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B6" w:rsidRDefault="00CC041F">
      <w:pPr>
        <w:framePr w:wrap="none" w:vAnchor="page" w:hAnchor="page" w:x="1935" w:y="113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84pt">
            <v:imagedata r:id="rId7" r:href="rId8"/>
          </v:shape>
        </w:pict>
      </w:r>
    </w:p>
    <w:p w:rsidR="00DF34B6" w:rsidRDefault="00CC041F">
      <w:pPr>
        <w:pStyle w:val="30"/>
        <w:framePr w:w="9552" w:h="1715" w:hRule="exact" w:wrap="none" w:vAnchor="page" w:hAnchor="page" w:x="1825" w:y="1105"/>
        <w:shd w:val="clear" w:color="auto" w:fill="auto"/>
        <w:ind w:left="2774" w:right="399"/>
      </w:pPr>
      <w:r>
        <w:t>Россия</w:t>
      </w:r>
    </w:p>
    <w:p w:rsidR="00DF34B6" w:rsidRDefault="00CC041F">
      <w:pPr>
        <w:pStyle w:val="30"/>
        <w:framePr w:w="9552" w:h="1715" w:hRule="exact" w:wrap="none" w:vAnchor="page" w:hAnchor="page" w:x="1825" w:y="1105"/>
        <w:shd w:val="clear" w:color="auto" w:fill="auto"/>
        <w:ind w:left="2774" w:right="399"/>
      </w:pPr>
      <w:r>
        <w:t>Общество с ограниченной ответственностью</w:t>
      </w:r>
      <w:r>
        <w:br/>
        <w:t>«Линии города»</w:t>
      </w:r>
    </w:p>
    <w:p w:rsidR="00DF34B6" w:rsidRDefault="00CC041F">
      <w:pPr>
        <w:pStyle w:val="40"/>
        <w:framePr w:w="9552" w:h="1715" w:hRule="exact" w:wrap="none" w:vAnchor="page" w:hAnchor="page" w:x="1825" w:y="1105"/>
        <w:shd w:val="clear" w:color="auto" w:fill="auto"/>
        <w:spacing w:after="0"/>
        <w:ind w:left="2774" w:right="399"/>
      </w:pPr>
      <w:r>
        <w:t>350065, г. Краснодар, ул. Кружевная, д 6, оф 20</w:t>
      </w:r>
      <w:r>
        <w:br/>
        <w:t>ИНН 2312309253 КПП 231201001</w:t>
      </w:r>
      <w:r>
        <w:br/>
        <w:t>ОГРН 1222300019699</w:t>
      </w:r>
    </w:p>
    <w:p w:rsidR="00DF34B6" w:rsidRDefault="00CC041F">
      <w:pPr>
        <w:pStyle w:val="50"/>
        <w:framePr w:w="9552" w:h="6896" w:hRule="exact" w:wrap="none" w:vAnchor="page" w:hAnchor="page" w:x="1825" w:y="4909"/>
        <w:shd w:val="clear" w:color="auto" w:fill="auto"/>
        <w:spacing w:before="0" w:after="642"/>
      </w:pPr>
      <w:r>
        <w:t>Документацию по планировке территории (проект</w:t>
      </w:r>
      <w:r>
        <w:br/>
        <w:t>планировки территории и проект межевания территории)</w:t>
      </w:r>
      <w:r>
        <w:br/>
        <w:t>для размещения линейного объекта (автомобильной</w:t>
      </w:r>
      <w:r>
        <w:br/>
        <w:t>дороги) по улицам Кузнечной, Березовой, Весенней,</w:t>
      </w:r>
      <w:r>
        <w:br/>
        <w:t>Прикубанской в городе Новокубанске, Новокубанском</w:t>
      </w:r>
      <w:r>
        <w:br/>
        <w:t>городском</w:t>
      </w:r>
      <w:r>
        <w:t xml:space="preserve"> поселении, Новокубанском районе,</w:t>
      </w:r>
      <w:r>
        <w:br/>
        <w:t>Краснодарского края</w:t>
      </w:r>
    </w:p>
    <w:p w:rsidR="00DF34B6" w:rsidRDefault="00CC041F">
      <w:pPr>
        <w:pStyle w:val="50"/>
        <w:framePr w:w="9552" w:h="6896" w:hRule="exact" w:wrap="none" w:vAnchor="page" w:hAnchor="page" w:x="1825" w:y="4909"/>
        <w:shd w:val="clear" w:color="auto" w:fill="auto"/>
        <w:spacing w:before="0" w:after="0" w:line="360" w:lineRule="exact"/>
      </w:pPr>
      <w:r>
        <w:t>1/24/11-2023</w:t>
      </w:r>
    </w:p>
    <w:p w:rsidR="00DF34B6" w:rsidRDefault="00CC041F">
      <w:pPr>
        <w:pStyle w:val="60"/>
        <w:framePr w:w="9552" w:h="6896" w:hRule="exact" w:wrap="none" w:vAnchor="page" w:hAnchor="page" w:x="1825" w:y="4909"/>
        <w:shd w:val="clear" w:color="auto" w:fill="auto"/>
        <w:spacing w:before="0"/>
        <w:ind w:left="20"/>
      </w:pPr>
      <w:r>
        <w:t>ПРОЕКТ ПЛАНИРОВКИ ТЕРРИТОРИИ</w:t>
      </w:r>
      <w:r>
        <w:br/>
        <w:t>Основная часть</w:t>
      </w:r>
    </w:p>
    <w:p w:rsidR="00DF34B6" w:rsidRDefault="00CC041F">
      <w:pPr>
        <w:pStyle w:val="60"/>
        <w:framePr w:w="9552" w:h="6896" w:hRule="exact" w:wrap="none" w:vAnchor="page" w:hAnchor="page" w:x="1825" w:y="4909"/>
        <w:shd w:val="clear" w:color="auto" w:fill="auto"/>
        <w:spacing w:before="0" w:after="308" w:line="370" w:lineRule="exact"/>
        <w:ind w:left="20"/>
      </w:pPr>
      <w:r>
        <w:t>Положение о размещении линейных объектов</w:t>
      </w:r>
      <w:r>
        <w:br/>
        <w:t>Графическая часть</w:t>
      </w:r>
    </w:p>
    <w:p w:rsidR="00DF34B6" w:rsidRDefault="00CC041F">
      <w:pPr>
        <w:pStyle w:val="50"/>
        <w:framePr w:w="9552" w:h="6896" w:hRule="exact" w:wrap="none" w:vAnchor="page" w:hAnchor="page" w:x="1825" w:y="4909"/>
        <w:shd w:val="clear" w:color="auto" w:fill="auto"/>
        <w:spacing w:before="0" w:after="18" w:line="360" w:lineRule="exact"/>
        <w:ind w:left="20"/>
      </w:pPr>
      <w:r>
        <w:t>Том 1</w:t>
      </w:r>
    </w:p>
    <w:p w:rsidR="00DF34B6" w:rsidRDefault="00CC041F">
      <w:pPr>
        <w:pStyle w:val="70"/>
        <w:framePr w:w="9552" w:h="6896" w:hRule="exact" w:wrap="none" w:vAnchor="page" w:hAnchor="page" w:x="1825" w:y="4909"/>
        <w:shd w:val="clear" w:color="auto" w:fill="auto"/>
        <w:spacing w:before="0" w:line="280" w:lineRule="exact"/>
        <w:ind w:left="20"/>
      </w:pPr>
      <w:r>
        <w:t>(листы 1-2)</w:t>
      </w:r>
    </w:p>
    <w:p w:rsidR="00DF34B6" w:rsidRDefault="00CC041F">
      <w:pPr>
        <w:pStyle w:val="a5"/>
        <w:framePr w:wrap="none" w:vAnchor="page" w:hAnchor="page" w:x="5626" w:y="15344"/>
        <w:shd w:val="clear" w:color="auto" w:fill="auto"/>
        <w:spacing w:line="260" w:lineRule="exact"/>
      </w:pPr>
      <w:r>
        <w:t>Краснодар 2024</w:t>
      </w:r>
    </w:p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framePr w:wrap="none" w:vAnchor="page" w:hAnchor="page" w:x="1859" w:y="1047"/>
        <w:rPr>
          <w:sz w:val="2"/>
          <w:szCs w:val="2"/>
        </w:rPr>
      </w:pPr>
      <w:r>
        <w:pict>
          <v:shape id="_x0000_i1026" type="#_x0000_t75" style="width:96pt;height:44.25pt">
            <v:imagedata r:id="rId9" r:href="rId10"/>
          </v:shape>
        </w:pict>
      </w:r>
    </w:p>
    <w:p w:rsidR="00DF34B6" w:rsidRDefault="00CC041F">
      <w:pPr>
        <w:pStyle w:val="20"/>
        <w:framePr w:w="1850" w:h="858" w:hRule="exact" w:wrap="none" w:vAnchor="page" w:hAnchor="page" w:x="1902" w:y="1911"/>
        <w:shd w:val="clear" w:color="auto" w:fill="auto"/>
        <w:spacing w:after="156" w:line="180" w:lineRule="exact"/>
      </w:pPr>
      <w:r>
        <w:rPr>
          <w:rStyle w:val="21"/>
        </w:rPr>
        <w:t>ЛИНИИ ГОРОДА</w:t>
      </w:r>
    </w:p>
    <w:p w:rsidR="00DF34B6" w:rsidRDefault="00CC041F">
      <w:pPr>
        <w:pStyle w:val="32"/>
        <w:framePr w:w="1850" w:h="858" w:hRule="exact" w:wrap="none" w:vAnchor="page" w:hAnchor="page" w:x="1902" w:y="1911"/>
        <w:shd w:val="clear" w:color="auto" w:fill="auto"/>
        <w:spacing w:before="0" w:line="420" w:lineRule="exact"/>
        <w:ind w:left="60"/>
      </w:pPr>
      <w:r>
        <w:t>V</w:t>
      </w:r>
    </w:p>
    <w:p w:rsidR="00DF34B6" w:rsidRDefault="00CC041F">
      <w:pPr>
        <w:pStyle w:val="80"/>
        <w:framePr w:w="9652" w:h="1705" w:hRule="exact" w:wrap="none" w:vAnchor="page" w:hAnchor="page" w:x="1715" w:y="1011"/>
        <w:shd w:val="clear" w:color="auto" w:fill="auto"/>
        <w:ind w:left="2823" w:right="403"/>
      </w:pPr>
      <w:r>
        <w:t>Россия</w:t>
      </w:r>
    </w:p>
    <w:p w:rsidR="00DF34B6" w:rsidRDefault="00CC041F">
      <w:pPr>
        <w:pStyle w:val="80"/>
        <w:framePr w:w="9652" w:h="1705" w:hRule="exact" w:wrap="none" w:vAnchor="page" w:hAnchor="page" w:x="1715" w:y="1011"/>
        <w:shd w:val="clear" w:color="auto" w:fill="auto"/>
        <w:ind w:left="2823" w:right="403"/>
      </w:pPr>
      <w:r>
        <w:t>Общество с ограниченной ответственностью</w:t>
      </w:r>
      <w:r>
        <w:br/>
        <w:t>«Линии города»</w:t>
      </w:r>
    </w:p>
    <w:p w:rsidR="00DF34B6" w:rsidRDefault="00CC041F">
      <w:pPr>
        <w:pStyle w:val="90"/>
        <w:framePr w:w="9652" w:h="1705" w:hRule="exact" w:wrap="none" w:vAnchor="page" w:hAnchor="page" w:x="1715" w:y="1011"/>
        <w:shd w:val="clear" w:color="auto" w:fill="auto"/>
        <w:spacing w:after="0"/>
        <w:ind w:left="2823" w:right="403"/>
      </w:pPr>
      <w:r>
        <w:t>350065, г. Краснодар, ул. Кружевная, д 6, оф 20</w:t>
      </w:r>
      <w:r>
        <w:br/>
        <w:t>ИНН 2312309253 КПП 231201001</w:t>
      </w:r>
      <w:r>
        <w:br/>
        <w:t xml:space="preserve">ОГРН </w:t>
      </w:r>
      <w:r>
        <w:t>1222300019699</w:t>
      </w:r>
    </w:p>
    <w:p w:rsidR="00DF34B6" w:rsidRDefault="00CC041F">
      <w:pPr>
        <w:pStyle w:val="50"/>
        <w:framePr w:w="9652" w:h="2947" w:hRule="exact" w:wrap="none" w:vAnchor="page" w:hAnchor="page" w:x="1715" w:y="4801"/>
        <w:shd w:val="clear" w:color="auto" w:fill="auto"/>
        <w:spacing w:before="0" w:after="0" w:line="410" w:lineRule="exact"/>
        <w:ind w:right="20"/>
      </w:pPr>
      <w:r>
        <w:t>Документацию по планировке территории (проект</w:t>
      </w:r>
      <w:r>
        <w:br/>
        <w:t>планировки территории и проект межевания территории)</w:t>
      </w:r>
      <w:r>
        <w:br/>
        <w:t>для размещения линейного объекта (автомобильной</w:t>
      </w:r>
      <w:r>
        <w:br/>
        <w:t>дороги) по улицам Кузнечной, Березовой, Весенней,</w:t>
      </w:r>
      <w:r>
        <w:br/>
        <w:t>Прикубанской в городе Новокубанске, Новокубан</w:t>
      </w:r>
      <w:r>
        <w:t>ском</w:t>
      </w:r>
      <w:r>
        <w:br/>
        <w:t>городском поселении, Новокубанском районе,</w:t>
      </w:r>
      <w:r>
        <w:br/>
        <w:t>Краснодарского края</w:t>
      </w:r>
    </w:p>
    <w:p w:rsidR="00DF34B6" w:rsidRDefault="00CC041F">
      <w:pPr>
        <w:pStyle w:val="50"/>
        <w:framePr w:w="9652" w:h="766" w:hRule="exact" w:wrap="none" w:vAnchor="page" w:hAnchor="page" w:x="1715" w:y="8380"/>
        <w:shd w:val="clear" w:color="auto" w:fill="auto"/>
        <w:spacing w:before="0" w:after="12" w:line="360" w:lineRule="exact"/>
        <w:ind w:right="20"/>
      </w:pPr>
      <w:r>
        <w:t>1/24/11-2023</w:t>
      </w:r>
    </w:p>
    <w:p w:rsidR="00DF34B6" w:rsidRDefault="00CC041F">
      <w:pPr>
        <w:pStyle w:val="60"/>
        <w:framePr w:w="9652" w:h="766" w:hRule="exact" w:wrap="none" w:vAnchor="page" w:hAnchor="page" w:x="1715" w:y="8380"/>
        <w:shd w:val="clear" w:color="auto" w:fill="auto"/>
        <w:spacing w:before="0" w:line="320" w:lineRule="exact"/>
        <w:ind w:left="40"/>
      </w:pPr>
      <w:r>
        <w:t>ПРОЕКТ ПЛАНИРОВКИ ТЕРРИТОРИИ</w:t>
      </w:r>
    </w:p>
    <w:p w:rsidR="00DF34B6" w:rsidRDefault="00CC041F">
      <w:pPr>
        <w:pStyle w:val="60"/>
        <w:framePr w:w="9652" w:h="1160" w:hRule="exact" w:wrap="none" w:vAnchor="page" w:hAnchor="page" w:x="1715" w:y="9468"/>
        <w:shd w:val="clear" w:color="auto" w:fill="auto"/>
        <w:spacing w:before="0" w:line="364" w:lineRule="exact"/>
        <w:ind w:left="40"/>
      </w:pPr>
      <w:r>
        <w:t>Основная часть</w:t>
      </w:r>
    </w:p>
    <w:p w:rsidR="00DF34B6" w:rsidRDefault="00CC041F">
      <w:pPr>
        <w:pStyle w:val="60"/>
        <w:framePr w:w="9652" w:h="1160" w:hRule="exact" w:wrap="none" w:vAnchor="page" w:hAnchor="page" w:x="1715" w:y="9468"/>
        <w:shd w:val="clear" w:color="auto" w:fill="auto"/>
        <w:spacing w:before="0" w:line="364" w:lineRule="exact"/>
        <w:ind w:left="40"/>
      </w:pPr>
      <w:r>
        <w:t>Положение о размещении линейных объектов</w:t>
      </w:r>
      <w:r>
        <w:br/>
        <w:t>Графическая часть</w:t>
      </w:r>
    </w:p>
    <w:p w:rsidR="00DF34B6" w:rsidRDefault="00CC041F">
      <w:pPr>
        <w:pStyle w:val="70"/>
        <w:framePr w:wrap="none" w:vAnchor="page" w:hAnchor="page" w:x="1715" w:y="12959"/>
        <w:shd w:val="clear" w:color="auto" w:fill="auto"/>
        <w:spacing w:before="0" w:line="280" w:lineRule="exact"/>
        <w:jc w:val="left"/>
      </w:pPr>
      <w:r>
        <w:t>Директор</w:t>
      </w:r>
    </w:p>
    <w:p w:rsidR="00DF34B6" w:rsidRDefault="00CC041F">
      <w:pPr>
        <w:pStyle w:val="50"/>
        <w:framePr w:w="9652" w:h="744" w:hRule="exact" w:wrap="none" w:vAnchor="page" w:hAnchor="page" w:x="1715" w:y="10936"/>
        <w:shd w:val="clear" w:color="auto" w:fill="auto"/>
        <w:spacing w:before="0" w:after="15" w:line="360" w:lineRule="exact"/>
        <w:ind w:left="40"/>
      </w:pPr>
      <w:r>
        <w:t>Том 1</w:t>
      </w:r>
    </w:p>
    <w:p w:rsidR="00DF34B6" w:rsidRDefault="00CC041F">
      <w:pPr>
        <w:pStyle w:val="70"/>
        <w:framePr w:w="9652" w:h="744" w:hRule="exact" w:wrap="none" w:vAnchor="page" w:hAnchor="page" w:x="1715" w:y="10936"/>
        <w:shd w:val="clear" w:color="auto" w:fill="auto"/>
        <w:spacing w:before="0" w:line="280" w:lineRule="exact"/>
        <w:ind w:left="40"/>
      </w:pPr>
      <w:r>
        <w:t>(листы 1-2)</w:t>
      </w:r>
    </w:p>
    <w:p w:rsidR="00DF34B6" w:rsidRDefault="00CC041F">
      <w:pPr>
        <w:framePr w:wrap="none" w:vAnchor="page" w:hAnchor="page" w:x="6582" w:y="11696"/>
        <w:rPr>
          <w:sz w:val="2"/>
          <w:szCs w:val="2"/>
        </w:rPr>
      </w:pPr>
      <w:r>
        <w:pict>
          <v:shape id="_x0000_i1027" type="#_x0000_t75" style="width:234pt;height:135.75pt">
            <v:imagedata r:id="rId11" r:href="rId12"/>
          </v:shape>
        </w:pict>
      </w:r>
    </w:p>
    <w:p w:rsidR="00DF34B6" w:rsidRDefault="00CC041F">
      <w:pPr>
        <w:pStyle w:val="a5"/>
        <w:framePr w:wrap="none" w:vAnchor="page" w:hAnchor="page" w:x="5574" w:y="15127"/>
        <w:shd w:val="clear" w:color="auto" w:fill="auto"/>
        <w:spacing w:line="260" w:lineRule="exact"/>
      </w:pPr>
      <w:r>
        <w:t>Краснодар 2024</w:t>
      </w:r>
    </w:p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a5"/>
        <w:framePr w:wrap="none" w:vAnchor="page" w:hAnchor="page" w:x="2210" w:y="955"/>
        <w:shd w:val="clear" w:color="auto" w:fill="auto"/>
        <w:spacing w:line="260" w:lineRule="exact"/>
      </w:pPr>
      <w:r>
        <w:lastRenderedPageBreak/>
        <w:t>Обозначение</w:t>
      </w:r>
    </w:p>
    <w:p w:rsidR="00DF34B6" w:rsidRDefault="00CC041F">
      <w:pPr>
        <w:pStyle w:val="a5"/>
        <w:framePr w:wrap="none" w:vAnchor="page" w:hAnchor="page" w:x="6405" w:y="956"/>
        <w:shd w:val="clear" w:color="auto" w:fill="auto"/>
        <w:spacing w:line="260" w:lineRule="exact"/>
      </w:pPr>
      <w:r>
        <w:t>Наименование</w:t>
      </w:r>
    </w:p>
    <w:p w:rsidR="00DF34B6" w:rsidRDefault="00CC041F">
      <w:pPr>
        <w:pStyle w:val="a5"/>
        <w:framePr w:wrap="none" w:vAnchor="page" w:hAnchor="page" w:x="9813" w:y="932"/>
        <w:shd w:val="clear" w:color="auto" w:fill="auto"/>
        <w:spacing w:line="260" w:lineRule="exact"/>
      </w:pPr>
      <w:r>
        <w:t>Примечание</w:t>
      </w:r>
    </w:p>
    <w:p w:rsidR="00DF34B6" w:rsidRDefault="00CC041F">
      <w:pPr>
        <w:pStyle w:val="23"/>
        <w:framePr w:w="10440" w:h="919" w:hRule="exact" w:wrap="none" w:vAnchor="page" w:hAnchor="page" w:x="1091" w:y="1598"/>
        <w:shd w:val="clear" w:color="auto" w:fill="auto"/>
        <w:tabs>
          <w:tab w:val="left" w:pos="3542"/>
        </w:tabs>
        <w:spacing w:after="282" w:line="260" w:lineRule="exact"/>
      </w:pPr>
      <w:r>
        <w:t>1/24/11-2023-С 1</w:t>
      </w:r>
      <w:r>
        <w:tab/>
        <w:t>Содержание тома</w:t>
      </w:r>
    </w:p>
    <w:p w:rsidR="00DF34B6" w:rsidRDefault="00CC041F">
      <w:pPr>
        <w:pStyle w:val="23"/>
        <w:framePr w:w="10440" w:h="919" w:hRule="exact" w:wrap="none" w:vAnchor="page" w:hAnchor="page" w:x="1091" w:y="1598"/>
        <w:shd w:val="clear" w:color="auto" w:fill="auto"/>
        <w:tabs>
          <w:tab w:val="left" w:pos="3542"/>
        </w:tabs>
        <w:spacing w:after="0" w:line="260" w:lineRule="exact"/>
      </w:pPr>
      <w:r>
        <w:t>1/24/11-2023-СГ</w:t>
      </w:r>
      <w:r>
        <w:tab/>
        <w:t>Состав градостроительной документации</w:t>
      </w:r>
    </w:p>
    <w:p w:rsidR="00DF34B6" w:rsidRDefault="00CC041F">
      <w:pPr>
        <w:pStyle w:val="23"/>
        <w:framePr w:wrap="none" w:vAnchor="page" w:hAnchor="page" w:x="1216" w:y="2798"/>
        <w:shd w:val="clear" w:color="auto" w:fill="auto"/>
        <w:spacing w:after="0" w:line="260" w:lineRule="exact"/>
        <w:jc w:val="left"/>
      </w:pPr>
      <w:r>
        <w:t>1/24/11-2023-ПЗ 1</w:t>
      </w:r>
    </w:p>
    <w:p w:rsidR="00DF34B6" w:rsidRDefault="00CC041F">
      <w:pPr>
        <w:pStyle w:val="23"/>
        <w:framePr w:w="10440" w:h="945" w:hRule="exact" w:wrap="none" w:vAnchor="page" w:hAnchor="page" w:x="1091" w:y="2768"/>
        <w:shd w:val="clear" w:color="auto" w:fill="auto"/>
        <w:spacing w:after="0" w:line="298" w:lineRule="exact"/>
        <w:ind w:left="3710"/>
        <w:jc w:val="left"/>
      </w:pPr>
      <w:r>
        <w:t>Основная часть</w:t>
      </w:r>
    </w:p>
    <w:p w:rsidR="00DF34B6" w:rsidRDefault="00CC041F">
      <w:pPr>
        <w:pStyle w:val="23"/>
        <w:framePr w:w="10440" w:h="945" w:hRule="exact" w:wrap="none" w:vAnchor="page" w:hAnchor="page" w:x="1091" w:y="2768"/>
        <w:shd w:val="clear" w:color="auto" w:fill="auto"/>
        <w:spacing w:after="0" w:line="298" w:lineRule="exact"/>
        <w:ind w:left="3710" w:right="2660"/>
        <w:jc w:val="left"/>
      </w:pPr>
      <w:r>
        <w:t>Положение о размещении линейных</w:t>
      </w:r>
      <w:r>
        <w:br/>
        <w:t>объектов</w:t>
      </w:r>
    </w:p>
    <w:p w:rsidR="00DF34B6" w:rsidRDefault="00CC041F">
      <w:pPr>
        <w:pStyle w:val="23"/>
        <w:framePr w:w="10440" w:h="8720" w:hRule="exact" w:wrap="none" w:vAnchor="page" w:hAnchor="page" w:x="1091" w:y="3964"/>
        <w:numPr>
          <w:ilvl w:val="0"/>
          <w:numId w:val="1"/>
        </w:numPr>
        <w:shd w:val="clear" w:color="auto" w:fill="auto"/>
        <w:tabs>
          <w:tab w:val="left" w:pos="3986"/>
        </w:tabs>
        <w:spacing w:after="0" w:line="298" w:lineRule="exact"/>
        <w:ind w:left="3740" w:right="2060"/>
        <w:jc w:val="left"/>
      </w:pPr>
      <w:r>
        <w:t xml:space="preserve"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</w:t>
      </w:r>
      <w:r>
        <w:t>размещения линейных объектов.</w:t>
      </w:r>
    </w:p>
    <w:p w:rsidR="00DF34B6" w:rsidRDefault="00CC041F">
      <w:pPr>
        <w:pStyle w:val="23"/>
        <w:framePr w:w="10440" w:h="8720" w:hRule="exact" w:wrap="none" w:vAnchor="page" w:hAnchor="page" w:x="1091" w:y="3964"/>
        <w:numPr>
          <w:ilvl w:val="1"/>
          <w:numId w:val="1"/>
        </w:numPr>
        <w:shd w:val="clear" w:color="auto" w:fill="auto"/>
        <w:tabs>
          <w:tab w:val="left" w:pos="4309"/>
        </w:tabs>
        <w:spacing w:after="0" w:line="298" w:lineRule="exact"/>
        <w:ind w:left="3900"/>
      </w:pPr>
      <w:r>
        <w:t>Автомобильная дорога.</w:t>
      </w:r>
    </w:p>
    <w:p w:rsidR="00DF34B6" w:rsidRDefault="00CC041F">
      <w:pPr>
        <w:pStyle w:val="23"/>
        <w:framePr w:w="10440" w:h="8720" w:hRule="exact" w:wrap="none" w:vAnchor="page" w:hAnchor="page" w:x="1091" w:y="3964"/>
        <w:shd w:val="clear" w:color="auto" w:fill="auto"/>
        <w:spacing w:after="0" w:line="298" w:lineRule="exact"/>
        <w:ind w:left="3740" w:right="2280" w:firstLine="160"/>
        <w:jc w:val="left"/>
      </w:pPr>
      <w:r>
        <w:t>1.3 Линейные объекты, подлежащие реконструкции в связи с изменением их местоположения</w:t>
      </w:r>
    </w:p>
    <w:p w:rsidR="00DF34B6" w:rsidRDefault="00CC041F">
      <w:pPr>
        <w:pStyle w:val="23"/>
        <w:framePr w:w="10440" w:h="8720" w:hRule="exact" w:wrap="none" w:vAnchor="page" w:hAnchor="page" w:x="1091" w:y="3964"/>
        <w:numPr>
          <w:ilvl w:val="0"/>
          <w:numId w:val="1"/>
        </w:numPr>
        <w:shd w:val="clear" w:color="auto" w:fill="auto"/>
        <w:tabs>
          <w:tab w:val="left" w:pos="3995"/>
        </w:tabs>
        <w:spacing w:after="0" w:line="298" w:lineRule="exact"/>
        <w:ind w:left="3740" w:right="2060"/>
        <w:jc w:val="left"/>
      </w:pPr>
      <w:r>
        <w:t>Перечень субъектов Российской Федерации, перечень муниципальных районов, городских округов в составе субъектов Российс</w:t>
      </w:r>
      <w:r>
        <w:t>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</w:p>
    <w:p w:rsidR="00DF34B6" w:rsidRDefault="00CC041F">
      <w:pPr>
        <w:pStyle w:val="23"/>
        <w:framePr w:w="10440" w:h="8720" w:hRule="exact" w:wrap="none" w:vAnchor="page" w:hAnchor="page" w:x="1091" w:y="3964"/>
        <w:numPr>
          <w:ilvl w:val="0"/>
          <w:numId w:val="1"/>
        </w:numPr>
        <w:shd w:val="clear" w:color="auto" w:fill="auto"/>
        <w:tabs>
          <w:tab w:val="left" w:pos="4000"/>
        </w:tabs>
        <w:spacing w:after="0" w:line="298" w:lineRule="exact"/>
        <w:ind w:left="3740" w:right="2060"/>
        <w:jc w:val="left"/>
      </w:pPr>
      <w:r>
        <w:t xml:space="preserve">Перечень координат характерных точек границ зон </w:t>
      </w:r>
      <w:r>
        <w:t>планируемого размещения линейных объектов</w:t>
      </w:r>
    </w:p>
    <w:p w:rsidR="00DF34B6" w:rsidRDefault="00CC041F">
      <w:pPr>
        <w:pStyle w:val="23"/>
        <w:framePr w:w="10440" w:h="8720" w:hRule="exact" w:wrap="none" w:vAnchor="page" w:hAnchor="page" w:x="1091" w:y="3964"/>
        <w:numPr>
          <w:ilvl w:val="0"/>
          <w:numId w:val="1"/>
        </w:numPr>
        <w:shd w:val="clear" w:color="auto" w:fill="auto"/>
        <w:tabs>
          <w:tab w:val="left" w:pos="4000"/>
        </w:tabs>
        <w:spacing w:after="0" w:line="298" w:lineRule="exact"/>
        <w:ind w:left="3740" w:right="2060"/>
        <w:jc w:val="left"/>
      </w:pPr>
      <w:r>
        <w:t>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619"/>
        <w:gridCol w:w="581"/>
        <w:gridCol w:w="643"/>
        <w:gridCol w:w="869"/>
        <w:gridCol w:w="576"/>
        <w:gridCol w:w="3662"/>
        <w:gridCol w:w="850"/>
        <w:gridCol w:w="850"/>
        <w:gridCol w:w="1171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6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1/24/11-2023-С 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65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440" w:h="2294" w:wrap="none" w:vAnchor="page" w:hAnchor="page" w:x="1091" w:y="14215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"/>
              </w:rPr>
              <w:t>Изм.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Кол.уч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№ док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"/>
              </w:rPr>
              <w:t>Подпись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  <w:tc>
          <w:tcPr>
            <w:tcW w:w="65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440" w:h="2294" w:wrap="none" w:vAnchor="page" w:hAnchor="page" w:x="1091" w:y="14215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0"/>
              </w:rPr>
              <w:t>//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28pt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Arial85pt"/>
              </w:rPr>
              <w:t>Лист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70" w:lineRule="exact"/>
              <w:jc w:val="center"/>
            </w:pPr>
            <w:r>
              <w:rPr>
                <w:rStyle w:val="2Arial85pt"/>
              </w:rPr>
              <w:t>Листов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Разработал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Рагозинский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380" w:lineRule="exact"/>
              <w:ind w:left="300"/>
              <w:jc w:val="left"/>
            </w:pPr>
            <w:r>
              <w:rPr>
                <w:rStyle w:val="2BookmanOldStyle19pt"/>
              </w:rPr>
              <w:t>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01.24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28pt"/>
              </w:rPr>
              <w:t>ДПТ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70" w:lineRule="exact"/>
              <w:jc w:val="center"/>
            </w:pPr>
            <w:r>
              <w:rPr>
                <w:rStyle w:val="2Arial85pt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170" w:lineRule="exact"/>
              <w:jc w:val="center"/>
            </w:pPr>
            <w:r>
              <w:rPr>
                <w:rStyle w:val="2Arial85pt"/>
              </w:rPr>
              <w:t>28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-2pt"/>
              </w:rPr>
              <w:t>1у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36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Содержание тома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440" w:h="2294" w:wrap="none" w:vAnchor="page" w:hAnchor="page" w:x="1091" w:y="14215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ООО «ЛИНИИ ГОРОДА»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</w:pPr>
          </w:p>
        </w:tc>
        <w:tc>
          <w:tcPr>
            <w:tcW w:w="28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440" w:h="2294" w:wrap="none" w:vAnchor="page" w:hAnchor="page" w:x="1091" w:y="14215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  <w:rPr>
                <w:sz w:val="10"/>
                <w:szCs w:val="10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40" w:h="2294" w:wrap="none" w:vAnchor="page" w:hAnchor="page" w:x="1091" w:y="14215"/>
            </w:pPr>
          </w:p>
        </w:tc>
        <w:tc>
          <w:tcPr>
            <w:tcW w:w="2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440" w:h="2294" w:wrap="none" w:vAnchor="page" w:hAnchor="page" w:x="1091" w:y="14215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a5"/>
        <w:framePr w:wrap="none" w:vAnchor="page" w:hAnchor="page" w:x="2176" w:y="955"/>
        <w:shd w:val="clear" w:color="auto" w:fill="auto"/>
        <w:spacing w:line="260" w:lineRule="exact"/>
      </w:pPr>
      <w:r>
        <w:lastRenderedPageBreak/>
        <w:t>Обозначение</w:t>
      </w:r>
    </w:p>
    <w:p w:rsidR="00DF34B6" w:rsidRDefault="00CC041F">
      <w:pPr>
        <w:pStyle w:val="a5"/>
        <w:framePr w:wrap="none" w:vAnchor="page" w:hAnchor="page" w:x="6371" w:y="956"/>
        <w:shd w:val="clear" w:color="auto" w:fill="auto"/>
        <w:spacing w:line="260" w:lineRule="exact"/>
      </w:pPr>
      <w:r>
        <w:t>Наименование</w:t>
      </w:r>
    </w:p>
    <w:p w:rsidR="00DF34B6" w:rsidRDefault="00CC041F">
      <w:pPr>
        <w:pStyle w:val="a5"/>
        <w:framePr w:wrap="none" w:vAnchor="page" w:hAnchor="page" w:x="9823" w:y="956"/>
        <w:shd w:val="clear" w:color="auto" w:fill="auto"/>
        <w:spacing w:line="260" w:lineRule="exact"/>
      </w:pPr>
      <w:r>
        <w:t>Примечание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0"/>
          <w:numId w:val="1"/>
        </w:numPr>
        <w:shd w:val="clear" w:color="auto" w:fill="auto"/>
        <w:tabs>
          <w:tab w:val="left" w:pos="3918"/>
        </w:tabs>
        <w:spacing w:after="0" w:line="298" w:lineRule="exact"/>
        <w:ind w:left="3660" w:right="1880"/>
        <w:jc w:val="left"/>
      </w:pPr>
      <w:r>
        <w:t xml:space="preserve">Предельные параметры объектов разрешённого строительства, </w:t>
      </w:r>
      <w:r>
        <w:t>входящих в состав линейных объектов в границах зон их планируемого размещения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0"/>
          <w:numId w:val="1"/>
        </w:numPr>
        <w:shd w:val="clear" w:color="auto" w:fill="auto"/>
        <w:tabs>
          <w:tab w:val="left" w:pos="3918"/>
        </w:tabs>
        <w:spacing w:after="0" w:line="298" w:lineRule="exact"/>
        <w:ind w:left="3660" w:right="1880"/>
        <w:jc w:val="left"/>
      </w:pPr>
      <w:r>
        <w:t>Планировочные ограничения (зоны с особыми условиями использования территории)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0"/>
          <w:numId w:val="1"/>
        </w:numPr>
        <w:shd w:val="clear" w:color="auto" w:fill="auto"/>
        <w:tabs>
          <w:tab w:val="left" w:pos="3918"/>
        </w:tabs>
        <w:spacing w:after="0" w:line="298" w:lineRule="exact"/>
        <w:ind w:left="3660" w:right="1880"/>
        <w:jc w:val="left"/>
      </w:pPr>
      <w:r>
        <w:t xml:space="preserve">Мероприятия по защите сохраняемых объектов капитального строительства, существующих и строящихся на </w:t>
      </w:r>
      <w:r>
        <w:t>момент подготовки проекта планировки территории, а также объектов капитального строительства, планируемых к капитальному строительству в соответствии с ранее утвержденной документацией по планировке территории, от возможного негативного воздействия в связи</w:t>
      </w:r>
      <w:r>
        <w:t xml:space="preserve"> с размещением линейных объектов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0"/>
          <w:numId w:val="1"/>
        </w:numPr>
        <w:shd w:val="clear" w:color="auto" w:fill="auto"/>
        <w:tabs>
          <w:tab w:val="left" w:pos="3925"/>
        </w:tabs>
        <w:spacing w:after="0" w:line="298" w:lineRule="exact"/>
        <w:ind w:left="3660" w:right="1880"/>
        <w:jc w:val="left"/>
      </w:pPr>
      <w:r>
        <w:t>Мероприятия по сохранению объектов культурного наследия от возможного негативного воздействия в связи с размещением линейных объектов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0"/>
          <w:numId w:val="1"/>
        </w:numPr>
        <w:shd w:val="clear" w:color="auto" w:fill="auto"/>
        <w:tabs>
          <w:tab w:val="left" w:pos="3918"/>
        </w:tabs>
        <w:spacing w:after="0" w:line="298" w:lineRule="exact"/>
        <w:ind w:left="3660" w:right="1880"/>
        <w:jc w:val="left"/>
      </w:pPr>
      <w:r>
        <w:t>Мероприятия по охране окружающей среды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1"/>
          <w:numId w:val="1"/>
        </w:numPr>
        <w:shd w:val="clear" w:color="auto" w:fill="auto"/>
        <w:tabs>
          <w:tab w:val="left" w:pos="4228"/>
        </w:tabs>
        <w:spacing w:after="0" w:line="298" w:lineRule="exact"/>
        <w:ind w:left="3660" w:firstLine="140"/>
      </w:pPr>
      <w:r>
        <w:t>Охрана атмосферного воздуха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1"/>
          <w:numId w:val="1"/>
        </w:numPr>
        <w:shd w:val="clear" w:color="auto" w:fill="auto"/>
        <w:tabs>
          <w:tab w:val="left" w:pos="4465"/>
        </w:tabs>
        <w:spacing w:after="0" w:line="298" w:lineRule="exact"/>
        <w:ind w:left="3660" w:right="1880" w:firstLine="140"/>
      </w:pPr>
      <w:r>
        <w:t xml:space="preserve">Шумовое воздействие </w:t>
      </w:r>
      <w:r>
        <w:t>линейного объекта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1"/>
          <w:numId w:val="1"/>
        </w:numPr>
        <w:shd w:val="clear" w:color="auto" w:fill="auto"/>
        <w:tabs>
          <w:tab w:val="left" w:pos="4668"/>
        </w:tabs>
        <w:spacing w:after="0" w:line="298" w:lineRule="exact"/>
        <w:ind w:left="3660" w:right="1880" w:firstLine="140"/>
      </w:pPr>
      <w:r>
        <w:t>Определение размеров СЗЗ проектируемого объекта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1"/>
          <w:numId w:val="1"/>
        </w:numPr>
        <w:shd w:val="clear" w:color="auto" w:fill="auto"/>
        <w:tabs>
          <w:tab w:val="left" w:pos="4668"/>
        </w:tabs>
        <w:spacing w:after="0" w:line="298" w:lineRule="exact"/>
        <w:ind w:left="3660" w:right="1880" w:firstLine="140"/>
      </w:pPr>
      <w:r>
        <w:t>Мероприятия по охране поверхностных и подземных вод от загрязнения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1"/>
          <w:numId w:val="1"/>
        </w:numPr>
        <w:shd w:val="clear" w:color="auto" w:fill="auto"/>
        <w:tabs>
          <w:tab w:val="left" w:pos="4465"/>
        </w:tabs>
        <w:spacing w:after="0" w:line="298" w:lineRule="exact"/>
        <w:ind w:left="3660" w:right="1880" w:firstLine="140"/>
      </w:pPr>
      <w:r>
        <w:t>Мероприятия по охране объектов растительного и животного мира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1"/>
          <w:numId w:val="1"/>
        </w:numPr>
        <w:shd w:val="clear" w:color="auto" w:fill="auto"/>
        <w:tabs>
          <w:tab w:val="left" w:pos="4242"/>
        </w:tabs>
        <w:spacing w:after="0" w:line="298" w:lineRule="exact"/>
        <w:ind w:left="3660" w:firstLine="140"/>
      </w:pPr>
      <w:r>
        <w:t>Мероприятия по охране недр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1"/>
          <w:numId w:val="1"/>
        </w:numPr>
        <w:shd w:val="clear" w:color="auto" w:fill="auto"/>
        <w:tabs>
          <w:tab w:val="left" w:pos="4465"/>
        </w:tabs>
        <w:spacing w:after="0" w:line="298" w:lineRule="exact"/>
        <w:ind w:left="3660" w:right="1880" w:firstLine="140"/>
      </w:pPr>
      <w:r>
        <w:t>Мероприятия по рациональному испол</w:t>
      </w:r>
      <w:r>
        <w:t>ьзованию общераспространенных полезных ископаемых, используемых при строительстве.</w:t>
      </w:r>
    </w:p>
    <w:p w:rsidR="00DF34B6" w:rsidRDefault="00CC041F">
      <w:pPr>
        <w:pStyle w:val="23"/>
        <w:framePr w:w="10334" w:h="13809" w:hRule="exact" w:wrap="none" w:vAnchor="page" w:hAnchor="page" w:x="1144" w:y="1563"/>
        <w:numPr>
          <w:ilvl w:val="0"/>
          <w:numId w:val="1"/>
        </w:numPr>
        <w:shd w:val="clear" w:color="auto" w:fill="auto"/>
        <w:tabs>
          <w:tab w:val="left" w:pos="4054"/>
        </w:tabs>
        <w:spacing w:after="0" w:line="298" w:lineRule="exact"/>
        <w:ind w:left="3660" w:right="1880"/>
      </w:pPr>
      <w:r>
        <w:t>Мероприятия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DF34B6" w:rsidRDefault="00CC041F">
      <w:pPr>
        <w:pStyle w:val="23"/>
        <w:framePr w:w="10334" w:h="13809" w:hRule="exact" w:wrap="none" w:vAnchor="page" w:hAnchor="page" w:x="1144" w:y="1563"/>
        <w:shd w:val="clear" w:color="auto" w:fill="auto"/>
        <w:spacing w:after="0" w:line="298" w:lineRule="exact"/>
        <w:ind w:left="3660" w:firstLine="140"/>
      </w:pPr>
      <w:r>
        <w:t xml:space="preserve">10.1 </w:t>
      </w:r>
      <w:r>
        <w:t>Защита территории от чрезвычайных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4" w:y="15635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44" w:y="156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1/24/11-2023-С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44" w:y="15635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Arial115pt"/>
              </w:rPr>
              <w:t>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4" w:y="15635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38"/>
        <w:gridCol w:w="4958"/>
        <w:gridCol w:w="1210"/>
        <w:gridCol w:w="62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35" w:h="8251" w:wrap="none" w:vAnchor="page" w:hAnchor="page" w:x="1103" w:y="285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35" w:h="8251" w:wrap="none" w:vAnchor="page" w:hAnchor="page" w:x="1103" w:y="285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Обозначение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4"/>
              </w:rPr>
              <w:t>Примечание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2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35" w:h="8251" w:wrap="none" w:vAnchor="page" w:hAnchor="page" w:x="1103" w:y="285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98" w:lineRule="exact"/>
              <w:jc w:val="left"/>
            </w:pPr>
            <w:r>
              <w:rPr>
                <w:rStyle w:val="24"/>
              </w:rPr>
              <w:t xml:space="preserve">ситуаций природного и техногенного характера и гражданской обороне 10.2 Мероприятия по обеспечению пожарной </w:t>
            </w:r>
            <w:r>
              <w:rPr>
                <w:rStyle w:val="24"/>
              </w:rPr>
              <w:t>безопасности</w:t>
            </w:r>
          </w:p>
          <w:p w:rsidR="00DF34B6" w:rsidRDefault="00CC041F">
            <w:pPr>
              <w:pStyle w:val="23"/>
              <w:framePr w:w="10435" w:h="8251" w:wrap="none" w:vAnchor="page" w:hAnchor="page" w:x="1103" w:y="285"/>
              <w:numPr>
                <w:ilvl w:val="0"/>
                <w:numId w:val="2"/>
              </w:numPr>
              <w:shd w:val="clear" w:color="auto" w:fill="auto"/>
              <w:tabs>
                <w:tab w:val="left" w:pos="1051"/>
              </w:tabs>
              <w:spacing w:after="0" w:line="298" w:lineRule="exact"/>
              <w:ind w:firstLine="360"/>
            </w:pPr>
            <w:r>
              <w:rPr>
                <w:rStyle w:val="24"/>
              </w:rPr>
              <w:t>Общие положения.</w:t>
            </w:r>
          </w:p>
          <w:p w:rsidR="00DF34B6" w:rsidRDefault="00CC041F">
            <w:pPr>
              <w:pStyle w:val="23"/>
              <w:framePr w:w="10435" w:h="8251" w:wrap="none" w:vAnchor="page" w:hAnchor="page" w:x="1103" w:y="285"/>
              <w:numPr>
                <w:ilvl w:val="0"/>
                <w:numId w:val="2"/>
              </w:numPr>
              <w:shd w:val="clear" w:color="auto" w:fill="auto"/>
              <w:tabs>
                <w:tab w:val="left" w:pos="1392"/>
              </w:tabs>
              <w:spacing w:after="0" w:line="298" w:lineRule="exact"/>
              <w:ind w:firstLine="360"/>
            </w:pPr>
            <w:r>
              <w:rPr>
                <w:rStyle w:val="24"/>
              </w:rPr>
              <w:t>Основные требования к участникам тушения пожара</w:t>
            </w:r>
          </w:p>
          <w:p w:rsidR="00DF34B6" w:rsidRDefault="00CC041F">
            <w:pPr>
              <w:pStyle w:val="23"/>
              <w:framePr w:w="10435" w:h="8251" w:wrap="none" w:vAnchor="page" w:hAnchor="page" w:x="1103" w:y="285"/>
              <w:numPr>
                <w:ilvl w:val="0"/>
                <w:numId w:val="2"/>
              </w:numPr>
              <w:shd w:val="clear" w:color="auto" w:fill="auto"/>
              <w:tabs>
                <w:tab w:val="left" w:pos="1382"/>
              </w:tabs>
              <w:spacing w:after="0" w:line="298" w:lineRule="exact"/>
              <w:ind w:firstLine="360"/>
            </w:pPr>
            <w:r>
              <w:rPr>
                <w:rStyle w:val="24"/>
              </w:rPr>
              <w:t xml:space="preserve">Описание организационнотехнических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</w:t>
            </w:r>
            <w:r>
              <w:rPr>
                <w:rStyle w:val="24"/>
              </w:rPr>
              <w:t>необходимых сил и средств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35" w:h="8251" w:wrap="none" w:vAnchor="page" w:hAnchor="page" w:x="1103" w:y="285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35" w:h="8251" w:wrap="none" w:vAnchor="page" w:hAnchor="page" w:x="1103" w:y="285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93" w:lineRule="exact"/>
              <w:jc w:val="left"/>
            </w:pPr>
            <w:r>
              <w:rPr>
                <w:rStyle w:val="24"/>
              </w:rPr>
              <w:t>Основная часть. Графическая часть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35" w:h="8251" w:wrap="none" w:vAnchor="page" w:hAnchor="page" w:x="1103" w:y="285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1/24/11-2023 лист 1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Чертёж красных линий. М 1:2000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35" w:h="8251" w:wrap="none" w:vAnchor="page" w:hAnchor="page" w:x="1103" w:y="285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1/24/11-2023 лист 2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435" w:h="8251" w:wrap="none" w:vAnchor="page" w:hAnchor="page" w:x="1103" w:y="285"/>
              <w:shd w:val="clear" w:color="auto" w:fill="auto"/>
              <w:spacing w:after="0" w:line="293" w:lineRule="exact"/>
              <w:jc w:val="left"/>
            </w:pPr>
            <w:r>
              <w:rPr>
                <w:rStyle w:val="24"/>
              </w:rPr>
              <w:t>Чертёж границ зон планируемого размещения линейных объектов. М 1:2000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435" w:h="8251" w:wrap="none" w:vAnchor="page" w:hAnchor="page" w:x="1103" w:y="285"/>
              <w:rPr>
                <w:sz w:val="10"/>
                <w:szCs w:val="10"/>
              </w:rPr>
            </w:pPr>
          </w:p>
        </w:tc>
      </w:tr>
    </w:tbl>
    <w:p w:rsidR="00DF34B6" w:rsidRDefault="00CC041F">
      <w:pPr>
        <w:pStyle w:val="10"/>
        <w:framePr w:wrap="none" w:vAnchor="page" w:hAnchor="page" w:x="1103" w:y="15947"/>
        <w:shd w:val="clear" w:color="auto" w:fill="auto"/>
        <w:spacing w:before="0" w:line="240" w:lineRule="exact"/>
        <w:ind w:left="5820"/>
      </w:pPr>
      <w:bookmarkStart w:id="0" w:name="bookmark0"/>
      <w:r>
        <w:t>1/24/11-2023-С 1</w:t>
      </w:r>
      <w:bookmarkEnd w:id="0"/>
    </w:p>
    <w:p w:rsidR="00DF34B6" w:rsidRDefault="00CC041F">
      <w:pPr>
        <w:pStyle w:val="101"/>
        <w:framePr w:w="10435" w:h="227" w:hRule="exact" w:wrap="none" w:vAnchor="page" w:hAnchor="page" w:x="1103" w:y="15668"/>
        <w:shd w:val="clear" w:color="auto" w:fill="auto"/>
        <w:spacing w:before="0" w:after="0" w:line="170" w:lineRule="exact"/>
      </w:pPr>
      <w:r>
        <w:t>Лист</w:t>
      </w:r>
    </w:p>
    <w:p w:rsidR="00DF34B6" w:rsidRDefault="00CC041F">
      <w:pPr>
        <w:pStyle w:val="26"/>
        <w:framePr w:wrap="none" w:vAnchor="page" w:hAnchor="page" w:x="11140" w:y="16087"/>
        <w:shd w:val="clear" w:color="auto" w:fill="auto"/>
        <w:spacing w:line="220" w:lineRule="exact"/>
      </w:pPr>
      <w:r>
        <w:t>5</w:t>
      </w:r>
    </w:p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854" w:h="610" w:hRule="exact" w:wrap="none" w:vAnchor="page" w:hAnchor="page" w:x="1300" w:y="1037"/>
        <w:shd w:val="clear" w:color="auto" w:fill="auto"/>
        <w:spacing w:after="0" w:line="260" w:lineRule="exact"/>
        <w:jc w:val="left"/>
      </w:pPr>
      <w:r>
        <w:lastRenderedPageBreak/>
        <w:t>Номер</w:t>
      </w:r>
    </w:p>
    <w:p w:rsidR="00DF34B6" w:rsidRDefault="00CC041F">
      <w:pPr>
        <w:pStyle w:val="23"/>
        <w:framePr w:w="854" w:h="610" w:hRule="exact" w:wrap="none" w:vAnchor="page" w:hAnchor="page" w:x="1300" w:y="1037"/>
        <w:shd w:val="clear" w:color="auto" w:fill="auto"/>
        <w:spacing w:after="0" w:line="260" w:lineRule="exact"/>
        <w:ind w:left="180"/>
        <w:jc w:val="left"/>
      </w:pPr>
      <w:r>
        <w:t>тома</w:t>
      </w:r>
    </w:p>
    <w:p w:rsidR="00DF34B6" w:rsidRDefault="00CC041F">
      <w:pPr>
        <w:pStyle w:val="a5"/>
        <w:framePr w:wrap="none" w:vAnchor="page" w:hAnchor="page" w:x="2894" w:y="1037"/>
        <w:shd w:val="clear" w:color="auto" w:fill="auto"/>
        <w:spacing w:line="260" w:lineRule="exact"/>
      </w:pPr>
      <w:r>
        <w:t>Обозначение</w:t>
      </w:r>
    </w:p>
    <w:p w:rsidR="00DF34B6" w:rsidRDefault="00CC041F">
      <w:pPr>
        <w:pStyle w:val="a5"/>
        <w:framePr w:wrap="none" w:vAnchor="page" w:hAnchor="page" w:x="6484" w:y="1037"/>
        <w:shd w:val="clear" w:color="auto" w:fill="auto"/>
        <w:spacing w:line="260" w:lineRule="exact"/>
      </w:pPr>
      <w:r>
        <w:t>Наименование</w:t>
      </w:r>
    </w:p>
    <w:p w:rsidR="00DF34B6" w:rsidRDefault="00CC041F">
      <w:pPr>
        <w:pStyle w:val="a5"/>
        <w:framePr w:wrap="none" w:vAnchor="page" w:hAnchor="page" w:x="9758" w:y="1018"/>
        <w:shd w:val="clear" w:color="auto" w:fill="auto"/>
        <w:spacing w:line="260" w:lineRule="exact"/>
      </w:pPr>
      <w:r>
        <w:t>Примечание</w:t>
      </w:r>
    </w:p>
    <w:p w:rsidR="00DF34B6" w:rsidRDefault="00CC041F">
      <w:pPr>
        <w:pStyle w:val="a5"/>
        <w:framePr w:wrap="none" w:vAnchor="page" w:hAnchor="page" w:x="1617" w:y="1685"/>
        <w:shd w:val="clear" w:color="auto" w:fill="auto"/>
        <w:spacing w:line="260" w:lineRule="exact"/>
      </w:pPr>
      <w:r>
        <w:t>1</w:t>
      </w:r>
    </w:p>
    <w:p w:rsidR="00DF34B6" w:rsidRDefault="00CC041F">
      <w:pPr>
        <w:pStyle w:val="23"/>
        <w:framePr w:w="1459" w:h="633" w:hRule="exact" w:wrap="none" w:vAnchor="page" w:hAnchor="page" w:x="2318" w:y="1664"/>
        <w:shd w:val="clear" w:color="auto" w:fill="auto"/>
        <w:spacing w:after="0" w:line="298" w:lineRule="exact"/>
      </w:pPr>
      <w:r>
        <w:t>1/24/11-2023 (листы 1-2)</w:t>
      </w:r>
    </w:p>
    <w:p w:rsidR="00DF34B6" w:rsidRDefault="00CC041F">
      <w:pPr>
        <w:pStyle w:val="110"/>
        <w:framePr w:w="4138" w:h="1535" w:hRule="exact" w:wrap="none" w:vAnchor="page" w:hAnchor="page" w:x="5150" w:y="1655"/>
        <w:shd w:val="clear" w:color="auto" w:fill="auto"/>
      </w:pPr>
      <w:r>
        <w:t>Проект планировки территории</w:t>
      </w:r>
    </w:p>
    <w:p w:rsidR="00DF34B6" w:rsidRDefault="00CC041F">
      <w:pPr>
        <w:pStyle w:val="120"/>
        <w:framePr w:w="4138" w:h="1535" w:hRule="exact" w:wrap="none" w:vAnchor="page" w:hAnchor="page" w:x="5150" w:y="1655"/>
        <w:shd w:val="clear" w:color="auto" w:fill="auto"/>
      </w:pPr>
      <w:r>
        <w:t>Основная часть</w:t>
      </w:r>
    </w:p>
    <w:p w:rsidR="00DF34B6" w:rsidRDefault="00CC041F">
      <w:pPr>
        <w:pStyle w:val="23"/>
        <w:framePr w:w="4138" w:h="1535" w:hRule="exact" w:wrap="none" w:vAnchor="page" w:hAnchor="page" w:x="5150" w:y="1655"/>
        <w:shd w:val="clear" w:color="auto" w:fill="auto"/>
        <w:spacing w:after="0" w:line="298" w:lineRule="exact"/>
      </w:pPr>
      <w:r>
        <w:t>Положение о размещении линейных объектов</w:t>
      </w:r>
    </w:p>
    <w:p w:rsidR="00DF34B6" w:rsidRDefault="00CC041F">
      <w:pPr>
        <w:pStyle w:val="23"/>
        <w:framePr w:w="4138" w:h="1535" w:hRule="exact" w:wrap="none" w:vAnchor="page" w:hAnchor="page" w:x="5150" w:y="1655"/>
        <w:shd w:val="clear" w:color="auto" w:fill="auto"/>
        <w:spacing w:after="0" w:line="298" w:lineRule="exact"/>
      </w:pPr>
      <w:r>
        <w:t>Графическая часть</w:t>
      </w:r>
    </w:p>
    <w:p w:rsidR="00DF34B6" w:rsidRDefault="00CC041F">
      <w:pPr>
        <w:pStyle w:val="23"/>
        <w:framePr w:wrap="none" w:vAnchor="page" w:hAnchor="page" w:x="1588" w:y="3807"/>
        <w:shd w:val="clear" w:color="auto" w:fill="auto"/>
        <w:spacing w:after="0" w:line="260" w:lineRule="exact"/>
        <w:jc w:val="left"/>
      </w:pPr>
      <w:r>
        <w:t>2</w:t>
      </w:r>
    </w:p>
    <w:p w:rsidR="00DF34B6" w:rsidRDefault="00CC041F">
      <w:pPr>
        <w:pStyle w:val="23"/>
        <w:framePr w:w="1459" w:h="633" w:hRule="exact" w:wrap="none" w:vAnchor="page" w:hAnchor="page" w:x="2318" w:y="3498"/>
        <w:shd w:val="clear" w:color="auto" w:fill="auto"/>
        <w:spacing w:after="0" w:line="298" w:lineRule="exact"/>
      </w:pPr>
      <w:r>
        <w:t>1/24/11-2023 (листы 3-8)</w:t>
      </w:r>
    </w:p>
    <w:p w:rsidR="00DF34B6" w:rsidRDefault="00CC041F">
      <w:pPr>
        <w:pStyle w:val="28"/>
        <w:framePr w:w="3917" w:h="1223" w:hRule="exact" w:wrap="none" w:vAnchor="page" w:hAnchor="page" w:x="5131" w:y="3503"/>
        <w:shd w:val="clear" w:color="auto" w:fill="auto"/>
      </w:pPr>
      <w:bookmarkStart w:id="1" w:name="bookmark1"/>
      <w:r>
        <w:t>Проект планировки территории</w:t>
      </w:r>
      <w:bookmarkEnd w:id="1"/>
    </w:p>
    <w:p w:rsidR="00DF34B6" w:rsidRDefault="00CC041F">
      <w:pPr>
        <w:pStyle w:val="23"/>
        <w:framePr w:w="3917" w:h="1223" w:hRule="exact" w:wrap="none" w:vAnchor="page" w:hAnchor="page" w:x="5131" w:y="3503"/>
        <w:shd w:val="clear" w:color="auto" w:fill="auto"/>
        <w:spacing w:after="0" w:line="298" w:lineRule="exact"/>
        <w:jc w:val="left"/>
      </w:pPr>
      <w:r>
        <w:rPr>
          <w:rStyle w:val="29"/>
        </w:rPr>
        <w:t xml:space="preserve">Материалы по обоснованию </w:t>
      </w:r>
      <w:r>
        <w:t>Пояснительная записка Графическая часть</w:t>
      </w:r>
    </w:p>
    <w:p w:rsidR="00DF34B6" w:rsidRDefault="00CC041F">
      <w:pPr>
        <w:pStyle w:val="23"/>
        <w:framePr w:w="1469" w:h="648" w:hRule="exact" w:wrap="none" w:vAnchor="page" w:hAnchor="page" w:x="2318" w:y="5030"/>
        <w:shd w:val="clear" w:color="auto" w:fill="auto"/>
        <w:spacing w:after="0" w:line="302" w:lineRule="exact"/>
      </w:pPr>
      <w:r>
        <w:t>1/24/11-2023 (листы 9-10)</w:t>
      </w:r>
    </w:p>
    <w:p w:rsidR="00DF34B6" w:rsidRDefault="00CC041F">
      <w:pPr>
        <w:pStyle w:val="28"/>
        <w:framePr w:w="3782" w:h="2130" w:hRule="exact" w:wrap="none" w:vAnchor="page" w:hAnchor="page" w:x="5131" w:y="5034"/>
        <w:shd w:val="clear" w:color="auto" w:fill="auto"/>
      </w:pPr>
      <w:bookmarkStart w:id="2" w:name="bookmark2"/>
      <w:r>
        <w:t>Проект межевания территории</w:t>
      </w:r>
      <w:bookmarkEnd w:id="2"/>
    </w:p>
    <w:p w:rsidR="00DF34B6" w:rsidRDefault="00CC041F">
      <w:pPr>
        <w:pStyle w:val="23"/>
        <w:framePr w:w="3782" w:h="2130" w:hRule="exact" w:wrap="none" w:vAnchor="page" w:hAnchor="page" w:x="5131" w:y="5034"/>
        <w:shd w:val="clear" w:color="auto" w:fill="auto"/>
        <w:spacing w:after="0" w:line="298" w:lineRule="exact"/>
        <w:jc w:val="left"/>
      </w:pPr>
      <w:r>
        <w:rPr>
          <w:rStyle w:val="29"/>
        </w:rPr>
        <w:t xml:space="preserve">Основная часть </w:t>
      </w:r>
      <w:r>
        <w:t xml:space="preserve">Текстовая часть Графическая часть </w:t>
      </w:r>
      <w:r>
        <w:rPr>
          <w:rStyle w:val="29"/>
        </w:rPr>
        <w:t xml:space="preserve">Материалы по обоснованию </w:t>
      </w:r>
      <w:r>
        <w:t>Пояснительная записка Графическая часть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619"/>
        <w:gridCol w:w="581"/>
        <w:gridCol w:w="643"/>
        <w:gridCol w:w="869"/>
        <w:gridCol w:w="605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"/>
              </w:rPr>
              <w:t>Изм.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Кол.уч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№ док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8pt"/>
              </w:rPr>
              <w:t>Подпись</w:t>
            </w:r>
          </w:p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90" w:lineRule="exact"/>
              <w:jc w:val="right"/>
            </w:pPr>
            <w:r>
              <w:rPr>
                <w:rStyle w:val="245pt"/>
              </w:rPr>
              <w:t>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a"/>
              </w:rPr>
              <w:t>л/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Разработал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Рагозинский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b"/>
              </w:rPr>
              <w:t>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01.24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936" w:h="2261" w:wrap="none" w:vAnchor="page" w:hAnchor="page" w:x="1075" w:y="1426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b"/>
              </w:rPr>
              <w:t>IS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936" w:h="2261" w:wrap="none" w:vAnchor="page" w:hAnchor="page" w:x="1075" w:y="14263"/>
              <w:rPr>
                <w:sz w:val="10"/>
                <w:szCs w:val="10"/>
              </w:rPr>
            </w:pPr>
          </w:p>
        </w:tc>
      </w:tr>
    </w:tbl>
    <w:p w:rsidR="00DF34B6" w:rsidRDefault="00CC041F">
      <w:pPr>
        <w:pStyle w:val="10"/>
        <w:framePr w:wrap="none" w:vAnchor="page" w:hAnchor="page" w:x="7185" w:y="14565"/>
        <w:shd w:val="clear" w:color="auto" w:fill="auto"/>
        <w:spacing w:before="0" w:line="240" w:lineRule="exact"/>
      </w:pPr>
      <w:bookmarkStart w:id="3" w:name="bookmark3"/>
      <w:r>
        <w:t>1/24/11-2023-СГ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850"/>
        <w:gridCol w:w="1171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899" w:h="1435" w:wrap="none" w:vAnchor="page" w:hAnchor="page" w:x="8615" w:y="15088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899" w:h="1435" w:wrap="none" w:vAnchor="page" w:hAnchor="page" w:x="8615" w:y="15088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899" w:h="1435" w:wrap="none" w:vAnchor="page" w:hAnchor="page" w:x="8615" w:y="15088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Листов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2899" w:h="1435" w:wrap="none" w:vAnchor="page" w:hAnchor="page" w:x="8615" w:y="15088"/>
              <w:shd w:val="clear" w:color="auto" w:fill="auto"/>
              <w:spacing w:after="0" w:line="160" w:lineRule="exact"/>
              <w:ind w:left="280"/>
              <w:jc w:val="left"/>
            </w:pPr>
            <w:r>
              <w:rPr>
                <w:rStyle w:val="28pt"/>
              </w:rPr>
              <w:t>ДПТ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899" w:h="1435" w:wrap="none" w:vAnchor="page" w:hAnchor="page" w:x="8615" w:y="15088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899" w:h="1435" w:wrap="none" w:vAnchor="page" w:hAnchor="page" w:x="8615" w:y="15088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2899" w:h="1435" w:wrap="none" w:vAnchor="page" w:hAnchor="page" w:x="8615" w:y="15088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ООО «ЛИНИИ ГОРОДА»</w:t>
            </w:r>
          </w:p>
        </w:tc>
      </w:tr>
    </w:tbl>
    <w:p w:rsidR="00DF34B6" w:rsidRDefault="00CC041F">
      <w:pPr>
        <w:pStyle w:val="a7"/>
        <w:framePr w:w="3130" w:h="666" w:hRule="exact" w:wrap="none" w:vAnchor="page" w:hAnchor="page" w:x="5255" w:y="15455"/>
        <w:shd w:val="clear" w:color="auto" w:fill="auto"/>
      </w:pPr>
      <w:r>
        <w:t>Состав градостроительной</w:t>
      </w:r>
      <w:r>
        <w:br/>
        <w:t>документации</w:t>
      </w:r>
    </w:p>
    <w:p w:rsidR="00DF34B6" w:rsidRDefault="00CC041F">
      <w:pPr>
        <w:pStyle w:val="23"/>
        <w:framePr w:wrap="none" w:vAnchor="page" w:hAnchor="page" w:x="1675" w:y="5084"/>
        <w:shd w:val="clear" w:color="auto" w:fill="auto"/>
        <w:spacing w:after="0" w:line="260" w:lineRule="exact"/>
        <w:jc w:val="left"/>
      </w:pPr>
      <w:r>
        <w:t>3</w:t>
      </w:r>
    </w:p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8"/>
        <w:framePr w:w="10387" w:h="11111" w:hRule="exact" w:wrap="none" w:vAnchor="page" w:hAnchor="page" w:x="1113" w:y="1364"/>
        <w:shd w:val="clear" w:color="auto" w:fill="auto"/>
        <w:spacing w:after="158" w:line="260" w:lineRule="exact"/>
        <w:ind w:left="4680"/>
      </w:pPr>
      <w:bookmarkStart w:id="4" w:name="bookmark4"/>
      <w:r>
        <w:t>Основная часть</w:t>
      </w:r>
      <w:bookmarkEnd w:id="4"/>
    </w:p>
    <w:p w:rsidR="00DF34B6" w:rsidRDefault="00CC041F">
      <w:pPr>
        <w:pStyle w:val="110"/>
        <w:framePr w:w="10387" w:h="11111" w:hRule="exact" w:wrap="none" w:vAnchor="page" w:hAnchor="page" w:x="1113" w:y="1364"/>
        <w:shd w:val="clear" w:color="auto" w:fill="auto"/>
        <w:spacing w:after="425" w:line="260" w:lineRule="exact"/>
        <w:ind w:left="2900"/>
        <w:jc w:val="left"/>
      </w:pPr>
      <w:r>
        <w:t xml:space="preserve">Положение о размещении </w:t>
      </w:r>
      <w:r>
        <w:t>линейных объектов</w:t>
      </w:r>
    </w:p>
    <w:p w:rsidR="00DF34B6" w:rsidRDefault="00CC041F">
      <w:pPr>
        <w:pStyle w:val="110"/>
        <w:framePr w:w="10387" w:h="11111" w:hRule="exact" w:wrap="none" w:vAnchor="page" w:hAnchor="page" w:x="1113" w:y="1364"/>
        <w:numPr>
          <w:ilvl w:val="0"/>
          <w:numId w:val="3"/>
        </w:numPr>
        <w:shd w:val="clear" w:color="auto" w:fill="auto"/>
        <w:tabs>
          <w:tab w:val="left" w:pos="1346"/>
        </w:tabs>
        <w:spacing w:after="573" w:line="451" w:lineRule="exact"/>
        <w:ind w:left="300" w:right="180" w:firstLine="720"/>
      </w:pPr>
      <w: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</w:t>
      </w:r>
    </w:p>
    <w:p w:rsidR="00DF34B6" w:rsidRDefault="00CC041F">
      <w:pPr>
        <w:pStyle w:val="28"/>
        <w:framePr w:w="10387" w:h="11111" w:hRule="exact" w:wrap="none" w:vAnchor="page" w:hAnchor="page" w:x="1113" w:y="1364"/>
        <w:shd w:val="clear" w:color="auto" w:fill="auto"/>
        <w:spacing w:after="438" w:line="260" w:lineRule="exact"/>
        <w:ind w:left="300" w:firstLine="720"/>
        <w:jc w:val="both"/>
      </w:pPr>
      <w:bookmarkStart w:id="5" w:name="bookmark5"/>
      <w:r>
        <w:t>1.1 Автомобильная дорога</w:t>
      </w:r>
      <w:bookmarkEnd w:id="5"/>
    </w:p>
    <w:p w:rsidR="00DF34B6" w:rsidRDefault="00CC041F">
      <w:pPr>
        <w:pStyle w:val="23"/>
        <w:framePr w:w="10387" w:h="11111" w:hRule="exact" w:wrap="none" w:vAnchor="page" w:hAnchor="page" w:x="1113" w:y="1364"/>
        <w:shd w:val="clear" w:color="auto" w:fill="auto"/>
        <w:spacing w:after="0" w:line="446" w:lineRule="exact"/>
        <w:ind w:left="300" w:firstLine="720"/>
      </w:pPr>
      <w:r>
        <w:t>На</w:t>
      </w:r>
      <w:r>
        <w:t>именование линейного объекта - автомобильная дорога:</w:t>
      </w:r>
    </w:p>
    <w:p w:rsidR="00DF34B6" w:rsidRDefault="00CC041F">
      <w:pPr>
        <w:pStyle w:val="23"/>
        <w:framePr w:w="10387" w:h="11111" w:hRule="exact" w:wrap="none" w:vAnchor="page" w:hAnchor="page" w:x="1113" w:y="1364"/>
        <w:shd w:val="clear" w:color="auto" w:fill="auto"/>
        <w:spacing w:after="420" w:line="446" w:lineRule="exact"/>
        <w:ind w:left="300" w:right="180" w:firstLine="720"/>
      </w:pPr>
      <w:r>
        <w:t>- улицы и дороги местного значения: улицы в зонах жилой застройки по улицам Кузнечной, Березовой, Весенней, Прикубанской в городе Новокубанске, Новокубанском городском поселении, Новокубанском районе, Кр</w:t>
      </w:r>
      <w:r>
        <w:t>аснодарского края.</w:t>
      </w:r>
    </w:p>
    <w:p w:rsidR="00DF34B6" w:rsidRDefault="00CC041F">
      <w:pPr>
        <w:pStyle w:val="28"/>
        <w:framePr w:w="10387" w:h="11111" w:hRule="exact" w:wrap="none" w:vAnchor="page" w:hAnchor="page" w:x="1113" w:y="1364"/>
        <w:shd w:val="clear" w:color="auto" w:fill="auto"/>
        <w:spacing w:line="446" w:lineRule="exact"/>
        <w:ind w:left="300" w:firstLine="720"/>
        <w:jc w:val="both"/>
      </w:pPr>
      <w:bookmarkStart w:id="6" w:name="bookmark6"/>
      <w:r>
        <w:t>Назначение автомобильной дороги</w:t>
      </w:r>
      <w:bookmarkEnd w:id="6"/>
    </w:p>
    <w:p w:rsidR="00DF34B6" w:rsidRDefault="00CC041F">
      <w:pPr>
        <w:pStyle w:val="23"/>
        <w:framePr w:w="10387" w:h="11111" w:hRule="exact" w:wrap="none" w:vAnchor="page" w:hAnchor="page" w:x="1113" w:y="1364"/>
        <w:shd w:val="clear" w:color="auto" w:fill="auto"/>
        <w:spacing w:after="840" w:line="446" w:lineRule="exact"/>
        <w:ind w:left="300" w:right="180" w:firstLine="720"/>
      </w:pPr>
      <w:r>
        <w:t xml:space="preserve">Назначение улицы и дороги местного значения: улицы в зонах жилой застройки - транспортные и пешеходные связи на территории жилых районов (микрорайонов), выходы на магистральные улицы районного значения, </w:t>
      </w:r>
      <w:r>
        <w:t>улицы и дороги регулируемого движения. Обеспечивают непосредственный доступ к зданиям и земельным участкам.</w:t>
      </w:r>
    </w:p>
    <w:p w:rsidR="00DF34B6" w:rsidRDefault="00CC041F">
      <w:pPr>
        <w:pStyle w:val="28"/>
        <w:framePr w:w="10387" w:h="11111" w:hRule="exact" w:wrap="none" w:vAnchor="page" w:hAnchor="page" w:x="1113" w:y="1364"/>
        <w:shd w:val="clear" w:color="auto" w:fill="auto"/>
        <w:spacing w:line="446" w:lineRule="exact"/>
        <w:ind w:left="300" w:firstLine="720"/>
        <w:jc w:val="both"/>
      </w:pPr>
      <w:bookmarkStart w:id="7" w:name="bookmark7"/>
      <w:r>
        <w:t>Основные характеристики автомобильной дороги</w:t>
      </w:r>
      <w:bookmarkEnd w:id="7"/>
    </w:p>
    <w:p w:rsidR="00DF34B6" w:rsidRDefault="00CC041F">
      <w:pPr>
        <w:pStyle w:val="23"/>
        <w:framePr w:w="10387" w:h="11111" w:hRule="exact" w:wrap="none" w:vAnchor="page" w:hAnchor="page" w:x="1113" w:y="1364"/>
        <w:shd w:val="clear" w:color="auto" w:fill="auto"/>
        <w:spacing w:after="0" w:line="446" w:lineRule="exact"/>
        <w:ind w:left="300" w:right="180" w:firstLine="720"/>
      </w:pPr>
      <w:r>
        <w:t>Основные технические параметры проектируемой автомобильной дороги представлены в таблице 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619"/>
        <w:gridCol w:w="581"/>
        <w:gridCol w:w="643"/>
        <w:gridCol w:w="869"/>
        <w:gridCol w:w="576"/>
        <w:gridCol w:w="3662"/>
        <w:gridCol w:w="850"/>
        <w:gridCol w:w="850"/>
        <w:gridCol w:w="1157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6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65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87" w:h="2294" w:wrap="none" w:vAnchor="page" w:hAnchor="page" w:x="1113" w:y="13730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28pt"/>
              </w:rPr>
              <w:t>Изм.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Кол.уч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№ док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28pt"/>
              </w:rPr>
              <w:t>Подпись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  <w:tc>
          <w:tcPr>
            <w:tcW w:w="65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87" w:h="2294" w:wrap="none" w:vAnchor="page" w:hAnchor="page" w:x="1113" w:y="13730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28pt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Листов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Разработал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Рагозинский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400" w:lineRule="exact"/>
              <w:ind w:left="280"/>
              <w:jc w:val="left"/>
            </w:pPr>
            <w:r>
              <w:rPr>
                <w:rStyle w:val="2Verdana20pt"/>
              </w:rPr>
              <w:t>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left"/>
            </w:pPr>
            <w:r>
              <w:rPr>
                <w:rStyle w:val="28pt"/>
              </w:rPr>
              <w:t>01.24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28pt"/>
              </w:rPr>
              <w:t>ДПТ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2c"/>
              </w:rPr>
              <w:t>Су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36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Пояснительная записка</w:t>
            </w:r>
          </w:p>
        </w:tc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87" w:h="2294" w:wrap="none" w:vAnchor="page" w:hAnchor="page" w:x="1113" w:y="1373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ООО «ЛИНИИ ГОРОДА»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</w:pPr>
          </w:p>
        </w:tc>
        <w:tc>
          <w:tcPr>
            <w:tcW w:w="2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87" w:h="2294" w:wrap="none" w:vAnchor="page" w:hAnchor="page" w:x="1113" w:y="13730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  <w:rPr>
                <w:sz w:val="10"/>
                <w:szCs w:val="10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87" w:h="2294" w:wrap="none" w:vAnchor="page" w:hAnchor="page" w:x="1113" w:y="13730"/>
            </w:pPr>
          </w:p>
        </w:tc>
        <w:tc>
          <w:tcPr>
            <w:tcW w:w="2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87" w:h="2294" w:wrap="none" w:vAnchor="page" w:hAnchor="page" w:x="1113" w:y="13730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21"/>
        <w:framePr w:wrap="none" w:vAnchor="page" w:hAnchor="page" w:x="1257" w:y="1380"/>
        <w:shd w:val="clear" w:color="auto" w:fill="auto"/>
        <w:spacing w:line="240" w:lineRule="exact"/>
        <w:ind w:left="1120"/>
      </w:pPr>
      <w:bookmarkStart w:id="8" w:name="bookmark8"/>
      <w:r>
        <w:t xml:space="preserve">Основные технические параметры </w:t>
      </w:r>
      <w:r>
        <w:t>проектируемой автомобильной дороги</w:t>
      </w:r>
      <w:bookmarkEnd w:id="8"/>
    </w:p>
    <w:p w:rsidR="00DF34B6" w:rsidRDefault="00CC041F">
      <w:pPr>
        <w:pStyle w:val="a7"/>
        <w:framePr w:wrap="none" w:vAnchor="page" w:hAnchor="page" w:x="10204" w:y="1752"/>
        <w:shd w:val="clear" w:color="auto" w:fill="auto"/>
        <w:spacing w:line="260" w:lineRule="exact"/>
        <w:jc w:val="lef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7733"/>
        <w:gridCol w:w="802"/>
        <w:gridCol w:w="1210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d"/>
              </w:rPr>
              <w:t>№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d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d"/>
              </w:rPr>
              <w:t>Кол-во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302" w:lineRule="exact"/>
              <w:jc w:val="left"/>
            </w:pPr>
            <w:r>
              <w:rPr>
                <w:rStyle w:val="24"/>
              </w:rPr>
              <w:t>Улицы и дороги местного значения: улицы в зонах жилой застройки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-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Расчетная скорость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км/ч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40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Ширина полосы движения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3,5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Количество полос движения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 xml:space="preserve">Наименьший </w:t>
            </w:r>
            <w:r>
              <w:rPr>
                <w:rStyle w:val="24"/>
              </w:rPr>
              <w:t>радиус кривых в плане с виражом/без виража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70/80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Наибольший продольный уклон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8pt"/>
                <w:vertAlign w:val="superscript"/>
              </w:rPr>
              <w:t>о</w:t>
            </w:r>
            <w:r>
              <w:rPr>
                <w:rStyle w:val="24"/>
              </w:rPr>
              <w:t>/</w:t>
            </w:r>
          </w:p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160" w:lineRule="exact"/>
              <w:jc w:val="center"/>
            </w:pPr>
            <w:r>
              <w:rPr>
                <w:rStyle w:val="24pt"/>
              </w:rPr>
              <w:t>'</w:t>
            </w:r>
            <w:r>
              <w:rPr>
                <w:rStyle w:val="28pt"/>
              </w:rPr>
              <w:t xml:space="preserve"> оо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80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Наименьший радиус выпуклой кривой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600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Наименьший радиус вогнутой кривой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250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Наименьшая ширина пешеходной части тротуара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1,5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 xml:space="preserve">Длина дороги </w:t>
            </w:r>
            <w:r>
              <w:rPr>
                <w:rStyle w:val="24"/>
              </w:rPr>
              <w:t>(протяженность)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262" w:h="4090" w:wrap="none" w:vAnchor="page" w:hAnchor="page" w:x="1257" w:y="2123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3790</w:t>
            </w:r>
          </w:p>
        </w:tc>
      </w:tr>
    </w:tbl>
    <w:p w:rsidR="00DF34B6" w:rsidRDefault="00CC041F">
      <w:pPr>
        <w:pStyle w:val="23"/>
        <w:framePr w:w="10262" w:h="4089" w:hRule="exact" w:wrap="none" w:vAnchor="page" w:hAnchor="page" w:x="1257" w:y="6475"/>
        <w:shd w:val="clear" w:color="auto" w:fill="auto"/>
        <w:spacing w:after="0" w:line="446" w:lineRule="exact"/>
        <w:ind w:left="160" w:firstLine="720"/>
      </w:pPr>
      <w:r>
        <w:t>Интенсивность движения составляет 500 авт./сутки</w:t>
      </w:r>
    </w:p>
    <w:p w:rsidR="00DF34B6" w:rsidRDefault="00CC041F">
      <w:pPr>
        <w:pStyle w:val="23"/>
        <w:framePr w:w="10262" w:h="4089" w:hRule="exact" w:wrap="none" w:vAnchor="page" w:hAnchor="page" w:x="1257" w:y="6475"/>
        <w:shd w:val="clear" w:color="auto" w:fill="auto"/>
        <w:spacing w:after="0" w:line="446" w:lineRule="exact"/>
        <w:ind w:left="160" w:right="200" w:firstLine="720"/>
      </w:pPr>
      <w:r>
        <w:t xml:space="preserve">Грузонапряженность. В соответствии с ГОСТ 32960-2014 «Межгосударственный стандарт. Дороги автомобильные общего пользования. Нормативные нагрузки, расчетные схемы нагружения» </w:t>
      </w:r>
      <w:r>
        <w:t>нормативная нагрузка от автотранспортных средств (АК) в поперечном и продольном направлениях на проезжей части автомобильной дороги, на автомобильных дорогах общего пользования с капитальными дорожными одеждами принята 115 кН (класс нагрузки).</w:t>
      </w:r>
    </w:p>
    <w:p w:rsidR="00DF34B6" w:rsidRDefault="00CC041F">
      <w:pPr>
        <w:pStyle w:val="23"/>
        <w:framePr w:w="10262" w:h="4089" w:hRule="exact" w:wrap="none" w:vAnchor="page" w:hAnchor="page" w:x="1257" w:y="6475"/>
        <w:shd w:val="clear" w:color="auto" w:fill="auto"/>
        <w:spacing w:after="0" w:line="446" w:lineRule="exact"/>
        <w:ind w:left="160" w:firstLine="720"/>
      </w:pPr>
      <w:r>
        <w:t>Пропускная с</w:t>
      </w:r>
      <w:r>
        <w:t>пособность - 1000 авт./сутки.</w:t>
      </w:r>
    </w:p>
    <w:p w:rsidR="00DF34B6" w:rsidRDefault="00CC041F">
      <w:pPr>
        <w:pStyle w:val="23"/>
        <w:framePr w:w="10262" w:h="4089" w:hRule="exact" w:wrap="none" w:vAnchor="page" w:hAnchor="page" w:x="1257" w:y="6475"/>
        <w:shd w:val="clear" w:color="auto" w:fill="auto"/>
        <w:spacing w:after="0" w:line="446" w:lineRule="exact"/>
        <w:ind w:left="160" w:firstLine="720"/>
      </w:pPr>
      <w:r>
        <w:t>Проектная мощность автомобильной дороги не устанавливается.</w:t>
      </w:r>
    </w:p>
    <w:p w:rsidR="00DF34B6" w:rsidRDefault="00CC041F">
      <w:pPr>
        <w:pStyle w:val="221"/>
        <w:framePr w:w="10262" w:h="959" w:hRule="exact" w:wrap="none" w:vAnchor="page" w:hAnchor="page" w:x="1257" w:y="10960"/>
        <w:numPr>
          <w:ilvl w:val="1"/>
          <w:numId w:val="3"/>
        </w:numPr>
        <w:shd w:val="clear" w:color="auto" w:fill="auto"/>
        <w:tabs>
          <w:tab w:val="left" w:pos="1345"/>
        </w:tabs>
        <w:spacing w:line="451" w:lineRule="exact"/>
        <w:ind w:left="160" w:right="200" w:firstLine="720"/>
        <w:jc w:val="both"/>
      </w:pPr>
      <w:bookmarkStart w:id="9" w:name="bookmark9"/>
      <w:r>
        <w:t>Линейные объекты, подлежащие реконструкции в связи с изменением их местоположения</w:t>
      </w:r>
      <w:bookmarkEnd w:id="9"/>
    </w:p>
    <w:p w:rsidR="00DF34B6" w:rsidRDefault="00CC041F">
      <w:pPr>
        <w:pStyle w:val="23"/>
        <w:framePr w:w="10262" w:h="2745" w:hRule="exact" w:wrap="none" w:vAnchor="page" w:hAnchor="page" w:x="1257" w:y="12302"/>
        <w:shd w:val="clear" w:color="auto" w:fill="auto"/>
        <w:spacing w:after="0" w:line="446" w:lineRule="exact"/>
        <w:ind w:left="160" w:right="200" w:firstLine="720"/>
      </w:pPr>
      <w:r>
        <w:t>Линейные объекты, подлежащие реконструкции в связи с изменением их местоположения, о</w:t>
      </w:r>
      <w:r>
        <w:t>тсутствуют, в связи с тем, что при пересечении с подземными и надземными инженерными коммуникациями расстояния по вертикали и горизонтали выдержаны в соответствии с требованиями СП 42.13330.2016 "Градостроительство. Планировка и застройка городских и сельс</w:t>
      </w:r>
      <w:r>
        <w:t>ких поселений".</w:t>
      </w:r>
    </w:p>
    <w:p w:rsidR="00DF34B6" w:rsidRDefault="00CC041F">
      <w:pPr>
        <w:pStyle w:val="23"/>
        <w:framePr w:w="10262" w:h="2745" w:hRule="exact" w:wrap="none" w:vAnchor="page" w:hAnchor="page" w:x="1257" w:y="12302"/>
        <w:shd w:val="clear" w:color="auto" w:fill="auto"/>
        <w:spacing w:after="0" w:line="446" w:lineRule="exact"/>
        <w:ind w:left="160" w:firstLine="720"/>
      </w:pPr>
      <w:r>
        <w:t>Следовательно, существующие инженерные сети не препятствуют прокладке</w:t>
      </w:r>
    </w:p>
    <w:p w:rsidR="00DF34B6" w:rsidRDefault="00CC041F">
      <w:pPr>
        <w:pStyle w:val="221"/>
        <w:framePr w:wrap="none" w:vAnchor="page" w:hAnchor="page" w:x="1257" w:y="15439"/>
        <w:shd w:val="clear" w:color="auto" w:fill="auto"/>
        <w:spacing w:line="240" w:lineRule="exact"/>
        <w:ind w:left="5600"/>
      </w:pPr>
      <w:bookmarkStart w:id="10" w:name="bookmark10"/>
      <w:r>
        <w:t>1/24/11-2023-ПЗ 1</w:t>
      </w:r>
      <w:bookmarkEnd w:id="10"/>
    </w:p>
    <w:p w:rsidR="00DF34B6" w:rsidRDefault="00CC041F">
      <w:pPr>
        <w:pStyle w:val="101"/>
        <w:framePr w:w="10262" w:h="227" w:hRule="exact" w:wrap="none" w:vAnchor="page" w:hAnchor="page" w:x="1257" w:y="15159"/>
        <w:shd w:val="clear" w:color="auto" w:fill="auto"/>
        <w:spacing w:before="0" w:after="0" w:line="170" w:lineRule="exact"/>
      </w:pPr>
      <w:r>
        <w:t>Лист</w:t>
      </w:r>
    </w:p>
    <w:p w:rsidR="00DF34B6" w:rsidRDefault="00CC041F">
      <w:pPr>
        <w:pStyle w:val="26"/>
        <w:framePr w:wrap="none" w:vAnchor="page" w:hAnchor="page" w:x="11145" w:y="15573"/>
        <w:shd w:val="clear" w:color="auto" w:fill="auto"/>
        <w:spacing w:line="220" w:lineRule="exact"/>
      </w:pPr>
      <w:r>
        <w:t>8</w:t>
      </w:r>
    </w:p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49" w:h="955" w:hRule="exact" w:wrap="none" w:vAnchor="page" w:hAnchor="page" w:x="1138" w:y="1205"/>
        <w:shd w:val="clear" w:color="auto" w:fill="auto"/>
        <w:spacing w:after="0" w:line="451" w:lineRule="exact"/>
        <w:ind w:left="300" w:right="140"/>
      </w:pPr>
      <w:r>
        <w:t>проектируемой автомобильной дороги и не требуется реконструкция существующих сетей.</w:t>
      </w:r>
    </w:p>
    <w:p w:rsidR="00DF34B6" w:rsidRDefault="00CC041F">
      <w:pPr>
        <w:pStyle w:val="110"/>
        <w:framePr w:w="10349" w:h="11130" w:hRule="exact" w:wrap="none" w:vAnchor="page" w:hAnchor="page" w:x="1138" w:y="2559"/>
        <w:numPr>
          <w:ilvl w:val="0"/>
          <w:numId w:val="3"/>
        </w:numPr>
        <w:shd w:val="clear" w:color="auto" w:fill="auto"/>
        <w:tabs>
          <w:tab w:val="left" w:pos="1342"/>
        </w:tabs>
        <w:spacing w:after="240" w:line="446" w:lineRule="exact"/>
        <w:ind w:left="300" w:right="140" w:firstLine="720"/>
      </w:pPr>
      <w:r>
        <w:t xml:space="preserve">Перечень субъектов Российской </w:t>
      </w:r>
      <w:r>
        <w:t>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</w:t>
      </w:r>
      <w:r>
        <w:t>о размещения линейных объектов</w:t>
      </w:r>
    </w:p>
    <w:p w:rsidR="00DF34B6" w:rsidRDefault="00CC041F">
      <w:pPr>
        <w:pStyle w:val="23"/>
        <w:framePr w:w="10349" w:h="11130" w:hRule="exact" w:wrap="none" w:vAnchor="page" w:hAnchor="page" w:x="1138" w:y="2559"/>
        <w:shd w:val="clear" w:color="auto" w:fill="auto"/>
        <w:spacing w:after="0" w:line="446" w:lineRule="exact"/>
        <w:ind w:left="300" w:right="140" w:firstLine="720"/>
      </w:pPr>
      <w:r>
        <w:t>Линейный объект (автомобильная дорога) запроектирован в Краснодарском крае, Новокубанском районе, Новокубанском городском поселении, в городе Новокубанске, по улицам Кузнечной, Березовой, Весенней, Прикубанской.</w:t>
      </w:r>
    </w:p>
    <w:p w:rsidR="00DF34B6" w:rsidRDefault="00CC041F">
      <w:pPr>
        <w:pStyle w:val="23"/>
        <w:framePr w:w="10349" w:h="11130" w:hRule="exact" w:wrap="none" w:vAnchor="page" w:hAnchor="page" w:x="1138" w:y="2559"/>
        <w:shd w:val="clear" w:color="auto" w:fill="auto"/>
        <w:spacing w:after="0" w:line="446" w:lineRule="exact"/>
        <w:ind w:left="300" w:right="140" w:firstLine="720"/>
      </w:pPr>
      <w:r>
        <w:t>Затрагиваемые</w:t>
      </w:r>
      <w:r>
        <w:t xml:space="preserve"> земли представлены землями, государственная собственность на которые не разграничена, на территории муниципального образования Новокубанский район, предназначенными для застройки и развития населенного пункта.</w:t>
      </w:r>
    </w:p>
    <w:p w:rsidR="00DF34B6" w:rsidRDefault="00CC041F">
      <w:pPr>
        <w:pStyle w:val="23"/>
        <w:framePr w:w="10349" w:h="11130" w:hRule="exact" w:wrap="none" w:vAnchor="page" w:hAnchor="page" w:x="1138" w:y="2559"/>
        <w:shd w:val="clear" w:color="auto" w:fill="auto"/>
        <w:spacing w:after="416" w:line="446" w:lineRule="exact"/>
        <w:ind w:left="300" w:right="140" w:firstLine="720"/>
      </w:pPr>
      <w:r>
        <w:t xml:space="preserve">Сведения об объектах местного, регионального </w:t>
      </w:r>
      <w:r>
        <w:t>и федерального значения в государственной информационной системе обеспечения градостроительной деятельности Новокубанского района отсутствуют.</w:t>
      </w:r>
    </w:p>
    <w:p w:rsidR="00DF34B6" w:rsidRDefault="00CC041F">
      <w:pPr>
        <w:pStyle w:val="28"/>
        <w:framePr w:w="10349" w:h="11130" w:hRule="exact" w:wrap="none" w:vAnchor="page" w:hAnchor="page" w:x="1138" w:y="2559"/>
        <w:numPr>
          <w:ilvl w:val="0"/>
          <w:numId w:val="3"/>
        </w:numPr>
        <w:shd w:val="clear" w:color="auto" w:fill="auto"/>
        <w:tabs>
          <w:tab w:val="left" w:pos="1342"/>
        </w:tabs>
        <w:spacing w:after="424" w:line="451" w:lineRule="exact"/>
        <w:ind w:left="300" w:right="140" w:firstLine="720"/>
        <w:jc w:val="both"/>
      </w:pPr>
      <w:bookmarkStart w:id="11" w:name="bookmark11"/>
      <w:r>
        <w:t>Перечень координат характерных точек границ зон планируемого размещения линейных объектов</w:t>
      </w:r>
      <w:bookmarkEnd w:id="11"/>
    </w:p>
    <w:p w:rsidR="00DF34B6" w:rsidRDefault="00CC041F">
      <w:pPr>
        <w:pStyle w:val="23"/>
        <w:framePr w:w="10349" w:h="11130" w:hRule="exact" w:wrap="none" w:vAnchor="page" w:hAnchor="page" w:x="1138" w:y="2559"/>
        <w:shd w:val="clear" w:color="auto" w:fill="auto"/>
        <w:spacing w:after="0" w:line="446" w:lineRule="exact"/>
        <w:ind w:left="300" w:right="140" w:firstLine="720"/>
      </w:pPr>
      <w:r>
        <w:t>Границы зон планируемог</w:t>
      </w:r>
      <w:r>
        <w:t>о размещения линейного объекта (автомобильная дорога), установленные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</w:t>
      </w:r>
      <w:r>
        <w:t>став линейных объектов осуществляется в соответствии с системой координат, используемой для ведения Единого государственного реестра недвижимости.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81"/>
        <w:gridCol w:w="586"/>
        <w:gridCol w:w="581"/>
        <w:gridCol w:w="874"/>
        <w:gridCol w:w="586"/>
        <w:gridCol w:w="5990"/>
        <w:gridCol w:w="562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Arial115pt"/>
              </w:rPr>
              <w:t>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110"/>
        <w:framePr w:w="10349" w:h="323" w:hRule="exact" w:wrap="none" w:vAnchor="page" w:hAnchor="page" w:x="1138" w:y="1364"/>
        <w:shd w:val="clear" w:color="auto" w:fill="auto"/>
        <w:spacing w:line="260" w:lineRule="exact"/>
        <w:ind w:right="160"/>
        <w:jc w:val="right"/>
      </w:pPr>
      <w:r>
        <w:t xml:space="preserve">Перечень координат характерных точек </w:t>
      </w:r>
      <w:r>
        <w:t>границ зон планируемого</w:t>
      </w:r>
    </w:p>
    <w:p w:rsidR="00DF34B6" w:rsidRDefault="00CC041F">
      <w:pPr>
        <w:pStyle w:val="2f"/>
        <w:framePr w:wrap="none" w:vAnchor="page" w:hAnchor="page" w:x="1407" w:y="1815"/>
        <w:shd w:val="clear" w:color="auto" w:fill="auto"/>
        <w:spacing w:line="260" w:lineRule="exact"/>
      </w:pPr>
      <w:r>
        <w:t>размещения линейного объекта - автомобильной дороги</w:t>
      </w:r>
    </w:p>
    <w:p w:rsidR="00DF34B6" w:rsidRDefault="00CC041F">
      <w:pPr>
        <w:pStyle w:val="a7"/>
        <w:framePr w:wrap="none" w:vAnchor="page" w:hAnchor="page" w:x="10220" w:y="2261"/>
        <w:shd w:val="clear" w:color="auto" w:fill="auto"/>
        <w:spacing w:line="260" w:lineRule="exact"/>
        <w:jc w:val="left"/>
      </w:pPr>
      <w: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699"/>
        <w:gridCol w:w="170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120" w:line="260" w:lineRule="exact"/>
              <w:jc w:val="center"/>
            </w:pPr>
            <w:r>
              <w:rPr>
                <w:rStyle w:val="2d"/>
              </w:rPr>
              <w:t>№</w:t>
            </w:r>
          </w:p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d"/>
              </w:rPr>
              <w:t>точек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4550" w:h="12192" w:wrap="none" w:vAnchor="page" w:hAnchor="page" w:x="6740" w:y="270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482913.31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2307920.08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482899.48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2307922.72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482880.57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2307926.13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482861.42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2307929.93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482861.34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2307929.52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482842.66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2307933.07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482825.32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2307936.45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482809.02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2307939.93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482792.87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2307943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482788.09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2307943.64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482766.59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2307947.1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482729.91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2307953.65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482709.23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2307958.13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482689.85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2307962.32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482639.49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2307972.12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482632.12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2307973.95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482594.12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2307980.99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482616.61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2308100.97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482619.68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2308120.07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482641.86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2308240.45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482648.63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2308277.2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482645.92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2308277.65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482632.26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2308279.65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482626.81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2308280.59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482631.53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2308266.26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482626.53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6740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2308238.75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1704"/>
        <w:gridCol w:w="170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120" w:line="260" w:lineRule="exact"/>
              <w:jc w:val="center"/>
            </w:pPr>
            <w:r>
              <w:rPr>
                <w:rStyle w:val="2d"/>
              </w:rPr>
              <w:t>№</w:t>
            </w:r>
          </w:p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d"/>
              </w:rPr>
              <w:t>точек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4550" w:h="12192" w:wrap="none" w:vAnchor="page" w:hAnchor="page" w:x="1421" w:y="2704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482877.96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2307725.29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482878.24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2307727.45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482881.23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2307743.69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482867.56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2307746.26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482843.19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2307750.43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482816.92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2307754.91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482747.6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2307767.66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482678.08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2307780.08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482632.08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2307788.37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482562.23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2307801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482577.84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2307887.26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482581.28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2307898.86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482586.05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2307929.74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482591.71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2307961.37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482625.01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2307955.26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482691.47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2307942.73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482722.35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2307937.33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482735.61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2307934.73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482754.02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2307931.36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482754.07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2307931.86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482774.84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2307928.12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482798.01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2307921.85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482821.42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2307918.59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482910.04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2307901.66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482910.71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2307904.99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482912.71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2192" w:wrap="none" w:vAnchor="page" w:hAnchor="page" w:x="1421" w:y="2704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2307916.44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81"/>
        <w:gridCol w:w="586"/>
        <w:gridCol w:w="581"/>
        <w:gridCol w:w="874"/>
        <w:gridCol w:w="586"/>
        <w:gridCol w:w="5990"/>
        <w:gridCol w:w="562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10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1704"/>
        <w:gridCol w:w="170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120" w:line="260" w:lineRule="exact"/>
              <w:jc w:val="center"/>
            </w:pPr>
            <w:r>
              <w:rPr>
                <w:rStyle w:val="24"/>
              </w:rPr>
              <w:t>№</w:t>
            </w:r>
          </w:p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4"/>
              </w:rPr>
              <w:t>точек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4550" w:h="13478" w:wrap="none" w:vAnchor="page" w:hAnchor="page" w:x="1421" w:y="136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482619.42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2308208.76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482613.92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2308191.53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482594.95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2308104.91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482574.58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2308025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482583.12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2308022.69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482574.97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2307983.69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482549.41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2307989.31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482540.57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2307990.44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482507.65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2307997.69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482401.85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2308019.65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482362.7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2308026.49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482323.46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2308034.8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482284.32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2308042.71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482227.61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2308053.35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482203.77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2308058.72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482125.18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2308074.09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482067.14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2308084.96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481968.89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2308104.46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481948.66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2308108.8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481948.82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2308110.23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481929.32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2308113.35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481824.42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2308132.87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481800.56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2308138.64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481778.78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2308134.13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481766.9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2308117.7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481763.94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2308101.11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481722.48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2308076.33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481722.75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2308075.79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481710.56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2308068.7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699"/>
        <w:gridCol w:w="170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120" w:line="260" w:lineRule="exact"/>
              <w:jc w:val="center"/>
            </w:pPr>
            <w:r>
              <w:rPr>
                <w:rStyle w:val="24"/>
              </w:rPr>
              <w:t>№</w:t>
            </w:r>
          </w:p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4"/>
              </w:rPr>
              <w:t>точек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4550" w:h="13478" w:wrap="none" w:vAnchor="page" w:hAnchor="page" w:x="6740" w:y="136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481702.98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2308063.33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481665.39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2308041.99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481633.36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2308023.51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481581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2307994.65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481591.96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2307981.47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481588.59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2307978.89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481595.12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2307973.64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481616.75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2307985.56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481627.46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2307991.46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481627.23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2307991.92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481683.34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2308023.25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481688.1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2308025.76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481783.37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2308084.25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481787.07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2308084.89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481764.41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2307948.18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481760.95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2307927.32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481839.07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2307912.71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481823.96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2307831.65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о</w:t>
            </w:r>
          </w:p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481818.69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2307803.35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481822.93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2307800.18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481830.56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2307794.65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481834.13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2307791.95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481855.42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2307910.24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481977.59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2307887.75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482018.24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2307880.05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482037.78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2307876.55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00</w:t>
            </w:r>
          </w:p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482116.28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2307862.51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482175.39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2307851.83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482220.15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2307844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81"/>
        <w:gridCol w:w="586"/>
        <w:gridCol w:w="581"/>
        <w:gridCol w:w="874"/>
        <w:gridCol w:w="586"/>
        <w:gridCol w:w="5990"/>
        <w:gridCol w:w="562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11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1704"/>
        <w:gridCol w:w="170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120" w:line="260" w:lineRule="exact"/>
              <w:jc w:val="center"/>
            </w:pPr>
            <w:r>
              <w:rPr>
                <w:rStyle w:val="24"/>
              </w:rPr>
              <w:t>№</w:t>
            </w:r>
          </w:p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4"/>
              </w:rPr>
              <w:t>точек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4550" w:h="13478" w:wrap="none" w:vAnchor="page" w:hAnchor="page" w:x="1421" w:y="136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482234.98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2307841.16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482234.92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2307840.83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482254.85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2307837.34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482273.75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2307834.04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482293.77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2307831.83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482332.92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2307824.57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482392.46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2307813.35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482412.27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2307809.75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482438.2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2307805.01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482468.9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2307799.3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482490.34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2307795.44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482490.44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2307795.97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482497.57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2307795.14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482531.81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2307787.84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482512.67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2307687.88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482509.91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2307669.03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482491.38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2307570.34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482487.84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2307551.3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482469.89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2307452.42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482466.51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2307433.13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482454.32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2307364.86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482448.72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2307333.56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482454.12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2307329.48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482464.98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2307322.11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482474.26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2307315.06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482482.9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2307367.43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482483.83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2307367.42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00</w:t>
            </w:r>
          </w:p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130" w:lineRule="exact"/>
              <w:jc w:val="left"/>
            </w:pPr>
            <w:r>
              <w:rPr>
                <w:rStyle w:val="2BookmanOldStyle65pt"/>
              </w:rPr>
              <w:t>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482489.74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2307397.96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482495.14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1421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2307427.87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699"/>
        <w:gridCol w:w="170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120" w:line="260" w:lineRule="exact"/>
              <w:jc w:val="center"/>
            </w:pPr>
            <w:r>
              <w:rPr>
                <w:rStyle w:val="24"/>
              </w:rPr>
              <w:t>№</w:t>
            </w:r>
          </w:p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4"/>
              </w:rPr>
              <w:t>точек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4550" w:h="13478" w:wrap="none" w:vAnchor="page" w:hAnchor="page" w:x="6740" w:y="136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482498.3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2307447.02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482508.85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2307506.33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482516.84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2307545.55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482518.73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2307565.06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482536.87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2307664.26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482539.93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2307683.16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482559.08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2307782.69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482622.03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2307771.47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482627.91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2307770.32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482686.16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2307759.91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482742.93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2307749.93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482748.35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2307748.6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482764.41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2307745.72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482785.14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2307742.55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482804.46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2307738.55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482820.4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2307735.77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-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482537.13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2307814.19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482527.01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2307816.04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482544.12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2307906.52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482555.83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2307968.42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482484.17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2307982.35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482431.36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2307992.62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482035.32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2308069.61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481962.41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2308083.78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481889.89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2308097.88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481826.14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2308107.47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481809.6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2308098.49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481807.94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13478" w:wrap="none" w:vAnchor="page" w:hAnchor="page" w:x="6740" w:y="1360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4"/>
              </w:rPr>
              <w:t>2308088.49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81"/>
        <w:gridCol w:w="586"/>
        <w:gridCol w:w="581"/>
        <w:gridCol w:w="874"/>
        <w:gridCol w:w="586"/>
        <w:gridCol w:w="5990"/>
        <w:gridCol w:w="562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12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DF34B6">
      <w:pPr>
        <w:rPr>
          <w:sz w:val="2"/>
          <w:szCs w:val="2"/>
        </w:rPr>
      </w:pPr>
      <w:r w:rsidRPr="00DF34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1pt;margin-top:247.95pt;width:227.5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1704"/>
        <w:gridCol w:w="170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№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точек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481784.09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2307944.6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481860.13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2307930.77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481932.82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2307917.53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482005.89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2307904.23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482328.54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2307845.49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482327.73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374" w:wrap="none" w:vAnchor="page" w:hAnchor="page" w:x="1421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2307840.88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699"/>
        <w:gridCol w:w="170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№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точек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d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482333.69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2307839.63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482334.55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2307844.39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482400.97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2307832.3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482525.79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2307809.57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178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4"/>
              </w:rPr>
              <w:t>482535.95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4550" w:h="3058" w:wrap="none" w:vAnchor="page" w:hAnchor="page" w:x="6740" w:y="1485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4"/>
              </w:rPr>
              <w:t>2307807.72</w:t>
            </w:r>
          </w:p>
        </w:tc>
      </w:tr>
    </w:tbl>
    <w:p w:rsidR="00DF34B6" w:rsidRDefault="00CC041F">
      <w:pPr>
        <w:pStyle w:val="110"/>
        <w:framePr w:w="10349" w:h="9465" w:hRule="exact" w:wrap="none" w:vAnchor="page" w:hAnchor="page" w:x="1138" w:y="5501"/>
        <w:numPr>
          <w:ilvl w:val="0"/>
          <w:numId w:val="3"/>
        </w:numPr>
        <w:shd w:val="clear" w:color="auto" w:fill="auto"/>
        <w:tabs>
          <w:tab w:val="left" w:pos="1370"/>
        </w:tabs>
        <w:spacing w:after="420" w:line="446" w:lineRule="exact"/>
        <w:ind w:left="300" w:right="140" w:firstLine="700"/>
      </w:pPr>
      <w:r>
        <w:t xml:space="preserve">Перечень координат характерных точек границ зон </w:t>
      </w:r>
      <w:r>
        <w:t>планируемого размещения линейных объектов, подлежащих реконструкции в связи с изменением их местоположения</w:t>
      </w:r>
    </w:p>
    <w:p w:rsidR="00DF34B6" w:rsidRDefault="00CC041F">
      <w:pPr>
        <w:pStyle w:val="23"/>
        <w:framePr w:w="10349" w:h="9465" w:hRule="exact" w:wrap="none" w:vAnchor="page" w:hAnchor="page" w:x="1138" w:y="5501"/>
        <w:shd w:val="clear" w:color="auto" w:fill="auto"/>
        <w:spacing w:after="420" w:line="446" w:lineRule="exact"/>
        <w:ind w:left="300" w:right="140" w:firstLine="700"/>
      </w:pPr>
      <w:r>
        <w:t>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</w:t>
      </w:r>
      <w:r>
        <w:t>жения, настоящим проектом не приводится ввиду отсутствия сетей инженерно-технического обеспечения, подлежащих реконструкции.</w:t>
      </w:r>
    </w:p>
    <w:p w:rsidR="00DF34B6" w:rsidRDefault="00CC041F">
      <w:pPr>
        <w:pStyle w:val="110"/>
        <w:framePr w:w="10349" w:h="9465" w:hRule="exact" w:wrap="none" w:vAnchor="page" w:hAnchor="page" w:x="1138" w:y="5501"/>
        <w:numPr>
          <w:ilvl w:val="0"/>
          <w:numId w:val="3"/>
        </w:numPr>
        <w:shd w:val="clear" w:color="auto" w:fill="auto"/>
        <w:tabs>
          <w:tab w:val="left" w:pos="1277"/>
        </w:tabs>
        <w:spacing w:after="420" w:line="446" w:lineRule="exact"/>
        <w:ind w:left="300" w:right="140" w:firstLine="700"/>
      </w:pPr>
      <w:r>
        <w:t>Предельные параметры объектов разрешённого строительства, входящих в состав линейных объектов в границах зон их планируемого размещ</w:t>
      </w:r>
      <w:r>
        <w:t>ения</w:t>
      </w:r>
    </w:p>
    <w:p w:rsidR="00DF34B6" w:rsidRDefault="00CC041F">
      <w:pPr>
        <w:pStyle w:val="23"/>
        <w:framePr w:w="10349" w:h="9465" w:hRule="exact" w:wrap="none" w:vAnchor="page" w:hAnchor="page" w:x="1138" w:y="5501"/>
        <w:shd w:val="clear" w:color="auto" w:fill="auto"/>
        <w:spacing w:after="0" w:line="446" w:lineRule="exact"/>
        <w:ind w:left="300" w:firstLine="700"/>
      </w:pPr>
      <w:r>
        <w:t>Линейный объект автомобильная дорога - объект капитального строительства.</w:t>
      </w:r>
    </w:p>
    <w:p w:rsidR="00DF34B6" w:rsidRDefault="00CC041F">
      <w:pPr>
        <w:pStyle w:val="23"/>
        <w:framePr w:w="10349" w:h="9465" w:hRule="exact" w:wrap="none" w:vAnchor="page" w:hAnchor="page" w:x="1138" w:y="5501"/>
        <w:shd w:val="clear" w:color="auto" w:fill="auto"/>
        <w:tabs>
          <w:tab w:val="left" w:pos="3304"/>
          <w:tab w:val="left" w:pos="8469"/>
        </w:tabs>
        <w:spacing w:after="0" w:line="446" w:lineRule="exact"/>
        <w:ind w:left="300" w:firstLine="700"/>
      </w:pPr>
      <w:r>
        <w:t>Согласно части</w:t>
      </w:r>
      <w:r>
        <w:tab/>
        <w:t>4 ст.36 Градостроительного кодекса</w:t>
      </w:r>
      <w:r>
        <w:tab/>
        <w:t>РФ действие</w:t>
      </w:r>
    </w:p>
    <w:p w:rsidR="00DF34B6" w:rsidRDefault="00CC041F">
      <w:pPr>
        <w:pStyle w:val="23"/>
        <w:framePr w:w="10349" w:h="9465" w:hRule="exact" w:wrap="none" w:vAnchor="page" w:hAnchor="page" w:x="1138" w:y="5501"/>
        <w:shd w:val="clear" w:color="auto" w:fill="auto"/>
        <w:spacing w:after="0" w:line="446" w:lineRule="exact"/>
        <w:ind w:left="300" w:right="140"/>
      </w:pPr>
      <w:r>
        <w:t xml:space="preserve">градостроительного регламента не распространяется на земельные участки, предназначенные для размещения линейных </w:t>
      </w:r>
      <w:r>
        <w:t>объектов и (или) занятые линейными объектами.</w:t>
      </w:r>
    </w:p>
    <w:p w:rsidR="00DF34B6" w:rsidRDefault="00CC041F">
      <w:pPr>
        <w:pStyle w:val="23"/>
        <w:framePr w:w="10349" w:h="9465" w:hRule="exact" w:wrap="none" w:vAnchor="page" w:hAnchor="page" w:x="1138" w:y="5501"/>
        <w:shd w:val="clear" w:color="auto" w:fill="auto"/>
        <w:tabs>
          <w:tab w:val="left" w:pos="3304"/>
        </w:tabs>
        <w:spacing w:after="0" w:line="446" w:lineRule="exact"/>
        <w:ind w:left="300" w:right="140" w:firstLine="700"/>
      </w:pPr>
      <w:r>
        <w:t>Иные объекты капитального строительства, проектируемые в составе линейного объекта отсутствуют,</w:t>
      </w:r>
      <w:r>
        <w:tab/>
        <w:t>следовательно, предельные параметры разрешенного</w:t>
      </w:r>
    </w:p>
    <w:p w:rsidR="00DF34B6" w:rsidRDefault="00CC041F">
      <w:pPr>
        <w:pStyle w:val="23"/>
        <w:framePr w:w="10349" w:h="9465" w:hRule="exact" w:wrap="none" w:vAnchor="page" w:hAnchor="page" w:x="1138" w:y="5501"/>
        <w:shd w:val="clear" w:color="auto" w:fill="auto"/>
        <w:spacing w:after="0" w:line="446" w:lineRule="exact"/>
        <w:ind w:left="300" w:right="140"/>
      </w:pPr>
      <w:r>
        <w:t>строительства, реконструкции объектов капитального строительства,</w:t>
      </w:r>
      <w:r>
        <w:t xml:space="preserve"> входящих в состав линейных объектов в границах зон их планируемого размещения не приводятся.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81"/>
        <w:gridCol w:w="586"/>
        <w:gridCol w:w="581"/>
        <w:gridCol w:w="874"/>
        <w:gridCol w:w="586"/>
        <w:gridCol w:w="5990"/>
        <w:gridCol w:w="562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49" w:h="854" w:wrap="none" w:vAnchor="page" w:hAnchor="page" w:x="1138" w:y="15107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13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49" w:h="854" w:wrap="none" w:vAnchor="page" w:hAnchor="page" w:x="1138" w:y="15107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3962" w:hRule="exact" w:wrap="none" w:vAnchor="page" w:hAnchor="page" w:x="1145" w:y="1032"/>
        <w:shd w:val="clear" w:color="auto" w:fill="auto"/>
        <w:spacing w:after="424" w:line="451" w:lineRule="exact"/>
        <w:ind w:left="260" w:right="160" w:firstLine="700"/>
      </w:pPr>
      <w:r>
        <w:t xml:space="preserve">Зоны планируемого размещения линейного объекта расположены за границами исторического </w:t>
      </w:r>
      <w:r>
        <w:t>поселения.</w:t>
      </w:r>
    </w:p>
    <w:p w:rsidR="00DF34B6" w:rsidRDefault="00CC041F">
      <w:pPr>
        <w:pStyle w:val="28"/>
        <w:framePr w:w="10334" w:h="13962" w:hRule="exact" w:wrap="none" w:vAnchor="page" w:hAnchor="page" w:x="1145" w:y="1032"/>
        <w:numPr>
          <w:ilvl w:val="0"/>
          <w:numId w:val="3"/>
        </w:numPr>
        <w:shd w:val="clear" w:color="auto" w:fill="auto"/>
        <w:tabs>
          <w:tab w:val="left" w:pos="1259"/>
        </w:tabs>
        <w:spacing w:after="420" w:line="446" w:lineRule="exact"/>
        <w:ind w:left="260" w:right="160" w:firstLine="700"/>
        <w:jc w:val="both"/>
      </w:pPr>
      <w:bookmarkStart w:id="12" w:name="bookmark12"/>
      <w:r>
        <w:t>Планировочные ограничения (зоны с особыми условиями использования территории)</w:t>
      </w:r>
      <w:bookmarkEnd w:id="12"/>
    </w:p>
    <w:p w:rsidR="00DF34B6" w:rsidRDefault="00CC041F">
      <w:pPr>
        <w:pStyle w:val="23"/>
        <w:framePr w:w="10334" w:h="13962" w:hRule="exact" w:wrap="none" w:vAnchor="page" w:hAnchor="page" w:x="1145" w:y="1032"/>
        <w:shd w:val="clear" w:color="auto" w:fill="auto"/>
        <w:spacing w:after="0" w:line="446" w:lineRule="exact"/>
        <w:ind w:left="260" w:right="160" w:firstLine="700"/>
      </w:pPr>
      <w:r>
        <w:t>Планировочные ограничения (зоны с особыми условиями использования территории) представляют собой градостроительные регламенты и обременения, которые необходимо соблюда</w:t>
      </w:r>
      <w:r>
        <w:t>ть при проектировании. Все планировочные ограничения можно представить в четырех категориях:</w:t>
      </w:r>
    </w:p>
    <w:p w:rsidR="00DF34B6" w:rsidRDefault="00CC041F">
      <w:pPr>
        <w:pStyle w:val="23"/>
        <w:framePr w:w="10334" w:h="13962" w:hRule="exact" w:wrap="none" w:vAnchor="page" w:hAnchor="page" w:x="1145" w:y="1032"/>
        <w:numPr>
          <w:ilvl w:val="0"/>
          <w:numId w:val="4"/>
        </w:numPr>
        <w:shd w:val="clear" w:color="auto" w:fill="auto"/>
        <w:tabs>
          <w:tab w:val="left" w:pos="1259"/>
        </w:tabs>
        <w:spacing w:after="0" w:line="446" w:lineRule="exact"/>
        <w:ind w:left="260" w:right="160" w:firstLine="700"/>
      </w:pPr>
      <w:r>
        <w:t xml:space="preserve">ограничения природного характера (зоны охраны объектов, которые необходимо защищать от влияния антропогенных факторов, в том числе водоохранные зоны, зоны </w:t>
      </w:r>
      <w:r>
        <w:t>санитарной охраны источников питьевого водоснабжения, особо охраняемые природные территории и т.п.);</w:t>
      </w:r>
    </w:p>
    <w:p w:rsidR="00DF34B6" w:rsidRDefault="00CC041F">
      <w:pPr>
        <w:pStyle w:val="23"/>
        <w:framePr w:w="10334" w:h="13962" w:hRule="exact" w:wrap="none" w:vAnchor="page" w:hAnchor="page" w:x="1145" w:y="1032"/>
        <w:numPr>
          <w:ilvl w:val="0"/>
          <w:numId w:val="4"/>
        </w:numPr>
        <w:shd w:val="clear" w:color="auto" w:fill="auto"/>
        <w:tabs>
          <w:tab w:val="left" w:pos="1259"/>
        </w:tabs>
        <w:spacing w:after="0" w:line="446" w:lineRule="exact"/>
        <w:ind w:left="260" w:right="160" w:firstLine="700"/>
      </w:pPr>
      <w:r>
        <w:t>ограничения техногенного характера, связанные с объектами человеческой деятельности (санитарно-защитные зоны, охранные зоны инженерных сетей и сооружений и</w:t>
      </w:r>
      <w:r>
        <w:t>.т.д);</w:t>
      </w:r>
    </w:p>
    <w:p w:rsidR="00DF34B6" w:rsidRDefault="00CC041F">
      <w:pPr>
        <w:pStyle w:val="23"/>
        <w:framePr w:w="10334" w:h="13962" w:hRule="exact" w:wrap="none" w:vAnchor="page" w:hAnchor="page" w:x="1145" w:y="1032"/>
        <w:numPr>
          <w:ilvl w:val="0"/>
          <w:numId w:val="4"/>
        </w:numPr>
        <w:shd w:val="clear" w:color="auto" w:fill="auto"/>
        <w:tabs>
          <w:tab w:val="left" w:pos="1259"/>
        </w:tabs>
        <w:spacing w:after="0" w:line="446" w:lineRule="exact"/>
        <w:ind w:left="260" w:right="160" w:firstLine="700"/>
      </w:pPr>
      <w:r>
        <w:t>ограничения по требованиям охраны объектов культурного наследия (памятников истории и культуры);</w:t>
      </w:r>
    </w:p>
    <w:p w:rsidR="00DF34B6" w:rsidRDefault="00CC041F">
      <w:pPr>
        <w:pStyle w:val="23"/>
        <w:framePr w:w="10334" w:h="13962" w:hRule="exact" w:wrap="none" w:vAnchor="page" w:hAnchor="page" w:x="1145" w:y="1032"/>
        <w:numPr>
          <w:ilvl w:val="0"/>
          <w:numId w:val="4"/>
        </w:numPr>
        <w:shd w:val="clear" w:color="auto" w:fill="auto"/>
        <w:tabs>
          <w:tab w:val="left" w:pos="1259"/>
        </w:tabs>
        <w:spacing w:after="0" w:line="446" w:lineRule="exact"/>
        <w:ind w:left="260" w:right="160" w:firstLine="700"/>
      </w:pPr>
      <w:r>
        <w:t>естественные рубежи, фактически сложившиеся рельеф, существующая застройка, геологические и иные особенности территории, которые необходимо учитывать пр</w:t>
      </w:r>
      <w:r>
        <w:t>и освоении новых территорий под размещение объектов капитального строительства.</w:t>
      </w:r>
    </w:p>
    <w:p w:rsidR="00DF34B6" w:rsidRDefault="00CC041F">
      <w:pPr>
        <w:pStyle w:val="23"/>
        <w:framePr w:w="10334" w:h="13962" w:hRule="exact" w:wrap="none" w:vAnchor="page" w:hAnchor="page" w:x="1145" w:y="1032"/>
        <w:shd w:val="clear" w:color="auto" w:fill="auto"/>
        <w:spacing w:after="420" w:line="446" w:lineRule="exact"/>
        <w:ind w:left="260" w:right="160" w:firstLine="700"/>
      </w:pPr>
      <w:r>
        <w:t>Все вышеописанные зоны, являясь планировочными ограничениями, учитывались при принятии проектных решений.</w:t>
      </w:r>
    </w:p>
    <w:p w:rsidR="00DF34B6" w:rsidRDefault="00CC041F">
      <w:pPr>
        <w:pStyle w:val="28"/>
        <w:framePr w:w="10334" w:h="13962" w:hRule="exact" w:wrap="none" w:vAnchor="page" w:hAnchor="page" w:x="1145" w:y="1032"/>
        <w:shd w:val="clear" w:color="auto" w:fill="auto"/>
        <w:spacing w:line="446" w:lineRule="exact"/>
        <w:ind w:left="260" w:firstLine="700"/>
        <w:jc w:val="both"/>
      </w:pPr>
      <w:bookmarkStart w:id="13" w:name="bookmark13"/>
      <w:r>
        <w:t>Ограничения природного характера</w:t>
      </w:r>
      <w:bookmarkEnd w:id="13"/>
    </w:p>
    <w:p w:rsidR="00DF34B6" w:rsidRDefault="00CC041F">
      <w:pPr>
        <w:pStyle w:val="23"/>
        <w:framePr w:w="10334" w:h="13962" w:hRule="exact" w:wrap="none" w:vAnchor="page" w:hAnchor="page" w:x="1145" w:y="1032"/>
        <w:shd w:val="clear" w:color="auto" w:fill="auto"/>
        <w:spacing w:after="0" w:line="446" w:lineRule="exact"/>
        <w:ind w:left="260" w:right="160" w:firstLine="700"/>
      </w:pPr>
      <w:r>
        <w:t xml:space="preserve">Фоновая сейсмичность района проектируемого строительства по СП 14.13330.2018 "Строительство в сейсмических районах" СНиП </w:t>
      </w:r>
      <w:r>
        <w:rPr>
          <w:lang w:val="en-US" w:eastAsia="en-US" w:bidi="en-US"/>
        </w:rPr>
        <w:t>II</w:t>
      </w:r>
      <w:r w:rsidRPr="009C1E8C">
        <w:rPr>
          <w:lang w:eastAsia="en-US" w:bidi="en-US"/>
        </w:rPr>
        <w:t xml:space="preserve">-7-81* </w:t>
      </w:r>
      <w:r>
        <w:t>(карта ОСР-97- А) и по СНКК 22-301-2001 (Строительные нормы Краснодарского края) - принята 7 баллов.</w:t>
      </w:r>
    </w:p>
    <w:p w:rsidR="00DF34B6" w:rsidRDefault="00CC041F">
      <w:pPr>
        <w:pStyle w:val="a7"/>
        <w:framePr w:wrap="none" w:vAnchor="page" w:hAnchor="page" w:x="2081" w:y="15092"/>
        <w:shd w:val="clear" w:color="auto" w:fill="auto"/>
        <w:spacing w:line="260" w:lineRule="exact"/>
        <w:jc w:val="left"/>
      </w:pPr>
      <w:r>
        <w:t>В соответствии со сведени</w:t>
      </w:r>
      <w:r>
        <w:t>ями ГИСОГД, участок расположен: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2Arial115pt"/>
              </w:rPr>
              <w:t>14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4409" w:hRule="exact" w:wrap="none" w:vAnchor="page" w:hAnchor="page" w:x="1145" w:y="1037"/>
        <w:numPr>
          <w:ilvl w:val="0"/>
          <w:numId w:val="4"/>
        </w:numPr>
        <w:shd w:val="clear" w:color="auto" w:fill="auto"/>
        <w:tabs>
          <w:tab w:val="left" w:pos="1167"/>
        </w:tabs>
        <w:spacing w:after="0" w:line="446" w:lineRule="exact"/>
        <w:ind w:left="260" w:firstLine="700"/>
      </w:pPr>
      <w:r>
        <w:t>в зоне затопления Р=1%.</w:t>
      </w:r>
    </w:p>
    <w:p w:rsidR="00DF34B6" w:rsidRDefault="00CC041F">
      <w:pPr>
        <w:pStyle w:val="23"/>
        <w:framePr w:w="10334" w:h="14409" w:hRule="exact" w:wrap="none" w:vAnchor="page" w:hAnchor="page" w:x="1145" w:y="1037"/>
        <w:shd w:val="clear" w:color="auto" w:fill="auto"/>
        <w:spacing w:after="0" w:line="446" w:lineRule="exact"/>
        <w:ind w:left="260" w:right="160" w:firstLine="700"/>
      </w:pPr>
      <w:r>
        <w:t xml:space="preserve">Сведения о границах особо охраняемых природных территориях в границах территории, в отношении которой осуществляется подготовка </w:t>
      </w:r>
      <w:r>
        <w:t>проекта планировки - отсутствуют.</w:t>
      </w:r>
    </w:p>
    <w:p w:rsidR="00DF34B6" w:rsidRDefault="00CC041F">
      <w:pPr>
        <w:pStyle w:val="23"/>
        <w:framePr w:w="10334" w:h="14409" w:hRule="exact" w:wrap="none" w:vAnchor="page" w:hAnchor="page" w:x="1145" w:y="1037"/>
        <w:shd w:val="clear" w:color="auto" w:fill="auto"/>
        <w:spacing w:after="569" w:line="446" w:lineRule="exact"/>
        <w:ind w:left="260" w:right="160" w:firstLine="700"/>
      </w:pPr>
      <w:r>
        <w:t>Сведения о границах лесничества в границах территории, в отношении которой осуществляется подготовка проекта планировки - отсутствуют.</w:t>
      </w:r>
    </w:p>
    <w:p w:rsidR="00DF34B6" w:rsidRDefault="00CC041F">
      <w:pPr>
        <w:pStyle w:val="28"/>
        <w:framePr w:w="10334" w:h="14409" w:hRule="exact" w:wrap="none" w:vAnchor="page" w:hAnchor="page" w:x="1145" w:y="1037"/>
        <w:shd w:val="clear" w:color="auto" w:fill="auto"/>
        <w:spacing w:after="13" w:line="260" w:lineRule="exact"/>
        <w:ind w:left="260" w:firstLine="700"/>
        <w:jc w:val="both"/>
      </w:pPr>
      <w:bookmarkStart w:id="14" w:name="bookmark14"/>
      <w:r>
        <w:t>Ограничения техногенного характера</w:t>
      </w:r>
      <w:bookmarkEnd w:id="14"/>
    </w:p>
    <w:p w:rsidR="00DF34B6" w:rsidRDefault="00CC041F">
      <w:pPr>
        <w:pStyle w:val="23"/>
        <w:framePr w:w="10334" w:h="14409" w:hRule="exact" w:wrap="none" w:vAnchor="page" w:hAnchor="page" w:x="1145" w:y="1037"/>
        <w:shd w:val="clear" w:color="auto" w:fill="auto"/>
        <w:spacing w:after="420" w:line="446" w:lineRule="exact"/>
        <w:ind w:left="260" w:right="160" w:firstLine="700"/>
      </w:pPr>
      <w:r>
        <w:t xml:space="preserve">Согласно сведениям единого государственного реестра </w:t>
      </w:r>
      <w:r>
        <w:t>недвижимости участок расположен в зонах с особыми условиями использования территории с реестровыми номерами 23:21-6.1785, 23:21-6.1795, 23:21-6.1772, 23:21-6.1566, 23:21-6.1738, 23:21-6.1696, 23:21-6.1705, 23:21-6.1725, 23:21-6.1847, 23:21-6.1950, 23:21-6.</w:t>
      </w:r>
      <w:r>
        <w:t>1753, 23:21-6.1766, 23:21-6.1750.</w:t>
      </w:r>
    </w:p>
    <w:p w:rsidR="00DF34B6" w:rsidRDefault="00CC041F">
      <w:pPr>
        <w:pStyle w:val="110"/>
        <w:framePr w:w="10334" w:h="14409" w:hRule="exact" w:wrap="none" w:vAnchor="page" w:hAnchor="page" w:x="1145" w:y="1037"/>
        <w:numPr>
          <w:ilvl w:val="0"/>
          <w:numId w:val="3"/>
        </w:numPr>
        <w:shd w:val="clear" w:color="auto" w:fill="auto"/>
        <w:tabs>
          <w:tab w:val="left" w:pos="1414"/>
        </w:tabs>
        <w:spacing w:after="420" w:line="446" w:lineRule="exact"/>
        <w:ind w:left="260" w:right="160" w:firstLine="700"/>
      </w:pPr>
      <w:r>
        <w:t xml:space="preserve">Мероприятия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капитальному </w:t>
      </w:r>
      <w:r>
        <w:t>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DF34B6" w:rsidRDefault="00CC041F">
      <w:pPr>
        <w:pStyle w:val="23"/>
        <w:framePr w:w="10334" w:h="14409" w:hRule="exact" w:wrap="none" w:vAnchor="page" w:hAnchor="page" w:x="1145" w:y="1037"/>
        <w:shd w:val="clear" w:color="auto" w:fill="auto"/>
        <w:spacing w:after="0" w:line="446" w:lineRule="exact"/>
        <w:ind w:left="260" w:right="160" w:firstLine="700"/>
      </w:pPr>
      <w:r>
        <w:t>Утвержденная документация по планировке территории в границах территории, в отношении ко</w:t>
      </w:r>
      <w:r>
        <w:t>торой осуществляется подготовка проекта планировки:</w:t>
      </w:r>
    </w:p>
    <w:p w:rsidR="00DF34B6" w:rsidRDefault="00CC041F">
      <w:pPr>
        <w:pStyle w:val="23"/>
        <w:framePr w:w="10334" w:h="14409" w:hRule="exact" w:wrap="none" w:vAnchor="page" w:hAnchor="page" w:x="1145" w:y="1037"/>
        <w:numPr>
          <w:ilvl w:val="0"/>
          <w:numId w:val="4"/>
        </w:numPr>
        <w:shd w:val="clear" w:color="auto" w:fill="auto"/>
        <w:tabs>
          <w:tab w:val="left" w:pos="1414"/>
        </w:tabs>
        <w:spacing w:after="0" w:line="446" w:lineRule="exact"/>
        <w:ind w:left="260" w:right="160" w:firstLine="700"/>
      </w:pPr>
      <w:r>
        <w:t>постановление администрации Новокубанского городского поселения Новокубанского района от 01.12.2023г. № 1441 «Об утверждении проекта планировки территории земельного участка с кадастровым номером 23:21:04</w:t>
      </w:r>
      <w:r>
        <w:t>01013:252, расположенного по адресу: Российская Федерация, Краснодарский край, Новокубанский район, Новокубанское городское поселение, город Новокубанск, между ул. Березовой, ул. Кузнечной и ул. Весенней».</w:t>
      </w:r>
    </w:p>
    <w:p w:rsidR="00DF34B6" w:rsidRDefault="00CC041F">
      <w:pPr>
        <w:pStyle w:val="23"/>
        <w:framePr w:w="10334" w:h="14409" w:hRule="exact" w:wrap="none" w:vAnchor="page" w:hAnchor="page" w:x="1145" w:y="1037"/>
        <w:shd w:val="clear" w:color="auto" w:fill="auto"/>
        <w:spacing w:after="0" w:line="446" w:lineRule="exact"/>
        <w:ind w:left="260" w:right="160" w:firstLine="700"/>
      </w:pPr>
      <w:r>
        <w:t>Мероприятия по защите сохраняемых объектов капитал</w:t>
      </w:r>
      <w:r>
        <w:t>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капитальному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2Arial115pt"/>
              </w:rPr>
              <w:t>15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4414" w:hRule="exact" w:wrap="none" w:vAnchor="page" w:hAnchor="page" w:x="1145" w:y="10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/>
      </w:pPr>
      <w:r>
        <w:t>строительству</w:t>
      </w:r>
      <w:r>
        <w:t xml:space="preserve"> в соответствии с ранее утвержденной документацией по планировке территории, от возможного негативного воздействия в связи с размещением линейного объекта, в границах территории, в отношении которой осуществляется подготовка проекта планировки - не предусм</w:t>
      </w:r>
      <w:r>
        <w:t>атривается.</w:t>
      </w:r>
    </w:p>
    <w:p w:rsidR="00DF34B6" w:rsidRDefault="00CC041F">
      <w:pPr>
        <w:pStyle w:val="23"/>
        <w:framePr w:w="10334" w:h="14414" w:hRule="exact" w:wrap="none" w:vAnchor="page" w:hAnchor="page" w:x="1145" w:y="10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 w:firstLine="700"/>
      </w:pPr>
      <w:r>
        <w:t>При пересечении линейного объекта (автомобильной дороги) с подземными инженерными коммуникациями расстояния по вертикали и горизонтали необходимо выдержать в соответствии с требованиями СП 42.13330.2016 «Градостроительство. Планировка и застрой</w:t>
      </w:r>
      <w:r>
        <w:t>ка городских и сельских поселений».</w:t>
      </w:r>
    </w:p>
    <w:p w:rsidR="00DF34B6" w:rsidRDefault="00CC041F">
      <w:pPr>
        <w:pStyle w:val="23"/>
        <w:framePr w:w="10334" w:h="14414" w:hRule="exact" w:wrap="none" w:vAnchor="page" w:hAnchor="page" w:x="1145" w:y="10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 w:firstLine="700"/>
      </w:pPr>
      <w:r>
        <w:t>При обнаружении действующих подземных коммуникаций и других сооружений, не обозначенных в данной документации, земляные работы должны быть приостановлены и на место работы вызваны представители организаций, эксплуатирующ</w:t>
      </w:r>
      <w:r>
        <w:t>ие эти сооружения. Одновременно указанные места ограждаются и принимаются меры к предохранению обнаруженных подземных сооружений от повреждений.</w:t>
      </w:r>
    </w:p>
    <w:p w:rsidR="00DF34B6" w:rsidRDefault="00CC041F">
      <w:pPr>
        <w:pStyle w:val="23"/>
        <w:framePr w:w="10334" w:h="14414" w:hRule="exact" w:wrap="none" w:vAnchor="page" w:hAnchor="page" w:x="1145" w:y="10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24" w:line="451" w:lineRule="exact"/>
        <w:ind w:left="260" w:right="160" w:firstLine="700"/>
      </w:pPr>
      <w:r>
        <w:t>Здания, строения, сооружения, согласно ранее утвержденной документацией по планировке территории, проектируемым</w:t>
      </w:r>
      <w:r>
        <w:t xml:space="preserve"> линейным объектом не пересекаются.</w:t>
      </w:r>
    </w:p>
    <w:p w:rsidR="00DF34B6" w:rsidRDefault="00CC041F">
      <w:pPr>
        <w:pStyle w:val="28"/>
        <w:framePr w:w="10334" w:h="14414" w:hRule="exact" w:wrap="none" w:vAnchor="page" w:hAnchor="page" w:x="1145" w:y="103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21"/>
        </w:tabs>
        <w:spacing w:after="420" w:line="446" w:lineRule="exact"/>
        <w:ind w:left="260" w:right="160" w:firstLine="700"/>
        <w:jc w:val="both"/>
      </w:pPr>
      <w:bookmarkStart w:id="15" w:name="bookmark15"/>
      <w:r>
        <w:t>Мероприятия по сохранению объектов культурного наследия от возможного негативного воздействия в связи с размещением линейных объектов</w:t>
      </w:r>
      <w:bookmarkEnd w:id="15"/>
    </w:p>
    <w:p w:rsidR="00DF34B6" w:rsidRDefault="00CC041F">
      <w:pPr>
        <w:pStyle w:val="23"/>
        <w:framePr w:w="10334" w:h="14414" w:hRule="exact" w:wrap="none" w:vAnchor="page" w:hAnchor="page" w:x="1145" w:y="10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 w:firstLine="700"/>
      </w:pPr>
      <w:r>
        <w:t xml:space="preserve">По данным единого государственного реестра объектов культурного наследия (памятников </w:t>
      </w:r>
      <w:r>
        <w:t>истории и культуры) народов Российской Федерации, перечня выявленных объектов культурного наследия, списка объектов, обладающих признаками объектов культурного наследия, материалам архива Управления, объекты культурного наследия (памятники истории и культу</w:t>
      </w:r>
      <w:r>
        <w:t>ры) включенные в единый государственный реестр, выявленные объекты культурного наследия, объекты, обладающие признаками объектов культурного наследия, защитные зоны объектов культурного наследия, а также зоны охраны объектов культурного наследия на рассмат</w:t>
      </w:r>
      <w:r>
        <w:t>риваемом земельном участке отсутствуют.</w:t>
      </w:r>
    </w:p>
    <w:p w:rsidR="00DF34B6" w:rsidRDefault="00CC041F">
      <w:pPr>
        <w:pStyle w:val="23"/>
        <w:framePr w:w="10334" w:h="14414" w:hRule="exact" w:wrap="none" w:vAnchor="page" w:hAnchor="page" w:x="1145" w:y="10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 w:firstLine="700"/>
      </w:pPr>
      <w:r>
        <w:t>В соответствии с ч. 4 ст. 42 Градостроительного кодекса Российской Федерации от 29.12.2004 № 190-ФЗ (далее - Градостроительный кодекс) материалы по обоснованию проекта планировки территории должны содержать схемы гра</w:t>
      </w:r>
      <w:r>
        <w:t>ниц территорий объектов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2Arial115pt"/>
              </w:rPr>
              <w:t>16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4414" w:hRule="exact" w:wrap="none" w:vAnchor="page" w:hAnchor="page" w:x="1145" w:y="10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/>
      </w:pPr>
      <w:r>
        <w:t xml:space="preserve">культурного наследия и границ зон с особыми условиями использования территории. Материалы по обоснованию проекта межевания территории включают в себя чертежи, </w:t>
      </w:r>
      <w:r>
        <w:t>на которых отображаются границы территорий объектов культурного наследия и границы зон с особыми условиями использования территорий (ч.7 ст. 43 Градостроительного кодекса).</w:t>
      </w:r>
    </w:p>
    <w:p w:rsidR="00DF34B6" w:rsidRDefault="00CC041F">
      <w:pPr>
        <w:pStyle w:val="23"/>
        <w:framePr w:w="10334" w:h="14414" w:hRule="exact" w:wrap="none" w:vAnchor="page" w:hAnchor="page" w:x="1145" w:y="10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 w:firstLine="700"/>
      </w:pPr>
      <w:r>
        <w:t>Согласно ч. 1 ст. 41.2 Градостроительного кодекса подготовка документации по планир</w:t>
      </w:r>
      <w:r>
        <w:t>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</w:t>
      </w:r>
      <w:r>
        <w:t>полнение, устанавливаются Правительством Российской Федерации (ч. 2 ст. 41.2 Градостроительного кодекса).</w:t>
      </w:r>
    </w:p>
    <w:p w:rsidR="00DF34B6" w:rsidRDefault="00CC041F">
      <w:pPr>
        <w:pStyle w:val="23"/>
        <w:framePr w:w="10334" w:h="14414" w:hRule="exact" w:wrap="none" w:vAnchor="page" w:hAnchor="page" w:x="1145" w:y="10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 w:firstLine="700"/>
      </w:pPr>
      <w:r>
        <w:t>В соответствии с правилами выполнения инженерных изысканий, необходимых для подготовки документации по планировке территории, утвержденными Постановле</w:t>
      </w:r>
      <w:r>
        <w:t>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</w:t>
      </w:r>
      <w:r>
        <w:t xml:space="preserve">и по планировке территории, и о внесении изменений в постановление Правительства Российской Федерации от 19.01.2006 № 20», инженерные изыскания проводятся в случае недостаточности сведений, необходимых для подготовки документации по планировке территории. </w:t>
      </w:r>
      <w:r>
        <w:t>Археологические исследования включены в состав инженерно-геологических изысканий (п. 3 перечня видов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</w:t>
      </w:r>
      <w:r>
        <w:t>1.03.2017 № 402).</w:t>
      </w:r>
    </w:p>
    <w:p w:rsidR="00DF34B6" w:rsidRDefault="00CC041F">
      <w:pPr>
        <w:pStyle w:val="23"/>
        <w:framePr w:w="10334" w:h="14414" w:hRule="exact" w:wrap="none" w:vAnchor="page" w:hAnchor="page" w:x="1145" w:y="10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46" w:lineRule="exact"/>
        <w:ind w:left="260" w:right="160" w:firstLine="700"/>
      </w:pPr>
      <w:r>
        <w:t>Если в границах участка (в отношении которого разрабатывается проект планировки и проект межевания) специальные изыскания (сплошные археологические разведки) на предмет выявления объектов культурного наследия в объемах, необходимых для ра</w:t>
      </w:r>
      <w:r>
        <w:t xml:space="preserve">зработки и реализации мероприятий по их сохранению, не проводились и сведений, содержащихся в документах государственного учёта по Краснодарскому краю, для обеспечения сохранности объекта культурного наследия в ходе проектирования и строительства, а также </w:t>
      </w:r>
      <w:r>
        <w:t>выполнения требований п. 8.2.2 и п. 8.2.7 Свода правил СП 47.13330.2016 «Инженерные изыскания для строительства. Основные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2Arial115pt"/>
              </w:rPr>
              <w:t>17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4076" w:hRule="exact" w:wrap="none" w:vAnchor="page" w:hAnchor="page" w:x="1145" w:y="1036"/>
        <w:shd w:val="clear" w:color="auto" w:fill="auto"/>
        <w:spacing w:after="0" w:line="446" w:lineRule="exact"/>
        <w:ind w:left="260" w:right="160"/>
      </w:pPr>
      <w:r>
        <w:t xml:space="preserve">положения. Актуализированная редакция СНиП 11-02-96» (утв. и </w:t>
      </w:r>
      <w:r>
        <w:t xml:space="preserve">введен в действие Приказом Минстроя России от 30.12.2016 М 1033/пр) недостаточно, то данный земельный участок является объектом историко-культурной экспертизы (ст. 30 Федерального закона от 25.06.2002 № 73-ФЗ). На таких участках проводится государственная </w:t>
      </w:r>
      <w:r>
        <w:t>историко-культурная экспертиза путем археологической разведки в порядке, установленном статьей 45.1 Федерального закона от 25.06.2002 № 73-ФЗ.</w:t>
      </w:r>
    </w:p>
    <w:p w:rsidR="00DF34B6" w:rsidRDefault="00CC041F">
      <w:pPr>
        <w:pStyle w:val="23"/>
        <w:framePr w:w="10334" w:h="14076" w:hRule="exact" w:wrap="none" w:vAnchor="page" w:hAnchor="page" w:x="1145" w:y="1036"/>
        <w:shd w:val="clear" w:color="auto" w:fill="auto"/>
        <w:spacing w:after="0" w:line="446" w:lineRule="exact"/>
        <w:ind w:left="260" w:right="160" w:firstLine="700"/>
      </w:pPr>
      <w:r>
        <w:t>В соответствии с действующим законодательством в случае хозяйственного освоения рассматриваемого земельного участ</w:t>
      </w:r>
      <w:r>
        <w:t>ка необходимо получение заключения Управления о возможности проведения земляных, строительных, мелиоративных, хозяйственных и иных работ на территории, подлежащей хозяйственному освоению.</w:t>
      </w:r>
    </w:p>
    <w:p w:rsidR="00DF34B6" w:rsidRDefault="00CC041F">
      <w:pPr>
        <w:pStyle w:val="23"/>
        <w:framePr w:w="10334" w:h="14076" w:hRule="exact" w:wrap="none" w:vAnchor="page" w:hAnchor="page" w:x="1145" w:y="1036"/>
        <w:shd w:val="clear" w:color="auto" w:fill="auto"/>
        <w:spacing w:after="0" w:line="446" w:lineRule="exact"/>
        <w:ind w:left="260" w:right="160" w:firstLine="700"/>
      </w:pPr>
      <w:r>
        <w:t>Для получения указанного заключения, в соответствии с пи. 6, 7 ст. 7</w:t>
      </w:r>
      <w:r>
        <w:t xml:space="preserve"> Закона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до начала проведения земляных, строительных, мелиоративных</w:t>
      </w:r>
      <w:r>
        <w:t>, хозяйственных и иных работ необходимо произвести выявление в зонах производства данных работ неучтенных объектов археологического наследия (археологические полевые работы - разведки), за счет средств физических лиц, юридических лиц, органов государственн</w:t>
      </w:r>
      <w:r>
        <w:t>ой власти, органов местного самоуправления, являющихся заказчиками проводимых работ.</w:t>
      </w:r>
    </w:p>
    <w:p w:rsidR="00DF34B6" w:rsidRDefault="00CC041F">
      <w:pPr>
        <w:pStyle w:val="23"/>
        <w:framePr w:w="10334" w:h="14076" w:hRule="exact" w:wrap="none" w:vAnchor="page" w:hAnchor="page" w:x="1145" w:y="1036"/>
        <w:shd w:val="clear" w:color="auto" w:fill="auto"/>
        <w:spacing w:after="178" w:line="446" w:lineRule="exact"/>
        <w:ind w:left="260" w:right="160" w:firstLine="700"/>
      </w:pPr>
      <w:r>
        <w:t xml:space="preserve">Учитывая вышеизложенное, при подготовке документации по планировке территории (проект планировки территории и проект межевания территории) по улицам Кузнечной, Березовой, </w:t>
      </w:r>
      <w:r>
        <w:t>Весенней, Прикубанской в городе Новокубанске, Новокубанском городском поселении, в Новокубанском районе, Краснодарского края, необходимо учесть требование действующего законодательства о проведении археологических исследований (разведок).</w:t>
      </w:r>
    </w:p>
    <w:p w:rsidR="00DF34B6" w:rsidRDefault="00CC041F">
      <w:pPr>
        <w:pStyle w:val="221"/>
        <w:framePr w:w="10334" w:h="14076" w:hRule="exact" w:wrap="none" w:vAnchor="page" w:hAnchor="page" w:x="1145" w:y="1036"/>
        <w:numPr>
          <w:ilvl w:val="0"/>
          <w:numId w:val="3"/>
        </w:numPr>
        <w:shd w:val="clear" w:color="auto" w:fill="auto"/>
        <w:tabs>
          <w:tab w:val="left" w:pos="1210"/>
        </w:tabs>
        <w:spacing w:line="749" w:lineRule="exact"/>
        <w:ind w:left="260" w:firstLine="700"/>
        <w:jc w:val="both"/>
      </w:pPr>
      <w:bookmarkStart w:id="16" w:name="bookmark16"/>
      <w:r>
        <w:t>Мероприятия по ох</w:t>
      </w:r>
      <w:r>
        <w:t>ране окружающей среды</w:t>
      </w:r>
      <w:bookmarkEnd w:id="16"/>
    </w:p>
    <w:p w:rsidR="00DF34B6" w:rsidRDefault="00CC041F">
      <w:pPr>
        <w:pStyle w:val="221"/>
        <w:framePr w:w="10334" w:h="14076" w:hRule="exact" w:wrap="none" w:vAnchor="page" w:hAnchor="page" w:x="1145" w:y="1036"/>
        <w:numPr>
          <w:ilvl w:val="0"/>
          <w:numId w:val="5"/>
        </w:numPr>
        <w:shd w:val="clear" w:color="auto" w:fill="auto"/>
        <w:tabs>
          <w:tab w:val="left" w:pos="1393"/>
        </w:tabs>
        <w:spacing w:line="749" w:lineRule="exact"/>
        <w:ind w:left="260" w:firstLine="700"/>
        <w:jc w:val="both"/>
      </w:pPr>
      <w:bookmarkStart w:id="17" w:name="bookmark17"/>
      <w:r>
        <w:t>Охрана атмосферного воздуха</w:t>
      </w:r>
      <w:bookmarkEnd w:id="17"/>
    </w:p>
    <w:p w:rsidR="00DF34B6" w:rsidRDefault="00CC041F">
      <w:pPr>
        <w:pStyle w:val="221"/>
        <w:framePr w:w="10334" w:h="14076" w:hRule="exact" w:wrap="none" w:vAnchor="page" w:hAnchor="page" w:x="1145" w:y="1036"/>
        <w:shd w:val="clear" w:color="auto" w:fill="auto"/>
        <w:spacing w:line="749" w:lineRule="exact"/>
        <w:ind w:left="260" w:firstLine="700"/>
        <w:jc w:val="both"/>
      </w:pPr>
      <w:bookmarkStart w:id="18" w:name="bookmark18"/>
      <w:r>
        <w:t>Строительство</w:t>
      </w:r>
      <w:bookmarkEnd w:id="18"/>
    </w:p>
    <w:p w:rsidR="00DF34B6" w:rsidRDefault="00CC041F">
      <w:pPr>
        <w:pStyle w:val="23"/>
        <w:framePr w:w="10334" w:h="14076" w:hRule="exact" w:wrap="none" w:vAnchor="page" w:hAnchor="page" w:x="1145" w:y="1036"/>
        <w:shd w:val="clear" w:color="auto" w:fill="auto"/>
        <w:spacing w:after="0" w:line="260" w:lineRule="exact"/>
        <w:ind w:left="260" w:firstLine="700"/>
      </w:pPr>
      <w:r>
        <w:t>В проекте предусмотрен ряд мероприятий, снижающих выброс вредных веществ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2Arial115pt"/>
              </w:rPr>
              <w:t>18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4404" w:hRule="exact" w:wrap="none" w:vAnchor="page" w:hAnchor="page" w:x="1145" w:y="1041"/>
        <w:shd w:val="clear" w:color="auto" w:fill="auto"/>
        <w:spacing w:after="0" w:line="446" w:lineRule="exact"/>
        <w:ind w:left="260"/>
        <w:jc w:val="left"/>
      </w:pPr>
      <w:r>
        <w:t>в атмосферу:</w:t>
      </w:r>
    </w:p>
    <w:p w:rsidR="00DF34B6" w:rsidRDefault="00CC041F">
      <w:pPr>
        <w:pStyle w:val="23"/>
        <w:framePr w:w="10334" w:h="14404" w:hRule="exact" w:wrap="none" w:vAnchor="page" w:hAnchor="page" w:x="1145" w:y="1041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446" w:lineRule="exact"/>
        <w:ind w:left="260" w:right="160" w:firstLine="700"/>
      </w:pPr>
      <w:r>
        <w:t xml:space="preserve">увлажнение пылящих материалов при </w:t>
      </w:r>
      <w:r>
        <w:t>разгрузке, складировании и проведении земляных работ;</w:t>
      </w:r>
    </w:p>
    <w:p w:rsidR="00DF34B6" w:rsidRDefault="00CC041F">
      <w:pPr>
        <w:pStyle w:val="23"/>
        <w:framePr w:w="10334" w:h="14404" w:hRule="exact" w:wrap="none" w:vAnchor="page" w:hAnchor="page" w:x="1145" w:y="1041"/>
        <w:numPr>
          <w:ilvl w:val="0"/>
          <w:numId w:val="4"/>
        </w:numPr>
        <w:shd w:val="clear" w:color="auto" w:fill="auto"/>
        <w:tabs>
          <w:tab w:val="left" w:pos="1453"/>
        </w:tabs>
        <w:spacing w:after="0" w:line="446" w:lineRule="exact"/>
        <w:ind w:left="260" w:right="160" w:firstLine="700"/>
      </w:pPr>
      <w:r>
        <w:t>применение неодновременности проведения работ, связанных с пылеобразованием;</w:t>
      </w:r>
    </w:p>
    <w:p w:rsidR="00DF34B6" w:rsidRDefault="00CC041F">
      <w:pPr>
        <w:pStyle w:val="23"/>
        <w:framePr w:w="10334" w:h="14404" w:hRule="exact" w:wrap="none" w:vAnchor="page" w:hAnchor="page" w:x="1145" w:y="1041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446" w:lineRule="exact"/>
        <w:ind w:left="260" w:right="160" w:firstLine="700"/>
      </w:pPr>
      <w:r>
        <w:t>использование отрегулированной автотехники, обеспечивающей минимальный выброс вредных веществ. Выполнение регулярных проверок</w:t>
      </w:r>
      <w:r>
        <w:t xml:space="preserve"> состава выхлопов автомобилей и дорожной техники и недопущение к работе техники с повышенным содержанием вредных веществ в выхлопных газах;</w:t>
      </w:r>
    </w:p>
    <w:p w:rsidR="00DF34B6" w:rsidRDefault="00CC041F">
      <w:pPr>
        <w:pStyle w:val="23"/>
        <w:framePr w:w="10334" w:h="14404" w:hRule="exact" w:wrap="none" w:vAnchor="page" w:hAnchor="page" w:x="1145" w:y="1041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446" w:lineRule="exact"/>
        <w:ind w:left="260" w:right="160" w:firstLine="700"/>
      </w:pPr>
      <w:r>
        <w:t>при длительных перерывах в работе (более 15 мин) запрещается оставлять механизмы с включенными двигателями;</w:t>
      </w:r>
    </w:p>
    <w:p w:rsidR="00DF34B6" w:rsidRDefault="00CC041F">
      <w:pPr>
        <w:pStyle w:val="23"/>
        <w:framePr w:w="10334" w:h="14404" w:hRule="exact" w:wrap="none" w:vAnchor="page" w:hAnchor="page" w:x="1145" w:y="1041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446" w:lineRule="exact"/>
        <w:ind w:left="260" w:right="160" w:firstLine="700"/>
      </w:pPr>
      <w:r>
        <w:t xml:space="preserve">при </w:t>
      </w:r>
      <w:r>
        <w:t>прогреве двигателей рекомендуется применение устройств по прогреву и облегчению запуска двигателей, что позволяет на 30 % сократить выбросы на стоянках техники;</w:t>
      </w:r>
    </w:p>
    <w:p w:rsidR="00DF34B6" w:rsidRDefault="00CC041F">
      <w:pPr>
        <w:pStyle w:val="23"/>
        <w:framePr w:w="10334" w:h="14404" w:hRule="exact" w:wrap="none" w:vAnchor="page" w:hAnchor="page" w:x="1145" w:y="1041"/>
        <w:numPr>
          <w:ilvl w:val="0"/>
          <w:numId w:val="4"/>
        </w:numPr>
        <w:shd w:val="clear" w:color="auto" w:fill="auto"/>
        <w:tabs>
          <w:tab w:val="left" w:pos="1453"/>
        </w:tabs>
        <w:spacing w:after="0" w:line="446" w:lineRule="exact"/>
        <w:ind w:left="260" w:right="160" w:firstLine="700"/>
      </w:pPr>
      <w:r>
        <w:t>ремонт строительно-монтажной техники производить только на производственной базе подрядчика;</w:t>
      </w:r>
    </w:p>
    <w:p w:rsidR="00DF34B6" w:rsidRDefault="00CC041F">
      <w:pPr>
        <w:pStyle w:val="23"/>
        <w:framePr w:w="10334" w:h="14404" w:hRule="exact" w:wrap="none" w:vAnchor="page" w:hAnchor="page" w:x="1145" w:y="1041"/>
        <w:numPr>
          <w:ilvl w:val="0"/>
          <w:numId w:val="4"/>
        </w:numPr>
        <w:shd w:val="clear" w:color="auto" w:fill="auto"/>
        <w:tabs>
          <w:tab w:val="left" w:pos="1167"/>
        </w:tabs>
        <w:spacing w:after="0" w:line="446" w:lineRule="exact"/>
        <w:ind w:left="260" w:firstLine="700"/>
      </w:pPr>
      <w:r>
        <w:t>не</w:t>
      </w:r>
      <w:r>
        <w:t xml:space="preserve"> допускается сжигание сгораемых отходов.</w:t>
      </w:r>
    </w:p>
    <w:p w:rsidR="00DF34B6" w:rsidRDefault="00CC041F">
      <w:pPr>
        <w:pStyle w:val="23"/>
        <w:framePr w:w="10334" w:h="14404" w:hRule="exact" w:wrap="none" w:vAnchor="page" w:hAnchor="page" w:x="1145" w:y="1041"/>
        <w:shd w:val="clear" w:color="auto" w:fill="auto"/>
        <w:spacing w:after="420" w:line="446" w:lineRule="exact"/>
        <w:ind w:left="260" w:firstLine="700"/>
        <w:jc w:val="left"/>
      </w:pPr>
      <w:r>
        <w:t xml:space="preserve">Во всех мероприятиях по обеспечению охраны окружающей среды важную роль должен играть обслуживающий персонал. От квалификации исполнителей, их дисциплины и аккуратности зависит степень влияния на атмосферный воздух </w:t>
      </w:r>
      <w:r>
        <w:t>при эксплуатации машин и механизмов и проведение соответствующих проектных работ.</w:t>
      </w:r>
    </w:p>
    <w:p w:rsidR="00DF34B6" w:rsidRDefault="00CC041F">
      <w:pPr>
        <w:pStyle w:val="221"/>
        <w:framePr w:w="10334" w:h="14404" w:hRule="exact" w:wrap="none" w:vAnchor="page" w:hAnchor="page" w:x="1145" w:y="1041"/>
        <w:shd w:val="clear" w:color="auto" w:fill="auto"/>
        <w:spacing w:line="446" w:lineRule="exact"/>
        <w:ind w:left="260" w:firstLine="700"/>
        <w:jc w:val="both"/>
      </w:pPr>
      <w:bookmarkStart w:id="19" w:name="bookmark19"/>
      <w:r>
        <w:t>Эксплуатация</w:t>
      </w:r>
      <w:bookmarkEnd w:id="19"/>
    </w:p>
    <w:p w:rsidR="00DF34B6" w:rsidRDefault="00CC041F">
      <w:pPr>
        <w:pStyle w:val="23"/>
        <w:framePr w:w="10334" w:h="14404" w:hRule="exact" w:wrap="none" w:vAnchor="page" w:hAnchor="page" w:x="1145" w:y="1041"/>
        <w:shd w:val="clear" w:color="auto" w:fill="auto"/>
        <w:spacing w:after="0" w:line="446" w:lineRule="exact"/>
        <w:ind w:left="260" w:right="160" w:firstLine="700"/>
      </w:pPr>
      <w:r>
        <w:t>К принятым в проекте основным воздухоохранным мероприятиям относятся планировочные и технологические мероприятия, направленные на сокращение объемов выбросов и с</w:t>
      </w:r>
      <w:r>
        <w:t>нижение их приземной концентрации. Планировочные мероприятия, влияющие на воздействие выбросов вредных веществ от объекта на окружающую среду, предусматривают максимально возможное сохранение существующих зелёных насаждений в границе планируемого размещени</w:t>
      </w:r>
      <w:r>
        <w:t>я линейного объекта, озеленение свободных от покрытий участков с устройством газонов, а также размещение отдельных кустарников/деревьев в границах тротуаров. Эксплуатация объекта оказывает допустимое воздействие на уровень загрязнения атмосферы в данном ра</w:t>
      </w:r>
      <w:r>
        <w:t>йоне, поэтому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34" w:h="854" w:wrap="none" w:vAnchor="page" w:hAnchor="page" w:x="1145" w:y="15616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2Arial115pt"/>
              </w:rPr>
              <w:t>19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34" w:h="854" w:wrap="none" w:vAnchor="page" w:hAnchor="page" w:x="1145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157" w:h="12777" w:hRule="exact" w:wrap="none" w:vAnchor="page" w:hAnchor="page" w:x="1381" w:y="1028"/>
        <w:shd w:val="clear" w:color="auto" w:fill="auto"/>
        <w:spacing w:after="577" w:line="456" w:lineRule="exact"/>
        <w:ind w:right="200"/>
      </w:pPr>
      <w:r>
        <w:t>дополнительных мероприятий по снижению воздействия на атмосферный воздух не требуются.</w:t>
      </w:r>
    </w:p>
    <w:p w:rsidR="00DF34B6" w:rsidRDefault="00CC041F">
      <w:pPr>
        <w:pStyle w:val="28"/>
        <w:framePr w:w="10157" w:h="12777" w:hRule="exact" w:wrap="none" w:vAnchor="page" w:hAnchor="page" w:x="1381" w:y="1028"/>
        <w:numPr>
          <w:ilvl w:val="0"/>
          <w:numId w:val="5"/>
        </w:numPr>
        <w:shd w:val="clear" w:color="auto" w:fill="auto"/>
        <w:tabs>
          <w:tab w:val="left" w:pos="1242"/>
        </w:tabs>
        <w:spacing w:after="313" w:line="260" w:lineRule="exact"/>
        <w:ind w:firstLine="740"/>
        <w:jc w:val="both"/>
      </w:pPr>
      <w:bookmarkStart w:id="20" w:name="bookmark20"/>
      <w:r>
        <w:t>Шумовое воздействие линейного объекта</w:t>
      </w:r>
      <w:bookmarkEnd w:id="20"/>
    </w:p>
    <w:p w:rsidR="00DF34B6" w:rsidRDefault="00CC041F">
      <w:pPr>
        <w:pStyle w:val="28"/>
        <w:framePr w:w="10157" w:h="12777" w:hRule="exact" w:wrap="none" w:vAnchor="page" w:hAnchor="page" w:x="1381" w:y="1028"/>
        <w:shd w:val="clear" w:color="auto" w:fill="auto"/>
        <w:spacing w:line="446" w:lineRule="exact"/>
        <w:ind w:firstLine="740"/>
        <w:jc w:val="both"/>
      </w:pPr>
      <w:bookmarkStart w:id="21" w:name="bookmark21"/>
      <w:r>
        <w:t>Строительство</w:t>
      </w:r>
      <w:bookmarkEnd w:id="21"/>
    </w:p>
    <w:p w:rsidR="00DF34B6" w:rsidRDefault="00CC041F">
      <w:pPr>
        <w:pStyle w:val="23"/>
        <w:framePr w:w="10157" w:h="12777" w:hRule="exact" w:wrap="none" w:vAnchor="page" w:hAnchor="page" w:x="1381" w:y="1028"/>
        <w:shd w:val="clear" w:color="auto" w:fill="auto"/>
        <w:spacing w:after="0" w:line="446" w:lineRule="exact"/>
        <w:ind w:right="200" w:firstLine="740"/>
      </w:pPr>
      <w:r>
        <w:t xml:space="preserve">Анализ результатов расчетов уровней шума, создаваемых работой спецтехники, показывает, что уровень звука </w:t>
      </w:r>
      <w:r>
        <w:rPr>
          <w:lang w:val="en-US" w:eastAsia="en-US" w:bidi="en-US"/>
        </w:rPr>
        <w:t xml:space="preserve">(L) </w:t>
      </w:r>
      <w:r>
        <w:t>не превышает эквивалентный уровень звука - 55 дБА и максимальный 70 дБА для территорий, прилегающих к жилым зданиям.</w:t>
      </w:r>
    </w:p>
    <w:p w:rsidR="00DF34B6" w:rsidRDefault="00CC041F">
      <w:pPr>
        <w:pStyle w:val="23"/>
        <w:framePr w:w="10157" w:h="12777" w:hRule="exact" w:wrap="none" w:vAnchor="page" w:hAnchor="page" w:x="1381" w:y="1028"/>
        <w:shd w:val="clear" w:color="auto" w:fill="auto"/>
        <w:spacing w:after="0" w:line="446" w:lineRule="exact"/>
        <w:ind w:right="200" w:firstLine="740"/>
      </w:pPr>
      <w:r>
        <w:t>Таким образом, строительные ра</w:t>
      </w:r>
      <w:r>
        <w:t>боты возможно проводить при соблюдении мероприятий, снижающих уровень шума:</w:t>
      </w:r>
    </w:p>
    <w:p w:rsidR="00DF34B6" w:rsidRDefault="00CC041F">
      <w:pPr>
        <w:pStyle w:val="23"/>
        <w:framePr w:w="10157" w:h="12777" w:hRule="exact" w:wrap="none" w:vAnchor="page" w:hAnchor="page" w:x="1381" w:y="1028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446" w:lineRule="exact"/>
        <w:ind w:firstLine="740"/>
      </w:pPr>
      <w:r>
        <w:t>строительные работы должны проводиться только в дневное время суток;</w:t>
      </w:r>
    </w:p>
    <w:p w:rsidR="00DF34B6" w:rsidRDefault="00CC041F">
      <w:pPr>
        <w:pStyle w:val="23"/>
        <w:framePr w:w="10157" w:h="12777" w:hRule="exact" w:wrap="none" w:vAnchor="page" w:hAnchor="page" w:x="1381" w:y="1028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446" w:lineRule="exact"/>
        <w:ind w:right="200" w:firstLine="740"/>
      </w:pPr>
      <w:r>
        <w:t>техника должна быть исправна и настроена на минимальный нагрузочный режим;</w:t>
      </w:r>
    </w:p>
    <w:p w:rsidR="00DF34B6" w:rsidRDefault="00CC041F">
      <w:pPr>
        <w:pStyle w:val="23"/>
        <w:framePr w:w="10157" w:h="12777" w:hRule="exact" w:wrap="none" w:vAnchor="page" w:hAnchor="page" w:x="1381" w:y="1028"/>
        <w:numPr>
          <w:ilvl w:val="0"/>
          <w:numId w:val="4"/>
        </w:numPr>
        <w:shd w:val="clear" w:color="auto" w:fill="auto"/>
        <w:tabs>
          <w:tab w:val="left" w:pos="1007"/>
        </w:tabs>
        <w:spacing w:after="420" w:line="446" w:lineRule="exact"/>
        <w:ind w:firstLine="740"/>
      </w:pPr>
      <w:r>
        <w:t xml:space="preserve">соблюдать неодновременность работы </w:t>
      </w:r>
      <w:r>
        <w:t>строительной техники.</w:t>
      </w:r>
    </w:p>
    <w:p w:rsidR="00DF34B6" w:rsidRDefault="00CC041F">
      <w:pPr>
        <w:pStyle w:val="28"/>
        <w:framePr w:w="10157" w:h="12777" w:hRule="exact" w:wrap="none" w:vAnchor="page" w:hAnchor="page" w:x="1381" w:y="1028"/>
        <w:shd w:val="clear" w:color="auto" w:fill="auto"/>
        <w:spacing w:line="446" w:lineRule="exact"/>
        <w:ind w:firstLine="740"/>
        <w:jc w:val="both"/>
      </w:pPr>
      <w:bookmarkStart w:id="22" w:name="bookmark22"/>
      <w:r>
        <w:t>Эксплуатация</w:t>
      </w:r>
      <w:bookmarkEnd w:id="22"/>
    </w:p>
    <w:p w:rsidR="00DF34B6" w:rsidRDefault="00CC041F">
      <w:pPr>
        <w:pStyle w:val="23"/>
        <w:framePr w:w="10157" w:h="12777" w:hRule="exact" w:wrap="none" w:vAnchor="page" w:hAnchor="page" w:x="1381" w:y="1028"/>
        <w:shd w:val="clear" w:color="auto" w:fill="auto"/>
        <w:spacing w:after="0" w:line="446" w:lineRule="exact"/>
        <w:ind w:right="200" w:firstLine="740"/>
      </w:pPr>
      <w:r>
        <w:t>Анализ результатов расчетов уровней шума, создаваемых источниками объекта показывает, что уровень звука не превышает в дневное и ночное время суток с учетом поправки для автомобильного транспорта (поправка Д =+10 дБА):</w:t>
      </w:r>
    </w:p>
    <w:p w:rsidR="00DF34B6" w:rsidRDefault="00CC041F">
      <w:pPr>
        <w:pStyle w:val="23"/>
        <w:framePr w:w="10157" w:h="12777" w:hRule="exact" w:wrap="none" w:vAnchor="page" w:hAnchor="page" w:x="1381" w:y="1028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446" w:lineRule="exact"/>
        <w:ind w:right="200" w:firstLine="740"/>
      </w:pPr>
      <w:r>
        <w:t>эк</w:t>
      </w:r>
      <w:r>
        <w:t>вивалентный и максимальный показатель для территорий, прилегающих к жилым зданиям;</w:t>
      </w:r>
    </w:p>
    <w:p w:rsidR="00DF34B6" w:rsidRDefault="00CC041F">
      <w:pPr>
        <w:pStyle w:val="23"/>
        <w:framePr w:w="10157" w:h="12777" w:hRule="exact" w:wrap="none" w:vAnchor="page" w:hAnchor="page" w:x="1381" w:y="1028"/>
        <w:numPr>
          <w:ilvl w:val="0"/>
          <w:numId w:val="4"/>
        </w:numPr>
        <w:shd w:val="clear" w:color="auto" w:fill="auto"/>
        <w:tabs>
          <w:tab w:val="left" w:pos="999"/>
        </w:tabs>
        <w:spacing w:after="569" w:line="446" w:lineRule="exact"/>
        <w:ind w:right="200" w:firstLine="740"/>
      </w:pPr>
      <w:r>
        <w:t>эквивалентный и максимальный показатель проникающего шума в жилые помещения через наружную стену с окном.</w:t>
      </w:r>
    </w:p>
    <w:p w:rsidR="00DF34B6" w:rsidRDefault="00CC041F">
      <w:pPr>
        <w:pStyle w:val="28"/>
        <w:framePr w:w="10157" w:h="12777" w:hRule="exact" w:wrap="none" w:vAnchor="page" w:hAnchor="page" w:x="1381" w:y="1028"/>
        <w:numPr>
          <w:ilvl w:val="0"/>
          <w:numId w:val="5"/>
        </w:numPr>
        <w:shd w:val="clear" w:color="auto" w:fill="auto"/>
        <w:tabs>
          <w:tab w:val="left" w:pos="1242"/>
        </w:tabs>
        <w:spacing w:after="300" w:line="260" w:lineRule="exact"/>
        <w:ind w:firstLine="740"/>
        <w:jc w:val="both"/>
      </w:pPr>
      <w:bookmarkStart w:id="23" w:name="bookmark23"/>
      <w:r>
        <w:t>Определение размеров СЗЗ проектируемого объекта</w:t>
      </w:r>
      <w:bookmarkEnd w:id="23"/>
    </w:p>
    <w:p w:rsidR="00DF34B6" w:rsidRDefault="00CC041F">
      <w:pPr>
        <w:pStyle w:val="23"/>
        <w:framePr w:w="10157" w:h="12777" w:hRule="exact" w:wrap="none" w:vAnchor="page" w:hAnchor="page" w:x="1381" w:y="1028"/>
        <w:shd w:val="clear" w:color="auto" w:fill="auto"/>
        <w:spacing w:after="0" w:line="451" w:lineRule="exact"/>
        <w:ind w:right="200" w:firstLine="740"/>
      </w:pPr>
      <w:r>
        <w:t xml:space="preserve">Размер </w:t>
      </w:r>
      <w:r>
        <w:t>санитарно-защитной зоны и возможность её организации на период строительства не регламентируется.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86"/>
        <w:gridCol w:w="581"/>
        <w:gridCol w:w="874"/>
        <w:gridCol w:w="586"/>
        <w:gridCol w:w="5990"/>
        <w:gridCol w:w="62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9874" w:h="922" w:wrap="none" w:vAnchor="page" w:hAnchor="page" w:x="1664" w:y="15611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9874" w:h="922" w:wrap="none" w:vAnchor="page" w:hAnchor="page" w:x="1664" w:y="1561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9874" w:h="922" w:wrap="none" w:vAnchor="page" w:hAnchor="page" w:x="1664" w:y="1561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Arial85pt0"/>
              </w:rPr>
              <w:t>20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9874" w:h="922" w:wrap="none" w:vAnchor="page" w:hAnchor="page" w:x="1664" w:y="15611"/>
            </w:pPr>
          </w:p>
        </w:tc>
      </w:tr>
    </w:tbl>
    <w:p w:rsidR="00DF34B6" w:rsidRDefault="00CC041F">
      <w:pPr>
        <w:pStyle w:val="26"/>
        <w:framePr w:wrap="none" w:vAnchor="page" w:hAnchor="page" w:x="11077" w:y="16088"/>
        <w:shd w:val="clear" w:color="auto" w:fill="auto"/>
        <w:spacing w:line="220" w:lineRule="exact"/>
      </w:pPr>
      <w:r>
        <w:t>20</w:t>
      </w:r>
    </w:p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8"/>
        <w:framePr w:w="10334" w:h="12901" w:hRule="exact" w:wrap="none" w:vAnchor="page" w:hAnchor="page" w:x="1161" w:y="1196"/>
        <w:numPr>
          <w:ilvl w:val="0"/>
          <w:numId w:val="5"/>
        </w:numPr>
        <w:shd w:val="clear" w:color="auto" w:fill="auto"/>
        <w:tabs>
          <w:tab w:val="left" w:pos="1442"/>
        </w:tabs>
        <w:spacing w:after="433" w:line="260" w:lineRule="exact"/>
        <w:ind w:left="260" w:firstLine="700"/>
        <w:jc w:val="both"/>
      </w:pPr>
      <w:bookmarkStart w:id="24" w:name="bookmark24"/>
      <w:r>
        <w:t>Мероприятия по охране поверхностных и подземных вод от загрязнения</w:t>
      </w:r>
      <w:bookmarkEnd w:id="24"/>
    </w:p>
    <w:p w:rsidR="00DF34B6" w:rsidRDefault="00CC041F">
      <w:pPr>
        <w:pStyle w:val="28"/>
        <w:framePr w:w="10334" w:h="12901" w:hRule="exact" w:wrap="none" w:vAnchor="page" w:hAnchor="page" w:x="1161" w:y="1196"/>
        <w:shd w:val="clear" w:color="auto" w:fill="auto"/>
        <w:spacing w:line="446" w:lineRule="exact"/>
        <w:ind w:left="260" w:firstLine="700"/>
        <w:jc w:val="both"/>
      </w:pPr>
      <w:bookmarkStart w:id="25" w:name="bookmark25"/>
      <w:r>
        <w:t>Строительство</w:t>
      </w:r>
      <w:bookmarkEnd w:id="25"/>
    </w:p>
    <w:p w:rsidR="00DF34B6" w:rsidRDefault="00CC041F">
      <w:pPr>
        <w:pStyle w:val="23"/>
        <w:framePr w:w="10334" w:h="12901" w:hRule="exact" w:wrap="none" w:vAnchor="page" w:hAnchor="page" w:x="1161" w:y="1196"/>
        <w:shd w:val="clear" w:color="auto" w:fill="auto"/>
        <w:spacing w:after="0" w:line="446" w:lineRule="exact"/>
        <w:ind w:left="260" w:right="160" w:firstLine="700"/>
      </w:pPr>
      <w:r>
        <w:t xml:space="preserve">При </w:t>
      </w:r>
      <w:r>
        <w:t>строительстве возможно химическое загрязнение поверхностного стока на участках, где предполагается использование автомобильной и строительной техники и транспорт загрязняющих веществ. Потенциальными загрязняющими веществами являются нефтепродукты, масла. Т</w:t>
      </w:r>
      <w:r>
        <w:t>ранспорт загрязняющих веществ может осуществляться также и с подземными водами.</w:t>
      </w:r>
    </w:p>
    <w:p w:rsidR="00DF34B6" w:rsidRDefault="00CC041F">
      <w:pPr>
        <w:pStyle w:val="23"/>
        <w:framePr w:w="10334" w:h="12901" w:hRule="exact" w:wrap="none" w:vAnchor="page" w:hAnchor="page" w:x="1161" w:y="1196"/>
        <w:shd w:val="clear" w:color="auto" w:fill="auto"/>
        <w:spacing w:after="0" w:line="446" w:lineRule="exact"/>
        <w:ind w:left="260" w:right="160" w:firstLine="700"/>
      </w:pPr>
      <w:r>
        <w:t>Мероприятия по защите поверхностных вод от загрязнения во время проведения строительства, призванные к сохранению благоприятного состояния водной среды: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446" w:lineRule="exact"/>
        <w:ind w:left="260" w:firstLine="700"/>
      </w:pPr>
      <w:r>
        <w:t>обязательное соблюдение</w:t>
      </w:r>
      <w:r>
        <w:t xml:space="preserve"> границ территорий, отводимых для строительства;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446" w:lineRule="exact"/>
        <w:ind w:left="260" w:firstLine="700"/>
      </w:pPr>
      <w:r>
        <w:t>заправка автотранспорта должна производиться на АЗС;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17"/>
        </w:tabs>
        <w:spacing w:after="0" w:line="446" w:lineRule="exact"/>
        <w:ind w:left="260" w:right="160" w:firstLine="700"/>
      </w:pPr>
      <w:r>
        <w:t xml:space="preserve">заправка строительной техники с ограниченной подвижностью производится топливозаправщиком с помощью шланга, имеющего затвор у выпускного отверстия, и с </w:t>
      </w:r>
      <w:r>
        <w:t>применением поддонов, на организованной временной площадке отстоя техники;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17"/>
        </w:tabs>
        <w:spacing w:after="0" w:line="446" w:lineRule="exact"/>
        <w:ind w:left="260" w:right="160" w:firstLine="700"/>
      </w:pPr>
      <w:r>
        <w:t>при аварийном разливе нефтепродуктов очаг загрязнения локализуется, а загрязненный грунт вывозится и подвергается переработке;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17"/>
        </w:tabs>
        <w:spacing w:after="0" w:line="446" w:lineRule="exact"/>
        <w:ind w:left="260" w:right="160" w:firstLine="700"/>
      </w:pPr>
      <w:r>
        <w:t>запрещается проведение технического обслуживания и пла</w:t>
      </w:r>
      <w:r>
        <w:t>нового ремонта техники и механизмов в зоне проведения работ, мойки технических средств.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17"/>
        </w:tabs>
        <w:spacing w:after="0" w:line="446" w:lineRule="exact"/>
        <w:ind w:left="260" w:right="160" w:firstLine="700"/>
      </w:pPr>
      <w:r>
        <w:t>выход автотранспортной техники на производство работ в случае подтекания горюче-смазочных материалов запрещается;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446" w:lineRule="exact"/>
        <w:ind w:left="260" w:firstLine="700"/>
      </w:pPr>
      <w:r>
        <w:t>вдоль трассы проведения работ устанавливаются биотуале</w:t>
      </w:r>
      <w:r>
        <w:t>ты;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446" w:lineRule="exact"/>
        <w:ind w:left="260" w:firstLine="700"/>
      </w:pPr>
      <w:r>
        <w:t>для бытовых и хозяйственных нужд необходимо использовать привозную воду;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17"/>
        </w:tabs>
        <w:spacing w:after="0" w:line="446" w:lineRule="exact"/>
        <w:ind w:left="260" w:right="160" w:firstLine="700"/>
      </w:pPr>
      <w:r>
        <w:t>временное хранение мусора от бытовых помещений необходимо осуществлять в специальных контейнерах на водонепроницаемой площадке, площадью, в три раза превышающей основание контейне</w:t>
      </w:r>
      <w:r>
        <w:t>ра под навесом (отходы вывозятся раз в три дня для постоянного складирования на санкционированной свалке);</w:t>
      </w:r>
    </w:p>
    <w:p w:rsidR="00DF34B6" w:rsidRDefault="00CC041F">
      <w:pPr>
        <w:pStyle w:val="23"/>
        <w:framePr w:w="10334" w:h="12901" w:hRule="exact" w:wrap="none" w:vAnchor="page" w:hAnchor="page" w:x="1161" w:y="1196"/>
        <w:numPr>
          <w:ilvl w:val="0"/>
          <w:numId w:val="4"/>
        </w:numPr>
        <w:shd w:val="clear" w:color="auto" w:fill="auto"/>
        <w:tabs>
          <w:tab w:val="left" w:pos="1217"/>
        </w:tabs>
        <w:spacing w:after="0" w:line="446" w:lineRule="exact"/>
        <w:ind w:left="260" w:right="160" w:firstLine="700"/>
      </w:pPr>
      <w:r>
        <w:t>размещение складов горюче-смазочных материалов на территории строительства не предусматривается;</w:t>
      </w:r>
    </w:p>
    <w:p w:rsidR="00DF34B6" w:rsidRDefault="00CC041F">
      <w:pPr>
        <w:pStyle w:val="23"/>
        <w:framePr w:w="10334" w:h="1396" w:hRule="exact" w:wrap="none" w:vAnchor="page" w:hAnchor="page" w:x="1161" w:y="14050"/>
        <w:numPr>
          <w:ilvl w:val="0"/>
          <w:numId w:val="4"/>
        </w:numPr>
        <w:shd w:val="clear" w:color="auto" w:fill="auto"/>
        <w:tabs>
          <w:tab w:val="left" w:pos="1217"/>
        </w:tabs>
        <w:spacing w:after="0" w:line="446" w:lineRule="exact"/>
        <w:ind w:left="260" w:right="160" w:firstLine="700"/>
      </w:pPr>
      <w:r>
        <w:t>упорядоченная транспортировка и складирование сыпучи</w:t>
      </w:r>
      <w:r>
        <w:t>х и жидких материалов;</w:t>
      </w:r>
    </w:p>
    <w:p w:rsidR="00DF34B6" w:rsidRDefault="00CC041F">
      <w:pPr>
        <w:pStyle w:val="23"/>
        <w:framePr w:w="10334" w:h="1396" w:hRule="exact" w:wrap="none" w:vAnchor="page" w:hAnchor="page" w:x="1161" w:y="14050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446" w:lineRule="exact"/>
        <w:ind w:left="260" w:firstLine="700"/>
      </w:pPr>
      <w:r>
        <w:t>при интенсивных дождях работы в связных грунтах прекращаются;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1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61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1" w:y="1561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Arial85pt0"/>
              </w:rPr>
              <w:t>21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10334" w:h="854" w:wrap="none" w:vAnchor="page" w:hAnchor="page" w:x="1161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0792" w:hRule="exact" w:wrap="none" w:vAnchor="page" w:hAnchor="page" w:x="1161" w:y="1042"/>
        <w:shd w:val="clear" w:color="auto" w:fill="auto"/>
        <w:spacing w:after="0" w:line="446" w:lineRule="exact"/>
        <w:ind w:left="260" w:right="160" w:firstLine="700"/>
      </w:pPr>
      <w:r>
        <w:t xml:space="preserve">Предусмотренные мероприятия исключают опасное негативное воздействие, заключающееся в истощении и </w:t>
      </w:r>
      <w:r>
        <w:t>загрязнении поверхностных и подземных вод в период строительства объекта.</w:t>
      </w:r>
    </w:p>
    <w:p w:rsidR="00DF34B6" w:rsidRDefault="00CC041F">
      <w:pPr>
        <w:pStyle w:val="23"/>
        <w:framePr w:w="10334" w:h="10792" w:hRule="exact" w:wrap="none" w:vAnchor="page" w:hAnchor="page" w:x="1161" w:y="1042"/>
        <w:shd w:val="clear" w:color="auto" w:fill="auto"/>
        <w:spacing w:after="420" w:line="446" w:lineRule="exact"/>
        <w:ind w:left="260" w:right="160" w:firstLine="700"/>
      </w:pPr>
      <w:r>
        <w:t>Контроль за выполнением мероприятий по охране природы и состоянием окружающей среды при строительстве осуществляется руководителями подрядных организаций при надзоре со стороны руков</w:t>
      </w:r>
      <w:r>
        <w:t>одства Заказчика.</w:t>
      </w:r>
    </w:p>
    <w:p w:rsidR="00DF34B6" w:rsidRDefault="00CC041F">
      <w:pPr>
        <w:pStyle w:val="28"/>
        <w:framePr w:w="10334" w:h="10792" w:hRule="exact" w:wrap="none" w:vAnchor="page" w:hAnchor="page" w:x="1161" w:y="1042"/>
        <w:shd w:val="clear" w:color="auto" w:fill="auto"/>
        <w:spacing w:line="446" w:lineRule="exact"/>
        <w:ind w:left="260" w:firstLine="700"/>
        <w:jc w:val="both"/>
      </w:pPr>
      <w:bookmarkStart w:id="26" w:name="bookmark26"/>
      <w:r>
        <w:t>Эксплуатация</w:t>
      </w:r>
      <w:bookmarkEnd w:id="26"/>
    </w:p>
    <w:p w:rsidR="00DF34B6" w:rsidRDefault="00CC041F">
      <w:pPr>
        <w:pStyle w:val="23"/>
        <w:framePr w:w="10334" w:h="10792" w:hRule="exact" w:wrap="none" w:vAnchor="page" w:hAnchor="page" w:x="1161" w:y="1042"/>
        <w:shd w:val="clear" w:color="auto" w:fill="auto"/>
        <w:spacing w:after="0" w:line="446" w:lineRule="exact"/>
        <w:ind w:left="260" w:right="160" w:firstLine="700"/>
      </w:pPr>
      <w:r>
        <w:t>Для предотвращения загрязнения поверхностных и грунтовых вод и окружающей местности предусмотрены следующие мероприятия:</w:t>
      </w:r>
    </w:p>
    <w:p w:rsidR="00DF34B6" w:rsidRDefault="00CC041F">
      <w:pPr>
        <w:pStyle w:val="23"/>
        <w:framePr w:w="10334" w:h="10792" w:hRule="exact" w:wrap="none" w:vAnchor="page" w:hAnchor="page" w:x="1161" w:y="1042"/>
        <w:numPr>
          <w:ilvl w:val="0"/>
          <w:numId w:val="4"/>
        </w:numPr>
        <w:shd w:val="clear" w:color="auto" w:fill="auto"/>
        <w:tabs>
          <w:tab w:val="left" w:pos="1227"/>
        </w:tabs>
        <w:spacing w:after="0" w:line="446" w:lineRule="exact"/>
        <w:ind w:left="260" w:firstLine="700"/>
      </w:pPr>
      <w:r>
        <w:t>сбор поверхностных сточных вод (сброс вод в ливневую канализацию);</w:t>
      </w:r>
    </w:p>
    <w:p w:rsidR="00DF34B6" w:rsidRDefault="00CC041F">
      <w:pPr>
        <w:pStyle w:val="23"/>
        <w:framePr w:w="10334" w:h="10792" w:hRule="exact" w:wrap="none" w:vAnchor="page" w:hAnchor="page" w:x="1161" w:y="1042"/>
        <w:numPr>
          <w:ilvl w:val="0"/>
          <w:numId w:val="4"/>
        </w:numPr>
        <w:shd w:val="clear" w:color="auto" w:fill="auto"/>
        <w:tabs>
          <w:tab w:val="left" w:pos="1242"/>
        </w:tabs>
        <w:spacing w:after="0" w:line="446" w:lineRule="exact"/>
        <w:ind w:left="260" w:right="160" w:firstLine="700"/>
      </w:pPr>
      <w:r>
        <w:t xml:space="preserve">устройство канализационных сетей для </w:t>
      </w:r>
      <w:r>
        <w:t>организованного сбора и транспортировки сточных вод и исключения аварийных сбросов;</w:t>
      </w:r>
    </w:p>
    <w:p w:rsidR="00DF34B6" w:rsidRDefault="00CC041F">
      <w:pPr>
        <w:pStyle w:val="23"/>
        <w:framePr w:w="10334" w:h="10792" w:hRule="exact" w:wrap="none" w:vAnchor="page" w:hAnchor="page" w:x="1161" w:y="1042"/>
        <w:numPr>
          <w:ilvl w:val="0"/>
          <w:numId w:val="4"/>
        </w:numPr>
        <w:shd w:val="clear" w:color="auto" w:fill="auto"/>
        <w:tabs>
          <w:tab w:val="left" w:pos="1227"/>
        </w:tabs>
        <w:spacing w:after="0" w:line="446" w:lineRule="exact"/>
        <w:ind w:left="260" w:firstLine="700"/>
      </w:pPr>
      <w:r>
        <w:t>устройство водонепроницаемых покрытий на проездах;</w:t>
      </w:r>
    </w:p>
    <w:p w:rsidR="00DF34B6" w:rsidRDefault="00CC041F">
      <w:pPr>
        <w:pStyle w:val="23"/>
        <w:framePr w:w="10334" w:h="10792" w:hRule="exact" w:wrap="none" w:vAnchor="page" w:hAnchor="page" w:x="1161" w:y="1042"/>
        <w:numPr>
          <w:ilvl w:val="0"/>
          <w:numId w:val="4"/>
        </w:numPr>
        <w:shd w:val="clear" w:color="auto" w:fill="auto"/>
        <w:tabs>
          <w:tab w:val="left" w:pos="1242"/>
        </w:tabs>
        <w:spacing w:after="0" w:line="446" w:lineRule="exact"/>
        <w:ind w:left="260" w:right="160" w:firstLine="700"/>
      </w:pPr>
      <w:r>
        <w:t>гидроизоляция и герметизация подземных сооружений, исключающая попадание загрязнения в грунт;</w:t>
      </w:r>
    </w:p>
    <w:p w:rsidR="00DF34B6" w:rsidRDefault="00CC041F">
      <w:pPr>
        <w:pStyle w:val="23"/>
        <w:framePr w:w="10334" w:h="10792" w:hRule="exact" w:wrap="none" w:vAnchor="page" w:hAnchor="page" w:x="1161" w:y="1042"/>
        <w:numPr>
          <w:ilvl w:val="0"/>
          <w:numId w:val="4"/>
        </w:numPr>
        <w:shd w:val="clear" w:color="auto" w:fill="auto"/>
        <w:tabs>
          <w:tab w:val="left" w:pos="1238"/>
        </w:tabs>
        <w:spacing w:after="0" w:line="446" w:lineRule="exact"/>
        <w:ind w:left="260" w:right="160" w:firstLine="700"/>
      </w:pPr>
      <w:r>
        <w:t>систематическое поддержание</w:t>
      </w:r>
      <w:r>
        <w:t xml:space="preserve"> в работоспособном состоянии системы водоотвода;</w:t>
      </w:r>
    </w:p>
    <w:p w:rsidR="00DF34B6" w:rsidRDefault="00CC041F">
      <w:pPr>
        <w:pStyle w:val="23"/>
        <w:framePr w:w="10334" w:h="10792" w:hRule="exact" w:wrap="none" w:vAnchor="page" w:hAnchor="page" w:x="1161" w:y="1042"/>
        <w:numPr>
          <w:ilvl w:val="0"/>
          <w:numId w:val="4"/>
        </w:numPr>
        <w:shd w:val="clear" w:color="auto" w:fill="auto"/>
        <w:tabs>
          <w:tab w:val="left" w:pos="1227"/>
        </w:tabs>
        <w:spacing w:after="0" w:line="446" w:lineRule="exact"/>
        <w:ind w:left="260" w:firstLine="700"/>
      </w:pPr>
      <w:r>
        <w:t>прочистка и устранение мелких повреждений ливневой канализации.</w:t>
      </w:r>
    </w:p>
    <w:p w:rsidR="00DF34B6" w:rsidRDefault="00CC041F">
      <w:pPr>
        <w:pStyle w:val="23"/>
        <w:framePr w:w="10334" w:h="10792" w:hRule="exact" w:wrap="none" w:vAnchor="page" w:hAnchor="page" w:x="1161" w:y="1042"/>
        <w:shd w:val="clear" w:color="auto" w:fill="auto"/>
        <w:spacing w:after="569" w:line="446" w:lineRule="exact"/>
        <w:ind w:left="260" w:right="160" w:firstLine="700"/>
      </w:pPr>
      <w:r>
        <w:t>При соблюдении технологических требований исключается загрязнение окружающей среды.</w:t>
      </w:r>
    </w:p>
    <w:p w:rsidR="00DF34B6" w:rsidRDefault="00CC041F">
      <w:pPr>
        <w:pStyle w:val="28"/>
        <w:framePr w:w="10334" w:h="10792" w:hRule="exact" w:wrap="none" w:vAnchor="page" w:hAnchor="page" w:x="1161" w:y="1042"/>
        <w:numPr>
          <w:ilvl w:val="0"/>
          <w:numId w:val="5"/>
        </w:numPr>
        <w:shd w:val="clear" w:color="auto" w:fill="auto"/>
        <w:tabs>
          <w:tab w:val="left" w:pos="1467"/>
        </w:tabs>
        <w:spacing w:after="105" w:line="260" w:lineRule="exact"/>
        <w:ind w:left="260" w:firstLine="700"/>
        <w:jc w:val="both"/>
      </w:pPr>
      <w:bookmarkStart w:id="27" w:name="bookmark27"/>
      <w:r>
        <w:t>Мероприятия по охране объектов растительного и животного</w:t>
      </w:r>
      <w:bookmarkEnd w:id="27"/>
    </w:p>
    <w:p w:rsidR="00DF34B6" w:rsidRDefault="00CC041F">
      <w:pPr>
        <w:pStyle w:val="28"/>
        <w:framePr w:w="10334" w:h="10792" w:hRule="exact" w:wrap="none" w:vAnchor="page" w:hAnchor="page" w:x="1161" w:y="1042"/>
        <w:shd w:val="clear" w:color="auto" w:fill="auto"/>
        <w:spacing w:line="260" w:lineRule="exact"/>
        <w:ind w:left="260"/>
      </w:pPr>
      <w:bookmarkStart w:id="28" w:name="bookmark28"/>
      <w:r>
        <w:t>мира</w:t>
      </w:r>
      <w:bookmarkEnd w:id="28"/>
    </w:p>
    <w:p w:rsidR="00DF34B6" w:rsidRDefault="00CC041F">
      <w:pPr>
        <w:pStyle w:val="28"/>
        <w:framePr w:w="10334" w:h="3192" w:hRule="exact" w:wrap="none" w:vAnchor="page" w:hAnchor="page" w:x="1161" w:y="12259"/>
        <w:shd w:val="clear" w:color="auto" w:fill="auto"/>
        <w:spacing w:line="446" w:lineRule="exact"/>
        <w:ind w:left="260" w:firstLine="700"/>
        <w:jc w:val="both"/>
      </w:pPr>
      <w:bookmarkStart w:id="29" w:name="bookmark29"/>
      <w:r>
        <w:t>Строительство</w:t>
      </w:r>
      <w:bookmarkEnd w:id="29"/>
    </w:p>
    <w:p w:rsidR="00DF34B6" w:rsidRDefault="00CC041F">
      <w:pPr>
        <w:pStyle w:val="23"/>
        <w:framePr w:w="10334" w:h="3192" w:hRule="exact" w:wrap="none" w:vAnchor="page" w:hAnchor="page" w:x="1161" w:y="12259"/>
        <w:shd w:val="clear" w:color="auto" w:fill="auto"/>
        <w:spacing w:after="0" w:line="446" w:lineRule="exact"/>
        <w:ind w:left="260" w:right="160" w:firstLine="700"/>
      </w:pPr>
      <w:r>
        <w:t>Проектом предлагаются следующие мероприятия по ослаблению воздействия на животный мир:</w:t>
      </w:r>
    </w:p>
    <w:p w:rsidR="00DF34B6" w:rsidRDefault="00CC041F">
      <w:pPr>
        <w:pStyle w:val="23"/>
        <w:framePr w:w="10334" w:h="3192" w:hRule="exact" w:wrap="none" w:vAnchor="page" w:hAnchor="page" w:x="1161" w:y="12259"/>
        <w:numPr>
          <w:ilvl w:val="0"/>
          <w:numId w:val="4"/>
        </w:numPr>
        <w:shd w:val="clear" w:color="auto" w:fill="auto"/>
        <w:tabs>
          <w:tab w:val="left" w:pos="1227"/>
        </w:tabs>
        <w:spacing w:after="0" w:line="446" w:lineRule="exact"/>
        <w:ind w:left="260" w:firstLine="700"/>
      </w:pPr>
      <w:r>
        <w:t>исключение использования неисправной строительной техники</w:t>
      </w:r>
    </w:p>
    <w:p w:rsidR="00DF34B6" w:rsidRDefault="00CC041F">
      <w:pPr>
        <w:pStyle w:val="23"/>
        <w:framePr w:w="10334" w:h="3192" w:hRule="exact" w:wrap="none" w:vAnchor="page" w:hAnchor="page" w:x="1161" w:y="12259"/>
        <w:numPr>
          <w:ilvl w:val="0"/>
          <w:numId w:val="4"/>
        </w:numPr>
        <w:shd w:val="clear" w:color="auto" w:fill="auto"/>
        <w:tabs>
          <w:tab w:val="left" w:pos="1227"/>
        </w:tabs>
        <w:spacing w:after="0" w:line="446" w:lineRule="exact"/>
        <w:ind w:left="260" w:firstLine="700"/>
      </w:pPr>
      <w:r>
        <w:t>содержание в чистоте стройплощадки, во избежание приманивания птиц;</w:t>
      </w:r>
    </w:p>
    <w:p w:rsidR="00DF34B6" w:rsidRDefault="00CC041F">
      <w:pPr>
        <w:pStyle w:val="23"/>
        <w:framePr w:w="10334" w:h="3192" w:hRule="exact" w:wrap="none" w:vAnchor="page" w:hAnchor="page" w:x="1161" w:y="12259"/>
        <w:numPr>
          <w:ilvl w:val="0"/>
          <w:numId w:val="4"/>
        </w:numPr>
        <w:shd w:val="clear" w:color="auto" w:fill="auto"/>
        <w:tabs>
          <w:tab w:val="left" w:pos="1227"/>
        </w:tabs>
        <w:spacing w:after="0" w:line="446" w:lineRule="exact"/>
        <w:ind w:left="260" w:firstLine="700"/>
      </w:pPr>
      <w:r>
        <w:t>принимать меры по предуп</w:t>
      </w:r>
      <w:r>
        <w:t>реждению розливов ГСМ;</w:t>
      </w:r>
    </w:p>
    <w:p w:rsidR="00DF34B6" w:rsidRDefault="00CC041F">
      <w:pPr>
        <w:pStyle w:val="23"/>
        <w:framePr w:w="10334" w:h="3192" w:hRule="exact" w:wrap="none" w:vAnchor="page" w:hAnchor="page" w:x="1161" w:y="12259"/>
        <w:numPr>
          <w:ilvl w:val="0"/>
          <w:numId w:val="4"/>
        </w:numPr>
        <w:shd w:val="clear" w:color="auto" w:fill="auto"/>
        <w:tabs>
          <w:tab w:val="left" w:pos="1227"/>
        </w:tabs>
        <w:spacing w:after="0" w:line="446" w:lineRule="exact"/>
        <w:ind w:left="260" w:firstLine="700"/>
      </w:pPr>
      <w:r>
        <w:t>после завершения строительства проводится уборка площадки от строительного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1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61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1" w:y="1561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Arial85pt0"/>
              </w:rPr>
              <w:t>22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1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10334" w:h="854" w:wrap="none" w:vAnchor="page" w:hAnchor="page" w:x="1161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162" w:h="12460" w:hRule="exact" w:wrap="none" w:vAnchor="page" w:hAnchor="page" w:x="1376" w:y="1191"/>
        <w:shd w:val="clear" w:color="auto" w:fill="auto"/>
        <w:spacing w:after="429" w:line="260" w:lineRule="exact"/>
        <w:jc w:val="left"/>
      </w:pPr>
      <w:r>
        <w:t>мусора.</w:t>
      </w:r>
    </w:p>
    <w:p w:rsidR="00DF34B6" w:rsidRDefault="00CC041F">
      <w:pPr>
        <w:pStyle w:val="28"/>
        <w:framePr w:w="10162" w:h="12460" w:hRule="exact" w:wrap="none" w:vAnchor="page" w:hAnchor="page" w:x="1376" w:y="1191"/>
        <w:shd w:val="clear" w:color="auto" w:fill="auto"/>
        <w:spacing w:line="446" w:lineRule="exact"/>
        <w:ind w:firstLine="760"/>
        <w:jc w:val="both"/>
      </w:pPr>
      <w:bookmarkStart w:id="30" w:name="bookmark30"/>
      <w:r>
        <w:t>Эксплуатация</w:t>
      </w:r>
      <w:bookmarkEnd w:id="30"/>
    </w:p>
    <w:p w:rsidR="00DF34B6" w:rsidRDefault="00CC041F">
      <w:pPr>
        <w:pStyle w:val="23"/>
        <w:framePr w:w="10162" w:h="12460" w:hRule="exact" w:wrap="none" w:vAnchor="page" w:hAnchor="page" w:x="1376" w:y="1191"/>
        <w:shd w:val="clear" w:color="auto" w:fill="auto"/>
        <w:spacing w:after="0" w:line="446" w:lineRule="exact"/>
        <w:ind w:right="220" w:firstLine="760"/>
      </w:pPr>
      <w:r>
        <w:t xml:space="preserve">Проектом предусматривается подготовка почвы для устройства </w:t>
      </w:r>
      <w:r>
        <w:t>партерного и обыкновенного газона с внесением растительной земли и посев газонов партерных, мавританских и обыкновенных. Озеленение и благоустройство территории объекта выполняется в достаточном объеме.</w:t>
      </w:r>
    </w:p>
    <w:p w:rsidR="00DF34B6" w:rsidRDefault="00CC041F">
      <w:pPr>
        <w:pStyle w:val="23"/>
        <w:framePr w:w="10162" w:h="12460" w:hRule="exact" w:wrap="none" w:vAnchor="page" w:hAnchor="page" w:x="1376" w:y="1191"/>
        <w:shd w:val="clear" w:color="auto" w:fill="auto"/>
        <w:spacing w:after="569" w:line="446" w:lineRule="exact"/>
        <w:ind w:right="220" w:firstLine="760"/>
      </w:pPr>
      <w:r>
        <w:t xml:space="preserve">При соблюдении перечисленных мероприятий, реализация </w:t>
      </w:r>
      <w:r>
        <w:t>проекта не приведет к уничтожению или повреждению ценных объектов растительного и животного мира, ценных видов биотических природных ресурсов.</w:t>
      </w:r>
    </w:p>
    <w:p w:rsidR="00DF34B6" w:rsidRDefault="00CC041F">
      <w:pPr>
        <w:pStyle w:val="28"/>
        <w:framePr w:w="10162" w:h="12460" w:hRule="exact" w:wrap="none" w:vAnchor="page" w:hAnchor="page" w:x="1376" w:y="1191"/>
        <w:numPr>
          <w:ilvl w:val="0"/>
          <w:numId w:val="5"/>
        </w:numPr>
        <w:shd w:val="clear" w:color="auto" w:fill="auto"/>
        <w:tabs>
          <w:tab w:val="left" w:pos="1240"/>
        </w:tabs>
        <w:spacing w:after="578" w:line="260" w:lineRule="exact"/>
        <w:ind w:firstLine="760"/>
        <w:jc w:val="both"/>
      </w:pPr>
      <w:bookmarkStart w:id="31" w:name="bookmark31"/>
      <w:r>
        <w:t>Мероприятия по охране недр</w:t>
      </w:r>
      <w:bookmarkEnd w:id="31"/>
    </w:p>
    <w:p w:rsidR="00DF34B6" w:rsidRDefault="00CC041F">
      <w:pPr>
        <w:pStyle w:val="23"/>
        <w:framePr w:w="10162" w:h="12460" w:hRule="exact" w:wrap="none" w:vAnchor="page" w:hAnchor="page" w:x="1376" w:y="1191"/>
        <w:shd w:val="clear" w:color="auto" w:fill="auto"/>
        <w:spacing w:after="167" w:line="260" w:lineRule="exact"/>
        <w:ind w:firstLine="760"/>
      </w:pPr>
      <w:r>
        <w:t>Мероприятия по охране недр при строительстве:</w:t>
      </w:r>
    </w:p>
    <w:p w:rsidR="00DF34B6" w:rsidRDefault="00CC041F">
      <w:pPr>
        <w:pStyle w:val="23"/>
        <w:framePr w:w="10162" w:h="12460" w:hRule="exact" w:wrap="none" w:vAnchor="page" w:hAnchor="page" w:x="1376" w:y="1191"/>
        <w:numPr>
          <w:ilvl w:val="0"/>
          <w:numId w:val="4"/>
        </w:numPr>
        <w:shd w:val="clear" w:color="auto" w:fill="auto"/>
        <w:tabs>
          <w:tab w:val="left" w:pos="1000"/>
        </w:tabs>
        <w:spacing w:after="13" w:line="260" w:lineRule="exact"/>
        <w:ind w:firstLine="760"/>
      </w:pPr>
      <w:r>
        <w:t xml:space="preserve">производство работ строго в пределах </w:t>
      </w:r>
      <w:r>
        <w:t>отведенного участка;</w:t>
      </w:r>
    </w:p>
    <w:p w:rsidR="00DF34B6" w:rsidRDefault="00CC041F">
      <w:pPr>
        <w:pStyle w:val="23"/>
        <w:framePr w:w="10162" w:h="12460" w:hRule="exact" w:wrap="none" w:vAnchor="page" w:hAnchor="page" w:x="1376" w:y="1191"/>
        <w:numPr>
          <w:ilvl w:val="0"/>
          <w:numId w:val="4"/>
        </w:numPr>
        <w:shd w:val="clear" w:color="auto" w:fill="auto"/>
        <w:tabs>
          <w:tab w:val="left" w:pos="955"/>
        </w:tabs>
        <w:spacing w:after="0" w:line="446" w:lineRule="exact"/>
        <w:ind w:right="220" w:firstLine="760"/>
      </w:pPr>
      <w:r>
        <w:t>установка специальных поддонов и других сборных устройств в местах возможных утечек и проливов ГСМ;</w:t>
      </w:r>
    </w:p>
    <w:p w:rsidR="00DF34B6" w:rsidRDefault="00CC041F">
      <w:pPr>
        <w:pStyle w:val="23"/>
        <w:framePr w:w="10162" w:h="12460" w:hRule="exact" w:wrap="none" w:vAnchor="page" w:hAnchor="page" w:x="1376" w:y="1191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446" w:lineRule="exact"/>
        <w:ind w:right="220" w:firstLine="760"/>
      </w:pPr>
      <w:r>
        <w:t>упорядоченная транспортировка и складирование сыпучих и жидких материалов;</w:t>
      </w:r>
    </w:p>
    <w:p w:rsidR="00DF34B6" w:rsidRDefault="00CC041F">
      <w:pPr>
        <w:pStyle w:val="23"/>
        <w:framePr w:w="10162" w:h="12460" w:hRule="exact" w:wrap="none" w:vAnchor="page" w:hAnchor="page" w:x="1376" w:y="1191"/>
        <w:numPr>
          <w:ilvl w:val="0"/>
          <w:numId w:val="4"/>
        </w:numPr>
        <w:shd w:val="clear" w:color="auto" w:fill="auto"/>
        <w:tabs>
          <w:tab w:val="left" w:pos="950"/>
        </w:tabs>
        <w:spacing w:after="420" w:line="451" w:lineRule="exact"/>
        <w:ind w:right="220" w:firstLine="760"/>
      </w:pPr>
      <w:r>
        <w:t>снижение или полное исключение отрицательного влияния при ст</w:t>
      </w:r>
      <w:r>
        <w:t>роительстве объекта в части загрязнения (от его функционирования) гидросферы и литосферы.</w:t>
      </w:r>
    </w:p>
    <w:p w:rsidR="00DF34B6" w:rsidRDefault="00CC041F">
      <w:pPr>
        <w:pStyle w:val="28"/>
        <w:framePr w:w="10162" w:h="12460" w:hRule="exact" w:wrap="none" w:vAnchor="page" w:hAnchor="page" w:x="1376" w:y="1191"/>
        <w:numPr>
          <w:ilvl w:val="0"/>
          <w:numId w:val="5"/>
        </w:numPr>
        <w:shd w:val="clear" w:color="auto" w:fill="auto"/>
        <w:tabs>
          <w:tab w:val="left" w:pos="1195"/>
        </w:tabs>
        <w:spacing w:after="424" w:line="451" w:lineRule="exact"/>
        <w:ind w:right="220" w:firstLine="760"/>
        <w:jc w:val="both"/>
      </w:pPr>
      <w:bookmarkStart w:id="32" w:name="bookmark32"/>
      <w:r>
        <w:t>Мероприятия по рациональному использованию общераспространенных полезных ископаемых, используемых при строительстве</w:t>
      </w:r>
      <w:bookmarkEnd w:id="32"/>
    </w:p>
    <w:p w:rsidR="00DF34B6" w:rsidRDefault="00CC041F">
      <w:pPr>
        <w:pStyle w:val="23"/>
        <w:framePr w:w="10162" w:h="12460" w:hRule="exact" w:wrap="none" w:vAnchor="page" w:hAnchor="page" w:x="1376" w:y="1191"/>
        <w:shd w:val="clear" w:color="auto" w:fill="auto"/>
        <w:spacing w:after="0" w:line="446" w:lineRule="exact"/>
        <w:ind w:right="220" w:firstLine="760"/>
      </w:pPr>
      <w:r>
        <w:t>Проектом предусматривается повторное использование</w:t>
      </w:r>
      <w:r>
        <w:t xml:space="preserve"> отходов ПГС. Отход будет накапливаться на открытой площадке с твердым покрытием и вывозиться заказчиком для дальнейшего использования.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86"/>
        <w:gridCol w:w="581"/>
        <w:gridCol w:w="874"/>
        <w:gridCol w:w="586"/>
        <w:gridCol w:w="5990"/>
        <w:gridCol w:w="629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9874" w:h="922" w:wrap="none" w:vAnchor="page" w:hAnchor="page" w:x="1664" w:y="15611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9874" w:h="922" w:wrap="none" w:vAnchor="page" w:hAnchor="page" w:x="1664" w:y="1561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9874" w:h="922" w:wrap="none" w:vAnchor="page" w:hAnchor="page" w:x="1664" w:y="1561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23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9874" w:h="922" w:wrap="none" w:vAnchor="page" w:hAnchor="page" w:x="1664" w:y="15611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9874" w:h="922" w:wrap="none" w:vAnchor="page" w:hAnchor="page" w:x="1664" w:y="15611"/>
            </w:pPr>
          </w:p>
        </w:tc>
      </w:tr>
    </w:tbl>
    <w:p w:rsidR="00DF34B6" w:rsidRDefault="00CC041F">
      <w:pPr>
        <w:pStyle w:val="26"/>
        <w:framePr w:wrap="none" w:vAnchor="page" w:hAnchor="page" w:x="11077" w:y="16088"/>
        <w:shd w:val="clear" w:color="auto" w:fill="auto"/>
        <w:spacing w:line="220" w:lineRule="exact"/>
      </w:pPr>
      <w:r>
        <w:t>23</w:t>
      </w:r>
    </w:p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110"/>
        <w:framePr w:w="10334" w:h="14077" w:hRule="exact" w:wrap="none" w:vAnchor="page" w:hAnchor="page" w:x="1160" w:y="1043"/>
        <w:numPr>
          <w:ilvl w:val="0"/>
          <w:numId w:val="3"/>
        </w:numPr>
        <w:shd w:val="clear" w:color="auto" w:fill="auto"/>
        <w:tabs>
          <w:tab w:val="left" w:pos="1477"/>
        </w:tabs>
        <w:spacing w:after="420" w:line="451" w:lineRule="exact"/>
        <w:ind w:left="260" w:right="180" w:firstLine="720"/>
      </w:pPr>
      <w:r>
        <w:t>Мероприятия по защите территории от чрезвычайных</w:t>
      </w:r>
      <w:r>
        <w:t xml:space="preserve"> ситуаций природного и техногенного характера, в том числе по обеспечению пожарной безопасности и гражданской обороне</w:t>
      </w:r>
    </w:p>
    <w:p w:rsidR="00DF34B6" w:rsidRDefault="00CC041F">
      <w:pPr>
        <w:pStyle w:val="28"/>
        <w:framePr w:w="10334" w:h="14077" w:hRule="exact" w:wrap="none" w:vAnchor="page" w:hAnchor="page" w:x="1160" w:y="1043"/>
        <w:numPr>
          <w:ilvl w:val="0"/>
          <w:numId w:val="6"/>
        </w:numPr>
        <w:shd w:val="clear" w:color="auto" w:fill="auto"/>
        <w:tabs>
          <w:tab w:val="left" w:pos="1690"/>
        </w:tabs>
        <w:spacing w:after="244" w:line="451" w:lineRule="exact"/>
        <w:ind w:left="260" w:right="180" w:firstLine="720"/>
        <w:jc w:val="both"/>
      </w:pPr>
      <w:bookmarkStart w:id="33" w:name="bookmark33"/>
      <w:r>
        <w:t>Защита территории от чрезвычайных ситуаций природного и техногенного характера и гражданской обороне</w:t>
      </w:r>
      <w:bookmarkEnd w:id="33"/>
    </w:p>
    <w:p w:rsidR="00DF34B6" w:rsidRDefault="00CC041F">
      <w:pPr>
        <w:pStyle w:val="23"/>
        <w:framePr w:w="10334" w:h="14077" w:hRule="exact" w:wrap="none" w:vAnchor="page" w:hAnchor="page" w:x="1160" w:y="1043"/>
        <w:shd w:val="clear" w:color="auto" w:fill="auto"/>
        <w:spacing w:after="0" w:line="446" w:lineRule="exact"/>
        <w:ind w:left="260" w:right="180" w:firstLine="720"/>
      </w:pPr>
      <w:r>
        <w:t xml:space="preserve">Согласно п.14 ст.48 ГрК РФ проектная </w:t>
      </w:r>
      <w:r>
        <w:t>документация объектов использования атомной энергии (в том числе ядерных установок, пунктов хранения ядерных материалов и радиоактивных веществ, пунктов хранения радиоактивных отходов), опасных производственных объектов, определяемых в соответствии с закон</w:t>
      </w:r>
      <w:r>
        <w:t>одательством Российской Федерации, особо опасных, технически сложных, уникальных объектов, объектов обороны и безопасности должна содержать перечень мероприятий по гражданской обороне, мероприятий по предупреждению чрезвычайных ситуаций природного и техног</w:t>
      </w:r>
      <w:r>
        <w:t>енного характера, мероприятий по противодействию терроризму.</w:t>
      </w:r>
    </w:p>
    <w:p w:rsidR="00DF34B6" w:rsidRDefault="00CC041F">
      <w:pPr>
        <w:pStyle w:val="23"/>
        <w:framePr w:w="10334" w:h="14077" w:hRule="exact" w:wrap="none" w:vAnchor="page" w:hAnchor="page" w:x="1160" w:y="1043"/>
        <w:shd w:val="clear" w:color="auto" w:fill="auto"/>
        <w:spacing w:after="569" w:line="446" w:lineRule="exact"/>
        <w:ind w:left="260" w:right="180" w:firstLine="720"/>
      </w:pPr>
      <w:r>
        <w:t>Данный объект не относится к указанным в ст.48.1 Градостроительного кодекса, в связи с чем, разработка раздела по гражданской обороне, мероприятий по предупреждению чрезвычайных ситуаций природно</w:t>
      </w:r>
      <w:r>
        <w:t>го и техногенного характера, мероприятий по противодействию терроризму не требуется.</w:t>
      </w:r>
    </w:p>
    <w:p w:rsidR="00DF34B6" w:rsidRDefault="00CC041F">
      <w:pPr>
        <w:pStyle w:val="28"/>
        <w:framePr w:w="10334" w:h="14077" w:hRule="exact" w:wrap="none" w:vAnchor="page" w:hAnchor="page" w:x="1160" w:y="1043"/>
        <w:numPr>
          <w:ilvl w:val="0"/>
          <w:numId w:val="6"/>
        </w:numPr>
        <w:shd w:val="clear" w:color="auto" w:fill="auto"/>
        <w:tabs>
          <w:tab w:val="left" w:pos="1542"/>
        </w:tabs>
        <w:spacing w:after="458" w:line="260" w:lineRule="exact"/>
        <w:ind w:left="260" w:firstLine="720"/>
        <w:jc w:val="both"/>
      </w:pPr>
      <w:bookmarkStart w:id="34" w:name="bookmark34"/>
      <w:r>
        <w:t>Мероприятия по обеспечению пожарной безопасности</w:t>
      </w:r>
      <w:bookmarkEnd w:id="34"/>
    </w:p>
    <w:p w:rsidR="00DF34B6" w:rsidRDefault="00CC041F">
      <w:pPr>
        <w:pStyle w:val="28"/>
        <w:framePr w:w="10334" w:h="14077" w:hRule="exact" w:wrap="none" w:vAnchor="page" w:hAnchor="page" w:x="1160" w:y="1043"/>
        <w:shd w:val="clear" w:color="auto" w:fill="auto"/>
        <w:spacing w:after="424" w:line="260" w:lineRule="exact"/>
        <w:ind w:left="260" w:firstLine="720"/>
        <w:jc w:val="both"/>
      </w:pPr>
      <w:bookmarkStart w:id="35" w:name="bookmark35"/>
      <w:r>
        <w:t>10.2.1 Общие положения</w:t>
      </w:r>
      <w:bookmarkEnd w:id="35"/>
    </w:p>
    <w:p w:rsidR="00DF34B6" w:rsidRDefault="00CC041F">
      <w:pPr>
        <w:pStyle w:val="23"/>
        <w:framePr w:w="10334" w:h="14077" w:hRule="exact" w:wrap="none" w:vAnchor="page" w:hAnchor="page" w:x="1160" w:y="1043"/>
        <w:shd w:val="clear" w:color="auto" w:fill="auto"/>
        <w:spacing w:after="0" w:line="446" w:lineRule="exact"/>
        <w:ind w:left="260" w:right="180" w:firstLine="720"/>
      </w:pPr>
      <w:r>
        <w:t>Безопасность подразделений пожарной охраны в данном разделе, рассмотрена в рамках ликвидации пожара</w:t>
      </w:r>
      <w:r>
        <w:t xml:space="preserve"> на территории, рассматриваемого в проекте линейного объекта.</w:t>
      </w:r>
    </w:p>
    <w:p w:rsidR="00DF34B6" w:rsidRDefault="00CC041F">
      <w:pPr>
        <w:pStyle w:val="23"/>
        <w:framePr w:w="10334" w:h="14077" w:hRule="exact" w:wrap="none" w:vAnchor="page" w:hAnchor="page" w:x="1160" w:y="1043"/>
        <w:shd w:val="clear" w:color="auto" w:fill="auto"/>
        <w:spacing w:after="0" w:line="446" w:lineRule="exact"/>
        <w:ind w:left="260" w:right="180" w:firstLine="720"/>
      </w:pPr>
      <w:r>
        <w:t>Безопасность подразделений пожарной охраны, при выполнении ими работ, как по тушению возможных пожаров, так и проведении аварийно-спасательных мероприятий, выполняется соблюдением на объекте тре</w:t>
      </w:r>
      <w:r>
        <w:t>бований изложенных в ст. 90 ФЗ №123 от 22.07.2008г, ст. 8, 17 ФЗ № 384 от 30.12.2009г и выполнением участниками тушения пожара требований изложенных в главе 27 ФЗ №123 от 22.07.2008г, раздел 7 СП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24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34" w:h="854" w:wrap="none" w:vAnchor="page" w:hAnchor="page" w:x="1160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578" w:line="260" w:lineRule="exact"/>
        <w:ind w:left="260"/>
        <w:jc w:val="left"/>
      </w:pPr>
      <w:r>
        <w:t>4.13130.2013.</w:t>
      </w:r>
    </w:p>
    <w:p w:rsidR="00DF34B6" w:rsidRDefault="00CC041F">
      <w:pPr>
        <w:pStyle w:val="28"/>
        <w:framePr w:w="10334" w:h="14260" w:hRule="exact" w:wrap="none" w:vAnchor="page" w:hAnchor="page" w:x="1160" w:y="1186"/>
        <w:numPr>
          <w:ilvl w:val="0"/>
          <w:numId w:val="7"/>
        </w:numPr>
        <w:shd w:val="clear" w:color="auto" w:fill="auto"/>
        <w:tabs>
          <w:tab w:val="left" w:pos="1737"/>
        </w:tabs>
        <w:spacing w:after="433" w:line="260" w:lineRule="exact"/>
        <w:ind w:left="260" w:firstLine="700"/>
        <w:jc w:val="both"/>
      </w:pPr>
      <w:bookmarkStart w:id="36" w:name="bookmark36"/>
      <w:r>
        <w:t>Основные требования к участникам тушения пожара</w:t>
      </w:r>
      <w:bookmarkEnd w:id="36"/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0" w:line="446" w:lineRule="exact"/>
        <w:ind w:left="260" w:right="160" w:firstLine="700"/>
      </w:pPr>
      <w:r>
        <w:t>К участникам тушения пожара предъявляются следующие основные требования по безопасности (глава 27 ФЗ №123 от 22.07.2008).</w:t>
      </w:r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0" w:line="446" w:lineRule="exact"/>
        <w:ind w:left="260" w:right="160" w:firstLine="700"/>
      </w:pPr>
      <w:r>
        <w:t xml:space="preserve">К участникам тушения пожара могут относиться как </w:t>
      </w:r>
      <w:r>
        <w:t>личный состав пожарных подразделений Федеральной пожарной охраны, так и рабочий персонал организаций.</w:t>
      </w:r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0" w:line="446" w:lineRule="exact"/>
        <w:ind w:left="260" w:right="160" w:firstLine="700"/>
      </w:pPr>
      <w:r>
        <w:t>Участники тушения пожара в обязательном порядке должны иметь индивидуальные сертифицированные средства защиты (специальную защитную одежду, иметь средства</w:t>
      </w:r>
      <w:r>
        <w:t xml:space="preserve"> индивидуальной защиты органов дыхания и зрения, а также средства самоспасания).</w:t>
      </w:r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0" w:line="446" w:lineRule="exact"/>
        <w:ind w:left="260" w:right="160" w:firstLine="700"/>
      </w:pPr>
      <w:r>
        <w:t>На пожарном автомобиле должно вывозиться нормативное количество исправного пожарного инструмента, оборудования и дополнительного снаряжения.</w:t>
      </w:r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0" w:line="446" w:lineRule="exact"/>
        <w:ind w:left="260" w:right="160" w:firstLine="700"/>
      </w:pPr>
      <w:r>
        <w:t>При организации и проведении тушен</w:t>
      </w:r>
      <w:r>
        <w:t>ия пожара, все участники тушения пожара должны соблюдать требования техники безопасности при:</w:t>
      </w:r>
    </w:p>
    <w:p w:rsidR="00DF34B6" w:rsidRDefault="00CC041F">
      <w:pPr>
        <w:pStyle w:val="23"/>
        <w:framePr w:w="10334" w:h="14260" w:hRule="exact" w:wrap="none" w:vAnchor="page" w:hAnchor="page" w:x="1160" w:y="1186"/>
        <w:numPr>
          <w:ilvl w:val="0"/>
          <w:numId w:val="4"/>
        </w:numPr>
        <w:shd w:val="clear" w:color="auto" w:fill="auto"/>
        <w:tabs>
          <w:tab w:val="left" w:pos="1190"/>
        </w:tabs>
        <w:spacing w:after="0" w:line="446" w:lineRule="exact"/>
        <w:ind w:left="260" w:firstLine="700"/>
      </w:pPr>
      <w:r>
        <w:t>проведении разведки пожара;</w:t>
      </w:r>
    </w:p>
    <w:p w:rsidR="00DF34B6" w:rsidRDefault="00CC041F">
      <w:pPr>
        <w:pStyle w:val="23"/>
        <w:framePr w:w="10334" w:h="14260" w:hRule="exact" w:wrap="none" w:vAnchor="page" w:hAnchor="page" w:x="1160" w:y="1186"/>
        <w:numPr>
          <w:ilvl w:val="0"/>
          <w:numId w:val="4"/>
        </w:numPr>
        <w:shd w:val="clear" w:color="auto" w:fill="auto"/>
        <w:tabs>
          <w:tab w:val="left" w:pos="1190"/>
        </w:tabs>
        <w:spacing w:after="416" w:line="446" w:lineRule="exact"/>
        <w:ind w:left="260" w:firstLine="700"/>
      </w:pPr>
      <w:r>
        <w:t>проведении работ по тушению пожара.</w:t>
      </w:r>
    </w:p>
    <w:p w:rsidR="00DF34B6" w:rsidRDefault="00CC041F">
      <w:pPr>
        <w:pStyle w:val="110"/>
        <w:framePr w:w="10334" w:h="14260" w:hRule="exact" w:wrap="none" w:vAnchor="page" w:hAnchor="page" w:x="1160" w:y="1186"/>
        <w:numPr>
          <w:ilvl w:val="0"/>
          <w:numId w:val="7"/>
        </w:numPr>
        <w:shd w:val="clear" w:color="auto" w:fill="auto"/>
        <w:tabs>
          <w:tab w:val="left" w:pos="1757"/>
        </w:tabs>
        <w:spacing w:after="424" w:line="451" w:lineRule="exact"/>
        <w:ind w:left="260" w:right="160" w:firstLine="700"/>
      </w:pPr>
      <w:r>
        <w:t xml:space="preserve">Описание организационно-технических мероприятий по обеспечению пожарной безопасности линейного </w:t>
      </w:r>
      <w:r>
        <w:t>объекта, обоснование необходимости создания пожарной охраны объекта, расчет ее необходимых сил и средств</w:t>
      </w:r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0" w:line="446" w:lineRule="exact"/>
        <w:ind w:left="260" w:right="160" w:firstLine="700"/>
      </w:pPr>
      <w:r>
        <w:t>Перечень организационно-технических мероприятий для рассматриваемого в проекте линейного объекта, определяется требованиями ст.17 ФЗ №384 от 30.12.2009</w:t>
      </w:r>
      <w:r>
        <w:t>г, п.4 ГОСТ 12.1.004-91 и выполняется в соответствии с требованиями, «Правила противопожарного режима в Российской Федерации» с целью поддержания противопожарного режима в процессе их эксплуатации.</w:t>
      </w:r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0" w:line="446" w:lineRule="exact"/>
        <w:ind w:left="260" w:right="160" w:firstLine="700"/>
      </w:pPr>
      <w:r>
        <w:t xml:space="preserve">Для ликвидации возможных пожаров на существующих объектах </w:t>
      </w:r>
      <w:r>
        <w:t>защиты (здания и сооружения), предусмотрено использовать пожарное подразделение: пожарная часть № 124 г. Новокубанск, ул. Победы, 59, тел.+7 (86195) 4-58-01.</w:t>
      </w:r>
    </w:p>
    <w:p w:rsidR="00DF34B6" w:rsidRDefault="00CC041F">
      <w:pPr>
        <w:pStyle w:val="23"/>
        <w:framePr w:w="10334" w:h="14260" w:hRule="exact" w:wrap="none" w:vAnchor="page" w:hAnchor="page" w:x="1160" w:y="1186"/>
        <w:shd w:val="clear" w:color="auto" w:fill="auto"/>
        <w:spacing w:after="0" w:line="446" w:lineRule="exact"/>
        <w:ind w:left="260" w:firstLine="700"/>
      </w:pPr>
      <w:r>
        <w:t>Непосредственно вблизи рассматриваемого объекта существующих пожарных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25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34" w:h="854" w:wrap="none" w:vAnchor="page" w:hAnchor="page" w:x="1160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/>
        <w:jc w:val="left"/>
      </w:pPr>
      <w:r>
        <w:t>гидрантов нет.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 xml:space="preserve">Все применяемые в проекте строительные материалы, обеспечивающее требуемый уровень пожарной безопасности, приняты только заводского изготовления, в конструкции которых предусмотрены </w:t>
      </w:r>
      <w:r>
        <w:t>мероприятия противопожарной защиты и они имеют соответствующие сертификаты соответствия.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Весь обслуживающий персонал организации, силами которой предполагается проводить работы на рассматриваемом линейном объекте, предусматривается допускать к работе тольк</w:t>
      </w:r>
      <w:r>
        <w:t>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Обучение мерам пожарной безопасности обслуживающего п</w:t>
      </w:r>
      <w:r>
        <w:t>ерсонала данной организацией предусмотрено проводить в соответствии с нормами пожарной безопасности «Обучение мерам пожарной безопасности работников организаций», утверждёнными приказом МЧС от 12 декабря 2007 г. № 654 и «Методическими рекомендациями по орг</w:t>
      </w:r>
      <w:r>
        <w:t>анизации обучения руководителей и работников организаций. Противопожарный инструктаж и пожарно-технический минимум».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Приказом руководителя организации, обслуживающей рассматриваемую автодорогу, должно быть назначено должностное лицо ответственное за провед</w:t>
      </w:r>
      <w:r>
        <w:t>ение данных инструктажей, определены сроки их проведения и организовано ведение журнала учёта данных инструктажей. Также в данном приказе должны быть утверждены категории лиц и разработан график (сроки) прохождения обучения по пожарнотехническому минимуму.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Приказом руководителя организации предусмотрено назначить должностных лиц ответственных за их пожарную безопасность, а также определить порядок обеспечения пожарной безопасности.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Ответственные лица за пожарную безопасность, организовывают разработку требу</w:t>
      </w:r>
      <w:r>
        <w:t>емых инструкций о мерах пожарной безопасности.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Наглядную агитацию принято применять в виде определенных сигнальных цветов и знаков пожарной безопасности, предназначенных для регулирования поведения работников объекта в целях предотвращения возникновения по</w:t>
      </w:r>
      <w:r>
        <w:t>жара и (или) выполнения ими определенных действий при пожаре, для обеспечения собственной безопасности и снижения размера потерь от пожара.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26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10334" w:h="854" w:wrap="none" w:vAnchor="page" w:hAnchor="page" w:x="1160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 xml:space="preserve">Порядок хранения веществ и материалов, </w:t>
      </w:r>
      <w:r>
        <w:t>тушение которых недопустимо одними и теми же средствами, в зависимости от физико-химических и пожароопасных свойств.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Нахождение горючих веществ и материалов в обращении маловероятно. Тушение горючих веществ и материалов предусмотрено;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05"/>
        </w:tabs>
        <w:spacing w:after="0" w:line="446" w:lineRule="exact"/>
        <w:ind w:left="260" w:right="160" w:firstLine="700"/>
      </w:pPr>
      <w:r>
        <w:t>водой (от мобильной п</w:t>
      </w:r>
      <w:r>
        <w:t>ожарной техники подразделений Федеральной пожарной охраны);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446" w:lineRule="exact"/>
        <w:ind w:left="260" w:right="160" w:firstLine="700"/>
      </w:pPr>
      <w:r>
        <w:t>газом и порошком (обслуживающим персоналом организации, с использованием ручных или передвижных порошковых и газовых огнетушителей).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Действия обслуживающего персонала организации, силами которой п</w:t>
      </w:r>
      <w:r>
        <w:t>редусмотрено обслуживать данный линейный объект, при возникновении пожара, предусмотрено отразить в «Инструкции о мерах пожарной безопасности».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Каждый работник организации, обнаруживший пожар обязан немедленно сообщить об этом в пожарную охрану, старшему д</w:t>
      </w:r>
      <w:r>
        <w:t>олжностному лицу организации и приступить к тушению пожара имеющимися первичными средствами пожаротушения.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right="160" w:firstLine="700"/>
      </w:pPr>
      <w:r>
        <w:t>До прибытия пожарных подразделений старшее должностное лицо организации обязано: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05"/>
        </w:tabs>
        <w:spacing w:after="0" w:line="446" w:lineRule="exact"/>
        <w:ind w:left="260" w:right="160" w:firstLine="700"/>
      </w:pPr>
      <w:r>
        <w:t>сообщить о пожаре в пожарную охрану (продублировать ранее отправленн</w:t>
      </w:r>
      <w:r>
        <w:t>ое сообщение подчинённым работником);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195"/>
        </w:tabs>
        <w:spacing w:after="0" w:line="446" w:lineRule="exact"/>
        <w:ind w:left="260" w:firstLine="700"/>
      </w:pPr>
      <w:r>
        <w:t>поставить в известность о пожаре руководство своей организации;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446" w:lineRule="exact"/>
        <w:ind w:left="260" w:right="160" w:firstLine="700"/>
      </w:pPr>
      <w:r>
        <w:t>в случае угрозы жизни людей, немедленно организовать их спасание, используя для этого имеющиеся силы и средства;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05"/>
        </w:tabs>
        <w:spacing w:after="0" w:line="446" w:lineRule="exact"/>
        <w:ind w:left="260" w:right="160" w:firstLine="700"/>
      </w:pPr>
      <w:r>
        <w:t xml:space="preserve">осуществить общее руководство по тушению </w:t>
      </w:r>
      <w:r>
        <w:t>пожара (с учетом специфических особенностей объекта), до прибытия подразделения пожарной охраны;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446" w:lineRule="exact"/>
        <w:ind w:left="260" w:right="160" w:firstLine="700"/>
      </w:pPr>
      <w:r>
        <w:t>удалить за пределы опасной зоны всех работников, не участвующих в тушении пожара;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446" w:lineRule="exact"/>
        <w:ind w:left="260" w:right="160" w:firstLine="700"/>
      </w:pPr>
      <w:r>
        <w:t>обеспечить соблюдение требований безопасности работниками, принимающими участ</w:t>
      </w:r>
      <w:r>
        <w:t>ие в тушении пожара;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446" w:lineRule="exact"/>
        <w:ind w:left="260" w:right="160" w:firstLine="700"/>
      </w:pPr>
      <w:r>
        <w:t>одновременно с тушением пожара организовать эвакуацию и защиту материальных ценностей;</w:t>
      </w:r>
    </w:p>
    <w:p w:rsidR="00DF34B6" w:rsidRDefault="00CC041F">
      <w:pPr>
        <w:pStyle w:val="23"/>
        <w:framePr w:w="10334" w:h="14409" w:hRule="exact" w:wrap="none" w:vAnchor="page" w:hAnchor="page" w:x="1160" w:y="1037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446" w:lineRule="exact"/>
        <w:ind w:left="260" w:right="160" w:firstLine="700"/>
      </w:pPr>
      <w:r>
        <w:t>выделить работника из числа обслуживающего персонала для встречи пожарных машин и направления их к месту пожара.</w:t>
      </w:r>
    </w:p>
    <w:p w:rsidR="00DF34B6" w:rsidRDefault="00CC041F">
      <w:pPr>
        <w:pStyle w:val="23"/>
        <w:framePr w:w="10334" w:h="14409" w:hRule="exact" w:wrap="none" w:vAnchor="page" w:hAnchor="page" w:x="1160" w:y="1037"/>
        <w:shd w:val="clear" w:color="auto" w:fill="auto"/>
        <w:spacing w:after="0" w:line="446" w:lineRule="exact"/>
        <w:ind w:left="260" w:firstLine="700"/>
      </w:pPr>
      <w:r>
        <w:t xml:space="preserve">По прибытии подразделений пожарной </w:t>
      </w:r>
      <w:r>
        <w:t>охраны, представитель организации,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170" w:lineRule="exact"/>
              <w:jc w:val="left"/>
            </w:pPr>
            <w:r>
              <w:rPr>
                <w:rStyle w:val="2Arial85pt0"/>
              </w:rPr>
              <w:t>Лист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1/24/11-2023-ПЗ 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10334" w:h="854" w:wrap="none" w:vAnchor="page" w:hAnchor="page" w:x="1160" w:y="15616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Arial115pt"/>
              </w:rPr>
              <w:t>27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  <w:rPr>
                <w:sz w:val="10"/>
                <w:szCs w:val="10"/>
              </w:rPr>
            </w:pPr>
          </w:p>
        </w:tc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10334" w:h="854" w:wrap="none" w:vAnchor="page" w:hAnchor="page" w:x="1160" w:y="15616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10334" w:h="854" w:wrap="none" w:vAnchor="page" w:hAnchor="page" w:x="1160" w:y="15616"/>
            </w:pP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CC041F">
      <w:pPr>
        <w:framePr w:wrap="none" w:vAnchor="page" w:hAnchor="page" w:x="1115" w:y="285"/>
        <w:rPr>
          <w:sz w:val="2"/>
          <w:szCs w:val="2"/>
        </w:rPr>
      </w:pPr>
      <w:r>
        <w:pict>
          <v:shape id="_x0000_i1028" type="#_x0000_t75" style="width:521.25pt;height:813pt">
            <v:imagedata r:id="rId13" r:href="rId14"/>
          </v:shape>
        </w:pict>
      </w:r>
    </w:p>
    <w:p w:rsidR="00DF34B6" w:rsidRDefault="00DF34B6">
      <w:pPr>
        <w:rPr>
          <w:sz w:val="2"/>
          <w:szCs w:val="2"/>
        </w:rPr>
        <w:sectPr w:rsidR="00DF3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4B6" w:rsidRDefault="00DF34B6">
      <w:pPr>
        <w:rPr>
          <w:sz w:val="2"/>
          <w:szCs w:val="2"/>
        </w:rPr>
      </w:pPr>
      <w:r w:rsidRPr="00DF34B6">
        <w:pict>
          <v:rect id="_x0000_s1033" style="position:absolute;margin-left:397.1pt;margin-top:300.95pt;width:27.45pt;height:18.85pt;z-index:-251658752;mso-position-horizontal-relative:page;mso-position-vertical-relative:page" fillcolor="#fefefd" stroked="f">
            <w10:wrap anchorx="page" anchory="page"/>
          </v:rect>
        </w:pict>
      </w:r>
    </w:p>
    <w:p w:rsidR="00DF34B6" w:rsidRDefault="00CC041F">
      <w:pPr>
        <w:pStyle w:val="34"/>
        <w:framePr w:wrap="none" w:vAnchor="page" w:hAnchor="page" w:x="9074" w:y="181"/>
        <w:shd w:val="clear" w:color="auto" w:fill="auto"/>
        <w:spacing w:line="80" w:lineRule="exact"/>
      </w:pPr>
      <w:r>
        <w:t xml:space="preserve">Перечень координат характерных точек </w:t>
      </w:r>
      <w:r>
        <w:t>устанавливаемых красных линий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7"/>
        <w:gridCol w:w="516"/>
        <w:gridCol w:w="555"/>
        <w:gridCol w:w="331"/>
        <w:gridCol w:w="516"/>
        <w:gridCol w:w="542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№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  <w:vertAlign w:val="superscript"/>
              </w:rPr>
              <w:t>Ко</w:t>
            </w:r>
            <w:r>
              <w:rPr>
                <w:rStyle w:val="2Arial4pt"/>
              </w:rPr>
              <w:t>°Р*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инаты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№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Координаты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точек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  <w:lang w:val="en-US" w:eastAsia="en-US" w:bidi="en-US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точек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  <w:lang w:val="en-US" w:eastAsia="en-US" w:bidi="en-US"/>
              </w:rPr>
              <w:t>Y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482539.93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2307683.16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482540.57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2307990.44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482559.08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2307782.69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79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482507.65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2307997.69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482622.03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2307771.47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482401.85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2308019.65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482627.91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2307770.32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482362.7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2308026.49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482686.16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2307759.91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482323.46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2308034.8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482742.93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2307749.93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482284.32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2308042.71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482748.35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2307748.6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482227.61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2308053.35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482764.41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2307745.72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482203.77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2308058.72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482785.14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2307742.55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482125.18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2308074.09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482804.46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2307738.55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482067.14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2308084.96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482820.4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2307735.77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481968.89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2308104.46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482853.56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2307729.73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481948.66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2308108.8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481948.82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2308110.23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482518.73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2307565.06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481929.32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2308113.35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482536.87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2307664.26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481824.42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2308132.87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481800.56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2308138.64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482498.3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2307447.02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482508.85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2307506.33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482629.77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2308256.54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482516.84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2307545.55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482626.53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2308238.75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482619.42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2308208.76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482477.5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2307334.66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482613.92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2308191.53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482482.9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2307367.43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482598.85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2308122.76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482483.83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2307367.42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482489.74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2307397.96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482619.68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2308120.07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482495.14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2307427.87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482641.86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2308240.45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482466.51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2307433.13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482766.59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2307947.1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482454.32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2307364.86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482729.91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2307953.65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482709.23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2307958.13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482487.84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2307551.3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482689.85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2307962.32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482469.89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2307452.42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482639.49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2307972.12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482632.12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2307973.95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482509.91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2307669.03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482594.12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2307980.99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482491.38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2307570.34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482616.61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2308100.97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482293.77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2307831.83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482899.48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2307922.72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482332.92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2307824.57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482880.57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2307926.13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482392.46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2307813.35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482861.42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2307929.93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482412.27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2307809.75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482861.34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2307929.52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482438.2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2307805.01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482842.66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2307933.07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482468.9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2307799.3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482825.32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2307936.45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482490.34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2307795.44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482809.02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2307939.93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482490.44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2307795.97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482792.87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2307943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482497.57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2307795.14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482788.09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2307943.64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482531.81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2307787.84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482512.67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2307687.88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482798.01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2307921.85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482821.42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2307918.59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482037.78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2307876.55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482896.53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2307904.24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482116.28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2307862.51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482175.39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2307851.83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482735.61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2307934.73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482220.15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2307844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482754.02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2307931.36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482234.98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2307841.16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482754.07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2307931.86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482234.92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2307840.83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482774.84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2307928.12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482254.85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2307837.34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482273.75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2307834.04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482581.28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2307898.86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482586.05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2307929.74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481839.02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2307819.13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482591.71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2307961.37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481855.42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2307910.24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482625.01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2307955.26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481977.59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2307887.75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Arial4pt"/>
              </w:rPr>
              <w:t>129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482691.47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2307942.73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482018.24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2307880.05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482722.35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2307937.33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481595.12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2307973.64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482843.19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2307750.43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481616.75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2307985.56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482816.92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2307754.91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481627.46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2307991.46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482747.6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2307767.66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481627.23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2307991.92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482678.08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2307780.08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481683.34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2308023.25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482632.08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2307788.37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481688.1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2308025.76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482562.23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2307801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481783.37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2308084.25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482577.84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2307887.26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59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481787.07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2308084.89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481764.41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2307948.18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482005.89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2307904.23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61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481760.95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2307927.32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481932.82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2307917.53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481839.07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2307912.71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481860.13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2307930.77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63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481823.96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2307831.65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481784.09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2307944.6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481807.94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2308088.49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481766.9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2308117.7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481809.6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2308098.49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65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481763.94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2308101.11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481826.14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2308107.47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66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481722.48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2308076.33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481889.89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2308097.88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67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481722.75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2308075.79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481962.41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2308083.78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481710.56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2308068.7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482035.32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2308069.61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481702.98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2308063.33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481665.39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2308041.99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482431.36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2307992.62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71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481633.36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2308023.51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482484.17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2307982.35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481581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2307994.65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482555.83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2307968.42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2797" w:h="9926" w:wrap="none" w:vAnchor="page" w:hAnchor="page" w:x="8922" w:y="35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151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482544.12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2307906.52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73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482594.95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2308104.91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152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482527.01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2307816.04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482574.58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"/>
              </w:rPr>
              <w:t>2308025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482537.13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2307814.19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75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482583.12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2308022.69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482535.95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2307807.72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76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482574.97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2307983.69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155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482525.79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2307809.57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77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482549.41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2307989.31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right"/>
            </w:pPr>
            <w:r>
              <w:rPr>
                <w:rStyle w:val="2Arial4pt"/>
              </w:rPr>
              <w:t>156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482400.97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2797" w:h="9926" w:wrap="none" w:vAnchor="page" w:hAnchor="page" w:x="8922" w:y="353"/>
              <w:shd w:val="clear" w:color="auto" w:fill="auto"/>
              <w:spacing w:after="0" w:line="80" w:lineRule="exact"/>
              <w:jc w:val="left"/>
            </w:pPr>
            <w:r>
              <w:rPr>
                <w:rStyle w:val="2Arial4pt"/>
              </w:rPr>
              <w:t>2307832.3</w:t>
            </w:r>
          </w:p>
        </w:tc>
      </w:tr>
    </w:tbl>
    <w:p w:rsidR="00DF34B6" w:rsidRDefault="00DF34B6">
      <w:pPr>
        <w:rPr>
          <w:sz w:val="2"/>
          <w:szCs w:val="2"/>
        </w:rPr>
        <w:sectPr w:rsidR="00DF34B6">
          <w:pgSz w:w="11979" w:h="11707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DF34B6">
        <w:pict>
          <v:shape id="_x0000_s1030" type="#_x0000_t75" style="position:absolute;margin-left:16.2pt;margin-top:5.35pt;width:431.05pt;height:573.6pt;z-index:-251658751;mso-wrap-distance-left:5pt;mso-wrap-distance-right:5pt;mso-position-horizontal-relative:page;mso-position-vertical-relative:page" wrapcoords="0 0">
            <v:imagedata r:id="rId15" o:title="image5"/>
            <w10:wrap anchorx="page" anchory="page"/>
          </v:shape>
        </w:pict>
      </w:r>
    </w:p>
    <w:p w:rsidR="00DF34B6" w:rsidRDefault="00CC041F">
      <w:pPr>
        <w:pStyle w:val="130"/>
        <w:framePr w:wrap="none" w:vAnchor="page" w:hAnchor="page" w:x="8778" w:y="265"/>
        <w:shd w:val="clear" w:color="auto" w:fill="auto"/>
        <w:spacing w:line="90" w:lineRule="exact"/>
        <w:ind w:left="400"/>
      </w:pPr>
      <w:r>
        <w:t>Условные обозначения</w:t>
      </w:r>
    </w:p>
    <w:p w:rsidR="00DF34B6" w:rsidRDefault="00CC041F">
      <w:pPr>
        <w:framePr w:wrap="none" w:vAnchor="page" w:hAnchor="page" w:x="412" w:y="183"/>
        <w:rPr>
          <w:sz w:val="2"/>
          <w:szCs w:val="2"/>
        </w:rPr>
      </w:pPr>
      <w:r>
        <w:pict>
          <v:shape id="_x0000_i1029" type="#_x0000_t75" style="width:416.25pt;height:567pt">
            <v:imagedata r:id="rId16" r:href="rId17"/>
          </v:shape>
        </w:pict>
      </w:r>
    </w:p>
    <w:p w:rsidR="00DF34B6" w:rsidRDefault="00CC041F">
      <w:pPr>
        <w:pStyle w:val="a9"/>
        <w:framePr w:w="2103" w:h="591" w:hRule="exact" w:wrap="none" w:vAnchor="page" w:hAnchor="page" w:x="9148" w:y="439"/>
        <w:shd w:val="clear" w:color="auto" w:fill="auto"/>
      </w:pPr>
      <w:r>
        <w:t>границы территории, в отношении которой осуществляется подготовка проекта планировки</w:t>
      </w:r>
    </w:p>
    <w:p w:rsidR="00DF34B6" w:rsidRDefault="00CC041F">
      <w:pPr>
        <w:pStyle w:val="a9"/>
        <w:framePr w:w="2103" w:h="591" w:hRule="exact" w:wrap="none" w:vAnchor="page" w:hAnchor="page" w:x="9148" w:y="439"/>
        <w:shd w:val="clear" w:color="auto" w:fill="auto"/>
        <w:spacing w:line="81" w:lineRule="exact"/>
      </w:pPr>
      <w:r>
        <w:t>границы зон планируемого размещения линейного объекта (автомобильной дороги)</w:t>
      </w:r>
    </w:p>
    <w:p w:rsidR="00DF34B6" w:rsidRDefault="00CC041F">
      <w:pPr>
        <w:pStyle w:val="a9"/>
        <w:framePr w:w="2103" w:h="591" w:hRule="exact" w:wrap="none" w:vAnchor="page" w:hAnchor="page" w:x="9148" w:y="439"/>
        <w:shd w:val="clear" w:color="auto" w:fill="auto"/>
        <w:spacing w:line="80" w:lineRule="exact"/>
      </w:pPr>
      <w:r>
        <w:t>границ</w:t>
      </w:r>
      <w:r>
        <w:t>а земельного участка, номер</w:t>
      </w:r>
    </w:p>
    <w:p w:rsidR="00DF34B6" w:rsidRDefault="00CC041F">
      <w:pPr>
        <w:pStyle w:val="a9"/>
        <w:framePr w:wrap="none" w:vAnchor="page" w:hAnchor="page" w:x="9155" w:y="1094"/>
        <w:shd w:val="clear" w:color="auto" w:fill="auto"/>
        <w:spacing w:line="80" w:lineRule="exact"/>
        <w:jc w:val="left"/>
      </w:pPr>
      <w:r>
        <w:t>граница ОКС согласно сведений ЕГРН</w:t>
      </w:r>
    </w:p>
    <w:p w:rsidR="00DF34B6" w:rsidRDefault="00CC041F">
      <w:pPr>
        <w:pStyle w:val="a9"/>
        <w:framePr w:wrap="none" w:vAnchor="page" w:hAnchor="page" w:x="9155" w:y="1296"/>
        <w:shd w:val="clear" w:color="auto" w:fill="auto"/>
        <w:spacing w:line="80" w:lineRule="exact"/>
        <w:jc w:val="left"/>
      </w:pPr>
      <w:r>
        <w:t>проектируемые улицы и дороги</w:t>
      </w:r>
    </w:p>
    <w:p w:rsidR="00DF34B6" w:rsidRDefault="00CC041F">
      <w:pPr>
        <w:pStyle w:val="a9"/>
        <w:framePr w:wrap="none" w:vAnchor="page" w:hAnchor="page" w:x="9155" w:y="1483"/>
        <w:shd w:val="clear" w:color="auto" w:fill="auto"/>
        <w:spacing w:line="80" w:lineRule="exact"/>
        <w:jc w:val="left"/>
      </w:pPr>
      <w:r>
        <w:t>тротуары</w:t>
      </w:r>
    </w:p>
    <w:p w:rsidR="00DF34B6" w:rsidRDefault="00CC041F">
      <w:pPr>
        <w:pStyle w:val="a9"/>
        <w:framePr w:wrap="none" w:vAnchor="page" w:hAnchor="page" w:x="9161" w:y="1687"/>
        <w:shd w:val="clear" w:color="auto" w:fill="auto"/>
        <w:spacing w:line="80" w:lineRule="exact"/>
        <w:jc w:val="left"/>
      </w:pPr>
      <w:r>
        <w:t>зеленые насаждения специального назначения</w:t>
      </w:r>
    </w:p>
    <w:p w:rsidR="00DF34B6" w:rsidRDefault="00CC041F">
      <w:pPr>
        <w:pStyle w:val="a9"/>
        <w:framePr w:wrap="none" w:vAnchor="page" w:hAnchor="page" w:x="9155" w:y="1886"/>
        <w:shd w:val="clear" w:color="auto" w:fill="auto"/>
        <w:spacing w:line="80" w:lineRule="exact"/>
        <w:jc w:val="left"/>
      </w:pPr>
      <w:r>
        <w:t>парковки</w:t>
      </w:r>
    </w:p>
    <w:p w:rsidR="00DF34B6" w:rsidRDefault="00CC041F">
      <w:pPr>
        <w:pStyle w:val="a9"/>
        <w:framePr w:w="2262" w:h="217" w:hRule="exact" w:wrap="none" w:vAnchor="page" w:hAnchor="page" w:x="9155" w:y="2089"/>
        <w:shd w:val="clear" w:color="auto" w:fill="auto"/>
        <w:spacing w:line="81" w:lineRule="exact"/>
      </w:pPr>
      <w:r>
        <w:t>номер характерной точки границ зон планируемого размещения линейного объекта (автомобильной дороги)</w:t>
      </w:r>
    </w:p>
    <w:p w:rsidR="00DF34B6" w:rsidRDefault="00CC041F">
      <w:pPr>
        <w:pStyle w:val="140"/>
        <w:framePr w:w="3088" w:h="1706" w:hRule="exact" w:wrap="none" w:vAnchor="page" w:hAnchor="page" w:x="8778" w:y="2453"/>
        <w:shd w:val="clear" w:color="auto" w:fill="auto"/>
        <w:spacing w:before="0" w:after="28" w:line="80" w:lineRule="exact"/>
        <w:ind w:left="180"/>
      </w:pPr>
      <w:r>
        <w:t>Примечания:</w:t>
      </w:r>
    </w:p>
    <w:p w:rsidR="00DF34B6" w:rsidRDefault="00CC041F">
      <w:pPr>
        <w:pStyle w:val="150"/>
        <w:framePr w:w="3088" w:h="1706" w:hRule="exact" w:wrap="none" w:vAnchor="page" w:hAnchor="page" w:x="8778" w:y="2453"/>
        <w:numPr>
          <w:ilvl w:val="0"/>
          <w:numId w:val="8"/>
        </w:numPr>
        <w:shd w:val="clear" w:color="auto" w:fill="auto"/>
        <w:tabs>
          <w:tab w:val="left" w:pos="190"/>
        </w:tabs>
        <w:spacing w:before="0"/>
        <w:ind w:left="180"/>
      </w:pPr>
      <w:r>
        <w:t>Зоны планируемого размещения линейных объектов, подлежащих реконструкции в связи с изменением их местоположения из зон планируемого размещения линейного объекта (автомобильной дороги), отсутствуют, в связи с тем, что при пересечении с подземным</w:t>
      </w:r>
      <w:r>
        <w:t>и и надземными инженерными коммуникациями расстояния по вертикали и горизонтали выдержаны в соответствии с требованиями СП 42.13330.2016 "Градостроительство. Планировка и застройка городских и сельских поселений". Следовательно, существующие инженерные сет</w:t>
      </w:r>
      <w:r>
        <w:t>и не препятствуют прокладке проектируемой автомобильной дороги и не требуется реконструкция существующих сетей.</w:t>
      </w:r>
    </w:p>
    <w:p w:rsidR="00DF34B6" w:rsidRDefault="00CC041F">
      <w:pPr>
        <w:pStyle w:val="150"/>
        <w:framePr w:w="3088" w:h="1706" w:hRule="exact" w:wrap="none" w:vAnchor="page" w:hAnchor="page" w:x="8778" w:y="2453"/>
        <w:numPr>
          <w:ilvl w:val="0"/>
          <w:numId w:val="8"/>
        </w:numPr>
        <w:shd w:val="clear" w:color="auto" w:fill="auto"/>
        <w:tabs>
          <w:tab w:val="left" w:pos="195"/>
        </w:tabs>
        <w:spacing w:before="0"/>
        <w:ind w:left="180"/>
      </w:pPr>
      <w:r>
        <w:t>Автомобильная дорога - объект капитального строительства, следовательно, границы зон планируемого размещения объектов капитального строительства</w:t>
      </w:r>
      <w:r>
        <w:t xml:space="preserve"> совпадают с границами зон планируемого размещение линейного объекта (автомобильной дороги) и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</w:t>
      </w:r>
      <w:r>
        <w:t>м планировки территории. Иные объекты капитального строительства, проектируемые в составе линейного объекта отсутствуют.</w:t>
      </w:r>
    </w:p>
    <w:p w:rsidR="00DF34B6" w:rsidRDefault="00CC041F">
      <w:pPr>
        <w:framePr w:wrap="none" w:vAnchor="page" w:hAnchor="page" w:x="8791" w:y="474"/>
        <w:rPr>
          <w:sz w:val="2"/>
          <w:szCs w:val="2"/>
        </w:rPr>
      </w:pPr>
      <w:r>
        <w:pict>
          <v:shape id="_x0000_i1030" type="#_x0000_t75" style="width:14.25pt;height:90pt">
            <v:imagedata r:id="rId18" r:href="rId19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2"/>
        <w:gridCol w:w="165"/>
        <w:gridCol w:w="165"/>
        <w:gridCol w:w="165"/>
        <w:gridCol w:w="245"/>
        <w:gridCol w:w="165"/>
        <w:gridCol w:w="1157"/>
        <w:gridCol w:w="251"/>
        <w:gridCol w:w="245"/>
        <w:gridCol w:w="337"/>
      </w:tblGrid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0"/>
              </w:rPr>
              <w:t>1/24/11-2023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0"/>
              </w:rPr>
              <w:t xml:space="preserve">Проект </w:t>
            </w:r>
            <w:r>
              <w:rPr>
                <w:rStyle w:val="2Arial4pt0"/>
              </w:rPr>
              <w:t>планировки территории и проект межев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0"/>
              </w:rPr>
              <w:t>ания территории для Размещения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1"/>
              </w:rPr>
              <w:t>Изм.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1"/>
              </w:rPr>
              <w:t>Кол.^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1"/>
              </w:rPr>
              <w:t>.Лист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1"/>
              </w:rPr>
              <w:t>.Подпись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1"/>
              </w:rPr>
              <w:t>|Цата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0"/>
              </w:rPr>
              <w:t>Весенней, Прикубанской в городе Новокубанске, Новокубанског</w:t>
            </w:r>
          </w:p>
        </w:tc>
        <w:tc>
          <w:tcPr>
            <w:tcW w:w="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79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center"/>
            </w:pPr>
            <w:r>
              <w:rPr>
                <w:rStyle w:val="2Arial4pt0"/>
              </w:rPr>
              <w:t>Проект планировки территории Основная часть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1"/>
              </w:rPr>
              <w:t>стадия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0"/>
              </w:rPr>
              <w:t>Рагозине™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1"/>
              </w:rPr>
              <w:t>01.24</w:t>
            </w: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1"/>
              </w:rPr>
              <w:t>ДПТ</w:t>
            </w:r>
          </w:p>
        </w:tc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0"/>
              </w:rPr>
              <w:t>2</w:t>
            </w:r>
          </w:p>
        </w:tc>
        <w:tc>
          <w:tcPr>
            <w:tcW w:w="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79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73" w:lineRule="exact"/>
              <w:jc w:val="center"/>
            </w:pPr>
            <w:r>
              <w:rPr>
                <w:rStyle w:val="2Arial4pt1"/>
              </w:rPr>
              <w:t>Чертеж границ зон планируемого размещения линейных объектов.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CC041F">
            <w:pPr>
              <w:pStyle w:val="23"/>
              <w:framePr w:w="3088" w:h="952" w:wrap="none" w:vAnchor="page" w:hAnchor="page" w:x="8778" w:y="10619"/>
              <w:shd w:val="clear" w:color="auto" w:fill="auto"/>
              <w:spacing w:after="0" w:line="80" w:lineRule="exact"/>
              <w:jc w:val="left"/>
            </w:pPr>
            <w:r>
              <w:rPr>
                <w:rStyle w:val="2Arial4pt0"/>
              </w:rPr>
              <w:t>ООО «ЛИНИИ ГОРОДА»</w:t>
            </w: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79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</w:tr>
      <w:tr w:rsidR="00DF34B6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  <w:rPr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  <w:tc>
          <w:tcPr>
            <w:tcW w:w="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B6" w:rsidRDefault="00DF34B6">
            <w:pPr>
              <w:framePr w:w="3088" w:h="952" w:wrap="none" w:vAnchor="page" w:hAnchor="page" w:x="8778" w:y="10619"/>
            </w:pPr>
          </w:p>
        </w:tc>
      </w:tr>
    </w:tbl>
    <w:p w:rsidR="00DF34B6" w:rsidRDefault="00DF34B6">
      <w:pPr>
        <w:rPr>
          <w:sz w:val="2"/>
          <w:szCs w:val="2"/>
        </w:rPr>
      </w:pPr>
    </w:p>
    <w:sectPr w:rsidR="00DF34B6" w:rsidSect="00DF34B6">
      <w:pgSz w:w="11979" w:h="11707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1F" w:rsidRDefault="00CC041F" w:rsidP="00DF34B6">
      <w:r>
        <w:separator/>
      </w:r>
    </w:p>
  </w:endnote>
  <w:endnote w:type="continuationSeparator" w:id="0">
    <w:p w:rsidR="00CC041F" w:rsidRDefault="00CC041F" w:rsidP="00DF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1F" w:rsidRDefault="00CC041F"/>
  </w:footnote>
  <w:footnote w:type="continuationSeparator" w:id="0">
    <w:p w:rsidR="00CC041F" w:rsidRDefault="00CC04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CA1"/>
    <w:multiLevelType w:val="multilevel"/>
    <w:tmpl w:val="0F7C5C2E"/>
    <w:lvl w:ilvl="0">
      <w:start w:val="1"/>
      <w:numFmt w:val="decimal"/>
      <w:lvlText w:val="10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57DBB"/>
    <w:multiLevelType w:val="multilevel"/>
    <w:tmpl w:val="9A94B14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A4925"/>
    <w:multiLevelType w:val="multilevel"/>
    <w:tmpl w:val="ADB466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E19A7"/>
    <w:multiLevelType w:val="multilevel"/>
    <w:tmpl w:val="BBAADEB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67342C"/>
    <w:multiLevelType w:val="multilevel"/>
    <w:tmpl w:val="856880AE"/>
    <w:lvl w:ilvl="0">
      <w:start w:val="2"/>
      <w:numFmt w:val="decimal"/>
      <w:lvlText w:val="10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B4C98"/>
    <w:multiLevelType w:val="multilevel"/>
    <w:tmpl w:val="7F22E1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87A5C"/>
    <w:multiLevelType w:val="multilevel"/>
    <w:tmpl w:val="FB9072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0F5AEA"/>
    <w:multiLevelType w:val="multilevel"/>
    <w:tmpl w:val="11FAF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34B6"/>
    <w:rsid w:val="009C1E8C"/>
    <w:rsid w:val="00CC041F"/>
    <w:rsid w:val="00D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4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4B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F34B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F34B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F3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D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D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sid w:val="00DF34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картинке (2)"/>
    <w:basedOn w:val="2"/>
    <w:rsid w:val="00DF34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DF34B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8">
    <w:name w:val="Основной текст (8)_"/>
    <w:basedOn w:val="a0"/>
    <w:link w:val="80"/>
    <w:rsid w:val="00DF34B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DF34B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sid w:val="00D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2"/>
    <w:rsid w:val="00DF34B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"/>
    <w:basedOn w:val="22"/>
    <w:rsid w:val="00DF34B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DF34B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85pt">
    <w:name w:val="Основной текст (2) + Arial;8;5 pt"/>
    <w:basedOn w:val="22"/>
    <w:rsid w:val="00DF34B6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BookmanOldStyle19pt">
    <w:name w:val="Основной текст (2) + Bookman Old Style;19 pt"/>
    <w:basedOn w:val="22"/>
    <w:rsid w:val="00DF34B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-2pt">
    <w:name w:val="Основной текст (2) + Курсив;Малые прописные;Интервал -2 pt"/>
    <w:basedOn w:val="22"/>
    <w:rsid w:val="00DF34B6"/>
    <w:rPr>
      <w:i/>
      <w:iCs/>
      <w:smallCaps/>
      <w:color w:val="000000"/>
      <w:spacing w:val="-5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2"/>
    <w:rsid w:val="00DF34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85pt0">
    <w:name w:val="Основной текст (2) + Arial;8;5 pt;Курсив"/>
    <w:basedOn w:val="22"/>
    <w:rsid w:val="00DF34B6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115pt">
    <w:name w:val="Основной текст (2) + Arial;11;5 pt;Курсив"/>
    <w:basedOn w:val="22"/>
    <w:rsid w:val="00DF34B6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3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DF34B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5">
    <w:name w:val="Колонтитул (2)_"/>
    <w:basedOn w:val="a0"/>
    <w:link w:val="26"/>
    <w:rsid w:val="00DF34B6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F3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sid w:val="00DF34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7">
    <w:name w:val="Заголовок №2_"/>
    <w:basedOn w:val="a0"/>
    <w:link w:val="28"/>
    <w:rsid w:val="00DF3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Курсив"/>
    <w:basedOn w:val="22"/>
    <w:rsid w:val="00DF34B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5pt">
    <w:name w:val="Основной текст (2) + 4;5 pt;Курсив"/>
    <w:basedOn w:val="22"/>
    <w:rsid w:val="00DF34B6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a">
    <w:name w:val="Основной текст (2)"/>
    <w:basedOn w:val="22"/>
    <w:rsid w:val="00DF34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Курсив"/>
    <w:basedOn w:val="22"/>
    <w:rsid w:val="00DF34B6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D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Verdana20pt">
    <w:name w:val="Основной текст (2) + Verdana;20 pt"/>
    <w:basedOn w:val="22"/>
    <w:rsid w:val="00DF34B6"/>
    <w:rPr>
      <w:rFonts w:ascii="Verdana" w:eastAsia="Verdana" w:hAnsi="Verdana" w:cs="Verdana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">
    <w:name w:val="Основной текст (2) + Курсив;Малые прописные"/>
    <w:basedOn w:val="22"/>
    <w:rsid w:val="00DF34B6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F3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d">
    <w:name w:val="Основной текст (2) + Полужирный"/>
    <w:basedOn w:val="22"/>
    <w:rsid w:val="00DF34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;Курсив"/>
    <w:basedOn w:val="22"/>
    <w:rsid w:val="00DF34B6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DF3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ookmanOldStyle65pt">
    <w:name w:val="Основной текст (2) + Bookman Old Style;6;5 pt;Курсив"/>
    <w:basedOn w:val="22"/>
    <w:rsid w:val="00DF34B6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DF34B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Arial4pt">
    <w:name w:val="Основной текст (2) + Arial;4 pt"/>
    <w:basedOn w:val="22"/>
    <w:rsid w:val="00DF34B6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F34B6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Подпись к картинке_"/>
    <w:basedOn w:val="a0"/>
    <w:link w:val="a9"/>
    <w:rsid w:val="00DF34B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">
    <w:name w:val="Основной текст (14)_"/>
    <w:basedOn w:val="a0"/>
    <w:link w:val="140"/>
    <w:rsid w:val="00DF34B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">
    <w:name w:val="Основной текст (15)_"/>
    <w:basedOn w:val="a0"/>
    <w:link w:val="150"/>
    <w:rsid w:val="00DF34B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Arial4pt0">
    <w:name w:val="Основной текст (2) + Arial;4 pt"/>
    <w:basedOn w:val="22"/>
    <w:rsid w:val="00DF34B6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4pt1">
    <w:name w:val="Основной текст (2) + Arial;4 pt;Полужирный"/>
    <w:basedOn w:val="22"/>
    <w:rsid w:val="00DF34B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34B6"/>
    <w:pPr>
      <w:shd w:val="clear" w:color="auto" w:fill="FFFFFF"/>
      <w:spacing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F34B6"/>
    <w:pPr>
      <w:shd w:val="clear" w:color="auto" w:fill="FFFFFF"/>
      <w:spacing w:after="222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F34B6"/>
    <w:pPr>
      <w:shd w:val="clear" w:color="auto" w:fill="FFFFFF"/>
      <w:spacing w:before="2220" w:after="60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DF34B6"/>
    <w:pPr>
      <w:shd w:val="clear" w:color="auto" w:fill="FFFFFF"/>
      <w:spacing w:before="120" w:line="737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rsid w:val="00DF34B6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F34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rsid w:val="00DF34B6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32">
    <w:name w:val="Подпись к картинке (3)"/>
    <w:basedOn w:val="a"/>
    <w:link w:val="31"/>
    <w:rsid w:val="00DF34B6"/>
    <w:pPr>
      <w:shd w:val="clear" w:color="auto" w:fill="FFFFFF"/>
      <w:spacing w:before="240" w:line="0" w:lineRule="atLeast"/>
      <w:jc w:val="center"/>
    </w:pPr>
    <w:rPr>
      <w:rFonts w:ascii="Bookman Old Style" w:eastAsia="Bookman Old Style" w:hAnsi="Bookman Old Style" w:cs="Bookman Old Style"/>
      <w:b/>
      <w:bCs/>
      <w:sz w:val="42"/>
      <w:szCs w:val="42"/>
    </w:rPr>
  </w:style>
  <w:style w:type="paragraph" w:customStyle="1" w:styleId="80">
    <w:name w:val="Основной текст (8)"/>
    <w:basedOn w:val="a"/>
    <w:link w:val="8"/>
    <w:rsid w:val="00DF34B6"/>
    <w:pPr>
      <w:shd w:val="clear" w:color="auto" w:fill="FFFFFF"/>
      <w:spacing w:line="32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DF34B6"/>
    <w:pPr>
      <w:shd w:val="clear" w:color="auto" w:fill="FFFFFF"/>
      <w:spacing w:after="2220" w:line="227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DF34B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F34B6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DF34B6"/>
    <w:pPr>
      <w:shd w:val="clear" w:color="auto" w:fill="FFFFFF"/>
      <w:spacing w:before="7140" w:after="120" w:line="0" w:lineRule="atLeast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26">
    <w:name w:val="Колонтитул (2)"/>
    <w:basedOn w:val="a"/>
    <w:link w:val="25"/>
    <w:rsid w:val="00DF34B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rsid w:val="00DF34B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DF34B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8">
    <w:name w:val="Заголовок №2"/>
    <w:basedOn w:val="a"/>
    <w:link w:val="27"/>
    <w:rsid w:val="00DF34B6"/>
    <w:pPr>
      <w:shd w:val="clear" w:color="auto" w:fill="FFFFFF"/>
      <w:spacing w:line="29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DF34B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DF34B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f">
    <w:name w:val="Подпись к таблице (2)"/>
    <w:basedOn w:val="a"/>
    <w:link w:val="2e"/>
    <w:rsid w:val="00DF34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Подпись к таблице (3)"/>
    <w:basedOn w:val="a"/>
    <w:link w:val="33"/>
    <w:rsid w:val="00DF34B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30">
    <w:name w:val="Основной текст (13)"/>
    <w:basedOn w:val="a"/>
    <w:link w:val="13"/>
    <w:rsid w:val="00DF34B6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a9">
    <w:name w:val="Подпись к картинке"/>
    <w:basedOn w:val="a"/>
    <w:link w:val="a8"/>
    <w:rsid w:val="00DF34B6"/>
    <w:pPr>
      <w:shd w:val="clear" w:color="auto" w:fill="FFFFFF"/>
      <w:spacing w:line="79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DF34B6"/>
    <w:pPr>
      <w:shd w:val="clear" w:color="auto" w:fill="FFFFFF"/>
      <w:spacing w:before="120"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50">
    <w:name w:val="Основной текст (15)"/>
    <w:basedOn w:val="a"/>
    <w:link w:val="15"/>
    <w:rsid w:val="00DF34B6"/>
    <w:pPr>
      <w:shd w:val="clear" w:color="auto" w:fill="FFFFFF"/>
      <w:spacing w:before="60" w:line="89" w:lineRule="exact"/>
      <w:ind w:hanging="180"/>
      <w:jc w:val="both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Temp/FineReader12.00/media/image1.jpe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../../../../../../../../Temp/FineReader12.00/media/image3.jpeg" TargetMode="External"/><Relationship Id="rId17" Type="http://schemas.openxmlformats.org/officeDocument/2006/relationships/image" Target="../../../../../../../../Temp/FineReader12.00/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../../../../../../../Temp/FineReader12.00/media/image2.jpeg" TargetMode="External"/><Relationship Id="rId19" Type="http://schemas.openxmlformats.org/officeDocument/2006/relationships/image" Target="../../../../../../../../Temp/FineReader12.00/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../../../../Temp/FineReader12.00/media/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7227</Words>
  <Characters>41198</Characters>
  <Application>Microsoft Office Word</Application>
  <DocSecurity>0</DocSecurity>
  <Lines>343</Lines>
  <Paragraphs>96</Paragraphs>
  <ScaleCrop>false</ScaleCrop>
  <Company>Microsoft</Company>
  <LinksUpToDate>false</LinksUpToDate>
  <CharactersWithSpaces>48329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2024-04-09T07:57:00Z</dcterms:created>
  <dcterms:modified xsi:type="dcterms:W3CDTF">2024-04-09T07:58:00Z</dcterms:modified>
</cp:coreProperties>
</file>