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023908">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w:t>
            </w:r>
            <w:r w:rsidR="0010507F">
              <w:rPr>
                <w:rFonts w:ascii="Times New Roman" w:hAnsi="Times New Roman" w:cs="Times New Roman"/>
                <w:sz w:val="24"/>
                <w:szCs w:val="24"/>
              </w:rPr>
              <w:t xml:space="preserve">Новокубанского городского поселения </w:t>
            </w:r>
            <w:r w:rsidR="0010507F"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0010507F"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от </w:t>
            </w:r>
            <w:r w:rsidR="0010507F" w:rsidRPr="0010507F">
              <w:rPr>
                <w:rFonts w:ascii="Times New Roman" w:hAnsi="Times New Roman" w:cs="Times New Roman"/>
                <w:sz w:val="24"/>
                <w:szCs w:val="24"/>
              </w:rPr>
              <w:t xml:space="preserve">25 </w:t>
            </w:r>
            <w:r w:rsidR="0010507F">
              <w:rPr>
                <w:rFonts w:ascii="Times New Roman" w:hAnsi="Times New Roman" w:cs="Times New Roman"/>
                <w:sz w:val="24"/>
                <w:szCs w:val="24"/>
              </w:rPr>
              <w:t>мая</w:t>
            </w:r>
            <w:r w:rsidR="0010507F" w:rsidRPr="0010507F">
              <w:rPr>
                <w:rFonts w:ascii="Times New Roman" w:hAnsi="Times New Roman" w:cs="Times New Roman"/>
                <w:sz w:val="24"/>
                <w:szCs w:val="24"/>
              </w:rPr>
              <w:t xml:space="preserve"> 2023</w:t>
            </w:r>
            <w:r w:rsidRPr="00E70492">
              <w:rPr>
                <w:rFonts w:ascii="Times New Roman" w:hAnsi="Times New Roman" w:cs="Times New Roman"/>
                <w:sz w:val="24"/>
                <w:szCs w:val="24"/>
              </w:rPr>
              <w:t xml:space="preserve"> года</w:t>
            </w:r>
            <w:r w:rsidR="0010507F">
              <w:rPr>
                <w:rFonts w:ascii="Times New Roman" w:hAnsi="Times New Roman" w:cs="Times New Roman"/>
                <w:sz w:val="24"/>
                <w:szCs w:val="24"/>
              </w:rPr>
              <w:t xml:space="preserve"> </w:t>
            </w:r>
            <w:r w:rsidRPr="00023908">
              <w:rPr>
                <w:rFonts w:ascii="Times New Roman" w:hAnsi="Times New Roman" w:cs="Times New Roman"/>
                <w:sz w:val="24"/>
                <w:szCs w:val="24"/>
              </w:rPr>
              <w:t xml:space="preserve">№ </w:t>
            </w:r>
            <w:r w:rsidR="00023908" w:rsidRPr="00023908">
              <w:rPr>
                <w:rFonts w:ascii="Times New Roman" w:hAnsi="Times New Roman" w:cs="Times New Roman"/>
                <w:sz w:val="24"/>
                <w:szCs w:val="24"/>
              </w:rPr>
              <w:t>452</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10507F" w:rsidP="00D55305">
            <w:pPr>
              <w:pStyle w:val="a3"/>
              <w:rPr>
                <w:rFonts w:ascii="Times New Roman" w:hAnsi="Times New Roman" w:cs="Times New Roman"/>
                <w:sz w:val="24"/>
                <w:szCs w:val="24"/>
              </w:rPr>
            </w:pPr>
            <w:r>
              <w:rPr>
                <w:rFonts w:ascii="Times New Roman" w:hAnsi="Times New Roman" w:cs="Times New Roman"/>
                <w:sz w:val="24"/>
                <w:szCs w:val="24"/>
              </w:rPr>
              <w:t>26</w:t>
            </w:r>
            <w:r w:rsidR="00D55305">
              <w:rPr>
                <w:rFonts w:ascii="Times New Roman" w:hAnsi="Times New Roman" w:cs="Times New Roman"/>
                <w:sz w:val="24"/>
                <w:szCs w:val="24"/>
              </w:rPr>
              <w:t xml:space="preserve"> мая</w:t>
            </w:r>
            <w:r>
              <w:rPr>
                <w:rFonts w:ascii="Times New Roman" w:hAnsi="Times New Roman" w:cs="Times New Roman"/>
                <w:sz w:val="24"/>
                <w:szCs w:val="24"/>
              </w:rPr>
              <w:t xml:space="preserve"> 2023</w:t>
            </w:r>
            <w:r w:rsidR="00A4725C" w:rsidRPr="00E70492">
              <w:rPr>
                <w:rFonts w:ascii="Times New Roman" w:hAnsi="Times New Roman" w:cs="Times New Roman"/>
                <w:sz w:val="24"/>
                <w:szCs w:val="24"/>
              </w:rPr>
              <w:t xml:space="preserve"> </w:t>
            </w:r>
            <w:r w:rsidR="00D55305">
              <w:rPr>
                <w:rFonts w:ascii="Times New Roman" w:hAnsi="Times New Roman" w:cs="Times New Roman"/>
                <w:sz w:val="24"/>
                <w:szCs w:val="24"/>
              </w:rPr>
              <w:t>с</w:t>
            </w:r>
            <w:r w:rsidR="00A4725C" w:rsidRPr="00E70492">
              <w:rPr>
                <w:rFonts w:ascii="Times New Roman" w:hAnsi="Times New Roman" w:cs="Times New Roman"/>
                <w:sz w:val="24"/>
                <w:szCs w:val="24"/>
              </w:rPr>
              <w:t xml:space="preserve"> </w:t>
            </w:r>
            <w:r w:rsidR="00D55305">
              <w:rPr>
                <w:rFonts w:ascii="Times New Roman" w:hAnsi="Times New Roman" w:cs="Times New Roman"/>
                <w:sz w:val="24"/>
                <w:szCs w:val="24"/>
              </w:rPr>
              <w:t xml:space="preserve">09:00 (по московскому времени)  по </w:t>
            </w:r>
            <w:r w:rsidR="00A4725C" w:rsidRPr="00E70492">
              <w:rPr>
                <w:rFonts w:ascii="Times New Roman" w:hAnsi="Times New Roman" w:cs="Times New Roman"/>
                <w:sz w:val="24"/>
                <w:szCs w:val="24"/>
              </w:rPr>
              <w:t xml:space="preserve"> </w:t>
            </w:r>
            <w:r>
              <w:rPr>
                <w:rFonts w:ascii="Times New Roman" w:hAnsi="Times New Roman" w:cs="Times New Roman"/>
                <w:sz w:val="24"/>
                <w:szCs w:val="24"/>
              </w:rPr>
              <w:t>23</w:t>
            </w:r>
            <w:r w:rsidR="00D55305">
              <w:rPr>
                <w:rFonts w:ascii="Times New Roman" w:hAnsi="Times New Roman" w:cs="Times New Roman"/>
                <w:sz w:val="24"/>
                <w:szCs w:val="24"/>
              </w:rPr>
              <w:t xml:space="preserve"> июня </w:t>
            </w:r>
            <w:r>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55305">
              <w:rPr>
                <w:rFonts w:ascii="Times New Roman" w:hAnsi="Times New Roman" w:cs="Times New Roman"/>
                <w:sz w:val="24"/>
                <w:szCs w:val="24"/>
              </w:rPr>
              <w:t xml:space="preserve">до </w:t>
            </w:r>
            <w:r w:rsidR="00A4725C" w:rsidRPr="00E7049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D55305" w:rsidRDefault="00D55305" w:rsidP="00D55305">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Pr>
                <w:rFonts w:ascii="Times New Roman" w:hAnsi="Times New Roman" w:cs="Times New Roman"/>
                <w:sz w:val="24"/>
                <w:szCs w:val="24"/>
              </w:rPr>
              <w:t xml:space="preserve">июня </w:t>
            </w:r>
            <w:r>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D55305" w:rsidP="00A4725C">
            <w:pPr>
              <w:pStyle w:val="a3"/>
              <w:rPr>
                <w:rFonts w:ascii="Times New Roman" w:hAnsi="Times New Roman" w:cs="Times New Roman"/>
                <w:sz w:val="24"/>
                <w:szCs w:val="24"/>
              </w:rPr>
            </w:pPr>
            <w:r>
              <w:rPr>
                <w:rFonts w:ascii="Times New Roman" w:hAnsi="Times New Roman" w:cs="Times New Roman"/>
                <w:sz w:val="24"/>
                <w:szCs w:val="24"/>
              </w:rPr>
              <w:t>27 июня 2023</w:t>
            </w:r>
            <w:r w:rsidR="00A4725C" w:rsidRPr="00E70492">
              <w:rPr>
                <w:rFonts w:ascii="Times New Roman" w:hAnsi="Times New Roman" w:cs="Times New Roman"/>
                <w:sz w:val="24"/>
                <w:szCs w:val="24"/>
              </w:rPr>
              <w:t xml:space="preserve"> в 10:00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E70492" w:rsidRDefault="00D55305" w:rsidP="00A4725C">
            <w:pPr>
              <w:pStyle w:val="a3"/>
              <w:rPr>
                <w:rFonts w:ascii="Times New Roman" w:hAnsi="Times New Roman" w:cs="Times New Roman"/>
                <w:sz w:val="24"/>
                <w:szCs w:val="24"/>
              </w:rPr>
            </w:pPr>
            <w:r>
              <w:rPr>
                <w:rFonts w:ascii="Times New Roman" w:hAnsi="Times New Roman" w:cs="Times New Roman"/>
                <w:sz w:val="24"/>
                <w:szCs w:val="24"/>
              </w:rPr>
              <w:t>23 июня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786F67">
              <w:rPr>
                <w:rFonts w:ascii="Times New Roman" w:hAnsi="Times New Roman" w:cs="Times New Roman"/>
                <w:sz w:val="24"/>
                <w:szCs w:val="24"/>
              </w:rPr>
              <w:t xml:space="preserve">Российская Федерация, </w:t>
            </w:r>
            <w:r w:rsidR="005E5BD2" w:rsidRPr="00E70492">
              <w:rPr>
                <w:rFonts w:ascii="Times New Roman" w:hAnsi="Times New Roman" w:cs="Times New Roman"/>
                <w:sz w:val="24"/>
                <w:szCs w:val="24"/>
              </w:rPr>
              <w:t xml:space="preserve">Краснодарский край, Новокубанский район, </w:t>
            </w:r>
            <w:r w:rsidR="00786F67">
              <w:rPr>
                <w:rFonts w:ascii="Times New Roman" w:hAnsi="Times New Roman" w:cs="Times New Roman"/>
                <w:sz w:val="24"/>
                <w:szCs w:val="24"/>
              </w:rPr>
              <w:t>Новокубанское городское</w:t>
            </w:r>
            <w:r w:rsidR="005E5BD2" w:rsidRPr="00E70492">
              <w:rPr>
                <w:rFonts w:ascii="Times New Roman" w:hAnsi="Times New Roman" w:cs="Times New Roman"/>
                <w:sz w:val="24"/>
                <w:szCs w:val="24"/>
              </w:rPr>
              <w:t xml:space="preserve"> поселение, </w:t>
            </w:r>
            <w:r w:rsidR="00786F67">
              <w:rPr>
                <w:rFonts w:ascii="Times New Roman" w:hAnsi="Times New Roman" w:cs="Times New Roman"/>
                <w:sz w:val="24"/>
                <w:szCs w:val="24"/>
              </w:rPr>
              <w:t>город Новокубанск, ул. Урожайная, 94</w:t>
            </w:r>
            <w:r w:rsidRPr="00E70492">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786F67">
              <w:rPr>
                <w:rFonts w:ascii="Times New Roman" w:hAnsi="Times New Roman" w:cs="Times New Roman"/>
                <w:sz w:val="24"/>
                <w:szCs w:val="24"/>
              </w:rPr>
              <w:t>3225</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0401006:1606</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786F67">
              <w:rPr>
                <w:rFonts w:ascii="Times New Roman" w:hAnsi="Times New Roman" w:cs="Times New Roman"/>
                <w:sz w:val="24"/>
                <w:szCs w:val="24"/>
              </w:rPr>
              <w:t>склады, строительная промышленность</w:t>
            </w:r>
            <w:r w:rsidR="00786AD3">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E70492" w:rsidRDefault="005E5BD2" w:rsidP="00786F67">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786F67">
              <w:rPr>
                <w:rFonts w:ascii="Times New Roman" w:hAnsi="Times New Roman" w:cs="Times New Roman"/>
                <w:sz w:val="24"/>
                <w:szCs w:val="24"/>
              </w:rPr>
              <w:t>сроком на 5</w:t>
            </w:r>
            <w:r w:rsidRPr="00E70492">
              <w:rPr>
                <w:rFonts w:ascii="Times New Roman" w:hAnsi="Times New Roman" w:cs="Times New Roman"/>
                <w:sz w:val="24"/>
                <w:szCs w:val="24"/>
              </w:rPr>
              <w:t xml:space="preserve"> </w:t>
            </w:r>
            <w:r w:rsidR="00786F67">
              <w:rPr>
                <w:rFonts w:ascii="Times New Roman" w:hAnsi="Times New Roman" w:cs="Times New Roman"/>
                <w:sz w:val="24"/>
                <w:szCs w:val="24"/>
              </w:rPr>
              <w:t>лет</w:t>
            </w:r>
            <w:r w:rsidRPr="00E70492">
              <w:rPr>
                <w:rFonts w:ascii="Times New Roman" w:hAnsi="Times New Roman" w:cs="Times New Roman"/>
                <w:sz w:val="24"/>
                <w:szCs w:val="24"/>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786F67"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 </w:t>
            </w:r>
            <w:r w:rsidR="00786F67">
              <w:rPr>
                <w:rFonts w:ascii="Times New Roman" w:hAnsi="Times New Roman" w:cs="Times New Roman"/>
                <w:sz w:val="24"/>
                <w:szCs w:val="24"/>
              </w:rPr>
              <w:t xml:space="preserve">участок расположен в третьем поясе зоны санитарной охраны источника </w:t>
            </w:r>
            <w:r w:rsidR="007829CD">
              <w:rPr>
                <w:rFonts w:ascii="Times New Roman" w:hAnsi="Times New Roman" w:cs="Times New Roman"/>
                <w:sz w:val="24"/>
                <w:szCs w:val="24"/>
              </w:rPr>
              <w:t xml:space="preserve">водоснабжения, в пределах которой </w:t>
            </w:r>
            <w:r w:rsidR="007829CD">
              <w:rPr>
                <w:rFonts w:ascii="Times New Roman" w:hAnsi="Times New Roman" w:cs="Times New Roman"/>
                <w:sz w:val="24"/>
                <w:szCs w:val="24"/>
              </w:rPr>
              <w:lastRenderedPageBreak/>
              <w:t>должны отсутствовать источники загрязнения почвы и грунтовых вод;</w:t>
            </w:r>
            <w:r w:rsidR="00786F67">
              <w:rPr>
                <w:rFonts w:ascii="Times New Roman" w:hAnsi="Times New Roman" w:cs="Times New Roman"/>
                <w:sz w:val="24"/>
                <w:szCs w:val="24"/>
              </w:rPr>
              <w:t xml:space="preserve"> </w:t>
            </w:r>
          </w:p>
          <w:p w:rsidR="005E5BD2" w:rsidRPr="00E70492" w:rsidRDefault="00786F67" w:rsidP="007829CD">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согласно приказу Кубанского БВУ № 79-пр от 11.06.2021 года в зоне затопления Р-1%, в которой </w:t>
            </w:r>
            <w:r w:rsidR="005E5BD2" w:rsidRPr="00E70492">
              <w:rPr>
                <w:rFonts w:ascii="Times New Roman" w:hAnsi="Times New Roman" w:cs="Times New Roman"/>
                <w:sz w:val="24"/>
                <w:szCs w:val="24"/>
              </w:rPr>
              <w:t xml:space="preserve"> в соответствии со</w:t>
            </w:r>
            <w:r>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 ст. 67.1 п. 6 Водного кодекса РФ запрещаются: 1)</w:t>
            </w:r>
            <w:r>
              <w:rPr>
                <w:rFonts w:ascii="Times New Roman" w:hAnsi="Times New Roman" w:cs="Times New Roman"/>
                <w:sz w:val="24"/>
                <w:szCs w:val="24"/>
              </w:rPr>
              <w:t xml:space="preserve"> </w:t>
            </w:r>
            <w:r w:rsidR="005E5BD2" w:rsidRPr="00E70492">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w:t>
            </w:r>
            <w:proofErr w:type="gramEnd"/>
            <w:r w:rsidR="005E5BD2" w:rsidRPr="00E70492">
              <w:rPr>
                <w:rFonts w:ascii="Times New Roman" w:hAnsi="Times New Roman" w:cs="Times New Roman"/>
                <w:sz w:val="24"/>
                <w:szCs w:val="24"/>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w:t>
            </w:r>
            <w:r w:rsidR="007829CD">
              <w:rPr>
                <w:rFonts w:ascii="Times New Roman" w:hAnsi="Times New Roman" w:cs="Times New Roman"/>
                <w:sz w:val="24"/>
                <w:szCs w:val="24"/>
              </w:rPr>
              <w:t xml:space="preserve">о борьбе с вредными организмами. </w:t>
            </w:r>
            <w:proofErr w:type="gramStart"/>
            <w:r w:rsidR="007829CD" w:rsidRPr="007829CD">
              <w:rPr>
                <w:rFonts w:ascii="Times New Roman" w:hAnsi="Times New Roman" w:cs="Times New Roman"/>
                <w:sz w:val="24"/>
                <w:szCs w:val="24"/>
              </w:rPr>
              <w:t>О</w:t>
            </w:r>
            <w:r w:rsidR="007829CD" w:rsidRPr="007829CD">
              <w:rPr>
                <w:rStyle w:val="ae"/>
                <w:rFonts w:ascii="Times New Roman" w:hAnsi="Times New Roman" w:cs="Times New Roman"/>
                <w:i w:val="0"/>
                <w:sz w:val="24"/>
                <w:szCs w:val="24"/>
              </w:rPr>
              <w:t>беспечение комплекса мероприятий по инженерной защите территорий от затопления, подтопления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w:t>
            </w:r>
            <w:proofErr w:type="gramEnd"/>
            <w:r w:rsidR="007829CD" w:rsidRPr="007829CD">
              <w:rPr>
                <w:rStyle w:val="ae"/>
                <w:rFonts w:ascii="Times New Roman" w:hAnsi="Times New Roman" w:cs="Times New Roman"/>
                <w:i w:val="0"/>
                <w:sz w:val="24"/>
                <w:szCs w:val="24"/>
              </w:rPr>
              <w:t xml:space="preserve">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007829CD" w:rsidRPr="007829CD">
              <w:rPr>
                <w:rStyle w:val="ae"/>
                <w:rFonts w:ascii="Times New Roman" w:hAnsi="Times New Roman" w:cs="Times New Roman"/>
                <w:i w:val="0"/>
                <w:sz w:val="24"/>
                <w:szCs w:val="24"/>
                <w:lang w:val="en-US"/>
              </w:rPr>
              <w:t>II</w:t>
            </w:r>
            <w:r w:rsidR="007829CD" w:rsidRPr="007829CD">
              <w:rPr>
                <w:rStyle w:val="ae"/>
                <w:rFonts w:ascii="Times New Roman" w:hAnsi="Times New Roman" w:cs="Times New Roman"/>
                <w:i w:val="0"/>
                <w:sz w:val="24"/>
                <w:szCs w:val="24"/>
              </w:rPr>
              <w:t xml:space="preserve"> «</w:t>
            </w:r>
            <w:hyperlink r:id="rId6" w:history="1">
              <w:r w:rsidR="007829CD" w:rsidRPr="007829CD">
                <w:rPr>
                  <w:rStyle w:val="a5"/>
                  <w:rFonts w:ascii="Times New Roman" w:hAnsi="Times New Roman" w:cs="Times New Roman"/>
                  <w:color w:val="auto"/>
                  <w:sz w:val="24"/>
                  <w:szCs w:val="24"/>
                  <w:u w:val="none"/>
                </w:rPr>
                <w:t>Виды работ по подготовке проектной документации</w:t>
              </w:r>
            </w:hyperlink>
            <w:r w:rsidR="007829CD" w:rsidRPr="007829CD">
              <w:rPr>
                <w:rFonts w:ascii="Times New Roman" w:hAnsi="Times New Roman" w:cs="Times New Roman"/>
                <w:i/>
                <w:sz w:val="24"/>
                <w:szCs w:val="24"/>
              </w:rPr>
              <w:t xml:space="preserve">» </w:t>
            </w:r>
            <w:r w:rsidR="007829CD" w:rsidRPr="007829CD">
              <w:rPr>
                <w:rStyle w:val="ae"/>
                <w:rFonts w:ascii="Times New Roman" w:hAnsi="Times New Roman" w:cs="Times New Roman"/>
                <w:i w:val="0"/>
                <w:sz w:val="24"/>
                <w:szCs w:val="24"/>
              </w:rPr>
              <w:t>вышеуказанного приказа</w:t>
            </w:r>
            <w:r w:rsidR="007829CD">
              <w:rPr>
                <w:rStyle w:val="ae"/>
                <w:rFonts w:ascii="Times New Roman" w:hAnsi="Times New Roman" w:cs="Times New Roman"/>
                <w:i w:val="0"/>
                <w:sz w:val="24"/>
                <w:szCs w:val="24"/>
              </w:rPr>
              <w:t>;</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частично в охранной зоне воздушной линии электропередачи ВЛ-</w:t>
            </w:r>
            <w:r w:rsidR="00CC35B5">
              <w:rPr>
                <w:rFonts w:ascii="Times New Roman" w:hAnsi="Times New Roman" w:cs="Times New Roman"/>
                <w:sz w:val="24"/>
                <w:szCs w:val="24"/>
              </w:rPr>
              <w:t xml:space="preserve">10 кВ Ф НВ-4 г. Новокубанск протяженностью 5800 м» реестровый номер 23:21-6.1787, (далее - </w:t>
            </w:r>
            <w:proofErr w:type="gramStart"/>
            <w:r w:rsidR="00CC35B5">
              <w:rPr>
                <w:rFonts w:ascii="Times New Roman" w:hAnsi="Times New Roman" w:cs="Times New Roman"/>
                <w:sz w:val="24"/>
                <w:szCs w:val="24"/>
              </w:rPr>
              <w:t>ОЗ</w:t>
            </w:r>
            <w:proofErr w:type="gramEnd"/>
            <w:r w:rsidR="00CC35B5">
              <w:rPr>
                <w:rFonts w:ascii="Times New Roman" w:hAnsi="Times New Roman" w:cs="Times New Roman"/>
                <w:sz w:val="24"/>
                <w:szCs w:val="24"/>
              </w:rPr>
              <w:t xml:space="preserve">) </w:t>
            </w:r>
            <w:r w:rsidRPr="00E70492">
              <w:rPr>
                <w:rFonts w:ascii="Times New Roman" w:hAnsi="Times New Roman" w:cs="Times New Roman"/>
                <w:sz w:val="24"/>
                <w:szCs w:val="24"/>
              </w:rPr>
              <w:t>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экол</w:t>
            </w:r>
            <w:r w:rsidR="00CC35B5">
              <w:rPr>
                <w:rFonts w:ascii="Times New Roman" w:hAnsi="Times New Roman" w:cs="Times New Roman"/>
                <w:sz w:val="24"/>
                <w:szCs w:val="24"/>
              </w:rPr>
              <w:t>огического</w:t>
            </w:r>
            <w:r w:rsidRPr="00E70492">
              <w:rPr>
                <w:rFonts w:ascii="Times New Roman" w:hAnsi="Times New Roman" w:cs="Times New Roman"/>
                <w:sz w:val="24"/>
                <w:szCs w:val="24"/>
              </w:rPr>
              <w:t xml:space="preserve"> ущерба и возник</w:t>
            </w:r>
            <w:r w:rsidR="00CC35B5">
              <w:rPr>
                <w:rFonts w:ascii="Times New Roman" w:hAnsi="Times New Roman" w:cs="Times New Roman"/>
                <w:sz w:val="24"/>
                <w:szCs w:val="24"/>
              </w:rPr>
              <w:t>новение</w:t>
            </w:r>
            <w:r w:rsidRPr="00E70492">
              <w:rPr>
                <w:rFonts w:ascii="Times New Roman" w:hAnsi="Times New Roman" w:cs="Times New Roman"/>
                <w:sz w:val="24"/>
                <w:szCs w:val="24"/>
              </w:rPr>
              <w:t xml:space="preserve"> пожаров, в т.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w:t>
            </w:r>
            <w:r w:rsidR="00CC35B5">
              <w:rPr>
                <w:rFonts w:ascii="Times New Roman" w:hAnsi="Times New Roman" w:cs="Times New Roman"/>
                <w:sz w:val="24"/>
                <w:szCs w:val="24"/>
              </w:rPr>
              <w:t>ветствии</w:t>
            </w:r>
            <w:r w:rsidRPr="00E70492">
              <w:rPr>
                <w:rFonts w:ascii="Times New Roman" w:hAnsi="Times New Roman" w:cs="Times New Roman"/>
                <w:sz w:val="24"/>
                <w:szCs w:val="24"/>
              </w:rPr>
              <w:t xml:space="preserve"> с треб</w:t>
            </w:r>
            <w:r w:rsidR="00CC35B5">
              <w:rPr>
                <w:rFonts w:ascii="Times New Roman" w:hAnsi="Times New Roman" w:cs="Times New Roman"/>
                <w:sz w:val="24"/>
                <w:szCs w:val="24"/>
              </w:rPr>
              <w:t>овани</w:t>
            </w:r>
            <w:r w:rsidRPr="00E70492">
              <w:rPr>
                <w:rFonts w:ascii="Times New Roman" w:hAnsi="Times New Roman" w:cs="Times New Roman"/>
                <w:sz w:val="24"/>
                <w:szCs w:val="24"/>
              </w:rPr>
              <w:t>ями нормативно-технических док</w:t>
            </w:r>
            <w:r w:rsidR="00CC35B5">
              <w:rPr>
                <w:rFonts w:ascii="Times New Roman" w:hAnsi="Times New Roman" w:cs="Times New Roman"/>
                <w:sz w:val="24"/>
                <w:szCs w:val="24"/>
              </w:rPr>
              <w:t>умен</w:t>
            </w:r>
            <w:r w:rsidRPr="00E70492">
              <w:rPr>
                <w:rFonts w:ascii="Times New Roman" w:hAnsi="Times New Roman" w:cs="Times New Roman"/>
                <w:sz w:val="24"/>
                <w:szCs w:val="24"/>
              </w:rPr>
              <w:t xml:space="preserve">тов проходов и подъездов для доступа к объектам </w:t>
            </w:r>
            <w:r w:rsidRPr="00E70492">
              <w:rPr>
                <w:rFonts w:ascii="Times New Roman" w:hAnsi="Times New Roman" w:cs="Times New Roman"/>
                <w:sz w:val="24"/>
                <w:szCs w:val="24"/>
              </w:rPr>
              <w:lastRenderedPageBreak/>
              <w:t>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w:t>
            </w:r>
            <w:r w:rsidR="00CC35B5">
              <w:rPr>
                <w:rFonts w:ascii="Times New Roman" w:hAnsi="Times New Roman" w:cs="Times New Roman"/>
                <w:sz w:val="24"/>
                <w:szCs w:val="24"/>
              </w:rPr>
              <w:t>ических</w:t>
            </w:r>
            <w:r w:rsidRPr="00E70492">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вводных и распред</w:t>
            </w:r>
            <w:r w:rsidR="00CC35B5">
              <w:rPr>
                <w:rFonts w:ascii="Times New Roman" w:hAnsi="Times New Roman" w:cs="Times New Roman"/>
                <w:sz w:val="24"/>
                <w:szCs w:val="24"/>
              </w:rPr>
              <w:t xml:space="preserve">елительных </w:t>
            </w:r>
            <w:r w:rsidRPr="00E70492">
              <w:rPr>
                <w:rFonts w:ascii="Times New Roman" w:hAnsi="Times New Roman" w:cs="Times New Roman"/>
                <w:sz w:val="24"/>
                <w:szCs w:val="24"/>
              </w:rPr>
              <w:t xml:space="preserve">устройств, подстанций, воздушных линий электропередачи, а также в ОЗ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(вОЗ подземных кабельных линий электропередачи). В пределах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без пис</w:t>
            </w:r>
            <w:r w:rsidR="00CC35B5">
              <w:rPr>
                <w:rFonts w:ascii="Times New Roman" w:hAnsi="Times New Roman" w:cs="Times New Roman"/>
                <w:sz w:val="24"/>
                <w:szCs w:val="24"/>
              </w:rPr>
              <w:t xml:space="preserve">ьменного </w:t>
            </w:r>
            <w:r w:rsidRPr="00E70492">
              <w:rPr>
                <w:rFonts w:ascii="Times New Roman" w:hAnsi="Times New Roman" w:cs="Times New Roman"/>
                <w:sz w:val="24"/>
                <w:szCs w:val="24"/>
              </w:rPr>
              <w:t>решения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w:t>
            </w:r>
            <w:r w:rsidR="00CC35B5">
              <w:rPr>
                <w:rFonts w:ascii="Times New Roman" w:hAnsi="Times New Roman" w:cs="Times New Roman"/>
                <w:sz w:val="24"/>
                <w:szCs w:val="24"/>
              </w:rPr>
              <w:t xml:space="preserve">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E70492">
              <w:rPr>
                <w:rFonts w:ascii="Times New Roman" w:hAnsi="Times New Roman" w:cs="Times New Roman"/>
                <w:sz w:val="24"/>
                <w:szCs w:val="24"/>
              </w:rPr>
              <w:t>провеса проводов переходов воздушных линий электропередачи</w:t>
            </w:r>
            <w:proofErr w:type="gramEnd"/>
            <w:r w:rsidRPr="00E70492">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(вОЗ воздушных линий электропередачи); ж) земляные работы на глубине более 0,3 м (на вспахиваемых землях на глубине более 0,45 м), а также планировка грунта (в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подземных кабельных линий электропередачи); з) полив сельскохозяйственных культур в случае, если высота струи воды может составить свыше 3 м (в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сельскохоз</w:t>
            </w:r>
            <w:r w:rsidR="00CC35B5">
              <w:rPr>
                <w:rFonts w:ascii="Times New Roman" w:hAnsi="Times New Roman" w:cs="Times New Roman"/>
                <w:sz w:val="24"/>
                <w:szCs w:val="24"/>
              </w:rPr>
              <w:t>яйственных</w:t>
            </w:r>
            <w:r w:rsidRPr="00E70492">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w:t>
            </w:r>
            <w:r w:rsidR="00CC35B5">
              <w:rPr>
                <w:rFonts w:ascii="Times New Roman" w:hAnsi="Times New Roman" w:cs="Times New Roman"/>
                <w:sz w:val="24"/>
                <w:szCs w:val="24"/>
              </w:rPr>
              <w:t xml:space="preserve"> </w:t>
            </w:r>
            <w:r w:rsidRPr="00E70492">
              <w:rPr>
                <w:rFonts w:ascii="Times New Roman" w:hAnsi="Times New Roman" w:cs="Times New Roman"/>
                <w:sz w:val="24"/>
                <w:szCs w:val="24"/>
              </w:rPr>
              <w:t xml:space="preserve">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устан</w:t>
            </w:r>
            <w:r w:rsidR="00CC35B5">
              <w:rPr>
                <w:rFonts w:ascii="Times New Roman" w:hAnsi="Times New Roman" w:cs="Times New Roman"/>
                <w:sz w:val="24"/>
                <w:szCs w:val="24"/>
              </w:rPr>
              <w:t>овленных</w:t>
            </w:r>
            <w:r w:rsidRPr="00E70492">
              <w:rPr>
                <w:rFonts w:ascii="Times New Roman" w:hAnsi="Times New Roman" w:cs="Times New Roman"/>
                <w:sz w:val="24"/>
                <w:szCs w:val="24"/>
              </w:rPr>
              <w:t xml:space="preserve"> для объектов электросетевого хозяйства без письменного решения о согласовании сетевых орг</w:t>
            </w:r>
            <w:r w:rsidR="00CC35B5">
              <w:rPr>
                <w:rFonts w:ascii="Times New Roman" w:hAnsi="Times New Roman" w:cs="Times New Roman"/>
                <w:sz w:val="24"/>
                <w:szCs w:val="24"/>
              </w:rPr>
              <w:t xml:space="preserve">анизаций </w:t>
            </w:r>
            <w:r w:rsidRPr="00E70492">
              <w:rPr>
                <w:rFonts w:ascii="Times New Roman" w:hAnsi="Times New Roman" w:cs="Times New Roman"/>
                <w:sz w:val="24"/>
                <w:szCs w:val="24"/>
              </w:rPr>
              <w:t>запр</w:t>
            </w:r>
            <w:r w:rsidR="00CC35B5">
              <w:rPr>
                <w:rFonts w:ascii="Times New Roman" w:hAnsi="Times New Roman" w:cs="Times New Roman"/>
                <w:sz w:val="24"/>
                <w:szCs w:val="24"/>
              </w:rPr>
              <w:t>ещается</w:t>
            </w:r>
            <w:r w:rsidRPr="00E70492">
              <w:rPr>
                <w:rFonts w:ascii="Times New Roman" w:hAnsi="Times New Roman" w:cs="Times New Roman"/>
                <w:sz w:val="24"/>
                <w:szCs w:val="24"/>
              </w:rPr>
              <w:t xml:space="preserve">: а) размещать детские и спортивные площадки, стадионы, рынки, торговые точки, полевые станы, загоны </w:t>
            </w:r>
            <w:r w:rsidRPr="00E70492">
              <w:rPr>
                <w:rFonts w:ascii="Times New Roman" w:hAnsi="Times New Roman" w:cs="Times New Roman"/>
                <w:sz w:val="24"/>
                <w:szCs w:val="24"/>
              </w:rPr>
              <w:lastRenderedPageBreak/>
              <w:t>для скота, гаражи и стоянки всех видов машин и механизмов, садовые, огородные зем</w:t>
            </w:r>
            <w:r w:rsidR="00CC35B5">
              <w:rPr>
                <w:rFonts w:ascii="Times New Roman" w:hAnsi="Times New Roman" w:cs="Times New Roman"/>
                <w:sz w:val="24"/>
                <w:szCs w:val="24"/>
              </w:rPr>
              <w:t>ельные</w:t>
            </w:r>
            <w:r w:rsidRPr="00E70492">
              <w:rPr>
                <w:rFonts w:ascii="Times New Roman" w:hAnsi="Times New Roman" w:cs="Times New Roman"/>
                <w:sz w:val="24"/>
                <w:szCs w:val="24"/>
              </w:rPr>
              <w:t xml:space="preserve"> уч</w:t>
            </w:r>
            <w:r w:rsidR="00CC35B5">
              <w:rPr>
                <w:rFonts w:ascii="Times New Roman" w:hAnsi="Times New Roman" w:cs="Times New Roman"/>
                <w:sz w:val="24"/>
                <w:szCs w:val="24"/>
              </w:rPr>
              <w:t>астки</w:t>
            </w:r>
            <w:r w:rsidRPr="00E70492">
              <w:rPr>
                <w:rFonts w:ascii="Times New Roman" w:hAnsi="Times New Roman" w:cs="Times New Roman"/>
                <w:sz w:val="24"/>
                <w:szCs w:val="24"/>
              </w:rPr>
              <w:t xml:space="preserve"> и иные об</w:t>
            </w:r>
            <w:r w:rsidR="00CC35B5">
              <w:rPr>
                <w:rFonts w:ascii="Times New Roman" w:hAnsi="Times New Roman" w:cs="Times New Roman"/>
                <w:sz w:val="24"/>
                <w:szCs w:val="24"/>
              </w:rPr>
              <w:t>ъек</w:t>
            </w:r>
            <w:r w:rsidRPr="00E70492">
              <w:rPr>
                <w:rFonts w:ascii="Times New Roman" w:hAnsi="Times New Roman" w:cs="Times New Roman"/>
                <w:sz w:val="24"/>
                <w:szCs w:val="24"/>
              </w:rPr>
              <w:t>ты недв</w:t>
            </w:r>
            <w:r w:rsidR="00CC35B5">
              <w:rPr>
                <w:rFonts w:ascii="Times New Roman" w:hAnsi="Times New Roman" w:cs="Times New Roman"/>
                <w:sz w:val="24"/>
                <w:szCs w:val="24"/>
              </w:rPr>
              <w:t>ижимости</w:t>
            </w:r>
            <w:r w:rsidRPr="00E70492">
              <w:rPr>
                <w:rFonts w:ascii="Times New Roman" w:hAnsi="Times New Roman" w:cs="Times New Roman"/>
                <w:sz w:val="24"/>
                <w:szCs w:val="24"/>
              </w:rPr>
              <w:t>, расположенные в границах те</w:t>
            </w:r>
            <w:r w:rsidR="00CC35B5">
              <w:rPr>
                <w:rFonts w:ascii="Times New Roman" w:hAnsi="Times New Roman" w:cs="Times New Roman"/>
                <w:sz w:val="24"/>
                <w:szCs w:val="24"/>
              </w:rPr>
              <w:t>р</w:t>
            </w:r>
            <w:r w:rsidRPr="00E70492">
              <w:rPr>
                <w:rFonts w:ascii="Times New Roman" w:hAnsi="Times New Roman" w:cs="Times New Roman"/>
                <w:sz w:val="24"/>
                <w:szCs w:val="24"/>
              </w:rPr>
              <w:t>р</w:t>
            </w:r>
            <w:r w:rsidR="00CC35B5">
              <w:rPr>
                <w:rFonts w:ascii="Times New Roman" w:hAnsi="Times New Roman" w:cs="Times New Roman"/>
                <w:sz w:val="24"/>
                <w:szCs w:val="24"/>
              </w:rPr>
              <w:t>итор</w:t>
            </w:r>
            <w:r w:rsidRPr="00E70492">
              <w:rPr>
                <w:rFonts w:ascii="Times New Roman" w:hAnsi="Times New Roman" w:cs="Times New Roman"/>
                <w:sz w:val="24"/>
                <w:szCs w:val="24"/>
              </w:rPr>
              <w:t>ии ведения гражданами садоводства или огородничества для собств</w:t>
            </w:r>
            <w:r w:rsidR="00CC35B5">
              <w:rPr>
                <w:rFonts w:ascii="Times New Roman" w:hAnsi="Times New Roman" w:cs="Times New Roman"/>
                <w:sz w:val="24"/>
                <w:szCs w:val="24"/>
              </w:rPr>
              <w:t>енных</w:t>
            </w:r>
            <w:r w:rsidRPr="00E70492">
              <w:rPr>
                <w:rFonts w:ascii="Times New Roman" w:hAnsi="Times New Roman" w:cs="Times New Roman"/>
                <w:sz w:val="24"/>
                <w:szCs w:val="24"/>
              </w:rPr>
              <w:t xml:space="preserve"> нужд, объекты жил</w:t>
            </w:r>
            <w:r w:rsidR="00CC35B5">
              <w:rPr>
                <w:rFonts w:ascii="Times New Roman" w:hAnsi="Times New Roman" w:cs="Times New Roman"/>
                <w:sz w:val="24"/>
                <w:szCs w:val="24"/>
              </w:rPr>
              <w:t xml:space="preserve">ищного </w:t>
            </w:r>
            <w:r w:rsidRPr="00E70492">
              <w:rPr>
                <w:rFonts w:ascii="Times New Roman" w:hAnsi="Times New Roman" w:cs="Times New Roman"/>
                <w:sz w:val="24"/>
                <w:szCs w:val="24"/>
              </w:rPr>
              <w:t xml:space="preserve"> стр</w:t>
            </w:r>
            <w:r w:rsidR="00CC35B5">
              <w:rPr>
                <w:rFonts w:ascii="Times New Roman" w:hAnsi="Times New Roman" w:cs="Times New Roman"/>
                <w:sz w:val="24"/>
                <w:szCs w:val="24"/>
              </w:rPr>
              <w:t>оительства</w:t>
            </w:r>
            <w:r w:rsidRPr="00E70492">
              <w:rPr>
                <w:rFonts w:ascii="Times New Roman" w:hAnsi="Times New Roman" w:cs="Times New Roman"/>
                <w:sz w:val="24"/>
                <w:szCs w:val="24"/>
              </w:rPr>
              <w:t>,</w:t>
            </w:r>
            <w:r w:rsidR="00CC35B5">
              <w:rPr>
                <w:rFonts w:ascii="Times New Roman" w:hAnsi="Times New Roman" w:cs="Times New Roman"/>
                <w:sz w:val="24"/>
                <w:szCs w:val="24"/>
              </w:rPr>
              <w:t xml:space="preserve"> </w:t>
            </w:r>
            <w:r w:rsidRPr="00E70492">
              <w:rPr>
                <w:rFonts w:ascii="Times New Roman" w:hAnsi="Times New Roman" w:cs="Times New Roman"/>
                <w:sz w:val="24"/>
                <w:szCs w:val="24"/>
              </w:rPr>
              <w:t>в</w:t>
            </w:r>
            <w:r w:rsidR="00CC35B5">
              <w:rPr>
                <w:rFonts w:ascii="Times New Roman" w:hAnsi="Times New Roman" w:cs="Times New Roman"/>
                <w:sz w:val="24"/>
                <w:szCs w:val="24"/>
              </w:rPr>
              <w:t xml:space="preserve"> </w:t>
            </w:r>
            <w:r w:rsidRPr="00E70492">
              <w:rPr>
                <w:rFonts w:ascii="Times New Roman" w:hAnsi="Times New Roman" w:cs="Times New Roman"/>
                <w:sz w:val="24"/>
                <w:szCs w:val="24"/>
              </w:rPr>
              <w:t xml:space="preserve"> т.ч. индивидуального (в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каб</w:t>
            </w:r>
            <w:r w:rsidR="00CC35B5">
              <w:rPr>
                <w:rFonts w:ascii="Times New Roman" w:hAnsi="Times New Roman" w:cs="Times New Roman"/>
                <w:sz w:val="24"/>
                <w:szCs w:val="24"/>
              </w:rPr>
              <w:t xml:space="preserve">ельных </w:t>
            </w:r>
            <w:r w:rsidRPr="00E70492">
              <w:rPr>
                <w:rFonts w:ascii="Times New Roman" w:hAnsi="Times New Roman" w:cs="Times New Roman"/>
                <w:sz w:val="24"/>
                <w:szCs w:val="24"/>
              </w:rPr>
              <w:t>линий электропередачи);</w:t>
            </w:r>
          </w:p>
          <w:p w:rsidR="009F2B67" w:rsidRDefault="00820DDA" w:rsidP="00820DDA">
            <w:pPr>
              <w:pStyle w:val="a3"/>
              <w:rPr>
                <w:rFonts w:ascii="Times New Roman" w:hAnsi="Times New Roman" w:cs="Times New Roman"/>
                <w:sz w:val="24"/>
                <w:szCs w:val="24"/>
              </w:rPr>
            </w:pPr>
            <w:r>
              <w:rPr>
                <w:rFonts w:ascii="Times New Roman" w:hAnsi="Times New Roman" w:cs="Times New Roman"/>
                <w:sz w:val="24"/>
                <w:szCs w:val="24"/>
              </w:rPr>
              <w:t>- по территории земельного участка проходит действующая водопроводная сеть</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=300 мм, а также действующая водопроводная сеть Д=63 мм. Согласно СП 42.13330.2016 «Градостроительство. Планировка и застройка городских и сельских поселений» минимальное расстояние инженерной сети водопровода до фундамента здания составляет 5 м.</w:t>
            </w:r>
          </w:p>
          <w:p w:rsidR="00076C50" w:rsidRPr="00E70492" w:rsidRDefault="00076C50" w:rsidP="00076C50">
            <w:pPr>
              <w:pStyle w:val="a3"/>
              <w:rPr>
                <w:rFonts w:ascii="Times New Roman" w:hAnsi="Times New Roman" w:cs="Times New Roman"/>
                <w:sz w:val="24"/>
                <w:szCs w:val="24"/>
              </w:rPr>
            </w:pPr>
            <w:r>
              <w:rPr>
                <w:rFonts w:ascii="Times New Roman" w:hAnsi="Times New Roman" w:cs="Times New Roman"/>
                <w:sz w:val="24"/>
                <w:szCs w:val="24"/>
              </w:rPr>
              <w:t>- по территории земельного участка проходит действующая канализационная сеть</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=600 мм. Согласно СП 42.13330.2016 «Градостроительство. Планировка и застройка городских и сельских поселений» минимальное расстояние инженерной сети самотечной канализации до фундамента здания составляет 3 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7829CD" w:rsidP="00820DDA">
            <w:pPr>
              <w:pStyle w:val="a3"/>
              <w:rPr>
                <w:rFonts w:ascii="Times New Roman" w:hAnsi="Times New Roman" w:cs="Times New Roman"/>
                <w:sz w:val="24"/>
                <w:szCs w:val="24"/>
              </w:rPr>
            </w:pPr>
            <w:r>
              <w:rPr>
                <w:rFonts w:ascii="Times New Roman" w:hAnsi="Times New Roman" w:cs="Times New Roman"/>
                <w:sz w:val="24"/>
                <w:szCs w:val="24"/>
              </w:rPr>
              <w:t>180</w:t>
            </w:r>
            <w:r w:rsidR="00820DDA">
              <w:rPr>
                <w:rFonts w:ascii="Times New Roman" w:hAnsi="Times New Roman" w:cs="Times New Roman"/>
                <w:sz w:val="24"/>
                <w:szCs w:val="24"/>
              </w:rPr>
              <w:t> </w:t>
            </w:r>
            <w:r>
              <w:rPr>
                <w:rFonts w:ascii="Times New Roman" w:hAnsi="Times New Roman" w:cs="Times New Roman"/>
                <w:sz w:val="24"/>
                <w:szCs w:val="24"/>
              </w:rPr>
              <w:t>000</w:t>
            </w:r>
            <w:r w:rsidR="00820DDA">
              <w:rPr>
                <w:rFonts w:ascii="Times New Roman" w:hAnsi="Times New Roman" w:cs="Times New Roman"/>
                <w:sz w:val="24"/>
                <w:szCs w:val="24"/>
              </w:rPr>
              <w:t>,00</w:t>
            </w:r>
            <w:r w:rsidR="005E5BD2" w:rsidRPr="00E70492">
              <w:rPr>
                <w:rFonts w:ascii="Times New Roman" w:hAnsi="Times New Roman" w:cs="Times New Roman"/>
                <w:sz w:val="24"/>
                <w:szCs w:val="24"/>
              </w:rPr>
              <w:t xml:space="preserve"> рублей (Протокол </w:t>
            </w:r>
            <w:r w:rsidRPr="00820DDA">
              <w:rPr>
                <w:rFonts w:ascii="Times New Roman" w:hAnsi="Times New Roman" w:cs="Times New Roman"/>
                <w:sz w:val="24"/>
                <w:szCs w:val="24"/>
              </w:rPr>
              <w:t>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от 25 мая 2023 года № 7</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820DDA" w:rsidP="005E5BD2">
            <w:pPr>
              <w:pStyle w:val="a3"/>
              <w:rPr>
                <w:rFonts w:ascii="Times New Roman" w:hAnsi="Times New Roman" w:cs="Times New Roman"/>
                <w:sz w:val="24"/>
                <w:szCs w:val="24"/>
              </w:rPr>
            </w:pPr>
            <w:r>
              <w:rPr>
                <w:rFonts w:ascii="Times New Roman" w:hAnsi="Times New Roman" w:cs="Times New Roman"/>
                <w:sz w:val="24"/>
                <w:szCs w:val="24"/>
              </w:rPr>
              <w:t>5 400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820DDA" w:rsidP="00A4725C">
            <w:pPr>
              <w:pStyle w:val="a3"/>
              <w:rPr>
                <w:rFonts w:ascii="Times New Roman" w:hAnsi="Times New Roman" w:cs="Times New Roman"/>
                <w:sz w:val="24"/>
                <w:szCs w:val="24"/>
              </w:rPr>
            </w:pPr>
            <w:r>
              <w:rPr>
                <w:rFonts w:ascii="Times New Roman" w:hAnsi="Times New Roman" w:cs="Times New Roman"/>
                <w:sz w:val="24"/>
                <w:szCs w:val="24"/>
              </w:rPr>
              <w:t>180 000,00</w:t>
            </w:r>
            <w:r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7F3921"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7F3921">
              <w:rPr>
                <w:rFonts w:ascii="Times New Roman" w:hAnsi="Times New Roman" w:cs="Times New Roman"/>
                <w:spacing w:val="4"/>
                <w:w w:val="101"/>
                <w:sz w:val="24"/>
                <w:szCs w:val="24"/>
              </w:rPr>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7F3921">
              <w:rPr>
                <w:rFonts w:ascii="Times New Roman" w:hAnsi="Times New Roman" w:cs="Times New Roman"/>
                <w:spacing w:val="4"/>
                <w:w w:val="101"/>
                <w:sz w:val="24"/>
                <w:szCs w:val="24"/>
              </w:rPr>
              <w:t xml:space="preserve">Объем свободной мощности для присоединения на ближайшей </w:t>
            </w:r>
            <w:r>
              <w:rPr>
                <w:rFonts w:ascii="Times New Roman" w:hAnsi="Times New Roman" w:cs="Times New Roman"/>
                <w:spacing w:val="4"/>
                <w:w w:val="101"/>
                <w:sz w:val="24"/>
                <w:szCs w:val="24"/>
              </w:rPr>
              <w:t>К</w:t>
            </w:r>
            <w:r w:rsidRPr="007F3921">
              <w:rPr>
                <w:rFonts w:ascii="Times New Roman" w:hAnsi="Times New Roman" w:cs="Times New Roman"/>
                <w:spacing w:val="4"/>
                <w:w w:val="101"/>
                <w:sz w:val="24"/>
                <w:szCs w:val="24"/>
              </w:rPr>
              <w:t>ТП-</w:t>
            </w:r>
            <w:r>
              <w:rPr>
                <w:rFonts w:ascii="Times New Roman" w:hAnsi="Times New Roman" w:cs="Times New Roman"/>
                <w:spacing w:val="4"/>
                <w:w w:val="101"/>
                <w:sz w:val="24"/>
                <w:szCs w:val="24"/>
              </w:rPr>
              <w:t>154</w:t>
            </w:r>
            <w:r w:rsidRPr="007F3921">
              <w:rPr>
                <w:rFonts w:ascii="Times New Roman" w:hAnsi="Times New Roman" w:cs="Times New Roman"/>
                <w:spacing w:val="4"/>
                <w:w w:val="101"/>
                <w:sz w:val="24"/>
                <w:szCs w:val="24"/>
              </w:rPr>
              <w:t xml:space="preserve"> составляет 0 кВт. </w:t>
            </w:r>
            <w:proofErr w:type="gramEnd"/>
          </w:p>
          <w:p w:rsidR="007F3921" w:rsidRPr="007F3921" w:rsidRDefault="007F3921" w:rsidP="007F3921">
            <w:pPr>
              <w:autoSpaceDN w:val="0"/>
              <w:adjustRightInd w:val="0"/>
              <w:spacing w:line="200" w:lineRule="atLeast"/>
              <w:jc w:val="both"/>
              <w:textAlignment w:val="center"/>
              <w:rPr>
                <w:rFonts w:ascii="Times New Roman" w:hAnsi="Times New Roman" w:cs="Times New Roman"/>
                <w:b/>
                <w:bCs/>
                <w:spacing w:val="4"/>
                <w:w w:val="101"/>
                <w:sz w:val="24"/>
                <w:szCs w:val="24"/>
              </w:rPr>
            </w:pPr>
            <w:r w:rsidRPr="007F3921">
              <w:rPr>
                <w:rFonts w:ascii="Times New Roman" w:hAnsi="Times New Roman" w:cs="Times New Roman"/>
                <w:spacing w:val="4"/>
                <w:w w:val="101"/>
                <w:sz w:val="24"/>
                <w:szCs w:val="24"/>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w:t>
            </w:r>
            <w:proofErr w:type="gramStart"/>
            <w:r w:rsidRPr="007F3921">
              <w:rPr>
                <w:rFonts w:ascii="Times New Roman" w:hAnsi="Times New Roman" w:cs="Times New Roman"/>
                <w:spacing w:val="4"/>
                <w:w w:val="101"/>
                <w:sz w:val="24"/>
                <w:szCs w:val="24"/>
              </w:rPr>
              <w:t>ии ООО</w:t>
            </w:r>
            <w:proofErr w:type="gramEnd"/>
            <w:r w:rsidRPr="007F3921">
              <w:rPr>
                <w:rFonts w:ascii="Times New Roman" w:hAnsi="Times New Roman" w:cs="Times New Roman"/>
                <w:spacing w:val="4"/>
                <w:w w:val="101"/>
                <w:sz w:val="24"/>
                <w:szCs w:val="24"/>
              </w:rPr>
              <w:t xml:space="preserve"> «Газпром </w:t>
            </w:r>
            <w:proofErr w:type="spellStart"/>
            <w:r w:rsidRPr="007F3921">
              <w:rPr>
                <w:rFonts w:ascii="Times New Roman" w:hAnsi="Times New Roman" w:cs="Times New Roman"/>
                <w:spacing w:val="4"/>
                <w:w w:val="101"/>
                <w:sz w:val="24"/>
                <w:szCs w:val="24"/>
              </w:rPr>
              <w:t>трансгаз</w:t>
            </w:r>
            <w:proofErr w:type="spellEnd"/>
            <w:r w:rsidRPr="007F3921">
              <w:rPr>
                <w:rFonts w:ascii="Times New Roman" w:hAnsi="Times New Roman" w:cs="Times New Roman"/>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w:t>
            </w:r>
            <w:r w:rsidRPr="007F3921">
              <w:rPr>
                <w:rFonts w:ascii="Times New Roman" w:hAnsi="Times New Roman" w:cs="Times New Roman"/>
                <w:spacing w:val="4"/>
                <w:w w:val="101"/>
                <w:sz w:val="24"/>
                <w:szCs w:val="24"/>
              </w:rPr>
              <w:lastRenderedPageBreak/>
              <w:t>объекта на сегодняшний день отсутствует.</w:t>
            </w:r>
          </w:p>
          <w:p w:rsidR="00820DDA" w:rsidRPr="00820DDA"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Возможность подключения к сетям водоснабжения – имеется</w:t>
            </w:r>
            <w:r w:rsidR="00076C50">
              <w:rPr>
                <w:rFonts w:ascii="Times New Roman" w:hAnsi="Times New Roman" w:cs="Times New Roman"/>
                <w:sz w:val="24"/>
                <w:szCs w:val="24"/>
              </w:rPr>
              <w:t>.</w:t>
            </w:r>
            <w:r w:rsidRPr="00E70492">
              <w:rPr>
                <w:rFonts w:ascii="Times New Roman" w:hAnsi="Times New Roman" w:cs="Times New Roman"/>
                <w:sz w:val="24"/>
                <w:szCs w:val="24"/>
              </w:rPr>
              <w:t xml:space="preserve"> </w:t>
            </w:r>
            <w:r w:rsidR="00820DDA">
              <w:rPr>
                <w:rFonts w:ascii="Times New Roman" w:hAnsi="Times New Roman" w:cs="Times New Roman"/>
                <w:sz w:val="24"/>
                <w:szCs w:val="24"/>
              </w:rPr>
              <w:t>Точка присоединения : водопровод, проходящий по территории земельного участка</w:t>
            </w:r>
            <w:proofErr w:type="gramStart"/>
            <w:r w:rsidR="00820DDA">
              <w:rPr>
                <w:rFonts w:ascii="Times New Roman" w:hAnsi="Times New Roman" w:cs="Times New Roman"/>
                <w:sz w:val="24"/>
                <w:szCs w:val="24"/>
              </w:rPr>
              <w:t xml:space="preserve"> Д</w:t>
            </w:r>
            <w:proofErr w:type="gramEnd"/>
            <w:r w:rsidR="00820DDA" w:rsidRPr="00820DDA">
              <w:rPr>
                <w:rFonts w:ascii="Times New Roman" w:hAnsi="Times New Roman" w:cs="Times New Roman"/>
                <w:sz w:val="24"/>
                <w:szCs w:val="24"/>
              </w:rPr>
              <w:t>=</w:t>
            </w:r>
            <w:r w:rsidR="00820DDA">
              <w:rPr>
                <w:rFonts w:ascii="Times New Roman" w:hAnsi="Times New Roman" w:cs="Times New Roman"/>
                <w:sz w:val="24"/>
                <w:szCs w:val="24"/>
              </w:rPr>
              <w:t>300 мм. Максимальная нагрузка -1м</w:t>
            </w:r>
            <w:r w:rsidR="00820DDA">
              <w:rPr>
                <w:rFonts w:ascii="Times New Roman" w:hAnsi="Times New Roman" w:cs="Times New Roman"/>
                <w:sz w:val="24"/>
                <w:szCs w:val="24"/>
                <w:vertAlign w:val="superscript"/>
              </w:rPr>
              <w:t xml:space="preserve">3 </w:t>
            </w:r>
            <w:r w:rsidR="00820DDA">
              <w:rPr>
                <w:rFonts w:ascii="Times New Roman" w:hAnsi="Times New Roman" w:cs="Times New Roman"/>
                <w:sz w:val="24"/>
                <w:szCs w:val="24"/>
              </w:rPr>
              <w:t>/</w:t>
            </w:r>
            <w:proofErr w:type="spellStart"/>
            <w:r w:rsidR="00820DDA">
              <w:rPr>
                <w:rFonts w:ascii="Times New Roman" w:hAnsi="Times New Roman" w:cs="Times New Roman"/>
                <w:sz w:val="24"/>
                <w:szCs w:val="24"/>
              </w:rPr>
              <w:t>сут</w:t>
            </w:r>
            <w:proofErr w:type="spellEnd"/>
            <w:r w:rsidR="00820DDA">
              <w:rPr>
                <w:rFonts w:ascii="Times New Roman" w:hAnsi="Times New Roman" w:cs="Times New Roman"/>
                <w:sz w:val="24"/>
                <w:szCs w:val="24"/>
              </w:rPr>
              <w:t>.</w:t>
            </w:r>
          </w:p>
          <w:p w:rsidR="009F2B67" w:rsidRDefault="005E5BD2" w:rsidP="00076C50">
            <w:pPr>
              <w:pStyle w:val="a3"/>
              <w:rPr>
                <w:rFonts w:ascii="Times New Roman" w:hAnsi="Times New Roman" w:cs="Times New Roman"/>
                <w:sz w:val="24"/>
                <w:szCs w:val="24"/>
              </w:rPr>
            </w:pPr>
            <w:r w:rsidRPr="00E70492">
              <w:rPr>
                <w:rFonts w:ascii="Times New Roman" w:hAnsi="Times New Roman" w:cs="Times New Roman"/>
                <w:sz w:val="24"/>
                <w:szCs w:val="24"/>
              </w:rPr>
              <w:t>Возможность под</w:t>
            </w:r>
            <w:r w:rsidR="00076C50">
              <w:rPr>
                <w:rFonts w:ascii="Times New Roman" w:hAnsi="Times New Roman" w:cs="Times New Roman"/>
                <w:sz w:val="24"/>
                <w:szCs w:val="24"/>
              </w:rPr>
              <w:t xml:space="preserve">ключения к сетям водоотведения имеется. Точка присоединения: существующий канализационный колодец </w:t>
            </w:r>
            <w:r w:rsidRPr="00E70492">
              <w:rPr>
                <w:rFonts w:ascii="Times New Roman" w:hAnsi="Times New Roman" w:cs="Times New Roman"/>
                <w:sz w:val="24"/>
                <w:szCs w:val="24"/>
              </w:rPr>
              <w:t xml:space="preserve"> </w:t>
            </w:r>
            <w:r w:rsidR="00076C50">
              <w:rPr>
                <w:rFonts w:ascii="Times New Roman" w:hAnsi="Times New Roman" w:cs="Times New Roman"/>
                <w:sz w:val="24"/>
                <w:szCs w:val="24"/>
              </w:rPr>
              <w:t>канализационной сети</w:t>
            </w:r>
            <w:proofErr w:type="gramStart"/>
            <w:r w:rsidR="00076C50">
              <w:rPr>
                <w:rFonts w:ascii="Times New Roman" w:hAnsi="Times New Roman" w:cs="Times New Roman"/>
                <w:sz w:val="24"/>
                <w:szCs w:val="24"/>
              </w:rPr>
              <w:t xml:space="preserve"> Д</w:t>
            </w:r>
            <w:proofErr w:type="gramEnd"/>
            <w:r w:rsidR="00076C50">
              <w:rPr>
                <w:rFonts w:ascii="Times New Roman" w:hAnsi="Times New Roman" w:cs="Times New Roman"/>
                <w:sz w:val="24"/>
                <w:szCs w:val="24"/>
              </w:rPr>
              <w:t>=600 мм, проходящей по территории земельного участка. Максимальная нагрузка 1м</w:t>
            </w:r>
            <w:r w:rsidR="00076C50">
              <w:rPr>
                <w:rFonts w:ascii="Times New Roman" w:hAnsi="Times New Roman" w:cs="Times New Roman"/>
                <w:sz w:val="24"/>
                <w:szCs w:val="24"/>
                <w:vertAlign w:val="superscript"/>
              </w:rPr>
              <w:t xml:space="preserve">3 </w:t>
            </w:r>
            <w:r w:rsidR="00076C50">
              <w:rPr>
                <w:rFonts w:ascii="Times New Roman" w:hAnsi="Times New Roman" w:cs="Times New Roman"/>
                <w:sz w:val="24"/>
                <w:szCs w:val="24"/>
              </w:rPr>
              <w:t>/</w:t>
            </w:r>
            <w:proofErr w:type="spellStart"/>
            <w:r w:rsidR="00076C50">
              <w:rPr>
                <w:rFonts w:ascii="Times New Roman" w:hAnsi="Times New Roman" w:cs="Times New Roman"/>
                <w:sz w:val="24"/>
                <w:szCs w:val="24"/>
              </w:rPr>
              <w:t>сут</w:t>
            </w:r>
            <w:proofErr w:type="spellEnd"/>
            <w:r w:rsidR="00076C50">
              <w:rPr>
                <w:rFonts w:ascii="Times New Roman" w:hAnsi="Times New Roman" w:cs="Times New Roman"/>
                <w:sz w:val="24"/>
                <w:szCs w:val="24"/>
              </w:rPr>
              <w:t>.</w:t>
            </w:r>
          </w:p>
          <w:p w:rsidR="00076C50" w:rsidRDefault="00076C50" w:rsidP="00076C50">
            <w:pPr>
              <w:pStyle w:val="a3"/>
              <w:rPr>
                <w:rFonts w:ascii="Times New Roman" w:hAnsi="Times New Roman" w:cs="Times New Roman"/>
                <w:sz w:val="24"/>
                <w:szCs w:val="24"/>
              </w:rPr>
            </w:pPr>
            <w:r>
              <w:rPr>
                <w:rFonts w:ascii="Times New Roman" w:hAnsi="Times New Roman" w:cs="Times New Roman"/>
                <w:sz w:val="24"/>
                <w:szCs w:val="24"/>
              </w:rPr>
              <w:t>Срок подключения объекта капитального строительства определяется Правилами подключения (технологического присоединения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 2130 от 30.11.2021 г. Расчет платы за подключение (технологическое присоединение) определяется в соответствии с Федеральным законом № 416 от 07.12.2011 г. «О водоснабжении и водоотведении».Срок действия технических условий: 3 года.</w:t>
            </w:r>
          </w:p>
          <w:p w:rsidR="00076C50" w:rsidRPr="00E70492" w:rsidRDefault="00076C50" w:rsidP="00076C50">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7F3921">
              <w:rPr>
                <w:rFonts w:ascii="Times New Roman" w:hAnsi="Times New Roman" w:cs="Times New Roman"/>
                <w:sz w:val="24"/>
                <w:szCs w:val="24"/>
              </w:rPr>
              <w:t>2</w:t>
            </w:r>
            <w:r w:rsidRPr="00E70492">
              <w:rPr>
                <w:rFonts w:ascii="Times New Roman" w:hAnsi="Times New Roman" w:cs="Times New Roman"/>
                <w:sz w:val="24"/>
                <w:szCs w:val="24"/>
              </w:rPr>
              <w:t>, предельная высота зданий – 2</w:t>
            </w:r>
            <w:r w:rsidR="007F3921">
              <w:rPr>
                <w:rFonts w:ascii="Times New Roman" w:hAnsi="Times New Roman" w:cs="Times New Roman"/>
                <w:sz w:val="24"/>
                <w:szCs w:val="24"/>
              </w:rPr>
              <w:t>2</w:t>
            </w:r>
            <w:r w:rsidRPr="00E70492">
              <w:rPr>
                <w:rFonts w:ascii="Times New Roman" w:hAnsi="Times New Roman" w:cs="Times New Roman"/>
                <w:sz w:val="24"/>
                <w:szCs w:val="24"/>
              </w:rPr>
              <w:t xml:space="preserve"> м, высота технологических сооружений устанавливается в соответствии с проектной документацией,  максимальный процент застройки в границах земельного участка – 6</w:t>
            </w:r>
            <w:r w:rsidR="007F3921">
              <w:rPr>
                <w:rFonts w:ascii="Times New Roman" w:hAnsi="Times New Roman" w:cs="Times New Roman"/>
                <w:sz w:val="24"/>
                <w:szCs w:val="24"/>
              </w:rPr>
              <w:t>5</w:t>
            </w:r>
            <w:r w:rsidRPr="00E70492">
              <w:rPr>
                <w:rFonts w:ascii="Times New Roman" w:hAnsi="Times New Roman" w:cs="Times New Roman"/>
                <w:sz w:val="24"/>
                <w:szCs w:val="24"/>
              </w:rPr>
              <w:t>%.</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Минимальный отступ зданий, строений и сооружений от красной линии улиц – 5 м, проездов – 3м.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lastRenderedPageBreak/>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0B0EEB" w:rsidP="000B0EEB">
            <w:pPr>
              <w:pStyle w:val="a3"/>
              <w:rPr>
                <w:rFonts w:ascii="Times New Roman" w:hAnsi="Times New Roman" w:cs="Times New Roman"/>
                <w:sz w:val="24"/>
                <w:szCs w:val="24"/>
              </w:rPr>
            </w:pPr>
            <w:proofErr w:type="gramStart"/>
            <w:r w:rsidRPr="000B0EEB">
              <w:rPr>
                <w:rFonts w:ascii="Times New Roman" w:hAnsi="Times New Roman" w:cs="Times New Roman"/>
                <w:sz w:val="24"/>
                <w:szCs w:val="24"/>
              </w:rPr>
              <w:t>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тся</w:t>
            </w:r>
            <w:r w:rsidR="00773603">
              <w:rPr>
                <w:rFonts w:ascii="Times New Roman" w:hAnsi="Times New Roman" w:cs="Times New Roman"/>
                <w:sz w:val="24"/>
                <w:szCs w:val="24"/>
              </w:rPr>
              <w:t xml:space="preserve">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lastRenderedPageBreak/>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w:t>
            </w:r>
            <w:r w:rsidRPr="00E70492">
              <w:rPr>
                <w:rFonts w:ascii="Times New Roman" w:hAnsi="Times New Roman" w:cs="Times New Roman"/>
                <w:sz w:val="24"/>
                <w:szCs w:val="24"/>
              </w:rPr>
              <w:lastRenderedPageBreak/>
              <w:t xml:space="preserve">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w:t>
            </w:r>
            <w:r w:rsidRPr="00E70492">
              <w:rPr>
                <w:rFonts w:ascii="Times New Roman" w:hAnsi="Times New Roman" w:cs="Times New Roman"/>
                <w:sz w:val="24"/>
                <w:szCs w:val="24"/>
              </w:rPr>
              <w:lastRenderedPageBreak/>
              <w:t>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10507F">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10507F">
              <w:rPr>
                <w:rFonts w:ascii="Times New Roman" w:hAnsi="Times New Roman" w:cs="Times New Roman"/>
                <w:sz w:val="24"/>
                <w:szCs w:val="24"/>
              </w:rPr>
              <w:t>26 мая 2023</w:t>
            </w:r>
            <w:r w:rsidRPr="003A2859">
              <w:rPr>
                <w:rFonts w:ascii="Times New Roman" w:hAnsi="Times New Roman" w:cs="Times New Roman"/>
                <w:sz w:val="24"/>
                <w:szCs w:val="24"/>
              </w:rPr>
              <w:t xml:space="preserve"> по </w:t>
            </w:r>
            <w:r>
              <w:rPr>
                <w:rFonts w:ascii="Times New Roman" w:hAnsi="Times New Roman" w:cs="Times New Roman"/>
                <w:sz w:val="24"/>
                <w:szCs w:val="24"/>
              </w:rPr>
              <w:t>23</w:t>
            </w:r>
            <w:r w:rsidRPr="003A2859">
              <w:rPr>
                <w:rFonts w:ascii="Times New Roman" w:hAnsi="Times New Roman" w:cs="Times New Roman"/>
                <w:sz w:val="24"/>
                <w:szCs w:val="24"/>
              </w:rPr>
              <w:t xml:space="preserve"> </w:t>
            </w:r>
            <w:r w:rsidR="0010507F">
              <w:rPr>
                <w:rFonts w:ascii="Times New Roman" w:hAnsi="Times New Roman" w:cs="Times New Roman"/>
                <w:sz w:val="24"/>
                <w:szCs w:val="24"/>
              </w:rPr>
              <w:t>июня 2023</w:t>
            </w:r>
            <w:r w:rsidRPr="003A2859">
              <w:rPr>
                <w:rFonts w:ascii="Times New Roman" w:hAnsi="Times New Roman" w:cs="Times New Roman"/>
                <w:sz w:val="24"/>
                <w:szCs w:val="24"/>
              </w:rPr>
              <w:t xml:space="preserve"> года</w:t>
            </w:r>
          </w:p>
        </w:tc>
      </w:tr>
    </w:tbl>
    <w:p w:rsidR="00773603" w:rsidRDefault="00773603" w:rsidP="00A83609">
      <w:pPr>
        <w:pStyle w:val="a3"/>
        <w:jc w:val="center"/>
        <w:rPr>
          <w:rFonts w:ascii="Times New Roman" w:hAnsi="Times New Roman" w:cs="Times New Roman"/>
          <w:b/>
          <w:sz w:val="28"/>
          <w:szCs w:val="28"/>
        </w:rPr>
      </w:pPr>
    </w:p>
    <w:p w:rsidR="00EC6A85" w:rsidRDefault="00EC6A85" w:rsidP="00EC6A85">
      <w:pPr>
        <w:pStyle w:val="a3"/>
        <w:jc w:val="center"/>
        <w:rPr>
          <w:rFonts w:ascii="Times New Roman" w:hAnsi="Times New Roman" w:cs="Times New Roman"/>
          <w:b/>
          <w:sz w:val="28"/>
          <w:szCs w:val="28"/>
        </w:rPr>
      </w:pPr>
    </w:p>
    <w:p w:rsidR="00EC6A85" w:rsidRDefault="00EC6A85" w:rsidP="00EC6A85">
      <w:pPr>
        <w:pStyle w:val="a3"/>
        <w:jc w:val="center"/>
        <w:rPr>
          <w:rFonts w:ascii="Times New Roman" w:hAnsi="Times New Roman" w:cs="Times New Roman"/>
          <w:b/>
          <w:sz w:val="28"/>
          <w:szCs w:val="28"/>
        </w:rPr>
      </w:pPr>
    </w:p>
    <w:p w:rsidR="00EC6A85" w:rsidRPr="008C340E" w:rsidRDefault="00EC6A85" w:rsidP="00EC6A85">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EC6A85" w:rsidRPr="007A6B19" w:rsidRDefault="00EC6A85" w:rsidP="00EC6A85">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EC6A85" w:rsidRDefault="00EC6A85" w:rsidP="00EC6A85">
      <w:pPr>
        <w:pStyle w:val="a3"/>
        <w:rPr>
          <w:rFonts w:ascii="Times New Roman" w:hAnsi="Times New Roman" w:cs="Times New Roman"/>
          <w:b/>
          <w:sz w:val="28"/>
          <w:szCs w:val="28"/>
        </w:rPr>
      </w:pPr>
    </w:p>
    <w:p w:rsidR="00EC6A85" w:rsidRDefault="00EC6A85" w:rsidP="00EC6A85">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EC6A85" w:rsidRPr="008C340E" w:rsidRDefault="00EC6A85" w:rsidP="00EC6A85">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EC6A85" w:rsidRDefault="00EC6A85" w:rsidP="00EC6A85">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EC6A85" w:rsidRPr="008C340E" w:rsidRDefault="00EC6A85" w:rsidP="00EC6A85">
      <w:pPr>
        <w:pStyle w:val="a3"/>
        <w:jc w:val="center"/>
        <w:rPr>
          <w:rFonts w:ascii="Times New Roman" w:hAnsi="Times New Roman" w:cs="Times New Roman"/>
          <w:sz w:val="18"/>
          <w:szCs w:val="18"/>
        </w:rPr>
      </w:pPr>
    </w:p>
    <w:p w:rsidR="00EC6A85" w:rsidRPr="008C340E" w:rsidRDefault="00EC6A85" w:rsidP="00EC6A85">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EC6A85" w:rsidRPr="008C340E" w:rsidRDefault="00EC6A85" w:rsidP="00EC6A85">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EC6A85" w:rsidRPr="008C340E" w:rsidRDefault="00EC6A85" w:rsidP="00EC6A85">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EC6A85" w:rsidRDefault="00EC6A85" w:rsidP="00EC6A85">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EC6A85" w:rsidTr="00303704">
        <w:tc>
          <w:tcPr>
            <w:tcW w:w="9571" w:type="dxa"/>
          </w:tcPr>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lastRenderedPageBreak/>
              <w:t xml:space="preserve">Адрес: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EC6A85" w:rsidRDefault="00EC6A85" w:rsidP="00303704">
            <w:pPr>
              <w:pStyle w:val="a3"/>
              <w:rPr>
                <w:rFonts w:ascii="Times New Roman" w:hAnsi="Times New Roman" w:cs="Times New Roman"/>
                <w:sz w:val="18"/>
                <w:szCs w:val="18"/>
              </w:rPr>
            </w:pPr>
          </w:p>
        </w:tc>
      </w:tr>
      <w:tr w:rsidR="00EC6A85" w:rsidTr="00303704">
        <w:tc>
          <w:tcPr>
            <w:tcW w:w="9571" w:type="dxa"/>
          </w:tcPr>
          <w:p w:rsidR="00EC6A85" w:rsidRPr="002F1AB3" w:rsidRDefault="00EC6A85" w:rsidP="00303704">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lastRenderedPageBreak/>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EC6A85" w:rsidRPr="002F1AB3" w:rsidRDefault="00EC6A85" w:rsidP="00303704">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EC6A85" w:rsidRPr="002F1AB3" w:rsidRDefault="00EC6A85"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EC6A85" w:rsidRPr="00717148" w:rsidRDefault="00EC6A85" w:rsidP="00303704">
            <w:pPr>
              <w:pStyle w:val="a3"/>
              <w:rPr>
                <w:rFonts w:ascii="Times New Roman" w:hAnsi="Times New Roman" w:cs="Times New Roman"/>
                <w:sz w:val="28"/>
                <w:szCs w:val="28"/>
              </w:rPr>
            </w:pPr>
          </w:p>
        </w:tc>
      </w:tr>
    </w:tbl>
    <w:p w:rsidR="00EC6A85" w:rsidRPr="008C340E" w:rsidRDefault="00EC6A85" w:rsidP="00EC6A85">
      <w:pPr>
        <w:pStyle w:val="a3"/>
        <w:jc w:val="center"/>
        <w:rPr>
          <w:rFonts w:ascii="Times New Roman" w:hAnsi="Times New Roman" w:cs="Times New Roman"/>
          <w:sz w:val="18"/>
          <w:szCs w:val="18"/>
        </w:rPr>
      </w:pPr>
    </w:p>
    <w:p w:rsidR="00EC6A85" w:rsidRDefault="00EC6A85" w:rsidP="00EC6A85">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EC6A85" w:rsidRDefault="00EC6A85" w:rsidP="00EC6A85">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EC6A85" w:rsidRDefault="00EC6A85" w:rsidP="00EC6A85">
      <w:pPr>
        <w:pStyle w:val="af"/>
        <w:ind w:firstLine="0"/>
        <w:jc w:val="left"/>
        <w:rPr>
          <w:spacing w:val="4"/>
          <w:w w:val="101"/>
          <w:sz w:val="28"/>
          <w:szCs w:val="28"/>
        </w:rPr>
      </w:pPr>
    </w:p>
    <w:p w:rsidR="00EC6A85" w:rsidRPr="00C953C2" w:rsidRDefault="00EC6A85" w:rsidP="00EC6A85">
      <w:pPr>
        <w:pStyle w:val="af"/>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EC6A85" w:rsidRPr="00C953C2" w:rsidRDefault="00EC6A85" w:rsidP="00EC6A85">
      <w:pPr>
        <w:pStyle w:val="af"/>
        <w:jc w:val="left"/>
        <w:rPr>
          <w:b/>
          <w:spacing w:val="4"/>
          <w:w w:val="101"/>
          <w:sz w:val="28"/>
          <w:szCs w:val="28"/>
        </w:rPr>
      </w:pPr>
      <w:r w:rsidRPr="00C953C2">
        <w:rPr>
          <w:b/>
          <w:spacing w:val="4"/>
          <w:w w:val="101"/>
          <w:sz w:val="28"/>
          <w:szCs w:val="28"/>
        </w:rPr>
        <w:t>_____________________________________________________________</w:t>
      </w:r>
    </w:p>
    <w:p w:rsidR="00EC6A85" w:rsidRPr="00C953C2" w:rsidRDefault="00EC6A85" w:rsidP="00EC6A85">
      <w:pPr>
        <w:pStyle w:val="af"/>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EC6A85" w:rsidRPr="00C953C2" w:rsidRDefault="00EC6A85" w:rsidP="00EC6A85">
      <w:pPr>
        <w:pStyle w:val="af"/>
        <w:jc w:val="center"/>
        <w:rPr>
          <w:b/>
          <w:spacing w:val="4"/>
          <w:w w:val="101"/>
        </w:rPr>
      </w:pPr>
      <w:r w:rsidRPr="00C953C2">
        <w:rPr>
          <w:b/>
          <w:spacing w:val="4"/>
          <w:w w:val="101"/>
        </w:rPr>
        <w:t>возвращаемого задатка)</w:t>
      </w:r>
    </w:p>
    <w:p w:rsidR="00EC6A85" w:rsidRPr="002F1AB3" w:rsidRDefault="00EC6A85" w:rsidP="00EC6A85">
      <w:pPr>
        <w:pStyle w:val="a3"/>
        <w:jc w:val="both"/>
        <w:rPr>
          <w:rFonts w:ascii="Times New Roman" w:hAnsi="Times New Roman" w:cs="Times New Roman"/>
          <w:b/>
          <w:sz w:val="28"/>
          <w:szCs w:val="28"/>
        </w:rPr>
      </w:pPr>
    </w:p>
    <w:p w:rsidR="00EC6A85" w:rsidRPr="00C953C2" w:rsidRDefault="00EC6A85" w:rsidP="00EC6A85">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EC6A85" w:rsidRPr="00717148" w:rsidRDefault="00EC6A85" w:rsidP="00EC6A85">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EC6A85" w:rsidRPr="00717148" w:rsidRDefault="00EC6A85" w:rsidP="00EC6A85">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EC6A85" w:rsidRPr="00717148" w:rsidRDefault="00EC6A85" w:rsidP="00EC6A85">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EC6A85" w:rsidRPr="00717148" w:rsidRDefault="00EC6A85" w:rsidP="00EC6A85">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EC6A85" w:rsidRPr="00717148" w:rsidRDefault="00EC6A85" w:rsidP="00EC6A85">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EC6A85" w:rsidRPr="00717148" w:rsidRDefault="00EC6A85" w:rsidP="00EC6A85">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EC6A85" w:rsidRPr="00717148" w:rsidRDefault="00EC6A85" w:rsidP="00EC6A85">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7"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EC6A85" w:rsidRPr="00717148" w:rsidRDefault="00EC6A85" w:rsidP="00EC6A85">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EC6A85" w:rsidRDefault="00EC6A85" w:rsidP="00EC6A85">
      <w:pPr>
        <w:pStyle w:val="a3"/>
        <w:jc w:val="both"/>
        <w:rPr>
          <w:rFonts w:ascii="Times New Roman" w:hAnsi="Times New Roman" w:cs="Times New Roman"/>
          <w:sz w:val="28"/>
          <w:szCs w:val="28"/>
        </w:rPr>
      </w:pPr>
    </w:p>
    <w:p w:rsidR="00EC6A85" w:rsidRPr="00DE1F47" w:rsidRDefault="00EC6A85" w:rsidP="00EC6A85">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EC6A85" w:rsidRPr="00717148" w:rsidRDefault="00EC6A85" w:rsidP="00EC6A85">
      <w:pPr>
        <w:pStyle w:val="a3"/>
        <w:jc w:val="both"/>
        <w:rPr>
          <w:rFonts w:ascii="Times New Roman" w:hAnsi="Times New Roman" w:cs="Times New Roman"/>
          <w:sz w:val="28"/>
          <w:szCs w:val="28"/>
        </w:rPr>
      </w:pPr>
    </w:p>
    <w:p w:rsidR="00EC6A85" w:rsidRPr="00717148" w:rsidRDefault="00EC6A85" w:rsidP="00EC6A85">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lastRenderedPageBreak/>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EC6A85" w:rsidRPr="00717148" w:rsidRDefault="00EC6A85" w:rsidP="00EC6A85">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EC6A85" w:rsidRPr="00717148" w:rsidRDefault="00EC6A85" w:rsidP="00EC6A85">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EC6A85" w:rsidRPr="00717148" w:rsidRDefault="00EC6A85" w:rsidP="00EC6A85">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EC6A85" w:rsidRDefault="00EC6A85" w:rsidP="00EC6A85">
      <w:pPr>
        <w:pStyle w:val="a3"/>
        <w:jc w:val="both"/>
        <w:rPr>
          <w:rFonts w:ascii="Times New Roman" w:hAnsi="Times New Roman" w:cs="Times New Roman"/>
          <w:sz w:val="28"/>
          <w:szCs w:val="28"/>
        </w:rPr>
      </w:pPr>
    </w:p>
    <w:p w:rsidR="00EC6A85" w:rsidRPr="00DE1F47" w:rsidRDefault="00EC6A85" w:rsidP="00EC6A85">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773603" w:rsidRDefault="00773603" w:rsidP="00A83609">
      <w:pPr>
        <w:pStyle w:val="a3"/>
        <w:jc w:val="center"/>
        <w:rPr>
          <w:rFonts w:ascii="Times New Roman" w:hAnsi="Times New Roman" w:cs="Times New Roman"/>
          <w:b/>
          <w:sz w:val="28"/>
          <w:szCs w:val="28"/>
        </w:rPr>
      </w:pPr>
    </w:p>
    <w:p w:rsidR="00EC6A85" w:rsidRDefault="00EC6A85" w:rsidP="00A83609">
      <w:pPr>
        <w:pStyle w:val="a3"/>
        <w:jc w:val="center"/>
        <w:rPr>
          <w:rFonts w:ascii="Times New Roman" w:hAnsi="Times New Roman" w:cs="Times New Roman"/>
          <w:b/>
          <w:sz w:val="28"/>
          <w:szCs w:val="28"/>
        </w:rPr>
      </w:pPr>
    </w:p>
    <w:p w:rsidR="00EC6A85" w:rsidRDefault="00EC6A85" w:rsidP="00A83609">
      <w:pPr>
        <w:pStyle w:val="a3"/>
        <w:jc w:val="center"/>
        <w:rPr>
          <w:rFonts w:ascii="Times New Roman" w:hAnsi="Times New Roman" w:cs="Times New Roman"/>
          <w:b/>
          <w:sz w:val="28"/>
          <w:szCs w:val="28"/>
        </w:rPr>
      </w:pPr>
    </w:p>
    <w:p w:rsidR="00EC6A85" w:rsidRPr="008763FB"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ПРОЕКТ ДОГОВОРА № __________________</w:t>
      </w:r>
    </w:p>
    <w:p w:rsidR="00EC6A85" w:rsidRPr="008763FB"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аренды земельного участка</w:t>
      </w:r>
    </w:p>
    <w:p w:rsidR="00EC6A85" w:rsidRPr="008763FB"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 xml:space="preserve">от ______________ 20__ г. </w:t>
      </w:r>
      <w:r w:rsidRPr="008763FB">
        <w:rPr>
          <w:rFonts w:ascii="Times New Roman" w:eastAsia="Times New Roman" w:hAnsi="Times New Roman" w:cs="Times New Roman"/>
          <w:bCs/>
          <w:spacing w:val="4"/>
          <w:w w:val="101"/>
          <w:sz w:val="28"/>
          <w:szCs w:val="28"/>
        </w:rPr>
        <w:tab/>
      </w:r>
      <w:r w:rsidRPr="008763FB">
        <w:rPr>
          <w:rFonts w:ascii="Times New Roman" w:eastAsia="Times New Roman" w:hAnsi="Times New Roman" w:cs="Times New Roman"/>
          <w:bCs/>
          <w:spacing w:val="4"/>
          <w:w w:val="101"/>
          <w:sz w:val="28"/>
          <w:szCs w:val="28"/>
        </w:rPr>
        <w:tab/>
      </w:r>
      <w:r w:rsidRPr="008763FB">
        <w:rPr>
          <w:rFonts w:ascii="Times New Roman" w:eastAsia="Times New Roman" w:hAnsi="Times New Roman" w:cs="Times New Roman"/>
          <w:bCs/>
          <w:spacing w:val="4"/>
          <w:w w:val="101"/>
          <w:sz w:val="28"/>
          <w:szCs w:val="28"/>
        </w:rPr>
        <w:tab/>
        <w:t xml:space="preserve">                    г. Новокубанск</w:t>
      </w:r>
    </w:p>
    <w:p w:rsidR="00EC6A85" w:rsidRPr="008763FB"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p>
    <w:p w:rsidR="00EC6A85" w:rsidRPr="008763FB"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proofErr w:type="gramStart"/>
      <w:r w:rsidRPr="008763FB">
        <w:rPr>
          <w:rFonts w:ascii="Times New Roman" w:eastAsia="Times New Roman" w:hAnsi="Times New Roman" w:cs="Times New Roman"/>
          <w:bCs/>
          <w:w w:val="101"/>
          <w:sz w:val="28"/>
          <w:szCs w:val="28"/>
        </w:rPr>
        <w:t>Администрация Новокубанского городского поселения Новокубанского района,</w:t>
      </w:r>
      <w:r w:rsidRPr="008763FB">
        <w:rPr>
          <w:rFonts w:ascii="Times New Roman" w:eastAsia="Times New Roman" w:hAnsi="Times New Roman" w:cs="Times New Roman"/>
          <w:spacing w:val="4"/>
          <w:w w:val="101"/>
          <w:sz w:val="28"/>
          <w:szCs w:val="28"/>
        </w:rPr>
        <w:t xml:space="preserve"> именуемая в дальнейшем </w:t>
      </w:r>
      <w:r w:rsidRPr="008763FB">
        <w:rPr>
          <w:rFonts w:ascii="Times New Roman" w:eastAsia="Times New Roman" w:hAnsi="Times New Roman" w:cs="Times New Roman"/>
          <w:bCs/>
          <w:spacing w:val="4"/>
          <w:w w:val="101"/>
          <w:sz w:val="28"/>
          <w:szCs w:val="28"/>
        </w:rPr>
        <w:t>«Арендодатель»,</w:t>
      </w:r>
      <w:r w:rsidRPr="008763FB">
        <w:rPr>
          <w:rFonts w:ascii="Times New Roman" w:eastAsia="Times New Roman" w:hAnsi="Times New Roman" w:cs="Times New Roman"/>
          <w:spacing w:val="4"/>
          <w:w w:val="101"/>
          <w:sz w:val="28"/>
          <w:szCs w:val="28"/>
        </w:rPr>
        <w:t xml:space="preserve"> в лице __________________________ – ______________________________, действующего на основании Устава, </w:t>
      </w:r>
      <w:r w:rsidRPr="008763FB">
        <w:rPr>
          <w:rFonts w:ascii="Times New Roman" w:eastAsia="Times New Roman" w:hAnsi="Times New Roman" w:cs="Times New Roman"/>
          <w:bCs/>
          <w:spacing w:val="4"/>
          <w:w w:val="101"/>
          <w:sz w:val="28"/>
          <w:szCs w:val="28"/>
        </w:rPr>
        <w:t xml:space="preserve">с одной стороны, </w:t>
      </w:r>
      <w:r w:rsidRPr="008763FB">
        <w:rPr>
          <w:rFonts w:ascii="Times New Roman" w:eastAsia="Times New Roman" w:hAnsi="Times New Roman" w:cs="Times New Roman"/>
          <w:spacing w:val="4"/>
          <w:w w:val="101"/>
          <w:sz w:val="28"/>
          <w:szCs w:val="28"/>
        </w:rPr>
        <w:t xml:space="preserve">и _____________________________________________,  года рождения, действующий на основании паспорта ___________________, выдан ______________, код подразделения ________________________, зарегистрированный по адресу: ________________________ именуемый в дальнейшем </w:t>
      </w:r>
      <w:r w:rsidRPr="008763FB">
        <w:rPr>
          <w:rFonts w:ascii="Times New Roman" w:eastAsia="Times New Roman" w:hAnsi="Times New Roman" w:cs="Times New Roman"/>
          <w:bCs/>
          <w:spacing w:val="4"/>
          <w:w w:val="101"/>
          <w:sz w:val="28"/>
          <w:szCs w:val="28"/>
        </w:rPr>
        <w:t>«Арендатор»,</w:t>
      </w:r>
      <w:r w:rsidRPr="008763FB">
        <w:rPr>
          <w:rFonts w:ascii="Times New Roman" w:eastAsia="Times New Roman" w:hAnsi="Times New Roman" w:cs="Times New Roman"/>
          <w:spacing w:val="4"/>
          <w:w w:val="101"/>
          <w:sz w:val="28"/>
          <w:szCs w:val="28"/>
        </w:rPr>
        <w:t xml:space="preserve"> с другой стороны, на основании ________________________________________________________________                                                именуемые в дальнейшем «Стороны» заключили настоящий договор (далее – Договор) о нижеследующем:</w:t>
      </w:r>
      <w:proofErr w:type="gramEnd"/>
    </w:p>
    <w:p w:rsidR="00EC6A85" w:rsidRPr="008763FB"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1. Предмет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8763FB">
        <w:rPr>
          <w:rFonts w:ascii="Times New Roman" w:eastAsia="Times New Roman" w:hAnsi="Times New Roman" w:cs="Times New Roman"/>
          <w:spacing w:val="4"/>
          <w:w w:val="101"/>
          <w:sz w:val="28"/>
          <w:szCs w:val="28"/>
        </w:rPr>
        <w:t xml:space="preserve">1.1. </w:t>
      </w:r>
      <w:proofErr w:type="gramStart"/>
      <w:r w:rsidRPr="008763FB">
        <w:rPr>
          <w:rFonts w:ascii="Times New Roman" w:eastAsia="Times New Roman" w:hAnsi="Times New Roman" w:cs="Times New Roman"/>
          <w:spacing w:val="4"/>
          <w:w w:val="101"/>
          <w:sz w:val="28"/>
          <w:szCs w:val="28"/>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«__________________» с кадастровым </w:t>
      </w:r>
      <w:r w:rsidRPr="008763FB">
        <w:rPr>
          <w:rFonts w:ascii="Times New Roman" w:eastAsia="Times New Roman" w:hAnsi="Times New Roman" w:cs="Times New Roman"/>
          <w:bCs/>
          <w:spacing w:val="4"/>
          <w:w w:val="101"/>
          <w:sz w:val="28"/>
          <w:szCs w:val="28"/>
        </w:rPr>
        <w:t xml:space="preserve">№ </w:t>
      </w:r>
      <w:r w:rsidRPr="008763FB">
        <w:rPr>
          <w:rFonts w:ascii="Times New Roman" w:eastAsia="Times New Roman" w:hAnsi="Times New Roman" w:cs="Times New Roman"/>
          <w:spacing w:val="4"/>
          <w:w w:val="101"/>
          <w:sz w:val="28"/>
          <w:szCs w:val="28"/>
        </w:rPr>
        <w:t>__________________, общей площадью __________ кв. м., расположенный по адресу:</w:t>
      </w:r>
      <w:proofErr w:type="gramEnd"/>
      <w:r w:rsidRPr="008763FB">
        <w:rPr>
          <w:rFonts w:ascii="Times New Roman" w:eastAsia="Times New Roman" w:hAnsi="Times New Roman" w:cs="Times New Roman"/>
          <w:spacing w:val="4"/>
          <w:w w:val="101"/>
          <w:sz w:val="28"/>
          <w:szCs w:val="28"/>
        </w:rPr>
        <w:t xml:space="preserve"> Краснодарский край, </w:t>
      </w:r>
      <w:r w:rsidRPr="008763FB">
        <w:rPr>
          <w:rFonts w:ascii="Times New Roman" w:eastAsia="Times New Roman" w:hAnsi="Times New Roman" w:cs="Times New Roman"/>
          <w:bCs/>
          <w:spacing w:val="4"/>
          <w:w w:val="101"/>
          <w:sz w:val="28"/>
          <w:szCs w:val="28"/>
        </w:rPr>
        <w:t>Новокубанский район,</w:t>
      </w:r>
      <w:r w:rsidRPr="008763FB">
        <w:rPr>
          <w:rFonts w:ascii="Times New Roman" w:eastAsia="Times New Roman" w:hAnsi="Times New Roman" w:cs="Times New Roman"/>
          <w:spacing w:val="4"/>
          <w:w w:val="101"/>
          <w:sz w:val="28"/>
          <w:szCs w:val="28"/>
        </w:rPr>
        <w:t xml:space="preserve"> _______________________________________ (далее – Участок</w:t>
      </w:r>
      <w:r w:rsidRPr="00E45E9F">
        <w:rPr>
          <w:rFonts w:ascii="Times New Roman" w:eastAsia="Times New Roman" w:hAnsi="Times New Roman" w:cs="Times New Roman"/>
          <w:spacing w:val="4"/>
          <w:w w:val="101"/>
          <w:sz w:val="28"/>
          <w:szCs w:val="28"/>
        </w:rPr>
        <w:t>),  с разрешенным использованием ____________</w:t>
      </w:r>
      <w:r>
        <w:rPr>
          <w:rFonts w:ascii="Times New Roman" w:eastAsia="Times New Roman" w:hAnsi="Times New Roman" w:cs="Times New Roman"/>
          <w:spacing w:val="4"/>
          <w:w w:val="101"/>
          <w:sz w:val="28"/>
          <w:szCs w:val="28"/>
        </w:rPr>
        <w:t>_</w:t>
      </w:r>
      <w:r w:rsidRPr="00E45E9F">
        <w:rPr>
          <w:rFonts w:ascii="Times New Roman" w:eastAsia="Times New Roman" w:hAnsi="Times New Roman" w:cs="Times New Roman"/>
          <w:spacing w:val="4"/>
          <w:w w:val="101"/>
          <w:sz w:val="28"/>
          <w:szCs w:val="28"/>
        </w:rPr>
        <w:t>________________________.</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E45E9F">
        <w:rPr>
          <w:rFonts w:ascii="Times New Roman" w:eastAsia="Times New Roman" w:hAnsi="Times New Roman" w:cs="Times New Roman"/>
          <w:spacing w:val="4"/>
          <w:w w:val="101"/>
          <w:sz w:val="28"/>
          <w:szCs w:val="28"/>
        </w:rPr>
        <w:t>1.2. Фактическое состояние Участка соответствует условиям Договора и целевому назначению Участка.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E45E9F">
        <w:rPr>
          <w:rFonts w:ascii="Times New Roman" w:eastAsia="Times New Roman" w:hAnsi="Times New Roman" w:cs="Times New Roman"/>
          <w:spacing w:val="4"/>
          <w:w w:val="101"/>
          <w:sz w:val="28"/>
          <w:szCs w:val="28"/>
        </w:rPr>
        <w:lastRenderedPageBreak/>
        <w:t>1.3. Настоящий Договор является единственным документом, подтверждающим передачу Участка от Арендодателя Арендатору с _______________ 20___ г.</w:t>
      </w:r>
    </w:p>
    <w:p w:rsidR="00EC6A85" w:rsidRPr="008763FB"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2. Размер и условия внесения арендной платы</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E45E9F">
        <w:rPr>
          <w:rFonts w:ascii="Times New Roman" w:eastAsia="Times New Roman" w:hAnsi="Times New Roman" w:cs="Times New Roman"/>
          <w:spacing w:val="4"/>
          <w:w w:val="101"/>
          <w:sz w:val="28"/>
          <w:szCs w:val="28"/>
        </w:rPr>
        <w:t>2.1. Расчет размера ежегодной арендной платы за Участок составляет _______________________________________________________________.</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pacing w:val="4"/>
          <w:w w:val="101"/>
          <w:sz w:val="28"/>
          <w:szCs w:val="28"/>
        </w:rPr>
        <w:t>2.2.</w:t>
      </w:r>
      <w:r w:rsidRPr="00E45E9F">
        <w:rPr>
          <w:rFonts w:ascii="Times New Roman" w:eastAsia="Times New Roman" w:hAnsi="Times New Roman" w:cs="Times New Roman"/>
          <w:sz w:val="28"/>
          <w:szCs w:val="28"/>
        </w:rPr>
        <w:t xml:space="preserve"> </w:t>
      </w:r>
      <w:proofErr w:type="gramStart"/>
      <w:r w:rsidRPr="00E45E9F">
        <w:rPr>
          <w:rFonts w:ascii="Times New Roman" w:eastAsia="Times New Roman" w:hAnsi="Times New Roman" w:cs="Times New Roman"/>
          <w:sz w:val="28"/>
          <w:szCs w:val="28"/>
        </w:rPr>
        <w:t xml:space="preserve">Размер </w:t>
      </w:r>
      <w:r w:rsidRPr="008763FB">
        <w:rPr>
          <w:rFonts w:ascii="Times New Roman" w:eastAsia="Times New Roman" w:hAnsi="Times New Roman" w:cs="Times New Roman"/>
          <w:bCs/>
          <w:sz w:val="28"/>
          <w:szCs w:val="28"/>
        </w:rPr>
        <w:t>ежегодной</w:t>
      </w:r>
      <w:r w:rsidRPr="00E45E9F">
        <w:rPr>
          <w:rFonts w:ascii="Times New Roman" w:eastAsia="Times New Roman" w:hAnsi="Times New Roman" w:cs="Times New Roman"/>
          <w:sz w:val="28"/>
          <w:szCs w:val="28"/>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E45E9F">
        <w:rPr>
          <w:rFonts w:ascii="Times New Roman" w:eastAsia="Times New Roman" w:hAnsi="Times New Roman" w:cs="Times New Roman"/>
          <w:sz w:val="28"/>
          <w:szCs w:val="28"/>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п.1.3 Договора, за каждый день использования и вносится Арендатором ___________ в виде авансового платежа ___________________.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2.4. Внесение арендной платы и пени осуществляется по Договору отдельными 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2.5. Для оплаты арендной платы или пени настоящему договору присвоен номер лицевого счета</w:t>
      </w:r>
      <w:r>
        <w:rPr>
          <w:rFonts w:ascii="Times New Roman" w:eastAsia="Times New Roman" w:hAnsi="Times New Roman" w:cs="Times New Roman"/>
          <w:sz w:val="28"/>
          <w:szCs w:val="28"/>
        </w:rPr>
        <w:t>.</w:t>
      </w:r>
      <w:r w:rsidRPr="00E45E9F">
        <w:rPr>
          <w:rFonts w:ascii="Times New Roman" w:eastAsia="Times New Roman" w:hAnsi="Times New Roman" w:cs="Times New Roman"/>
          <w:sz w:val="28"/>
          <w:szCs w:val="28"/>
        </w:rPr>
        <w:t xml:space="preserve">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2.6. Арендная плата и пеня вносятся Арендатором путем перечисления по следующим реквизитам: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УФК</w:t>
      </w:r>
      <w:r w:rsidRPr="00E45E9F">
        <w:rPr>
          <w:rFonts w:ascii="Times New Roman" w:eastAsia="Times New Roman" w:hAnsi="Times New Roman" w:cs="Times New Roman"/>
          <w:sz w:val="28"/>
          <w:szCs w:val="28"/>
        </w:rPr>
        <w:t xml:space="preserve"> по Краснодарскому краю (Администрация Новокубанского городского поселения Новокубанского района </w:t>
      </w:r>
      <w:proofErr w:type="gramStart"/>
      <w:r w:rsidRPr="00E45E9F">
        <w:rPr>
          <w:rFonts w:ascii="Times New Roman" w:eastAsia="Times New Roman" w:hAnsi="Times New Roman" w:cs="Times New Roman"/>
          <w:sz w:val="28"/>
          <w:szCs w:val="28"/>
        </w:rPr>
        <w:t>л</w:t>
      </w:r>
      <w:proofErr w:type="gramEnd"/>
      <w:r w:rsidRPr="00E45E9F">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05183011620</w:t>
      </w:r>
      <w:r w:rsidRPr="00E45E9F">
        <w:rPr>
          <w:rFonts w:ascii="Times New Roman" w:eastAsia="Times New Roman" w:hAnsi="Times New Roman" w:cs="Times New Roman"/>
          <w:sz w:val="28"/>
          <w:szCs w:val="28"/>
        </w:rPr>
        <w:t xml:space="preserve">);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ИНН 2343017860,  КПП 234301001;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roofErr w:type="spellStart"/>
      <w:proofErr w:type="gramStart"/>
      <w:r w:rsidRPr="00E45E9F">
        <w:rPr>
          <w:rFonts w:ascii="Times New Roman" w:eastAsia="Times New Roman" w:hAnsi="Times New Roman" w:cs="Times New Roman"/>
          <w:sz w:val="28"/>
          <w:szCs w:val="28"/>
        </w:rPr>
        <w:t>р</w:t>
      </w:r>
      <w:proofErr w:type="spellEnd"/>
      <w:proofErr w:type="gramEnd"/>
      <w:r w:rsidRPr="00E45E9F">
        <w:rPr>
          <w:rFonts w:ascii="Times New Roman" w:eastAsia="Times New Roman" w:hAnsi="Times New Roman" w:cs="Times New Roman"/>
          <w:sz w:val="28"/>
          <w:szCs w:val="28"/>
        </w:rPr>
        <w:t>/</w:t>
      </w:r>
      <w:proofErr w:type="spellStart"/>
      <w:r w:rsidRPr="00E45E9F">
        <w:rPr>
          <w:rFonts w:ascii="Times New Roman" w:eastAsia="Times New Roman" w:hAnsi="Times New Roman" w:cs="Times New Roman"/>
          <w:sz w:val="28"/>
          <w:szCs w:val="28"/>
        </w:rPr>
        <w:t>сч</w:t>
      </w:r>
      <w:proofErr w:type="spellEnd"/>
      <w:r w:rsidRPr="00E45E9F">
        <w:rPr>
          <w:rFonts w:ascii="Times New Roman" w:eastAsia="Times New Roman" w:hAnsi="Times New Roman" w:cs="Times New Roman"/>
          <w:sz w:val="28"/>
          <w:szCs w:val="28"/>
        </w:rPr>
        <w:t xml:space="preserve"> 4010</w:t>
      </w:r>
      <w:r>
        <w:rPr>
          <w:rFonts w:ascii="Times New Roman" w:eastAsia="Times New Roman" w:hAnsi="Times New Roman" w:cs="Times New Roman"/>
          <w:sz w:val="28"/>
          <w:szCs w:val="28"/>
        </w:rPr>
        <w:t>2</w:t>
      </w:r>
      <w:r w:rsidRPr="00E45E9F">
        <w:rPr>
          <w:rFonts w:ascii="Times New Roman" w:eastAsia="Times New Roman" w:hAnsi="Times New Roman" w:cs="Times New Roman"/>
          <w:sz w:val="28"/>
          <w:szCs w:val="28"/>
        </w:rPr>
        <w:t>810</w:t>
      </w:r>
      <w:r>
        <w:rPr>
          <w:rFonts w:ascii="Times New Roman" w:eastAsia="Times New Roman" w:hAnsi="Times New Roman" w:cs="Times New Roman"/>
          <w:sz w:val="28"/>
          <w:szCs w:val="28"/>
        </w:rPr>
        <w:t xml:space="preserve">945370000010; банк Южное ГУ Банка России//УФК по Краснодарскому краю </w:t>
      </w:r>
      <w:r w:rsidRPr="00E45E9F">
        <w:rPr>
          <w:rFonts w:ascii="Times New Roman" w:eastAsia="Times New Roman" w:hAnsi="Times New Roman" w:cs="Times New Roman"/>
          <w:sz w:val="28"/>
          <w:szCs w:val="28"/>
        </w:rPr>
        <w:t xml:space="preserve">г. Краснодар;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БИК </w:t>
      </w:r>
      <w:r>
        <w:rPr>
          <w:rFonts w:ascii="Times New Roman" w:eastAsia="Times New Roman" w:hAnsi="Times New Roman" w:cs="Times New Roman"/>
          <w:sz w:val="28"/>
          <w:szCs w:val="28"/>
        </w:rPr>
        <w:t>010349101</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платежном документе указываются: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КБК ____________________</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ОКТМО ________________;</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2.7. Неиспользование Участка Арендатором не может служить основанием для прекращения внесения арендной платы.</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3. Права и обязанности Арендодателя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 Арендодатель имеет право:</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3.1.3. Осуществлять </w:t>
      </w:r>
      <w:proofErr w:type="gramStart"/>
      <w:r w:rsidRPr="00E45E9F">
        <w:rPr>
          <w:rFonts w:ascii="Times New Roman" w:eastAsia="Times New Roman" w:hAnsi="Times New Roman" w:cs="Times New Roman"/>
          <w:sz w:val="28"/>
          <w:szCs w:val="28"/>
        </w:rPr>
        <w:t>контроль за</w:t>
      </w:r>
      <w:proofErr w:type="gramEnd"/>
      <w:r w:rsidRPr="00E45E9F">
        <w:rPr>
          <w:rFonts w:ascii="Times New Roman" w:eastAsia="Times New Roman" w:hAnsi="Times New Roman" w:cs="Times New Roman"/>
          <w:sz w:val="28"/>
          <w:szCs w:val="28"/>
        </w:rPr>
        <w:t xml:space="preserve"> использованием и охраной Участка.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3.1.4. Приостанавливать работы, ведущиеся Арендатором с нарушением условий, установленных Договором.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 использование Участка не по целевому назначению и разрешенному использованию, указанному в п.1.1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б) нарушение Арендатором условий, указанных в разделе 10 Договора, и невыполнение Арендатором обязанностей, указанных в п. 4.2, 4.3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невнесение арендной платы за землю в течение одного периода оплаты;</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г) использование Участка способами, ухудшающими его качественные характеристики и экологическую обстановку;</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roofErr w:type="spellStart"/>
      <w:r w:rsidRPr="00E45E9F">
        <w:rPr>
          <w:rFonts w:ascii="Times New Roman" w:eastAsia="Times New Roman" w:hAnsi="Times New Roman" w:cs="Times New Roman"/>
          <w:sz w:val="28"/>
          <w:szCs w:val="28"/>
        </w:rPr>
        <w:t>д</w:t>
      </w:r>
      <w:proofErr w:type="spellEnd"/>
      <w:r w:rsidRPr="00E45E9F">
        <w:rPr>
          <w:rFonts w:ascii="Times New Roman" w:eastAsia="Times New Roman" w:hAnsi="Times New Roman" w:cs="Times New Roman"/>
          <w:sz w:val="28"/>
          <w:szCs w:val="28"/>
        </w:rPr>
        <w:t xml:space="preserve">) </w:t>
      </w:r>
      <w:proofErr w:type="spellStart"/>
      <w:r w:rsidRPr="00E45E9F">
        <w:rPr>
          <w:rFonts w:ascii="Times New Roman" w:eastAsia="Times New Roman" w:hAnsi="Times New Roman" w:cs="Times New Roman"/>
          <w:sz w:val="28"/>
          <w:szCs w:val="28"/>
        </w:rPr>
        <w:t>неподписания</w:t>
      </w:r>
      <w:proofErr w:type="spellEnd"/>
      <w:r w:rsidRPr="00E45E9F">
        <w:rPr>
          <w:rFonts w:ascii="Times New Roman" w:eastAsia="Times New Roman" w:hAnsi="Times New Roman" w:cs="Times New Roman"/>
          <w:sz w:val="28"/>
          <w:szCs w:val="28"/>
        </w:rPr>
        <w:t xml:space="preserve"> Арендатором дополнительных соглашений к Договору;</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е) если Арендатор уклоняется от осуществления государственной регистрации Договора и дополнительных к нему соглашений.</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3.1.6. На беспрепятственный доступ на территорию Участка с целью его осмотра на предмет соблюдения Арендатором условий Договора.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 Арендодатель обязан:</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3.2.1. Передать Арендатору Участок свободным от прав третьих лиц на срок, установленный Договором.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 Права и обязанности Арендатора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 Арендатор имеет право в соответствии с законодательством: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4.1.3.  Самостоятельно осуществлять хозяйственную деятельность на Участке в соответствии с целями и условиями его предоставления.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4.1.4. На возмещение убытков при досрочном расторжении Договора по инициативе Арендодателя в случаях, не предусмотренных п. 3.1.5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4.1.5. Требовать досрочного расторжения Договора в случаях, когда: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 Арендодатель создает препятствия в использовании Участка;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 Арендатор не вправе:</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4.2.1. Передавать Участок в залог без письменного согласия Арендодателя.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4.2.2. Нарушать существующий водоток и менять поперечный профиль Участка без разрешения соответствующих органов.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4.2.4. </w:t>
      </w:r>
      <w:proofErr w:type="gramStart"/>
      <w:r w:rsidRPr="00E45E9F">
        <w:rPr>
          <w:rFonts w:ascii="Times New Roman" w:eastAsia="Times New Roman" w:hAnsi="Times New Roman" w:cs="Times New Roman"/>
          <w:sz w:val="28"/>
          <w:szCs w:val="28"/>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 Арендатор обязан:</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полном объеме выполнять все условия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4.3.4. </w:t>
      </w:r>
      <w:proofErr w:type="gramStart"/>
      <w:r w:rsidRPr="00E45E9F">
        <w:rPr>
          <w:rFonts w:ascii="Times New Roman" w:eastAsia="Times New Roman" w:hAnsi="Times New Roman" w:cs="Times New Roman"/>
          <w:sz w:val="28"/>
          <w:szCs w:val="28"/>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E45E9F">
        <w:rPr>
          <w:rFonts w:ascii="Times New Roman" w:eastAsia="Times New Roman" w:hAnsi="Times New Roman" w:cs="Times New Roman"/>
          <w:sz w:val="28"/>
          <w:szCs w:val="28"/>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4.3.5. Представить Арендодателю не позднее 15 декабря копии платежных документов, подтверждающих перечисление арендной платы.</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 xml:space="preserve">4.3.6. </w:t>
      </w:r>
      <w:proofErr w:type="gramStart"/>
      <w:r w:rsidRPr="00E45E9F">
        <w:rPr>
          <w:rFonts w:ascii="Times New Roman" w:eastAsia="Times New Roman" w:hAnsi="Times New Roman" w:cs="Times New Roman"/>
          <w:sz w:val="28"/>
          <w:szCs w:val="28"/>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4.3.7. Использовать Участок в соответствии с целевым назначением и разрешенным использованием, указанным в п. 1.1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4.3.10. Устанавливать и сохранять межевые, геодезические и другие специальные информационные знаки на Участке.</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4.3.12. Соблюдать установленный режим использования земель.</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 Содержать в должном санитарном порядке и чистоте Участок и прилегающую к нему территорию.</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4.3.13.3. Озеленять лицевые части участков, не допускать на них свалок мусора, долгосрочного складирования строительных или иных материалов.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w:t>
      </w:r>
      <w:r w:rsidRPr="00E45E9F">
        <w:rPr>
          <w:rFonts w:ascii="Times New Roman" w:eastAsia="Times New Roman" w:hAnsi="Times New Roman" w:cs="Times New Roman"/>
          <w:sz w:val="28"/>
          <w:szCs w:val="28"/>
        </w:rPr>
        <w:lastRenderedPageBreak/>
        <w:t>занятие, в том числе временными сооружениями, коридоров инженерных сетей и коммуникаций, проходящих через Участок.</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4.3.17. Не нарушать прав и законных интересов землепользователей смежных Участков и иных лиц.</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4.3.21. В случае перехода прав на Участок к другому лицу, вносить арендную плату до дня расторжения Договора или внесения в него соответствующих изменений.</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4.3.22. Направить не менее</w:t>
      </w:r>
      <w:proofErr w:type="gramStart"/>
      <w:r w:rsidRPr="00E45E9F">
        <w:rPr>
          <w:rFonts w:ascii="Times New Roman" w:eastAsia="Times New Roman" w:hAnsi="Times New Roman" w:cs="Times New Roman"/>
          <w:sz w:val="28"/>
          <w:szCs w:val="28"/>
        </w:rPr>
        <w:t>,</w:t>
      </w:r>
      <w:proofErr w:type="gramEnd"/>
      <w:r w:rsidRPr="00E45E9F">
        <w:rPr>
          <w:rFonts w:ascii="Times New Roman" w:eastAsia="Times New Roman" w:hAnsi="Times New Roman" w:cs="Times New Roman"/>
          <w:sz w:val="28"/>
          <w:szCs w:val="28"/>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4.3.23.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4.3.24. </w:t>
      </w:r>
      <w:proofErr w:type="gramStart"/>
      <w:r w:rsidRPr="00E45E9F">
        <w:rPr>
          <w:rFonts w:ascii="Times New Roman" w:eastAsia="Times New Roman" w:hAnsi="Times New Roman" w:cs="Times New Roman"/>
          <w:sz w:val="28"/>
          <w:szCs w:val="28"/>
        </w:rPr>
        <w:t>Нести другие обязанности</w:t>
      </w:r>
      <w:proofErr w:type="gramEnd"/>
      <w:r w:rsidRPr="00E45E9F">
        <w:rPr>
          <w:rFonts w:ascii="Times New Roman" w:eastAsia="Times New Roman" w:hAnsi="Times New Roman" w:cs="Times New Roman"/>
          <w:sz w:val="28"/>
          <w:szCs w:val="28"/>
        </w:rPr>
        <w:t>, установленные законодательством Российской Федерации.</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4.3.25.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4.3.26. В случае, если договор заключен на срок более года, Арендатор обязан за свой счет и своими силами произвести государственную регистрацию Договора в Межмуниципальном отделе по г</w:t>
      </w:r>
      <w:proofErr w:type="gramStart"/>
      <w:r w:rsidRPr="00E45E9F">
        <w:rPr>
          <w:rFonts w:ascii="Times New Roman" w:eastAsia="Times New Roman" w:hAnsi="Times New Roman" w:cs="Times New Roman"/>
          <w:sz w:val="28"/>
          <w:szCs w:val="28"/>
        </w:rPr>
        <w:t>.А</w:t>
      </w:r>
      <w:proofErr w:type="gramEnd"/>
      <w:r w:rsidRPr="00E45E9F">
        <w:rPr>
          <w:rFonts w:ascii="Times New Roman" w:eastAsia="Times New Roman" w:hAnsi="Times New Roman" w:cs="Times New Roman"/>
          <w:sz w:val="28"/>
          <w:szCs w:val="28"/>
        </w:rPr>
        <w:t>рмавиру</w:t>
      </w:r>
      <w:r>
        <w:rPr>
          <w:rFonts w:ascii="Times New Roman" w:eastAsia="Times New Roman" w:hAnsi="Times New Roman" w:cs="Times New Roman"/>
          <w:sz w:val="28"/>
          <w:szCs w:val="28"/>
        </w:rPr>
        <w:t xml:space="preserve">, </w:t>
      </w:r>
      <w:r w:rsidRPr="00E45E9F">
        <w:rPr>
          <w:rFonts w:ascii="Times New Roman" w:eastAsia="Times New Roman" w:hAnsi="Times New Roman" w:cs="Times New Roman"/>
          <w:sz w:val="28"/>
          <w:szCs w:val="28"/>
        </w:rPr>
        <w:t xml:space="preserve"> Новокубанскому</w:t>
      </w:r>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Гулькевичскому</w:t>
      </w:r>
      <w:proofErr w:type="spellEnd"/>
      <w:r w:rsidRPr="00E45E9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ам</w:t>
      </w:r>
      <w:r w:rsidRPr="00E45E9F">
        <w:rPr>
          <w:rFonts w:ascii="Times New Roman" w:eastAsia="Times New Roman" w:hAnsi="Times New Roman" w:cs="Times New Roman"/>
          <w:sz w:val="28"/>
          <w:szCs w:val="28"/>
        </w:rPr>
        <w:t xml:space="preserve"> Управления Росреестра по Краснодарскому краю в течение 30 календарных дней со дня его заключения.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случае</w:t>
      </w:r>
      <w:proofErr w:type="gramStart"/>
      <w:r w:rsidRPr="00E45E9F">
        <w:rPr>
          <w:rFonts w:ascii="Times New Roman" w:eastAsia="Times New Roman" w:hAnsi="Times New Roman" w:cs="Times New Roman"/>
          <w:sz w:val="28"/>
          <w:szCs w:val="28"/>
        </w:rPr>
        <w:t>,</w:t>
      </w:r>
      <w:proofErr w:type="gramEnd"/>
      <w:r w:rsidRPr="00E45E9F">
        <w:rPr>
          <w:rFonts w:ascii="Times New Roman" w:eastAsia="Times New Roman" w:hAnsi="Times New Roman" w:cs="Times New Roman"/>
          <w:sz w:val="28"/>
          <w:szCs w:val="28"/>
        </w:rPr>
        <w:t xml:space="preserve">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арендную плату с начала действия Договора до передачи имущества Арендодателю. </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 Ответственность Сторон</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5.2. За нарушение сроков внесения арендной платы, установленных Договором, Арендатору начисляется пеня в размере 1/300 ключевой ставки за каждый день просрочки.</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6. Рассмотрение и урегулирование споров</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6.1. Споры и разногласия Сторон, связанные с изменением, расторжением или исполнением Договора разрешаются в судебном порядке. </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7. Срок действия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7.2. Договор действует в течение </w:t>
      </w:r>
      <w:proofErr w:type="spellStart"/>
      <w:r w:rsidRPr="00E45E9F">
        <w:rPr>
          <w:rFonts w:ascii="Times New Roman" w:eastAsia="Times New Roman" w:hAnsi="Times New Roman" w:cs="Times New Roman"/>
          <w:sz w:val="28"/>
          <w:szCs w:val="28"/>
        </w:rPr>
        <w:t>__________лет</w:t>
      </w:r>
      <w:proofErr w:type="spellEnd"/>
      <w:r w:rsidRPr="00E45E9F">
        <w:rPr>
          <w:rFonts w:ascii="Times New Roman" w:eastAsia="Times New Roman" w:hAnsi="Times New Roman" w:cs="Times New Roman"/>
          <w:sz w:val="28"/>
          <w:szCs w:val="28"/>
        </w:rPr>
        <w:t xml:space="preserve">,  </w:t>
      </w:r>
      <w:proofErr w:type="spellStart"/>
      <w:proofErr w:type="gramStart"/>
      <w:r w:rsidRPr="00E45E9F">
        <w:rPr>
          <w:rFonts w:ascii="Times New Roman" w:eastAsia="Times New Roman" w:hAnsi="Times New Roman" w:cs="Times New Roman"/>
          <w:sz w:val="28"/>
          <w:szCs w:val="28"/>
        </w:rPr>
        <w:t>по</w:t>
      </w:r>
      <w:proofErr w:type="gramEnd"/>
      <w:r w:rsidRPr="00E45E9F">
        <w:rPr>
          <w:rFonts w:ascii="Times New Roman" w:eastAsia="Times New Roman" w:hAnsi="Times New Roman" w:cs="Times New Roman"/>
          <w:sz w:val="28"/>
          <w:szCs w:val="28"/>
        </w:rPr>
        <w:t>_________________года</w:t>
      </w:r>
      <w:proofErr w:type="spellEnd"/>
      <w:r w:rsidRPr="00E45E9F">
        <w:rPr>
          <w:rFonts w:ascii="Times New Roman" w:eastAsia="Times New Roman" w:hAnsi="Times New Roman" w:cs="Times New Roman"/>
          <w:sz w:val="28"/>
          <w:szCs w:val="28"/>
        </w:rPr>
        <w:t xml:space="preserve">.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7.3. Договор, заключенный на срок более одного года, подлежит государственной регистрации в установленном законом порядке.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8. Прекращение действия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8.1. Действие Договора прекращается по истечении срока аренды Участка.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8.2. </w:t>
      </w:r>
      <w:proofErr w:type="gramStart"/>
      <w:r w:rsidRPr="00E45E9F">
        <w:rPr>
          <w:rFonts w:ascii="Times New Roman" w:eastAsia="Times New Roman" w:hAnsi="Times New Roman" w:cs="Times New Roman"/>
          <w:sz w:val="28"/>
          <w:szCs w:val="28"/>
        </w:rPr>
        <w:t>Договор</w:t>
      </w:r>
      <w:proofErr w:type="gramEnd"/>
      <w:r w:rsidRPr="00E45E9F">
        <w:rPr>
          <w:rFonts w:ascii="Times New Roman" w:eastAsia="Times New Roman" w:hAnsi="Times New Roman" w:cs="Times New Roman"/>
          <w:sz w:val="28"/>
          <w:szCs w:val="28"/>
        </w:rPr>
        <w:t xml:space="preserve"> может быть расторгнут досрочно по обоюдному согласию Сторон. Расторжение Договора по обоюдному согласию Сторон по основаниям, указанным п. 4.1.1 Договора, возможно только при отсутств</w:t>
      </w:r>
      <w:proofErr w:type="gramStart"/>
      <w:r w:rsidRPr="00E45E9F">
        <w:rPr>
          <w:rFonts w:ascii="Times New Roman" w:eastAsia="Times New Roman" w:hAnsi="Times New Roman" w:cs="Times New Roman"/>
          <w:sz w:val="28"/>
          <w:szCs w:val="28"/>
        </w:rPr>
        <w:t>ии у А</w:t>
      </w:r>
      <w:proofErr w:type="gramEnd"/>
      <w:r w:rsidRPr="00E45E9F">
        <w:rPr>
          <w:rFonts w:ascii="Times New Roman" w:eastAsia="Times New Roman" w:hAnsi="Times New Roman" w:cs="Times New Roman"/>
          <w:sz w:val="28"/>
          <w:szCs w:val="28"/>
        </w:rPr>
        <w:t>рендатора задолженности по арендной плате.</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8.3. По требованию одной из Сторон </w:t>
      </w:r>
      <w:proofErr w:type="gramStart"/>
      <w:r w:rsidRPr="00E45E9F">
        <w:rPr>
          <w:rFonts w:ascii="Times New Roman" w:eastAsia="Times New Roman" w:hAnsi="Times New Roman" w:cs="Times New Roman"/>
          <w:sz w:val="28"/>
          <w:szCs w:val="28"/>
        </w:rPr>
        <w:t>Договор</w:t>
      </w:r>
      <w:proofErr w:type="gramEnd"/>
      <w:r w:rsidRPr="00E45E9F">
        <w:rPr>
          <w:rFonts w:ascii="Times New Roman" w:eastAsia="Times New Roman" w:hAnsi="Times New Roman" w:cs="Times New Roman"/>
          <w:sz w:val="28"/>
          <w:szCs w:val="28"/>
        </w:rPr>
        <w:t xml:space="preserve"> может быть расторгнут судом по основаниям, предусмотренным гражданским законодательством и Договором.</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9. Изменение условий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 Особые условия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10.1 Арендатор обязан в соответствии с законодательством за свой счет выполнять мероприятия по охране окружающей природной среды.</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10.2. Срок действия договора субаренды не может превышать срока действия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10.3. При досрочном расторжении Договора договор субаренды Участка прекращает свое действие. </w:t>
      </w:r>
    </w:p>
    <w:p w:rsidR="00EC6A85"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E45E9F">
        <w:rPr>
          <w:rFonts w:ascii="Times New Roman" w:eastAsia="Times New Roman" w:hAnsi="Times New Roman" w:cs="Times New Roman"/>
          <w:sz w:val="28"/>
          <w:szCs w:val="28"/>
        </w:rPr>
        <w:t>.А</w:t>
      </w:r>
      <w:proofErr w:type="gramEnd"/>
      <w:r w:rsidRPr="00E45E9F">
        <w:rPr>
          <w:rFonts w:ascii="Times New Roman" w:eastAsia="Times New Roman" w:hAnsi="Times New Roman" w:cs="Times New Roman"/>
          <w:sz w:val="28"/>
          <w:szCs w:val="28"/>
        </w:rPr>
        <w:t>рмавиру</w:t>
      </w:r>
      <w:r>
        <w:rPr>
          <w:rFonts w:ascii="Times New Roman" w:eastAsia="Times New Roman" w:hAnsi="Times New Roman" w:cs="Times New Roman"/>
          <w:sz w:val="28"/>
          <w:szCs w:val="28"/>
        </w:rPr>
        <w:t xml:space="preserve">, </w:t>
      </w:r>
      <w:r w:rsidRPr="00E45E9F">
        <w:rPr>
          <w:rFonts w:ascii="Times New Roman" w:eastAsia="Times New Roman" w:hAnsi="Times New Roman" w:cs="Times New Roman"/>
          <w:sz w:val="28"/>
          <w:szCs w:val="28"/>
        </w:rPr>
        <w:t>Новокубанскому</w:t>
      </w:r>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Гулькевичскому</w:t>
      </w:r>
      <w:proofErr w:type="spellEnd"/>
      <w:r>
        <w:rPr>
          <w:rFonts w:ascii="Times New Roman" w:eastAsia="Times New Roman" w:hAnsi="Times New Roman" w:cs="Times New Roman"/>
          <w:sz w:val="28"/>
          <w:szCs w:val="28"/>
        </w:rPr>
        <w:t xml:space="preserve"> </w:t>
      </w:r>
      <w:r w:rsidRPr="00E45E9F">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ам</w:t>
      </w:r>
      <w:r w:rsidRPr="00E45E9F">
        <w:rPr>
          <w:rFonts w:ascii="Times New Roman" w:eastAsia="Times New Roman" w:hAnsi="Times New Roman" w:cs="Times New Roman"/>
          <w:sz w:val="28"/>
          <w:szCs w:val="28"/>
        </w:rPr>
        <w:t xml:space="preserve"> Управления Росреестра по Краснодарскому краю и направляется Арендодателю для последующего учета в десятидневный срок.</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w:t>
      </w:r>
      <w:proofErr w:type="gramStart"/>
      <w:r w:rsidRPr="00E45E9F">
        <w:rPr>
          <w:rFonts w:ascii="Times New Roman" w:eastAsia="Times New Roman" w:hAnsi="Times New Roman" w:cs="Times New Roman"/>
          <w:spacing w:val="4"/>
          <w:w w:val="101"/>
          <w:sz w:val="28"/>
          <w:szCs w:val="28"/>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EC6A85"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w:t>
      </w:r>
      <w:proofErr w:type="gramStart"/>
      <w:r w:rsidRPr="00E45E9F">
        <w:rPr>
          <w:rFonts w:ascii="Times New Roman" w:eastAsia="Times New Roman" w:hAnsi="Times New Roman" w:cs="Times New Roman"/>
          <w:sz w:val="28"/>
          <w:szCs w:val="28"/>
        </w:rPr>
        <w:t>В случае расторжения Договора аренды в течение одного года с даты заключения договора по инициативе Арендатора, в том числе при оформлени</w:t>
      </w:r>
      <w:r>
        <w:rPr>
          <w:rFonts w:ascii="Times New Roman" w:eastAsia="Times New Roman" w:hAnsi="Times New Roman" w:cs="Times New Roman"/>
          <w:sz w:val="28"/>
          <w:szCs w:val="28"/>
        </w:rPr>
        <w:t>и</w:t>
      </w:r>
      <w:r w:rsidRPr="00E45E9F">
        <w:rPr>
          <w:rFonts w:ascii="Times New Roman" w:eastAsia="Times New Roman" w:hAnsi="Times New Roman" w:cs="Times New Roman"/>
          <w:sz w:val="28"/>
          <w:szCs w:val="28"/>
        </w:rPr>
        <w:t xml:space="preserve">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EC6A85"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10.7. </w:t>
      </w:r>
      <w:r w:rsidRPr="00FC098C">
        <w:rPr>
          <w:rFonts w:ascii="Times New Roman" w:eastAsia="Times New Roman" w:hAnsi="Times New Roman" w:cs="Times New Roman"/>
          <w:sz w:val="28"/>
          <w:szCs w:val="28"/>
        </w:rPr>
        <w:t xml:space="preserve">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11. Заключительные положения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11.2. Настоящий Договор составлен в </w:t>
      </w:r>
      <w:r>
        <w:rPr>
          <w:rFonts w:ascii="Times New Roman" w:eastAsia="Times New Roman" w:hAnsi="Times New Roman" w:cs="Times New Roman"/>
          <w:sz w:val="28"/>
          <w:szCs w:val="28"/>
        </w:rPr>
        <w:t>2</w:t>
      </w:r>
      <w:r w:rsidRPr="00E45E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двух</w:t>
      </w:r>
      <w:r w:rsidRPr="00E45E9F">
        <w:rPr>
          <w:rFonts w:ascii="Times New Roman" w:eastAsia="Times New Roman" w:hAnsi="Times New Roman" w:cs="Times New Roman"/>
          <w:sz w:val="28"/>
          <w:szCs w:val="28"/>
        </w:rPr>
        <w:t xml:space="preserve">) </w:t>
      </w:r>
      <w:proofErr w:type="gramStart"/>
      <w:r w:rsidRPr="00E45E9F">
        <w:rPr>
          <w:rFonts w:ascii="Times New Roman" w:eastAsia="Times New Roman" w:hAnsi="Times New Roman" w:cs="Times New Roman"/>
          <w:sz w:val="28"/>
          <w:szCs w:val="28"/>
        </w:rPr>
        <w:t>экземплярах, имеющих одинаковую юридическую силу и предоставляется</w:t>
      </w:r>
      <w:proofErr w:type="gramEnd"/>
      <w:r w:rsidRPr="00E45E9F">
        <w:rPr>
          <w:rFonts w:ascii="Times New Roman" w:eastAsia="Times New Roman" w:hAnsi="Times New Roman" w:cs="Times New Roman"/>
          <w:sz w:val="28"/>
          <w:szCs w:val="28"/>
        </w:rPr>
        <w:t>:</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 экземпляр – Арендатору,</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экземпляр – Арендодателю.</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качестве неотъемлемой части Договора к нему прилагаются:</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 _______________________ от ___________________ 20____ года № _______ </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ЮРИДИЧЕСКИЕ АДРЕСА И РЕКВИЗИТЫ СТОРОН</w:t>
      </w:r>
    </w:p>
    <w:p w:rsidR="00EC6A85" w:rsidRPr="00E45E9F" w:rsidRDefault="00EC6A85" w:rsidP="00EC6A85">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
    <w:tbl>
      <w:tblPr>
        <w:tblW w:w="0" w:type="auto"/>
        <w:tblInd w:w="-85" w:type="dxa"/>
        <w:tblLayout w:type="fixed"/>
        <w:tblCellMar>
          <w:left w:w="0" w:type="dxa"/>
          <w:right w:w="0" w:type="dxa"/>
        </w:tblCellMar>
        <w:tblLook w:val="0000"/>
      </w:tblPr>
      <w:tblGrid>
        <w:gridCol w:w="4962"/>
        <w:gridCol w:w="4593"/>
      </w:tblGrid>
      <w:tr w:rsidR="00EC6A85" w:rsidRPr="00E45E9F" w:rsidTr="00303704">
        <w:trPr>
          <w:trHeight w:val="405"/>
        </w:trPr>
        <w:tc>
          <w:tcPr>
            <w:tcW w:w="49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Арендодатель</w:t>
            </w:r>
          </w:p>
        </w:tc>
        <w:tc>
          <w:tcPr>
            <w:tcW w:w="4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Арендатор</w:t>
            </w:r>
          </w:p>
        </w:tc>
      </w:tr>
      <w:tr w:rsidR="00EC6A85" w:rsidRPr="00E45E9F" w:rsidTr="00303704">
        <w:trPr>
          <w:trHeight w:val="810"/>
        </w:trPr>
        <w:tc>
          <w:tcPr>
            <w:tcW w:w="49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6A85" w:rsidRPr="00E45E9F" w:rsidRDefault="00EC6A85"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Юридический адрес:  </w:t>
            </w:r>
            <w:proofErr w:type="gramStart"/>
            <w:r w:rsidRPr="00E45E9F">
              <w:rPr>
                <w:rFonts w:ascii="Times New Roman" w:eastAsia="Times New Roman" w:hAnsi="Times New Roman" w:cs="Times New Roman"/>
                <w:sz w:val="28"/>
                <w:szCs w:val="28"/>
              </w:rPr>
              <w:t>г</w:t>
            </w:r>
            <w:proofErr w:type="gramEnd"/>
            <w:r w:rsidRPr="00E45E9F">
              <w:rPr>
                <w:rFonts w:ascii="Times New Roman" w:eastAsia="Times New Roman" w:hAnsi="Times New Roman" w:cs="Times New Roman"/>
                <w:sz w:val="28"/>
                <w:szCs w:val="28"/>
              </w:rPr>
              <w:t xml:space="preserve">. Новокубанск, </w:t>
            </w:r>
          </w:p>
          <w:p w:rsidR="00EC6A85" w:rsidRPr="00E45E9F" w:rsidRDefault="00EC6A85"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ул. Первомайская, 128</w:t>
            </w:r>
          </w:p>
          <w:p w:rsidR="00EC6A85" w:rsidRPr="00E45E9F" w:rsidRDefault="00EC6A85"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Фактический адрес: г</w:t>
            </w:r>
            <w:proofErr w:type="gramStart"/>
            <w:r w:rsidRPr="00E45E9F">
              <w:rPr>
                <w:rFonts w:ascii="Times New Roman" w:eastAsia="Times New Roman" w:hAnsi="Times New Roman" w:cs="Times New Roman"/>
                <w:sz w:val="28"/>
                <w:szCs w:val="28"/>
              </w:rPr>
              <w:t>.Н</w:t>
            </w:r>
            <w:proofErr w:type="gramEnd"/>
            <w:r w:rsidRPr="00E45E9F">
              <w:rPr>
                <w:rFonts w:ascii="Times New Roman" w:eastAsia="Times New Roman" w:hAnsi="Times New Roman" w:cs="Times New Roman"/>
                <w:sz w:val="28"/>
                <w:szCs w:val="28"/>
              </w:rPr>
              <w:t>овокубанск</w:t>
            </w:r>
          </w:p>
          <w:p w:rsidR="00EC6A85" w:rsidRPr="00E45E9F" w:rsidRDefault="00EC6A85"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ул. Первомайская, 128</w:t>
            </w:r>
          </w:p>
        </w:tc>
        <w:tc>
          <w:tcPr>
            <w:tcW w:w="4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6A85" w:rsidRPr="00E45E9F" w:rsidRDefault="00EC6A85"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Юридический адрес: </w:t>
            </w:r>
          </w:p>
          <w:p w:rsidR="00EC6A85" w:rsidRPr="00E45E9F" w:rsidRDefault="00EC6A85"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Краснодарский край</w:t>
            </w:r>
          </w:p>
          <w:p w:rsidR="00EC6A85" w:rsidRPr="00E45E9F" w:rsidRDefault="00EC6A85"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Новокубанский район, </w:t>
            </w:r>
          </w:p>
          <w:p w:rsidR="00EC6A85" w:rsidRPr="00E45E9F" w:rsidRDefault="00EC6A85"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_____________________</w:t>
            </w:r>
          </w:p>
        </w:tc>
      </w:tr>
    </w:tbl>
    <w:p w:rsidR="00EC6A85" w:rsidRPr="00E45E9F" w:rsidRDefault="00EC6A85" w:rsidP="00EC6A85">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ПОДПИСИ СТОРОН</w:t>
      </w:r>
    </w:p>
    <w:tbl>
      <w:tblPr>
        <w:tblW w:w="10440" w:type="dxa"/>
        <w:tblInd w:w="108" w:type="dxa"/>
        <w:tblLayout w:type="fixed"/>
        <w:tblCellMar>
          <w:left w:w="0" w:type="dxa"/>
          <w:right w:w="0" w:type="dxa"/>
        </w:tblCellMar>
        <w:tblLook w:val="0000"/>
      </w:tblPr>
      <w:tblGrid>
        <w:gridCol w:w="5040"/>
        <w:gridCol w:w="5400"/>
      </w:tblGrid>
      <w:tr w:rsidR="00EC6A85" w:rsidRPr="00E45E9F" w:rsidTr="00303704">
        <w:trPr>
          <w:trHeight w:val="60"/>
        </w:trPr>
        <w:tc>
          <w:tcPr>
            <w:tcW w:w="5040" w:type="dxa"/>
            <w:tcBorders>
              <w:top w:val="nil"/>
              <w:left w:val="nil"/>
              <w:bottom w:val="nil"/>
              <w:right w:val="nil"/>
            </w:tcBorders>
            <w:tcMar>
              <w:top w:w="0" w:type="dxa"/>
              <w:left w:w="108" w:type="dxa"/>
              <w:bottom w:w="0" w:type="dxa"/>
              <w:right w:w="108" w:type="dxa"/>
            </w:tcMar>
          </w:tcPr>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Арендодатель</w:t>
            </w:r>
          </w:p>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______________ </w:t>
            </w:r>
          </w:p>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(подпись)</w:t>
            </w:r>
          </w:p>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М. П.</w:t>
            </w:r>
          </w:p>
        </w:tc>
        <w:tc>
          <w:tcPr>
            <w:tcW w:w="5400" w:type="dxa"/>
            <w:tcBorders>
              <w:top w:val="nil"/>
              <w:left w:val="nil"/>
              <w:bottom w:val="nil"/>
              <w:right w:val="nil"/>
            </w:tcBorders>
            <w:tcMar>
              <w:top w:w="0" w:type="dxa"/>
              <w:left w:w="108" w:type="dxa"/>
              <w:bottom w:w="0" w:type="dxa"/>
              <w:right w:w="108" w:type="dxa"/>
            </w:tcMar>
          </w:tcPr>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Арендатор</w:t>
            </w:r>
          </w:p>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_______________ </w:t>
            </w:r>
          </w:p>
          <w:p w:rsidR="00EC6A85" w:rsidRPr="00E45E9F" w:rsidRDefault="00EC6A85"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(подпись)</w:t>
            </w:r>
          </w:p>
        </w:tc>
      </w:tr>
    </w:tbl>
    <w:p w:rsidR="00EC6A85" w:rsidRDefault="00EC6A85" w:rsidP="00A83609">
      <w:pPr>
        <w:pStyle w:val="a3"/>
        <w:jc w:val="center"/>
        <w:rPr>
          <w:rFonts w:ascii="Times New Roman" w:hAnsi="Times New Roman" w:cs="Times New Roman"/>
          <w:b/>
          <w:sz w:val="28"/>
          <w:szCs w:val="28"/>
        </w:rPr>
      </w:pPr>
    </w:p>
    <w:sectPr w:rsidR="00EC6A85"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76C50"/>
    <w:rsid w:val="000B0EEB"/>
    <w:rsid w:val="000C6B46"/>
    <w:rsid w:val="0010507F"/>
    <w:rsid w:val="0020217A"/>
    <w:rsid w:val="002F1AB3"/>
    <w:rsid w:val="0030006A"/>
    <w:rsid w:val="00337156"/>
    <w:rsid w:val="0038332F"/>
    <w:rsid w:val="003A2859"/>
    <w:rsid w:val="005C0DBF"/>
    <w:rsid w:val="005E5BD2"/>
    <w:rsid w:val="0063426B"/>
    <w:rsid w:val="00687D54"/>
    <w:rsid w:val="0071098A"/>
    <w:rsid w:val="00717148"/>
    <w:rsid w:val="00773603"/>
    <w:rsid w:val="007829CD"/>
    <w:rsid w:val="00786AD3"/>
    <w:rsid w:val="00786F67"/>
    <w:rsid w:val="007F3921"/>
    <w:rsid w:val="00820DDA"/>
    <w:rsid w:val="008809C5"/>
    <w:rsid w:val="008C340E"/>
    <w:rsid w:val="009456CD"/>
    <w:rsid w:val="00951C18"/>
    <w:rsid w:val="00990426"/>
    <w:rsid w:val="00991788"/>
    <w:rsid w:val="009F2B67"/>
    <w:rsid w:val="00A4725C"/>
    <w:rsid w:val="00A83609"/>
    <w:rsid w:val="00B9579C"/>
    <w:rsid w:val="00C05E6F"/>
    <w:rsid w:val="00C50370"/>
    <w:rsid w:val="00C7065E"/>
    <w:rsid w:val="00C81C93"/>
    <w:rsid w:val="00C87684"/>
    <w:rsid w:val="00CC35B5"/>
    <w:rsid w:val="00D06B5C"/>
    <w:rsid w:val="00D55305"/>
    <w:rsid w:val="00DE1F47"/>
    <w:rsid w:val="00E06F0C"/>
    <w:rsid w:val="00E70492"/>
    <w:rsid w:val="00E832F5"/>
    <w:rsid w:val="00EC6A85"/>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Стиль"/>
    <w:basedOn w:val="a"/>
    <w:rsid w:val="00EC6A85"/>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7156/b5989bf90d4a44803343507147f8b063785116ca/" TargetMode="External"/><Relationship Id="rId5" Type="http://schemas.openxmlformats.org/officeDocument/2006/relationships/hyperlink" Target="mailto:admgornovokub@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7448</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2023-05-24T11:17:00Z</cp:lastPrinted>
  <dcterms:created xsi:type="dcterms:W3CDTF">2023-05-26T07:04:00Z</dcterms:created>
  <dcterms:modified xsi:type="dcterms:W3CDTF">2023-05-26T07:04:00Z</dcterms:modified>
</cp:coreProperties>
</file>