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1" w:rsidRDefault="00395DE1" w:rsidP="00395DE1">
      <w:pPr>
        <w:pStyle w:val="1"/>
        <w:spacing w:before="0" w:after="0"/>
        <w:ind w:firstLine="851"/>
        <w:rPr>
          <w:rFonts w:cs="Arial"/>
          <w:b w:val="0"/>
          <w:color w:val="auto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395DE1" w:rsidRPr="005F4CD9" w:rsidTr="00870BD5">
        <w:trPr>
          <w:trHeight w:val="653"/>
        </w:trPr>
        <w:tc>
          <w:tcPr>
            <w:tcW w:w="6096" w:type="dxa"/>
          </w:tcPr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«Вестник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№ 56 от 01.09.2023г. 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</w:t>
            </w:r>
          </w:p>
        </w:tc>
      </w:tr>
    </w:tbl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816D22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  <w:r w:rsidRPr="005F4CD9">
        <w:rPr>
          <w:rFonts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АДМИНИСТРАЦИЯ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ПОСТАНОВЛЕНИЕ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rPr>
          <w:rFonts w:cs="Arial"/>
          <w:b/>
          <w:sz w:val="16"/>
          <w:szCs w:val="16"/>
        </w:rPr>
      </w:pPr>
      <w:r w:rsidRPr="005F4CD9">
        <w:rPr>
          <w:rFonts w:cs="Arial"/>
          <w:sz w:val="16"/>
          <w:szCs w:val="16"/>
        </w:rPr>
        <w:t>От_</w:t>
      </w:r>
      <w:r w:rsidRPr="005F4CD9">
        <w:rPr>
          <w:rFonts w:cs="Arial"/>
          <w:sz w:val="16"/>
          <w:szCs w:val="16"/>
          <w:u w:val="single"/>
        </w:rPr>
        <w:t>01.09.2023</w:t>
      </w:r>
      <w:r w:rsidRPr="005F4CD9">
        <w:rPr>
          <w:rFonts w:cs="Arial"/>
          <w:sz w:val="16"/>
          <w:szCs w:val="16"/>
        </w:rPr>
        <w:t xml:space="preserve">         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>_</w:t>
      </w:r>
      <w:r w:rsidRPr="005F4CD9">
        <w:rPr>
          <w:rFonts w:cs="Arial"/>
          <w:sz w:val="16"/>
          <w:szCs w:val="16"/>
          <w:u w:val="single"/>
        </w:rPr>
        <w:t>№ 88</w:t>
      </w:r>
      <w:r>
        <w:rPr>
          <w:rFonts w:cs="Arial"/>
          <w:sz w:val="16"/>
          <w:szCs w:val="16"/>
          <w:u w:val="single"/>
          <w:lang w:val="en-US"/>
        </w:rPr>
        <w:t>4</w:t>
      </w:r>
      <w:r w:rsidRPr="005F4CD9">
        <w:rPr>
          <w:rFonts w:cs="Arial"/>
          <w:sz w:val="16"/>
          <w:szCs w:val="16"/>
        </w:rPr>
        <w:t>_</w:t>
      </w:r>
    </w:p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Новокубанск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</w:p>
    <w:p w:rsidR="00395DE1" w:rsidRPr="00816D22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816D22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395DE1" w:rsidRDefault="00395DE1" w:rsidP="00395DE1">
      <w:pPr>
        <w:pStyle w:val="1"/>
        <w:spacing w:before="0" w:after="0"/>
        <w:ind w:firstLine="851"/>
        <w:rPr>
          <w:b w:val="0"/>
          <w:bCs w:val="0"/>
          <w:color w:val="auto"/>
          <w:sz w:val="16"/>
          <w:szCs w:val="16"/>
        </w:rPr>
      </w:pPr>
      <w:r w:rsidRPr="00395DE1">
        <w:rPr>
          <w:b w:val="0"/>
          <w:bCs w:val="0"/>
          <w:color w:val="auto"/>
          <w:sz w:val="16"/>
          <w:szCs w:val="16"/>
        </w:rPr>
        <w:t xml:space="preserve">Об организации проведения периодичной ярмарки на территории </w:t>
      </w:r>
      <w:proofErr w:type="spellStart"/>
      <w:r w:rsidRPr="00395DE1">
        <w:rPr>
          <w:b w:val="0"/>
          <w:bCs w:val="0"/>
          <w:color w:val="auto"/>
          <w:sz w:val="16"/>
          <w:szCs w:val="16"/>
        </w:rPr>
        <w:t>Новокубанского</w:t>
      </w:r>
      <w:proofErr w:type="spellEnd"/>
      <w:r w:rsidRPr="00395DE1">
        <w:rPr>
          <w:b w:val="0"/>
          <w:bCs w:val="0"/>
          <w:color w:val="auto"/>
          <w:sz w:val="16"/>
          <w:szCs w:val="16"/>
        </w:rPr>
        <w:t xml:space="preserve"> городского поселения </w:t>
      </w:r>
      <w:proofErr w:type="spellStart"/>
      <w:r w:rsidRPr="00395DE1">
        <w:rPr>
          <w:b w:val="0"/>
          <w:bCs w:val="0"/>
          <w:color w:val="auto"/>
          <w:sz w:val="16"/>
          <w:szCs w:val="16"/>
        </w:rPr>
        <w:t>Новокубанского</w:t>
      </w:r>
      <w:proofErr w:type="spellEnd"/>
      <w:r w:rsidRPr="00395DE1">
        <w:rPr>
          <w:b w:val="0"/>
          <w:bCs w:val="0"/>
          <w:color w:val="auto"/>
          <w:sz w:val="16"/>
          <w:szCs w:val="16"/>
        </w:rPr>
        <w:t xml:space="preserve"> района</w:t>
      </w:r>
    </w:p>
    <w:p w:rsidR="00395DE1" w:rsidRPr="00395DE1" w:rsidRDefault="00395DE1" w:rsidP="00395DE1">
      <w:pPr>
        <w:rPr>
          <w:sz w:val="16"/>
          <w:szCs w:val="16"/>
        </w:rPr>
      </w:pPr>
    </w:p>
    <w:p w:rsidR="00395DE1" w:rsidRPr="00395DE1" w:rsidRDefault="00395DE1" w:rsidP="00395DE1">
      <w:pPr>
        <w:ind w:firstLine="709"/>
        <w:jc w:val="both"/>
        <w:rPr>
          <w:rFonts w:cs="Arial"/>
          <w:sz w:val="16"/>
          <w:szCs w:val="16"/>
        </w:rPr>
      </w:pPr>
      <w:proofErr w:type="gramStart"/>
      <w:r w:rsidRPr="00395DE1">
        <w:rPr>
          <w:rFonts w:cs="Arial"/>
          <w:sz w:val="16"/>
          <w:szCs w:val="1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  «Об основах государственного регулирования торговой деятельности в Российской Федерации», Законом Краснодарского края от 1 марта 2011 года   № 2195-КЗ «Об организации деятельности розничных рынков и ярмарок на территории Краснодарского края», постановлением</w:t>
      </w:r>
      <w:r w:rsidRPr="00395DE1">
        <w:rPr>
          <w:rFonts w:cs="Arial"/>
          <w:b/>
          <w:sz w:val="16"/>
          <w:szCs w:val="16"/>
        </w:rPr>
        <w:t xml:space="preserve"> </w:t>
      </w:r>
      <w:r w:rsidRPr="00395DE1">
        <w:rPr>
          <w:rFonts w:cs="Arial"/>
          <w:sz w:val="16"/>
          <w:szCs w:val="16"/>
        </w:rPr>
        <w:t>главы администрации</w:t>
      </w:r>
      <w:proofErr w:type="gramEnd"/>
      <w:r w:rsidRPr="00395DE1">
        <w:rPr>
          <w:rFonts w:cs="Arial"/>
          <w:sz w:val="16"/>
          <w:szCs w:val="16"/>
        </w:rPr>
        <w:t xml:space="preserve">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руководствуясь Уставом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</w:t>
      </w:r>
      <w:proofErr w:type="spellStart"/>
      <w:proofErr w:type="gramStart"/>
      <w:r w:rsidRPr="00395DE1">
        <w:rPr>
          <w:rFonts w:cs="Arial"/>
          <w:sz w:val="16"/>
          <w:szCs w:val="16"/>
        </w:rPr>
        <w:t>п</w:t>
      </w:r>
      <w:proofErr w:type="spellEnd"/>
      <w:proofErr w:type="gramEnd"/>
      <w:r w:rsidRPr="00395DE1">
        <w:rPr>
          <w:rFonts w:cs="Arial"/>
          <w:sz w:val="16"/>
          <w:szCs w:val="16"/>
        </w:rPr>
        <w:t xml:space="preserve"> о с т а </w:t>
      </w:r>
      <w:proofErr w:type="spellStart"/>
      <w:r w:rsidRPr="00395DE1">
        <w:rPr>
          <w:rFonts w:cs="Arial"/>
          <w:sz w:val="16"/>
          <w:szCs w:val="16"/>
        </w:rPr>
        <w:t>н</w:t>
      </w:r>
      <w:proofErr w:type="spellEnd"/>
      <w:r w:rsidRPr="00395DE1">
        <w:rPr>
          <w:rFonts w:cs="Arial"/>
          <w:sz w:val="16"/>
          <w:szCs w:val="16"/>
        </w:rPr>
        <w:t xml:space="preserve"> о в л я ю:</w:t>
      </w:r>
    </w:p>
    <w:p w:rsidR="00395DE1" w:rsidRPr="00395DE1" w:rsidRDefault="00395DE1" w:rsidP="00395D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Arial"/>
          <w:sz w:val="16"/>
          <w:szCs w:val="16"/>
        </w:rPr>
      </w:pPr>
      <w:proofErr w:type="gramStart"/>
      <w:r w:rsidRPr="00395DE1">
        <w:rPr>
          <w:rFonts w:cs="Arial"/>
          <w:sz w:val="16"/>
          <w:szCs w:val="16"/>
        </w:rPr>
        <w:t xml:space="preserve">Организовать на территории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 проведение ярмарки, по масштабу – муниципальная,  по специализации – специализированная, по условиям торговли – розничная,           по периодичности – периодичная (ежедневно с 08:00 до 17:00), для реализации сельскохозяйственной продукции, в период с 01 сентября 2023 года   по 30 сентября 2023 года, на территории земель общего пользования, расположенной по адресу:</w:t>
      </w:r>
      <w:proofErr w:type="gramEnd"/>
      <w:r w:rsidRPr="00395DE1">
        <w:rPr>
          <w:rFonts w:cs="Arial"/>
          <w:sz w:val="16"/>
          <w:szCs w:val="16"/>
        </w:rPr>
        <w:t xml:space="preserve"> Краснодарский край, </w:t>
      </w:r>
      <w:proofErr w:type="spellStart"/>
      <w:r w:rsidRPr="00395DE1">
        <w:rPr>
          <w:rFonts w:cs="Arial"/>
          <w:sz w:val="16"/>
          <w:szCs w:val="16"/>
        </w:rPr>
        <w:t>Новокубанский</w:t>
      </w:r>
      <w:proofErr w:type="spellEnd"/>
      <w:r w:rsidRPr="00395DE1">
        <w:rPr>
          <w:rFonts w:cs="Arial"/>
          <w:sz w:val="16"/>
          <w:szCs w:val="16"/>
        </w:rPr>
        <w:t xml:space="preserve"> район,  город Новокубанск, по </w:t>
      </w:r>
      <w:proofErr w:type="spellStart"/>
      <w:r w:rsidRPr="00395DE1">
        <w:rPr>
          <w:rFonts w:cs="Arial"/>
          <w:sz w:val="16"/>
          <w:szCs w:val="16"/>
        </w:rPr>
        <w:t>смежеству</w:t>
      </w:r>
      <w:proofErr w:type="spellEnd"/>
      <w:r w:rsidRPr="00395DE1">
        <w:rPr>
          <w:rFonts w:cs="Arial"/>
          <w:sz w:val="16"/>
          <w:szCs w:val="16"/>
        </w:rPr>
        <w:t xml:space="preserve"> с юго-восточной стороны от земельного участка по улице Первомайской, 189/3.</w:t>
      </w:r>
    </w:p>
    <w:p w:rsidR="00395DE1" w:rsidRPr="00395DE1" w:rsidRDefault="00395DE1" w:rsidP="00395DE1">
      <w:pPr>
        <w:tabs>
          <w:tab w:val="left" w:pos="1134"/>
        </w:tabs>
        <w:ind w:right="-7" w:firstLine="709"/>
        <w:jc w:val="both"/>
        <w:rPr>
          <w:rFonts w:cs="Arial"/>
          <w:sz w:val="16"/>
          <w:szCs w:val="16"/>
        </w:rPr>
      </w:pPr>
      <w:bookmarkStart w:id="0" w:name="sub_11"/>
      <w:r w:rsidRPr="00395DE1">
        <w:rPr>
          <w:rFonts w:cs="Arial"/>
          <w:sz w:val="16"/>
          <w:szCs w:val="16"/>
        </w:rPr>
        <w:t xml:space="preserve">2. Функции организатора Ярмарок возложить на администрацию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  (ИНН 2343017860, ОГРН 1052324150977), юридический адрес: 352240, Российская Федерация, Краснодарский край, </w:t>
      </w:r>
      <w:proofErr w:type="spellStart"/>
      <w:r w:rsidRPr="00395DE1">
        <w:rPr>
          <w:rFonts w:cs="Arial"/>
          <w:sz w:val="16"/>
          <w:szCs w:val="16"/>
        </w:rPr>
        <w:t>Новокубанский</w:t>
      </w:r>
      <w:proofErr w:type="spellEnd"/>
      <w:r w:rsidRPr="00395DE1">
        <w:rPr>
          <w:rFonts w:cs="Arial"/>
          <w:sz w:val="16"/>
          <w:szCs w:val="16"/>
        </w:rPr>
        <w:t xml:space="preserve"> район,   город Новокубанск, улица Первомайская, дом 128, адрес электронной почты: </w:t>
      </w:r>
      <w:proofErr w:type="spellStart"/>
      <w:r w:rsidRPr="00395DE1">
        <w:rPr>
          <w:rFonts w:cs="Arial"/>
          <w:sz w:val="16"/>
          <w:szCs w:val="16"/>
          <w:lang w:val="en-US"/>
        </w:rPr>
        <w:t>admgornovokub</w:t>
      </w:r>
      <w:proofErr w:type="spellEnd"/>
      <w:r w:rsidRPr="00395DE1">
        <w:rPr>
          <w:rFonts w:cs="Arial"/>
          <w:sz w:val="16"/>
          <w:szCs w:val="16"/>
        </w:rPr>
        <w:t>@</w:t>
      </w:r>
      <w:r w:rsidRPr="00395DE1">
        <w:rPr>
          <w:rFonts w:cs="Arial"/>
          <w:sz w:val="16"/>
          <w:szCs w:val="16"/>
          <w:lang w:val="en-US"/>
        </w:rPr>
        <w:t>mail</w:t>
      </w:r>
      <w:r w:rsidRPr="00395DE1">
        <w:rPr>
          <w:rFonts w:cs="Arial"/>
          <w:sz w:val="16"/>
          <w:szCs w:val="16"/>
        </w:rPr>
        <w:t>.</w:t>
      </w:r>
      <w:proofErr w:type="spellStart"/>
      <w:r w:rsidRPr="00395DE1">
        <w:rPr>
          <w:rFonts w:cs="Arial"/>
          <w:sz w:val="16"/>
          <w:szCs w:val="16"/>
          <w:lang w:val="en-US"/>
        </w:rPr>
        <w:t>ru</w:t>
      </w:r>
      <w:proofErr w:type="spellEnd"/>
      <w:r w:rsidRPr="00395DE1">
        <w:rPr>
          <w:rFonts w:cs="Arial"/>
          <w:sz w:val="16"/>
          <w:szCs w:val="16"/>
        </w:rPr>
        <w:t>, контактный телефон: 8(86195)4-61-54.</w:t>
      </w:r>
    </w:p>
    <w:p w:rsidR="00395DE1" w:rsidRPr="00395DE1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3. Утвердить:</w:t>
      </w:r>
    </w:p>
    <w:bookmarkEnd w:id="0"/>
    <w:p w:rsidR="00395DE1" w:rsidRPr="00395DE1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1) порядок предоставления торговых мест на ярмарке на территории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согласно </w:t>
      </w:r>
      <w:proofErr w:type="gramStart"/>
      <w:r w:rsidRPr="00395DE1">
        <w:rPr>
          <w:rFonts w:cs="Arial"/>
          <w:sz w:val="16"/>
          <w:szCs w:val="16"/>
        </w:rPr>
        <w:t>п</w:t>
      </w:r>
      <w:proofErr w:type="gramEnd"/>
      <w:r w:rsidRPr="00395DE1">
        <w:rPr>
          <w:rFonts w:cs="Arial"/>
          <w:b/>
          <w:sz w:val="16"/>
          <w:szCs w:val="16"/>
        </w:rPr>
        <w:fldChar w:fldCharType="begin"/>
      </w:r>
      <w:r w:rsidRPr="00395DE1">
        <w:rPr>
          <w:rFonts w:cs="Arial"/>
          <w:b/>
          <w:sz w:val="16"/>
          <w:szCs w:val="16"/>
        </w:rPr>
        <w:instrText>HYPERLINK \l "sub_2000"</w:instrText>
      </w:r>
      <w:r w:rsidRPr="00395DE1">
        <w:rPr>
          <w:rFonts w:cs="Arial"/>
          <w:b/>
          <w:sz w:val="16"/>
          <w:szCs w:val="16"/>
        </w:rPr>
      </w:r>
      <w:r w:rsidRPr="00395DE1">
        <w:rPr>
          <w:rFonts w:cs="Arial"/>
          <w:b/>
          <w:sz w:val="16"/>
          <w:szCs w:val="16"/>
        </w:rPr>
        <w:fldChar w:fldCharType="separate"/>
      </w:r>
      <w:r w:rsidRPr="00395DE1">
        <w:rPr>
          <w:rStyle w:val="a4"/>
          <w:rFonts w:cs="Arial"/>
          <w:b w:val="0"/>
          <w:sz w:val="16"/>
          <w:szCs w:val="16"/>
        </w:rPr>
        <w:t>риложению № 1</w:t>
      </w:r>
      <w:r w:rsidRPr="00395DE1">
        <w:rPr>
          <w:rFonts w:cs="Arial"/>
          <w:b/>
          <w:sz w:val="16"/>
          <w:szCs w:val="16"/>
        </w:rPr>
        <w:fldChar w:fldCharType="end"/>
      </w:r>
      <w:r w:rsidRPr="00395DE1">
        <w:rPr>
          <w:rFonts w:cs="Arial"/>
          <w:sz w:val="16"/>
          <w:szCs w:val="16"/>
        </w:rPr>
        <w:t xml:space="preserve"> к настоящему постановлению;</w:t>
      </w:r>
    </w:p>
    <w:p w:rsidR="00395DE1" w:rsidRPr="00395DE1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2) план мероприятий по организации</w:t>
      </w:r>
      <w:r w:rsidRPr="00395DE1">
        <w:rPr>
          <w:rStyle w:val="aa"/>
          <w:rFonts w:eastAsiaTheme="majorEastAsia" w:cs="Arial"/>
          <w:b w:val="0"/>
          <w:sz w:val="16"/>
          <w:szCs w:val="16"/>
        </w:rPr>
        <w:t xml:space="preserve"> ярмарки в период </w:t>
      </w:r>
      <w:r w:rsidRPr="00395DE1">
        <w:rPr>
          <w:rFonts w:cs="Arial"/>
          <w:sz w:val="16"/>
          <w:szCs w:val="16"/>
        </w:rPr>
        <w:t>с 01 сентября  2023 года по 30 сентября 2023 года</w:t>
      </w:r>
      <w:r w:rsidRPr="00395DE1">
        <w:rPr>
          <w:rStyle w:val="aa"/>
          <w:rFonts w:eastAsiaTheme="majorEastAsia" w:cs="Arial"/>
          <w:b w:val="0"/>
          <w:sz w:val="16"/>
          <w:szCs w:val="16"/>
        </w:rPr>
        <w:t xml:space="preserve"> на территории </w:t>
      </w:r>
      <w:proofErr w:type="spellStart"/>
      <w:r w:rsidRPr="00395DE1">
        <w:rPr>
          <w:rStyle w:val="aa"/>
          <w:rFonts w:eastAsiaTheme="majorEastAsia" w:cs="Arial"/>
          <w:b w:val="0"/>
          <w:sz w:val="16"/>
          <w:szCs w:val="16"/>
        </w:rPr>
        <w:t>Новокубанского</w:t>
      </w:r>
      <w:proofErr w:type="spellEnd"/>
      <w:r w:rsidRPr="00395DE1">
        <w:rPr>
          <w:rStyle w:val="aa"/>
          <w:rFonts w:eastAsiaTheme="majorEastAsia" w:cs="Arial"/>
          <w:b w:val="0"/>
          <w:sz w:val="16"/>
          <w:szCs w:val="16"/>
        </w:rPr>
        <w:t xml:space="preserve"> городского поселения </w:t>
      </w:r>
      <w:proofErr w:type="spellStart"/>
      <w:r w:rsidRPr="00395DE1">
        <w:rPr>
          <w:rStyle w:val="aa"/>
          <w:rFonts w:eastAsiaTheme="majorEastAsia" w:cs="Arial"/>
          <w:b w:val="0"/>
          <w:sz w:val="16"/>
          <w:szCs w:val="16"/>
        </w:rPr>
        <w:t>Новокубанского</w:t>
      </w:r>
      <w:proofErr w:type="spellEnd"/>
      <w:r w:rsidRPr="00395DE1">
        <w:rPr>
          <w:rStyle w:val="aa"/>
          <w:rFonts w:eastAsiaTheme="majorEastAsia" w:cs="Arial"/>
          <w:b w:val="0"/>
          <w:sz w:val="16"/>
          <w:szCs w:val="16"/>
        </w:rPr>
        <w:t xml:space="preserve"> района</w:t>
      </w:r>
      <w:r w:rsidRPr="00395DE1">
        <w:rPr>
          <w:rFonts w:cs="Arial"/>
          <w:sz w:val="16"/>
          <w:szCs w:val="16"/>
        </w:rPr>
        <w:t xml:space="preserve">, согласно </w:t>
      </w:r>
      <w:proofErr w:type="gramStart"/>
      <w:r w:rsidRPr="00395DE1">
        <w:rPr>
          <w:rFonts w:cs="Arial"/>
          <w:sz w:val="16"/>
          <w:szCs w:val="16"/>
        </w:rPr>
        <w:t>п</w:t>
      </w:r>
      <w:proofErr w:type="gramEnd"/>
      <w:r w:rsidRPr="00395DE1">
        <w:rPr>
          <w:rFonts w:cs="Arial"/>
          <w:b/>
          <w:sz w:val="16"/>
          <w:szCs w:val="16"/>
        </w:rPr>
        <w:fldChar w:fldCharType="begin"/>
      </w:r>
      <w:r w:rsidRPr="00395DE1">
        <w:rPr>
          <w:rFonts w:cs="Arial"/>
          <w:b/>
          <w:sz w:val="16"/>
          <w:szCs w:val="16"/>
        </w:rPr>
        <w:instrText>HYPERLINK \l "sub_2000"</w:instrText>
      </w:r>
      <w:r w:rsidRPr="00395DE1">
        <w:rPr>
          <w:rFonts w:cs="Arial"/>
          <w:b/>
          <w:sz w:val="16"/>
          <w:szCs w:val="16"/>
        </w:rPr>
      </w:r>
      <w:r w:rsidRPr="00395DE1">
        <w:rPr>
          <w:rFonts w:cs="Arial"/>
          <w:b/>
          <w:sz w:val="16"/>
          <w:szCs w:val="16"/>
        </w:rPr>
        <w:fldChar w:fldCharType="separate"/>
      </w:r>
      <w:r w:rsidRPr="00395DE1">
        <w:rPr>
          <w:rStyle w:val="a4"/>
          <w:rFonts w:cs="Arial"/>
          <w:b w:val="0"/>
          <w:sz w:val="16"/>
          <w:szCs w:val="16"/>
        </w:rPr>
        <w:t>риложению № 2</w:t>
      </w:r>
      <w:r w:rsidRPr="00395DE1">
        <w:rPr>
          <w:rFonts w:cs="Arial"/>
          <w:b/>
          <w:sz w:val="16"/>
          <w:szCs w:val="16"/>
        </w:rPr>
        <w:fldChar w:fldCharType="end"/>
      </w:r>
      <w:r w:rsidRPr="00395DE1">
        <w:rPr>
          <w:rFonts w:cs="Arial"/>
          <w:sz w:val="16"/>
          <w:szCs w:val="16"/>
        </w:rPr>
        <w:t xml:space="preserve"> к настоящему постановлению;</w:t>
      </w:r>
    </w:p>
    <w:p w:rsidR="00395DE1" w:rsidRPr="00395DE1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3) график проведения ярмарок </w:t>
      </w:r>
      <w:r w:rsidRPr="00395DE1">
        <w:rPr>
          <w:rStyle w:val="aa"/>
          <w:rFonts w:eastAsiaTheme="majorEastAsia" w:cs="Arial"/>
          <w:b w:val="0"/>
          <w:sz w:val="16"/>
          <w:szCs w:val="16"/>
        </w:rPr>
        <w:t xml:space="preserve">в период </w:t>
      </w:r>
      <w:r w:rsidRPr="00395DE1">
        <w:rPr>
          <w:rFonts w:cs="Arial"/>
          <w:sz w:val="16"/>
          <w:szCs w:val="16"/>
        </w:rPr>
        <w:t xml:space="preserve">с 01 сентября 2023 года  по 30 сентября 2023 года на территории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согласно </w:t>
      </w:r>
      <w:proofErr w:type="gramStart"/>
      <w:r w:rsidRPr="00395DE1">
        <w:rPr>
          <w:rFonts w:cs="Arial"/>
          <w:sz w:val="16"/>
          <w:szCs w:val="16"/>
        </w:rPr>
        <w:t>п</w:t>
      </w:r>
      <w:proofErr w:type="gramEnd"/>
      <w:r w:rsidRPr="00395DE1">
        <w:rPr>
          <w:rFonts w:cs="Arial"/>
          <w:b/>
          <w:sz w:val="16"/>
          <w:szCs w:val="16"/>
        </w:rPr>
        <w:fldChar w:fldCharType="begin"/>
      </w:r>
      <w:r w:rsidRPr="00395DE1">
        <w:rPr>
          <w:rFonts w:cs="Arial"/>
          <w:b/>
          <w:sz w:val="16"/>
          <w:szCs w:val="16"/>
        </w:rPr>
        <w:instrText>HYPERLINK \l "sub_2000"</w:instrText>
      </w:r>
      <w:r w:rsidRPr="00395DE1">
        <w:rPr>
          <w:rFonts w:cs="Arial"/>
          <w:b/>
          <w:sz w:val="16"/>
          <w:szCs w:val="16"/>
        </w:rPr>
      </w:r>
      <w:r w:rsidRPr="00395DE1">
        <w:rPr>
          <w:rFonts w:cs="Arial"/>
          <w:b/>
          <w:sz w:val="16"/>
          <w:szCs w:val="16"/>
        </w:rPr>
        <w:fldChar w:fldCharType="separate"/>
      </w:r>
      <w:r w:rsidRPr="00395DE1">
        <w:rPr>
          <w:rStyle w:val="a4"/>
          <w:rFonts w:cs="Arial"/>
          <w:b w:val="0"/>
          <w:sz w:val="16"/>
          <w:szCs w:val="16"/>
        </w:rPr>
        <w:t>риложению № 3</w:t>
      </w:r>
      <w:r w:rsidRPr="00395DE1">
        <w:rPr>
          <w:rFonts w:cs="Arial"/>
          <w:b/>
          <w:sz w:val="16"/>
          <w:szCs w:val="16"/>
        </w:rPr>
        <w:fldChar w:fldCharType="end"/>
      </w:r>
      <w:r w:rsidRPr="00395DE1">
        <w:rPr>
          <w:rFonts w:cs="Arial"/>
          <w:sz w:val="16"/>
          <w:szCs w:val="16"/>
        </w:rPr>
        <w:t xml:space="preserve"> к настоящему постановлению;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 xml:space="preserve">4) схему размещения торговых мест на ярмарках </w:t>
      </w:r>
      <w:r w:rsidRPr="00395DE1">
        <w:rPr>
          <w:rStyle w:val="aa"/>
          <w:rFonts w:ascii="Arial" w:eastAsiaTheme="majorEastAsia" w:hAnsi="Arial" w:cs="Arial"/>
          <w:b w:val="0"/>
          <w:sz w:val="16"/>
          <w:szCs w:val="16"/>
        </w:rPr>
        <w:t xml:space="preserve">в период </w:t>
      </w:r>
      <w:r w:rsidRPr="00395DE1">
        <w:rPr>
          <w:rFonts w:ascii="Arial" w:hAnsi="Arial" w:cs="Arial"/>
          <w:sz w:val="16"/>
          <w:szCs w:val="16"/>
        </w:rPr>
        <w:t xml:space="preserve">с 01 сентября 2023 года по 30 сентября 2023 года на территории </w:t>
      </w:r>
      <w:proofErr w:type="spellStart"/>
      <w:r w:rsidRPr="00395D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DE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DE1">
        <w:rPr>
          <w:rFonts w:ascii="Arial" w:hAnsi="Arial" w:cs="Arial"/>
          <w:sz w:val="16"/>
          <w:szCs w:val="16"/>
        </w:rPr>
        <w:t xml:space="preserve"> района, согласно </w:t>
      </w:r>
      <w:proofErr w:type="gramStart"/>
      <w:r w:rsidRPr="00395DE1">
        <w:rPr>
          <w:rFonts w:ascii="Arial" w:hAnsi="Arial" w:cs="Arial"/>
          <w:sz w:val="16"/>
          <w:szCs w:val="16"/>
        </w:rPr>
        <w:t>п</w:t>
      </w:r>
      <w:proofErr w:type="gramEnd"/>
      <w:r w:rsidRPr="00395DE1">
        <w:rPr>
          <w:rFonts w:ascii="Arial" w:hAnsi="Arial" w:cs="Arial"/>
          <w:b/>
          <w:sz w:val="16"/>
          <w:szCs w:val="16"/>
        </w:rPr>
        <w:fldChar w:fldCharType="begin"/>
      </w:r>
      <w:r w:rsidRPr="00395DE1">
        <w:rPr>
          <w:rFonts w:ascii="Arial" w:hAnsi="Arial" w:cs="Arial"/>
          <w:b/>
          <w:sz w:val="16"/>
          <w:szCs w:val="16"/>
        </w:rPr>
        <w:instrText>HYPERLINK \l "sub_2000"</w:instrText>
      </w:r>
      <w:r w:rsidRPr="00395DE1">
        <w:rPr>
          <w:rFonts w:ascii="Arial" w:hAnsi="Arial" w:cs="Arial"/>
          <w:b/>
          <w:sz w:val="16"/>
          <w:szCs w:val="16"/>
        </w:rPr>
      </w:r>
      <w:r w:rsidRPr="00395DE1">
        <w:rPr>
          <w:rFonts w:ascii="Arial" w:hAnsi="Arial" w:cs="Arial"/>
          <w:b/>
          <w:sz w:val="16"/>
          <w:szCs w:val="16"/>
        </w:rPr>
        <w:fldChar w:fldCharType="separate"/>
      </w:r>
      <w:r w:rsidRPr="00395DE1">
        <w:rPr>
          <w:rStyle w:val="a4"/>
          <w:rFonts w:ascii="Arial" w:hAnsi="Arial" w:cs="Arial"/>
          <w:b w:val="0"/>
          <w:sz w:val="16"/>
          <w:szCs w:val="16"/>
        </w:rPr>
        <w:t>риложению № 4</w:t>
      </w:r>
      <w:r w:rsidRPr="00395DE1">
        <w:rPr>
          <w:rFonts w:ascii="Arial" w:hAnsi="Arial" w:cs="Arial"/>
          <w:b/>
          <w:sz w:val="16"/>
          <w:szCs w:val="16"/>
        </w:rPr>
        <w:fldChar w:fldCharType="end"/>
      </w:r>
      <w:r w:rsidRPr="00395DE1">
        <w:rPr>
          <w:rFonts w:ascii="Arial" w:hAnsi="Arial" w:cs="Arial"/>
          <w:sz w:val="16"/>
          <w:szCs w:val="16"/>
        </w:rPr>
        <w:t xml:space="preserve"> к настоящему постановлению.</w:t>
      </w:r>
    </w:p>
    <w:p w:rsidR="00395DE1" w:rsidRPr="00395DE1" w:rsidRDefault="00395DE1" w:rsidP="00395DE1">
      <w:pPr>
        <w:tabs>
          <w:tab w:val="left" w:pos="1276"/>
        </w:tabs>
        <w:ind w:right="-6" w:firstLine="709"/>
        <w:jc w:val="both"/>
        <w:rPr>
          <w:rFonts w:cs="Arial"/>
          <w:sz w:val="16"/>
          <w:szCs w:val="16"/>
        </w:rPr>
      </w:pPr>
      <w:bookmarkStart w:id="1" w:name="sub_6"/>
      <w:bookmarkStart w:id="2" w:name="sub_5"/>
      <w:bookmarkStart w:id="3" w:name="sub_3"/>
      <w:r w:rsidRPr="00395DE1">
        <w:rPr>
          <w:rFonts w:cs="Arial"/>
          <w:sz w:val="16"/>
          <w:szCs w:val="16"/>
        </w:rPr>
        <w:t xml:space="preserve">4. </w:t>
      </w:r>
      <w:bookmarkEnd w:id="1"/>
      <w:bookmarkEnd w:id="2"/>
      <w:bookmarkEnd w:id="3"/>
      <w:r w:rsidRPr="00395DE1">
        <w:rPr>
          <w:rFonts w:cs="Arial"/>
          <w:sz w:val="16"/>
          <w:szCs w:val="16"/>
        </w:rPr>
        <w:t>Рекомендовать</w:t>
      </w:r>
      <w:bookmarkStart w:id="4" w:name="sub_31"/>
      <w:r w:rsidRPr="00395DE1">
        <w:rPr>
          <w:rFonts w:cs="Arial"/>
          <w:sz w:val="16"/>
          <w:szCs w:val="16"/>
        </w:rPr>
        <w:t xml:space="preserve"> руководителям предприятий торговли и предпринимателям, желающим принять участие в проводимой ярмарке, подать соответствующее заявление в администрацию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 и организовать расширенную торговлю с обязательным условием соблюдения правил торговли.</w:t>
      </w:r>
    </w:p>
    <w:bookmarkEnd w:id="4"/>
    <w:p w:rsidR="00395DE1" w:rsidRPr="00395DE1" w:rsidRDefault="00395DE1" w:rsidP="00395DE1">
      <w:pPr>
        <w:tabs>
          <w:tab w:val="left" w:pos="1134"/>
        </w:tabs>
        <w:ind w:right="-7" w:firstLine="709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5. Отделу организационно-кадровой работы администрации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 направить уведомление начальнику отдела МВД России по </w:t>
      </w:r>
      <w:proofErr w:type="spellStart"/>
      <w:r w:rsidRPr="00395DE1">
        <w:rPr>
          <w:rFonts w:cs="Arial"/>
          <w:sz w:val="16"/>
          <w:szCs w:val="16"/>
        </w:rPr>
        <w:t>Новокубанскому</w:t>
      </w:r>
      <w:proofErr w:type="spellEnd"/>
      <w:r w:rsidRPr="00395DE1">
        <w:rPr>
          <w:rFonts w:cs="Arial"/>
          <w:sz w:val="16"/>
          <w:szCs w:val="16"/>
        </w:rPr>
        <w:t xml:space="preserve"> району, полковнику полиции                    К.А. Анищенко, для принятия мер по охране общественного порядка на месте проведения ярмарки.</w:t>
      </w:r>
    </w:p>
    <w:p w:rsidR="00395DE1" w:rsidRPr="00395DE1" w:rsidRDefault="00395DE1" w:rsidP="00395DE1">
      <w:pPr>
        <w:ind w:right="-7" w:firstLine="708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6. </w:t>
      </w:r>
      <w:proofErr w:type="gramStart"/>
      <w:r w:rsidRPr="00395DE1">
        <w:rPr>
          <w:rFonts w:cs="Arial"/>
          <w:sz w:val="16"/>
          <w:szCs w:val="16"/>
        </w:rPr>
        <w:t>Контроль за</w:t>
      </w:r>
      <w:proofErr w:type="gramEnd"/>
      <w:r w:rsidRPr="00395DE1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395DE1">
        <w:rPr>
          <w:rFonts w:cs="Arial"/>
          <w:sz w:val="16"/>
          <w:szCs w:val="16"/>
        </w:rPr>
        <w:t>Ворожко</w:t>
      </w:r>
      <w:proofErr w:type="spellEnd"/>
      <w:r w:rsidRPr="00395DE1">
        <w:rPr>
          <w:rFonts w:cs="Arial"/>
          <w:sz w:val="16"/>
          <w:szCs w:val="16"/>
        </w:rPr>
        <w:t>.</w:t>
      </w:r>
    </w:p>
    <w:p w:rsidR="00395DE1" w:rsidRPr="00395DE1" w:rsidRDefault="00395DE1" w:rsidP="00395DE1">
      <w:pPr>
        <w:ind w:right="-7" w:firstLine="708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7. </w:t>
      </w:r>
      <w:r w:rsidRPr="00395DE1">
        <w:rPr>
          <w:rFonts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395DE1">
        <w:rPr>
          <w:rFonts w:cs="Arial"/>
          <w:sz w:val="16"/>
          <w:szCs w:val="16"/>
        </w:rPr>
        <w:t xml:space="preserve">Вестник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района» и подлежит размещению на официальном сайте </w:t>
      </w:r>
      <w:r w:rsidRPr="00395DE1">
        <w:rPr>
          <w:rFonts w:cs="Arial"/>
          <w:color w:val="000000"/>
          <w:spacing w:val="-2"/>
          <w:sz w:val="16"/>
          <w:szCs w:val="16"/>
        </w:rPr>
        <w:t xml:space="preserve">администрации </w:t>
      </w:r>
      <w:proofErr w:type="spellStart"/>
      <w:r w:rsidRPr="00395DE1">
        <w:rPr>
          <w:rFonts w:cs="Arial"/>
          <w:color w:val="000000"/>
          <w:spacing w:val="-2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000000"/>
          <w:spacing w:val="-2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color w:val="000000"/>
          <w:spacing w:val="-2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000000"/>
          <w:spacing w:val="-2"/>
          <w:sz w:val="16"/>
          <w:szCs w:val="16"/>
        </w:rPr>
        <w:t xml:space="preserve"> района (</w:t>
      </w:r>
      <w:r w:rsidRPr="00395DE1">
        <w:rPr>
          <w:rFonts w:cs="Arial"/>
          <w:color w:val="000000"/>
          <w:spacing w:val="-2"/>
          <w:sz w:val="16"/>
          <w:szCs w:val="16"/>
          <w:lang w:val="en-US"/>
        </w:rPr>
        <w:t>www</w:t>
      </w:r>
      <w:r w:rsidRPr="00395DE1">
        <w:rPr>
          <w:rFonts w:cs="Arial"/>
          <w:color w:val="000000"/>
          <w:spacing w:val="-2"/>
          <w:sz w:val="16"/>
          <w:szCs w:val="16"/>
        </w:rPr>
        <w:t>.</w:t>
      </w:r>
      <w:proofErr w:type="spellStart"/>
      <w:r w:rsidRPr="00395DE1">
        <w:rPr>
          <w:rFonts w:cs="Arial"/>
          <w:color w:val="000000"/>
          <w:spacing w:val="-2"/>
          <w:sz w:val="16"/>
          <w:szCs w:val="16"/>
          <w:lang w:val="en-US"/>
        </w:rPr>
        <w:t>ngpnr</w:t>
      </w:r>
      <w:proofErr w:type="spellEnd"/>
      <w:r w:rsidRPr="00395DE1">
        <w:rPr>
          <w:rFonts w:cs="Arial"/>
          <w:color w:val="000000"/>
          <w:spacing w:val="-2"/>
          <w:sz w:val="16"/>
          <w:szCs w:val="16"/>
        </w:rPr>
        <w:t>.</w:t>
      </w:r>
      <w:proofErr w:type="spellStart"/>
      <w:r w:rsidRPr="00395DE1">
        <w:rPr>
          <w:rFonts w:cs="Arial"/>
          <w:color w:val="000000"/>
          <w:spacing w:val="-2"/>
          <w:sz w:val="16"/>
          <w:szCs w:val="16"/>
          <w:lang w:val="en-US"/>
        </w:rPr>
        <w:t>ru</w:t>
      </w:r>
      <w:proofErr w:type="spellEnd"/>
      <w:r w:rsidRPr="00395DE1">
        <w:rPr>
          <w:rFonts w:cs="Arial"/>
          <w:color w:val="000000"/>
          <w:spacing w:val="-2"/>
          <w:sz w:val="16"/>
          <w:szCs w:val="16"/>
        </w:rPr>
        <w:t>).</w:t>
      </w:r>
    </w:p>
    <w:p w:rsidR="00395DE1" w:rsidRPr="00395DE1" w:rsidRDefault="00395DE1" w:rsidP="00395DE1">
      <w:pPr>
        <w:tabs>
          <w:tab w:val="left" w:pos="1276"/>
        </w:tabs>
        <w:ind w:right="-6" w:firstLine="709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jc w:val="both"/>
        <w:rPr>
          <w:rFonts w:cs="Arial"/>
          <w:sz w:val="16"/>
          <w:szCs w:val="16"/>
        </w:rPr>
      </w:pPr>
    </w:p>
    <w:tbl>
      <w:tblPr>
        <w:tblW w:w="9923" w:type="dxa"/>
        <w:tblInd w:w="-34" w:type="dxa"/>
        <w:tblLook w:val="0000"/>
      </w:tblPr>
      <w:tblGrid>
        <w:gridCol w:w="6491"/>
        <w:gridCol w:w="3432"/>
      </w:tblGrid>
      <w:tr w:rsidR="00395DE1" w:rsidRPr="00395DE1" w:rsidTr="00870BD5">
        <w:tblPrEx>
          <w:tblCellMar>
            <w:top w:w="0" w:type="dxa"/>
            <w:bottom w:w="0" w:type="dxa"/>
          </w:tblCellMar>
        </w:tblPrEx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Глава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городского поселения </w:t>
            </w:r>
          </w:p>
          <w:p w:rsidR="00395DE1" w:rsidRPr="00395DE1" w:rsidRDefault="00395DE1" w:rsidP="00870BD5">
            <w:pPr>
              <w:pStyle w:val="a6"/>
              <w:rPr>
                <w:rFonts w:cs="Arial"/>
                <w:sz w:val="16"/>
                <w:szCs w:val="16"/>
              </w:rPr>
            </w:pP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pStyle w:val="a5"/>
              <w:ind w:firstLine="851"/>
              <w:jc w:val="right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П.В. Манаков</w:t>
            </w:r>
          </w:p>
        </w:tc>
      </w:tr>
    </w:tbl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962" w:right="-7"/>
        <w:rPr>
          <w:rStyle w:val="a3"/>
          <w:rFonts w:cs="Arial"/>
          <w:b w:val="0"/>
          <w:color w:val="auto"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Приложение № 1</w:t>
      </w:r>
    </w:p>
    <w:p w:rsidR="00395DE1" w:rsidRPr="00395DE1" w:rsidRDefault="00395DE1" w:rsidP="00395DE1">
      <w:pPr>
        <w:ind w:left="4962" w:right="-7"/>
        <w:rPr>
          <w:rStyle w:val="a3"/>
          <w:rFonts w:cs="Arial"/>
          <w:bCs w:val="0"/>
          <w:color w:val="auto"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к постановлению</w:t>
      </w:r>
      <w:r w:rsidRPr="00395DE1">
        <w:rPr>
          <w:rFonts w:cs="Arial"/>
          <w:b/>
          <w:sz w:val="16"/>
          <w:szCs w:val="16"/>
        </w:rPr>
        <w:t xml:space="preserve"> </w:t>
      </w:r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администрации </w:t>
      </w:r>
      <w:proofErr w:type="spellStart"/>
      <w:r w:rsidRPr="00395DE1">
        <w:rPr>
          <w:rStyle w:val="a3"/>
          <w:rFonts w:cs="Arial"/>
          <w:b w:val="0"/>
          <w:color w:val="auto"/>
          <w:sz w:val="16"/>
          <w:szCs w:val="16"/>
        </w:rPr>
        <w:t>Новокубанского</w:t>
      </w:r>
      <w:proofErr w:type="spellEnd"/>
      <w:r w:rsidRPr="00395DE1">
        <w:rPr>
          <w:rStyle w:val="a3"/>
          <w:rFonts w:cs="Arial"/>
          <w:bCs w:val="0"/>
          <w:color w:val="auto"/>
          <w:sz w:val="16"/>
          <w:szCs w:val="16"/>
        </w:rPr>
        <w:t xml:space="preserve"> </w:t>
      </w:r>
      <w:r w:rsidRPr="00395DE1">
        <w:rPr>
          <w:rStyle w:val="a3"/>
          <w:rFonts w:cs="Arial"/>
          <w:b w:val="0"/>
          <w:color w:val="auto"/>
          <w:sz w:val="16"/>
          <w:szCs w:val="16"/>
        </w:rPr>
        <w:t>городского поселения</w:t>
      </w:r>
    </w:p>
    <w:p w:rsidR="00395DE1" w:rsidRPr="00395DE1" w:rsidRDefault="00395DE1" w:rsidP="00395DE1">
      <w:pPr>
        <w:ind w:left="4962" w:right="-7"/>
        <w:rPr>
          <w:rFonts w:cs="Arial"/>
          <w:b/>
          <w:sz w:val="16"/>
          <w:szCs w:val="16"/>
        </w:rPr>
      </w:pPr>
      <w:proofErr w:type="spellStart"/>
      <w:r w:rsidRPr="00395DE1">
        <w:rPr>
          <w:rStyle w:val="a3"/>
          <w:rFonts w:cs="Arial"/>
          <w:b w:val="0"/>
          <w:color w:val="auto"/>
          <w:sz w:val="16"/>
          <w:szCs w:val="16"/>
        </w:rPr>
        <w:lastRenderedPageBreak/>
        <w:t>Новокубанского</w:t>
      </w:r>
      <w:proofErr w:type="spellEnd"/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left="4962" w:right="-7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от 01 сентября 2023 года № 884</w:t>
      </w:r>
    </w:p>
    <w:p w:rsidR="00395DE1" w:rsidRPr="00395DE1" w:rsidRDefault="00395DE1" w:rsidP="00395DE1">
      <w:pPr>
        <w:ind w:right="-7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right="-7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pStyle w:val="1"/>
        <w:spacing w:before="0" w:after="0"/>
        <w:ind w:right="-7" w:firstLine="709"/>
        <w:rPr>
          <w:rFonts w:cs="Arial"/>
          <w:color w:val="auto"/>
          <w:sz w:val="16"/>
          <w:szCs w:val="16"/>
        </w:rPr>
      </w:pPr>
      <w:r w:rsidRPr="00395DE1">
        <w:rPr>
          <w:rFonts w:cs="Arial"/>
          <w:color w:val="auto"/>
          <w:sz w:val="16"/>
          <w:szCs w:val="16"/>
        </w:rPr>
        <w:t>Порядок</w:t>
      </w:r>
      <w:r w:rsidRPr="00395DE1">
        <w:rPr>
          <w:rFonts w:cs="Arial"/>
          <w:color w:val="auto"/>
          <w:sz w:val="16"/>
          <w:szCs w:val="16"/>
        </w:rPr>
        <w:br/>
        <w:t>предоставления торговых мест на ярмарке на территории</w:t>
      </w:r>
      <w:r w:rsidRPr="00395DE1">
        <w:rPr>
          <w:rFonts w:cs="Arial"/>
          <w:color w:val="auto"/>
          <w:sz w:val="16"/>
          <w:szCs w:val="16"/>
        </w:rPr>
        <w:br/>
      </w:r>
      <w:proofErr w:type="spellStart"/>
      <w:r w:rsidRPr="00395DE1">
        <w:rPr>
          <w:rFonts w:cs="Arial"/>
          <w:color w:val="auto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auto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color w:val="auto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auto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right="-7" w:firstLine="709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pStyle w:val="1"/>
        <w:spacing w:before="0" w:after="0"/>
        <w:ind w:right="-7" w:firstLine="709"/>
        <w:rPr>
          <w:rFonts w:cs="Arial"/>
          <w:color w:val="auto"/>
          <w:sz w:val="16"/>
          <w:szCs w:val="16"/>
        </w:rPr>
      </w:pPr>
      <w:bookmarkStart w:id="5" w:name="sub_100"/>
      <w:r w:rsidRPr="00395DE1">
        <w:rPr>
          <w:rFonts w:cs="Arial"/>
          <w:color w:val="auto"/>
          <w:sz w:val="16"/>
          <w:szCs w:val="16"/>
        </w:rPr>
        <w:t>1. Общие положения</w:t>
      </w:r>
    </w:p>
    <w:bookmarkEnd w:id="5"/>
    <w:p w:rsidR="00395DE1" w:rsidRPr="00395DE1" w:rsidRDefault="00395DE1" w:rsidP="00395DE1">
      <w:pPr>
        <w:ind w:right="-7" w:firstLine="709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right="-7" w:firstLine="709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1.1. Настоящий порядок определяет процедуру предоставления торговых мест на ярмарке на территории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района.</w:t>
      </w:r>
    </w:p>
    <w:p w:rsidR="00395DE1" w:rsidRPr="00395DE1" w:rsidRDefault="00395DE1" w:rsidP="00395DE1">
      <w:pPr>
        <w:ind w:right="-7" w:firstLine="709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395DE1">
        <w:rPr>
          <w:rStyle w:val="aa"/>
          <w:rFonts w:ascii="Arial" w:eastAsiaTheme="majorEastAsia" w:hAnsi="Arial" w:cs="Arial"/>
          <w:sz w:val="16"/>
          <w:szCs w:val="16"/>
        </w:rPr>
        <w:t>2. Порядок предоставления торговых мест</w:t>
      </w:r>
    </w:p>
    <w:p w:rsidR="00395DE1" w:rsidRPr="00395DE1" w:rsidRDefault="00395DE1" w:rsidP="00395DE1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395DE1">
        <w:rPr>
          <w:rStyle w:val="aa"/>
          <w:rFonts w:ascii="Arial" w:eastAsiaTheme="majorEastAsia" w:hAnsi="Arial" w:cs="Arial"/>
          <w:b w:val="0"/>
          <w:sz w:val="16"/>
          <w:szCs w:val="16"/>
        </w:rPr>
        <w:t> </w:t>
      </w:r>
    </w:p>
    <w:p w:rsidR="00395DE1" w:rsidRPr="00395DE1" w:rsidRDefault="00395DE1" w:rsidP="00395DE1">
      <w:pPr>
        <w:pStyle w:val="consplusnonformat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 xml:space="preserve">2.1. </w:t>
      </w:r>
      <w:proofErr w:type="gramStart"/>
      <w:r w:rsidRPr="00395DE1">
        <w:rPr>
          <w:rFonts w:ascii="Arial" w:hAnsi="Arial" w:cs="Arial"/>
          <w:sz w:val="16"/>
          <w:szCs w:val="16"/>
        </w:rPr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  <w:proofErr w:type="gramEnd"/>
    </w:p>
    <w:p w:rsidR="00395DE1" w:rsidRPr="00395DE1" w:rsidRDefault="00395DE1" w:rsidP="00395DE1">
      <w:pPr>
        <w:pStyle w:val="consplusnonformat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 xml:space="preserve">2.1.1. Преимущество на выделение торгового места на ярмарке имеют юридические лица, индивидуальные предприниматели, зарегистрированные </w:t>
      </w:r>
      <w:proofErr w:type="gramStart"/>
      <w:r w:rsidRPr="00395DE1">
        <w:rPr>
          <w:rFonts w:ascii="Arial" w:hAnsi="Arial" w:cs="Arial"/>
          <w:sz w:val="16"/>
          <w:szCs w:val="16"/>
        </w:rPr>
        <w:t>в</w:t>
      </w:r>
      <w:proofErr w:type="gramEnd"/>
      <w:r w:rsidRPr="00395DE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95DE1">
        <w:rPr>
          <w:rFonts w:ascii="Arial" w:hAnsi="Arial" w:cs="Arial"/>
          <w:sz w:val="16"/>
          <w:szCs w:val="16"/>
        </w:rPr>
        <w:t>Новокубанском</w:t>
      </w:r>
      <w:proofErr w:type="gramEnd"/>
      <w:r w:rsidRPr="00395DE1">
        <w:rPr>
          <w:rFonts w:ascii="Arial" w:hAnsi="Arial" w:cs="Arial"/>
          <w:sz w:val="16"/>
          <w:szCs w:val="16"/>
        </w:rPr>
        <w:t xml:space="preserve"> районе, и граждане, ведущие крестьянское (фермерское) хозяйство, личное подсобное хозяйство или занимающиеся садоводством и огородничеством на территории </w:t>
      </w:r>
      <w:proofErr w:type="spellStart"/>
      <w:r w:rsidRPr="00395DE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5DE1">
        <w:rPr>
          <w:rFonts w:ascii="Arial" w:hAnsi="Arial" w:cs="Arial"/>
          <w:sz w:val="16"/>
          <w:szCs w:val="16"/>
        </w:rPr>
        <w:t xml:space="preserve"> района. </w:t>
      </w:r>
    </w:p>
    <w:p w:rsidR="00395DE1" w:rsidRPr="00395DE1" w:rsidRDefault="00395DE1" w:rsidP="00395DE1">
      <w:pPr>
        <w:pStyle w:val="consplusnonformat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2.1.2. При превышении количества желающих принять участие в  ярмарке, лимита торговых мест, места предоставляются участникам ранее (первыми) подавшими сведения.</w:t>
      </w:r>
    </w:p>
    <w:p w:rsidR="00395DE1" w:rsidRPr="00395DE1" w:rsidRDefault="00395DE1" w:rsidP="00395DE1">
      <w:pPr>
        <w:pStyle w:val="consplusnonformat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 xml:space="preserve">2.2. </w:t>
      </w:r>
      <w:proofErr w:type="gramStart"/>
      <w:r w:rsidRPr="00395DE1">
        <w:rPr>
          <w:rFonts w:ascii="Arial" w:hAnsi="Arial" w:cs="Arial"/>
          <w:sz w:val="16"/>
          <w:szCs w:val="16"/>
        </w:rPr>
        <w:t xml:space="preserve">Лица, желающие принять участие в ярмарке, должны не позднее двух календарных дней до проведения ярмарки представить организатору ярмарки заявление с указанием необходимых сведений по форме, согласно </w:t>
      </w:r>
      <w:hyperlink w:anchor="sub_1100" w:history="1">
        <w:r w:rsidRPr="00395DE1">
          <w:rPr>
            <w:rFonts w:ascii="Arial" w:hAnsi="Arial" w:cs="Arial"/>
            <w:sz w:val="16"/>
            <w:szCs w:val="16"/>
          </w:rPr>
          <w:t>приложению № 1</w:t>
        </w:r>
      </w:hyperlink>
      <w:r w:rsidRPr="00395DE1">
        <w:rPr>
          <w:rFonts w:ascii="Arial" w:hAnsi="Arial" w:cs="Arial"/>
          <w:sz w:val="16"/>
          <w:szCs w:val="16"/>
        </w:rPr>
        <w:t xml:space="preserve"> к настоящему Порядку, подписанное заявителем (в случае, если заявитель - физическое лицо) или (в случае если заявитель - юридическое лицо) лицом, представляющим интересы юридического лица в соответствии с учредительными документами этого юридического лица или</w:t>
      </w:r>
      <w:proofErr w:type="gramEnd"/>
      <w:r w:rsidRPr="00395DE1">
        <w:rPr>
          <w:rFonts w:ascii="Arial" w:hAnsi="Arial" w:cs="Arial"/>
          <w:sz w:val="16"/>
          <w:szCs w:val="16"/>
        </w:rPr>
        <w:t xml:space="preserve"> доверенностью, и удостоверенное печатью юридического лица или индивидуального предпринимателя, от имени которого подается заявление;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6" w:name="sub_234"/>
      <w:r w:rsidRPr="00395DE1">
        <w:rPr>
          <w:rFonts w:cs="Arial"/>
          <w:sz w:val="16"/>
          <w:szCs w:val="16"/>
        </w:rPr>
        <w:t>2.2.1. В заявлении должны быть указаны следующие сведения: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1) информация о заявителе;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7" w:name="sub_2341"/>
      <w:bookmarkEnd w:id="6"/>
      <w:r w:rsidRPr="00395DE1">
        <w:rPr>
          <w:rFonts w:cs="Arial"/>
          <w:sz w:val="16"/>
          <w:szCs w:val="16"/>
        </w:rPr>
        <w:t>2) о видах и наименованиях товаров (работ, услуг) для продажи на ярмарке;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8" w:name="sub_2342"/>
      <w:bookmarkEnd w:id="7"/>
      <w:r w:rsidRPr="00395DE1">
        <w:rPr>
          <w:rFonts w:cs="Arial"/>
          <w:sz w:val="16"/>
          <w:szCs w:val="16"/>
        </w:rPr>
        <w:t>3) о количестве (общем весе) товарных единиц для продажи на ярмарке;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9" w:name="sub_2343"/>
      <w:bookmarkEnd w:id="8"/>
      <w:r w:rsidRPr="00395DE1">
        <w:rPr>
          <w:rFonts w:cs="Arial"/>
          <w:sz w:val="16"/>
          <w:szCs w:val="16"/>
        </w:rPr>
        <w:t>4) о необходимой площади торгового места на ярмарке.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0" w:name="sub_235"/>
      <w:bookmarkEnd w:id="9"/>
      <w:r w:rsidRPr="00395DE1">
        <w:rPr>
          <w:rFonts w:cs="Arial"/>
          <w:sz w:val="16"/>
          <w:szCs w:val="16"/>
        </w:rPr>
        <w:t>2.2.2. Непредставление заявления в установленные сроки не может являться основанием для отказа организатором ярмарки в предоставлении торгового места на ярмарку лицу, желающему принять участие в ярмарке, при условии наличия свободных торговых мест на ярмарке на момент его обращения.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1" w:name="sub_243"/>
      <w:r w:rsidRPr="00395DE1">
        <w:rPr>
          <w:rFonts w:cs="Arial"/>
          <w:sz w:val="16"/>
          <w:szCs w:val="16"/>
        </w:rPr>
        <w:t xml:space="preserve">2.2.3. Прием граждан для предоставления заявления осуществляется согласно графику работы администрации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Понедельник-Четверг:  с 9-00 часов до 18-00 часов;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Пятница: с 9-00 часов до 17-00 часов;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Перерыв: с 13-00 часов до 14-00 часов;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Выходной: суббота, воскресение.</w:t>
      </w:r>
    </w:p>
    <w:bookmarkEnd w:id="11"/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По адресу: г. Новокубанск, ул. </w:t>
      </w:r>
      <w:proofErr w:type="gramStart"/>
      <w:r w:rsidRPr="00395DE1">
        <w:rPr>
          <w:rFonts w:cs="Arial"/>
          <w:sz w:val="16"/>
          <w:szCs w:val="16"/>
        </w:rPr>
        <w:t>Первомайская</w:t>
      </w:r>
      <w:proofErr w:type="gramEnd"/>
      <w:r w:rsidRPr="00395DE1">
        <w:rPr>
          <w:rFonts w:cs="Arial"/>
          <w:sz w:val="16"/>
          <w:szCs w:val="16"/>
        </w:rPr>
        <w:t>,128.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2" w:name="sub_236"/>
      <w:bookmarkEnd w:id="10"/>
      <w:r w:rsidRPr="00395DE1">
        <w:rPr>
          <w:rFonts w:cs="Arial"/>
          <w:sz w:val="16"/>
          <w:szCs w:val="16"/>
        </w:rPr>
        <w:t xml:space="preserve">2.2.4. </w:t>
      </w:r>
      <w:proofErr w:type="gramStart"/>
      <w:r w:rsidRPr="00395DE1">
        <w:rPr>
          <w:rFonts w:cs="Arial"/>
          <w:sz w:val="16"/>
          <w:szCs w:val="16"/>
        </w:rPr>
        <w:t>При</w:t>
      </w:r>
      <w:proofErr w:type="gramEnd"/>
      <w:r w:rsidRPr="00395DE1">
        <w:rPr>
          <w:rFonts w:cs="Arial"/>
          <w:sz w:val="16"/>
          <w:szCs w:val="16"/>
        </w:rPr>
        <w:t xml:space="preserve"> заключение договора заявитель должен предъявить: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3" w:name="sub_2361"/>
      <w:bookmarkEnd w:id="12"/>
      <w:r w:rsidRPr="00395DE1">
        <w:rPr>
          <w:rFonts w:cs="Arial"/>
          <w:sz w:val="16"/>
          <w:szCs w:val="16"/>
        </w:rPr>
        <w:t>1) документ, удостоверяющий личность и надлежащим образом оформленную доверенность - в случае подачи заявления доверенным лицом;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4" w:name="sub_2362"/>
      <w:bookmarkEnd w:id="13"/>
      <w:r w:rsidRPr="00395DE1">
        <w:rPr>
          <w:rFonts w:cs="Arial"/>
          <w:sz w:val="16"/>
          <w:szCs w:val="16"/>
        </w:rPr>
        <w:t>2) свидетельство о государственной регистрации юридического лица - в случае если заявитель юридическое лицо;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5" w:name="sub_2363"/>
      <w:bookmarkEnd w:id="14"/>
      <w:r w:rsidRPr="00395DE1">
        <w:rPr>
          <w:rFonts w:cs="Arial"/>
          <w:sz w:val="16"/>
          <w:szCs w:val="16"/>
        </w:rPr>
        <w:t>3) свидетельство о государственной регистрации физического лица в качестве индивидуального предпринимателя - в случае если заявитель индивидуальный предприниматель.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4) выписка из </w:t>
      </w:r>
      <w:proofErr w:type="spellStart"/>
      <w:r w:rsidRPr="00395DE1">
        <w:rPr>
          <w:rFonts w:cs="Arial"/>
          <w:sz w:val="16"/>
          <w:szCs w:val="16"/>
        </w:rPr>
        <w:t>похозяйственной</w:t>
      </w:r>
      <w:proofErr w:type="spellEnd"/>
      <w:r w:rsidRPr="00395DE1">
        <w:rPr>
          <w:rFonts w:cs="Arial"/>
          <w:sz w:val="16"/>
          <w:szCs w:val="16"/>
        </w:rPr>
        <w:t xml:space="preserve"> книги о наличии личного подсобного хозяйства, выданная администрацией поселения по месту его жительства – в случае если заявитель физическое лицо, ведущее личное подсобное хозяйство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2.2.5. Основанием для отказа в приеме заявления, необходимого для заключения договора является: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6" w:name="sub_2381"/>
      <w:r w:rsidRPr="00395DE1">
        <w:rPr>
          <w:rFonts w:cs="Arial"/>
          <w:sz w:val="16"/>
          <w:szCs w:val="16"/>
        </w:rPr>
        <w:t xml:space="preserve">1) отсутствие или недостоверность в заявлении сведений, указанных в </w:t>
      </w:r>
      <w:hyperlink w:anchor="sub_235" w:history="1">
        <w:r w:rsidRPr="00395DE1">
          <w:rPr>
            <w:rFonts w:cs="Arial"/>
            <w:sz w:val="16"/>
            <w:szCs w:val="16"/>
          </w:rPr>
          <w:t>пункте 2.2.1</w:t>
        </w:r>
        <w:r w:rsidRPr="00395DE1">
          <w:rPr>
            <w:rFonts w:cs="Arial"/>
            <w:color w:val="106BBE"/>
            <w:sz w:val="16"/>
            <w:szCs w:val="16"/>
          </w:rPr>
          <w:t xml:space="preserve"> </w:t>
        </w:r>
      </w:hyperlink>
      <w:r w:rsidRPr="00395DE1">
        <w:rPr>
          <w:rFonts w:cs="Arial"/>
          <w:sz w:val="16"/>
          <w:szCs w:val="16"/>
        </w:rPr>
        <w:t>настоящего Порядка;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2) отсутствие одного или нескольких документов, указанных в </w:t>
      </w:r>
      <w:hyperlink w:anchor="sub_235" w:history="1">
        <w:r w:rsidRPr="00395DE1">
          <w:rPr>
            <w:rFonts w:cs="Arial"/>
            <w:sz w:val="16"/>
            <w:szCs w:val="16"/>
          </w:rPr>
          <w:t>пункте 2.2.4</w:t>
        </w:r>
        <w:r w:rsidRPr="00395DE1">
          <w:rPr>
            <w:rFonts w:cs="Arial"/>
            <w:color w:val="106BBE"/>
            <w:sz w:val="16"/>
            <w:szCs w:val="16"/>
          </w:rPr>
          <w:t xml:space="preserve"> </w:t>
        </w:r>
      </w:hyperlink>
      <w:r w:rsidRPr="00395DE1">
        <w:rPr>
          <w:rFonts w:cs="Arial"/>
          <w:sz w:val="16"/>
          <w:szCs w:val="16"/>
        </w:rPr>
        <w:t>настоящего Порядка;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7" w:name="sub_2382"/>
      <w:bookmarkEnd w:id="16"/>
      <w:r w:rsidRPr="00395DE1">
        <w:rPr>
          <w:rFonts w:cs="Arial"/>
          <w:sz w:val="16"/>
          <w:szCs w:val="16"/>
        </w:rPr>
        <w:t>3) отсутствие на момент подачи заявления свободных торговых мест.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18" w:name="sub_228"/>
      <w:bookmarkEnd w:id="17"/>
      <w:r w:rsidRPr="00395DE1">
        <w:rPr>
          <w:rFonts w:cs="Arial"/>
          <w:sz w:val="16"/>
          <w:szCs w:val="16"/>
        </w:rPr>
        <w:t>2.2.6. Общий срок заключения договора  не может превышать 10 рабочих дней со дня регистрации заявления.</w:t>
      </w:r>
    </w:p>
    <w:bookmarkEnd w:id="18"/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proofErr w:type="gramStart"/>
      <w:r w:rsidRPr="00395DE1">
        <w:rPr>
          <w:rFonts w:cs="Arial"/>
          <w:sz w:val="16"/>
          <w:szCs w:val="16"/>
        </w:rPr>
        <w:t xml:space="preserve">В течение 1 рабочего дня, следующего за днем подписания договора или уведомления об отказе (но позднее 1 дня до начала ярмарки), организатор ярмарки уведомляет заявителя о принятом решении лично по телефону и предлагает прибыть в отдел муниципального контроля администрации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 для подписания и получения договора или уведомления.</w:t>
      </w:r>
      <w:proofErr w:type="gramEnd"/>
    </w:p>
    <w:p w:rsidR="00395DE1" w:rsidRPr="00395DE1" w:rsidRDefault="00395DE1" w:rsidP="00395DE1">
      <w:pPr>
        <w:ind w:firstLine="709"/>
        <w:jc w:val="both"/>
        <w:rPr>
          <w:rFonts w:cs="Arial"/>
          <w:sz w:val="16"/>
          <w:szCs w:val="16"/>
        </w:rPr>
      </w:pPr>
      <w:bookmarkStart w:id="19" w:name="sub_367"/>
      <w:r w:rsidRPr="00395DE1">
        <w:rPr>
          <w:rFonts w:cs="Arial"/>
          <w:sz w:val="16"/>
          <w:szCs w:val="16"/>
        </w:rPr>
        <w:t xml:space="preserve">При выдаче документов ответственный специалист отдела муниципального контроля администрации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 устанавливает личность заявителя, знакомит заявителя с содержанием документов и выдает их.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0" w:name="sub_368"/>
      <w:bookmarkEnd w:id="19"/>
      <w:r w:rsidRPr="00395DE1">
        <w:rPr>
          <w:rFonts w:cs="Arial"/>
          <w:sz w:val="16"/>
          <w:szCs w:val="16"/>
        </w:rPr>
        <w:t>Заявитель подтверждает получение документов личной подписью с расшифровкой в соответствующей графе журнала регистрации, а также росписью (и печатью при наличии) в договоре.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1" w:name="sub_369"/>
      <w:bookmarkEnd w:id="20"/>
      <w:r w:rsidRPr="00395DE1">
        <w:rPr>
          <w:rFonts w:cs="Arial"/>
          <w:sz w:val="16"/>
          <w:szCs w:val="16"/>
        </w:rPr>
        <w:t>В течение 1 рабочего дня со дня подписания уведомления об отказе направляет уведомление заявителю, если он не явился лично.</w:t>
      </w:r>
    </w:p>
    <w:bookmarkEnd w:id="15"/>
    <w:bookmarkEnd w:id="21"/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2.3. Торговые места на ярмарках предоставляются организатором ярмарки на основании разрешения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2.4. Основанием для отказа в предоставлении торгового места является: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1) несоответствие заявления, поданного участником ярмарки, требованиям, установленным пунктом 2.2.1 настоящего Порядка;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2) предоставление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подписи, печати (при наличии);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3)   намерение осуществлять продажу товаров, не соответствующих типу ярмарки;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4) отсутствие свободного торгового места в соответствии со схемой размещения торговых мест.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lastRenderedPageBreak/>
        <w:t>2.5. Предоставленное организатором ярмарки торговое место не может быть передано участником ярмарки третьему лицу.</w:t>
      </w:r>
    </w:p>
    <w:p w:rsidR="00395DE1" w:rsidRPr="00395DE1" w:rsidRDefault="00395DE1" w:rsidP="00395DE1">
      <w:pPr>
        <w:ind w:firstLine="709"/>
        <w:rPr>
          <w:rFonts w:cs="Arial"/>
          <w:sz w:val="16"/>
          <w:szCs w:val="16"/>
        </w:rPr>
      </w:pPr>
      <w:bookmarkStart w:id="22" w:name="sub_500"/>
      <w:r w:rsidRPr="00395DE1">
        <w:rPr>
          <w:rFonts w:cs="Arial"/>
          <w:sz w:val="16"/>
          <w:szCs w:val="16"/>
        </w:rPr>
        <w:t>2.6. Порядок досудебного обжалования решений или действий (бездействия), принятых или осуществленных при принятии Заявки: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3" w:name="sub_580"/>
      <w:bookmarkEnd w:id="22"/>
      <w:r w:rsidRPr="00395DE1">
        <w:rPr>
          <w:rFonts w:cs="Arial"/>
          <w:sz w:val="16"/>
          <w:szCs w:val="16"/>
        </w:rPr>
        <w:t>2.6.1. Заявитель может обратиться с жалобой, в том числе в следующих случаях: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4" w:name="sub_5801"/>
      <w:bookmarkEnd w:id="23"/>
      <w:r w:rsidRPr="00395DE1">
        <w:rPr>
          <w:rFonts w:cs="Arial"/>
          <w:sz w:val="16"/>
          <w:szCs w:val="16"/>
        </w:rPr>
        <w:t>1) нарушение срока регистрации заявления;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5" w:name="sub_5802"/>
      <w:bookmarkEnd w:id="24"/>
      <w:r w:rsidRPr="00395DE1">
        <w:rPr>
          <w:rFonts w:cs="Arial"/>
          <w:sz w:val="16"/>
          <w:szCs w:val="16"/>
        </w:rPr>
        <w:t>2) нарушение срока рассмотрения заявления;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6" w:name="sub_5803"/>
      <w:bookmarkEnd w:id="25"/>
      <w:r w:rsidRPr="00395DE1">
        <w:rPr>
          <w:rFonts w:cs="Arial"/>
          <w:sz w:val="16"/>
          <w:szCs w:val="16"/>
        </w:rPr>
        <w:t>3) требование у заявителя документов, не предусмотренных настоящим Порядком;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7" w:name="sub_5804"/>
      <w:bookmarkEnd w:id="26"/>
      <w:r w:rsidRPr="00395DE1">
        <w:rPr>
          <w:rFonts w:cs="Arial"/>
          <w:sz w:val="16"/>
          <w:szCs w:val="16"/>
        </w:rPr>
        <w:t>4) отказ в приеме документов, предоставление которых предусмотрено настоящим Порядком у заявителя;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8" w:name="sub_5805"/>
      <w:bookmarkEnd w:id="27"/>
      <w:r w:rsidRPr="00395DE1">
        <w:rPr>
          <w:rFonts w:cs="Arial"/>
          <w:sz w:val="16"/>
          <w:szCs w:val="16"/>
        </w:rPr>
        <w:t>5) отказ в предоставлении торгового места, если основания отказа не предусмотрены настоящим Порядком.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29" w:name="sub_581"/>
      <w:bookmarkEnd w:id="28"/>
      <w:r w:rsidRPr="00395DE1">
        <w:rPr>
          <w:rFonts w:cs="Arial"/>
          <w:sz w:val="16"/>
          <w:szCs w:val="16"/>
        </w:rPr>
        <w:t xml:space="preserve">2.6.2. Жалоба подается в письменной форме на бумажном носителе или в электронной форме на имя главы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0" w:name="sub_582"/>
      <w:bookmarkEnd w:id="29"/>
      <w:r w:rsidRPr="00395DE1">
        <w:rPr>
          <w:rFonts w:cs="Arial"/>
          <w:sz w:val="16"/>
          <w:szCs w:val="16"/>
        </w:rPr>
        <w:t>2.6.3.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1" w:name="sub_583"/>
      <w:bookmarkEnd w:id="30"/>
      <w:r w:rsidRPr="00395DE1">
        <w:rPr>
          <w:rFonts w:cs="Arial"/>
          <w:sz w:val="16"/>
          <w:szCs w:val="16"/>
        </w:rPr>
        <w:t>2.6.4. Жалоба должна содержать: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2" w:name="sub_5831"/>
      <w:bookmarkEnd w:id="31"/>
      <w:r w:rsidRPr="00395DE1">
        <w:rPr>
          <w:rFonts w:cs="Arial"/>
          <w:sz w:val="16"/>
          <w:szCs w:val="16"/>
        </w:rPr>
        <w:t>1) наименование отдела, ФИО ответственного специалиста, решения и действия (бездействие) которого обжалуются;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3" w:name="sub_5832"/>
      <w:bookmarkEnd w:id="32"/>
      <w:proofErr w:type="gramStart"/>
      <w:r w:rsidRPr="00395DE1">
        <w:rPr>
          <w:rFonts w:cs="Arial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4" w:name="sub_5833"/>
      <w:bookmarkEnd w:id="33"/>
      <w:r w:rsidRPr="00395DE1">
        <w:rPr>
          <w:rFonts w:cs="Arial"/>
          <w:sz w:val="16"/>
          <w:szCs w:val="16"/>
        </w:rPr>
        <w:t>3) сведения об обжалуемых решениях и действиях (бездействии) отдела, начальника отдела, ответственного специалиста;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5" w:name="sub_5834"/>
      <w:bookmarkEnd w:id="34"/>
      <w:r w:rsidRPr="00395DE1">
        <w:rPr>
          <w:rFonts w:cs="Arial"/>
          <w:sz w:val="16"/>
          <w:szCs w:val="16"/>
        </w:rPr>
        <w:t>4) доводы, на основании которых заявитель не согласен с решением и действием (бездействием) отдела, начальника отдела, ответственного специалиста</w:t>
      </w:r>
      <w:proofErr w:type="gramStart"/>
      <w:r w:rsidRPr="00395DE1">
        <w:rPr>
          <w:rFonts w:cs="Arial"/>
          <w:sz w:val="16"/>
          <w:szCs w:val="16"/>
        </w:rPr>
        <w:t>.</w:t>
      </w:r>
      <w:proofErr w:type="gramEnd"/>
      <w:r w:rsidRPr="00395DE1">
        <w:rPr>
          <w:rFonts w:cs="Arial"/>
          <w:sz w:val="16"/>
          <w:szCs w:val="16"/>
        </w:rPr>
        <w:t xml:space="preserve"> </w:t>
      </w:r>
      <w:proofErr w:type="gramStart"/>
      <w:r w:rsidRPr="00395DE1">
        <w:rPr>
          <w:rFonts w:cs="Arial"/>
          <w:sz w:val="16"/>
          <w:szCs w:val="16"/>
        </w:rPr>
        <w:t>з</w:t>
      </w:r>
      <w:proofErr w:type="gramEnd"/>
      <w:r w:rsidRPr="00395DE1">
        <w:rPr>
          <w:rFonts w:cs="Arial"/>
          <w:sz w:val="16"/>
          <w:szCs w:val="16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6" w:name="sub_584"/>
      <w:bookmarkEnd w:id="35"/>
      <w:r w:rsidRPr="00395DE1">
        <w:rPr>
          <w:rFonts w:cs="Arial"/>
          <w:sz w:val="16"/>
          <w:szCs w:val="16"/>
        </w:rPr>
        <w:t xml:space="preserve">2.6.5. </w:t>
      </w:r>
      <w:proofErr w:type="gramStart"/>
      <w:r w:rsidRPr="00395DE1">
        <w:rPr>
          <w:rFonts w:cs="Arial"/>
          <w:sz w:val="16"/>
          <w:szCs w:val="16"/>
        </w:rPr>
        <w:t xml:space="preserve">Жалоба, поступившая в администрацию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95DE1">
        <w:rPr>
          <w:rFonts w:cs="Arial"/>
          <w:sz w:val="16"/>
          <w:szCs w:val="16"/>
        </w:rPr>
        <w:t xml:space="preserve"> со дня ее регистрации.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7" w:name="sub_585"/>
      <w:bookmarkEnd w:id="36"/>
      <w:r w:rsidRPr="00395DE1">
        <w:rPr>
          <w:rFonts w:cs="Arial"/>
          <w:sz w:val="16"/>
          <w:szCs w:val="16"/>
        </w:rPr>
        <w:t>2.6.6. По результатам рассмотрения жалобы принимается одно из следующих решений: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38" w:name="sub_5851"/>
      <w:bookmarkEnd w:id="37"/>
      <w:r w:rsidRPr="00395DE1">
        <w:rPr>
          <w:rFonts w:cs="Arial"/>
          <w:sz w:val="16"/>
          <w:szCs w:val="16"/>
        </w:rPr>
        <w:t>1) жалоба признана удовлетворенной</w:t>
      </w:r>
      <w:bookmarkStart w:id="39" w:name="sub_5852"/>
      <w:bookmarkEnd w:id="38"/>
      <w:r w:rsidRPr="00395DE1">
        <w:rPr>
          <w:rFonts w:cs="Arial"/>
          <w:sz w:val="16"/>
          <w:szCs w:val="16"/>
        </w:rPr>
        <w:t>;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2) отказ в удовлетворении жалобы.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40" w:name="sub_86"/>
      <w:bookmarkEnd w:id="39"/>
      <w:r w:rsidRPr="00395DE1">
        <w:rPr>
          <w:rFonts w:cs="Arial"/>
          <w:sz w:val="16"/>
          <w:szCs w:val="16"/>
        </w:rPr>
        <w:t>2.6.7. Не позднее дня, следующего за днем принятия решения, указанного в пункте 2.6.6.,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  <w:bookmarkStart w:id="41" w:name="sub_587"/>
      <w:bookmarkEnd w:id="40"/>
      <w:r w:rsidRPr="00395DE1">
        <w:rPr>
          <w:rFonts w:cs="Arial"/>
          <w:sz w:val="16"/>
          <w:szCs w:val="16"/>
        </w:rPr>
        <w:t xml:space="preserve">2.6.8. В случае установления входе или по результатам </w:t>
      </w:r>
      <w:proofErr w:type="gramStart"/>
      <w:r w:rsidRPr="00395DE1">
        <w:rPr>
          <w:rFonts w:cs="Arial"/>
          <w:sz w:val="16"/>
          <w:szCs w:val="16"/>
        </w:rPr>
        <w:t>рассмотрения жалобы признаков состава административного правонарушения</w:t>
      </w:r>
      <w:proofErr w:type="gramEnd"/>
      <w:r w:rsidRPr="00395DE1">
        <w:rPr>
          <w:rFonts w:cs="Arial"/>
          <w:sz w:val="16"/>
          <w:szCs w:val="1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pStyle w:val="a7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395DE1">
        <w:rPr>
          <w:rStyle w:val="aa"/>
          <w:rFonts w:ascii="Arial" w:eastAsiaTheme="majorEastAsia" w:hAnsi="Arial" w:cs="Arial"/>
          <w:sz w:val="16"/>
          <w:szCs w:val="16"/>
        </w:rPr>
        <w:t>3. Требования к организации продажи товаров на ярмарках</w:t>
      </w:r>
    </w:p>
    <w:p w:rsidR="00395DE1" w:rsidRPr="00395DE1" w:rsidRDefault="00395DE1" w:rsidP="00395DE1">
      <w:pPr>
        <w:pStyle w:val="a7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3.1. Продажа товаров на ярмарке организуется в соответствии с настоящим Порядком организатором ярмарки и осуществляется участниками ярмарки.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3.2. Торговые места оборудуются палатками единого образца, а продавцы специальной одеждой единого образца.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3.3. Участник ярмарки (продавец) обязан: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3.3.2. Иметь в наличии торговое оборудование, предназначенное для выкладки товаров и хранения запасов;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3.3.3. Иметь в наличии холодильное оборудование при реализации скоропортящихся пищевых продуктов;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3.3.4. Производить на торговом месте уборку мусора в течение рабочего дня и после завершения торговли.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3.4. Продажа товаров на ярмарке осуществляется при налич</w:t>
      </w:r>
      <w:proofErr w:type="gramStart"/>
      <w:r w:rsidRPr="00395DE1">
        <w:rPr>
          <w:rFonts w:ascii="Arial" w:hAnsi="Arial" w:cs="Arial"/>
          <w:sz w:val="16"/>
          <w:szCs w:val="16"/>
        </w:rPr>
        <w:t>ии у у</w:t>
      </w:r>
      <w:proofErr w:type="gramEnd"/>
      <w:r w:rsidRPr="00395DE1">
        <w:rPr>
          <w:rFonts w:ascii="Arial" w:hAnsi="Arial" w:cs="Arial"/>
          <w:sz w:val="16"/>
          <w:szCs w:val="16"/>
        </w:rPr>
        <w:t>частника ярмарки (продавца):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3.4.1. В случаях, установленных законодательством Российской Федерации, товарно-сопроводительных документов, а также документов, подтверждающих  соответствие товаров установленным требованиям (сертификат или декларация о соответствии либо их заверенные копии);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3.5. Продавец обязан: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395DE1" w:rsidRPr="00395DE1" w:rsidRDefault="00395DE1" w:rsidP="00395DE1">
      <w:pPr>
        <w:pStyle w:val="a7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договора о предоставлении торгового места;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lastRenderedPageBreak/>
        <w:t xml:space="preserve">3.6. </w:t>
      </w:r>
      <w:proofErr w:type="gramStart"/>
      <w:r w:rsidRPr="00395DE1">
        <w:rPr>
          <w:rFonts w:ascii="Arial" w:hAnsi="Arial" w:cs="Arial"/>
          <w:sz w:val="16"/>
          <w:szCs w:val="16"/>
        </w:rPr>
        <w:t>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  <w:proofErr w:type="gramEnd"/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3.7. Документы, указанные в пункте 3.4 настоящего раздела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3.9. Участник ярмарки обязан занять закрепленное за ним торговое место в торговые дни не позднее 8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395DE1" w:rsidRPr="00395DE1" w:rsidRDefault="00395DE1" w:rsidP="00395DE1">
      <w:pPr>
        <w:rPr>
          <w:rFonts w:cs="Arial"/>
          <w:sz w:val="16"/>
          <w:szCs w:val="16"/>
        </w:rPr>
      </w:pPr>
      <w:bookmarkStart w:id="42" w:name="sub_400"/>
      <w:bookmarkEnd w:id="41"/>
    </w:p>
    <w:p w:rsidR="00395DE1" w:rsidRPr="00395DE1" w:rsidRDefault="00395DE1" w:rsidP="00395DE1">
      <w:pPr>
        <w:pStyle w:val="1"/>
        <w:spacing w:before="0" w:after="0"/>
        <w:ind w:firstLine="709"/>
        <w:rPr>
          <w:rFonts w:cs="Arial"/>
          <w:color w:val="auto"/>
          <w:sz w:val="16"/>
          <w:szCs w:val="16"/>
        </w:rPr>
      </w:pPr>
      <w:r w:rsidRPr="00395DE1">
        <w:rPr>
          <w:rFonts w:cs="Arial"/>
          <w:color w:val="auto"/>
          <w:sz w:val="16"/>
          <w:szCs w:val="16"/>
        </w:rPr>
        <w:t xml:space="preserve">4. </w:t>
      </w:r>
      <w:proofErr w:type="gramStart"/>
      <w:r w:rsidRPr="00395DE1">
        <w:rPr>
          <w:rFonts w:cs="Arial"/>
          <w:color w:val="auto"/>
          <w:sz w:val="16"/>
          <w:szCs w:val="16"/>
        </w:rPr>
        <w:t>Контроль за</w:t>
      </w:r>
      <w:proofErr w:type="gramEnd"/>
      <w:r w:rsidRPr="00395DE1">
        <w:rPr>
          <w:rFonts w:cs="Arial"/>
          <w:color w:val="auto"/>
          <w:sz w:val="16"/>
          <w:szCs w:val="16"/>
        </w:rPr>
        <w:t xml:space="preserve"> соблюдением требований Порядка</w:t>
      </w:r>
    </w:p>
    <w:bookmarkEnd w:id="42"/>
    <w:p w:rsidR="00395DE1" w:rsidRPr="00395DE1" w:rsidRDefault="00395DE1" w:rsidP="00395DE1">
      <w:pPr>
        <w:ind w:right="-7" w:firstLine="709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right="-7" w:firstLine="709"/>
        <w:jc w:val="both"/>
        <w:rPr>
          <w:rFonts w:cs="Arial"/>
          <w:sz w:val="16"/>
          <w:szCs w:val="16"/>
        </w:rPr>
      </w:pPr>
      <w:bookmarkStart w:id="43" w:name="sub_41"/>
      <w:r w:rsidRPr="00395DE1">
        <w:rPr>
          <w:rFonts w:cs="Arial"/>
          <w:sz w:val="16"/>
          <w:szCs w:val="16"/>
        </w:rPr>
        <w:t>4.1. Контроль над соблюдением требований настоящего Порядка осуществляется организатором ярмарки.</w:t>
      </w:r>
      <w:bookmarkEnd w:id="43"/>
    </w:p>
    <w:p w:rsidR="00395DE1" w:rsidRPr="00395DE1" w:rsidRDefault="00395DE1" w:rsidP="00395DE1">
      <w:pPr>
        <w:ind w:right="-7" w:firstLine="720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right="-7"/>
        <w:jc w:val="both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395DE1" w:rsidRPr="00395DE1" w:rsidTr="00870BD5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ind w:left="-108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Заместитель главы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района, начальник отдела муниципального контроля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pStyle w:val="a5"/>
              <w:ind w:right="-7"/>
              <w:jc w:val="right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А.Е.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395DE1" w:rsidRPr="00395DE1" w:rsidRDefault="00395DE1" w:rsidP="00395DE1">
      <w:pPr>
        <w:ind w:left="4962" w:right="-7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4962" w:right="-7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4962" w:right="-7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4962" w:right="-7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4962" w:right="-7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4962" w:right="-7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tabs>
          <w:tab w:val="left" w:pos="1815"/>
        </w:tabs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5103"/>
        <w:rPr>
          <w:rFonts w:cs="Arial"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Приложение № 1</w:t>
      </w:r>
    </w:p>
    <w:p w:rsidR="00395DE1" w:rsidRPr="00395DE1" w:rsidRDefault="00395DE1" w:rsidP="00395DE1">
      <w:pPr>
        <w:ind w:left="5103"/>
        <w:rPr>
          <w:rFonts w:cs="Arial"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к </w:t>
      </w:r>
      <w:r w:rsidRPr="00395DE1">
        <w:rPr>
          <w:rFonts w:cs="Arial"/>
          <w:sz w:val="16"/>
          <w:szCs w:val="16"/>
        </w:rPr>
        <w:t xml:space="preserve">порядку предоставления торговых мест на ярмарке на территории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left="4962" w:right="-7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  от 01 сентября 2023 года № 884</w:t>
      </w:r>
    </w:p>
    <w:p w:rsidR="00395DE1" w:rsidRPr="00395DE1" w:rsidRDefault="00395DE1" w:rsidP="00395DE1">
      <w:pPr>
        <w:ind w:firstLine="720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firstLine="42"/>
        <w:jc w:val="right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Главе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</w:t>
      </w:r>
    </w:p>
    <w:p w:rsidR="00395DE1" w:rsidRPr="00395DE1" w:rsidRDefault="00395DE1" w:rsidP="00395DE1">
      <w:pPr>
        <w:ind w:firstLine="42"/>
        <w:jc w:val="right"/>
        <w:rPr>
          <w:rFonts w:cs="Arial"/>
          <w:sz w:val="16"/>
          <w:szCs w:val="16"/>
        </w:rPr>
      </w:pP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firstLine="42"/>
        <w:jc w:val="right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_________________________</w:t>
      </w:r>
    </w:p>
    <w:p w:rsidR="00395DE1" w:rsidRPr="00395DE1" w:rsidRDefault="00395DE1" w:rsidP="00395DE1">
      <w:pPr>
        <w:pStyle w:val="ConsNormal"/>
        <w:widowControl/>
        <w:ind w:left="225" w:firstLine="42"/>
        <w:jc w:val="right"/>
        <w:rPr>
          <w:bCs/>
          <w:sz w:val="16"/>
          <w:szCs w:val="16"/>
        </w:rPr>
      </w:pPr>
      <w:r w:rsidRPr="00395DE1">
        <w:rPr>
          <w:bCs/>
          <w:sz w:val="16"/>
          <w:szCs w:val="16"/>
        </w:rPr>
        <w:t xml:space="preserve">                                                                    от_________________________</w:t>
      </w:r>
    </w:p>
    <w:p w:rsidR="00395DE1" w:rsidRPr="00395DE1" w:rsidRDefault="00395DE1" w:rsidP="00395DE1">
      <w:pPr>
        <w:pStyle w:val="ConsNormal"/>
        <w:widowControl/>
        <w:ind w:left="225" w:firstLine="42"/>
        <w:jc w:val="right"/>
        <w:rPr>
          <w:bCs/>
          <w:sz w:val="16"/>
          <w:szCs w:val="16"/>
        </w:rPr>
      </w:pPr>
      <w:r w:rsidRPr="00395DE1">
        <w:rPr>
          <w:bCs/>
          <w:sz w:val="16"/>
          <w:szCs w:val="16"/>
        </w:rPr>
        <w:t xml:space="preserve">                                        (Ф.И.О. заявителя)</w:t>
      </w:r>
    </w:p>
    <w:p w:rsidR="00395DE1" w:rsidRPr="00395DE1" w:rsidRDefault="00395DE1" w:rsidP="00395DE1">
      <w:pPr>
        <w:pStyle w:val="ConsNormal"/>
        <w:widowControl/>
        <w:tabs>
          <w:tab w:val="left" w:pos="4481"/>
        </w:tabs>
        <w:ind w:left="225" w:firstLine="42"/>
        <w:jc w:val="right"/>
        <w:rPr>
          <w:bCs/>
          <w:sz w:val="16"/>
          <w:szCs w:val="16"/>
        </w:rPr>
      </w:pPr>
      <w:r w:rsidRPr="00395DE1">
        <w:rPr>
          <w:bCs/>
          <w:sz w:val="16"/>
          <w:szCs w:val="16"/>
        </w:rPr>
        <w:t xml:space="preserve">                      Адрес заявителя:</w:t>
      </w:r>
    </w:p>
    <w:p w:rsidR="00395DE1" w:rsidRPr="00395DE1" w:rsidRDefault="00395DE1" w:rsidP="00395DE1">
      <w:pPr>
        <w:pStyle w:val="ConsNormal"/>
        <w:widowControl/>
        <w:ind w:left="225" w:firstLine="42"/>
        <w:jc w:val="right"/>
        <w:rPr>
          <w:bCs/>
          <w:sz w:val="16"/>
          <w:szCs w:val="16"/>
        </w:rPr>
      </w:pPr>
      <w:r w:rsidRPr="00395DE1">
        <w:rPr>
          <w:bCs/>
          <w:sz w:val="16"/>
          <w:szCs w:val="16"/>
        </w:rPr>
        <w:t xml:space="preserve">                                                           ________________________________</w:t>
      </w:r>
    </w:p>
    <w:p w:rsidR="00395DE1" w:rsidRPr="00395DE1" w:rsidRDefault="00395DE1" w:rsidP="00395DE1">
      <w:pPr>
        <w:pStyle w:val="ConsNormal"/>
        <w:widowControl/>
        <w:ind w:left="225" w:firstLine="42"/>
        <w:jc w:val="right"/>
        <w:rPr>
          <w:bCs/>
          <w:sz w:val="16"/>
          <w:szCs w:val="16"/>
        </w:rPr>
      </w:pPr>
      <w:r w:rsidRPr="00395DE1">
        <w:rPr>
          <w:bCs/>
          <w:sz w:val="16"/>
          <w:szCs w:val="16"/>
        </w:rPr>
        <w:t>________________________________</w:t>
      </w:r>
    </w:p>
    <w:p w:rsidR="00395DE1" w:rsidRPr="00395DE1" w:rsidRDefault="00395DE1" w:rsidP="00395DE1">
      <w:pPr>
        <w:pStyle w:val="ConsNormal"/>
        <w:widowControl/>
        <w:ind w:left="225" w:firstLine="42"/>
        <w:jc w:val="right"/>
        <w:rPr>
          <w:bCs/>
          <w:sz w:val="16"/>
          <w:szCs w:val="16"/>
        </w:rPr>
      </w:pPr>
      <w:r w:rsidRPr="00395DE1">
        <w:rPr>
          <w:bCs/>
          <w:sz w:val="16"/>
          <w:szCs w:val="16"/>
        </w:rPr>
        <w:t xml:space="preserve">                                                                   (индекс, точный почтовый адрес заявителя)</w:t>
      </w:r>
    </w:p>
    <w:p w:rsidR="00395DE1" w:rsidRPr="00395DE1" w:rsidRDefault="00395DE1" w:rsidP="00395DE1">
      <w:pPr>
        <w:pStyle w:val="ConsNormal"/>
        <w:widowControl/>
        <w:ind w:left="225" w:firstLine="42"/>
        <w:jc w:val="right"/>
        <w:rPr>
          <w:bCs/>
          <w:sz w:val="16"/>
          <w:szCs w:val="16"/>
        </w:rPr>
      </w:pPr>
      <w:r w:rsidRPr="00395DE1">
        <w:rPr>
          <w:bCs/>
          <w:sz w:val="16"/>
          <w:szCs w:val="16"/>
        </w:rPr>
        <w:t xml:space="preserve">                                                                  Телефон:________________________</w:t>
      </w:r>
    </w:p>
    <w:p w:rsidR="00395DE1" w:rsidRPr="00395DE1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395DE1" w:rsidRDefault="00395DE1" w:rsidP="00395DE1">
      <w:pPr>
        <w:rPr>
          <w:rFonts w:cs="Arial"/>
          <w:sz w:val="16"/>
          <w:szCs w:val="16"/>
        </w:rPr>
      </w:pPr>
    </w:p>
    <w:p w:rsidR="00395DE1" w:rsidRPr="00395DE1" w:rsidRDefault="00395DE1" w:rsidP="00395DE1">
      <w:pPr>
        <w:jc w:val="center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ЗАЯВЛЕНИЕ</w:t>
      </w:r>
    </w:p>
    <w:p w:rsidR="00395DE1" w:rsidRPr="00395DE1" w:rsidRDefault="00395DE1" w:rsidP="00395DE1">
      <w:pPr>
        <w:pStyle w:val="a7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395DE1">
        <w:rPr>
          <w:rFonts w:ascii="Arial" w:hAnsi="Arial" w:cs="Arial"/>
          <w:sz w:val="16"/>
          <w:szCs w:val="16"/>
        </w:rPr>
        <w:t>на право размещения торгового объекта на территории ярмарки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</w:p>
    <w:p w:rsidR="00395DE1" w:rsidRPr="00395DE1" w:rsidRDefault="00395DE1" w:rsidP="00395DE1">
      <w:pPr>
        <w:pStyle w:val="ConsNormal"/>
        <w:widowControl/>
        <w:ind w:firstLine="0"/>
        <w:jc w:val="both"/>
        <w:rPr>
          <w:sz w:val="16"/>
          <w:szCs w:val="16"/>
        </w:rPr>
      </w:pPr>
      <w:r w:rsidRPr="00395DE1">
        <w:rPr>
          <w:sz w:val="16"/>
          <w:szCs w:val="16"/>
        </w:rPr>
        <w:t xml:space="preserve">         Прошу выдать разрешение на право размещения нестационарного торгового объекта, площадью ____________, для осуществления мелкорозничной торговли _____________________________________________</w:t>
      </w:r>
    </w:p>
    <w:p w:rsidR="00395DE1" w:rsidRPr="00395DE1" w:rsidRDefault="00395DE1" w:rsidP="00395DE1">
      <w:pPr>
        <w:pStyle w:val="ConsNormal"/>
        <w:widowControl/>
        <w:ind w:firstLine="0"/>
        <w:jc w:val="both"/>
        <w:rPr>
          <w:sz w:val="16"/>
          <w:szCs w:val="16"/>
        </w:rPr>
      </w:pPr>
      <w:r w:rsidRPr="00395DE1">
        <w:rPr>
          <w:sz w:val="16"/>
          <w:szCs w:val="16"/>
        </w:rPr>
        <w:t>____________________________________________________________________</w:t>
      </w:r>
    </w:p>
    <w:p w:rsidR="00395DE1" w:rsidRPr="00395DE1" w:rsidRDefault="00395DE1" w:rsidP="00395DE1">
      <w:pPr>
        <w:pStyle w:val="ConsNormal"/>
        <w:widowControl/>
        <w:ind w:firstLine="0"/>
        <w:jc w:val="both"/>
        <w:rPr>
          <w:sz w:val="16"/>
          <w:szCs w:val="16"/>
        </w:rPr>
      </w:pPr>
      <w:r w:rsidRPr="00395DE1">
        <w:rPr>
          <w:sz w:val="16"/>
          <w:szCs w:val="16"/>
        </w:rPr>
        <w:t>объемом (общий вес) __________________</w:t>
      </w:r>
    </w:p>
    <w:p w:rsidR="00395DE1" w:rsidRPr="00395DE1" w:rsidRDefault="00395DE1" w:rsidP="00395DE1">
      <w:pPr>
        <w:pStyle w:val="ConsNormal"/>
        <w:widowControl/>
        <w:ind w:firstLine="0"/>
        <w:jc w:val="both"/>
        <w:rPr>
          <w:sz w:val="16"/>
          <w:szCs w:val="16"/>
        </w:rPr>
      </w:pPr>
      <w:r w:rsidRPr="00395DE1">
        <w:rPr>
          <w:sz w:val="16"/>
          <w:szCs w:val="16"/>
        </w:rPr>
        <w:t xml:space="preserve">режимом работы </w:t>
      </w:r>
      <w:proofErr w:type="gramStart"/>
      <w:r w:rsidRPr="00395DE1">
        <w:rPr>
          <w:sz w:val="16"/>
          <w:szCs w:val="16"/>
        </w:rPr>
        <w:t>с</w:t>
      </w:r>
      <w:proofErr w:type="gramEnd"/>
      <w:r w:rsidRPr="00395DE1">
        <w:rPr>
          <w:sz w:val="16"/>
          <w:szCs w:val="16"/>
        </w:rPr>
        <w:t xml:space="preserve"> ___________________ до _____________________</w:t>
      </w:r>
    </w:p>
    <w:p w:rsidR="00395DE1" w:rsidRPr="00395DE1" w:rsidRDefault="00395DE1" w:rsidP="00395DE1">
      <w:pPr>
        <w:pStyle w:val="ConsNormal"/>
        <w:widowControl/>
        <w:ind w:firstLine="0"/>
        <w:jc w:val="both"/>
        <w:rPr>
          <w:sz w:val="16"/>
          <w:szCs w:val="16"/>
        </w:rPr>
      </w:pPr>
      <w:r w:rsidRPr="00395DE1">
        <w:rPr>
          <w:sz w:val="16"/>
          <w:szCs w:val="16"/>
        </w:rPr>
        <w:t>рабочий день:________________________________________________________</w:t>
      </w:r>
    </w:p>
    <w:p w:rsidR="00395DE1" w:rsidRPr="00395DE1" w:rsidRDefault="00395DE1" w:rsidP="00395DE1">
      <w:pPr>
        <w:pStyle w:val="ConsNormal"/>
        <w:widowControl/>
        <w:ind w:firstLine="0"/>
        <w:jc w:val="both"/>
        <w:rPr>
          <w:sz w:val="16"/>
          <w:szCs w:val="16"/>
        </w:rPr>
      </w:pPr>
      <w:r w:rsidRPr="00395DE1">
        <w:rPr>
          <w:sz w:val="16"/>
          <w:szCs w:val="16"/>
        </w:rPr>
        <w:t>перерыв:________________ санитарный день:______________________</w:t>
      </w:r>
    </w:p>
    <w:p w:rsidR="00395DE1" w:rsidRPr="00395DE1" w:rsidRDefault="00395DE1" w:rsidP="00395DE1">
      <w:pPr>
        <w:pStyle w:val="ConsNormal"/>
        <w:widowControl/>
        <w:ind w:firstLine="0"/>
        <w:jc w:val="both"/>
        <w:rPr>
          <w:sz w:val="16"/>
          <w:szCs w:val="16"/>
        </w:rPr>
      </w:pPr>
      <w:proofErr w:type="gramStart"/>
      <w:r w:rsidRPr="00395DE1">
        <w:rPr>
          <w:sz w:val="16"/>
          <w:szCs w:val="16"/>
        </w:rPr>
        <w:t>расположенного</w:t>
      </w:r>
      <w:proofErr w:type="gramEnd"/>
      <w:r w:rsidRPr="00395DE1">
        <w:rPr>
          <w:sz w:val="16"/>
          <w:szCs w:val="16"/>
        </w:rPr>
        <w:t xml:space="preserve"> по адресу: ____________________________________________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  <w:r w:rsidRPr="00395DE1">
        <w:rPr>
          <w:sz w:val="16"/>
          <w:szCs w:val="16"/>
        </w:rPr>
        <w:t>____________________________________________________________________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  <w:r w:rsidRPr="00395DE1">
        <w:rPr>
          <w:sz w:val="16"/>
          <w:szCs w:val="16"/>
        </w:rPr>
        <w:t>К заявлению прилагаются следующие документы: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  <w:r w:rsidRPr="00395DE1">
        <w:rPr>
          <w:sz w:val="16"/>
          <w:szCs w:val="16"/>
        </w:rPr>
        <w:t>_____________________________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  <w:r w:rsidRPr="00395DE1">
        <w:rPr>
          <w:sz w:val="16"/>
          <w:szCs w:val="16"/>
        </w:rPr>
        <w:t>_____________________________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  <w:r w:rsidRPr="00395DE1">
        <w:rPr>
          <w:sz w:val="16"/>
          <w:szCs w:val="16"/>
        </w:rPr>
        <w:t>_____________________________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  <w:r w:rsidRPr="00395DE1">
        <w:rPr>
          <w:sz w:val="16"/>
          <w:szCs w:val="16"/>
        </w:rPr>
        <w:t>_____________________________</w:t>
      </w:r>
    </w:p>
    <w:p w:rsidR="00395DE1" w:rsidRPr="00395DE1" w:rsidRDefault="00395DE1" w:rsidP="00395DE1">
      <w:pPr>
        <w:pStyle w:val="ConsNormal"/>
        <w:widowControl/>
        <w:ind w:firstLine="0"/>
        <w:rPr>
          <w:sz w:val="16"/>
          <w:szCs w:val="16"/>
        </w:rPr>
      </w:pP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Информацию прошу выслать по указанному в заявлении адресу.</w:t>
      </w: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        _______________________                                  _______________ </w:t>
      </w: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  <w:vertAlign w:val="superscript"/>
        </w:rPr>
        <w:t xml:space="preserve">                          (подпись)</w:t>
      </w:r>
      <w:r w:rsidRPr="00395DE1">
        <w:rPr>
          <w:rFonts w:cs="Arial"/>
          <w:sz w:val="16"/>
          <w:szCs w:val="16"/>
        </w:rPr>
        <w:t xml:space="preserve">                                                                       (дата)</w:t>
      </w:r>
    </w:p>
    <w:p w:rsidR="00395DE1" w:rsidRPr="00395DE1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Заместитель главы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</w:t>
      </w:r>
      <w:proofErr w:type="gramStart"/>
      <w:r w:rsidRPr="00395DE1">
        <w:rPr>
          <w:rFonts w:cs="Arial"/>
          <w:sz w:val="16"/>
          <w:szCs w:val="16"/>
        </w:rPr>
        <w:t>городского</w:t>
      </w:r>
      <w:proofErr w:type="gramEnd"/>
      <w:r w:rsidRPr="00395DE1">
        <w:rPr>
          <w:rFonts w:cs="Arial"/>
          <w:sz w:val="16"/>
          <w:szCs w:val="16"/>
        </w:rPr>
        <w:t xml:space="preserve"> </w:t>
      </w:r>
    </w:p>
    <w:p w:rsidR="00395DE1" w:rsidRPr="00395DE1" w:rsidRDefault="00395DE1" w:rsidP="00395DE1">
      <w:pPr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начальник </w:t>
      </w:r>
    </w:p>
    <w:p w:rsidR="00395DE1" w:rsidRPr="00395DE1" w:rsidRDefault="00395DE1" w:rsidP="00395DE1">
      <w:pPr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отдела муниципального контроля                                                                                                                               А.Е. </w:t>
      </w:r>
      <w:proofErr w:type="spellStart"/>
      <w:r w:rsidRPr="00395DE1">
        <w:rPr>
          <w:rFonts w:cs="Arial"/>
          <w:sz w:val="16"/>
          <w:szCs w:val="16"/>
        </w:rPr>
        <w:t>Ворожко</w:t>
      </w:r>
      <w:proofErr w:type="spellEnd"/>
    </w:p>
    <w:p w:rsidR="00395DE1" w:rsidRDefault="00395DE1" w:rsidP="00395DE1">
      <w:pPr>
        <w:ind w:left="5103"/>
        <w:rPr>
          <w:rStyle w:val="a3"/>
          <w:rFonts w:cs="Arial"/>
          <w:b w:val="0"/>
          <w:sz w:val="16"/>
          <w:szCs w:val="16"/>
          <w:lang w:val="en-US"/>
        </w:rPr>
      </w:pPr>
      <w:bookmarkStart w:id="44" w:name="sub_10000"/>
    </w:p>
    <w:p w:rsidR="00395DE1" w:rsidRDefault="00395DE1" w:rsidP="00395DE1">
      <w:pPr>
        <w:ind w:left="5103"/>
        <w:rPr>
          <w:rStyle w:val="a3"/>
          <w:rFonts w:cs="Arial"/>
          <w:b w:val="0"/>
          <w:sz w:val="16"/>
          <w:szCs w:val="16"/>
          <w:lang w:val="en-US"/>
        </w:rPr>
      </w:pPr>
    </w:p>
    <w:p w:rsidR="00395DE1" w:rsidRDefault="00395DE1" w:rsidP="00395DE1">
      <w:pPr>
        <w:ind w:left="5103"/>
        <w:rPr>
          <w:rStyle w:val="a3"/>
          <w:rFonts w:cs="Arial"/>
          <w:b w:val="0"/>
          <w:sz w:val="16"/>
          <w:szCs w:val="16"/>
          <w:lang w:val="en-US"/>
        </w:rPr>
      </w:pPr>
    </w:p>
    <w:p w:rsidR="00395DE1" w:rsidRPr="00395DE1" w:rsidRDefault="00395DE1" w:rsidP="00395DE1">
      <w:pPr>
        <w:ind w:left="5103"/>
        <w:rPr>
          <w:rFonts w:cs="Arial"/>
          <w:sz w:val="16"/>
          <w:szCs w:val="16"/>
        </w:rPr>
      </w:pPr>
      <w:r w:rsidRPr="00395DE1">
        <w:rPr>
          <w:rStyle w:val="a3"/>
          <w:rFonts w:cs="Arial"/>
          <w:b w:val="0"/>
          <w:sz w:val="16"/>
          <w:szCs w:val="16"/>
        </w:rPr>
        <w:t>Приложение № 2</w:t>
      </w:r>
    </w:p>
    <w:p w:rsidR="00395DE1" w:rsidRPr="00395DE1" w:rsidRDefault="00395DE1" w:rsidP="00395DE1">
      <w:pPr>
        <w:ind w:left="5103"/>
        <w:rPr>
          <w:rFonts w:cs="Arial"/>
          <w:sz w:val="16"/>
          <w:szCs w:val="16"/>
        </w:rPr>
      </w:pPr>
      <w:r w:rsidRPr="00395DE1">
        <w:rPr>
          <w:rStyle w:val="a3"/>
          <w:rFonts w:cs="Arial"/>
          <w:b w:val="0"/>
          <w:sz w:val="16"/>
          <w:szCs w:val="16"/>
        </w:rPr>
        <w:t xml:space="preserve">к </w:t>
      </w:r>
      <w:r w:rsidRPr="00395DE1">
        <w:rPr>
          <w:rFonts w:cs="Arial"/>
          <w:sz w:val="16"/>
          <w:szCs w:val="16"/>
        </w:rPr>
        <w:t xml:space="preserve">порядку предоставления торговых мест на ярмарке на территории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left="5103" w:right="-7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от 01 сентября 2023 года № 884</w:t>
      </w:r>
    </w:p>
    <w:p w:rsidR="00395DE1" w:rsidRPr="00395DE1" w:rsidRDefault="00395DE1" w:rsidP="00395DE1">
      <w:pPr>
        <w:rPr>
          <w:rStyle w:val="a3"/>
          <w:rFonts w:cs="Arial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rPr>
          <w:rStyle w:val="a3"/>
          <w:rFonts w:cs="Arial"/>
          <w:bCs w:val="0"/>
          <w:color w:val="000000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395DE1" w:rsidRPr="00395DE1" w:rsidTr="00870BD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730" w:type="dxa"/>
            <w:vAlign w:val="bottom"/>
          </w:tcPr>
          <w:p w:rsidR="00395DE1" w:rsidRPr="00395DE1" w:rsidRDefault="00395DE1" w:rsidP="00870BD5">
            <w:pPr>
              <w:widowControl/>
              <w:autoSpaceDE/>
              <w:autoSpaceDN/>
              <w:adjustRightInd/>
              <w:jc w:val="both"/>
              <w:rPr>
                <w:rFonts w:cs="Arial"/>
                <w:b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lastRenderedPageBreak/>
              <w:t xml:space="preserve">   от «___» ________ 20___ года</w:t>
            </w:r>
          </w:p>
        </w:tc>
        <w:tc>
          <w:tcPr>
            <w:tcW w:w="4170" w:type="dxa"/>
            <w:vAlign w:val="bottom"/>
          </w:tcPr>
          <w:p w:rsidR="00395DE1" w:rsidRPr="00395DE1" w:rsidRDefault="00395DE1" w:rsidP="00870BD5">
            <w:pPr>
              <w:widowControl/>
              <w:autoSpaceDE/>
              <w:autoSpaceDN/>
              <w:adjustRightInd/>
              <w:ind w:left="1309"/>
              <w:jc w:val="both"/>
              <w:rPr>
                <w:rFonts w:cs="Arial"/>
                <w:b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         № _____</w:t>
            </w:r>
          </w:p>
        </w:tc>
      </w:tr>
      <w:tr w:rsidR="00395DE1" w:rsidRPr="00395DE1" w:rsidTr="00870BD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395DE1" w:rsidRPr="00395DE1" w:rsidRDefault="00395DE1" w:rsidP="00870BD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  <w:p w:rsidR="00395DE1" w:rsidRPr="00395DE1" w:rsidRDefault="00395DE1" w:rsidP="00870BD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г. Новокубанск</w:t>
            </w:r>
          </w:p>
        </w:tc>
      </w:tr>
    </w:tbl>
    <w:p w:rsidR="00395DE1" w:rsidRPr="00395DE1" w:rsidRDefault="00395DE1" w:rsidP="00395DE1">
      <w:pPr>
        <w:rPr>
          <w:rStyle w:val="a3"/>
          <w:rFonts w:cs="Arial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ind w:firstLine="698"/>
        <w:jc w:val="center"/>
        <w:rPr>
          <w:rStyle w:val="a3"/>
          <w:rFonts w:cs="Arial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ind w:firstLine="698"/>
        <w:jc w:val="center"/>
        <w:rPr>
          <w:rStyle w:val="a3"/>
          <w:rFonts w:cs="Arial"/>
          <w:bCs w:val="0"/>
          <w:color w:val="000000"/>
          <w:sz w:val="16"/>
          <w:szCs w:val="16"/>
        </w:rPr>
      </w:pPr>
      <w:r w:rsidRPr="00395DE1">
        <w:rPr>
          <w:rStyle w:val="a3"/>
          <w:rFonts w:cs="Arial"/>
          <w:bCs w:val="0"/>
          <w:color w:val="000000"/>
          <w:sz w:val="16"/>
          <w:szCs w:val="16"/>
        </w:rPr>
        <w:t>РАЗРЕШЕНИЕ</w:t>
      </w:r>
    </w:p>
    <w:p w:rsidR="00395DE1" w:rsidRPr="00395DE1" w:rsidRDefault="00395DE1" w:rsidP="00395DE1">
      <w:pPr>
        <w:ind w:firstLine="698"/>
        <w:jc w:val="center"/>
        <w:rPr>
          <w:rStyle w:val="a3"/>
          <w:rFonts w:cs="Arial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ind w:firstLine="698"/>
        <w:jc w:val="center"/>
        <w:rPr>
          <w:rStyle w:val="a3"/>
          <w:rFonts w:cs="Arial"/>
          <w:b w:val="0"/>
          <w:bCs w:val="0"/>
          <w:color w:val="000000"/>
          <w:sz w:val="16"/>
          <w:szCs w:val="16"/>
        </w:rPr>
      </w:pPr>
      <w:r w:rsidRPr="00395DE1">
        <w:rPr>
          <w:rStyle w:val="a3"/>
          <w:rFonts w:cs="Arial"/>
          <w:b w:val="0"/>
          <w:bCs w:val="0"/>
          <w:color w:val="000000"/>
          <w:sz w:val="16"/>
          <w:szCs w:val="16"/>
        </w:rPr>
        <w:t>на право размещения нестационарного торгового объекта в дни проведения праздничных мероприятий</w:t>
      </w:r>
    </w:p>
    <w:p w:rsidR="00395DE1" w:rsidRPr="00395DE1" w:rsidRDefault="00395DE1" w:rsidP="00395DE1">
      <w:pPr>
        <w:ind w:firstLine="698"/>
        <w:jc w:val="right"/>
        <w:rPr>
          <w:rStyle w:val="a3"/>
          <w:rFonts w:cs="Arial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ind w:firstLine="698"/>
        <w:jc w:val="right"/>
        <w:rPr>
          <w:rStyle w:val="a3"/>
          <w:rFonts w:cs="Arial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jc w:val="both"/>
        <w:rPr>
          <w:rStyle w:val="a3"/>
          <w:rFonts w:cs="Arial"/>
          <w:b w:val="0"/>
          <w:color w:val="000000"/>
          <w:sz w:val="16"/>
          <w:szCs w:val="16"/>
        </w:rPr>
      </w:pPr>
      <w:r w:rsidRPr="00395DE1">
        <w:rPr>
          <w:rStyle w:val="a3"/>
          <w:rFonts w:cs="Arial"/>
          <w:b w:val="0"/>
          <w:color w:val="000000"/>
          <w:sz w:val="16"/>
          <w:szCs w:val="16"/>
        </w:rPr>
        <w:t xml:space="preserve">Выдано: </w:t>
      </w:r>
      <w:r w:rsidRPr="00395DE1">
        <w:rPr>
          <w:rStyle w:val="a3"/>
          <w:rFonts w:cs="Arial"/>
          <w:b w:val="0"/>
          <w:color w:val="000000"/>
          <w:sz w:val="16"/>
          <w:szCs w:val="16"/>
          <w:vertAlign w:val="subscript"/>
        </w:rPr>
        <w:t xml:space="preserve"> ______________________________________________________________________________________________</w:t>
      </w:r>
    </w:p>
    <w:p w:rsidR="00395DE1" w:rsidRPr="00395DE1" w:rsidRDefault="00395DE1" w:rsidP="00395DE1">
      <w:pPr>
        <w:jc w:val="both"/>
        <w:rPr>
          <w:rStyle w:val="a3"/>
          <w:rFonts w:cs="Arial"/>
          <w:b w:val="0"/>
          <w:color w:val="000000"/>
          <w:sz w:val="16"/>
          <w:szCs w:val="16"/>
        </w:rPr>
      </w:pPr>
    </w:p>
    <w:p w:rsidR="00395DE1" w:rsidRPr="00395DE1" w:rsidRDefault="00395DE1" w:rsidP="00395DE1">
      <w:pPr>
        <w:jc w:val="both"/>
        <w:rPr>
          <w:rStyle w:val="a3"/>
          <w:rFonts w:cs="Arial"/>
          <w:i/>
          <w:color w:val="000000"/>
          <w:sz w:val="16"/>
          <w:szCs w:val="16"/>
        </w:rPr>
      </w:pPr>
      <w:r w:rsidRPr="00395DE1">
        <w:rPr>
          <w:rStyle w:val="a3"/>
          <w:rFonts w:cs="Arial"/>
          <w:b w:val="0"/>
          <w:color w:val="000000"/>
          <w:sz w:val="16"/>
          <w:szCs w:val="16"/>
        </w:rPr>
        <w:t xml:space="preserve">Юридический адрес: </w:t>
      </w:r>
      <w:r w:rsidRPr="00395DE1">
        <w:rPr>
          <w:rStyle w:val="a3"/>
          <w:rFonts w:cs="Arial"/>
          <w:i/>
          <w:color w:val="000000"/>
          <w:sz w:val="16"/>
          <w:szCs w:val="16"/>
        </w:rPr>
        <w:t>__________________________________________________</w:t>
      </w:r>
    </w:p>
    <w:p w:rsidR="00395DE1" w:rsidRPr="00395DE1" w:rsidRDefault="00395DE1" w:rsidP="00395DE1">
      <w:pPr>
        <w:jc w:val="both"/>
        <w:rPr>
          <w:rStyle w:val="a3"/>
          <w:rFonts w:cs="Arial"/>
          <w:i/>
          <w:color w:val="000000"/>
          <w:sz w:val="16"/>
          <w:szCs w:val="16"/>
        </w:rPr>
      </w:pPr>
    </w:p>
    <w:p w:rsidR="00395DE1" w:rsidRPr="00395DE1" w:rsidRDefault="00395DE1" w:rsidP="00395DE1">
      <w:pPr>
        <w:ind w:left="3402" w:hanging="3402"/>
        <w:jc w:val="both"/>
        <w:rPr>
          <w:rStyle w:val="a3"/>
          <w:rFonts w:cs="Arial"/>
          <w:i/>
          <w:color w:val="000000"/>
          <w:sz w:val="16"/>
          <w:szCs w:val="16"/>
        </w:rPr>
      </w:pPr>
      <w:r w:rsidRPr="00395DE1">
        <w:rPr>
          <w:rStyle w:val="a3"/>
          <w:rFonts w:cs="Arial"/>
          <w:b w:val="0"/>
          <w:color w:val="000000"/>
          <w:sz w:val="16"/>
          <w:szCs w:val="16"/>
        </w:rPr>
        <w:t xml:space="preserve">Адрес размещения объекта: </w:t>
      </w:r>
      <w:r w:rsidRPr="00395DE1">
        <w:rPr>
          <w:rStyle w:val="a3"/>
          <w:rFonts w:cs="Arial"/>
          <w:i/>
          <w:color w:val="000000"/>
          <w:sz w:val="16"/>
          <w:szCs w:val="16"/>
        </w:rPr>
        <w:t>____________________________________________</w:t>
      </w:r>
    </w:p>
    <w:p w:rsidR="00395DE1" w:rsidRPr="00395DE1" w:rsidRDefault="00395DE1" w:rsidP="00395DE1">
      <w:pPr>
        <w:jc w:val="both"/>
        <w:rPr>
          <w:rStyle w:val="a3"/>
          <w:rFonts w:cs="Arial"/>
          <w:i/>
          <w:color w:val="000000"/>
          <w:sz w:val="16"/>
          <w:szCs w:val="16"/>
        </w:rPr>
      </w:pPr>
    </w:p>
    <w:p w:rsidR="00395DE1" w:rsidRPr="00395DE1" w:rsidRDefault="00395DE1" w:rsidP="00395DE1">
      <w:pPr>
        <w:jc w:val="both"/>
        <w:rPr>
          <w:rStyle w:val="a3"/>
          <w:rFonts w:cs="Arial"/>
          <w:b w:val="0"/>
          <w:color w:val="000000"/>
          <w:sz w:val="16"/>
          <w:szCs w:val="16"/>
        </w:rPr>
      </w:pPr>
      <w:r w:rsidRPr="00395DE1">
        <w:rPr>
          <w:rStyle w:val="a3"/>
          <w:rFonts w:cs="Arial"/>
          <w:b w:val="0"/>
          <w:color w:val="000000"/>
          <w:sz w:val="16"/>
          <w:szCs w:val="16"/>
        </w:rPr>
        <w:t>Разрешение действительно с «___» ______ 20___ года по «___» ______ 20___ года.</w:t>
      </w:r>
    </w:p>
    <w:p w:rsidR="00395DE1" w:rsidRPr="00395DE1" w:rsidRDefault="00395DE1" w:rsidP="00395DE1">
      <w:pPr>
        <w:jc w:val="both"/>
        <w:rPr>
          <w:rStyle w:val="a3"/>
          <w:rFonts w:cs="Arial"/>
          <w:b w:val="0"/>
          <w:color w:val="000000"/>
          <w:sz w:val="16"/>
          <w:szCs w:val="16"/>
          <w:vertAlign w:val="subscript"/>
        </w:rPr>
      </w:pPr>
    </w:p>
    <w:p w:rsidR="00395DE1" w:rsidRPr="00395DE1" w:rsidRDefault="00395DE1" w:rsidP="00395DE1">
      <w:pPr>
        <w:jc w:val="both"/>
        <w:rPr>
          <w:rStyle w:val="a3"/>
          <w:rFonts w:cs="Arial"/>
          <w:b w:val="0"/>
          <w:color w:val="000000"/>
          <w:sz w:val="16"/>
          <w:szCs w:val="16"/>
          <w:vertAlign w:val="subscript"/>
        </w:rPr>
      </w:pPr>
    </w:p>
    <w:p w:rsidR="00395DE1" w:rsidRPr="00395DE1" w:rsidRDefault="00395DE1" w:rsidP="00395DE1">
      <w:pPr>
        <w:jc w:val="center"/>
        <w:rPr>
          <w:rStyle w:val="a3"/>
          <w:rFonts w:cs="Arial"/>
          <w:b w:val="0"/>
          <w:color w:val="000000"/>
          <w:sz w:val="16"/>
          <w:szCs w:val="16"/>
          <w:vertAlign w:val="subscript"/>
        </w:rPr>
      </w:pPr>
    </w:p>
    <w:p w:rsidR="00395DE1" w:rsidRPr="00395DE1" w:rsidRDefault="00395DE1" w:rsidP="00395DE1">
      <w:pPr>
        <w:rPr>
          <w:rFonts w:cs="Arial"/>
          <w:bCs/>
          <w:color w:val="000000"/>
          <w:sz w:val="16"/>
          <w:szCs w:val="16"/>
        </w:rPr>
      </w:pPr>
      <w:r w:rsidRPr="00395DE1">
        <w:rPr>
          <w:rStyle w:val="a3"/>
          <w:rFonts w:cs="Arial"/>
          <w:b w:val="0"/>
          <w:color w:val="000000"/>
          <w:sz w:val="16"/>
          <w:szCs w:val="16"/>
        </w:rPr>
        <w:t xml:space="preserve">Глава </w:t>
      </w:r>
      <w:proofErr w:type="spellStart"/>
      <w:r w:rsidRPr="00395DE1">
        <w:rPr>
          <w:rFonts w:cs="Arial"/>
          <w:color w:val="000000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000000"/>
          <w:sz w:val="16"/>
          <w:szCs w:val="16"/>
        </w:rPr>
        <w:t xml:space="preserve"> городского поселения </w:t>
      </w:r>
    </w:p>
    <w:p w:rsidR="00395DE1" w:rsidRPr="00395DE1" w:rsidRDefault="00395DE1" w:rsidP="00395DE1">
      <w:pPr>
        <w:rPr>
          <w:rStyle w:val="a3"/>
          <w:rFonts w:cs="Arial"/>
          <w:b w:val="0"/>
          <w:bCs w:val="0"/>
          <w:color w:val="000000"/>
          <w:sz w:val="16"/>
          <w:szCs w:val="16"/>
        </w:rPr>
      </w:pPr>
      <w:proofErr w:type="spellStart"/>
      <w:r w:rsidRPr="00395DE1">
        <w:rPr>
          <w:rFonts w:cs="Arial"/>
          <w:color w:val="000000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000000"/>
          <w:sz w:val="16"/>
          <w:szCs w:val="16"/>
        </w:rPr>
        <w:t xml:space="preserve"> района           </w:t>
      </w:r>
      <w:r w:rsidRPr="00395DE1">
        <w:rPr>
          <w:rStyle w:val="a3"/>
          <w:rFonts w:cs="Arial"/>
          <w:b w:val="0"/>
          <w:color w:val="000000"/>
          <w:sz w:val="16"/>
          <w:szCs w:val="16"/>
        </w:rPr>
        <w:t xml:space="preserve">                                                     ________________</w:t>
      </w:r>
    </w:p>
    <w:p w:rsidR="00395DE1" w:rsidRPr="00395DE1" w:rsidRDefault="00395DE1" w:rsidP="00395DE1">
      <w:pPr>
        <w:rPr>
          <w:rStyle w:val="a3"/>
          <w:rFonts w:cs="Arial"/>
          <w:b w:val="0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tabs>
          <w:tab w:val="left" w:pos="5245"/>
        </w:tabs>
        <w:rPr>
          <w:rStyle w:val="a3"/>
          <w:rFonts w:cs="Arial"/>
          <w:b w:val="0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rPr>
          <w:rStyle w:val="a3"/>
          <w:rFonts w:cs="Arial"/>
          <w:b w:val="0"/>
          <w:bCs w:val="0"/>
          <w:color w:val="000000"/>
          <w:sz w:val="16"/>
          <w:szCs w:val="16"/>
        </w:rPr>
      </w:pP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Заместитель главы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</w:t>
      </w:r>
      <w:proofErr w:type="gramStart"/>
      <w:r w:rsidRPr="00395DE1">
        <w:rPr>
          <w:rFonts w:cs="Arial"/>
          <w:sz w:val="16"/>
          <w:szCs w:val="16"/>
        </w:rPr>
        <w:t>городского</w:t>
      </w:r>
      <w:proofErr w:type="gramEnd"/>
      <w:r w:rsidRPr="00395DE1">
        <w:rPr>
          <w:rFonts w:cs="Arial"/>
          <w:sz w:val="16"/>
          <w:szCs w:val="16"/>
        </w:rPr>
        <w:t xml:space="preserve"> </w:t>
      </w: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начальник </w:t>
      </w:r>
    </w:p>
    <w:p w:rsidR="00395DE1" w:rsidRPr="00395DE1" w:rsidRDefault="00395DE1" w:rsidP="00395DE1">
      <w:pPr>
        <w:rPr>
          <w:rStyle w:val="a3"/>
          <w:rFonts w:cs="Arial"/>
          <w:b w:val="0"/>
          <w:bCs w:val="0"/>
          <w:color w:val="000000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отдела муниципального контроля                                                                                                                               </w:t>
      </w:r>
      <w:bookmarkEnd w:id="44"/>
      <w:r w:rsidRPr="00395DE1">
        <w:rPr>
          <w:rStyle w:val="a3"/>
          <w:rFonts w:cs="Arial"/>
          <w:b w:val="0"/>
          <w:bCs w:val="0"/>
          <w:color w:val="000000"/>
          <w:sz w:val="16"/>
          <w:szCs w:val="16"/>
        </w:rPr>
        <w:t xml:space="preserve">А.Е. </w:t>
      </w:r>
      <w:proofErr w:type="spellStart"/>
      <w:r w:rsidRPr="00395DE1">
        <w:rPr>
          <w:rStyle w:val="a3"/>
          <w:rFonts w:cs="Arial"/>
          <w:b w:val="0"/>
          <w:bCs w:val="0"/>
          <w:color w:val="000000"/>
          <w:sz w:val="16"/>
          <w:szCs w:val="16"/>
        </w:rPr>
        <w:t>Ворожко</w:t>
      </w:r>
      <w:proofErr w:type="spellEnd"/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>Приложение № 2</w:t>
      </w: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к постановлению администрации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городского поселения</w:t>
      </w: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left="4536" w:right="-7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от 01 сентября 2023 года № 884</w:t>
      </w:r>
    </w:p>
    <w:p w:rsidR="00395DE1" w:rsidRPr="00395DE1" w:rsidRDefault="00395DE1" w:rsidP="00395DE1">
      <w:pPr>
        <w:ind w:left="4536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5387"/>
        <w:rPr>
          <w:rFonts w:cs="Arial"/>
          <w:sz w:val="16"/>
          <w:szCs w:val="16"/>
        </w:rPr>
      </w:pPr>
    </w:p>
    <w:p w:rsidR="00395DE1" w:rsidRPr="00395DE1" w:rsidRDefault="00395DE1" w:rsidP="00395DE1">
      <w:pPr>
        <w:pStyle w:val="a7"/>
        <w:spacing w:before="0" w:beforeAutospacing="0" w:after="0" w:afterAutospacing="0"/>
        <w:jc w:val="center"/>
        <w:rPr>
          <w:rStyle w:val="aa"/>
          <w:rFonts w:ascii="Arial" w:eastAsiaTheme="majorEastAsia" w:hAnsi="Arial" w:cs="Arial"/>
          <w:sz w:val="16"/>
          <w:szCs w:val="16"/>
        </w:rPr>
      </w:pPr>
      <w:r w:rsidRPr="00395DE1">
        <w:rPr>
          <w:rFonts w:ascii="Arial" w:hAnsi="Arial" w:cs="Arial"/>
          <w:b/>
          <w:sz w:val="16"/>
          <w:szCs w:val="16"/>
        </w:rPr>
        <w:t>План мероприятий по организации</w:t>
      </w:r>
      <w:r w:rsidRPr="00395DE1">
        <w:rPr>
          <w:rStyle w:val="aa"/>
          <w:rFonts w:ascii="Arial" w:eastAsiaTheme="majorEastAsia" w:hAnsi="Arial" w:cs="Arial"/>
          <w:sz w:val="16"/>
          <w:szCs w:val="16"/>
        </w:rPr>
        <w:t xml:space="preserve"> ярмарки </w:t>
      </w:r>
    </w:p>
    <w:p w:rsidR="00395DE1" w:rsidRPr="00395DE1" w:rsidRDefault="00395DE1" w:rsidP="00395DE1">
      <w:pPr>
        <w:pStyle w:val="a7"/>
        <w:spacing w:before="0" w:beforeAutospacing="0" w:after="0" w:afterAutospacing="0"/>
        <w:jc w:val="center"/>
        <w:rPr>
          <w:rStyle w:val="aa"/>
          <w:rFonts w:ascii="Arial" w:eastAsiaTheme="majorEastAsia" w:hAnsi="Arial" w:cs="Arial"/>
          <w:sz w:val="16"/>
          <w:szCs w:val="16"/>
        </w:rPr>
      </w:pPr>
      <w:r w:rsidRPr="00395DE1">
        <w:rPr>
          <w:rStyle w:val="aa"/>
          <w:rFonts w:ascii="Arial" w:eastAsiaTheme="majorEastAsia" w:hAnsi="Arial" w:cs="Arial"/>
          <w:sz w:val="16"/>
          <w:szCs w:val="16"/>
        </w:rPr>
        <w:t xml:space="preserve">в период с </w:t>
      </w:r>
      <w:r w:rsidRPr="00395DE1">
        <w:rPr>
          <w:rFonts w:ascii="Arial" w:hAnsi="Arial" w:cs="Arial"/>
          <w:b/>
          <w:sz w:val="16"/>
          <w:szCs w:val="16"/>
        </w:rPr>
        <w:t>01 сентября 2023 года по 30 сентября</w:t>
      </w:r>
      <w:r w:rsidRPr="00395DE1">
        <w:rPr>
          <w:rStyle w:val="aa"/>
          <w:rFonts w:ascii="Arial" w:eastAsiaTheme="majorEastAsia" w:hAnsi="Arial" w:cs="Arial"/>
          <w:sz w:val="16"/>
          <w:szCs w:val="16"/>
        </w:rPr>
        <w:t xml:space="preserve"> 2023 года</w:t>
      </w:r>
    </w:p>
    <w:p w:rsidR="00395DE1" w:rsidRPr="00395DE1" w:rsidRDefault="00395DE1" w:rsidP="00395DE1">
      <w:pPr>
        <w:jc w:val="center"/>
        <w:rPr>
          <w:rStyle w:val="aa"/>
          <w:rFonts w:eastAsiaTheme="majorEastAsia" w:cs="Arial"/>
          <w:bCs w:val="0"/>
          <w:sz w:val="16"/>
          <w:szCs w:val="16"/>
        </w:rPr>
      </w:pPr>
      <w:r w:rsidRPr="00395DE1">
        <w:rPr>
          <w:rStyle w:val="aa"/>
          <w:rFonts w:eastAsiaTheme="majorEastAsia" w:cs="Arial"/>
          <w:sz w:val="16"/>
          <w:szCs w:val="16"/>
        </w:rPr>
        <w:t xml:space="preserve">на территории </w:t>
      </w:r>
      <w:proofErr w:type="spellStart"/>
      <w:r w:rsidRPr="00395DE1">
        <w:rPr>
          <w:rStyle w:val="aa"/>
          <w:rFonts w:eastAsiaTheme="majorEastAsia" w:cs="Arial"/>
          <w:sz w:val="16"/>
          <w:szCs w:val="16"/>
        </w:rPr>
        <w:t>Новокубанского</w:t>
      </w:r>
      <w:proofErr w:type="spellEnd"/>
      <w:r w:rsidRPr="00395DE1">
        <w:rPr>
          <w:rStyle w:val="aa"/>
          <w:rFonts w:eastAsiaTheme="majorEastAsia" w:cs="Arial"/>
          <w:sz w:val="16"/>
          <w:szCs w:val="16"/>
        </w:rPr>
        <w:t xml:space="preserve"> городского поселения</w:t>
      </w:r>
    </w:p>
    <w:p w:rsidR="00395DE1" w:rsidRPr="00395DE1" w:rsidRDefault="00395DE1" w:rsidP="00395DE1">
      <w:pPr>
        <w:pStyle w:val="a7"/>
        <w:spacing w:before="0" w:beforeAutospacing="0" w:after="0" w:afterAutospacing="0"/>
        <w:jc w:val="center"/>
        <w:rPr>
          <w:rStyle w:val="aa"/>
          <w:rFonts w:ascii="Arial" w:eastAsiaTheme="majorEastAsia" w:hAnsi="Arial" w:cs="Arial"/>
          <w:sz w:val="16"/>
          <w:szCs w:val="16"/>
        </w:rPr>
      </w:pPr>
      <w:proofErr w:type="spellStart"/>
      <w:r w:rsidRPr="00395DE1">
        <w:rPr>
          <w:rStyle w:val="aa"/>
          <w:rFonts w:ascii="Arial" w:eastAsiaTheme="majorEastAsia" w:hAnsi="Arial" w:cs="Arial"/>
          <w:sz w:val="16"/>
          <w:szCs w:val="16"/>
        </w:rPr>
        <w:t>Новокубанского</w:t>
      </w:r>
      <w:proofErr w:type="spellEnd"/>
      <w:r w:rsidRPr="00395DE1">
        <w:rPr>
          <w:rStyle w:val="aa"/>
          <w:rFonts w:ascii="Arial" w:eastAsiaTheme="majorEastAsia" w:hAnsi="Arial" w:cs="Arial"/>
          <w:sz w:val="16"/>
          <w:szCs w:val="16"/>
        </w:rPr>
        <w:t xml:space="preserve"> района </w:t>
      </w:r>
    </w:p>
    <w:p w:rsidR="00395DE1" w:rsidRPr="00395DE1" w:rsidRDefault="00395DE1" w:rsidP="00395DE1">
      <w:pPr>
        <w:pStyle w:val="a7"/>
        <w:spacing w:before="0" w:beforeAutospacing="0" w:after="0" w:afterAutospacing="0"/>
        <w:jc w:val="both"/>
        <w:rPr>
          <w:rStyle w:val="aa"/>
          <w:rFonts w:ascii="Arial" w:eastAsiaTheme="majorEastAsia" w:hAnsi="Arial" w:cs="Arial"/>
          <w:b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843"/>
        <w:gridCol w:w="3118"/>
      </w:tblGrid>
      <w:tr w:rsidR="00395DE1" w:rsidRPr="00395DE1" w:rsidTr="00870BD5">
        <w:tc>
          <w:tcPr>
            <w:tcW w:w="567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5DE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95DE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Ответственное лицо</w:t>
            </w:r>
          </w:p>
        </w:tc>
      </w:tr>
      <w:tr w:rsidR="00395DE1" w:rsidRPr="00395DE1" w:rsidTr="00870BD5">
        <w:tc>
          <w:tcPr>
            <w:tcW w:w="567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Привлечение для участия в ярмарке юридических лиц, индивидуальных предпринимателей, а также граждан (в том числе граждан глав крестьянских (фермерских) хозяйств, членов таких хозяйств, граждан, ведущих личные подсобные хозяйства)</w:t>
            </w:r>
          </w:p>
        </w:tc>
        <w:tc>
          <w:tcPr>
            <w:tcW w:w="1843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95DE1" w:rsidRPr="00395DE1" w:rsidTr="00870BD5">
        <w:tc>
          <w:tcPr>
            <w:tcW w:w="567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Заключение договоров о предоставлении мест на ярмарке согласно письменным заявкам на участие в ярмарке</w:t>
            </w:r>
          </w:p>
        </w:tc>
        <w:tc>
          <w:tcPr>
            <w:tcW w:w="1843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95DE1" w:rsidRPr="00395DE1" w:rsidTr="00870BD5">
        <w:tc>
          <w:tcPr>
            <w:tcW w:w="567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Размещение участников ярмарки</w:t>
            </w:r>
          </w:p>
        </w:tc>
        <w:tc>
          <w:tcPr>
            <w:tcW w:w="1843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395DE1" w:rsidRPr="00395DE1" w:rsidTr="00870BD5">
        <w:tc>
          <w:tcPr>
            <w:tcW w:w="567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1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 xml:space="preserve">Обеспечение условий для организации ярмарки в соответствии с Порядком организации деятельности ярмарок на территории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sz w:val="16"/>
                <w:szCs w:val="16"/>
              </w:rPr>
              <w:t>Постоянно</w:t>
            </w:r>
          </w:p>
        </w:tc>
        <w:tc>
          <w:tcPr>
            <w:tcW w:w="3118" w:type="dxa"/>
            <w:vAlign w:val="center"/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Купянский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А.В. – главный специалист отдела муниципального контроля администрации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395DE1" w:rsidRPr="00395DE1" w:rsidRDefault="00395DE1" w:rsidP="00395DE1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</w:p>
    <w:p w:rsidR="00395DE1" w:rsidRPr="00395DE1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Заместитель главы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</w:t>
      </w:r>
      <w:proofErr w:type="gramStart"/>
      <w:r w:rsidRPr="00395DE1">
        <w:rPr>
          <w:rFonts w:cs="Arial"/>
          <w:sz w:val="16"/>
          <w:szCs w:val="16"/>
        </w:rPr>
        <w:t>городского</w:t>
      </w:r>
      <w:proofErr w:type="gramEnd"/>
      <w:r w:rsidRPr="00395DE1">
        <w:rPr>
          <w:rFonts w:cs="Arial"/>
          <w:sz w:val="16"/>
          <w:szCs w:val="16"/>
        </w:rPr>
        <w:t xml:space="preserve"> </w:t>
      </w: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поселения </w:t>
      </w:r>
      <w:proofErr w:type="spellStart"/>
      <w:r w:rsidRPr="00395DE1">
        <w:rPr>
          <w:rFonts w:cs="Arial"/>
          <w:sz w:val="16"/>
          <w:szCs w:val="16"/>
        </w:rPr>
        <w:t>Новокубанского</w:t>
      </w:r>
      <w:proofErr w:type="spellEnd"/>
      <w:r w:rsidRPr="00395DE1">
        <w:rPr>
          <w:rFonts w:cs="Arial"/>
          <w:sz w:val="16"/>
          <w:szCs w:val="16"/>
        </w:rPr>
        <w:t xml:space="preserve"> района, начальник </w:t>
      </w: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отдела муниципального контроля                                                                                                                                     А.Е. </w:t>
      </w:r>
      <w:proofErr w:type="spellStart"/>
      <w:r w:rsidRPr="00395DE1">
        <w:rPr>
          <w:rFonts w:cs="Arial"/>
          <w:sz w:val="16"/>
          <w:szCs w:val="16"/>
        </w:rPr>
        <w:t>Ворожко</w:t>
      </w:r>
      <w:proofErr w:type="spellEnd"/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Приложение № 3</w:t>
      </w:r>
    </w:p>
    <w:p w:rsidR="00395DE1" w:rsidRPr="00395DE1" w:rsidRDefault="00395DE1" w:rsidP="00395DE1">
      <w:pPr>
        <w:ind w:left="5245"/>
        <w:jc w:val="both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к </w:t>
      </w:r>
      <w:hyperlink w:anchor="sub_0" w:history="1">
        <w:proofErr w:type="gramStart"/>
        <w:r w:rsidRPr="00395DE1">
          <w:rPr>
            <w:rStyle w:val="a4"/>
            <w:rFonts w:cs="Arial"/>
            <w:b w:val="0"/>
            <w:sz w:val="16"/>
            <w:szCs w:val="16"/>
          </w:rPr>
          <w:t>постановлени</w:t>
        </w:r>
      </w:hyperlink>
      <w:r w:rsidRPr="00395DE1">
        <w:rPr>
          <w:rStyle w:val="a3"/>
          <w:rFonts w:cs="Arial"/>
          <w:b w:val="0"/>
          <w:color w:val="auto"/>
          <w:sz w:val="16"/>
          <w:szCs w:val="16"/>
        </w:rPr>
        <w:t>ю</w:t>
      </w:r>
      <w:proofErr w:type="gramEnd"/>
      <w:r w:rsidRPr="00395DE1">
        <w:rPr>
          <w:rFonts w:cs="Arial"/>
          <w:b/>
          <w:sz w:val="16"/>
          <w:szCs w:val="16"/>
        </w:rPr>
        <w:t xml:space="preserve"> </w:t>
      </w:r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администрации </w:t>
      </w:r>
      <w:proofErr w:type="spellStart"/>
      <w:r w:rsidRPr="00395DE1">
        <w:rPr>
          <w:rStyle w:val="a3"/>
          <w:rFonts w:cs="Arial"/>
          <w:b w:val="0"/>
          <w:color w:val="auto"/>
          <w:sz w:val="16"/>
          <w:szCs w:val="16"/>
        </w:rPr>
        <w:t>Новокубанского</w:t>
      </w:r>
      <w:proofErr w:type="spellEnd"/>
      <w:r w:rsidRPr="00395DE1">
        <w:rPr>
          <w:rStyle w:val="a3"/>
          <w:rFonts w:cs="Arial"/>
          <w:bCs w:val="0"/>
          <w:color w:val="auto"/>
          <w:sz w:val="16"/>
          <w:szCs w:val="16"/>
        </w:rPr>
        <w:t xml:space="preserve"> </w:t>
      </w:r>
      <w:r w:rsidRPr="00395DE1">
        <w:rPr>
          <w:rStyle w:val="a3"/>
          <w:rFonts w:cs="Arial"/>
          <w:b w:val="0"/>
          <w:color w:val="auto"/>
          <w:sz w:val="16"/>
          <w:szCs w:val="16"/>
        </w:rPr>
        <w:lastRenderedPageBreak/>
        <w:t>городского поселения</w:t>
      </w:r>
      <w:r w:rsidRPr="00395DE1">
        <w:rPr>
          <w:rStyle w:val="a3"/>
          <w:rFonts w:cs="Arial"/>
          <w:bCs w:val="0"/>
          <w:color w:val="auto"/>
          <w:sz w:val="16"/>
          <w:szCs w:val="16"/>
        </w:rPr>
        <w:t xml:space="preserve"> </w:t>
      </w:r>
      <w:proofErr w:type="spellStart"/>
      <w:r w:rsidRPr="00395DE1">
        <w:rPr>
          <w:rStyle w:val="a3"/>
          <w:rFonts w:cs="Arial"/>
          <w:b w:val="0"/>
          <w:color w:val="auto"/>
          <w:sz w:val="16"/>
          <w:szCs w:val="16"/>
        </w:rPr>
        <w:t>Новокубанского</w:t>
      </w:r>
      <w:proofErr w:type="spellEnd"/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left="5245" w:right="-7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от 01 сентября 2023 года № 884</w:t>
      </w: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pStyle w:val="1"/>
        <w:spacing w:before="0" w:after="0"/>
        <w:rPr>
          <w:rFonts w:cs="Arial"/>
          <w:color w:val="auto"/>
          <w:sz w:val="16"/>
          <w:szCs w:val="16"/>
        </w:rPr>
      </w:pPr>
      <w:r w:rsidRPr="00395DE1">
        <w:rPr>
          <w:rFonts w:cs="Arial"/>
          <w:color w:val="auto"/>
          <w:sz w:val="16"/>
          <w:szCs w:val="16"/>
        </w:rPr>
        <w:t>График проведения ярмарок</w:t>
      </w:r>
    </w:p>
    <w:p w:rsidR="00395DE1" w:rsidRPr="00395DE1" w:rsidRDefault="00395DE1" w:rsidP="00395DE1">
      <w:pPr>
        <w:pStyle w:val="1"/>
        <w:spacing w:before="0" w:after="0"/>
        <w:rPr>
          <w:rFonts w:cs="Arial"/>
          <w:color w:val="auto"/>
          <w:sz w:val="16"/>
          <w:szCs w:val="16"/>
        </w:rPr>
      </w:pPr>
      <w:r w:rsidRPr="00395DE1">
        <w:rPr>
          <w:rFonts w:cs="Arial"/>
          <w:color w:val="auto"/>
          <w:sz w:val="16"/>
          <w:szCs w:val="16"/>
        </w:rPr>
        <w:t xml:space="preserve">в период с </w:t>
      </w:r>
      <w:r w:rsidRPr="00395DE1">
        <w:rPr>
          <w:rFonts w:cs="Arial"/>
          <w:sz w:val="16"/>
          <w:szCs w:val="16"/>
        </w:rPr>
        <w:t>01 сентября 2023 года по 30 сентября 2023</w:t>
      </w:r>
      <w:r w:rsidRPr="00395DE1">
        <w:rPr>
          <w:rFonts w:cs="Arial"/>
          <w:color w:val="auto"/>
          <w:sz w:val="16"/>
          <w:szCs w:val="16"/>
        </w:rPr>
        <w:t xml:space="preserve"> года на территории</w:t>
      </w:r>
    </w:p>
    <w:p w:rsidR="00395DE1" w:rsidRPr="00395DE1" w:rsidRDefault="00395DE1" w:rsidP="00395DE1">
      <w:pPr>
        <w:pStyle w:val="1"/>
        <w:spacing w:before="0" w:after="0"/>
        <w:rPr>
          <w:rFonts w:cs="Arial"/>
          <w:color w:val="auto"/>
          <w:sz w:val="16"/>
          <w:szCs w:val="16"/>
        </w:rPr>
      </w:pPr>
      <w:proofErr w:type="spellStart"/>
      <w:r w:rsidRPr="00395DE1">
        <w:rPr>
          <w:rFonts w:cs="Arial"/>
          <w:color w:val="auto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auto"/>
          <w:sz w:val="16"/>
          <w:szCs w:val="16"/>
        </w:rPr>
        <w:t xml:space="preserve"> городского поселения </w:t>
      </w:r>
      <w:proofErr w:type="spellStart"/>
      <w:r w:rsidRPr="00395DE1">
        <w:rPr>
          <w:rFonts w:cs="Arial"/>
          <w:color w:val="auto"/>
          <w:sz w:val="16"/>
          <w:szCs w:val="16"/>
        </w:rPr>
        <w:t>Новокубанского</w:t>
      </w:r>
      <w:proofErr w:type="spellEnd"/>
      <w:r w:rsidRPr="00395DE1">
        <w:rPr>
          <w:rFonts w:cs="Arial"/>
          <w:color w:val="auto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2410"/>
        <w:gridCol w:w="2126"/>
        <w:gridCol w:w="1134"/>
      </w:tblGrid>
      <w:tr w:rsidR="00395DE1" w:rsidRPr="00395DE1" w:rsidTr="00870BD5">
        <w:trPr>
          <w:trHeight w:val="10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5DE1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395DE1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Организатор ярмарки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Место проведения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Сроки проведения и режим работы ярмарки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Количество торговых мест</w:t>
            </w:r>
          </w:p>
        </w:tc>
      </w:tr>
      <w:tr w:rsidR="00395DE1" w:rsidRPr="00395DE1" w:rsidTr="00870BD5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Сельскохозяйственная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г. Новокубанск, по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смежеству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с юго-восточной стороны от земельного участка </w:t>
            </w:r>
            <w:proofErr w:type="gramStart"/>
            <w:r w:rsidRPr="00395DE1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395DE1">
              <w:rPr>
                <w:rFonts w:cs="Arial"/>
                <w:sz w:val="16"/>
                <w:szCs w:val="16"/>
              </w:rPr>
              <w:t xml:space="preserve"> </w:t>
            </w:r>
          </w:p>
          <w:p w:rsidR="00395DE1" w:rsidRPr="00395DE1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ул. Первомайской, 189/3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С 01 сентября        2023 года по 30 сентября 2023 года, ежедневно,</w:t>
            </w:r>
          </w:p>
          <w:p w:rsidR="00395DE1" w:rsidRPr="00395DE1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с 8.00 до 17.00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395DE1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Ind w:w="-34" w:type="dxa"/>
        <w:tblLook w:val="0000"/>
      </w:tblPr>
      <w:tblGrid>
        <w:gridCol w:w="6631"/>
        <w:gridCol w:w="3251"/>
      </w:tblGrid>
      <w:tr w:rsidR="00395DE1" w:rsidRPr="00395DE1" w:rsidTr="00870BD5"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Заместитель главы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района, начальник </w:t>
            </w:r>
          </w:p>
          <w:p w:rsidR="00395DE1" w:rsidRPr="00395DE1" w:rsidRDefault="00395DE1" w:rsidP="00870BD5">
            <w:pPr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отдела муниципального контроля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pStyle w:val="a5"/>
              <w:jc w:val="right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А.Е.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395DE1" w:rsidRPr="00395DE1" w:rsidRDefault="00395DE1" w:rsidP="00395DE1">
      <w:pPr>
        <w:rPr>
          <w:rStyle w:val="a3"/>
          <w:rFonts w:cs="Arial"/>
          <w:b w:val="0"/>
          <w:bCs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</w:p>
    <w:p w:rsidR="00395DE1" w:rsidRPr="00395DE1" w:rsidRDefault="00395DE1" w:rsidP="00395DE1">
      <w:pPr>
        <w:ind w:left="5245"/>
        <w:jc w:val="both"/>
        <w:rPr>
          <w:rStyle w:val="a3"/>
          <w:rFonts w:cs="Arial"/>
          <w:b w:val="0"/>
          <w:color w:val="auto"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Приложение № 4</w:t>
      </w:r>
    </w:p>
    <w:p w:rsidR="00395DE1" w:rsidRPr="00395DE1" w:rsidRDefault="00395DE1" w:rsidP="00395DE1">
      <w:pPr>
        <w:ind w:left="5245"/>
        <w:jc w:val="both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к </w:t>
      </w:r>
      <w:hyperlink w:anchor="sub_0" w:history="1">
        <w:proofErr w:type="gramStart"/>
        <w:r w:rsidRPr="00395DE1">
          <w:rPr>
            <w:rStyle w:val="a4"/>
            <w:rFonts w:cs="Arial"/>
            <w:b w:val="0"/>
            <w:sz w:val="16"/>
            <w:szCs w:val="16"/>
          </w:rPr>
          <w:t>постановлени</w:t>
        </w:r>
      </w:hyperlink>
      <w:r w:rsidRPr="00395DE1">
        <w:rPr>
          <w:rStyle w:val="a3"/>
          <w:rFonts w:cs="Arial"/>
          <w:b w:val="0"/>
          <w:color w:val="auto"/>
          <w:sz w:val="16"/>
          <w:szCs w:val="16"/>
        </w:rPr>
        <w:t>ю</w:t>
      </w:r>
      <w:proofErr w:type="gramEnd"/>
      <w:r w:rsidRPr="00395DE1">
        <w:rPr>
          <w:rFonts w:cs="Arial"/>
          <w:b/>
          <w:sz w:val="16"/>
          <w:szCs w:val="16"/>
        </w:rPr>
        <w:t xml:space="preserve"> </w:t>
      </w:r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администрации </w:t>
      </w:r>
      <w:proofErr w:type="spellStart"/>
      <w:r w:rsidRPr="00395DE1">
        <w:rPr>
          <w:rStyle w:val="a3"/>
          <w:rFonts w:cs="Arial"/>
          <w:b w:val="0"/>
          <w:color w:val="auto"/>
          <w:sz w:val="16"/>
          <w:szCs w:val="16"/>
        </w:rPr>
        <w:t>Новокубанского</w:t>
      </w:r>
      <w:proofErr w:type="spellEnd"/>
      <w:r w:rsidRPr="00395DE1">
        <w:rPr>
          <w:rStyle w:val="a3"/>
          <w:rFonts w:cs="Arial"/>
          <w:bCs w:val="0"/>
          <w:color w:val="auto"/>
          <w:sz w:val="16"/>
          <w:szCs w:val="16"/>
        </w:rPr>
        <w:t xml:space="preserve"> </w:t>
      </w:r>
      <w:r w:rsidRPr="00395DE1">
        <w:rPr>
          <w:rStyle w:val="a3"/>
          <w:rFonts w:cs="Arial"/>
          <w:b w:val="0"/>
          <w:color w:val="auto"/>
          <w:sz w:val="16"/>
          <w:szCs w:val="16"/>
        </w:rPr>
        <w:t>городского поселения</w:t>
      </w:r>
      <w:r w:rsidRPr="00395DE1">
        <w:rPr>
          <w:rStyle w:val="a3"/>
          <w:rFonts w:cs="Arial"/>
          <w:bCs w:val="0"/>
          <w:color w:val="auto"/>
          <w:sz w:val="16"/>
          <w:szCs w:val="16"/>
        </w:rPr>
        <w:t xml:space="preserve"> </w:t>
      </w:r>
      <w:proofErr w:type="spellStart"/>
      <w:r w:rsidRPr="00395DE1">
        <w:rPr>
          <w:rStyle w:val="a3"/>
          <w:rFonts w:cs="Arial"/>
          <w:b w:val="0"/>
          <w:color w:val="auto"/>
          <w:sz w:val="16"/>
          <w:szCs w:val="16"/>
        </w:rPr>
        <w:t>Новокубанского</w:t>
      </w:r>
      <w:proofErr w:type="spellEnd"/>
      <w:r w:rsidRPr="00395DE1">
        <w:rPr>
          <w:rStyle w:val="a3"/>
          <w:rFonts w:cs="Arial"/>
          <w:b w:val="0"/>
          <w:color w:val="auto"/>
          <w:sz w:val="16"/>
          <w:szCs w:val="16"/>
        </w:rPr>
        <w:t xml:space="preserve"> района</w:t>
      </w:r>
    </w:p>
    <w:p w:rsidR="00395DE1" w:rsidRPr="00395DE1" w:rsidRDefault="00395DE1" w:rsidP="00395DE1">
      <w:pPr>
        <w:ind w:left="5245" w:right="-7"/>
        <w:rPr>
          <w:rFonts w:cs="Arial"/>
          <w:b/>
          <w:sz w:val="16"/>
          <w:szCs w:val="16"/>
        </w:rPr>
      </w:pPr>
      <w:r w:rsidRPr="00395DE1">
        <w:rPr>
          <w:rStyle w:val="a3"/>
          <w:rFonts w:cs="Arial"/>
          <w:b w:val="0"/>
          <w:color w:val="auto"/>
          <w:sz w:val="16"/>
          <w:szCs w:val="16"/>
        </w:rPr>
        <w:t>от 01 сентября 2023 года № 884</w:t>
      </w: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395DE1" w:rsidRPr="00395DE1" w:rsidTr="00870BD5">
        <w:trPr>
          <w:trHeight w:val="111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395DE1" w:rsidRDefault="00395DE1" w:rsidP="00870BD5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DE1">
              <w:rPr>
                <w:rFonts w:ascii="Arial" w:hAnsi="Arial" w:cs="Arial"/>
                <w:b/>
                <w:sz w:val="16"/>
                <w:szCs w:val="16"/>
              </w:rPr>
              <w:t>Схема размещения торговых мест на ярмарках</w:t>
            </w:r>
            <w:r w:rsidRPr="00395D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5DE1" w:rsidRPr="00395DE1" w:rsidRDefault="00395DE1" w:rsidP="00870BD5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5DE1">
              <w:rPr>
                <w:rStyle w:val="aa"/>
                <w:rFonts w:ascii="Arial" w:eastAsiaTheme="majorEastAsia" w:hAnsi="Arial" w:cs="Arial"/>
                <w:sz w:val="16"/>
                <w:szCs w:val="16"/>
              </w:rPr>
              <w:t xml:space="preserve">в период с </w:t>
            </w:r>
            <w:r w:rsidRPr="00395DE1">
              <w:rPr>
                <w:rFonts w:ascii="Arial" w:hAnsi="Arial" w:cs="Arial"/>
                <w:b/>
                <w:sz w:val="16"/>
                <w:szCs w:val="16"/>
              </w:rPr>
              <w:t>01 сентября 2023 года по 30 сентября</w:t>
            </w:r>
            <w:r w:rsidRPr="00395DE1">
              <w:rPr>
                <w:rStyle w:val="aa"/>
                <w:rFonts w:ascii="Arial" w:eastAsiaTheme="majorEastAsia" w:hAnsi="Arial" w:cs="Arial"/>
                <w:sz w:val="16"/>
                <w:szCs w:val="16"/>
              </w:rPr>
              <w:t xml:space="preserve"> 2023 года </w:t>
            </w:r>
            <w:r w:rsidRPr="00395DE1">
              <w:rPr>
                <w:rFonts w:ascii="Arial" w:hAnsi="Arial" w:cs="Arial"/>
                <w:b/>
                <w:sz w:val="16"/>
                <w:szCs w:val="16"/>
              </w:rPr>
              <w:t>на территории</w:t>
            </w:r>
            <w:r w:rsidRPr="00395DE1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95DE1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b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</w:p>
        </w:tc>
      </w:tr>
    </w:tbl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Pr="00395DE1" w:rsidRDefault="00395DE1" w:rsidP="00395DE1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cs="Arial"/>
          <w:sz w:val="16"/>
          <w:szCs w:val="16"/>
        </w:rPr>
      </w:pPr>
      <w:r w:rsidRPr="00395DE1">
        <w:rPr>
          <w:rFonts w:cs="Arial"/>
          <w:sz w:val="16"/>
          <w:szCs w:val="16"/>
        </w:rPr>
        <w:t xml:space="preserve">г. Новокубанск, по </w:t>
      </w:r>
      <w:proofErr w:type="spellStart"/>
      <w:r w:rsidRPr="00395DE1">
        <w:rPr>
          <w:rFonts w:cs="Arial"/>
          <w:sz w:val="16"/>
          <w:szCs w:val="16"/>
        </w:rPr>
        <w:t>смежеству</w:t>
      </w:r>
      <w:proofErr w:type="spellEnd"/>
      <w:r w:rsidRPr="00395DE1">
        <w:rPr>
          <w:rFonts w:cs="Arial"/>
          <w:sz w:val="16"/>
          <w:szCs w:val="16"/>
        </w:rPr>
        <w:t xml:space="preserve"> с юго-восточной стороны от земельного участка по ул. Первомайской, 189/1 </w:t>
      </w:r>
    </w:p>
    <w:p w:rsidR="00395DE1" w:rsidRPr="00395DE1" w:rsidRDefault="00395DE1" w:rsidP="00395DE1">
      <w:pPr>
        <w:ind w:left="720" w:firstLine="851"/>
        <w:rPr>
          <w:rFonts w:cs="Arial"/>
          <w:b/>
          <w:sz w:val="16"/>
          <w:szCs w:val="16"/>
        </w:rPr>
      </w:pPr>
    </w:p>
    <w:p w:rsidR="00395DE1" w:rsidRPr="00395DE1" w:rsidRDefault="00395DE1" w:rsidP="00395DE1">
      <w:pPr>
        <w:rPr>
          <w:rFonts w:cs="Arial"/>
          <w:sz w:val="16"/>
          <w:szCs w:val="16"/>
        </w:rPr>
      </w:pPr>
      <w:r w:rsidRPr="00395DE1">
        <w:rPr>
          <w:rFonts w:cs="Arial"/>
          <w:noProof/>
          <w:sz w:val="16"/>
          <w:szCs w:val="16"/>
        </w:rPr>
        <w:drawing>
          <wp:inline distT="0" distB="0" distL="0" distR="0">
            <wp:extent cx="5991225" cy="2428875"/>
            <wp:effectExtent l="19050" t="0" r="9525" b="0"/>
            <wp:docPr id="1" name="Рисунок 1" descr="C:\Users\Виталий\Desktop\2022-11-07_14-3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италий\Desktop\2022-11-07_14-38-3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E1" w:rsidRPr="00395DE1" w:rsidRDefault="00395DE1" w:rsidP="00395DE1">
      <w:pPr>
        <w:ind w:right="-7"/>
        <w:rPr>
          <w:rFonts w:cs="Arial"/>
          <w:sz w:val="16"/>
          <w:szCs w:val="16"/>
        </w:rPr>
      </w:pPr>
    </w:p>
    <w:p w:rsidR="00395DE1" w:rsidRPr="00395DE1" w:rsidRDefault="00395DE1" w:rsidP="00395DE1">
      <w:pPr>
        <w:ind w:left="720" w:right="-7" w:hanging="720"/>
        <w:rPr>
          <w:rFonts w:cs="Arial"/>
          <w:b/>
          <w:sz w:val="16"/>
          <w:szCs w:val="16"/>
        </w:rPr>
      </w:pPr>
    </w:p>
    <w:p w:rsidR="00395DE1" w:rsidRPr="00395DE1" w:rsidRDefault="00395DE1" w:rsidP="00395DE1">
      <w:pPr>
        <w:ind w:right="-7" w:firstLine="851"/>
        <w:rPr>
          <w:rFonts w:cs="Arial"/>
          <w:sz w:val="16"/>
          <w:szCs w:val="16"/>
        </w:rPr>
      </w:pPr>
    </w:p>
    <w:tbl>
      <w:tblPr>
        <w:tblW w:w="10024" w:type="dxa"/>
        <w:tblInd w:w="108" w:type="dxa"/>
        <w:tblLook w:val="0000"/>
      </w:tblPr>
      <w:tblGrid>
        <w:gridCol w:w="6773"/>
        <w:gridCol w:w="3251"/>
      </w:tblGrid>
      <w:tr w:rsidR="00395DE1" w:rsidRPr="00395DE1" w:rsidTr="00870BD5"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Заместитель главы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395DE1">
              <w:rPr>
                <w:rFonts w:cs="Arial"/>
                <w:sz w:val="16"/>
                <w:szCs w:val="16"/>
              </w:rPr>
              <w:t xml:space="preserve"> района, начальник </w:t>
            </w:r>
          </w:p>
          <w:p w:rsidR="00395DE1" w:rsidRPr="00395DE1" w:rsidRDefault="00395DE1" w:rsidP="00870BD5">
            <w:pPr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>отдела муниципального контроля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DE1" w:rsidRPr="00395DE1" w:rsidRDefault="00395DE1" w:rsidP="00870BD5">
            <w:pPr>
              <w:pStyle w:val="a5"/>
              <w:jc w:val="right"/>
              <w:rPr>
                <w:rFonts w:cs="Arial"/>
                <w:sz w:val="16"/>
                <w:szCs w:val="16"/>
              </w:rPr>
            </w:pPr>
            <w:r w:rsidRPr="00395DE1">
              <w:rPr>
                <w:rFonts w:cs="Arial"/>
                <w:sz w:val="16"/>
                <w:szCs w:val="16"/>
              </w:rPr>
              <w:t xml:space="preserve">А.Е. </w:t>
            </w:r>
            <w:proofErr w:type="spellStart"/>
            <w:r w:rsidRPr="00395DE1">
              <w:rPr>
                <w:rFonts w:cs="Arial"/>
                <w:sz w:val="16"/>
                <w:szCs w:val="16"/>
              </w:rPr>
              <w:t>Ворожко</w:t>
            </w:r>
            <w:proofErr w:type="spellEnd"/>
          </w:p>
        </w:tc>
      </w:tr>
    </w:tbl>
    <w:p w:rsidR="00395DE1" w:rsidRPr="00395DE1" w:rsidRDefault="00395DE1" w:rsidP="00395DE1">
      <w:pPr>
        <w:rPr>
          <w:rStyle w:val="a3"/>
          <w:rFonts w:cs="Arial"/>
          <w:b w:val="0"/>
          <w:bCs w:val="0"/>
          <w:color w:val="auto"/>
          <w:sz w:val="16"/>
          <w:szCs w:val="16"/>
        </w:rPr>
      </w:pPr>
    </w:p>
    <w:p w:rsidR="00395DE1" w:rsidRPr="00395DE1" w:rsidRDefault="00395DE1" w:rsidP="00395DE1">
      <w:pPr>
        <w:ind w:firstLine="851"/>
        <w:jc w:val="both"/>
        <w:rPr>
          <w:rFonts w:cs="Arial"/>
          <w:sz w:val="16"/>
          <w:szCs w:val="16"/>
        </w:rPr>
      </w:pPr>
    </w:p>
    <w:p w:rsidR="00395DE1" w:rsidRDefault="00395DE1" w:rsidP="00395DE1">
      <w:pPr>
        <w:jc w:val="center"/>
        <w:rPr>
          <w:rFonts w:cs="Arial"/>
          <w:sz w:val="16"/>
          <w:szCs w:val="16"/>
          <w:lang w:val="en-US"/>
        </w:rPr>
      </w:pPr>
    </w:p>
    <w:p w:rsidR="00395DE1" w:rsidRDefault="00395DE1" w:rsidP="00395DE1">
      <w:pPr>
        <w:jc w:val="center"/>
        <w:rPr>
          <w:rFonts w:cs="Arial"/>
          <w:sz w:val="16"/>
          <w:szCs w:val="16"/>
          <w:lang w:val="en-US"/>
        </w:rPr>
      </w:pPr>
    </w:p>
    <w:p w:rsidR="00395DE1" w:rsidRPr="00816D22" w:rsidRDefault="00395DE1" w:rsidP="00395DE1">
      <w:pPr>
        <w:jc w:val="center"/>
        <w:rPr>
          <w:rFonts w:cs="Arial"/>
          <w:sz w:val="16"/>
          <w:szCs w:val="16"/>
          <w:lang w:val="en-US"/>
        </w:rPr>
      </w:pPr>
    </w:p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  <w:r w:rsidRPr="005F4CD9">
        <w:rPr>
          <w:rFonts w:cs="Arial"/>
          <w:noProof/>
          <w:sz w:val="16"/>
          <w:szCs w:val="16"/>
        </w:rPr>
        <w:lastRenderedPageBreak/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АДМИНИСТРАЦИЯ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ПОСТАНОВЛЕНИЕ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rPr>
          <w:rFonts w:cs="Arial"/>
          <w:b/>
          <w:sz w:val="16"/>
          <w:szCs w:val="16"/>
        </w:rPr>
      </w:pPr>
      <w:r w:rsidRPr="005F4CD9">
        <w:rPr>
          <w:rFonts w:cs="Arial"/>
          <w:sz w:val="16"/>
          <w:szCs w:val="16"/>
        </w:rPr>
        <w:t>От_</w:t>
      </w:r>
      <w:r w:rsidRPr="005F4CD9">
        <w:rPr>
          <w:rFonts w:cs="Arial"/>
          <w:sz w:val="16"/>
          <w:szCs w:val="16"/>
          <w:u w:val="single"/>
        </w:rPr>
        <w:t>01.09.2023</w:t>
      </w:r>
      <w:r w:rsidRPr="005F4CD9">
        <w:rPr>
          <w:rFonts w:cs="Arial"/>
          <w:sz w:val="16"/>
          <w:szCs w:val="16"/>
        </w:rPr>
        <w:t xml:space="preserve">         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>_</w:t>
      </w:r>
      <w:r w:rsidRPr="005F4CD9">
        <w:rPr>
          <w:rFonts w:cs="Arial"/>
          <w:sz w:val="16"/>
          <w:szCs w:val="16"/>
          <w:u w:val="single"/>
        </w:rPr>
        <w:t>№ 886</w:t>
      </w:r>
      <w:r w:rsidRPr="005F4CD9">
        <w:rPr>
          <w:rFonts w:cs="Arial"/>
          <w:sz w:val="16"/>
          <w:szCs w:val="16"/>
        </w:rPr>
        <w:t>_</w:t>
      </w:r>
    </w:p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Новокубанск</w:t>
      </w:r>
    </w:p>
    <w:p w:rsidR="00395DE1" w:rsidRPr="005F4CD9" w:rsidRDefault="00395DE1" w:rsidP="00395DE1">
      <w:pPr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suppressAutoHyphens/>
        <w:ind w:left="567" w:firstLine="426"/>
        <w:jc w:val="center"/>
        <w:outlineLvl w:val="4"/>
        <w:rPr>
          <w:rStyle w:val="a4"/>
          <w:rFonts w:cs="Arial"/>
          <w:bCs w:val="0"/>
          <w:sz w:val="16"/>
          <w:szCs w:val="16"/>
        </w:rPr>
      </w:pPr>
      <w:r w:rsidRPr="005F4CD9">
        <w:rPr>
          <w:rStyle w:val="a4"/>
          <w:rFonts w:cs="Arial"/>
          <w:bCs w:val="0"/>
          <w:sz w:val="16"/>
          <w:szCs w:val="16"/>
        </w:rPr>
        <w:t xml:space="preserve">     О внесении изменений в постановление администрации </w:t>
      </w:r>
      <w:proofErr w:type="spellStart"/>
      <w:r w:rsidRPr="005F4CD9">
        <w:rPr>
          <w:rStyle w:val="a4"/>
          <w:rFonts w:cs="Arial"/>
          <w:bCs w:val="0"/>
          <w:sz w:val="16"/>
          <w:szCs w:val="16"/>
        </w:rPr>
        <w:t>Новокубанского</w:t>
      </w:r>
      <w:proofErr w:type="spellEnd"/>
      <w:r w:rsidRPr="005F4CD9">
        <w:rPr>
          <w:rStyle w:val="a4"/>
          <w:rFonts w:cs="Arial"/>
          <w:bCs w:val="0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4"/>
          <w:rFonts w:cs="Arial"/>
          <w:bCs w:val="0"/>
          <w:sz w:val="16"/>
          <w:szCs w:val="16"/>
        </w:rPr>
        <w:t>Новокубанского</w:t>
      </w:r>
      <w:proofErr w:type="spellEnd"/>
      <w:r w:rsidRPr="005F4CD9">
        <w:rPr>
          <w:rStyle w:val="a4"/>
          <w:rFonts w:cs="Arial"/>
          <w:bCs w:val="0"/>
          <w:sz w:val="16"/>
          <w:szCs w:val="16"/>
        </w:rPr>
        <w:t xml:space="preserve"> района</w:t>
      </w:r>
    </w:p>
    <w:p w:rsidR="00395DE1" w:rsidRPr="005F4CD9" w:rsidRDefault="00395DE1" w:rsidP="00395DE1">
      <w:pPr>
        <w:suppressAutoHyphens/>
        <w:ind w:left="567" w:firstLine="426"/>
        <w:jc w:val="center"/>
        <w:outlineLvl w:val="4"/>
        <w:rPr>
          <w:rFonts w:cs="Arial"/>
          <w:sz w:val="16"/>
          <w:szCs w:val="16"/>
        </w:rPr>
      </w:pPr>
      <w:r w:rsidRPr="005F4CD9">
        <w:rPr>
          <w:rStyle w:val="a4"/>
          <w:rFonts w:cs="Arial"/>
          <w:bCs w:val="0"/>
          <w:sz w:val="16"/>
          <w:szCs w:val="16"/>
        </w:rPr>
        <w:t xml:space="preserve">от 10 февраля 2020 года № 121 «Об утверждении </w:t>
      </w:r>
      <w:proofErr w:type="gramStart"/>
      <w:r w:rsidRPr="005F4CD9">
        <w:rPr>
          <w:rFonts w:cs="Arial"/>
          <w:sz w:val="16"/>
          <w:szCs w:val="16"/>
        </w:rPr>
        <w:t>Порядка использования бюджетных ассигнований р</w:t>
      </w:r>
      <w:r w:rsidRPr="005F4CD9">
        <w:rPr>
          <w:rFonts w:cs="Arial"/>
          <w:iCs/>
          <w:sz w:val="16"/>
          <w:szCs w:val="16"/>
        </w:rPr>
        <w:t>езервного</w:t>
      </w:r>
      <w:r w:rsidRPr="005F4CD9">
        <w:rPr>
          <w:rFonts w:cs="Arial"/>
          <w:sz w:val="16"/>
          <w:szCs w:val="16"/>
        </w:rPr>
        <w:t xml:space="preserve"> </w:t>
      </w:r>
      <w:r w:rsidRPr="005F4CD9">
        <w:rPr>
          <w:rFonts w:cs="Arial"/>
          <w:iCs/>
          <w:sz w:val="16"/>
          <w:szCs w:val="16"/>
        </w:rPr>
        <w:t>фонда</w:t>
      </w:r>
      <w:r w:rsidRPr="005F4CD9">
        <w:rPr>
          <w:rFonts w:cs="Arial"/>
          <w:sz w:val="16"/>
          <w:szCs w:val="16"/>
        </w:rPr>
        <w:t xml:space="preserve"> администрации</w:t>
      </w:r>
      <w:proofErr w:type="gram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</w:t>
      </w:r>
    </w:p>
    <w:p w:rsidR="00395DE1" w:rsidRPr="005F4CD9" w:rsidRDefault="00395DE1" w:rsidP="00395DE1">
      <w:pPr>
        <w:ind w:firstLine="567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567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соответствии со </w:t>
      </w:r>
      <w:hyperlink r:id="rId9" w:anchor="/document/12112604/entry/81" w:history="1">
        <w:r w:rsidRPr="005F4CD9">
          <w:rPr>
            <w:rFonts w:cs="Arial"/>
            <w:sz w:val="16"/>
            <w:szCs w:val="16"/>
          </w:rPr>
          <w:t>статьей 81</w:t>
        </w:r>
      </w:hyperlink>
      <w:r w:rsidRPr="005F4CD9">
        <w:rPr>
          <w:rFonts w:cs="Arial"/>
          <w:sz w:val="16"/>
          <w:szCs w:val="16"/>
        </w:rPr>
        <w:t xml:space="preserve"> Бюджетного кодекса Российской Федерации, пунктом 13 статьи 47 Устава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</w:t>
      </w:r>
      <w:proofErr w:type="spellStart"/>
      <w:proofErr w:type="gramStart"/>
      <w:r w:rsidRPr="005F4CD9">
        <w:rPr>
          <w:rFonts w:cs="Arial"/>
          <w:sz w:val="16"/>
          <w:szCs w:val="16"/>
        </w:rPr>
        <w:t>п</w:t>
      </w:r>
      <w:proofErr w:type="spellEnd"/>
      <w:proofErr w:type="gramEnd"/>
      <w:r w:rsidRPr="005F4CD9">
        <w:rPr>
          <w:rFonts w:cs="Arial"/>
          <w:sz w:val="16"/>
          <w:szCs w:val="16"/>
        </w:rPr>
        <w:t xml:space="preserve"> о с т а </w:t>
      </w:r>
      <w:proofErr w:type="spellStart"/>
      <w:r w:rsidRPr="005F4CD9">
        <w:rPr>
          <w:rFonts w:cs="Arial"/>
          <w:sz w:val="16"/>
          <w:szCs w:val="16"/>
        </w:rPr>
        <w:t>н</w:t>
      </w:r>
      <w:proofErr w:type="spellEnd"/>
      <w:r w:rsidRPr="005F4CD9">
        <w:rPr>
          <w:rFonts w:cs="Arial"/>
          <w:sz w:val="16"/>
          <w:szCs w:val="16"/>
        </w:rPr>
        <w:t xml:space="preserve"> о в л я ю:</w:t>
      </w:r>
    </w:p>
    <w:p w:rsidR="00395DE1" w:rsidRPr="005F4CD9" w:rsidRDefault="00395DE1" w:rsidP="00395DE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5F4CD9">
        <w:rPr>
          <w:rFonts w:ascii="Arial" w:hAnsi="Arial" w:cs="Arial"/>
          <w:sz w:val="16"/>
          <w:szCs w:val="16"/>
        </w:rPr>
        <w:t xml:space="preserve">1. Внести в постановление администрации </w:t>
      </w:r>
      <w:proofErr w:type="spellStart"/>
      <w:r w:rsidRPr="005F4C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Fonts w:ascii="Arial" w:hAnsi="Arial" w:cs="Arial"/>
          <w:sz w:val="16"/>
          <w:szCs w:val="16"/>
        </w:rPr>
        <w:t xml:space="preserve"> района от 10 февраля 2020 года № 121 </w:t>
      </w:r>
      <w:r w:rsidRPr="005F4CD9">
        <w:rPr>
          <w:rStyle w:val="a4"/>
          <w:rFonts w:ascii="Arial" w:hAnsi="Arial" w:cs="Arial"/>
          <w:b w:val="0"/>
          <w:bCs w:val="0"/>
          <w:sz w:val="16"/>
          <w:szCs w:val="16"/>
        </w:rPr>
        <w:t>«</w:t>
      </w:r>
      <w:r w:rsidRPr="005F4CD9">
        <w:rPr>
          <w:rStyle w:val="a4"/>
          <w:rFonts w:ascii="Arial" w:hAnsi="Arial" w:cs="Arial"/>
          <w:bCs w:val="0"/>
          <w:sz w:val="16"/>
          <w:szCs w:val="16"/>
        </w:rPr>
        <w:t xml:space="preserve">Об утверждении </w:t>
      </w:r>
      <w:proofErr w:type="gramStart"/>
      <w:r w:rsidRPr="005F4CD9">
        <w:rPr>
          <w:rFonts w:ascii="Arial" w:hAnsi="Arial" w:cs="Arial"/>
          <w:sz w:val="16"/>
          <w:szCs w:val="16"/>
        </w:rPr>
        <w:t xml:space="preserve">Порядка использования бюджетных ассигнований    </w:t>
      </w:r>
      <w:r w:rsidRPr="005F4CD9">
        <w:rPr>
          <w:rFonts w:ascii="Arial" w:hAnsi="Arial" w:cs="Arial"/>
          <w:iCs/>
          <w:sz w:val="16"/>
          <w:szCs w:val="16"/>
        </w:rPr>
        <w:t>резервного</w:t>
      </w:r>
      <w:r w:rsidRPr="005F4CD9">
        <w:rPr>
          <w:rFonts w:ascii="Arial" w:hAnsi="Arial" w:cs="Arial"/>
          <w:sz w:val="16"/>
          <w:szCs w:val="16"/>
        </w:rPr>
        <w:t xml:space="preserve"> </w:t>
      </w:r>
      <w:r w:rsidRPr="005F4CD9">
        <w:rPr>
          <w:rFonts w:ascii="Arial" w:hAnsi="Arial" w:cs="Arial"/>
          <w:iCs/>
          <w:sz w:val="16"/>
          <w:szCs w:val="16"/>
        </w:rPr>
        <w:t>фонда</w:t>
      </w:r>
      <w:r w:rsidRPr="005F4CD9">
        <w:rPr>
          <w:rFonts w:ascii="Arial" w:hAnsi="Arial" w:cs="Arial"/>
          <w:sz w:val="16"/>
          <w:szCs w:val="16"/>
        </w:rPr>
        <w:t xml:space="preserve"> администрации</w:t>
      </w:r>
      <w:proofErr w:type="gramEnd"/>
      <w:r w:rsidRPr="005F4C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F4C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Fonts w:ascii="Arial" w:hAnsi="Arial" w:cs="Arial"/>
          <w:sz w:val="16"/>
          <w:szCs w:val="16"/>
        </w:rPr>
        <w:t xml:space="preserve"> района» изменения, изложив приложение № 1 в новой редакции, согласно приложению № 1 к настоящему постановлению.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bookmarkStart w:id="45" w:name="sub_1"/>
      <w:r w:rsidRPr="005F4CD9">
        <w:rPr>
          <w:rFonts w:cs="Arial"/>
          <w:sz w:val="16"/>
          <w:szCs w:val="16"/>
        </w:rPr>
        <w:t xml:space="preserve">2. </w:t>
      </w:r>
      <w:proofErr w:type="gramStart"/>
      <w:r w:rsidRPr="005F4CD9">
        <w:rPr>
          <w:rFonts w:cs="Arial"/>
          <w:sz w:val="16"/>
          <w:szCs w:val="16"/>
        </w:rPr>
        <w:t>Контроль за</w:t>
      </w:r>
      <w:proofErr w:type="gramEnd"/>
      <w:r w:rsidRPr="005F4CD9">
        <w:rPr>
          <w:rFonts w:cs="Arial"/>
          <w:sz w:val="16"/>
          <w:szCs w:val="16"/>
        </w:rPr>
        <w:t xml:space="preserve">  выполнением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О.А. Орешкину.</w:t>
      </w:r>
    </w:p>
    <w:bookmarkEnd w:id="45"/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3. Постановление вступает в силу со дня официального опубликования в информационном бюллетене «Вестник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Глава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                                                                                                                                   П.В. Манаков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left="4962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Приложение № 1</w:t>
      </w:r>
    </w:p>
    <w:p w:rsidR="00395DE1" w:rsidRPr="005F4CD9" w:rsidRDefault="00395DE1" w:rsidP="00395DE1">
      <w:pPr>
        <w:ind w:left="4962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к постановлению администрации</w:t>
      </w:r>
    </w:p>
    <w:p w:rsidR="00395DE1" w:rsidRPr="005F4CD9" w:rsidRDefault="00395DE1" w:rsidP="00395DE1">
      <w:pPr>
        <w:ind w:left="4962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</w:t>
      </w:r>
    </w:p>
    <w:p w:rsidR="00395DE1" w:rsidRPr="005F4CD9" w:rsidRDefault="00395DE1" w:rsidP="00395DE1">
      <w:pPr>
        <w:ind w:left="4962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</w:p>
    <w:p w:rsidR="00395DE1" w:rsidRPr="005F4CD9" w:rsidRDefault="00395DE1" w:rsidP="00395DE1">
      <w:pPr>
        <w:ind w:left="4962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от  01.09.2023 г.  № 886  </w:t>
      </w:r>
    </w:p>
    <w:tbl>
      <w:tblPr>
        <w:tblW w:w="9371" w:type="dxa"/>
        <w:tblInd w:w="93" w:type="dxa"/>
        <w:tblLook w:val="0000"/>
      </w:tblPr>
      <w:tblGrid>
        <w:gridCol w:w="9371"/>
      </w:tblGrid>
      <w:tr w:rsidR="00395DE1" w:rsidRPr="005F4CD9" w:rsidTr="00870BD5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DE1" w:rsidRPr="005F4CD9" w:rsidRDefault="00395DE1" w:rsidP="00870BD5">
            <w:pPr>
              <w:ind w:left="4869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ind w:left="486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«Приложение № 1</w:t>
            </w:r>
          </w:p>
        </w:tc>
      </w:tr>
      <w:tr w:rsidR="00395DE1" w:rsidRPr="005F4CD9" w:rsidTr="00870BD5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DE1" w:rsidRPr="005F4CD9" w:rsidRDefault="00395DE1" w:rsidP="00870BD5">
            <w:pPr>
              <w:ind w:left="486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УТВЕРЖДЕН</w:t>
            </w:r>
          </w:p>
          <w:p w:rsidR="00395DE1" w:rsidRPr="005F4CD9" w:rsidRDefault="00395DE1" w:rsidP="00870BD5">
            <w:pPr>
              <w:ind w:left="486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постановлением  администрации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</w:t>
            </w:r>
          </w:p>
        </w:tc>
      </w:tr>
      <w:tr w:rsidR="00395DE1" w:rsidRPr="005F4CD9" w:rsidTr="00870BD5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DE1" w:rsidRPr="005F4CD9" w:rsidRDefault="00395DE1" w:rsidP="00870BD5">
            <w:pPr>
              <w:ind w:left="486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19.6pt;margin-top:13.75pt;width:35.1pt;height:0;z-index:251658240;mso-position-horizontal-relative:text;mso-position-vertical-relative:text" o:connectortype="straight"/>
              </w:pict>
            </w:r>
            <w:r>
              <w:rPr>
                <w:rFonts w:cs="Arial"/>
                <w:noProof/>
                <w:sz w:val="16"/>
                <w:szCs w:val="16"/>
              </w:rPr>
              <w:pict>
                <v:shape id="_x0000_s1026" type="#_x0000_t32" style="position:absolute;left:0;text-align:left;margin-left:241.6pt;margin-top:13.8pt;width:64.25pt;height:0;z-index:251658240;mso-position-horizontal-relative:text;mso-position-vertical-relative:text" o:connectortype="straight"/>
              </w:pict>
            </w:r>
            <w:r w:rsidRPr="005F4CD9">
              <w:rPr>
                <w:rFonts w:cs="Arial"/>
                <w:sz w:val="16"/>
                <w:szCs w:val="16"/>
              </w:rPr>
              <w:t xml:space="preserve">от  10.02.2020 г.          № 121  </w:t>
            </w:r>
          </w:p>
        </w:tc>
      </w:tr>
    </w:tbl>
    <w:p w:rsidR="00395DE1" w:rsidRPr="005F4CD9" w:rsidRDefault="00395DE1" w:rsidP="00395DE1">
      <w:pPr>
        <w:suppressAutoHyphens/>
        <w:ind w:left="4820"/>
        <w:outlineLvl w:val="4"/>
        <w:rPr>
          <w:rFonts w:cs="Arial"/>
          <w:sz w:val="16"/>
          <w:szCs w:val="16"/>
        </w:rPr>
      </w:pPr>
    </w:p>
    <w:p w:rsidR="00395DE1" w:rsidRPr="005F4CD9" w:rsidRDefault="00395DE1" w:rsidP="00395DE1">
      <w:pPr>
        <w:suppressAutoHyphens/>
        <w:jc w:val="center"/>
        <w:outlineLvl w:val="4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Порядок</w:t>
      </w:r>
    </w:p>
    <w:p w:rsidR="00395DE1" w:rsidRPr="005F4CD9" w:rsidRDefault="00395DE1" w:rsidP="00395DE1">
      <w:pPr>
        <w:suppressAutoHyphens/>
        <w:jc w:val="center"/>
        <w:outlineLvl w:val="4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использования бюджетных ассигнований </w:t>
      </w:r>
      <w:r w:rsidRPr="005F4CD9">
        <w:rPr>
          <w:rFonts w:cs="Arial"/>
          <w:b/>
          <w:iCs/>
          <w:sz w:val="16"/>
          <w:szCs w:val="16"/>
        </w:rPr>
        <w:t>резервного</w:t>
      </w:r>
      <w:r w:rsidRPr="005F4CD9">
        <w:rPr>
          <w:rFonts w:cs="Arial"/>
          <w:b/>
          <w:sz w:val="16"/>
          <w:szCs w:val="16"/>
        </w:rPr>
        <w:t xml:space="preserve"> </w:t>
      </w:r>
      <w:r w:rsidRPr="005F4CD9">
        <w:rPr>
          <w:rFonts w:cs="Arial"/>
          <w:b/>
          <w:iCs/>
          <w:sz w:val="16"/>
          <w:szCs w:val="16"/>
        </w:rPr>
        <w:t>фонда</w:t>
      </w:r>
      <w:r w:rsidRPr="005F4CD9">
        <w:rPr>
          <w:rFonts w:cs="Arial"/>
          <w:b/>
          <w:sz w:val="16"/>
          <w:szCs w:val="16"/>
        </w:rPr>
        <w:t xml:space="preserve"> администрации </w:t>
      </w:r>
      <w:proofErr w:type="spellStart"/>
      <w:r w:rsidRPr="005F4CD9">
        <w:rPr>
          <w:rFonts w:cs="Arial"/>
          <w:b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b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sz w:val="16"/>
          <w:szCs w:val="16"/>
        </w:rPr>
        <w:t xml:space="preserve"> района</w:t>
      </w:r>
    </w:p>
    <w:p w:rsidR="00395DE1" w:rsidRPr="005F4CD9" w:rsidRDefault="00395DE1" w:rsidP="00395DE1">
      <w:pPr>
        <w:suppressAutoHyphens/>
        <w:jc w:val="center"/>
        <w:outlineLvl w:val="4"/>
        <w:rPr>
          <w:rFonts w:cs="Arial"/>
          <w:b/>
          <w:snapToGrid w:val="0"/>
          <w:sz w:val="16"/>
          <w:szCs w:val="16"/>
        </w:rPr>
      </w:pP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1. </w:t>
      </w:r>
      <w:proofErr w:type="gramStart"/>
      <w:r w:rsidRPr="005F4CD9">
        <w:rPr>
          <w:rFonts w:cs="Arial"/>
          <w:sz w:val="16"/>
          <w:szCs w:val="16"/>
        </w:rPr>
        <w:t xml:space="preserve">В соответствии с настоящим Порядком использования бюджетных ассигнований резервного фонда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(далее - Порядок) администрация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(далее - Администрация) осуществляет расходование средств резервного фонда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(далее - резервный фонд), предусматриваемых в расходной части бюджета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(далее - местный бюджет), для финансового обеспечения непредвиденных расходов, указанных в</w:t>
      </w:r>
      <w:proofErr w:type="gramEnd"/>
      <w:r w:rsidRPr="005F4CD9">
        <w:rPr>
          <w:rFonts w:cs="Arial"/>
          <w:sz w:val="16"/>
          <w:szCs w:val="16"/>
        </w:rPr>
        <w:t xml:space="preserve"> </w:t>
      </w:r>
      <w:proofErr w:type="gramStart"/>
      <w:r w:rsidRPr="005F4CD9">
        <w:rPr>
          <w:rFonts w:cs="Arial"/>
          <w:sz w:val="16"/>
          <w:szCs w:val="16"/>
        </w:rPr>
        <w:t>пункте</w:t>
      </w:r>
      <w:proofErr w:type="gramEnd"/>
      <w:r w:rsidRPr="005F4CD9">
        <w:rPr>
          <w:rFonts w:cs="Arial"/>
          <w:sz w:val="16"/>
          <w:szCs w:val="16"/>
        </w:rPr>
        <w:t xml:space="preserve"> 3 настоящего Порядка.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2. Размер резервного фонда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устанавливается решением о бюджете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на соответствующий год.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3. Бюджетные ассигнования резервного фонда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(далее - Фонда) направляются </w:t>
      </w:r>
      <w:proofErr w:type="gramStart"/>
      <w:r w:rsidRPr="005F4CD9">
        <w:rPr>
          <w:rFonts w:cs="Arial"/>
          <w:sz w:val="16"/>
          <w:szCs w:val="16"/>
        </w:rPr>
        <w:t>на</w:t>
      </w:r>
      <w:proofErr w:type="gramEnd"/>
      <w:r w:rsidRPr="005F4CD9">
        <w:rPr>
          <w:rFonts w:cs="Arial"/>
          <w:sz w:val="16"/>
          <w:szCs w:val="16"/>
        </w:rPr>
        <w:t>: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1) мероприятия, связанные с предупреждением и ликвидацией последствий стихийных бедствий и других чрезвычайных ситуаций; 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2) проведение аварийно-спасательных работ;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3) проведение неотложных аварийно-восстановительных работ;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4) восстановление инженерных сетей, жилого фонда и другой инфраструктуры жилищно-коммунального хозяйства и социально-культурной сферы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района;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5) оказание материальной помощи малоимущим гражданам, ветеранам, инвалидам, а также другим категориям граждан;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6) другие непредвиденные расходы.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4. Расходование бюджетных ассигнований Фонда на проведение выборов (за исключение внеочередных выборов), референдумов, освещение деятельности главы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не допускается.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5. Расходование бюджетных ассигнований резервного фонда осуществляется на основании соответствующего правового акта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 </w:t>
      </w:r>
    </w:p>
    <w:p w:rsidR="00395DE1" w:rsidRPr="005F4CD9" w:rsidRDefault="00395DE1" w:rsidP="00395DE1">
      <w:pPr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Правовые акты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принимаются по результатам рассмотрения обращений структурных подразделений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lastRenderedPageBreak/>
        <w:t xml:space="preserve">района, депутатов Совета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граждан, а также руководителей организаций.</w:t>
      </w:r>
    </w:p>
    <w:p w:rsidR="00395DE1" w:rsidRPr="005F4CD9" w:rsidRDefault="00395DE1" w:rsidP="00395DE1">
      <w:pPr>
        <w:tabs>
          <w:tab w:val="left" w:pos="915"/>
        </w:tabs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ab/>
        <w:t xml:space="preserve">К обращениям о выделении бюджетных ассигнований Фонда должны прилагаться документы с обоснованием размера испрашиваемых бюджетных ассигнований, включая сметно-финансовые расчеты, а также в случае необходимости – другие документы. 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6. В правовом акте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указываются цели и размер выделяемых бюджетных ассигнований Фонда.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7. К проекту правового акта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прилагается пояснительная записка с обоснованием причин, по которым направление расходов необходимо осуществлять за счет бюджетных ассигнований Фонда.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8. Финансово-экономический отдел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на основании правового акта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вносит, в установленном порядке, изменения в сводную бюджетную роспись и лимиты бюджетных обязательств соответствующего главного распорядителя средств местного бюджета.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9. Структурные подразделения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учреждения и организации – получатели средств резервного фонда обязаны использовать бюджетные ассигнования Фонда строго по целевому назначению и ежеквартально </w:t>
      </w:r>
      <w:proofErr w:type="gramStart"/>
      <w:r w:rsidRPr="005F4CD9">
        <w:rPr>
          <w:rFonts w:cs="Arial"/>
          <w:sz w:val="16"/>
          <w:szCs w:val="16"/>
        </w:rPr>
        <w:t>предоставлять отчет</w:t>
      </w:r>
      <w:proofErr w:type="gramEnd"/>
      <w:r w:rsidRPr="005F4CD9">
        <w:rPr>
          <w:rFonts w:cs="Arial"/>
          <w:sz w:val="16"/>
          <w:szCs w:val="16"/>
        </w:rPr>
        <w:t xml:space="preserve"> об их использовании в финансово-экономический отдел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 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10. Отчет об использовании бюджетных ассигнований резервного фонда прилагается к ежеквартальному и годовому отчетам об исполнении бюджета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за соответствующий финансовый год</w:t>
      </w: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851"/>
        <w:contextualSpacing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contextualSpacing/>
        <w:rPr>
          <w:rFonts w:cs="Arial"/>
          <w:sz w:val="16"/>
          <w:szCs w:val="16"/>
        </w:rPr>
      </w:pPr>
    </w:p>
    <w:p w:rsidR="00395DE1" w:rsidRPr="005F4CD9" w:rsidRDefault="00395DE1" w:rsidP="00395DE1">
      <w:pPr>
        <w:contextualSpacing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Начальник финансово-экономического отдела</w:t>
      </w:r>
    </w:p>
    <w:p w:rsidR="00395DE1" w:rsidRPr="005F4CD9" w:rsidRDefault="00395DE1" w:rsidP="00395DE1">
      <w:pPr>
        <w:contextualSpacing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администрации 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br/>
        <w:t xml:space="preserve">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                                                                                                    О.А. Орешкина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5F4CD9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13</w:t>
      </w:r>
    </w:p>
    <w:p w:rsidR="00395DE1" w:rsidRPr="005F4CD9" w:rsidRDefault="00395DE1" w:rsidP="00395DE1">
      <w:pPr>
        <w:pStyle w:val="paragraph"/>
        <w:spacing w:before="0" w:beforeAutospacing="0" w:after="0" w:afterAutospacing="0"/>
        <w:ind w:right="-284"/>
        <w:jc w:val="center"/>
        <w:textAlignment w:val="baseline"/>
        <w:rPr>
          <w:rFonts w:ascii="Arial" w:hAnsi="Arial" w:cs="Arial"/>
          <w:sz w:val="16"/>
          <w:szCs w:val="16"/>
        </w:rPr>
      </w:pPr>
      <w:r w:rsidRPr="005F4CD9">
        <w:rPr>
          <w:rStyle w:val="eop"/>
          <w:rFonts w:ascii="Arial" w:hAnsi="Arial" w:cs="Arial"/>
          <w:sz w:val="16"/>
          <w:szCs w:val="16"/>
        </w:rPr>
        <w:t> </w:t>
      </w:r>
    </w:p>
    <w:p w:rsidR="00395DE1" w:rsidRPr="005F4CD9" w:rsidRDefault="00395DE1" w:rsidP="00395DE1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5F4CD9">
        <w:rPr>
          <w:rStyle w:val="normaltextrun"/>
          <w:rFonts w:ascii="Arial" w:hAnsi="Arial" w:cs="Arial"/>
          <w:sz w:val="16"/>
          <w:szCs w:val="16"/>
        </w:rPr>
        <w:t>«31</w:t>
      </w:r>
      <w:r w:rsidRPr="005F4CD9">
        <w:rPr>
          <w:rStyle w:val="contextualspellingandgrammarerror"/>
          <w:rFonts w:ascii="Arial" w:hAnsi="Arial" w:cs="Arial"/>
          <w:sz w:val="16"/>
          <w:szCs w:val="16"/>
        </w:rPr>
        <w:t xml:space="preserve">» августа </w:t>
      </w:r>
      <w:r w:rsidRPr="005F4CD9">
        <w:rPr>
          <w:rStyle w:val="normaltextrun"/>
          <w:rFonts w:ascii="Arial" w:hAnsi="Arial" w:cs="Arial"/>
          <w:sz w:val="16"/>
          <w:szCs w:val="16"/>
        </w:rPr>
        <w:t>2023 года</w:t>
      </w:r>
      <w:r w:rsidRPr="005F4CD9">
        <w:rPr>
          <w:rStyle w:val="normaltextrun"/>
          <w:rFonts w:ascii="Arial" w:hAnsi="Arial" w:cs="Arial"/>
          <w:sz w:val="16"/>
          <w:szCs w:val="16"/>
        </w:rPr>
        <w:tab/>
      </w:r>
      <w:r w:rsidRPr="005F4CD9">
        <w:rPr>
          <w:rStyle w:val="normaltextrun"/>
          <w:rFonts w:ascii="Arial" w:hAnsi="Arial" w:cs="Arial"/>
          <w:sz w:val="16"/>
          <w:szCs w:val="16"/>
        </w:rPr>
        <w:tab/>
      </w:r>
      <w:r w:rsidRPr="005F4CD9">
        <w:rPr>
          <w:rStyle w:val="normaltextrun"/>
          <w:rFonts w:ascii="Arial" w:hAnsi="Arial" w:cs="Arial"/>
          <w:sz w:val="16"/>
          <w:szCs w:val="16"/>
        </w:rPr>
        <w:tab/>
      </w:r>
      <w:r w:rsidRPr="005F4CD9">
        <w:rPr>
          <w:rStyle w:val="normaltextrun"/>
          <w:rFonts w:ascii="Arial" w:hAnsi="Arial" w:cs="Arial"/>
          <w:sz w:val="16"/>
          <w:szCs w:val="16"/>
        </w:rPr>
        <w:tab/>
      </w:r>
      <w:r w:rsidRPr="005F4CD9">
        <w:rPr>
          <w:rStyle w:val="normaltextrun"/>
          <w:rFonts w:ascii="Arial" w:hAnsi="Arial" w:cs="Arial"/>
          <w:sz w:val="16"/>
          <w:szCs w:val="16"/>
        </w:rPr>
        <w:tab/>
      </w:r>
      <w:r w:rsidRPr="005F4CD9">
        <w:rPr>
          <w:rStyle w:val="normaltextrun"/>
          <w:rFonts w:ascii="Arial" w:hAnsi="Arial" w:cs="Arial"/>
          <w:sz w:val="16"/>
          <w:szCs w:val="16"/>
        </w:rPr>
        <w:tab/>
      </w:r>
      <w:r w:rsidRPr="005F4CD9">
        <w:rPr>
          <w:rStyle w:val="normaltextrun"/>
          <w:rFonts w:ascii="Arial" w:hAnsi="Arial" w:cs="Arial"/>
          <w:sz w:val="16"/>
          <w:szCs w:val="16"/>
        </w:rPr>
        <w:tab/>
        <w:t xml:space="preserve">                                     </w:t>
      </w:r>
      <w:proofErr w:type="gramStart"/>
      <w:r w:rsidRPr="005F4CD9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5F4CD9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5F4CD9">
        <w:rPr>
          <w:rStyle w:val="eop"/>
          <w:rFonts w:ascii="Arial" w:hAnsi="Arial" w:cs="Arial"/>
          <w:sz w:val="16"/>
          <w:szCs w:val="16"/>
        </w:rPr>
        <w:t> </w:t>
      </w:r>
    </w:p>
    <w:p w:rsidR="00395DE1" w:rsidRPr="005F4CD9" w:rsidRDefault="00395DE1" w:rsidP="00395DE1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  <w:r w:rsidRPr="005F4CD9">
        <w:rPr>
          <w:rStyle w:val="eop"/>
          <w:rFonts w:ascii="Arial" w:hAnsi="Arial" w:cs="Arial"/>
          <w:sz w:val="16"/>
          <w:szCs w:val="16"/>
        </w:rPr>
        <w:t> </w:t>
      </w:r>
    </w:p>
    <w:p w:rsidR="00395DE1" w:rsidRPr="005F4CD9" w:rsidRDefault="00395DE1" w:rsidP="00395DE1">
      <w:pPr>
        <w:ind w:right="-284"/>
        <w:jc w:val="both"/>
        <w:rPr>
          <w:rFonts w:cs="Arial"/>
          <w:sz w:val="16"/>
          <w:szCs w:val="16"/>
          <w:u w:val="single"/>
        </w:rPr>
      </w:pPr>
      <w:r w:rsidRPr="005F4CD9">
        <w:rPr>
          <w:rFonts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5F4CD9">
        <w:rPr>
          <w:rFonts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395DE1" w:rsidRPr="005F4CD9" w:rsidRDefault="00395DE1" w:rsidP="00395DE1">
      <w:pPr>
        <w:pStyle w:val="paragraph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95DE1" w:rsidRPr="005F4CD9" w:rsidRDefault="00395DE1" w:rsidP="00395DE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5F4CD9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5F4CD9">
        <w:rPr>
          <w:rStyle w:val="normaltextrun"/>
          <w:rFonts w:ascii="Arial" w:hAnsi="Arial" w:cs="Arial"/>
          <w:sz w:val="16"/>
          <w:szCs w:val="16"/>
          <w:u w:val="single"/>
        </w:rPr>
        <w:t>8 человек</w:t>
      </w:r>
      <w:r w:rsidRPr="005F4CD9">
        <w:rPr>
          <w:rStyle w:val="normaltextrun"/>
          <w:rFonts w:ascii="Arial" w:hAnsi="Arial" w:cs="Arial"/>
          <w:sz w:val="16"/>
          <w:szCs w:val="16"/>
        </w:rPr>
        <w:t>.</w:t>
      </w:r>
      <w:r w:rsidRPr="005F4CD9">
        <w:rPr>
          <w:rStyle w:val="eop"/>
          <w:rFonts w:ascii="Arial" w:hAnsi="Arial" w:cs="Arial"/>
          <w:sz w:val="16"/>
          <w:szCs w:val="16"/>
        </w:rPr>
        <w:t> </w:t>
      </w:r>
    </w:p>
    <w:p w:rsidR="00395DE1" w:rsidRPr="005F4CD9" w:rsidRDefault="00395DE1" w:rsidP="00395DE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95DE1" w:rsidRPr="005F4CD9" w:rsidRDefault="00395DE1" w:rsidP="00395DE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5F4CD9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5F4CD9">
        <w:rPr>
          <w:rStyle w:val="normaltextrun"/>
          <w:rFonts w:ascii="Arial" w:hAnsi="Arial" w:cs="Arial"/>
          <w:sz w:val="16"/>
          <w:szCs w:val="16"/>
          <w:u w:val="single"/>
        </w:rPr>
        <w:t>№ 13 от 30 августа 2023 года</w:t>
      </w:r>
      <w:r w:rsidRPr="005F4CD9">
        <w:rPr>
          <w:rStyle w:val="eop"/>
          <w:rFonts w:ascii="Arial" w:hAnsi="Arial" w:cs="Arial"/>
          <w:sz w:val="16"/>
          <w:szCs w:val="16"/>
        </w:rPr>
        <w:t> </w:t>
      </w:r>
    </w:p>
    <w:p w:rsidR="00395DE1" w:rsidRPr="005F4CD9" w:rsidRDefault="00395DE1" w:rsidP="00395DE1">
      <w:pPr>
        <w:jc w:val="both"/>
        <w:rPr>
          <w:rFonts w:cs="Arial"/>
          <w:b/>
          <w:sz w:val="16"/>
          <w:szCs w:val="16"/>
        </w:rPr>
      </w:pPr>
    </w:p>
    <w:tbl>
      <w:tblPr>
        <w:tblStyle w:val="af7"/>
        <w:tblW w:w="9889" w:type="dxa"/>
        <w:tblLook w:val="04A0"/>
      </w:tblPr>
      <w:tblGrid>
        <w:gridCol w:w="508"/>
        <w:gridCol w:w="2639"/>
        <w:gridCol w:w="2348"/>
        <w:gridCol w:w="1504"/>
        <w:gridCol w:w="2890"/>
      </w:tblGrid>
      <w:tr w:rsidR="00395DE1" w:rsidRPr="005F4CD9" w:rsidTr="00870BD5">
        <w:tc>
          <w:tcPr>
            <w:tcW w:w="50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CD9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5F4CD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3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34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504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Предложения и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замечания</w:t>
            </w:r>
          </w:p>
          <w:p w:rsidR="00395DE1" w:rsidRPr="005F4CD9" w:rsidRDefault="00395DE1" w:rsidP="00870BD5">
            <w:pPr>
              <w:ind w:right="-107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89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395DE1" w:rsidRPr="005F4CD9" w:rsidTr="00870BD5">
        <w:tc>
          <w:tcPr>
            <w:tcW w:w="50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3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23:21:0401001:1899, расположенном по адресу: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г. Новокубанск,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ул. Ленинградская, 20/1</w:t>
            </w:r>
          </w:p>
        </w:tc>
        <w:tc>
          <w:tcPr>
            <w:tcW w:w="234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395DE1" w:rsidRPr="005F4CD9" w:rsidRDefault="00395DE1" w:rsidP="00870BD5">
            <w:pPr>
              <w:tabs>
                <w:tab w:val="left" w:pos="709"/>
                <w:tab w:val="left" w:pos="8850"/>
              </w:tabs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      Рекомендовать  главе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участке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                        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>. Новокубанск,</w:t>
            </w:r>
          </w:p>
          <w:p w:rsidR="00395DE1" w:rsidRPr="005F4CD9" w:rsidRDefault="00395DE1" w:rsidP="00870BD5">
            <w:pPr>
              <w:tabs>
                <w:tab w:val="left" w:pos="709"/>
                <w:tab w:val="left" w:pos="8850"/>
              </w:tabs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ул.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Ленинградская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, 20/1 с целью реконструкции магазина-кафе на расстоянии не менее: 0,56 метра от западной межевой границы и по северо-западной межевой границы (угол данного объекта). В связи с отсутствием </w:t>
            </w:r>
            <w:r w:rsidRPr="005F4CD9">
              <w:rPr>
                <w:rFonts w:eastAsia="Calibri" w:cs="Arial"/>
                <w:sz w:val="16"/>
                <w:szCs w:val="16"/>
              </w:rPr>
              <w:t xml:space="preserve"> автомобильной парковки на данном  земельном участке.</w:t>
            </w:r>
          </w:p>
        </w:tc>
      </w:tr>
      <w:tr w:rsidR="00395DE1" w:rsidRPr="005F4CD9" w:rsidTr="00870BD5">
        <w:tc>
          <w:tcPr>
            <w:tcW w:w="50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3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с кадастровым номером </w:t>
            </w:r>
            <w:r w:rsidRPr="005F4CD9">
              <w:rPr>
                <w:rStyle w:val="button-search"/>
                <w:rFonts w:eastAsia="Franklin Gothic Heavy" w:cs="Arial"/>
                <w:sz w:val="16"/>
                <w:szCs w:val="16"/>
              </w:rPr>
              <w:t>23:21:0401010:6540,</w:t>
            </w:r>
            <w:r w:rsidRPr="005F4CD9">
              <w:rPr>
                <w:rFonts w:cs="Arial"/>
                <w:sz w:val="16"/>
                <w:szCs w:val="16"/>
              </w:rPr>
              <w:t xml:space="preserve"> </w:t>
            </w:r>
            <w:r w:rsidRPr="005F4CD9">
              <w:rPr>
                <w:rFonts w:cs="Arial"/>
                <w:sz w:val="16"/>
                <w:szCs w:val="16"/>
              </w:rPr>
              <w:lastRenderedPageBreak/>
              <w:t xml:space="preserve">расположенного по адресу: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г. Новокубанск,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ул. Первомайская, 201</w:t>
            </w:r>
          </w:p>
        </w:tc>
        <w:tc>
          <w:tcPr>
            <w:tcW w:w="234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lastRenderedPageBreak/>
              <w:t xml:space="preserve">Поступили письменные возражения на предоставление на условно разрешенный вид использования земельного участка «Магазины» (код </w:t>
            </w:r>
            <w:r w:rsidRPr="005F4CD9">
              <w:rPr>
                <w:rFonts w:cs="Arial"/>
                <w:sz w:val="16"/>
                <w:szCs w:val="16"/>
              </w:rPr>
              <w:lastRenderedPageBreak/>
              <w:t xml:space="preserve">4.4), расположенного по адресу: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г. Новокубанск,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ул.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Первомайская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>, 201 от собственников смежных земельных участков: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Акопян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Галуста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Арамаисовича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                           г. Новокубанск,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ул. Первомайская, 203;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Попова Андрея Александровича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г. Новокубанск,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ул. Лермонтова, 65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890" w:type="dxa"/>
          </w:tcPr>
          <w:p w:rsidR="00395DE1" w:rsidRPr="005F4CD9" w:rsidRDefault="00395DE1" w:rsidP="00870BD5">
            <w:pPr>
              <w:pStyle w:val="Heading2"/>
              <w:ind w:left="0" w:right="-1" w:firstLine="514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Рекомендовать  главе </w:t>
            </w:r>
            <w:proofErr w:type="spellStart"/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 района принять решение о предоставлении разрешения на условно разрешенный вид </w:t>
            </w: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 xml:space="preserve">использования земельного участка  «Магазины» (код 4.4), расположенного по адресу: </w:t>
            </w:r>
            <w:proofErr w:type="gramStart"/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Краснодарский край, </w:t>
            </w:r>
            <w:proofErr w:type="spellStart"/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 район,                      г. Новокубанск, Первомайская, 201,</w:t>
            </w:r>
            <w:r w:rsidRPr="005F4CD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с учетом наличия особых условий использования территории, с установлением публичного сервитута или согласованного непосредственного проезда с действующей уличной дорожной сети, при условии соблюдения всех требований для охранных и защитных </w:t>
            </w:r>
            <w:r w:rsidRPr="005F4CD9">
              <w:rPr>
                <w:rFonts w:ascii="Arial" w:hAnsi="Arial" w:cs="Arial"/>
                <w:b w:val="0"/>
                <w:spacing w:val="-4"/>
                <w:sz w:val="16"/>
                <w:szCs w:val="16"/>
              </w:rPr>
              <w:t xml:space="preserve">зон, </w:t>
            </w: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а также получения согласования технических </w:t>
            </w:r>
            <w:r w:rsidRPr="005F4CD9">
              <w:rPr>
                <w:rFonts w:ascii="Arial" w:hAnsi="Arial" w:cs="Arial"/>
                <w:b w:val="0"/>
                <w:spacing w:val="-3"/>
                <w:sz w:val="16"/>
                <w:szCs w:val="16"/>
              </w:rPr>
              <w:t xml:space="preserve">служб </w:t>
            </w: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5F4CD9">
              <w:rPr>
                <w:rFonts w:ascii="Arial" w:hAnsi="Arial" w:cs="Arial"/>
                <w:b w:val="0"/>
                <w:spacing w:val="-5"/>
                <w:sz w:val="16"/>
                <w:szCs w:val="16"/>
              </w:rPr>
              <w:t>зонах</w:t>
            </w: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</w:p>
        </w:tc>
      </w:tr>
      <w:tr w:rsidR="00395DE1" w:rsidRPr="005F4CD9" w:rsidTr="00870BD5">
        <w:tc>
          <w:tcPr>
            <w:tcW w:w="50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63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23:21:0401007:4310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F4CD9">
              <w:rPr>
                <w:rFonts w:cs="Arial"/>
                <w:sz w:val="16"/>
                <w:szCs w:val="16"/>
              </w:rPr>
              <w:t>расположенном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по адресу: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                  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>. Новокубанск, район земельного участка по                                    ул. Парковая, 23/1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4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   Рекомендовать  главе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участке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 xml:space="preserve">Российская Федерация,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                    г. Новокубанск, район земельного участка по ул. Парковая, 23/1 с целью реконструкции гаража в магазина на расстоянии не менее: 1,00 метра от фасадной межевой границы по ул. Киевская, 1,5 метра от межевой границы с соседним земельным участком по                     ул. Парковая, 22 и 1,5 метра от межевой границы с соседним земельным участком по                    ул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>. Парковая, 23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 xml:space="preserve"> С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учетом того, что данный объект недвижимости возведен и зарегистрирован в ЕГРН с кадастровым номером 23:21:0401007:3806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шлакоблочно-кирпичной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кладки на песчано-цементном растворе), а так же с соблюдением требований технических регламентов, СП,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СанПиН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, с учетом наличия особых условий использования территории, при условии соблюдения всех вышеперечисленных требований для охранных и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защитный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зон. </w:t>
            </w:r>
          </w:p>
        </w:tc>
      </w:tr>
      <w:tr w:rsidR="00395DE1" w:rsidRPr="005F4CD9" w:rsidTr="00870BD5">
        <w:tc>
          <w:tcPr>
            <w:tcW w:w="50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3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23:21:0401008:906, расположенном по адресу: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г. Новокубанск, </w:t>
            </w:r>
          </w:p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ул. Первомайская, 108</w:t>
            </w:r>
          </w:p>
        </w:tc>
        <w:tc>
          <w:tcPr>
            <w:tcW w:w="2348" w:type="dxa"/>
          </w:tcPr>
          <w:p w:rsidR="00395DE1" w:rsidRPr="005F4CD9" w:rsidRDefault="00395DE1" w:rsidP="00870BD5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395DE1" w:rsidRPr="005F4CD9" w:rsidRDefault="00395DE1" w:rsidP="00870BD5">
            <w:pPr>
              <w:ind w:left="-41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395DE1" w:rsidRPr="005F4CD9" w:rsidRDefault="00395DE1" w:rsidP="00870BD5">
            <w:pPr>
              <w:tabs>
                <w:tab w:val="left" w:pos="709"/>
                <w:tab w:val="left" w:pos="8850"/>
              </w:tabs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        Рекомендовать  главе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участке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 расположенном по адресу: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                        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lastRenderedPageBreak/>
              <w:t>г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>. Новокубанск,</w:t>
            </w:r>
          </w:p>
          <w:p w:rsidR="00395DE1" w:rsidRPr="005F4CD9" w:rsidRDefault="00395DE1" w:rsidP="00870BD5">
            <w:pPr>
              <w:tabs>
                <w:tab w:val="left" w:pos="709"/>
                <w:tab w:val="left" w:pos="8850"/>
              </w:tabs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ул.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Первомайская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, 108 с целью строительства магазина на расстоянии не менее 0,1 метра от межевой границы с земельным участком по                     ул. Первомайская, 106. В связи тем, что </w:t>
            </w:r>
            <w:r w:rsidRPr="005F4CD9">
              <w:rPr>
                <w:rFonts w:cs="Arial"/>
                <w:spacing w:val="-2"/>
                <w:sz w:val="16"/>
                <w:szCs w:val="16"/>
                <w:shd w:val="clear" w:color="auto" w:fill="FFFFFF"/>
              </w:rPr>
              <w:t>разворотная площадка в границах земельного участка проектным решением не предусмотрена.</w:t>
            </w:r>
          </w:p>
        </w:tc>
      </w:tr>
      <w:tr w:rsidR="00395DE1" w:rsidRPr="005F4CD9" w:rsidTr="00870BD5">
        <w:tc>
          <w:tcPr>
            <w:tcW w:w="508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63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23:21:0401013:3315, расположенном по адресу: </w:t>
            </w:r>
            <w:r w:rsidRPr="005F4CD9">
              <w:rPr>
                <w:rFonts w:cs="Arial"/>
                <w:spacing w:val="-2"/>
                <w:sz w:val="16"/>
                <w:szCs w:val="16"/>
              </w:rPr>
              <w:t xml:space="preserve">Российская Федерация, </w:t>
            </w:r>
            <w:r w:rsidRPr="005F4CD9">
              <w:rPr>
                <w:rFonts w:cs="Arial"/>
                <w:sz w:val="16"/>
                <w:szCs w:val="16"/>
              </w:rPr>
              <w:t xml:space="preserve">Краснодарский 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Новокубанское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городское поселение,                                город Новокубанск,                           улица Ставропольская, 29/1</w:t>
            </w:r>
          </w:p>
        </w:tc>
        <w:tc>
          <w:tcPr>
            <w:tcW w:w="2348" w:type="dxa"/>
          </w:tcPr>
          <w:p w:rsidR="00395DE1" w:rsidRPr="005F4CD9" w:rsidRDefault="00395DE1" w:rsidP="00870BD5">
            <w:pPr>
              <w:pStyle w:val="Heading2"/>
              <w:ind w:left="-8" w:right="-1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504" w:type="dxa"/>
          </w:tcPr>
          <w:p w:rsidR="00395DE1" w:rsidRPr="005F4CD9" w:rsidRDefault="00395DE1" w:rsidP="00870BD5">
            <w:pPr>
              <w:ind w:left="-41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 поступало</w:t>
            </w:r>
          </w:p>
        </w:tc>
        <w:tc>
          <w:tcPr>
            <w:tcW w:w="2890" w:type="dxa"/>
          </w:tcPr>
          <w:p w:rsidR="00395DE1" w:rsidRPr="005F4CD9" w:rsidRDefault="00395DE1" w:rsidP="00870BD5">
            <w:pPr>
              <w:tabs>
                <w:tab w:val="left" w:pos="709"/>
                <w:tab w:val="left" w:pos="8850"/>
              </w:tabs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        Рекомендовать  главе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участке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 расположенном по адресу: </w:t>
            </w:r>
            <w:r w:rsidRPr="005F4CD9">
              <w:rPr>
                <w:rFonts w:cs="Arial"/>
                <w:spacing w:val="-2"/>
                <w:sz w:val="16"/>
                <w:szCs w:val="16"/>
              </w:rPr>
              <w:t xml:space="preserve">Российская Федерация, </w:t>
            </w:r>
            <w:r w:rsidRPr="005F4CD9">
              <w:rPr>
                <w:rFonts w:cs="Arial"/>
                <w:sz w:val="16"/>
                <w:szCs w:val="16"/>
              </w:rPr>
              <w:t xml:space="preserve">Краснодарский 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Новокубанское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городское поселение, город Новокубанск, улица Ставропольская, 29/1 с целью строительства магазина на расстоянии не менее:                    1,0 метра от фасадной межевой границы со стороны                          ул. Ставропольская и 1,5 метра от фасадной межевой границы со стороны ул.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Сургутская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.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С учетом того, что участок строительства имеет сложную  конфигурацию, а так же сужение в сторону                              ул. Ставропольская, где соблюдение градостроительных отступов не позволит разместить проектируемый объект  с обеспечением полноценного функционирования и обслуживания, с удовлетворением основной целевой направленности (розничная торговля), административных и санитарно-бытовых нужд при эксплуатации, а также созданием наиболее рационального архитектурно-планировочного решении, с учетом размещения автомобильной парковки, благоустройства и ориентацией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 на ул.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Ставропольская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, при условии соблюдения всех вышеперечисленных требования для защитных зон и подтопляемых территорий, а так 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СанПиН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395DE1" w:rsidRPr="005F4CD9" w:rsidRDefault="00395DE1" w:rsidP="00395DE1">
      <w:pPr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ab/>
      </w:r>
    </w:p>
    <w:p w:rsidR="00395DE1" w:rsidRPr="005F4CD9" w:rsidRDefault="00395DE1" w:rsidP="00395DE1">
      <w:pPr>
        <w:jc w:val="both"/>
        <w:rPr>
          <w:rFonts w:cs="Arial"/>
          <w:sz w:val="16"/>
          <w:szCs w:val="16"/>
          <w:u w:val="single"/>
        </w:rPr>
      </w:pPr>
      <w:r w:rsidRPr="005F4CD9">
        <w:rPr>
          <w:rFonts w:cs="Arial"/>
          <w:sz w:val="16"/>
          <w:szCs w:val="16"/>
          <w:u w:val="single"/>
        </w:rPr>
        <w:t>Выводы по результатам публичных слушаний:</w:t>
      </w:r>
    </w:p>
    <w:p w:rsidR="00395DE1" w:rsidRPr="005F4CD9" w:rsidRDefault="00395DE1" w:rsidP="00395DE1">
      <w:pPr>
        <w:ind w:right="-284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Рекомендовать главе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издать правовые акты по представленным проектам с учетом рекомендаций комиссии по землепользованию и застройке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</w:p>
    <w:p w:rsidR="00395DE1" w:rsidRPr="005F4CD9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right="-284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               А.Е. </w:t>
      </w:r>
      <w:proofErr w:type="spellStart"/>
      <w:r w:rsidRPr="005F4CD9">
        <w:rPr>
          <w:rFonts w:cs="Arial"/>
          <w:sz w:val="16"/>
          <w:szCs w:val="16"/>
        </w:rPr>
        <w:t>Ворожко</w:t>
      </w:r>
      <w:proofErr w:type="spellEnd"/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1D67B9" w:rsidRDefault="00395DE1" w:rsidP="00395DE1">
      <w:pPr>
        <w:jc w:val="center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 xml:space="preserve">Заключение комиссии по землепользованию и застройке </w:t>
      </w:r>
      <w:proofErr w:type="spellStart"/>
      <w:r w:rsidRPr="001D67B9">
        <w:rPr>
          <w:rFonts w:cs="Arial"/>
          <w:sz w:val="16"/>
          <w:szCs w:val="16"/>
        </w:rPr>
        <w:t>Новокубанского</w:t>
      </w:r>
      <w:proofErr w:type="spellEnd"/>
      <w:r w:rsidRPr="001D67B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1D67B9">
        <w:rPr>
          <w:rFonts w:cs="Arial"/>
          <w:sz w:val="16"/>
          <w:szCs w:val="16"/>
        </w:rPr>
        <w:t>Новокубанского</w:t>
      </w:r>
      <w:proofErr w:type="spellEnd"/>
      <w:r w:rsidRPr="001D67B9">
        <w:rPr>
          <w:rFonts w:cs="Arial"/>
          <w:sz w:val="16"/>
          <w:szCs w:val="16"/>
        </w:rPr>
        <w:t xml:space="preserve"> района о результатах публичных слушаний № 14 </w:t>
      </w:r>
    </w:p>
    <w:p w:rsidR="00395DE1" w:rsidRPr="001D67B9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lastRenderedPageBreak/>
        <w:t>«31»  августа 2023 года</w:t>
      </w:r>
      <w:r w:rsidRPr="001D67B9">
        <w:rPr>
          <w:rFonts w:cs="Arial"/>
          <w:sz w:val="16"/>
          <w:szCs w:val="16"/>
        </w:rPr>
        <w:tab/>
      </w:r>
      <w:r w:rsidRPr="001D67B9">
        <w:rPr>
          <w:rFonts w:cs="Arial"/>
          <w:sz w:val="16"/>
          <w:szCs w:val="16"/>
        </w:rPr>
        <w:tab/>
      </w:r>
      <w:r w:rsidRPr="001D67B9">
        <w:rPr>
          <w:rFonts w:cs="Arial"/>
          <w:sz w:val="16"/>
          <w:szCs w:val="16"/>
        </w:rPr>
        <w:tab/>
      </w:r>
      <w:r w:rsidRPr="001D67B9">
        <w:rPr>
          <w:rFonts w:cs="Arial"/>
          <w:sz w:val="16"/>
          <w:szCs w:val="16"/>
        </w:rPr>
        <w:tab/>
        <w:t xml:space="preserve">                             </w:t>
      </w:r>
      <w:r w:rsidRPr="00816D22">
        <w:rPr>
          <w:rFonts w:cs="Arial"/>
          <w:sz w:val="16"/>
          <w:szCs w:val="16"/>
        </w:rPr>
        <w:t xml:space="preserve">                                              </w:t>
      </w:r>
      <w:r w:rsidRPr="001D67B9">
        <w:rPr>
          <w:rFonts w:cs="Arial"/>
          <w:sz w:val="16"/>
          <w:szCs w:val="16"/>
        </w:rPr>
        <w:t xml:space="preserve">         </w:t>
      </w:r>
      <w:proofErr w:type="gramStart"/>
      <w:r w:rsidRPr="001D67B9">
        <w:rPr>
          <w:rFonts w:cs="Arial"/>
          <w:sz w:val="16"/>
          <w:szCs w:val="16"/>
        </w:rPr>
        <w:t>г</w:t>
      </w:r>
      <w:proofErr w:type="gramEnd"/>
      <w:r w:rsidRPr="001D67B9">
        <w:rPr>
          <w:rFonts w:cs="Arial"/>
          <w:sz w:val="16"/>
          <w:szCs w:val="16"/>
        </w:rPr>
        <w:t>. Новокубанск</w:t>
      </w:r>
    </w:p>
    <w:p w:rsidR="00395DE1" w:rsidRPr="001D67B9" w:rsidRDefault="00395DE1" w:rsidP="00395DE1">
      <w:pPr>
        <w:shd w:val="clear" w:color="auto" w:fill="FFFFFF"/>
        <w:jc w:val="both"/>
        <w:rPr>
          <w:rFonts w:cs="Arial"/>
          <w:sz w:val="16"/>
          <w:szCs w:val="16"/>
        </w:rPr>
      </w:pPr>
    </w:p>
    <w:p w:rsidR="00395DE1" w:rsidRPr="001D67B9" w:rsidRDefault="00395DE1" w:rsidP="00395DE1">
      <w:pPr>
        <w:shd w:val="clear" w:color="auto" w:fill="FFFFFF"/>
        <w:jc w:val="both"/>
        <w:rPr>
          <w:rFonts w:cs="Arial"/>
          <w:sz w:val="16"/>
          <w:szCs w:val="16"/>
          <w:u w:val="single"/>
        </w:rPr>
      </w:pPr>
      <w:r w:rsidRPr="001D67B9">
        <w:rPr>
          <w:rFonts w:cs="Arial"/>
          <w:sz w:val="16"/>
          <w:szCs w:val="16"/>
        </w:rPr>
        <w:tab/>
      </w:r>
      <w:r w:rsidRPr="001D67B9">
        <w:rPr>
          <w:rFonts w:cs="Arial"/>
          <w:sz w:val="16"/>
          <w:szCs w:val="16"/>
          <w:u w:val="single"/>
        </w:rPr>
        <w:t xml:space="preserve">Наименование проектов рассмотренных на публичных слушаниях: 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Фурманова, 62;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Большевистская, д. 87;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  <w:t xml:space="preserve">- схема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Чапаева, д. 56.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</w:r>
    </w:p>
    <w:p w:rsidR="00395DE1" w:rsidRPr="001D67B9" w:rsidRDefault="00395DE1" w:rsidP="00395DE1">
      <w:pPr>
        <w:shd w:val="clear" w:color="auto" w:fill="FFFFFF"/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>Сведения о количестве участников публичных слушаний: 12 человек.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>Протокол проведения публичных слушаний  №  14 от 30 августа 2023 года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1D67B9" w:rsidRDefault="00395DE1" w:rsidP="00395DE1">
      <w:pPr>
        <w:ind w:left="720" w:right="28" w:hanging="720"/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  <w:u w:val="single"/>
        </w:rPr>
        <w:t>Вопросы заседания комиссии</w:t>
      </w:r>
      <w:r w:rsidRPr="001D67B9">
        <w:rPr>
          <w:rFonts w:cs="Arial"/>
          <w:sz w:val="16"/>
          <w:szCs w:val="16"/>
        </w:rPr>
        <w:t xml:space="preserve">: 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  <w:t xml:space="preserve">1.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Фурманова, 62.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  <w:t xml:space="preserve">2.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Большевистская, д. 87.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  <w:t xml:space="preserve">3. Рассмотрение проекта схемы расположения земельного участка на кадастровом плане соответствующей территории, расположенного по адресу: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Чапаева, д. 56.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1D67B9" w:rsidRDefault="00395DE1" w:rsidP="00395DE1">
      <w:pPr>
        <w:jc w:val="both"/>
        <w:rPr>
          <w:rFonts w:cs="Arial"/>
          <w:sz w:val="16"/>
          <w:szCs w:val="16"/>
          <w:u w:val="single"/>
        </w:rPr>
      </w:pPr>
      <w:r w:rsidRPr="001D67B9">
        <w:rPr>
          <w:rFonts w:cs="Arial"/>
          <w:sz w:val="16"/>
          <w:szCs w:val="16"/>
          <w:u w:val="single"/>
        </w:rPr>
        <w:t>Выводы по результатам публичных слушаний:</w:t>
      </w: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ab/>
        <w:t xml:space="preserve">Одобрить проекты </w:t>
      </w:r>
      <w:r w:rsidRPr="001D67B9">
        <w:rPr>
          <w:rFonts w:cs="Arial"/>
          <w:bCs/>
          <w:sz w:val="16"/>
          <w:szCs w:val="16"/>
        </w:rPr>
        <w:t xml:space="preserve">схем расположения земельных участков на кадастровом плане соответствующей территории, расположенных по адресам: </w:t>
      </w:r>
      <w:proofErr w:type="gramStart"/>
      <w:r w:rsidRPr="001D67B9">
        <w:rPr>
          <w:rFonts w:cs="Arial"/>
          <w:sz w:val="16"/>
          <w:szCs w:val="16"/>
        </w:rPr>
        <w:t xml:space="preserve">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Фурманова, 62;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Большевистская, д. 87; Краснодарский край, </w:t>
      </w:r>
      <w:proofErr w:type="spellStart"/>
      <w:r w:rsidRPr="001D67B9">
        <w:rPr>
          <w:rFonts w:cs="Arial"/>
          <w:sz w:val="16"/>
          <w:szCs w:val="16"/>
        </w:rPr>
        <w:t>Новокубанский</w:t>
      </w:r>
      <w:proofErr w:type="spellEnd"/>
      <w:r w:rsidRPr="001D67B9">
        <w:rPr>
          <w:rFonts w:cs="Arial"/>
          <w:sz w:val="16"/>
          <w:szCs w:val="16"/>
        </w:rPr>
        <w:t xml:space="preserve"> район, </w:t>
      </w:r>
      <w:proofErr w:type="spellStart"/>
      <w:r w:rsidRPr="001D67B9">
        <w:rPr>
          <w:rFonts w:cs="Arial"/>
          <w:sz w:val="16"/>
          <w:szCs w:val="16"/>
        </w:rPr>
        <w:t>Новокубанское</w:t>
      </w:r>
      <w:proofErr w:type="spellEnd"/>
      <w:r w:rsidRPr="001D67B9">
        <w:rPr>
          <w:rFonts w:cs="Arial"/>
          <w:sz w:val="16"/>
          <w:szCs w:val="16"/>
        </w:rPr>
        <w:t xml:space="preserve"> городское поселение, город Новокубанск, улица Чапаева, д. 56.</w:t>
      </w:r>
      <w:proofErr w:type="gramEnd"/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816D22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816D22" w:rsidRDefault="00395DE1" w:rsidP="00395DE1">
      <w:pPr>
        <w:jc w:val="both"/>
        <w:rPr>
          <w:rFonts w:cs="Arial"/>
          <w:sz w:val="16"/>
          <w:szCs w:val="16"/>
        </w:rPr>
      </w:pPr>
    </w:p>
    <w:p w:rsidR="00395DE1" w:rsidRPr="001D67B9" w:rsidRDefault="00395DE1" w:rsidP="00395DE1">
      <w:pPr>
        <w:jc w:val="both"/>
        <w:rPr>
          <w:rFonts w:cs="Arial"/>
          <w:sz w:val="16"/>
          <w:szCs w:val="16"/>
        </w:rPr>
      </w:pPr>
      <w:r w:rsidRPr="001D67B9">
        <w:rPr>
          <w:rFonts w:cs="Arial"/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     А.Е. </w:t>
      </w:r>
      <w:proofErr w:type="spellStart"/>
      <w:r w:rsidRPr="001D67B9">
        <w:rPr>
          <w:rFonts w:cs="Arial"/>
          <w:sz w:val="16"/>
          <w:szCs w:val="16"/>
        </w:rPr>
        <w:t>Ворожко</w:t>
      </w:r>
      <w:proofErr w:type="spellEnd"/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95DE1" w:rsidRPr="005F4CD9" w:rsidTr="00870BD5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95DE1" w:rsidRPr="005F4CD9" w:rsidTr="00870BD5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95DE1" w:rsidRPr="005F4CD9" w:rsidTr="00870BD5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601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95DE1" w:rsidRPr="005F4CD9" w:rsidTr="00870BD5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95DE1" w:rsidRPr="005F4CD9" w:rsidTr="00870BD5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от 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01.09.2023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1309"/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      №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 xml:space="preserve"> 904</w:t>
                        </w:r>
                      </w:p>
                    </w:tc>
                  </w:tr>
                  <w:tr w:rsidR="00395DE1" w:rsidRPr="005F4CD9" w:rsidTr="00870BD5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95DE1" w:rsidRPr="005F4CD9" w:rsidRDefault="00395DE1" w:rsidP="00870BD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95DE1" w:rsidRPr="005F4CD9" w:rsidRDefault="00395DE1" w:rsidP="00870BD5">
                  <w:pPr>
                    <w:ind w:left="601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95DE1" w:rsidRPr="005F4CD9" w:rsidRDefault="00395DE1" w:rsidP="00870B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95DE1" w:rsidRPr="005F4CD9" w:rsidRDefault="00395DE1" w:rsidP="00870BD5">
            <w:pPr>
              <w:ind w:left="601"/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ind w:firstLine="680"/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395DE1" w:rsidRPr="005F4CD9" w:rsidRDefault="00395DE1" w:rsidP="00395DE1">
      <w:pPr>
        <w:ind w:firstLine="680"/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Краснодарский край, </w:t>
      </w:r>
      <w:proofErr w:type="spellStart"/>
      <w:r w:rsidRPr="005F4CD9">
        <w:rPr>
          <w:rFonts w:cs="Arial"/>
          <w:b/>
          <w:sz w:val="16"/>
          <w:szCs w:val="16"/>
        </w:rPr>
        <w:t>Новокубанский</w:t>
      </w:r>
      <w:proofErr w:type="spellEnd"/>
      <w:r w:rsidRPr="005F4CD9">
        <w:rPr>
          <w:rFonts w:cs="Arial"/>
          <w:b/>
          <w:sz w:val="16"/>
          <w:szCs w:val="16"/>
        </w:rPr>
        <w:t xml:space="preserve"> район, город Новокубанск, улица</w:t>
      </w:r>
      <w:r w:rsidRPr="005F4CD9">
        <w:rPr>
          <w:rFonts w:cs="Arial"/>
          <w:b/>
          <w:sz w:val="16"/>
          <w:szCs w:val="16"/>
          <w:lang w:val="en-US"/>
        </w:rPr>
        <w:t> </w:t>
      </w:r>
      <w:r w:rsidRPr="005F4CD9">
        <w:rPr>
          <w:rFonts w:cs="Arial"/>
          <w:b/>
          <w:sz w:val="16"/>
          <w:szCs w:val="16"/>
        </w:rPr>
        <w:t>Первомайская, 201</w:t>
      </w: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proofErr w:type="gramStart"/>
      <w:r w:rsidRPr="005F4CD9">
        <w:rPr>
          <w:rFonts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от 17 августа 2023 года № 815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F4CD9">
        <w:rPr>
          <w:rFonts w:cs="Arial"/>
          <w:sz w:val="16"/>
          <w:szCs w:val="16"/>
        </w:rPr>
        <w:t xml:space="preserve">, </w:t>
      </w:r>
      <w:proofErr w:type="gramStart"/>
      <w:r w:rsidRPr="005F4CD9">
        <w:rPr>
          <w:rFonts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F4CD9">
        <w:rPr>
          <w:rFonts w:cs="Arial"/>
          <w:b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t xml:space="preserve">рассмотрев заявление Вишнякова Евгения Николаевича, действующего по доверенности № 50АБ 8450498 от 05 июля 2023 года в интересах </w:t>
      </w:r>
      <w:proofErr w:type="spellStart"/>
      <w:r w:rsidRPr="005F4CD9">
        <w:rPr>
          <w:rFonts w:cs="Arial"/>
          <w:sz w:val="16"/>
          <w:szCs w:val="16"/>
        </w:rPr>
        <w:t>Шахвердиева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Рамина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Ариф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Оглы</w:t>
      </w:r>
      <w:proofErr w:type="spellEnd"/>
      <w:r w:rsidRPr="005F4CD9">
        <w:rPr>
          <w:rFonts w:cs="Arial"/>
          <w:sz w:val="16"/>
          <w:szCs w:val="16"/>
        </w:rPr>
        <w:t xml:space="preserve">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по результатам публичных</w:t>
      </w:r>
      <w:proofErr w:type="gramEnd"/>
      <w:r w:rsidRPr="005F4CD9">
        <w:rPr>
          <w:rFonts w:cs="Arial"/>
          <w:sz w:val="16"/>
          <w:szCs w:val="16"/>
        </w:rPr>
        <w:t xml:space="preserve"> слушаний по вопросу предоставления разрешения на условно разрешенный вид использования земельного участка (заключение комиссии от 31 августа 2023 года № 13), руководствуясь Уставом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</w:t>
      </w:r>
      <w:proofErr w:type="spellStart"/>
      <w:proofErr w:type="gramStart"/>
      <w:r w:rsidRPr="005F4CD9">
        <w:rPr>
          <w:rFonts w:cs="Arial"/>
          <w:sz w:val="16"/>
          <w:szCs w:val="16"/>
        </w:rPr>
        <w:t>п</w:t>
      </w:r>
      <w:proofErr w:type="spellEnd"/>
      <w:proofErr w:type="gramEnd"/>
      <w:r w:rsidRPr="005F4CD9">
        <w:rPr>
          <w:rFonts w:cs="Arial"/>
          <w:sz w:val="16"/>
          <w:szCs w:val="16"/>
        </w:rPr>
        <w:t> о с т а </w:t>
      </w:r>
      <w:proofErr w:type="spellStart"/>
      <w:r w:rsidRPr="005F4CD9">
        <w:rPr>
          <w:rFonts w:cs="Arial"/>
          <w:sz w:val="16"/>
          <w:szCs w:val="16"/>
        </w:rPr>
        <w:t>н</w:t>
      </w:r>
      <w:proofErr w:type="spellEnd"/>
      <w:r w:rsidRPr="005F4CD9">
        <w:rPr>
          <w:rFonts w:cs="Arial"/>
          <w:sz w:val="16"/>
          <w:szCs w:val="16"/>
        </w:rPr>
        <w:t> о в л я ю:</w:t>
      </w:r>
    </w:p>
    <w:p w:rsidR="00395DE1" w:rsidRPr="005F4CD9" w:rsidRDefault="00395DE1" w:rsidP="00395DE1">
      <w:pPr>
        <w:ind w:firstLine="680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603 квадратных метров, 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23:21:0401010:6540</w:t>
      </w:r>
      <w:r w:rsidRPr="005F4CD9">
        <w:rPr>
          <w:rFonts w:cs="Arial"/>
          <w:sz w:val="16"/>
          <w:szCs w:val="16"/>
        </w:rPr>
        <w:t xml:space="preserve">, расположенного по адресу: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город Новокубанск, ул.</w:t>
      </w:r>
      <w:r w:rsidRPr="005F4CD9">
        <w:rPr>
          <w:rFonts w:cs="Arial"/>
          <w:sz w:val="16"/>
          <w:szCs w:val="16"/>
          <w:lang w:val="en-US"/>
        </w:rPr>
        <w:t> </w:t>
      </w:r>
      <w:r w:rsidRPr="005F4CD9">
        <w:rPr>
          <w:rFonts w:cs="Arial"/>
          <w:sz w:val="16"/>
          <w:szCs w:val="16"/>
        </w:rPr>
        <w:t xml:space="preserve"> </w:t>
      </w:r>
      <w:proofErr w:type="gramStart"/>
      <w:r w:rsidRPr="005F4CD9">
        <w:rPr>
          <w:rFonts w:cs="Arial"/>
          <w:sz w:val="16"/>
          <w:szCs w:val="16"/>
        </w:rPr>
        <w:t>Первомайская</w:t>
      </w:r>
      <w:proofErr w:type="gramEnd"/>
      <w:r w:rsidRPr="005F4CD9">
        <w:rPr>
          <w:rFonts w:cs="Arial"/>
          <w:sz w:val="16"/>
          <w:szCs w:val="16"/>
        </w:rPr>
        <w:t xml:space="preserve">, 201, в границах территориальной зоны «Ж-1. Зона застройки </w:t>
      </w:r>
      <w:r w:rsidRPr="005F4CD9">
        <w:rPr>
          <w:rFonts w:cs="Arial"/>
          <w:sz w:val="16"/>
          <w:szCs w:val="16"/>
        </w:rPr>
        <w:lastRenderedPageBreak/>
        <w:t>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395DE1" w:rsidRPr="005F4CD9" w:rsidRDefault="00395DE1" w:rsidP="00395DE1">
      <w:pPr>
        <w:spacing w:line="233" w:lineRule="auto"/>
        <w:ind w:firstLine="708"/>
        <w:jc w:val="both"/>
        <w:rPr>
          <w:rFonts w:cs="Arial"/>
          <w:bCs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2. </w:t>
      </w:r>
      <w:proofErr w:type="spellStart"/>
      <w:r w:rsidRPr="005F4CD9">
        <w:rPr>
          <w:rFonts w:cs="Arial"/>
          <w:sz w:val="16"/>
          <w:szCs w:val="16"/>
        </w:rPr>
        <w:t>Шахвердиеву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Рамину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Ариф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Оглы</w:t>
      </w:r>
      <w:proofErr w:type="spellEnd"/>
      <w:r w:rsidRPr="005F4CD9">
        <w:rPr>
          <w:rFonts w:cs="Arial"/>
          <w:sz w:val="16"/>
          <w:szCs w:val="16"/>
        </w:rPr>
        <w:t xml:space="preserve"> обратиться в </w:t>
      </w:r>
      <w:r w:rsidRPr="005F4CD9">
        <w:rPr>
          <w:rFonts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5F4CD9">
        <w:rPr>
          <w:rFonts w:cs="Arial"/>
          <w:bCs/>
          <w:sz w:val="16"/>
          <w:szCs w:val="16"/>
        </w:rPr>
        <w:t>Новокубанскому</w:t>
      </w:r>
      <w:proofErr w:type="spellEnd"/>
      <w:r w:rsidRPr="005F4CD9">
        <w:rPr>
          <w:rFonts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(Никитенко) настоящее постановление: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2) разместить: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 официальном сайте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5F4CD9">
        <w:rPr>
          <w:rFonts w:cs="Arial"/>
          <w:sz w:val="16"/>
          <w:szCs w:val="16"/>
          <w:lang w:val="en-US"/>
        </w:rPr>
        <w:t>www</w:t>
      </w:r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ngpnr</w:t>
      </w:r>
      <w:proofErr w:type="spellEnd"/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ru</w:t>
      </w:r>
      <w:proofErr w:type="spellEnd"/>
      <w:r w:rsidRPr="005F4CD9">
        <w:rPr>
          <w:rFonts w:cs="Arial"/>
          <w:sz w:val="16"/>
          <w:szCs w:val="16"/>
        </w:rPr>
        <w:t>);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4. </w:t>
      </w:r>
      <w:proofErr w:type="gramStart"/>
      <w:r w:rsidRPr="005F4CD9">
        <w:rPr>
          <w:rFonts w:cs="Arial"/>
          <w:sz w:val="16"/>
          <w:szCs w:val="16"/>
        </w:rPr>
        <w:t>Контроль за</w:t>
      </w:r>
      <w:proofErr w:type="gramEnd"/>
      <w:r w:rsidRPr="005F4CD9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5F4CD9">
        <w:rPr>
          <w:rFonts w:cs="Arial"/>
          <w:sz w:val="16"/>
          <w:szCs w:val="16"/>
        </w:rPr>
        <w:t>Ворожко</w:t>
      </w:r>
      <w:proofErr w:type="spellEnd"/>
      <w:r w:rsidRPr="005F4CD9">
        <w:rPr>
          <w:rFonts w:cs="Arial"/>
          <w:sz w:val="16"/>
          <w:szCs w:val="16"/>
        </w:rPr>
        <w:t>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5. Постановление вступает в силу со дня его подписания.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Глава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П.В.Манаков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95DE1" w:rsidRPr="005F4CD9" w:rsidTr="00870BD5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95DE1" w:rsidRPr="005F4CD9" w:rsidTr="00870BD5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95DE1" w:rsidRPr="005F4CD9" w:rsidTr="00870BD5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601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95DE1" w:rsidRPr="005F4CD9" w:rsidTr="00870BD5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95DE1" w:rsidRPr="005F4CD9" w:rsidTr="00870BD5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01.09.2023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1309"/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905</w:t>
                        </w:r>
                      </w:p>
                    </w:tc>
                  </w:tr>
                  <w:tr w:rsidR="00395DE1" w:rsidRPr="005F4CD9" w:rsidTr="00870BD5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95DE1" w:rsidRPr="005F4CD9" w:rsidRDefault="00395DE1" w:rsidP="00870BD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95DE1" w:rsidRPr="005F4CD9" w:rsidRDefault="00395DE1" w:rsidP="00870BD5">
                  <w:pPr>
                    <w:ind w:left="601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95DE1" w:rsidRPr="005F4CD9" w:rsidRDefault="00395DE1" w:rsidP="00870B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95DE1" w:rsidRPr="005F4CD9" w:rsidRDefault="00395DE1" w:rsidP="00870BD5">
            <w:pPr>
              <w:ind w:left="601"/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5F4CD9">
        <w:rPr>
          <w:rFonts w:cs="Arial"/>
          <w:b/>
          <w:sz w:val="16"/>
          <w:szCs w:val="16"/>
        </w:rPr>
        <w:t>предельных</w:t>
      </w:r>
      <w:proofErr w:type="gramEnd"/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</w:t>
      </w:r>
      <w:proofErr w:type="spellStart"/>
      <w:r w:rsidRPr="005F4CD9">
        <w:rPr>
          <w:rFonts w:cs="Arial"/>
          <w:b/>
          <w:sz w:val="16"/>
          <w:szCs w:val="16"/>
        </w:rPr>
        <w:t>Новокубанский</w:t>
      </w:r>
      <w:proofErr w:type="spellEnd"/>
      <w:r w:rsidRPr="005F4CD9">
        <w:rPr>
          <w:rFonts w:cs="Arial"/>
          <w:b/>
          <w:sz w:val="16"/>
          <w:szCs w:val="16"/>
        </w:rPr>
        <w:t xml:space="preserve"> район, </w:t>
      </w: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город Новокубанск, улица Ленинградская, 20/1</w:t>
      </w: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ab/>
      </w:r>
      <w:proofErr w:type="gramStart"/>
      <w:r w:rsidRPr="005F4CD9">
        <w:rPr>
          <w:rFonts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от 17 августа 2023 года № 815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F4CD9">
        <w:rPr>
          <w:rFonts w:cs="Arial"/>
          <w:sz w:val="16"/>
          <w:szCs w:val="16"/>
        </w:rPr>
        <w:t xml:space="preserve">, </w:t>
      </w:r>
      <w:proofErr w:type="gramStart"/>
      <w:r w:rsidRPr="005F4CD9">
        <w:rPr>
          <w:rFonts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F4CD9">
        <w:rPr>
          <w:rFonts w:cs="Arial"/>
          <w:b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t xml:space="preserve">рассмотрев заявление Пандовой Галины Ивановны на основании рекомендации комиссии по землепользованию и застройке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F4CD9">
        <w:rPr>
          <w:rFonts w:cs="Arial"/>
          <w:sz w:val="16"/>
          <w:szCs w:val="16"/>
          <w:shd w:val="clear" w:color="auto" w:fill="FFFFFF"/>
        </w:rPr>
        <w:t xml:space="preserve">1284 квадратных метра,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23:21:0401001</w:t>
      </w:r>
      <w:proofErr w:type="gramEnd"/>
      <w:r w:rsidRPr="005F4CD9">
        <w:rPr>
          <w:rStyle w:val="button-search"/>
          <w:rFonts w:eastAsia="Franklin Gothic Heavy" w:cs="Arial"/>
          <w:sz w:val="16"/>
          <w:szCs w:val="16"/>
        </w:rPr>
        <w:t>:1899</w:t>
      </w:r>
      <w:r w:rsidRPr="005F4CD9">
        <w:rPr>
          <w:rFonts w:cs="Arial"/>
          <w:sz w:val="16"/>
          <w:szCs w:val="16"/>
        </w:rPr>
        <w:t xml:space="preserve">, </w:t>
      </w:r>
      <w:proofErr w:type="gramStart"/>
      <w:r w:rsidRPr="005F4CD9">
        <w:rPr>
          <w:rFonts w:cs="Arial"/>
          <w:sz w:val="16"/>
          <w:szCs w:val="16"/>
        </w:rPr>
        <w:t>расположенном</w:t>
      </w:r>
      <w:proofErr w:type="gramEnd"/>
      <w:r w:rsidRPr="005F4CD9">
        <w:rPr>
          <w:rFonts w:cs="Arial"/>
          <w:sz w:val="16"/>
          <w:szCs w:val="16"/>
        </w:rPr>
        <w:t xml:space="preserve"> по адресу: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город Новокубанск, улица Ленинградская, 20/1 (заключение комиссии от 31 августа 2023 года № 13), руководствуясь Уставом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в связи с  отсутствием </w:t>
      </w:r>
      <w:r w:rsidRPr="005F4CD9">
        <w:rPr>
          <w:rFonts w:eastAsia="Calibri" w:cs="Arial"/>
          <w:sz w:val="16"/>
          <w:szCs w:val="16"/>
        </w:rPr>
        <w:t xml:space="preserve"> автомобильной парковки на данном  земельном участке</w:t>
      </w:r>
      <w:r w:rsidRPr="005F4CD9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5F4CD9">
        <w:rPr>
          <w:rFonts w:cs="Arial"/>
          <w:sz w:val="16"/>
          <w:szCs w:val="16"/>
        </w:rPr>
        <w:t>п</w:t>
      </w:r>
      <w:proofErr w:type="spellEnd"/>
      <w:proofErr w:type="gramEnd"/>
      <w:r w:rsidRPr="005F4CD9">
        <w:rPr>
          <w:rFonts w:cs="Arial"/>
          <w:sz w:val="16"/>
          <w:szCs w:val="16"/>
        </w:rPr>
        <w:t xml:space="preserve"> о с т а </w:t>
      </w:r>
      <w:proofErr w:type="spellStart"/>
      <w:r w:rsidRPr="005F4CD9">
        <w:rPr>
          <w:rFonts w:cs="Arial"/>
          <w:sz w:val="16"/>
          <w:szCs w:val="16"/>
        </w:rPr>
        <w:t>н</w:t>
      </w:r>
      <w:proofErr w:type="spellEnd"/>
      <w:r w:rsidRPr="005F4CD9">
        <w:rPr>
          <w:rFonts w:cs="Arial"/>
          <w:sz w:val="16"/>
          <w:szCs w:val="16"/>
        </w:rPr>
        <w:t> о в л я ю: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1. Пандовой Галине Ивановне 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1284 </w:t>
      </w:r>
      <w:r w:rsidRPr="005F4CD9">
        <w:rPr>
          <w:rFonts w:cs="Arial"/>
          <w:sz w:val="16"/>
          <w:szCs w:val="16"/>
          <w:shd w:val="clear" w:color="auto" w:fill="FFFFFF"/>
        </w:rPr>
        <w:t xml:space="preserve">квадратных метра,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23:21:0401001:1899</w:t>
      </w:r>
      <w:r w:rsidRPr="005F4CD9">
        <w:rPr>
          <w:rFonts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город Новокубанск, улица Ленинградская, 20/1 с целью реконструкции магазина на расстоянии</w:t>
      </w:r>
      <w:r w:rsidRPr="005F4CD9">
        <w:rPr>
          <w:rStyle w:val="70"/>
          <w:rFonts w:ascii="Arial" w:hAnsi="Arial" w:cs="Arial"/>
          <w:sz w:val="16"/>
          <w:szCs w:val="16"/>
        </w:rPr>
        <w:t xml:space="preserve"> не менее 0,56 метров от западной межевой границы и по северо-западной межевой границе со стороны (угол данного объекта).</w:t>
      </w:r>
    </w:p>
    <w:p w:rsidR="00395DE1" w:rsidRPr="005F4CD9" w:rsidRDefault="00395DE1" w:rsidP="00395DE1">
      <w:pPr>
        <w:ind w:firstLine="708"/>
        <w:jc w:val="both"/>
        <w:rPr>
          <w:rFonts w:cs="Arial"/>
          <w:bCs/>
          <w:spacing w:val="-10"/>
          <w:sz w:val="16"/>
          <w:szCs w:val="16"/>
          <w:lang w:bidi="ru-RU"/>
        </w:rPr>
      </w:pPr>
      <w:r w:rsidRPr="005F4CD9">
        <w:rPr>
          <w:rFonts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(Никитенко) настоящее постановление: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2) разместить: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 официальном сайте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5F4CD9">
        <w:rPr>
          <w:rFonts w:cs="Arial"/>
          <w:sz w:val="16"/>
          <w:szCs w:val="16"/>
          <w:lang w:val="en-US"/>
        </w:rPr>
        <w:t>www</w:t>
      </w:r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ngpnr</w:t>
      </w:r>
      <w:proofErr w:type="spellEnd"/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ru</w:t>
      </w:r>
      <w:proofErr w:type="spellEnd"/>
      <w:r w:rsidRPr="005F4CD9">
        <w:rPr>
          <w:rFonts w:cs="Arial"/>
          <w:sz w:val="16"/>
          <w:szCs w:val="16"/>
        </w:rPr>
        <w:t>);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3. </w:t>
      </w:r>
      <w:proofErr w:type="gramStart"/>
      <w:r w:rsidRPr="005F4CD9">
        <w:rPr>
          <w:rFonts w:cs="Arial"/>
          <w:sz w:val="16"/>
          <w:szCs w:val="16"/>
        </w:rPr>
        <w:t>Контроль за</w:t>
      </w:r>
      <w:proofErr w:type="gramEnd"/>
      <w:r w:rsidRPr="005F4CD9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5F4CD9">
        <w:rPr>
          <w:rFonts w:cs="Arial"/>
          <w:sz w:val="16"/>
          <w:szCs w:val="16"/>
        </w:rPr>
        <w:t>Ворожко</w:t>
      </w:r>
      <w:proofErr w:type="spellEnd"/>
      <w:r w:rsidRPr="005F4CD9">
        <w:rPr>
          <w:rFonts w:cs="Arial"/>
          <w:sz w:val="16"/>
          <w:szCs w:val="16"/>
        </w:rPr>
        <w:t>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4. Постановление вступает в силу со дня его подписания.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Глава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 </w:t>
      </w: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  <w:t xml:space="preserve">                                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 xml:space="preserve">                                                         П.В. Манаков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95DE1" w:rsidRPr="005F4CD9" w:rsidTr="00870BD5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95DE1" w:rsidRPr="005F4CD9" w:rsidTr="00870BD5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95DE1" w:rsidRPr="005F4CD9" w:rsidTr="00870BD5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438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601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95DE1" w:rsidRPr="005F4CD9" w:rsidTr="00870BD5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95DE1" w:rsidRPr="005F4CD9" w:rsidTr="00870BD5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01.09.2023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1309"/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      №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 xml:space="preserve"> 906</w:t>
                        </w:r>
                      </w:p>
                    </w:tc>
                  </w:tr>
                  <w:tr w:rsidR="00395DE1" w:rsidRPr="005F4CD9" w:rsidTr="00870BD5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95DE1" w:rsidRPr="005F4CD9" w:rsidRDefault="00395DE1" w:rsidP="00870BD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95DE1" w:rsidRPr="005F4CD9" w:rsidRDefault="00395DE1" w:rsidP="00870BD5">
                  <w:pPr>
                    <w:ind w:left="601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95DE1" w:rsidRPr="005F4CD9" w:rsidRDefault="00395DE1" w:rsidP="00870B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95DE1" w:rsidRPr="005F4CD9" w:rsidRDefault="00395DE1" w:rsidP="00870BD5">
            <w:pPr>
              <w:ind w:left="601"/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5F4CD9">
        <w:rPr>
          <w:rFonts w:cs="Arial"/>
          <w:b/>
          <w:sz w:val="16"/>
          <w:szCs w:val="16"/>
        </w:rPr>
        <w:t>предельных</w:t>
      </w:r>
      <w:proofErr w:type="gramEnd"/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</w:t>
      </w:r>
      <w:proofErr w:type="spellStart"/>
      <w:r w:rsidRPr="005F4CD9">
        <w:rPr>
          <w:rFonts w:cs="Arial"/>
          <w:b/>
          <w:sz w:val="16"/>
          <w:szCs w:val="16"/>
        </w:rPr>
        <w:t>Новокубанский</w:t>
      </w:r>
      <w:proofErr w:type="spellEnd"/>
      <w:r w:rsidRPr="005F4CD9">
        <w:rPr>
          <w:rFonts w:cs="Arial"/>
          <w:b/>
          <w:sz w:val="16"/>
          <w:szCs w:val="16"/>
        </w:rPr>
        <w:t xml:space="preserve"> район, </w:t>
      </w: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город Новокубанск, улица Первомайская, 108</w:t>
      </w: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ab/>
      </w:r>
      <w:proofErr w:type="gramStart"/>
      <w:r w:rsidRPr="005F4CD9">
        <w:rPr>
          <w:rFonts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от 17 августа 2023 года № 815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F4CD9">
        <w:rPr>
          <w:rFonts w:cs="Arial"/>
          <w:sz w:val="16"/>
          <w:szCs w:val="16"/>
        </w:rPr>
        <w:t xml:space="preserve">, </w:t>
      </w:r>
      <w:proofErr w:type="gramStart"/>
      <w:r w:rsidRPr="005F4CD9">
        <w:rPr>
          <w:rFonts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F4CD9">
        <w:rPr>
          <w:rFonts w:cs="Arial"/>
          <w:b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t xml:space="preserve">рассмотрев заявления </w:t>
      </w:r>
      <w:proofErr w:type="spellStart"/>
      <w:r w:rsidRPr="005F4CD9">
        <w:rPr>
          <w:rFonts w:cs="Arial"/>
          <w:sz w:val="16"/>
          <w:szCs w:val="16"/>
        </w:rPr>
        <w:t>Слыщенко</w:t>
      </w:r>
      <w:proofErr w:type="spellEnd"/>
      <w:r w:rsidRPr="005F4CD9">
        <w:rPr>
          <w:rFonts w:cs="Arial"/>
          <w:sz w:val="16"/>
          <w:szCs w:val="16"/>
        </w:rPr>
        <w:t xml:space="preserve"> Марины Николаевны, действующей на основании доверенности № 23АВ3435216               от 03 апреля 2023 года в интересах Миронова Юрия Алексеевича, на основании рекомендации комиссии по землепользованию и застройке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5F4CD9">
        <w:rPr>
          <w:rFonts w:cs="Arial"/>
          <w:sz w:val="16"/>
          <w:szCs w:val="16"/>
        </w:rPr>
        <w:t xml:space="preserve"> капитального строительства на земельном участке площадью 872</w:t>
      </w:r>
      <w:r w:rsidRPr="005F4CD9">
        <w:rPr>
          <w:rFonts w:cs="Arial"/>
          <w:sz w:val="16"/>
          <w:szCs w:val="16"/>
          <w:shd w:val="clear" w:color="auto" w:fill="FFFFFF"/>
        </w:rPr>
        <w:t xml:space="preserve"> квадратных метров,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23:21:0401008:906</w:t>
      </w:r>
      <w:r w:rsidRPr="005F4CD9">
        <w:rPr>
          <w:rFonts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город Новокубанск,                         улица Первомайская, 108 (заключение комиссии от 31 августа 2023 года № 13), руководствуясь Уставом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в связи с отсутствием </w:t>
      </w:r>
      <w:r w:rsidRPr="005F4CD9">
        <w:rPr>
          <w:rFonts w:cs="Arial"/>
          <w:spacing w:val="-2"/>
          <w:sz w:val="16"/>
          <w:szCs w:val="16"/>
          <w:shd w:val="clear" w:color="auto" w:fill="FFFFFF"/>
        </w:rPr>
        <w:t xml:space="preserve">разворотной площадки в границах земельного участка, </w:t>
      </w:r>
      <w:proofErr w:type="spellStart"/>
      <w:proofErr w:type="gramStart"/>
      <w:r w:rsidRPr="005F4CD9">
        <w:rPr>
          <w:rFonts w:cs="Arial"/>
          <w:sz w:val="16"/>
          <w:szCs w:val="16"/>
        </w:rPr>
        <w:t>п</w:t>
      </w:r>
      <w:proofErr w:type="spellEnd"/>
      <w:proofErr w:type="gramEnd"/>
      <w:r w:rsidRPr="005F4CD9">
        <w:rPr>
          <w:rFonts w:cs="Arial"/>
          <w:sz w:val="16"/>
          <w:szCs w:val="16"/>
        </w:rPr>
        <w:t xml:space="preserve"> о с т а </w:t>
      </w:r>
      <w:proofErr w:type="spellStart"/>
      <w:r w:rsidRPr="005F4CD9">
        <w:rPr>
          <w:rFonts w:cs="Arial"/>
          <w:sz w:val="16"/>
          <w:szCs w:val="16"/>
        </w:rPr>
        <w:t>н</w:t>
      </w:r>
      <w:proofErr w:type="spellEnd"/>
      <w:r w:rsidRPr="005F4CD9">
        <w:rPr>
          <w:rFonts w:cs="Arial"/>
          <w:sz w:val="16"/>
          <w:szCs w:val="16"/>
        </w:rPr>
        <w:t> о в л я ю: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bCs w:val="0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1. Миронову Юрию Алексеевичу 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872 </w:t>
      </w:r>
      <w:r w:rsidRPr="005F4CD9">
        <w:rPr>
          <w:rFonts w:cs="Arial"/>
          <w:sz w:val="16"/>
          <w:szCs w:val="16"/>
          <w:shd w:val="clear" w:color="auto" w:fill="FFFFFF"/>
        </w:rPr>
        <w:t xml:space="preserve">квадратных метра,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23:21:0401008:906</w:t>
      </w:r>
      <w:r w:rsidRPr="005F4CD9">
        <w:rPr>
          <w:rFonts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город Новокубанск, улица Первомайская, 108 с целью строительства магазина на расстоянии            </w:t>
      </w:r>
      <w:r w:rsidRPr="005F4CD9">
        <w:rPr>
          <w:rStyle w:val="70"/>
          <w:rFonts w:ascii="Arial" w:hAnsi="Arial" w:cs="Arial"/>
          <w:sz w:val="16"/>
          <w:szCs w:val="16"/>
        </w:rPr>
        <w:t xml:space="preserve"> не менее 1,0 метра от межевой границы с земельным участком по ул. Первомайская, 106.</w:t>
      </w:r>
    </w:p>
    <w:p w:rsidR="00395DE1" w:rsidRPr="005F4CD9" w:rsidRDefault="00395DE1" w:rsidP="00395DE1">
      <w:pPr>
        <w:ind w:firstLine="708"/>
        <w:jc w:val="both"/>
        <w:rPr>
          <w:rFonts w:cs="Arial"/>
          <w:bCs/>
          <w:spacing w:val="-10"/>
          <w:sz w:val="16"/>
          <w:szCs w:val="16"/>
          <w:lang w:bidi="ru-RU"/>
        </w:rPr>
      </w:pPr>
      <w:r w:rsidRPr="005F4CD9">
        <w:rPr>
          <w:rFonts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(Никитенко) настоящее постановление: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2) разместить: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 официальном сайте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5F4CD9">
        <w:rPr>
          <w:rFonts w:cs="Arial"/>
          <w:sz w:val="16"/>
          <w:szCs w:val="16"/>
          <w:lang w:val="en-US"/>
        </w:rPr>
        <w:t>www</w:t>
      </w:r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ngpnr</w:t>
      </w:r>
      <w:proofErr w:type="spellEnd"/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ru</w:t>
      </w:r>
      <w:proofErr w:type="spellEnd"/>
      <w:r w:rsidRPr="005F4CD9">
        <w:rPr>
          <w:rFonts w:cs="Arial"/>
          <w:sz w:val="16"/>
          <w:szCs w:val="16"/>
        </w:rPr>
        <w:t>);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3. </w:t>
      </w:r>
      <w:proofErr w:type="gramStart"/>
      <w:r w:rsidRPr="005F4CD9">
        <w:rPr>
          <w:rFonts w:cs="Arial"/>
          <w:sz w:val="16"/>
          <w:szCs w:val="16"/>
        </w:rPr>
        <w:t>Контроль за</w:t>
      </w:r>
      <w:proofErr w:type="gramEnd"/>
      <w:r w:rsidRPr="005F4CD9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5F4CD9">
        <w:rPr>
          <w:rFonts w:cs="Arial"/>
          <w:sz w:val="16"/>
          <w:szCs w:val="16"/>
        </w:rPr>
        <w:t>Ворожко</w:t>
      </w:r>
      <w:proofErr w:type="spellEnd"/>
      <w:r w:rsidRPr="005F4CD9">
        <w:rPr>
          <w:rFonts w:cs="Arial"/>
          <w:sz w:val="16"/>
          <w:szCs w:val="16"/>
        </w:rPr>
        <w:t>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4. Постановление вступает в силу со дня его подписания.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Глава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 </w:t>
      </w: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  <w:t xml:space="preserve">                                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 xml:space="preserve">                                                                П.В. Манаков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95DE1" w:rsidRPr="005F4CD9" w:rsidTr="00870BD5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95DE1" w:rsidRPr="005F4CD9" w:rsidTr="00870BD5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95DE1" w:rsidRPr="005F4CD9" w:rsidTr="00870BD5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601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95DE1" w:rsidRPr="005F4CD9" w:rsidTr="00870BD5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 xml:space="preserve">АДМИНИСТРАЦИЯ НОВОКУБАНСКОГО </w:t>
                        </w:r>
                        <w:proofErr w:type="gramStart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95DE1" w:rsidRPr="005F4CD9" w:rsidTr="00870BD5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01.09.2023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1309"/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907</w:t>
                        </w:r>
                      </w:p>
                    </w:tc>
                  </w:tr>
                  <w:tr w:rsidR="00395DE1" w:rsidRPr="005F4CD9" w:rsidTr="00870BD5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95DE1" w:rsidRPr="005F4CD9" w:rsidRDefault="00395DE1" w:rsidP="00870BD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95DE1" w:rsidRPr="005F4CD9" w:rsidRDefault="00395DE1" w:rsidP="00870BD5">
                  <w:pPr>
                    <w:ind w:left="601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95DE1" w:rsidRPr="005F4CD9" w:rsidRDefault="00395DE1" w:rsidP="00870B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95DE1" w:rsidRPr="005F4CD9" w:rsidRDefault="00395DE1" w:rsidP="00870BD5">
            <w:pPr>
              <w:ind w:left="601"/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5F4CD9">
        <w:rPr>
          <w:rFonts w:cs="Arial"/>
          <w:b/>
          <w:sz w:val="16"/>
          <w:szCs w:val="16"/>
        </w:rPr>
        <w:t>предельных</w:t>
      </w:r>
      <w:proofErr w:type="gramEnd"/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5F4CD9">
        <w:rPr>
          <w:rFonts w:cs="Arial"/>
          <w:b/>
          <w:sz w:val="16"/>
          <w:szCs w:val="16"/>
        </w:rPr>
        <w:t>Новокубанский</w:t>
      </w:r>
      <w:proofErr w:type="spellEnd"/>
      <w:r w:rsidRPr="005F4CD9">
        <w:rPr>
          <w:rFonts w:cs="Arial"/>
          <w:b/>
          <w:sz w:val="16"/>
          <w:szCs w:val="16"/>
        </w:rPr>
        <w:t xml:space="preserve"> район, город Новокубанск, район земельного участка </w:t>
      </w:r>
      <w:proofErr w:type="gramStart"/>
      <w:r w:rsidRPr="005F4CD9">
        <w:rPr>
          <w:rFonts w:cs="Arial"/>
          <w:b/>
          <w:sz w:val="16"/>
          <w:szCs w:val="16"/>
        </w:rPr>
        <w:t>по</w:t>
      </w:r>
      <w:proofErr w:type="gramEnd"/>
      <w:r w:rsidRPr="005F4CD9">
        <w:rPr>
          <w:rFonts w:cs="Arial"/>
          <w:b/>
          <w:sz w:val="16"/>
          <w:szCs w:val="16"/>
        </w:rPr>
        <w:t xml:space="preserve"> </w:t>
      </w: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улице </w:t>
      </w:r>
      <w:proofErr w:type="gramStart"/>
      <w:r w:rsidRPr="005F4CD9">
        <w:rPr>
          <w:rFonts w:cs="Arial"/>
          <w:b/>
          <w:sz w:val="16"/>
          <w:szCs w:val="16"/>
        </w:rPr>
        <w:t>Парковая</w:t>
      </w:r>
      <w:proofErr w:type="gramEnd"/>
      <w:r w:rsidRPr="005F4CD9">
        <w:rPr>
          <w:rFonts w:cs="Arial"/>
          <w:b/>
          <w:sz w:val="16"/>
          <w:szCs w:val="16"/>
        </w:rPr>
        <w:t>, 23/1</w:t>
      </w: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ab/>
      </w:r>
      <w:proofErr w:type="gramStart"/>
      <w:r w:rsidRPr="005F4CD9">
        <w:rPr>
          <w:rFonts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от 17 августа 2023 года № 815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F4CD9">
        <w:rPr>
          <w:rFonts w:cs="Arial"/>
          <w:sz w:val="16"/>
          <w:szCs w:val="16"/>
        </w:rPr>
        <w:t xml:space="preserve">, </w:t>
      </w:r>
      <w:proofErr w:type="gramStart"/>
      <w:r w:rsidRPr="005F4CD9">
        <w:rPr>
          <w:rFonts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F4CD9">
        <w:rPr>
          <w:rFonts w:cs="Arial"/>
          <w:b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t xml:space="preserve">рассмотрев заявление </w:t>
      </w:r>
      <w:proofErr w:type="spellStart"/>
      <w:r w:rsidRPr="005F4CD9">
        <w:rPr>
          <w:rFonts w:cs="Arial"/>
          <w:sz w:val="16"/>
          <w:szCs w:val="16"/>
        </w:rPr>
        <w:t>Сиротенко</w:t>
      </w:r>
      <w:proofErr w:type="spellEnd"/>
      <w:r w:rsidRPr="005F4CD9">
        <w:rPr>
          <w:rFonts w:cs="Arial"/>
          <w:sz w:val="16"/>
          <w:szCs w:val="16"/>
        </w:rPr>
        <w:t xml:space="preserve"> Юрия Евгеньевича, на основании рекомендации комиссии по землепользованию и застройке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F4CD9">
        <w:rPr>
          <w:rFonts w:cs="Arial"/>
          <w:sz w:val="16"/>
          <w:szCs w:val="16"/>
          <w:shd w:val="clear" w:color="auto" w:fill="FFFFFF"/>
        </w:rPr>
        <w:t xml:space="preserve">634 квадратных метра,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23:21:0401007</w:t>
      </w:r>
      <w:proofErr w:type="gramEnd"/>
      <w:r w:rsidRPr="005F4CD9">
        <w:rPr>
          <w:rStyle w:val="button-search"/>
          <w:rFonts w:eastAsia="Franklin Gothic Heavy" w:cs="Arial"/>
          <w:sz w:val="16"/>
          <w:szCs w:val="16"/>
        </w:rPr>
        <w:t>:4310</w:t>
      </w:r>
      <w:r w:rsidRPr="005F4CD9">
        <w:rPr>
          <w:rFonts w:cs="Arial"/>
          <w:sz w:val="16"/>
          <w:szCs w:val="16"/>
        </w:rPr>
        <w:t xml:space="preserve">, </w:t>
      </w:r>
      <w:proofErr w:type="gramStart"/>
      <w:r w:rsidRPr="005F4CD9">
        <w:rPr>
          <w:rFonts w:cs="Arial"/>
          <w:sz w:val="16"/>
          <w:szCs w:val="16"/>
        </w:rPr>
        <w:t>расположенном</w:t>
      </w:r>
      <w:proofErr w:type="gramEnd"/>
      <w:r w:rsidRPr="005F4CD9">
        <w:rPr>
          <w:rFonts w:cs="Arial"/>
          <w:sz w:val="16"/>
          <w:szCs w:val="16"/>
        </w:rPr>
        <w:t xml:space="preserve"> по адресу: Российская Федерация,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город Новокубанск, район земельного участка по              улице Парковая, 23/1 (заключение комиссии от 31 августа 2023 года № 13), руководствуясь Уставом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</w:t>
      </w:r>
      <w:proofErr w:type="spellStart"/>
      <w:proofErr w:type="gramStart"/>
      <w:r w:rsidRPr="005F4CD9">
        <w:rPr>
          <w:rFonts w:cs="Arial"/>
          <w:sz w:val="16"/>
          <w:szCs w:val="16"/>
        </w:rPr>
        <w:t>п</w:t>
      </w:r>
      <w:proofErr w:type="spellEnd"/>
      <w:proofErr w:type="gramEnd"/>
      <w:r w:rsidRPr="005F4CD9">
        <w:rPr>
          <w:rFonts w:cs="Arial"/>
          <w:sz w:val="16"/>
          <w:szCs w:val="16"/>
        </w:rPr>
        <w:t xml:space="preserve"> о с т а </w:t>
      </w:r>
      <w:proofErr w:type="spellStart"/>
      <w:r w:rsidRPr="005F4CD9">
        <w:rPr>
          <w:rFonts w:cs="Arial"/>
          <w:sz w:val="16"/>
          <w:szCs w:val="16"/>
        </w:rPr>
        <w:t>н</w:t>
      </w:r>
      <w:proofErr w:type="spellEnd"/>
      <w:r w:rsidRPr="005F4CD9">
        <w:rPr>
          <w:rFonts w:cs="Arial"/>
          <w:sz w:val="16"/>
          <w:szCs w:val="16"/>
        </w:rPr>
        <w:t> о в л я ю: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sz w:val="16"/>
          <w:szCs w:val="16"/>
        </w:rPr>
      </w:pPr>
      <w:r w:rsidRPr="005F4CD9">
        <w:rPr>
          <w:rFonts w:cs="Arial"/>
          <w:sz w:val="16"/>
          <w:szCs w:val="16"/>
        </w:rPr>
        <w:t>1. </w:t>
      </w:r>
      <w:proofErr w:type="spellStart"/>
      <w:proofErr w:type="gramStart"/>
      <w:r w:rsidRPr="005F4CD9">
        <w:rPr>
          <w:rFonts w:cs="Arial"/>
          <w:sz w:val="16"/>
          <w:szCs w:val="16"/>
        </w:rPr>
        <w:t>Сиротенко</w:t>
      </w:r>
      <w:proofErr w:type="spellEnd"/>
      <w:r w:rsidRPr="005F4CD9">
        <w:rPr>
          <w:rFonts w:cs="Arial"/>
          <w:sz w:val="16"/>
          <w:szCs w:val="16"/>
        </w:rPr>
        <w:t xml:space="preserve"> Юрию Евгеньевичу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634 </w:t>
      </w:r>
      <w:r w:rsidRPr="005F4CD9">
        <w:rPr>
          <w:rFonts w:cs="Arial"/>
          <w:sz w:val="16"/>
          <w:szCs w:val="16"/>
          <w:shd w:val="clear" w:color="auto" w:fill="FFFFFF"/>
        </w:rPr>
        <w:t xml:space="preserve">квадратных метра,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23:21:0401007:4310</w:t>
      </w:r>
      <w:r w:rsidRPr="005F4CD9">
        <w:rPr>
          <w:rFonts w:cs="Arial"/>
          <w:sz w:val="16"/>
          <w:szCs w:val="16"/>
        </w:rPr>
        <w:t>, расположенном по адресу:</w:t>
      </w:r>
      <w:proofErr w:type="gramEnd"/>
      <w:r w:rsidRPr="005F4CD9">
        <w:rPr>
          <w:rFonts w:cs="Arial"/>
          <w:sz w:val="16"/>
          <w:szCs w:val="16"/>
        </w:rPr>
        <w:t xml:space="preserve"> Российская Федерация,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город Новокубанск, район земельного участка по              улице Парковая, 23/1 с целью реконструкции гаража в магазин на расстоянии</w:t>
      </w:r>
      <w:r w:rsidRPr="005F4CD9">
        <w:rPr>
          <w:rStyle w:val="70"/>
          <w:rFonts w:ascii="Arial" w:hAnsi="Arial" w:cs="Arial"/>
          <w:sz w:val="16"/>
          <w:szCs w:val="16"/>
        </w:rPr>
        <w:t xml:space="preserve"> не менее: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sz w:val="16"/>
          <w:szCs w:val="16"/>
        </w:rPr>
      </w:pPr>
      <w:r w:rsidRPr="005F4CD9">
        <w:rPr>
          <w:rStyle w:val="70"/>
          <w:rFonts w:ascii="Arial" w:hAnsi="Arial" w:cs="Arial"/>
          <w:sz w:val="16"/>
          <w:szCs w:val="16"/>
        </w:rPr>
        <w:t xml:space="preserve">1,0 метра от фасадной межевой границы по улице </w:t>
      </w:r>
      <w:proofErr w:type="gramStart"/>
      <w:r w:rsidRPr="005F4CD9">
        <w:rPr>
          <w:rStyle w:val="70"/>
          <w:rFonts w:ascii="Arial" w:hAnsi="Arial" w:cs="Arial"/>
          <w:sz w:val="16"/>
          <w:szCs w:val="16"/>
        </w:rPr>
        <w:t>Киевская</w:t>
      </w:r>
      <w:proofErr w:type="gramEnd"/>
      <w:r w:rsidRPr="005F4CD9">
        <w:rPr>
          <w:rStyle w:val="70"/>
          <w:rFonts w:ascii="Arial" w:hAnsi="Arial" w:cs="Arial"/>
          <w:sz w:val="16"/>
          <w:szCs w:val="16"/>
        </w:rPr>
        <w:t>;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sz w:val="16"/>
          <w:szCs w:val="16"/>
        </w:rPr>
      </w:pPr>
      <w:r w:rsidRPr="005F4CD9">
        <w:rPr>
          <w:rStyle w:val="70"/>
          <w:rFonts w:ascii="Arial" w:hAnsi="Arial" w:cs="Arial"/>
          <w:sz w:val="16"/>
          <w:szCs w:val="16"/>
        </w:rPr>
        <w:t xml:space="preserve">1,5 метра от межевой границы с соседним земельным участком по улице </w:t>
      </w:r>
      <w:proofErr w:type="gramStart"/>
      <w:r w:rsidRPr="005F4CD9">
        <w:rPr>
          <w:rStyle w:val="70"/>
          <w:rFonts w:ascii="Arial" w:hAnsi="Arial" w:cs="Arial"/>
          <w:sz w:val="16"/>
          <w:szCs w:val="16"/>
        </w:rPr>
        <w:t>Парковая</w:t>
      </w:r>
      <w:proofErr w:type="gramEnd"/>
      <w:r w:rsidRPr="005F4CD9">
        <w:rPr>
          <w:rStyle w:val="70"/>
          <w:rFonts w:ascii="Arial" w:hAnsi="Arial" w:cs="Arial"/>
          <w:sz w:val="16"/>
          <w:szCs w:val="16"/>
        </w:rPr>
        <w:t>, 22;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sz w:val="16"/>
          <w:szCs w:val="16"/>
        </w:rPr>
      </w:pPr>
      <w:r w:rsidRPr="005F4CD9">
        <w:rPr>
          <w:rStyle w:val="70"/>
          <w:rFonts w:ascii="Arial" w:hAnsi="Arial" w:cs="Arial"/>
          <w:sz w:val="16"/>
          <w:szCs w:val="16"/>
        </w:rPr>
        <w:t xml:space="preserve">1,5 метра от межевой границы с соседним земельным участком по улице </w:t>
      </w:r>
      <w:proofErr w:type="gramStart"/>
      <w:r w:rsidRPr="005F4CD9">
        <w:rPr>
          <w:rStyle w:val="70"/>
          <w:rFonts w:ascii="Arial" w:hAnsi="Arial" w:cs="Arial"/>
          <w:sz w:val="16"/>
          <w:szCs w:val="16"/>
        </w:rPr>
        <w:t>Парковая</w:t>
      </w:r>
      <w:proofErr w:type="gramEnd"/>
      <w:r w:rsidRPr="005F4CD9">
        <w:rPr>
          <w:rStyle w:val="70"/>
          <w:rFonts w:ascii="Arial" w:hAnsi="Arial" w:cs="Arial"/>
          <w:sz w:val="16"/>
          <w:szCs w:val="16"/>
        </w:rPr>
        <w:t>, 23.</w:t>
      </w:r>
    </w:p>
    <w:p w:rsidR="00395DE1" w:rsidRPr="005F4CD9" w:rsidRDefault="00395DE1" w:rsidP="00395DE1">
      <w:pPr>
        <w:ind w:firstLine="708"/>
        <w:jc w:val="both"/>
        <w:rPr>
          <w:rFonts w:cs="Arial"/>
          <w:bCs/>
          <w:spacing w:val="-10"/>
          <w:sz w:val="16"/>
          <w:szCs w:val="16"/>
          <w:lang w:bidi="ru-RU"/>
        </w:rPr>
      </w:pPr>
      <w:r w:rsidRPr="005F4CD9">
        <w:rPr>
          <w:rFonts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(Никитенко) настоящее постановление: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2) разместить: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 официальном сайте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5F4CD9">
        <w:rPr>
          <w:rFonts w:cs="Arial"/>
          <w:sz w:val="16"/>
          <w:szCs w:val="16"/>
          <w:lang w:val="en-US"/>
        </w:rPr>
        <w:t>www</w:t>
      </w:r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ngpnr</w:t>
      </w:r>
      <w:proofErr w:type="spellEnd"/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ru</w:t>
      </w:r>
      <w:proofErr w:type="spellEnd"/>
      <w:r w:rsidRPr="005F4CD9">
        <w:rPr>
          <w:rFonts w:cs="Arial"/>
          <w:sz w:val="16"/>
          <w:szCs w:val="16"/>
        </w:rPr>
        <w:t>);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3. </w:t>
      </w:r>
      <w:proofErr w:type="gramStart"/>
      <w:r w:rsidRPr="005F4CD9">
        <w:rPr>
          <w:rFonts w:cs="Arial"/>
          <w:sz w:val="16"/>
          <w:szCs w:val="16"/>
        </w:rPr>
        <w:t>Контроль за</w:t>
      </w:r>
      <w:proofErr w:type="gramEnd"/>
      <w:r w:rsidRPr="005F4CD9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5F4CD9">
        <w:rPr>
          <w:rFonts w:cs="Arial"/>
          <w:sz w:val="16"/>
          <w:szCs w:val="16"/>
        </w:rPr>
        <w:t>Ворожко</w:t>
      </w:r>
      <w:proofErr w:type="spellEnd"/>
      <w:r w:rsidRPr="005F4CD9">
        <w:rPr>
          <w:rFonts w:cs="Arial"/>
          <w:sz w:val="16"/>
          <w:szCs w:val="16"/>
        </w:rPr>
        <w:t>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4. Постановление вступает в силу со дня его подписания.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Глава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 </w:t>
      </w: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  <w:t xml:space="preserve">                                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 xml:space="preserve">                                                            П.В. Манаков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both"/>
        <w:rPr>
          <w:rFonts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395DE1" w:rsidRPr="005F4CD9" w:rsidTr="00870BD5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395DE1" w:rsidRPr="005F4CD9" w:rsidTr="00870BD5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395DE1" w:rsidRPr="005F4CD9" w:rsidTr="00870BD5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643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601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95DE1" w:rsidRPr="005F4CD9" w:rsidTr="00870BD5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95DE1" w:rsidRPr="005F4CD9" w:rsidTr="00870BD5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pStyle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95DE1" w:rsidRPr="005F4CD9" w:rsidTr="00870BD5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95DE1" w:rsidRPr="005F4CD9" w:rsidRDefault="00395DE1" w:rsidP="00870BD5">
                        <w:pPr>
                          <w:jc w:val="both"/>
                          <w:rPr>
                            <w:rFonts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от 01.09.2023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95DE1" w:rsidRPr="005F4CD9" w:rsidRDefault="00395DE1" w:rsidP="00870BD5">
                        <w:pPr>
                          <w:ind w:left="1309"/>
                          <w:jc w:val="both"/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 xml:space="preserve">         </w:t>
                        </w:r>
                        <w:r w:rsidRPr="005F4CD9">
                          <w:rPr>
                            <w:rFonts w:cs="Arial"/>
                            <w:sz w:val="16"/>
                            <w:szCs w:val="16"/>
                            <w:u w:val="single"/>
                          </w:rPr>
                          <w:t>№ 908</w:t>
                        </w:r>
                      </w:p>
                    </w:tc>
                  </w:tr>
                  <w:tr w:rsidR="00395DE1" w:rsidRPr="005F4CD9" w:rsidTr="00870BD5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95DE1" w:rsidRPr="005F4CD9" w:rsidRDefault="00395DE1" w:rsidP="00870BD5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5F4CD9">
                          <w:rPr>
                            <w:rFonts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95DE1" w:rsidRPr="005F4CD9" w:rsidRDefault="00395DE1" w:rsidP="00870BD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95DE1" w:rsidRPr="005F4CD9" w:rsidRDefault="00395DE1" w:rsidP="00870BD5">
                  <w:pPr>
                    <w:ind w:left="601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95DE1" w:rsidRPr="005F4CD9" w:rsidRDefault="00395DE1" w:rsidP="00870B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95DE1" w:rsidRPr="005F4CD9" w:rsidRDefault="00395DE1" w:rsidP="00870BD5">
            <w:pPr>
              <w:ind w:left="601"/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5F4CD9">
        <w:rPr>
          <w:rFonts w:cs="Arial"/>
          <w:b/>
          <w:sz w:val="16"/>
          <w:szCs w:val="16"/>
        </w:rPr>
        <w:t>предельных</w:t>
      </w:r>
      <w:proofErr w:type="gramEnd"/>
    </w:p>
    <w:p w:rsidR="00395DE1" w:rsidRPr="005F4CD9" w:rsidRDefault="00395DE1" w:rsidP="00395DE1">
      <w:pPr>
        <w:tabs>
          <w:tab w:val="left" w:pos="924"/>
        </w:tabs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5F4CD9">
        <w:rPr>
          <w:rFonts w:cs="Arial"/>
          <w:b/>
          <w:sz w:val="16"/>
          <w:szCs w:val="16"/>
        </w:rPr>
        <w:t>Новокубанский</w:t>
      </w:r>
      <w:proofErr w:type="spellEnd"/>
      <w:r w:rsidRPr="005F4CD9">
        <w:rPr>
          <w:rFonts w:cs="Arial"/>
          <w:b/>
          <w:sz w:val="16"/>
          <w:szCs w:val="16"/>
        </w:rPr>
        <w:t xml:space="preserve"> район, </w:t>
      </w:r>
      <w:proofErr w:type="spellStart"/>
      <w:r w:rsidRPr="005F4CD9">
        <w:rPr>
          <w:rFonts w:cs="Arial"/>
          <w:b/>
          <w:sz w:val="16"/>
          <w:szCs w:val="16"/>
        </w:rPr>
        <w:t>Новокубанское</w:t>
      </w:r>
      <w:proofErr w:type="spellEnd"/>
      <w:r w:rsidRPr="005F4CD9">
        <w:rPr>
          <w:rFonts w:cs="Arial"/>
          <w:b/>
          <w:sz w:val="16"/>
          <w:szCs w:val="16"/>
        </w:rPr>
        <w:t xml:space="preserve"> городское поселение, город Новокубанск, улица Ставропольская, 29/1</w:t>
      </w: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924"/>
        </w:tabs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ab/>
      </w:r>
      <w:proofErr w:type="gramStart"/>
      <w:r w:rsidRPr="005F4CD9">
        <w:rPr>
          <w:rFonts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от 17 августа 2023 года № 815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F4CD9">
        <w:rPr>
          <w:rFonts w:cs="Arial"/>
          <w:sz w:val="16"/>
          <w:szCs w:val="16"/>
        </w:rPr>
        <w:t xml:space="preserve">, </w:t>
      </w:r>
      <w:proofErr w:type="gramStart"/>
      <w:r w:rsidRPr="005F4CD9">
        <w:rPr>
          <w:rFonts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F4CD9">
        <w:rPr>
          <w:rFonts w:cs="Arial"/>
          <w:b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t xml:space="preserve">рассмотрев заявления </w:t>
      </w:r>
      <w:proofErr w:type="spellStart"/>
      <w:r w:rsidRPr="005F4CD9">
        <w:rPr>
          <w:rFonts w:cs="Arial"/>
          <w:sz w:val="16"/>
          <w:szCs w:val="16"/>
        </w:rPr>
        <w:t>Слыщенко</w:t>
      </w:r>
      <w:proofErr w:type="spellEnd"/>
      <w:r w:rsidRPr="005F4CD9">
        <w:rPr>
          <w:rFonts w:cs="Arial"/>
          <w:sz w:val="16"/>
          <w:szCs w:val="16"/>
        </w:rPr>
        <w:t xml:space="preserve"> Марины Николаевны, действующей на основании доверенности № 23АВ3435375 от 02 мая 2023 года в интересах Погосян </w:t>
      </w:r>
      <w:proofErr w:type="spellStart"/>
      <w:r w:rsidRPr="005F4CD9">
        <w:rPr>
          <w:rFonts w:cs="Arial"/>
          <w:sz w:val="16"/>
          <w:szCs w:val="16"/>
        </w:rPr>
        <w:t>Аиды</w:t>
      </w:r>
      <w:proofErr w:type="spellEnd"/>
      <w:r w:rsidRPr="005F4CD9">
        <w:rPr>
          <w:rFonts w:cs="Arial"/>
          <w:sz w:val="16"/>
          <w:szCs w:val="16"/>
        </w:rPr>
        <w:t xml:space="preserve"> </w:t>
      </w:r>
      <w:proofErr w:type="spellStart"/>
      <w:r w:rsidRPr="005F4CD9">
        <w:rPr>
          <w:rFonts w:cs="Arial"/>
          <w:sz w:val="16"/>
          <w:szCs w:val="16"/>
        </w:rPr>
        <w:t>Энгелсовны</w:t>
      </w:r>
      <w:proofErr w:type="spellEnd"/>
      <w:r w:rsidRPr="005F4CD9">
        <w:rPr>
          <w:rFonts w:cs="Arial"/>
          <w:sz w:val="16"/>
          <w:szCs w:val="16"/>
        </w:rPr>
        <w:t xml:space="preserve">, на основании рекомендации комиссии по землепользованию и застройке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 w:rsidRPr="005F4CD9">
        <w:rPr>
          <w:rFonts w:cs="Arial"/>
          <w:sz w:val="16"/>
          <w:szCs w:val="16"/>
        </w:rPr>
        <w:t xml:space="preserve"> капитального строительства на земельном участке площадью 578</w:t>
      </w:r>
      <w:r w:rsidRPr="005F4CD9">
        <w:rPr>
          <w:rFonts w:cs="Arial"/>
          <w:sz w:val="16"/>
          <w:szCs w:val="16"/>
          <w:shd w:val="clear" w:color="auto" w:fill="FFFFFF"/>
        </w:rPr>
        <w:t xml:space="preserve"> квадратных метров,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23:21:0401013:3315</w:t>
      </w:r>
      <w:r w:rsidRPr="005F4CD9">
        <w:rPr>
          <w:rFonts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район, </w:t>
      </w:r>
      <w:proofErr w:type="spellStart"/>
      <w:r w:rsidRPr="005F4CD9">
        <w:rPr>
          <w:rFonts w:cs="Arial"/>
          <w:sz w:val="16"/>
          <w:szCs w:val="16"/>
        </w:rPr>
        <w:t>Новокубанское</w:t>
      </w:r>
      <w:proofErr w:type="spellEnd"/>
      <w:r w:rsidRPr="005F4CD9">
        <w:rPr>
          <w:rFonts w:cs="Arial"/>
          <w:sz w:val="16"/>
          <w:szCs w:val="16"/>
        </w:rPr>
        <w:t xml:space="preserve"> городское поселение, город Новокубанск, улица Ставропольская, 29/1 (заключение комиссии от 31 августа 2023 года № 13), руководствуясь Уставом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</w:t>
      </w:r>
      <w:proofErr w:type="spellStart"/>
      <w:proofErr w:type="gramStart"/>
      <w:r w:rsidRPr="005F4CD9">
        <w:rPr>
          <w:rFonts w:cs="Arial"/>
          <w:sz w:val="16"/>
          <w:szCs w:val="16"/>
        </w:rPr>
        <w:t>п</w:t>
      </w:r>
      <w:proofErr w:type="spellEnd"/>
      <w:proofErr w:type="gramEnd"/>
      <w:r w:rsidRPr="005F4CD9">
        <w:rPr>
          <w:rFonts w:cs="Arial"/>
          <w:sz w:val="16"/>
          <w:szCs w:val="16"/>
        </w:rPr>
        <w:t xml:space="preserve"> о с т а </w:t>
      </w:r>
      <w:proofErr w:type="spellStart"/>
      <w:r w:rsidRPr="005F4CD9">
        <w:rPr>
          <w:rFonts w:cs="Arial"/>
          <w:sz w:val="16"/>
          <w:szCs w:val="16"/>
        </w:rPr>
        <w:t>н</w:t>
      </w:r>
      <w:proofErr w:type="spellEnd"/>
      <w:r w:rsidRPr="005F4CD9">
        <w:rPr>
          <w:rFonts w:cs="Arial"/>
          <w:sz w:val="16"/>
          <w:szCs w:val="16"/>
        </w:rPr>
        <w:t> о в л я ю: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1. Погосян Аиде </w:t>
      </w:r>
      <w:proofErr w:type="spellStart"/>
      <w:r w:rsidRPr="005F4CD9">
        <w:rPr>
          <w:rFonts w:cs="Arial"/>
          <w:sz w:val="16"/>
          <w:szCs w:val="16"/>
        </w:rPr>
        <w:t>Энгелсовне</w:t>
      </w:r>
      <w:proofErr w:type="spellEnd"/>
      <w:r w:rsidRPr="005F4CD9">
        <w:rPr>
          <w:rFonts w:cs="Arial"/>
          <w:sz w:val="16"/>
          <w:szCs w:val="16"/>
        </w:rPr>
        <w:t xml:space="preserve">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578 </w:t>
      </w:r>
      <w:r w:rsidRPr="005F4CD9">
        <w:rPr>
          <w:rFonts w:cs="Arial"/>
          <w:sz w:val="16"/>
          <w:szCs w:val="16"/>
          <w:shd w:val="clear" w:color="auto" w:fill="FFFFFF"/>
        </w:rPr>
        <w:t xml:space="preserve">квадратных метров, </w:t>
      </w:r>
      <w:r w:rsidRPr="005F4CD9">
        <w:rPr>
          <w:rFonts w:cs="Arial"/>
          <w:sz w:val="16"/>
          <w:szCs w:val="16"/>
        </w:rPr>
        <w:t xml:space="preserve">с кадастровым номером </w:t>
      </w:r>
      <w:r w:rsidRPr="005F4CD9">
        <w:rPr>
          <w:rStyle w:val="button-search"/>
          <w:rFonts w:eastAsia="Franklin Gothic Heavy" w:cs="Arial"/>
          <w:sz w:val="16"/>
          <w:szCs w:val="16"/>
        </w:rPr>
        <w:t>23:21:0401013:3315</w:t>
      </w:r>
      <w:r w:rsidRPr="005F4CD9">
        <w:rPr>
          <w:rFonts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5F4CD9">
        <w:rPr>
          <w:rFonts w:cs="Arial"/>
          <w:sz w:val="16"/>
          <w:szCs w:val="16"/>
        </w:rPr>
        <w:t>Новокубанский</w:t>
      </w:r>
      <w:proofErr w:type="spellEnd"/>
      <w:r w:rsidRPr="005F4CD9">
        <w:rPr>
          <w:rFonts w:cs="Arial"/>
          <w:sz w:val="16"/>
          <w:szCs w:val="16"/>
        </w:rPr>
        <w:t xml:space="preserve">                               район, </w:t>
      </w:r>
      <w:proofErr w:type="spellStart"/>
      <w:r w:rsidRPr="005F4CD9">
        <w:rPr>
          <w:rFonts w:cs="Arial"/>
          <w:sz w:val="16"/>
          <w:szCs w:val="16"/>
        </w:rPr>
        <w:t>Новокубанское</w:t>
      </w:r>
      <w:proofErr w:type="spellEnd"/>
      <w:r w:rsidRPr="005F4CD9">
        <w:rPr>
          <w:rFonts w:cs="Arial"/>
          <w:sz w:val="16"/>
          <w:szCs w:val="16"/>
        </w:rPr>
        <w:t xml:space="preserve"> городское поселение, город Новокубанск,                                        улица Ставропольская, 29/1 с целью строительства магазина на расстоянии</w:t>
      </w:r>
      <w:r w:rsidRPr="005F4CD9">
        <w:rPr>
          <w:rStyle w:val="70"/>
          <w:rFonts w:ascii="Arial" w:hAnsi="Arial" w:cs="Arial"/>
          <w:sz w:val="16"/>
          <w:szCs w:val="16"/>
        </w:rPr>
        <w:t xml:space="preserve"> не менее: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sz w:val="16"/>
          <w:szCs w:val="16"/>
        </w:rPr>
      </w:pPr>
      <w:r w:rsidRPr="005F4CD9">
        <w:rPr>
          <w:rStyle w:val="70"/>
          <w:rFonts w:ascii="Arial" w:hAnsi="Arial" w:cs="Arial"/>
          <w:sz w:val="16"/>
          <w:szCs w:val="16"/>
        </w:rPr>
        <w:t xml:space="preserve">1,0 метра от фасадной межевой границы со стороны ул. </w:t>
      </w:r>
      <w:proofErr w:type="gramStart"/>
      <w:r w:rsidRPr="005F4CD9">
        <w:rPr>
          <w:rStyle w:val="70"/>
          <w:rFonts w:ascii="Arial" w:hAnsi="Arial" w:cs="Arial"/>
          <w:sz w:val="16"/>
          <w:szCs w:val="16"/>
        </w:rPr>
        <w:t>Ставропольская</w:t>
      </w:r>
      <w:proofErr w:type="gramEnd"/>
      <w:r w:rsidRPr="005F4CD9">
        <w:rPr>
          <w:rStyle w:val="70"/>
          <w:rFonts w:ascii="Arial" w:hAnsi="Arial" w:cs="Arial"/>
          <w:sz w:val="16"/>
          <w:szCs w:val="16"/>
        </w:rPr>
        <w:t>;</w:t>
      </w:r>
    </w:p>
    <w:p w:rsidR="00395DE1" w:rsidRPr="005F4CD9" w:rsidRDefault="00395DE1" w:rsidP="00395DE1">
      <w:pPr>
        <w:ind w:firstLine="708"/>
        <w:jc w:val="both"/>
        <w:rPr>
          <w:rStyle w:val="70"/>
          <w:rFonts w:ascii="Arial" w:hAnsi="Arial" w:cs="Arial"/>
          <w:b w:val="0"/>
          <w:bCs w:val="0"/>
          <w:sz w:val="16"/>
          <w:szCs w:val="16"/>
        </w:rPr>
      </w:pPr>
      <w:r w:rsidRPr="005F4CD9">
        <w:rPr>
          <w:rStyle w:val="70"/>
          <w:rFonts w:ascii="Arial" w:hAnsi="Arial" w:cs="Arial"/>
          <w:sz w:val="16"/>
          <w:szCs w:val="16"/>
        </w:rPr>
        <w:t xml:space="preserve">1,50 метра от фасадной межевой границы со стороны ул. </w:t>
      </w:r>
      <w:proofErr w:type="spellStart"/>
      <w:r w:rsidRPr="005F4CD9">
        <w:rPr>
          <w:rStyle w:val="70"/>
          <w:rFonts w:ascii="Arial" w:hAnsi="Arial" w:cs="Arial"/>
          <w:sz w:val="16"/>
          <w:szCs w:val="16"/>
        </w:rPr>
        <w:t>Сургутская</w:t>
      </w:r>
      <w:proofErr w:type="spellEnd"/>
      <w:r w:rsidRPr="005F4CD9">
        <w:rPr>
          <w:rStyle w:val="70"/>
          <w:rFonts w:ascii="Arial" w:hAnsi="Arial" w:cs="Arial"/>
          <w:sz w:val="16"/>
          <w:szCs w:val="16"/>
        </w:rPr>
        <w:t>.</w:t>
      </w:r>
    </w:p>
    <w:p w:rsidR="00395DE1" w:rsidRPr="005F4CD9" w:rsidRDefault="00395DE1" w:rsidP="00395DE1">
      <w:pPr>
        <w:ind w:firstLine="708"/>
        <w:jc w:val="both"/>
        <w:rPr>
          <w:rFonts w:cs="Arial"/>
          <w:bCs/>
          <w:spacing w:val="-10"/>
          <w:sz w:val="16"/>
          <w:szCs w:val="16"/>
          <w:lang w:bidi="ru-RU"/>
        </w:rPr>
      </w:pPr>
      <w:r w:rsidRPr="005F4CD9">
        <w:rPr>
          <w:rFonts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(Никитенко) настоящее постановление: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2) разместить: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 официальном сайте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5F4CD9">
        <w:rPr>
          <w:rFonts w:cs="Arial"/>
          <w:sz w:val="16"/>
          <w:szCs w:val="16"/>
          <w:lang w:val="en-US"/>
        </w:rPr>
        <w:t>www</w:t>
      </w:r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ngpnr</w:t>
      </w:r>
      <w:proofErr w:type="spellEnd"/>
      <w:r w:rsidRPr="005F4CD9">
        <w:rPr>
          <w:rFonts w:cs="Arial"/>
          <w:sz w:val="16"/>
          <w:szCs w:val="16"/>
        </w:rPr>
        <w:t>.</w:t>
      </w:r>
      <w:proofErr w:type="spellStart"/>
      <w:r w:rsidRPr="005F4CD9">
        <w:rPr>
          <w:rFonts w:cs="Arial"/>
          <w:sz w:val="16"/>
          <w:szCs w:val="16"/>
          <w:lang w:val="en-US"/>
        </w:rPr>
        <w:t>ru</w:t>
      </w:r>
      <w:proofErr w:type="spellEnd"/>
      <w:r w:rsidRPr="005F4CD9">
        <w:rPr>
          <w:rFonts w:cs="Arial"/>
          <w:sz w:val="16"/>
          <w:szCs w:val="16"/>
        </w:rPr>
        <w:t>);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3. </w:t>
      </w:r>
      <w:proofErr w:type="gramStart"/>
      <w:r w:rsidRPr="005F4CD9">
        <w:rPr>
          <w:rFonts w:cs="Arial"/>
          <w:sz w:val="16"/>
          <w:szCs w:val="16"/>
        </w:rPr>
        <w:t>Контроль за</w:t>
      </w:r>
      <w:proofErr w:type="gramEnd"/>
      <w:r w:rsidRPr="005F4CD9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5F4CD9">
        <w:rPr>
          <w:rFonts w:cs="Arial"/>
          <w:sz w:val="16"/>
          <w:szCs w:val="16"/>
        </w:rPr>
        <w:t>Ворожко</w:t>
      </w:r>
      <w:proofErr w:type="spellEnd"/>
      <w:r w:rsidRPr="005F4CD9">
        <w:rPr>
          <w:rFonts w:cs="Arial"/>
          <w:sz w:val="16"/>
          <w:szCs w:val="16"/>
        </w:rPr>
        <w:t>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4. Постановление вступает в силу со дня его подписания.</w:t>
      </w: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8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Глава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 </w:t>
      </w:r>
    </w:p>
    <w:p w:rsidR="00395DE1" w:rsidRPr="005F4CD9" w:rsidRDefault="00395DE1" w:rsidP="00395DE1">
      <w:pPr>
        <w:outlineLvl w:val="0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  <w:t xml:space="preserve">                                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 xml:space="preserve">                                                             П.В. Манаков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1D67B9" w:rsidRDefault="00395DE1" w:rsidP="00395DE1">
      <w:pPr>
        <w:rPr>
          <w:rFonts w:cs="Arial"/>
          <w:sz w:val="16"/>
          <w:szCs w:val="16"/>
        </w:rPr>
      </w:pPr>
    </w:p>
    <w:p w:rsidR="00395DE1" w:rsidRPr="001D67B9" w:rsidRDefault="00395DE1" w:rsidP="00395DE1">
      <w:pPr>
        <w:rPr>
          <w:rFonts w:cs="Arial"/>
          <w:sz w:val="16"/>
          <w:szCs w:val="16"/>
        </w:rPr>
      </w:pPr>
    </w:p>
    <w:p w:rsidR="00395DE1" w:rsidRPr="001D67B9" w:rsidRDefault="00395DE1" w:rsidP="00395DE1">
      <w:pPr>
        <w:rPr>
          <w:rFonts w:cs="Arial"/>
          <w:sz w:val="16"/>
          <w:szCs w:val="16"/>
        </w:rPr>
      </w:pPr>
    </w:p>
    <w:tbl>
      <w:tblPr>
        <w:tblW w:w="10748" w:type="dxa"/>
        <w:jc w:val="center"/>
        <w:tblLook w:val="04A0"/>
      </w:tblPr>
      <w:tblGrid>
        <w:gridCol w:w="10526"/>
        <w:gridCol w:w="222"/>
      </w:tblGrid>
      <w:tr w:rsidR="00395DE1" w:rsidRPr="005F4CD9" w:rsidTr="00870BD5">
        <w:trPr>
          <w:trHeight w:val="900"/>
          <w:jc w:val="center"/>
        </w:trPr>
        <w:tc>
          <w:tcPr>
            <w:tcW w:w="10526" w:type="dxa"/>
            <w:vAlign w:val="bottom"/>
            <w:hideMark/>
          </w:tcPr>
          <w:tbl>
            <w:tblPr>
              <w:tblW w:w="10060" w:type="dxa"/>
              <w:tblInd w:w="250" w:type="dxa"/>
              <w:tblLook w:val="0000"/>
            </w:tblPr>
            <w:tblGrid>
              <w:gridCol w:w="5066"/>
              <w:gridCol w:w="4994"/>
            </w:tblGrid>
            <w:tr w:rsidR="00395DE1" w:rsidRPr="005F4CD9" w:rsidTr="00870BD5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395DE1" w:rsidRPr="005F4CD9" w:rsidRDefault="00395DE1" w:rsidP="00870BD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F4CD9">
                    <w:rPr>
                      <w:rFonts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09600" cy="714375"/>
                        <wp:effectExtent l="19050" t="0" r="0" b="0"/>
                        <wp:docPr id="17" name="Рисунок 17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DE1" w:rsidRPr="005F4CD9" w:rsidTr="00870BD5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395DE1" w:rsidRPr="005F4CD9" w:rsidRDefault="00395DE1" w:rsidP="00870BD5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</w:pPr>
                  <w:r w:rsidRPr="005F4CD9"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  <w:t>АДМИНИСТРАЦИЯ</w:t>
                  </w:r>
                </w:p>
              </w:tc>
            </w:tr>
            <w:tr w:rsidR="00395DE1" w:rsidRPr="005F4CD9" w:rsidTr="00870BD5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395DE1" w:rsidRPr="005F4CD9" w:rsidRDefault="00395DE1" w:rsidP="00870BD5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</w:pPr>
                  <w:r w:rsidRPr="005F4CD9">
                    <w:rPr>
                      <w:rFonts w:ascii="Arial" w:hAnsi="Arial" w:cs="Arial"/>
                      <w:spacing w:val="12"/>
                      <w:sz w:val="16"/>
                      <w:szCs w:val="16"/>
                    </w:rPr>
                    <w:t>НОВОКУБАНСКОГО ГОРОДСКОГО ПОСЕЛЕНИЯ</w:t>
                  </w:r>
                </w:p>
              </w:tc>
            </w:tr>
            <w:tr w:rsidR="00395DE1" w:rsidRPr="005F4CD9" w:rsidTr="00870BD5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395DE1" w:rsidRPr="005F4CD9" w:rsidRDefault="00395DE1" w:rsidP="00870BD5">
                  <w:pPr>
                    <w:pStyle w:val="2"/>
                    <w:spacing w:line="204" w:lineRule="auto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5F4CD9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НОВОКУБАНСКОГО  РАЙОНА</w:t>
                  </w:r>
                </w:p>
                <w:p w:rsidR="00395DE1" w:rsidRPr="005F4CD9" w:rsidRDefault="00395DE1" w:rsidP="00870BD5">
                  <w:pPr>
                    <w:spacing w:line="204" w:lineRule="auto"/>
                    <w:jc w:val="center"/>
                    <w:rPr>
                      <w:rFonts w:cs="Arial"/>
                      <w:b/>
                      <w:caps/>
                      <w:spacing w:val="12"/>
                      <w:sz w:val="16"/>
                      <w:szCs w:val="16"/>
                    </w:rPr>
                  </w:pPr>
                </w:p>
              </w:tc>
            </w:tr>
            <w:tr w:rsidR="00395DE1" w:rsidRPr="005F4CD9" w:rsidTr="00870BD5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395DE1" w:rsidRPr="005F4CD9" w:rsidRDefault="00395DE1" w:rsidP="00870BD5">
                  <w:pPr>
                    <w:pStyle w:val="1"/>
                    <w:rPr>
                      <w:rFonts w:cs="Arial"/>
                      <w:spacing w:val="20"/>
                      <w:sz w:val="16"/>
                      <w:szCs w:val="16"/>
                    </w:rPr>
                  </w:pPr>
                  <w:r w:rsidRPr="005F4CD9">
                    <w:rPr>
                      <w:rFonts w:cs="Arial"/>
                      <w:spacing w:val="20"/>
                      <w:sz w:val="16"/>
                      <w:szCs w:val="16"/>
                    </w:rPr>
                    <w:t>ПОСТАНОВЛЕНИЕ</w:t>
                  </w:r>
                </w:p>
              </w:tc>
            </w:tr>
            <w:tr w:rsidR="00395DE1" w:rsidRPr="005F4CD9" w:rsidTr="00870BD5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395DE1" w:rsidRPr="005F4CD9" w:rsidRDefault="00395DE1" w:rsidP="00870BD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5F4CD9">
                    <w:rPr>
                      <w:rFonts w:cs="Arial"/>
                      <w:sz w:val="16"/>
                      <w:szCs w:val="16"/>
                    </w:rPr>
                    <w:t>от _01.09.2023_____</w:t>
                  </w:r>
                </w:p>
              </w:tc>
              <w:tc>
                <w:tcPr>
                  <w:tcW w:w="4994" w:type="dxa"/>
                  <w:vAlign w:val="bottom"/>
                </w:tcPr>
                <w:p w:rsidR="00395DE1" w:rsidRPr="005F4CD9" w:rsidRDefault="00395DE1" w:rsidP="00870BD5">
                  <w:pPr>
                    <w:ind w:right="186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5F4CD9">
                    <w:rPr>
                      <w:rFonts w:cs="Arial"/>
                      <w:sz w:val="16"/>
                      <w:szCs w:val="16"/>
                    </w:rPr>
                    <w:t>№ _909_</w:t>
                  </w:r>
                </w:p>
              </w:tc>
            </w:tr>
            <w:tr w:rsidR="00395DE1" w:rsidRPr="005F4CD9" w:rsidTr="00870BD5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395DE1" w:rsidRPr="005F4CD9" w:rsidRDefault="00395DE1" w:rsidP="00870BD5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F4CD9">
                    <w:rPr>
                      <w:rFonts w:cs="Arial"/>
                      <w:sz w:val="16"/>
                      <w:szCs w:val="16"/>
                    </w:rPr>
                    <w:t>г. Новокубанск</w:t>
                  </w:r>
                </w:p>
              </w:tc>
            </w:tr>
          </w:tbl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95DE1" w:rsidRPr="005F4CD9" w:rsidRDefault="00395DE1" w:rsidP="00870BD5">
            <w:pPr>
              <w:ind w:left="601"/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suppressAutoHyphens/>
        <w:jc w:val="center"/>
        <w:rPr>
          <w:rFonts w:cs="Arial"/>
          <w:b/>
          <w:sz w:val="16"/>
          <w:szCs w:val="16"/>
        </w:rPr>
      </w:pPr>
      <w:r w:rsidRPr="005F4CD9">
        <w:rPr>
          <w:rStyle w:val="12"/>
          <w:rFonts w:cs="Arial"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5F4CD9">
        <w:rPr>
          <w:rStyle w:val="12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12"/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12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12"/>
          <w:rFonts w:cs="Arial"/>
          <w:sz w:val="16"/>
          <w:szCs w:val="16"/>
        </w:rPr>
        <w:t xml:space="preserve"> района от 03 сентября 2021 года № 998 «Об утверждении муниципальной программы </w:t>
      </w:r>
      <w:proofErr w:type="spellStart"/>
      <w:r w:rsidRPr="005F4CD9">
        <w:rPr>
          <w:rStyle w:val="12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12"/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12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12"/>
          <w:rFonts w:cs="Arial"/>
          <w:sz w:val="16"/>
          <w:szCs w:val="16"/>
        </w:rPr>
        <w:t xml:space="preserve"> района </w:t>
      </w:r>
      <w:r w:rsidRPr="005F4CD9">
        <w:rPr>
          <w:rFonts w:cs="Arial"/>
          <w:b/>
          <w:sz w:val="16"/>
          <w:szCs w:val="16"/>
        </w:rPr>
        <w:t>«Управление муниципальным имуществом и земельными ресурсами»</w:t>
      </w:r>
    </w:p>
    <w:p w:rsidR="00395DE1" w:rsidRPr="005F4CD9" w:rsidRDefault="00395DE1" w:rsidP="00395DE1">
      <w:pPr>
        <w:pStyle w:val="11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  <w:shd w:val="clear" w:color="auto" w:fill="auto"/>
        </w:rPr>
      </w:pPr>
    </w:p>
    <w:p w:rsidR="00395DE1" w:rsidRPr="005F4CD9" w:rsidRDefault="00395DE1" w:rsidP="00395DE1">
      <w:pPr>
        <w:pStyle w:val="112"/>
        <w:shd w:val="clear" w:color="auto" w:fill="auto"/>
        <w:spacing w:after="0" w:line="240" w:lineRule="auto"/>
        <w:jc w:val="left"/>
        <w:rPr>
          <w:rFonts w:ascii="Arial" w:hAnsi="Arial" w:cs="Arial"/>
          <w:sz w:val="16"/>
          <w:szCs w:val="16"/>
          <w:shd w:val="clear" w:color="auto" w:fill="auto"/>
        </w:rPr>
      </w:pPr>
    </w:p>
    <w:p w:rsidR="00395DE1" w:rsidRPr="005F4CD9" w:rsidRDefault="00395DE1" w:rsidP="00395D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3pt"/>
          <w:rFonts w:cs="Arial"/>
          <w:sz w:val="16"/>
          <w:szCs w:val="16"/>
          <w:shd w:val="clear" w:color="auto" w:fill="FFFFFF"/>
        </w:rPr>
      </w:pPr>
      <w:proofErr w:type="gramStart"/>
      <w:r w:rsidRPr="005F4CD9">
        <w:rPr>
          <w:rFonts w:cs="Arial"/>
          <w:sz w:val="16"/>
          <w:szCs w:val="16"/>
        </w:rPr>
        <w:t xml:space="preserve">В соответствии со </w:t>
      </w:r>
      <w:hyperlink r:id="rId10" w:history="1">
        <w:r w:rsidRPr="005F4CD9">
          <w:rPr>
            <w:rStyle w:val="af4"/>
            <w:rFonts w:cs="Arial"/>
            <w:sz w:val="16"/>
            <w:szCs w:val="16"/>
          </w:rPr>
          <w:t>статьей 179</w:t>
        </w:r>
      </w:hyperlink>
      <w:r w:rsidRPr="005F4CD9">
        <w:rPr>
          <w:rFonts w:cs="Arial"/>
          <w:sz w:val="16"/>
          <w:szCs w:val="16"/>
        </w:rPr>
        <w:t xml:space="preserve"> Бюджетного кодекса Российской Федерации, </w:t>
      </w:r>
      <w:r w:rsidRPr="005F4CD9">
        <w:rPr>
          <w:rStyle w:val="affa"/>
          <w:rFonts w:cs="Arial"/>
          <w:sz w:val="16"/>
          <w:szCs w:val="16"/>
        </w:rPr>
        <w:t xml:space="preserve">постановлением администрации </w:t>
      </w:r>
      <w:proofErr w:type="spellStart"/>
      <w:r w:rsidRPr="005F4CD9">
        <w:rPr>
          <w:rStyle w:val="affa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ffa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cs="Arial"/>
          <w:sz w:val="16"/>
          <w:szCs w:val="16"/>
        </w:rPr>
        <w:t xml:space="preserve"> района от 05 апреля 2021 года № 403 «</w:t>
      </w:r>
      <w:r w:rsidRPr="005F4CD9">
        <w:rPr>
          <w:rFonts w:cs="Arial"/>
          <w:sz w:val="16"/>
          <w:szCs w:val="16"/>
          <w:shd w:val="clear" w:color="auto" w:fill="FFFFFF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района</w:t>
      </w:r>
      <w:r w:rsidRPr="005F4CD9">
        <w:rPr>
          <w:rStyle w:val="affa"/>
          <w:rFonts w:cs="Arial"/>
          <w:sz w:val="16"/>
          <w:szCs w:val="16"/>
        </w:rPr>
        <w:t xml:space="preserve">», </w:t>
      </w:r>
      <w:r w:rsidRPr="005F4CD9">
        <w:rPr>
          <w:rFonts w:cs="Arial"/>
          <w:sz w:val="16"/>
          <w:szCs w:val="16"/>
        </w:rPr>
        <w:t xml:space="preserve">в целях обеспечения эффективного управления муниципальным имуществом и земельными ресурсами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района</w:t>
      </w:r>
      <w:r w:rsidRPr="005F4CD9">
        <w:rPr>
          <w:rFonts w:cs="Arial"/>
          <w:sz w:val="16"/>
          <w:szCs w:val="16"/>
        </w:rPr>
        <w:t>,</w:t>
      </w:r>
      <w:r w:rsidRPr="005F4CD9">
        <w:rPr>
          <w:rStyle w:val="affa"/>
          <w:rFonts w:cs="Arial"/>
          <w:sz w:val="16"/>
          <w:szCs w:val="16"/>
        </w:rPr>
        <w:t xml:space="preserve"> руководствуясь Уставом </w:t>
      </w:r>
      <w:proofErr w:type="spellStart"/>
      <w:r w:rsidRPr="005F4CD9">
        <w:rPr>
          <w:rStyle w:val="affa"/>
          <w:rFonts w:cs="Arial"/>
          <w:sz w:val="16"/>
          <w:szCs w:val="16"/>
        </w:rPr>
        <w:t>Новокубанского</w:t>
      </w:r>
      <w:proofErr w:type="spellEnd"/>
      <w:proofErr w:type="gramEnd"/>
      <w:r w:rsidRPr="005F4CD9">
        <w:rPr>
          <w:rStyle w:val="affa"/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ffa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cs="Arial"/>
          <w:sz w:val="16"/>
          <w:szCs w:val="16"/>
        </w:rPr>
        <w:t xml:space="preserve"> района, </w:t>
      </w:r>
      <w:r w:rsidRPr="005F4CD9">
        <w:rPr>
          <w:rStyle w:val="3pt"/>
          <w:rFonts w:cs="Arial"/>
          <w:sz w:val="16"/>
          <w:szCs w:val="16"/>
        </w:rPr>
        <w:t>постановляю:</w:t>
      </w:r>
    </w:p>
    <w:p w:rsidR="00395DE1" w:rsidRPr="005F4CD9" w:rsidRDefault="00395DE1" w:rsidP="00395DE1">
      <w:pPr>
        <w:pStyle w:val="af8"/>
        <w:numPr>
          <w:ilvl w:val="0"/>
          <w:numId w:val="25"/>
        </w:numPr>
        <w:suppressAutoHyphens/>
        <w:ind w:left="0" w:firstLine="709"/>
        <w:rPr>
          <w:rStyle w:val="affa"/>
          <w:rFonts w:ascii="Arial" w:hAnsi="Arial" w:cs="Arial"/>
          <w:sz w:val="16"/>
          <w:szCs w:val="16"/>
        </w:rPr>
      </w:pPr>
      <w:r w:rsidRPr="005F4CD9">
        <w:rPr>
          <w:rStyle w:val="affa"/>
          <w:rFonts w:ascii="Arial" w:hAnsi="Arial" w:cs="Arial"/>
          <w:sz w:val="16"/>
          <w:szCs w:val="16"/>
        </w:rPr>
        <w:lastRenderedPageBreak/>
        <w:t xml:space="preserve">Внести изменения в постановление администрации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района от 03 сентября 2021 года № 998 «Об утверждении муниципальной программы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района «Управление муниципальным имуществом и земельными ресурсами», изложив </w:t>
      </w:r>
      <w:r w:rsidRPr="005F4CD9">
        <w:rPr>
          <w:rFonts w:ascii="Arial" w:hAnsi="Arial" w:cs="Arial"/>
          <w:sz w:val="16"/>
          <w:szCs w:val="16"/>
        </w:rPr>
        <w:t xml:space="preserve">приложения в </w:t>
      </w:r>
      <w:r w:rsidRPr="005F4CD9">
        <w:rPr>
          <w:rStyle w:val="affa"/>
          <w:rFonts w:ascii="Arial" w:hAnsi="Arial" w:cs="Arial"/>
          <w:sz w:val="16"/>
          <w:szCs w:val="16"/>
        </w:rPr>
        <w:t>новой редакции, согласно приложениям к настоящему постановлению.</w:t>
      </w:r>
    </w:p>
    <w:p w:rsidR="00395DE1" w:rsidRPr="005F4CD9" w:rsidRDefault="00395DE1" w:rsidP="00395DE1">
      <w:pPr>
        <w:pStyle w:val="af8"/>
        <w:numPr>
          <w:ilvl w:val="0"/>
          <w:numId w:val="25"/>
        </w:numPr>
        <w:suppressAutoHyphens/>
        <w:ind w:left="0" w:firstLine="709"/>
        <w:rPr>
          <w:rStyle w:val="affa"/>
          <w:rFonts w:ascii="Arial" w:hAnsi="Arial" w:cs="Arial"/>
          <w:sz w:val="16"/>
          <w:szCs w:val="16"/>
        </w:rPr>
      </w:pPr>
      <w:r w:rsidRPr="005F4CD9">
        <w:rPr>
          <w:rStyle w:val="affa"/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района от 21 июля 2023 года</w:t>
      </w:r>
      <w:r w:rsidRPr="005F4CD9">
        <w:rPr>
          <w:rStyle w:val="affa"/>
          <w:rFonts w:ascii="Arial" w:hAnsi="Arial" w:cs="Arial"/>
          <w:b/>
          <w:sz w:val="16"/>
          <w:szCs w:val="16"/>
        </w:rPr>
        <w:t xml:space="preserve"> </w:t>
      </w:r>
      <w:r w:rsidRPr="005F4CD9">
        <w:rPr>
          <w:rStyle w:val="affa"/>
          <w:rFonts w:ascii="Arial" w:hAnsi="Arial" w:cs="Arial"/>
          <w:sz w:val="16"/>
          <w:szCs w:val="16"/>
        </w:rPr>
        <w:t xml:space="preserve">№ 726 «О внесении изменений в постановление администрации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района от 03 сентября 2021 года № 998 «Об утверждении муниципальной программы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affa"/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Style w:val="affa"/>
          <w:rFonts w:ascii="Arial" w:hAnsi="Arial" w:cs="Arial"/>
          <w:sz w:val="16"/>
          <w:szCs w:val="16"/>
        </w:rPr>
        <w:t xml:space="preserve"> района «Управление муниципальным имуществом и земельными ресурсами», признать утратившим силу.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3. Настоящее постановление подлежит размещению на официальном сайте </w:t>
      </w:r>
      <w:proofErr w:type="spellStart"/>
      <w:r w:rsidRPr="005F4CD9">
        <w:rPr>
          <w:rStyle w:val="12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12"/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Style w:val="12"/>
          <w:rFonts w:cs="Arial"/>
          <w:sz w:val="16"/>
          <w:szCs w:val="16"/>
        </w:rPr>
        <w:t>Новокубанского</w:t>
      </w:r>
      <w:proofErr w:type="spellEnd"/>
      <w:r w:rsidRPr="005F4CD9">
        <w:rPr>
          <w:rStyle w:val="12"/>
          <w:rFonts w:cs="Arial"/>
          <w:sz w:val="16"/>
          <w:szCs w:val="16"/>
        </w:rPr>
        <w:t xml:space="preserve"> района </w:t>
      </w:r>
      <w:r w:rsidRPr="005F4CD9">
        <w:rPr>
          <w:rFonts w:cs="Arial"/>
          <w:sz w:val="16"/>
          <w:szCs w:val="16"/>
        </w:rPr>
        <w:t>в информационно-телекоммуникационной сети «Интернет» (</w:t>
      </w:r>
      <w:hyperlink r:id="rId11" w:history="1">
        <w:r w:rsidRPr="005F4CD9">
          <w:rPr>
            <w:rFonts w:cs="Arial"/>
            <w:sz w:val="16"/>
            <w:szCs w:val="16"/>
          </w:rPr>
          <w:t>www.ngpnr.ru</w:t>
        </w:r>
      </w:hyperlink>
      <w:r w:rsidRPr="005F4CD9">
        <w:rPr>
          <w:rFonts w:cs="Arial"/>
          <w:sz w:val="16"/>
          <w:szCs w:val="16"/>
        </w:rPr>
        <w:t xml:space="preserve">). </w:t>
      </w:r>
    </w:p>
    <w:p w:rsidR="00395DE1" w:rsidRPr="005F4CD9" w:rsidRDefault="00395DE1" w:rsidP="00395DE1">
      <w:pPr>
        <w:ind w:firstLine="709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4. </w:t>
      </w:r>
      <w:proofErr w:type="gramStart"/>
      <w:r w:rsidRPr="005F4CD9">
        <w:rPr>
          <w:rFonts w:cs="Arial"/>
          <w:sz w:val="16"/>
          <w:szCs w:val="16"/>
        </w:rPr>
        <w:t>Контроль за</w:t>
      </w:r>
      <w:proofErr w:type="gramEnd"/>
      <w:r w:rsidRPr="005F4CD9">
        <w:rPr>
          <w:rFonts w:cs="Arial"/>
          <w:sz w:val="16"/>
          <w:szCs w:val="16"/>
        </w:rPr>
        <w:t xml:space="preserve"> исполнением настоящего постановления возложить на заместителя  главы 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 городского  поселения 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</w:t>
      </w:r>
    </w:p>
    <w:p w:rsidR="00395DE1" w:rsidRPr="005F4CD9" w:rsidRDefault="00395DE1" w:rsidP="00395DE1">
      <w:pPr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района, начальника отдела муниципального контроля А.Е. </w:t>
      </w:r>
      <w:proofErr w:type="spellStart"/>
      <w:r w:rsidRPr="005F4CD9">
        <w:rPr>
          <w:rFonts w:cs="Arial"/>
          <w:sz w:val="16"/>
          <w:szCs w:val="16"/>
        </w:rPr>
        <w:t>Ворожко</w:t>
      </w:r>
      <w:proofErr w:type="spellEnd"/>
      <w:r w:rsidRPr="005F4CD9">
        <w:rPr>
          <w:rFonts w:cs="Arial"/>
          <w:sz w:val="16"/>
          <w:szCs w:val="16"/>
        </w:rPr>
        <w:t>.</w:t>
      </w:r>
    </w:p>
    <w:p w:rsidR="00395DE1" w:rsidRPr="005F4CD9" w:rsidRDefault="00395DE1" w:rsidP="00395DE1">
      <w:pPr>
        <w:ind w:firstLine="709"/>
        <w:jc w:val="both"/>
        <w:rPr>
          <w:rFonts w:cs="Arial"/>
          <w:b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 5. Настоящее постановление вступает в силу со дня его подписания.</w:t>
      </w:r>
    </w:p>
    <w:p w:rsidR="00395DE1" w:rsidRDefault="00395DE1" w:rsidP="00395DE1">
      <w:pPr>
        <w:tabs>
          <w:tab w:val="left" w:pos="1260"/>
        </w:tabs>
        <w:rPr>
          <w:rFonts w:cs="Arial"/>
          <w:sz w:val="16"/>
          <w:szCs w:val="16"/>
        </w:rPr>
      </w:pPr>
    </w:p>
    <w:p w:rsidR="00395DE1" w:rsidRPr="005F4CD9" w:rsidRDefault="00395DE1" w:rsidP="00395DE1">
      <w:pPr>
        <w:tabs>
          <w:tab w:val="left" w:pos="1260"/>
        </w:tabs>
        <w:rPr>
          <w:rFonts w:cs="Arial"/>
          <w:sz w:val="16"/>
          <w:szCs w:val="16"/>
        </w:rPr>
      </w:pPr>
    </w:p>
    <w:p w:rsidR="00395DE1" w:rsidRPr="005F4CD9" w:rsidRDefault="00395DE1" w:rsidP="00395DE1">
      <w:pPr>
        <w:tabs>
          <w:tab w:val="left" w:pos="1260"/>
        </w:tabs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Глава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</w:p>
    <w:p w:rsidR="00395DE1" w:rsidRPr="005F4CD9" w:rsidRDefault="00395DE1" w:rsidP="00395DE1">
      <w:pPr>
        <w:jc w:val="both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                                 </w:t>
      </w:r>
      <w:r w:rsidRPr="001D67B9">
        <w:rPr>
          <w:rFonts w:cs="Arial"/>
          <w:sz w:val="16"/>
          <w:szCs w:val="16"/>
        </w:rPr>
        <w:t xml:space="preserve">                                                               </w:t>
      </w:r>
      <w:r w:rsidRPr="005F4CD9">
        <w:rPr>
          <w:rFonts w:cs="Arial"/>
          <w:sz w:val="16"/>
          <w:szCs w:val="16"/>
        </w:rPr>
        <w:t xml:space="preserve">                                     П.В. Манаков </w:t>
      </w:r>
    </w:p>
    <w:p w:rsidR="00395DE1" w:rsidRPr="005F4CD9" w:rsidRDefault="00395DE1" w:rsidP="00395DE1">
      <w:pPr>
        <w:tabs>
          <w:tab w:val="left" w:pos="3080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3080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3080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tabs>
          <w:tab w:val="left" w:pos="3080"/>
        </w:tabs>
        <w:jc w:val="center"/>
        <w:rPr>
          <w:rFonts w:cs="Arial"/>
          <w:b/>
          <w:sz w:val="16"/>
          <w:szCs w:val="16"/>
        </w:rPr>
      </w:pPr>
    </w:p>
    <w:p w:rsidR="00395DE1" w:rsidRPr="005F4CD9" w:rsidRDefault="00395DE1" w:rsidP="00395DE1">
      <w:pPr>
        <w:ind w:left="482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Приложение </w:t>
      </w:r>
    </w:p>
    <w:p w:rsidR="00395DE1" w:rsidRPr="005F4CD9" w:rsidRDefault="00395DE1" w:rsidP="00395DE1">
      <w:pPr>
        <w:ind w:left="482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к постановлению администрации</w:t>
      </w:r>
    </w:p>
    <w:p w:rsidR="00395DE1" w:rsidRPr="005F4CD9" w:rsidRDefault="00395DE1" w:rsidP="00395DE1">
      <w:pPr>
        <w:ind w:left="4820"/>
        <w:rPr>
          <w:rFonts w:cs="Arial"/>
          <w:sz w:val="16"/>
          <w:szCs w:val="16"/>
        </w:rPr>
      </w:pP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</w:t>
      </w:r>
    </w:p>
    <w:p w:rsidR="00395DE1" w:rsidRPr="005F4CD9" w:rsidRDefault="00395DE1" w:rsidP="00395DE1">
      <w:pPr>
        <w:ind w:left="482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от _</w:t>
      </w:r>
      <w:r w:rsidRPr="001D67B9">
        <w:rPr>
          <w:rFonts w:cs="Arial"/>
          <w:sz w:val="16"/>
          <w:szCs w:val="16"/>
        </w:rPr>
        <w:t>01</w:t>
      </w:r>
      <w:r>
        <w:rPr>
          <w:rFonts w:cs="Arial"/>
          <w:sz w:val="16"/>
          <w:szCs w:val="16"/>
        </w:rPr>
        <w:t>.</w:t>
      </w:r>
      <w:r w:rsidRPr="001D67B9">
        <w:rPr>
          <w:rFonts w:cs="Arial"/>
          <w:sz w:val="16"/>
          <w:szCs w:val="16"/>
        </w:rPr>
        <w:t>09</w:t>
      </w:r>
      <w:r>
        <w:rPr>
          <w:rFonts w:cs="Arial"/>
          <w:sz w:val="16"/>
          <w:szCs w:val="16"/>
        </w:rPr>
        <w:t>.</w:t>
      </w:r>
      <w:r w:rsidRPr="001D67B9">
        <w:rPr>
          <w:rFonts w:cs="Arial"/>
          <w:sz w:val="16"/>
          <w:szCs w:val="16"/>
        </w:rPr>
        <w:t>2023</w:t>
      </w:r>
      <w:r>
        <w:rPr>
          <w:rFonts w:cs="Arial"/>
          <w:sz w:val="16"/>
          <w:szCs w:val="16"/>
        </w:rPr>
        <w:t xml:space="preserve">______ </w:t>
      </w:r>
      <w:r w:rsidRPr="005F4CD9">
        <w:rPr>
          <w:rFonts w:cs="Arial"/>
          <w:sz w:val="16"/>
          <w:szCs w:val="16"/>
        </w:rPr>
        <w:t xml:space="preserve"> года № __</w:t>
      </w:r>
      <w:r>
        <w:rPr>
          <w:rFonts w:cs="Arial"/>
          <w:sz w:val="16"/>
          <w:szCs w:val="16"/>
        </w:rPr>
        <w:t>909</w:t>
      </w:r>
      <w:r w:rsidRPr="005F4CD9">
        <w:rPr>
          <w:rFonts w:cs="Arial"/>
          <w:sz w:val="16"/>
          <w:szCs w:val="16"/>
        </w:rPr>
        <w:t>___</w:t>
      </w:r>
    </w:p>
    <w:p w:rsidR="00395DE1" w:rsidRPr="005F4CD9" w:rsidRDefault="00395DE1" w:rsidP="00395DE1">
      <w:pPr>
        <w:ind w:left="4820"/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left="482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«УТВЕРЖДЕНА </w:t>
      </w:r>
    </w:p>
    <w:p w:rsidR="00395DE1" w:rsidRPr="005F4CD9" w:rsidRDefault="00395DE1" w:rsidP="00395DE1">
      <w:pPr>
        <w:ind w:left="482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постановлением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</w:t>
      </w:r>
    </w:p>
    <w:p w:rsidR="00395DE1" w:rsidRPr="005F4CD9" w:rsidRDefault="00395DE1" w:rsidP="00395DE1">
      <w:pPr>
        <w:ind w:left="4820"/>
        <w:rPr>
          <w:rFonts w:cs="Arial"/>
          <w:sz w:val="16"/>
          <w:szCs w:val="16"/>
          <w:u w:val="single"/>
        </w:rPr>
      </w:pPr>
      <w:r w:rsidRPr="005F4CD9">
        <w:rPr>
          <w:rFonts w:cs="Arial"/>
          <w:sz w:val="16"/>
          <w:szCs w:val="16"/>
        </w:rPr>
        <w:t xml:space="preserve">от </w:t>
      </w:r>
      <w:r w:rsidRPr="005F4CD9">
        <w:rPr>
          <w:rFonts w:cs="Arial"/>
          <w:sz w:val="16"/>
          <w:szCs w:val="16"/>
          <w:u w:val="single"/>
        </w:rPr>
        <w:t>03.09.2021 г. 2021 года № 998</w:t>
      </w:r>
    </w:p>
    <w:p w:rsidR="00395DE1" w:rsidRPr="005F4CD9" w:rsidRDefault="00395DE1" w:rsidP="00395DE1">
      <w:pPr>
        <w:ind w:left="4820"/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left="4820"/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suppressAutoHyphens/>
        <w:jc w:val="center"/>
        <w:rPr>
          <w:rFonts w:cs="Arial"/>
          <w:b/>
          <w:bCs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>МУНИЦИПАЛЬНАЯ ПРОГРАММА</w:t>
      </w:r>
    </w:p>
    <w:p w:rsidR="00395DE1" w:rsidRPr="005F4CD9" w:rsidRDefault="00395DE1" w:rsidP="00395DE1">
      <w:pPr>
        <w:suppressAutoHyphens/>
        <w:jc w:val="center"/>
        <w:rPr>
          <w:rFonts w:cs="Arial"/>
          <w:b/>
          <w:bCs/>
          <w:sz w:val="16"/>
          <w:szCs w:val="16"/>
        </w:rPr>
      </w:pPr>
      <w:proofErr w:type="spellStart"/>
      <w:r w:rsidRPr="005F4CD9">
        <w:rPr>
          <w:rFonts w:cs="Arial"/>
          <w:b/>
          <w:bCs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b/>
          <w:bCs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bCs/>
          <w:sz w:val="16"/>
          <w:szCs w:val="16"/>
        </w:rPr>
        <w:t xml:space="preserve"> района</w:t>
      </w:r>
    </w:p>
    <w:p w:rsidR="00395DE1" w:rsidRPr="005F4CD9" w:rsidRDefault="00395DE1" w:rsidP="00395DE1">
      <w:pPr>
        <w:suppressAutoHyphens/>
        <w:jc w:val="center"/>
        <w:rPr>
          <w:rFonts w:cs="Arial"/>
          <w:b/>
          <w:sz w:val="16"/>
          <w:szCs w:val="16"/>
        </w:rPr>
      </w:pPr>
      <w:r w:rsidRPr="005F4CD9">
        <w:rPr>
          <w:rFonts w:cs="Arial"/>
          <w:b/>
          <w:sz w:val="16"/>
          <w:szCs w:val="16"/>
        </w:rPr>
        <w:t>«Управление муниципальным имуществом и земельными ресурсами»</w:t>
      </w:r>
    </w:p>
    <w:p w:rsidR="00395DE1" w:rsidRPr="005F4CD9" w:rsidRDefault="00395DE1" w:rsidP="00395DE1">
      <w:pPr>
        <w:pStyle w:val="1"/>
        <w:rPr>
          <w:rFonts w:cs="Arial"/>
          <w:b w:val="0"/>
          <w:sz w:val="16"/>
          <w:szCs w:val="16"/>
        </w:rPr>
      </w:pP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ПАСПОРТ</w:t>
      </w: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муниципальной программы</w:t>
      </w:r>
    </w:p>
    <w:p w:rsidR="00395DE1" w:rsidRPr="005F4CD9" w:rsidRDefault="00395DE1" w:rsidP="00395DE1">
      <w:pPr>
        <w:suppressAutoHyphens/>
        <w:jc w:val="center"/>
        <w:rPr>
          <w:rFonts w:cs="Arial"/>
          <w:b/>
          <w:bCs/>
          <w:sz w:val="16"/>
          <w:szCs w:val="16"/>
        </w:rPr>
      </w:pPr>
      <w:proofErr w:type="spellStart"/>
      <w:r w:rsidRPr="005F4CD9">
        <w:rPr>
          <w:rFonts w:cs="Arial"/>
          <w:b/>
          <w:bCs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b/>
          <w:bCs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bCs/>
          <w:sz w:val="16"/>
          <w:szCs w:val="16"/>
        </w:rPr>
        <w:t xml:space="preserve"> района</w:t>
      </w: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«Управление муниципальным имуществом и земельными ресурсами»</w:t>
      </w:r>
    </w:p>
    <w:p w:rsidR="00395DE1" w:rsidRPr="005F4CD9" w:rsidRDefault="00395DE1" w:rsidP="00395DE1">
      <w:pPr>
        <w:pStyle w:val="1"/>
        <w:rPr>
          <w:rFonts w:cs="Arial"/>
          <w:b w:val="0"/>
          <w:sz w:val="16"/>
          <w:szCs w:val="1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83"/>
        <w:gridCol w:w="5103"/>
      </w:tblGrid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Координатор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suppressAutoHyphens/>
              <w:ind w:left="-108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Управление имущественных и земельных отношений, архитектуры и градостроительства администрации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(далее – управление)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Координаторы подпрограмм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suppressAutoHyphens/>
              <w:ind w:left="-108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 предусмотрены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suppressAutoHyphens/>
              <w:ind w:left="-108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(далее – администрация)</w:t>
            </w:r>
          </w:p>
          <w:p w:rsidR="00395DE1" w:rsidRPr="005F4CD9" w:rsidRDefault="00395DE1" w:rsidP="00870BD5">
            <w:pPr>
              <w:suppressAutoHyphens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suppressAutoHyphens/>
              <w:ind w:left="-108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Не предусмотрены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Ведомственные целевые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Не предусмотрены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suppressAutoHyphens/>
              <w:ind w:left="-108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Формирование и реализация единой политики в сфере владения, пользования и распоряжения муниципальным имуществом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и земельных отношений на территории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bookmarkStart w:id="46" w:name="sub_17"/>
            <w:r w:rsidRPr="005F4CD9">
              <w:rPr>
                <w:sz w:val="16"/>
                <w:szCs w:val="16"/>
              </w:rPr>
              <w:t>Задачи муниципальной программы</w:t>
            </w:r>
            <w:bookmarkEnd w:id="4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 xml:space="preserve">Повышение эффективности в управлении и распоряжении муниципальным имуществом и земельными ресурсами; </w:t>
            </w:r>
          </w:p>
          <w:p w:rsidR="00395DE1" w:rsidRPr="005F4CD9" w:rsidRDefault="00395DE1" w:rsidP="00870BD5">
            <w:pPr>
              <w:pStyle w:val="pt-a-000027"/>
              <w:spacing w:before="0" w:beforeAutospacing="0" w:after="0" w:afterAutospacing="0" w:line="158" w:lineRule="atLeast"/>
              <w:ind w:left="-108"/>
              <w:jc w:val="both"/>
              <w:rPr>
                <w:rStyle w:val="pt-a0-000045"/>
                <w:rFonts w:ascii="Arial" w:hAnsi="Arial" w:cs="Arial"/>
                <w:color w:val="000000"/>
                <w:sz w:val="16"/>
                <w:szCs w:val="16"/>
              </w:rPr>
            </w:pPr>
            <w:r w:rsidRPr="005F4CD9">
              <w:rPr>
                <w:rStyle w:val="pt-a0-000045"/>
                <w:rFonts w:ascii="Arial" w:hAnsi="Arial" w:cs="Arial"/>
                <w:color w:val="000000"/>
                <w:sz w:val="16"/>
                <w:szCs w:val="16"/>
              </w:rPr>
              <w:t>Формирование оптимального состава муниципального имущества, обеспечивающего положительный эффект от управления имуществом;</w:t>
            </w:r>
          </w:p>
          <w:p w:rsidR="00395DE1" w:rsidRPr="005F4CD9" w:rsidRDefault="00395DE1" w:rsidP="00870BD5">
            <w:pPr>
              <w:suppressAutoHyphens/>
              <w:ind w:left="-108"/>
              <w:rPr>
                <w:rFonts w:cs="Arial"/>
                <w:sz w:val="16"/>
                <w:szCs w:val="16"/>
              </w:rPr>
            </w:pPr>
            <w:r w:rsidRPr="005F4CD9">
              <w:rPr>
                <w:rStyle w:val="pt-a0-000045"/>
                <w:rFonts w:cs="Arial"/>
                <w:color w:val="000000"/>
                <w:sz w:val="16"/>
                <w:szCs w:val="16"/>
              </w:rPr>
              <w:t xml:space="preserve">Совершенствование системы учета объектов муниципальной собственности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района;</w:t>
            </w:r>
          </w:p>
          <w:p w:rsidR="00395DE1" w:rsidRPr="005F4CD9" w:rsidRDefault="00395DE1" w:rsidP="00870BD5">
            <w:pPr>
              <w:pStyle w:val="pt-a-000027"/>
              <w:spacing w:before="0" w:beforeAutospacing="0" w:after="0" w:afterAutospacing="0" w:line="158" w:lineRule="atLeast"/>
              <w:ind w:left="-108"/>
              <w:jc w:val="both"/>
              <w:rPr>
                <w:rStyle w:val="pt-a0-000045"/>
                <w:rFonts w:ascii="Arial" w:hAnsi="Arial" w:cs="Arial"/>
                <w:color w:val="000000"/>
                <w:sz w:val="16"/>
                <w:szCs w:val="16"/>
              </w:rPr>
            </w:pPr>
            <w:r w:rsidRPr="005F4CD9">
              <w:rPr>
                <w:rStyle w:val="pt-a0-000045"/>
                <w:rFonts w:ascii="Arial" w:hAnsi="Arial" w:cs="Arial"/>
                <w:color w:val="000000"/>
                <w:sz w:val="16"/>
                <w:szCs w:val="16"/>
              </w:rPr>
              <w:t>Поддержание объектов муниципальной собственности в надлежащем состоянии;</w:t>
            </w:r>
          </w:p>
          <w:p w:rsidR="00395DE1" w:rsidRPr="005F4CD9" w:rsidRDefault="00395DE1" w:rsidP="00870BD5">
            <w:pPr>
              <w:ind w:left="-108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Действенное управление объектами муниципальной собственности, в том числе закрепленными за муниципальными </w:t>
            </w:r>
            <w:r w:rsidRPr="005F4CD9">
              <w:rPr>
                <w:rFonts w:cs="Arial"/>
                <w:sz w:val="16"/>
                <w:szCs w:val="16"/>
              </w:rPr>
              <w:lastRenderedPageBreak/>
              <w:t>унитарными предприятиями (учреждениями), а также земельными участками муниципальной собственности и права на которые не разграничены;</w:t>
            </w:r>
          </w:p>
          <w:p w:rsidR="00395DE1" w:rsidRPr="005F4CD9" w:rsidRDefault="00395DE1" w:rsidP="00870BD5">
            <w:pPr>
              <w:pStyle w:val="pt-a-000027"/>
              <w:spacing w:before="0" w:beforeAutospacing="0" w:after="0" w:afterAutospacing="0" w:line="158" w:lineRule="atLeast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 xml:space="preserve">Пополнение доходов местного бюджета (бюджета </w:t>
            </w:r>
            <w:proofErr w:type="spellStart"/>
            <w:r w:rsidRPr="005F4C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ascii="Arial" w:hAnsi="Arial" w:cs="Arial"/>
                <w:sz w:val="16"/>
                <w:szCs w:val="16"/>
              </w:rPr>
              <w:t xml:space="preserve"> городского поселения).</w:t>
            </w:r>
          </w:p>
          <w:p w:rsidR="00395DE1" w:rsidRPr="005F4CD9" w:rsidRDefault="00395DE1" w:rsidP="00870BD5">
            <w:pPr>
              <w:pStyle w:val="pt-a-000027"/>
              <w:spacing w:before="0" w:beforeAutospacing="0" w:after="0" w:afterAutospacing="0" w:line="158" w:lineRule="atLeast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b/>
                <w:sz w:val="16"/>
                <w:szCs w:val="16"/>
              </w:rPr>
            </w:pPr>
            <w:bookmarkStart w:id="47" w:name="sub_18"/>
            <w:r w:rsidRPr="005F4CD9">
              <w:rPr>
                <w:rStyle w:val="a3"/>
                <w:rFonts w:eastAsia="Calibri"/>
                <w:sz w:val="16"/>
                <w:szCs w:val="16"/>
              </w:rPr>
              <w:t>Перечень целевых показателей муниципальной программы</w:t>
            </w:r>
            <w:bookmarkEnd w:id="4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 xml:space="preserve">Количество объектов, по которым проведена оценка рыночной стоимости, в том числе земельных участков, недвижимого имущества; количество объектов, в том числе земельные участки, поставленные на государственный кадастровый учет; количество объектов, в том числе земельные участки, на которые зарегистрировано право собственности </w:t>
            </w:r>
            <w:proofErr w:type="spellStart"/>
            <w:r w:rsidRPr="005F4CD9">
              <w:rPr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sz w:val="16"/>
                <w:szCs w:val="16"/>
              </w:rPr>
              <w:t xml:space="preserve">  городского поселения </w:t>
            </w:r>
            <w:proofErr w:type="spellStart"/>
            <w:r w:rsidRPr="005F4CD9">
              <w:rPr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sz w:val="16"/>
                <w:szCs w:val="16"/>
              </w:rPr>
              <w:t xml:space="preserve"> района.</w:t>
            </w:r>
          </w:p>
          <w:p w:rsidR="00395DE1" w:rsidRPr="005F4CD9" w:rsidRDefault="00395DE1" w:rsidP="00870BD5">
            <w:pPr>
              <w:pStyle w:val="a6"/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tabs>
                <w:tab w:val="left" w:pos="37"/>
              </w:tabs>
              <w:ind w:left="-108"/>
              <w:rPr>
                <w:rFonts w:cs="Arial"/>
                <w:sz w:val="16"/>
                <w:szCs w:val="16"/>
              </w:rPr>
            </w:pPr>
            <w:bookmarkStart w:id="48" w:name="sub_182"/>
            <w:r w:rsidRPr="005F4CD9">
              <w:rPr>
                <w:rFonts w:cs="Arial"/>
                <w:sz w:val="16"/>
                <w:szCs w:val="16"/>
              </w:rPr>
              <w:t>Приоритетные проекты и (или) программы</w:t>
            </w:r>
            <w:bookmarkEnd w:id="4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tabs>
                <w:tab w:val="left" w:pos="46"/>
              </w:tabs>
              <w:rPr>
                <w:rFonts w:cs="Arial"/>
                <w:sz w:val="16"/>
                <w:szCs w:val="16"/>
                <w:highlight w:val="yellow"/>
              </w:rPr>
            </w:pPr>
            <w:r w:rsidRPr="005F4CD9">
              <w:rPr>
                <w:rFonts w:cs="Arial"/>
                <w:sz w:val="16"/>
                <w:szCs w:val="16"/>
              </w:rPr>
              <w:t>Не предусмотрены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b/>
                <w:sz w:val="16"/>
                <w:szCs w:val="16"/>
              </w:rPr>
            </w:pPr>
            <w:bookmarkStart w:id="49" w:name="sub_183"/>
            <w:r w:rsidRPr="005F4CD9">
              <w:rPr>
                <w:rStyle w:val="a3"/>
                <w:rFonts w:eastAsia="Calibri"/>
                <w:sz w:val="16"/>
                <w:szCs w:val="16"/>
              </w:rPr>
              <w:t>Этапы и сроки реализации муниципальной программы</w:t>
            </w:r>
            <w:bookmarkEnd w:id="4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Этапы не выделяются,</w:t>
            </w:r>
          </w:p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сроки реализации 2022 - 2027 годы</w:t>
            </w: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bookmarkStart w:id="50" w:name="sub_101"/>
            <w:r w:rsidRPr="005F4CD9">
              <w:rPr>
                <w:sz w:val="16"/>
                <w:szCs w:val="16"/>
              </w:rPr>
              <w:t>Объемы и источники финансирования муниципальной программы, в том числе на финансовое обеспечение приоритетных проектов и (или) программ</w:t>
            </w:r>
            <w:bookmarkEnd w:id="5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DE1" w:rsidRPr="005F4CD9" w:rsidRDefault="00395DE1" w:rsidP="00870BD5">
            <w:pPr>
              <w:suppressAutoHyphens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 xml:space="preserve">Общий объем финансирования муниципальной программы за счет средств бюджета </w:t>
            </w:r>
            <w:proofErr w:type="spellStart"/>
            <w:r w:rsidRPr="005F4CD9">
              <w:rPr>
                <w:rFonts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color w:val="000000"/>
                <w:sz w:val="16"/>
                <w:szCs w:val="16"/>
              </w:rPr>
              <w:t xml:space="preserve"> района (далее - местный бюджет) составляет 18864300 (восемнадцать миллионов восемьсот шестьдесят четыре тысячи триста) рублей, в том числе:</w:t>
            </w:r>
          </w:p>
          <w:p w:rsidR="00395DE1" w:rsidRPr="005F4CD9" w:rsidRDefault="00395DE1" w:rsidP="00870BD5">
            <w:pPr>
              <w:pStyle w:val="a6"/>
              <w:jc w:val="both"/>
              <w:rPr>
                <w:color w:val="000000"/>
                <w:sz w:val="16"/>
                <w:szCs w:val="16"/>
              </w:rPr>
            </w:pPr>
            <w:r w:rsidRPr="005F4CD9">
              <w:rPr>
                <w:color w:val="000000"/>
                <w:sz w:val="16"/>
                <w:szCs w:val="16"/>
              </w:rPr>
              <w:t>2022 год - 1 872,0 тыс. руб.,</w:t>
            </w:r>
          </w:p>
          <w:p w:rsidR="00395DE1" w:rsidRPr="005F4CD9" w:rsidRDefault="00395DE1" w:rsidP="00870BD5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2023 год - 1 828,3 тыс. руб.,</w:t>
            </w:r>
          </w:p>
          <w:p w:rsidR="00395DE1" w:rsidRPr="005F4CD9" w:rsidRDefault="00395DE1" w:rsidP="00870BD5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2024 год - 3 785,0 тыс. руб.,</w:t>
            </w:r>
          </w:p>
          <w:p w:rsidR="00395DE1" w:rsidRPr="005F4CD9" w:rsidRDefault="00395DE1" w:rsidP="00870BD5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 xml:space="preserve">2025 год - 3 789,0 тыс. руб., </w:t>
            </w:r>
          </w:p>
          <w:p w:rsidR="00395DE1" w:rsidRPr="005F4CD9" w:rsidRDefault="00395DE1" w:rsidP="00870BD5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2026 год - 3 793,0 тыс. руб.,</w:t>
            </w:r>
          </w:p>
          <w:p w:rsidR="00395DE1" w:rsidRPr="005F4CD9" w:rsidRDefault="00395DE1" w:rsidP="00870BD5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2027 год - 3 797,0 тыс. руб.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pStyle w:val="1"/>
        <w:rPr>
          <w:rFonts w:cs="Arial"/>
          <w:b w:val="0"/>
          <w:sz w:val="16"/>
          <w:szCs w:val="16"/>
        </w:rPr>
      </w:pPr>
      <w:r w:rsidRPr="005F4CD9">
        <w:rPr>
          <w:rFonts w:cs="Arial"/>
          <w:sz w:val="16"/>
          <w:szCs w:val="16"/>
        </w:rPr>
        <w:t>1. Характеристика текущего состояния и основные проблемы в сфере управления муниципальным имуществом и земельными ресурсами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pStyle w:val="HTML"/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Одной из важнейших стратегических целей муниципальной политики в области создания условий устойчивого экономического развития </w:t>
      </w:r>
      <w:proofErr w:type="spellStart"/>
      <w:r w:rsidRPr="005F4C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F4CD9">
        <w:rPr>
          <w:rFonts w:ascii="Arial" w:hAnsi="Arial" w:cs="Arial"/>
          <w:sz w:val="16"/>
          <w:szCs w:val="16"/>
        </w:rPr>
        <w:t xml:space="preserve"> района</w:t>
      </w:r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является эффективное использование земли и иной недвижимости для</w:t>
      </w:r>
      <w:bookmarkStart w:id="51" w:name="l102"/>
      <w:bookmarkEnd w:id="51"/>
      <w:r w:rsidRPr="005F4CD9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>удовлетворения потребностей общества и граждан.</w:t>
      </w:r>
    </w:p>
    <w:p w:rsidR="00395DE1" w:rsidRPr="005F4CD9" w:rsidRDefault="00395DE1" w:rsidP="00395DE1">
      <w:pPr>
        <w:pStyle w:val="HTML"/>
        <w:widowControl w:val="0"/>
        <w:shd w:val="clear" w:color="auto" w:fill="FFFFFF"/>
        <w:suppressAutoHyphens/>
        <w:ind w:firstLine="709"/>
        <w:jc w:val="both"/>
        <w:rPr>
          <w:rStyle w:val="apple-converted-space"/>
          <w:rFonts w:ascii="Arial" w:hAnsi="Arial" w:cs="Arial"/>
          <w:sz w:val="16"/>
          <w:szCs w:val="16"/>
        </w:rPr>
      </w:pPr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>Однако достижению указанной цели препятствует ряд нерешенных проблем в области реформирования земельных и имущественных отношений.</w:t>
      </w:r>
    </w:p>
    <w:p w:rsidR="00395DE1" w:rsidRPr="005F4CD9" w:rsidRDefault="00395DE1" w:rsidP="00395DE1">
      <w:pPr>
        <w:pStyle w:val="HTML"/>
        <w:widowControl w:val="0"/>
        <w:shd w:val="clear" w:color="auto" w:fill="FFFFFF"/>
        <w:suppressAutoHyphens/>
        <w:ind w:firstLine="709"/>
        <w:jc w:val="both"/>
        <w:rPr>
          <w:rStyle w:val="apple-converted-space"/>
          <w:rFonts w:ascii="Arial" w:hAnsi="Arial" w:cs="Arial"/>
          <w:sz w:val="16"/>
          <w:szCs w:val="16"/>
        </w:rPr>
      </w:pPr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Возможность на практике внедрять эффективные </w:t>
      </w:r>
      <w:proofErr w:type="gramStart"/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>экономические</w:t>
      </w:r>
      <w:bookmarkStart w:id="52" w:name="l103"/>
      <w:bookmarkEnd w:id="52"/>
      <w:r w:rsidRPr="005F4CD9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механизмы</w:t>
      </w:r>
      <w:proofErr w:type="gramEnd"/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недвижимости, современных автоматизированных систем</w:t>
      </w:r>
      <w:bookmarkStart w:id="53" w:name="l104"/>
      <w:bookmarkEnd w:id="53"/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информационных технологий их учета и оценки.</w:t>
      </w:r>
    </w:p>
    <w:p w:rsidR="00395DE1" w:rsidRPr="005F4CD9" w:rsidRDefault="00395DE1" w:rsidP="00395DE1">
      <w:pPr>
        <w:pStyle w:val="HTML"/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5F4CD9">
        <w:rPr>
          <w:rFonts w:ascii="Arial" w:hAnsi="Arial" w:cs="Arial"/>
          <w:color w:val="000000"/>
          <w:sz w:val="16"/>
          <w:szCs w:val="16"/>
        </w:rPr>
        <w:t>Необходимость решения данных проблем в рамках муниципальной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395DE1" w:rsidRPr="005F4CD9" w:rsidRDefault="00395DE1" w:rsidP="00395DE1">
      <w:pPr>
        <w:pStyle w:val="HTML"/>
        <w:widowControl w:val="0"/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F4CD9">
        <w:rPr>
          <w:rFonts w:ascii="Arial" w:hAnsi="Arial" w:cs="Arial"/>
          <w:color w:val="000000"/>
          <w:sz w:val="16"/>
          <w:szCs w:val="16"/>
          <w:shd w:val="clear" w:color="auto" w:fill="FFFFFF"/>
        </w:rPr>
        <w:t>Масштабность и ресурсоемкость решаемых в рамках муниципальной программы задач, в том числе связанных с осуществлением разграничения государственной собственности на землю, инвентаризацией земель, требуют привлечения средств местного бюджета.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– хозяйствующих субъектов.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Наличие правоустанавливающих документов, ведение единого, полного учета объектов муниципальной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– важнейшие условия управления имуществом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 Это условие приобретает особую значимость в процессе оптимизации структуры муниципальной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proofErr w:type="gramStart"/>
      <w:r w:rsidRPr="005F4CD9">
        <w:rPr>
          <w:rFonts w:cs="Arial"/>
          <w:sz w:val="16"/>
          <w:szCs w:val="16"/>
        </w:rPr>
        <w:t xml:space="preserve">В соответствии с решением Совета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от 18 сентября 2015 года № 146 «Об утверждении Положения о порядке управления и распоряжения объектами муниципальной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 и постановлением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от 11 января 2022 года № 10 «Об утверждении Положения об управлении имущественных и земельных отношений, архитектуры и градостроительства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proofErr w:type="gramEnd"/>
      <w:r w:rsidRPr="005F4CD9">
        <w:rPr>
          <w:rFonts w:cs="Arial"/>
          <w:sz w:val="16"/>
          <w:szCs w:val="16"/>
        </w:rPr>
        <w:t xml:space="preserve"> </w:t>
      </w:r>
      <w:proofErr w:type="gramStart"/>
      <w:r w:rsidRPr="005F4CD9">
        <w:rPr>
          <w:rFonts w:cs="Arial"/>
          <w:sz w:val="16"/>
          <w:szCs w:val="16"/>
        </w:rPr>
        <w:t xml:space="preserve">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района» управление является структурным подразделением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 xml:space="preserve">, уполномоченным на осуществление деятельности в области управления и распоряжения муниципальным имуществом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 xml:space="preserve"> и земельными участками, находящимися в </w:t>
      </w:r>
      <w:r w:rsidRPr="005F4CD9">
        <w:rPr>
          <w:rFonts w:cs="Arial"/>
          <w:sz w:val="16"/>
          <w:szCs w:val="16"/>
        </w:rPr>
        <w:t xml:space="preserve">муниципальной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и расположенными на территории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государственная собственность на которые не разграничена.</w:t>
      </w:r>
      <w:proofErr w:type="gramEnd"/>
    </w:p>
    <w:p w:rsidR="00395DE1" w:rsidRPr="005F4CD9" w:rsidRDefault="00395DE1" w:rsidP="00395DE1">
      <w:pPr>
        <w:tabs>
          <w:tab w:val="left" w:pos="709"/>
        </w:tabs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Повышение</w:t>
      </w:r>
      <w:r w:rsidRPr="005F4CD9">
        <w:rPr>
          <w:rFonts w:cs="Arial"/>
          <w:color w:val="000000"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t>эффективности использования земельных участков, находящихся в муниципальной собственности и государственная собственность на которые не разграничена, будет способствовать развитию</w:t>
      </w:r>
      <w:r w:rsidRPr="005F4CD9">
        <w:rPr>
          <w:rFonts w:cs="Arial"/>
          <w:color w:val="000000"/>
          <w:sz w:val="16"/>
          <w:szCs w:val="16"/>
        </w:rPr>
        <w:t xml:space="preserve"> </w:t>
      </w:r>
      <w:r w:rsidRPr="005F4CD9">
        <w:rPr>
          <w:rFonts w:cs="Arial"/>
          <w:sz w:val="16"/>
          <w:szCs w:val="16"/>
        </w:rPr>
        <w:t xml:space="preserve">рынка земли на территории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</w:p>
    <w:p w:rsidR="00395DE1" w:rsidRPr="005F4CD9" w:rsidRDefault="00395DE1" w:rsidP="00395DE1">
      <w:pPr>
        <w:tabs>
          <w:tab w:val="left" w:pos="709"/>
        </w:tabs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Проведение м</w:t>
      </w:r>
      <w:r w:rsidRPr="005F4CD9">
        <w:rPr>
          <w:rFonts w:cs="Arial"/>
          <w:color w:val="000000"/>
          <w:sz w:val="16"/>
          <w:szCs w:val="16"/>
        </w:rPr>
        <w:t xml:space="preserve">ероприятий по формированию земельных участков под многоквартирными домами и постановке их на кадастровый учет направлено на </w:t>
      </w:r>
      <w:r w:rsidRPr="005F4CD9">
        <w:rPr>
          <w:rFonts w:cs="Arial"/>
          <w:sz w:val="16"/>
          <w:szCs w:val="16"/>
        </w:rPr>
        <w:t>актуализацию их кадастровой стоимости, а также стимулированию собственников к рациональному использованию земли, вовлечению в рыночный оборот неиспользуемых ими земельных участков.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Федерации, предусматривающего исчисление </w:t>
      </w:r>
      <w:r w:rsidRPr="005F4CD9">
        <w:rPr>
          <w:rFonts w:cs="Arial"/>
          <w:sz w:val="16"/>
          <w:szCs w:val="16"/>
        </w:rPr>
        <w:lastRenderedPageBreak/>
        <w:t>налогооблагаемой базы на основании кадастровой стоимости земельного участка, решения иных задач, направленных на повышение эффективности использования земель.</w:t>
      </w:r>
    </w:p>
    <w:p w:rsidR="00395DE1" w:rsidRPr="005F4CD9" w:rsidRDefault="00395DE1" w:rsidP="00395DE1">
      <w:pPr>
        <w:tabs>
          <w:tab w:val="left" w:pos="709"/>
        </w:tabs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результате актуализации государственной кадастровой оценки земель произойдет увеличение налоговых поступлений в доходную часть бюджета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Особое место занимает обеспечение формирования земельных участков для последующего предоставления на торгах.</w:t>
      </w:r>
    </w:p>
    <w:p w:rsidR="00395DE1" w:rsidRPr="005F4CD9" w:rsidRDefault="00395DE1" w:rsidP="00395DE1">
      <w:pPr>
        <w:tabs>
          <w:tab w:val="left" w:pos="0"/>
        </w:tabs>
        <w:suppressAutoHyphens/>
        <w:ind w:firstLine="709"/>
        <w:rPr>
          <w:rFonts w:cs="Arial"/>
          <w:sz w:val="16"/>
          <w:szCs w:val="16"/>
        </w:rPr>
      </w:pPr>
      <w:proofErr w:type="gramStart"/>
      <w:r w:rsidRPr="005F4CD9">
        <w:rPr>
          <w:rFonts w:cs="Arial"/>
          <w:sz w:val="16"/>
          <w:szCs w:val="16"/>
        </w:rPr>
        <w:t xml:space="preserve">Исполнение полномочий по распоряжению земельными участками на территории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является основанием для возникновения правоотношений по использованию земельных участков, находящихся в муниципальной собственности и государственная собственность на которые не разграничена, и появления частной собственности на земельные участки, занятые объектами недвижимого имущества, что способствует развитию рынка земли на территории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  <w:proofErr w:type="gramEnd"/>
    </w:p>
    <w:p w:rsidR="00395DE1" w:rsidRPr="005F4CD9" w:rsidRDefault="00395DE1" w:rsidP="00395DE1">
      <w:pPr>
        <w:tabs>
          <w:tab w:val="left" w:pos="0"/>
        </w:tabs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Надлежащее оформление права собственности, своевременная инвентаризация объектов недвижимости, находящихся в муниципальной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являются залогом целостности имущества городского поселения.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proofErr w:type="gramStart"/>
      <w:r w:rsidRPr="005F4CD9">
        <w:rPr>
          <w:rFonts w:cs="Arial"/>
          <w:sz w:val="16"/>
          <w:szCs w:val="16"/>
        </w:rPr>
        <w:t xml:space="preserve">Реализация Федерального закона от 21 декабря 2001 года № 178-ФЗ «О приватизации государственного и муниципального имущества» и Федерального закона от 22 июля 2008 года </w:t>
      </w:r>
      <w:hyperlink r:id="rId12" w:history="1">
        <w:r w:rsidRPr="005F4CD9">
          <w:rPr>
            <w:rFonts w:cs="Arial"/>
            <w:sz w:val="16"/>
            <w:szCs w:val="16"/>
          </w:rPr>
          <w:t>№ 159-ФЗ</w:t>
        </w:r>
      </w:hyperlink>
      <w:r w:rsidRPr="005F4CD9">
        <w:rPr>
          <w:rFonts w:cs="Arial"/>
          <w:sz w:val="16"/>
          <w:szCs w:val="16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требует определенных затрат</w:t>
      </w:r>
      <w:proofErr w:type="gramEnd"/>
      <w:r w:rsidRPr="005F4CD9">
        <w:rPr>
          <w:rFonts w:cs="Arial"/>
          <w:sz w:val="16"/>
          <w:szCs w:val="16"/>
        </w:rPr>
        <w:t xml:space="preserve">. Эти затраты складываются из сумм денежных средств на размещение объявлений в официальных печатных органах, а также на проведение торгов и оплату работы оценщиков по оценке продаваемого муниципального имущества. Для регистрации объектов недвижимости в органах </w:t>
      </w:r>
      <w:proofErr w:type="spellStart"/>
      <w:r w:rsidRPr="005F4CD9">
        <w:rPr>
          <w:rFonts w:cs="Arial"/>
          <w:sz w:val="16"/>
          <w:szCs w:val="16"/>
        </w:rPr>
        <w:t>Росреестра</w:t>
      </w:r>
      <w:proofErr w:type="spellEnd"/>
      <w:r w:rsidRPr="005F4CD9">
        <w:rPr>
          <w:rFonts w:cs="Arial"/>
          <w:sz w:val="16"/>
          <w:szCs w:val="16"/>
        </w:rPr>
        <w:t xml:space="preserve"> требуется проведение паспортизации с целью уточнения технических характеристик объекта и постановки его на государственный кадастровый учёт.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В сфере управления муниципальной собственностью, помимо вышеперечисленных проблем, существует ряд вопросов, которые возможно решить только при условии соответствующего финансирования.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При приеме имущества в муниципальную собственность требуется проведение оценки принимаемых объектов независимыми оценщиками, определенными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Для регистрации объектов недвижимости в органах </w:t>
      </w:r>
      <w:proofErr w:type="spellStart"/>
      <w:r w:rsidRPr="005F4CD9">
        <w:rPr>
          <w:rFonts w:cs="Arial"/>
          <w:sz w:val="16"/>
          <w:szCs w:val="16"/>
        </w:rPr>
        <w:t>Росреестра</w:t>
      </w:r>
      <w:proofErr w:type="spellEnd"/>
      <w:r w:rsidRPr="005F4CD9">
        <w:rPr>
          <w:rFonts w:cs="Arial"/>
          <w:sz w:val="16"/>
          <w:szCs w:val="16"/>
        </w:rPr>
        <w:t xml:space="preserve"> проводится их техническая инвентаризация и изготовление технических планов.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Приватизация муниципального имущества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проводится в соответствии со следующими приоритетами: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продажа имущества, возможности для эффективного управления которым ограничены;</w:t>
      </w:r>
    </w:p>
    <w:p w:rsidR="00395DE1" w:rsidRPr="005F4CD9" w:rsidRDefault="00395DE1" w:rsidP="00395DE1">
      <w:pPr>
        <w:tabs>
          <w:tab w:val="left" w:pos="0"/>
        </w:tabs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формирование доходов бюджета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Целями приватизации муниципального имущества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являются повышение эффективности экономики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формирование негосударственного сектора экономики, привлечение в производство инвестиций, а также содействие в реализации мероприятий по социальной защите населения.</w:t>
      </w:r>
    </w:p>
    <w:p w:rsidR="00395DE1" w:rsidRPr="005F4CD9" w:rsidRDefault="00395DE1" w:rsidP="00395DE1">
      <w:pPr>
        <w:suppressAutoHyphens/>
        <w:ind w:firstLine="709"/>
        <w:rPr>
          <w:rFonts w:cs="Arial"/>
          <w:sz w:val="16"/>
          <w:szCs w:val="16"/>
        </w:rPr>
      </w:pPr>
      <w:proofErr w:type="gramStart"/>
      <w:r w:rsidRPr="005F4CD9">
        <w:rPr>
          <w:rFonts w:cs="Arial"/>
          <w:sz w:val="16"/>
          <w:szCs w:val="16"/>
        </w:rPr>
        <w:t xml:space="preserve">Формирование системы эффективного управления муниципальной собственностью является одним из элементов, позволяющих решить задачу увеличения доходов бюджета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за счет приватизации объектов недвижимого имущества, вовлечения максимального количества земельных участков, находящихся в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а также земельных участков государственная собственность на которые не разграничена, расположенных в границах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района, в экономический</w:t>
      </w:r>
      <w:proofErr w:type="gramEnd"/>
      <w:r w:rsidRPr="005F4CD9">
        <w:rPr>
          <w:rFonts w:cs="Arial"/>
          <w:sz w:val="16"/>
          <w:szCs w:val="16"/>
        </w:rPr>
        <w:t xml:space="preserve"> оборот.</w:t>
      </w:r>
    </w:p>
    <w:p w:rsidR="00395DE1" w:rsidRPr="005F4CD9" w:rsidRDefault="00395DE1" w:rsidP="00395DE1">
      <w:pPr>
        <w:suppressAutoHyphens/>
        <w:rPr>
          <w:rFonts w:cs="Arial"/>
          <w:bCs/>
          <w:sz w:val="16"/>
          <w:szCs w:val="16"/>
        </w:rPr>
      </w:pPr>
    </w:p>
    <w:p w:rsidR="00395DE1" w:rsidRPr="005F4CD9" w:rsidRDefault="00395DE1" w:rsidP="00395DE1">
      <w:pPr>
        <w:pStyle w:val="1"/>
        <w:ind w:firstLine="720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2. Цели, задачи и целевые показатели, сроки и этапы реализации муниципальной программы</w:t>
      </w:r>
    </w:p>
    <w:p w:rsidR="00395DE1" w:rsidRPr="005F4CD9" w:rsidRDefault="00395DE1" w:rsidP="00395DE1">
      <w:pPr>
        <w:suppressAutoHyphens/>
        <w:rPr>
          <w:rFonts w:cs="Arial"/>
          <w:bCs/>
          <w:sz w:val="16"/>
          <w:szCs w:val="16"/>
        </w:rPr>
      </w:pPr>
      <w:bookmarkStart w:id="54" w:name="sub_1221"/>
    </w:p>
    <w:bookmarkEnd w:id="54"/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Основным приоритетом </w:t>
      </w:r>
      <w:proofErr w:type="spellStart"/>
      <w:r w:rsidRPr="005F4CD9">
        <w:rPr>
          <w:rFonts w:cs="Arial"/>
          <w:color w:val="000000"/>
          <w:sz w:val="16"/>
          <w:szCs w:val="16"/>
        </w:rPr>
        <w:t>Новокубанского</w:t>
      </w:r>
      <w:proofErr w:type="spellEnd"/>
      <w:r w:rsidRPr="005F4CD9">
        <w:rPr>
          <w:rFonts w:cs="Arial"/>
          <w:color w:val="000000"/>
          <w:sz w:val="16"/>
          <w:szCs w:val="16"/>
        </w:rPr>
        <w:t xml:space="preserve"> городского поселения </w:t>
      </w:r>
      <w:r w:rsidRPr="005F4CD9">
        <w:rPr>
          <w:rFonts w:cs="Arial"/>
          <w:color w:val="000000"/>
          <w:sz w:val="16"/>
          <w:szCs w:val="16"/>
          <w:highlight w:val="yellow"/>
        </w:rPr>
        <w:t xml:space="preserve"> </w:t>
      </w:r>
      <w:proofErr w:type="spellStart"/>
      <w:r w:rsidRPr="005F4CD9">
        <w:rPr>
          <w:rFonts w:cs="Arial"/>
          <w:color w:val="000000"/>
          <w:sz w:val="16"/>
          <w:szCs w:val="16"/>
        </w:rPr>
        <w:t>Новокубанского</w:t>
      </w:r>
      <w:proofErr w:type="spellEnd"/>
      <w:r w:rsidRPr="005F4CD9">
        <w:rPr>
          <w:rFonts w:cs="Arial"/>
          <w:color w:val="000000"/>
          <w:sz w:val="16"/>
          <w:szCs w:val="16"/>
        </w:rPr>
        <w:t xml:space="preserve"> района является повышение эффективности в управлении и распоряжении муниципальным имуществом и управлению земельными ресурсами, а также ведение реестра муниципального имущества.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Целями муниципальной программы являются: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формирование и реализация единой политики в сфере владения, пользования и распоряжения имуществом, находящимся в муниципальной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</w:t>
      </w:r>
      <w:r w:rsidRPr="005F4CD9">
        <w:rPr>
          <w:rFonts w:cs="Arial"/>
          <w:color w:val="000000"/>
          <w:sz w:val="16"/>
          <w:szCs w:val="16"/>
        </w:rPr>
        <w:t xml:space="preserve">и земельных отношений на территории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района.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Целевые показатели муниципальной программы приведены в приложении № 1 к муниципальной программе.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Ожидаемыми конечными результатами реализации муниципальной программы являются:</w:t>
      </w:r>
    </w:p>
    <w:p w:rsidR="00395DE1" w:rsidRPr="005F4CD9" w:rsidRDefault="00395DE1" w:rsidP="00395DE1">
      <w:pPr>
        <w:tabs>
          <w:tab w:val="left" w:pos="1134"/>
        </w:tabs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увеличение количества паспортизированных объектов муниципального имущества;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увеличение доли налогооблагаемых земельных участков от общего количества земельных участков на территории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>;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увеличение доли площади используемых объектов нежилого фонда муниципального имущества, в общей площади объектов нежилого фонда муниципального имущества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>;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увеличение доли земельных участков, вовлеченных в оборот от общего количества земельных участков на территории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>;</w:t>
      </w:r>
    </w:p>
    <w:p w:rsidR="00395DE1" w:rsidRPr="005F4CD9" w:rsidRDefault="00395DE1" w:rsidP="00395DE1">
      <w:pPr>
        <w:suppressAutoHyphens/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надлежащее содержание нежилого и жилого фонда, находящегося в муниципальной собственности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>.</w:t>
      </w: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Муниципальная программа реализуется в период с 1 января 2022 года по 31 декабря 2027 года. Этапы не выделяются.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outlineLvl w:val="0"/>
        <w:rPr>
          <w:rFonts w:cs="Arial"/>
          <w:b/>
          <w:bCs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В рамках муниципальной программы реализация подпрограмм и ведомственных целевых программ не предусмотрена.</w:t>
      </w: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proofErr w:type="gramStart"/>
      <w:r w:rsidRPr="005F4CD9">
        <w:rPr>
          <w:rFonts w:cs="Arial"/>
          <w:sz w:val="16"/>
          <w:szCs w:val="16"/>
        </w:rPr>
        <w:t>Перечень и описание основных мероприятий муниципальной программы приведены в приложении № 2 к муниципальной программе.</w:t>
      </w:r>
      <w:proofErr w:type="gramEnd"/>
    </w:p>
    <w:p w:rsidR="00395DE1" w:rsidRPr="005F4CD9" w:rsidRDefault="00395DE1" w:rsidP="00395DE1">
      <w:pPr>
        <w:jc w:val="center"/>
        <w:outlineLvl w:val="0"/>
        <w:rPr>
          <w:rFonts w:cs="Arial"/>
          <w:bCs/>
          <w:color w:val="26282F"/>
          <w:sz w:val="16"/>
          <w:szCs w:val="16"/>
        </w:rPr>
      </w:pPr>
    </w:p>
    <w:p w:rsidR="00395DE1" w:rsidRPr="005F4CD9" w:rsidRDefault="00395DE1" w:rsidP="00395DE1">
      <w:pPr>
        <w:jc w:val="center"/>
        <w:outlineLvl w:val="0"/>
        <w:rPr>
          <w:rFonts w:cs="Arial"/>
          <w:b/>
          <w:bCs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>4. Обоснование ресурсного обеспечения муниципальной программы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Реализация муниципальной программы предусматривается за счет местного бюджета.</w:t>
      </w:r>
      <w:bookmarkStart w:id="55" w:name="sub_1403"/>
    </w:p>
    <w:bookmarkEnd w:id="55"/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lastRenderedPageBreak/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bookmarkStart w:id="56" w:name="sub_1405"/>
      <w:r w:rsidRPr="005F4CD9">
        <w:rPr>
          <w:rFonts w:cs="Arial"/>
          <w:sz w:val="16"/>
          <w:szCs w:val="16"/>
        </w:rPr>
        <w:t xml:space="preserve">Сведения об общем объеме финансирования муниципальной программы по годам ее реализации приведены в </w:t>
      </w:r>
      <w:hyperlink w:anchor="sub_1001" w:history="1">
        <w:r w:rsidRPr="005F4CD9">
          <w:rPr>
            <w:rFonts w:cs="Arial"/>
            <w:sz w:val="16"/>
            <w:szCs w:val="16"/>
          </w:rPr>
          <w:t>таблице 1</w:t>
        </w:r>
      </w:hyperlink>
      <w:r w:rsidRPr="005F4CD9">
        <w:rPr>
          <w:rFonts w:cs="Arial"/>
          <w:sz w:val="16"/>
          <w:szCs w:val="16"/>
        </w:rPr>
        <w:t>.</w:t>
      </w:r>
    </w:p>
    <w:bookmarkEnd w:id="56"/>
    <w:p w:rsidR="00395DE1" w:rsidRPr="005F4CD9" w:rsidRDefault="00395DE1" w:rsidP="00395DE1">
      <w:pPr>
        <w:jc w:val="right"/>
        <w:rPr>
          <w:rFonts w:cs="Arial"/>
          <w:bCs/>
          <w:sz w:val="16"/>
          <w:szCs w:val="16"/>
        </w:rPr>
      </w:pPr>
      <w:r w:rsidRPr="005F4CD9">
        <w:rPr>
          <w:rFonts w:cs="Arial"/>
          <w:bCs/>
          <w:sz w:val="16"/>
          <w:szCs w:val="16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276"/>
        <w:gridCol w:w="1417"/>
        <w:gridCol w:w="1113"/>
        <w:gridCol w:w="1280"/>
        <w:gridCol w:w="1701"/>
      </w:tblGrid>
      <w:tr w:rsidR="00395DE1" w:rsidRPr="005F4CD9" w:rsidTr="00870BD5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Годы реализации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Объем финансирования, тыс. рублей</w:t>
            </w:r>
          </w:p>
        </w:tc>
      </w:tr>
      <w:tr w:rsidR="00395DE1" w:rsidRPr="005F4CD9" w:rsidTr="00870BD5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 разрезе источников финансирования</w:t>
            </w:r>
          </w:p>
        </w:tc>
      </w:tr>
      <w:tr w:rsidR="00395DE1" w:rsidRPr="005F4CD9" w:rsidTr="00870BD5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ind w:left="-8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краевой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5DE1" w:rsidRPr="005F4CD9" w:rsidRDefault="00395DE1" w:rsidP="00870BD5">
            <w:pPr>
              <w:ind w:left="-70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внебюджетные источники</w:t>
            </w:r>
          </w:p>
        </w:tc>
      </w:tr>
      <w:tr w:rsidR="00395DE1" w:rsidRPr="005F4CD9" w:rsidTr="00870BD5">
        <w:tc>
          <w:tcPr>
            <w:tcW w:w="96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spacing w:before="108" w:after="108"/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>Общий объем финансирования муниципальной программы</w:t>
            </w:r>
          </w:p>
        </w:tc>
      </w:tr>
      <w:tr w:rsidR="00395DE1" w:rsidRPr="005F4CD9" w:rsidTr="00870B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</w:tr>
      <w:tr w:rsidR="00395DE1" w:rsidRPr="005F4CD9" w:rsidTr="00870B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</w:tr>
      <w:tr w:rsidR="00395DE1" w:rsidRPr="005F4CD9" w:rsidTr="00870B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</w:tr>
      <w:tr w:rsidR="00395DE1" w:rsidRPr="005F4CD9" w:rsidTr="00870B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</w:tr>
      <w:tr w:rsidR="00395DE1" w:rsidRPr="005F4CD9" w:rsidTr="00870B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</w:tr>
      <w:tr w:rsidR="00395DE1" w:rsidRPr="005F4CD9" w:rsidTr="00870B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</w:tr>
      <w:tr w:rsidR="00395DE1" w:rsidRPr="005F4CD9" w:rsidTr="00870BD5">
        <w:trPr>
          <w:trHeight w:val="59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spacing w:before="108" w:after="108"/>
              <w:jc w:val="center"/>
              <w:outlineLvl w:val="0"/>
              <w:rPr>
                <w:rFonts w:cs="Arial"/>
                <w:bCs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18864,3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18864,3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</w:tr>
    </w:tbl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outlineLvl w:val="0"/>
        <w:rPr>
          <w:rFonts w:cs="Arial"/>
          <w:b/>
          <w:bCs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 xml:space="preserve">5. 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Pr="005F4CD9">
        <w:rPr>
          <w:rFonts w:cs="Arial"/>
          <w:b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b/>
          <w:sz w:val="16"/>
          <w:szCs w:val="16"/>
        </w:rPr>
        <w:t>Новокубанского</w:t>
      </w:r>
      <w:proofErr w:type="spellEnd"/>
      <w:r w:rsidRPr="005F4CD9">
        <w:rPr>
          <w:rFonts w:cs="Arial"/>
          <w:b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 xml:space="preserve"> </w:t>
      </w:r>
      <w:r w:rsidRPr="005F4CD9">
        <w:rPr>
          <w:rFonts w:cs="Arial"/>
          <w:b/>
          <w:bCs/>
          <w:sz w:val="16"/>
          <w:szCs w:val="16"/>
        </w:rPr>
        <w:t>в сфере реализации муниципальной программы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В рамках реализации муниципальной программы оказание муниципальными учреждениями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муниципальных услуг (выполнение работ) не предусматривается.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outlineLvl w:val="0"/>
        <w:rPr>
          <w:rFonts w:cs="Arial"/>
          <w:b/>
          <w:bCs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>6. Методика оценки эффективности реализации</w:t>
      </w:r>
    </w:p>
    <w:p w:rsidR="00395DE1" w:rsidRPr="005F4CD9" w:rsidRDefault="00395DE1" w:rsidP="00395DE1">
      <w:pPr>
        <w:jc w:val="center"/>
        <w:outlineLvl w:val="0"/>
        <w:rPr>
          <w:rFonts w:cs="Arial"/>
          <w:b/>
          <w:bCs/>
          <w:color w:val="26282F"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>муниципальной программы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 w:val="16"/>
          <w:szCs w:val="16"/>
          <w:shd w:val="clear" w:color="auto" w:fill="FFFFFF"/>
        </w:rPr>
      </w:pPr>
      <w:r w:rsidRPr="005F4CD9">
        <w:rPr>
          <w:rFonts w:cs="Arial"/>
          <w:sz w:val="16"/>
          <w:szCs w:val="16"/>
        </w:rPr>
        <w:t xml:space="preserve">Оценка эффективности реализации муниципальной программы осуществляется в соответствии с </w:t>
      </w:r>
      <w:hyperlink r:id="rId13" w:history="1">
        <w:r w:rsidRPr="005F4CD9">
          <w:rPr>
            <w:rFonts w:cs="Arial"/>
            <w:sz w:val="16"/>
            <w:szCs w:val="16"/>
          </w:rPr>
          <w:t>типовой методикой</w:t>
        </w:r>
      </w:hyperlink>
      <w:r w:rsidRPr="005F4CD9">
        <w:rPr>
          <w:rFonts w:cs="Arial"/>
          <w:sz w:val="16"/>
          <w:szCs w:val="16"/>
        </w:rPr>
        <w:t xml:space="preserve">, предусмотренной </w:t>
      </w:r>
      <w:hyperlink r:id="rId14" w:history="1">
        <w:r w:rsidRPr="005F4CD9">
          <w:rPr>
            <w:rFonts w:cs="Arial"/>
            <w:color w:val="000000"/>
            <w:sz w:val="16"/>
            <w:szCs w:val="16"/>
          </w:rPr>
          <w:t>постановлением</w:t>
        </w:r>
      </w:hyperlink>
      <w:r w:rsidRPr="005F4CD9">
        <w:rPr>
          <w:rFonts w:cs="Arial"/>
          <w:color w:val="000000"/>
          <w:sz w:val="16"/>
          <w:szCs w:val="16"/>
        </w:rPr>
        <w:t xml:space="preserve"> 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 xml:space="preserve"> от 5 апреля 2021 года № 403 «</w:t>
      </w:r>
      <w:r w:rsidRPr="005F4CD9">
        <w:rPr>
          <w:rFonts w:cs="Arial"/>
          <w:sz w:val="16"/>
          <w:szCs w:val="16"/>
          <w:shd w:val="clear" w:color="auto" w:fill="FFFFFF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>».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center"/>
        <w:outlineLvl w:val="0"/>
        <w:rPr>
          <w:rFonts w:cs="Arial"/>
          <w:b/>
          <w:bCs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>7. Механизм реализации муниципальной программы</w:t>
      </w:r>
    </w:p>
    <w:p w:rsidR="00395DE1" w:rsidRPr="005F4CD9" w:rsidRDefault="00395DE1" w:rsidP="00395DE1">
      <w:pPr>
        <w:ind w:firstLine="993"/>
        <w:jc w:val="center"/>
        <w:outlineLvl w:val="0"/>
        <w:rPr>
          <w:rFonts w:cs="Arial"/>
          <w:b/>
          <w:bCs/>
          <w:sz w:val="16"/>
          <w:szCs w:val="16"/>
        </w:rPr>
      </w:pPr>
      <w:r w:rsidRPr="005F4CD9">
        <w:rPr>
          <w:rFonts w:cs="Arial"/>
          <w:b/>
          <w:bCs/>
          <w:sz w:val="16"/>
          <w:szCs w:val="16"/>
        </w:rPr>
        <w:t xml:space="preserve">и </w:t>
      </w:r>
      <w:proofErr w:type="gramStart"/>
      <w:r w:rsidRPr="005F4CD9">
        <w:rPr>
          <w:rFonts w:cs="Arial"/>
          <w:b/>
          <w:bCs/>
          <w:sz w:val="16"/>
          <w:szCs w:val="16"/>
        </w:rPr>
        <w:t>контроль за</w:t>
      </w:r>
      <w:proofErr w:type="gramEnd"/>
      <w:r w:rsidRPr="005F4CD9">
        <w:rPr>
          <w:rFonts w:cs="Arial"/>
          <w:b/>
          <w:bCs/>
          <w:sz w:val="16"/>
          <w:szCs w:val="16"/>
        </w:rPr>
        <w:t xml:space="preserve"> ее выполнением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ind w:firstLine="709"/>
        <w:rPr>
          <w:rFonts w:cs="Arial"/>
          <w:sz w:val="16"/>
          <w:szCs w:val="16"/>
        </w:rPr>
      </w:pPr>
      <w:proofErr w:type="gramStart"/>
      <w:r w:rsidRPr="005F4CD9">
        <w:rPr>
          <w:rFonts w:cs="Arial"/>
          <w:sz w:val="16"/>
          <w:szCs w:val="16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принятия решения о разработке, формировании, реализации и оценки эффективности реализации муниципальных программ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района</w:t>
      </w:r>
      <w:r w:rsidRPr="005F4CD9">
        <w:rPr>
          <w:rFonts w:cs="Arial"/>
          <w:sz w:val="16"/>
          <w:szCs w:val="16"/>
        </w:rPr>
        <w:t xml:space="preserve">, утвержденного постановлением </w:t>
      </w:r>
      <w:r w:rsidRPr="005F4CD9">
        <w:rPr>
          <w:rFonts w:cs="Arial"/>
          <w:color w:val="000000"/>
          <w:sz w:val="16"/>
          <w:szCs w:val="16"/>
        </w:rPr>
        <w:t xml:space="preserve">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 xml:space="preserve"> от 5 апреля 2021 года № 403 «</w:t>
      </w:r>
      <w:r w:rsidRPr="005F4CD9">
        <w:rPr>
          <w:rFonts w:cs="Arial"/>
          <w:sz w:val="16"/>
          <w:szCs w:val="16"/>
          <w:shd w:val="clear" w:color="auto" w:fill="FFFFFF"/>
        </w:rPr>
        <w:t>Об утверждении</w:t>
      </w:r>
      <w:proofErr w:type="gramEnd"/>
      <w:r w:rsidRPr="005F4CD9">
        <w:rPr>
          <w:rFonts w:cs="Arial"/>
          <w:sz w:val="16"/>
          <w:szCs w:val="16"/>
          <w:shd w:val="clear" w:color="auto" w:fill="FFFFFF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F4CD9">
        <w:rPr>
          <w:rFonts w:cs="Arial"/>
          <w:sz w:val="16"/>
          <w:szCs w:val="16"/>
          <w:shd w:val="clear" w:color="auto" w:fill="FFFFFF"/>
        </w:rPr>
        <w:t xml:space="preserve"> района</w:t>
      </w:r>
      <w:r w:rsidRPr="005F4CD9">
        <w:rPr>
          <w:rFonts w:cs="Arial"/>
          <w:color w:val="000000"/>
          <w:sz w:val="16"/>
          <w:szCs w:val="16"/>
        </w:rPr>
        <w:t>»</w:t>
      </w:r>
      <w:r w:rsidRPr="005F4CD9">
        <w:rPr>
          <w:rFonts w:cs="Arial"/>
          <w:sz w:val="16"/>
          <w:szCs w:val="16"/>
        </w:rPr>
        <w:t xml:space="preserve"> соответственно.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Координатор программы – </w:t>
      </w:r>
      <w:r w:rsidRPr="005F4CD9">
        <w:rPr>
          <w:rFonts w:eastAsia="Calibri" w:cs="Arial"/>
          <w:noProof/>
          <w:color w:val="000000"/>
          <w:sz w:val="16"/>
          <w:szCs w:val="16"/>
        </w:rPr>
        <w:t xml:space="preserve">управление </w:t>
      </w:r>
      <w:r w:rsidRPr="005F4CD9">
        <w:rPr>
          <w:rFonts w:cs="Arial"/>
          <w:color w:val="000000"/>
          <w:sz w:val="16"/>
          <w:szCs w:val="16"/>
        </w:rPr>
        <w:t>осуществляет текущее управление муниципальной программой и в процессе ее реализации: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обеспечивает разработку и реализацию муниципальной программы;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обеспечивает безопасность информационных систем, создаваемых в рамках муниципальной программы, их защиты, сохранности и целостности;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 xml:space="preserve">организует концентрацию ресурсов муниципальной программы на решение приоритетных задач развития и использования информационно-телекоммуникационных технологий для достижения целей социально- экономического развития </w:t>
      </w:r>
      <w:proofErr w:type="spellStart"/>
      <w:r w:rsidRPr="005F4CD9">
        <w:rPr>
          <w:rFonts w:cs="Arial"/>
          <w:color w:val="000000"/>
          <w:sz w:val="16"/>
          <w:szCs w:val="16"/>
        </w:rPr>
        <w:t>Новокубанского</w:t>
      </w:r>
      <w:proofErr w:type="spellEnd"/>
      <w:r w:rsidRPr="005F4CD9">
        <w:rPr>
          <w:rFonts w:cs="Arial"/>
          <w:color w:val="000000"/>
          <w:sz w:val="16"/>
          <w:szCs w:val="16"/>
        </w:rPr>
        <w:t xml:space="preserve"> района;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проводит мониторинг реализации муниципальной программы и оценку ее эффективности;</w:t>
      </w:r>
    </w:p>
    <w:p w:rsidR="00395DE1" w:rsidRPr="005F4CD9" w:rsidRDefault="00395DE1" w:rsidP="00395DE1">
      <w:pPr>
        <w:ind w:firstLine="709"/>
        <w:rPr>
          <w:rFonts w:cs="Arial"/>
          <w:color w:val="000000"/>
          <w:sz w:val="16"/>
          <w:szCs w:val="16"/>
        </w:rPr>
      </w:pPr>
      <w:r w:rsidRPr="005F4CD9">
        <w:rPr>
          <w:rFonts w:cs="Arial"/>
          <w:color w:val="000000"/>
          <w:sz w:val="16"/>
          <w:szCs w:val="16"/>
        </w:rPr>
        <w:t>готовит ежегодный доклад о ходе реализации муниципальной программы и оценке эффективности ее реализации.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Начальник управления </w:t>
      </w:r>
      <w:proofErr w:type="gramStart"/>
      <w:r w:rsidRPr="005F4CD9">
        <w:rPr>
          <w:rFonts w:cs="Arial"/>
          <w:sz w:val="16"/>
          <w:szCs w:val="16"/>
        </w:rPr>
        <w:t>имущественных</w:t>
      </w:r>
      <w:proofErr w:type="gramEnd"/>
      <w:r w:rsidRPr="005F4CD9">
        <w:rPr>
          <w:rFonts w:cs="Arial"/>
          <w:sz w:val="16"/>
          <w:szCs w:val="16"/>
        </w:rPr>
        <w:t xml:space="preserve"> и земельных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отношений, архитектуры и градостроительства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    М.В. Никитенко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tabs>
          <w:tab w:val="left" w:pos="10065"/>
        </w:tabs>
        <w:ind w:left="4536" w:right="-210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Приложение № 1</w:t>
      </w:r>
    </w:p>
    <w:p w:rsidR="00395DE1" w:rsidRPr="005F4CD9" w:rsidRDefault="00395DE1" w:rsidP="00395DE1">
      <w:pPr>
        <w:tabs>
          <w:tab w:val="left" w:pos="10065"/>
        </w:tabs>
        <w:ind w:left="4536" w:right="-210"/>
        <w:jc w:val="both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к муниципальной программе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«Управление муниципальным имуществом и земельными ресурсами»</w:t>
      </w:r>
    </w:p>
    <w:p w:rsidR="00395DE1" w:rsidRPr="005F4CD9" w:rsidRDefault="00395DE1" w:rsidP="00395DE1">
      <w:pPr>
        <w:ind w:left="1843"/>
        <w:jc w:val="both"/>
        <w:rPr>
          <w:rFonts w:cs="Arial"/>
          <w:sz w:val="16"/>
          <w:szCs w:val="16"/>
        </w:rPr>
      </w:pPr>
    </w:p>
    <w:p w:rsidR="00395DE1" w:rsidRPr="005F4CD9" w:rsidRDefault="00395DE1" w:rsidP="00395DE1">
      <w:pPr>
        <w:jc w:val="right"/>
        <w:rPr>
          <w:rStyle w:val="a3"/>
          <w:rFonts w:eastAsia="Calibri"/>
          <w:b w:val="0"/>
          <w:sz w:val="16"/>
          <w:szCs w:val="16"/>
        </w:rPr>
      </w:pP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lastRenderedPageBreak/>
        <w:t>ЦЕЛЕВЫЕ ПОКАЗАТЕЛИ</w:t>
      </w: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муниципальной программы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«Управление муниципальным имуществом и земельными ресурсами»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2558"/>
        <w:gridCol w:w="1134"/>
        <w:gridCol w:w="851"/>
        <w:gridCol w:w="708"/>
        <w:gridCol w:w="709"/>
        <w:gridCol w:w="709"/>
        <w:gridCol w:w="567"/>
        <w:gridCol w:w="709"/>
        <w:gridCol w:w="850"/>
      </w:tblGrid>
      <w:tr w:rsidR="00395DE1" w:rsidRPr="005F4CD9" w:rsidTr="00870BD5">
        <w:trPr>
          <w:tblHeader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CD9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F4CD9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5F4CD9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pStyle w:val="a5"/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Статус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2027 год</w:t>
            </w:r>
          </w:p>
        </w:tc>
      </w:tr>
      <w:tr w:rsidR="00395DE1" w:rsidRPr="005F4CD9" w:rsidTr="00870BD5">
        <w:trPr>
          <w:trHeight w:val="34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b/>
                <w:sz w:val="16"/>
                <w:szCs w:val="16"/>
              </w:rPr>
            </w:pPr>
            <w:r w:rsidRPr="005F4CD9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1"/>
              <w:jc w:val="left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</w:tr>
      <w:tr w:rsidR="00395DE1" w:rsidRPr="005F4CD9" w:rsidTr="00870B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Оценка рыночной стоимости и права на заключение договора аренды объектов муниципальной собственности и земельных участков из земель государственной или муниципальной собственности для проведения торгов и актуализации стоимости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Кол-во </w:t>
            </w:r>
          </w:p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отчетов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DE1" w:rsidRPr="005F4CD9" w:rsidRDefault="00395DE1" w:rsidP="00870BD5">
            <w:pPr>
              <w:ind w:left="-8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5DE1" w:rsidRPr="005F4CD9" w:rsidRDefault="00395DE1" w:rsidP="00870BD5">
            <w:pPr>
              <w:ind w:right="-250" w:firstLine="43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5DE1" w:rsidRPr="005F4CD9" w:rsidRDefault="00395DE1" w:rsidP="00870BD5">
            <w:pPr>
              <w:tabs>
                <w:tab w:val="left" w:pos="58"/>
              </w:tabs>
              <w:ind w:left="-717" w:right="-250" w:hanging="100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   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5DE1" w:rsidRPr="005F4CD9" w:rsidRDefault="00395DE1" w:rsidP="00870BD5">
            <w:pPr>
              <w:ind w:left="-807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5DE1" w:rsidRPr="005F4CD9" w:rsidRDefault="00395DE1" w:rsidP="00870BD5">
            <w:pPr>
              <w:ind w:firstLine="42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DE1" w:rsidRPr="005F4CD9" w:rsidRDefault="00395DE1" w:rsidP="00870BD5">
            <w:pPr>
              <w:ind w:left="-692" w:right="185" w:firstLine="301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        40</w:t>
            </w:r>
          </w:p>
        </w:tc>
      </w:tr>
      <w:tr w:rsidR="00395DE1" w:rsidRPr="005F4CD9" w:rsidTr="00870BD5">
        <w:trPr>
          <w:trHeight w:val="5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 xml:space="preserve">Оформление права муниципальной собственности на жилые и нежилые объекты, сооружения, оформление техпаспортов и </w:t>
            </w:r>
            <w:proofErr w:type="spellStart"/>
            <w:r w:rsidRPr="005F4CD9">
              <w:rPr>
                <w:sz w:val="16"/>
                <w:szCs w:val="16"/>
              </w:rPr>
              <w:t>техпланов</w:t>
            </w:r>
            <w:proofErr w:type="spellEnd"/>
            <w:r w:rsidRPr="005F4CD9">
              <w:rPr>
                <w:sz w:val="16"/>
                <w:szCs w:val="16"/>
              </w:rPr>
              <w:t xml:space="preserve"> для регистрации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ind w:left="-806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ind w:left="-67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ind w:left="-697" w:right="31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ind w:left="-727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55</w:t>
            </w:r>
          </w:p>
        </w:tc>
      </w:tr>
      <w:tr w:rsidR="00395DE1" w:rsidRPr="005F4CD9" w:rsidTr="00870BD5">
        <w:trPr>
          <w:trHeight w:val="5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Содержание и обслуживание муниципального имущества Казны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</w:tr>
      <w:tr w:rsidR="00395DE1" w:rsidRPr="005F4CD9" w:rsidTr="00870BD5">
        <w:trPr>
          <w:trHeight w:val="5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ind w:left="29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Мероприятие по содержанию общего имущества собственников помещений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</w:t>
            </w:r>
          </w:p>
        </w:tc>
      </w:tr>
      <w:tr w:rsidR="00395DE1" w:rsidRPr="005F4CD9" w:rsidTr="00870BD5">
        <w:trPr>
          <w:trHeight w:val="5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color w:val="000000"/>
                <w:sz w:val="16"/>
                <w:szCs w:val="16"/>
              </w:rPr>
              <w:t>Мероприятия по проведению реконструкции (реставрации), капитального и текущего  ремонта муниципального имущества</w:t>
            </w:r>
            <w:r w:rsidRPr="005F4CD9">
              <w:rPr>
                <w:sz w:val="16"/>
                <w:szCs w:val="16"/>
              </w:rPr>
              <w:t xml:space="preserve"> </w:t>
            </w:r>
            <w:proofErr w:type="spellStart"/>
            <w:r w:rsidRPr="005F4CD9">
              <w:rPr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sz w:val="16"/>
                <w:szCs w:val="16"/>
              </w:rPr>
              <w:t xml:space="preserve"> района</w:t>
            </w:r>
            <w:r w:rsidRPr="005F4CD9">
              <w:rPr>
                <w:color w:val="000000"/>
                <w:sz w:val="16"/>
                <w:szCs w:val="16"/>
              </w:rPr>
              <w:t xml:space="preserve"> (в том числе строительный контроль)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</w:tr>
      <w:tr w:rsidR="00395DE1" w:rsidRPr="005F4CD9" w:rsidTr="00870BD5">
        <w:trPr>
          <w:trHeight w:val="5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Содержание муниципального имущества (коммунальные 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395DE1" w:rsidRPr="005F4CD9" w:rsidTr="00870BD5">
        <w:trPr>
          <w:trHeight w:val="5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proofErr w:type="gramStart"/>
            <w:r w:rsidRPr="005F4CD9">
              <w:rPr>
                <w:sz w:val="16"/>
                <w:szCs w:val="16"/>
              </w:rPr>
              <w:t>Подготовка проектной документации по сохранению объекта культурного наследия (стадия – проект реставрации (реконструкции); проведение археологических исследований объекта культурного наследия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</w:tr>
      <w:tr w:rsidR="00395DE1" w:rsidRPr="005F4CD9" w:rsidTr="00870BD5">
        <w:trPr>
          <w:trHeight w:val="5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ind w:left="29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Кадастровые работы по формированию земельных участков из земель государственной или муниципальной собственности.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межевых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65</w:t>
            </w:r>
          </w:p>
        </w:tc>
      </w:tr>
      <w:tr w:rsidR="00395DE1" w:rsidRPr="005F4CD9" w:rsidTr="00870BD5">
        <w:trPr>
          <w:trHeight w:val="35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Выполнение топографической съемки.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Кол-во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топосъемок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12</w:t>
            </w:r>
          </w:p>
        </w:tc>
      </w:tr>
      <w:tr w:rsidR="00395DE1" w:rsidRPr="005F4CD9" w:rsidTr="00870BD5">
        <w:trPr>
          <w:trHeight w:val="35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</w:t>
            </w:r>
          </w:p>
        </w:tc>
      </w:tr>
      <w:tr w:rsidR="00395DE1" w:rsidRPr="005F4CD9" w:rsidTr="00870BD5">
        <w:trPr>
          <w:trHeight w:val="35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Графическое описание местоположения границ особо охраняемой природной территории. Сервитут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Кол-во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Начальник управления </w:t>
      </w:r>
      <w:proofErr w:type="gramStart"/>
      <w:r w:rsidRPr="005F4CD9">
        <w:rPr>
          <w:rFonts w:cs="Arial"/>
          <w:sz w:val="16"/>
          <w:szCs w:val="16"/>
        </w:rPr>
        <w:t>имущественных</w:t>
      </w:r>
      <w:proofErr w:type="gramEnd"/>
      <w:r w:rsidRPr="005F4CD9">
        <w:rPr>
          <w:rFonts w:cs="Arial"/>
          <w:sz w:val="16"/>
          <w:szCs w:val="16"/>
        </w:rPr>
        <w:t xml:space="preserve"> и земельных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lastRenderedPageBreak/>
        <w:t>отношений, архитектуры и градостроительства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 xml:space="preserve">                                                                                         М.В. Никитенко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 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2D0D69" w:rsidRDefault="00395DE1" w:rsidP="00395DE1">
      <w:pPr>
        <w:pStyle w:val="4"/>
        <w:ind w:left="5670"/>
        <w:jc w:val="left"/>
        <w:rPr>
          <w:rFonts w:ascii="Arial" w:hAnsi="Arial" w:cs="Arial"/>
          <w:b w:val="0"/>
          <w:sz w:val="16"/>
          <w:szCs w:val="16"/>
        </w:rPr>
      </w:pPr>
      <w:r w:rsidRPr="002D0D69">
        <w:rPr>
          <w:rFonts w:ascii="Arial" w:hAnsi="Arial" w:cs="Arial"/>
          <w:b w:val="0"/>
          <w:sz w:val="16"/>
          <w:szCs w:val="16"/>
        </w:rPr>
        <w:t>Приложение № 2</w:t>
      </w:r>
    </w:p>
    <w:p w:rsidR="00395DE1" w:rsidRPr="002D0D69" w:rsidRDefault="00395DE1" w:rsidP="00395DE1">
      <w:pPr>
        <w:pStyle w:val="4"/>
        <w:ind w:left="5670"/>
        <w:jc w:val="left"/>
        <w:rPr>
          <w:rFonts w:ascii="Arial" w:hAnsi="Arial" w:cs="Arial"/>
          <w:b w:val="0"/>
          <w:sz w:val="16"/>
          <w:szCs w:val="16"/>
        </w:rPr>
      </w:pPr>
      <w:r w:rsidRPr="002D0D69">
        <w:rPr>
          <w:rFonts w:ascii="Arial" w:hAnsi="Arial" w:cs="Arial"/>
          <w:b w:val="0"/>
          <w:sz w:val="16"/>
          <w:szCs w:val="16"/>
        </w:rPr>
        <w:t xml:space="preserve">к муниципальной программе </w:t>
      </w:r>
      <w:proofErr w:type="spellStart"/>
      <w:r w:rsidRPr="002D0D69">
        <w:rPr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2D0D69">
        <w:rPr>
          <w:rFonts w:ascii="Arial" w:hAnsi="Arial" w:cs="Arial"/>
          <w:b w:val="0"/>
          <w:sz w:val="16"/>
          <w:szCs w:val="16"/>
        </w:rPr>
        <w:t xml:space="preserve"> городского поселения </w:t>
      </w:r>
      <w:proofErr w:type="spellStart"/>
      <w:r w:rsidRPr="002D0D69">
        <w:rPr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2D0D69">
        <w:rPr>
          <w:rFonts w:ascii="Arial" w:hAnsi="Arial" w:cs="Arial"/>
          <w:b w:val="0"/>
          <w:sz w:val="16"/>
          <w:szCs w:val="16"/>
        </w:rPr>
        <w:t xml:space="preserve"> района «Управление муниципальным имуществом и земельными ресурсами»</w:t>
      </w:r>
    </w:p>
    <w:p w:rsidR="00395DE1" w:rsidRPr="002D0D69" w:rsidRDefault="00395DE1" w:rsidP="00395DE1">
      <w:pPr>
        <w:ind w:left="4820"/>
        <w:jc w:val="center"/>
        <w:rPr>
          <w:rFonts w:cs="Arial"/>
          <w:sz w:val="16"/>
          <w:szCs w:val="16"/>
        </w:rPr>
      </w:pP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ПЕРЕЧЕНЬ</w:t>
      </w:r>
    </w:p>
    <w:p w:rsidR="00395DE1" w:rsidRPr="005F4CD9" w:rsidRDefault="00395DE1" w:rsidP="00395DE1">
      <w:pPr>
        <w:pStyle w:val="1"/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основных мероприятий муниципальной программы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 «Управление муниципальным имуществом и земельными ресурсами»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567"/>
        <w:gridCol w:w="851"/>
        <w:gridCol w:w="850"/>
        <w:gridCol w:w="709"/>
        <w:gridCol w:w="709"/>
        <w:gridCol w:w="992"/>
        <w:gridCol w:w="709"/>
        <w:gridCol w:w="992"/>
        <w:gridCol w:w="1276"/>
      </w:tblGrid>
      <w:tr w:rsidR="00395DE1" w:rsidRPr="005F4CD9" w:rsidTr="00870BD5">
        <w:trPr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CD9">
              <w:rPr>
                <w:rFonts w:cs="Arial"/>
                <w:sz w:val="16"/>
                <w:szCs w:val="16"/>
              </w:rPr>
              <w:t>п</w:t>
            </w:r>
            <w:proofErr w:type="spellEnd"/>
            <w:proofErr w:type="gramEnd"/>
            <w:r w:rsidRPr="005F4CD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395DE1" w:rsidRPr="005F4CD9" w:rsidRDefault="00395DE1" w:rsidP="00870BD5">
            <w:pPr>
              <w:pStyle w:val="a5"/>
              <w:ind w:left="-107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5F4CD9">
              <w:rPr>
                <w:rFonts w:cs="Arial"/>
                <w:sz w:val="16"/>
                <w:szCs w:val="16"/>
              </w:rPr>
              <w:t>Ста-тус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Годы </w:t>
            </w:r>
            <w:proofErr w:type="spellStart"/>
            <w:proofErr w:type="gramStart"/>
            <w:r w:rsidRPr="005F4CD9">
              <w:rPr>
                <w:rFonts w:cs="Arial"/>
                <w:sz w:val="16"/>
                <w:szCs w:val="16"/>
              </w:rPr>
              <w:t>реализа-ции</w:t>
            </w:r>
            <w:proofErr w:type="spellEnd"/>
            <w:proofErr w:type="gramEnd"/>
          </w:p>
        </w:tc>
        <w:tc>
          <w:tcPr>
            <w:tcW w:w="3969" w:type="dxa"/>
            <w:gridSpan w:val="5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95DE1" w:rsidRPr="005F4CD9" w:rsidTr="00870BD5">
        <w:trPr>
          <w:trHeight w:val="20"/>
          <w:tblHeader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  <w:tblHeader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pStyle w:val="a5"/>
              <w:ind w:lef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5F4CD9">
              <w:rPr>
                <w:rFonts w:cs="Arial"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pStyle w:val="a5"/>
              <w:ind w:left="-108" w:righ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pStyle w:val="a5"/>
              <w:ind w:left="-10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9781" w:type="dxa"/>
            <w:gridSpan w:val="10"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rStyle w:val="a3"/>
                <w:rFonts w:eastAsia="Calibri"/>
                <w:sz w:val="16"/>
                <w:szCs w:val="16"/>
              </w:rPr>
              <w:t xml:space="preserve">Цель: </w:t>
            </w:r>
            <w:r w:rsidRPr="005F4CD9">
              <w:rPr>
                <w:bCs/>
                <w:sz w:val="16"/>
                <w:szCs w:val="16"/>
              </w:rPr>
              <w:t xml:space="preserve">Формирование и реализация единой политики в сфере владения, пользования и распоряжения имуществом, находящимся в муниципальной собственности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района и земельных отношений на территории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781" w:type="dxa"/>
            <w:gridSpan w:val="10"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bCs/>
                <w:sz w:val="16"/>
                <w:szCs w:val="16"/>
              </w:rPr>
              <w:t>Задача 1: Повышение эффективности в управлении и распоряжении муниципальным имуществом и земельными ресурсами</w:t>
            </w:r>
          </w:p>
        </w:tc>
      </w:tr>
      <w:tr w:rsidR="00395DE1" w:rsidRPr="005F4CD9" w:rsidTr="00870BD5">
        <w:trPr>
          <w:trHeight w:val="275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  <w:r w:rsidRPr="005F4CD9">
              <w:rPr>
                <w:bCs/>
                <w:sz w:val="16"/>
                <w:szCs w:val="16"/>
              </w:rPr>
              <w:t xml:space="preserve">Основное мероприятие 1: </w:t>
            </w:r>
          </w:p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  <w:r w:rsidRPr="005F4CD9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395DE1" w:rsidRPr="005F4CD9" w:rsidTr="00870BD5">
        <w:trPr>
          <w:trHeight w:val="231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42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32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31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9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9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18864,3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18864,3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69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1.1.1.1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143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473,0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473,0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99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21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32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43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376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ind w:lef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3538,0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3538,0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98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1.1.1.1.1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 xml:space="preserve">Оценка рыночной стоимости муниципального имущества с целью его приватизации, постановки на баланс казны, оценка рыночной стоимости права на заключение договора аренды объектов муниципальной собственности для проведения торгов и актуализации стоимости 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Отчет об оценке рыночной стоимости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  <w:r w:rsidRPr="005F4CD9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E1" w:rsidRPr="005F4CD9" w:rsidRDefault="00395DE1" w:rsidP="00870BD5">
            <w:pPr>
              <w:ind w:hanging="10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374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6"/>
              <w:jc w:val="both"/>
              <w:rPr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cantSplit/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lastRenderedPageBreak/>
              <w:t>1.1.1.1.2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6"/>
              <w:ind w:left="29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 xml:space="preserve">Оформление права муниципальной собственности на жилые и нежилые объекты, сооружения, оформление техпаспортов и </w:t>
            </w:r>
            <w:proofErr w:type="spellStart"/>
            <w:r w:rsidRPr="005F4CD9">
              <w:rPr>
                <w:sz w:val="16"/>
                <w:szCs w:val="16"/>
              </w:rPr>
              <w:t>техпланов</w:t>
            </w:r>
            <w:proofErr w:type="spellEnd"/>
            <w:r w:rsidRPr="005F4CD9">
              <w:rPr>
                <w:sz w:val="16"/>
                <w:szCs w:val="16"/>
              </w:rPr>
              <w:t xml:space="preserve"> для регистрации права муниципальной собственности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165,0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165,0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Техпаспорта, тех. планы, постановка на кадастровый учет, регистрация права, включение в реестр муниципальной собственности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373,0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373,0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86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76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2938,0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2938,0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1.1.1.2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6"/>
              <w:ind w:left="29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 xml:space="preserve">Содержание и обслуживание муниципального имущества Казны </w:t>
            </w:r>
            <w:proofErr w:type="spellStart"/>
            <w:r w:rsidRPr="005F4CD9">
              <w:rPr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sz w:val="16"/>
                <w:szCs w:val="16"/>
              </w:rPr>
              <w:t xml:space="preserve"> района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(охрана водозабора, охрана Ленина, 1, ТО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электрич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сетей)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4CD9">
              <w:rPr>
                <w:rFonts w:ascii="Arial" w:hAnsi="Arial" w:cs="Arial"/>
                <w:sz w:val="16"/>
                <w:szCs w:val="16"/>
                <w:lang w:eastAsia="ru-RU"/>
              </w:rPr>
              <w:t>Акты выполненных работ, заключения, сметы, экспертизы, коммунальная плата,                                 тех. обслуживание нежилых (линейных) объектов, охрана</w:t>
            </w:r>
            <w:proofErr w:type="gramEnd"/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31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4CD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ascii="Arial" w:hAnsi="Arial"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190,0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7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76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1890,0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1890,0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1.1.1.3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Мероприятие по содержанию общего имущества собственников помещений в многоквартирных домах (оплата обще-домовых нужд ТСЖ Красная, 34)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Содержание муниципального имущества в надлежащем виде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76,6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76,6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ind w:hanging="10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418,6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418,6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1.1.1.3.1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Взносы на текущее содержание общего имущества собственников помещений в многоквартирных домах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 xml:space="preserve">   10,0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1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Содержание муниципального имущества в надлежащем виде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57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57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57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57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57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ind w:hanging="10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 xml:space="preserve">  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  48,0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lastRenderedPageBreak/>
              <w:t>1.1.1.3.2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Обязательные взносы на капитальный ремонт общего имущества собственников помещений в многоквартирных домах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64,0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64,0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Содержание муниципального имущества в надлежащем виде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66,6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66,6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54,0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54,0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ind w:hanging="10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370,6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370,6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1.1.1.4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Мероприятия по проведению реконструкции (реставрации), капитального и текущего  ремонта муниципального имущества</w:t>
            </w:r>
            <w:r w:rsidRPr="005F4CD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</w:t>
            </w:r>
            <w:r w:rsidRPr="005F4CD9">
              <w:rPr>
                <w:rFonts w:cs="Arial"/>
                <w:color w:val="000000"/>
                <w:sz w:val="16"/>
                <w:szCs w:val="16"/>
              </w:rPr>
              <w:t xml:space="preserve"> (в том числе строительный контроль), в том числе: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539,0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539,0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Заключения, проекты, сметы, экспертиза, акты выполненных работ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134,7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134,7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6673,7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6673,7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73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1.1.1.4.1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Разработка научно проектной документации по сохранению объекта культурного наследия (Ленина, 1); проведение археологических исследований объекта культурного наследия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Разработка научно проектной документации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303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9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8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96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04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29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77,7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7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1.1.1.4.2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Мероприятия по проведению комплекса работ по реконструкции (реставрации)</w:t>
            </w:r>
            <w:r w:rsidRPr="005F4CD9">
              <w:rPr>
                <w:rFonts w:cs="Arial"/>
                <w:color w:val="000000"/>
                <w:sz w:val="16"/>
                <w:szCs w:val="16"/>
              </w:rPr>
              <w:t xml:space="preserve"> объектов муниципального имущества</w:t>
            </w:r>
            <w:r w:rsidRPr="005F4CD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                         </w:t>
            </w:r>
            <w:r w:rsidRPr="005F4CD9">
              <w:rPr>
                <w:rFonts w:cs="Arial"/>
                <w:color w:val="000000"/>
                <w:sz w:val="16"/>
                <w:szCs w:val="16"/>
              </w:rPr>
              <w:t>(Ленина, 1)</w:t>
            </w:r>
            <w:r w:rsidRPr="005F4CD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539,0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539,0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Проведение комплекса работ по реконструкции (реставрации)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30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7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8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2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8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69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6596,0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6596,0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bCs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1.1.1.5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ind w:left="2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Содержание муниципального имущества (коммунальные услуги)</w:t>
            </w:r>
          </w:p>
          <w:p w:rsidR="00395DE1" w:rsidRPr="005F4CD9" w:rsidRDefault="00395DE1" w:rsidP="00870BD5">
            <w:pPr>
              <w:ind w:left="29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ind w:left="29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ind w:left="29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ind w:left="29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151,0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151,0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Содержание муниципального имущест</w:t>
            </w:r>
            <w:r w:rsidRPr="005F4CD9">
              <w:rPr>
                <w:rFonts w:ascii="Arial" w:hAnsi="Arial" w:cs="Arial"/>
                <w:sz w:val="16"/>
                <w:szCs w:val="16"/>
              </w:rPr>
              <w:lastRenderedPageBreak/>
              <w:t>ва в надлежащем виде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7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7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17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  204,0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1171,0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ind w:left="-38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1171,0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1.1.1.6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Оценка рыночной стоимости и права для: заключения договора аренды земельных участков для проведения торгов и актуализации стоимости, заключения о размере убытков и упущенной выгоды,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причиненными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 xml:space="preserve"> изъятием земельного участка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50,0  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Отчет об оценке рыночной стоимости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ind w:firstLine="33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ind w:firstLine="34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ind w:hanging="107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1.1.1.7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6"/>
              <w:ind w:left="29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Кадастровые работы по формированию земельных участков из земель государственной или муниципальной собственности.</w:t>
            </w:r>
          </w:p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Выполнение топографической съемки. Графическое описание местоположения границ особо охраняемой природной территории. Сервитут.</w:t>
            </w: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 xml:space="preserve">493,0 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 xml:space="preserve">493,0 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a6"/>
              <w:rPr>
                <w:sz w:val="16"/>
                <w:szCs w:val="16"/>
              </w:rPr>
            </w:pPr>
            <w:r w:rsidRPr="005F4CD9">
              <w:rPr>
                <w:sz w:val="16"/>
                <w:szCs w:val="16"/>
              </w:rPr>
              <w:t>Схема расположения земельного участка на кадастровом плане территории, межевой план.</w:t>
            </w:r>
          </w:p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Топографическая съемка. Сервитут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840,0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4353,0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4353,0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4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1.1.1.8</w:t>
            </w: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5F4CD9">
              <w:rPr>
                <w:rFonts w:ascii="Arial" w:hAnsi="Arial" w:cs="Arial"/>
                <w:sz w:val="16"/>
                <w:szCs w:val="16"/>
              </w:rPr>
              <w:t>Подготовка схемы расположения земельного участка, на котором расположены многоквартирный дом</w:t>
            </w: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3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6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2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58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195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1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F4CD9">
              <w:rPr>
                <w:rFonts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1 872,0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1 872,0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</w:tcPr>
          <w:p w:rsidR="00395DE1" w:rsidRPr="005F4CD9" w:rsidRDefault="00395DE1" w:rsidP="00870BD5">
            <w:pPr>
              <w:pStyle w:val="6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5DE1" w:rsidRPr="005F4CD9" w:rsidRDefault="00395DE1" w:rsidP="00870BD5">
            <w:pPr>
              <w:ind w:firstLine="34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1 828,3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1 828,3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3 785,0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3 785,0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3 789,0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3 789,0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2026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3 793,0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3 793,0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0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2027 год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3 797,0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3 797,0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  <w:tr w:rsidR="00395DE1" w:rsidRPr="005F4CD9" w:rsidTr="00870BD5">
        <w:trPr>
          <w:trHeight w:val="218"/>
        </w:trPr>
        <w:tc>
          <w:tcPr>
            <w:tcW w:w="709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5DE1" w:rsidRPr="005F4CD9" w:rsidRDefault="00395DE1" w:rsidP="00870BD5">
            <w:pPr>
              <w:pStyle w:val="a5"/>
              <w:ind w:left="29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18864,3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95DE1" w:rsidRPr="005F4CD9" w:rsidRDefault="00395DE1" w:rsidP="00870BD5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18864,3</w:t>
            </w:r>
          </w:p>
        </w:tc>
        <w:tc>
          <w:tcPr>
            <w:tcW w:w="709" w:type="dxa"/>
          </w:tcPr>
          <w:p w:rsidR="00395DE1" w:rsidRPr="005F4CD9" w:rsidRDefault="00395DE1" w:rsidP="00870BD5">
            <w:pPr>
              <w:pStyle w:val="1"/>
              <w:rPr>
                <w:rFonts w:cs="Arial"/>
                <w:b w:val="0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5DE1" w:rsidRPr="005F4CD9" w:rsidRDefault="00395DE1" w:rsidP="00870BD5">
            <w:pPr>
              <w:pStyle w:val="a5"/>
              <w:rPr>
                <w:rFonts w:cs="Arial"/>
                <w:sz w:val="16"/>
                <w:szCs w:val="16"/>
              </w:rPr>
            </w:pPr>
          </w:p>
        </w:tc>
      </w:tr>
    </w:tbl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Начальник управления </w:t>
      </w:r>
      <w:proofErr w:type="gramStart"/>
      <w:r w:rsidRPr="005F4CD9">
        <w:rPr>
          <w:rFonts w:cs="Arial"/>
          <w:sz w:val="16"/>
          <w:szCs w:val="16"/>
        </w:rPr>
        <w:t>имущественных</w:t>
      </w:r>
      <w:proofErr w:type="gramEnd"/>
      <w:r w:rsidRPr="005F4CD9">
        <w:rPr>
          <w:rFonts w:cs="Arial"/>
          <w:sz w:val="16"/>
          <w:szCs w:val="16"/>
        </w:rPr>
        <w:t xml:space="preserve"> и земельных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>отношений, архитектуры и градостроительства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администрации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</w:p>
    <w:p w:rsidR="00395DE1" w:rsidRPr="005F4CD9" w:rsidRDefault="00395DE1" w:rsidP="00395DE1">
      <w:pPr>
        <w:rPr>
          <w:rFonts w:cs="Arial"/>
          <w:sz w:val="16"/>
          <w:szCs w:val="16"/>
        </w:rPr>
      </w:pPr>
      <w:r w:rsidRPr="005F4CD9">
        <w:rPr>
          <w:rFonts w:cs="Arial"/>
          <w:sz w:val="16"/>
          <w:szCs w:val="16"/>
        </w:rPr>
        <w:t xml:space="preserve">городского поселения </w:t>
      </w:r>
      <w:proofErr w:type="spellStart"/>
      <w:r w:rsidRPr="005F4CD9">
        <w:rPr>
          <w:rFonts w:cs="Arial"/>
          <w:sz w:val="16"/>
          <w:szCs w:val="16"/>
        </w:rPr>
        <w:t>Новокубанского</w:t>
      </w:r>
      <w:proofErr w:type="spellEnd"/>
      <w:r w:rsidRPr="005F4CD9">
        <w:rPr>
          <w:rFonts w:cs="Arial"/>
          <w:sz w:val="16"/>
          <w:szCs w:val="16"/>
        </w:rPr>
        <w:t xml:space="preserve"> района</w:t>
      </w:r>
      <w:r w:rsidRPr="005F4CD9">
        <w:rPr>
          <w:rFonts w:cs="Arial"/>
          <w:sz w:val="16"/>
          <w:szCs w:val="16"/>
        </w:rPr>
        <w:tab/>
      </w:r>
      <w:r w:rsidRPr="005F4CD9">
        <w:rPr>
          <w:rFonts w:cs="Arial"/>
          <w:sz w:val="16"/>
          <w:szCs w:val="16"/>
        </w:rPr>
        <w:tab/>
        <w:t xml:space="preserve">                                      </w:t>
      </w:r>
      <w:r>
        <w:rPr>
          <w:rFonts w:cs="Arial"/>
          <w:sz w:val="16"/>
          <w:szCs w:val="16"/>
        </w:rPr>
        <w:t xml:space="preserve">    </w:t>
      </w:r>
      <w:r w:rsidRPr="005F4CD9">
        <w:rPr>
          <w:rFonts w:cs="Arial"/>
          <w:sz w:val="16"/>
          <w:szCs w:val="16"/>
        </w:rPr>
        <w:t xml:space="preserve">                                                М.В. Никитенко</w:t>
      </w: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395DE1" w:rsidRPr="005F4CD9" w:rsidRDefault="00395DE1" w:rsidP="00395DE1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395DE1" w:rsidRPr="005F4CD9" w:rsidTr="00870BD5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Информационный бюллетень 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«Вестник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Новокубанского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Адрес редакции-издателя: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Новокубанский</w:t>
            </w:r>
            <w:proofErr w:type="spellEnd"/>
            <w:r w:rsidRPr="005F4CD9">
              <w:rPr>
                <w:rFonts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5F4CD9">
              <w:rPr>
                <w:rFonts w:cs="Arial"/>
                <w:sz w:val="16"/>
                <w:szCs w:val="16"/>
              </w:rPr>
              <w:t>Первомайская</w:t>
            </w:r>
            <w:proofErr w:type="gramEnd"/>
            <w:r w:rsidRPr="005F4CD9">
              <w:rPr>
                <w:rFonts w:cs="Arial"/>
                <w:sz w:val="16"/>
                <w:szCs w:val="16"/>
              </w:rPr>
              <w:t>, 128.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5F4CD9">
              <w:rPr>
                <w:rFonts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Номер подписан к печати 01.09.2023 в 10-00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Тираж 30 экземпляров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Дата выхода бюллетеня 01.09.2023</w:t>
            </w:r>
          </w:p>
          <w:p w:rsidR="00395DE1" w:rsidRPr="005F4CD9" w:rsidRDefault="00395DE1" w:rsidP="00870BD5">
            <w:pPr>
              <w:jc w:val="both"/>
              <w:rPr>
                <w:rFonts w:cs="Arial"/>
                <w:sz w:val="16"/>
                <w:szCs w:val="16"/>
              </w:rPr>
            </w:pPr>
            <w:r w:rsidRPr="005F4CD9">
              <w:rPr>
                <w:rFonts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95DE1" w:rsidRPr="005F4CD9" w:rsidRDefault="00395DE1" w:rsidP="00395DE1">
      <w:pPr>
        <w:rPr>
          <w:rFonts w:cs="Arial"/>
          <w:sz w:val="16"/>
          <w:szCs w:val="16"/>
        </w:rPr>
      </w:pPr>
    </w:p>
    <w:p w:rsidR="00DC3937" w:rsidRPr="00395DE1" w:rsidRDefault="00DC3937">
      <w:pPr>
        <w:rPr>
          <w:rFonts w:cs="Arial"/>
          <w:sz w:val="16"/>
          <w:szCs w:val="16"/>
        </w:rPr>
      </w:pPr>
    </w:p>
    <w:sectPr w:rsidR="00DC3937" w:rsidRPr="00395DE1" w:rsidSect="000E1302">
      <w:pgSz w:w="11900" w:h="16800"/>
      <w:pgMar w:top="1134" w:right="567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E1" w:rsidRDefault="00395DE1" w:rsidP="00395DE1">
      <w:r>
        <w:separator/>
      </w:r>
    </w:p>
  </w:endnote>
  <w:endnote w:type="continuationSeparator" w:id="1">
    <w:p w:rsidR="00395DE1" w:rsidRDefault="00395DE1" w:rsidP="0039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E1" w:rsidRDefault="00395DE1" w:rsidP="00395DE1">
      <w:r>
        <w:separator/>
      </w:r>
    </w:p>
  </w:footnote>
  <w:footnote w:type="continuationSeparator" w:id="1">
    <w:p w:rsidR="00395DE1" w:rsidRDefault="00395DE1" w:rsidP="00395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14383A"/>
    <w:multiLevelType w:val="hybridMultilevel"/>
    <w:tmpl w:val="AD74C95E"/>
    <w:lvl w:ilvl="0" w:tplc="2E40B288">
      <w:start w:val="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6404"/>
    <w:multiLevelType w:val="hybridMultilevel"/>
    <w:tmpl w:val="DF100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5743E"/>
    <w:multiLevelType w:val="hybridMultilevel"/>
    <w:tmpl w:val="0D60887C"/>
    <w:lvl w:ilvl="0" w:tplc="38E2C10A">
      <w:start w:val="1"/>
      <w:numFmt w:val="decimal"/>
      <w:lvlText w:val="(%1.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9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0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72FB2"/>
    <w:multiLevelType w:val="hybridMultilevel"/>
    <w:tmpl w:val="D91822DC"/>
    <w:lvl w:ilvl="0" w:tplc="8C7E54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910EE"/>
    <w:multiLevelType w:val="hybridMultilevel"/>
    <w:tmpl w:val="9312B06C"/>
    <w:lvl w:ilvl="0" w:tplc="9F7E3624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4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3"/>
  </w:num>
  <w:num w:numId="7">
    <w:abstractNumId w:val="16"/>
  </w:num>
  <w:num w:numId="8">
    <w:abstractNumId w:val="1"/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17"/>
  </w:num>
  <w:num w:numId="17">
    <w:abstractNumId w:val="8"/>
  </w:num>
  <w:num w:numId="18">
    <w:abstractNumId w:val="10"/>
  </w:num>
  <w:num w:numId="19">
    <w:abstractNumId w:val="26"/>
  </w:num>
  <w:num w:numId="20">
    <w:abstractNumId w:val="14"/>
  </w:num>
  <w:num w:numId="21">
    <w:abstractNumId w:val="4"/>
  </w:num>
  <w:num w:numId="22">
    <w:abstractNumId w:val="20"/>
  </w:num>
  <w:num w:numId="23">
    <w:abstractNumId w:val="15"/>
  </w:num>
  <w:num w:numId="24">
    <w:abstractNumId w:val="13"/>
  </w:num>
  <w:num w:numId="25">
    <w:abstractNumId w:val="21"/>
  </w:num>
  <w:num w:numId="26">
    <w:abstractNumId w:val="7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E1"/>
    <w:rsid w:val="00395DE1"/>
    <w:rsid w:val="00DC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DE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95D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nhideWhenUsed/>
    <w:qFormat/>
    <w:rsid w:val="00395DE1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rsid w:val="00395DE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395DE1"/>
    <w:pPr>
      <w:keepNext/>
      <w:widowControl/>
      <w:autoSpaceDE/>
      <w:autoSpaceDN/>
      <w:adjustRightInd/>
      <w:ind w:firstLine="851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5D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95DE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395DE1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95DE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95DE1"/>
    <w:rPr>
      <w:sz w:val="24"/>
      <w:szCs w:val="24"/>
    </w:rPr>
  </w:style>
  <w:style w:type="paragraph" w:styleId="a7">
    <w:name w:val="Normal (Web)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395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5DE1"/>
    <w:rPr>
      <w:rFonts w:ascii="Arial" w:eastAsia="Times New Roman" w:hAnsi="Arial" w:cs="Times New Roman"/>
      <w:sz w:val="26"/>
      <w:szCs w:val="26"/>
      <w:lang w:eastAsia="ru-RU"/>
    </w:rPr>
  </w:style>
  <w:style w:type="character" w:styleId="aa">
    <w:name w:val="Strong"/>
    <w:uiPriority w:val="22"/>
    <w:qFormat/>
    <w:rsid w:val="00395DE1"/>
    <w:rPr>
      <w:b/>
      <w:bCs/>
    </w:rPr>
  </w:style>
  <w:style w:type="paragraph" w:customStyle="1" w:styleId="consplusnonformat">
    <w:name w:val="consplusnonformat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395D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unhideWhenUsed/>
    <w:rsid w:val="00395D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95DE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395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5DE1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95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5D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D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Îñíîâíîé øðèôò"/>
    <w:rsid w:val="00395DE1"/>
  </w:style>
  <w:style w:type="paragraph" w:styleId="af0">
    <w:name w:val="Body Text Indent"/>
    <w:basedOn w:val="a"/>
    <w:link w:val="af1"/>
    <w:rsid w:val="00395DE1"/>
    <w:pPr>
      <w:widowControl/>
      <w:autoSpaceDE/>
      <w:autoSpaceDN/>
      <w:adjustRightInd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395D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"/>
    <w:link w:val="af3"/>
    <w:qFormat/>
    <w:rsid w:val="00395DE1"/>
    <w:pPr>
      <w:widowControl/>
      <w:autoSpaceDE/>
      <w:autoSpaceDN/>
      <w:adjustRightInd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0"/>
    <w:link w:val="af2"/>
    <w:rsid w:val="00395D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basedOn w:val="a0"/>
    <w:rsid w:val="00395DE1"/>
    <w:rPr>
      <w:color w:val="0000FF"/>
      <w:u w:val="single"/>
    </w:rPr>
  </w:style>
  <w:style w:type="paragraph" w:customStyle="1" w:styleId="u">
    <w:name w:val="u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">
    <w:name w:val="c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395D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395DE1"/>
    <w:rPr>
      <w:rFonts w:ascii="Arial" w:eastAsia="Calibri" w:hAnsi="Arial" w:cs="Arial"/>
      <w:sz w:val="20"/>
      <w:szCs w:val="20"/>
    </w:rPr>
  </w:style>
  <w:style w:type="paragraph" w:styleId="af5">
    <w:name w:val="Plain Text"/>
    <w:basedOn w:val="a"/>
    <w:link w:val="af6"/>
    <w:rsid w:val="00395DE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395D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395DE1"/>
    <w:pPr>
      <w:suppressAutoHyphens/>
      <w:autoSpaceDE/>
      <w:autoSpaceDN/>
      <w:adjustRightInd/>
    </w:pPr>
    <w:rPr>
      <w:rFonts w:ascii="Courier New" w:eastAsia="Andale Sans UI" w:hAnsi="Courier New"/>
      <w:kern w:val="1"/>
      <w:sz w:val="20"/>
      <w:szCs w:val="24"/>
      <w:lang w:eastAsia="en-US"/>
    </w:rPr>
  </w:style>
  <w:style w:type="table" w:styleId="af7">
    <w:name w:val="Table Grid"/>
    <w:basedOn w:val="a1"/>
    <w:rsid w:val="00395D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395DE1"/>
    <w:pPr>
      <w:widowControl/>
      <w:autoSpaceDE/>
      <w:autoSpaceDN/>
      <w:adjustRightInd/>
      <w:ind w:left="720" w:firstLine="53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locked/>
    <w:rsid w:val="00395D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395DE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95DE1"/>
    <w:pPr>
      <w:shd w:val="clear" w:color="auto" w:fill="FFFFFF"/>
      <w:autoSpaceDE/>
      <w:autoSpaceDN/>
      <w:adjustRightInd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395DE1"/>
    <w:rPr>
      <w:sz w:val="26"/>
      <w:szCs w:val="26"/>
      <w:shd w:val="clear" w:color="auto" w:fill="FFFFFF"/>
    </w:rPr>
  </w:style>
  <w:style w:type="paragraph" w:customStyle="1" w:styleId="afa">
    <w:name w:val="Оглавление"/>
    <w:basedOn w:val="a"/>
    <w:next w:val="a"/>
    <w:link w:val="afb"/>
    <w:rsid w:val="00395DE1"/>
    <w:pPr>
      <w:ind w:left="140"/>
      <w:jc w:val="both"/>
    </w:pPr>
    <w:rPr>
      <w:sz w:val="24"/>
      <w:szCs w:val="24"/>
    </w:rPr>
  </w:style>
  <w:style w:type="character" w:customStyle="1" w:styleId="afb">
    <w:name w:val="Оглавление_"/>
    <w:link w:val="afa"/>
    <w:rsid w:val="00395DE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395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395DE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395D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95DE1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395DE1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95D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5DE1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395DE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395D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395DE1"/>
    <w:pPr>
      <w:shd w:val="clear" w:color="auto" w:fill="FFFFFF"/>
      <w:autoSpaceDE/>
      <w:autoSpaceDN/>
      <w:adjustRightInd/>
      <w:spacing w:line="281" w:lineRule="exact"/>
      <w:jc w:val="center"/>
    </w:pPr>
    <w:rPr>
      <w:rFonts w:ascii="Times New Roman" w:hAnsi="Times New Roman"/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395D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395D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95DE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fe">
    <w:name w:val="Колонтитул_"/>
    <w:basedOn w:val="a0"/>
    <w:link w:val="aff"/>
    <w:rsid w:val="00395D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">
    <w:name w:val="Колонтитул"/>
    <w:basedOn w:val="a"/>
    <w:link w:val="afe"/>
    <w:rsid w:val="00395DE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275pt">
    <w:name w:val="Основной текст (2) + 7;5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95DE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395DE1"/>
    <w:pPr>
      <w:shd w:val="clear" w:color="auto" w:fill="FFFFFF"/>
      <w:autoSpaceDE/>
      <w:autoSpaceDN/>
      <w:adjustRightInd/>
      <w:spacing w:before="5220" w:after="360" w:line="0" w:lineRule="atLeast"/>
      <w:outlineLvl w:val="1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395D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95DE1"/>
    <w:pPr>
      <w:shd w:val="clear" w:color="auto" w:fill="FFFFFF"/>
      <w:autoSpaceDE/>
      <w:autoSpaceDN/>
      <w:adjustRightInd/>
      <w:spacing w:before="540" w:after="60" w:line="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33">
    <w:name w:val="Заголовок №3_"/>
    <w:basedOn w:val="a0"/>
    <w:link w:val="34"/>
    <w:rsid w:val="00395D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395DE1"/>
    <w:pPr>
      <w:shd w:val="clear" w:color="auto" w:fill="FFFFFF"/>
      <w:autoSpaceDE/>
      <w:autoSpaceDN/>
      <w:adjustRightInd/>
      <w:spacing w:after="240" w:line="0" w:lineRule="atLeast"/>
      <w:jc w:val="center"/>
      <w:outlineLvl w:val="2"/>
    </w:pPr>
    <w:rPr>
      <w:rFonts w:ascii="Times New Roman" w:hAnsi="Times New Roman"/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395D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5DE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95DE1"/>
    <w:pPr>
      <w:shd w:val="clear" w:color="auto" w:fill="FFFFFF"/>
      <w:autoSpaceDE/>
      <w:autoSpaceDN/>
      <w:adjustRightInd/>
      <w:spacing w:line="185" w:lineRule="exact"/>
    </w:pPr>
    <w:rPr>
      <w:rFonts w:ascii="Times New Roman" w:hAnsi="Times New Roman"/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395DE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395DE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395D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395DE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95DE1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5DE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f0">
    <w:name w:val="Подпись к картинке_"/>
    <w:basedOn w:val="a0"/>
    <w:link w:val="aff1"/>
    <w:rsid w:val="00395DE1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f1">
    <w:name w:val="Подпись к картинке"/>
    <w:basedOn w:val="a"/>
    <w:link w:val="aff0"/>
    <w:rsid w:val="00395DE1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395D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5DE1"/>
    <w:pPr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61">
    <w:name w:val="Заголовок №6_"/>
    <w:basedOn w:val="a0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395D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395DE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395D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395DE1"/>
    <w:pPr>
      <w:shd w:val="clear" w:color="auto" w:fill="FFFFFF"/>
      <w:autoSpaceDE/>
      <w:autoSpaceDN/>
      <w:adjustRightInd/>
      <w:spacing w:after="240" w:line="0" w:lineRule="atLeast"/>
      <w:jc w:val="center"/>
      <w:outlineLvl w:val="3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395D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395DE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rsid w:val="00395DE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95DE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395DE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395DE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395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395D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395DE1"/>
  </w:style>
  <w:style w:type="character" w:customStyle="1" w:styleId="eop">
    <w:name w:val="eop"/>
    <w:basedOn w:val="a0"/>
    <w:rsid w:val="00395DE1"/>
  </w:style>
  <w:style w:type="character" w:customStyle="1" w:styleId="contextualspellingandgrammarerror">
    <w:name w:val="contextualspellingandgrammarerror"/>
    <w:basedOn w:val="a0"/>
    <w:rsid w:val="00395DE1"/>
  </w:style>
  <w:style w:type="character" w:customStyle="1" w:styleId="button-search">
    <w:name w:val="button-search"/>
    <w:basedOn w:val="a0"/>
    <w:rsid w:val="00395DE1"/>
  </w:style>
  <w:style w:type="paragraph" w:customStyle="1" w:styleId="Heading2">
    <w:name w:val="Heading 2"/>
    <w:basedOn w:val="a"/>
    <w:uiPriority w:val="1"/>
    <w:qFormat/>
    <w:rsid w:val="00395DE1"/>
    <w:pPr>
      <w:adjustRightInd/>
      <w:ind w:left="67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ff2">
    <w:name w:val="Знак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3">
    <w:name w:val="page number"/>
    <w:basedOn w:val="a0"/>
    <w:rsid w:val="00395DE1"/>
  </w:style>
  <w:style w:type="paragraph" w:customStyle="1" w:styleId="14">
    <w:name w:val="Без интервала1"/>
    <w:link w:val="NoSpacingChar"/>
    <w:qFormat/>
    <w:rsid w:val="00395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395DE1"/>
    <w:rPr>
      <w:rFonts w:ascii="Calibri" w:eastAsia="Times New Roman" w:hAnsi="Calibri" w:cs="Calibri"/>
      <w:lang w:eastAsia="ru-RU"/>
    </w:rPr>
  </w:style>
  <w:style w:type="character" w:styleId="aff4">
    <w:name w:val="Emphasis"/>
    <w:uiPriority w:val="20"/>
    <w:qFormat/>
    <w:rsid w:val="00395DE1"/>
    <w:rPr>
      <w:i/>
      <w:iCs/>
    </w:rPr>
  </w:style>
  <w:style w:type="paragraph" w:customStyle="1" w:styleId="ConsPlusNonformat0">
    <w:name w:val="ConsPlusNonformat"/>
    <w:rsid w:val="00395D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395D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395DE1"/>
    <w:rPr>
      <w:rFonts w:ascii="Arial" w:hAnsi="Arial" w:cs="Arial"/>
      <w:lang w:val="ru-RU" w:eastAsia="ru-RU" w:bidi="ar-SA"/>
    </w:rPr>
  </w:style>
  <w:style w:type="paragraph" w:customStyle="1" w:styleId="16">
    <w:name w:val="нум список 1"/>
    <w:basedOn w:val="a"/>
    <w:rsid w:val="00395DE1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5">
    <w:name w:val="Таблицы (моноширинный)"/>
    <w:basedOn w:val="a"/>
    <w:next w:val="a"/>
    <w:rsid w:val="00395DE1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17">
    <w:name w:val="Обычный1"/>
    <w:rsid w:val="00395DE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395DE1"/>
    <w:pPr>
      <w:widowControl/>
      <w:suppressAutoHyphens/>
      <w:autoSpaceDE/>
      <w:autoSpaceDN/>
      <w:adjustRightInd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rsid w:val="00395DE1"/>
  </w:style>
  <w:style w:type="paragraph" w:customStyle="1" w:styleId="ng-scope">
    <w:name w:val="ng-scope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6">
    <w:name w:val="No Spacing"/>
    <w:link w:val="aff7"/>
    <w:uiPriority w:val="1"/>
    <w:qFormat/>
    <w:rsid w:val="0039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395D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395DE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395DE1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headertext">
    <w:name w:val="headertext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95D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395DE1"/>
  </w:style>
  <w:style w:type="paragraph" w:customStyle="1" w:styleId="pt-a">
    <w:name w:val="pt-a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"/>
    <w:link w:val="36"/>
    <w:rsid w:val="00395D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395D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Body Text"/>
    <w:basedOn w:val="a"/>
    <w:link w:val="affa"/>
    <w:rsid w:val="00395DE1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rsid w:val="00395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95DE1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395DE1"/>
  </w:style>
  <w:style w:type="character" w:customStyle="1" w:styleId="211pt">
    <w:name w:val="Основной текст (2) + 11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395DE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395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395DE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395DE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395DE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395DE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395DE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395DE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95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95DE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95DE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395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395D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395D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395DE1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50pt">
    <w:name w:val="Основной текст (5) + Интервал 0 pt"/>
    <w:basedOn w:val="51"/>
    <w:rsid w:val="00395DE1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395DE1"/>
    <w:pPr>
      <w:suppressAutoHyphens/>
      <w:autoSpaceDN/>
      <w:adjustRightInd/>
      <w:spacing w:before="280" w:after="280"/>
    </w:pPr>
    <w:rPr>
      <w:rFonts w:ascii="Times New Roman" w:hAnsi="Times New Roman"/>
      <w:sz w:val="20"/>
      <w:szCs w:val="20"/>
      <w:lang w:eastAsia="ar-SA"/>
    </w:rPr>
  </w:style>
  <w:style w:type="paragraph" w:customStyle="1" w:styleId="indent1">
    <w:name w:val="indent_1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2">
    <w:name w:val="Заголовок №11"/>
    <w:basedOn w:val="a"/>
    <w:rsid w:val="00395DE1"/>
    <w:pPr>
      <w:shd w:val="clear" w:color="auto" w:fill="FFFFFF"/>
      <w:autoSpaceDE/>
      <w:autoSpaceDN/>
      <w:adjustRightInd/>
      <w:spacing w:after="540" w:line="326" w:lineRule="exact"/>
      <w:jc w:val="center"/>
      <w:outlineLvl w:val="0"/>
    </w:pPr>
    <w:rPr>
      <w:rFonts w:ascii="Times New Roman" w:hAnsi="Times New Roman"/>
      <w:b/>
      <w:spacing w:val="1"/>
      <w:sz w:val="25"/>
      <w:szCs w:val="20"/>
      <w:shd w:val="clear" w:color="auto" w:fill="FFFFFF"/>
    </w:rPr>
  </w:style>
  <w:style w:type="character" w:customStyle="1" w:styleId="3pt">
    <w:name w:val="Основной текст + Интервал 3 pt"/>
    <w:rsid w:val="00395DE1"/>
    <w:rPr>
      <w:spacing w:val="61"/>
      <w:sz w:val="25"/>
    </w:rPr>
  </w:style>
  <w:style w:type="character" w:customStyle="1" w:styleId="apple-converted-space">
    <w:name w:val="apple-converted-space"/>
    <w:uiPriority w:val="99"/>
    <w:rsid w:val="00395DE1"/>
    <w:rPr>
      <w:rFonts w:cs="Times New Roman"/>
    </w:rPr>
  </w:style>
  <w:style w:type="paragraph" w:styleId="HTML">
    <w:name w:val="HTML Preformatted"/>
    <w:basedOn w:val="a"/>
    <w:link w:val="HTML0"/>
    <w:uiPriority w:val="99"/>
    <w:rsid w:val="00395D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D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t-a-000027">
    <w:name w:val="pt-a-000027"/>
    <w:basedOn w:val="a"/>
    <w:rsid w:val="00395D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t-a0-000045">
    <w:name w:val="pt-a0-000045"/>
    <w:basedOn w:val="a0"/>
    <w:rsid w:val="00395DE1"/>
  </w:style>
  <w:style w:type="paragraph" w:customStyle="1" w:styleId="affb">
    <w:name w:val="Основное меню"/>
    <w:basedOn w:val="a"/>
    <w:next w:val="a"/>
    <w:rsid w:val="00395DE1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 статьи"/>
    <w:basedOn w:val="a"/>
    <w:next w:val="a"/>
    <w:rsid w:val="00395DE1"/>
    <w:pPr>
      <w:ind w:left="1612" w:hanging="892"/>
      <w:jc w:val="both"/>
    </w:pPr>
    <w:rPr>
      <w:rFonts w:cs="Arial"/>
      <w:sz w:val="20"/>
      <w:szCs w:val="20"/>
    </w:rPr>
  </w:style>
  <w:style w:type="paragraph" w:customStyle="1" w:styleId="affd">
    <w:name w:val="Интерактивный заголовок"/>
    <w:basedOn w:val="af2"/>
    <w:next w:val="a"/>
    <w:rsid w:val="00395DE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e">
    <w:name w:val="Текст (лев. подпись)"/>
    <w:basedOn w:val="a"/>
    <w:next w:val="a"/>
    <w:rsid w:val="00395DE1"/>
    <w:rPr>
      <w:rFonts w:cs="Arial"/>
      <w:sz w:val="20"/>
      <w:szCs w:val="20"/>
    </w:rPr>
  </w:style>
  <w:style w:type="paragraph" w:customStyle="1" w:styleId="afff">
    <w:name w:val="Колонтитул (левый)"/>
    <w:basedOn w:val="affe"/>
    <w:next w:val="a"/>
    <w:rsid w:val="00395DE1"/>
    <w:rPr>
      <w:sz w:val="14"/>
      <w:szCs w:val="14"/>
    </w:rPr>
  </w:style>
  <w:style w:type="paragraph" w:customStyle="1" w:styleId="afff0">
    <w:name w:val="Текст (прав. подпись)"/>
    <w:basedOn w:val="a"/>
    <w:next w:val="a"/>
    <w:rsid w:val="00395DE1"/>
    <w:pPr>
      <w:jc w:val="right"/>
    </w:pPr>
    <w:rPr>
      <w:rFonts w:cs="Arial"/>
      <w:sz w:val="20"/>
      <w:szCs w:val="20"/>
    </w:rPr>
  </w:style>
  <w:style w:type="paragraph" w:customStyle="1" w:styleId="afff1">
    <w:name w:val="Колонтитул (правый)"/>
    <w:basedOn w:val="afff0"/>
    <w:next w:val="a"/>
    <w:rsid w:val="00395DE1"/>
    <w:rPr>
      <w:sz w:val="14"/>
      <w:szCs w:val="14"/>
    </w:rPr>
  </w:style>
  <w:style w:type="paragraph" w:customStyle="1" w:styleId="afff2">
    <w:name w:val="Комментарий"/>
    <w:basedOn w:val="a"/>
    <w:next w:val="a"/>
    <w:uiPriority w:val="99"/>
    <w:rsid w:val="00395DE1"/>
    <w:pPr>
      <w:ind w:left="170"/>
      <w:jc w:val="both"/>
    </w:pPr>
    <w:rPr>
      <w:rFonts w:cs="Arial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"/>
    <w:rsid w:val="00395DE1"/>
    <w:pPr>
      <w:jc w:val="left"/>
    </w:pPr>
    <w:rPr>
      <w:color w:val="000080"/>
    </w:rPr>
  </w:style>
  <w:style w:type="character" w:customStyle="1" w:styleId="afff4">
    <w:name w:val="Найденные слова"/>
    <w:basedOn w:val="a3"/>
    <w:rsid w:val="00395DE1"/>
    <w:rPr>
      <w:color w:val="000080"/>
      <w:sz w:val="20"/>
      <w:szCs w:val="20"/>
    </w:rPr>
  </w:style>
  <w:style w:type="character" w:customStyle="1" w:styleId="afff5">
    <w:name w:val="Не вступил в силу"/>
    <w:rsid w:val="00395DE1"/>
    <w:rPr>
      <w:b/>
      <w:bCs/>
      <w:color w:val="008080"/>
      <w:sz w:val="20"/>
      <w:szCs w:val="20"/>
    </w:rPr>
  </w:style>
  <w:style w:type="paragraph" w:customStyle="1" w:styleId="afff6">
    <w:name w:val="Объект"/>
    <w:basedOn w:val="a"/>
    <w:next w:val="a"/>
    <w:rsid w:val="00395DE1"/>
    <w:pPr>
      <w:ind w:firstLine="720"/>
      <w:jc w:val="both"/>
    </w:pPr>
    <w:rPr>
      <w:rFonts w:cs="Arial"/>
      <w:sz w:val="20"/>
      <w:szCs w:val="20"/>
    </w:rPr>
  </w:style>
  <w:style w:type="paragraph" w:customStyle="1" w:styleId="afff7">
    <w:name w:val="Переменная часть"/>
    <w:basedOn w:val="affb"/>
    <w:next w:val="a"/>
    <w:rsid w:val="00395DE1"/>
    <w:rPr>
      <w:sz w:val="18"/>
      <w:szCs w:val="18"/>
    </w:rPr>
  </w:style>
  <w:style w:type="paragraph" w:customStyle="1" w:styleId="afff8">
    <w:name w:val="Постоянная часть"/>
    <w:basedOn w:val="affb"/>
    <w:next w:val="a"/>
    <w:rsid w:val="00395DE1"/>
    <w:rPr>
      <w:sz w:val="20"/>
      <w:szCs w:val="20"/>
    </w:rPr>
  </w:style>
  <w:style w:type="character" w:customStyle="1" w:styleId="afff9">
    <w:name w:val="Продолжение ссылки"/>
    <w:basedOn w:val="a4"/>
    <w:rsid w:val="00395DE1"/>
    <w:rPr>
      <w:color w:val="008000"/>
      <w:sz w:val="20"/>
      <w:szCs w:val="20"/>
      <w:u w:val="single"/>
    </w:rPr>
  </w:style>
  <w:style w:type="paragraph" w:customStyle="1" w:styleId="afffa">
    <w:name w:val="Словарная статья"/>
    <w:basedOn w:val="a"/>
    <w:next w:val="a"/>
    <w:rsid w:val="00395DE1"/>
    <w:pPr>
      <w:ind w:right="118"/>
      <w:jc w:val="both"/>
    </w:pPr>
    <w:rPr>
      <w:rFonts w:cs="Arial"/>
      <w:sz w:val="20"/>
      <w:szCs w:val="20"/>
    </w:rPr>
  </w:style>
  <w:style w:type="paragraph" w:customStyle="1" w:styleId="afffb">
    <w:name w:val="Текст (справка)"/>
    <w:basedOn w:val="a"/>
    <w:next w:val="a"/>
    <w:uiPriority w:val="99"/>
    <w:rsid w:val="00395DE1"/>
    <w:pPr>
      <w:ind w:left="170" w:right="170"/>
    </w:pPr>
    <w:rPr>
      <w:rFonts w:cs="Arial"/>
      <w:sz w:val="20"/>
      <w:szCs w:val="20"/>
    </w:rPr>
  </w:style>
  <w:style w:type="character" w:customStyle="1" w:styleId="afffc">
    <w:name w:val="Утратил силу"/>
    <w:rsid w:val="00395DE1"/>
    <w:rPr>
      <w:b/>
      <w:bCs/>
      <w:strike/>
      <w:color w:val="808000"/>
      <w:sz w:val="20"/>
      <w:szCs w:val="20"/>
    </w:rPr>
  </w:style>
  <w:style w:type="character" w:customStyle="1" w:styleId="aff7">
    <w:name w:val="Без интервала Знак"/>
    <w:link w:val="aff6"/>
    <w:uiPriority w:val="1"/>
    <w:rsid w:val="0039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5DE1"/>
    <w:pPr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395DE1"/>
    <w:rPr>
      <w:rFonts w:ascii="Times New Roman" w:hAnsi="Times New Roman" w:cs="Times New Roman"/>
      <w:b/>
      <w:bCs/>
      <w:sz w:val="26"/>
      <w:szCs w:val="26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395DE1"/>
    <w:pPr>
      <w:ind w:firstLine="720"/>
      <w:jc w:val="both"/>
    </w:pPr>
    <w:rPr>
      <w:rFonts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uiPriority w:val="99"/>
    <w:rsid w:val="00395D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Информация об изменениях документа"/>
    <w:basedOn w:val="afff2"/>
    <w:next w:val="a"/>
    <w:uiPriority w:val="99"/>
    <w:rsid w:val="00395DE1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0">
    <w:name w:val="Подзаголовок для информации об изменениях"/>
    <w:basedOn w:val="afffd"/>
    <w:next w:val="a"/>
    <w:uiPriority w:val="99"/>
    <w:rsid w:val="00395DE1"/>
    <w:rPr>
      <w:b/>
      <w:bCs/>
    </w:rPr>
  </w:style>
  <w:style w:type="character" w:customStyle="1" w:styleId="affff1">
    <w:name w:val="Цветовое выделение для Текст"/>
    <w:uiPriority w:val="99"/>
    <w:rsid w:val="0039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36893420.1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6640D4EFE9903B6A481266C924F276CF118986A86803400CFA6DE35C3CB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pn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garantF1://368934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14019</Words>
  <Characters>79913</Characters>
  <Application>Microsoft Office Word</Application>
  <DocSecurity>0</DocSecurity>
  <Lines>665</Lines>
  <Paragraphs>187</Paragraphs>
  <ScaleCrop>false</ScaleCrop>
  <Company/>
  <LinksUpToDate>false</LinksUpToDate>
  <CharactersWithSpaces>93745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2023-09-27T14:36:00Z</dcterms:created>
  <dcterms:modified xsi:type="dcterms:W3CDTF">2023-09-27T14:44:00Z</dcterms:modified>
</cp:coreProperties>
</file>