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92"/>
        <w:tblW w:w="9747"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6096"/>
        <w:gridCol w:w="3651"/>
      </w:tblGrid>
      <w:tr w:rsidR="0012448F" w:rsidRPr="00125194" w:rsidTr="00503F0E">
        <w:trPr>
          <w:trHeight w:val="653"/>
        </w:trPr>
        <w:tc>
          <w:tcPr>
            <w:tcW w:w="6096" w:type="dxa"/>
          </w:tcPr>
          <w:p w:rsidR="0012448F" w:rsidRPr="00125194" w:rsidRDefault="0012448F" w:rsidP="00D162CC">
            <w:pPr>
              <w:widowControl w:val="0"/>
              <w:autoSpaceDE w:val="0"/>
              <w:autoSpaceDN w:val="0"/>
              <w:adjustRightInd w:val="0"/>
              <w:jc w:val="both"/>
              <w:rPr>
                <w:rFonts w:ascii="Arial" w:hAnsi="Arial" w:cs="Arial"/>
                <w:sz w:val="16"/>
                <w:szCs w:val="16"/>
              </w:rPr>
            </w:pPr>
            <w:r w:rsidRPr="00125194">
              <w:rPr>
                <w:rFonts w:ascii="Arial" w:hAnsi="Arial" w:cs="Arial"/>
                <w:sz w:val="16"/>
                <w:szCs w:val="16"/>
              </w:rPr>
              <w:t xml:space="preserve">                       Информационный бюллетень </w:t>
            </w:r>
          </w:p>
          <w:p w:rsidR="0012448F" w:rsidRPr="00125194" w:rsidRDefault="0012448F" w:rsidP="00D162CC">
            <w:pPr>
              <w:widowControl w:val="0"/>
              <w:autoSpaceDE w:val="0"/>
              <w:autoSpaceDN w:val="0"/>
              <w:adjustRightInd w:val="0"/>
              <w:jc w:val="both"/>
              <w:rPr>
                <w:rFonts w:ascii="Arial" w:hAnsi="Arial" w:cs="Arial"/>
                <w:sz w:val="16"/>
                <w:szCs w:val="16"/>
              </w:rPr>
            </w:pPr>
            <w:r w:rsidRPr="00125194">
              <w:rPr>
                <w:rFonts w:ascii="Arial" w:hAnsi="Arial" w:cs="Arial"/>
                <w:sz w:val="16"/>
                <w:szCs w:val="16"/>
              </w:rPr>
              <w:t>«Вестник Новокубанского городского поселения Новокубанского района»</w:t>
            </w:r>
          </w:p>
        </w:tc>
        <w:tc>
          <w:tcPr>
            <w:tcW w:w="3651" w:type="dxa"/>
          </w:tcPr>
          <w:p w:rsidR="0012448F" w:rsidRPr="00125194" w:rsidRDefault="009F7931" w:rsidP="00D162CC">
            <w:pPr>
              <w:widowControl w:val="0"/>
              <w:autoSpaceDE w:val="0"/>
              <w:autoSpaceDN w:val="0"/>
              <w:adjustRightInd w:val="0"/>
              <w:jc w:val="both"/>
              <w:rPr>
                <w:rFonts w:ascii="Arial" w:hAnsi="Arial" w:cs="Arial"/>
                <w:sz w:val="16"/>
                <w:szCs w:val="16"/>
              </w:rPr>
            </w:pPr>
            <w:r w:rsidRPr="00125194">
              <w:rPr>
                <w:rFonts w:ascii="Arial" w:hAnsi="Arial" w:cs="Arial"/>
                <w:sz w:val="16"/>
                <w:szCs w:val="16"/>
              </w:rPr>
              <w:t xml:space="preserve">№ </w:t>
            </w:r>
            <w:r w:rsidR="001A32A0" w:rsidRPr="00125194">
              <w:rPr>
                <w:rFonts w:ascii="Arial" w:hAnsi="Arial" w:cs="Arial"/>
                <w:sz w:val="16"/>
                <w:szCs w:val="16"/>
              </w:rPr>
              <w:t>2</w:t>
            </w:r>
            <w:r w:rsidR="00D56A39" w:rsidRPr="00125194">
              <w:rPr>
                <w:rFonts w:ascii="Arial" w:hAnsi="Arial" w:cs="Arial"/>
                <w:sz w:val="16"/>
                <w:szCs w:val="16"/>
              </w:rPr>
              <w:t>5</w:t>
            </w:r>
            <w:r w:rsidR="00F80A66" w:rsidRPr="00125194">
              <w:rPr>
                <w:rFonts w:ascii="Arial" w:hAnsi="Arial" w:cs="Arial"/>
                <w:sz w:val="16"/>
                <w:szCs w:val="16"/>
              </w:rPr>
              <w:t xml:space="preserve"> от </w:t>
            </w:r>
            <w:r w:rsidR="00D56A39" w:rsidRPr="00125194">
              <w:rPr>
                <w:rFonts w:ascii="Arial" w:hAnsi="Arial" w:cs="Arial"/>
                <w:sz w:val="16"/>
                <w:szCs w:val="16"/>
              </w:rPr>
              <w:t>13</w:t>
            </w:r>
            <w:r w:rsidR="00094301" w:rsidRPr="00125194">
              <w:rPr>
                <w:rFonts w:ascii="Arial" w:hAnsi="Arial" w:cs="Arial"/>
                <w:sz w:val="16"/>
                <w:szCs w:val="16"/>
              </w:rPr>
              <w:t>.</w:t>
            </w:r>
            <w:r w:rsidR="00180ED7" w:rsidRPr="00125194">
              <w:rPr>
                <w:rFonts w:ascii="Arial" w:hAnsi="Arial" w:cs="Arial"/>
                <w:sz w:val="16"/>
                <w:szCs w:val="16"/>
              </w:rPr>
              <w:t>04</w:t>
            </w:r>
            <w:r w:rsidR="00E16389" w:rsidRPr="00125194">
              <w:rPr>
                <w:rFonts w:ascii="Arial" w:hAnsi="Arial" w:cs="Arial"/>
                <w:sz w:val="16"/>
                <w:szCs w:val="16"/>
              </w:rPr>
              <w:t>.2023</w:t>
            </w:r>
            <w:r w:rsidR="0012448F" w:rsidRPr="00125194">
              <w:rPr>
                <w:rFonts w:ascii="Arial" w:hAnsi="Arial" w:cs="Arial"/>
                <w:sz w:val="16"/>
                <w:szCs w:val="16"/>
              </w:rPr>
              <w:t xml:space="preserve">г. </w:t>
            </w:r>
          </w:p>
          <w:p w:rsidR="0012448F" w:rsidRPr="00125194" w:rsidRDefault="0012448F" w:rsidP="00D162CC">
            <w:pPr>
              <w:widowControl w:val="0"/>
              <w:autoSpaceDE w:val="0"/>
              <w:autoSpaceDN w:val="0"/>
              <w:adjustRightInd w:val="0"/>
              <w:jc w:val="both"/>
              <w:rPr>
                <w:rFonts w:ascii="Arial" w:hAnsi="Arial" w:cs="Arial"/>
                <w:sz w:val="16"/>
                <w:szCs w:val="16"/>
              </w:rPr>
            </w:pPr>
            <w:r w:rsidRPr="00125194">
              <w:rPr>
                <w:rFonts w:ascii="Arial" w:hAnsi="Arial" w:cs="Arial"/>
                <w:sz w:val="16"/>
                <w:szCs w:val="16"/>
              </w:rPr>
              <w:t>Учредитель: Совет Новокубанского городского поселения Новокубанского района</w:t>
            </w:r>
          </w:p>
        </w:tc>
      </w:tr>
    </w:tbl>
    <w:p w:rsidR="00486F10" w:rsidRPr="00125194" w:rsidRDefault="00486F10" w:rsidP="00D162CC">
      <w:pPr>
        <w:rPr>
          <w:rFonts w:ascii="Arial" w:hAnsi="Arial" w:cs="Arial"/>
          <w:sz w:val="16"/>
          <w:szCs w:val="16"/>
        </w:rPr>
      </w:pPr>
    </w:p>
    <w:p w:rsidR="00A43A95" w:rsidRPr="00125194" w:rsidRDefault="00A43A95" w:rsidP="00D162CC">
      <w:pPr>
        <w:jc w:val="center"/>
        <w:rPr>
          <w:rFonts w:ascii="Arial" w:hAnsi="Arial" w:cs="Arial"/>
          <w:sz w:val="16"/>
          <w:szCs w:val="16"/>
        </w:rPr>
      </w:pPr>
    </w:p>
    <w:p w:rsidR="0051756D" w:rsidRPr="00125194" w:rsidRDefault="0051756D" w:rsidP="00D162CC">
      <w:pPr>
        <w:jc w:val="center"/>
        <w:rPr>
          <w:rFonts w:ascii="Arial" w:hAnsi="Arial" w:cs="Arial"/>
          <w:sz w:val="16"/>
          <w:szCs w:val="16"/>
        </w:rPr>
      </w:pPr>
      <w:bookmarkStart w:id="0" w:name="bookmark4"/>
    </w:p>
    <w:bookmarkEnd w:id="0"/>
    <w:p w:rsidR="001518B4" w:rsidRPr="00125194" w:rsidRDefault="001518B4" w:rsidP="00D162CC">
      <w:pPr>
        <w:suppressAutoHyphens/>
        <w:jc w:val="both"/>
        <w:rPr>
          <w:rFonts w:ascii="Arial" w:hAnsi="Arial" w:cs="Arial"/>
          <w:b/>
          <w:bCs/>
          <w:sz w:val="16"/>
          <w:szCs w:val="16"/>
        </w:rPr>
      </w:pPr>
    </w:p>
    <w:p w:rsidR="001A32A0" w:rsidRPr="00125194" w:rsidRDefault="00D03EF1" w:rsidP="00D162CC">
      <w:pPr>
        <w:jc w:val="center"/>
        <w:rPr>
          <w:rFonts w:ascii="Arial" w:hAnsi="Arial" w:cs="Arial"/>
          <w:sz w:val="16"/>
          <w:szCs w:val="16"/>
        </w:rPr>
      </w:pPr>
      <w:r w:rsidRPr="00125194">
        <w:rPr>
          <w:rFonts w:ascii="Arial" w:hAnsi="Arial" w:cs="Arial"/>
          <w:noProof/>
          <w:sz w:val="16"/>
          <w:szCs w:val="16"/>
        </w:rPr>
        <w:drawing>
          <wp:inline distT="0" distB="0" distL="0" distR="0" wp14:anchorId="52D4CFE8" wp14:editId="4938CF8C">
            <wp:extent cx="609600" cy="714375"/>
            <wp:effectExtent l="0" t="0" r="0" b="0"/>
            <wp:docPr id="2" name="Рисунок 2"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D03EF1" w:rsidRPr="00125194" w:rsidRDefault="00D03EF1" w:rsidP="00D03EF1">
      <w:pPr>
        <w:jc w:val="center"/>
        <w:rPr>
          <w:rFonts w:ascii="Arial" w:hAnsi="Arial" w:cs="Arial"/>
          <w:sz w:val="16"/>
          <w:szCs w:val="16"/>
        </w:rPr>
      </w:pPr>
    </w:p>
    <w:p w:rsidR="00D03EF1" w:rsidRPr="00125194" w:rsidRDefault="00D03EF1" w:rsidP="00D03EF1">
      <w:pPr>
        <w:jc w:val="center"/>
        <w:rPr>
          <w:rFonts w:ascii="Arial" w:hAnsi="Arial" w:cs="Arial"/>
          <w:b/>
          <w:sz w:val="16"/>
          <w:szCs w:val="16"/>
        </w:rPr>
      </w:pPr>
    </w:p>
    <w:p w:rsidR="00D03EF1" w:rsidRPr="00125194" w:rsidRDefault="00D03EF1" w:rsidP="00D03EF1">
      <w:pPr>
        <w:jc w:val="center"/>
        <w:rPr>
          <w:rFonts w:ascii="Arial" w:hAnsi="Arial" w:cs="Arial"/>
          <w:b/>
          <w:sz w:val="16"/>
          <w:szCs w:val="16"/>
        </w:rPr>
      </w:pPr>
    </w:p>
    <w:p w:rsidR="00D03EF1" w:rsidRPr="00125194" w:rsidRDefault="00D03EF1" w:rsidP="00D03EF1">
      <w:pPr>
        <w:jc w:val="center"/>
        <w:rPr>
          <w:rFonts w:ascii="Arial" w:hAnsi="Arial" w:cs="Arial"/>
          <w:b/>
          <w:sz w:val="16"/>
          <w:szCs w:val="16"/>
        </w:rPr>
      </w:pPr>
      <w:r w:rsidRPr="00125194">
        <w:rPr>
          <w:rFonts w:ascii="Arial" w:hAnsi="Arial" w:cs="Arial"/>
          <w:b/>
          <w:sz w:val="16"/>
          <w:szCs w:val="16"/>
        </w:rPr>
        <w:t xml:space="preserve">АДМИНИСТРАЦИЯ </w:t>
      </w:r>
    </w:p>
    <w:p w:rsidR="00D03EF1" w:rsidRPr="00125194" w:rsidRDefault="00D03EF1" w:rsidP="00D03EF1">
      <w:pPr>
        <w:jc w:val="center"/>
        <w:rPr>
          <w:rFonts w:ascii="Arial" w:hAnsi="Arial" w:cs="Arial"/>
          <w:b/>
          <w:sz w:val="16"/>
          <w:szCs w:val="16"/>
        </w:rPr>
      </w:pPr>
      <w:r w:rsidRPr="00125194">
        <w:rPr>
          <w:rFonts w:ascii="Arial" w:hAnsi="Arial" w:cs="Arial"/>
          <w:b/>
          <w:sz w:val="16"/>
          <w:szCs w:val="16"/>
        </w:rPr>
        <w:t>НОВОКУБАНСКОГО ГОРОДСКОГО ПОСЕЛЕНИЯ</w:t>
      </w:r>
    </w:p>
    <w:p w:rsidR="00D03EF1" w:rsidRPr="00125194" w:rsidRDefault="00D03EF1" w:rsidP="00D03EF1">
      <w:pPr>
        <w:jc w:val="center"/>
        <w:rPr>
          <w:rFonts w:ascii="Arial" w:hAnsi="Arial" w:cs="Arial"/>
          <w:b/>
          <w:sz w:val="16"/>
          <w:szCs w:val="16"/>
        </w:rPr>
      </w:pPr>
      <w:r w:rsidRPr="00125194">
        <w:rPr>
          <w:rFonts w:ascii="Arial" w:hAnsi="Arial" w:cs="Arial"/>
          <w:b/>
          <w:sz w:val="16"/>
          <w:szCs w:val="16"/>
        </w:rPr>
        <w:t>НОВОКУБАНСКОГО РАЙОНА</w:t>
      </w:r>
    </w:p>
    <w:p w:rsidR="00D03EF1" w:rsidRPr="00125194" w:rsidRDefault="00D03EF1" w:rsidP="00D03EF1">
      <w:pPr>
        <w:jc w:val="center"/>
        <w:rPr>
          <w:rFonts w:ascii="Arial" w:hAnsi="Arial" w:cs="Arial"/>
          <w:b/>
          <w:sz w:val="16"/>
          <w:szCs w:val="16"/>
        </w:rPr>
      </w:pPr>
      <w:r w:rsidRPr="00125194">
        <w:rPr>
          <w:rFonts w:ascii="Arial" w:hAnsi="Arial" w:cs="Arial"/>
          <w:b/>
          <w:sz w:val="16"/>
          <w:szCs w:val="16"/>
        </w:rPr>
        <w:t>ПОСТАНОВЛЕНИЕ</w:t>
      </w:r>
    </w:p>
    <w:p w:rsidR="00D03EF1" w:rsidRPr="00125194" w:rsidRDefault="00D03EF1" w:rsidP="00D03EF1">
      <w:pPr>
        <w:rPr>
          <w:rFonts w:ascii="Arial" w:hAnsi="Arial" w:cs="Arial"/>
          <w:b/>
          <w:sz w:val="16"/>
          <w:szCs w:val="16"/>
        </w:rPr>
      </w:pPr>
      <w:r w:rsidRPr="00125194">
        <w:rPr>
          <w:rFonts w:ascii="Arial" w:hAnsi="Arial" w:cs="Arial"/>
          <w:sz w:val="16"/>
          <w:szCs w:val="16"/>
        </w:rPr>
        <w:t xml:space="preserve"> от   </w:t>
      </w:r>
      <w:r w:rsidR="00D56A39" w:rsidRPr="00125194">
        <w:rPr>
          <w:rFonts w:ascii="Arial" w:hAnsi="Arial" w:cs="Arial"/>
          <w:sz w:val="16"/>
          <w:szCs w:val="16"/>
          <w:u w:val="single"/>
        </w:rPr>
        <w:t>10</w:t>
      </w:r>
      <w:r w:rsidRPr="00125194">
        <w:rPr>
          <w:rFonts w:ascii="Arial" w:hAnsi="Arial" w:cs="Arial"/>
          <w:sz w:val="16"/>
          <w:szCs w:val="16"/>
          <w:u w:val="single"/>
        </w:rPr>
        <w:t>.04.2023</w:t>
      </w:r>
      <w:r w:rsidRPr="00125194">
        <w:rPr>
          <w:rFonts w:ascii="Arial" w:hAnsi="Arial" w:cs="Arial"/>
          <w:sz w:val="16"/>
          <w:szCs w:val="16"/>
        </w:rPr>
        <w:t xml:space="preserve">            </w:t>
      </w:r>
      <w:r w:rsidRPr="00125194">
        <w:rPr>
          <w:rFonts w:ascii="Arial" w:hAnsi="Arial" w:cs="Arial"/>
          <w:sz w:val="16"/>
          <w:szCs w:val="16"/>
        </w:rPr>
        <w:tab/>
      </w:r>
      <w:r w:rsidRPr="00125194">
        <w:rPr>
          <w:rFonts w:ascii="Arial" w:hAnsi="Arial" w:cs="Arial"/>
          <w:sz w:val="16"/>
          <w:szCs w:val="16"/>
        </w:rPr>
        <w:tab/>
      </w:r>
      <w:r w:rsidRPr="00125194">
        <w:rPr>
          <w:rFonts w:ascii="Arial" w:hAnsi="Arial" w:cs="Arial"/>
          <w:sz w:val="16"/>
          <w:szCs w:val="16"/>
        </w:rPr>
        <w:tab/>
      </w:r>
      <w:r w:rsidRPr="00125194">
        <w:rPr>
          <w:rFonts w:ascii="Arial" w:hAnsi="Arial" w:cs="Arial"/>
          <w:sz w:val="16"/>
          <w:szCs w:val="16"/>
        </w:rPr>
        <w:tab/>
      </w:r>
      <w:r w:rsidRPr="00125194">
        <w:rPr>
          <w:rFonts w:ascii="Arial" w:hAnsi="Arial" w:cs="Arial"/>
          <w:sz w:val="16"/>
          <w:szCs w:val="16"/>
        </w:rPr>
        <w:tab/>
      </w:r>
      <w:r w:rsidRPr="00125194">
        <w:rPr>
          <w:rFonts w:ascii="Arial" w:hAnsi="Arial" w:cs="Arial"/>
          <w:sz w:val="16"/>
          <w:szCs w:val="16"/>
        </w:rPr>
        <w:tab/>
      </w:r>
      <w:r w:rsidRPr="00125194">
        <w:rPr>
          <w:rFonts w:ascii="Arial" w:hAnsi="Arial" w:cs="Arial"/>
          <w:sz w:val="16"/>
          <w:szCs w:val="16"/>
        </w:rPr>
        <w:tab/>
      </w:r>
      <w:r w:rsidRPr="00125194">
        <w:rPr>
          <w:rFonts w:ascii="Arial" w:hAnsi="Arial" w:cs="Arial"/>
          <w:sz w:val="16"/>
          <w:szCs w:val="16"/>
        </w:rPr>
        <w:tab/>
        <w:t xml:space="preserve">        №   </w:t>
      </w:r>
      <w:r w:rsidR="00D56A39" w:rsidRPr="00125194">
        <w:rPr>
          <w:rFonts w:ascii="Arial" w:hAnsi="Arial" w:cs="Arial"/>
          <w:sz w:val="16"/>
          <w:szCs w:val="16"/>
        </w:rPr>
        <w:t>297</w:t>
      </w:r>
    </w:p>
    <w:p w:rsidR="00D03EF1" w:rsidRPr="00125194" w:rsidRDefault="00D03EF1" w:rsidP="00D03EF1">
      <w:pPr>
        <w:jc w:val="center"/>
        <w:rPr>
          <w:rFonts w:ascii="Arial" w:hAnsi="Arial" w:cs="Arial"/>
          <w:b/>
          <w:sz w:val="16"/>
          <w:szCs w:val="16"/>
        </w:rPr>
      </w:pPr>
      <w:r w:rsidRPr="00125194">
        <w:rPr>
          <w:rFonts w:ascii="Arial" w:hAnsi="Arial" w:cs="Arial"/>
          <w:sz w:val="16"/>
          <w:szCs w:val="16"/>
        </w:rPr>
        <w:t>Новокубанск</w:t>
      </w:r>
    </w:p>
    <w:p w:rsidR="00D03EF1" w:rsidRPr="00125194" w:rsidRDefault="00D03EF1" w:rsidP="00D03EF1">
      <w:pPr>
        <w:rPr>
          <w:rFonts w:ascii="Arial" w:hAnsi="Arial" w:cs="Arial"/>
          <w:sz w:val="16"/>
          <w:szCs w:val="16"/>
          <w:lang w:val="en-US"/>
        </w:rPr>
      </w:pPr>
      <w:bookmarkStart w:id="1" w:name="_Toc136151950"/>
      <w:bookmarkStart w:id="2" w:name="_Toc136239795"/>
      <w:bookmarkStart w:id="3" w:name="_Toc136321769"/>
      <w:bookmarkStart w:id="4" w:name="_Toc136666921"/>
    </w:p>
    <w:bookmarkEnd w:id="1"/>
    <w:bookmarkEnd w:id="2"/>
    <w:bookmarkEnd w:id="3"/>
    <w:bookmarkEnd w:id="4"/>
    <w:p w:rsidR="00D56A39" w:rsidRPr="00125194" w:rsidRDefault="00D56A39" w:rsidP="00D56A39">
      <w:pPr>
        <w:jc w:val="center"/>
        <w:rPr>
          <w:rFonts w:ascii="Arial" w:hAnsi="Arial" w:cs="Arial"/>
          <w:b/>
          <w:bCs/>
          <w:sz w:val="16"/>
          <w:szCs w:val="16"/>
        </w:rPr>
      </w:pPr>
      <w:r w:rsidRPr="00125194">
        <w:rPr>
          <w:rFonts w:ascii="Arial" w:hAnsi="Arial" w:cs="Arial"/>
          <w:b/>
          <w:bCs/>
          <w:sz w:val="16"/>
          <w:szCs w:val="16"/>
        </w:rPr>
        <w:t>Об объявлении в Новокубанском городском поселении</w:t>
      </w:r>
    </w:p>
    <w:p w:rsidR="00D56A39" w:rsidRPr="00125194" w:rsidRDefault="00D56A39" w:rsidP="00D56A39">
      <w:pPr>
        <w:jc w:val="center"/>
        <w:rPr>
          <w:rFonts w:ascii="Arial" w:hAnsi="Arial" w:cs="Arial"/>
          <w:b/>
          <w:bCs/>
          <w:sz w:val="16"/>
          <w:szCs w:val="16"/>
        </w:rPr>
      </w:pPr>
      <w:r w:rsidRPr="00125194">
        <w:rPr>
          <w:rFonts w:ascii="Arial" w:hAnsi="Arial" w:cs="Arial"/>
          <w:b/>
          <w:bCs/>
          <w:sz w:val="16"/>
          <w:szCs w:val="16"/>
        </w:rPr>
        <w:t xml:space="preserve">Новокубанского района 25 апреля 2023 года </w:t>
      </w:r>
    </w:p>
    <w:p w:rsidR="00D56A39" w:rsidRPr="00125194" w:rsidRDefault="00D56A39" w:rsidP="00D56A39">
      <w:pPr>
        <w:jc w:val="center"/>
        <w:rPr>
          <w:rFonts w:ascii="Arial" w:hAnsi="Arial" w:cs="Arial"/>
          <w:b/>
          <w:bCs/>
          <w:sz w:val="16"/>
          <w:szCs w:val="16"/>
        </w:rPr>
      </w:pPr>
      <w:r w:rsidRPr="00125194">
        <w:rPr>
          <w:rFonts w:ascii="Arial" w:hAnsi="Arial" w:cs="Arial"/>
          <w:b/>
          <w:bCs/>
          <w:sz w:val="16"/>
          <w:szCs w:val="16"/>
        </w:rPr>
        <w:t>нерабочим днем</w:t>
      </w:r>
    </w:p>
    <w:p w:rsidR="00D56A39" w:rsidRPr="00125194" w:rsidRDefault="00D56A39" w:rsidP="00D56A39">
      <w:pPr>
        <w:rPr>
          <w:rFonts w:ascii="Arial" w:hAnsi="Arial" w:cs="Arial"/>
          <w:sz w:val="16"/>
          <w:szCs w:val="16"/>
        </w:rPr>
      </w:pPr>
    </w:p>
    <w:p w:rsidR="00D56A39" w:rsidRPr="00125194" w:rsidRDefault="00D56A39" w:rsidP="00D56A39">
      <w:pPr>
        <w:ind w:firstLine="851"/>
        <w:jc w:val="both"/>
        <w:rPr>
          <w:rFonts w:ascii="Arial" w:hAnsi="Arial" w:cs="Arial"/>
          <w:sz w:val="16"/>
          <w:szCs w:val="16"/>
        </w:rPr>
      </w:pPr>
      <w:r w:rsidRPr="00125194">
        <w:rPr>
          <w:rFonts w:ascii="Arial" w:hAnsi="Arial" w:cs="Arial"/>
          <w:sz w:val="16"/>
          <w:szCs w:val="16"/>
        </w:rPr>
        <w:t>В соответствии с Трудовым кодексом Российской Федерации, Федеральным законом от 26 сентября 1997 года № 125-ФЗ «О свободе совести и о религиозных объединениях», постановлением главы (губернатора) администрации Краснодарского края от 03 апреля 2023 года № 171 «Об объявлении в Краснодарском крае 25 апреля 2023 года нерабочим днем», в связи с установившейся в Краснодарском крае традицией пасхального поминовения усопших (Радоница) и обращением епархиального архиерея Православной религиозной организации «Екатеринодарская и Кубанская Епархия Русской Православной Церкви» митрополита Екатеринодарского и Кубанского Григория п о с т а н о в л я ю:</w:t>
      </w:r>
    </w:p>
    <w:p w:rsidR="00D56A39" w:rsidRPr="00125194" w:rsidRDefault="00D56A39" w:rsidP="00125194">
      <w:pPr>
        <w:numPr>
          <w:ilvl w:val="0"/>
          <w:numId w:val="5"/>
        </w:numPr>
        <w:tabs>
          <w:tab w:val="left" w:pos="709"/>
        </w:tabs>
        <w:ind w:left="0" w:firstLine="851"/>
        <w:jc w:val="both"/>
        <w:rPr>
          <w:rFonts w:ascii="Arial" w:hAnsi="Arial" w:cs="Arial"/>
          <w:spacing w:val="-6"/>
          <w:sz w:val="16"/>
          <w:szCs w:val="16"/>
        </w:rPr>
      </w:pPr>
      <w:r w:rsidRPr="00125194">
        <w:rPr>
          <w:rFonts w:ascii="Arial" w:hAnsi="Arial" w:cs="Arial"/>
          <w:sz w:val="16"/>
          <w:szCs w:val="16"/>
        </w:rPr>
        <w:t>Установить в Новокубанском городском поселении Новокубанского района нерабочий день 25 апреля 2023 года.</w:t>
      </w:r>
    </w:p>
    <w:p w:rsidR="00D56A39" w:rsidRPr="00125194" w:rsidRDefault="00D56A39" w:rsidP="00125194">
      <w:pPr>
        <w:numPr>
          <w:ilvl w:val="0"/>
          <w:numId w:val="5"/>
        </w:numPr>
        <w:tabs>
          <w:tab w:val="left" w:pos="0"/>
          <w:tab w:val="left" w:pos="709"/>
        </w:tabs>
        <w:ind w:left="0" w:firstLine="851"/>
        <w:jc w:val="both"/>
        <w:rPr>
          <w:rFonts w:ascii="Arial" w:hAnsi="Arial" w:cs="Arial"/>
          <w:sz w:val="16"/>
          <w:szCs w:val="16"/>
        </w:rPr>
      </w:pPr>
      <w:r w:rsidRPr="00125194">
        <w:rPr>
          <w:rFonts w:ascii="Arial" w:hAnsi="Arial" w:cs="Arial"/>
          <w:sz w:val="16"/>
          <w:szCs w:val="16"/>
        </w:rPr>
        <w:t>Работодателям, находящимся и (или) использующим труд работников на территории Новокубанского городского поселения Новокубанского района, рекомендовать в соответствии с действующим законодательством установить нерабочий день 25 апреля 2023 года.</w:t>
      </w:r>
    </w:p>
    <w:p w:rsidR="00D56A39" w:rsidRPr="00125194" w:rsidRDefault="00D56A39" w:rsidP="00125194">
      <w:pPr>
        <w:numPr>
          <w:ilvl w:val="0"/>
          <w:numId w:val="5"/>
        </w:numPr>
        <w:tabs>
          <w:tab w:val="left" w:pos="0"/>
          <w:tab w:val="left" w:pos="709"/>
        </w:tabs>
        <w:ind w:left="0" w:firstLine="851"/>
        <w:jc w:val="both"/>
        <w:rPr>
          <w:rFonts w:ascii="Arial" w:hAnsi="Arial" w:cs="Arial"/>
          <w:sz w:val="16"/>
          <w:szCs w:val="16"/>
        </w:rPr>
      </w:pPr>
      <w:r w:rsidRPr="00125194">
        <w:rPr>
          <w:rFonts w:ascii="Arial" w:hAnsi="Arial" w:cs="Arial"/>
          <w:sz w:val="16"/>
          <w:szCs w:val="16"/>
        </w:rPr>
        <w:t>Отделу организационно-кадровой работы администрации Новокубанского городского поселения Новокубанского района (Тарасова) обеспечить официальное опубликование настоящего постановления в печатном средстве массовой информации и на официальном сайте администрации Новокубанского городского поселения Новокубанского района (</w:t>
      </w:r>
      <w:r w:rsidRPr="00125194">
        <w:rPr>
          <w:rFonts w:ascii="Arial" w:hAnsi="Arial" w:cs="Arial"/>
          <w:sz w:val="16"/>
          <w:szCs w:val="16"/>
          <w:lang w:val="en-US"/>
        </w:rPr>
        <w:t>www</w:t>
      </w:r>
      <w:r w:rsidRPr="00125194">
        <w:rPr>
          <w:rFonts w:ascii="Arial" w:hAnsi="Arial" w:cs="Arial"/>
          <w:sz w:val="16"/>
          <w:szCs w:val="16"/>
        </w:rPr>
        <w:t>.</w:t>
      </w:r>
      <w:r w:rsidRPr="00125194">
        <w:rPr>
          <w:rFonts w:ascii="Arial" w:hAnsi="Arial" w:cs="Arial"/>
          <w:sz w:val="16"/>
          <w:szCs w:val="16"/>
          <w:lang w:val="en-US"/>
        </w:rPr>
        <w:t>ngpnr</w:t>
      </w:r>
      <w:r w:rsidRPr="00125194">
        <w:rPr>
          <w:rFonts w:ascii="Arial" w:hAnsi="Arial" w:cs="Arial"/>
          <w:sz w:val="16"/>
          <w:szCs w:val="16"/>
        </w:rPr>
        <w:t>.</w:t>
      </w:r>
      <w:r w:rsidRPr="00125194">
        <w:rPr>
          <w:rFonts w:ascii="Arial" w:hAnsi="Arial" w:cs="Arial"/>
          <w:sz w:val="16"/>
          <w:szCs w:val="16"/>
          <w:lang w:val="en-US"/>
        </w:rPr>
        <w:t>ru</w:t>
      </w:r>
      <w:r w:rsidRPr="00125194">
        <w:rPr>
          <w:rFonts w:ascii="Arial" w:hAnsi="Arial" w:cs="Arial"/>
          <w:sz w:val="16"/>
          <w:szCs w:val="16"/>
        </w:rPr>
        <w:t>).</w:t>
      </w:r>
    </w:p>
    <w:p w:rsidR="00D56A39" w:rsidRPr="00125194" w:rsidRDefault="00D56A39" w:rsidP="00125194">
      <w:pPr>
        <w:numPr>
          <w:ilvl w:val="0"/>
          <w:numId w:val="5"/>
        </w:numPr>
        <w:tabs>
          <w:tab w:val="left" w:pos="0"/>
          <w:tab w:val="left" w:pos="709"/>
        </w:tabs>
        <w:ind w:left="0" w:firstLine="851"/>
        <w:jc w:val="both"/>
        <w:rPr>
          <w:rFonts w:ascii="Arial" w:hAnsi="Arial" w:cs="Arial"/>
          <w:sz w:val="16"/>
          <w:szCs w:val="16"/>
        </w:rPr>
      </w:pPr>
      <w:r w:rsidRPr="00125194">
        <w:rPr>
          <w:rFonts w:ascii="Arial" w:hAnsi="Arial" w:cs="Arial"/>
          <w:sz w:val="16"/>
          <w:szCs w:val="16"/>
        </w:rPr>
        <w:t>Контроль за выполнением настоящего постановления возложить на заместителя главы Новокубанского городского поселения Новокубанского района,  начальник отдела муниципального контроля А.Е. Ворожко.</w:t>
      </w:r>
    </w:p>
    <w:p w:rsidR="00D56A39" w:rsidRPr="00125194" w:rsidRDefault="00D56A39" w:rsidP="00125194">
      <w:pPr>
        <w:numPr>
          <w:ilvl w:val="0"/>
          <w:numId w:val="5"/>
        </w:numPr>
        <w:tabs>
          <w:tab w:val="left" w:pos="709"/>
          <w:tab w:val="left" w:pos="851"/>
        </w:tabs>
        <w:ind w:left="0" w:firstLine="851"/>
        <w:jc w:val="both"/>
        <w:rPr>
          <w:rFonts w:ascii="Arial" w:hAnsi="Arial" w:cs="Arial"/>
          <w:sz w:val="16"/>
          <w:szCs w:val="16"/>
        </w:rPr>
      </w:pPr>
      <w:r w:rsidRPr="00125194">
        <w:rPr>
          <w:rFonts w:ascii="Arial" w:hAnsi="Arial" w:cs="Arial"/>
          <w:sz w:val="16"/>
          <w:szCs w:val="16"/>
        </w:rPr>
        <w:t>Распоряжение вступает в силу со дня его подписания.</w:t>
      </w:r>
    </w:p>
    <w:p w:rsidR="00D56A39" w:rsidRPr="00125194" w:rsidRDefault="00D56A39" w:rsidP="00D56A39">
      <w:pPr>
        <w:tabs>
          <w:tab w:val="left" w:pos="1106"/>
        </w:tabs>
        <w:ind w:left="713" w:firstLine="567"/>
        <w:jc w:val="both"/>
        <w:rPr>
          <w:rFonts w:ascii="Arial" w:hAnsi="Arial" w:cs="Arial"/>
          <w:sz w:val="16"/>
          <w:szCs w:val="16"/>
        </w:rPr>
      </w:pPr>
    </w:p>
    <w:p w:rsidR="00D56A39" w:rsidRPr="00125194" w:rsidRDefault="00D56A39" w:rsidP="00D56A39">
      <w:pPr>
        <w:tabs>
          <w:tab w:val="left" w:pos="1106"/>
        </w:tabs>
        <w:jc w:val="both"/>
        <w:rPr>
          <w:rFonts w:ascii="Arial" w:hAnsi="Arial" w:cs="Arial"/>
          <w:sz w:val="16"/>
          <w:szCs w:val="16"/>
        </w:rPr>
      </w:pPr>
    </w:p>
    <w:p w:rsidR="00D56A39" w:rsidRPr="00125194" w:rsidRDefault="00D56A39" w:rsidP="00D56A39">
      <w:pPr>
        <w:rPr>
          <w:rFonts w:ascii="Arial" w:hAnsi="Arial" w:cs="Arial"/>
          <w:sz w:val="16"/>
          <w:szCs w:val="16"/>
        </w:rPr>
      </w:pPr>
      <w:r w:rsidRPr="00125194">
        <w:rPr>
          <w:rFonts w:ascii="Arial" w:hAnsi="Arial" w:cs="Arial"/>
          <w:sz w:val="16"/>
          <w:szCs w:val="16"/>
        </w:rPr>
        <w:t xml:space="preserve">Глава Новокубанского городского поселения </w:t>
      </w:r>
    </w:p>
    <w:p w:rsidR="00D56A39" w:rsidRPr="00125194" w:rsidRDefault="00D56A39" w:rsidP="00D56A39">
      <w:pPr>
        <w:rPr>
          <w:rFonts w:ascii="Arial" w:hAnsi="Arial" w:cs="Arial"/>
          <w:sz w:val="16"/>
          <w:szCs w:val="16"/>
        </w:rPr>
      </w:pPr>
      <w:r w:rsidRPr="00125194">
        <w:rPr>
          <w:rFonts w:ascii="Arial" w:hAnsi="Arial" w:cs="Arial"/>
          <w:sz w:val="16"/>
          <w:szCs w:val="16"/>
        </w:rPr>
        <w:t>Новокубанский район                                                                             П.В. Манаков</w:t>
      </w:r>
    </w:p>
    <w:p w:rsidR="00D56A39" w:rsidRPr="00125194" w:rsidRDefault="00D56A39" w:rsidP="00D56A39">
      <w:pPr>
        <w:rPr>
          <w:rFonts w:ascii="Arial" w:hAnsi="Arial" w:cs="Arial"/>
          <w:sz w:val="16"/>
          <w:szCs w:val="16"/>
        </w:rPr>
      </w:pPr>
    </w:p>
    <w:p w:rsidR="00125194" w:rsidRPr="00125194" w:rsidRDefault="00125194" w:rsidP="00D56A39">
      <w:pPr>
        <w:rPr>
          <w:rFonts w:ascii="Arial" w:hAnsi="Arial" w:cs="Arial"/>
          <w:sz w:val="16"/>
          <w:szCs w:val="16"/>
        </w:rPr>
      </w:pPr>
    </w:p>
    <w:tbl>
      <w:tblPr>
        <w:tblpPr w:leftFromText="180" w:rightFromText="180" w:horzAnchor="margin" w:tblpY="-795"/>
        <w:tblW w:w="10060" w:type="dxa"/>
        <w:tblLook w:val="0000" w:firstRow="0" w:lastRow="0" w:firstColumn="0" w:lastColumn="0" w:noHBand="0" w:noVBand="0"/>
      </w:tblPr>
      <w:tblGrid>
        <w:gridCol w:w="5066"/>
        <w:gridCol w:w="4994"/>
      </w:tblGrid>
      <w:tr w:rsidR="00125194" w:rsidRPr="00125194" w:rsidTr="001767E5">
        <w:trPr>
          <w:trHeight w:val="900"/>
        </w:trPr>
        <w:tc>
          <w:tcPr>
            <w:tcW w:w="10060" w:type="dxa"/>
            <w:gridSpan w:val="2"/>
            <w:vAlign w:val="bottom"/>
          </w:tcPr>
          <w:p w:rsidR="00125194" w:rsidRPr="00125194" w:rsidRDefault="00125194" w:rsidP="001767E5">
            <w:pPr>
              <w:jc w:val="center"/>
              <w:rPr>
                <w:rFonts w:ascii="Arial" w:hAnsi="Arial" w:cs="Arial"/>
                <w:color w:val="FFFFFF" w:themeColor="background1"/>
                <w:sz w:val="16"/>
                <w:szCs w:val="16"/>
              </w:rPr>
            </w:pPr>
            <w:r w:rsidRPr="00125194">
              <w:rPr>
                <w:rFonts w:ascii="Arial" w:hAnsi="Arial" w:cs="Arial"/>
                <w:noProof/>
                <w:color w:val="FFFFFF" w:themeColor="background1"/>
                <w:sz w:val="16"/>
                <w:szCs w:val="16"/>
              </w:rPr>
              <w:drawing>
                <wp:inline distT="0" distB="0" distL="0" distR="0" wp14:anchorId="237F06A7" wp14:editId="5B2EF182">
                  <wp:extent cx="607060" cy="716915"/>
                  <wp:effectExtent l="0" t="0" r="0" b="0"/>
                  <wp:docPr id="1"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7060" cy="716915"/>
                          </a:xfrm>
                          <a:prstGeom prst="rect">
                            <a:avLst/>
                          </a:prstGeom>
                          <a:noFill/>
                          <a:ln>
                            <a:noFill/>
                          </a:ln>
                        </pic:spPr>
                      </pic:pic>
                    </a:graphicData>
                  </a:graphic>
                </wp:inline>
              </w:drawing>
            </w:r>
          </w:p>
        </w:tc>
      </w:tr>
      <w:tr w:rsidR="00125194" w:rsidRPr="00125194" w:rsidTr="001767E5">
        <w:trPr>
          <w:trHeight w:val="327"/>
        </w:trPr>
        <w:tc>
          <w:tcPr>
            <w:tcW w:w="10060" w:type="dxa"/>
            <w:gridSpan w:val="2"/>
            <w:vAlign w:val="bottom"/>
          </w:tcPr>
          <w:p w:rsidR="00125194" w:rsidRPr="00125194" w:rsidRDefault="00125194" w:rsidP="001767E5">
            <w:pPr>
              <w:keepNext/>
              <w:jc w:val="center"/>
              <w:outlineLvl w:val="1"/>
              <w:rPr>
                <w:rFonts w:ascii="Arial" w:hAnsi="Arial" w:cs="Arial"/>
                <w:b/>
                <w:caps/>
                <w:spacing w:val="12"/>
                <w:sz w:val="16"/>
                <w:szCs w:val="16"/>
              </w:rPr>
            </w:pPr>
            <w:r w:rsidRPr="00125194">
              <w:rPr>
                <w:rFonts w:ascii="Arial" w:hAnsi="Arial" w:cs="Arial"/>
                <w:b/>
                <w:caps/>
                <w:spacing w:val="12"/>
                <w:sz w:val="16"/>
                <w:szCs w:val="16"/>
              </w:rPr>
              <w:t>АДМИНИСТРАЦИЯ</w:t>
            </w:r>
          </w:p>
        </w:tc>
      </w:tr>
      <w:tr w:rsidR="00125194" w:rsidRPr="00125194" w:rsidTr="001767E5">
        <w:trPr>
          <w:trHeight w:val="319"/>
        </w:trPr>
        <w:tc>
          <w:tcPr>
            <w:tcW w:w="10060" w:type="dxa"/>
            <w:gridSpan w:val="2"/>
            <w:vAlign w:val="bottom"/>
          </w:tcPr>
          <w:p w:rsidR="00125194" w:rsidRPr="00125194" w:rsidRDefault="00125194" w:rsidP="001767E5">
            <w:pPr>
              <w:keepNext/>
              <w:jc w:val="center"/>
              <w:outlineLvl w:val="1"/>
              <w:rPr>
                <w:rFonts w:ascii="Arial" w:hAnsi="Arial" w:cs="Arial"/>
                <w:b/>
                <w:caps/>
                <w:spacing w:val="12"/>
                <w:sz w:val="16"/>
                <w:szCs w:val="16"/>
              </w:rPr>
            </w:pPr>
            <w:r w:rsidRPr="00125194">
              <w:rPr>
                <w:rFonts w:ascii="Arial" w:hAnsi="Arial" w:cs="Arial"/>
                <w:b/>
                <w:caps/>
                <w:spacing w:val="12"/>
                <w:sz w:val="16"/>
                <w:szCs w:val="16"/>
              </w:rPr>
              <w:t>НОВОКУБАНСКОГО ГОРОДСКОГО ПОСЕЛЕНИЯ</w:t>
            </w:r>
          </w:p>
        </w:tc>
      </w:tr>
      <w:tr w:rsidR="00125194" w:rsidRPr="00125194" w:rsidTr="001767E5">
        <w:trPr>
          <w:trHeight w:val="359"/>
        </w:trPr>
        <w:tc>
          <w:tcPr>
            <w:tcW w:w="10060" w:type="dxa"/>
            <w:gridSpan w:val="2"/>
            <w:vAlign w:val="bottom"/>
          </w:tcPr>
          <w:p w:rsidR="00125194" w:rsidRPr="00125194" w:rsidRDefault="00125194" w:rsidP="001767E5">
            <w:pPr>
              <w:keepNext/>
              <w:jc w:val="center"/>
              <w:outlineLvl w:val="1"/>
              <w:rPr>
                <w:rFonts w:ascii="Arial" w:hAnsi="Arial" w:cs="Arial"/>
                <w:b/>
                <w:caps/>
                <w:spacing w:val="12"/>
                <w:sz w:val="16"/>
                <w:szCs w:val="16"/>
              </w:rPr>
            </w:pPr>
            <w:r w:rsidRPr="00125194">
              <w:rPr>
                <w:rFonts w:ascii="Arial" w:hAnsi="Arial" w:cs="Arial"/>
                <w:b/>
                <w:caps/>
                <w:spacing w:val="12"/>
                <w:sz w:val="16"/>
                <w:szCs w:val="16"/>
              </w:rPr>
              <w:t>НОВОКУБАНСКОГО  РАЙОНА</w:t>
            </w:r>
          </w:p>
        </w:tc>
      </w:tr>
      <w:tr w:rsidR="00125194" w:rsidRPr="00125194" w:rsidTr="001767E5">
        <w:trPr>
          <w:trHeight w:val="439"/>
        </w:trPr>
        <w:tc>
          <w:tcPr>
            <w:tcW w:w="10060" w:type="dxa"/>
            <w:gridSpan w:val="2"/>
            <w:vAlign w:val="bottom"/>
          </w:tcPr>
          <w:p w:rsidR="00125194" w:rsidRPr="00125194" w:rsidRDefault="00125194" w:rsidP="001767E5">
            <w:pPr>
              <w:keepNext/>
              <w:spacing w:line="204" w:lineRule="auto"/>
              <w:jc w:val="center"/>
              <w:outlineLvl w:val="1"/>
              <w:rPr>
                <w:rFonts w:ascii="Arial" w:hAnsi="Arial" w:cs="Arial"/>
                <w:b/>
                <w:caps/>
                <w:spacing w:val="12"/>
                <w:sz w:val="16"/>
                <w:szCs w:val="16"/>
              </w:rPr>
            </w:pPr>
            <w:r w:rsidRPr="00125194">
              <w:rPr>
                <w:rFonts w:ascii="Arial" w:hAnsi="Arial" w:cs="Arial"/>
                <w:b/>
                <w:caps/>
                <w:spacing w:val="12"/>
                <w:sz w:val="16"/>
                <w:szCs w:val="16"/>
              </w:rPr>
              <w:t>ПОСТАНОВЛЕНИЕ</w:t>
            </w:r>
          </w:p>
        </w:tc>
      </w:tr>
      <w:tr w:rsidR="00125194" w:rsidRPr="00125194" w:rsidTr="001767E5">
        <w:trPr>
          <w:trHeight w:val="345"/>
        </w:trPr>
        <w:tc>
          <w:tcPr>
            <w:tcW w:w="5066" w:type="dxa"/>
            <w:vAlign w:val="bottom"/>
          </w:tcPr>
          <w:p w:rsidR="00125194" w:rsidRPr="00125194" w:rsidRDefault="00125194" w:rsidP="001767E5">
            <w:pPr>
              <w:keepNext/>
              <w:spacing w:line="204" w:lineRule="auto"/>
              <w:outlineLvl w:val="1"/>
              <w:rPr>
                <w:rFonts w:ascii="Arial" w:hAnsi="Arial" w:cs="Arial"/>
                <w:caps/>
                <w:spacing w:val="12"/>
                <w:sz w:val="16"/>
                <w:szCs w:val="16"/>
              </w:rPr>
            </w:pPr>
            <w:r w:rsidRPr="00125194">
              <w:rPr>
                <w:rFonts w:ascii="Arial" w:hAnsi="Arial" w:cs="Arial"/>
                <w:spacing w:val="12"/>
                <w:sz w:val="16"/>
                <w:szCs w:val="16"/>
              </w:rPr>
              <w:t>от</w:t>
            </w:r>
            <w:r w:rsidRPr="00125194">
              <w:rPr>
                <w:rFonts w:ascii="Arial" w:hAnsi="Arial" w:cs="Arial"/>
                <w:caps/>
                <w:spacing w:val="12"/>
                <w:sz w:val="16"/>
                <w:szCs w:val="16"/>
              </w:rPr>
              <w:t xml:space="preserve">   12.04.2023</w:t>
            </w:r>
          </w:p>
        </w:tc>
        <w:tc>
          <w:tcPr>
            <w:tcW w:w="4994" w:type="dxa"/>
            <w:vAlign w:val="bottom"/>
          </w:tcPr>
          <w:p w:rsidR="00125194" w:rsidRPr="00125194" w:rsidRDefault="00125194" w:rsidP="001767E5">
            <w:pPr>
              <w:keepNext/>
              <w:spacing w:line="204" w:lineRule="auto"/>
              <w:ind w:right="346"/>
              <w:jc w:val="center"/>
              <w:outlineLvl w:val="1"/>
              <w:rPr>
                <w:rFonts w:ascii="Arial" w:hAnsi="Arial" w:cs="Arial"/>
                <w:caps/>
                <w:spacing w:val="12"/>
                <w:sz w:val="16"/>
                <w:szCs w:val="16"/>
              </w:rPr>
            </w:pPr>
            <w:r w:rsidRPr="00125194">
              <w:rPr>
                <w:rFonts w:ascii="Arial" w:hAnsi="Arial" w:cs="Arial"/>
                <w:caps/>
                <w:spacing w:val="12"/>
                <w:sz w:val="16"/>
                <w:szCs w:val="16"/>
              </w:rPr>
              <w:t xml:space="preserve">                                     № 298   </w:t>
            </w:r>
          </w:p>
        </w:tc>
      </w:tr>
      <w:tr w:rsidR="00125194" w:rsidRPr="00125194" w:rsidTr="001767E5">
        <w:trPr>
          <w:trHeight w:val="345"/>
        </w:trPr>
        <w:tc>
          <w:tcPr>
            <w:tcW w:w="10060" w:type="dxa"/>
            <w:gridSpan w:val="2"/>
            <w:vAlign w:val="bottom"/>
          </w:tcPr>
          <w:p w:rsidR="00125194" w:rsidRPr="00125194" w:rsidRDefault="00125194" w:rsidP="001767E5">
            <w:pPr>
              <w:keepNext/>
              <w:spacing w:line="204" w:lineRule="auto"/>
              <w:jc w:val="center"/>
              <w:outlineLvl w:val="1"/>
              <w:rPr>
                <w:rFonts w:ascii="Arial" w:hAnsi="Arial" w:cs="Arial"/>
                <w:spacing w:val="12"/>
                <w:sz w:val="16"/>
                <w:szCs w:val="16"/>
              </w:rPr>
            </w:pPr>
            <w:r w:rsidRPr="00125194">
              <w:rPr>
                <w:rFonts w:ascii="Arial" w:hAnsi="Arial" w:cs="Arial"/>
                <w:spacing w:val="12"/>
                <w:sz w:val="16"/>
                <w:szCs w:val="16"/>
              </w:rPr>
              <w:t>г. Новокубанск</w:t>
            </w:r>
          </w:p>
          <w:p w:rsidR="00125194" w:rsidRPr="00125194" w:rsidRDefault="00125194" w:rsidP="001767E5">
            <w:pPr>
              <w:rPr>
                <w:rFonts w:ascii="Arial" w:hAnsi="Arial" w:cs="Arial"/>
                <w:sz w:val="16"/>
                <w:szCs w:val="16"/>
              </w:rPr>
            </w:pPr>
          </w:p>
          <w:p w:rsidR="00125194" w:rsidRPr="00125194" w:rsidRDefault="00125194" w:rsidP="001767E5">
            <w:pPr>
              <w:rPr>
                <w:rFonts w:ascii="Arial" w:hAnsi="Arial" w:cs="Arial"/>
                <w:sz w:val="16"/>
                <w:szCs w:val="16"/>
              </w:rPr>
            </w:pPr>
          </w:p>
        </w:tc>
      </w:tr>
    </w:tbl>
    <w:p w:rsidR="00125194" w:rsidRDefault="00125194" w:rsidP="00125194">
      <w:pPr>
        <w:pStyle w:val="10"/>
        <w:contextualSpacing/>
        <w:rPr>
          <w:rFonts w:cs="Arial"/>
          <w:sz w:val="16"/>
          <w:szCs w:val="16"/>
        </w:rPr>
      </w:pPr>
    </w:p>
    <w:p w:rsidR="00125194" w:rsidRDefault="00125194" w:rsidP="00125194">
      <w:pPr>
        <w:pStyle w:val="10"/>
        <w:contextualSpacing/>
        <w:rPr>
          <w:rFonts w:cs="Arial"/>
          <w:sz w:val="16"/>
          <w:szCs w:val="16"/>
        </w:rPr>
      </w:pPr>
    </w:p>
    <w:p w:rsidR="00125194" w:rsidRPr="00125194" w:rsidRDefault="00125194" w:rsidP="00125194">
      <w:pPr>
        <w:jc w:val="center"/>
        <w:rPr>
          <w:rFonts w:ascii="Arial" w:hAnsi="Arial" w:cs="Arial"/>
          <w:sz w:val="16"/>
          <w:szCs w:val="16"/>
        </w:rPr>
      </w:pPr>
      <w:r w:rsidRPr="00125194">
        <w:rPr>
          <w:rFonts w:ascii="Arial" w:hAnsi="Arial" w:cs="Arial"/>
          <w:noProof/>
          <w:sz w:val="16"/>
          <w:szCs w:val="16"/>
        </w:rPr>
        <w:drawing>
          <wp:inline distT="0" distB="0" distL="0" distR="0" wp14:anchorId="6E8DD345" wp14:editId="51EEF86C">
            <wp:extent cx="609600" cy="714375"/>
            <wp:effectExtent l="0" t="0" r="0" b="0"/>
            <wp:docPr id="3" name="Рисунок 3"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125194" w:rsidRPr="00125194" w:rsidRDefault="00125194" w:rsidP="00125194">
      <w:pPr>
        <w:jc w:val="center"/>
        <w:rPr>
          <w:rFonts w:ascii="Arial" w:hAnsi="Arial" w:cs="Arial"/>
          <w:sz w:val="16"/>
          <w:szCs w:val="16"/>
        </w:rPr>
      </w:pPr>
    </w:p>
    <w:p w:rsidR="00125194" w:rsidRPr="00125194" w:rsidRDefault="00125194" w:rsidP="00125194">
      <w:pPr>
        <w:jc w:val="center"/>
        <w:rPr>
          <w:rFonts w:ascii="Arial" w:hAnsi="Arial" w:cs="Arial"/>
          <w:b/>
          <w:sz w:val="16"/>
          <w:szCs w:val="16"/>
        </w:rPr>
      </w:pPr>
    </w:p>
    <w:p w:rsidR="00125194" w:rsidRPr="00125194" w:rsidRDefault="00125194" w:rsidP="00125194">
      <w:pPr>
        <w:jc w:val="center"/>
        <w:rPr>
          <w:rFonts w:ascii="Arial" w:hAnsi="Arial" w:cs="Arial"/>
          <w:b/>
          <w:sz w:val="16"/>
          <w:szCs w:val="16"/>
        </w:rPr>
      </w:pPr>
    </w:p>
    <w:p w:rsidR="00125194" w:rsidRPr="00125194" w:rsidRDefault="00125194" w:rsidP="00125194">
      <w:pPr>
        <w:jc w:val="center"/>
        <w:rPr>
          <w:rFonts w:ascii="Arial" w:hAnsi="Arial" w:cs="Arial"/>
          <w:b/>
          <w:sz w:val="16"/>
          <w:szCs w:val="16"/>
        </w:rPr>
      </w:pPr>
      <w:r w:rsidRPr="00125194">
        <w:rPr>
          <w:rFonts w:ascii="Arial" w:hAnsi="Arial" w:cs="Arial"/>
          <w:b/>
          <w:sz w:val="16"/>
          <w:szCs w:val="16"/>
        </w:rPr>
        <w:t xml:space="preserve">АДМИНИСТРАЦИЯ </w:t>
      </w:r>
    </w:p>
    <w:p w:rsidR="00125194" w:rsidRPr="00125194" w:rsidRDefault="00125194" w:rsidP="00125194">
      <w:pPr>
        <w:jc w:val="center"/>
        <w:rPr>
          <w:rFonts w:ascii="Arial" w:hAnsi="Arial" w:cs="Arial"/>
          <w:b/>
          <w:sz w:val="16"/>
          <w:szCs w:val="16"/>
        </w:rPr>
      </w:pPr>
      <w:r w:rsidRPr="00125194">
        <w:rPr>
          <w:rFonts w:ascii="Arial" w:hAnsi="Arial" w:cs="Arial"/>
          <w:b/>
          <w:sz w:val="16"/>
          <w:szCs w:val="16"/>
        </w:rPr>
        <w:t>НОВОКУБАНСКОГО ГОРОДСКОГО ПОСЕЛЕНИЯ</w:t>
      </w:r>
    </w:p>
    <w:p w:rsidR="00125194" w:rsidRPr="00125194" w:rsidRDefault="00125194" w:rsidP="00125194">
      <w:pPr>
        <w:jc w:val="center"/>
        <w:rPr>
          <w:rFonts w:ascii="Arial" w:hAnsi="Arial" w:cs="Arial"/>
          <w:b/>
          <w:sz w:val="16"/>
          <w:szCs w:val="16"/>
        </w:rPr>
      </w:pPr>
      <w:r w:rsidRPr="00125194">
        <w:rPr>
          <w:rFonts w:ascii="Arial" w:hAnsi="Arial" w:cs="Arial"/>
          <w:b/>
          <w:sz w:val="16"/>
          <w:szCs w:val="16"/>
        </w:rPr>
        <w:t>НОВОКУБАНСКОГО РАЙОНА</w:t>
      </w:r>
    </w:p>
    <w:p w:rsidR="00125194" w:rsidRPr="00125194" w:rsidRDefault="00125194" w:rsidP="00125194">
      <w:pPr>
        <w:jc w:val="center"/>
        <w:rPr>
          <w:rFonts w:ascii="Arial" w:hAnsi="Arial" w:cs="Arial"/>
          <w:b/>
          <w:sz w:val="16"/>
          <w:szCs w:val="16"/>
        </w:rPr>
      </w:pPr>
      <w:r w:rsidRPr="00125194">
        <w:rPr>
          <w:rFonts w:ascii="Arial" w:hAnsi="Arial" w:cs="Arial"/>
          <w:b/>
          <w:sz w:val="16"/>
          <w:szCs w:val="16"/>
        </w:rPr>
        <w:t>ПОСТАНОВЛЕНИЕ</w:t>
      </w:r>
    </w:p>
    <w:p w:rsidR="00125194" w:rsidRPr="00125194" w:rsidRDefault="00125194" w:rsidP="00125194">
      <w:pPr>
        <w:rPr>
          <w:rFonts w:ascii="Arial" w:hAnsi="Arial" w:cs="Arial"/>
          <w:b/>
          <w:sz w:val="16"/>
          <w:szCs w:val="16"/>
        </w:rPr>
      </w:pPr>
      <w:r w:rsidRPr="00125194">
        <w:rPr>
          <w:rFonts w:ascii="Arial" w:hAnsi="Arial" w:cs="Arial"/>
          <w:sz w:val="16"/>
          <w:szCs w:val="16"/>
        </w:rPr>
        <w:t xml:space="preserve"> от   </w:t>
      </w:r>
      <w:r>
        <w:rPr>
          <w:rFonts w:ascii="Arial" w:hAnsi="Arial" w:cs="Arial"/>
          <w:sz w:val="16"/>
          <w:szCs w:val="16"/>
          <w:u w:val="single"/>
        </w:rPr>
        <w:t>12</w:t>
      </w:r>
      <w:r w:rsidRPr="00125194">
        <w:rPr>
          <w:rFonts w:ascii="Arial" w:hAnsi="Arial" w:cs="Arial"/>
          <w:sz w:val="16"/>
          <w:szCs w:val="16"/>
          <w:u w:val="single"/>
        </w:rPr>
        <w:t>.04.2023</w:t>
      </w:r>
      <w:r w:rsidRPr="00125194">
        <w:rPr>
          <w:rFonts w:ascii="Arial" w:hAnsi="Arial" w:cs="Arial"/>
          <w:sz w:val="16"/>
          <w:szCs w:val="16"/>
        </w:rPr>
        <w:t xml:space="preserve">            </w:t>
      </w:r>
      <w:r w:rsidRPr="00125194">
        <w:rPr>
          <w:rFonts w:ascii="Arial" w:hAnsi="Arial" w:cs="Arial"/>
          <w:sz w:val="16"/>
          <w:szCs w:val="16"/>
        </w:rPr>
        <w:tab/>
      </w:r>
      <w:r w:rsidRPr="00125194">
        <w:rPr>
          <w:rFonts w:ascii="Arial" w:hAnsi="Arial" w:cs="Arial"/>
          <w:sz w:val="16"/>
          <w:szCs w:val="16"/>
        </w:rPr>
        <w:tab/>
      </w:r>
      <w:r w:rsidRPr="00125194">
        <w:rPr>
          <w:rFonts w:ascii="Arial" w:hAnsi="Arial" w:cs="Arial"/>
          <w:sz w:val="16"/>
          <w:szCs w:val="16"/>
        </w:rPr>
        <w:tab/>
      </w:r>
      <w:r w:rsidRPr="00125194">
        <w:rPr>
          <w:rFonts w:ascii="Arial" w:hAnsi="Arial" w:cs="Arial"/>
          <w:sz w:val="16"/>
          <w:szCs w:val="16"/>
        </w:rPr>
        <w:tab/>
      </w:r>
      <w:r w:rsidRPr="00125194">
        <w:rPr>
          <w:rFonts w:ascii="Arial" w:hAnsi="Arial" w:cs="Arial"/>
          <w:sz w:val="16"/>
          <w:szCs w:val="16"/>
        </w:rPr>
        <w:tab/>
      </w:r>
      <w:r w:rsidRPr="00125194">
        <w:rPr>
          <w:rFonts w:ascii="Arial" w:hAnsi="Arial" w:cs="Arial"/>
          <w:sz w:val="16"/>
          <w:szCs w:val="16"/>
        </w:rPr>
        <w:tab/>
      </w:r>
      <w:r w:rsidRPr="00125194">
        <w:rPr>
          <w:rFonts w:ascii="Arial" w:hAnsi="Arial" w:cs="Arial"/>
          <w:sz w:val="16"/>
          <w:szCs w:val="16"/>
        </w:rPr>
        <w:tab/>
      </w:r>
      <w:r w:rsidRPr="00125194">
        <w:rPr>
          <w:rFonts w:ascii="Arial" w:hAnsi="Arial" w:cs="Arial"/>
          <w:sz w:val="16"/>
          <w:szCs w:val="16"/>
        </w:rPr>
        <w:tab/>
        <w:t xml:space="preserve">        №   29</w:t>
      </w:r>
      <w:r>
        <w:rPr>
          <w:rFonts w:ascii="Arial" w:hAnsi="Arial" w:cs="Arial"/>
          <w:sz w:val="16"/>
          <w:szCs w:val="16"/>
        </w:rPr>
        <w:t>8</w:t>
      </w:r>
    </w:p>
    <w:p w:rsidR="00125194" w:rsidRPr="00125194" w:rsidRDefault="00125194" w:rsidP="00125194">
      <w:pPr>
        <w:jc w:val="center"/>
        <w:rPr>
          <w:rFonts w:ascii="Arial" w:hAnsi="Arial" w:cs="Arial"/>
          <w:b/>
          <w:sz w:val="16"/>
          <w:szCs w:val="16"/>
        </w:rPr>
      </w:pPr>
      <w:r w:rsidRPr="00125194">
        <w:rPr>
          <w:rFonts w:ascii="Arial" w:hAnsi="Arial" w:cs="Arial"/>
          <w:sz w:val="16"/>
          <w:szCs w:val="16"/>
        </w:rPr>
        <w:t>Новокубанск</w:t>
      </w:r>
    </w:p>
    <w:p w:rsidR="00125194" w:rsidRPr="00125194" w:rsidRDefault="00125194" w:rsidP="00125194">
      <w:pPr>
        <w:rPr>
          <w:rFonts w:ascii="Arial" w:hAnsi="Arial" w:cs="Arial"/>
          <w:sz w:val="16"/>
          <w:szCs w:val="16"/>
        </w:rPr>
      </w:pPr>
    </w:p>
    <w:p w:rsidR="00125194" w:rsidRPr="00125194" w:rsidRDefault="00125194" w:rsidP="00125194">
      <w:pPr>
        <w:pStyle w:val="10"/>
        <w:contextualSpacing/>
        <w:rPr>
          <w:rFonts w:cs="Arial"/>
          <w:sz w:val="16"/>
          <w:szCs w:val="16"/>
        </w:rPr>
      </w:pPr>
      <w:r w:rsidRPr="00125194">
        <w:rPr>
          <w:rFonts w:cs="Arial"/>
          <w:b/>
          <w:bCs/>
          <w:spacing w:val="0"/>
          <w:sz w:val="16"/>
          <w:szCs w:val="16"/>
        </w:rPr>
        <w:lastRenderedPageBreak/>
        <w:t>О внесении изменений в постановление администрации Новокубанского городского поселения Новокубанского района от 02 февраля 2022 года № 94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Новокубанского городского поселения Новокубанского района»</w:t>
      </w:r>
    </w:p>
    <w:p w:rsidR="00125194" w:rsidRPr="00125194" w:rsidRDefault="00125194" w:rsidP="00125194">
      <w:pPr>
        <w:rPr>
          <w:rFonts w:ascii="Arial" w:hAnsi="Arial" w:cs="Arial"/>
          <w:sz w:val="16"/>
          <w:szCs w:val="16"/>
        </w:rPr>
      </w:pPr>
    </w:p>
    <w:p w:rsidR="00125194" w:rsidRPr="00125194" w:rsidRDefault="00125194" w:rsidP="00125194">
      <w:pPr>
        <w:ind w:firstLine="851"/>
        <w:contextualSpacing/>
        <w:jc w:val="both"/>
        <w:rPr>
          <w:rFonts w:ascii="Arial" w:hAnsi="Arial" w:cs="Arial"/>
          <w:sz w:val="16"/>
          <w:szCs w:val="16"/>
        </w:rPr>
      </w:pPr>
      <w:r w:rsidRPr="00125194">
        <w:rPr>
          <w:rFonts w:ascii="Arial" w:hAnsi="Arial" w:cs="Arial"/>
          <w:sz w:val="16"/>
          <w:szCs w:val="16"/>
        </w:rPr>
        <w:t>В целях реализации Федерального закона от 18 июля 2011 года № 223-ФЗ «О закупках товаров, работ, услуг отдельными видами юридических лиц», руководствуясь Уставом Новокубанского городского поселения Новокубанского района, п о с т а н о в л я ю:</w:t>
      </w:r>
    </w:p>
    <w:p w:rsidR="00125194" w:rsidRPr="00125194" w:rsidRDefault="00125194" w:rsidP="00125194">
      <w:pPr>
        <w:ind w:firstLine="708"/>
        <w:contextualSpacing/>
        <w:jc w:val="both"/>
        <w:rPr>
          <w:rFonts w:ascii="Arial" w:hAnsi="Arial" w:cs="Arial"/>
          <w:sz w:val="16"/>
          <w:szCs w:val="16"/>
        </w:rPr>
      </w:pPr>
      <w:r w:rsidRPr="00125194">
        <w:rPr>
          <w:rFonts w:ascii="Arial" w:hAnsi="Arial" w:cs="Arial"/>
          <w:sz w:val="16"/>
          <w:szCs w:val="16"/>
        </w:rPr>
        <w:t>1. Внести в постановление администрации Новокубанского городского поселения Новокубанского района от 02 февраля 2022 года № 94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Новокубанского городского поселения Новокубанского района» изменения, изложив приложение в новой редакции согласно приложению к настоящему постановлению.</w:t>
      </w:r>
    </w:p>
    <w:p w:rsidR="00125194" w:rsidRPr="00125194" w:rsidRDefault="00125194" w:rsidP="00125194">
      <w:pPr>
        <w:ind w:firstLine="708"/>
        <w:contextualSpacing/>
        <w:jc w:val="both"/>
        <w:rPr>
          <w:rFonts w:ascii="Arial" w:hAnsi="Arial" w:cs="Arial"/>
          <w:sz w:val="16"/>
          <w:szCs w:val="16"/>
        </w:rPr>
      </w:pPr>
      <w:r w:rsidRPr="00125194">
        <w:rPr>
          <w:rFonts w:ascii="Arial" w:hAnsi="Arial" w:cs="Arial"/>
          <w:sz w:val="16"/>
          <w:szCs w:val="16"/>
        </w:rPr>
        <w:t>2. Муниципальные автономные учреждения, муниципальные бюджетные учреждения и муниципальные унитарные предприятия Новокубанского городского поселения Новокубанского района обязаны внести изменения в положение о закупке либо утвердить новое положение о закупке в соответствии с внесенным изменением не позднее 30 апреля 2023 г., со сроком вступления в силу со дня утверждения положений о закупке указанных юридических лиц в новой редакции.</w:t>
      </w:r>
    </w:p>
    <w:p w:rsidR="00125194" w:rsidRPr="00125194" w:rsidRDefault="00125194" w:rsidP="00125194">
      <w:pPr>
        <w:ind w:firstLine="708"/>
        <w:contextualSpacing/>
        <w:jc w:val="both"/>
        <w:rPr>
          <w:rFonts w:ascii="Arial" w:hAnsi="Arial" w:cs="Arial"/>
          <w:sz w:val="16"/>
          <w:szCs w:val="16"/>
        </w:rPr>
      </w:pPr>
      <w:r w:rsidRPr="00125194">
        <w:rPr>
          <w:rFonts w:ascii="Arial" w:hAnsi="Arial" w:cs="Arial"/>
          <w:sz w:val="16"/>
          <w:szCs w:val="16"/>
        </w:rPr>
        <w:t>3.  Постановление администрации Новокубанского городского поселения Новокубанского района от 06.12.2022 года № 1233 «О внесении изменений в постановление администрации Новокубанского городского поселения Новокубанского района от 02 февраля 2022 года № 94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Новокубанского городского поселения Новокубанского района» признать утратившими силу.</w:t>
      </w:r>
    </w:p>
    <w:p w:rsidR="00125194" w:rsidRPr="00125194" w:rsidRDefault="00125194" w:rsidP="00125194">
      <w:pPr>
        <w:ind w:firstLine="708"/>
        <w:contextualSpacing/>
        <w:jc w:val="both"/>
        <w:rPr>
          <w:rFonts w:ascii="Arial" w:hAnsi="Arial" w:cs="Arial"/>
          <w:sz w:val="16"/>
          <w:szCs w:val="16"/>
        </w:rPr>
      </w:pPr>
      <w:r w:rsidRPr="00125194">
        <w:rPr>
          <w:rFonts w:ascii="Arial" w:hAnsi="Arial" w:cs="Arial"/>
          <w:sz w:val="16"/>
          <w:szCs w:val="16"/>
        </w:rPr>
        <w:t>4. Контроль за выполнением настоящего постановления возложить на   начальника финансово-экономического отдела администрации Новокубанского городского поселения Новокубанского района О.А. Орешкину.</w:t>
      </w:r>
    </w:p>
    <w:p w:rsidR="00125194" w:rsidRPr="00125194" w:rsidRDefault="00125194" w:rsidP="00125194">
      <w:pPr>
        <w:ind w:firstLine="708"/>
        <w:contextualSpacing/>
        <w:jc w:val="both"/>
        <w:rPr>
          <w:rFonts w:ascii="Arial" w:hAnsi="Arial" w:cs="Arial"/>
          <w:sz w:val="16"/>
          <w:szCs w:val="16"/>
        </w:rPr>
      </w:pPr>
      <w:r w:rsidRPr="00125194">
        <w:rPr>
          <w:rFonts w:ascii="Arial" w:hAnsi="Arial" w:cs="Arial"/>
          <w:sz w:val="16"/>
          <w:szCs w:val="16"/>
        </w:rPr>
        <w:t>5. Настоящее постановление вступает в силу со дня его официального опубликования путем публикации в информационном бюллетене «Вестник Новокубанского городского поселения Новокубанского района» и подлежит размещению на официальном сайте администрации Новокубанского городского поселения Новокубанского района.</w:t>
      </w:r>
    </w:p>
    <w:p w:rsidR="00125194" w:rsidRPr="00125194" w:rsidRDefault="00125194" w:rsidP="00125194">
      <w:pPr>
        <w:ind w:firstLine="708"/>
        <w:contextualSpacing/>
        <w:jc w:val="both"/>
        <w:rPr>
          <w:rFonts w:ascii="Arial" w:hAnsi="Arial" w:cs="Arial"/>
          <w:sz w:val="16"/>
          <w:szCs w:val="16"/>
        </w:rPr>
      </w:pPr>
    </w:p>
    <w:p w:rsidR="00125194" w:rsidRPr="00125194" w:rsidRDefault="00125194" w:rsidP="00125194">
      <w:pPr>
        <w:overflowPunct w:val="0"/>
        <w:ind w:right="-142"/>
        <w:contextualSpacing/>
        <w:rPr>
          <w:rFonts w:ascii="Arial" w:hAnsi="Arial" w:cs="Arial"/>
          <w:sz w:val="16"/>
          <w:szCs w:val="16"/>
        </w:rPr>
      </w:pPr>
    </w:p>
    <w:p w:rsidR="00125194" w:rsidRPr="00125194" w:rsidRDefault="00125194" w:rsidP="00125194">
      <w:pPr>
        <w:overflowPunct w:val="0"/>
        <w:ind w:right="-1"/>
        <w:contextualSpacing/>
        <w:rPr>
          <w:rFonts w:ascii="Arial" w:hAnsi="Arial" w:cs="Arial"/>
          <w:sz w:val="16"/>
          <w:szCs w:val="16"/>
        </w:rPr>
      </w:pPr>
      <w:r w:rsidRPr="00125194">
        <w:rPr>
          <w:rFonts w:ascii="Arial" w:hAnsi="Arial" w:cs="Arial"/>
          <w:sz w:val="16"/>
          <w:szCs w:val="16"/>
        </w:rPr>
        <w:t>Глава Новокубанского городского поселения</w:t>
      </w:r>
    </w:p>
    <w:p w:rsidR="00125194" w:rsidRPr="00125194" w:rsidRDefault="00125194" w:rsidP="00125194">
      <w:pPr>
        <w:overflowPunct w:val="0"/>
        <w:ind w:right="-142"/>
        <w:contextualSpacing/>
        <w:jc w:val="both"/>
        <w:rPr>
          <w:rFonts w:ascii="Arial" w:hAnsi="Arial" w:cs="Arial"/>
          <w:sz w:val="16"/>
          <w:szCs w:val="16"/>
        </w:rPr>
      </w:pPr>
      <w:r w:rsidRPr="00125194">
        <w:rPr>
          <w:rFonts w:ascii="Arial" w:hAnsi="Arial" w:cs="Arial"/>
          <w:sz w:val="16"/>
          <w:szCs w:val="16"/>
        </w:rPr>
        <w:t>Новокубанского района</w:t>
      </w:r>
      <w:r w:rsidRPr="00125194">
        <w:rPr>
          <w:rFonts w:ascii="Arial" w:hAnsi="Arial" w:cs="Arial"/>
          <w:sz w:val="16"/>
          <w:szCs w:val="16"/>
        </w:rPr>
        <w:tab/>
      </w:r>
      <w:r w:rsidRPr="00125194">
        <w:rPr>
          <w:rFonts w:ascii="Arial" w:hAnsi="Arial" w:cs="Arial"/>
          <w:sz w:val="16"/>
          <w:szCs w:val="16"/>
        </w:rPr>
        <w:tab/>
      </w:r>
      <w:r w:rsidRPr="00125194">
        <w:rPr>
          <w:rFonts w:ascii="Arial" w:hAnsi="Arial" w:cs="Arial"/>
          <w:sz w:val="16"/>
          <w:szCs w:val="16"/>
        </w:rPr>
        <w:tab/>
      </w:r>
      <w:r w:rsidRPr="00125194">
        <w:rPr>
          <w:rFonts w:ascii="Arial" w:hAnsi="Arial" w:cs="Arial"/>
          <w:sz w:val="16"/>
          <w:szCs w:val="16"/>
        </w:rPr>
        <w:tab/>
      </w:r>
      <w:r w:rsidRPr="00125194">
        <w:rPr>
          <w:rFonts w:ascii="Arial" w:hAnsi="Arial" w:cs="Arial"/>
          <w:sz w:val="16"/>
          <w:szCs w:val="16"/>
        </w:rPr>
        <w:tab/>
      </w:r>
      <w:r w:rsidRPr="00125194">
        <w:rPr>
          <w:rFonts w:ascii="Arial" w:hAnsi="Arial" w:cs="Arial"/>
          <w:sz w:val="16"/>
          <w:szCs w:val="16"/>
        </w:rPr>
        <w:tab/>
        <w:t xml:space="preserve">              П.В. Манаков</w:t>
      </w:r>
    </w:p>
    <w:p w:rsidR="00125194" w:rsidRPr="00125194" w:rsidRDefault="00125194" w:rsidP="00125194">
      <w:pPr>
        <w:overflowPunct w:val="0"/>
        <w:ind w:right="-142"/>
        <w:contextualSpacing/>
        <w:jc w:val="both"/>
        <w:rPr>
          <w:rFonts w:ascii="Arial" w:hAnsi="Arial" w:cs="Arial"/>
          <w:sz w:val="16"/>
          <w:szCs w:val="16"/>
        </w:rPr>
      </w:pPr>
    </w:p>
    <w:p w:rsidR="00125194" w:rsidRPr="00125194" w:rsidRDefault="00125194" w:rsidP="00125194">
      <w:pPr>
        <w:overflowPunct w:val="0"/>
        <w:ind w:right="-142"/>
        <w:contextualSpacing/>
        <w:jc w:val="both"/>
        <w:rPr>
          <w:rFonts w:ascii="Arial" w:hAnsi="Arial" w:cs="Arial"/>
          <w:sz w:val="16"/>
          <w:szCs w:val="16"/>
        </w:rPr>
      </w:pPr>
    </w:p>
    <w:p w:rsidR="00125194" w:rsidRPr="00125194" w:rsidRDefault="00125194" w:rsidP="00125194">
      <w:pPr>
        <w:overflowPunct w:val="0"/>
        <w:ind w:right="-142"/>
        <w:contextualSpacing/>
        <w:jc w:val="both"/>
        <w:rPr>
          <w:rFonts w:ascii="Arial" w:hAnsi="Arial" w:cs="Arial"/>
          <w:sz w:val="16"/>
          <w:szCs w:val="16"/>
        </w:rPr>
      </w:pPr>
    </w:p>
    <w:p w:rsidR="00125194" w:rsidRPr="00125194" w:rsidRDefault="00125194" w:rsidP="00125194">
      <w:pPr>
        <w:overflowPunct w:val="0"/>
        <w:ind w:right="-142"/>
        <w:contextualSpacing/>
        <w:jc w:val="both"/>
        <w:rPr>
          <w:rFonts w:ascii="Arial" w:hAnsi="Arial" w:cs="Arial"/>
          <w:sz w:val="16"/>
          <w:szCs w:val="16"/>
        </w:rPr>
      </w:pPr>
    </w:p>
    <w:p w:rsidR="00125194" w:rsidRPr="00125194" w:rsidRDefault="00125194" w:rsidP="00125194">
      <w:pPr>
        <w:overflowPunct w:val="0"/>
        <w:ind w:right="-142"/>
        <w:contextualSpacing/>
        <w:jc w:val="both"/>
        <w:rPr>
          <w:rFonts w:ascii="Arial" w:hAnsi="Arial" w:cs="Arial"/>
          <w:sz w:val="16"/>
          <w:szCs w:val="16"/>
        </w:rPr>
      </w:pPr>
    </w:p>
    <w:p w:rsidR="00125194" w:rsidRPr="00125194" w:rsidRDefault="00125194" w:rsidP="00125194">
      <w:pPr>
        <w:overflowPunct w:val="0"/>
        <w:ind w:right="-142"/>
        <w:contextualSpacing/>
        <w:jc w:val="both"/>
        <w:rPr>
          <w:rFonts w:ascii="Arial" w:hAnsi="Arial" w:cs="Arial"/>
          <w:sz w:val="16"/>
          <w:szCs w:val="16"/>
        </w:rPr>
      </w:pPr>
    </w:p>
    <w:tbl>
      <w:tblPr>
        <w:tblpPr w:leftFromText="180" w:rightFromText="180" w:vertAnchor="text" w:horzAnchor="page" w:tblpX="6248" w:tblpY="23"/>
        <w:tblOverlap w:val="never"/>
        <w:tblW w:w="5109" w:type="dxa"/>
        <w:tblLook w:val="01E0" w:firstRow="1" w:lastRow="1" w:firstColumn="1" w:lastColumn="1" w:noHBand="0" w:noVBand="0"/>
      </w:tblPr>
      <w:tblGrid>
        <w:gridCol w:w="5109"/>
      </w:tblGrid>
      <w:tr w:rsidR="00125194" w:rsidRPr="00125194" w:rsidTr="001767E5">
        <w:trPr>
          <w:trHeight w:val="277"/>
        </w:trPr>
        <w:tc>
          <w:tcPr>
            <w:tcW w:w="5109" w:type="dxa"/>
            <w:hideMark/>
          </w:tcPr>
          <w:p w:rsidR="00125194" w:rsidRPr="00125194" w:rsidRDefault="00125194" w:rsidP="001767E5">
            <w:pPr>
              <w:tabs>
                <w:tab w:val="left" w:pos="4185"/>
              </w:tabs>
              <w:rPr>
                <w:rFonts w:ascii="Arial" w:hAnsi="Arial" w:cs="Arial"/>
                <w:sz w:val="16"/>
                <w:szCs w:val="16"/>
              </w:rPr>
            </w:pPr>
            <w:r w:rsidRPr="00125194">
              <w:rPr>
                <w:rFonts w:ascii="Arial" w:hAnsi="Arial" w:cs="Arial"/>
                <w:sz w:val="16"/>
                <w:szCs w:val="16"/>
              </w:rPr>
              <w:t>ПРИЛОЖЕНИЕ</w:t>
            </w:r>
          </w:p>
          <w:p w:rsidR="00125194" w:rsidRPr="00125194" w:rsidRDefault="00125194" w:rsidP="001767E5">
            <w:pPr>
              <w:tabs>
                <w:tab w:val="left" w:pos="4185"/>
              </w:tabs>
              <w:rPr>
                <w:rFonts w:ascii="Arial" w:hAnsi="Arial" w:cs="Arial"/>
                <w:sz w:val="16"/>
                <w:szCs w:val="16"/>
              </w:rPr>
            </w:pPr>
            <w:r w:rsidRPr="00125194">
              <w:rPr>
                <w:rFonts w:ascii="Arial" w:hAnsi="Arial" w:cs="Arial"/>
                <w:sz w:val="16"/>
                <w:szCs w:val="16"/>
              </w:rPr>
              <w:t>к постановлению администрации</w:t>
            </w:r>
          </w:p>
        </w:tc>
      </w:tr>
      <w:tr w:rsidR="00125194" w:rsidRPr="00125194" w:rsidTr="001767E5">
        <w:trPr>
          <w:trHeight w:val="332"/>
        </w:trPr>
        <w:tc>
          <w:tcPr>
            <w:tcW w:w="5109" w:type="dxa"/>
            <w:hideMark/>
          </w:tcPr>
          <w:p w:rsidR="00125194" w:rsidRPr="00125194" w:rsidRDefault="00125194" w:rsidP="001767E5">
            <w:pPr>
              <w:rPr>
                <w:rFonts w:ascii="Arial" w:hAnsi="Arial" w:cs="Arial"/>
                <w:sz w:val="16"/>
                <w:szCs w:val="16"/>
              </w:rPr>
            </w:pPr>
            <w:r w:rsidRPr="00125194">
              <w:rPr>
                <w:rFonts w:ascii="Arial" w:hAnsi="Arial" w:cs="Arial"/>
                <w:sz w:val="16"/>
                <w:szCs w:val="16"/>
              </w:rPr>
              <w:t>Новокубанского городского поселения</w:t>
            </w:r>
          </w:p>
        </w:tc>
      </w:tr>
      <w:tr w:rsidR="00125194" w:rsidRPr="00125194" w:rsidTr="001767E5">
        <w:trPr>
          <w:trHeight w:val="317"/>
        </w:trPr>
        <w:tc>
          <w:tcPr>
            <w:tcW w:w="5109" w:type="dxa"/>
            <w:hideMark/>
          </w:tcPr>
          <w:p w:rsidR="00125194" w:rsidRPr="00125194" w:rsidRDefault="00125194" w:rsidP="001767E5">
            <w:pPr>
              <w:rPr>
                <w:rFonts w:ascii="Arial" w:hAnsi="Arial" w:cs="Arial"/>
                <w:sz w:val="16"/>
                <w:szCs w:val="16"/>
              </w:rPr>
            </w:pPr>
            <w:r w:rsidRPr="00125194">
              <w:rPr>
                <w:rFonts w:ascii="Arial" w:hAnsi="Arial" w:cs="Arial"/>
                <w:sz w:val="16"/>
                <w:szCs w:val="16"/>
              </w:rPr>
              <w:t>Новокубанского района</w:t>
            </w:r>
          </w:p>
        </w:tc>
      </w:tr>
      <w:tr w:rsidR="00125194" w:rsidRPr="00125194" w:rsidTr="001767E5">
        <w:trPr>
          <w:trHeight w:val="332"/>
        </w:trPr>
        <w:tc>
          <w:tcPr>
            <w:tcW w:w="5109" w:type="dxa"/>
            <w:hideMark/>
          </w:tcPr>
          <w:p w:rsidR="00125194" w:rsidRPr="00125194" w:rsidRDefault="00125194" w:rsidP="001767E5">
            <w:pPr>
              <w:rPr>
                <w:rFonts w:ascii="Arial" w:hAnsi="Arial" w:cs="Arial"/>
                <w:sz w:val="16"/>
                <w:szCs w:val="16"/>
              </w:rPr>
            </w:pPr>
            <w:r w:rsidRPr="00125194">
              <w:rPr>
                <w:rFonts w:ascii="Arial" w:hAnsi="Arial" w:cs="Arial"/>
                <w:sz w:val="16"/>
                <w:szCs w:val="16"/>
              </w:rPr>
              <w:t>от 12.04.2023 г. № 298</w:t>
            </w:r>
          </w:p>
        </w:tc>
      </w:tr>
      <w:tr w:rsidR="00125194" w:rsidRPr="00125194" w:rsidTr="001767E5">
        <w:trPr>
          <w:trHeight w:val="317"/>
        </w:trPr>
        <w:tc>
          <w:tcPr>
            <w:tcW w:w="5109" w:type="dxa"/>
          </w:tcPr>
          <w:p w:rsidR="00125194" w:rsidRPr="00125194" w:rsidRDefault="00125194" w:rsidP="001767E5">
            <w:pPr>
              <w:rPr>
                <w:rFonts w:ascii="Arial" w:hAnsi="Arial" w:cs="Arial"/>
                <w:sz w:val="16"/>
                <w:szCs w:val="16"/>
              </w:rPr>
            </w:pPr>
          </w:p>
        </w:tc>
      </w:tr>
    </w:tbl>
    <w:p w:rsidR="00125194" w:rsidRPr="00125194" w:rsidRDefault="00125194" w:rsidP="00125194">
      <w:pPr>
        <w:overflowPunct w:val="0"/>
        <w:contextualSpacing/>
        <w:rPr>
          <w:rFonts w:ascii="Arial" w:hAnsi="Arial" w:cs="Arial"/>
          <w:sz w:val="16"/>
          <w:szCs w:val="16"/>
        </w:rPr>
      </w:pPr>
    </w:p>
    <w:tbl>
      <w:tblPr>
        <w:tblW w:w="5123" w:type="dxa"/>
        <w:tblInd w:w="4536" w:type="dxa"/>
        <w:tblLook w:val="01E0" w:firstRow="1" w:lastRow="1" w:firstColumn="1" w:lastColumn="1" w:noHBand="0" w:noVBand="0"/>
      </w:tblPr>
      <w:tblGrid>
        <w:gridCol w:w="5123"/>
      </w:tblGrid>
      <w:tr w:rsidR="00125194" w:rsidRPr="00125194" w:rsidTr="001767E5">
        <w:trPr>
          <w:trHeight w:val="325"/>
        </w:trPr>
        <w:tc>
          <w:tcPr>
            <w:tcW w:w="5123" w:type="dxa"/>
          </w:tcPr>
          <w:p w:rsidR="00125194" w:rsidRPr="00125194" w:rsidRDefault="00125194" w:rsidP="001767E5">
            <w:pPr>
              <w:tabs>
                <w:tab w:val="left" w:pos="8222"/>
                <w:tab w:val="left" w:pos="9781"/>
              </w:tabs>
              <w:rPr>
                <w:rFonts w:ascii="Arial" w:hAnsi="Arial" w:cs="Arial"/>
                <w:sz w:val="16"/>
                <w:szCs w:val="16"/>
              </w:rPr>
            </w:pPr>
            <w:r w:rsidRPr="00125194">
              <w:rPr>
                <w:rFonts w:ascii="Arial" w:hAnsi="Arial" w:cs="Arial"/>
                <w:sz w:val="16"/>
                <w:szCs w:val="16"/>
              </w:rPr>
              <w:t>УТВЕРЖДЕНО</w:t>
            </w:r>
          </w:p>
        </w:tc>
      </w:tr>
      <w:tr w:rsidR="00125194" w:rsidRPr="00125194" w:rsidTr="001767E5">
        <w:trPr>
          <w:trHeight w:val="462"/>
        </w:trPr>
        <w:tc>
          <w:tcPr>
            <w:tcW w:w="5123" w:type="dxa"/>
          </w:tcPr>
          <w:p w:rsidR="00125194" w:rsidRPr="00125194" w:rsidRDefault="00125194" w:rsidP="001767E5">
            <w:pPr>
              <w:tabs>
                <w:tab w:val="left" w:pos="9781"/>
              </w:tabs>
              <w:rPr>
                <w:rFonts w:ascii="Arial" w:hAnsi="Arial" w:cs="Arial"/>
                <w:sz w:val="16"/>
                <w:szCs w:val="16"/>
              </w:rPr>
            </w:pPr>
            <w:r w:rsidRPr="00125194">
              <w:rPr>
                <w:rFonts w:ascii="Arial" w:hAnsi="Arial" w:cs="Arial"/>
                <w:sz w:val="16"/>
                <w:szCs w:val="16"/>
              </w:rPr>
              <w:t>постановлением администрации Новокубанского городского</w:t>
            </w:r>
          </w:p>
        </w:tc>
      </w:tr>
      <w:tr w:rsidR="00125194" w:rsidRPr="00125194" w:rsidTr="001767E5">
        <w:trPr>
          <w:trHeight w:val="450"/>
        </w:trPr>
        <w:tc>
          <w:tcPr>
            <w:tcW w:w="5123" w:type="dxa"/>
          </w:tcPr>
          <w:p w:rsidR="00125194" w:rsidRPr="00125194" w:rsidRDefault="00125194" w:rsidP="001767E5">
            <w:pPr>
              <w:tabs>
                <w:tab w:val="left" w:pos="9781"/>
              </w:tabs>
              <w:rPr>
                <w:rFonts w:ascii="Arial" w:hAnsi="Arial" w:cs="Arial"/>
                <w:sz w:val="16"/>
                <w:szCs w:val="16"/>
              </w:rPr>
            </w:pPr>
            <w:r w:rsidRPr="00125194">
              <w:rPr>
                <w:rFonts w:ascii="Arial" w:hAnsi="Arial" w:cs="Arial"/>
                <w:sz w:val="16"/>
                <w:szCs w:val="16"/>
              </w:rPr>
              <w:t>поселения Новокубанского района</w:t>
            </w:r>
          </w:p>
          <w:p w:rsidR="00125194" w:rsidRPr="00125194" w:rsidRDefault="00125194" w:rsidP="001767E5">
            <w:pPr>
              <w:tabs>
                <w:tab w:val="left" w:pos="9781"/>
              </w:tabs>
              <w:rPr>
                <w:rFonts w:ascii="Arial" w:hAnsi="Arial" w:cs="Arial"/>
                <w:sz w:val="16"/>
                <w:szCs w:val="16"/>
              </w:rPr>
            </w:pPr>
            <w:r w:rsidRPr="00125194">
              <w:rPr>
                <w:rFonts w:ascii="Arial" w:hAnsi="Arial" w:cs="Arial"/>
                <w:sz w:val="16"/>
                <w:szCs w:val="16"/>
              </w:rPr>
              <w:t>№ 94 от 02.02.2022 г.</w:t>
            </w:r>
          </w:p>
          <w:p w:rsidR="00125194" w:rsidRPr="00125194" w:rsidRDefault="00125194" w:rsidP="001767E5">
            <w:pPr>
              <w:tabs>
                <w:tab w:val="left" w:pos="9781"/>
              </w:tabs>
              <w:rPr>
                <w:rFonts w:ascii="Arial" w:hAnsi="Arial" w:cs="Arial"/>
                <w:sz w:val="16"/>
                <w:szCs w:val="16"/>
              </w:rPr>
            </w:pPr>
          </w:p>
        </w:tc>
      </w:tr>
    </w:tbl>
    <w:p w:rsidR="00125194" w:rsidRPr="00125194" w:rsidRDefault="00125194" w:rsidP="00125194">
      <w:pPr>
        <w:rPr>
          <w:rFonts w:ascii="Arial" w:hAnsi="Arial" w:cs="Arial"/>
          <w:sz w:val="16"/>
          <w:szCs w:val="16"/>
        </w:rPr>
      </w:pPr>
    </w:p>
    <w:p w:rsidR="00125194" w:rsidRPr="00125194" w:rsidRDefault="00125194" w:rsidP="00125194">
      <w:pPr>
        <w:widowControl w:val="0"/>
        <w:jc w:val="both"/>
        <w:rPr>
          <w:rFonts w:ascii="Arial" w:hAnsi="Arial" w:cs="Arial"/>
          <w:sz w:val="16"/>
          <w:szCs w:val="16"/>
        </w:rPr>
      </w:pPr>
    </w:p>
    <w:p w:rsidR="00125194" w:rsidRPr="00125194" w:rsidRDefault="00125194" w:rsidP="00125194">
      <w:pPr>
        <w:widowControl w:val="0"/>
        <w:jc w:val="both"/>
        <w:rPr>
          <w:rFonts w:ascii="Arial" w:hAnsi="Arial" w:cs="Arial"/>
          <w:sz w:val="16"/>
          <w:szCs w:val="16"/>
        </w:rPr>
      </w:pPr>
    </w:p>
    <w:p w:rsidR="00125194" w:rsidRPr="00125194" w:rsidRDefault="00125194" w:rsidP="00125194">
      <w:pPr>
        <w:widowControl w:val="0"/>
        <w:jc w:val="both"/>
        <w:rPr>
          <w:rFonts w:ascii="Arial" w:hAnsi="Arial" w:cs="Arial"/>
          <w:sz w:val="16"/>
          <w:szCs w:val="16"/>
        </w:rPr>
      </w:pPr>
    </w:p>
    <w:p w:rsidR="00125194" w:rsidRPr="00125194" w:rsidRDefault="00125194" w:rsidP="00125194">
      <w:pPr>
        <w:widowControl w:val="0"/>
        <w:jc w:val="both"/>
        <w:rPr>
          <w:rFonts w:ascii="Arial" w:hAnsi="Arial" w:cs="Arial"/>
          <w:sz w:val="16"/>
          <w:szCs w:val="16"/>
        </w:rPr>
      </w:pPr>
    </w:p>
    <w:p w:rsidR="00125194" w:rsidRPr="00125194" w:rsidRDefault="00125194" w:rsidP="00125194">
      <w:pPr>
        <w:pStyle w:val="headertext"/>
        <w:widowControl w:val="0"/>
        <w:spacing w:before="0" w:beforeAutospacing="0" w:after="0" w:afterAutospacing="0"/>
        <w:jc w:val="center"/>
        <w:rPr>
          <w:rFonts w:ascii="Arial" w:hAnsi="Arial" w:cs="Arial"/>
          <w:sz w:val="16"/>
          <w:szCs w:val="16"/>
        </w:rPr>
      </w:pPr>
    </w:p>
    <w:p w:rsidR="00125194" w:rsidRPr="00125194" w:rsidRDefault="00125194" w:rsidP="00125194">
      <w:pPr>
        <w:pStyle w:val="headertext"/>
        <w:widowControl w:val="0"/>
        <w:spacing w:before="0" w:beforeAutospacing="0" w:after="0" w:afterAutospacing="0"/>
        <w:jc w:val="center"/>
        <w:rPr>
          <w:rFonts w:ascii="Arial" w:hAnsi="Arial" w:cs="Arial"/>
          <w:sz w:val="16"/>
          <w:szCs w:val="16"/>
        </w:rPr>
      </w:pPr>
    </w:p>
    <w:p w:rsidR="00125194" w:rsidRPr="00125194" w:rsidRDefault="00125194" w:rsidP="00125194">
      <w:pPr>
        <w:pStyle w:val="headertext"/>
        <w:widowControl w:val="0"/>
        <w:spacing w:before="0" w:beforeAutospacing="0" w:after="0" w:afterAutospacing="0"/>
        <w:jc w:val="center"/>
        <w:rPr>
          <w:rFonts w:ascii="Arial" w:hAnsi="Arial" w:cs="Arial"/>
          <w:b/>
          <w:sz w:val="16"/>
          <w:szCs w:val="16"/>
        </w:rPr>
      </w:pPr>
      <w:r w:rsidRPr="00125194">
        <w:rPr>
          <w:rFonts w:ascii="Arial" w:hAnsi="Arial" w:cs="Arial"/>
          <w:b/>
          <w:sz w:val="16"/>
          <w:szCs w:val="16"/>
        </w:rPr>
        <w:t>ТИПОВОЕ ПОЛОЖЕНИЕ</w:t>
      </w:r>
    </w:p>
    <w:p w:rsidR="00125194" w:rsidRPr="00125194" w:rsidRDefault="00125194" w:rsidP="00125194">
      <w:pPr>
        <w:pStyle w:val="headertext"/>
        <w:widowControl w:val="0"/>
        <w:spacing w:before="0" w:beforeAutospacing="0" w:after="0" w:afterAutospacing="0"/>
        <w:jc w:val="center"/>
        <w:rPr>
          <w:rFonts w:ascii="Arial" w:hAnsi="Arial" w:cs="Arial"/>
          <w:b/>
          <w:sz w:val="16"/>
          <w:szCs w:val="16"/>
        </w:rPr>
      </w:pPr>
      <w:r w:rsidRPr="00125194">
        <w:rPr>
          <w:rFonts w:ascii="Arial" w:hAnsi="Arial" w:cs="Arial"/>
          <w:b/>
          <w:sz w:val="16"/>
          <w:szCs w:val="16"/>
        </w:rPr>
        <w:t xml:space="preserve">о закупке товаров, работ, услуг </w:t>
      </w:r>
      <w:r w:rsidRPr="00125194">
        <w:rPr>
          <w:rFonts w:ascii="Arial" w:hAnsi="Arial" w:cs="Arial"/>
          <w:b/>
          <w:color w:val="000000" w:themeColor="text1"/>
          <w:sz w:val="16"/>
          <w:szCs w:val="16"/>
        </w:rPr>
        <w:t>для</w:t>
      </w:r>
      <w:r w:rsidRPr="00125194">
        <w:rPr>
          <w:rFonts w:ascii="Arial" w:hAnsi="Arial" w:cs="Arial"/>
          <w:b/>
          <w:color w:val="FF0000"/>
          <w:sz w:val="16"/>
          <w:szCs w:val="16"/>
        </w:rPr>
        <w:t xml:space="preserve"> </w:t>
      </w:r>
      <w:r w:rsidRPr="00125194">
        <w:rPr>
          <w:rFonts w:ascii="Arial" w:hAnsi="Arial" w:cs="Arial"/>
          <w:b/>
          <w:sz w:val="16"/>
          <w:szCs w:val="16"/>
        </w:rPr>
        <w:t>муниципальных автономных учреждений, муниципальных бюджетных учреждений и муниципальных унитарных предприятий Новокубанского городского поселения Новокубанского района</w:t>
      </w:r>
    </w:p>
    <w:p w:rsidR="00125194" w:rsidRPr="00125194" w:rsidRDefault="00125194" w:rsidP="00125194">
      <w:pPr>
        <w:widowControl w:val="0"/>
        <w:jc w:val="both"/>
        <w:rPr>
          <w:rFonts w:ascii="Arial" w:hAnsi="Arial" w:cs="Arial"/>
          <w:sz w:val="16"/>
          <w:szCs w:val="16"/>
        </w:rPr>
      </w:pPr>
    </w:p>
    <w:p w:rsidR="00125194" w:rsidRPr="00125194" w:rsidRDefault="00125194" w:rsidP="00125194">
      <w:pPr>
        <w:widowControl w:val="0"/>
        <w:jc w:val="both"/>
        <w:rPr>
          <w:rFonts w:ascii="Arial" w:hAnsi="Arial" w:cs="Arial"/>
          <w:sz w:val="16"/>
          <w:szCs w:val="16"/>
        </w:rPr>
      </w:pPr>
    </w:p>
    <w:p w:rsidR="00125194" w:rsidRPr="00125194" w:rsidRDefault="00125194" w:rsidP="00125194">
      <w:pPr>
        <w:widowControl w:val="0"/>
        <w:jc w:val="both"/>
        <w:rPr>
          <w:rFonts w:ascii="Arial" w:hAnsi="Arial" w:cs="Arial"/>
          <w:sz w:val="16"/>
          <w:szCs w:val="16"/>
        </w:rPr>
      </w:pPr>
      <w:bookmarkStart w:id="5" w:name="_GoBack"/>
      <w:bookmarkEnd w:id="5"/>
    </w:p>
    <w:p w:rsidR="00125194" w:rsidRPr="00125194" w:rsidRDefault="00125194" w:rsidP="00125194">
      <w:pPr>
        <w:widowControl w:val="0"/>
        <w:jc w:val="both"/>
        <w:rPr>
          <w:rFonts w:ascii="Arial" w:hAnsi="Arial" w:cs="Arial"/>
          <w:sz w:val="16"/>
          <w:szCs w:val="16"/>
        </w:rPr>
      </w:pPr>
    </w:p>
    <w:p w:rsidR="00125194" w:rsidRPr="00125194" w:rsidRDefault="00125194" w:rsidP="00125194">
      <w:pPr>
        <w:widowControl w:val="0"/>
        <w:jc w:val="center"/>
        <w:rPr>
          <w:rFonts w:ascii="Arial" w:hAnsi="Arial" w:cs="Arial"/>
          <w:sz w:val="16"/>
          <w:szCs w:val="16"/>
        </w:rPr>
      </w:pPr>
    </w:p>
    <w:p w:rsidR="00125194" w:rsidRPr="00125194" w:rsidRDefault="00125194" w:rsidP="00125194">
      <w:pPr>
        <w:widowControl w:val="0"/>
        <w:jc w:val="center"/>
        <w:rPr>
          <w:rFonts w:ascii="Arial" w:hAnsi="Arial" w:cs="Arial"/>
          <w:sz w:val="16"/>
          <w:szCs w:val="16"/>
        </w:rPr>
      </w:pPr>
      <w:r w:rsidRPr="00125194">
        <w:rPr>
          <w:rFonts w:ascii="Arial" w:hAnsi="Arial" w:cs="Arial"/>
          <w:sz w:val="16"/>
          <w:szCs w:val="16"/>
        </w:rPr>
        <w:t>г. Новокубанск</w:t>
      </w:r>
    </w:p>
    <w:p w:rsidR="00125194" w:rsidRPr="00125194" w:rsidRDefault="00125194" w:rsidP="00125194">
      <w:pPr>
        <w:widowControl w:val="0"/>
        <w:jc w:val="center"/>
        <w:rPr>
          <w:rFonts w:ascii="Arial" w:hAnsi="Arial" w:cs="Arial"/>
          <w:sz w:val="16"/>
          <w:szCs w:val="16"/>
        </w:rPr>
        <w:sectPr w:rsidR="00125194" w:rsidRPr="00125194" w:rsidSect="00A472F3">
          <w:headerReference w:type="default" r:id="rId11"/>
          <w:footnotePr>
            <w:numRestart w:val="eachPage"/>
          </w:footnotePr>
          <w:pgSz w:w="11906" w:h="16838"/>
          <w:pgMar w:top="1134" w:right="567" w:bottom="568" w:left="1701" w:header="709" w:footer="709" w:gutter="0"/>
          <w:pgNumType w:start="1"/>
          <w:cols w:space="708"/>
          <w:titlePg/>
          <w:docGrid w:linePitch="360"/>
        </w:sectPr>
      </w:pPr>
      <w:r w:rsidRPr="00125194">
        <w:rPr>
          <w:rFonts w:ascii="Arial" w:hAnsi="Arial" w:cs="Arial"/>
          <w:sz w:val="16"/>
          <w:szCs w:val="16"/>
        </w:rPr>
        <w:t>2023 год</w:t>
      </w:r>
    </w:p>
    <w:sdt>
      <w:sdtPr>
        <w:rPr>
          <w:rFonts w:ascii="Arial" w:hAnsi="Arial" w:cs="Arial"/>
          <w:bCs/>
          <w:sz w:val="16"/>
          <w:szCs w:val="16"/>
        </w:rPr>
        <w:id w:val="-646509790"/>
        <w:docPartObj>
          <w:docPartGallery w:val="Table of Contents"/>
          <w:docPartUnique/>
        </w:docPartObj>
      </w:sdtPr>
      <w:sdtEndPr>
        <w:rPr>
          <w:bCs w:val="0"/>
        </w:rPr>
      </w:sdtEndPr>
      <w:sdtContent>
        <w:p w:rsidR="00125194" w:rsidRPr="00125194" w:rsidRDefault="00125194" w:rsidP="00125194">
          <w:pPr>
            <w:widowControl w:val="0"/>
            <w:jc w:val="center"/>
            <w:rPr>
              <w:rFonts w:ascii="Arial" w:hAnsi="Arial" w:cs="Arial"/>
              <w:bCs/>
              <w:sz w:val="16"/>
              <w:szCs w:val="16"/>
            </w:rPr>
          </w:pPr>
          <w:r w:rsidRPr="00125194">
            <w:rPr>
              <w:rFonts w:ascii="Arial" w:hAnsi="Arial" w:cs="Arial"/>
              <w:bCs/>
              <w:sz w:val="16"/>
              <w:szCs w:val="16"/>
            </w:rPr>
            <w:t>СОДЕРЖАНИЕ</w:t>
          </w:r>
        </w:p>
        <w:p w:rsidR="00125194" w:rsidRPr="00125194" w:rsidRDefault="00125194" w:rsidP="00125194">
          <w:pPr>
            <w:widowControl w:val="0"/>
            <w:jc w:val="both"/>
            <w:rPr>
              <w:rFonts w:ascii="Arial" w:hAnsi="Arial" w:cs="Arial"/>
              <w:sz w:val="16"/>
              <w:szCs w:val="16"/>
            </w:rPr>
          </w:pPr>
        </w:p>
        <w:p w:rsidR="00125194" w:rsidRPr="00125194" w:rsidRDefault="00125194" w:rsidP="00125194">
          <w:pPr>
            <w:pStyle w:val="1c"/>
            <w:rPr>
              <w:rFonts w:ascii="Arial" w:eastAsiaTheme="minorEastAsia" w:hAnsi="Arial" w:cs="Arial"/>
              <w:sz w:val="16"/>
              <w:szCs w:val="16"/>
              <w:lang w:eastAsia="ru-RU"/>
            </w:rPr>
          </w:pPr>
          <w:r w:rsidRPr="00125194">
            <w:rPr>
              <w:rFonts w:ascii="Arial" w:hAnsi="Arial" w:cs="Arial"/>
              <w:bCs w:val="0"/>
              <w:sz w:val="16"/>
              <w:szCs w:val="16"/>
            </w:rPr>
            <w:fldChar w:fldCharType="begin"/>
          </w:r>
          <w:r w:rsidRPr="00125194">
            <w:rPr>
              <w:rFonts w:ascii="Arial" w:hAnsi="Arial" w:cs="Arial"/>
              <w:sz w:val="16"/>
              <w:szCs w:val="16"/>
            </w:rPr>
            <w:instrText xml:space="preserve"> TOC \o "1-3" \h \z \u </w:instrText>
          </w:r>
          <w:r w:rsidRPr="00125194">
            <w:rPr>
              <w:rFonts w:ascii="Arial" w:hAnsi="Arial" w:cs="Arial"/>
              <w:bCs w:val="0"/>
              <w:sz w:val="16"/>
              <w:szCs w:val="16"/>
            </w:rPr>
            <w:fldChar w:fldCharType="separate"/>
          </w:r>
          <w:hyperlink w:anchor="_Toc103698917" w:history="1">
            <w:r w:rsidRPr="00125194">
              <w:rPr>
                <w:rStyle w:val="ac"/>
                <w:rFonts w:ascii="Arial" w:hAnsi="Arial" w:cs="Arial"/>
                <w:sz w:val="16"/>
                <w:szCs w:val="16"/>
                <w:lang w:val="en-US"/>
              </w:rPr>
              <w:t>I</w:t>
            </w:r>
            <w:r w:rsidRPr="00125194">
              <w:rPr>
                <w:rStyle w:val="ac"/>
                <w:rFonts w:ascii="Arial" w:hAnsi="Arial" w:cs="Arial"/>
                <w:sz w:val="16"/>
                <w:szCs w:val="16"/>
              </w:rPr>
              <w:t>. ОБЩИЕ ПОЛОЖЕНИЯ</w:t>
            </w:r>
            <w:r w:rsidRPr="00125194">
              <w:rPr>
                <w:rFonts w:ascii="Arial" w:hAnsi="Arial" w:cs="Arial"/>
                <w:webHidden/>
                <w:sz w:val="16"/>
                <w:szCs w:val="16"/>
              </w:rPr>
              <w:tab/>
            </w:r>
            <w:r w:rsidRPr="00125194">
              <w:rPr>
                <w:rFonts w:ascii="Arial" w:hAnsi="Arial" w:cs="Arial"/>
                <w:webHidden/>
                <w:sz w:val="16"/>
                <w:szCs w:val="16"/>
              </w:rPr>
              <w:fldChar w:fldCharType="begin"/>
            </w:r>
            <w:r w:rsidRPr="00125194">
              <w:rPr>
                <w:rFonts w:ascii="Arial" w:hAnsi="Arial" w:cs="Arial"/>
                <w:webHidden/>
                <w:sz w:val="16"/>
                <w:szCs w:val="16"/>
              </w:rPr>
              <w:instrText xml:space="preserve"> PAGEREF _Toc103698917 \h </w:instrText>
            </w:r>
            <w:r w:rsidRPr="00125194">
              <w:rPr>
                <w:rFonts w:ascii="Arial" w:hAnsi="Arial" w:cs="Arial"/>
                <w:webHidden/>
                <w:sz w:val="16"/>
                <w:szCs w:val="16"/>
              </w:rPr>
            </w:r>
            <w:r w:rsidRPr="00125194">
              <w:rPr>
                <w:rFonts w:ascii="Arial" w:hAnsi="Arial" w:cs="Arial"/>
                <w:webHidden/>
                <w:sz w:val="16"/>
                <w:szCs w:val="16"/>
              </w:rPr>
              <w:fldChar w:fldCharType="separate"/>
            </w:r>
            <w:r w:rsidRPr="00125194">
              <w:rPr>
                <w:rFonts w:ascii="Arial" w:hAnsi="Arial" w:cs="Arial"/>
                <w:webHidden/>
                <w:sz w:val="16"/>
                <w:szCs w:val="16"/>
              </w:rPr>
              <w:t>5</w:t>
            </w:r>
            <w:r w:rsidRPr="00125194">
              <w:rPr>
                <w:rFonts w:ascii="Arial" w:hAnsi="Arial" w:cs="Arial"/>
                <w:webHidden/>
                <w:sz w:val="16"/>
                <w:szCs w:val="16"/>
              </w:rPr>
              <w:fldChar w:fldCharType="end"/>
            </w:r>
          </w:hyperlink>
        </w:p>
        <w:p w:rsidR="00125194" w:rsidRPr="00125194" w:rsidRDefault="00125194" w:rsidP="00125194">
          <w:pPr>
            <w:pStyle w:val="2c"/>
            <w:rPr>
              <w:rFonts w:ascii="Arial" w:eastAsiaTheme="minorEastAsia" w:hAnsi="Arial" w:cs="Arial"/>
              <w:sz w:val="16"/>
              <w:szCs w:val="16"/>
              <w:lang w:eastAsia="ru-RU"/>
            </w:rPr>
          </w:pPr>
          <w:hyperlink w:anchor="_Toc103698918" w:history="1">
            <w:r w:rsidRPr="00125194">
              <w:rPr>
                <w:rStyle w:val="ac"/>
                <w:rFonts w:ascii="Arial" w:hAnsi="Arial" w:cs="Arial"/>
                <w:sz w:val="16"/>
                <w:szCs w:val="16"/>
              </w:rPr>
              <w:t>1. Используемые термины и сокращения</w:t>
            </w:r>
            <w:r w:rsidRPr="00125194">
              <w:rPr>
                <w:rFonts w:ascii="Arial" w:hAnsi="Arial" w:cs="Arial"/>
                <w:webHidden/>
                <w:sz w:val="16"/>
                <w:szCs w:val="16"/>
              </w:rPr>
              <w:tab/>
            </w:r>
            <w:r w:rsidRPr="00125194">
              <w:rPr>
                <w:rFonts w:ascii="Arial" w:hAnsi="Arial" w:cs="Arial"/>
                <w:webHidden/>
                <w:sz w:val="16"/>
                <w:szCs w:val="16"/>
              </w:rPr>
              <w:fldChar w:fldCharType="begin"/>
            </w:r>
            <w:r w:rsidRPr="00125194">
              <w:rPr>
                <w:rFonts w:ascii="Arial" w:hAnsi="Arial" w:cs="Arial"/>
                <w:webHidden/>
                <w:sz w:val="16"/>
                <w:szCs w:val="16"/>
              </w:rPr>
              <w:instrText xml:space="preserve"> PAGEREF _Toc103698918 \h </w:instrText>
            </w:r>
            <w:r w:rsidRPr="00125194">
              <w:rPr>
                <w:rFonts w:ascii="Arial" w:hAnsi="Arial" w:cs="Arial"/>
                <w:webHidden/>
                <w:sz w:val="16"/>
                <w:szCs w:val="16"/>
              </w:rPr>
            </w:r>
            <w:r w:rsidRPr="00125194">
              <w:rPr>
                <w:rFonts w:ascii="Arial" w:hAnsi="Arial" w:cs="Arial"/>
                <w:webHidden/>
                <w:sz w:val="16"/>
                <w:szCs w:val="16"/>
              </w:rPr>
              <w:fldChar w:fldCharType="separate"/>
            </w:r>
            <w:r w:rsidRPr="00125194">
              <w:rPr>
                <w:rFonts w:ascii="Arial" w:hAnsi="Arial" w:cs="Arial"/>
                <w:webHidden/>
                <w:sz w:val="16"/>
                <w:szCs w:val="16"/>
              </w:rPr>
              <w:t>5</w:t>
            </w:r>
            <w:r w:rsidRPr="00125194">
              <w:rPr>
                <w:rFonts w:ascii="Arial" w:hAnsi="Arial" w:cs="Arial"/>
                <w:webHidden/>
                <w:sz w:val="16"/>
                <w:szCs w:val="16"/>
              </w:rPr>
              <w:fldChar w:fldCharType="end"/>
            </w:r>
          </w:hyperlink>
        </w:p>
        <w:p w:rsidR="00125194" w:rsidRPr="00125194" w:rsidRDefault="00125194" w:rsidP="00125194">
          <w:pPr>
            <w:pStyle w:val="2c"/>
            <w:rPr>
              <w:rFonts w:ascii="Arial" w:eastAsiaTheme="minorEastAsia" w:hAnsi="Arial" w:cs="Arial"/>
              <w:sz w:val="16"/>
              <w:szCs w:val="16"/>
              <w:lang w:eastAsia="ru-RU"/>
            </w:rPr>
          </w:pPr>
          <w:hyperlink w:anchor="_Toc103698919" w:history="1">
            <w:r w:rsidRPr="00125194">
              <w:rPr>
                <w:rStyle w:val="ac"/>
                <w:rFonts w:ascii="Arial" w:hAnsi="Arial" w:cs="Arial"/>
                <w:sz w:val="16"/>
                <w:szCs w:val="16"/>
              </w:rPr>
              <w:t>2. Предмет регулирования</w:t>
            </w:r>
            <w:r w:rsidRPr="00125194">
              <w:rPr>
                <w:rFonts w:ascii="Arial" w:hAnsi="Arial" w:cs="Arial"/>
                <w:webHidden/>
                <w:sz w:val="16"/>
                <w:szCs w:val="16"/>
              </w:rPr>
              <w:tab/>
            </w:r>
            <w:r w:rsidRPr="00125194">
              <w:rPr>
                <w:rFonts w:ascii="Arial" w:hAnsi="Arial" w:cs="Arial"/>
                <w:webHidden/>
                <w:sz w:val="16"/>
                <w:szCs w:val="16"/>
              </w:rPr>
              <w:fldChar w:fldCharType="begin"/>
            </w:r>
            <w:r w:rsidRPr="00125194">
              <w:rPr>
                <w:rFonts w:ascii="Arial" w:hAnsi="Arial" w:cs="Arial"/>
                <w:webHidden/>
                <w:sz w:val="16"/>
                <w:szCs w:val="16"/>
              </w:rPr>
              <w:instrText xml:space="preserve"> PAGEREF _Toc103698919 \h </w:instrText>
            </w:r>
            <w:r w:rsidRPr="00125194">
              <w:rPr>
                <w:rFonts w:ascii="Arial" w:hAnsi="Arial" w:cs="Arial"/>
                <w:webHidden/>
                <w:sz w:val="16"/>
                <w:szCs w:val="16"/>
              </w:rPr>
            </w:r>
            <w:r w:rsidRPr="00125194">
              <w:rPr>
                <w:rFonts w:ascii="Arial" w:hAnsi="Arial" w:cs="Arial"/>
                <w:webHidden/>
                <w:sz w:val="16"/>
                <w:szCs w:val="16"/>
              </w:rPr>
              <w:fldChar w:fldCharType="separate"/>
            </w:r>
            <w:r w:rsidRPr="00125194">
              <w:rPr>
                <w:rFonts w:ascii="Arial" w:hAnsi="Arial" w:cs="Arial"/>
                <w:webHidden/>
                <w:sz w:val="16"/>
                <w:szCs w:val="16"/>
              </w:rPr>
              <w:t>5</w:t>
            </w:r>
            <w:r w:rsidRPr="00125194">
              <w:rPr>
                <w:rFonts w:ascii="Arial" w:hAnsi="Arial" w:cs="Arial"/>
                <w:webHidden/>
                <w:sz w:val="16"/>
                <w:szCs w:val="16"/>
              </w:rPr>
              <w:fldChar w:fldCharType="end"/>
            </w:r>
          </w:hyperlink>
        </w:p>
        <w:p w:rsidR="00125194" w:rsidRPr="00125194" w:rsidRDefault="00125194" w:rsidP="00125194">
          <w:pPr>
            <w:pStyle w:val="2c"/>
            <w:rPr>
              <w:rFonts w:ascii="Arial" w:eastAsiaTheme="minorEastAsia" w:hAnsi="Arial" w:cs="Arial"/>
              <w:sz w:val="16"/>
              <w:szCs w:val="16"/>
              <w:lang w:eastAsia="ru-RU"/>
            </w:rPr>
          </w:pPr>
          <w:hyperlink w:anchor="_Toc103698920" w:history="1">
            <w:r w:rsidRPr="00125194">
              <w:rPr>
                <w:rStyle w:val="ac"/>
                <w:rFonts w:ascii="Arial" w:hAnsi="Arial" w:cs="Arial"/>
                <w:sz w:val="16"/>
                <w:szCs w:val="16"/>
              </w:rPr>
              <w:t>3. Цели регулирования и принципы осуществления закупок</w:t>
            </w:r>
            <w:r w:rsidRPr="00125194">
              <w:rPr>
                <w:rFonts w:ascii="Arial" w:hAnsi="Arial" w:cs="Arial"/>
                <w:webHidden/>
                <w:sz w:val="16"/>
                <w:szCs w:val="16"/>
              </w:rPr>
              <w:tab/>
            </w:r>
            <w:r w:rsidRPr="00125194">
              <w:rPr>
                <w:rFonts w:ascii="Arial" w:hAnsi="Arial" w:cs="Arial"/>
                <w:webHidden/>
                <w:sz w:val="16"/>
                <w:szCs w:val="16"/>
              </w:rPr>
              <w:fldChar w:fldCharType="begin"/>
            </w:r>
            <w:r w:rsidRPr="00125194">
              <w:rPr>
                <w:rFonts w:ascii="Arial" w:hAnsi="Arial" w:cs="Arial"/>
                <w:webHidden/>
                <w:sz w:val="16"/>
                <w:szCs w:val="16"/>
              </w:rPr>
              <w:instrText xml:space="preserve"> PAGEREF _Toc103698920 \h </w:instrText>
            </w:r>
            <w:r w:rsidRPr="00125194">
              <w:rPr>
                <w:rFonts w:ascii="Arial" w:hAnsi="Arial" w:cs="Arial"/>
                <w:webHidden/>
                <w:sz w:val="16"/>
                <w:szCs w:val="16"/>
              </w:rPr>
            </w:r>
            <w:r w:rsidRPr="00125194">
              <w:rPr>
                <w:rFonts w:ascii="Arial" w:hAnsi="Arial" w:cs="Arial"/>
                <w:webHidden/>
                <w:sz w:val="16"/>
                <w:szCs w:val="16"/>
              </w:rPr>
              <w:fldChar w:fldCharType="separate"/>
            </w:r>
            <w:r w:rsidRPr="00125194">
              <w:rPr>
                <w:rFonts w:ascii="Arial" w:hAnsi="Arial" w:cs="Arial"/>
                <w:webHidden/>
                <w:sz w:val="16"/>
                <w:szCs w:val="16"/>
              </w:rPr>
              <w:t>6</w:t>
            </w:r>
            <w:r w:rsidRPr="00125194">
              <w:rPr>
                <w:rFonts w:ascii="Arial" w:hAnsi="Arial" w:cs="Arial"/>
                <w:webHidden/>
                <w:sz w:val="16"/>
                <w:szCs w:val="16"/>
              </w:rPr>
              <w:fldChar w:fldCharType="end"/>
            </w:r>
          </w:hyperlink>
        </w:p>
        <w:p w:rsidR="00125194" w:rsidRPr="00125194" w:rsidRDefault="00125194" w:rsidP="00125194">
          <w:pPr>
            <w:pStyle w:val="2c"/>
            <w:rPr>
              <w:rFonts w:ascii="Arial" w:eastAsiaTheme="minorEastAsia" w:hAnsi="Arial" w:cs="Arial"/>
              <w:sz w:val="16"/>
              <w:szCs w:val="16"/>
              <w:lang w:eastAsia="ru-RU"/>
            </w:rPr>
          </w:pPr>
          <w:hyperlink w:anchor="_Toc103698921" w:history="1">
            <w:r w:rsidRPr="00125194">
              <w:rPr>
                <w:rStyle w:val="ac"/>
                <w:rFonts w:ascii="Arial" w:hAnsi="Arial" w:cs="Arial"/>
                <w:sz w:val="16"/>
                <w:szCs w:val="16"/>
              </w:rPr>
              <w:t>4. Правовые основы осуществления закупок заказчиком</w:t>
            </w:r>
            <w:r w:rsidRPr="00125194">
              <w:rPr>
                <w:rFonts w:ascii="Arial" w:hAnsi="Arial" w:cs="Arial"/>
                <w:webHidden/>
                <w:sz w:val="16"/>
                <w:szCs w:val="16"/>
              </w:rPr>
              <w:tab/>
            </w:r>
            <w:r w:rsidRPr="00125194">
              <w:rPr>
                <w:rFonts w:ascii="Arial" w:hAnsi="Arial" w:cs="Arial"/>
                <w:webHidden/>
                <w:sz w:val="16"/>
                <w:szCs w:val="16"/>
              </w:rPr>
              <w:fldChar w:fldCharType="begin"/>
            </w:r>
            <w:r w:rsidRPr="00125194">
              <w:rPr>
                <w:rFonts w:ascii="Arial" w:hAnsi="Arial" w:cs="Arial"/>
                <w:webHidden/>
                <w:sz w:val="16"/>
                <w:szCs w:val="16"/>
              </w:rPr>
              <w:instrText xml:space="preserve"> PAGEREF _Toc103698921 \h </w:instrText>
            </w:r>
            <w:r w:rsidRPr="00125194">
              <w:rPr>
                <w:rFonts w:ascii="Arial" w:hAnsi="Arial" w:cs="Arial"/>
                <w:webHidden/>
                <w:sz w:val="16"/>
                <w:szCs w:val="16"/>
              </w:rPr>
            </w:r>
            <w:r w:rsidRPr="00125194">
              <w:rPr>
                <w:rFonts w:ascii="Arial" w:hAnsi="Arial" w:cs="Arial"/>
                <w:webHidden/>
                <w:sz w:val="16"/>
                <w:szCs w:val="16"/>
              </w:rPr>
              <w:fldChar w:fldCharType="separate"/>
            </w:r>
            <w:r w:rsidRPr="00125194">
              <w:rPr>
                <w:rFonts w:ascii="Arial" w:hAnsi="Arial" w:cs="Arial"/>
                <w:webHidden/>
                <w:sz w:val="16"/>
                <w:szCs w:val="16"/>
              </w:rPr>
              <w:t>7</w:t>
            </w:r>
            <w:r w:rsidRPr="00125194">
              <w:rPr>
                <w:rFonts w:ascii="Arial" w:hAnsi="Arial" w:cs="Arial"/>
                <w:webHidden/>
                <w:sz w:val="16"/>
                <w:szCs w:val="16"/>
              </w:rPr>
              <w:fldChar w:fldCharType="end"/>
            </w:r>
          </w:hyperlink>
        </w:p>
        <w:p w:rsidR="00125194" w:rsidRPr="00125194" w:rsidRDefault="00125194" w:rsidP="00125194">
          <w:pPr>
            <w:pStyle w:val="2c"/>
            <w:rPr>
              <w:rFonts w:ascii="Arial" w:eastAsiaTheme="minorEastAsia" w:hAnsi="Arial" w:cs="Arial"/>
              <w:sz w:val="16"/>
              <w:szCs w:val="16"/>
              <w:lang w:eastAsia="ru-RU"/>
            </w:rPr>
          </w:pPr>
          <w:hyperlink w:anchor="_Toc103698922" w:history="1">
            <w:r w:rsidRPr="00125194">
              <w:rPr>
                <w:rStyle w:val="ac"/>
                <w:rFonts w:ascii="Arial" w:hAnsi="Arial" w:cs="Arial"/>
                <w:sz w:val="16"/>
                <w:szCs w:val="16"/>
              </w:rPr>
              <w:t>5. Информационное обеспечение закупок</w:t>
            </w:r>
            <w:r w:rsidRPr="00125194">
              <w:rPr>
                <w:rFonts w:ascii="Arial" w:hAnsi="Arial" w:cs="Arial"/>
                <w:webHidden/>
                <w:sz w:val="16"/>
                <w:szCs w:val="16"/>
              </w:rPr>
              <w:tab/>
            </w:r>
            <w:r w:rsidRPr="00125194">
              <w:rPr>
                <w:rFonts w:ascii="Arial" w:hAnsi="Arial" w:cs="Arial"/>
                <w:webHidden/>
                <w:sz w:val="16"/>
                <w:szCs w:val="16"/>
              </w:rPr>
              <w:fldChar w:fldCharType="begin"/>
            </w:r>
            <w:r w:rsidRPr="00125194">
              <w:rPr>
                <w:rFonts w:ascii="Arial" w:hAnsi="Arial" w:cs="Arial"/>
                <w:webHidden/>
                <w:sz w:val="16"/>
                <w:szCs w:val="16"/>
              </w:rPr>
              <w:instrText xml:space="preserve"> PAGEREF _Toc103698922 \h </w:instrText>
            </w:r>
            <w:r w:rsidRPr="00125194">
              <w:rPr>
                <w:rFonts w:ascii="Arial" w:hAnsi="Arial" w:cs="Arial"/>
                <w:webHidden/>
                <w:sz w:val="16"/>
                <w:szCs w:val="16"/>
              </w:rPr>
            </w:r>
            <w:r w:rsidRPr="00125194">
              <w:rPr>
                <w:rFonts w:ascii="Arial" w:hAnsi="Arial" w:cs="Arial"/>
                <w:webHidden/>
                <w:sz w:val="16"/>
                <w:szCs w:val="16"/>
              </w:rPr>
              <w:fldChar w:fldCharType="separate"/>
            </w:r>
            <w:r w:rsidRPr="00125194">
              <w:rPr>
                <w:rFonts w:ascii="Arial" w:hAnsi="Arial" w:cs="Arial"/>
                <w:webHidden/>
                <w:sz w:val="16"/>
                <w:szCs w:val="16"/>
              </w:rPr>
              <w:t>7</w:t>
            </w:r>
            <w:r w:rsidRPr="00125194">
              <w:rPr>
                <w:rFonts w:ascii="Arial" w:hAnsi="Arial" w:cs="Arial"/>
                <w:webHidden/>
                <w:sz w:val="16"/>
                <w:szCs w:val="16"/>
              </w:rPr>
              <w:fldChar w:fldCharType="end"/>
            </w:r>
          </w:hyperlink>
        </w:p>
        <w:p w:rsidR="00125194" w:rsidRPr="00125194" w:rsidRDefault="00125194" w:rsidP="00125194">
          <w:pPr>
            <w:pStyle w:val="2c"/>
            <w:rPr>
              <w:rFonts w:ascii="Arial" w:eastAsiaTheme="minorEastAsia" w:hAnsi="Arial" w:cs="Arial"/>
              <w:sz w:val="16"/>
              <w:szCs w:val="16"/>
              <w:lang w:eastAsia="ru-RU"/>
            </w:rPr>
          </w:pPr>
          <w:hyperlink w:anchor="_Toc103698923" w:history="1">
            <w:r w:rsidRPr="00125194">
              <w:rPr>
                <w:rStyle w:val="ac"/>
                <w:rFonts w:ascii="Arial" w:hAnsi="Arial" w:cs="Arial"/>
                <w:spacing w:val="-2"/>
                <w:sz w:val="16"/>
                <w:szCs w:val="16"/>
              </w:rPr>
              <w:t>6. Планирование закупок</w:t>
            </w:r>
            <w:r w:rsidRPr="00125194">
              <w:rPr>
                <w:rFonts w:ascii="Arial" w:hAnsi="Arial" w:cs="Arial"/>
                <w:webHidden/>
                <w:sz w:val="16"/>
                <w:szCs w:val="16"/>
              </w:rPr>
              <w:tab/>
            </w:r>
            <w:r w:rsidRPr="00125194">
              <w:rPr>
                <w:rFonts w:ascii="Arial" w:hAnsi="Arial" w:cs="Arial"/>
                <w:webHidden/>
                <w:sz w:val="16"/>
                <w:szCs w:val="16"/>
              </w:rPr>
              <w:fldChar w:fldCharType="begin"/>
            </w:r>
            <w:r w:rsidRPr="00125194">
              <w:rPr>
                <w:rFonts w:ascii="Arial" w:hAnsi="Arial" w:cs="Arial"/>
                <w:webHidden/>
                <w:sz w:val="16"/>
                <w:szCs w:val="16"/>
              </w:rPr>
              <w:instrText xml:space="preserve"> PAGEREF _Toc103698923 \h </w:instrText>
            </w:r>
            <w:r w:rsidRPr="00125194">
              <w:rPr>
                <w:rFonts w:ascii="Arial" w:hAnsi="Arial" w:cs="Arial"/>
                <w:webHidden/>
                <w:sz w:val="16"/>
                <w:szCs w:val="16"/>
              </w:rPr>
            </w:r>
            <w:r w:rsidRPr="00125194">
              <w:rPr>
                <w:rFonts w:ascii="Arial" w:hAnsi="Arial" w:cs="Arial"/>
                <w:webHidden/>
                <w:sz w:val="16"/>
                <w:szCs w:val="16"/>
              </w:rPr>
              <w:fldChar w:fldCharType="separate"/>
            </w:r>
            <w:r w:rsidRPr="00125194">
              <w:rPr>
                <w:rFonts w:ascii="Arial" w:hAnsi="Arial" w:cs="Arial"/>
                <w:webHidden/>
                <w:sz w:val="16"/>
                <w:szCs w:val="16"/>
              </w:rPr>
              <w:t>9</w:t>
            </w:r>
            <w:r w:rsidRPr="00125194">
              <w:rPr>
                <w:rFonts w:ascii="Arial" w:hAnsi="Arial" w:cs="Arial"/>
                <w:webHidden/>
                <w:sz w:val="16"/>
                <w:szCs w:val="16"/>
              </w:rPr>
              <w:fldChar w:fldCharType="end"/>
            </w:r>
          </w:hyperlink>
        </w:p>
        <w:p w:rsidR="00125194" w:rsidRPr="00125194" w:rsidRDefault="00125194" w:rsidP="00125194">
          <w:pPr>
            <w:pStyle w:val="2c"/>
            <w:rPr>
              <w:rFonts w:ascii="Arial" w:eastAsiaTheme="minorEastAsia" w:hAnsi="Arial" w:cs="Arial"/>
              <w:sz w:val="16"/>
              <w:szCs w:val="16"/>
              <w:lang w:eastAsia="ru-RU"/>
            </w:rPr>
          </w:pPr>
          <w:hyperlink w:anchor="_Toc103698924" w:history="1">
            <w:r w:rsidRPr="00125194">
              <w:rPr>
                <w:rStyle w:val="ac"/>
                <w:rFonts w:ascii="Arial" w:hAnsi="Arial" w:cs="Arial"/>
                <w:sz w:val="16"/>
                <w:szCs w:val="16"/>
              </w:rPr>
              <w:t>7. Способы осуществления закупок</w:t>
            </w:r>
            <w:r w:rsidRPr="00125194">
              <w:rPr>
                <w:rFonts w:ascii="Arial" w:hAnsi="Arial" w:cs="Arial"/>
                <w:webHidden/>
                <w:sz w:val="16"/>
                <w:szCs w:val="16"/>
              </w:rPr>
              <w:tab/>
            </w:r>
            <w:r w:rsidRPr="00125194">
              <w:rPr>
                <w:rFonts w:ascii="Arial" w:hAnsi="Arial" w:cs="Arial"/>
                <w:webHidden/>
                <w:sz w:val="16"/>
                <w:szCs w:val="16"/>
              </w:rPr>
              <w:fldChar w:fldCharType="begin"/>
            </w:r>
            <w:r w:rsidRPr="00125194">
              <w:rPr>
                <w:rFonts w:ascii="Arial" w:hAnsi="Arial" w:cs="Arial"/>
                <w:webHidden/>
                <w:sz w:val="16"/>
                <w:szCs w:val="16"/>
              </w:rPr>
              <w:instrText xml:space="preserve"> PAGEREF _Toc103698924 \h </w:instrText>
            </w:r>
            <w:r w:rsidRPr="00125194">
              <w:rPr>
                <w:rFonts w:ascii="Arial" w:hAnsi="Arial" w:cs="Arial"/>
                <w:webHidden/>
                <w:sz w:val="16"/>
                <w:szCs w:val="16"/>
              </w:rPr>
            </w:r>
            <w:r w:rsidRPr="00125194">
              <w:rPr>
                <w:rFonts w:ascii="Arial" w:hAnsi="Arial" w:cs="Arial"/>
                <w:webHidden/>
                <w:sz w:val="16"/>
                <w:szCs w:val="16"/>
              </w:rPr>
              <w:fldChar w:fldCharType="separate"/>
            </w:r>
            <w:r w:rsidRPr="00125194">
              <w:rPr>
                <w:rFonts w:ascii="Arial" w:hAnsi="Arial" w:cs="Arial"/>
                <w:webHidden/>
                <w:sz w:val="16"/>
                <w:szCs w:val="16"/>
              </w:rPr>
              <w:t>10</w:t>
            </w:r>
            <w:r w:rsidRPr="00125194">
              <w:rPr>
                <w:rFonts w:ascii="Arial" w:hAnsi="Arial" w:cs="Arial"/>
                <w:webHidden/>
                <w:sz w:val="16"/>
                <w:szCs w:val="16"/>
              </w:rPr>
              <w:fldChar w:fldCharType="end"/>
            </w:r>
          </w:hyperlink>
        </w:p>
        <w:p w:rsidR="00125194" w:rsidRPr="00125194" w:rsidRDefault="00125194" w:rsidP="00125194">
          <w:pPr>
            <w:pStyle w:val="2c"/>
            <w:rPr>
              <w:rFonts w:ascii="Arial" w:eastAsiaTheme="minorEastAsia" w:hAnsi="Arial" w:cs="Arial"/>
              <w:sz w:val="16"/>
              <w:szCs w:val="16"/>
              <w:lang w:eastAsia="ru-RU"/>
            </w:rPr>
          </w:pPr>
          <w:hyperlink w:anchor="_Toc103698925" w:history="1">
            <w:r w:rsidRPr="00125194">
              <w:rPr>
                <w:rStyle w:val="ac"/>
                <w:rFonts w:ascii="Arial" w:hAnsi="Arial" w:cs="Arial"/>
                <w:sz w:val="16"/>
                <w:szCs w:val="16"/>
              </w:rPr>
              <w:t>8. Требования к извещению об осуществлении закупки, документации о закупке</w:t>
            </w:r>
            <w:r w:rsidRPr="00125194">
              <w:rPr>
                <w:rFonts w:ascii="Arial" w:hAnsi="Arial" w:cs="Arial"/>
                <w:webHidden/>
                <w:sz w:val="16"/>
                <w:szCs w:val="16"/>
              </w:rPr>
              <w:tab/>
            </w:r>
            <w:r w:rsidRPr="00125194">
              <w:rPr>
                <w:rFonts w:ascii="Arial" w:hAnsi="Arial" w:cs="Arial"/>
                <w:webHidden/>
                <w:sz w:val="16"/>
                <w:szCs w:val="16"/>
              </w:rPr>
              <w:fldChar w:fldCharType="begin"/>
            </w:r>
            <w:r w:rsidRPr="00125194">
              <w:rPr>
                <w:rFonts w:ascii="Arial" w:hAnsi="Arial" w:cs="Arial"/>
                <w:webHidden/>
                <w:sz w:val="16"/>
                <w:szCs w:val="16"/>
              </w:rPr>
              <w:instrText xml:space="preserve"> PAGEREF _Toc103698925 \h </w:instrText>
            </w:r>
            <w:r w:rsidRPr="00125194">
              <w:rPr>
                <w:rFonts w:ascii="Arial" w:hAnsi="Arial" w:cs="Arial"/>
                <w:webHidden/>
                <w:sz w:val="16"/>
                <w:szCs w:val="16"/>
              </w:rPr>
            </w:r>
            <w:r w:rsidRPr="00125194">
              <w:rPr>
                <w:rFonts w:ascii="Arial" w:hAnsi="Arial" w:cs="Arial"/>
                <w:webHidden/>
                <w:sz w:val="16"/>
                <w:szCs w:val="16"/>
              </w:rPr>
              <w:fldChar w:fldCharType="separate"/>
            </w:r>
            <w:r w:rsidRPr="00125194">
              <w:rPr>
                <w:rFonts w:ascii="Arial" w:hAnsi="Arial" w:cs="Arial"/>
                <w:webHidden/>
                <w:sz w:val="16"/>
                <w:szCs w:val="16"/>
              </w:rPr>
              <w:t>11</w:t>
            </w:r>
            <w:r w:rsidRPr="00125194">
              <w:rPr>
                <w:rFonts w:ascii="Arial" w:hAnsi="Arial" w:cs="Arial"/>
                <w:webHidden/>
                <w:sz w:val="16"/>
                <w:szCs w:val="16"/>
              </w:rPr>
              <w:fldChar w:fldCharType="end"/>
            </w:r>
          </w:hyperlink>
        </w:p>
        <w:p w:rsidR="00125194" w:rsidRPr="00125194" w:rsidRDefault="00125194" w:rsidP="00125194">
          <w:pPr>
            <w:pStyle w:val="2c"/>
            <w:rPr>
              <w:rFonts w:ascii="Arial" w:eastAsiaTheme="minorEastAsia" w:hAnsi="Arial" w:cs="Arial"/>
              <w:sz w:val="16"/>
              <w:szCs w:val="16"/>
              <w:lang w:eastAsia="ru-RU"/>
            </w:rPr>
          </w:pPr>
          <w:hyperlink w:anchor="_Toc103698926" w:history="1">
            <w:r w:rsidRPr="00125194">
              <w:rPr>
                <w:rStyle w:val="ac"/>
                <w:rFonts w:ascii="Arial" w:hAnsi="Arial" w:cs="Arial"/>
                <w:sz w:val="16"/>
                <w:szCs w:val="16"/>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Pr="00125194">
              <w:rPr>
                <w:rFonts w:ascii="Arial" w:hAnsi="Arial" w:cs="Arial"/>
                <w:webHidden/>
                <w:sz w:val="16"/>
                <w:szCs w:val="16"/>
              </w:rPr>
              <w:tab/>
            </w:r>
            <w:r w:rsidRPr="00125194">
              <w:rPr>
                <w:rFonts w:ascii="Arial" w:hAnsi="Arial" w:cs="Arial"/>
                <w:webHidden/>
                <w:sz w:val="16"/>
                <w:szCs w:val="16"/>
              </w:rPr>
              <w:fldChar w:fldCharType="begin"/>
            </w:r>
            <w:r w:rsidRPr="00125194">
              <w:rPr>
                <w:rFonts w:ascii="Arial" w:hAnsi="Arial" w:cs="Arial"/>
                <w:webHidden/>
                <w:sz w:val="16"/>
                <w:szCs w:val="16"/>
              </w:rPr>
              <w:instrText xml:space="preserve"> PAGEREF _Toc103698926 \h </w:instrText>
            </w:r>
            <w:r w:rsidRPr="00125194">
              <w:rPr>
                <w:rFonts w:ascii="Arial" w:hAnsi="Arial" w:cs="Arial"/>
                <w:webHidden/>
                <w:sz w:val="16"/>
                <w:szCs w:val="16"/>
              </w:rPr>
            </w:r>
            <w:r w:rsidRPr="00125194">
              <w:rPr>
                <w:rFonts w:ascii="Arial" w:hAnsi="Arial" w:cs="Arial"/>
                <w:webHidden/>
                <w:sz w:val="16"/>
                <w:szCs w:val="16"/>
              </w:rPr>
              <w:fldChar w:fldCharType="separate"/>
            </w:r>
            <w:r w:rsidRPr="00125194">
              <w:rPr>
                <w:rFonts w:ascii="Arial" w:hAnsi="Arial" w:cs="Arial"/>
                <w:webHidden/>
                <w:sz w:val="16"/>
                <w:szCs w:val="16"/>
              </w:rPr>
              <w:t>16</w:t>
            </w:r>
            <w:r w:rsidRPr="00125194">
              <w:rPr>
                <w:rFonts w:ascii="Arial" w:hAnsi="Arial" w:cs="Arial"/>
                <w:webHidden/>
                <w:sz w:val="16"/>
                <w:szCs w:val="16"/>
              </w:rPr>
              <w:fldChar w:fldCharType="end"/>
            </w:r>
          </w:hyperlink>
        </w:p>
        <w:p w:rsidR="00125194" w:rsidRPr="00125194" w:rsidRDefault="00125194" w:rsidP="00125194">
          <w:pPr>
            <w:pStyle w:val="2c"/>
            <w:rPr>
              <w:rFonts w:ascii="Arial" w:eastAsiaTheme="minorEastAsia" w:hAnsi="Arial" w:cs="Arial"/>
              <w:sz w:val="16"/>
              <w:szCs w:val="16"/>
              <w:lang w:eastAsia="ru-RU"/>
            </w:rPr>
          </w:pPr>
          <w:hyperlink w:anchor="_Toc103698927" w:history="1">
            <w:r w:rsidRPr="00125194">
              <w:rPr>
                <w:rStyle w:val="ac"/>
                <w:rFonts w:ascii="Arial" w:hAnsi="Arial" w:cs="Arial"/>
                <w:sz w:val="16"/>
                <w:szCs w:val="16"/>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Pr="00125194">
              <w:rPr>
                <w:rFonts w:ascii="Arial" w:hAnsi="Arial" w:cs="Arial"/>
                <w:webHidden/>
                <w:sz w:val="16"/>
                <w:szCs w:val="16"/>
              </w:rPr>
              <w:tab/>
            </w:r>
            <w:r w:rsidRPr="00125194">
              <w:rPr>
                <w:rFonts w:ascii="Arial" w:hAnsi="Arial" w:cs="Arial"/>
                <w:webHidden/>
                <w:sz w:val="16"/>
                <w:szCs w:val="16"/>
              </w:rPr>
              <w:fldChar w:fldCharType="begin"/>
            </w:r>
            <w:r w:rsidRPr="00125194">
              <w:rPr>
                <w:rFonts w:ascii="Arial" w:hAnsi="Arial" w:cs="Arial"/>
                <w:webHidden/>
                <w:sz w:val="16"/>
                <w:szCs w:val="16"/>
              </w:rPr>
              <w:instrText xml:space="preserve"> PAGEREF _Toc103698927 \h </w:instrText>
            </w:r>
            <w:r w:rsidRPr="00125194">
              <w:rPr>
                <w:rFonts w:ascii="Arial" w:hAnsi="Arial" w:cs="Arial"/>
                <w:webHidden/>
                <w:sz w:val="16"/>
                <w:szCs w:val="16"/>
              </w:rPr>
            </w:r>
            <w:r w:rsidRPr="00125194">
              <w:rPr>
                <w:rFonts w:ascii="Arial" w:hAnsi="Arial" w:cs="Arial"/>
                <w:webHidden/>
                <w:sz w:val="16"/>
                <w:szCs w:val="16"/>
              </w:rPr>
              <w:fldChar w:fldCharType="separate"/>
            </w:r>
            <w:r w:rsidRPr="00125194">
              <w:rPr>
                <w:rFonts w:ascii="Arial" w:hAnsi="Arial" w:cs="Arial"/>
                <w:webHidden/>
                <w:sz w:val="16"/>
                <w:szCs w:val="16"/>
              </w:rPr>
              <w:t>17</w:t>
            </w:r>
            <w:r w:rsidRPr="00125194">
              <w:rPr>
                <w:rFonts w:ascii="Arial" w:hAnsi="Arial" w:cs="Arial"/>
                <w:webHidden/>
                <w:sz w:val="16"/>
                <w:szCs w:val="16"/>
              </w:rPr>
              <w:fldChar w:fldCharType="end"/>
            </w:r>
          </w:hyperlink>
        </w:p>
        <w:p w:rsidR="00125194" w:rsidRPr="00125194" w:rsidRDefault="00125194" w:rsidP="00125194">
          <w:pPr>
            <w:pStyle w:val="2c"/>
            <w:rPr>
              <w:rFonts w:ascii="Arial" w:eastAsiaTheme="minorEastAsia" w:hAnsi="Arial" w:cs="Arial"/>
              <w:sz w:val="16"/>
              <w:szCs w:val="16"/>
              <w:lang w:eastAsia="ru-RU"/>
            </w:rPr>
          </w:pPr>
          <w:hyperlink w:anchor="_Toc103698928" w:history="1">
            <w:r w:rsidRPr="00125194">
              <w:rPr>
                <w:rStyle w:val="ac"/>
                <w:rFonts w:ascii="Arial" w:hAnsi="Arial" w:cs="Arial"/>
                <w:sz w:val="16"/>
                <w:szCs w:val="16"/>
              </w:rPr>
              <w:t>11. Правила описания предмета конкурентной закупки</w:t>
            </w:r>
            <w:r w:rsidRPr="00125194">
              <w:rPr>
                <w:rFonts w:ascii="Arial" w:hAnsi="Arial" w:cs="Arial"/>
                <w:webHidden/>
                <w:sz w:val="16"/>
                <w:szCs w:val="16"/>
              </w:rPr>
              <w:tab/>
            </w:r>
            <w:r w:rsidRPr="00125194">
              <w:rPr>
                <w:rFonts w:ascii="Arial" w:hAnsi="Arial" w:cs="Arial"/>
                <w:webHidden/>
                <w:sz w:val="16"/>
                <w:szCs w:val="16"/>
              </w:rPr>
              <w:fldChar w:fldCharType="begin"/>
            </w:r>
            <w:r w:rsidRPr="00125194">
              <w:rPr>
                <w:rFonts w:ascii="Arial" w:hAnsi="Arial" w:cs="Arial"/>
                <w:webHidden/>
                <w:sz w:val="16"/>
                <w:szCs w:val="16"/>
              </w:rPr>
              <w:instrText xml:space="preserve"> PAGEREF _Toc103698928 \h </w:instrText>
            </w:r>
            <w:r w:rsidRPr="00125194">
              <w:rPr>
                <w:rFonts w:ascii="Arial" w:hAnsi="Arial" w:cs="Arial"/>
                <w:webHidden/>
                <w:sz w:val="16"/>
                <w:szCs w:val="16"/>
              </w:rPr>
            </w:r>
            <w:r w:rsidRPr="00125194">
              <w:rPr>
                <w:rFonts w:ascii="Arial" w:hAnsi="Arial" w:cs="Arial"/>
                <w:webHidden/>
                <w:sz w:val="16"/>
                <w:szCs w:val="16"/>
              </w:rPr>
              <w:fldChar w:fldCharType="separate"/>
            </w:r>
            <w:r w:rsidRPr="00125194">
              <w:rPr>
                <w:rFonts w:ascii="Arial" w:hAnsi="Arial" w:cs="Arial"/>
                <w:webHidden/>
                <w:sz w:val="16"/>
                <w:szCs w:val="16"/>
              </w:rPr>
              <w:t>21</w:t>
            </w:r>
            <w:r w:rsidRPr="00125194">
              <w:rPr>
                <w:rFonts w:ascii="Arial" w:hAnsi="Arial" w:cs="Arial"/>
                <w:webHidden/>
                <w:sz w:val="16"/>
                <w:szCs w:val="16"/>
              </w:rPr>
              <w:fldChar w:fldCharType="end"/>
            </w:r>
          </w:hyperlink>
        </w:p>
        <w:p w:rsidR="00125194" w:rsidRPr="00125194" w:rsidRDefault="00125194" w:rsidP="00125194">
          <w:pPr>
            <w:pStyle w:val="2c"/>
            <w:rPr>
              <w:rFonts w:ascii="Arial" w:eastAsiaTheme="minorEastAsia" w:hAnsi="Arial" w:cs="Arial"/>
              <w:sz w:val="16"/>
              <w:szCs w:val="16"/>
              <w:lang w:eastAsia="ru-RU"/>
            </w:rPr>
          </w:pPr>
          <w:hyperlink w:anchor="_Toc103698929" w:history="1">
            <w:r w:rsidRPr="00125194">
              <w:rPr>
                <w:rStyle w:val="ac"/>
                <w:rFonts w:ascii="Arial" w:hAnsi="Arial" w:cs="Arial"/>
                <w:spacing w:val="-4"/>
                <w:sz w:val="16"/>
                <w:szCs w:val="16"/>
              </w:rPr>
              <w:t>12. Требования к участникам закупки</w:t>
            </w:r>
            <w:r w:rsidRPr="00125194">
              <w:rPr>
                <w:rFonts w:ascii="Arial" w:hAnsi="Arial" w:cs="Arial"/>
                <w:webHidden/>
                <w:sz w:val="16"/>
                <w:szCs w:val="16"/>
              </w:rPr>
              <w:tab/>
            </w:r>
            <w:r w:rsidRPr="00125194">
              <w:rPr>
                <w:rFonts w:ascii="Arial" w:hAnsi="Arial" w:cs="Arial"/>
                <w:webHidden/>
                <w:sz w:val="16"/>
                <w:szCs w:val="16"/>
              </w:rPr>
              <w:fldChar w:fldCharType="begin"/>
            </w:r>
            <w:r w:rsidRPr="00125194">
              <w:rPr>
                <w:rFonts w:ascii="Arial" w:hAnsi="Arial" w:cs="Arial"/>
                <w:webHidden/>
                <w:sz w:val="16"/>
                <w:szCs w:val="16"/>
              </w:rPr>
              <w:instrText xml:space="preserve"> PAGEREF _Toc103698929 \h </w:instrText>
            </w:r>
            <w:r w:rsidRPr="00125194">
              <w:rPr>
                <w:rFonts w:ascii="Arial" w:hAnsi="Arial" w:cs="Arial"/>
                <w:webHidden/>
                <w:sz w:val="16"/>
                <w:szCs w:val="16"/>
              </w:rPr>
            </w:r>
            <w:r w:rsidRPr="00125194">
              <w:rPr>
                <w:rFonts w:ascii="Arial" w:hAnsi="Arial" w:cs="Arial"/>
                <w:webHidden/>
                <w:sz w:val="16"/>
                <w:szCs w:val="16"/>
              </w:rPr>
              <w:fldChar w:fldCharType="separate"/>
            </w:r>
            <w:r w:rsidRPr="00125194">
              <w:rPr>
                <w:rFonts w:ascii="Arial" w:hAnsi="Arial" w:cs="Arial"/>
                <w:webHidden/>
                <w:sz w:val="16"/>
                <w:szCs w:val="16"/>
              </w:rPr>
              <w:t>22</w:t>
            </w:r>
            <w:r w:rsidRPr="00125194">
              <w:rPr>
                <w:rFonts w:ascii="Arial" w:hAnsi="Arial" w:cs="Arial"/>
                <w:webHidden/>
                <w:sz w:val="16"/>
                <w:szCs w:val="16"/>
              </w:rPr>
              <w:fldChar w:fldCharType="end"/>
            </w:r>
          </w:hyperlink>
        </w:p>
        <w:p w:rsidR="00125194" w:rsidRPr="00125194" w:rsidRDefault="00125194" w:rsidP="00125194">
          <w:pPr>
            <w:pStyle w:val="2c"/>
            <w:rPr>
              <w:rFonts w:ascii="Arial" w:eastAsiaTheme="minorEastAsia" w:hAnsi="Arial" w:cs="Arial"/>
              <w:sz w:val="16"/>
              <w:szCs w:val="16"/>
              <w:lang w:eastAsia="ru-RU"/>
            </w:rPr>
          </w:pPr>
          <w:hyperlink w:anchor="_Toc103698930" w:history="1">
            <w:r w:rsidRPr="00125194">
              <w:rPr>
                <w:rStyle w:val="ac"/>
                <w:rFonts w:ascii="Arial" w:hAnsi="Arial" w:cs="Arial"/>
                <w:sz w:val="16"/>
                <w:szCs w:val="16"/>
              </w:rPr>
              <w:t>13. Предоставление приоритета товарам российского происхождения, работам, услугам, выполняемым, оказываемым российскими лицами</w:t>
            </w:r>
            <w:r w:rsidRPr="00125194">
              <w:rPr>
                <w:rFonts w:ascii="Arial" w:hAnsi="Arial" w:cs="Arial"/>
                <w:webHidden/>
                <w:sz w:val="16"/>
                <w:szCs w:val="16"/>
              </w:rPr>
              <w:tab/>
            </w:r>
            <w:r w:rsidRPr="00125194">
              <w:rPr>
                <w:rFonts w:ascii="Arial" w:hAnsi="Arial" w:cs="Arial"/>
                <w:webHidden/>
                <w:sz w:val="16"/>
                <w:szCs w:val="16"/>
              </w:rPr>
              <w:fldChar w:fldCharType="begin"/>
            </w:r>
            <w:r w:rsidRPr="00125194">
              <w:rPr>
                <w:rFonts w:ascii="Arial" w:hAnsi="Arial" w:cs="Arial"/>
                <w:webHidden/>
                <w:sz w:val="16"/>
                <w:szCs w:val="16"/>
              </w:rPr>
              <w:instrText xml:space="preserve"> PAGEREF _Toc103698930 \h </w:instrText>
            </w:r>
            <w:r w:rsidRPr="00125194">
              <w:rPr>
                <w:rFonts w:ascii="Arial" w:hAnsi="Arial" w:cs="Arial"/>
                <w:webHidden/>
                <w:sz w:val="16"/>
                <w:szCs w:val="16"/>
              </w:rPr>
            </w:r>
            <w:r w:rsidRPr="00125194">
              <w:rPr>
                <w:rFonts w:ascii="Arial" w:hAnsi="Arial" w:cs="Arial"/>
                <w:webHidden/>
                <w:sz w:val="16"/>
                <w:szCs w:val="16"/>
              </w:rPr>
              <w:fldChar w:fldCharType="separate"/>
            </w:r>
            <w:r w:rsidRPr="00125194">
              <w:rPr>
                <w:rFonts w:ascii="Arial" w:hAnsi="Arial" w:cs="Arial"/>
                <w:webHidden/>
                <w:sz w:val="16"/>
                <w:szCs w:val="16"/>
              </w:rPr>
              <w:t>24</w:t>
            </w:r>
            <w:r w:rsidRPr="00125194">
              <w:rPr>
                <w:rFonts w:ascii="Arial" w:hAnsi="Arial" w:cs="Arial"/>
                <w:webHidden/>
                <w:sz w:val="16"/>
                <w:szCs w:val="16"/>
              </w:rPr>
              <w:fldChar w:fldCharType="end"/>
            </w:r>
          </w:hyperlink>
        </w:p>
        <w:p w:rsidR="00125194" w:rsidRPr="00125194" w:rsidRDefault="00125194" w:rsidP="00125194">
          <w:pPr>
            <w:pStyle w:val="2c"/>
            <w:rPr>
              <w:rFonts w:ascii="Arial" w:eastAsiaTheme="minorEastAsia" w:hAnsi="Arial" w:cs="Arial"/>
              <w:sz w:val="16"/>
              <w:szCs w:val="16"/>
              <w:lang w:eastAsia="ru-RU"/>
            </w:rPr>
          </w:pPr>
          <w:hyperlink w:anchor="_Toc103698931" w:history="1">
            <w:r w:rsidRPr="00125194">
              <w:rPr>
                <w:rStyle w:val="ac"/>
                <w:rFonts w:ascii="Arial" w:hAnsi="Arial" w:cs="Arial"/>
                <w:sz w:val="16"/>
                <w:szCs w:val="16"/>
              </w:rPr>
              <w:t>14. Особенности проведения совместных закупок</w:t>
            </w:r>
            <w:r w:rsidRPr="00125194">
              <w:rPr>
                <w:rFonts w:ascii="Arial" w:hAnsi="Arial" w:cs="Arial"/>
                <w:webHidden/>
                <w:sz w:val="16"/>
                <w:szCs w:val="16"/>
              </w:rPr>
              <w:tab/>
            </w:r>
            <w:r w:rsidRPr="00125194">
              <w:rPr>
                <w:rFonts w:ascii="Arial" w:hAnsi="Arial" w:cs="Arial"/>
                <w:webHidden/>
                <w:sz w:val="16"/>
                <w:szCs w:val="16"/>
              </w:rPr>
              <w:fldChar w:fldCharType="begin"/>
            </w:r>
            <w:r w:rsidRPr="00125194">
              <w:rPr>
                <w:rFonts w:ascii="Arial" w:hAnsi="Arial" w:cs="Arial"/>
                <w:webHidden/>
                <w:sz w:val="16"/>
                <w:szCs w:val="16"/>
              </w:rPr>
              <w:instrText xml:space="preserve"> PAGEREF _Toc103698931 \h </w:instrText>
            </w:r>
            <w:r w:rsidRPr="00125194">
              <w:rPr>
                <w:rFonts w:ascii="Arial" w:hAnsi="Arial" w:cs="Arial"/>
                <w:webHidden/>
                <w:sz w:val="16"/>
                <w:szCs w:val="16"/>
              </w:rPr>
            </w:r>
            <w:r w:rsidRPr="00125194">
              <w:rPr>
                <w:rFonts w:ascii="Arial" w:hAnsi="Arial" w:cs="Arial"/>
                <w:webHidden/>
                <w:sz w:val="16"/>
                <w:szCs w:val="16"/>
              </w:rPr>
              <w:fldChar w:fldCharType="separate"/>
            </w:r>
            <w:r w:rsidRPr="00125194">
              <w:rPr>
                <w:rFonts w:ascii="Arial" w:hAnsi="Arial" w:cs="Arial"/>
                <w:webHidden/>
                <w:sz w:val="16"/>
                <w:szCs w:val="16"/>
              </w:rPr>
              <w:t>26</w:t>
            </w:r>
            <w:r w:rsidRPr="00125194">
              <w:rPr>
                <w:rFonts w:ascii="Arial" w:hAnsi="Arial" w:cs="Arial"/>
                <w:webHidden/>
                <w:sz w:val="16"/>
                <w:szCs w:val="16"/>
              </w:rPr>
              <w:fldChar w:fldCharType="end"/>
            </w:r>
          </w:hyperlink>
        </w:p>
        <w:p w:rsidR="00125194" w:rsidRPr="00125194" w:rsidRDefault="00125194" w:rsidP="00125194">
          <w:pPr>
            <w:pStyle w:val="2c"/>
            <w:rPr>
              <w:rFonts w:ascii="Arial" w:eastAsiaTheme="minorEastAsia" w:hAnsi="Arial" w:cs="Arial"/>
              <w:sz w:val="16"/>
              <w:szCs w:val="16"/>
              <w:lang w:eastAsia="ru-RU"/>
            </w:rPr>
          </w:pPr>
          <w:hyperlink w:anchor="_Toc103698932" w:history="1">
            <w:r w:rsidRPr="00125194">
              <w:rPr>
                <w:rStyle w:val="ac"/>
                <w:rFonts w:ascii="Arial" w:hAnsi="Arial" w:cs="Arial"/>
                <w:sz w:val="16"/>
                <w:szCs w:val="16"/>
              </w:rPr>
              <w:t>15. Особенности участия субъектов малого и среднего предпринимательства в проведении закупок</w:t>
            </w:r>
            <w:r w:rsidRPr="00125194">
              <w:rPr>
                <w:rFonts w:ascii="Arial" w:hAnsi="Arial" w:cs="Arial"/>
                <w:webHidden/>
                <w:sz w:val="16"/>
                <w:szCs w:val="16"/>
              </w:rPr>
              <w:tab/>
            </w:r>
            <w:r w:rsidRPr="00125194">
              <w:rPr>
                <w:rFonts w:ascii="Arial" w:hAnsi="Arial" w:cs="Arial"/>
                <w:webHidden/>
                <w:sz w:val="16"/>
                <w:szCs w:val="16"/>
              </w:rPr>
              <w:fldChar w:fldCharType="begin"/>
            </w:r>
            <w:r w:rsidRPr="00125194">
              <w:rPr>
                <w:rFonts w:ascii="Arial" w:hAnsi="Arial" w:cs="Arial"/>
                <w:webHidden/>
                <w:sz w:val="16"/>
                <w:szCs w:val="16"/>
              </w:rPr>
              <w:instrText xml:space="preserve"> PAGEREF _Toc103698932 \h </w:instrText>
            </w:r>
            <w:r w:rsidRPr="00125194">
              <w:rPr>
                <w:rFonts w:ascii="Arial" w:hAnsi="Arial" w:cs="Arial"/>
                <w:webHidden/>
                <w:sz w:val="16"/>
                <w:szCs w:val="16"/>
              </w:rPr>
            </w:r>
            <w:r w:rsidRPr="00125194">
              <w:rPr>
                <w:rFonts w:ascii="Arial" w:hAnsi="Arial" w:cs="Arial"/>
                <w:webHidden/>
                <w:sz w:val="16"/>
                <w:szCs w:val="16"/>
              </w:rPr>
              <w:fldChar w:fldCharType="separate"/>
            </w:r>
            <w:r w:rsidRPr="00125194">
              <w:rPr>
                <w:rFonts w:ascii="Arial" w:hAnsi="Arial" w:cs="Arial"/>
                <w:webHidden/>
                <w:sz w:val="16"/>
                <w:szCs w:val="16"/>
              </w:rPr>
              <w:t>27</w:t>
            </w:r>
            <w:r w:rsidRPr="00125194">
              <w:rPr>
                <w:rFonts w:ascii="Arial" w:hAnsi="Arial" w:cs="Arial"/>
                <w:webHidden/>
                <w:sz w:val="16"/>
                <w:szCs w:val="16"/>
              </w:rPr>
              <w:fldChar w:fldCharType="end"/>
            </w:r>
          </w:hyperlink>
        </w:p>
        <w:p w:rsidR="00125194" w:rsidRPr="00125194" w:rsidRDefault="00125194" w:rsidP="00125194">
          <w:pPr>
            <w:pStyle w:val="2c"/>
            <w:rPr>
              <w:rFonts w:ascii="Arial" w:eastAsiaTheme="minorEastAsia" w:hAnsi="Arial" w:cs="Arial"/>
              <w:sz w:val="16"/>
              <w:szCs w:val="16"/>
              <w:lang w:eastAsia="ru-RU"/>
            </w:rPr>
          </w:pPr>
          <w:hyperlink w:anchor="_Toc103698933" w:history="1">
            <w:r w:rsidRPr="00125194">
              <w:rPr>
                <w:rStyle w:val="ac"/>
                <w:rFonts w:ascii="Arial" w:hAnsi="Arial" w:cs="Arial"/>
                <w:sz w:val="16"/>
                <w:szCs w:val="16"/>
              </w:rPr>
              <w:t>16. Особенности проведения закупок с переторжкой</w:t>
            </w:r>
            <w:r w:rsidRPr="00125194">
              <w:rPr>
                <w:rFonts w:ascii="Arial" w:hAnsi="Arial" w:cs="Arial"/>
                <w:webHidden/>
                <w:sz w:val="16"/>
                <w:szCs w:val="16"/>
              </w:rPr>
              <w:tab/>
            </w:r>
            <w:r w:rsidRPr="00125194">
              <w:rPr>
                <w:rFonts w:ascii="Arial" w:hAnsi="Arial" w:cs="Arial"/>
                <w:webHidden/>
                <w:sz w:val="16"/>
                <w:szCs w:val="16"/>
              </w:rPr>
              <w:fldChar w:fldCharType="begin"/>
            </w:r>
            <w:r w:rsidRPr="00125194">
              <w:rPr>
                <w:rFonts w:ascii="Arial" w:hAnsi="Arial" w:cs="Arial"/>
                <w:webHidden/>
                <w:sz w:val="16"/>
                <w:szCs w:val="16"/>
              </w:rPr>
              <w:instrText xml:space="preserve"> PAGEREF _Toc103698933 \h </w:instrText>
            </w:r>
            <w:r w:rsidRPr="00125194">
              <w:rPr>
                <w:rFonts w:ascii="Arial" w:hAnsi="Arial" w:cs="Arial"/>
                <w:webHidden/>
                <w:sz w:val="16"/>
                <w:szCs w:val="16"/>
              </w:rPr>
            </w:r>
            <w:r w:rsidRPr="00125194">
              <w:rPr>
                <w:rFonts w:ascii="Arial" w:hAnsi="Arial" w:cs="Arial"/>
                <w:webHidden/>
                <w:sz w:val="16"/>
                <w:szCs w:val="16"/>
              </w:rPr>
              <w:fldChar w:fldCharType="separate"/>
            </w:r>
            <w:r w:rsidRPr="00125194">
              <w:rPr>
                <w:rFonts w:ascii="Arial" w:hAnsi="Arial" w:cs="Arial"/>
                <w:webHidden/>
                <w:sz w:val="16"/>
                <w:szCs w:val="16"/>
              </w:rPr>
              <w:t>28</w:t>
            </w:r>
            <w:r w:rsidRPr="00125194">
              <w:rPr>
                <w:rFonts w:ascii="Arial" w:hAnsi="Arial" w:cs="Arial"/>
                <w:webHidden/>
                <w:sz w:val="16"/>
                <w:szCs w:val="16"/>
              </w:rPr>
              <w:fldChar w:fldCharType="end"/>
            </w:r>
          </w:hyperlink>
        </w:p>
        <w:p w:rsidR="00125194" w:rsidRPr="00125194" w:rsidRDefault="00125194" w:rsidP="00125194">
          <w:pPr>
            <w:pStyle w:val="2c"/>
            <w:rPr>
              <w:rFonts w:ascii="Arial" w:eastAsiaTheme="minorEastAsia" w:hAnsi="Arial" w:cs="Arial"/>
              <w:sz w:val="16"/>
              <w:szCs w:val="16"/>
              <w:lang w:eastAsia="ru-RU"/>
            </w:rPr>
          </w:pPr>
          <w:hyperlink w:anchor="_Toc103698934" w:history="1">
            <w:r w:rsidRPr="00125194">
              <w:rPr>
                <w:rStyle w:val="ac"/>
                <w:rFonts w:ascii="Arial" w:hAnsi="Arial" w:cs="Arial"/>
                <w:sz w:val="16"/>
                <w:szCs w:val="16"/>
              </w:rPr>
              <w:t>17. Особенности проведения закупок с неопределенным объемом</w:t>
            </w:r>
            <w:r w:rsidRPr="00125194">
              <w:rPr>
                <w:rFonts w:ascii="Arial" w:hAnsi="Arial" w:cs="Arial"/>
                <w:webHidden/>
                <w:sz w:val="16"/>
                <w:szCs w:val="16"/>
              </w:rPr>
              <w:tab/>
            </w:r>
            <w:r w:rsidRPr="00125194">
              <w:rPr>
                <w:rFonts w:ascii="Arial" w:hAnsi="Arial" w:cs="Arial"/>
                <w:webHidden/>
                <w:sz w:val="16"/>
                <w:szCs w:val="16"/>
              </w:rPr>
              <w:fldChar w:fldCharType="begin"/>
            </w:r>
            <w:r w:rsidRPr="00125194">
              <w:rPr>
                <w:rFonts w:ascii="Arial" w:hAnsi="Arial" w:cs="Arial"/>
                <w:webHidden/>
                <w:sz w:val="16"/>
                <w:szCs w:val="16"/>
              </w:rPr>
              <w:instrText xml:space="preserve"> PAGEREF _Toc103698934 \h </w:instrText>
            </w:r>
            <w:r w:rsidRPr="00125194">
              <w:rPr>
                <w:rFonts w:ascii="Arial" w:hAnsi="Arial" w:cs="Arial"/>
                <w:webHidden/>
                <w:sz w:val="16"/>
                <w:szCs w:val="16"/>
              </w:rPr>
            </w:r>
            <w:r w:rsidRPr="00125194">
              <w:rPr>
                <w:rFonts w:ascii="Arial" w:hAnsi="Arial" w:cs="Arial"/>
                <w:webHidden/>
                <w:sz w:val="16"/>
                <w:szCs w:val="16"/>
              </w:rPr>
              <w:fldChar w:fldCharType="separate"/>
            </w:r>
            <w:r w:rsidRPr="00125194">
              <w:rPr>
                <w:rFonts w:ascii="Arial" w:hAnsi="Arial" w:cs="Arial"/>
                <w:webHidden/>
                <w:sz w:val="16"/>
                <w:szCs w:val="16"/>
              </w:rPr>
              <w:t>30</w:t>
            </w:r>
            <w:r w:rsidRPr="00125194">
              <w:rPr>
                <w:rFonts w:ascii="Arial" w:hAnsi="Arial" w:cs="Arial"/>
                <w:webHidden/>
                <w:sz w:val="16"/>
                <w:szCs w:val="16"/>
              </w:rPr>
              <w:fldChar w:fldCharType="end"/>
            </w:r>
          </w:hyperlink>
        </w:p>
        <w:p w:rsidR="00125194" w:rsidRPr="00125194" w:rsidRDefault="00125194" w:rsidP="00125194">
          <w:pPr>
            <w:pStyle w:val="2c"/>
            <w:rPr>
              <w:rFonts w:ascii="Arial" w:eastAsiaTheme="minorEastAsia" w:hAnsi="Arial" w:cs="Arial"/>
              <w:sz w:val="16"/>
              <w:szCs w:val="16"/>
              <w:lang w:eastAsia="ru-RU"/>
            </w:rPr>
          </w:pPr>
          <w:hyperlink w:anchor="_Toc103698935" w:history="1">
            <w:r w:rsidRPr="00125194">
              <w:rPr>
                <w:rStyle w:val="ac"/>
                <w:rFonts w:ascii="Arial" w:hAnsi="Arial" w:cs="Arial"/>
                <w:sz w:val="16"/>
                <w:szCs w:val="16"/>
              </w:rPr>
              <w:t>товаров, работ, услуг</w:t>
            </w:r>
            <w:r w:rsidRPr="00125194">
              <w:rPr>
                <w:rFonts w:ascii="Arial" w:hAnsi="Arial" w:cs="Arial"/>
                <w:webHidden/>
                <w:sz w:val="16"/>
                <w:szCs w:val="16"/>
              </w:rPr>
              <w:tab/>
            </w:r>
            <w:r w:rsidRPr="00125194">
              <w:rPr>
                <w:rFonts w:ascii="Arial" w:hAnsi="Arial" w:cs="Arial"/>
                <w:webHidden/>
                <w:sz w:val="16"/>
                <w:szCs w:val="16"/>
              </w:rPr>
              <w:fldChar w:fldCharType="begin"/>
            </w:r>
            <w:r w:rsidRPr="00125194">
              <w:rPr>
                <w:rFonts w:ascii="Arial" w:hAnsi="Arial" w:cs="Arial"/>
                <w:webHidden/>
                <w:sz w:val="16"/>
                <w:szCs w:val="16"/>
              </w:rPr>
              <w:instrText xml:space="preserve"> PAGEREF _Toc103698935 \h </w:instrText>
            </w:r>
            <w:r w:rsidRPr="00125194">
              <w:rPr>
                <w:rFonts w:ascii="Arial" w:hAnsi="Arial" w:cs="Arial"/>
                <w:webHidden/>
                <w:sz w:val="16"/>
                <w:szCs w:val="16"/>
              </w:rPr>
            </w:r>
            <w:r w:rsidRPr="00125194">
              <w:rPr>
                <w:rFonts w:ascii="Arial" w:hAnsi="Arial" w:cs="Arial"/>
                <w:webHidden/>
                <w:sz w:val="16"/>
                <w:szCs w:val="16"/>
              </w:rPr>
              <w:fldChar w:fldCharType="separate"/>
            </w:r>
            <w:r w:rsidRPr="00125194">
              <w:rPr>
                <w:rFonts w:ascii="Arial" w:hAnsi="Arial" w:cs="Arial"/>
                <w:webHidden/>
                <w:sz w:val="16"/>
                <w:szCs w:val="16"/>
              </w:rPr>
              <w:t>30</w:t>
            </w:r>
            <w:r w:rsidRPr="00125194">
              <w:rPr>
                <w:rFonts w:ascii="Arial" w:hAnsi="Arial" w:cs="Arial"/>
                <w:webHidden/>
                <w:sz w:val="16"/>
                <w:szCs w:val="16"/>
              </w:rPr>
              <w:fldChar w:fldCharType="end"/>
            </w:r>
          </w:hyperlink>
        </w:p>
        <w:p w:rsidR="00125194" w:rsidRPr="00125194" w:rsidRDefault="00125194" w:rsidP="00125194">
          <w:pPr>
            <w:pStyle w:val="2c"/>
            <w:rPr>
              <w:rFonts w:ascii="Arial" w:eastAsiaTheme="minorEastAsia" w:hAnsi="Arial" w:cs="Arial"/>
              <w:sz w:val="16"/>
              <w:szCs w:val="16"/>
              <w:lang w:eastAsia="ru-RU"/>
            </w:rPr>
          </w:pPr>
          <w:hyperlink w:anchor="_Toc103698936" w:history="1">
            <w:r w:rsidRPr="00125194">
              <w:rPr>
                <w:rStyle w:val="ac"/>
                <w:rFonts w:ascii="Arial" w:hAnsi="Arial" w:cs="Arial"/>
                <w:sz w:val="16"/>
                <w:szCs w:val="16"/>
              </w:rPr>
              <w:t>18. Особенности проведения зонтичных закупок</w:t>
            </w:r>
            <w:r w:rsidRPr="00125194">
              <w:rPr>
                <w:rFonts w:ascii="Arial" w:hAnsi="Arial" w:cs="Arial"/>
                <w:webHidden/>
                <w:sz w:val="16"/>
                <w:szCs w:val="16"/>
              </w:rPr>
              <w:tab/>
            </w:r>
            <w:r w:rsidRPr="00125194">
              <w:rPr>
                <w:rFonts w:ascii="Arial" w:hAnsi="Arial" w:cs="Arial"/>
                <w:webHidden/>
                <w:sz w:val="16"/>
                <w:szCs w:val="16"/>
              </w:rPr>
              <w:fldChar w:fldCharType="begin"/>
            </w:r>
            <w:r w:rsidRPr="00125194">
              <w:rPr>
                <w:rFonts w:ascii="Arial" w:hAnsi="Arial" w:cs="Arial"/>
                <w:webHidden/>
                <w:sz w:val="16"/>
                <w:szCs w:val="16"/>
              </w:rPr>
              <w:instrText xml:space="preserve"> PAGEREF _Toc103698936 \h </w:instrText>
            </w:r>
            <w:r w:rsidRPr="00125194">
              <w:rPr>
                <w:rFonts w:ascii="Arial" w:hAnsi="Arial" w:cs="Arial"/>
                <w:webHidden/>
                <w:sz w:val="16"/>
                <w:szCs w:val="16"/>
              </w:rPr>
            </w:r>
            <w:r w:rsidRPr="00125194">
              <w:rPr>
                <w:rFonts w:ascii="Arial" w:hAnsi="Arial" w:cs="Arial"/>
                <w:webHidden/>
                <w:sz w:val="16"/>
                <w:szCs w:val="16"/>
              </w:rPr>
              <w:fldChar w:fldCharType="separate"/>
            </w:r>
            <w:r w:rsidRPr="00125194">
              <w:rPr>
                <w:rFonts w:ascii="Arial" w:hAnsi="Arial" w:cs="Arial"/>
                <w:webHidden/>
                <w:sz w:val="16"/>
                <w:szCs w:val="16"/>
              </w:rPr>
              <w:t>31</w:t>
            </w:r>
            <w:r w:rsidRPr="00125194">
              <w:rPr>
                <w:rFonts w:ascii="Arial" w:hAnsi="Arial" w:cs="Arial"/>
                <w:webHidden/>
                <w:sz w:val="16"/>
                <w:szCs w:val="16"/>
              </w:rPr>
              <w:fldChar w:fldCharType="end"/>
            </w:r>
          </w:hyperlink>
        </w:p>
        <w:p w:rsidR="00125194" w:rsidRPr="00125194" w:rsidRDefault="00125194" w:rsidP="00125194">
          <w:pPr>
            <w:pStyle w:val="2c"/>
            <w:rPr>
              <w:rFonts w:ascii="Arial" w:eastAsiaTheme="minorEastAsia" w:hAnsi="Arial" w:cs="Arial"/>
              <w:sz w:val="16"/>
              <w:szCs w:val="16"/>
              <w:lang w:eastAsia="ru-RU"/>
            </w:rPr>
          </w:pPr>
          <w:hyperlink w:anchor="_Toc103698937" w:history="1">
            <w:r w:rsidRPr="00125194">
              <w:rPr>
                <w:rStyle w:val="ac"/>
                <w:rFonts w:ascii="Arial" w:hAnsi="Arial" w:cs="Arial"/>
                <w:sz w:val="16"/>
                <w:szCs w:val="16"/>
              </w:rPr>
              <w:t>19. Особенности участия в закупках коллективных участников</w:t>
            </w:r>
            <w:r w:rsidRPr="00125194">
              <w:rPr>
                <w:rFonts w:ascii="Arial" w:hAnsi="Arial" w:cs="Arial"/>
                <w:webHidden/>
                <w:sz w:val="16"/>
                <w:szCs w:val="16"/>
              </w:rPr>
              <w:tab/>
            </w:r>
            <w:r w:rsidRPr="00125194">
              <w:rPr>
                <w:rFonts w:ascii="Arial" w:hAnsi="Arial" w:cs="Arial"/>
                <w:webHidden/>
                <w:sz w:val="16"/>
                <w:szCs w:val="16"/>
              </w:rPr>
              <w:fldChar w:fldCharType="begin"/>
            </w:r>
            <w:r w:rsidRPr="00125194">
              <w:rPr>
                <w:rFonts w:ascii="Arial" w:hAnsi="Arial" w:cs="Arial"/>
                <w:webHidden/>
                <w:sz w:val="16"/>
                <w:szCs w:val="16"/>
              </w:rPr>
              <w:instrText xml:space="preserve"> PAGEREF _Toc103698937 \h </w:instrText>
            </w:r>
            <w:r w:rsidRPr="00125194">
              <w:rPr>
                <w:rFonts w:ascii="Arial" w:hAnsi="Arial" w:cs="Arial"/>
                <w:webHidden/>
                <w:sz w:val="16"/>
                <w:szCs w:val="16"/>
              </w:rPr>
            </w:r>
            <w:r w:rsidRPr="00125194">
              <w:rPr>
                <w:rFonts w:ascii="Arial" w:hAnsi="Arial" w:cs="Arial"/>
                <w:webHidden/>
                <w:sz w:val="16"/>
                <w:szCs w:val="16"/>
              </w:rPr>
              <w:fldChar w:fldCharType="separate"/>
            </w:r>
            <w:r w:rsidRPr="00125194">
              <w:rPr>
                <w:rFonts w:ascii="Arial" w:hAnsi="Arial" w:cs="Arial"/>
                <w:webHidden/>
                <w:sz w:val="16"/>
                <w:szCs w:val="16"/>
              </w:rPr>
              <w:t>32</w:t>
            </w:r>
            <w:r w:rsidRPr="00125194">
              <w:rPr>
                <w:rFonts w:ascii="Arial" w:hAnsi="Arial" w:cs="Arial"/>
                <w:webHidden/>
                <w:sz w:val="16"/>
                <w:szCs w:val="16"/>
              </w:rPr>
              <w:fldChar w:fldCharType="end"/>
            </w:r>
          </w:hyperlink>
        </w:p>
        <w:p w:rsidR="00125194" w:rsidRPr="00125194" w:rsidRDefault="00125194" w:rsidP="00125194">
          <w:pPr>
            <w:pStyle w:val="2c"/>
            <w:rPr>
              <w:rFonts w:ascii="Arial" w:eastAsiaTheme="minorEastAsia" w:hAnsi="Arial" w:cs="Arial"/>
              <w:sz w:val="16"/>
              <w:szCs w:val="16"/>
              <w:lang w:eastAsia="ru-RU"/>
            </w:rPr>
          </w:pPr>
          <w:hyperlink w:anchor="_Toc103698938" w:history="1">
            <w:r w:rsidRPr="00125194">
              <w:rPr>
                <w:rStyle w:val="ac"/>
                <w:rFonts w:ascii="Arial" w:hAnsi="Arial" w:cs="Arial"/>
                <w:sz w:val="16"/>
                <w:szCs w:val="16"/>
              </w:rPr>
              <w:t>20. Обеспечение заявки на участие в закупке</w:t>
            </w:r>
            <w:r w:rsidRPr="00125194">
              <w:rPr>
                <w:rFonts w:ascii="Arial" w:hAnsi="Arial" w:cs="Arial"/>
                <w:webHidden/>
                <w:sz w:val="16"/>
                <w:szCs w:val="16"/>
              </w:rPr>
              <w:tab/>
            </w:r>
            <w:r w:rsidRPr="00125194">
              <w:rPr>
                <w:rFonts w:ascii="Arial" w:hAnsi="Arial" w:cs="Arial"/>
                <w:webHidden/>
                <w:sz w:val="16"/>
                <w:szCs w:val="16"/>
              </w:rPr>
              <w:fldChar w:fldCharType="begin"/>
            </w:r>
            <w:r w:rsidRPr="00125194">
              <w:rPr>
                <w:rFonts w:ascii="Arial" w:hAnsi="Arial" w:cs="Arial"/>
                <w:webHidden/>
                <w:sz w:val="16"/>
                <w:szCs w:val="16"/>
              </w:rPr>
              <w:instrText xml:space="preserve"> PAGEREF _Toc103698938 \h </w:instrText>
            </w:r>
            <w:r w:rsidRPr="00125194">
              <w:rPr>
                <w:rFonts w:ascii="Arial" w:hAnsi="Arial" w:cs="Arial"/>
                <w:webHidden/>
                <w:sz w:val="16"/>
                <w:szCs w:val="16"/>
              </w:rPr>
            </w:r>
            <w:r w:rsidRPr="00125194">
              <w:rPr>
                <w:rFonts w:ascii="Arial" w:hAnsi="Arial" w:cs="Arial"/>
                <w:webHidden/>
                <w:sz w:val="16"/>
                <w:szCs w:val="16"/>
              </w:rPr>
              <w:fldChar w:fldCharType="separate"/>
            </w:r>
            <w:r w:rsidRPr="00125194">
              <w:rPr>
                <w:rFonts w:ascii="Arial" w:hAnsi="Arial" w:cs="Arial"/>
                <w:webHidden/>
                <w:sz w:val="16"/>
                <w:szCs w:val="16"/>
              </w:rPr>
              <w:t>33</w:t>
            </w:r>
            <w:r w:rsidRPr="00125194">
              <w:rPr>
                <w:rFonts w:ascii="Arial" w:hAnsi="Arial" w:cs="Arial"/>
                <w:webHidden/>
                <w:sz w:val="16"/>
                <w:szCs w:val="16"/>
              </w:rPr>
              <w:fldChar w:fldCharType="end"/>
            </w:r>
          </w:hyperlink>
        </w:p>
        <w:p w:rsidR="00125194" w:rsidRPr="00125194" w:rsidRDefault="00125194" w:rsidP="00125194">
          <w:pPr>
            <w:pStyle w:val="2c"/>
            <w:rPr>
              <w:rFonts w:ascii="Arial" w:eastAsiaTheme="minorEastAsia" w:hAnsi="Arial" w:cs="Arial"/>
              <w:sz w:val="16"/>
              <w:szCs w:val="16"/>
              <w:lang w:eastAsia="ru-RU"/>
            </w:rPr>
          </w:pPr>
          <w:hyperlink w:anchor="_Toc103698939" w:history="1">
            <w:r w:rsidRPr="00125194">
              <w:rPr>
                <w:rStyle w:val="ac"/>
                <w:rFonts w:ascii="Arial" w:hAnsi="Arial" w:cs="Arial"/>
                <w:sz w:val="16"/>
                <w:szCs w:val="16"/>
              </w:rPr>
              <w:t>20.1. Особенности обеспечения заявки на участие в закупке, участниками которой могут быть только субъекты малого и среднего предпринимательства</w:t>
            </w:r>
            <w:r w:rsidRPr="00125194">
              <w:rPr>
                <w:rFonts w:ascii="Arial" w:hAnsi="Arial" w:cs="Arial"/>
                <w:webHidden/>
                <w:sz w:val="16"/>
                <w:szCs w:val="16"/>
              </w:rPr>
              <w:tab/>
            </w:r>
            <w:r w:rsidRPr="00125194">
              <w:rPr>
                <w:rFonts w:ascii="Arial" w:hAnsi="Arial" w:cs="Arial"/>
                <w:webHidden/>
                <w:sz w:val="16"/>
                <w:szCs w:val="16"/>
              </w:rPr>
              <w:fldChar w:fldCharType="begin"/>
            </w:r>
            <w:r w:rsidRPr="00125194">
              <w:rPr>
                <w:rFonts w:ascii="Arial" w:hAnsi="Arial" w:cs="Arial"/>
                <w:webHidden/>
                <w:sz w:val="16"/>
                <w:szCs w:val="16"/>
              </w:rPr>
              <w:instrText xml:space="preserve"> PAGEREF _Toc103698939 \h </w:instrText>
            </w:r>
            <w:r w:rsidRPr="00125194">
              <w:rPr>
                <w:rFonts w:ascii="Arial" w:hAnsi="Arial" w:cs="Arial"/>
                <w:webHidden/>
                <w:sz w:val="16"/>
                <w:szCs w:val="16"/>
              </w:rPr>
            </w:r>
            <w:r w:rsidRPr="00125194">
              <w:rPr>
                <w:rFonts w:ascii="Arial" w:hAnsi="Arial" w:cs="Arial"/>
                <w:webHidden/>
                <w:sz w:val="16"/>
                <w:szCs w:val="16"/>
              </w:rPr>
              <w:fldChar w:fldCharType="separate"/>
            </w:r>
            <w:r w:rsidRPr="00125194">
              <w:rPr>
                <w:rFonts w:ascii="Arial" w:hAnsi="Arial" w:cs="Arial"/>
                <w:webHidden/>
                <w:sz w:val="16"/>
                <w:szCs w:val="16"/>
              </w:rPr>
              <w:t>35</w:t>
            </w:r>
            <w:r w:rsidRPr="00125194">
              <w:rPr>
                <w:rFonts w:ascii="Arial" w:hAnsi="Arial" w:cs="Arial"/>
                <w:webHidden/>
                <w:sz w:val="16"/>
                <w:szCs w:val="16"/>
              </w:rPr>
              <w:fldChar w:fldCharType="end"/>
            </w:r>
          </w:hyperlink>
        </w:p>
        <w:p w:rsidR="00125194" w:rsidRPr="00125194" w:rsidRDefault="00125194" w:rsidP="00125194">
          <w:pPr>
            <w:pStyle w:val="2c"/>
            <w:rPr>
              <w:rFonts w:ascii="Arial" w:eastAsiaTheme="minorEastAsia" w:hAnsi="Arial" w:cs="Arial"/>
              <w:sz w:val="16"/>
              <w:szCs w:val="16"/>
              <w:lang w:eastAsia="ru-RU"/>
            </w:rPr>
          </w:pPr>
          <w:hyperlink w:anchor="_Toc103698940" w:history="1">
            <w:r w:rsidRPr="00125194">
              <w:rPr>
                <w:rStyle w:val="ac"/>
                <w:rFonts w:ascii="Arial" w:hAnsi="Arial" w:cs="Arial"/>
                <w:sz w:val="16"/>
                <w:szCs w:val="16"/>
              </w:rPr>
              <w:t>21. Требования к банковской гарантии</w:t>
            </w:r>
            <w:r w:rsidRPr="00125194">
              <w:rPr>
                <w:rFonts w:ascii="Arial" w:hAnsi="Arial" w:cs="Arial"/>
                <w:webHidden/>
                <w:sz w:val="16"/>
                <w:szCs w:val="16"/>
              </w:rPr>
              <w:tab/>
            </w:r>
            <w:r w:rsidRPr="00125194">
              <w:rPr>
                <w:rFonts w:ascii="Arial" w:hAnsi="Arial" w:cs="Arial"/>
                <w:webHidden/>
                <w:sz w:val="16"/>
                <w:szCs w:val="16"/>
              </w:rPr>
              <w:fldChar w:fldCharType="begin"/>
            </w:r>
            <w:r w:rsidRPr="00125194">
              <w:rPr>
                <w:rFonts w:ascii="Arial" w:hAnsi="Arial" w:cs="Arial"/>
                <w:webHidden/>
                <w:sz w:val="16"/>
                <w:szCs w:val="16"/>
              </w:rPr>
              <w:instrText xml:space="preserve"> PAGEREF _Toc103698940 \h </w:instrText>
            </w:r>
            <w:r w:rsidRPr="00125194">
              <w:rPr>
                <w:rFonts w:ascii="Arial" w:hAnsi="Arial" w:cs="Arial"/>
                <w:webHidden/>
                <w:sz w:val="16"/>
                <w:szCs w:val="16"/>
              </w:rPr>
            </w:r>
            <w:r w:rsidRPr="00125194">
              <w:rPr>
                <w:rFonts w:ascii="Arial" w:hAnsi="Arial" w:cs="Arial"/>
                <w:webHidden/>
                <w:sz w:val="16"/>
                <w:szCs w:val="16"/>
              </w:rPr>
              <w:fldChar w:fldCharType="separate"/>
            </w:r>
            <w:r w:rsidRPr="00125194">
              <w:rPr>
                <w:rFonts w:ascii="Arial" w:hAnsi="Arial" w:cs="Arial"/>
                <w:webHidden/>
                <w:sz w:val="16"/>
                <w:szCs w:val="16"/>
              </w:rPr>
              <w:t>36</w:t>
            </w:r>
            <w:r w:rsidRPr="00125194">
              <w:rPr>
                <w:rFonts w:ascii="Arial" w:hAnsi="Arial" w:cs="Arial"/>
                <w:webHidden/>
                <w:sz w:val="16"/>
                <w:szCs w:val="16"/>
              </w:rPr>
              <w:fldChar w:fldCharType="end"/>
            </w:r>
          </w:hyperlink>
        </w:p>
        <w:p w:rsidR="00125194" w:rsidRPr="00125194" w:rsidRDefault="00125194" w:rsidP="00125194">
          <w:pPr>
            <w:pStyle w:val="2c"/>
            <w:rPr>
              <w:rFonts w:ascii="Arial" w:eastAsiaTheme="minorEastAsia" w:hAnsi="Arial" w:cs="Arial"/>
              <w:sz w:val="16"/>
              <w:szCs w:val="16"/>
              <w:lang w:eastAsia="ru-RU"/>
            </w:rPr>
          </w:pPr>
          <w:hyperlink w:anchor="_Toc103698941" w:history="1">
            <w:r w:rsidRPr="00125194">
              <w:rPr>
                <w:rStyle w:val="ac"/>
                <w:rFonts w:ascii="Arial" w:hAnsi="Arial" w:cs="Arial"/>
                <w:sz w:val="16"/>
                <w:szCs w:val="16"/>
              </w:rPr>
              <w:t>22. Обеспечение исполнения договора и гарантийных обязательств</w:t>
            </w:r>
            <w:r w:rsidRPr="00125194">
              <w:rPr>
                <w:rFonts w:ascii="Arial" w:hAnsi="Arial" w:cs="Arial"/>
                <w:webHidden/>
                <w:sz w:val="16"/>
                <w:szCs w:val="16"/>
              </w:rPr>
              <w:tab/>
            </w:r>
            <w:r w:rsidRPr="00125194">
              <w:rPr>
                <w:rFonts w:ascii="Arial" w:hAnsi="Arial" w:cs="Arial"/>
                <w:webHidden/>
                <w:sz w:val="16"/>
                <w:szCs w:val="16"/>
              </w:rPr>
              <w:fldChar w:fldCharType="begin"/>
            </w:r>
            <w:r w:rsidRPr="00125194">
              <w:rPr>
                <w:rFonts w:ascii="Arial" w:hAnsi="Arial" w:cs="Arial"/>
                <w:webHidden/>
                <w:sz w:val="16"/>
                <w:szCs w:val="16"/>
              </w:rPr>
              <w:instrText xml:space="preserve"> PAGEREF _Toc103698941 \h </w:instrText>
            </w:r>
            <w:r w:rsidRPr="00125194">
              <w:rPr>
                <w:rFonts w:ascii="Arial" w:hAnsi="Arial" w:cs="Arial"/>
                <w:webHidden/>
                <w:sz w:val="16"/>
                <w:szCs w:val="16"/>
              </w:rPr>
            </w:r>
            <w:r w:rsidRPr="00125194">
              <w:rPr>
                <w:rFonts w:ascii="Arial" w:hAnsi="Arial" w:cs="Arial"/>
                <w:webHidden/>
                <w:sz w:val="16"/>
                <w:szCs w:val="16"/>
              </w:rPr>
              <w:fldChar w:fldCharType="separate"/>
            </w:r>
            <w:r w:rsidRPr="00125194">
              <w:rPr>
                <w:rFonts w:ascii="Arial" w:hAnsi="Arial" w:cs="Arial"/>
                <w:webHidden/>
                <w:sz w:val="16"/>
                <w:szCs w:val="16"/>
              </w:rPr>
              <w:t>38</w:t>
            </w:r>
            <w:r w:rsidRPr="00125194">
              <w:rPr>
                <w:rFonts w:ascii="Arial" w:hAnsi="Arial" w:cs="Arial"/>
                <w:webHidden/>
                <w:sz w:val="16"/>
                <w:szCs w:val="16"/>
              </w:rPr>
              <w:fldChar w:fldCharType="end"/>
            </w:r>
          </w:hyperlink>
        </w:p>
        <w:p w:rsidR="00125194" w:rsidRPr="00125194" w:rsidRDefault="00125194" w:rsidP="00125194">
          <w:pPr>
            <w:pStyle w:val="2c"/>
            <w:rPr>
              <w:rFonts w:ascii="Arial" w:eastAsiaTheme="minorEastAsia" w:hAnsi="Arial" w:cs="Arial"/>
              <w:sz w:val="16"/>
              <w:szCs w:val="16"/>
              <w:lang w:eastAsia="ru-RU"/>
            </w:rPr>
          </w:pPr>
          <w:hyperlink w:anchor="_Toc103698942" w:history="1">
            <w:r w:rsidRPr="00125194">
              <w:rPr>
                <w:rStyle w:val="ac"/>
                <w:rFonts w:ascii="Arial" w:hAnsi="Arial" w:cs="Arial"/>
                <w:sz w:val="16"/>
                <w:szCs w:val="16"/>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r w:rsidRPr="00125194">
              <w:rPr>
                <w:rFonts w:ascii="Arial" w:hAnsi="Arial" w:cs="Arial"/>
                <w:webHidden/>
                <w:sz w:val="16"/>
                <w:szCs w:val="16"/>
              </w:rPr>
              <w:tab/>
            </w:r>
            <w:r w:rsidRPr="00125194">
              <w:rPr>
                <w:rFonts w:ascii="Arial" w:hAnsi="Arial" w:cs="Arial"/>
                <w:webHidden/>
                <w:sz w:val="16"/>
                <w:szCs w:val="16"/>
              </w:rPr>
              <w:fldChar w:fldCharType="begin"/>
            </w:r>
            <w:r w:rsidRPr="00125194">
              <w:rPr>
                <w:rFonts w:ascii="Arial" w:hAnsi="Arial" w:cs="Arial"/>
                <w:webHidden/>
                <w:sz w:val="16"/>
                <w:szCs w:val="16"/>
              </w:rPr>
              <w:instrText xml:space="preserve"> PAGEREF _Toc103698942 \h </w:instrText>
            </w:r>
            <w:r w:rsidRPr="00125194">
              <w:rPr>
                <w:rFonts w:ascii="Arial" w:hAnsi="Arial" w:cs="Arial"/>
                <w:webHidden/>
                <w:sz w:val="16"/>
                <w:szCs w:val="16"/>
              </w:rPr>
            </w:r>
            <w:r w:rsidRPr="00125194">
              <w:rPr>
                <w:rFonts w:ascii="Arial" w:hAnsi="Arial" w:cs="Arial"/>
                <w:webHidden/>
                <w:sz w:val="16"/>
                <w:szCs w:val="16"/>
              </w:rPr>
              <w:fldChar w:fldCharType="separate"/>
            </w:r>
            <w:r w:rsidRPr="00125194">
              <w:rPr>
                <w:rFonts w:ascii="Arial" w:hAnsi="Arial" w:cs="Arial"/>
                <w:webHidden/>
                <w:sz w:val="16"/>
                <w:szCs w:val="16"/>
              </w:rPr>
              <w:t>41</w:t>
            </w:r>
            <w:r w:rsidRPr="00125194">
              <w:rPr>
                <w:rFonts w:ascii="Arial" w:hAnsi="Arial" w:cs="Arial"/>
                <w:webHidden/>
                <w:sz w:val="16"/>
                <w:szCs w:val="16"/>
              </w:rPr>
              <w:fldChar w:fldCharType="end"/>
            </w:r>
          </w:hyperlink>
        </w:p>
        <w:p w:rsidR="00125194" w:rsidRPr="00125194" w:rsidRDefault="00125194" w:rsidP="00125194">
          <w:pPr>
            <w:pStyle w:val="2c"/>
            <w:rPr>
              <w:rFonts w:ascii="Arial" w:eastAsiaTheme="minorEastAsia" w:hAnsi="Arial" w:cs="Arial"/>
              <w:sz w:val="16"/>
              <w:szCs w:val="16"/>
              <w:lang w:eastAsia="ru-RU"/>
            </w:rPr>
          </w:pPr>
          <w:hyperlink w:anchor="_Toc103698943" w:history="1">
            <w:r w:rsidRPr="00125194">
              <w:rPr>
                <w:rStyle w:val="ac"/>
                <w:rFonts w:ascii="Arial" w:hAnsi="Arial" w:cs="Arial"/>
                <w:sz w:val="16"/>
                <w:szCs w:val="16"/>
              </w:rPr>
              <w:t>23. Антидемпинговые меры</w:t>
            </w:r>
            <w:r w:rsidRPr="00125194">
              <w:rPr>
                <w:rFonts w:ascii="Arial" w:hAnsi="Arial" w:cs="Arial"/>
                <w:webHidden/>
                <w:sz w:val="16"/>
                <w:szCs w:val="16"/>
              </w:rPr>
              <w:tab/>
            </w:r>
            <w:r w:rsidRPr="00125194">
              <w:rPr>
                <w:rFonts w:ascii="Arial" w:hAnsi="Arial" w:cs="Arial"/>
                <w:webHidden/>
                <w:sz w:val="16"/>
                <w:szCs w:val="16"/>
              </w:rPr>
              <w:fldChar w:fldCharType="begin"/>
            </w:r>
            <w:r w:rsidRPr="00125194">
              <w:rPr>
                <w:rFonts w:ascii="Arial" w:hAnsi="Arial" w:cs="Arial"/>
                <w:webHidden/>
                <w:sz w:val="16"/>
                <w:szCs w:val="16"/>
              </w:rPr>
              <w:instrText xml:space="preserve"> PAGEREF _Toc103698943 \h </w:instrText>
            </w:r>
            <w:r w:rsidRPr="00125194">
              <w:rPr>
                <w:rFonts w:ascii="Arial" w:hAnsi="Arial" w:cs="Arial"/>
                <w:webHidden/>
                <w:sz w:val="16"/>
                <w:szCs w:val="16"/>
              </w:rPr>
            </w:r>
            <w:r w:rsidRPr="00125194">
              <w:rPr>
                <w:rFonts w:ascii="Arial" w:hAnsi="Arial" w:cs="Arial"/>
                <w:webHidden/>
                <w:sz w:val="16"/>
                <w:szCs w:val="16"/>
              </w:rPr>
              <w:fldChar w:fldCharType="separate"/>
            </w:r>
            <w:r w:rsidRPr="00125194">
              <w:rPr>
                <w:rFonts w:ascii="Arial" w:hAnsi="Arial" w:cs="Arial"/>
                <w:webHidden/>
                <w:sz w:val="16"/>
                <w:szCs w:val="16"/>
              </w:rPr>
              <w:t>42</w:t>
            </w:r>
            <w:r w:rsidRPr="00125194">
              <w:rPr>
                <w:rFonts w:ascii="Arial" w:hAnsi="Arial" w:cs="Arial"/>
                <w:webHidden/>
                <w:sz w:val="16"/>
                <w:szCs w:val="16"/>
              </w:rPr>
              <w:fldChar w:fldCharType="end"/>
            </w:r>
          </w:hyperlink>
        </w:p>
        <w:p w:rsidR="00125194" w:rsidRPr="00125194" w:rsidRDefault="00125194" w:rsidP="00125194">
          <w:pPr>
            <w:pStyle w:val="2c"/>
            <w:rPr>
              <w:rFonts w:ascii="Arial" w:eastAsiaTheme="minorEastAsia" w:hAnsi="Arial" w:cs="Arial"/>
              <w:sz w:val="16"/>
              <w:szCs w:val="16"/>
              <w:lang w:eastAsia="ru-RU"/>
            </w:rPr>
          </w:pPr>
          <w:hyperlink w:anchor="_Toc103698944" w:history="1">
            <w:r w:rsidRPr="00125194">
              <w:rPr>
                <w:rStyle w:val="ac"/>
                <w:rFonts w:ascii="Arial" w:hAnsi="Arial" w:cs="Arial"/>
                <w:sz w:val="16"/>
                <w:szCs w:val="16"/>
              </w:rPr>
              <w:t>24. Комиссия по осуществлению закупок</w:t>
            </w:r>
            <w:r w:rsidRPr="00125194">
              <w:rPr>
                <w:rFonts w:ascii="Arial" w:hAnsi="Arial" w:cs="Arial"/>
                <w:webHidden/>
                <w:sz w:val="16"/>
                <w:szCs w:val="16"/>
              </w:rPr>
              <w:tab/>
            </w:r>
            <w:r w:rsidRPr="00125194">
              <w:rPr>
                <w:rFonts w:ascii="Arial" w:hAnsi="Arial" w:cs="Arial"/>
                <w:webHidden/>
                <w:sz w:val="16"/>
                <w:szCs w:val="16"/>
              </w:rPr>
              <w:fldChar w:fldCharType="begin"/>
            </w:r>
            <w:r w:rsidRPr="00125194">
              <w:rPr>
                <w:rFonts w:ascii="Arial" w:hAnsi="Arial" w:cs="Arial"/>
                <w:webHidden/>
                <w:sz w:val="16"/>
                <w:szCs w:val="16"/>
              </w:rPr>
              <w:instrText xml:space="preserve"> PAGEREF _Toc103698944 \h </w:instrText>
            </w:r>
            <w:r w:rsidRPr="00125194">
              <w:rPr>
                <w:rFonts w:ascii="Arial" w:hAnsi="Arial" w:cs="Arial"/>
                <w:webHidden/>
                <w:sz w:val="16"/>
                <w:szCs w:val="16"/>
              </w:rPr>
            </w:r>
            <w:r w:rsidRPr="00125194">
              <w:rPr>
                <w:rFonts w:ascii="Arial" w:hAnsi="Arial" w:cs="Arial"/>
                <w:webHidden/>
                <w:sz w:val="16"/>
                <w:szCs w:val="16"/>
              </w:rPr>
              <w:fldChar w:fldCharType="separate"/>
            </w:r>
            <w:r w:rsidRPr="00125194">
              <w:rPr>
                <w:rFonts w:ascii="Arial" w:hAnsi="Arial" w:cs="Arial"/>
                <w:webHidden/>
                <w:sz w:val="16"/>
                <w:szCs w:val="16"/>
              </w:rPr>
              <w:t>43</w:t>
            </w:r>
            <w:r w:rsidRPr="00125194">
              <w:rPr>
                <w:rFonts w:ascii="Arial" w:hAnsi="Arial" w:cs="Arial"/>
                <w:webHidden/>
                <w:sz w:val="16"/>
                <w:szCs w:val="16"/>
              </w:rPr>
              <w:fldChar w:fldCharType="end"/>
            </w:r>
          </w:hyperlink>
        </w:p>
        <w:p w:rsidR="00125194" w:rsidRPr="00125194" w:rsidRDefault="00125194" w:rsidP="00125194">
          <w:pPr>
            <w:pStyle w:val="2c"/>
            <w:rPr>
              <w:rFonts w:ascii="Arial" w:eastAsiaTheme="minorEastAsia" w:hAnsi="Arial" w:cs="Arial"/>
              <w:sz w:val="16"/>
              <w:szCs w:val="16"/>
              <w:lang w:eastAsia="ru-RU"/>
            </w:rPr>
          </w:pPr>
          <w:hyperlink w:anchor="_Toc103698945" w:history="1">
            <w:r w:rsidRPr="00125194">
              <w:rPr>
                <w:rStyle w:val="ac"/>
                <w:rFonts w:ascii="Arial" w:hAnsi="Arial" w:cs="Arial"/>
                <w:sz w:val="16"/>
                <w:szCs w:val="16"/>
              </w:rPr>
              <w:t>25. Отмена закупки</w:t>
            </w:r>
            <w:r w:rsidRPr="00125194">
              <w:rPr>
                <w:rFonts w:ascii="Arial" w:hAnsi="Arial" w:cs="Arial"/>
                <w:webHidden/>
                <w:sz w:val="16"/>
                <w:szCs w:val="16"/>
              </w:rPr>
              <w:tab/>
            </w:r>
            <w:r w:rsidRPr="00125194">
              <w:rPr>
                <w:rFonts w:ascii="Arial" w:hAnsi="Arial" w:cs="Arial"/>
                <w:webHidden/>
                <w:sz w:val="16"/>
                <w:szCs w:val="16"/>
              </w:rPr>
              <w:fldChar w:fldCharType="begin"/>
            </w:r>
            <w:r w:rsidRPr="00125194">
              <w:rPr>
                <w:rFonts w:ascii="Arial" w:hAnsi="Arial" w:cs="Arial"/>
                <w:webHidden/>
                <w:sz w:val="16"/>
                <w:szCs w:val="16"/>
              </w:rPr>
              <w:instrText xml:space="preserve"> PAGEREF _Toc103698945 \h </w:instrText>
            </w:r>
            <w:r w:rsidRPr="00125194">
              <w:rPr>
                <w:rFonts w:ascii="Arial" w:hAnsi="Arial" w:cs="Arial"/>
                <w:webHidden/>
                <w:sz w:val="16"/>
                <w:szCs w:val="16"/>
              </w:rPr>
            </w:r>
            <w:r w:rsidRPr="00125194">
              <w:rPr>
                <w:rFonts w:ascii="Arial" w:hAnsi="Arial" w:cs="Arial"/>
                <w:webHidden/>
                <w:sz w:val="16"/>
                <w:szCs w:val="16"/>
              </w:rPr>
              <w:fldChar w:fldCharType="separate"/>
            </w:r>
            <w:r w:rsidRPr="00125194">
              <w:rPr>
                <w:rFonts w:ascii="Arial" w:hAnsi="Arial" w:cs="Arial"/>
                <w:webHidden/>
                <w:sz w:val="16"/>
                <w:szCs w:val="16"/>
              </w:rPr>
              <w:t>44</w:t>
            </w:r>
            <w:r w:rsidRPr="00125194">
              <w:rPr>
                <w:rFonts w:ascii="Arial" w:hAnsi="Arial" w:cs="Arial"/>
                <w:webHidden/>
                <w:sz w:val="16"/>
                <w:szCs w:val="16"/>
              </w:rPr>
              <w:fldChar w:fldCharType="end"/>
            </w:r>
          </w:hyperlink>
        </w:p>
        <w:p w:rsidR="00125194" w:rsidRPr="00125194" w:rsidRDefault="00125194" w:rsidP="00125194">
          <w:pPr>
            <w:pStyle w:val="2c"/>
            <w:rPr>
              <w:rFonts w:ascii="Arial" w:eastAsiaTheme="minorEastAsia" w:hAnsi="Arial" w:cs="Arial"/>
              <w:sz w:val="16"/>
              <w:szCs w:val="16"/>
              <w:lang w:eastAsia="ru-RU"/>
            </w:rPr>
          </w:pPr>
          <w:hyperlink w:anchor="_Toc103698946" w:history="1">
            <w:r w:rsidRPr="00125194">
              <w:rPr>
                <w:rStyle w:val="ac"/>
                <w:rFonts w:ascii="Arial" w:hAnsi="Arial" w:cs="Arial"/>
                <w:sz w:val="16"/>
                <w:szCs w:val="16"/>
              </w:rPr>
              <w:t>26. Заключение договора по результатам закупки</w:t>
            </w:r>
            <w:r w:rsidRPr="00125194">
              <w:rPr>
                <w:rFonts w:ascii="Arial" w:hAnsi="Arial" w:cs="Arial"/>
                <w:webHidden/>
                <w:sz w:val="16"/>
                <w:szCs w:val="16"/>
              </w:rPr>
              <w:tab/>
            </w:r>
            <w:r w:rsidRPr="00125194">
              <w:rPr>
                <w:rFonts w:ascii="Arial" w:hAnsi="Arial" w:cs="Arial"/>
                <w:webHidden/>
                <w:sz w:val="16"/>
                <w:szCs w:val="16"/>
              </w:rPr>
              <w:fldChar w:fldCharType="begin"/>
            </w:r>
            <w:r w:rsidRPr="00125194">
              <w:rPr>
                <w:rFonts w:ascii="Arial" w:hAnsi="Arial" w:cs="Arial"/>
                <w:webHidden/>
                <w:sz w:val="16"/>
                <w:szCs w:val="16"/>
              </w:rPr>
              <w:instrText xml:space="preserve"> PAGEREF _Toc103698946 \h </w:instrText>
            </w:r>
            <w:r w:rsidRPr="00125194">
              <w:rPr>
                <w:rFonts w:ascii="Arial" w:hAnsi="Arial" w:cs="Arial"/>
                <w:webHidden/>
                <w:sz w:val="16"/>
                <w:szCs w:val="16"/>
              </w:rPr>
            </w:r>
            <w:r w:rsidRPr="00125194">
              <w:rPr>
                <w:rFonts w:ascii="Arial" w:hAnsi="Arial" w:cs="Arial"/>
                <w:webHidden/>
                <w:sz w:val="16"/>
                <w:szCs w:val="16"/>
              </w:rPr>
              <w:fldChar w:fldCharType="separate"/>
            </w:r>
            <w:r w:rsidRPr="00125194">
              <w:rPr>
                <w:rFonts w:ascii="Arial" w:hAnsi="Arial" w:cs="Arial"/>
                <w:webHidden/>
                <w:sz w:val="16"/>
                <w:szCs w:val="16"/>
              </w:rPr>
              <w:t>45</w:t>
            </w:r>
            <w:r w:rsidRPr="00125194">
              <w:rPr>
                <w:rFonts w:ascii="Arial" w:hAnsi="Arial" w:cs="Arial"/>
                <w:webHidden/>
                <w:sz w:val="16"/>
                <w:szCs w:val="16"/>
              </w:rPr>
              <w:fldChar w:fldCharType="end"/>
            </w:r>
          </w:hyperlink>
        </w:p>
        <w:p w:rsidR="00125194" w:rsidRPr="00125194" w:rsidRDefault="00125194" w:rsidP="00125194">
          <w:pPr>
            <w:pStyle w:val="2c"/>
            <w:rPr>
              <w:rFonts w:ascii="Arial" w:eastAsiaTheme="minorEastAsia" w:hAnsi="Arial" w:cs="Arial"/>
              <w:sz w:val="16"/>
              <w:szCs w:val="16"/>
              <w:lang w:eastAsia="ru-RU"/>
            </w:rPr>
          </w:pPr>
          <w:hyperlink w:anchor="_Toc103698947" w:history="1">
            <w:r w:rsidRPr="00125194">
              <w:rPr>
                <w:rStyle w:val="ac"/>
                <w:rFonts w:ascii="Arial" w:hAnsi="Arial" w:cs="Arial"/>
                <w:sz w:val="16"/>
                <w:szCs w:val="16"/>
              </w:rPr>
              <w:t>27. Исполнение договора</w:t>
            </w:r>
            <w:r w:rsidRPr="00125194">
              <w:rPr>
                <w:rFonts w:ascii="Arial" w:hAnsi="Arial" w:cs="Arial"/>
                <w:webHidden/>
                <w:sz w:val="16"/>
                <w:szCs w:val="16"/>
              </w:rPr>
              <w:tab/>
            </w:r>
            <w:r w:rsidRPr="00125194">
              <w:rPr>
                <w:rFonts w:ascii="Arial" w:hAnsi="Arial" w:cs="Arial"/>
                <w:webHidden/>
                <w:sz w:val="16"/>
                <w:szCs w:val="16"/>
              </w:rPr>
              <w:fldChar w:fldCharType="begin"/>
            </w:r>
            <w:r w:rsidRPr="00125194">
              <w:rPr>
                <w:rFonts w:ascii="Arial" w:hAnsi="Arial" w:cs="Arial"/>
                <w:webHidden/>
                <w:sz w:val="16"/>
                <w:szCs w:val="16"/>
              </w:rPr>
              <w:instrText xml:space="preserve"> PAGEREF _Toc103698947 \h </w:instrText>
            </w:r>
            <w:r w:rsidRPr="00125194">
              <w:rPr>
                <w:rFonts w:ascii="Arial" w:hAnsi="Arial" w:cs="Arial"/>
                <w:webHidden/>
                <w:sz w:val="16"/>
                <w:szCs w:val="16"/>
              </w:rPr>
            </w:r>
            <w:r w:rsidRPr="00125194">
              <w:rPr>
                <w:rFonts w:ascii="Arial" w:hAnsi="Arial" w:cs="Arial"/>
                <w:webHidden/>
                <w:sz w:val="16"/>
                <w:szCs w:val="16"/>
              </w:rPr>
              <w:fldChar w:fldCharType="separate"/>
            </w:r>
            <w:r w:rsidRPr="00125194">
              <w:rPr>
                <w:rFonts w:ascii="Arial" w:hAnsi="Arial" w:cs="Arial"/>
                <w:webHidden/>
                <w:sz w:val="16"/>
                <w:szCs w:val="16"/>
              </w:rPr>
              <w:t>48</w:t>
            </w:r>
            <w:r w:rsidRPr="00125194">
              <w:rPr>
                <w:rFonts w:ascii="Arial" w:hAnsi="Arial" w:cs="Arial"/>
                <w:webHidden/>
                <w:sz w:val="16"/>
                <w:szCs w:val="16"/>
              </w:rPr>
              <w:fldChar w:fldCharType="end"/>
            </w:r>
          </w:hyperlink>
        </w:p>
        <w:p w:rsidR="00125194" w:rsidRPr="00125194" w:rsidRDefault="00125194" w:rsidP="00125194">
          <w:pPr>
            <w:pStyle w:val="2c"/>
            <w:rPr>
              <w:rFonts w:ascii="Arial" w:eastAsiaTheme="minorEastAsia" w:hAnsi="Arial" w:cs="Arial"/>
              <w:sz w:val="16"/>
              <w:szCs w:val="16"/>
              <w:lang w:eastAsia="ru-RU"/>
            </w:rPr>
          </w:pPr>
          <w:hyperlink w:anchor="_Toc103698948" w:history="1">
            <w:r w:rsidRPr="00125194">
              <w:rPr>
                <w:rStyle w:val="ac"/>
                <w:rFonts w:ascii="Arial" w:hAnsi="Arial" w:cs="Arial"/>
                <w:sz w:val="16"/>
                <w:szCs w:val="16"/>
              </w:rPr>
              <w:t>28. Изменение, расторжение договора</w:t>
            </w:r>
            <w:r w:rsidRPr="00125194">
              <w:rPr>
                <w:rFonts w:ascii="Arial" w:hAnsi="Arial" w:cs="Arial"/>
                <w:webHidden/>
                <w:sz w:val="16"/>
                <w:szCs w:val="16"/>
              </w:rPr>
              <w:tab/>
            </w:r>
            <w:r w:rsidRPr="00125194">
              <w:rPr>
                <w:rFonts w:ascii="Arial" w:hAnsi="Arial" w:cs="Arial"/>
                <w:webHidden/>
                <w:sz w:val="16"/>
                <w:szCs w:val="16"/>
              </w:rPr>
              <w:fldChar w:fldCharType="begin"/>
            </w:r>
            <w:r w:rsidRPr="00125194">
              <w:rPr>
                <w:rFonts w:ascii="Arial" w:hAnsi="Arial" w:cs="Arial"/>
                <w:webHidden/>
                <w:sz w:val="16"/>
                <w:szCs w:val="16"/>
              </w:rPr>
              <w:instrText xml:space="preserve"> PAGEREF _Toc103698948 \h </w:instrText>
            </w:r>
            <w:r w:rsidRPr="00125194">
              <w:rPr>
                <w:rFonts w:ascii="Arial" w:hAnsi="Arial" w:cs="Arial"/>
                <w:webHidden/>
                <w:sz w:val="16"/>
                <w:szCs w:val="16"/>
              </w:rPr>
            </w:r>
            <w:r w:rsidRPr="00125194">
              <w:rPr>
                <w:rFonts w:ascii="Arial" w:hAnsi="Arial" w:cs="Arial"/>
                <w:webHidden/>
                <w:sz w:val="16"/>
                <w:szCs w:val="16"/>
              </w:rPr>
              <w:fldChar w:fldCharType="separate"/>
            </w:r>
            <w:r w:rsidRPr="00125194">
              <w:rPr>
                <w:rFonts w:ascii="Arial" w:hAnsi="Arial" w:cs="Arial"/>
                <w:webHidden/>
                <w:sz w:val="16"/>
                <w:szCs w:val="16"/>
              </w:rPr>
              <w:t>49</w:t>
            </w:r>
            <w:r w:rsidRPr="00125194">
              <w:rPr>
                <w:rFonts w:ascii="Arial" w:hAnsi="Arial" w:cs="Arial"/>
                <w:webHidden/>
                <w:sz w:val="16"/>
                <w:szCs w:val="16"/>
              </w:rPr>
              <w:fldChar w:fldCharType="end"/>
            </w:r>
          </w:hyperlink>
        </w:p>
        <w:p w:rsidR="00125194" w:rsidRPr="00125194" w:rsidRDefault="00125194" w:rsidP="00125194">
          <w:pPr>
            <w:pStyle w:val="2c"/>
            <w:rPr>
              <w:rFonts w:ascii="Arial" w:eastAsiaTheme="minorEastAsia" w:hAnsi="Arial" w:cs="Arial"/>
              <w:sz w:val="16"/>
              <w:szCs w:val="16"/>
              <w:lang w:eastAsia="ru-RU"/>
            </w:rPr>
          </w:pPr>
          <w:hyperlink w:anchor="_Toc103698949" w:history="1">
            <w:r w:rsidRPr="00125194">
              <w:rPr>
                <w:rStyle w:val="ac"/>
                <w:rFonts w:ascii="Arial" w:hAnsi="Arial" w:cs="Arial"/>
                <w:sz w:val="16"/>
                <w:szCs w:val="16"/>
              </w:rPr>
              <w:t>29. Отчетность в сфере закупок</w:t>
            </w:r>
            <w:r w:rsidRPr="00125194">
              <w:rPr>
                <w:rFonts w:ascii="Arial" w:hAnsi="Arial" w:cs="Arial"/>
                <w:webHidden/>
                <w:sz w:val="16"/>
                <w:szCs w:val="16"/>
              </w:rPr>
              <w:tab/>
            </w:r>
            <w:r w:rsidRPr="00125194">
              <w:rPr>
                <w:rFonts w:ascii="Arial" w:hAnsi="Arial" w:cs="Arial"/>
                <w:webHidden/>
                <w:sz w:val="16"/>
                <w:szCs w:val="16"/>
              </w:rPr>
              <w:fldChar w:fldCharType="begin"/>
            </w:r>
            <w:r w:rsidRPr="00125194">
              <w:rPr>
                <w:rFonts w:ascii="Arial" w:hAnsi="Arial" w:cs="Arial"/>
                <w:webHidden/>
                <w:sz w:val="16"/>
                <w:szCs w:val="16"/>
              </w:rPr>
              <w:instrText xml:space="preserve"> PAGEREF _Toc103698949 \h </w:instrText>
            </w:r>
            <w:r w:rsidRPr="00125194">
              <w:rPr>
                <w:rFonts w:ascii="Arial" w:hAnsi="Arial" w:cs="Arial"/>
                <w:webHidden/>
                <w:sz w:val="16"/>
                <w:szCs w:val="16"/>
              </w:rPr>
            </w:r>
            <w:r w:rsidRPr="00125194">
              <w:rPr>
                <w:rFonts w:ascii="Arial" w:hAnsi="Arial" w:cs="Arial"/>
                <w:webHidden/>
                <w:sz w:val="16"/>
                <w:szCs w:val="16"/>
              </w:rPr>
              <w:fldChar w:fldCharType="separate"/>
            </w:r>
            <w:r w:rsidRPr="00125194">
              <w:rPr>
                <w:rFonts w:ascii="Arial" w:hAnsi="Arial" w:cs="Arial"/>
                <w:webHidden/>
                <w:sz w:val="16"/>
                <w:szCs w:val="16"/>
              </w:rPr>
              <w:t>51</w:t>
            </w:r>
            <w:r w:rsidRPr="00125194">
              <w:rPr>
                <w:rFonts w:ascii="Arial" w:hAnsi="Arial" w:cs="Arial"/>
                <w:webHidden/>
                <w:sz w:val="16"/>
                <w:szCs w:val="16"/>
              </w:rPr>
              <w:fldChar w:fldCharType="end"/>
            </w:r>
          </w:hyperlink>
        </w:p>
        <w:p w:rsidR="00125194" w:rsidRPr="00125194" w:rsidRDefault="00125194" w:rsidP="00125194">
          <w:pPr>
            <w:pStyle w:val="1c"/>
            <w:rPr>
              <w:rFonts w:ascii="Arial" w:eastAsiaTheme="minorEastAsia" w:hAnsi="Arial" w:cs="Arial"/>
              <w:sz w:val="16"/>
              <w:szCs w:val="16"/>
              <w:lang w:eastAsia="ru-RU"/>
            </w:rPr>
          </w:pPr>
          <w:hyperlink w:anchor="_Toc103698950" w:history="1">
            <w:r w:rsidRPr="00125194">
              <w:rPr>
                <w:rStyle w:val="ac"/>
                <w:rFonts w:ascii="Arial" w:hAnsi="Arial" w:cs="Arial"/>
                <w:sz w:val="16"/>
                <w:szCs w:val="16"/>
                <w:lang w:val="en-US"/>
              </w:rPr>
              <w:t>II</w:t>
            </w:r>
            <w:r w:rsidRPr="00125194">
              <w:rPr>
                <w:rStyle w:val="ac"/>
                <w:rFonts w:ascii="Arial" w:hAnsi="Arial" w:cs="Arial"/>
                <w:sz w:val="16"/>
                <w:szCs w:val="16"/>
              </w:rPr>
              <w:t>. УСЛОВИЯ ПРИМЕНЕНИЯ И ПОРЯДОК ПРОВЕДЕНИЯ КОНКУРСА</w:t>
            </w:r>
            <w:r w:rsidRPr="00125194">
              <w:rPr>
                <w:rFonts w:ascii="Arial" w:hAnsi="Arial" w:cs="Arial"/>
                <w:webHidden/>
                <w:sz w:val="16"/>
                <w:szCs w:val="16"/>
              </w:rPr>
              <w:tab/>
            </w:r>
            <w:r w:rsidRPr="00125194">
              <w:rPr>
                <w:rFonts w:ascii="Arial" w:hAnsi="Arial" w:cs="Arial"/>
                <w:webHidden/>
                <w:sz w:val="16"/>
                <w:szCs w:val="16"/>
              </w:rPr>
              <w:fldChar w:fldCharType="begin"/>
            </w:r>
            <w:r w:rsidRPr="00125194">
              <w:rPr>
                <w:rFonts w:ascii="Arial" w:hAnsi="Arial" w:cs="Arial"/>
                <w:webHidden/>
                <w:sz w:val="16"/>
                <w:szCs w:val="16"/>
              </w:rPr>
              <w:instrText xml:space="preserve"> PAGEREF _Toc103698950 \h </w:instrText>
            </w:r>
            <w:r w:rsidRPr="00125194">
              <w:rPr>
                <w:rFonts w:ascii="Arial" w:hAnsi="Arial" w:cs="Arial"/>
                <w:webHidden/>
                <w:sz w:val="16"/>
                <w:szCs w:val="16"/>
              </w:rPr>
            </w:r>
            <w:r w:rsidRPr="00125194">
              <w:rPr>
                <w:rFonts w:ascii="Arial" w:hAnsi="Arial" w:cs="Arial"/>
                <w:webHidden/>
                <w:sz w:val="16"/>
                <w:szCs w:val="16"/>
              </w:rPr>
              <w:fldChar w:fldCharType="separate"/>
            </w:r>
            <w:r w:rsidRPr="00125194">
              <w:rPr>
                <w:rFonts w:ascii="Arial" w:hAnsi="Arial" w:cs="Arial"/>
                <w:webHidden/>
                <w:sz w:val="16"/>
                <w:szCs w:val="16"/>
              </w:rPr>
              <w:t>52</w:t>
            </w:r>
            <w:r w:rsidRPr="00125194">
              <w:rPr>
                <w:rFonts w:ascii="Arial" w:hAnsi="Arial" w:cs="Arial"/>
                <w:webHidden/>
                <w:sz w:val="16"/>
                <w:szCs w:val="16"/>
              </w:rPr>
              <w:fldChar w:fldCharType="end"/>
            </w:r>
          </w:hyperlink>
        </w:p>
        <w:p w:rsidR="00125194" w:rsidRPr="00125194" w:rsidRDefault="00125194" w:rsidP="00125194">
          <w:pPr>
            <w:pStyle w:val="2c"/>
            <w:rPr>
              <w:rFonts w:ascii="Arial" w:eastAsiaTheme="minorEastAsia" w:hAnsi="Arial" w:cs="Arial"/>
              <w:sz w:val="16"/>
              <w:szCs w:val="16"/>
              <w:lang w:eastAsia="ru-RU"/>
            </w:rPr>
          </w:pPr>
          <w:hyperlink w:anchor="_Toc103698951" w:history="1">
            <w:r w:rsidRPr="00125194">
              <w:rPr>
                <w:rStyle w:val="ac"/>
                <w:rFonts w:ascii="Arial" w:hAnsi="Arial" w:cs="Arial"/>
                <w:sz w:val="16"/>
                <w:szCs w:val="16"/>
              </w:rPr>
              <w:t>30. Условия применения конкурса</w:t>
            </w:r>
            <w:r w:rsidRPr="00125194">
              <w:rPr>
                <w:rFonts w:ascii="Arial" w:hAnsi="Arial" w:cs="Arial"/>
                <w:webHidden/>
                <w:sz w:val="16"/>
                <w:szCs w:val="16"/>
              </w:rPr>
              <w:tab/>
            </w:r>
            <w:r w:rsidRPr="00125194">
              <w:rPr>
                <w:rFonts w:ascii="Arial" w:hAnsi="Arial" w:cs="Arial"/>
                <w:webHidden/>
                <w:sz w:val="16"/>
                <w:szCs w:val="16"/>
              </w:rPr>
              <w:fldChar w:fldCharType="begin"/>
            </w:r>
            <w:r w:rsidRPr="00125194">
              <w:rPr>
                <w:rFonts w:ascii="Arial" w:hAnsi="Arial" w:cs="Arial"/>
                <w:webHidden/>
                <w:sz w:val="16"/>
                <w:szCs w:val="16"/>
              </w:rPr>
              <w:instrText xml:space="preserve"> PAGEREF _Toc103698951 \h </w:instrText>
            </w:r>
            <w:r w:rsidRPr="00125194">
              <w:rPr>
                <w:rFonts w:ascii="Arial" w:hAnsi="Arial" w:cs="Arial"/>
                <w:webHidden/>
                <w:sz w:val="16"/>
                <w:szCs w:val="16"/>
              </w:rPr>
            </w:r>
            <w:r w:rsidRPr="00125194">
              <w:rPr>
                <w:rFonts w:ascii="Arial" w:hAnsi="Arial" w:cs="Arial"/>
                <w:webHidden/>
                <w:sz w:val="16"/>
                <w:szCs w:val="16"/>
              </w:rPr>
              <w:fldChar w:fldCharType="separate"/>
            </w:r>
            <w:r w:rsidRPr="00125194">
              <w:rPr>
                <w:rFonts w:ascii="Arial" w:hAnsi="Arial" w:cs="Arial"/>
                <w:webHidden/>
                <w:sz w:val="16"/>
                <w:szCs w:val="16"/>
              </w:rPr>
              <w:t>52</w:t>
            </w:r>
            <w:r w:rsidRPr="00125194">
              <w:rPr>
                <w:rFonts w:ascii="Arial" w:hAnsi="Arial" w:cs="Arial"/>
                <w:webHidden/>
                <w:sz w:val="16"/>
                <w:szCs w:val="16"/>
              </w:rPr>
              <w:fldChar w:fldCharType="end"/>
            </w:r>
          </w:hyperlink>
        </w:p>
        <w:p w:rsidR="00125194" w:rsidRPr="00125194" w:rsidRDefault="00125194" w:rsidP="00125194">
          <w:pPr>
            <w:pStyle w:val="2c"/>
            <w:rPr>
              <w:rFonts w:ascii="Arial" w:eastAsiaTheme="minorEastAsia" w:hAnsi="Arial" w:cs="Arial"/>
              <w:sz w:val="16"/>
              <w:szCs w:val="16"/>
              <w:lang w:eastAsia="ru-RU"/>
            </w:rPr>
          </w:pPr>
          <w:hyperlink w:anchor="_Toc103698952" w:history="1">
            <w:r w:rsidRPr="00125194">
              <w:rPr>
                <w:rStyle w:val="ac"/>
                <w:rFonts w:ascii="Arial" w:hAnsi="Arial" w:cs="Arial"/>
                <w:sz w:val="16"/>
                <w:szCs w:val="16"/>
              </w:rPr>
              <w:t>31. Извещение о проведении конкурса, конкурсная документация</w:t>
            </w:r>
            <w:r w:rsidRPr="00125194">
              <w:rPr>
                <w:rFonts w:ascii="Arial" w:hAnsi="Arial" w:cs="Arial"/>
                <w:webHidden/>
                <w:sz w:val="16"/>
                <w:szCs w:val="16"/>
              </w:rPr>
              <w:tab/>
            </w:r>
            <w:r w:rsidRPr="00125194">
              <w:rPr>
                <w:rFonts w:ascii="Arial" w:hAnsi="Arial" w:cs="Arial"/>
                <w:webHidden/>
                <w:sz w:val="16"/>
                <w:szCs w:val="16"/>
              </w:rPr>
              <w:fldChar w:fldCharType="begin"/>
            </w:r>
            <w:r w:rsidRPr="00125194">
              <w:rPr>
                <w:rFonts w:ascii="Arial" w:hAnsi="Arial" w:cs="Arial"/>
                <w:webHidden/>
                <w:sz w:val="16"/>
                <w:szCs w:val="16"/>
              </w:rPr>
              <w:instrText xml:space="preserve"> PAGEREF _Toc103698952 \h </w:instrText>
            </w:r>
            <w:r w:rsidRPr="00125194">
              <w:rPr>
                <w:rFonts w:ascii="Arial" w:hAnsi="Arial" w:cs="Arial"/>
                <w:webHidden/>
                <w:sz w:val="16"/>
                <w:szCs w:val="16"/>
              </w:rPr>
            </w:r>
            <w:r w:rsidRPr="00125194">
              <w:rPr>
                <w:rFonts w:ascii="Arial" w:hAnsi="Arial" w:cs="Arial"/>
                <w:webHidden/>
                <w:sz w:val="16"/>
                <w:szCs w:val="16"/>
              </w:rPr>
              <w:fldChar w:fldCharType="separate"/>
            </w:r>
            <w:r w:rsidRPr="00125194">
              <w:rPr>
                <w:rFonts w:ascii="Arial" w:hAnsi="Arial" w:cs="Arial"/>
                <w:webHidden/>
                <w:sz w:val="16"/>
                <w:szCs w:val="16"/>
              </w:rPr>
              <w:t>53</w:t>
            </w:r>
            <w:r w:rsidRPr="00125194">
              <w:rPr>
                <w:rFonts w:ascii="Arial" w:hAnsi="Arial" w:cs="Arial"/>
                <w:webHidden/>
                <w:sz w:val="16"/>
                <w:szCs w:val="16"/>
              </w:rPr>
              <w:fldChar w:fldCharType="end"/>
            </w:r>
          </w:hyperlink>
        </w:p>
        <w:p w:rsidR="00125194" w:rsidRPr="00125194" w:rsidRDefault="00125194" w:rsidP="00125194">
          <w:pPr>
            <w:pStyle w:val="2c"/>
            <w:rPr>
              <w:rFonts w:ascii="Arial" w:eastAsiaTheme="minorEastAsia" w:hAnsi="Arial" w:cs="Arial"/>
              <w:sz w:val="16"/>
              <w:szCs w:val="16"/>
              <w:lang w:eastAsia="ru-RU"/>
            </w:rPr>
          </w:pPr>
          <w:hyperlink w:anchor="_Toc103698953" w:history="1">
            <w:r w:rsidRPr="00125194">
              <w:rPr>
                <w:rStyle w:val="ac"/>
                <w:rFonts w:ascii="Arial" w:hAnsi="Arial" w:cs="Arial"/>
                <w:sz w:val="16"/>
                <w:szCs w:val="16"/>
              </w:rPr>
              <w:t>32. Порядок предоставления конкурсной документации</w:t>
            </w:r>
            <w:r w:rsidRPr="00125194">
              <w:rPr>
                <w:rFonts w:ascii="Arial" w:hAnsi="Arial" w:cs="Arial"/>
                <w:webHidden/>
                <w:sz w:val="16"/>
                <w:szCs w:val="16"/>
              </w:rPr>
              <w:tab/>
            </w:r>
            <w:r w:rsidRPr="00125194">
              <w:rPr>
                <w:rFonts w:ascii="Arial" w:hAnsi="Arial" w:cs="Arial"/>
                <w:webHidden/>
                <w:sz w:val="16"/>
                <w:szCs w:val="16"/>
              </w:rPr>
              <w:fldChar w:fldCharType="begin"/>
            </w:r>
            <w:r w:rsidRPr="00125194">
              <w:rPr>
                <w:rFonts w:ascii="Arial" w:hAnsi="Arial" w:cs="Arial"/>
                <w:webHidden/>
                <w:sz w:val="16"/>
                <w:szCs w:val="16"/>
              </w:rPr>
              <w:instrText xml:space="preserve"> PAGEREF _Toc103698953 \h </w:instrText>
            </w:r>
            <w:r w:rsidRPr="00125194">
              <w:rPr>
                <w:rFonts w:ascii="Arial" w:hAnsi="Arial" w:cs="Arial"/>
                <w:webHidden/>
                <w:sz w:val="16"/>
                <w:szCs w:val="16"/>
              </w:rPr>
            </w:r>
            <w:r w:rsidRPr="00125194">
              <w:rPr>
                <w:rFonts w:ascii="Arial" w:hAnsi="Arial" w:cs="Arial"/>
                <w:webHidden/>
                <w:sz w:val="16"/>
                <w:szCs w:val="16"/>
              </w:rPr>
              <w:fldChar w:fldCharType="separate"/>
            </w:r>
            <w:r w:rsidRPr="00125194">
              <w:rPr>
                <w:rFonts w:ascii="Arial" w:hAnsi="Arial" w:cs="Arial"/>
                <w:webHidden/>
                <w:sz w:val="16"/>
                <w:szCs w:val="16"/>
              </w:rPr>
              <w:t>54</w:t>
            </w:r>
            <w:r w:rsidRPr="00125194">
              <w:rPr>
                <w:rFonts w:ascii="Arial" w:hAnsi="Arial" w:cs="Arial"/>
                <w:webHidden/>
                <w:sz w:val="16"/>
                <w:szCs w:val="16"/>
              </w:rPr>
              <w:fldChar w:fldCharType="end"/>
            </w:r>
          </w:hyperlink>
        </w:p>
        <w:p w:rsidR="00125194" w:rsidRPr="00125194" w:rsidRDefault="00125194" w:rsidP="00125194">
          <w:pPr>
            <w:pStyle w:val="2c"/>
            <w:rPr>
              <w:rFonts w:ascii="Arial" w:eastAsiaTheme="minorEastAsia" w:hAnsi="Arial" w:cs="Arial"/>
              <w:sz w:val="16"/>
              <w:szCs w:val="16"/>
              <w:lang w:eastAsia="ru-RU"/>
            </w:rPr>
          </w:pPr>
          <w:hyperlink w:anchor="_Toc103698954" w:history="1">
            <w:r w:rsidRPr="00125194">
              <w:rPr>
                <w:rStyle w:val="ac"/>
                <w:rFonts w:ascii="Arial" w:hAnsi="Arial" w:cs="Arial"/>
                <w:bCs/>
                <w:iCs/>
                <w:sz w:val="16"/>
                <w:szCs w:val="16"/>
              </w:rPr>
              <w:t>33. Критерии оценки заявок на участие в конкурсе</w:t>
            </w:r>
            <w:r w:rsidRPr="00125194">
              <w:rPr>
                <w:rFonts w:ascii="Arial" w:hAnsi="Arial" w:cs="Arial"/>
                <w:webHidden/>
                <w:sz w:val="16"/>
                <w:szCs w:val="16"/>
              </w:rPr>
              <w:tab/>
            </w:r>
            <w:r w:rsidRPr="00125194">
              <w:rPr>
                <w:rFonts w:ascii="Arial" w:hAnsi="Arial" w:cs="Arial"/>
                <w:webHidden/>
                <w:sz w:val="16"/>
                <w:szCs w:val="16"/>
              </w:rPr>
              <w:fldChar w:fldCharType="begin"/>
            </w:r>
            <w:r w:rsidRPr="00125194">
              <w:rPr>
                <w:rFonts w:ascii="Arial" w:hAnsi="Arial" w:cs="Arial"/>
                <w:webHidden/>
                <w:sz w:val="16"/>
                <w:szCs w:val="16"/>
              </w:rPr>
              <w:instrText xml:space="preserve"> PAGEREF _Toc103698954 \h </w:instrText>
            </w:r>
            <w:r w:rsidRPr="00125194">
              <w:rPr>
                <w:rFonts w:ascii="Arial" w:hAnsi="Arial" w:cs="Arial"/>
                <w:webHidden/>
                <w:sz w:val="16"/>
                <w:szCs w:val="16"/>
              </w:rPr>
            </w:r>
            <w:r w:rsidRPr="00125194">
              <w:rPr>
                <w:rFonts w:ascii="Arial" w:hAnsi="Arial" w:cs="Arial"/>
                <w:webHidden/>
                <w:sz w:val="16"/>
                <w:szCs w:val="16"/>
              </w:rPr>
              <w:fldChar w:fldCharType="separate"/>
            </w:r>
            <w:r w:rsidRPr="00125194">
              <w:rPr>
                <w:rFonts w:ascii="Arial" w:hAnsi="Arial" w:cs="Arial"/>
                <w:webHidden/>
                <w:sz w:val="16"/>
                <w:szCs w:val="16"/>
              </w:rPr>
              <w:t>54</w:t>
            </w:r>
            <w:r w:rsidRPr="00125194">
              <w:rPr>
                <w:rFonts w:ascii="Arial" w:hAnsi="Arial" w:cs="Arial"/>
                <w:webHidden/>
                <w:sz w:val="16"/>
                <w:szCs w:val="16"/>
              </w:rPr>
              <w:fldChar w:fldCharType="end"/>
            </w:r>
          </w:hyperlink>
        </w:p>
        <w:p w:rsidR="00125194" w:rsidRPr="00125194" w:rsidRDefault="00125194" w:rsidP="00125194">
          <w:pPr>
            <w:pStyle w:val="2c"/>
            <w:rPr>
              <w:rFonts w:ascii="Arial" w:eastAsiaTheme="minorEastAsia" w:hAnsi="Arial" w:cs="Arial"/>
              <w:sz w:val="16"/>
              <w:szCs w:val="16"/>
              <w:lang w:eastAsia="ru-RU"/>
            </w:rPr>
          </w:pPr>
          <w:hyperlink w:anchor="_Toc103698955" w:history="1">
            <w:r w:rsidRPr="00125194">
              <w:rPr>
                <w:rStyle w:val="ac"/>
                <w:rFonts w:ascii="Arial" w:hAnsi="Arial" w:cs="Arial"/>
                <w:sz w:val="16"/>
                <w:szCs w:val="16"/>
              </w:rPr>
              <w:t>34. Содержание и порядок подачи заявок на участие в конкурсе</w:t>
            </w:r>
            <w:r w:rsidRPr="00125194">
              <w:rPr>
                <w:rFonts w:ascii="Arial" w:hAnsi="Arial" w:cs="Arial"/>
                <w:webHidden/>
                <w:sz w:val="16"/>
                <w:szCs w:val="16"/>
              </w:rPr>
              <w:tab/>
            </w:r>
            <w:r w:rsidRPr="00125194">
              <w:rPr>
                <w:rFonts w:ascii="Arial" w:hAnsi="Arial" w:cs="Arial"/>
                <w:webHidden/>
                <w:sz w:val="16"/>
                <w:szCs w:val="16"/>
              </w:rPr>
              <w:fldChar w:fldCharType="begin"/>
            </w:r>
            <w:r w:rsidRPr="00125194">
              <w:rPr>
                <w:rFonts w:ascii="Arial" w:hAnsi="Arial" w:cs="Arial"/>
                <w:webHidden/>
                <w:sz w:val="16"/>
                <w:szCs w:val="16"/>
              </w:rPr>
              <w:instrText xml:space="preserve"> PAGEREF _Toc103698955 \h </w:instrText>
            </w:r>
            <w:r w:rsidRPr="00125194">
              <w:rPr>
                <w:rFonts w:ascii="Arial" w:hAnsi="Arial" w:cs="Arial"/>
                <w:webHidden/>
                <w:sz w:val="16"/>
                <w:szCs w:val="16"/>
              </w:rPr>
            </w:r>
            <w:r w:rsidRPr="00125194">
              <w:rPr>
                <w:rFonts w:ascii="Arial" w:hAnsi="Arial" w:cs="Arial"/>
                <w:webHidden/>
                <w:sz w:val="16"/>
                <w:szCs w:val="16"/>
              </w:rPr>
              <w:fldChar w:fldCharType="separate"/>
            </w:r>
            <w:r w:rsidRPr="00125194">
              <w:rPr>
                <w:rFonts w:ascii="Arial" w:hAnsi="Arial" w:cs="Arial"/>
                <w:webHidden/>
                <w:sz w:val="16"/>
                <w:szCs w:val="16"/>
              </w:rPr>
              <w:t>55</w:t>
            </w:r>
            <w:r w:rsidRPr="00125194">
              <w:rPr>
                <w:rFonts w:ascii="Arial" w:hAnsi="Arial" w:cs="Arial"/>
                <w:webHidden/>
                <w:sz w:val="16"/>
                <w:szCs w:val="16"/>
              </w:rPr>
              <w:fldChar w:fldCharType="end"/>
            </w:r>
          </w:hyperlink>
        </w:p>
        <w:p w:rsidR="00125194" w:rsidRPr="00125194" w:rsidRDefault="00125194" w:rsidP="00125194">
          <w:pPr>
            <w:pStyle w:val="2c"/>
            <w:rPr>
              <w:rFonts w:ascii="Arial" w:eastAsiaTheme="minorEastAsia" w:hAnsi="Arial" w:cs="Arial"/>
              <w:sz w:val="16"/>
              <w:szCs w:val="16"/>
              <w:lang w:eastAsia="ru-RU"/>
            </w:rPr>
          </w:pPr>
          <w:hyperlink w:anchor="_Toc103698956" w:history="1">
            <w:r w:rsidRPr="00125194">
              <w:rPr>
                <w:rStyle w:val="ac"/>
                <w:rFonts w:ascii="Arial" w:hAnsi="Arial" w:cs="Arial"/>
                <w:sz w:val="16"/>
                <w:szCs w:val="16"/>
              </w:rPr>
              <w:t>35. Порядок вскрытия конвертов с заявками на участие в открытом конкурсе</w:t>
            </w:r>
            <w:r w:rsidRPr="00125194">
              <w:rPr>
                <w:rFonts w:ascii="Arial" w:hAnsi="Arial" w:cs="Arial"/>
                <w:webHidden/>
                <w:sz w:val="16"/>
                <w:szCs w:val="16"/>
              </w:rPr>
              <w:tab/>
            </w:r>
            <w:r w:rsidRPr="00125194">
              <w:rPr>
                <w:rFonts w:ascii="Arial" w:hAnsi="Arial" w:cs="Arial"/>
                <w:webHidden/>
                <w:sz w:val="16"/>
                <w:szCs w:val="16"/>
              </w:rPr>
              <w:fldChar w:fldCharType="begin"/>
            </w:r>
            <w:r w:rsidRPr="00125194">
              <w:rPr>
                <w:rFonts w:ascii="Arial" w:hAnsi="Arial" w:cs="Arial"/>
                <w:webHidden/>
                <w:sz w:val="16"/>
                <w:szCs w:val="16"/>
              </w:rPr>
              <w:instrText xml:space="preserve"> PAGEREF _Toc103698956 \h </w:instrText>
            </w:r>
            <w:r w:rsidRPr="00125194">
              <w:rPr>
                <w:rFonts w:ascii="Arial" w:hAnsi="Arial" w:cs="Arial"/>
                <w:webHidden/>
                <w:sz w:val="16"/>
                <w:szCs w:val="16"/>
              </w:rPr>
            </w:r>
            <w:r w:rsidRPr="00125194">
              <w:rPr>
                <w:rFonts w:ascii="Arial" w:hAnsi="Arial" w:cs="Arial"/>
                <w:webHidden/>
                <w:sz w:val="16"/>
                <w:szCs w:val="16"/>
              </w:rPr>
              <w:fldChar w:fldCharType="separate"/>
            </w:r>
            <w:r w:rsidRPr="00125194">
              <w:rPr>
                <w:rFonts w:ascii="Arial" w:hAnsi="Arial" w:cs="Arial"/>
                <w:webHidden/>
                <w:sz w:val="16"/>
                <w:szCs w:val="16"/>
              </w:rPr>
              <w:t>60</w:t>
            </w:r>
            <w:r w:rsidRPr="00125194">
              <w:rPr>
                <w:rFonts w:ascii="Arial" w:hAnsi="Arial" w:cs="Arial"/>
                <w:webHidden/>
                <w:sz w:val="16"/>
                <w:szCs w:val="16"/>
              </w:rPr>
              <w:fldChar w:fldCharType="end"/>
            </w:r>
          </w:hyperlink>
        </w:p>
        <w:p w:rsidR="00125194" w:rsidRPr="00125194" w:rsidRDefault="00125194" w:rsidP="00125194">
          <w:pPr>
            <w:pStyle w:val="2c"/>
            <w:rPr>
              <w:rFonts w:ascii="Arial" w:eastAsiaTheme="minorEastAsia" w:hAnsi="Arial" w:cs="Arial"/>
              <w:sz w:val="16"/>
              <w:szCs w:val="16"/>
              <w:lang w:eastAsia="ru-RU"/>
            </w:rPr>
          </w:pPr>
          <w:hyperlink w:anchor="_Toc103698957" w:history="1">
            <w:r w:rsidRPr="00125194">
              <w:rPr>
                <w:rStyle w:val="ac"/>
                <w:rFonts w:ascii="Arial" w:hAnsi="Arial" w:cs="Arial"/>
                <w:sz w:val="16"/>
                <w:szCs w:val="16"/>
              </w:rPr>
              <w:t>36. Порядок рассмотрения и оценки заявок на участие в конкурсе</w:t>
            </w:r>
            <w:r w:rsidRPr="00125194">
              <w:rPr>
                <w:rFonts w:ascii="Arial" w:hAnsi="Arial" w:cs="Arial"/>
                <w:webHidden/>
                <w:sz w:val="16"/>
                <w:szCs w:val="16"/>
              </w:rPr>
              <w:tab/>
            </w:r>
            <w:r w:rsidRPr="00125194">
              <w:rPr>
                <w:rFonts w:ascii="Arial" w:hAnsi="Arial" w:cs="Arial"/>
                <w:webHidden/>
                <w:sz w:val="16"/>
                <w:szCs w:val="16"/>
              </w:rPr>
              <w:fldChar w:fldCharType="begin"/>
            </w:r>
            <w:r w:rsidRPr="00125194">
              <w:rPr>
                <w:rFonts w:ascii="Arial" w:hAnsi="Arial" w:cs="Arial"/>
                <w:webHidden/>
                <w:sz w:val="16"/>
                <w:szCs w:val="16"/>
              </w:rPr>
              <w:instrText xml:space="preserve"> PAGEREF _Toc103698957 \h </w:instrText>
            </w:r>
            <w:r w:rsidRPr="00125194">
              <w:rPr>
                <w:rFonts w:ascii="Arial" w:hAnsi="Arial" w:cs="Arial"/>
                <w:webHidden/>
                <w:sz w:val="16"/>
                <w:szCs w:val="16"/>
              </w:rPr>
            </w:r>
            <w:r w:rsidRPr="00125194">
              <w:rPr>
                <w:rFonts w:ascii="Arial" w:hAnsi="Arial" w:cs="Arial"/>
                <w:webHidden/>
                <w:sz w:val="16"/>
                <w:szCs w:val="16"/>
              </w:rPr>
              <w:fldChar w:fldCharType="separate"/>
            </w:r>
            <w:r w:rsidRPr="00125194">
              <w:rPr>
                <w:rFonts w:ascii="Arial" w:hAnsi="Arial" w:cs="Arial"/>
                <w:webHidden/>
                <w:sz w:val="16"/>
                <w:szCs w:val="16"/>
              </w:rPr>
              <w:t>62</w:t>
            </w:r>
            <w:r w:rsidRPr="00125194">
              <w:rPr>
                <w:rFonts w:ascii="Arial" w:hAnsi="Arial" w:cs="Arial"/>
                <w:webHidden/>
                <w:sz w:val="16"/>
                <w:szCs w:val="16"/>
              </w:rPr>
              <w:fldChar w:fldCharType="end"/>
            </w:r>
          </w:hyperlink>
        </w:p>
        <w:p w:rsidR="00125194" w:rsidRPr="00125194" w:rsidRDefault="00125194" w:rsidP="00125194">
          <w:pPr>
            <w:pStyle w:val="2c"/>
            <w:rPr>
              <w:rFonts w:ascii="Arial" w:eastAsiaTheme="minorEastAsia" w:hAnsi="Arial" w:cs="Arial"/>
              <w:sz w:val="16"/>
              <w:szCs w:val="16"/>
              <w:lang w:eastAsia="ru-RU"/>
            </w:rPr>
          </w:pPr>
          <w:hyperlink w:anchor="_Toc103698958" w:history="1">
            <w:r w:rsidRPr="00125194">
              <w:rPr>
                <w:rStyle w:val="ac"/>
                <w:rFonts w:ascii="Arial" w:hAnsi="Arial" w:cs="Arial"/>
                <w:sz w:val="16"/>
                <w:szCs w:val="16"/>
                <w:lang w:eastAsia="ru-RU"/>
              </w:rPr>
              <w:t>37. Особенности проведения конкурса в электронной форме</w:t>
            </w:r>
            <w:r w:rsidRPr="00125194">
              <w:rPr>
                <w:rFonts w:ascii="Arial" w:hAnsi="Arial" w:cs="Arial"/>
                <w:webHidden/>
                <w:sz w:val="16"/>
                <w:szCs w:val="16"/>
              </w:rPr>
              <w:tab/>
            </w:r>
            <w:r w:rsidRPr="00125194">
              <w:rPr>
                <w:rFonts w:ascii="Arial" w:hAnsi="Arial" w:cs="Arial"/>
                <w:webHidden/>
                <w:sz w:val="16"/>
                <w:szCs w:val="16"/>
              </w:rPr>
              <w:fldChar w:fldCharType="begin"/>
            </w:r>
            <w:r w:rsidRPr="00125194">
              <w:rPr>
                <w:rFonts w:ascii="Arial" w:hAnsi="Arial" w:cs="Arial"/>
                <w:webHidden/>
                <w:sz w:val="16"/>
                <w:szCs w:val="16"/>
              </w:rPr>
              <w:instrText xml:space="preserve"> PAGEREF _Toc103698958 \h </w:instrText>
            </w:r>
            <w:r w:rsidRPr="00125194">
              <w:rPr>
                <w:rFonts w:ascii="Arial" w:hAnsi="Arial" w:cs="Arial"/>
                <w:webHidden/>
                <w:sz w:val="16"/>
                <w:szCs w:val="16"/>
              </w:rPr>
            </w:r>
            <w:r w:rsidRPr="00125194">
              <w:rPr>
                <w:rFonts w:ascii="Arial" w:hAnsi="Arial" w:cs="Arial"/>
                <w:webHidden/>
                <w:sz w:val="16"/>
                <w:szCs w:val="16"/>
              </w:rPr>
              <w:fldChar w:fldCharType="separate"/>
            </w:r>
            <w:r w:rsidRPr="00125194">
              <w:rPr>
                <w:rFonts w:ascii="Arial" w:hAnsi="Arial" w:cs="Arial"/>
                <w:webHidden/>
                <w:sz w:val="16"/>
                <w:szCs w:val="16"/>
              </w:rPr>
              <w:t>65</w:t>
            </w:r>
            <w:r w:rsidRPr="00125194">
              <w:rPr>
                <w:rFonts w:ascii="Arial" w:hAnsi="Arial" w:cs="Arial"/>
                <w:webHidden/>
                <w:sz w:val="16"/>
                <w:szCs w:val="16"/>
              </w:rPr>
              <w:fldChar w:fldCharType="end"/>
            </w:r>
          </w:hyperlink>
        </w:p>
        <w:p w:rsidR="00125194" w:rsidRPr="00125194" w:rsidRDefault="00125194" w:rsidP="00125194">
          <w:pPr>
            <w:pStyle w:val="1c"/>
            <w:rPr>
              <w:rFonts w:ascii="Arial" w:eastAsiaTheme="minorEastAsia" w:hAnsi="Arial" w:cs="Arial"/>
              <w:sz w:val="16"/>
              <w:szCs w:val="16"/>
              <w:lang w:eastAsia="ru-RU"/>
            </w:rPr>
          </w:pPr>
          <w:hyperlink w:anchor="_Toc103698959" w:history="1">
            <w:r w:rsidRPr="00125194">
              <w:rPr>
                <w:rStyle w:val="ac"/>
                <w:rFonts w:ascii="Arial" w:hAnsi="Arial" w:cs="Arial"/>
                <w:sz w:val="16"/>
                <w:szCs w:val="16"/>
                <w:lang w:val="en-US"/>
              </w:rPr>
              <w:t>III</w:t>
            </w:r>
            <w:r w:rsidRPr="00125194">
              <w:rPr>
                <w:rStyle w:val="ac"/>
                <w:rFonts w:ascii="Arial" w:hAnsi="Arial" w:cs="Arial"/>
                <w:sz w:val="16"/>
                <w:szCs w:val="16"/>
              </w:rPr>
              <w:t>. УСЛОВИЯ ПРИМЕНЕНИЯ И ПОРЯДОК ПРОВЕДЕНИЯ АУКЦИОНА</w:t>
            </w:r>
            <w:r w:rsidRPr="00125194">
              <w:rPr>
                <w:rFonts w:ascii="Arial" w:hAnsi="Arial" w:cs="Arial"/>
                <w:webHidden/>
                <w:sz w:val="16"/>
                <w:szCs w:val="16"/>
              </w:rPr>
              <w:tab/>
            </w:r>
            <w:r w:rsidRPr="00125194">
              <w:rPr>
                <w:rFonts w:ascii="Arial" w:hAnsi="Arial" w:cs="Arial"/>
                <w:webHidden/>
                <w:sz w:val="16"/>
                <w:szCs w:val="16"/>
              </w:rPr>
              <w:fldChar w:fldCharType="begin"/>
            </w:r>
            <w:r w:rsidRPr="00125194">
              <w:rPr>
                <w:rFonts w:ascii="Arial" w:hAnsi="Arial" w:cs="Arial"/>
                <w:webHidden/>
                <w:sz w:val="16"/>
                <w:szCs w:val="16"/>
              </w:rPr>
              <w:instrText xml:space="preserve"> PAGEREF _Toc103698959 \h </w:instrText>
            </w:r>
            <w:r w:rsidRPr="00125194">
              <w:rPr>
                <w:rFonts w:ascii="Arial" w:hAnsi="Arial" w:cs="Arial"/>
                <w:webHidden/>
                <w:sz w:val="16"/>
                <w:szCs w:val="16"/>
              </w:rPr>
            </w:r>
            <w:r w:rsidRPr="00125194">
              <w:rPr>
                <w:rFonts w:ascii="Arial" w:hAnsi="Arial" w:cs="Arial"/>
                <w:webHidden/>
                <w:sz w:val="16"/>
                <w:szCs w:val="16"/>
              </w:rPr>
              <w:fldChar w:fldCharType="separate"/>
            </w:r>
            <w:r w:rsidRPr="00125194">
              <w:rPr>
                <w:rFonts w:ascii="Arial" w:hAnsi="Arial" w:cs="Arial"/>
                <w:webHidden/>
                <w:sz w:val="16"/>
                <w:szCs w:val="16"/>
              </w:rPr>
              <w:t>66</w:t>
            </w:r>
            <w:r w:rsidRPr="00125194">
              <w:rPr>
                <w:rFonts w:ascii="Arial" w:hAnsi="Arial" w:cs="Arial"/>
                <w:webHidden/>
                <w:sz w:val="16"/>
                <w:szCs w:val="16"/>
              </w:rPr>
              <w:fldChar w:fldCharType="end"/>
            </w:r>
          </w:hyperlink>
        </w:p>
        <w:p w:rsidR="00125194" w:rsidRPr="00125194" w:rsidRDefault="00125194" w:rsidP="00125194">
          <w:pPr>
            <w:pStyle w:val="2c"/>
            <w:rPr>
              <w:rFonts w:ascii="Arial" w:eastAsiaTheme="minorEastAsia" w:hAnsi="Arial" w:cs="Arial"/>
              <w:sz w:val="16"/>
              <w:szCs w:val="16"/>
              <w:lang w:eastAsia="ru-RU"/>
            </w:rPr>
          </w:pPr>
          <w:hyperlink w:anchor="_Toc103698960" w:history="1">
            <w:r w:rsidRPr="00125194">
              <w:rPr>
                <w:rStyle w:val="ac"/>
                <w:rFonts w:ascii="Arial" w:hAnsi="Arial" w:cs="Arial"/>
                <w:sz w:val="16"/>
                <w:szCs w:val="16"/>
              </w:rPr>
              <w:t>38. Условия применения открытого аукциона, аукциона в электронной форме</w:t>
            </w:r>
            <w:r w:rsidRPr="00125194">
              <w:rPr>
                <w:rFonts w:ascii="Arial" w:hAnsi="Arial" w:cs="Arial"/>
                <w:webHidden/>
                <w:sz w:val="16"/>
                <w:szCs w:val="16"/>
              </w:rPr>
              <w:tab/>
            </w:r>
            <w:r w:rsidRPr="00125194">
              <w:rPr>
                <w:rFonts w:ascii="Arial" w:hAnsi="Arial" w:cs="Arial"/>
                <w:webHidden/>
                <w:sz w:val="16"/>
                <w:szCs w:val="16"/>
              </w:rPr>
              <w:fldChar w:fldCharType="begin"/>
            </w:r>
            <w:r w:rsidRPr="00125194">
              <w:rPr>
                <w:rFonts w:ascii="Arial" w:hAnsi="Arial" w:cs="Arial"/>
                <w:webHidden/>
                <w:sz w:val="16"/>
                <w:szCs w:val="16"/>
              </w:rPr>
              <w:instrText xml:space="preserve"> PAGEREF _Toc103698960 \h </w:instrText>
            </w:r>
            <w:r w:rsidRPr="00125194">
              <w:rPr>
                <w:rFonts w:ascii="Arial" w:hAnsi="Arial" w:cs="Arial"/>
                <w:webHidden/>
                <w:sz w:val="16"/>
                <w:szCs w:val="16"/>
              </w:rPr>
            </w:r>
            <w:r w:rsidRPr="00125194">
              <w:rPr>
                <w:rFonts w:ascii="Arial" w:hAnsi="Arial" w:cs="Arial"/>
                <w:webHidden/>
                <w:sz w:val="16"/>
                <w:szCs w:val="16"/>
              </w:rPr>
              <w:fldChar w:fldCharType="separate"/>
            </w:r>
            <w:r w:rsidRPr="00125194">
              <w:rPr>
                <w:rFonts w:ascii="Arial" w:hAnsi="Arial" w:cs="Arial"/>
                <w:webHidden/>
                <w:sz w:val="16"/>
                <w:szCs w:val="16"/>
              </w:rPr>
              <w:t>66</w:t>
            </w:r>
            <w:r w:rsidRPr="00125194">
              <w:rPr>
                <w:rFonts w:ascii="Arial" w:hAnsi="Arial" w:cs="Arial"/>
                <w:webHidden/>
                <w:sz w:val="16"/>
                <w:szCs w:val="16"/>
              </w:rPr>
              <w:fldChar w:fldCharType="end"/>
            </w:r>
          </w:hyperlink>
        </w:p>
        <w:p w:rsidR="00125194" w:rsidRPr="00125194" w:rsidRDefault="00125194" w:rsidP="00125194">
          <w:pPr>
            <w:pStyle w:val="2c"/>
            <w:rPr>
              <w:rFonts w:ascii="Arial" w:eastAsiaTheme="minorEastAsia" w:hAnsi="Arial" w:cs="Arial"/>
              <w:sz w:val="16"/>
              <w:szCs w:val="16"/>
              <w:lang w:eastAsia="ru-RU"/>
            </w:rPr>
          </w:pPr>
          <w:hyperlink w:anchor="_Toc103698961" w:history="1">
            <w:r w:rsidRPr="00125194">
              <w:rPr>
                <w:rStyle w:val="ac"/>
                <w:rFonts w:ascii="Arial" w:hAnsi="Arial" w:cs="Arial"/>
                <w:sz w:val="16"/>
                <w:szCs w:val="16"/>
              </w:rPr>
              <w:t>39. Извещение о проведении аукциона, аукционная документация</w:t>
            </w:r>
            <w:r w:rsidRPr="00125194">
              <w:rPr>
                <w:rFonts w:ascii="Arial" w:hAnsi="Arial" w:cs="Arial"/>
                <w:webHidden/>
                <w:sz w:val="16"/>
                <w:szCs w:val="16"/>
              </w:rPr>
              <w:tab/>
            </w:r>
            <w:r w:rsidRPr="00125194">
              <w:rPr>
                <w:rFonts w:ascii="Arial" w:hAnsi="Arial" w:cs="Arial"/>
                <w:webHidden/>
                <w:sz w:val="16"/>
                <w:szCs w:val="16"/>
              </w:rPr>
              <w:fldChar w:fldCharType="begin"/>
            </w:r>
            <w:r w:rsidRPr="00125194">
              <w:rPr>
                <w:rFonts w:ascii="Arial" w:hAnsi="Arial" w:cs="Arial"/>
                <w:webHidden/>
                <w:sz w:val="16"/>
                <w:szCs w:val="16"/>
              </w:rPr>
              <w:instrText xml:space="preserve"> PAGEREF _Toc103698961 \h </w:instrText>
            </w:r>
            <w:r w:rsidRPr="00125194">
              <w:rPr>
                <w:rFonts w:ascii="Arial" w:hAnsi="Arial" w:cs="Arial"/>
                <w:webHidden/>
                <w:sz w:val="16"/>
                <w:szCs w:val="16"/>
              </w:rPr>
            </w:r>
            <w:r w:rsidRPr="00125194">
              <w:rPr>
                <w:rFonts w:ascii="Arial" w:hAnsi="Arial" w:cs="Arial"/>
                <w:webHidden/>
                <w:sz w:val="16"/>
                <w:szCs w:val="16"/>
              </w:rPr>
              <w:fldChar w:fldCharType="separate"/>
            </w:r>
            <w:r w:rsidRPr="00125194">
              <w:rPr>
                <w:rFonts w:ascii="Arial" w:hAnsi="Arial" w:cs="Arial"/>
                <w:webHidden/>
                <w:sz w:val="16"/>
                <w:szCs w:val="16"/>
              </w:rPr>
              <w:t>68</w:t>
            </w:r>
            <w:r w:rsidRPr="00125194">
              <w:rPr>
                <w:rFonts w:ascii="Arial" w:hAnsi="Arial" w:cs="Arial"/>
                <w:webHidden/>
                <w:sz w:val="16"/>
                <w:szCs w:val="16"/>
              </w:rPr>
              <w:fldChar w:fldCharType="end"/>
            </w:r>
          </w:hyperlink>
        </w:p>
        <w:p w:rsidR="00125194" w:rsidRPr="00125194" w:rsidRDefault="00125194" w:rsidP="00125194">
          <w:pPr>
            <w:pStyle w:val="2c"/>
            <w:rPr>
              <w:rFonts w:ascii="Arial" w:eastAsiaTheme="minorEastAsia" w:hAnsi="Arial" w:cs="Arial"/>
              <w:sz w:val="16"/>
              <w:szCs w:val="16"/>
              <w:lang w:eastAsia="ru-RU"/>
            </w:rPr>
          </w:pPr>
          <w:hyperlink w:anchor="_Toc103698962" w:history="1">
            <w:r w:rsidRPr="00125194">
              <w:rPr>
                <w:rStyle w:val="ac"/>
                <w:rFonts w:ascii="Arial" w:hAnsi="Arial" w:cs="Arial"/>
                <w:sz w:val="16"/>
                <w:szCs w:val="16"/>
              </w:rPr>
              <w:t>40. Содержание и порядок подачи заявок на участие в аукционе</w:t>
            </w:r>
            <w:r w:rsidRPr="00125194">
              <w:rPr>
                <w:rFonts w:ascii="Arial" w:hAnsi="Arial" w:cs="Arial"/>
                <w:webHidden/>
                <w:sz w:val="16"/>
                <w:szCs w:val="16"/>
              </w:rPr>
              <w:tab/>
            </w:r>
            <w:r w:rsidRPr="00125194">
              <w:rPr>
                <w:rFonts w:ascii="Arial" w:hAnsi="Arial" w:cs="Arial"/>
                <w:webHidden/>
                <w:sz w:val="16"/>
                <w:szCs w:val="16"/>
              </w:rPr>
              <w:fldChar w:fldCharType="begin"/>
            </w:r>
            <w:r w:rsidRPr="00125194">
              <w:rPr>
                <w:rFonts w:ascii="Arial" w:hAnsi="Arial" w:cs="Arial"/>
                <w:webHidden/>
                <w:sz w:val="16"/>
                <w:szCs w:val="16"/>
              </w:rPr>
              <w:instrText xml:space="preserve"> PAGEREF _Toc103698962 \h </w:instrText>
            </w:r>
            <w:r w:rsidRPr="00125194">
              <w:rPr>
                <w:rFonts w:ascii="Arial" w:hAnsi="Arial" w:cs="Arial"/>
                <w:webHidden/>
                <w:sz w:val="16"/>
                <w:szCs w:val="16"/>
              </w:rPr>
            </w:r>
            <w:r w:rsidRPr="00125194">
              <w:rPr>
                <w:rFonts w:ascii="Arial" w:hAnsi="Arial" w:cs="Arial"/>
                <w:webHidden/>
                <w:sz w:val="16"/>
                <w:szCs w:val="16"/>
              </w:rPr>
              <w:fldChar w:fldCharType="separate"/>
            </w:r>
            <w:r w:rsidRPr="00125194">
              <w:rPr>
                <w:rFonts w:ascii="Arial" w:hAnsi="Arial" w:cs="Arial"/>
                <w:webHidden/>
                <w:sz w:val="16"/>
                <w:szCs w:val="16"/>
              </w:rPr>
              <w:t>68</w:t>
            </w:r>
            <w:r w:rsidRPr="00125194">
              <w:rPr>
                <w:rFonts w:ascii="Arial" w:hAnsi="Arial" w:cs="Arial"/>
                <w:webHidden/>
                <w:sz w:val="16"/>
                <w:szCs w:val="16"/>
              </w:rPr>
              <w:fldChar w:fldCharType="end"/>
            </w:r>
          </w:hyperlink>
        </w:p>
        <w:p w:rsidR="00125194" w:rsidRPr="00125194" w:rsidRDefault="00125194" w:rsidP="00125194">
          <w:pPr>
            <w:pStyle w:val="2c"/>
            <w:rPr>
              <w:rFonts w:ascii="Arial" w:eastAsiaTheme="minorEastAsia" w:hAnsi="Arial" w:cs="Arial"/>
              <w:sz w:val="16"/>
              <w:szCs w:val="16"/>
              <w:lang w:eastAsia="ru-RU"/>
            </w:rPr>
          </w:pPr>
          <w:hyperlink w:anchor="_Toc103698963" w:history="1">
            <w:r w:rsidRPr="00125194">
              <w:rPr>
                <w:rStyle w:val="ac"/>
                <w:rFonts w:ascii="Arial" w:hAnsi="Arial" w:cs="Arial"/>
                <w:sz w:val="16"/>
                <w:szCs w:val="16"/>
              </w:rPr>
              <w:t>41. Порядок рассмотрения первых частей заявок на участие в аукционе в электронной форме</w:t>
            </w:r>
            <w:r w:rsidRPr="00125194">
              <w:rPr>
                <w:rFonts w:ascii="Arial" w:hAnsi="Arial" w:cs="Arial"/>
                <w:webHidden/>
                <w:sz w:val="16"/>
                <w:szCs w:val="16"/>
              </w:rPr>
              <w:tab/>
            </w:r>
            <w:r w:rsidRPr="00125194">
              <w:rPr>
                <w:rFonts w:ascii="Arial" w:hAnsi="Arial" w:cs="Arial"/>
                <w:webHidden/>
                <w:sz w:val="16"/>
                <w:szCs w:val="16"/>
              </w:rPr>
              <w:fldChar w:fldCharType="begin"/>
            </w:r>
            <w:r w:rsidRPr="00125194">
              <w:rPr>
                <w:rFonts w:ascii="Arial" w:hAnsi="Arial" w:cs="Arial"/>
                <w:webHidden/>
                <w:sz w:val="16"/>
                <w:szCs w:val="16"/>
              </w:rPr>
              <w:instrText xml:space="preserve"> PAGEREF _Toc103698963 \h </w:instrText>
            </w:r>
            <w:r w:rsidRPr="00125194">
              <w:rPr>
                <w:rFonts w:ascii="Arial" w:hAnsi="Arial" w:cs="Arial"/>
                <w:webHidden/>
                <w:sz w:val="16"/>
                <w:szCs w:val="16"/>
              </w:rPr>
            </w:r>
            <w:r w:rsidRPr="00125194">
              <w:rPr>
                <w:rFonts w:ascii="Arial" w:hAnsi="Arial" w:cs="Arial"/>
                <w:webHidden/>
                <w:sz w:val="16"/>
                <w:szCs w:val="16"/>
              </w:rPr>
              <w:fldChar w:fldCharType="separate"/>
            </w:r>
            <w:r w:rsidRPr="00125194">
              <w:rPr>
                <w:rFonts w:ascii="Arial" w:hAnsi="Arial" w:cs="Arial"/>
                <w:webHidden/>
                <w:sz w:val="16"/>
                <w:szCs w:val="16"/>
              </w:rPr>
              <w:t>73</w:t>
            </w:r>
            <w:r w:rsidRPr="00125194">
              <w:rPr>
                <w:rFonts w:ascii="Arial" w:hAnsi="Arial" w:cs="Arial"/>
                <w:webHidden/>
                <w:sz w:val="16"/>
                <w:szCs w:val="16"/>
              </w:rPr>
              <w:fldChar w:fldCharType="end"/>
            </w:r>
          </w:hyperlink>
        </w:p>
        <w:p w:rsidR="00125194" w:rsidRPr="00125194" w:rsidRDefault="00125194" w:rsidP="00125194">
          <w:pPr>
            <w:pStyle w:val="2c"/>
            <w:rPr>
              <w:rFonts w:ascii="Arial" w:eastAsiaTheme="minorEastAsia" w:hAnsi="Arial" w:cs="Arial"/>
              <w:sz w:val="16"/>
              <w:szCs w:val="16"/>
              <w:lang w:eastAsia="ru-RU"/>
            </w:rPr>
          </w:pPr>
          <w:hyperlink w:anchor="_Toc103698964" w:history="1">
            <w:r w:rsidRPr="00125194">
              <w:rPr>
                <w:rStyle w:val="ac"/>
                <w:rFonts w:ascii="Arial" w:hAnsi="Arial" w:cs="Arial"/>
                <w:sz w:val="16"/>
                <w:szCs w:val="16"/>
              </w:rPr>
              <w:t>42. Порядок рассмотрения единых заявок на участие в аукционе в электронной форме</w:t>
            </w:r>
            <w:r w:rsidRPr="00125194">
              <w:rPr>
                <w:rFonts w:ascii="Arial" w:hAnsi="Arial" w:cs="Arial"/>
                <w:webHidden/>
                <w:sz w:val="16"/>
                <w:szCs w:val="16"/>
              </w:rPr>
              <w:tab/>
            </w:r>
            <w:r w:rsidRPr="00125194">
              <w:rPr>
                <w:rFonts w:ascii="Arial" w:hAnsi="Arial" w:cs="Arial"/>
                <w:webHidden/>
                <w:sz w:val="16"/>
                <w:szCs w:val="16"/>
              </w:rPr>
              <w:fldChar w:fldCharType="begin"/>
            </w:r>
            <w:r w:rsidRPr="00125194">
              <w:rPr>
                <w:rFonts w:ascii="Arial" w:hAnsi="Arial" w:cs="Arial"/>
                <w:webHidden/>
                <w:sz w:val="16"/>
                <w:szCs w:val="16"/>
              </w:rPr>
              <w:instrText xml:space="preserve"> PAGEREF _Toc103698964 \h </w:instrText>
            </w:r>
            <w:r w:rsidRPr="00125194">
              <w:rPr>
                <w:rFonts w:ascii="Arial" w:hAnsi="Arial" w:cs="Arial"/>
                <w:webHidden/>
                <w:sz w:val="16"/>
                <w:szCs w:val="16"/>
              </w:rPr>
            </w:r>
            <w:r w:rsidRPr="00125194">
              <w:rPr>
                <w:rFonts w:ascii="Arial" w:hAnsi="Arial" w:cs="Arial"/>
                <w:webHidden/>
                <w:sz w:val="16"/>
                <w:szCs w:val="16"/>
              </w:rPr>
              <w:fldChar w:fldCharType="separate"/>
            </w:r>
            <w:r w:rsidRPr="00125194">
              <w:rPr>
                <w:rFonts w:ascii="Arial" w:hAnsi="Arial" w:cs="Arial"/>
                <w:webHidden/>
                <w:sz w:val="16"/>
                <w:szCs w:val="16"/>
              </w:rPr>
              <w:t>75</w:t>
            </w:r>
            <w:r w:rsidRPr="00125194">
              <w:rPr>
                <w:rFonts w:ascii="Arial" w:hAnsi="Arial" w:cs="Arial"/>
                <w:webHidden/>
                <w:sz w:val="16"/>
                <w:szCs w:val="16"/>
              </w:rPr>
              <w:fldChar w:fldCharType="end"/>
            </w:r>
          </w:hyperlink>
        </w:p>
        <w:p w:rsidR="00125194" w:rsidRPr="00125194" w:rsidRDefault="00125194" w:rsidP="00125194">
          <w:pPr>
            <w:pStyle w:val="2c"/>
            <w:rPr>
              <w:rFonts w:ascii="Arial" w:eastAsiaTheme="minorEastAsia" w:hAnsi="Arial" w:cs="Arial"/>
              <w:sz w:val="16"/>
              <w:szCs w:val="16"/>
              <w:lang w:eastAsia="ru-RU"/>
            </w:rPr>
          </w:pPr>
          <w:hyperlink w:anchor="_Toc103698965" w:history="1">
            <w:r w:rsidRPr="00125194">
              <w:rPr>
                <w:rStyle w:val="ac"/>
                <w:rFonts w:ascii="Arial" w:hAnsi="Arial" w:cs="Arial"/>
                <w:sz w:val="16"/>
                <w:szCs w:val="16"/>
              </w:rPr>
              <w:t>43. Порядок проведения электронного аукциона</w:t>
            </w:r>
            <w:r w:rsidRPr="00125194">
              <w:rPr>
                <w:rFonts w:ascii="Arial" w:hAnsi="Arial" w:cs="Arial"/>
                <w:webHidden/>
                <w:sz w:val="16"/>
                <w:szCs w:val="16"/>
              </w:rPr>
              <w:tab/>
            </w:r>
            <w:r w:rsidRPr="00125194">
              <w:rPr>
                <w:rFonts w:ascii="Arial" w:hAnsi="Arial" w:cs="Arial"/>
                <w:webHidden/>
                <w:sz w:val="16"/>
                <w:szCs w:val="16"/>
              </w:rPr>
              <w:fldChar w:fldCharType="begin"/>
            </w:r>
            <w:r w:rsidRPr="00125194">
              <w:rPr>
                <w:rFonts w:ascii="Arial" w:hAnsi="Arial" w:cs="Arial"/>
                <w:webHidden/>
                <w:sz w:val="16"/>
                <w:szCs w:val="16"/>
              </w:rPr>
              <w:instrText xml:space="preserve"> PAGEREF _Toc103698965 \h </w:instrText>
            </w:r>
            <w:r w:rsidRPr="00125194">
              <w:rPr>
                <w:rFonts w:ascii="Arial" w:hAnsi="Arial" w:cs="Arial"/>
                <w:webHidden/>
                <w:sz w:val="16"/>
                <w:szCs w:val="16"/>
              </w:rPr>
            </w:r>
            <w:r w:rsidRPr="00125194">
              <w:rPr>
                <w:rFonts w:ascii="Arial" w:hAnsi="Arial" w:cs="Arial"/>
                <w:webHidden/>
                <w:sz w:val="16"/>
                <w:szCs w:val="16"/>
              </w:rPr>
              <w:fldChar w:fldCharType="separate"/>
            </w:r>
            <w:r w:rsidRPr="00125194">
              <w:rPr>
                <w:rFonts w:ascii="Arial" w:hAnsi="Arial" w:cs="Arial"/>
                <w:webHidden/>
                <w:sz w:val="16"/>
                <w:szCs w:val="16"/>
              </w:rPr>
              <w:t>77</w:t>
            </w:r>
            <w:r w:rsidRPr="00125194">
              <w:rPr>
                <w:rFonts w:ascii="Arial" w:hAnsi="Arial" w:cs="Arial"/>
                <w:webHidden/>
                <w:sz w:val="16"/>
                <w:szCs w:val="16"/>
              </w:rPr>
              <w:fldChar w:fldCharType="end"/>
            </w:r>
          </w:hyperlink>
        </w:p>
        <w:p w:rsidR="00125194" w:rsidRPr="00125194" w:rsidRDefault="00125194" w:rsidP="00125194">
          <w:pPr>
            <w:pStyle w:val="2c"/>
            <w:rPr>
              <w:rFonts w:ascii="Arial" w:eastAsiaTheme="minorEastAsia" w:hAnsi="Arial" w:cs="Arial"/>
              <w:sz w:val="16"/>
              <w:szCs w:val="16"/>
              <w:lang w:eastAsia="ru-RU"/>
            </w:rPr>
          </w:pPr>
          <w:hyperlink w:anchor="_Toc103698966" w:history="1">
            <w:r w:rsidRPr="00125194">
              <w:rPr>
                <w:rStyle w:val="ac"/>
                <w:rFonts w:ascii="Arial" w:hAnsi="Arial" w:cs="Arial"/>
                <w:sz w:val="16"/>
                <w:szCs w:val="16"/>
              </w:rPr>
              <w:t>44. Порядок рассмотрения вторых частей заявок на участие в аукционе в электронной форме, подведение итогов электронного аукциона</w:t>
            </w:r>
            <w:r w:rsidRPr="00125194">
              <w:rPr>
                <w:rFonts w:ascii="Arial" w:hAnsi="Arial" w:cs="Arial"/>
                <w:webHidden/>
                <w:sz w:val="16"/>
                <w:szCs w:val="16"/>
              </w:rPr>
              <w:tab/>
            </w:r>
            <w:r w:rsidRPr="00125194">
              <w:rPr>
                <w:rFonts w:ascii="Arial" w:hAnsi="Arial" w:cs="Arial"/>
                <w:webHidden/>
                <w:sz w:val="16"/>
                <w:szCs w:val="16"/>
              </w:rPr>
              <w:fldChar w:fldCharType="begin"/>
            </w:r>
            <w:r w:rsidRPr="00125194">
              <w:rPr>
                <w:rFonts w:ascii="Arial" w:hAnsi="Arial" w:cs="Arial"/>
                <w:webHidden/>
                <w:sz w:val="16"/>
                <w:szCs w:val="16"/>
              </w:rPr>
              <w:instrText xml:space="preserve"> PAGEREF _Toc103698966 \h </w:instrText>
            </w:r>
            <w:r w:rsidRPr="00125194">
              <w:rPr>
                <w:rFonts w:ascii="Arial" w:hAnsi="Arial" w:cs="Arial"/>
                <w:webHidden/>
                <w:sz w:val="16"/>
                <w:szCs w:val="16"/>
              </w:rPr>
            </w:r>
            <w:r w:rsidRPr="00125194">
              <w:rPr>
                <w:rFonts w:ascii="Arial" w:hAnsi="Arial" w:cs="Arial"/>
                <w:webHidden/>
                <w:sz w:val="16"/>
                <w:szCs w:val="16"/>
              </w:rPr>
              <w:fldChar w:fldCharType="separate"/>
            </w:r>
            <w:r w:rsidRPr="00125194">
              <w:rPr>
                <w:rFonts w:ascii="Arial" w:hAnsi="Arial" w:cs="Arial"/>
                <w:webHidden/>
                <w:sz w:val="16"/>
                <w:szCs w:val="16"/>
              </w:rPr>
              <w:t>78</w:t>
            </w:r>
            <w:r w:rsidRPr="00125194">
              <w:rPr>
                <w:rFonts w:ascii="Arial" w:hAnsi="Arial" w:cs="Arial"/>
                <w:webHidden/>
                <w:sz w:val="16"/>
                <w:szCs w:val="16"/>
              </w:rPr>
              <w:fldChar w:fldCharType="end"/>
            </w:r>
          </w:hyperlink>
        </w:p>
        <w:p w:rsidR="00125194" w:rsidRPr="00125194" w:rsidRDefault="00125194" w:rsidP="00125194">
          <w:pPr>
            <w:pStyle w:val="2c"/>
            <w:rPr>
              <w:rFonts w:ascii="Arial" w:eastAsiaTheme="minorEastAsia" w:hAnsi="Arial" w:cs="Arial"/>
              <w:sz w:val="16"/>
              <w:szCs w:val="16"/>
              <w:lang w:eastAsia="ru-RU"/>
            </w:rPr>
          </w:pPr>
          <w:hyperlink w:anchor="_Toc103698967" w:history="1">
            <w:r w:rsidRPr="00125194">
              <w:rPr>
                <w:rStyle w:val="ac"/>
                <w:rFonts w:ascii="Arial" w:hAnsi="Arial" w:cs="Arial"/>
                <w:sz w:val="16"/>
                <w:szCs w:val="16"/>
              </w:rPr>
              <w:t>45. Особенности проведения открытого аукциона</w:t>
            </w:r>
            <w:r w:rsidRPr="00125194">
              <w:rPr>
                <w:rFonts w:ascii="Arial" w:hAnsi="Arial" w:cs="Arial"/>
                <w:webHidden/>
                <w:sz w:val="16"/>
                <w:szCs w:val="16"/>
              </w:rPr>
              <w:tab/>
            </w:r>
            <w:r w:rsidRPr="00125194">
              <w:rPr>
                <w:rFonts w:ascii="Arial" w:hAnsi="Arial" w:cs="Arial"/>
                <w:webHidden/>
                <w:sz w:val="16"/>
                <w:szCs w:val="16"/>
              </w:rPr>
              <w:fldChar w:fldCharType="begin"/>
            </w:r>
            <w:r w:rsidRPr="00125194">
              <w:rPr>
                <w:rFonts w:ascii="Arial" w:hAnsi="Arial" w:cs="Arial"/>
                <w:webHidden/>
                <w:sz w:val="16"/>
                <w:szCs w:val="16"/>
              </w:rPr>
              <w:instrText xml:space="preserve"> PAGEREF _Toc103698967 \h </w:instrText>
            </w:r>
            <w:r w:rsidRPr="00125194">
              <w:rPr>
                <w:rFonts w:ascii="Arial" w:hAnsi="Arial" w:cs="Arial"/>
                <w:webHidden/>
                <w:sz w:val="16"/>
                <w:szCs w:val="16"/>
              </w:rPr>
            </w:r>
            <w:r w:rsidRPr="00125194">
              <w:rPr>
                <w:rFonts w:ascii="Arial" w:hAnsi="Arial" w:cs="Arial"/>
                <w:webHidden/>
                <w:sz w:val="16"/>
                <w:szCs w:val="16"/>
              </w:rPr>
              <w:fldChar w:fldCharType="separate"/>
            </w:r>
            <w:r w:rsidRPr="00125194">
              <w:rPr>
                <w:rFonts w:ascii="Arial" w:hAnsi="Arial" w:cs="Arial"/>
                <w:webHidden/>
                <w:sz w:val="16"/>
                <w:szCs w:val="16"/>
              </w:rPr>
              <w:t>83</w:t>
            </w:r>
            <w:r w:rsidRPr="00125194">
              <w:rPr>
                <w:rFonts w:ascii="Arial" w:hAnsi="Arial" w:cs="Arial"/>
                <w:webHidden/>
                <w:sz w:val="16"/>
                <w:szCs w:val="16"/>
              </w:rPr>
              <w:fldChar w:fldCharType="end"/>
            </w:r>
          </w:hyperlink>
        </w:p>
        <w:p w:rsidR="00125194" w:rsidRPr="00125194" w:rsidRDefault="00125194" w:rsidP="00125194">
          <w:pPr>
            <w:pStyle w:val="1c"/>
            <w:rPr>
              <w:rFonts w:ascii="Arial" w:eastAsiaTheme="minorEastAsia" w:hAnsi="Arial" w:cs="Arial"/>
              <w:sz w:val="16"/>
              <w:szCs w:val="16"/>
              <w:lang w:eastAsia="ru-RU"/>
            </w:rPr>
          </w:pPr>
          <w:hyperlink w:anchor="_Toc103698968" w:history="1">
            <w:r w:rsidRPr="00125194">
              <w:rPr>
                <w:rStyle w:val="ac"/>
                <w:rFonts w:ascii="Arial" w:hAnsi="Arial" w:cs="Arial"/>
                <w:sz w:val="16"/>
                <w:szCs w:val="16"/>
                <w:lang w:val="en-US"/>
              </w:rPr>
              <w:t>IV</w:t>
            </w:r>
            <w:r w:rsidRPr="00125194">
              <w:rPr>
                <w:rStyle w:val="ac"/>
                <w:rFonts w:ascii="Arial" w:hAnsi="Arial" w:cs="Arial"/>
                <w:sz w:val="16"/>
                <w:szCs w:val="16"/>
              </w:rPr>
              <w:t>. УСЛОВИЯ ПРИМЕНЕНИЯ И ПОРЯДОК ПРОВЕДЕНИЯ ЗАПРОСА КОТИРОВОК В ЭЛЕКТРОННОЙ ФОРМЕ</w:t>
            </w:r>
            <w:r w:rsidRPr="00125194">
              <w:rPr>
                <w:rFonts w:ascii="Arial" w:hAnsi="Arial" w:cs="Arial"/>
                <w:webHidden/>
                <w:sz w:val="16"/>
                <w:szCs w:val="16"/>
              </w:rPr>
              <w:tab/>
            </w:r>
            <w:r w:rsidRPr="00125194">
              <w:rPr>
                <w:rFonts w:ascii="Arial" w:hAnsi="Arial" w:cs="Arial"/>
                <w:webHidden/>
                <w:sz w:val="16"/>
                <w:szCs w:val="16"/>
              </w:rPr>
              <w:fldChar w:fldCharType="begin"/>
            </w:r>
            <w:r w:rsidRPr="00125194">
              <w:rPr>
                <w:rFonts w:ascii="Arial" w:hAnsi="Arial" w:cs="Arial"/>
                <w:webHidden/>
                <w:sz w:val="16"/>
                <w:szCs w:val="16"/>
              </w:rPr>
              <w:instrText xml:space="preserve"> PAGEREF _Toc103698968 \h </w:instrText>
            </w:r>
            <w:r w:rsidRPr="00125194">
              <w:rPr>
                <w:rFonts w:ascii="Arial" w:hAnsi="Arial" w:cs="Arial"/>
                <w:webHidden/>
                <w:sz w:val="16"/>
                <w:szCs w:val="16"/>
              </w:rPr>
            </w:r>
            <w:r w:rsidRPr="00125194">
              <w:rPr>
                <w:rFonts w:ascii="Arial" w:hAnsi="Arial" w:cs="Arial"/>
                <w:webHidden/>
                <w:sz w:val="16"/>
                <w:szCs w:val="16"/>
              </w:rPr>
              <w:fldChar w:fldCharType="separate"/>
            </w:r>
            <w:r w:rsidRPr="00125194">
              <w:rPr>
                <w:rFonts w:ascii="Arial" w:hAnsi="Arial" w:cs="Arial"/>
                <w:webHidden/>
                <w:sz w:val="16"/>
                <w:szCs w:val="16"/>
              </w:rPr>
              <w:t>90</w:t>
            </w:r>
            <w:r w:rsidRPr="00125194">
              <w:rPr>
                <w:rFonts w:ascii="Arial" w:hAnsi="Arial" w:cs="Arial"/>
                <w:webHidden/>
                <w:sz w:val="16"/>
                <w:szCs w:val="16"/>
              </w:rPr>
              <w:fldChar w:fldCharType="end"/>
            </w:r>
          </w:hyperlink>
        </w:p>
        <w:p w:rsidR="00125194" w:rsidRPr="00125194" w:rsidRDefault="00125194" w:rsidP="00125194">
          <w:pPr>
            <w:pStyle w:val="2c"/>
            <w:rPr>
              <w:rFonts w:ascii="Arial" w:eastAsiaTheme="minorEastAsia" w:hAnsi="Arial" w:cs="Arial"/>
              <w:sz w:val="16"/>
              <w:szCs w:val="16"/>
              <w:lang w:eastAsia="ru-RU"/>
            </w:rPr>
          </w:pPr>
          <w:hyperlink w:anchor="_Toc103698969" w:history="1">
            <w:r w:rsidRPr="00125194">
              <w:rPr>
                <w:rStyle w:val="ac"/>
                <w:rFonts w:ascii="Arial" w:hAnsi="Arial" w:cs="Arial"/>
                <w:sz w:val="16"/>
                <w:szCs w:val="16"/>
              </w:rPr>
              <w:t>46. Условия применения запроса котировок в электронной форме</w:t>
            </w:r>
            <w:r w:rsidRPr="00125194">
              <w:rPr>
                <w:rFonts w:ascii="Arial" w:hAnsi="Arial" w:cs="Arial"/>
                <w:webHidden/>
                <w:sz w:val="16"/>
                <w:szCs w:val="16"/>
              </w:rPr>
              <w:tab/>
            </w:r>
            <w:r w:rsidRPr="00125194">
              <w:rPr>
                <w:rFonts w:ascii="Arial" w:hAnsi="Arial" w:cs="Arial"/>
                <w:webHidden/>
                <w:sz w:val="16"/>
                <w:szCs w:val="16"/>
              </w:rPr>
              <w:fldChar w:fldCharType="begin"/>
            </w:r>
            <w:r w:rsidRPr="00125194">
              <w:rPr>
                <w:rFonts w:ascii="Arial" w:hAnsi="Arial" w:cs="Arial"/>
                <w:webHidden/>
                <w:sz w:val="16"/>
                <w:szCs w:val="16"/>
              </w:rPr>
              <w:instrText xml:space="preserve"> PAGEREF _Toc103698969 \h </w:instrText>
            </w:r>
            <w:r w:rsidRPr="00125194">
              <w:rPr>
                <w:rFonts w:ascii="Arial" w:hAnsi="Arial" w:cs="Arial"/>
                <w:webHidden/>
                <w:sz w:val="16"/>
                <w:szCs w:val="16"/>
              </w:rPr>
            </w:r>
            <w:r w:rsidRPr="00125194">
              <w:rPr>
                <w:rFonts w:ascii="Arial" w:hAnsi="Arial" w:cs="Arial"/>
                <w:webHidden/>
                <w:sz w:val="16"/>
                <w:szCs w:val="16"/>
              </w:rPr>
              <w:fldChar w:fldCharType="separate"/>
            </w:r>
            <w:r w:rsidRPr="00125194">
              <w:rPr>
                <w:rFonts w:ascii="Arial" w:hAnsi="Arial" w:cs="Arial"/>
                <w:webHidden/>
                <w:sz w:val="16"/>
                <w:szCs w:val="16"/>
              </w:rPr>
              <w:t>90</w:t>
            </w:r>
            <w:r w:rsidRPr="00125194">
              <w:rPr>
                <w:rFonts w:ascii="Arial" w:hAnsi="Arial" w:cs="Arial"/>
                <w:webHidden/>
                <w:sz w:val="16"/>
                <w:szCs w:val="16"/>
              </w:rPr>
              <w:fldChar w:fldCharType="end"/>
            </w:r>
          </w:hyperlink>
        </w:p>
        <w:p w:rsidR="00125194" w:rsidRPr="00125194" w:rsidRDefault="00125194" w:rsidP="00125194">
          <w:pPr>
            <w:pStyle w:val="2c"/>
            <w:rPr>
              <w:rFonts w:ascii="Arial" w:eastAsiaTheme="minorEastAsia" w:hAnsi="Arial" w:cs="Arial"/>
              <w:sz w:val="16"/>
              <w:szCs w:val="16"/>
              <w:lang w:eastAsia="ru-RU"/>
            </w:rPr>
          </w:pPr>
          <w:hyperlink w:anchor="_Toc103698970" w:history="1">
            <w:r w:rsidRPr="00125194">
              <w:rPr>
                <w:rStyle w:val="ac"/>
                <w:rFonts w:ascii="Arial" w:hAnsi="Arial" w:cs="Arial"/>
                <w:sz w:val="16"/>
                <w:szCs w:val="16"/>
              </w:rPr>
              <w:t>47. Извещение о проведении запроса котировок в электронной форме</w:t>
            </w:r>
            <w:r w:rsidRPr="00125194">
              <w:rPr>
                <w:rFonts w:ascii="Arial" w:hAnsi="Arial" w:cs="Arial"/>
                <w:webHidden/>
                <w:sz w:val="16"/>
                <w:szCs w:val="16"/>
              </w:rPr>
              <w:tab/>
            </w:r>
            <w:r w:rsidRPr="00125194">
              <w:rPr>
                <w:rFonts w:ascii="Arial" w:hAnsi="Arial" w:cs="Arial"/>
                <w:webHidden/>
                <w:sz w:val="16"/>
                <w:szCs w:val="16"/>
              </w:rPr>
              <w:fldChar w:fldCharType="begin"/>
            </w:r>
            <w:r w:rsidRPr="00125194">
              <w:rPr>
                <w:rFonts w:ascii="Arial" w:hAnsi="Arial" w:cs="Arial"/>
                <w:webHidden/>
                <w:sz w:val="16"/>
                <w:szCs w:val="16"/>
              </w:rPr>
              <w:instrText xml:space="preserve"> PAGEREF _Toc103698970 \h </w:instrText>
            </w:r>
            <w:r w:rsidRPr="00125194">
              <w:rPr>
                <w:rFonts w:ascii="Arial" w:hAnsi="Arial" w:cs="Arial"/>
                <w:webHidden/>
                <w:sz w:val="16"/>
                <w:szCs w:val="16"/>
              </w:rPr>
            </w:r>
            <w:r w:rsidRPr="00125194">
              <w:rPr>
                <w:rFonts w:ascii="Arial" w:hAnsi="Arial" w:cs="Arial"/>
                <w:webHidden/>
                <w:sz w:val="16"/>
                <w:szCs w:val="16"/>
              </w:rPr>
              <w:fldChar w:fldCharType="separate"/>
            </w:r>
            <w:r w:rsidRPr="00125194">
              <w:rPr>
                <w:rFonts w:ascii="Arial" w:hAnsi="Arial" w:cs="Arial"/>
                <w:webHidden/>
                <w:sz w:val="16"/>
                <w:szCs w:val="16"/>
              </w:rPr>
              <w:t>90</w:t>
            </w:r>
            <w:r w:rsidRPr="00125194">
              <w:rPr>
                <w:rFonts w:ascii="Arial" w:hAnsi="Arial" w:cs="Arial"/>
                <w:webHidden/>
                <w:sz w:val="16"/>
                <w:szCs w:val="16"/>
              </w:rPr>
              <w:fldChar w:fldCharType="end"/>
            </w:r>
          </w:hyperlink>
        </w:p>
        <w:p w:rsidR="00125194" w:rsidRPr="00125194" w:rsidRDefault="00125194" w:rsidP="00125194">
          <w:pPr>
            <w:pStyle w:val="2c"/>
            <w:rPr>
              <w:rFonts w:ascii="Arial" w:eastAsiaTheme="minorEastAsia" w:hAnsi="Arial" w:cs="Arial"/>
              <w:sz w:val="16"/>
              <w:szCs w:val="16"/>
              <w:lang w:eastAsia="ru-RU"/>
            </w:rPr>
          </w:pPr>
          <w:hyperlink w:anchor="_Toc103698971" w:history="1">
            <w:r w:rsidRPr="00125194">
              <w:rPr>
                <w:rStyle w:val="ac"/>
                <w:rFonts w:ascii="Arial" w:hAnsi="Arial" w:cs="Arial"/>
                <w:sz w:val="16"/>
                <w:szCs w:val="16"/>
              </w:rPr>
              <w:t>48. Порядок подачи заявок на участие в запросе котировок                             в электронной форме</w:t>
            </w:r>
            <w:r w:rsidRPr="00125194">
              <w:rPr>
                <w:rFonts w:ascii="Arial" w:hAnsi="Arial" w:cs="Arial"/>
                <w:webHidden/>
                <w:sz w:val="16"/>
                <w:szCs w:val="16"/>
              </w:rPr>
              <w:tab/>
            </w:r>
            <w:r w:rsidRPr="00125194">
              <w:rPr>
                <w:rFonts w:ascii="Arial" w:hAnsi="Arial" w:cs="Arial"/>
                <w:webHidden/>
                <w:sz w:val="16"/>
                <w:szCs w:val="16"/>
              </w:rPr>
              <w:fldChar w:fldCharType="begin"/>
            </w:r>
            <w:r w:rsidRPr="00125194">
              <w:rPr>
                <w:rFonts w:ascii="Arial" w:hAnsi="Arial" w:cs="Arial"/>
                <w:webHidden/>
                <w:sz w:val="16"/>
                <w:szCs w:val="16"/>
              </w:rPr>
              <w:instrText xml:space="preserve"> PAGEREF _Toc103698971 \h </w:instrText>
            </w:r>
            <w:r w:rsidRPr="00125194">
              <w:rPr>
                <w:rFonts w:ascii="Arial" w:hAnsi="Arial" w:cs="Arial"/>
                <w:webHidden/>
                <w:sz w:val="16"/>
                <w:szCs w:val="16"/>
              </w:rPr>
            </w:r>
            <w:r w:rsidRPr="00125194">
              <w:rPr>
                <w:rFonts w:ascii="Arial" w:hAnsi="Arial" w:cs="Arial"/>
                <w:webHidden/>
                <w:sz w:val="16"/>
                <w:szCs w:val="16"/>
              </w:rPr>
              <w:fldChar w:fldCharType="separate"/>
            </w:r>
            <w:r w:rsidRPr="00125194">
              <w:rPr>
                <w:rFonts w:ascii="Arial" w:hAnsi="Arial" w:cs="Arial"/>
                <w:webHidden/>
                <w:sz w:val="16"/>
                <w:szCs w:val="16"/>
              </w:rPr>
              <w:t>92</w:t>
            </w:r>
            <w:r w:rsidRPr="00125194">
              <w:rPr>
                <w:rFonts w:ascii="Arial" w:hAnsi="Arial" w:cs="Arial"/>
                <w:webHidden/>
                <w:sz w:val="16"/>
                <w:szCs w:val="16"/>
              </w:rPr>
              <w:fldChar w:fldCharType="end"/>
            </w:r>
          </w:hyperlink>
        </w:p>
        <w:p w:rsidR="00125194" w:rsidRPr="00125194" w:rsidRDefault="00125194" w:rsidP="00125194">
          <w:pPr>
            <w:pStyle w:val="2c"/>
            <w:rPr>
              <w:rFonts w:ascii="Arial" w:eastAsiaTheme="minorEastAsia" w:hAnsi="Arial" w:cs="Arial"/>
              <w:sz w:val="16"/>
              <w:szCs w:val="16"/>
              <w:lang w:eastAsia="ru-RU"/>
            </w:rPr>
          </w:pPr>
          <w:hyperlink w:anchor="_Toc103698972" w:history="1">
            <w:r w:rsidRPr="00125194">
              <w:rPr>
                <w:rStyle w:val="ac"/>
                <w:rFonts w:ascii="Arial" w:hAnsi="Arial" w:cs="Arial"/>
                <w:sz w:val="16"/>
                <w:szCs w:val="16"/>
              </w:rPr>
              <w:t>49. Порядок открытия доступа к поданным заявкам, рассмотрения и оценки таких заявок на участие в запросе котировок в электронной форме</w:t>
            </w:r>
            <w:r w:rsidRPr="00125194">
              <w:rPr>
                <w:rFonts w:ascii="Arial" w:hAnsi="Arial" w:cs="Arial"/>
                <w:webHidden/>
                <w:sz w:val="16"/>
                <w:szCs w:val="16"/>
              </w:rPr>
              <w:tab/>
            </w:r>
            <w:r w:rsidRPr="00125194">
              <w:rPr>
                <w:rFonts w:ascii="Arial" w:hAnsi="Arial" w:cs="Arial"/>
                <w:webHidden/>
                <w:sz w:val="16"/>
                <w:szCs w:val="16"/>
              </w:rPr>
              <w:fldChar w:fldCharType="begin"/>
            </w:r>
            <w:r w:rsidRPr="00125194">
              <w:rPr>
                <w:rFonts w:ascii="Arial" w:hAnsi="Arial" w:cs="Arial"/>
                <w:webHidden/>
                <w:sz w:val="16"/>
                <w:szCs w:val="16"/>
              </w:rPr>
              <w:instrText xml:space="preserve"> PAGEREF _Toc103698972 \h </w:instrText>
            </w:r>
            <w:r w:rsidRPr="00125194">
              <w:rPr>
                <w:rFonts w:ascii="Arial" w:hAnsi="Arial" w:cs="Arial"/>
                <w:webHidden/>
                <w:sz w:val="16"/>
                <w:szCs w:val="16"/>
              </w:rPr>
            </w:r>
            <w:r w:rsidRPr="00125194">
              <w:rPr>
                <w:rFonts w:ascii="Arial" w:hAnsi="Arial" w:cs="Arial"/>
                <w:webHidden/>
                <w:sz w:val="16"/>
                <w:szCs w:val="16"/>
              </w:rPr>
              <w:fldChar w:fldCharType="separate"/>
            </w:r>
            <w:r w:rsidRPr="00125194">
              <w:rPr>
                <w:rFonts w:ascii="Arial" w:hAnsi="Arial" w:cs="Arial"/>
                <w:webHidden/>
                <w:sz w:val="16"/>
                <w:szCs w:val="16"/>
              </w:rPr>
              <w:t>95</w:t>
            </w:r>
            <w:r w:rsidRPr="00125194">
              <w:rPr>
                <w:rFonts w:ascii="Arial" w:hAnsi="Arial" w:cs="Arial"/>
                <w:webHidden/>
                <w:sz w:val="16"/>
                <w:szCs w:val="16"/>
              </w:rPr>
              <w:fldChar w:fldCharType="end"/>
            </w:r>
          </w:hyperlink>
        </w:p>
        <w:p w:rsidR="00125194" w:rsidRPr="00125194" w:rsidRDefault="00125194" w:rsidP="00125194">
          <w:pPr>
            <w:pStyle w:val="1c"/>
            <w:rPr>
              <w:rFonts w:ascii="Arial" w:eastAsiaTheme="minorEastAsia" w:hAnsi="Arial" w:cs="Arial"/>
              <w:sz w:val="16"/>
              <w:szCs w:val="16"/>
              <w:lang w:eastAsia="ru-RU"/>
            </w:rPr>
          </w:pPr>
          <w:hyperlink w:anchor="_Toc103698973" w:history="1">
            <w:r w:rsidRPr="00125194">
              <w:rPr>
                <w:rStyle w:val="ac"/>
                <w:rFonts w:ascii="Arial" w:hAnsi="Arial" w:cs="Arial"/>
                <w:sz w:val="16"/>
                <w:szCs w:val="16"/>
                <w:lang w:val="en-US"/>
              </w:rPr>
              <w:t>V</w:t>
            </w:r>
            <w:r w:rsidRPr="00125194">
              <w:rPr>
                <w:rStyle w:val="ac"/>
                <w:rFonts w:ascii="Arial" w:hAnsi="Arial" w:cs="Arial"/>
                <w:sz w:val="16"/>
                <w:szCs w:val="16"/>
              </w:rPr>
              <w:t>. УСЛОВИЯ ПРИМЕНЕНИЯ И ПОРЯДОК ПРОВЕДЕНИЯ ЗАПРОСА ЦЕН В ЭЛЕКТРОННОЙ ФОРМЕ</w:t>
            </w:r>
            <w:r w:rsidRPr="00125194">
              <w:rPr>
                <w:rFonts w:ascii="Arial" w:hAnsi="Arial" w:cs="Arial"/>
                <w:webHidden/>
                <w:sz w:val="16"/>
                <w:szCs w:val="16"/>
              </w:rPr>
              <w:tab/>
            </w:r>
            <w:r w:rsidRPr="00125194">
              <w:rPr>
                <w:rFonts w:ascii="Arial" w:hAnsi="Arial" w:cs="Arial"/>
                <w:webHidden/>
                <w:sz w:val="16"/>
                <w:szCs w:val="16"/>
              </w:rPr>
              <w:fldChar w:fldCharType="begin"/>
            </w:r>
            <w:r w:rsidRPr="00125194">
              <w:rPr>
                <w:rFonts w:ascii="Arial" w:hAnsi="Arial" w:cs="Arial"/>
                <w:webHidden/>
                <w:sz w:val="16"/>
                <w:szCs w:val="16"/>
              </w:rPr>
              <w:instrText xml:space="preserve"> PAGEREF _Toc103698973 \h </w:instrText>
            </w:r>
            <w:r w:rsidRPr="00125194">
              <w:rPr>
                <w:rFonts w:ascii="Arial" w:hAnsi="Arial" w:cs="Arial"/>
                <w:webHidden/>
                <w:sz w:val="16"/>
                <w:szCs w:val="16"/>
              </w:rPr>
            </w:r>
            <w:r w:rsidRPr="00125194">
              <w:rPr>
                <w:rFonts w:ascii="Arial" w:hAnsi="Arial" w:cs="Arial"/>
                <w:webHidden/>
                <w:sz w:val="16"/>
                <w:szCs w:val="16"/>
              </w:rPr>
              <w:fldChar w:fldCharType="separate"/>
            </w:r>
            <w:r w:rsidRPr="00125194">
              <w:rPr>
                <w:rFonts w:ascii="Arial" w:hAnsi="Arial" w:cs="Arial"/>
                <w:webHidden/>
                <w:sz w:val="16"/>
                <w:szCs w:val="16"/>
              </w:rPr>
              <w:t>97</w:t>
            </w:r>
            <w:r w:rsidRPr="00125194">
              <w:rPr>
                <w:rFonts w:ascii="Arial" w:hAnsi="Arial" w:cs="Arial"/>
                <w:webHidden/>
                <w:sz w:val="16"/>
                <w:szCs w:val="16"/>
              </w:rPr>
              <w:fldChar w:fldCharType="end"/>
            </w:r>
          </w:hyperlink>
        </w:p>
        <w:p w:rsidR="00125194" w:rsidRPr="00125194" w:rsidRDefault="00125194" w:rsidP="00125194">
          <w:pPr>
            <w:pStyle w:val="2c"/>
            <w:rPr>
              <w:rFonts w:ascii="Arial" w:eastAsiaTheme="minorEastAsia" w:hAnsi="Arial" w:cs="Arial"/>
              <w:sz w:val="16"/>
              <w:szCs w:val="16"/>
              <w:lang w:eastAsia="ru-RU"/>
            </w:rPr>
          </w:pPr>
          <w:hyperlink w:anchor="_Toc103698974" w:history="1">
            <w:r w:rsidRPr="00125194">
              <w:rPr>
                <w:rStyle w:val="ac"/>
                <w:rFonts w:ascii="Arial" w:hAnsi="Arial" w:cs="Arial"/>
                <w:sz w:val="16"/>
                <w:szCs w:val="16"/>
              </w:rPr>
              <w:t>50. Условия применения запроса цен в электронной форме</w:t>
            </w:r>
            <w:r w:rsidRPr="00125194">
              <w:rPr>
                <w:rFonts w:ascii="Arial" w:hAnsi="Arial" w:cs="Arial"/>
                <w:webHidden/>
                <w:sz w:val="16"/>
                <w:szCs w:val="16"/>
              </w:rPr>
              <w:tab/>
            </w:r>
            <w:r w:rsidRPr="00125194">
              <w:rPr>
                <w:rFonts w:ascii="Arial" w:hAnsi="Arial" w:cs="Arial"/>
                <w:webHidden/>
                <w:sz w:val="16"/>
                <w:szCs w:val="16"/>
              </w:rPr>
              <w:fldChar w:fldCharType="begin"/>
            </w:r>
            <w:r w:rsidRPr="00125194">
              <w:rPr>
                <w:rFonts w:ascii="Arial" w:hAnsi="Arial" w:cs="Arial"/>
                <w:webHidden/>
                <w:sz w:val="16"/>
                <w:szCs w:val="16"/>
              </w:rPr>
              <w:instrText xml:space="preserve"> PAGEREF _Toc103698974 \h </w:instrText>
            </w:r>
            <w:r w:rsidRPr="00125194">
              <w:rPr>
                <w:rFonts w:ascii="Arial" w:hAnsi="Arial" w:cs="Arial"/>
                <w:webHidden/>
                <w:sz w:val="16"/>
                <w:szCs w:val="16"/>
              </w:rPr>
            </w:r>
            <w:r w:rsidRPr="00125194">
              <w:rPr>
                <w:rFonts w:ascii="Arial" w:hAnsi="Arial" w:cs="Arial"/>
                <w:webHidden/>
                <w:sz w:val="16"/>
                <w:szCs w:val="16"/>
              </w:rPr>
              <w:fldChar w:fldCharType="separate"/>
            </w:r>
            <w:r w:rsidRPr="00125194">
              <w:rPr>
                <w:rFonts w:ascii="Arial" w:hAnsi="Arial" w:cs="Arial"/>
                <w:webHidden/>
                <w:sz w:val="16"/>
                <w:szCs w:val="16"/>
              </w:rPr>
              <w:t>97</w:t>
            </w:r>
            <w:r w:rsidRPr="00125194">
              <w:rPr>
                <w:rFonts w:ascii="Arial" w:hAnsi="Arial" w:cs="Arial"/>
                <w:webHidden/>
                <w:sz w:val="16"/>
                <w:szCs w:val="16"/>
              </w:rPr>
              <w:fldChar w:fldCharType="end"/>
            </w:r>
          </w:hyperlink>
        </w:p>
        <w:p w:rsidR="00125194" w:rsidRPr="00125194" w:rsidRDefault="00125194" w:rsidP="00125194">
          <w:pPr>
            <w:pStyle w:val="2c"/>
            <w:rPr>
              <w:rFonts w:ascii="Arial" w:eastAsiaTheme="minorEastAsia" w:hAnsi="Arial" w:cs="Arial"/>
              <w:sz w:val="16"/>
              <w:szCs w:val="16"/>
              <w:lang w:eastAsia="ru-RU"/>
            </w:rPr>
          </w:pPr>
          <w:hyperlink w:anchor="_Toc103698975" w:history="1">
            <w:r w:rsidRPr="00125194">
              <w:rPr>
                <w:rStyle w:val="ac"/>
                <w:rFonts w:ascii="Arial" w:hAnsi="Arial" w:cs="Arial"/>
                <w:sz w:val="16"/>
                <w:szCs w:val="16"/>
              </w:rPr>
              <w:t>51. Извещение и документация о проведении запроса цен в электронной форме</w:t>
            </w:r>
            <w:r w:rsidRPr="00125194">
              <w:rPr>
                <w:rFonts w:ascii="Arial" w:hAnsi="Arial" w:cs="Arial"/>
                <w:webHidden/>
                <w:sz w:val="16"/>
                <w:szCs w:val="16"/>
              </w:rPr>
              <w:tab/>
            </w:r>
            <w:r w:rsidRPr="00125194">
              <w:rPr>
                <w:rFonts w:ascii="Arial" w:hAnsi="Arial" w:cs="Arial"/>
                <w:webHidden/>
                <w:sz w:val="16"/>
                <w:szCs w:val="16"/>
              </w:rPr>
              <w:fldChar w:fldCharType="begin"/>
            </w:r>
            <w:r w:rsidRPr="00125194">
              <w:rPr>
                <w:rFonts w:ascii="Arial" w:hAnsi="Arial" w:cs="Arial"/>
                <w:webHidden/>
                <w:sz w:val="16"/>
                <w:szCs w:val="16"/>
              </w:rPr>
              <w:instrText xml:space="preserve"> PAGEREF _Toc103698975 \h </w:instrText>
            </w:r>
            <w:r w:rsidRPr="00125194">
              <w:rPr>
                <w:rFonts w:ascii="Arial" w:hAnsi="Arial" w:cs="Arial"/>
                <w:webHidden/>
                <w:sz w:val="16"/>
                <w:szCs w:val="16"/>
              </w:rPr>
            </w:r>
            <w:r w:rsidRPr="00125194">
              <w:rPr>
                <w:rFonts w:ascii="Arial" w:hAnsi="Arial" w:cs="Arial"/>
                <w:webHidden/>
                <w:sz w:val="16"/>
                <w:szCs w:val="16"/>
              </w:rPr>
              <w:fldChar w:fldCharType="separate"/>
            </w:r>
            <w:r w:rsidRPr="00125194">
              <w:rPr>
                <w:rFonts w:ascii="Arial" w:hAnsi="Arial" w:cs="Arial"/>
                <w:webHidden/>
                <w:sz w:val="16"/>
                <w:szCs w:val="16"/>
              </w:rPr>
              <w:t>98</w:t>
            </w:r>
            <w:r w:rsidRPr="00125194">
              <w:rPr>
                <w:rFonts w:ascii="Arial" w:hAnsi="Arial" w:cs="Arial"/>
                <w:webHidden/>
                <w:sz w:val="16"/>
                <w:szCs w:val="16"/>
              </w:rPr>
              <w:fldChar w:fldCharType="end"/>
            </w:r>
          </w:hyperlink>
        </w:p>
        <w:p w:rsidR="00125194" w:rsidRPr="00125194" w:rsidRDefault="00125194" w:rsidP="00125194">
          <w:pPr>
            <w:pStyle w:val="2c"/>
            <w:rPr>
              <w:rFonts w:ascii="Arial" w:eastAsiaTheme="minorEastAsia" w:hAnsi="Arial" w:cs="Arial"/>
              <w:sz w:val="16"/>
              <w:szCs w:val="16"/>
              <w:lang w:eastAsia="ru-RU"/>
            </w:rPr>
          </w:pPr>
          <w:hyperlink w:anchor="_Toc103698976" w:history="1">
            <w:r w:rsidRPr="00125194">
              <w:rPr>
                <w:rStyle w:val="ac"/>
                <w:rFonts w:ascii="Arial" w:hAnsi="Arial" w:cs="Arial"/>
                <w:sz w:val="16"/>
                <w:szCs w:val="16"/>
              </w:rPr>
              <w:t>52. Порядок подачи заявок на участие в запросе цен в электронной форме</w:t>
            </w:r>
            <w:r w:rsidRPr="00125194">
              <w:rPr>
                <w:rFonts w:ascii="Arial" w:hAnsi="Arial" w:cs="Arial"/>
                <w:webHidden/>
                <w:sz w:val="16"/>
                <w:szCs w:val="16"/>
              </w:rPr>
              <w:tab/>
            </w:r>
            <w:r w:rsidRPr="00125194">
              <w:rPr>
                <w:rFonts w:ascii="Arial" w:hAnsi="Arial" w:cs="Arial"/>
                <w:webHidden/>
                <w:sz w:val="16"/>
                <w:szCs w:val="16"/>
              </w:rPr>
              <w:fldChar w:fldCharType="begin"/>
            </w:r>
            <w:r w:rsidRPr="00125194">
              <w:rPr>
                <w:rFonts w:ascii="Arial" w:hAnsi="Arial" w:cs="Arial"/>
                <w:webHidden/>
                <w:sz w:val="16"/>
                <w:szCs w:val="16"/>
              </w:rPr>
              <w:instrText xml:space="preserve"> PAGEREF _Toc103698976 \h </w:instrText>
            </w:r>
            <w:r w:rsidRPr="00125194">
              <w:rPr>
                <w:rFonts w:ascii="Arial" w:hAnsi="Arial" w:cs="Arial"/>
                <w:webHidden/>
                <w:sz w:val="16"/>
                <w:szCs w:val="16"/>
              </w:rPr>
            </w:r>
            <w:r w:rsidRPr="00125194">
              <w:rPr>
                <w:rFonts w:ascii="Arial" w:hAnsi="Arial" w:cs="Arial"/>
                <w:webHidden/>
                <w:sz w:val="16"/>
                <w:szCs w:val="16"/>
              </w:rPr>
              <w:fldChar w:fldCharType="separate"/>
            </w:r>
            <w:r w:rsidRPr="00125194">
              <w:rPr>
                <w:rFonts w:ascii="Arial" w:hAnsi="Arial" w:cs="Arial"/>
                <w:webHidden/>
                <w:sz w:val="16"/>
                <w:szCs w:val="16"/>
              </w:rPr>
              <w:t>98</w:t>
            </w:r>
            <w:r w:rsidRPr="00125194">
              <w:rPr>
                <w:rFonts w:ascii="Arial" w:hAnsi="Arial" w:cs="Arial"/>
                <w:webHidden/>
                <w:sz w:val="16"/>
                <w:szCs w:val="16"/>
              </w:rPr>
              <w:fldChar w:fldCharType="end"/>
            </w:r>
          </w:hyperlink>
        </w:p>
        <w:p w:rsidR="00125194" w:rsidRPr="00125194" w:rsidRDefault="00125194" w:rsidP="00125194">
          <w:pPr>
            <w:pStyle w:val="2c"/>
            <w:rPr>
              <w:rFonts w:ascii="Arial" w:eastAsiaTheme="minorEastAsia" w:hAnsi="Arial" w:cs="Arial"/>
              <w:sz w:val="16"/>
              <w:szCs w:val="16"/>
              <w:lang w:eastAsia="ru-RU"/>
            </w:rPr>
          </w:pPr>
          <w:hyperlink w:anchor="_Toc103698977" w:history="1">
            <w:r w:rsidRPr="00125194">
              <w:rPr>
                <w:rStyle w:val="ac"/>
                <w:rFonts w:ascii="Arial" w:hAnsi="Arial" w:cs="Arial"/>
                <w:sz w:val="16"/>
                <w:szCs w:val="16"/>
              </w:rPr>
              <w:t>53. Порядок открытия доступа к заявкам на участие в запросе цен в электронной форме, рассмотрения и оценки таких заявок</w:t>
            </w:r>
            <w:r w:rsidRPr="00125194">
              <w:rPr>
                <w:rFonts w:ascii="Arial" w:hAnsi="Arial" w:cs="Arial"/>
                <w:webHidden/>
                <w:sz w:val="16"/>
                <w:szCs w:val="16"/>
              </w:rPr>
              <w:tab/>
            </w:r>
            <w:r w:rsidRPr="00125194">
              <w:rPr>
                <w:rFonts w:ascii="Arial" w:hAnsi="Arial" w:cs="Arial"/>
                <w:webHidden/>
                <w:sz w:val="16"/>
                <w:szCs w:val="16"/>
              </w:rPr>
              <w:fldChar w:fldCharType="begin"/>
            </w:r>
            <w:r w:rsidRPr="00125194">
              <w:rPr>
                <w:rFonts w:ascii="Arial" w:hAnsi="Arial" w:cs="Arial"/>
                <w:webHidden/>
                <w:sz w:val="16"/>
                <w:szCs w:val="16"/>
              </w:rPr>
              <w:instrText xml:space="preserve"> PAGEREF _Toc103698977 \h </w:instrText>
            </w:r>
            <w:r w:rsidRPr="00125194">
              <w:rPr>
                <w:rFonts w:ascii="Arial" w:hAnsi="Arial" w:cs="Arial"/>
                <w:webHidden/>
                <w:sz w:val="16"/>
                <w:szCs w:val="16"/>
              </w:rPr>
            </w:r>
            <w:r w:rsidRPr="00125194">
              <w:rPr>
                <w:rFonts w:ascii="Arial" w:hAnsi="Arial" w:cs="Arial"/>
                <w:webHidden/>
                <w:sz w:val="16"/>
                <w:szCs w:val="16"/>
              </w:rPr>
              <w:fldChar w:fldCharType="separate"/>
            </w:r>
            <w:r w:rsidRPr="00125194">
              <w:rPr>
                <w:rFonts w:ascii="Arial" w:hAnsi="Arial" w:cs="Arial"/>
                <w:webHidden/>
                <w:sz w:val="16"/>
                <w:szCs w:val="16"/>
              </w:rPr>
              <w:t>101</w:t>
            </w:r>
            <w:r w:rsidRPr="00125194">
              <w:rPr>
                <w:rFonts w:ascii="Arial" w:hAnsi="Arial" w:cs="Arial"/>
                <w:webHidden/>
                <w:sz w:val="16"/>
                <w:szCs w:val="16"/>
              </w:rPr>
              <w:fldChar w:fldCharType="end"/>
            </w:r>
          </w:hyperlink>
        </w:p>
        <w:p w:rsidR="00125194" w:rsidRPr="00125194" w:rsidRDefault="00125194" w:rsidP="00125194">
          <w:pPr>
            <w:pStyle w:val="1c"/>
            <w:rPr>
              <w:rFonts w:ascii="Arial" w:eastAsiaTheme="minorEastAsia" w:hAnsi="Arial" w:cs="Arial"/>
              <w:sz w:val="16"/>
              <w:szCs w:val="16"/>
              <w:lang w:eastAsia="ru-RU"/>
            </w:rPr>
          </w:pPr>
          <w:hyperlink w:anchor="_Toc103698978" w:history="1">
            <w:r w:rsidRPr="00125194">
              <w:rPr>
                <w:rStyle w:val="ac"/>
                <w:rFonts w:ascii="Arial" w:hAnsi="Arial" w:cs="Arial"/>
                <w:spacing w:val="2"/>
                <w:sz w:val="16"/>
                <w:szCs w:val="16"/>
                <w:lang w:val="en-US"/>
              </w:rPr>
              <w:t>VI</w:t>
            </w:r>
            <w:r w:rsidRPr="00125194">
              <w:rPr>
                <w:rStyle w:val="ac"/>
                <w:rFonts w:ascii="Arial" w:hAnsi="Arial" w:cs="Arial"/>
                <w:spacing w:val="2"/>
                <w:sz w:val="16"/>
                <w:szCs w:val="16"/>
              </w:rPr>
              <w:t>. УСЛОВИЯ ПРИМЕНЕНИЯ И ПОРЯДОК ПРОВЕДЕНИЯ ЗАПРОСА ПРЕДЛОЖЕНИЙ В ЭЛЕКТРОННОЙ ФОРМЕ</w:t>
            </w:r>
            <w:r w:rsidRPr="00125194">
              <w:rPr>
                <w:rFonts w:ascii="Arial" w:hAnsi="Arial" w:cs="Arial"/>
                <w:webHidden/>
                <w:sz w:val="16"/>
                <w:szCs w:val="16"/>
              </w:rPr>
              <w:tab/>
            </w:r>
            <w:r w:rsidRPr="00125194">
              <w:rPr>
                <w:rFonts w:ascii="Arial" w:hAnsi="Arial" w:cs="Arial"/>
                <w:webHidden/>
                <w:sz w:val="16"/>
                <w:szCs w:val="16"/>
              </w:rPr>
              <w:fldChar w:fldCharType="begin"/>
            </w:r>
            <w:r w:rsidRPr="00125194">
              <w:rPr>
                <w:rFonts w:ascii="Arial" w:hAnsi="Arial" w:cs="Arial"/>
                <w:webHidden/>
                <w:sz w:val="16"/>
                <w:szCs w:val="16"/>
              </w:rPr>
              <w:instrText xml:space="preserve"> PAGEREF _Toc103698978 \h </w:instrText>
            </w:r>
            <w:r w:rsidRPr="00125194">
              <w:rPr>
                <w:rFonts w:ascii="Arial" w:hAnsi="Arial" w:cs="Arial"/>
                <w:webHidden/>
                <w:sz w:val="16"/>
                <w:szCs w:val="16"/>
              </w:rPr>
            </w:r>
            <w:r w:rsidRPr="00125194">
              <w:rPr>
                <w:rFonts w:ascii="Arial" w:hAnsi="Arial" w:cs="Arial"/>
                <w:webHidden/>
                <w:sz w:val="16"/>
                <w:szCs w:val="16"/>
              </w:rPr>
              <w:fldChar w:fldCharType="separate"/>
            </w:r>
            <w:r w:rsidRPr="00125194">
              <w:rPr>
                <w:rFonts w:ascii="Arial" w:hAnsi="Arial" w:cs="Arial"/>
                <w:webHidden/>
                <w:sz w:val="16"/>
                <w:szCs w:val="16"/>
              </w:rPr>
              <w:t>103</w:t>
            </w:r>
            <w:r w:rsidRPr="00125194">
              <w:rPr>
                <w:rFonts w:ascii="Arial" w:hAnsi="Arial" w:cs="Arial"/>
                <w:webHidden/>
                <w:sz w:val="16"/>
                <w:szCs w:val="16"/>
              </w:rPr>
              <w:fldChar w:fldCharType="end"/>
            </w:r>
          </w:hyperlink>
        </w:p>
        <w:p w:rsidR="00125194" w:rsidRPr="00125194" w:rsidRDefault="00125194" w:rsidP="00125194">
          <w:pPr>
            <w:pStyle w:val="2c"/>
            <w:rPr>
              <w:rFonts w:ascii="Arial" w:eastAsiaTheme="minorEastAsia" w:hAnsi="Arial" w:cs="Arial"/>
              <w:sz w:val="16"/>
              <w:szCs w:val="16"/>
              <w:lang w:eastAsia="ru-RU"/>
            </w:rPr>
          </w:pPr>
          <w:hyperlink w:anchor="_Toc103698979" w:history="1">
            <w:r w:rsidRPr="00125194">
              <w:rPr>
                <w:rStyle w:val="ac"/>
                <w:rFonts w:ascii="Arial" w:hAnsi="Arial" w:cs="Arial"/>
                <w:spacing w:val="2"/>
                <w:sz w:val="16"/>
                <w:szCs w:val="16"/>
              </w:rPr>
              <w:t>54. Условия применения запроса предложений в электронной форме</w:t>
            </w:r>
            <w:r w:rsidRPr="00125194">
              <w:rPr>
                <w:rFonts w:ascii="Arial" w:hAnsi="Arial" w:cs="Arial"/>
                <w:webHidden/>
                <w:sz w:val="16"/>
                <w:szCs w:val="16"/>
              </w:rPr>
              <w:tab/>
            </w:r>
            <w:r w:rsidRPr="00125194">
              <w:rPr>
                <w:rFonts w:ascii="Arial" w:hAnsi="Arial" w:cs="Arial"/>
                <w:webHidden/>
                <w:sz w:val="16"/>
                <w:szCs w:val="16"/>
              </w:rPr>
              <w:fldChar w:fldCharType="begin"/>
            </w:r>
            <w:r w:rsidRPr="00125194">
              <w:rPr>
                <w:rFonts w:ascii="Arial" w:hAnsi="Arial" w:cs="Arial"/>
                <w:webHidden/>
                <w:sz w:val="16"/>
                <w:szCs w:val="16"/>
              </w:rPr>
              <w:instrText xml:space="preserve"> PAGEREF _Toc103698979 \h </w:instrText>
            </w:r>
            <w:r w:rsidRPr="00125194">
              <w:rPr>
                <w:rFonts w:ascii="Arial" w:hAnsi="Arial" w:cs="Arial"/>
                <w:webHidden/>
                <w:sz w:val="16"/>
                <w:szCs w:val="16"/>
              </w:rPr>
            </w:r>
            <w:r w:rsidRPr="00125194">
              <w:rPr>
                <w:rFonts w:ascii="Arial" w:hAnsi="Arial" w:cs="Arial"/>
                <w:webHidden/>
                <w:sz w:val="16"/>
                <w:szCs w:val="16"/>
              </w:rPr>
              <w:fldChar w:fldCharType="separate"/>
            </w:r>
            <w:r w:rsidRPr="00125194">
              <w:rPr>
                <w:rFonts w:ascii="Arial" w:hAnsi="Arial" w:cs="Arial"/>
                <w:webHidden/>
                <w:sz w:val="16"/>
                <w:szCs w:val="16"/>
              </w:rPr>
              <w:t>103</w:t>
            </w:r>
            <w:r w:rsidRPr="00125194">
              <w:rPr>
                <w:rFonts w:ascii="Arial" w:hAnsi="Arial" w:cs="Arial"/>
                <w:webHidden/>
                <w:sz w:val="16"/>
                <w:szCs w:val="16"/>
              </w:rPr>
              <w:fldChar w:fldCharType="end"/>
            </w:r>
          </w:hyperlink>
        </w:p>
        <w:p w:rsidR="00125194" w:rsidRPr="00125194" w:rsidRDefault="00125194" w:rsidP="00125194">
          <w:pPr>
            <w:pStyle w:val="2c"/>
            <w:rPr>
              <w:rFonts w:ascii="Arial" w:eastAsiaTheme="minorEastAsia" w:hAnsi="Arial" w:cs="Arial"/>
              <w:sz w:val="16"/>
              <w:szCs w:val="16"/>
              <w:lang w:eastAsia="ru-RU"/>
            </w:rPr>
          </w:pPr>
          <w:hyperlink w:anchor="_Toc103698980" w:history="1">
            <w:r w:rsidRPr="00125194">
              <w:rPr>
                <w:rStyle w:val="ac"/>
                <w:rFonts w:ascii="Arial" w:hAnsi="Arial" w:cs="Arial"/>
                <w:sz w:val="16"/>
                <w:szCs w:val="16"/>
              </w:rPr>
              <w:t>55. Извещение и документация о проведении запроса предложений в</w:t>
            </w:r>
            <w:r w:rsidRPr="00125194">
              <w:rPr>
                <w:rStyle w:val="ac"/>
                <w:rFonts w:ascii="Arial" w:hAnsi="Arial" w:cs="Arial"/>
                <w:sz w:val="16"/>
                <w:szCs w:val="16"/>
                <w:lang w:val="en-US"/>
              </w:rPr>
              <w:t> </w:t>
            </w:r>
            <w:r w:rsidRPr="00125194">
              <w:rPr>
                <w:rStyle w:val="ac"/>
                <w:rFonts w:ascii="Arial" w:hAnsi="Arial" w:cs="Arial"/>
                <w:sz w:val="16"/>
                <w:szCs w:val="16"/>
              </w:rPr>
              <w:t>электронной форме</w:t>
            </w:r>
            <w:r w:rsidRPr="00125194">
              <w:rPr>
                <w:rFonts w:ascii="Arial" w:hAnsi="Arial" w:cs="Arial"/>
                <w:webHidden/>
                <w:sz w:val="16"/>
                <w:szCs w:val="16"/>
              </w:rPr>
              <w:tab/>
            </w:r>
            <w:r w:rsidRPr="00125194">
              <w:rPr>
                <w:rFonts w:ascii="Arial" w:hAnsi="Arial" w:cs="Arial"/>
                <w:webHidden/>
                <w:sz w:val="16"/>
                <w:szCs w:val="16"/>
              </w:rPr>
              <w:fldChar w:fldCharType="begin"/>
            </w:r>
            <w:r w:rsidRPr="00125194">
              <w:rPr>
                <w:rFonts w:ascii="Arial" w:hAnsi="Arial" w:cs="Arial"/>
                <w:webHidden/>
                <w:sz w:val="16"/>
                <w:szCs w:val="16"/>
              </w:rPr>
              <w:instrText xml:space="preserve"> PAGEREF _Toc103698980 \h </w:instrText>
            </w:r>
            <w:r w:rsidRPr="00125194">
              <w:rPr>
                <w:rFonts w:ascii="Arial" w:hAnsi="Arial" w:cs="Arial"/>
                <w:webHidden/>
                <w:sz w:val="16"/>
                <w:szCs w:val="16"/>
              </w:rPr>
            </w:r>
            <w:r w:rsidRPr="00125194">
              <w:rPr>
                <w:rFonts w:ascii="Arial" w:hAnsi="Arial" w:cs="Arial"/>
                <w:webHidden/>
                <w:sz w:val="16"/>
                <w:szCs w:val="16"/>
              </w:rPr>
              <w:fldChar w:fldCharType="separate"/>
            </w:r>
            <w:r w:rsidRPr="00125194">
              <w:rPr>
                <w:rFonts w:ascii="Arial" w:hAnsi="Arial" w:cs="Arial"/>
                <w:webHidden/>
                <w:sz w:val="16"/>
                <w:szCs w:val="16"/>
              </w:rPr>
              <w:t>104</w:t>
            </w:r>
            <w:r w:rsidRPr="00125194">
              <w:rPr>
                <w:rFonts w:ascii="Arial" w:hAnsi="Arial" w:cs="Arial"/>
                <w:webHidden/>
                <w:sz w:val="16"/>
                <w:szCs w:val="16"/>
              </w:rPr>
              <w:fldChar w:fldCharType="end"/>
            </w:r>
          </w:hyperlink>
        </w:p>
        <w:p w:rsidR="00125194" w:rsidRPr="00125194" w:rsidRDefault="00125194" w:rsidP="00125194">
          <w:pPr>
            <w:pStyle w:val="2c"/>
            <w:rPr>
              <w:rFonts w:ascii="Arial" w:eastAsiaTheme="minorEastAsia" w:hAnsi="Arial" w:cs="Arial"/>
              <w:sz w:val="16"/>
              <w:szCs w:val="16"/>
              <w:lang w:eastAsia="ru-RU"/>
            </w:rPr>
          </w:pPr>
          <w:hyperlink w:anchor="_Toc103698981" w:history="1">
            <w:r w:rsidRPr="00125194">
              <w:rPr>
                <w:rStyle w:val="ac"/>
                <w:rFonts w:ascii="Arial" w:hAnsi="Arial" w:cs="Arial"/>
                <w:sz w:val="16"/>
                <w:szCs w:val="16"/>
              </w:rPr>
              <w:t>56. Критерии оценки заявок на участие в запросе предложений в</w:t>
            </w:r>
            <w:r w:rsidRPr="00125194">
              <w:rPr>
                <w:rStyle w:val="ac"/>
                <w:rFonts w:ascii="Arial" w:hAnsi="Arial" w:cs="Arial"/>
                <w:sz w:val="16"/>
                <w:szCs w:val="16"/>
                <w:lang w:val="en-US"/>
              </w:rPr>
              <w:t> </w:t>
            </w:r>
            <w:r w:rsidRPr="00125194">
              <w:rPr>
                <w:rStyle w:val="ac"/>
                <w:rFonts w:ascii="Arial" w:hAnsi="Arial" w:cs="Arial"/>
                <w:sz w:val="16"/>
                <w:szCs w:val="16"/>
              </w:rPr>
              <w:t>электронной форме</w:t>
            </w:r>
            <w:r w:rsidRPr="00125194">
              <w:rPr>
                <w:rFonts w:ascii="Arial" w:hAnsi="Arial" w:cs="Arial"/>
                <w:webHidden/>
                <w:sz w:val="16"/>
                <w:szCs w:val="16"/>
              </w:rPr>
              <w:tab/>
            </w:r>
            <w:r w:rsidRPr="00125194">
              <w:rPr>
                <w:rFonts w:ascii="Arial" w:hAnsi="Arial" w:cs="Arial"/>
                <w:webHidden/>
                <w:sz w:val="16"/>
                <w:szCs w:val="16"/>
              </w:rPr>
              <w:fldChar w:fldCharType="begin"/>
            </w:r>
            <w:r w:rsidRPr="00125194">
              <w:rPr>
                <w:rFonts w:ascii="Arial" w:hAnsi="Arial" w:cs="Arial"/>
                <w:webHidden/>
                <w:sz w:val="16"/>
                <w:szCs w:val="16"/>
              </w:rPr>
              <w:instrText xml:space="preserve"> PAGEREF _Toc103698981 \h </w:instrText>
            </w:r>
            <w:r w:rsidRPr="00125194">
              <w:rPr>
                <w:rFonts w:ascii="Arial" w:hAnsi="Arial" w:cs="Arial"/>
                <w:webHidden/>
                <w:sz w:val="16"/>
                <w:szCs w:val="16"/>
              </w:rPr>
            </w:r>
            <w:r w:rsidRPr="00125194">
              <w:rPr>
                <w:rFonts w:ascii="Arial" w:hAnsi="Arial" w:cs="Arial"/>
                <w:webHidden/>
                <w:sz w:val="16"/>
                <w:szCs w:val="16"/>
              </w:rPr>
              <w:fldChar w:fldCharType="separate"/>
            </w:r>
            <w:r w:rsidRPr="00125194">
              <w:rPr>
                <w:rFonts w:ascii="Arial" w:hAnsi="Arial" w:cs="Arial"/>
                <w:webHidden/>
                <w:sz w:val="16"/>
                <w:szCs w:val="16"/>
              </w:rPr>
              <w:t>104</w:t>
            </w:r>
            <w:r w:rsidRPr="00125194">
              <w:rPr>
                <w:rFonts w:ascii="Arial" w:hAnsi="Arial" w:cs="Arial"/>
                <w:webHidden/>
                <w:sz w:val="16"/>
                <w:szCs w:val="16"/>
              </w:rPr>
              <w:fldChar w:fldCharType="end"/>
            </w:r>
          </w:hyperlink>
        </w:p>
        <w:p w:rsidR="00125194" w:rsidRPr="00125194" w:rsidRDefault="00125194" w:rsidP="00125194">
          <w:pPr>
            <w:pStyle w:val="2c"/>
            <w:rPr>
              <w:rFonts w:ascii="Arial" w:eastAsiaTheme="minorEastAsia" w:hAnsi="Arial" w:cs="Arial"/>
              <w:sz w:val="16"/>
              <w:szCs w:val="16"/>
              <w:lang w:eastAsia="ru-RU"/>
            </w:rPr>
          </w:pPr>
          <w:hyperlink w:anchor="_Toc103698982" w:history="1">
            <w:r w:rsidRPr="00125194">
              <w:rPr>
                <w:rStyle w:val="ac"/>
                <w:rFonts w:ascii="Arial" w:hAnsi="Arial" w:cs="Arial"/>
                <w:sz w:val="16"/>
                <w:szCs w:val="16"/>
              </w:rPr>
              <w:t>57. Содержание и порядок подачи заявок на участие в запросе предложений в электронной форме</w:t>
            </w:r>
            <w:r w:rsidRPr="00125194">
              <w:rPr>
                <w:rFonts w:ascii="Arial" w:hAnsi="Arial" w:cs="Arial"/>
                <w:webHidden/>
                <w:sz w:val="16"/>
                <w:szCs w:val="16"/>
              </w:rPr>
              <w:tab/>
            </w:r>
            <w:r w:rsidRPr="00125194">
              <w:rPr>
                <w:rFonts w:ascii="Arial" w:hAnsi="Arial" w:cs="Arial"/>
                <w:webHidden/>
                <w:sz w:val="16"/>
                <w:szCs w:val="16"/>
              </w:rPr>
              <w:fldChar w:fldCharType="begin"/>
            </w:r>
            <w:r w:rsidRPr="00125194">
              <w:rPr>
                <w:rFonts w:ascii="Arial" w:hAnsi="Arial" w:cs="Arial"/>
                <w:webHidden/>
                <w:sz w:val="16"/>
                <w:szCs w:val="16"/>
              </w:rPr>
              <w:instrText xml:space="preserve"> PAGEREF _Toc103698982 \h </w:instrText>
            </w:r>
            <w:r w:rsidRPr="00125194">
              <w:rPr>
                <w:rFonts w:ascii="Arial" w:hAnsi="Arial" w:cs="Arial"/>
                <w:webHidden/>
                <w:sz w:val="16"/>
                <w:szCs w:val="16"/>
              </w:rPr>
            </w:r>
            <w:r w:rsidRPr="00125194">
              <w:rPr>
                <w:rFonts w:ascii="Arial" w:hAnsi="Arial" w:cs="Arial"/>
                <w:webHidden/>
                <w:sz w:val="16"/>
                <w:szCs w:val="16"/>
              </w:rPr>
              <w:fldChar w:fldCharType="separate"/>
            </w:r>
            <w:r w:rsidRPr="00125194">
              <w:rPr>
                <w:rFonts w:ascii="Arial" w:hAnsi="Arial" w:cs="Arial"/>
                <w:webHidden/>
                <w:sz w:val="16"/>
                <w:szCs w:val="16"/>
              </w:rPr>
              <w:t>105</w:t>
            </w:r>
            <w:r w:rsidRPr="00125194">
              <w:rPr>
                <w:rFonts w:ascii="Arial" w:hAnsi="Arial" w:cs="Arial"/>
                <w:webHidden/>
                <w:sz w:val="16"/>
                <w:szCs w:val="16"/>
              </w:rPr>
              <w:fldChar w:fldCharType="end"/>
            </w:r>
          </w:hyperlink>
        </w:p>
        <w:p w:rsidR="00125194" w:rsidRPr="00125194" w:rsidRDefault="00125194" w:rsidP="00125194">
          <w:pPr>
            <w:pStyle w:val="2c"/>
            <w:rPr>
              <w:rFonts w:ascii="Arial" w:eastAsiaTheme="minorEastAsia" w:hAnsi="Arial" w:cs="Arial"/>
              <w:sz w:val="16"/>
              <w:szCs w:val="16"/>
              <w:lang w:eastAsia="ru-RU"/>
            </w:rPr>
          </w:pPr>
          <w:hyperlink w:anchor="_Toc103698983" w:history="1">
            <w:r w:rsidRPr="00125194">
              <w:rPr>
                <w:rStyle w:val="ac"/>
                <w:rFonts w:ascii="Arial" w:hAnsi="Arial" w:cs="Arial"/>
                <w:sz w:val="16"/>
                <w:szCs w:val="16"/>
              </w:rPr>
              <w:t>58. Открытие доступа к поданным заявкам на участие в запросе предложений в электронной форме</w:t>
            </w:r>
            <w:r w:rsidRPr="00125194">
              <w:rPr>
                <w:rFonts w:ascii="Arial" w:hAnsi="Arial" w:cs="Arial"/>
                <w:webHidden/>
                <w:sz w:val="16"/>
                <w:szCs w:val="16"/>
              </w:rPr>
              <w:tab/>
            </w:r>
            <w:r w:rsidRPr="00125194">
              <w:rPr>
                <w:rFonts w:ascii="Arial" w:hAnsi="Arial" w:cs="Arial"/>
                <w:webHidden/>
                <w:sz w:val="16"/>
                <w:szCs w:val="16"/>
              </w:rPr>
              <w:fldChar w:fldCharType="begin"/>
            </w:r>
            <w:r w:rsidRPr="00125194">
              <w:rPr>
                <w:rFonts w:ascii="Arial" w:hAnsi="Arial" w:cs="Arial"/>
                <w:webHidden/>
                <w:sz w:val="16"/>
                <w:szCs w:val="16"/>
              </w:rPr>
              <w:instrText xml:space="preserve"> PAGEREF _Toc103698983 \h </w:instrText>
            </w:r>
            <w:r w:rsidRPr="00125194">
              <w:rPr>
                <w:rFonts w:ascii="Arial" w:hAnsi="Arial" w:cs="Arial"/>
                <w:webHidden/>
                <w:sz w:val="16"/>
                <w:szCs w:val="16"/>
              </w:rPr>
            </w:r>
            <w:r w:rsidRPr="00125194">
              <w:rPr>
                <w:rFonts w:ascii="Arial" w:hAnsi="Arial" w:cs="Arial"/>
                <w:webHidden/>
                <w:sz w:val="16"/>
                <w:szCs w:val="16"/>
              </w:rPr>
              <w:fldChar w:fldCharType="separate"/>
            </w:r>
            <w:r w:rsidRPr="00125194">
              <w:rPr>
                <w:rFonts w:ascii="Arial" w:hAnsi="Arial" w:cs="Arial"/>
                <w:webHidden/>
                <w:sz w:val="16"/>
                <w:szCs w:val="16"/>
              </w:rPr>
              <w:t>109</w:t>
            </w:r>
            <w:r w:rsidRPr="00125194">
              <w:rPr>
                <w:rFonts w:ascii="Arial" w:hAnsi="Arial" w:cs="Arial"/>
                <w:webHidden/>
                <w:sz w:val="16"/>
                <w:szCs w:val="16"/>
              </w:rPr>
              <w:fldChar w:fldCharType="end"/>
            </w:r>
          </w:hyperlink>
        </w:p>
        <w:p w:rsidR="00125194" w:rsidRPr="00125194" w:rsidRDefault="00125194" w:rsidP="00125194">
          <w:pPr>
            <w:pStyle w:val="2c"/>
            <w:rPr>
              <w:rFonts w:ascii="Arial" w:eastAsiaTheme="minorEastAsia" w:hAnsi="Arial" w:cs="Arial"/>
              <w:sz w:val="16"/>
              <w:szCs w:val="16"/>
              <w:lang w:eastAsia="ru-RU"/>
            </w:rPr>
          </w:pPr>
          <w:hyperlink w:anchor="_Toc103698984" w:history="1">
            <w:r w:rsidRPr="00125194">
              <w:rPr>
                <w:rStyle w:val="ac"/>
                <w:rFonts w:ascii="Arial" w:hAnsi="Arial" w:cs="Arial"/>
                <w:sz w:val="16"/>
                <w:szCs w:val="16"/>
              </w:rPr>
              <w:t>59. Порядок рассмотрения и оценки заявок на участие в запросе предложений в электронной форме</w:t>
            </w:r>
            <w:r w:rsidRPr="00125194">
              <w:rPr>
                <w:rFonts w:ascii="Arial" w:hAnsi="Arial" w:cs="Arial"/>
                <w:webHidden/>
                <w:sz w:val="16"/>
                <w:szCs w:val="16"/>
              </w:rPr>
              <w:tab/>
            </w:r>
            <w:r w:rsidRPr="00125194">
              <w:rPr>
                <w:rFonts w:ascii="Arial" w:hAnsi="Arial" w:cs="Arial"/>
                <w:webHidden/>
                <w:sz w:val="16"/>
                <w:szCs w:val="16"/>
              </w:rPr>
              <w:fldChar w:fldCharType="begin"/>
            </w:r>
            <w:r w:rsidRPr="00125194">
              <w:rPr>
                <w:rFonts w:ascii="Arial" w:hAnsi="Arial" w:cs="Arial"/>
                <w:webHidden/>
                <w:sz w:val="16"/>
                <w:szCs w:val="16"/>
              </w:rPr>
              <w:instrText xml:space="preserve"> PAGEREF _Toc103698984 \h </w:instrText>
            </w:r>
            <w:r w:rsidRPr="00125194">
              <w:rPr>
                <w:rFonts w:ascii="Arial" w:hAnsi="Arial" w:cs="Arial"/>
                <w:webHidden/>
                <w:sz w:val="16"/>
                <w:szCs w:val="16"/>
              </w:rPr>
            </w:r>
            <w:r w:rsidRPr="00125194">
              <w:rPr>
                <w:rFonts w:ascii="Arial" w:hAnsi="Arial" w:cs="Arial"/>
                <w:webHidden/>
                <w:sz w:val="16"/>
                <w:szCs w:val="16"/>
              </w:rPr>
              <w:fldChar w:fldCharType="separate"/>
            </w:r>
            <w:r w:rsidRPr="00125194">
              <w:rPr>
                <w:rFonts w:ascii="Arial" w:hAnsi="Arial" w:cs="Arial"/>
                <w:webHidden/>
                <w:sz w:val="16"/>
                <w:szCs w:val="16"/>
              </w:rPr>
              <w:t>110</w:t>
            </w:r>
            <w:r w:rsidRPr="00125194">
              <w:rPr>
                <w:rFonts w:ascii="Arial" w:hAnsi="Arial" w:cs="Arial"/>
                <w:webHidden/>
                <w:sz w:val="16"/>
                <w:szCs w:val="16"/>
              </w:rPr>
              <w:fldChar w:fldCharType="end"/>
            </w:r>
          </w:hyperlink>
        </w:p>
        <w:p w:rsidR="00125194" w:rsidRPr="00125194" w:rsidRDefault="00125194" w:rsidP="00125194">
          <w:pPr>
            <w:pStyle w:val="1c"/>
            <w:rPr>
              <w:rFonts w:ascii="Arial" w:eastAsiaTheme="minorEastAsia" w:hAnsi="Arial" w:cs="Arial"/>
              <w:sz w:val="16"/>
              <w:szCs w:val="16"/>
              <w:lang w:eastAsia="ru-RU"/>
            </w:rPr>
          </w:pPr>
          <w:hyperlink w:anchor="_Toc103698985" w:history="1">
            <w:r w:rsidRPr="00125194">
              <w:rPr>
                <w:rStyle w:val="ac"/>
                <w:rFonts w:ascii="Arial" w:hAnsi="Arial" w:cs="Arial"/>
                <w:sz w:val="16"/>
                <w:szCs w:val="16"/>
                <w:lang w:val="en-US"/>
              </w:rPr>
              <w:t>VII</w:t>
            </w:r>
            <w:r w:rsidRPr="00125194">
              <w:rPr>
                <w:rStyle w:val="ac"/>
                <w:rFonts w:ascii="Arial" w:hAnsi="Arial" w:cs="Arial"/>
                <w:sz w:val="16"/>
                <w:szCs w:val="16"/>
              </w:rPr>
              <w:t>. ОСОБЕННОСТИ ПРОВЕДЕНИЯ ЗАКРЫТЫХ ЗАКУПОК</w:t>
            </w:r>
            <w:r w:rsidRPr="00125194">
              <w:rPr>
                <w:rFonts w:ascii="Arial" w:hAnsi="Arial" w:cs="Arial"/>
                <w:webHidden/>
                <w:sz w:val="16"/>
                <w:szCs w:val="16"/>
              </w:rPr>
              <w:tab/>
            </w:r>
            <w:r w:rsidRPr="00125194">
              <w:rPr>
                <w:rFonts w:ascii="Arial" w:hAnsi="Arial" w:cs="Arial"/>
                <w:webHidden/>
                <w:sz w:val="16"/>
                <w:szCs w:val="16"/>
              </w:rPr>
              <w:fldChar w:fldCharType="begin"/>
            </w:r>
            <w:r w:rsidRPr="00125194">
              <w:rPr>
                <w:rFonts w:ascii="Arial" w:hAnsi="Arial" w:cs="Arial"/>
                <w:webHidden/>
                <w:sz w:val="16"/>
                <w:szCs w:val="16"/>
              </w:rPr>
              <w:instrText xml:space="preserve"> PAGEREF _Toc103698985 \h </w:instrText>
            </w:r>
            <w:r w:rsidRPr="00125194">
              <w:rPr>
                <w:rFonts w:ascii="Arial" w:hAnsi="Arial" w:cs="Arial"/>
                <w:webHidden/>
                <w:sz w:val="16"/>
                <w:szCs w:val="16"/>
              </w:rPr>
            </w:r>
            <w:r w:rsidRPr="00125194">
              <w:rPr>
                <w:rFonts w:ascii="Arial" w:hAnsi="Arial" w:cs="Arial"/>
                <w:webHidden/>
                <w:sz w:val="16"/>
                <w:szCs w:val="16"/>
              </w:rPr>
              <w:fldChar w:fldCharType="separate"/>
            </w:r>
            <w:r w:rsidRPr="00125194">
              <w:rPr>
                <w:rFonts w:ascii="Arial" w:hAnsi="Arial" w:cs="Arial"/>
                <w:webHidden/>
                <w:sz w:val="16"/>
                <w:szCs w:val="16"/>
              </w:rPr>
              <w:t>114</w:t>
            </w:r>
            <w:r w:rsidRPr="00125194">
              <w:rPr>
                <w:rFonts w:ascii="Arial" w:hAnsi="Arial" w:cs="Arial"/>
                <w:webHidden/>
                <w:sz w:val="16"/>
                <w:szCs w:val="16"/>
              </w:rPr>
              <w:fldChar w:fldCharType="end"/>
            </w:r>
          </w:hyperlink>
        </w:p>
        <w:p w:rsidR="00125194" w:rsidRPr="00125194" w:rsidRDefault="00125194" w:rsidP="00125194">
          <w:pPr>
            <w:pStyle w:val="2c"/>
            <w:rPr>
              <w:rFonts w:ascii="Arial" w:eastAsiaTheme="minorEastAsia" w:hAnsi="Arial" w:cs="Arial"/>
              <w:sz w:val="16"/>
              <w:szCs w:val="16"/>
              <w:lang w:eastAsia="ru-RU"/>
            </w:rPr>
          </w:pPr>
          <w:hyperlink w:anchor="_Toc103698986" w:history="1">
            <w:r w:rsidRPr="00125194">
              <w:rPr>
                <w:rStyle w:val="ac"/>
                <w:rFonts w:ascii="Arial" w:hAnsi="Arial" w:cs="Arial"/>
                <w:sz w:val="16"/>
                <w:szCs w:val="16"/>
              </w:rPr>
              <w:t>60. Условия применения закрытых закупок</w:t>
            </w:r>
            <w:r w:rsidRPr="00125194">
              <w:rPr>
                <w:rFonts w:ascii="Arial" w:hAnsi="Arial" w:cs="Arial"/>
                <w:webHidden/>
                <w:sz w:val="16"/>
                <w:szCs w:val="16"/>
              </w:rPr>
              <w:tab/>
            </w:r>
            <w:r w:rsidRPr="00125194">
              <w:rPr>
                <w:rFonts w:ascii="Arial" w:hAnsi="Arial" w:cs="Arial"/>
                <w:webHidden/>
                <w:sz w:val="16"/>
                <w:szCs w:val="16"/>
              </w:rPr>
              <w:fldChar w:fldCharType="begin"/>
            </w:r>
            <w:r w:rsidRPr="00125194">
              <w:rPr>
                <w:rFonts w:ascii="Arial" w:hAnsi="Arial" w:cs="Arial"/>
                <w:webHidden/>
                <w:sz w:val="16"/>
                <w:szCs w:val="16"/>
              </w:rPr>
              <w:instrText xml:space="preserve"> PAGEREF _Toc103698986 \h </w:instrText>
            </w:r>
            <w:r w:rsidRPr="00125194">
              <w:rPr>
                <w:rFonts w:ascii="Arial" w:hAnsi="Arial" w:cs="Arial"/>
                <w:webHidden/>
                <w:sz w:val="16"/>
                <w:szCs w:val="16"/>
              </w:rPr>
            </w:r>
            <w:r w:rsidRPr="00125194">
              <w:rPr>
                <w:rFonts w:ascii="Arial" w:hAnsi="Arial" w:cs="Arial"/>
                <w:webHidden/>
                <w:sz w:val="16"/>
                <w:szCs w:val="16"/>
              </w:rPr>
              <w:fldChar w:fldCharType="separate"/>
            </w:r>
            <w:r w:rsidRPr="00125194">
              <w:rPr>
                <w:rFonts w:ascii="Arial" w:hAnsi="Arial" w:cs="Arial"/>
                <w:webHidden/>
                <w:sz w:val="16"/>
                <w:szCs w:val="16"/>
              </w:rPr>
              <w:t>114</w:t>
            </w:r>
            <w:r w:rsidRPr="00125194">
              <w:rPr>
                <w:rFonts w:ascii="Arial" w:hAnsi="Arial" w:cs="Arial"/>
                <w:webHidden/>
                <w:sz w:val="16"/>
                <w:szCs w:val="16"/>
              </w:rPr>
              <w:fldChar w:fldCharType="end"/>
            </w:r>
          </w:hyperlink>
        </w:p>
        <w:p w:rsidR="00125194" w:rsidRPr="00125194" w:rsidRDefault="00125194" w:rsidP="00125194">
          <w:pPr>
            <w:pStyle w:val="2c"/>
            <w:rPr>
              <w:rFonts w:ascii="Arial" w:eastAsiaTheme="minorEastAsia" w:hAnsi="Arial" w:cs="Arial"/>
              <w:sz w:val="16"/>
              <w:szCs w:val="16"/>
              <w:lang w:eastAsia="ru-RU"/>
            </w:rPr>
          </w:pPr>
          <w:hyperlink w:anchor="_Toc103698987" w:history="1">
            <w:r w:rsidRPr="00125194">
              <w:rPr>
                <w:rStyle w:val="ac"/>
                <w:rFonts w:ascii="Arial" w:hAnsi="Arial" w:cs="Arial"/>
                <w:sz w:val="16"/>
                <w:szCs w:val="16"/>
              </w:rPr>
              <w:t>61. Особенности проведения закрытых закупок</w:t>
            </w:r>
            <w:r w:rsidRPr="00125194">
              <w:rPr>
                <w:rFonts w:ascii="Arial" w:hAnsi="Arial" w:cs="Arial"/>
                <w:webHidden/>
                <w:sz w:val="16"/>
                <w:szCs w:val="16"/>
              </w:rPr>
              <w:tab/>
            </w:r>
            <w:r w:rsidRPr="00125194">
              <w:rPr>
                <w:rFonts w:ascii="Arial" w:hAnsi="Arial" w:cs="Arial"/>
                <w:webHidden/>
                <w:sz w:val="16"/>
                <w:szCs w:val="16"/>
              </w:rPr>
              <w:fldChar w:fldCharType="begin"/>
            </w:r>
            <w:r w:rsidRPr="00125194">
              <w:rPr>
                <w:rFonts w:ascii="Arial" w:hAnsi="Arial" w:cs="Arial"/>
                <w:webHidden/>
                <w:sz w:val="16"/>
                <w:szCs w:val="16"/>
              </w:rPr>
              <w:instrText xml:space="preserve"> PAGEREF _Toc103698987 \h </w:instrText>
            </w:r>
            <w:r w:rsidRPr="00125194">
              <w:rPr>
                <w:rFonts w:ascii="Arial" w:hAnsi="Arial" w:cs="Arial"/>
                <w:webHidden/>
                <w:sz w:val="16"/>
                <w:szCs w:val="16"/>
              </w:rPr>
            </w:r>
            <w:r w:rsidRPr="00125194">
              <w:rPr>
                <w:rFonts w:ascii="Arial" w:hAnsi="Arial" w:cs="Arial"/>
                <w:webHidden/>
                <w:sz w:val="16"/>
                <w:szCs w:val="16"/>
              </w:rPr>
              <w:fldChar w:fldCharType="separate"/>
            </w:r>
            <w:r w:rsidRPr="00125194">
              <w:rPr>
                <w:rFonts w:ascii="Arial" w:hAnsi="Arial" w:cs="Arial"/>
                <w:webHidden/>
                <w:sz w:val="16"/>
                <w:szCs w:val="16"/>
              </w:rPr>
              <w:t>114</w:t>
            </w:r>
            <w:r w:rsidRPr="00125194">
              <w:rPr>
                <w:rFonts w:ascii="Arial" w:hAnsi="Arial" w:cs="Arial"/>
                <w:webHidden/>
                <w:sz w:val="16"/>
                <w:szCs w:val="16"/>
              </w:rPr>
              <w:fldChar w:fldCharType="end"/>
            </w:r>
          </w:hyperlink>
        </w:p>
        <w:p w:rsidR="00125194" w:rsidRPr="00125194" w:rsidRDefault="00125194" w:rsidP="00125194">
          <w:pPr>
            <w:pStyle w:val="1c"/>
            <w:rPr>
              <w:rFonts w:ascii="Arial" w:eastAsiaTheme="minorEastAsia" w:hAnsi="Arial" w:cs="Arial"/>
              <w:sz w:val="16"/>
              <w:szCs w:val="16"/>
              <w:lang w:eastAsia="ru-RU"/>
            </w:rPr>
          </w:pPr>
          <w:hyperlink w:anchor="_Toc103698988" w:history="1">
            <w:r w:rsidRPr="00125194">
              <w:rPr>
                <w:rStyle w:val="ac"/>
                <w:rFonts w:ascii="Arial" w:hAnsi="Arial" w:cs="Arial"/>
                <w:sz w:val="16"/>
                <w:szCs w:val="16"/>
                <w:lang w:val="en-US"/>
              </w:rPr>
              <w:t>VIII</w:t>
            </w:r>
            <w:r w:rsidRPr="00125194">
              <w:rPr>
                <w:rStyle w:val="ac"/>
                <w:rFonts w:ascii="Arial" w:hAnsi="Arial" w:cs="Arial"/>
                <w:sz w:val="16"/>
                <w:szCs w:val="16"/>
              </w:rPr>
              <w:t>. УСЛОВИЯ ПРИМЕНЕНИЯ И ПОРЯДОК ПРОВЕДЕНИЯ НЕКОНКУРЕНТНЫХ ЗАКУПОК</w:t>
            </w:r>
            <w:r w:rsidRPr="00125194">
              <w:rPr>
                <w:rFonts w:ascii="Arial" w:hAnsi="Arial" w:cs="Arial"/>
                <w:webHidden/>
                <w:sz w:val="16"/>
                <w:szCs w:val="16"/>
              </w:rPr>
              <w:tab/>
            </w:r>
            <w:r w:rsidRPr="00125194">
              <w:rPr>
                <w:rFonts w:ascii="Arial" w:hAnsi="Arial" w:cs="Arial"/>
                <w:webHidden/>
                <w:sz w:val="16"/>
                <w:szCs w:val="16"/>
              </w:rPr>
              <w:fldChar w:fldCharType="begin"/>
            </w:r>
            <w:r w:rsidRPr="00125194">
              <w:rPr>
                <w:rFonts w:ascii="Arial" w:hAnsi="Arial" w:cs="Arial"/>
                <w:webHidden/>
                <w:sz w:val="16"/>
                <w:szCs w:val="16"/>
              </w:rPr>
              <w:instrText xml:space="preserve"> PAGEREF _Toc103698988 \h </w:instrText>
            </w:r>
            <w:r w:rsidRPr="00125194">
              <w:rPr>
                <w:rFonts w:ascii="Arial" w:hAnsi="Arial" w:cs="Arial"/>
                <w:webHidden/>
                <w:sz w:val="16"/>
                <w:szCs w:val="16"/>
              </w:rPr>
            </w:r>
            <w:r w:rsidRPr="00125194">
              <w:rPr>
                <w:rFonts w:ascii="Arial" w:hAnsi="Arial" w:cs="Arial"/>
                <w:webHidden/>
                <w:sz w:val="16"/>
                <w:szCs w:val="16"/>
              </w:rPr>
              <w:fldChar w:fldCharType="separate"/>
            </w:r>
            <w:r w:rsidRPr="00125194">
              <w:rPr>
                <w:rFonts w:ascii="Arial" w:hAnsi="Arial" w:cs="Arial"/>
                <w:webHidden/>
                <w:sz w:val="16"/>
                <w:szCs w:val="16"/>
              </w:rPr>
              <w:t>115</w:t>
            </w:r>
            <w:r w:rsidRPr="00125194">
              <w:rPr>
                <w:rFonts w:ascii="Arial" w:hAnsi="Arial" w:cs="Arial"/>
                <w:webHidden/>
                <w:sz w:val="16"/>
                <w:szCs w:val="16"/>
              </w:rPr>
              <w:fldChar w:fldCharType="end"/>
            </w:r>
          </w:hyperlink>
        </w:p>
        <w:p w:rsidR="00125194" w:rsidRPr="00125194" w:rsidRDefault="00125194" w:rsidP="00125194">
          <w:pPr>
            <w:pStyle w:val="2c"/>
            <w:rPr>
              <w:rFonts w:ascii="Arial" w:eastAsiaTheme="minorEastAsia" w:hAnsi="Arial" w:cs="Arial"/>
              <w:sz w:val="16"/>
              <w:szCs w:val="16"/>
              <w:lang w:eastAsia="ru-RU"/>
            </w:rPr>
          </w:pPr>
          <w:hyperlink w:anchor="_Toc103698989" w:history="1">
            <w:r w:rsidRPr="00125194">
              <w:rPr>
                <w:rStyle w:val="ac"/>
                <w:rFonts w:ascii="Arial" w:hAnsi="Arial" w:cs="Arial"/>
                <w:sz w:val="16"/>
                <w:szCs w:val="16"/>
              </w:rPr>
              <w:t>62. Условия применения и порядок проведения запроса оферт в электронной форме</w:t>
            </w:r>
            <w:r w:rsidRPr="00125194">
              <w:rPr>
                <w:rFonts w:ascii="Arial" w:hAnsi="Arial" w:cs="Arial"/>
                <w:webHidden/>
                <w:sz w:val="16"/>
                <w:szCs w:val="16"/>
              </w:rPr>
              <w:tab/>
            </w:r>
            <w:r w:rsidRPr="00125194">
              <w:rPr>
                <w:rFonts w:ascii="Arial" w:hAnsi="Arial" w:cs="Arial"/>
                <w:webHidden/>
                <w:sz w:val="16"/>
                <w:szCs w:val="16"/>
              </w:rPr>
              <w:fldChar w:fldCharType="begin"/>
            </w:r>
            <w:r w:rsidRPr="00125194">
              <w:rPr>
                <w:rFonts w:ascii="Arial" w:hAnsi="Arial" w:cs="Arial"/>
                <w:webHidden/>
                <w:sz w:val="16"/>
                <w:szCs w:val="16"/>
              </w:rPr>
              <w:instrText xml:space="preserve"> PAGEREF _Toc103698989 \h </w:instrText>
            </w:r>
            <w:r w:rsidRPr="00125194">
              <w:rPr>
                <w:rFonts w:ascii="Arial" w:hAnsi="Arial" w:cs="Arial"/>
                <w:webHidden/>
                <w:sz w:val="16"/>
                <w:szCs w:val="16"/>
              </w:rPr>
            </w:r>
            <w:r w:rsidRPr="00125194">
              <w:rPr>
                <w:rFonts w:ascii="Arial" w:hAnsi="Arial" w:cs="Arial"/>
                <w:webHidden/>
                <w:sz w:val="16"/>
                <w:szCs w:val="16"/>
              </w:rPr>
              <w:fldChar w:fldCharType="separate"/>
            </w:r>
            <w:r w:rsidRPr="00125194">
              <w:rPr>
                <w:rFonts w:ascii="Arial" w:hAnsi="Arial" w:cs="Arial"/>
                <w:webHidden/>
                <w:sz w:val="16"/>
                <w:szCs w:val="16"/>
              </w:rPr>
              <w:t>115</w:t>
            </w:r>
            <w:r w:rsidRPr="00125194">
              <w:rPr>
                <w:rFonts w:ascii="Arial" w:hAnsi="Arial" w:cs="Arial"/>
                <w:webHidden/>
                <w:sz w:val="16"/>
                <w:szCs w:val="16"/>
              </w:rPr>
              <w:fldChar w:fldCharType="end"/>
            </w:r>
          </w:hyperlink>
        </w:p>
        <w:p w:rsidR="00125194" w:rsidRPr="00125194" w:rsidRDefault="00125194" w:rsidP="00125194">
          <w:pPr>
            <w:pStyle w:val="2c"/>
            <w:rPr>
              <w:rFonts w:ascii="Arial" w:eastAsiaTheme="minorEastAsia" w:hAnsi="Arial" w:cs="Arial"/>
              <w:sz w:val="16"/>
              <w:szCs w:val="16"/>
              <w:lang w:eastAsia="ru-RU"/>
            </w:rPr>
          </w:pPr>
          <w:hyperlink w:anchor="_Toc103698990" w:history="1">
            <w:r w:rsidRPr="00125194">
              <w:rPr>
                <w:rStyle w:val="ac"/>
                <w:rFonts w:ascii="Arial" w:hAnsi="Arial" w:cs="Arial"/>
                <w:sz w:val="16"/>
                <w:szCs w:val="16"/>
              </w:rPr>
              <w:t>63. Условия применения и порядок проведения закупки у единственного поставщика (подрядчика, исполнителя)</w:t>
            </w:r>
            <w:r w:rsidRPr="00125194">
              <w:rPr>
                <w:rFonts w:ascii="Arial" w:hAnsi="Arial" w:cs="Arial"/>
                <w:webHidden/>
                <w:sz w:val="16"/>
                <w:szCs w:val="16"/>
              </w:rPr>
              <w:tab/>
            </w:r>
            <w:r w:rsidRPr="00125194">
              <w:rPr>
                <w:rFonts w:ascii="Arial" w:hAnsi="Arial" w:cs="Arial"/>
                <w:webHidden/>
                <w:sz w:val="16"/>
                <w:szCs w:val="16"/>
              </w:rPr>
              <w:fldChar w:fldCharType="begin"/>
            </w:r>
            <w:r w:rsidRPr="00125194">
              <w:rPr>
                <w:rFonts w:ascii="Arial" w:hAnsi="Arial" w:cs="Arial"/>
                <w:webHidden/>
                <w:sz w:val="16"/>
                <w:szCs w:val="16"/>
              </w:rPr>
              <w:instrText xml:space="preserve"> PAGEREF _Toc103698990 \h </w:instrText>
            </w:r>
            <w:r w:rsidRPr="00125194">
              <w:rPr>
                <w:rFonts w:ascii="Arial" w:hAnsi="Arial" w:cs="Arial"/>
                <w:webHidden/>
                <w:sz w:val="16"/>
                <w:szCs w:val="16"/>
              </w:rPr>
            </w:r>
            <w:r w:rsidRPr="00125194">
              <w:rPr>
                <w:rFonts w:ascii="Arial" w:hAnsi="Arial" w:cs="Arial"/>
                <w:webHidden/>
                <w:sz w:val="16"/>
                <w:szCs w:val="16"/>
              </w:rPr>
              <w:fldChar w:fldCharType="separate"/>
            </w:r>
            <w:r w:rsidRPr="00125194">
              <w:rPr>
                <w:rFonts w:ascii="Arial" w:hAnsi="Arial" w:cs="Arial"/>
                <w:webHidden/>
                <w:sz w:val="16"/>
                <w:szCs w:val="16"/>
              </w:rPr>
              <w:t>124</w:t>
            </w:r>
            <w:r w:rsidRPr="00125194">
              <w:rPr>
                <w:rFonts w:ascii="Arial" w:hAnsi="Arial" w:cs="Arial"/>
                <w:webHidden/>
                <w:sz w:val="16"/>
                <w:szCs w:val="16"/>
              </w:rPr>
              <w:fldChar w:fldCharType="end"/>
            </w:r>
          </w:hyperlink>
        </w:p>
        <w:p w:rsidR="00125194" w:rsidRPr="00125194" w:rsidRDefault="00125194" w:rsidP="00125194">
          <w:pPr>
            <w:pStyle w:val="2c"/>
            <w:rPr>
              <w:rFonts w:ascii="Arial" w:eastAsiaTheme="minorEastAsia" w:hAnsi="Arial" w:cs="Arial"/>
              <w:sz w:val="16"/>
              <w:szCs w:val="16"/>
              <w:lang w:eastAsia="ru-RU"/>
            </w:rPr>
          </w:pPr>
          <w:hyperlink w:anchor="_Toc103698991" w:history="1">
            <w:r w:rsidRPr="00125194">
              <w:rPr>
                <w:rStyle w:val="ac"/>
                <w:rFonts w:ascii="Arial" w:hAnsi="Arial" w:cs="Arial"/>
                <w:sz w:val="16"/>
                <w:szCs w:val="16"/>
              </w:rPr>
              <w:t>64. Условия применения и порядок проведения срочного ценового    запроса в электронной форме</w:t>
            </w:r>
            <w:r w:rsidRPr="00125194">
              <w:rPr>
                <w:rFonts w:ascii="Arial" w:hAnsi="Arial" w:cs="Arial"/>
                <w:webHidden/>
                <w:sz w:val="16"/>
                <w:szCs w:val="16"/>
              </w:rPr>
              <w:tab/>
            </w:r>
            <w:r w:rsidRPr="00125194">
              <w:rPr>
                <w:rFonts w:ascii="Arial" w:hAnsi="Arial" w:cs="Arial"/>
                <w:webHidden/>
                <w:sz w:val="16"/>
                <w:szCs w:val="16"/>
              </w:rPr>
              <w:fldChar w:fldCharType="begin"/>
            </w:r>
            <w:r w:rsidRPr="00125194">
              <w:rPr>
                <w:rFonts w:ascii="Arial" w:hAnsi="Arial" w:cs="Arial"/>
                <w:webHidden/>
                <w:sz w:val="16"/>
                <w:szCs w:val="16"/>
              </w:rPr>
              <w:instrText xml:space="preserve"> PAGEREF _Toc103698991 \h </w:instrText>
            </w:r>
            <w:r w:rsidRPr="00125194">
              <w:rPr>
                <w:rFonts w:ascii="Arial" w:hAnsi="Arial" w:cs="Arial"/>
                <w:webHidden/>
                <w:sz w:val="16"/>
                <w:szCs w:val="16"/>
              </w:rPr>
            </w:r>
            <w:r w:rsidRPr="00125194">
              <w:rPr>
                <w:rFonts w:ascii="Arial" w:hAnsi="Arial" w:cs="Arial"/>
                <w:webHidden/>
                <w:sz w:val="16"/>
                <w:szCs w:val="16"/>
              </w:rPr>
              <w:fldChar w:fldCharType="separate"/>
            </w:r>
            <w:r w:rsidRPr="00125194">
              <w:rPr>
                <w:rFonts w:ascii="Arial" w:hAnsi="Arial" w:cs="Arial"/>
                <w:webHidden/>
                <w:sz w:val="16"/>
                <w:szCs w:val="16"/>
              </w:rPr>
              <w:t>134</w:t>
            </w:r>
            <w:r w:rsidRPr="00125194">
              <w:rPr>
                <w:rFonts w:ascii="Arial" w:hAnsi="Arial" w:cs="Arial"/>
                <w:webHidden/>
                <w:sz w:val="16"/>
                <w:szCs w:val="16"/>
              </w:rPr>
              <w:fldChar w:fldCharType="end"/>
            </w:r>
          </w:hyperlink>
        </w:p>
        <w:p w:rsidR="00125194" w:rsidRPr="00125194" w:rsidRDefault="00125194" w:rsidP="00125194">
          <w:pPr>
            <w:widowControl w:val="0"/>
            <w:jc w:val="both"/>
            <w:rPr>
              <w:rFonts w:ascii="Arial" w:hAnsi="Arial" w:cs="Arial"/>
              <w:sz w:val="16"/>
              <w:szCs w:val="16"/>
            </w:rPr>
          </w:pPr>
          <w:r w:rsidRPr="00125194">
            <w:rPr>
              <w:rFonts w:ascii="Arial" w:hAnsi="Arial" w:cs="Arial"/>
              <w:bCs/>
              <w:sz w:val="16"/>
              <w:szCs w:val="16"/>
            </w:rPr>
            <w:fldChar w:fldCharType="end"/>
          </w:r>
        </w:p>
      </w:sdtContent>
    </w:sdt>
    <w:p w:rsidR="00125194" w:rsidRPr="00125194" w:rsidRDefault="00125194" w:rsidP="00125194">
      <w:pPr>
        <w:pStyle w:val="10"/>
        <w:widowControl w:val="0"/>
        <w:rPr>
          <w:rFonts w:cs="Arial"/>
          <w:sz w:val="16"/>
          <w:szCs w:val="16"/>
        </w:rPr>
      </w:pPr>
      <w:bookmarkStart w:id="6" w:name="_Toc103698917"/>
      <w:r w:rsidRPr="00125194">
        <w:rPr>
          <w:rFonts w:cs="Arial"/>
          <w:sz w:val="16"/>
          <w:szCs w:val="16"/>
          <w:lang w:val="en-US"/>
        </w:rPr>
        <w:t>I</w:t>
      </w:r>
      <w:r w:rsidRPr="00125194">
        <w:rPr>
          <w:rFonts w:cs="Arial"/>
          <w:sz w:val="16"/>
          <w:szCs w:val="16"/>
        </w:rPr>
        <w:t>. ОБЩИЕ ПОЛОЖЕНИЯ</w:t>
      </w:r>
      <w:bookmarkEnd w:id="6"/>
    </w:p>
    <w:p w:rsidR="00125194" w:rsidRPr="00125194" w:rsidRDefault="00125194" w:rsidP="00125194">
      <w:pPr>
        <w:widowControl w:val="0"/>
        <w:jc w:val="both"/>
        <w:rPr>
          <w:rFonts w:ascii="Arial" w:hAnsi="Arial" w:cs="Arial"/>
          <w:b/>
          <w:sz w:val="16"/>
          <w:szCs w:val="16"/>
        </w:rPr>
      </w:pPr>
    </w:p>
    <w:p w:rsidR="00125194" w:rsidRPr="00125194" w:rsidRDefault="00125194" w:rsidP="00125194">
      <w:pPr>
        <w:pStyle w:val="2"/>
        <w:widowControl w:val="0"/>
        <w:rPr>
          <w:rFonts w:ascii="Arial" w:hAnsi="Arial" w:cs="Arial"/>
          <w:sz w:val="16"/>
          <w:szCs w:val="16"/>
        </w:rPr>
      </w:pPr>
      <w:bookmarkStart w:id="7" w:name="_Toc103698918"/>
      <w:r w:rsidRPr="00125194">
        <w:rPr>
          <w:rFonts w:ascii="Arial" w:hAnsi="Arial" w:cs="Arial"/>
          <w:sz w:val="16"/>
          <w:szCs w:val="16"/>
        </w:rPr>
        <w:t>1. Используемые термины и сокращения</w:t>
      </w:r>
      <w:bookmarkEnd w:id="7"/>
    </w:p>
    <w:p w:rsidR="00125194" w:rsidRPr="00125194" w:rsidRDefault="00125194" w:rsidP="00125194">
      <w:pPr>
        <w:widowControl w:val="0"/>
        <w:ind w:firstLine="708"/>
        <w:jc w:val="both"/>
        <w:rPr>
          <w:rFonts w:ascii="Arial" w:hAnsi="Arial" w:cs="Arial"/>
          <w:b/>
          <w:sz w:val="16"/>
          <w:szCs w:val="16"/>
        </w:rPr>
      </w:pP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Закон № 223</w:t>
      </w:r>
      <w:r w:rsidRPr="00125194">
        <w:rPr>
          <w:rFonts w:ascii="Arial" w:hAnsi="Arial" w:cs="Arial"/>
          <w:sz w:val="16"/>
          <w:szCs w:val="16"/>
        </w:rPr>
        <w:noBreakHyphen/>
        <w:t xml:space="preserve">ФЗ – Федеральный закон от 18 июля 2011 г. № 223-ФЗ «О закупках товаров, работ, услуг отдельными видами юридических лиц» (далее Закон №223-ФЗ). Заказчик – ____________________ </w:t>
      </w:r>
      <w:r w:rsidRPr="00125194">
        <w:rPr>
          <w:rFonts w:ascii="Arial" w:hAnsi="Arial" w:cs="Arial"/>
          <w:i/>
          <w:sz w:val="16"/>
          <w:szCs w:val="16"/>
        </w:rPr>
        <w:t>(указывается наименование бюджетного, автономного учреждения, унитарного предприятия)</w:t>
      </w:r>
      <w:r w:rsidRPr="00125194">
        <w:rPr>
          <w:rFonts w:ascii="Arial" w:hAnsi="Arial" w:cs="Arial"/>
          <w:sz w:val="16"/>
          <w:szCs w:val="16"/>
        </w:rPr>
        <w:t>.</w:t>
      </w:r>
    </w:p>
    <w:p w:rsidR="00125194" w:rsidRPr="00125194" w:rsidRDefault="00125194" w:rsidP="00125194">
      <w:pPr>
        <w:widowControl w:val="0"/>
        <w:autoSpaceDE w:val="0"/>
        <w:autoSpaceDN w:val="0"/>
        <w:adjustRightInd w:val="0"/>
        <w:ind w:firstLine="708"/>
        <w:jc w:val="both"/>
        <w:rPr>
          <w:rFonts w:ascii="Arial" w:hAnsi="Arial" w:cs="Arial"/>
          <w:sz w:val="16"/>
          <w:szCs w:val="16"/>
        </w:rPr>
      </w:pPr>
      <w:r w:rsidRPr="00125194">
        <w:rPr>
          <w:rFonts w:ascii="Arial" w:hAnsi="Arial" w:cs="Arial"/>
          <w:sz w:val="16"/>
          <w:szCs w:val="16"/>
        </w:rPr>
        <w:t>Закупка – совокупность действий, осуществляемых Заказчиком в установленном Законом №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125194" w:rsidRPr="00125194" w:rsidRDefault="00125194" w:rsidP="00125194">
      <w:pPr>
        <w:pStyle w:val="af5"/>
        <w:widowControl w:val="0"/>
        <w:tabs>
          <w:tab w:val="left" w:pos="1701"/>
        </w:tabs>
        <w:spacing w:after="0" w:line="240" w:lineRule="auto"/>
        <w:ind w:left="0" w:right="-1" w:firstLine="709"/>
        <w:jc w:val="both"/>
        <w:rPr>
          <w:rFonts w:ascii="Arial" w:hAnsi="Arial" w:cs="Arial"/>
          <w:sz w:val="16"/>
          <w:szCs w:val="16"/>
        </w:rPr>
      </w:pPr>
      <w:r w:rsidRPr="00125194">
        <w:rPr>
          <w:rFonts w:ascii="Arial" w:hAnsi="Arial" w:cs="Arial"/>
          <w:sz w:val="16"/>
          <w:szCs w:val="16"/>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Pr="00125194">
        <w:rPr>
          <w:rFonts w:ascii="Arial" w:hAnsi="Arial" w:cs="Arial"/>
          <w:sz w:val="16"/>
          <w:szCs w:val="16"/>
          <w:lang w:val="en-US"/>
        </w:rPr>
        <w:t> </w:t>
      </w:r>
      <w:r w:rsidRPr="00125194">
        <w:rPr>
          <w:rFonts w:ascii="Arial" w:hAnsi="Arial" w:cs="Arial"/>
          <w:sz w:val="16"/>
          <w:szCs w:val="16"/>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125194" w:rsidRPr="00125194" w:rsidRDefault="00125194" w:rsidP="00125194">
      <w:pPr>
        <w:pStyle w:val="af5"/>
        <w:widowControl w:val="0"/>
        <w:tabs>
          <w:tab w:val="left" w:pos="1701"/>
        </w:tabs>
        <w:spacing w:after="0" w:line="240" w:lineRule="auto"/>
        <w:ind w:left="0" w:right="-1" w:firstLine="709"/>
        <w:jc w:val="both"/>
        <w:rPr>
          <w:rFonts w:ascii="Arial" w:hAnsi="Arial" w:cs="Arial"/>
          <w:sz w:val="16"/>
          <w:szCs w:val="16"/>
        </w:rPr>
      </w:pPr>
      <w:r w:rsidRPr="00125194">
        <w:rPr>
          <w:rFonts w:ascii="Arial" w:hAnsi="Arial" w:cs="Arial"/>
          <w:sz w:val="16"/>
          <w:szCs w:val="16"/>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125194">
        <w:rPr>
          <w:rFonts w:ascii="Arial" w:hAnsi="Arial" w:cs="Arial"/>
          <w:sz w:val="16"/>
          <w:szCs w:val="16"/>
          <w:lang w:val="en-US"/>
        </w:rPr>
        <w:t> </w:t>
      </w:r>
      <w:r w:rsidRPr="00125194">
        <w:rPr>
          <w:rFonts w:ascii="Arial" w:hAnsi="Arial" w:cs="Arial"/>
          <w:sz w:val="16"/>
          <w:szCs w:val="16"/>
        </w:rPr>
        <w:t>обеспечения собственных потребностей в товарах, работах, услугах, в том числе для целей коммерческого использования.</w:t>
      </w:r>
    </w:p>
    <w:p w:rsidR="00125194" w:rsidRPr="00125194" w:rsidRDefault="00125194" w:rsidP="00125194">
      <w:pPr>
        <w:pStyle w:val="af5"/>
        <w:widowControl w:val="0"/>
        <w:tabs>
          <w:tab w:val="left" w:pos="1701"/>
        </w:tabs>
        <w:spacing w:after="0" w:line="240" w:lineRule="auto"/>
        <w:ind w:left="0" w:right="-1" w:firstLine="709"/>
        <w:jc w:val="both"/>
        <w:rPr>
          <w:rFonts w:ascii="Arial" w:hAnsi="Arial" w:cs="Arial"/>
          <w:sz w:val="16"/>
          <w:szCs w:val="16"/>
        </w:rPr>
      </w:pPr>
    </w:p>
    <w:p w:rsidR="00125194" w:rsidRPr="00125194" w:rsidRDefault="00125194" w:rsidP="00125194">
      <w:pPr>
        <w:pStyle w:val="2"/>
        <w:widowControl w:val="0"/>
        <w:rPr>
          <w:rFonts w:ascii="Arial" w:hAnsi="Arial" w:cs="Arial"/>
          <w:sz w:val="16"/>
          <w:szCs w:val="16"/>
        </w:rPr>
      </w:pPr>
      <w:bookmarkStart w:id="8" w:name="_Toc103698919"/>
      <w:r w:rsidRPr="00125194">
        <w:rPr>
          <w:rFonts w:ascii="Arial" w:hAnsi="Arial" w:cs="Arial"/>
          <w:sz w:val="16"/>
          <w:szCs w:val="16"/>
        </w:rPr>
        <w:t>2. Предмет регулирования</w:t>
      </w:r>
      <w:bookmarkEnd w:id="8"/>
    </w:p>
    <w:p w:rsidR="00125194" w:rsidRPr="00125194" w:rsidRDefault="00125194" w:rsidP="00125194">
      <w:pPr>
        <w:widowControl w:val="0"/>
        <w:ind w:firstLine="708"/>
        <w:jc w:val="both"/>
        <w:rPr>
          <w:rFonts w:ascii="Arial" w:hAnsi="Arial" w:cs="Arial"/>
          <w:b/>
          <w:sz w:val="16"/>
          <w:szCs w:val="16"/>
        </w:rPr>
      </w:pP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w:t>
      </w:r>
      <w:r w:rsidRPr="00125194">
        <w:rPr>
          <w:rFonts w:ascii="Arial" w:hAnsi="Arial" w:cs="Arial"/>
          <w:sz w:val="16"/>
          <w:szCs w:val="16"/>
        </w:rPr>
        <w:fldChar w:fldCharType="begin"/>
      </w:r>
      <w:r w:rsidRPr="00125194">
        <w:rPr>
          <w:rFonts w:ascii="Arial" w:hAnsi="Arial" w:cs="Arial"/>
          <w:sz w:val="16"/>
          <w:szCs w:val="16"/>
        </w:rPr>
        <w:instrText xml:space="preserve"> </w:instrText>
      </w:r>
      <w:r w:rsidRPr="00125194">
        <w:rPr>
          <w:rFonts w:ascii="Arial" w:hAnsi="Arial" w:cs="Arial"/>
          <w:sz w:val="16"/>
          <w:szCs w:val="16"/>
          <w:lang w:val="en-US"/>
        </w:rPr>
        <w:instrText>seq</w:instrText>
      </w:r>
      <w:r w:rsidRPr="00125194">
        <w:rPr>
          <w:rFonts w:ascii="Arial" w:hAnsi="Arial" w:cs="Arial"/>
          <w:sz w:val="16"/>
          <w:szCs w:val="16"/>
        </w:rPr>
        <w:instrText xml:space="preserve"> Пункты </w:instrText>
      </w:r>
      <w:r w:rsidRPr="00125194">
        <w:rPr>
          <w:rFonts w:ascii="Arial" w:hAnsi="Arial" w:cs="Arial"/>
          <w:sz w:val="16"/>
          <w:szCs w:val="16"/>
        </w:rPr>
        <w:fldChar w:fldCharType="separate"/>
      </w:r>
      <w:r w:rsidRPr="00125194">
        <w:rPr>
          <w:rFonts w:ascii="Arial" w:hAnsi="Arial" w:cs="Arial"/>
          <w:noProof/>
          <w:sz w:val="16"/>
          <w:szCs w:val="16"/>
        </w:rPr>
        <w:t>1</w:t>
      </w:r>
      <w:r w:rsidRPr="00125194">
        <w:rPr>
          <w:rFonts w:ascii="Arial" w:hAnsi="Arial" w:cs="Arial"/>
          <w:sz w:val="16"/>
          <w:szCs w:val="16"/>
        </w:rPr>
        <w:fldChar w:fldCharType="end"/>
      </w:r>
      <w:r w:rsidRPr="00125194">
        <w:rPr>
          <w:rFonts w:ascii="Arial" w:hAnsi="Arial" w:cs="Arial"/>
          <w:sz w:val="16"/>
          <w:szCs w:val="16"/>
        </w:rPr>
        <w:t>. Положение разработано в соответствии с Законом № 223-ФЗ и</w:t>
      </w:r>
      <w:r w:rsidRPr="00125194">
        <w:rPr>
          <w:rFonts w:ascii="Arial" w:hAnsi="Arial" w:cs="Arial"/>
          <w:sz w:val="16"/>
          <w:szCs w:val="16"/>
          <w:lang w:val="en-US"/>
        </w:rPr>
        <w:t> </w:t>
      </w:r>
      <w:r w:rsidRPr="00125194">
        <w:rPr>
          <w:rFonts w:ascii="Arial" w:hAnsi="Arial" w:cs="Arial"/>
          <w:sz w:val="16"/>
          <w:szCs w:val="16"/>
        </w:rPr>
        <w:t xml:space="preserve">регулирует закупочную деятельность ________________ </w:t>
      </w:r>
      <w:r w:rsidRPr="00125194">
        <w:rPr>
          <w:rFonts w:ascii="Arial" w:hAnsi="Arial" w:cs="Arial"/>
          <w:i/>
          <w:sz w:val="16"/>
          <w:szCs w:val="16"/>
        </w:rPr>
        <w:t>(указывается наименование заказчика)</w:t>
      </w:r>
      <w:r w:rsidRPr="00125194">
        <w:rPr>
          <w:rFonts w:ascii="Arial" w:hAnsi="Arial" w:cs="Arial"/>
          <w:sz w:val="16"/>
          <w:szCs w:val="16"/>
        </w:rPr>
        <w:t xml:space="preserve">. </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w:t>
      </w:r>
      <w:r w:rsidRPr="00125194">
        <w:rPr>
          <w:rFonts w:ascii="Arial" w:hAnsi="Arial" w:cs="Arial"/>
          <w:sz w:val="16"/>
          <w:szCs w:val="16"/>
          <w:lang w:val="en-US"/>
        </w:rPr>
        <w:t> </w:t>
      </w:r>
      <w:r w:rsidRPr="00125194">
        <w:rPr>
          <w:rFonts w:ascii="Arial" w:hAnsi="Arial" w:cs="Arial"/>
          <w:sz w:val="16"/>
          <w:szCs w:val="16"/>
        </w:rPr>
        <w:t>условия их применения, порядок заключения и исполнения договоров, а</w:t>
      </w:r>
      <w:r w:rsidRPr="00125194">
        <w:rPr>
          <w:rFonts w:ascii="Arial" w:hAnsi="Arial" w:cs="Arial"/>
          <w:sz w:val="16"/>
          <w:szCs w:val="16"/>
          <w:lang w:val="en-US"/>
        </w:rPr>
        <w:t> </w:t>
      </w:r>
      <w:r w:rsidRPr="00125194">
        <w:rPr>
          <w:rFonts w:ascii="Arial" w:hAnsi="Arial" w:cs="Arial"/>
          <w:sz w:val="16"/>
          <w:szCs w:val="16"/>
        </w:rPr>
        <w:t>также иные связанные с обеспечением закупки положения.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2.2. Положение не распространяется на отношения, указанные в части 4 статьи 1 Закона № 223</w:t>
      </w:r>
      <w:r w:rsidRPr="00125194">
        <w:rPr>
          <w:rFonts w:ascii="Arial" w:hAnsi="Arial" w:cs="Arial"/>
          <w:sz w:val="16"/>
          <w:szCs w:val="16"/>
        </w:rPr>
        <w:noBreakHyphen/>
        <w:t xml:space="preserve">ФЗ. </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2.5. Закупки, извещения об осуществлении которых были размещены в единой информационной системе в сфере закупок (далее –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125194" w:rsidRPr="00125194" w:rsidRDefault="00125194" w:rsidP="00125194">
      <w:pPr>
        <w:widowControl w:val="0"/>
        <w:ind w:firstLine="708"/>
        <w:jc w:val="both"/>
        <w:rPr>
          <w:rFonts w:ascii="Arial" w:hAnsi="Arial" w:cs="Arial"/>
          <w:sz w:val="16"/>
          <w:szCs w:val="16"/>
        </w:rPr>
      </w:pPr>
    </w:p>
    <w:p w:rsidR="00125194" w:rsidRPr="00125194" w:rsidRDefault="00125194" w:rsidP="00125194">
      <w:pPr>
        <w:pStyle w:val="2"/>
        <w:widowControl w:val="0"/>
        <w:rPr>
          <w:rFonts w:ascii="Arial" w:hAnsi="Arial" w:cs="Arial"/>
          <w:sz w:val="16"/>
          <w:szCs w:val="16"/>
        </w:rPr>
      </w:pPr>
      <w:bookmarkStart w:id="9" w:name="_Toc103698920"/>
      <w:r w:rsidRPr="00125194">
        <w:rPr>
          <w:rFonts w:ascii="Arial" w:hAnsi="Arial" w:cs="Arial"/>
          <w:sz w:val="16"/>
          <w:szCs w:val="16"/>
        </w:rPr>
        <w:t>3. Цели регулирования и принципы осуществления закупок</w:t>
      </w:r>
      <w:bookmarkEnd w:id="9"/>
    </w:p>
    <w:p w:rsidR="00125194" w:rsidRPr="00125194" w:rsidRDefault="00125194" w:rsidP="00125194">
      <w:pPr>
        <w:widowControl w:val="0"/>
        <w:ind w:firstLine="708"/>
        <w:jc w:val="both"/>
        <w:rPr>
          <w:rFonts w:ascii="Arial" w:hAnsi="Arial" w:cs="Arial"/>
          <w:sz w:val="16"/>
          <w:szCs w:val="16"/>
        </w:rPr>
      </w:pP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noProof/>
          <w:sz w:val="16"/>
          <w:szCs w:val="16"/>
        </w:rPr>
        <w:t>3</w:t>
      </w:r>
      <w:r w:rsidRPr="00125194">
        <w:rPr>
          <w:rFonts w:ascii="Arial" w:hAnsi="Arial" w:cs="Arial"/>
          <w:sz w:val="16"/>
          <w:szCs w:val="16"/>
        </w:rPr>
        <w:t>.</w:t>
      </w:r>
      <w:r w:rsidRPr="00125194">
        <w:rPr>
          <w:rFonts w:ascii="Arial" w:hAnsi="Arial" w:cs="Arial"/>
          <w:sz w:val="16"/>
          <w:szCs w:val="16"/>
        </w:rPr>
        <w:fldChar w:fldCharType="begin"/>
      </w:r>
      <w:r w:rsidRPr="00125194">
        <w:rPr>
          <w:rFonts w:ascii="Arial" w:hAnsi="Arial" w:cs="Arial"/>
          <w:sz w:val="16"/>
          <w:szCs w:val="16"/>
          <w:lang w:val="en-US"/>
        </w:rPr>
        <w:instrText>seq</w:instrText>
      </w:r>
      <w:r w:rsidRPr="00125194">
        <w:rPr>
          <w:rFonts w:ascii="Arial" w:hAnsi="Arial" w:cs="Arial"/>
          <w:sz w:val="16"/>
          <w:szCs w:val="16"/>
        </w:rPr>
        <w:instrText xml:space="preserve"> пункты \</w:instrText>
      </w:r>
      <w:r w:rsidRPr="00125194">
        <w:rPr>
          <w:rFonts w:ascii="Arial" w:hAnsi="Arial" w:cs="Arial"/>
          <w:sz w:val="16"/>
          <w:szCs w:val="16"/>
          <w:lang w:val="en-US"/>
        </w:rPr>
        <w:instrText>r</w:instrText>
      </w:r>
      <w:r w:rsidRPr="00125194">
        <w:rPr>
          <w:rFonts w:ascii="Arial" w:hAnsi="Arial" w:cs="Arial"/>
          <w:sz w:val="16"/>
          <w:szCs w:val="16"/>
        </w:rPr>
        <w:instrText xml:space="preserve"> 1 </w:instrText>
      </w:r>
      <w:r w:rsidRPr="00125194">
        <w:rPr>
          <w:rFonts w:ascii="Arial" w:hAnsi="Arial" w:cs="Arial"/>
          <w:sz w:val="16"/>
          <w:szCs w:val="16"/>
        </w:rPr>
        <w:fldChar w:fldCharType="separate"/>
      </w:r>
      <w:r w:rsidRPr="00125194">
        <w:rPr>
          <w:rFonts w:ascii="Arial" w:hAnsi="Arial" w:cs="Arial"/>
          <w:noProof/>
          <w:sz w:val="16"/>
          <w:szCs w:val="16"/>
        </w:rPr>
        <w:t>1</w:t>
      </w:r>
      <w:r w:rsidRPr="00125194">
        <w:rPr>
          <w:rFonts w:ascii="Arial" w:hAnsi="Arial" w:cs="Arial"/>
          <w:sz w:val="16"/>
          <w:szCs w:val="16"/>
        </w:rPr>
        <w:fldChar w:fldCharType="end"/>
      </w:r>
      <w:r w:rsidRPr="00125194">
        <w:rPr>
          <w:rFonts w:ascii="Arial" w:hAnsi="Arial" w:cs="Arial"/>
          <w:sz w:val="16"/>
          <w:szCs w:val="16"/>
        </w:rPr>
        <w:t>. Целями регулирования настоящего Положения являются: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 обеспечение единства экономического пространства;</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3) эффективное использование денежных средств;</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 xml:space="preserve">4) расширение возможностей участия юридических и физических лиц в закупке товаров, работ, услуг для нужд заказчика и стимулирование такого участия; </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5) развитие добросовестной конкуренции;</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6) обеспечение гласности и прозрачности закупок;</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7) предотвращение коррупции и других злоупотреблений в сфере осуществления закупок.</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3.2. При закупке товаров, работ, услуг заказчик руководствуется следующими принципами:</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 информационная открытость закупки;</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 равноправие, справедливость, отсутствие дискриминации и необоснованных ограничений конкуренции по отношению к участникам закупки;</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lastRenderedPageBreak/>
        <w:t>4) отсутствие ограничения допуска к участию в закупке путем установления неизмеряемых требований к участникам закупки.</w:t>
      </w:r>
    </w:p>
    <w:p w:rsidR="00125194" w:rsidRPr="00125194" w:rsidRDefault="00125194" w:rsidP="00125194">
      <w:pPr>
        <w:widowControl w:val="0"/>
        <w:ind w:firstLine="708"/>
        <w:jc w:val="both"/>
        <w:rPr>
          <w:rFonts w:ascii="Arial" w:hAnsi="Arial" w:cs="Arial"/>
          <w:sz w:val="16"/>
          <w:szCs w:val="16"/>
        </w:rPr>
      </w:pPr>
    </w:p>
    <w:p w:rsidR="00125194" w:rsidRPr="00125194" w:rsidRDefault="00125194" w:rsidP="00125194">
      <w:pPr>
        <w:pStyle w:val="2"/>
        <w:widowControl w:val="0"/>
        <w:rPr>
          <w:rFonts w:ascii="Arial" w:hAnsi="Arial" w:cs="Arial"/>
          <w:sz w:val="16"/>
          <w:szCs w:val="16"/>
        </w:rPr>
      </w:pPr>
      <w:bookmarkStart w:id="10" w:name="_Toc103698921"/>
      <w:r w:rsidRPr="00125194">
        <w:rPr>
          <w:rFonts w:ascii="Arial" w:hAnsi="Arial" w:cs="Arial"/>
          <w:sz w:val="16"/>
          <w:szCs w:val="16"/>
        </w:rPr>
        <w:t>4. Правовые основы осуществления закупок заказчиком</w:t>
      </w:r>
      <w:bookmarkEnd w:id="10"/>
    </w:p>
    <w:p w:rsidR="00125194" w:rsidRPr="00125194" w:rsidRDefault="00125194" w:rsidP="00125194">
      <w:pPr>
        <w:widowControl w:val="0"/>
        <w:ind w:firstLine="708"/>
        <w:jc w:val="both"/>
        <w:rPr>
          <w:rFonts w:ascii="Arial" w:hAnsi="Arial" w:cs="Arial"/>
          <w:sz w:val="16"/>
          <w:szCs w:val="16"/>
        </w:rPr>
      </w:pP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125194">
        <w:rPr>
          <w:rFonts w:ascii="Arial" w:hAnsi="Arial" w:cs="Arial"/>
          <w:sz w:val="16"/>
          <w:szCs w:val="16"/>
        </w:rPr>
        <w:noBreakHyphen/>
        <w:t xml:space="preserve">ФЗ, Федеральным законом от 26 июля 2006 г.  № 135-ФЗ «О защите конкуренции», другими федеральными законами и иными нормативными правовыми актами Российской Федерации, а также настоящим Положением. </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125194" w:rsidRPr="00125194" w:rsidRDefault="00125194" w:rsidP="00125194">
      <w:pPr>
        <w:widowControl w:val="0"/>
        <w:ind w:firstLine="708"/>
        <w:jc w:val="both"/>
        <w:rPr>
          <w:rFonts w:ascii="Arial" w:hAnsi="Arial" w:cs="Arial"/>
          <w:sz w:val="16"/>
          <w:szCs w:val="16"/>
        </w:rPr>
      </w:pPr>
    </w:p>
    <w:p w:rsidR="00125194" w:rsidRPr="00125194" w:rsidRDefault="00125194" w:rsidP="00125194">
      <w:pPr>
        <w:pStyle w:val="2"/>
        <w:widowControl w:val="0"/>
        <w:rPr>
          <w:rFonts w:ascii="Arial" w:hAnsi="Arial" w:cs="Arial"/>
          <w:sz w:val="16"/>
          <w:szCs w:val="16"/>
        </w:rPr>
      </w:pPr>
      <w:bookmarkStart w:id="11" w:name="_Toc103698922"/>
      <w:r w:rsidRPr="00125194">
        <w:rPr>
          <w:rFonts w:ascii="Arial" w:hAnsi="Arial" w:cs="Arial"/>
          <w:sz w:val="16"/>
          <w:szCs w:val="16"/>
        </w:rPr>
        <w:t>5. Информационное обеспечение закупок</w:t>
      </w:r>
      <w:bookmarkEnd w:id="11"/>
    </w:p>
    <w:p w:rsidR="00125194" w:rsidRPr="00125194" w:rsidRDefault="00125194" w:rsidP="00125194">
      <w:pPr>
        <w:widowControl w:val="0"/>
        <w:ind w:firstLine="708"/>
        <w:jc w:val="both"/>
        <w:rPr>
          <w:rFonts w:ascii="Arial" w:hAnsi="Arial" w:cs="Arial"/>
          <w:sz w:val="16"/>
          <w:szCs w:val="16"/>
        </w:rPr>
      </w:pP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 xml:space="preserve">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 </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5.2. В ЕИС подлежит размещению следующая информация: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 xml:space="preserve">1) план закупки товаров, работ, услуг и план закупки инновационной продукции, высокотехнологичной продукции, лекарственных средств, предусмотренные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 </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 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 № 1132 «О порядке ведения реестра договоров, заключенных заказчиками по результатам закупки»;</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3) сведения о количестве и общей стоимости договоров, заключенных заказчиком по результатам закупки, предусмотренные частью                                        19 статьи 4 Закона № 223</w:t>
      </w:r>
      <w:r w:rsidRPr="00125194">
        <w:rPr>
          <w:rFonts w:ascii="Arial" w:hAnsi="Arial" w:cs="Arial"/>
          <w:sz w:val="16"/>
          <w:szCs w:val="16"/>
        </w:rPr>
        <w:noBreakHyphen/>
        <w:t>ФЗ;</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4) иная информация, размещение которой в ЕИС предусмотрено Законом № 223-ФЗ, иными нормативными правовыми актами в сфере закупок товаров, работ, услуг отдельными видами юридических лиц, а также настоящим Положением.</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 xml:space="preserve">5.3. В случае осуществления конкурентной закупки, запроса оферт в электронной форме, срочного ценового запроса в электронной форме заказчик размещает в ЕИС следующие документы и сведения: </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 xml:space="preserve">1) извещение об осуществлении закупки и вносимые в него изменения; </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 документацию о закупке (далее также – закупочная документация, документация) и вносимые в нее изменения (за исключением запроса котировок в электронной форме);</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3) проект договора, являющийся неотъемлемой частью документации о закупке;</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4) разъяснения положений закупочной документации (за исключением срочного ценового запроса в электронной форме);</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5) протоколы, составляемые в ходе и (или) по результатам закупки.</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5.4.</w:t>
      </w:r>
      <w:bookmarkStart w:id="12" w:name="_Ref3450467"/>
      <w:r w:rsidRPr="00125194">
        <w:rPr>
          <w:rStyle w:val="aff9"/>
          <w:rFonts w:ascii="Arial" w:hAnsi="Arial" w:cs="Arial"/>
          <w:sz w:val="16"/>
          <w:szCs w:val="16"/>
        </w:rPr>
        <w:footnoteReference w:id="1"/>
      </w:r>
      <w:bookmarkEnd w:id="12"/>
      <w:r w:rsidRPr="00125194">
        <w:rPr>
          <w:rFonts w:ascii="Arial" w:hAnsi="Arial" w:cs="Arial"/>
          <w:sz w:val="16"/>
          <w:szCs w:val="16"/>
        </w:rPr>
        <w:t xml:space="preserve">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5.4.</w:t>
      </w:r>
      <w:r w:rsidRPr="00125194">
        <w:rPr>
          <w:rFonts w:ascii="Arial" w:hAnsi="Arial" w:cs="Arial"/>
          <w:sz w:val="16"/>
          <w:szCs w:val="16"/>
          <w:vertAlign w:val="superscript"/>
        </w:rPr>
        <w:fldChar w:fldCharType="begin"/>
      </w:r>
      <w:r w:rsidRPr="00125194">
        <w:rPr>
          <w:rFonts w:ascii="Arial" w:hAnsi="Arial" w:cs="Arial"/>
          <w:sz w:val="16"/>
          <w:szCs w:val="16"/>
          <w:vertAlign w:val="superscript"/>
        </w:rPr>
        <w:instrText xml:space="preserve"> NOTEREF _Ref3450467 \h  \* MERGEFORMAT </w:instrText>
      </w:r>
      <w:r w:rsidRPr="00125194">
        <w:rPr>
          <w:rFonts w:ascii="Arial" w:hAnsi="Arial" w:cs="Arial"/>
          <w:sz w:val="16"/>
          <w:szCs w:val="16"/>
          <w:vertAlign w:val="superscript"/>
        </w:rPr>
      </w:r>
      <w:r w:rsidRPr="00125194">
        <w:rPr>
          <w:rFonts w:ascii="Arial" w:hAnsi="Arial" w:cs="Arial"/>
          <w:sz w:val="16"/>
          <w:szCs w:val="16"/>
          <w:vertAlign w:val="superscript"/>
        </w:rPr>
        <w:fldChar w:fldCharType="separate"/>
      </w:r>
      <w:r w:rsidRPr="00125194">
        <w:rPr>
          <w:rFonts w:ascii="Arial" w:hAnsi="Arial" w:cs="Arial"/>
          <w:sz w:val="16"/>
          <w:szCs w:val="16"/>
          <w:vertAlign w:val="superscript"/>
        </w:rPr>
        <w:t>1</w:t>
      </w:r>
      <w:r w:rsidRPr="00125194">
        <w:rPr>
          <w:rFonts w:ascii="Arial" w:hAnsi="Arial" w:cs="Arial"/>
          <w:sz w:val="16"/>
          <w:szCs w:val="16"/>
          <w:vertAlign w:val="superscript"/>
        </w:rPr>
        <w:fldChar w:fldCharType="end"/>
      </w:r>
      <w:r w:rsidRPr="00125194">
        <w:rPr>
          <w:rFonts w:ascii="Arial" w:hAnsi="Arial" w:cs="Arial"/>
          <w:sz w:val="16"/>
          <w:szCs w:val="16"/>
        </w:rPr>
        <w:t xml:space="preserve"> В случае осуществления закупок у единственного поставщика (подрядчика, исполнителя), предусмотренных подпунктами ______ пункта 63.1 настоящего Положения, заказчик размещает в ЕИС документы и сведения, предусмотренные подпунктами ________ пункта 5.3 настоящей главы, которые должны соответствовать требованиям Закона № 223-ФЗ и настоящего Положения.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5.4.</w:t>
      </w:r>
      <w:r w:rsidRPr="00125194">
        <w:rPr>
          <w:rFonts w:ascii="Arial" w:hAnsi="Arial" w:cs="Arial"/>
          <w:sz w:val="16"/>
          <w:szCs w:val="16"/>
          <w:vertAlign w:val="superscript"/>
        </w:rPr>
        <w:fldChar w:fldCharType="begin"/>
      </w:r>
      <w:r w:rsidRPr="00125194">
        <w:rPr>
          <w:rFonts w:ascii="Arial" w:hAnsi="Arial" w:cs="Arial"/>
          <w:sz w:val="16"/>
          <w:szCs w:val="16"/>
          <w:vertAlign w:val="superscript"/>
        </w:rPr>
        <w:instrText xml:space="preserve"> NOTEREF _Ref3450467 \h  \* MERGEFORMAT </w:instrText>
      </w:r>
      <w:r w:rsidRPr="00125194">
        <w:rPr>
          <w:rFonts w:ascii="Arial" w:hAnsi="Arial" w:cs="Arial"/>
          <w:sz w:val="16"/>
          <w:szCs w:val="16"/>
          <w:vertAlign w:val="superscript"/>
        </w:rPr>
      </w:r>
      <w:r w:rsidRPr="00125194">
        <w:rPr>
          <w:rFonts w:ascii="Arial" w:hAnsi="Arial" w:cs="Arial"/>
          <w:sz w:val="16"/>
          <w:szCs w:val="16"/>
          <w:vertAlign w:val="superscript"/>
        </w:rPr>
        <w:fldChar w:fldCharType="separate"/>
      </w:r>
      <w:r w:rsidRPr="00125194">
        <w:rPr>
          <w:rFonts w:ascii="Arial" w:hAnsi="Arial" w:cs="Arial"/>
          <w:sz w:val="16"/>
          <w:szCs w:val="16"/>
          <w:vertAlign w:val="superscript"/>
        </w:rPr>
        <w:t>1</w:t>
      </w:r>
      <w:r w:rsidRPr="00125194">
        <w:rPr>
          <w:rFonts w:ascii="Arial" w:hAnsi="Arial" w:cs="Arial"/>
          <w:sz w:val="16"/>
          <w:szCs w:val="16"/>
          <w:vertAlign w:val="superscript"/>
        </w:rPr>
        <w:fldChar w:fldCharType="end"/>
      </w:r>
      <w:r w:rsidRPr="00125194">
        <w:rPr>
          <w:rFonts w:ascii="Arial" w:hAnsi="Arial" w:cs="Arial"/>
          <w:sz w:val="16"/>
          <w:szCs w:val="16"/>
        </w:rPr>
        <w:t xml:space="preserve"> </w:t>
      </w:r>
      <w:r w:rsidRPr="00125194">
        <w:rPr>
          <w:rFonts w:ascii="Arial" w:hAnsi="Arial" w:cs="Arial"/>
          <w:spacing w:val="6"/>
          <w:sz w:val="16"/>
          <w:szCs w:val="16"/>
        </w:rPr>
        <w:t>В случае осуществления закупок у единственного поставщика (подрядчика, исполнителя) среди субъектов малого и среднего предпринимательства, предусмотренных пунктом 63.1 настоящего Положения, заказчик размещает в ЕИС документы и сведения, предусмотренные подпунктами 1, 2, 3, 5 пункта 5.3 настоящей главы, которые должны соответствовать требованиям Закона № 223-ФЗ и настоящего Положения.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5.5. Заказчик дополнительно вправе размещать указанные в настоящей главе сведения на сайте заказчика в информационно-телекоммуникационной сети «Интернет».</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 xml:space="preserve">Размещенная в ЕИС и на сайте заказчика информация, предусмотренная Законом № 223-ФЗ и настоящим Положением, должна быть доступна для ознакомления без взимания платы. </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 xml:space="preserve">5.6.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 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 xml:space="preserve">5.7. Не подлежат размещению в ЕИС сведения 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 223-ФЗ. </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5.8. Заказчик вправе не размещать в ЕИС следующие сведения: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125194">
        <w:rPr>
          <w:rFonts w:ascii="Arial" w:hAnsi="Arial" w:cs="Arial"/>
          <w:spacing w:val="-2"/>
          <w:sz w:val="16"/>
          <w:szCs w:val="16"/>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125194">
        <w:rPr>
          <w:rFonts w:ascii="Arial" w:hAnsi="Arial" w:cs="Arial"/>
          <w:sz w:val="16"/>
          <w:szCs w:val="16"/>
        </w:rPr>
        <w:t>;</w:t>
      </w:r>
    </w:p>
    <w:p w:rsidR="00125194" w:rsidRPr="00125194" w:rsidRDefault="00125194" w:rsidP="00125194">
      <w:pPr>
        <w:widowControl w:val="0"/>
        <w:ind w:firstLine="708"/>
        <w:jc w:val="both"/>
        <w:rPr>
          <w:rFonts w:ascii="Arial" w:hAnsi="Arial" w:cs="Arial"/>
          <w:spacing w:val="-2"/>
          <w:sz w:val="16"/>
          <w:szCs w:val="16"/>
        </w:rPr>
      </w:pPr>
      <w:r w:rsidRPr="00125194">
        <w:rPr>
          <w:rFonts w:ascii="Arial" w:hAnsi="Arial" w:cs="Arial"/>
          <w:spacing w:val="-2"/>
          <w:sz w:val="16"/>
          <w:szCs w:val="16"/>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125194" w:rsidRPr="00125194" w:rsidRDefault="00125194" w:rsidP="00125194">
      <w:pPr>
        <w:widowControl w:val="0"/>
        <w:ind w:firstLine="708"/>
        <w:jc w:val="both"/>
        <w:rPr>
          <w:rFonts w:ascii="Arial" w:hAnsi="Arial" w:cs="Arial"/>
          <w:spacing w:val="-2"/>
          <w:sz w:val="16"/>
          <w:szCs w:val="16"/>
        </w:rPr>
      </w:pPr>
      <w:r w:rsidRPr="00125194">
        <w:rPr>
          <w:rFonts w:ascii="Arial" w:hAnsi="Arial" w:cs="Arial"/>
          <w:spacing w:val="-2"/>
          <w:sz w:val="16"/>
          <w:szCs w:val="16"/>
        </w:rPr>
        <w:t>о закупке, связанной с заключением и исполнением договора купли</w:t>
      </w:r>
      <w:r w:rsidRPr="00125194">
        <w:rPr>
          <w:rFonts w:ascii="Arial" w:hAnsi="Arial" w:cs="Arial"/>
          <w:spacing w:val="-2"/>
          <w:sz w:val="16"/>
          <w:szCs w:val="16"/>
        </w:rPr>
        <w:noBreakHyphen/>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125194" w:rsidRPr="00125194" w:rsidRDefault="00125194" w:rsidP="00125194">
      <w:pPr>
        <w:widowControl w:val="0"/>
        <w:ind w:firstLine="708"/>
        <w:jc w:val="both"/>
        <w:rPr>
          <w:rFonts w:ascii="Arial" w:hAnsi="Arial" w:cs="Arial"/>
          <w:spacing w:val="-2"/>
          <w:sz w:val="16"/>
          <w:szCs w:val="16"/>
        </w:rPr>
      </w:pPr>
      <w:r w:rsidRPr="00125194">
        <w:rPr>
          <w:rFonts w:ascii="Arial" w:hAnsi="Arial" w:cs="Arial"/>
          <w:spacing w:val="-2"/>
          <w:sz w:val="16"/>
          <w:szCs w:val="16"/>
        </w:rPr>
        <w:t xml:space="preserve">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 </w:t>
      </w:r>
    </w:p>
    <w:p w:rsidR="00125194" w:rsidRPr="00125194" w:rsidRDefault="00125194" w:rsidP="00125194">
      <w:pPr>
        <w:widowControl w:val="0"/>
        <w:ind w:firstLine="708"/>
        <w:jc w:val="both"/>
        <w:rPr>
          <w:rFonts w:ascii="Arial" w:hAnsi="Arial" w:cs="Arial"/>
          <w:spacing w:val="-2"/>
          <w:sz w:val="16"/>
          <w:szCs w:val="16"/>
        </w:rPr>
      </w:pPr>
    </w:p>
    <w:p w:rsidR="00125194" w:rsidRPr="00125194" w:rsidRDefault="00125194" w:rsidP="00125194">
      <w:pPr>
        <w:pStyle w:val="2"/>
        <w:widowControl w:val="0"/>
        <w:rPr>
          <w:rFonts w:ascii="Arial" w:hAnsi="Arial" w:cs="Arial"/>
          <w:spacing w:val="-2"/>
          <w:sz w:val="16"/>
          <w:szCs w:val="16"/>
        </w:rPr>
      </w:pPr>
      <w:bookmarkStart w:id="13" w:name="_Toc103698923"/>
      <w:r w:rsidRPr="00125194">
        <w:rPr>
          <w:rFonts w:ascii="Arial" w:hAnsi="Arial" w:cs="Arial"/>
          <w:spacing w:val="-2"/>
          <w:sz w:val="16"/>
          <w:szCs w:val="16"/>
        </w:rPr>
        <w:t>6. Планирование закупок</w:t>
      </w:r>
      <w:bookmarkEnd w:id="13"/>
    </w:p>
    <w:p w:rsidR="00125194" w:rsidRPr="00125194" w:rsidRDefault="00125194" w:rsidP="00125194">
      <w:pPr>
        <w:widowControl w:val="0"/>
        <w:ind w:firstLine="708"/>
        <w:jc w:val="both"/>
        <w:rPr>
          <w:rFonts w:ascii="Arial" w:hAnsi="Arial" w:cs="Arial"/>
          <w:spacing w:val="-2"/>
          <w:sz w:val="16"/>
          <w:szCs w:val="16"/>
        </w:rPr>
      </w:pPr>
    </w:p>
    <w:p w:rsidR="00125194" w:rsidRPr="00125194" w:rsidRDefault="00125194" w:rsidP="00125194">
      <w:pPr>
        <w:widowControl w:val="0"/>
        <w:ind w:firstLine="708"/>
        <w:jc w:val="both"/>
        <w:rPr>
          <w:rFonts w:ascii="Arial" w:hAnsi="Arial" w:cs="Arial"/>
          <w:spacing w:val="-2"/>
          <w:sz w:val="16"/>
          <w:szCs w:val="16"/>
        </w:rPr>
      </w:pPr>
      <w:r w:rsidRPr="00125194">
        <w:rPr>
          <w:rFonts w:ascii="Arial" w:hAnsi="Arial" w:cs="Arial"/>
          <w:spacing w:val="-2"/>
          <w:sz w:val="16"/>
          <w:szCs w:val="16"/>
        </w:rPr>
        <w:lastRenderedPageBreak/>
        <w:t>6.1. Закупка осуществляется на основании плана закупки товаров, работ, услуг (далее – план закупки), который утверждается заказчиком не менее чем           на один год, за исключением случаев, предусмотренных законодательством о закупках отдельными видами юридических лиц.</w:t>
      </w:r>
    </w:p>
    <w:p w:rsidR="00125194" w:rsidRPr="00125194" w:rsidRDefault="00125194" w:rsidP="00125194">
      <w:pPr>
        <w:widowControl w:val="0"/>
        <w:ind w:firstLine="708"/>
        <w:jc w:val="both"/>
        <w:rPr>
          <w:rFonts w:ascii="Arial" w:hAnsi="Arial" w:cs="Arial"/>
          <w:spacing w:val="-2"/>
          <w:sz w:val="16"/>
          <w:szCs w:val="16"/>
        </w:rPr>
      </w:pPr>
      <w:r w:rsidRPr="00125194">
        <w:rPr>
          <w:rFonts w:ascii="Arial" w:hAnsi="Arial" w:cs="Arial"/>
          <w:spacing w:val="-2"/>
          <w:sz w:val="16"/>
          <w:szCs w:val="16"/>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125194" w:rsidRPr="00125194" w:rsidRDefault="00125194" w:rsidP="00125194">
      <w:pPr>
        <w:widowControl w:val="0"/>
        <w:ind w:firstLine="708"/>
        <w:jc w:val="both"/>
        <w:rPr>
          <w:rFonts w:ascii="Arial" w:hAnsi="Arial" w:cs="Arial"/>
          <w:spacing w:val="-2"/>
          <w:sz w:val="16"/>
          <w:szCs w:val="16"/>
        </w:rPr>
      </w:pPr>
      <w:r w:rsidRPr="00125194">
        <w:rPr>
          <w:rFonts w:ascii="Arial" w:hAnsi="Arial" w:cs="Arial"/>
          <w:spacing w:val="-2"/>
          <w:sz w:val="16"/>
          <w:szCs w:val="16"/>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rsidR="00125194" w:rsidRPr="00125194" w:rsidRDefault="00125194" w:rsidP="00125194">
      <w:pPr>
        <w:widowControl w:val="0"/>
        <w:ind w:firstLine="708"/>
        <w:jc w:val="both"/>
        <w:rPr>
          <w:rFonts w:ascii="Arial" w:hAnsi="Arial" w:cs="Arial"/>
          <w:spacing w:val="-2"/>
          <w:sz w:val="16"/>
          <w:szCs w:val="16"/>
        </w:rPr>
      </w:pPr>
      <w:r w:rsidRPr="00125194">
        <w:rPr>
          <w:rFonts w:ascii="Arial" w:hAnsi="Arial" w:cs="Arial"/>
          <w:spacing w:val="-2"/>
          <w:sz w:val="16"/>
          <w:szCs w:val="16"/>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125194">
        <w:rPr>
          <w:rFonts w:ascii="Arial" w:hAnsi="Arial" w:cs="Arial"/>
          <w:sz w:val="16"/>
          <w:szCs w:val="16"/>
        </w:rPr>
        <w:t>локальными актами заказчика,</w:t>
      </w:r>
      <w:r w:rsidRPr="00125194">
        <w:rPr>
          <w:rFonts w:ascii="Arial" w:hAnsi="Arial" w:cs="Arial"/>
          <w:spacing w:val="-2"/>
          <w:sz w:val="16"/>
          <w:szCs w:val="16"/>
        </w:rPr>
        <w:t xml:space="preserve"> в том числе в случаях:</w:t>
      </w:r>
    </w:p>
    <w:p w:rsidR="00125194" w:rsidRPr="00125194" w:rsidRDefault="00125194" w:rsidP="00125194">
      <w:pPr>
        <w:widowControl w:val="0"/>
        <w:ind w:firstLine="708"/>
        <w:jc w:val="both"/>
        <w:rPr>
          <w:rFonts w:ascii="Arial" w:hAnsi="Arial" w:cs="Arial"/>
          <w:spacing w:val="-2"/>
          <w:sz w:val="16"/>
          <w:szCs w:val="16"/>
        </w:rPr>
      </w:pPr>
      <w:r w:rsidRPr="00125194">
        <w:rPr>
          <w:rFonts w:ascii="Arial" w:hAnsi="Arial" w:cs="Arial"/>
          <w:spacing w:val="-2"/>
          <w:sz w:val="16"/>
          <w:szCs w:val="16"/>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6.5. План закупки инновационной продукции, высокотехнологичной продукции, лекарственных средств (далее – план закупки инновационной продукции)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6.6.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6.8.</w:t>
      </w:r>
      <w:r w:rsidRPr="00125194">
        <w:rPr>
          <w:rFonts w:ascii="Arial" w:hAnsi="Arial" w:cs="Arial"/>
          <w:sz w:val="16"/>
          <w:szCs w:val="16"/>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заказчика с учетом установленных законодательством требований.</w:t>
      </w:r>
    </w:p>
    <w:p w:rsidR="00125194" w:rsidRPr="00125194" w:rsidRDefault="00125194" w:rsidP="00125194">
      <w:pPr>
        <w:widowControl w:val="0"/>
        <w:ind w:firstLine="708"/>
        <w:jc w:val="both"/>
        <w:rPr>
          <w:rFonts w:ascii="Arial" w:hAnsi="Arial" w:cs="Arial"/>
          <w:sz w:val="16"/>
          <w:szCs w:val="16"/>
        </w:rPr>
      </w:pPr>
    </w:p>
    <w:p w:rsidR="00125194" w:rsidRPr="00125194" w:rsidRDefault="00125194" w:rsidP="00125194">
      <w:pPr>
        <w:pStyle w:val="2"/>
        <w:widowControl w:val="0"/>
        <w:rPr>
          <w:rFonts w:ascii="Arial" w:hAnsi="Arial" w:cs="Arial"/>
          <w:sz w:val="16"/>
          <w:szCs w:val="16"/>
        </w:rPr>
      </w:pPr>
      <w:bookmarkStart w:id="14" w:name="_Toc103698924"/>
      <w:r w:rsidRPr="00125194">
        <w:rPr>
          <w:rFonts w:ascii="Arial" w:hAnsi="Arial" w:cs="Arial"/>
          <w:sz w:val="16"/>
          <w:szCs w:val="16"/>
        </w:rPr>
        <w:t>7. Способы осуществления закупок</w:t>
      </w:r>
      <w:bookmarkEnd w:id="14"/>
    </w:p>
    <w:p w:rsidR="00125194" w:rsidRPr="00125194" w:rsidRDefault="00125194" w:rsidP="00125194">
      <w:pPr>
        <w:widowControl w:val="0"/>
        <w:ind w:firstLine="708"/>
        <w:jc w:val="both"/>
        <w:rPr>
          <w:rFonts w:ascii="Arial" w:hAnsi="Arial" w:cs="Arial"/>
          <w:sz w:val="16"/>
          <w:szCs w:val="16"/>
        </w:rPr>
      </w:pP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7.2. Конкурентной закупкой является закупка, осуществляемая с одновременным соблюдением условий, указанных в части 3 статьи 3 Закона № 223-ФЗ.</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7.3. Конкурентные закупки осуществляются следующими способами:</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 открытый конкурс,</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 конкурс в электронной форме,</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3) закрытый конкурс,</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4) открытый аукцион,</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5) аукцион в электронной форме,</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6) закрытый аукцион,</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7) запрос котировок в электронной форме,</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8) закрытый запрос котировок,</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9) запрос цен в электронной форме,</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10) запрос предложений в электронной форме,</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11) закрытый запрос предложений.</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7.4.</w:t>
      </w:r>
      <w:r w:rsidRPr="00125194">
        <w:rPr>
          <w:rFonts w:ascii="Arial" w:hAnsi="Arial" w:cs="Arial"/>
          <w:sz w:val="16"/>
          <w:szCs w:val="16"/>
        </w:rPr>
        <w:tab/>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 запрос оферт в электронной форме;</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 срочный ценовой запрос в электронной форме;</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3) закупка у единственного поставщика (подрядчика, исполнителя).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 xml:space="preserve">7.5. Закупки могут включать несколько лотов, по каждому из которых может быть выбран отдельный победитель и заключен отдельный договор. </w:t>
      </w:r>
    </w:p>
    <w:p w:rsidR="00125194" w:rsidRPr="00125194" w:rsidRDefault="00125194" w:rsidP="00125194">
      <w:pPr>
        <w:widowControl w:val="0"/>
        <w:autoSpaceDE w:val="0"/>
        <w:autoSpaceDN w:val="0"/>
        <w:adjustRightInd w:val="0"/>
        <w:ind w:firstLine="708"/>
        <w:jc w:val="both"/>
        <w:rPr>
          <w:rFonts w:ascii="Arial" w:hAnsi="Arial" w:cs="Arial"/>
          <w:sz w:val="16"/>
          <w:szCs w:val="16"/>
        </w:rPr>
      </w:pPr>
      <w:r w:rsidRPr="00125194">
        <w:rPr>
          <w:rFonts w:ascii="Arial" w:hAnsi="Arial" w:cs="Arial"/>
          <w:sz w:val="16"/>
          <w:szCs w:val="16"/>
        </w:rPr>
        <w:t>7.6. Заказчик обязан проводить закупки в электронной форме в случаях, определенных Правительством Российской Федерации.</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 xml:space="preserve">7.7. Заказчик вправе проводить конкурентные закупки не в электронной форме в объеме, не превышающем 5 процентов от общего годового объема закупок, осуществленных конкурентными способами, в стоимостном выражении.  </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7.9. Способ закупки в каждом конкретном случае определяет уполномоченное лицо заказчика, если иное не установлено локальными актами</w:t>
      </w:r>
      <w:r w:rsidRPr="00125194">
        <w:rPr>
          <w:rFonts w:ascii="Arial" w:hAnsi="Arial" w:cs="Arial"/>
          <w:b/>
          <w:sz w:val="16"/>
          <w:szCs w:val="16"/>
        </w:rPr>
        <w:t xml:space="preserve"> </w:t>
      </w:r>
      <w:r w:rsidRPr="00125194">
        <w:rPr>
          <w:rFonts w:ascii="Arial" w:hAnsi="Arial" w:cs="Arial"/>
          <w:sz w:val="16"/>
          <w:szCs w:val="16"/>
        </w:rPr>
        <w:t xml:space="preserve">заказчика, в соответствии с настоящим Положением. </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запроса оферт в электронной форме, срочного ценового запроса в электронной форме невозможно определить, предусмотрены главой 17 настоящего Положения.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7.11. Условия и порядок применения конкурентных закупок изложены в</w:t>
      </w:r>
      <w:r w:rsidRPr="00125194">
        <w:rPr>
          <w:rFonts w:ascii="Arial" w:hAnsi="Arial" w:cs="Arial"/>
          <w:sz w:val="16"/>
          <w:szCs w:val="16"/>
          <w:lang w:val="en-US"/>
        </w:rPr>
        <w:t> </w:t>
      </w:r>
      <w:r w:rsidRPr="00125194">
        <w:rPr>
          <w:rFonts w:ascii="Arial" w:hAnsi="Arial" w:cs="Arial"/>
          <w:sz w:val="16"/>
          <w:szCs w:val="16"/>
        </w:rPr>
        <w:t xml:space="preserve">разделах </w:t>
      </w:r>
      <w:r w:rsidRPr="00125194">
        <w:rPr>
          <w:rFonts w:ascii="Arial" w:hAnsi="Arial" w:cs="Arial"/>
          <w:sz w:val="16"/>
          <w:szCs w:val="16"/>
          <w:lang w:val="en-US"/>
        </w:rPr>
        <w:t>II</w:t>
      </w:r>
      <w:r w:rsidRPr="00125194">
        <w:rPr>
          <w:rFonts w:ascii="Arial" w:hAnsi="Arial" w:cs="Arial"/>
          <w:sz w:val="16"/>
          <w:szCs w:val="16"/>
        </w:rPr>
        <w:t xml:space="preserve"> – </w:t>
      </w:r>
      <w:r w:rsidRPr="00125194">
        <w:rPr>
          <w:rFonts w:ascii="Arial" w:hAnsi="Arial" w:cs="Arial"/>
          <w:sz w:val="16"/>
          <w:szCs w:val="16"/>
          <w:lang w:val="en-US"/>
        </w:rPr>
        <w:t>VII</w:t>
      </w:r>
      <w:r w:rsidRPr="00125194">
        <w:rPr>
          <w:rFonts w:ascii="Arial" w:hAnsi="Arial" w:cs="Arial"/>
          <w:sz w:val="16"/>
          <w:szCs w:val="16"/>
        </w:rPr>
        <w:t xml:space="preserve"> настоящего Положения.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Условия и порядок применения неконкурентных закупок изложены в</w:t>
      </w:r>
      <w:r w:rsidRPr="00125194">
        <w:rPr>
          <w:rFonts w:ascii="Arial" w:hAnsi="Arial" w:cs="Arial"/>
          <w:sz w:val="16"/>
          <w:szCs w:val="16"/>
          <w:lang w:val="en-US"/>
        </w:rPr>
        <w:t> </w:t>
      </w:r>
      <w:r w:rsidRPr="00125194">
        <w:rPr>
          <w:rFonts w:ascii="Arial" w:hAnsi="Arial" w:cs="Arial"/>
          <w:sz w:val="16"/>
          <w:szCs w:val="16"/>
        </w:rPr>
        <w:t xml:space="preserve">разделе </w:t>
      </w:r>
      <w:r w:rsidRPr="00125194">
        <w:rPr>
          <w:rFonts w:ascii="Arial" w:hAnsi="Arial" w:cs="Arial"/>
          <w:sz w:val="16"/>
          <w:szCs w:val="16"/>
          <w:lang w:val="en-US"/>
        </w:rPr>
        <w:t>VIII</w:t>
      </w:r>
      <w:r w:rsidRPr="00125194">
        <w:rPr>
          <w:rFonts w:ascii="Arial" w:hAnsi="Arial" w:cs="Arial"/>
          <w:sz w:val="16"/>
          <w:szCs w:val="16"/>
        </w:rPr>
        <w:t xml:space="preserve"> настоящего Положения.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7.12. Закупки в электронной форме осуществляются посредством функционала электронной площадки. Общие требования к</w:t>
      </w:r>
      <w:r w:rsidRPr="00125194">
        <w:rPr>
          <w:rFonts w:ascii="Arial" w:hAnsi="Arial" w:cs="Arial"/>
          <w:sz w:val="16"/>
          <w:szCs w:val="16"/>
          <w:lang w:val="en-US"/>
        </w:rPr>
        <w:t> </w:t>
      </w:r>
      <w:r w:rsidRPr="00125194">
        <w:rPr>
          <w:rFonts w:ascii="Arial" w:hAnsi="Arial" w:cs="Arial"/>
          <w:sz w:val="16"/>
          <w:szCs w:val="16"/>
        </w:rPr>
        <w:t>осуществлению конкурентных закупок в электронной форме устанавливаются статьей 3.3 Закона № 223-ФЗ и требованиями настоящего Положения.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7.13.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rsidR="00125194" w:rsidRPr="00125194" w:rsidRDefault="00125194" w:rsidP="00125194">
      <w:pPr>
        <w:widowControl w:val="0"/>
        <w:ind w:firstLine="708"/>
        <w:jc w:val="both"/>
        <w:rPr>
          <w:rFonts w:ascii="Arial" w:hAnsi="Arial" w:cs="Arial"/>
          <w:sz w:val="16"/>
          <w:szCs w:val="16"/>
        </w:rPr>
      </w:pPr>
    </w:p>
    <w:p w:rsidR="00125194" w:rsidRPr="00125194" w:rsidRDefault="00125194" w:rsidP="00125194">
      <w:pPr>
        <w:pStyle w:val="2"/>
        <w:widowControl w:val="0"/>
        <w:rPr>
          <w:rFonts w:ascii="Arial" w:hAnsi="Arial" w:cs="Arial"/>
          <w:sz w:val="16"/>
          <w:szCs w:val="16"/>
        </w:rPr>
      </w:pPr>
      <w:bookmarkStart w:id="15" w:name="_Toc103698925"/>
      <w:r w:rsidRPr="00125194">
        <w:rPr>
          <w:rFonts w:ascii="Arial" w:hAnsi="Arial" w:cs="Arial"/>
          <w:sz w:val="16"/>
          <w:szCs w:val="16"/>
        </w:rPr>
        <w:t>8. Требования к извещению об осуществлении закупки, документации о закупке</w:t>
      </w:r>
      <w:bookmarkEnd w:id="15"/>
    </w:p>
    <w:p w:rsidR="00125194" w:rsidRPr="00125194" w:rsidRDefault="00125194" w:rsidP="00125194">
      <w:pPr>
        <w:widowControl w:val="0"/>
        <w:jc w:val="both"/>
        <w:rPr>
          <w:rFonts w:ascii="Arial" w:hAnsi="Arial" w:cs="Arial"/>
          <w:b/>
          <w:sz w:val="16"/>
          <w:szCs w:val="16"/>
        </w:rPr>
      </w:pPr>
    </w:p>
    <w:p w:rsidR="00125194" w:rsidRPr="00125194" w:rsidRDefault="00125194" w:rsidP="00125194">
      <w:pPr>
        <w:widowControl w:val="0"/>
        <w:ind w:firstLine="708"/>
        <w:jc w:val="both"/>
        <w:rPr>
          <w:rFonts w:ascii="Arial" w:hAnsi="Arial" w:cs="Arial"/>
          <w:b/>
          <w:sz w:val="16"/>
          <w:szCs w:val="16"/>
        </w:rPr>
      </w:pPr>
      <w:r w:rsidRPr="00125194">
        <w:rPr>
          <w:rFonts w:ascii="Arial" w:hAnsi="Arial" w:cs="Arial"/>
          <w:sz w:val="16"/>
          <w:szCs w:val="16"/>
        </w:rPr>
        <w:t xml:space="preserve">8.1. При проведении конкурентной закупки открытым способом, запроса оферт в электронной форме, срочного </w:t>
      </w:r>
      <w:r w:rsidRPr="00125194">
        <w:rPr>
          <w:rFonts w:ascii="Arial" w:hAnsi="Arial" w:cs="Arial"/>
          <w:sz w:val="16"/>
          <w:szCs w:val="16"/>
        </w:rPr>
        <w:lastRenderedPageBreak/>
        <w:t>ценового запроса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125194">
        <w:rPr>
          <w:rFonts w:ascii="Arial" w:hAnsi="Arial" w:cs="Arial"/>
          <w:sz w:val="16"/>
          <w:szCs w:val="16"/>
          <w:lang w:val="en-US"/>
        </w:rPr>
        <w:t> </w:t>
      </w:r>
      <w:r w:rsidRPr="00125194">
        <w:rPr>
          <w:rFonts w:ascii="Arial" w:hAnsi="Arial" w:cs="Arial"/>
          <w:sz w:val="16"/>
          <w:szCs w:val="16"/>
        </w:rPr>
        <w:t>ЕИС вместе с извещением об осуществлении закупки (далее также – извещение, извещение о закупке).</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8.2. Извещение и документация о конкурентной закупке, о проведении запроса оферт в электронной форме, срочного ценового запроса в электронной форме размещаются в</w:t>
      </w:r>
      <w:r w:rsidRPr="00125194">
        <w:rPr>
          <w:rFonts w:ascii="Arial" w:hAnsi="Arial" w:cs="Arial"/>
          <w:sz w:val="16"/>
          <w:szCs w:val="16"/>
          <w:lang w:val="en-US"/>
        </w:rPr>
        <w:t> </w:t>
      </w:r>
      <w:r w:rsidRPr="00125194">
        <w:rPr>
          <w:rFonts w:ascii="Arial" w:hAnsi="Arial" w:cs="Arial"/>
          <w:sz w:val="16"/>
          <w:szCs w:val="16"/>
        </w:rPr>
        <w:t>ЕИС одновременно. Заказчик имеет право разместить извещение и</w:t>
      </w:r>
      <w:r w:rsidRPr="00125194">
        <w:rPr>
          <w:rFonts w:ascii="Arial" w:hAnsi="Arial" w:cs="Arial"/>
          <w:sz w:val="16"/>
          <w:szCs w:val="16"/>
          <w:lang w:val="en-US"/>
        </w:rPr>
        <w:t> </w:t>
      </w:r>
      <w:r w:rsidRPr="00125194">
        <w:rPr>
          <w:rFonts w:ascii="Arial" w:hAnsi="Arial" w:cs="Arial"/>
          <w:sz w:val="16"/>
          <w:szCs w:val="16"/>
        </w:rPr>
        <w:t>документацию о закупке в дополнительных источниках информации.</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8.3. Извещение о конкурентной закупке, запросе оферт в электронной форме, срочном ценовом запросе в электронной форме должно содержать следующие сведения: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 способ осуществления закупки;</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 наименование, место нахождения, почтовый адрес, адрес электронной почты, номер контактного телефона заказчика, с указанием информации об</w:t>
      </w:r>
      <w:r w:rsidRPr="00125194">
        <w:rPr>
          <w:rFonts w:ascii="Arial" w:hAnsi="Arial" w:cs="Arial"/>
          <w:sz w:val="16"/>
          <w:szCs w:val="16"/>
          <w:lang w:val="en-US"/>
        </w:rPr>
        <w:t> </w:t>
      </w:r>
      <w:r w:rsidRPr="00125194">
        <w:rPr>
          <w:rFonts w:ascii="Arial" w:hAnsi="Arial" w:cs="Arial"/>
          <w:sz w:val="16"/>
          <w:szCs w:val="16"/>
        </w:rPr>
        <w:t xml:space="preserve">уполномоченном лице заказчика, ответственном за осуществление закупки; </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 (при необходимости);</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5) сведения о начальной (максимальной) цене договора либо формула цены и максимальное значение цены договора, либо цена единицы товара, работы, услуги (далее – начальная цена единицы товара, работы, услуги) и максимальное значение цены договора в случае осуществления закупки в соответствии с главой 17 настоящего Положения;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7) порядок, дата начала, дата и время окончания срока подачи заявок на</w:t>
      </w:r>
      <w:r w:rsidRPr="00125194">
        <w:rPr>
          <w:rFonts w:ascii="Arial" w:hAnsi="Arial" w:cs="Arial"/>
          <w:sz w:val="16"/>
          <w:szCs w:val="16"/>
          <w:lang w:val="en-US"/>
        </w:rPr>
        <w:t> </w:t>
      </w:r>
      <w:r w:rsidRPr="00125194">
        <w:rPr>
          <w:rFonts w:ascii="Arial" w:hAnsi="Arial" w:cs="Arial"/>
          <w:sz w:val="16"/>
          <w:szCs w:val="16"/>
        </w:rPr>
        <w:t>участие в закупке (этапах закупки) и порядок подведения итогов закупки (этапов закупки);</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8) адрес электронной площадки в сети «Интернет» (при осуществлении закупки в электронной форме);</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9)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10)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11) иные сведения</w:t>
      </w:r>
      <w:r w:rsidRPr="00125194">
        <w:rPr>
          <w:rStyle w:val="aff9"/>
          <w:rFonts w:ascii="Arial" w:hAnsi="Arial" w:cs="Arial"/>
          <w:sz w:val="16"/>
          <w:szCs w:val="16"/>
        </w:rPr>
        <w:footnoteReference w:id="2"/>
      </w:r>
      <w:r w:rsidRPr="00125194">
        <w:rPr>
          <w:rFonts w:ascii="Arial" w:hAnsi="Arial" w:cs="Arial"/>
          <w:sz w:val="16"/>
          <w:szCs w:val="16"/>
        </w:rPr>
        <w:t>.</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8.4. Документация о конкурентной закупке должна содержать следующие сведения: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 описание предмета такой закупки в соответствии с главой 11 настоящего Положения;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125194">
        <w:rPr>
          <w:rFonts w:ascii="Arial" w:hAnsi="Arial" w:cs="Arial"/>
          <w:sz w:val="16"/>
          <w:szCs w:val="16"/>
          <w:lang w:val="en-US"/>
        </w:rPr>
        <w:t> </w:t>
      </w:r>
      <w:r w:rsidRPr="00125194">
        <w:rPr>
          <w:rFonts w:ascii="Arial" w:hAnsi="Arial" w:cs="Arial"/>
          <w:sz w:val="16"/>
          <w:szCs w:val="16"/>
        </w:rPr>
        <w:t>соответствии с законодательством Российской Федерации о техническом регулировании, документами, разрабатываемыми и применяемыми в</w:t>
      </w:r>
      <w:r w:rsidRPr="00125194">
        <w:rPr>
          <w:rFonts w:ascii="Arial" w:hAnsi="Arial" w:cs="Arial"/>
          <w:sz w:val="16"/>
          <w:szCs w:val="16"/>
          <w:lang w:val="en-US"/>
        </w:rPr>
        <w:t> </w:t>
      </w:r>
      <w:r w:rsidRPr="00125194">
        <w:rPr>
          <w:rFonts w:ascii="Arial" w:hAnsi="Arial" w:cs="Arial"/>
          <w:sz w:val="16"/>
          <w:szCs w:val="16"/>
        </w:rPr>
        <w:t>национальной системе стандартизации, принятыми в соответствии с</w:t>
      </w:r>
      <w:r w:rsidRPr="00125194">
        <w:rPr>
          <w:rFonts w:ascii="Arial" w:hAnsi="Arial" w:cs="Arial"/>
          <w:sz w:val="16"/>
          <w:szCs w:val="16"/>
          <w:lang w:val="en-US"/>
        </w:rPr>
        <w:t> </w:t>
      </w:r>
      <w:r w:rsidRPr="00125194">
        <w:rPr>
          <w:rFonts w:ascii="Arial" w:hAnsi="Arial" w:cs="Arial"/>
          <w:sz w:val="16"/>
          <w:szCs w:val="16"/>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Если заказчиком в документации о закупке не используются установленные в соответствии с законодательством Российской Федерации о</w:t>
      </w:r>
      <w:r w:rsidRPr="00125194">
        <w:rPr>
          <w:rFonts w:ascii="Arial" w:hAnsi="Arial" w:cs="Arial"/>
          <w:sz w:val="16"/>
          <w:szCs w:val="16"/>
          <w:lang w:val="en-US"/>
        </w:rPr>
        <w:t> </w:t>
      </w:r>
      <w:r w:rsidRPr="00125194">
        <w:rPr>
          <w:rFonts w:ascii="Arial" w:hAnsi="Arial" w:cs="Arial"/>
          <w:sz w:val="16"/>
          <w:szCs w:val="16"/>
        </w:rPr>
        <w:t>техническом регулировании, законодательством Российской Федерации о</w:t>
      </w:r>
      <w:r w:rsidRPr="00125194">
        <w:rPr>
          <w:rFonts w:ascii="Arial" w:hAnsi="Arial" w:cs="Arial"/>
          <w:sz w:val="16"/>
          <w:szCs w:val="16"/>
          <w:lang w:val="en-US"/>
        </w:rPr>
        <w:t> </w:t>
      </w:r>
      <w:r w:rsidRPr="00125194">
        <w:rPr>
          <w:rFonts w:ascii="Arial" w:hAnsi="Arial" w:cs="Arial"/>
          <w:sz w:val="16"/>
          <w:szCs w:val="16"/>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125194">
        <w:rPr>
          <w:rFonts w:ascii="Arial" w:hAnsi="Arial" w:cs="Arial"/>
          <w:sz w:val="16"/>
          <w:szCs w:val="16"/>
          <w:lang w:val="en-US"/>
        </w:rPr>
        <w:t> </w:t>
      </w:r>
      <w:r w:rsidRPr="00125194">
        <w:rPr>
          <w:rFonts w:ascii="Arial" w:hAnsi="Arial" w:cs="Arial"/>
          <w:sz w:val="16"/>
          <w:szCs w:val="16"/>
        </w:rPr>
        <w:t>результатам работы, в документации о закупке должно содержаться обоснование необходимости использования иных требований, связанных с</w:t>
      </w:r>
      <w:r w:rsidRPr="00125194">
        <w:rPr>
          <w:rFonts w:ascii="Arial" w:hAnsi="Arial" w:cs="Arial"/>
          <w:sz w:val="16"/>
          <w:szCs w:val="16"/>
          <w:lang w:val="en-US"/>
        </w:rPr>
        <w:t> </w:t>
      </w:r>
      <w:r w:rsidRPr="00125194">
        <w:rPr>
          <w:rFonts w:ascii="Arial" w:hAnsi="Arial" w:cs="Arial"/>
          <w:sz w:val="16"/>
          <w:szCs w:val="16"/>
        </w:rPr>
        <w:t>определением соответствия поставляемого товара, выполняемой работы, оказываемой услуги потребностям заказчика;</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3) требования к содержанию, форме, оформлению и составу заявки на</w:t>
      </w:r>
      <w:r w:rsidRPr="00125194">
        <w:rPr>
          <w:rFonts w:ascii="Arial" w:hAnsi="Arial" w:cs="Arial"/>
          <w:sz w:val="16"/>
          <w:szCs w:val="16"/>
          <w:lang w:val="en-US"/>
        </w:rPr>
        <w:t> </w:t>
      </w:r>
      <w:r w:rsidRPr="00125194">
        <w:rPr>
          <w:rFonts w:ascii="Arial" w:hAnsi="Arial" w:cs="Arial"/>
          <w:sz w:val="16"/>
          <w:szCs w:val="16"/>
        </w:rPr>
        <w:t xml:space="preserve">участие в закупке, в том числе указание на количество частей, из которых состоит заявка на участие в электронном аукционе; </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125194">
        <w:rPr>
          <w:rFonts w:ascii="Arial" w:hAnsi="Arial" w:cs="Arial"/>
          <w:sz w:val="16"/>
          <w:szCs w:val="16"/>
          <w:lang w:val="en-US"/>
        </w:rPr>
        <w:t> </w:t>
      </w:r>
      <w:r w:rsidRPr="00125194">
        <w:rPr>
          <w:rFonts w:ascii="Arial" w:hAnsi="Arial" w:cs="Arial"/>
          <w:sz w:val="16"/>
          <w:szCs w:val="16"/>
        </w:rPr>
        <w:t>качественных характеристик;</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5) место, условия и сроки (периоды) поставки товара, выполнения работы, оказания услуги;</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6) сведения о начальной (максимальной) цене договора либо</w:t>
      </w:r>
      <w:r w:rsidRPr="00125194">
        <w:rPr>
          <w:rFonts w:ascii="Arial" w:hAnsi="Arial" w:cs="Arial"/>
          <w:sz w:val="16"/>
          <w:szCs w:val="16"/>
          <w:lang w:val="en-US"/>
        </w:rPr>
        <w:t> </w:t>
      </w:r>
      <w:r w:rsidRPr="00125194">
        <w:rPr>
          <w:rFonts w:ascii="Arial" w:hAnsi="Arial" w:cs="Arial"/>
          <w:sz w:val="16"/>
          <w:szCs w:val="16"/>
        </w:rPr>
        <w:t>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7) форма, сроки и порядок оплаты товара, работы, услуги;</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9) информация о валюте, используемой для формирования цены договора и расчетов с поставщиком (подрядчиком, исполнителем);</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10) порядок применения официального курса иностранной валюты к</w:t>
      </w:r>
      <w:r w:rsidRPr="00125194">
        <w:rPr>
          <w:rFonts w:ascii="Arial" w:hAnsi="Arial" w:cs="Arial"/>
          <w:sz w:val="16"/>
          <w:szCs w:val="16"/>
          <w:lang w:val="en-US"/>
        </w:rPr>
        <w:t> </w:t>
      </w:r>
      <w:r w:rsidRPr="00125194">
        <w:rPr>
          <w:rFonts w:ascii="Arial" w:hAnsi="Arial" w:cs="Arial"/>
          <w:sz w:val="16"/>
          <w:szCs w:val="16"/>
        </w:rPr>
        <w:t>рублю Российской Федерации, установленного Центральным банком Российской Федерации и используемого при оплате договора (при</w:t>
      </w:r>
      <w:r w:rsidRPr="00125194">
        <w:rPr>
          <w:rFonts w:ascii="Arial" w:hAnsi="Arial" w:cs="Arial"/>
          <w:sz w:val="16"/>
          <w:szCs w:val="16"/>
          <w:lang w:val="en-US"/>
        </w:rPr>
        <w:t> </w:t>
      </w:r>
      <w:r w:rsidRPr="00125194">
        <w:rPr>
          <w:rFonts w:ascii="Arial" w:hAnsi="Arial" w:cs="Arial"/>
          <w:sz w:val="16"/>
          <w:szCs w:val="16"/>
        </w:rPr>
        <w:t xml:space="preserve">необходимости); </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11) порядок, дата начала, дата и время окончания срока подачи заявок на</w:t>
      </w:r>
      <w:r w:rsidRPr="00125194">
        <w:rPr>
          <w:rFonts w:ascii="Arial" w:hAnsi="Arial" w:cs="Arial"/>
          <w:sz w:val="16"/>
          <w:szCs w:val="16"/>
          <w:lang w:val="en-US"/>
        </w:rPr>
        <w:t> </w:t>
      </w:r>
      <w:r w:rsidRPr="00125194">
        <w:rPr>
          <w:rFonts w:ascii="Arial" w:hAnsi="Arial" w:cs="Arial"/>
          <w:sz w:val="16"/>
          <w:szCs w:val="16"/>
        </w:rPr>
        <w:t>участие в закупке (этапах конкурентной закупки) и порядок подведения итогов такой закупки (этапов такой закупки);</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12) порядок и срок отзыва заявок на участие в закупке;</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13) порядок и срок внесения изменений в заявки на участие в закупке;</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14) требования к участникам такой закупки в соответствии с главой 12 настоящего Положения;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15) перечень документов, представляемых участниками закупки для</w:t>
      </w:r>
      <w:r w:rsidRPr="00125194">
        <w:rPr>
          <w:rFonts w:ascii="Arial" w:hAnsi="Arial" w:cs="Arial"/>
          <w:sz w:val="16"/>
          <w:szCs w:val="16"/>
          <w:lang w:val="en-US"/>
        </w:rPr>
        <w:t> </w:t>
      </w:r>
      <w:r w:rsidRPr="00125194">
        <w:rPr>
          <w:rFonts w:ascii="Arial" w:hAnsi="Arial" w:cs="Arial"/>
          <w:sz w:val="16"/>
          <w:szCs w:val="16"/>
        </w:rPr>
        <w:t>подтверждения их соответствия установленным требованиям, либо</w:t>
      </w:r>
      <w:r w:rsidRPr="00125194">
        <w:rPr>
          <w:rFonts w:ascii="Arial" w:hAnsi="Arial" w:cs="Arial"/>
          <w:sz w:val="16"/>
          <w:szCs w:val="16"/>
          <w:lang w:val="en-US"/>
        </w:rPr>
        <w:t> </w:t>
      </w:r>
      <w:r w:rsidRPr="00125194">
        <w:rPr>
          <w:rFonts w:ascii="Arial" w:hAnsi="Arial" w:cs="Arial"/>
          <w:sz w:val="16"/>
          <w:szCs w:val="16"/>
        </w:rPr>
        <w:t xml:space="preserve">указание на отсутствие необходимости предоставления участниками закупки таких документов; </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16)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125194">
        <w:rPr>
          <w:rFonts w:ascii="Arial" w:hAnsi="Arial" w:cs="Arial"/>
          <w:sz w:val="16"/>
          <w:szCs w:val="16"/>
          <w:lang w:val="en-US"/>
        </w:rPr>
        <w:t> </w:t>
      </w:r>
      <w:r w:rsidRPr="00125194">
        <w:rPr>
          <w:rFonts w:ascii="Arial" w:hAnsi="Arial" w:cs="Arial"/>
          <w:sz w:val="16"/>
          <w:szCs w:val="16"/>
        </w:rPr>
        <w:t>случае закупки работ по проектированию, строительству, модернизации и</w:t>
      </w:r>
      <w:r w:rsidRPr="00125194">
        <w:rPr>
          <w:rFonts w:ascii="Arial" w:hAnsi="Arial" w:cs="Arial"/>
          <w:sz w:val="16"/>
          <w:szCs w:val="16"/>
          <w:lang w:val="en-US"/>
        </w:rPr>
        <w:t> </w:t>
      </w:r>
      <w:r w:rsidRPr="00125194">
        <w:rPr>
          <w:rFonts w:ascii="Arial" w:hAnsi="Arial" w:cs="Arial"/>
          <w:sz w:val="16"/>
          <w:szCs w:val="16"/>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17) формы, порядок, дата и время окончания срока предоставления участникам такой закупки разъяснений положений документации о закупке с</w:t>
      </w:r>
      <w:r w:rsidRPr="00125194">
        <w:rPr>
          <w:rFonts w:ascii="Arial" w:hAnsi="Arial" w:cs="Arial"/>
          <w:sz w:val="16"/>
          <w:szCs w:val="16"/>
          <w:lang w:val="en-US"/>
        </w:rPr>
        <w:t> </w:t>
      </w:r>
      <w:r w:rsidRPr="00125194">
        <w:rPr>
          <w:rFonts w:ascii="Arial" w:hAnsi="Arial" w:cs="Arial"/>
          <w:sz w:val="16"/>
          <w:szCs w:val="16"/>
        </w:rPr>
        <w:t>учетом положений главы 9 настоящего Положения;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18) место, дата и время вскрытия конвертов с заявками, открытия доступа к</w:t>
      </w:r>
      <w:r w:rsidRPr="00125194">
        <w:rPr>
          <w:rFonts w:ascii="Arial" w:hAnsi="Arial" w:cs="Arial"/>
          <w:sz w:val="16"/>
          <w:szCs w:val="16"/>
          <w:lang w:val="en-US"/>
        </w:rPr>
        <w:t> </w:t>
      </w:r>
      <w:r w:rsidRPr="00125194">
        <w:rPr>
          <w:rFonts w:ascii="Arial" w:hAnsi="Arial" w:cs="Arial"/>
          <w:sz w:val="16"/>
          <w:szCs w:val="16"/>
        </w:rPr>
        <w:t xml:space="preserve">поданным в электронной форме </w:t>
      </w:r>
      <w:r w:rsidRPr="00125194">
        <w:rPr>
          <w:rFonts w:ascii="Arial" w:hAnsi="Arial" w:cs="Arial"/>
          <w:sz w:val="16"/>
          <w:szCs w:val="16"/>
        </w:rPr>
        <w:lastRenderedPageBreak/>
        <w:t>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125194">
        <w:rPr>
          <w:rFonts w:ascii="Arial" w:hAnsi="Arial" w:cs="Arial"/>
          <w:sz w:val="16"/>
          <w:szCs w:val="16"/>
          <w:lang w:val="en-US"/>
        </w:rPr>
        <w:t> </w:t>
      </w:r>
      <w:r w:rsidRPr="00125194">
        <w:rPr>
          <w:rFonts w:ascii="Arial" w:hAnsi="Arial" w:cs="Arial"/>
          <w:sz w:val="16"/>
          <w:szCs w:val="16"/>
        </w:rPr>
        <w:t>(или)</w:t>
      </w:r>
      <w:r w:rsidRPr="00125194">
        <w:rPr>
          <w:rFonts w:ascii="Arial" w:hAnsi="Arial" w:cs="Arial"/>
          <w:sz w:val="16"/>
          <w:szCs w:val="16"/>
          <w:lang w:val="en-US"/>
        </w:rPr>
        <w:t> </w:t>
      </w:r>
      <w:r w:rsidRPr="00125194">
        <w:rPr>
          <w:rFonts w:ascii="Arial" w:hAnsi="Arial" w:cs="Arial"/>
          <w:sz w:val="16"/>
          <w:szCs w:val="16"/>
        </w:rPr>
        <w:t>посредством видеотрансляции указанного этапа закупки;</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19) дата рассмотрения предложений (заявок) участников такой закупки и</w:t>
      </w:r>
      <w:r w:rsidRPr="00125194">
        <w:rPr>
          <w:rFonts w:ascii="Arial" w:hAnsi="Arial" w:cs="Arial"/>
          <w:sz w:val="16"/>
          <w:szCs w:val="16"/>
          <w:lang w:val="en-US"/>
        </w:rPr>
        <w:t> </w:t>
      </w:r>
      <w:r w:rsidRPr="00125194">
        <w:rPr>
          <w:rFonts w:ascii="Arial" w:hAnsi="Arial" w:cs="Arial"/>
          <w:sz w:val="16"/>
          <w:szCs w:val="16"/>
        </w:rPr>
        <w:t>подведения итогов такой закупки;</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20) критерии оценки заявок на участие в такой закупке;</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21) порядок оценки и сопоставления заявок на участие в такой закупке;</w:t>
      </w:r>
    </w:p>
    <w:p w:rsidR="00125194" w:rsidRPr="00125194" w:rsidRDefault="00125194" w:rsidP="00125194">
      <w:pPr>
        <w:widowControl w:val="0"/>
        <w:ind w:firstLine="708"/>
        <w:jc w:val="both"/>
        <w:rPr>
          <w:rFonts w:ascii="Arial" w:eastAsia="Calibri" w:hAnsi="Arial" w:cs="Arial"/>
          <w:sz w:val="16"/>
          <w:szCs w:val="16"/>
        </w:rPr>
      </w:pPr>
      <w:r w:rsidRPr="00125194">
        <w:rPr>
          <w:rFonts w:ascii="Arial" w:eastAsia="Calibri" w:hAnsi="Arial" w:cs="Arial"/>
          <w:sz w:val="16"/>
          <w:szCs w:val="16"/>
        </w:rPr>
        <w:t xml:space="preserve">22) размер обеспечения заявки на участие в закупке, порядок </w:t>
      </w:r>
      <w:r w:rsidRPr="00125194">
        <w:rPr>
          <w:rFonts w:ascii="Arial" w:hAnsi="Arial" w:cs="Arial"/>
          <w:sz w:val="16"/>
          <w:szCs w:val="16"/>
        </w:rPr>
        <w:t xml:space="preserve">(включая способы обеспечения заявки) </w:t>
      </w:r>
      <w:r w:rsidRPr="00125194">
        <w:rPr>
          <w:rFonts w:ascii="Arial" w:eastAsia="Calibri" w:hAnsi="Arial" w:cs="Arial"/>
          <w:sz w:val="16"/>
          <w:szCs w:val="16"/>
        </w:rPr>
        <w:t>и срок его предоставления в случае установления требования обеспечения заявки на участие в закупке;</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23)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 xml:space="preserve">24) размер (в денежном выражении), порядок предоставления обеспечения </w:t>
      </w:r>
      <w:r w:rsidRPr="00125194">
        <w:rPr>
          <w:rFonts w:ascii="Arial" w:hAnsi="Arial" w:cs="Arial"/>
          <w:spacing w:val="-4"/>
          <w:sz w:val="16"/>
          <w:szCs w:val="16"/>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125194">
        <w:rPr>
          <w:rFonts w:ascii="Arial" w:hAnsi="Arial" w:cs="Arial"/>
          <w:sz w:val="16"/>
          <w:szCs w:val="16"/>
        </w:rPr>
        <w:t>гарантийные обязательства</w:t>
      </w:r>
      <w:r w:rsidRPr="00125194">
        <w:rPr>
          <w:rFonts w:ascii="Arial" w:hAnsi="Arial" w:cs="Arial"/>
          <w:spacing w:val="-4"/>
          <w:sz w:val="16"/>
          <w:szCs w:val="16"/>
        </w:rPr>
        <w:t xml:space="preserve">), </w:t>
      </w:r>
      <w:r w:rsidRPr="00125194">
        <w:rPr>
          <w:rFonts w:ascii="Arial" w:hAnsi="Arial" w:cs="Arial"/>
          <w:sz w:val="16"/>
          <w:szCs w:val="16"/>
        </w:rPr>
        <w:t>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 не</w:t>
      </w:r>
      <w:r w:rsidRPr="00125194">
        <w:rPr>
          <w:rFonts w:ascii="Arial" w:hAnsi="Arial" w:cs="Arial"/>
          <w:sz w:val="16"/>
          <w:szCs w:val="16"/>
          <w:lang w:val="en-US"/>
        </w:rPr>
        <w:t> </w:t>
      </w:r>
      <w:r w:rsidRPr="00125194">
        <w:rPr>
          <w:rFonts w:ascii="Arial" w:hAnsi="Arial" w:cs="Arial"/>
          <w:sz w:val="16"/>
          <w:szCs w:val="16"/>
        </w:rPr>
        <w:t>требуется;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25) указание на антидемпинговые меры и их описание согласно требованиям главы 23 настоящего Положения;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 xml:space="preserve">26)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27) возможность заказчика изменить условия договора в случаях, предусмотренных настоящим Положением;</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28) сведения, предусмотренные в пункте 13.2 настоящего Положения.</w:t>
      </w:r>
    </w:p>
    <w:p w:rsidR="00125194" w:rsidRPr="00125194" w:rsidRDefault="00125194" w:rsidP="00125194">
      <w:pPr>
        <w:pStyle w:val="formattext"/>
        <w:widowControl w:val="0"/>
        <w:spacing w:before="0" w:beforeAutospacing="0" w:after="0" w:afterAutospacing="0"/>
        <w:ind w:firstLine="708"/>
        <w:jc w:val="both"/>
        <w:rPr>
          <w:rFonts w:ascii="Arial" w:eastAsiaTheme="minorHAnsi" w:hAnsi="Arial" w:cs="Arial"/>
          <w:sz w:val="16"/>
          <w:szCs w:val="16"/>
          <w:lang w:eastAsia="en-US"/>
        </w:rPr>
      </w:pPr>
      <w:r w:rsidRPr="00125194">
        <w:rPr>
          <w:rFonts w:ascii="Arial" w:hAnsi="Arial" w:cs="Arial"/>
          <w:sz w:val="16"/>
          <w:szCs w:val="16"/>
        </w:rPr>
        <w:t>8.5. Проект договора является неотъемлемой частью документации о</w:t>
      </w:r>
      <w:r w:rsidRPr="00125194">
        <w:rPr>
          <w:rFonts w:ascii="Arial" w:hAnsi="Arial" w:cs="Arial"/>
          <w:sz w:val="16"/>
          <w:szCs w:val="16"/>
          <w:lang w:val="en-US"/>
        </w:rPr>
        <w:t> </w:t>
      </w:r>
      <w:r w:rsidRPr="00125194">
        <w:rPr>
          <w:rFonts w:ascii="Arial" w:hAnsi="Arial" w:cs="Arial"/>
          <w:sz w:val="16"/>
          <w:szCs w:val="16"/>
        </w:rPr>
        <w:t>закупке. В</w:t>
      </w:r>
      <w:r w:rsidRPr="00125194">
        <w:rPr>
          <w:rFonts w:ascii="Arial" w:eastAsiaTheme="minorHAnsi" w:hAnsi="Arial" w:cs="Arial"/>
          <w:sz w:val="16"/>
          <w:szCs w:val="16"/>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125194">
        <w:rPr>
          <w:rFonts w:ascii="Arial" w:eastAsiaTheme="minorHAnsi" w:hAnsi="Arial" w:cs="Arial"/>
          <w:sz w:val="16"/>
          <w:szCs w:val="16"/>
          <w:lang w:val="en-US" w:eastAsia="en-US"/>
        </w:rPr>
        <w:t> </w:t>
      </w:r>
      <w:r w:rsidRPr="00125194">
        <w:rPr>
          <w:rFonts w:ascii="Arial" w:eastAsiaTheme="minorHAnsi" w:hAnsi="Arial" w:cs="Arial"/>
          <w:sz w:val="16"/>
          <w:szCs w:val="16"/>
          <w:lang w:eastAsia="en-US"/>
        </w:rPr>
        <w:t>всех лотов устанавливаются единые требования.</w:t>
      </w:r>
      <w:bookmarkStart w:id="16" w:name="P079A"/>
      <w:bookmarkEnd w:id="16"/>
    </w:p>
    <w:p w:rsidR="00125194" w:rsidRPr="00125194" w:rsidRDefault="00125194" w:rsidP="00125194">
      <w:pPr>
        <w:pStyle w:val="formattext"/>
        <w:widowControl w:val="0"/>
        <w:spacing w:before="0" w:beforeAutospacing="0" w:after="0" w:afterAutospacing="0"/>
        <w:ind w:firstLine="708"/>
        <w:jc w:val="both"/>
        <w:rPr>
          <w:rFonts w:ascii="Arial" w:hAnsi="Arial" w:cs="Arial"/>
          <w:sz w:val="16"/>
          <w:szCs w:val="16"/>
        </w:rPr>
      </w:pPr>
      <w:r w:rsidRPr="00125194">
        <w:rPr>
          <w:rFonts w:ascii="Arial" w:hAnsi="Arial" w:cs="Arial"/>
          <w:sz w:val="16"/>
          <w:szCs w:val="16"/>
        </w:rPr>
        <w:t>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rsidR="00125194" w:rsidRPr="00125194" w:rsidRDefault="00125194" w:rsidP="00125194">
      <w:pPr>
        <w:pStyle w:val="formattext"/>
        <w:widowControl w:val="0"/>
        <w:spacing w:before="0" w:beforeAutospacing="0" w:after="0" w:afterAutospacing="0"/>
        <w:ind w:firstLine="708"/>
        <w:jc w:val="both"/>
        <w:rPr>
          <w:rFonts w:ascii="Arial" w:eastAsiaTheme="minorHAnsi" w:hAnsi="Arial" w:cs="Arial"/>
          <w:sz w:val="16"/>
          <w:szCs w:val="16"/>
          <w:lang w:eastAsia="en-US"/>
        </w:rPr>
      </w:pPr>
      <w:r w:rsidRPr="00125194">
        <w:rPr>
          <w:rFonts w:ascii="Arial" w:eastAsiaTheme="minorHAnsi" w:hAnsi="Arial" w:cs="Arial"/>
          <w:sz w:val="16"/>
          <w:szCs w:val="16"/>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125194">
        <w:rPr>
          <w:rFonts w:ascii="Arial" w:hAnsi="Arial" w:cs="Arial"/>
          <w:sz w:val="16"/>
          <w:szCs w:val="16"/>
        </w:rPr>
        <w:t>переторжки</w:t>
      </w:r>
      <w:r w:rsidRPr="00125194">
        <w:rPr>
          <w:rFonts w:ascii="Arial" w:eastAsiaTheme="minorHAnsi" w:hAnsi="Arial" w:cs="Arial"/>
          <w:sz w:val="16"/>
          <w:szCs w:val="16"/>
          <w:lang w:eastAsia="en-US"/>
        </w:rPr>
        <w:t>.</w:t>
      </w:r>
    </w:p>
    <w:p w:rsidR="00125194" w:rsidRPr="00125194" w:rsidRDefault="00125194" w:rsidP="00125194">
      <w:pPr>
        <w:pStyle w:val="formattext"/>
        <w:widowControl w:val="0"/>
        <w:spacing w:before="0" w:beforeAutospacing="0" w:after="0" w:afterAutospacing="0"/>
        <w:ind w:firstLine="708"/>
        <w:jc w:val="both"/>
        <w:rPr>
          <w:rFonts w:ascii="Arial" w:eastAsiaTheme="minorHAnsi" w:hAnsi="Arial" w:cs="Arial"/>
          <w:sz w:val="16"/>
          <w:szCs w:val="16"/>
          <w:lang w:eastAsia="en-US"/>
        </w:rPr>
      </w:pPr>
      <w:r w:rsidRPr="00125194">
        <w:rPr>
          <w:rFonts w:ascii="Arial" w:eastAsiaTheme="minorHAnsi" w:hAnsi="Arial" w:cs="Arial"/>
          <w:sz w:val="16"/>
          <w:szCs w:val="16"/>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125194">
        <w:rPr>
          <w:rFonts w:ascii="Arial" w:hAnsi="Arial" w:cs="Arial"/>
          <w:sz w:val="16"/>
          <w:szCs w:val="16"/>
        </w:rPr>
        <w:t>определения победителя</w:t>
      </w:r>
      <w:r w:rsidRPr="00125194">
        <w:rPr>
          <w:rFonts w:ascii="Arial" w:eastAsiaTheme="minorHAnsi" w:hAnsi="Arial" w:cs="Arial"/>
          <w:sz w:val="16"/>
          <w:szCs w:val="16"/>
          <w:lang w:eastAsia="en-US"/>
        </w:rPr>
        <w:t xml:space="preserve"> </w:t>
      </w:r>
      <w:r w:rsidRPr="00125194">
        <w:rPr>
          <w:rFonts w:ascii="Arial" w:hAnsi="Arial" w:cs="Arial"/>
          <w:sz w:val="16"/>
          <w:szCs w:val="16"/>
        </w:rPr>
        <w:t>закупки с неопределенным объемом</w:t>
      </w:r>
      <w:r w:rsidRPr="00125194">
        <w:rPr>
          <w:rFonts w:ascii="Arial" w:eastAsiaTheme="minorHAnsi" w:hAnsi="Arial" w:cs="Arial"/>
          <w:sz w:val="16"/>
          <w:szCs w:val="16"/>
          <w:lang w:eastAsia="en-US"/>
        </w:rPr>
        <w:t xml:space="preserve">. </w:t>
      </w:r>
    </w:p>
    <w:p w:rsidR="00125194" w:rsidRPr="00125194" w:rsidRDefault="00125194" w:rsidP="00125194">
      <w:pPr>
        <w:pStyle w:val="formattext"/>
        <w:widowControl w:val="0"/>
        <w:spacing w:before="0" w:beforeAutospacing="0" w:after="0" w:afterAutospacing="0"/>
        <w:ind w:firstLine="708"/>
        <w:jc w:val="both"/>
        <w:rPr>
          <w:rFonts w:ascii="Arial" w:eastAsiaTheme="minorHAnsi" w:hAnsi="Arial" w:cs="Arial"/>
          <w:sz w:val="16"/>
          <w:szCs w:val="16"/>
          <w:lang w:eastAsia="en-US"/>
        </w:rPr>
      </w:pPr>
      <w:r w:rsidRPr="00125194">
        <w:rPr>
          <w:rFonts w:ascii="Arial" w:eastAsiaTheme="minorHAnsi" w:hAnsi="Arial" w:cs="Arial"/>
          <w:sz w:val="16"/>
          <w:szCs w:val="16"/>
          <w:lang w:eastAsia="en-US"/>
        </w:rPr>
        <w:t>8.9. В случае</w:t>
      </w:r>
      <w:r w:rsidRPr="00125194">
        <w:rPr>
          <w:rFonts w:ascii="Arial" w:hAnsi="Arial" w:cs="Arial"/>
          <w:sz w:val="16"/>
          <w:szCs w:val="16"/>
        </w:rPr>
        <w:t xml:space="preserve"> </w:t>
      </w:r>
      <w:r w:rsidRPr="00125194">
        <w:rPr>
          <w:rFonts w:ascii="Arial" w:eastAsiaTheme="minorHAnsi" w:hAnsi="Arial" w:cs="Arial"/>
          <w:sz w:val="16"/>
          <w:szCs w:val="16"/>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125194">
        <w:rPr>
          <w:rFonts w:ascii="Arial" w:hAnsi="Arial" w:cs="Arial"/>
          <w:sz w:val="16"/>
          <w:szCs w:val="16"/>
        </w:rPr>
        <w:t>порядок определения объема поставки (выполнения работ, оказания услуг) такими участниками.</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8.10. Документация может содержать любые иные сведения по</w:t>
      </w:r>
      <w:r w:rsidRPr="00125194">
        <w:rPr>
          <w:rFonts w:ascii="Arial" w:hAnsi="Arial" w:cs="Arial"/>
          <w:sz w:val="16"/>
          <w:szCs w:val="16"/>
          <w:lang w:val="en-US"/>
        </w:rPr>
        <w:t> </w:t>
      </w:r>
      <w:r w:rsidRPr="00125194">
        <w:rPr>
          <w:rFonts w:ascii="Arial" w:hAnsi="Arial" w:cs="Arial"/>
          <w:sz w:val="16"/>
          <w:szCs w:val="16"/>
        </w:rPr>
        <w:t>усмотрению заказчика, при условии, что размещение таких сведений не</w:t>
      </w:r>
      <w:r w:rsidRPr="00125194">
        <w:rPr>
          <w:rFonts w:ascii="Arial" w:hAnsi="Arial" w:cs="Arial"/>
          <w:sz w:val="16"/>
          <w:szCs w:val="16"/>
          <w:lang w:val="en-US"/>
        </w:rPr>
        <w:t> </w:t>
      </w:r>
      <w:r w:rsidRPr="00125194">
        <w:rPr>
          <w:rFonts w:ascii="Arial" w:hAnsi="Arial" w:cs="Arial"/>
          <w:sz w:val="16"/>
          <w:szCs w:val="16"/>
        </w:rPr>
        <w:t>нарушает норм действующего законодательства и не противоречит настоящему Положению.</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8.11. Сведения, содержащиеся в извещении об осуществлении конкурентной закупки, запроса оферт в электронной форме, срочного ценового запроса в электронной форме должны соответствовать сведениям, содержащимся соответственно в документации о конкурентной закупке, запросе оферт в электронной форме, срочном ценовом запросе в электронной форме.</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8.12.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 частях 19.1, 19.2 статьи 3.4 Закона № 223</w:t>
      </w:r>
      <w:r w:rsidRPr="00125194">
        <w:rPr>
          <w:rFonts w:ascii="Arial" w:hAnsi="Arial" w:cs="Arial"/>
          <w:sz w:val="16"/>
          <w:szCs w:val="16"/>
        </w:rPr>
        <w:noBreakHyphen/>
        <w:t xml:space="preserve">ФЗ. </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w:t>
      </w:r>
      <w:r w:rsidRPr="00125194">
        <w:rPr>
          <w:rFonts w:ascii="Arial" w:hAnsi="Arial" w:cs="Arial"/>
          <w:sz w:val="16"/>
          <w:szCs w:val="16"/>
        </w:rPr>
        <w:noBreakHyphen/>
        <w:t>ФЗ.</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125194" w:rsidRPr="00125194" w:rsidRDefault="00125194" w:rsidP="00125194">
      <w:pPr>
        <w:widowControl w:val="0"/>
        <w:ind w:firstLine="708"/>
        <w:jc w:val="both"/>
        <w:rPr>
          <w:rFonts w:ascii="Arial" w:hAnsi="Arial" w:cs="Arial"/>
          <w:strike/>
          <w:sz w:val="16"/>
          <w:szCs w:val="16"/>
        </w:rPr>
      </w:pPr>
    </w:p>
    <w:p w:rsidR="00125194" w:rsidRPr="00125194" w:rsidRDefault="00125194" w:rsidP="00125194">
      <w:pPr>
        <w:pStyle w:val="2"/>
        <w:widowControl w:val="0"/>
        <w:rPr>
          <w:rFonts w:ascii="Arial" w:hAnsi="Arial" w:cs="Arial"/>
          <w:sz w:val="16"/>
          <w:szCs w:val="16"/>
        </w:rPr>
      </w:pPr>
      <w:bookmarkStart w:id="17" w:name="_Toc103698926"/>
      <w:r w:rsidRPr="00125194">
        <w:rPr>
          <w:rFonts w:ascii="Arial" w:hAnsi="Arial" w:cs="Arial"/>
          <w:sz w:val="16"/>
          <w:szCs w:val="16"/>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7"/>
    </w:p>
    <w:p w:rsidR="00125194" w:rsidRPr="00125194" w:rsidRDefault="00125194" w:rsidP="00125194">
      <w:pPr>
        <w:widowControl w:val="0"/>
        <w:ind w:firstLine="708"/>
        <w:jc w:val="both"/>
        <w:rPr>
          <w:rFonts w:ascii="Arial" w:hAnsi="Arial" w:cs="Arial"/>
          <w:sz w:val="16"/>
          <w:szCs w:val="16"/>
        </w:rPr>
      </w:pP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9.1. Любой участник конкурентной закупки, запроса оферт в электронной форме вправе направить заказчику в порядке, предусмотренном Законом № 223</w:t>
      </w:r>
      <w:r w:rsidRPr="00125194">
        <w:rPr>
          <w:rFonts w:ascii="Arial" w:hAnsi="Arial" w:cs="Arial"/>
          <w:sz w:val="16"/>
          <w:szCs w:val="16"/>
        </w:rPr>
        <w:noBreakHyphen/>
        <w:t>ФЗ и настоящим Положением, запрос о даче разъяснений положений извещения и (или) документации о закупке (далее также – запрос).</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9.2. В случае проведения открытого конкурса, открытого аукциона, запрос о даче разъяснений положений извещения и (или) документации о закупке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Запрос должен быть направлен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 xml:space="preserve">9.4. В течение трех рабочих дней с даты поступления запроса, указанного в </w:t>
      </w:r>
      <w:hyperlink r:id="rId12" w:history="1">
        <w:r w:rsidRPr="00125194">
          <w:rPr>
            <w:rFonts w:ascii="Arial" w:hAnsi="Arial" w:cs="Arial"/>
            <w:sz w:val="16"/>
            <w:szCs w:val="16"/>
          </w:rPr>
          <w:t>пункте 9.1 настоящего Положения</w:t>
        </w:r>
      </w:hyperlink>
      <w:r w:rsidRPr="00125194">
        <w:rPr>
          <w:rFonts w:ascii="Arial" w:hAnsi="Arial" w:cs="Arial"/>
          <w:sz w:val="16"/>
          <w:szCs w:val="16"/>
        </w:rPr>
        <w:t>, заказчик осуществляет разъяснение 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9.5. Заказчик по собственной инициативе или в соответствии 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lastRenderedPageBreak/>
        <w:t xml:space="preserve">9.6. Изменения, вносимые в извещение, документацию о закупке, размещаются заказчиком в ЕИС не позднее чем в течение трех дней со дня принятия решения о внесении указанных изменений. </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w:t>
      </w:r>
      <w:r w:rsidRPr="00125194">
        <w:rPr>
          <w:rFonts w:ascii="Arial" w:hAnsi="Arial" w:cs="Arial"/>
          <w:sz w:val="16"/>
          <w:szCs w:val="16"/>
          <w:lang w:val="en-US"/>
        </w:rPr>
        <w:t> </w:t>
      </w:r>
      <w:r w:rsidRPr="00125194">
        <w:rPr>
          <w:rFonts w:ascii="Arial" w:hAnsi="Arial" w:cs="Arial"/>
          <w:sz w:val="16"/>
          <w:szCs w:val="16"/>
        </w:rPr>
        <w:t>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9.7. Рекомендуемая форма запроса на предоставление разъяснений положений извещения, положений документации о закупке может быть установлена заказчиком в документации о закупке.</w:t>
      </w:r>
    </w:p>
    <w:p w:rsidR="00125194" w:rsidRPr="00125194" w:rsidRDefault="00125194" w:rsidP="00125194">
      <w:pPr>
        <w:widowControl w:val="0"/>
        <w:ind w:firstLine="708"/>
        <w:jc w:val="both"/>
        <w:rPr>
          <w:rFonts w:ascii="Arial" w:hAnsi="Arial" w:cs="Arial"/>
          <w:sz w:val="16"/>
          <w:szCs w:val="16"/>
        </w:rPr>
      </w:pPr>
    </w:p>
    <w:p w:rsidR="00125194" w:rsidRPr="00125194" w:rsidRDefault="00125194" w:rsidP="00125194">
      <w:pPr>
        <w:pStyle w:val="2"/>
        <w:widowControl w:val="0"/>
        <w:rPr>
          <w:rFonts w:ascii="Arial" w:hAnsi="Arial" w:cs="Arial"/>
          <w:sz w:val="16"/>
          <w:szCs w:val="16"/>
        </w:rPr>
      </w:pPr>
      <w:bookmarkStart w:id="18" w:name="_Toc103698927"/>
      <w:r w:rsidRPr="00125194">
        <w:rPr>
          <w:rFonts w:ascii="Arial" w:hAnsi="Arial" w:cs="Arial"/>
          <w:sz w:val="16"/>
          <w:szCs w:val="16"/>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bookmarkEnd w:id="18"/>
    </w:p>
    <w:p w:rsidR="00125194" w:rsidRPr="00125194" w:rsidRDefault="00125194" w:rsidP="00125194">
      <w:pPr>
        <w:widowControl w:val="0"/>
        <w:jc w:val="both"/>
        <w:rPr>
          <w:rFonts w:ascii="Arial" w:hAnsi="Arial" w:cs="Arial"/>
          <w:sz w:val="16"/>
          <w:szCs w:val="16"/>
        </w:rPr>
      </w:pP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10.1. Начальная (максимальная) цена договора, цена договора, заключаемого с</w:t>
      </w:r>
      <w:r w:rsidRPr="00125194">
        <w:rPr>
          <w:rFonts w:ascii="Arial" w:hAnsi="Arial" w:cs="Arial"/>
          <w:sz w:val="16"/>
          <w:szCs w:val="16"/>
          <w:lang w:val="en-US"/>
        </w:rPr>
        <w:t> </w:t>
      </w:r>
      <w:r w:rsidRPr="00125194">
        <w:rPr>
          <w:rFonts w:ascii="Arial" w:hAnsi="Arial" w:cs="Arial"/>
          <w:sz w:val="16"/>
          <w:szCs w:val="16"/>
        </w:rPr>
        <w:t>единственным поставщиком (подрядчиком, исполнителем), определяются и</w:t>
      </w:r>
      <w:r w:rsidRPr="00125194">
        <w:rPr>
          <w:rFonts w:ascii="Arial" w:hAnsi="Arial" w:cs="Arial"/>
          <w:sz w:val="16"/>
          <w:szCs w:val="16"/>
          <w:lang w:val="en-US"/>
        </w:rPr>
        <w:t> </w:t>
      </w:r>
      <w:r w:rsidRPr="00125194">
        <w:rPr>
          <w:rFonts w:ascii="Arial" w:hAnsi="Arial" w:cs="Arial"/>
          <w:sz w:val="16"/>
          <w:szCs w:val="16"/>
        </w:rPr>
        <w:t xml:space="preserve">обосновываются заказчиком посредством применения следующего метода или нескольких следующих методов, с учетом особенностей, предусмотренных абзацем вторым пункта 63.3 настоящего Положения: </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метод сопоставимых рыночных цен (анализа рынка),</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нормативный метод,</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тарифный метод,</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проектно-сметный метод,</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затратный метод,</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иной метод в соответствии с пунктом 10.12 настоящего Положения.</w:t>
      </w:r>
    </w:p>
    <w:p w:rsidR="00125194" w:rsidRPr="00125194" w:rsidRDefault="00125194" w:rsidP="00125194">
      <w:pPr>
        <w:widowControl w:val="0"/>
        <w:autoSpaceDE w:val="0"/>
        <w:autoSpaceDN w:val="0"/>
        <w:adjustRightInd w:val="0"/>
        <w:ind w:firstLine="708"/>
        <w:jc w:val="both"/>
        <w:rPr>
          <w:rFonts w:ascii="Arial" w:hAnsi="Arial" w:cs="Arial"/>
          <w:sz w:val="16"/>
          <w:szCs w:val="16"/>
        </w:rPr>
      </w:pPr>
      <w:r w:rsidRPr="00125194">
        <w:rPr>
          <w:rFonts w:ascii="Arial" w:hAnsi="Arial" w:cs="Arial"/>
          <w:sz w:val="16"/>
          <w:szCs w:val="16"/>
        </w:rPr>
        <w:t>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обеспечения гарантийных обязательств применяются к максимальному значению цены договора.</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10.2.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w:t>
      </w:r>
      <w:r w:rsidRPr="00125194">
        <w:rPr>
          <w:rStyle w:val="aff9"/>
          <w:rFonts w:ascii="Arial" w:hAnsi="Arial" w:cs="Arial"/>
          <w:sz w:val="16"/>
          <w:szCs w:val="16"/>
        </w:rPr>
        <w:footnoteReference w:id="3"/>
      </w:r>
      <w:r w:rsidRPr="00125194">
        <w:rPr>
          <w:rFonts w:ascii="Arial" w:hAnsi="Arial" w:cs="Arial"/>
          <w:sz w:val="16"/>
          <w:szCs w:val="16"/>
        </w:rPr>
        <w:t xml:space="preserve"> товаров, работ, услуг, планируемых к закупкам, или при их отсутствии однородных товаров</w:t>
      </w:r>
      <w:r w:rsidRPr="00125194">
        <w:rPr>
          <w:rStyle w:val="aff9"/>
          <w:rFonts w:ascii="Arial" w:hAnsi="Arial" w:cs="Arial"/>
          <w:sz w:val="16"/>
          <w:szCs w:val="16"/>
        </w:rPr>
        <w:footnoteReference w:id="4"/>
      </w:r>
      <w:r w:rsidRPr="00125194">
        <w:rPr>
          <w:rFonts w:ascii="Arial" w:hAnsi="Arial" w:cs="Arial"/>
          <w:sz w:val="16"/>
          <w:szCs w:val="16"/>
        </w:rPr>
        <w:t>, работ, услуг</w:t>
      </w:r>
      <w:r w:rsidRPr="00125194">
        <w:rPr>
          <w:rStyle w:val="aff9"/>
          <w:rFonts w:ascii="Arial" w:hAnsi="Arial" w:cs="Arial"/>
          <w:sz w:val="16"/>
          <w:szCs w:val="16"/>
        </w:rPr>
        <w:footnoteReference w:id="5"/>
      </w:r>
      <w:r w:rsidRPr="00125194">
        <w:rPr>
          <w:rFonts w:ascii="Arial" w:hAnsi="Arial" w:cs="Arial"/>
          <w:sz w:val="16"/>
          <w:szCs w:val="16"/>
        </w:rPr>
        <w:t>.</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10.3. При применении метода сопоставимых рыночных цен (анализа рынка) информация о ценах товаров, работ, услуг должна быть получена с</w:t>
      </w:r>
      <w:r w:rsidRPr="00125194">
        <w:rPr>
          <w:rFonts w:ascii="Arial" w:hAnsi="Arial" w:cs="Arial"/>
          <w:sz w:val="16"/>
          <w:szCs w:val="16"/>
          <w:lang w:val="en-US"/>
        </w:rPr>
        <w:t> </w:t>
      </w:r>
      <w:r w:rsidRPr="00125194">
        <w:rPr>
          <w:rFonts w:ascii="Arial" w:hAnsi="Arial" w:cs="Arial"/>
          <w:sz w:val="16"/>
          <w:szCs w:val="16"/>
        </w:rPr>
        <w:t>учетом сопоставимых с условиями планируемой закупки коммерческих и</w:t>
      </w:r>
      <w:r w:rsidRPr="00125194">
        <w:rPr>
          <w:rFonts w:ascii="Arial" w:hAnsi="Arial" w:cs="Arial"/>
          <w:sz w:val="16"/>
          <w:szCs w:val="16"/>
          <w:lang w:val="en-US"/>
        </w:rPr>
        <w:t> </w:t>
      </w:r>
      <w:r w:rsidRPr="00125194">
        <w:rPr>
          <w:rFonts w:ascii="Arial" w:hAnsi="Arial" w:cs="Arial"/>
          <w:sz w:val="16"/>
          <w:szCs w:val="16"/>
        </w:rPr>
        <w:t>(или) финансовых условий поставок товаров, выполнения работ, оказания услуг.</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10.4. При применении метода сопоставимых рыночных цен (анализа рынка) заказчик может использовать обоснованные им коэффициенты или</w:t>
      </w:r>
      <w:r w:rsidRPr="00125194">
        <w:rPr>
          <w:rFonts w:ascii="Arial" w:hAnsi="Arial" w:cs="Arial"/>
          <w:sz w:val="16"/>
          <w:szCs w:val="16"/>
          <w:lang w:val="en-US"/>
        </w:rPr>
        <w:t> </w:t>
      </w:r>
      <w:r w:rsidRPr="00125194">
        <w:rPr>
          <w:rFonts w:ascii="Arial" w:hAnsi="Arial" w:cs="Arial"/>
          <w:sz w:val="16"/>
          <w:szCs w:val="16"/>
        </w:rPr>
        <w:t>индексы для пересчета цен товаров, работ, услуг с учетом различий в</w:t>
      </w:r>
      <w:r w:rsidRPr="00125194">
        <w:rPr>
          <w:rFonts w:ascii="Arial" w:hAnsi="Arial" w:cs="Arial"/>
          <w:sz w:val="16"/>
          <w:szCs w:val="16"/>
          <w:lang w:val="en-US"/>
        </w:rPr>
        <w:t> </w:t>
      </w:r>
      <w:r w:rsidRPr="00125194">
        <w:rPr>
          <w:rFonts w:ascii="Arial" w:hAnsi="Arial" w:cs="Arial"/>
          <w:sz w:val="16"/>
          <w:szCs w:val="16"/>
        </w:rPr>
        <w:t>характеристиках товаров, коммерческих и (или) финансовых условий поставок товаров, выполнения работ, оказания услуг.</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10.5. В целях применения метода сопоставимых рыночных цен (анализа рынка) могут использоваться следующие источники ценовой информации:</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 xml:space="preserve"> 1) общедоступная информация о рыночных ценах товаров, работ, услуг, к которой в том числе относятся: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информация o котировках на российских биржах и иностранных биржах; информация o котировках на электронных площадках;</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данные государственной статистической отчетности о ценах товаров (работ, услуг);</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информация информационно-ценовых агентств;</w:t>
      </w:r>
    </w:p>
    <w:p w:rsidR="00125194" w:rsidRPr="00125194" w:rsidRDefault="00125194" w:rsidP="00125194">
      <w:pPr>
        <w:widowControl w:val="0"/>
        <w:tabs>
          <w:tab w:val="left" w:pos="1701"/>
        </w:tabs>
        <w:ind w:firstLine="708"/>
        <w:jc w:val="both"/>
        <w:rPr>
          <w:rFonts w:ascii="Arial" w:hAnsi="Arial" w:cs="Arial"/>
          <w:sz w:val="16"/>
          <w:szCs w:val="16"/>
        </w:rPr>
      </w:pPr>
      <w:r w:rsidRPr="00125194">
        <w:rPr>
          <w:rFonts w:ascii="Arial" w:hAnsi="Arial" w:cs="Arial"/>
          <w:sz w:val="16"/>
          <w:szCs w:val="16"/>
        </w:rPr>
        <w:t>2) 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из реестра контрактов, предусмотренного Законом № 44-ФЗ, в расчет принимается информация o ценах товаров (работ, услуг), содержащаяся в контрактах,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3) цены на идентичные (однородные) товары (работы, услуги) по ранее заключенным заказчиком договорам;</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lastRenderedPageBreak/>
        <w:t>4) запросы заказчика поставщикам (подрядчикам, исполнителям) на предоставление ценовой информации;</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5) иные источники информации.</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10.6. Начальная (максимальная) цена договора, методом сопоставимых рыночных цен (анализа рынка) определяется по формуле:</w:t>
      </w:r>
    </w:p>
    <w:p w:rsidR="00125194" w:rsidRPr="00125194" w:rsidRDefault="00125194" w:rsidP="00125194">
      <w:pPr>
        <w:widowControl w:val="0"/>
        <w:ind w:firstLine="708"/>
        <w:jc w:val="both"/>
        <w:rPr>
          <w:rFonts w:ascii="Arial" w:eastAsiaTheme="minorEastAsia" w:hAnsi="Arial" w:cs="Arial"/>
          <w:sz w:val="16"/>
          <w:szCs w:val="16"/>
        </w:rPr>
      </w:pPr>
    </w:p>
    <w:p w:rsidR="00125194" w:rsidRPr="00125194" w:rsidRDefault="00125194" w:rsidP="00125194">
      <w:pPr>
        <w:widowControl w:val="0"/>
        <w:ind w:firstLine="708"/>
        <w:jc w:val="both"/>
        <w:rPr>
          <w:rFonts w:ascii="Arial" w:eastAsiaTheme="minorEastAsia" w:hAnsi="Arial" w:cs="Arial"/>
          <w:sz w:val="16"/>
          <w:szCs w:val="16"/>
        </w:rPr>
      </w:pPr>
      <m:oMathPara>
        <m:oMath>
          <m:r>
            <w:rPr>
              <w:rFonts w:ascii="Cambria Math" w:eastAsiaTheme="minorEastAsia" w:hAnsi="Cambria Math" w:cs="Arial"/>
              <w:sz w:val="16"/>
              <w:szCs w:val="16"/>
            </w:rPr>
            <m:t>НМЦД (НСЦЕ)</m:t>
          </m:r>
          <m:r>
            <w:rPr>
              <w:rFonts w:ascii="Cambria Math" w:hAnsi="Cambria Math" w:cs="Arial"/>
              <w:sz w:val="16"/>
              <w:szCs w:val="16"/>
            </w:rPr>
            <m:t xml:space="preserve">= </m:t>
          </m:r>
          <m:f>
            <m:fPr>
              <m:ctrlPr>
                <w:rPr>
                  <w:rFonts w:ascii="Cambria Math" w:hAnsi="Cambria Math" w:cs="Arial"/>
                  <w:i/>
                  <w:sz w:val="16"/>
                  <w:szCs w:val="16"/>
                </w:rPr>
              </m:ctrlPr>
            </m:fPr>
            <m:num>
              <m:r>
                <w:rPr>
                  <w:rFonts w:ascii="Cambria Math" w:hAnsi="Cambria Math" w:cs="Arial"/>
                  <w:sz w:val="16"/>
                  <w:szCs w:val="16"/>
                  <w:lang w:val="en-US"/>
                </w:rPr>
                <m:t>v</m:t>
              </m:r>
            </m:num>
            <m:den>
              <m:r>
                <w:rPr>
                  <w:rFonts w:ascii="Cambria Math" w:hAnsi="Cambria Math" w:cs="Arial"/>
                  <w:sz w:val="16"/>
                  <w:szCs w:val="16"/>
                </w:rPr>
                <m:t>n</m:t>
              </m:r>
            </m:den>
          </m:f>
          <m:r>
            <w:rPr>
              <w:rFonts w:ascii="Cambria Math" w:hAnsi="Cambria Math" w:cs="Arial"/>
              <w:sz w:val="16"/>
              <w:szCs w:val="16"/>
            </w:rPr>
            <m:t>*</m:t>
          </m:r>
          <m:nary>
            <m:naryPr>
              <m:chr m:val="∑"/>
              <m:limLoc m:val="undOvr"/>
              <m:ctrlPr>
                <w:rPr>
                  <w:rFonts w:ascii="Cambria Math" w:hAnsi="Cambria Math" w:cs="Arial"/>
                  <w:i/>
                  <w:sz w:val="16"/>
                  <w:szCs w:val="16"/>
                </w:rPr>
              </m:ctrlPr>
            </m:naryPr>
            <m:sub>
              <m:r>
                <w:rPr>
                  <w:rFonts w:ascii="Cambria Math" w:hAnsi="Cambria Math" w:cs="Arial"/>
                  <w:sz w:val="16"/>
                  <w:szCs w:val="16"/>
                </w:rPr>
                <m:t>i=1</m:t>
              </m:r>
            </m:sub>
            <m:sup>
              <m:r>
                <w:rPr>
                  <w:rFonts w:ascii="Cambria Math" w:hAnsi="Cambria Math" w:cs="Arial"/>
                  <w:sz w:val="16"/>
                  <w:szCs w:val="16"/>
                </w:rPr>
                <m:t>n</m:t>
              </m:r>
            </m:sup>
            <m:e>
              <m:sSub>
                <m:sSubPr>
                  <m:ctrlPr>
                    <w:rPr>
                      <w:rFonts w:ascii="Cambria Math" w:hAnsi="Cambria Math" w:cs="Arial"/>
                      <w:i/>
                      <w:sz w:val="16"/>
                      <w:szCs w:val="16"/>
                    </w:rPr>
                  </m:ctrlPr>
                </m:sSubPr>
                <m:e>
                  <m:r>
                    <w:rPr>
                      <w:rFonts w:ascii="Cambria Math" w:hAnsi="Cambria Math" w:cs="Arial"/>
                      <w:sz w:val="16"/>
                      <w:szCs w:val="16"/>
                    </w:rPr>
                    <m:t>Ц</m:t>
                  </m:r>
                </m:e>
                <m:sub>
                  <m:r>
                    <w:rPr>
                      <w:rFonts w:ascii="Cambria Math" w:hAnsi="Cambria Math" w:cs="Arial"/>
                      <w:sz w:val="16"/>
                      <w:szCs w:val="16"/>
                      <w:lang w:val="en-US"/>
                    </w:rPr>
                    <m:t>i</m:t>
                  </m:r>
                </m:sub>
              </m:sSub>
            </m:e>
          </m:nary>
          <m:r>
            <w:rPr>
              <w:rFonts w:ascii="Cambria Math" w:hAnsi="Cambria Math" w:cs="Arial"/>
              <w:sz w:val="16"/>
              <w:szCs w:val="16"/>
            </w:rPr>
            <m:t xml:space="preserve">  ,</m:t>
          </m:r>
          <m:r>
            <m:rPr>
              <m:sty m:val="p"/>
            </m:rPr>
            <w:rPr>
              <w:rFonts w:ascii="Cambria Math" w:eastAsiaTheme="minorEastAsia" w:hAnsi="Cambria Math" w:cs="Arial"/>
              <w:sz w:val="16"/>
              <w:szCs w:val="16"/>
            </w:rPr>
            <w:br/>
          </m:r>
        </m:oMath>
      </m:oMathPara>
      <w:r w:rsidRPr="00125194">
        <w:rPr>
          <w:rFonts w:ascii="Arial" w:eastAsiaTheme="minorEastAsia" w:hAnsi="Arial" w:cs="Arial"/>
          <w:sz w:val="16"/>
          <w:szCs w:val="16"/>
        </w:rPr>
        <w:t>где</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 xml:space="preserve">v – количество (объем) закупаемого товара (работы, услуги), в случае расчета НСЦЕ </w:t>
      </w:r>
      <w:r w:rsidRPr="00125194">
        <w:rPr>
          <w:rFonts w:ascii="Arial" w:hAnsi="Arial" w:cs="Arial"/>
          <w:sz w:val="16"/>
          <w:szCs w:val="16"/>
          <w:lang w:val="en-US"/>
        </w:rPr>
        <w:t>v</w:t>
      </w:r>
      <w:r w:rsidRPr="00125194">
        <w:rPr>
          <w:rFonts w:ascii="Arial" w:hAnsi="Arial" w:cs="Arial"/>
          <w:sz w:val="16"/>
          <w:szCs w:val="16"/>
        </w:rPr>
        <w:t xml:space="preserve"> = 1;</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n – количество источников ценовой информации, используемых в расчете;</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i – номер источника ценовой информации;</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Ц</w:t>
      </w:r>
      <w:r w:rsidRPr="00125194">
        <w:rPr>
          <w:rFonts w:ascii="Arial" w:hAnsi="Arial" w:cs="Arial"/>
          <w:sz w:val="16"/>
          <w:szCs w:val="16"/>
          <w:vertAlign w:val="subscript"/>
          <w:lang w:val="en-US"/>
        </w:rPr>
        <w:t>i</w:t>
      </w:r>
      <w:r w:rsidRPr="00125194">
        <w:rPr>
          <w:rFonts w:ascii="Arial" w:hAnsi="Arial" w:cs="Arial"/>
          <w:sz w:val="16"/>
          <w:szCs w:val="16"/>
        </w:rPr>
        <w:t xml:space="preserve"> – цена единицы товара, работы, услуги, представленная в источнике с</w:t>
      </w:r>
      <w:r w:rsidRPr="00125194">
        <w:rPr>
          <w:rFonts w:ascii="Arial" w:hAnsi="Arial" w:cs="Arial"/>
          <w:sz w:val="16"/>
          <w:szCs w:val="16"/>
          <w:lang w:val="en-US"/>
        </w:rPr>
        <w:t> </w:t>
      </w:r>
      <w:r w:rsidRPr="00125194">
        <w:rPr>
          <w:rFonts w:ascii="Arial" w:hAnsi="Arial" w:cs="Arial"/>
          <w:sz w:val="16"/>
          <w:szCs w:val="16"/>
        </w:rPr>
        <w:t>номером i, скорректированная с учетом коэффициентов (индексов), применяемых для пересчета цен товаров, работ, услуг с учетом различий в</w:t>
      </w:r>
      <w:r w:rsidRPr="00125194">
        <w:rPr>
          <w:rFonts w:ascii="Arial" w:hAnsi="Arial" w:cs="Arial"/>
          <w:sz w:val="16"/>
          <w:szCs w:val="16"/>
          <w:lang w:val="en-US"/>
        </w:rPr>
        <w:t> </w:t>
      </w:r>
      <w:r w:rsidRPr="00125194">
        <w:rPr>
          <w:rFonts w:ascii="Arial" w:hAnsi="Arial" w:cs="Arial"/>
          <w:sz w:val="16"/>
          <w:szCs w:val="16"/>
        </w:rPr>
        <w:t>характеристиках товаров, коммерческих и (или) финансовых условий поставок товаров, выполнения работ, оказания услуг.</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 В</w:t>
      </w:r>
      <w:r w:rsidRPr="00125194">
        <w:rPr>
          <w:rFonts w:ascii="Arial" w:hAnsi="Arial" w:cs="Arial"/>
          <w:sz w:val="16"/>
          <w:szCs w:val="16"/>
          <w:lang w:val="en-US"/>
        </w:rPr>
        <w:t> </w:t>
      </w:r>
      <w:r w:rsidRPr="00125194">
        <w:rPr>
          <w:rFonts w:ascii="Arial" w:hAnsi="Arial" w:cs="Arial"/>
          <w:sz w:val="16"/>
          <w:szCs w:val="16"/>
        </w:rPr>
        <w:t>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Начальная (максимальная) цена договора, указываемая заказчиком в</w:t>
      </w:r>
      <w:r w:rsidRPr="00125194">
        <w:rPr>
          <w:rFonts w:ascii="Arial" w:hAnsi="Arial" w:cs="Arial"/>
          <w:sz w:val="16"/>
          <w:szCs w:val="16"/>
          <w:lang w:val="en-US"/>
        </w:rPr>
        <w:t> </w:t>
      </w:r>
      <w:r w:rsidRPr="00125194">
        <w:rPr>
          <w:rFonts w:ascii="Arial" w:hAnsi="Arial" w:cs="Arial"/>
          <w:sz w:val="16"/>
          <w:szCs w:val="16"/>
        </w:rPr>
        <w:t>извещении об осуществлении закупки, документации о закупке, не должны превышать начальную (максимальную) цену договора, рассчитанную по</w:t>
      </w:r>
      <w:r w:rsidRPr="00125194">
        <w:rPr>
          <w:rFonts w:ascii="Arial" w:hAnsi="Arial" w:cs="Arial"/>
          <w:sz w:val="16"/>
          <w:szCs w:val="16"/>
          <w:lang w:val="en-US"/>
        </w:rPr>
        <w:t> </w:t>
      </w:r>
      <w:r w:rsidRPr="00125194">
        <w:rPr>
          <w:rFonts w:ascii="Arial" w:hAnsi="Arial" w:cs="Arial"/>
          <w:sz w:val="16"/>
          <w:szCs w:val="16"/>
        </w:rPr>
        <w:t>указанной в настоящем пункте формуле.</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10.7.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Pr="00125194">
        <w:rPr>
          <w:rFonts w:ascii="Arial" w:hAnsi="Arial" w:cs="Arial"/>
          <w:sz w:val="16"/>
          <w:szCs w:val="16"/>
          <w:lang w:val="en-US"/>
        </w:rPr>
        <w:t> </w:t>
      </w:r>
      <w:r w:rsidRPr="00125194">
        <w:rPr>
          <w:rFonts w:ascii="Arial" w:hAnsi="Arial" w:cs="Arial"/>
          <w:sz w:val="16"/>
          <w:szCs w:val="16"/>
        </w:rPr>
        <w:t>закупаемым товарам, работам, услугам, установленных в соответствии с</w:t>
      </w:r>
      <w:r w:rsidRPr="00125194">
        <w:rPr>
          <w:rFonts w:ascii="Arial" w:hAnsi="Arial" w:cs="Arial"/>
          <w:sz w:val="16"/>
          <w:szCs w:val="16"/>
          <w:lang w:val="en-US"/>
        </w:rPr>
        <w:t> </w:t>
      </w:r>
      <w:r w:rsidRPr="00125194">
        <w:rPr>
          <w:rFonts w:ascii="Arial" w:hAnsi="Arial" w:cs="Arial"/>
          <w:sz w:val="16"/>
          <w:szCs w:val="16"/>
        </w:rPr>
        <w:t>законодательством Российской Федерации, если такие требования предусматривают установление предельных цен товаров, работ, услуг.</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10.8. Тарифный метод применяется заказчиком, если в соответствии с</w:t>
      </w:r>
      <w:r w:rsidRPr="00125194">
        <w:rPr>
          <w:rFonts w:ascii="Arial" w:hAnsi="Arial" w:cs="Arial"/>
          <w:sz w:val="16"/>
          <w:szCs w:val="16"/>
          <w:lang w:val="en-US"/>
        </w:rPr>
        <w:t> </w:t>
      </w:r>
      <w:r w:rsidRPr="00125194">
        <w:rPr>
          <w:rFonts w:ascii="Arial" w:hAnsi="Arial" w:cs="Arial"/>
          <w:sz w:val="16"/>
          <w:szCs w:val="16"/>
        </w:rPr>
        <w:t>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10.9.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Pr="00125194">
        <w:rPr>
          <w:rFonts w:ascii="Arial" w:hAnsi="Arial" w:cs="Arial"/>
          <w:sz w:val="16"/>
          <w:szCs w:val="16"/>
          <w:lang w:val="en-US"/>
        </w:rPr>
        <w:t> </w:t>
      </w:r>
      <w:r w:rsidRPr="00125194">
        <w:rPr>
          <w:rFonts w:ascii="Arial" w:hAnsi="Arial" w:cs="Arial"/>
          <w:sz w:val="16"/>
          <w:szCs w:val="16"/>
        </w:rPr>
        <w:t>специальных строительных работ, утвержденными в соответствии с</w:t>
      </w:r>
      <w:r w:rsidRPr="00125194">
        <w:rPr>
          <w:rFonts w:ascii="Arial" w:hAnsi="Arial" w:cs="Arial"/>
          <w:sz w:val="16"/>
          <w:szCs w:val="16"/>
          <w:lang w:val="en-US"/>
        </w:rPr>
        <w:t> </w:t>
      </w:r>
      <w:r w:rsidRPr="00125194">
        <w:rPr>
          <w:rFonts w:ascii="Arial" w:hAnsi="Arial" w:cs="Arial"/>
          <w:sz w:val="16"/>
          <w:szCs w:val="16"/>
        </w:rPr>
        <w:t>компетенцией федеральным органом исполнительной власти, осуществляющим функции по выработке государственной политики и</w:t>
      </w:r>
      <w:r w:rsidRPr="00125194">
        <w:rPr>
          <w:rFonts w:ascii="Arial" w:hAnsi="Arial" w:cs="Arial"/>
          <w:sz w:val="16"/>
          <w:szCs w:val="16"/>
          <w:lang w:val="en-US"/>
        </w:rPr>
        <w:t> </w:t>
      </w:r>
      <w:r w:rsidRPr="00125194">
        <w:rPr>
          <w:rFonts w:ascii="Arial" w:hAnsi="Arial" w:cs="Arial"/>
          <w:sz w:val="16"/>
          <w:szCs w:val="16"/>
        </w:rPr>
        <w:t>нормативно-правовому регулированию в сфере строительства, или органом исполнительной власти субъекта Российской Федерации.</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10.10. Затратный метод применяется в случае невозможности применения иных методов, предусмотренных пунктами 10.2, 10.7 – 10.9 настоящего Положения, или в дополнение к иным методам. Данный метод заключается в</w:t>
      </w:r>
      <w:r w:rsidRPr="00125194">
        <w:rPr>
          <w:rFonts w:ascii="Arial" w:hAnsi="Arial" w:cs="Arial"/>
          <w:sz w:val="16"/>
          <w:szCs w:val="16"/>
          <w:lang w:val="en-US"/>
        </w:rPr>
        <w:t> </w:t>
      </w:r>
      <w:r w:rsidRPr="00125194">
        <w:rPr>
          <w:rFonts w:ascii="Arial" w:hAnsi="Arial" w:cs="Arial"/>
          <w:sz w:val="16"/>
          <w:szCs w:val="16"/>
        </w:rPr>
        <w:t>определении начальной (максимальной) цены договора, цены договора, заключаемого с единственным поставщиком (подрядчиком, исполнителем), как</w:t>
      </w:r>
      <w:r w:rsidRPr="00125194">
        <w:rPr>
          <w:rFonts w:ascii="Arial" w:hAnsi="Arial" w:cs="Arial"/>
          <w:sz w:val="16"/>
          <w:szCs w:val="16"/>
          <w:lang w:val="en-US"/>
        </w:rPr>
        <w:t> </w:t>
      </w:r>
      <w:r w:rsidRPr="00125194">
        <w:rPr>
          <w:rFonts w:ascii="Arial" w:hAnsi="Arial" w:cs="Arial"/>
          <w:sz w:val="16"/>
          <w:szCs w:val="16"/>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Pr="00125194">
        <w:rPr>
          <w:rFonts w:ascii="Arial" w:hAnsi="Arial" w:cs="Arial"/>
          <w:sz w:val="16"/>
          <w:szCs w:val="16"/>
          <w:lang w:val="en-US"/>
        </w:rPr>
        <w:t> </w:t>
      </w:r>
      <w:r w:rsidRPr="00125194">
        <w:rPr>
          <w:rFonts w:ascii="Arial" w:hAnsi="Arial" w:cs="Arial"/>
          <w:sz w:val="16"/>
          <w:szCs w:val="16"/>
        </w:rPr>
        <w:t>(или)</w:t>
      </w:r>
      <w:r w:rsidRPr="00125194">
        <w:rPr>
          <w:rFonts w:ascii="Arial" w:hAnsi="Arial" w:cs="Arial"/>
          <w:sz w:val="16"/>
          <w:szCs w:val="16"/>
          <w:lang w:val="en-US"/>
        </w:rPr>
        <w:t> </w:t>
      </w:r>
      <w:r w:rsidRPr="00125194">
        <w:rPr>
          <w:rFonts w:ascii="Arial" w:hAnsi="Arial" w:cs="Arial"/>
          <w:sz w:val="16"/>
          <w:szCs w:val="16"/>
        </w:rPr>
        <w:t>реализацию товаров, работ, услуг, затраты на транспортировку, хранение, страхование и иные затраты.</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10.11.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10.14.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документами о закупке.</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10.15. Формула цены устанавливается заказчиком в документации о закупке (извещении о проведении запроса котировок в электронной форме).</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rsidR="00125194" w:rsidRPr="00125194" w:rsidRDefault="00125194" w:rsidP="00125194">
      <w:pPr>
        <w:widowControl w:val="0"/>
        <w:ind w:firstLine="708"/>
        <w:jc w:val="both"/>
        <w:rPr>
          <w:rFonts w:ascii="Arial" w:hAnsi="Arial" w:cs="Arial"/>
          <w:sz w:val="16"/>
          <w:szCs w:val="16"/>
        </w:rPr>
      </w:pPr>
    </w:p>
    <w:p w:rsidR="00125194" w:rsidRPr="00125194" w:rsidRDefault="00125194" w:rsidP="00125194">
      <w:pPr>
        <w:pStyle w:val="2"/>
        <w:widowControl w:val="0"/>
        <w:rPr>
          <w:rFonts w:ascii="Arial" w:hAnsi="Arial" w:cs="Arial"/>
          <w:sz w:val="16"/>
          <w:szCs w:val="16"/>
        </w:rPr>
      </w:pPr>
      <w:bookmarkStart w:id="19" w:name="_Toc103698928"/>
      <w:r w:rsidRPr="00125194">
        <w:rPr>
          <w:rFonts w:ascii="Arial" w:hAnsi="Arial" w:cs="Arial"/>
          <w:sz w:val="16"/>
          <w:szCs w:val="16"/>
        </w:rPr>
        <w:t>11. Правила описания предмета конкурентной закупки</w:t>
      </w:r>
      <w:bookmarkEnd w:id="19"/>
    </w:p>
    <w:p w:rsidR="00125194" w:rsidRPr="00125194" w:rsidRDefault="00125194" w:rsidP="00125194">
      <w:pPr>
        <w:widowControl w:val="0"/>
        <w:ind w:firstLine="708"/>
        <w:jc w:val="both"/>
        <w:rPr>
          <w:rFonts w:ascii="Arial" w:hAnsi="Arial" w:cs="Arial"/>
          <w:sz w:val="16"/>
          <w:szCs w:val="16"/>
        </w:rPr>
      </w:pP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11.1. Описание предмета конкурентной закупки осуществляется с</w:t>
      </w:r>
      <w:r w:rsidRPr="00125194">
        <w:rPr>
          <w:rFonts w:ascii="Arial" w:hAnsi="Arial" w:cs="Arial"/>
          <w:sz w:val="16"/>
          <w:szCs w:val="16"/>
          <w:lang w:val="en-US"/>
        </w:rPr>
        <w:t> </w:t>
      </w:r>
      <w:r w:rsidRPr="00125194">
        <w:rPr>
          <w:rFonts w:ascii="Arial" w:hAnsi="Arial" w:cs="Arial"/>
          <w:sz w:val="16"/>
          <w:szCs w:val="16"/>
        </w:rPr>
        <w:t>соблюдением требований, предусмотренных частью 6.1 статьи 3 Закона № 223</w:t>
      </w:r>
      <w:r w:rsidRPr="00125194">
        <w:rPr>
          <w:rFonts w:ascii="Arial" w:hAnsi="Arial" w:cs="Arial"/>
          <w:sz w:val="16"/>
          <w:szCs w:val="16"/>
        </w:rPr>
        <w:noBreakHyphen/>
        <w:t>ФЗ.</w:t>
      </w:r>
    </w:p>
    <w:p w:rsidR="00125194" w:rsidRPr="00125194" w:rsidRDefault="00125194" w:rsidP="00125194">
      <w:pPr>
        <w:widowControl w:val="0"/>
        <w:ind w:firstLine="708"/>
        <w:jc w:val="both"/>
        <w:rPr>
          <w:rFonts w:ascii="Arial" w:hAnsi="Arial" w:cs="Arial"/>
          <w:spacing w:val="-4"/>
          <w:sz w:val="16"/>
          <w:szCs w:val="16"/>
        </w:rPr>
      </w:pPr>
      <w:r w:rsidRPr="00125194">
        <w:rPr>
          <w:rFonts w:ascii="Arial" w:hAnsi="Arial" w:cs="Arial"/>
          <w:spacing w:val="-4"/>
          <w:sz w:val="16"/>
          <w:szCs w:val="16"/>
        </w:rPr>
        <w:t>11.2. Заказчик вправе установить иные требования, связанные с</w:t>
      </w:r>
      <w:r w:rsidRPr="00125194">
        <w:rPr>
          <w:rFonts w:ascii="Arial" w:hAnsi="Arial" w:cs="Arial"/>
          <w:spacing w:val="-4"/>
          <w:sz w:val="16"/>
          <w:szCs w:val="16"/>
          <w:lang w:val="en-US"/>
        </w:rPr>
        <w:t> </w:t>
      </w:r>
      <w:r w:rsidRPr="00125194">
        <w:rPr>
          <w:rFonts w:ascii="Arial" w:hAnsi="Arial" w:cs="Arial"/>
          <w:spacing w:val="-4"/>
          <w:sz w:val="16"/>
          <w:szCs w:val="16"/>
        </w:rPr>
        <w:t>определением соответствия поставляемого товара, выполняемой работы, оказываемой услуги потребностям заказчика, в том числе требования к</w:t>
      </w:r>
      <w:r w:rsidRPr="00125194">
        <w:rPr>
          <w:rFonts w:ascii="Arial" w:hAnsi="Arial" w:cs="Arial"/>
          <w:spacing w:val="-4"/>
          <w:sz w:val="16"/>
          <w:szCs w:val="16"/>
          <w:lang w:val="en-US"/>
        </w:rPr>
        <w:t> </w:t>
      </w:r>
      <w:r w:rsidRPr="00125194">
        <w:rPr>
          <w:rFonts w:ascii="Arial" w:hAnsi="Arial" w:cs="Arial"/>
          <w:spacing w:val="-4"/>
          <w:sz w:val="16"/>
          <w:szCs w:val="16"/>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125194">
        <w:rPr>
          <w:rFonts w:ascii="Arial" w:hAnsi="Arial" w:cs="Arial"/>
          <w:spacing w:val="-4"/>
          <w:sz w:val="16"/>
          <w:szCs w:val="16"/>
          <w:lang w:val="en-US"/>
        </w:rPr>
        <w:t> </w:t>
      </w:r>
      <w:r w:rsidRPr="00125194">
        <w:rPr>
          <w:rFonts w:ascii="Arial" w:hAnsi="Arial" w:cs="Arial"/>
          <w:spacing w:val="-4"/>
          <w:sz w:val="16"/>
          <w:szCs w:val="16"/>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125194">
        <w:rPr>
          <w:rFonts w:ascii="Arial" w:hAnsi="Arial" w:cs="Arial"/>
          <w:spacing w:val="-4"/>
          <w:sz w:val="16"/>
          <w:szCs w:val="16"/>
          <w:lang w:val="en-US"/>
        </w:rPr>
        <w:t> </w:t>
      </w:r>
      <w:r w:rsidRPr="00125194">
        <w:rPr>
          <w:rFonts w:ascii="Arial" w:hAnsi="Arial" w:cs="Arial"/>
          <w:spacing w:val="-4"/>
          <w:sz w:val="16"/>
          <w:szCs w:val="16"/>
        </w:rPr>
        <w:t xml:space="preserve">товаром). </w:t>
      </w:r>
    </w:p>
    <w:p w:rsidR="00125194" w:rsidRPr="00125194" w:rsidRDefault="00125194" w:rsidP="00125194">
      <w:pPr>
        <w:widowControl w:val="0"/>
        <w:ind w:firstLine="708"/>
        <w:jc w:val="both"/>
        <w:rPr>
          <w:rFonts w:ascii="Arial" w:hAnsi="Arial" w:cs="Arial"/>
          <w:spacing w:val="-4"/>
          <w:sz w:val="16"/>
          <w:szCs w:val="16"/>
        </w:rPr>
      </w:pPr>
      <w:r w:rsidRPr="00125194">
        <w:rPr>
          <w:rFonts w:ascii="Arial" w:hAnsi="Arial" w:cs="Arial"/>
          <w:spacing w:val="-4"/>
          <w:sz w:val="16"/>
          <w:szCs w:val="16"/>
        </w:rPr>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125194">
        <w:rPr>
          <w:rFonts w:ascii="Arial" w:hAnsi="Arial" w:cs="Arial"/>
          <w:spacing w:val="-4"/>
          <w:sz w:val="16"/>
          <w:szCs w:val="16"/>
          <w:lang w:val="en-US"/>
        </w:rPr>
        <w:t> </w:t>
      </w:r>
      <w:r w:rsidRPr="00125194">
        <w:rPr>
          <w:rFonts w:ascii="Arial" w:hAnsi="Arial" w:cs="Arial"/>
          <w:spacing w:val="-4"/>
          <w:sz w:val="16"/>
          <w:szCs w:val="16"/>
        </w:rPr>
        <w:t xml:space="preserve">требованиями </w:t>
      </w:r>
      <w:hyperlink r:id="rId13" w:history="1">
        <w:r w:rsidRPr="00125194">
          <w:rPr>
            <w:rFonts w:ascii="Arial" w:hAnsi="Arial" w:cs="Arial"/>
            <w:spacing w:val="-4"/>
            <w:sz w:val="16"/>
            <w:szCs w:val="16"/>
          </w:rPr>
          <w:t>Гражданского кодекса</w:t>
        </w:r>
      </w:hyperlink>
      <w:r w:rsidRPr="00125194">
        <w:rPr>
          <w:rFonts w:ascii="Arial" w:hAnsi="Arial" w:cs="Arial"/>
          <w:spacing w:val="-4"/>
          <w:sz w:val="16"/>
          <w:szCs w:val="16"/>
        </w:rPr>
        <w:t xml:space="preserve"> Российской Федерации, маркировки, этикеток, подтверждения соответствия, процессов и методов </w:t>
      </w:r>
      <w:r w:rsidRPr="00125194">
        <w:rPr>
          <w:rFonts w:ascii="Arial" w:hAnsi="Arial" w:cs="Arial"/>
          <w:spacing w:val="-4"/>
          <w:sz w:val="16"/>
          <w:szCs w:val="16"/>
        </w:rPr>
        <w:lastRenderedPageBreak/>
        <w:t>производства в</w:t>
      </w:r>
      <w:r w:rsidRPr="00125194">
        <w:rPr>
          <w:rFonts w:ascii="Arial" w:hAnsi="Arial" w:cs="Arial"/>
          <w:spacing w:val="-4"/>
          <w:sz w:val="16"/>
          <w:szCs w:val="16"/>
          <w:lang w:val="en-US"/>
        </w:rPr>
        <w:t> </w:t>
      </w:r>
      <w:r w:rsidRPr="00125194">
        <w:rPr>
          <w:rFonts w:ascii="Arial" w:hAnsi="Arial" w:cs="Arial"/>
          <w:spacing w:val="-4"/>
          <w:sz w:val="16"/>
          <w:szCs w:val="16"/>
        </w:rPr>
        <w:t>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sidRPr="00125194">
        <w:rPr>
          <w:rFonts w:ascii="Arial" w:hAnsi="Arial" w:cs="Arial"/>
          <w:spacing w:val="-4"/>
          <w:sz w:val="16"/>
          <w:szCs w:val="16"/>
          <w:lang w:val="en-US"/>
        </w:rPr>
        <w:t> </w:t>
      </w:r>
      <w:r w:rsidRPr="00125194">
        <w:rPr>
          <w:rFonts w:ascii="Arial" w:hAnsi="Arial" w:cs="Arial"/>
          <w:spacing w:val="-4"/>
          <w:sz w:val="16"/>
          <w:szCs w:val="16"/>
        </w:rPr>
        <w:t>терминологии.</w:t>
      </w:r>
    </w:p>
    <w:p w:rsidR="00125194" w:rsidRPr="00125194" w:rsidRDefault="00125194" w:rsidP="00125194">
      <w:pPr>
        <w:widowControl w:val="0"/>
        <w:ind w:firstLine="708"/>
        <w:jc w:val="both"/>
        <w:rPr>
          <w:rFonts w:ascii="Arial" w:hAnsi="Arial" w:cs="Arial"/>
          <w:spacing w:val="-4"/>
          <w:sz w:val="16"/>
          <w:szCs w:val="16"/>
        </w:rPr>
      </w:pPr>
      <w:r w:rsidRPr="00125194">
        <w:rPr>
          <w:rFonts w:ascii="Arial" w:hAnsi="Arial" w:cs="Arial"/>
          <w:spacing w:val="-4"/>
          <w:sz w:val="16"/>
          <w:szCs w:val="16"/>
        </w:rPr>
        <w:t>11.4. Товары, приобретаемые заказчиком, должны быть новыми, не</w:t>
      </w:r>
      <w:r w:rsidRPr="00125194">
        <w:rPr>
          <w:rFonts w:ascii="Arial" w:hAnsi="Arial" w:cs="Arial"/>
          <w:spacing w:val="-4"/>
          <w:sz w:val="16"/>
          <w:szCs w:val="16"/>
          <w:lang w:val="en-US"/>
        </w:rPr>
        <w:t> </w:t>
      </w:r>
      <w:r w:rsidRPr="00125194">
        <w:rPr>
          <w:rFonts w:ascii="Arial" w:hAnsi="Arial" w:cs="Arial"/>
          <w:spacing w:val="-4"/>
          <w:sz w:val="16"/>
          <w:szCs w:val="16"/>
        </w:rPr>
        <w:t>бывшими в употреблении, если документацией о закупке не предусмотрено иное.</w:t>
      </w:r>
    </w:p>
    <w:p w:rsidR="00125194" w:rsidRPr="00125194" w:rsidRDefault="00125194" w:rsidP="00125194">
      <w:pPr>
        <w:widowControl w:val="0"/>
        <w:ind w:firstLine="708"/>
        <w:jc w:val="both"/>
        <w:rPr>
          <w:rFonts w:ascii="Arial" w:hAnsi="Arial" w:cs="Arial"/>
          <w:spacing w:val="-4"/>
          <w:sz w:val="16"/>
          <w:szCs w:val="16"/>
        </w:rPr>
      </w:pPr>
    </w:p>
    <w:p w:rsidR="00125194" w:rsidRPr="00125194" w:rsidRDefault="00125194" w:rsidP="00125194">
      <w:pPr>
        <w:pStyle w:val="2"/>
        <w:widowControl w:val="0"/>
        <w:rPr>
          <w:rFonts w:ascii="Arial" w:hAnsi="Arial" w:cs="Arial"/>
          <w:spacing w:val="-4"/>
          <w:sz w:val="16"/>
          <w:szCs w:val="16"/>
        </w:rPr>
      </w:pPr>
      <w:bookmarkStart w:id="20" w:name="_Toc103698929"/>
      <w:r w:rsidRPr="00125194">
        <w:rPr>
          <w:rFonts w:ascii="Arial" w:hAnsi="Arial" w:cs="Arial"/>
          <w:spacing w:val="-4"/>
          <w:sz w:val="16"/>
          <w:szCs w:val="16"/>
        </w:rPr>
        <w:t>12. Требования к участникам закупки</w:t>
      </w:r>
      <w:bookmarkEnd w:id="20"/>
    </w:p>
    <w:p w:rsidR="00125194" w:rsidRPr="00125194" w:rsidRDefault="00125194" w:rsidP="00125194">
      <w:pPr>
        <w:widowControl w:val="0"/>
        <w:ind w:firstLine="708"/>
        <w:jc w:val="both"/>
        <w:rPr>
          <w:rFonts w:ascii="Arial" w:hAnsi="Arial" w:cs="Arial"/>
          <w:b/>
          <w:spacing w:val="-4"/>
          <w:sz w:val="16"/>
          <w:szCs w:val="16"/>
        </w:rPr>
      </w:pPr>
    </w:p>
    <w:p w:rsidR="00125194" w:rsidRPr="00125194" w:rsidRDefault="00125194" w:rsidP="00125194">
      <w:pPr>
        <w:widowControl w:val="0"/>
        <w:ind w:firstLine="708"/>
        <w:jc w:val="both"/>
        <w:rPr>
          <w:rFonts w:ascii="Arial" w:hAnsi="Arial" w:cs="Arial"/>
          <w:spacing w:val="-4"/>
          <w:sz w:val="16"/>
          <w:szCs w:val="16"/>
        </w:rPr>
      </w:pPr>
      <w:r w:rsidRPr="00125194">
        <w:rPr>
          <w:rFonts w:ascii="Arial" w:hAnsi="Arial" w:cs="Arial"/>
          <w:spacing w:val="-4"/>
          <w:sz w:val="16"/>
          <w:szCs w:val="16"/>
        </w:rPr>
        <w:t xml:space="preserve">12.1. При проведении конкурентных закупок, запроса оферт в электронной форме, </w:t>
      </w:r>
      <w:r w:rsidRPr="00125194">
        <w:rPr>
          <w:rFonts w:ascii="Arial" w:hAnsi="Arial" w:cs="Arial"/>
          <w:sz w:val="16"/>
          <w:szCs w:val="16"/>
        </w:rPr>
        <w:t xml:space="preserve">срочного ценового запроса в электронной форме </w:t>
      </w:r>
      <w:r w:rsidRPr="00125194">
        <w:rPr>
          <w:rFonts w:ascii="Arial" w:hAnsi="Arial" w:cs="Arial"/>
          <w:spacing w:val="-4"/>
          <w:sz w:val="16"/>
          <w:szCs w:val="16"/>
        </w:rPr>
        <w:t xml:space="preserve">заказчик устанавливает следующие единые обязательные требования к участникам закупки: </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pacing w:val="-4"/>
          <w:sz w:val="16"/>
          <w:szCs w:val="16"/>
        </w:rPr>
        <w:t>1) соответствие требованиям, установленным в соответствии с</w:t>
      </w:r>
      <w:r w:rsidRPr="00125194">
        <w:rPr>
          <w:rFonts w:ascii="Arial" w:hAnsi="Arial" w:cs="Arial"/>
          <w:spacing w:val="-4"/>
          <w:sz w:val="16"/>
          <w:szCs w:val="16"/>
          <w:lang w:val="en-US"/>
        </w:rPr>
        <w:t> </w:t>
      </w:r>
      <w:r w:rsidRPr="00125194">
        <w:rPr>
          <w:rFonts w:ascii="Arial" w:hAnsi="Arial" w:cs="Arial"/>
          <w:spacing w:val="-4"/>
          <w:sz w:val="16"/>
          <w:szCs w:val="16"/>
        </w:rPr>
        <w:t>законодательством Российской Федерации к лицам, осуществляющим</w:t>
      </w:r>
      <w:r w:rsidRPr="00125194">
        <w:rPr>
          <w:rFonts w:ascii="Arial" w:hAnsi="Arial" w:cs="Arial"/>
          <w:sz w:val="16"/>
          <w:szCs w:val="16"/>
        </w:rPr>
        <w:t xml:space="preserve"> </w:t>
      </w:r>
      <w:r w:rsidRPr="00125194">
        <w:rPr>
          <w:rFonts w:ascii="Arial" w:hAnsi="Arial" w:cs="Arial"/>
          <w:spacing w:val="-4"/>
          <w:sz w:val="16"/>
          <w:szCs w:val="16"/>
        </w:rPr>
        <w:t>поставку</w:t>
      </w:r>
      <w:r w:rsidRPr="00125194">
        <w:rPr>
          <w:rFonts w:ascii="Arial" w:hAnsi="Arial" w:cs="Arial"/>
          <w:sz w:val="16"/>
          <w:szCs w:val="16"/>
        </w:rPr>
        <w:t xml:space="preserve"> товара, выполнение работы, оказание услуги, являющихся предметом конкурентной закупки, запроса оферт в электронной форме, срочного ценового запроса в электронной форме;</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 непроведение ликвидации участника закупки – юридического лица и</w:t>
      </w:r>
      <w:r w:rsidRPr="00125194">
        <w:rPr>
          <w:rFonts w:ascii="Arial" w:hAnsi="Arial" w:cs="Arial"/>
          <w:sz w:val="16"/>
          <w:szCs w:val="16"/>
          <w:lang w:val="en-US"/>
        </w:rPr>
        <w:t> </w:t>
      </w:r>
      <w:r w:rsidRPr="00125194">
        <w:rPr>
          <w:rFonts w:ascii="Arial" w:hAnsi="Arial" w:cs="Arial"/>
          <w:sz w:val="16"/>
          <w:szCs w:val="16"/>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Pr="00125194">
        <w:rPr>
          <w:rFonts w:ascii="Arial" w:hAnsi="Arial" w:cs="Arial"/>
          <w:sz w:val="16"/>
          <w:szCs w:val="16"/>
          <w:lang w:val="en-US"/>
        </w:rPr>
        <w:t> </w:t>
      </w:r>
      <w:r w:rsidRPr="00125194">
        <w:rPr>
          <w:rFonts w:ascii="Arial" w:hAnsi="Arial" w:cs="Arial"/>
          <w:sz w:val="16"/>
          <w:szCs w:val="16"/>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Pr="00125194">
        <w:rPr>
          <w:rFonts w:ascii="Arial" w:hAnsi="Arial" w:cs="Arial"/>
          <w:sz w:val="16"/>
          <w:szCs w:val="16"/>
          <w:lang w:val="en-US"/>
        </w:rPr>
        <w:t> </w:t>
      </w:r>
      <w:r w:rsidRPr="00125194">
        <w:rPr>
          <w:rFonts w:ascii="Arial" w:hAnsi="Arial" w:cs="Arial"/>
          <w:sz w:val="16"/>
          <w:szCs w:val="16"/>
        </w:rPr>
        <w:t>признании обязанности заявителя по уплате этих сумм исполненной или</w:t>
      </w:r>
      <w:r w:rsidRPr="00125194">
        <w:rPr>
          <w:rFonts w:ascii="Arial" w:hAnsi="Arial" w:cs="Arial"/>
          <w:sz w:val="16"/>
          <w:szCs w:val="16"/>
          <w:lang w:val="en-US"/>
        </w:rPr>
        <w:t> </w:t>
      </w:r>
      <w:r w:rsidRPr="00125194">
        <w:rPr>
          <w:rFonts w:ascii="Arial" w:hAnsi="Arial" w:cs="Arial"/>
          <w:sz w:val="16"/>
          <w:szCs w:val="16"/>
        </w:rPr>
        <w:t>которые признаны безнадежными к взысканию в соответствии с</w:t>
      </w:r>
      <w:r w:rsidRPr="00125194">
        <w:rPr>
          <w:rFonts w:ascii="Arial" w:hAnsi="Arial" w:cs="Arial"/>
          <w:sz w:val="16"/>
          <w:szCs w:val="16"/>
          <w:lang w:val="en-US"/>
        </w:rPr>
        <w:t> </w:t>
      </w:r>
      <w:r w:rsidRPr="00125194">
        <w:rPr>
          <w:rFonts w:ascii="Arial" w:hAnsi="Arial" w:cs="Arial"/>
          <w:sz w:val="16"/>
          <w:szCs w:val="16"/>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Pr="00125194">
        <w:rPr>
          <w:rFonts w:ascii="Arial" w:hAnsi="Arial" w:cs="Arial"/>
          <w:sz w:val="16"/>
          <w:szCs w:val="16"/>
          <w:lang w:val="en-US"/>
        </w:rPr>
        <w:t> </w:t>
      </w:r>
      <w:r w:rsidRPr="00125194">
        <w:rPr>
          <w:rFonts w:ascii="Arial" w:hAnsi="Arial" w:cs="Arial"/>
          <w:sz w:val="16"/>
          <w:szCs w:val="16"/>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5) отсутствие у участника закупки – физического лица либо</w:t>
      </w:r>
      <w:r w:rsidRPr="00125194">
        <w:rPr>
          <w:rFonts w:ascii="Arial" w:hAnsi="Arial" w:cs="Arial"/>
          <w:sz w:val="16"/>
          <w:szCs w:val="16"/>
          <w:lang w:val="en-US"/>
        </w:rPr>
        <w:t> </w:t>
      </w:r>
      <w:r w:rsidRPr="00125194">
        <w:rPr>
          <w:rFonts w:ascii="Arial" w:hAnsi="Arial" w:cs="Arial"/>
          <w:sz w:val="16"/>
          <w:szCs w:val="16"/>
        </w:rPr>
        <w:t>у</w:t>
      </w:r>
      <w:r w:rsidRPr="00125194">
        <w:rPr>
          <w:rFonts w:ascii="Arial" w:hAnsi="Arial" w:cs="Arial"/>
          <w:sz w:val="16"/>
          <w:szCs w:val="16"/>
          <w:lang w:val="en-US"/>
        </w:rPr>
        <w:t> </w:t>
      </w:r>
      <w:r w:rsidRPr="00125194">
        <w:rPr>
          <w:rFonts w:ascii="Arial" w:hAnsi="Arial" w:cs="Arial"/>
          <w:sz w:val="16"/>
          <w:szCs w:val="16"/>
        </w:rPr>
        <w:t>руководителя, членов коллегиального исполнительного органа или</w:t>
      </w:r>
      <w:r w:rsidRPr="00125194">
        <w:rPr>
          <w:rFonts w:ascii="Arial" w:hAnsi="Arial" w:cs="Arial"/>
          <w:sz w:val="16"/>
          <w:szCs w:val="16"/>
          <w:lang w:val="en-US"/>
        </w:rPr>
        <w:t> </w:t>
      </w:r>
      <w:r w:rsidRPr="00125194">
        <w:rPr>
          <w:rFonts w:ascii="Arial" w:hAnsi="Arial" w:cs="Arial"/>
          <w:sz w:val="16"/>
          <w:szCs w:val="16"/>
        </w:rPr>
        <w:t>главного бухгалтера юридического лица – участника закупки судимости за</w:t>
      </w:r>
      <w:r w:rsidRPr="00125194">
        <w:rPr>
          <w:rFonts w:ascii="Arial" w:hAnsi="Arial" w:cs="Arial"/>
          <w:sz w:val="16"/>
          <w:szCs w:val="16"/>
          <w:lang w:val="en-US"/>
        </w:rPr>
        <w:t> </w:t>
      </w:r>
      <w:r w:rsidRPr="00125194">
        <w:rPr>
          <w:rFonts w:ascii="Arial" w:hAnsi="Arial" w:cs="Arial"/>
          <w:sz w:val="16"/>
          <w:szCs w:val="16"/>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в электронной форме, срочного ценового запроса в электронной форме, и административного наказания в виде дисквалификации;</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6) участник закупки – юридическое лицо, которое в течение двух лет до</w:t>
      </w:r>
      <w:r w:rsidRPr="00125194">
        <w:rPr>
          <w:rFonts w:ascii="Arial" w:hAnsi="Arial" w:cs="Arial"/>
          <w:sz w:val="16"/>
          <w:szCs w:val="16"/>
          <w:lang w:val="en-US"/>
        </w:rPr>
        <w:t> </w:t>
      </w:r>
      <w:r w:rsidRPr="00125194">
        <w:rPr>
          <w:rFonts w:ascii="Arial" w:hAnsi="Arial" w:cs="Arial"/>
          <w:sz w:val="16"/>
          <w:szCs w:val="16"/>
        </w:rPr>
        <w:t>момента подачи заявки на участие в закупке не было привлечено к</w:t>
      </w:r>
      <w:r w:rsidRPr="00125194">
        <w:rPr>
          <w:rFonts w:ascii="Arial" w:hAnsi="Arial" w:cs="Arial"/>
          <w:sz w:val="16"/>
          <w:szCs w:val="16"/>
          <w:lang w:val="en-US"/>
        </w:rPr>
        <w:t> </w:t>
      </w:r>
      <w:r w:rsidRPr="00125194">
        <w:rPr>
          <w:rFonts w:ascii="Arial" w:hAnsi="Arial" w:cs="Arial"/>
          <w:sz w:val="16"/>
          <w:szCs w:val="16"/>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7) обладание участником закупки исключительными правами на</w:t>
      </w:r>
      <w:r w:rsidRPr="00125194">
        <w:rPr>
          <w:rFonts w:ascii="Arial" w:hAnsi="Arial" w:cs="Arial"/>
          <w:sz w:val="16"/>
          <w:szCs w:val="16"/>
          <w:lang w:val="en-US"/>
        </w:rPr>
        <w:t> </w:t>
      </w:r>
      <w:r w:rsidRPr="00125194">
        <w:rPr>
          <w:rFonts w:ascii="Arial" w:hAnsi="Arial" w:cs="Arial"/>
          <w:sz w:val="16"/>
          <w:szCs w:val="16"/>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125194">
        <w:rPr>
          <w:rFonts w:ascii="Arial" w:hAnsi="Arial" w:cs="Arial"/>
          <w:sz w:val="16"/>
          <w:szCs w:val="16"/>
          <w:lang w:val="en-US"/>
        </w:rPr>
        <w:t> </w:t>
      </w:r>
      <w:r w:rsidRPr="00125194">
        <w:rPr>
          <w:rFonts w:ascii="Arial" w:hAnsi="Arial" w:cs="Arial"/>
          <w:sz w:val="16"/>
          <w:szCs w:val="16"/>
        </w:rPr>
        <w:t>искусства, исполнения, на финансирование проката или показа национального фильма;</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8) 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w:t>
      </w:r>
      <w:r w:rsidRPr="00125194">
        <w:rPr>
          <w:rFonts w:ascii="Arial" w:hAnsi="Arial" w:cs="Arial"/>
          <w:sz w:val="16"/>
          <w:szCs w:val="16"/>
          <w:lang w:val="en-US"/>
        </w:rPr>
        <w:t> </w:t>
      </w:r>
      <w:r w:rsidRPr="00125194">
        <w:rPr>
          <w:rFonts w:ascii="Arial" w:hAnsi="Arial" w:cs="Arial"/>
          <w:sz w:val="16"/>
          <w:szCs w:val="16"/>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125194">
        <w:rPr>
          <w:rFonts w:ascii="Arial" w:hAnsi="Arial" w:cs="Arial"/>
          <w:sz w:val="16"/>
          <w:szCs w:val="16"/>
          <w:lang w:val="en-US"/>
        </w:rPr>
        <w:t> </w:t>
      </w:r>
      <w:r w:rsidRPr="00125194">
        <w:rPr>
          <w:rFonts w:ascii="Arial" w:hAnsi="Arial" w:cs="Arial"/>
          <w:sz w:val="16"/>
          <w:szCs w:val="16"/>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125194">
        <w:rPr>
          <w:rFonts w:ascii="Arial" w:hAnsi="Arial" w:cs="Arial"/>
          <w:sz w:val="16"/>
          <w:szCs w:val="16"/>
          <w:lang w:val="en-US"/>
        </w:rPr>
        <w:t> </w:t>
      </w:r>
      <w:r w:rsidRPr="00125194">
        <w:rPr>
          <w:rFonts w:ascii="Arial" w:hAnsi="Arial" w:cs="Arial"/>
          <w:sz w:val="16"/>
          <w:szCs w:val="16"/>
        </w:rPr>
        <w:t xml:space="preserve">уставном капитале хозяйственного общества; </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10) 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РФ от 11 мая 2022 г. «О мерах по реализации Указа Президента Российской Федерации от 3 мая 2022 г. № 252» № 851, а также не является организацией, находящейся под контролем лиц, обозначенных в перечне;</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 xml:space="preserve"> 11) участник закупки не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12.2.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sidRPr="00125194">
        <w:rPr>
          <w:rFonts w:ascii="Arial" w:hAnsi="Arial" w:cs="Arial"/>
          <w:sz w:val="16"/>
          <w:szCs w:val="16"/>
          <w:lang w:val="en-US"/>
        </w:rPr>
        <w:t> </w:t>
      </w:r>
      <w:r w:rsidRPr="00125194">
        <w:rPr>
          <w:rFonts w:ascii="Arial" w:hAnsi="Arial" w:cs="Arial"/>
          <w:sz w:val="16"/>
          <w:szCs w:val="16"/>
        </w:rPr>
        <w:t>(или) в реестре недобросовестных поставщиков (подрядчиков, исполнителей), предусмотренном Федеральным законом от 5 апреля 2013 г. № 44-ФЗ «О</w:t>
      </w:r>
      <w:r w:rsidRPr="00125194">
        <w:rPr>
          <w:rFonts w:ascii="Arial" w:hAnsi="Arial" w:cs="Arial"/>
          <w:sz w:val="16"/>
          <w:szCs w:val="16"/>
          <w:lang w:val="en-US"/>
        </w:rPr>
        <w:t> </w:t>
      </w:r>
      <w:r w:rsidRPr="00125194">
        <w:rPr>
          <w:rFonts w:ascii="Arial" w:hAnsi="Arial" w:cs="Arial"/>
          <w:sz w:val="16"/>
          <w:szCs w:val="16"/>
        </w:rPr>
        <w:t>контрактной системе в сфере закупок товаров, работ, услуг для обеспечения государственных и муниципальных нужд» (далее – Закон № 44-ФЗ).</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12.3. Обязательные требования указываются в документации о закупке и</w:t>
      </w:r>
      <w:r w:rsidRPr="00125194">
        <w:rPr>
          <w:rFonts w:ascii="Arial" w:hAnsi="Arial" w:cs="Arial"/>
          <w:sz w:val="16"/>
          <w:szCs w:val="16"/>
          <w:lang w:val="en-US"/>
        </w:rPr>
        <w:t> </w:t>
      </w:r>
      <w:r w:rsidRPr="00125194">
        <w:rPr>
          <w:rFonts w:ascii="Arial" w:hAnsi="Arial" w:cs="Arial"/>
          <w:sz w:val="16"/>
          <w:szCs w:val="16"/>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12.4. Запрещается установление к участникам закупки неизмеряемых требований, а также иных требований, не предусмотренных настоящим Положением.</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125194" w:rsidRPr="00125194" w:rsidRDefault="00125194" w:rsidP="00125194">
      <w:pPr>
        <w:widowControl w:val="0"/>
        <w:ind w:firstLine="708"/>
        <w:jc w:val="both"/>
        <w:rPr>
          <w:rFonts w:ascii="Arial" w:hAnsi="Arial" w:cs="Arial"/>
          <w:sz w:val="16"/>
          <w:szCs w:val="16"/>
        </w:rPr>
      </w:pPr>
    </w:p>
    <w:p w:rsidR="00125194" w:rsidRPr="00125194" w:rsidRDefault="00125194" w:rsidP="00125194">
      <w:pPr>
        <w:pStyle w:val="2"/>
        <w:widowControl w:val="0"/>
        <w:rPr>
          <w:rFonts w:ascii="Arial" w:hAnsi="Arial" w:cs="Arial"/>
          <w:sz w:val="16"/>
          <w:szCs w:val="16"/>
        </w:rPr>
      </w:pPr>
      <w:bookmarkStart w:id="21" w:name="_Toc103698930"/>
      <w:r w:rsidRPr="00125194">
        <w:rPr>
          <w:rFonts w:ascii="Arial" w:hAnsi="Arial" w:cs="Arial"/>
          <w:sz w:val="16"/>
          <w:szCs w:val="16"/>
        </w:rPr>
        <w:lastRenderedPageBreak/>
        <w:t>13. Предоставление приоритета товарам российского происхождения, работам, услугам, выполняемым, оказываемым российскими лицами</w:t>
      </w:r>
      <w:bookmarkEnd w:id="21"/>
    </w:p>
    <w:p w:rsidR="00125194" w:rsidRPr="00125194" w:rsidRDefault="00125194" w:rsidP="00125194">
      <w:pPr>
        <w:widowControl w:val="0"/>
        <w:ind w:firstLine="708"/>
        <w:jc w:val="both"/>
        <w:rPr>
          <w:rFonts w:ascii="Arial" w:hAnsi="Arial" w:cs="Arial"/>
          <w:sz w:val="16"/>
          <w:szCs w:val="16"/>
        </w:rPr>
      </w:pP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13.1.</w:t>
      </w:r>
      <w:r w:rsidRPr="00125194">
        <w:rPr>
          <w:rFonts w:ascii="Arial" w:hAnsi="Arial" w:cs="Arial"/>
          <w:sz w:val="16"/>
          <w:szCs w:val="16"/>
        </w:rPr>
        <w:tab/>
        <w:t>При проведении конкурентных закупок заказчик предоставляет установленный постановлением Правительства Российской Федерации от</w:t>
      </w:r>
      <w:r w:rsidRPr="00125194">
        <w:rPr>
          <w:rFonts w:ascii="Arial" w:hAnsi="Arial" w:cs="Arial"/>
          <w:sz w:val="16"/>
          <w:szCs w:val="16"/>
          <w:lang w:val="en-US"/>
        </w:rPr>
        <w:t> </w:t>
      </w:r>
      <w:r w:rsidRPr="00125194">
        <w:rPr>
          <w:rFonts w:ascii="Arial" w:hAnsi="Arial" w:cs="Arial"/>
          <w:sz w:val="16"/>
          <w:szCs w:val="16"/>
        </w:rPr>
        <w:t>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(далее в</w:t>
      </w:r>
      <w:r w:rsidRPr="00125194">
        <w:rPr>
          <w:rFonts w:ascii="Arial" w:hAnsi="Arial" w:cs="Arial"/>
          <w:sz w:val="16"/>
          <w:szCs w:val="16"/>
          <w:lang w:val="en-US"/>
        </w:rPr>
        <w:t> </w:t>
      </w:r>
      <w:r w:rsidRPr="00125194">
        <w:rPr>
          <w:rFonts w:ascii="Arial" w:hAnsi="Arial" w:cs="Arial"/>
          <w:sz w:val="16"/>
          <w:szCs w:val="16"/>
        </w:rPr>
        <w:t>настоящей главе – приоритет).</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Постановление № 925 применяется при осуществлении закупки работ и услуг путем проведения запроса оферт в электронной форме и срочного ценового запроса в электронной форме.</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13.2.</w:t>
      </w:r>
      <w:r w:rsidRPr="00125194">
        <w:rPr>
          <w:rFonts w:ascii="Arial" w:hAnsi="Arial" w:cs="Arial"/>
          <w:sz w:val="16"/>
          <w:szCs w:val="16"/>
        </w:rPr>
        <w:tab/>
        <w:t>Предоставление приоритета обеспечивается включением в</w:t>
      </w:r>
      <w:r w:rsidRPr="00125194">
        <w:rPr>
          <w:rFonts w:ascii="Arial" w:hAnsi="Arial" w:cs="Arial"/>
          <w:sz w:val="16"/>
          <w:szCs w:val="16"/>
          <w:lang w:val="en-US"/>
        </w:rPr>
        <w:t> </w:t>
      </w:r>
      <w:r w:rsidRPr="00125194">
        <w:rPr>
          <w:rFonts w:ascii="Arial" w:hAnsi="Arial" w:cs="Arial"/>
          <w:sz w:val="16"/>
          <w:szCs w:val="16"/>
        </w:rPr>
        <w:t>документацию следующих сведений:</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3) сведения о начальной (максимальной) цене единицы каждого товара, работы, услуги, являющихся предметом закупки;</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125194">
        <w:rPr>
          <w:rFonts w:ascii="Arial" w:hAnsi="Arial" w:cs="Arial"/>
          <w:sz w:val="16"/>
          <w:szCs w:val="16"/>
          <w:lang w:val="en-US"/>
        </w:rPr>
        <w:t> </w:t>
      </w:r>
      <w:r w:rsidRPr="00125194">
        <w:rPr>
          <w:rFonts w:ascii="Arial" w:hAnsi="Arial" w:cs="Arial"/>
          <w:sz w:val="16"/>
          <w:szCs w:val="16"/>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125194">
        <w:rPr>
          <w:rFonts w:ascii="Arial" w:hAnsi="Arial" w:cs="Arial"/>
          <w:sz w:val="16"/>
          <w:szCs w:val="16"/>
          <w:lang w:val="en-US"/>
        </w:rPr>
        <w:t> </w:t>
      </w:r>
      <w:r w:rsidRPr="00125194">
        <w:rPr>
          <w:rFonts w:ascii="Arial" w:hAnsi="Arial" w:cs="Arial"/>
          <w:sz w:val="16"/>
          <w:szCs w:val="16"/>
        </w:rPr>
        <w:t>результат деления цены договора, по которой заключается договор, на</w:t>
      </w:r>
      <w:r w:rsidRPr="00125194">
        <w:rPr>
          <w:rFonts w:ascii="Arial" w:hAnsi="Arial" w:cs="Arial"/>
          <w:sz w:val="16"/>
          <w:szCs w:val="16"/>
          <w:lang w:val="en-US"/>
        </w:rPr>
        <w:t> </w:t>
      </w:r>
      <w:r w:rsidRPr="00125194">
        <w:rPr>
          <w:rFonts w:ascii="Arial" w:hAnsi="Arial" w:cs="Arial"/>
          <w:sz w:val="16"/>
          <w:szCs w:val="16"/>
        </w:rPr>
        <w:t>начальную (максимальную) цену договора;</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125194">
        <w:rPr>
          <w:rFonts w:ascii="Arial" w:hAnsi="Arial" w:cs="Arial"/>
          <w:sz w:val="16"/>
          <w:szCs w:val="16"/>
          <w:lang w:val="en-US"/>
        </w:rPr>
        <w:t> </w:t>
      </w:r>
      <w:r w:rsidRPr="00125194">
        <w:rPr>
          <w:rFonts w:ascii="Arial" w:hAnsi="Arial" w:cs="Arial"/>
          <w:sz w:val="16"/>
          <w:szCs w:val="16"/>
        </w:rPr>
        <w:t>физических лиц);</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9) условие о том, что при исполнении договора, заключенного с</w:t>
      </w:r>
      <w:r w:rsidRPr="00125194">
        <w:rPr>
          <w:rFonts w:ascii="Arial" w:hAnsi="Arial" w:cs="Arial"/>
          <w:sz w:val="16"/>
          <w:szCs w:val="16"/>
          <w:lang w:val="en-US"/>
        </w:rPr>
        <w:t> </w:t>
      </w:r>
      <w:r w:rsidRPr="00125194">
        <w:rPr>
          <w:rFonts w:ascii="Arial" w:hAnsi="Arial" w:cs="Arial"/>
          <w:sz w:val="16"/>
          <w:szCs w:val="16"/>
        </w:rPr>
        <w:t>участником закупки, которому предоставлен приоритет в соответствии с</w:t>
      </w:r>
      <w:r w:rsidRPr="00125194">
        <w:rPr>
          <w:rFonts w:ascii="Arial" w:hAnsi="Arial" w:cs="Arial"/>
          <w:sz w:val="16"/>
          <w:szCs w:val="16"/>
          <w:lang w:val="en-US"/>
        </w:rPr>
        <w:t> </w:t>
      </w:r>
      <w:r w:rsidRPr="00125194">
        <w:rPr>
          <w:rFonts w:ascii="Arial" w:hAnsi="Arial" w:cs="Arial"/>
          <w:sz w:val="16"/>
          <w:szCs w:val="16"/>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125194">
        <w:rPr>
          <w:rFonts w:ascii="Arial" w:hAnsi="Arial" w:cs="Arial"/>
          <w:sz w:val="16"/>
          <w:szCs w:val="16"/>
          <w:lang w:val="en-US"/>
        </w:rPr>
        <w:t> </w:t>
      </w:r>
      <w:r w:rsidRPr="00125194">
        <w:rPr>
          <w:rFonts w:ascii="Arial" w:hAnsi="Arial" w:cs="Arial"/>
          <w:sz w:val="16"/>
          <w:szCs w:val="16"/>
        </w:rPr>
        <w:t>функциональным характеристикам товаров, указанных в договоре.</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 xml:space="preserve">13.3. Приоритет не предоставляется в случаях, указанных в пункте 6 Постановления № 925. </w:t>
      </w:r>
    </w:p>
    <w:p w:rsidR="00125194" w:rsidRPr="00125194" w:rsidRDefault="00125194" w:rsidP="00125194">
      <w:pPr>
        <w:widowControl w:val="0"/>
        <w:ind w:firstLine="708"/>
        <w:jc w:val="both"/>
        <w:rPr>
          <w:rFonts w:ascii="Arial" w:hAnsi="Arial" w:cs="Arial"/>
          <w:sz w:val="16"/>
          <w:szCs w:val="16"/>
        </w:rPr>
      </w:pPr>
    </w:p>
    <w:p w:rsidR="00125194" w:rsidRPr="00125194" w:rsidRDefault="00125194" w:rsidP="00125194">
      <w:pPr>
        <w:pStyle w:val="2"/>
        <w:widowControl w:val="0"/>
        <w:rPr>
          <w:rFonts w:ascii="Arial" w:hAnsi="Arial" w:cs="Arial"/>
          <w:sz w:val="16"/>
          <w:szCs w:val="16"/>
        </w:rPr>
      </w:pPr>
      <w:bookmarkStart w:id="22" w:name="_Toc103698931"/>
      <w:r w:rsidRPr="00125194">
        <w:rPr>
          <w:rFonts w:ascii="Arial" w:hAnsi="Arial" w:cs="Arial"/>
          <w:sz w:val="16"/>
          <w:szCs w:val="16"/>
        </w:rPr>
        <w:t>14. Особенности проведения совместных закупок</w:t>
      </w:r>
      <w:bookmarkEnd w:id="22"/>
    </w:p>
    <w:p w:rsidR="00125194" w:rsidRPr="00125194" w:rsidRDefault="00125194" w:rsidP="00125194">
      <w:pPr>
        <w:widowControl w:val="0"/>
        <w:rPr>
          <w:rFonts w:ascii="Arial" w:hAnsi="Arial" w:cs="Arial"/>
          <w:sz w:val="16"/>
          <w:szCs w:val="16"/>
        </w:rPr>
      </w:pP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4" w:history="1">
        <w:r w:rsidRPr="00125194">
          <w:rPr>
            <w:rFonts w:ascii="Arial" w:hAnsi="Arial" w:cs="Arial"/>
            <w:sz w:val="16"/>
            <w:szCs w:val="16"/>
          </w:rPr>
          <w:t xml:space="preserve">Гражданским кодексом Российской Федерации </w:t>
        </w:r>
      </w:hyperlink>
      <w:r w:rsidRPr="00125194">
        <w:rPr>
          <w:rFonts w:ascii="Arial" w:hAnsi="Arial" w:cs="Arial"/>
          <w:sz w:val="16"/>
          <w:szCs w:val="16"/>
        </w:rPr>
        <w:t xml:space="preserve">и положениями о закупке заказчиков, участвующих в совместных закупках. </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Pr="00125194">
        <w:rPr>
          <w:rFonts w:ascii="Arial" w:hAnsi="Arial" w:cs="Arial"/>
          <w:sz w:val="16"/>
          <w:szCs w:val="16"/>
          <w:lang w:val="en-US"/>
        </w:rPr>
        <w:t> </w:t>
      </w:r>
      <w:r w:rsidRPr="00125194">
        <w:rPr>
          <w:rFonts w:ascii="Arial" w:hAnsi="Arial" w:cs="Arial"/>
          <w:sz w:val="16"/>
          <w:szCs w:val="16"/>
        </w:rPr>
        <w:t xml:space="preserve">проведении совместной закупки. </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14.3. Соглашение о проведении совместной закупки должно содержать:</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1) информацию о сторонах соглашения;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 информацию об организаторе закупки, в том числе положения о</w:t>
      </w:r>
      <w:r w:rsidRPr="00125194">
        <w:rPr>
          <w:rFonts w:ascii="Arial" w:hAnsi="Arial" w:cs="Arial"/>
          <w:sz w:val="16"/>
          <w:szCs w:val="16"/>
          <w:lang w:val="en-US"/>
        </w:rPr>
        <w:t> </w:t>
      </w:r>
      <w:r w:rsidRPr="00125194">
        <w:rPr>
          <w:rFonts w:ascii="Arial" w:hAnsi="Arial" w:cs="Arial"/>
          <w:sz w:val="16"/>
          <w:szCs w:val="16"/>
        </w:rPr>
        <w:t>разграничении полномочий заказчиков и организатора закупки;</w:t>
      </w:r>
    </w:p>
    <w:p w:rsidR="00125194" w:rsidRPr="00125194" w:rsidRDefault="00125194" w:rsidP="00125194">
      <w:pPr>
        <w:widowControl w:val="0"/>
        <w:autoSpaceDE w:val="0"/>
        <w:autoSpaceDN w:val="0"/>
        <w:adjustRightInd w:val="0"/>
        <w:ind w:firstLine="708"/>
        <w:jc w:val="both"/>
        <w:rPr>
          <w:rFonts w:ascii="Arial" w:hAnsi="Arial" w:cs="Arial"/>
          <w:sz w:val="16"/>
          <w:szCs w:val="16"/>
        </w:rPr>
      </w:pPr>
      <w:r w:rsidRPr="00125194">
        <w:rPr>
          <w:rFonts w:ascii="Arial" w:hAnsi="Arial" w:cs="Arial"/>
          <w:sz w:val="16"/>
          <w:szCs w:val="16"/>
        </w:rPr>
        <w:t>5) права, обязанности и ответственность сторон соглашения, порядок рассмотрения споров;</w:t>
      </w:r>
    </w:p>
    <w:p w:rsidR="00125194" w:rsidRPr="00125194" w:rsidRDefault="00125194" w:rsidP="00125194">
      <w:pPr>
        <w:widowControl w:val="0"/>
        <w:autoSpaceDE w:val="0"/>
        <w:autoSpaceDN w:val="0"/>
        <w:adjustRightInd w:val="0"/>
        <w:ind w:firstLine="708"/>
        <w:jc w:val="both"/>
        <w:rPr>
          <w:rFonts w:ascii="Arial" w:hAnsi="Arial" w:cs="Arial"/>
          <w:sz w:val="16"/>
          <w:szCs w:val="16"/>
        </w:rPr>
      </w:pPr>
      <w:r w:rsidRPr="00125194">
        <w:rPr>
          <w:rFonts w:ascii="Arial" w:hAnsi="Arial" w:cs="Arial"/>
          <w:sz w:val="16"/>
          <w:szCs w:val="16"/>
        </w:rPr>
        <w:t>6) порядок и срок формирования комиссии по осуществлению закупок, регламент работы такой комиссии;</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7) порядок и сроки подготовки извещения о закупке, документации о</w:t>
      </w:r>
      <w:r w:rsidRPr="00125194">
        <w:rPr>
          <w:rFonts w:ascii="Arial" w:hAnsi="Arial" w:cs="Arial"/>
          <w:sz w:val="16"/>
          <w:szCs w:val="16"/>
          <w:lang w:val="en-US"/>
        </w:rPr>
        <w:t> </w:t>
      </w:r>
      <w:r w:rsidRPr="00125194">
        <w:rPr>
          <w:rFonts w:ascii="Arial" w:hAnsi="Arial" w:cs="Arial"/>
          <w:sz w:val="16"/>
          <w:szCs w:val="16"/>
        </w:rPr>
        <w:t>закупке, проекта договора;</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8) примерные сроки проведения закупки;</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9) срок действия соглашения;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10) иную информацию, определяющую взаимоотношения сторон соглашения при проведении совместных закупок.</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14.4. Проведение совместной закупки должно осуществляться по единым правилам, которые установлены положениями о закупке заказчиков.</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 xml:space="preserve">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 </w:t>
      </w:r>
    </w:p>
    <w:p w:rsidR="00125194" w:rsidRPr="00125194" w:rsidRDefault="00125194" w:rsidP="00125194">
      <w:pPr>
        <w:widowControl w:val="0"/>
        <w:ind w:firstLine="709"/>
        <w:jc w:val="both"/>
        <w:rPr>
          <w:rFonts w:ascii="Arial" w:hAnsi="Arial" w:cs="Arial"/>
          <w:sz w:val="16"/>
          <w:szCs w:val="16"/>
        </w:rPr>
      </w:pPr>
    </w:p>
    <w:p w:rsidR="00125194" w:rsidRPr="00125194" w:rsidRDefault="00125194" w:rsidP="00125194">
      <w:pPr>
        <w:pStyle w:val="2"/>
        <w:widowControl w:val="0"/>
        <w:rPr>
          <w:rFonts w:ascii="Arial" w:hAnsi="Arial" w:cs="Arial"/>
          <w:sz w:val="16"/>
          <w:szCs w:val="16"/>
        </w:rPr>
      </w:pPr>
      <w:bookmarkStart w:id="23" w:name="_Toc103698932"/>
      <w:r w:rsidRPr="00125194">
        <w:rPr>
          <w:rFonts w:ascii="Arial" w:hAnsi="Arial" w:cs="Arial"/>
          <w:sz w:val="16"/>
          <w:szCs w:val="16"/>
        </w:rPr>
        <w:t>15. Особенности участия субъектов малого и среднего предпринимательства в проведении закупок</w:t>
      </w:r>
      <w:bookmarkEnd w:id="23"/>
    </w:p>
    <w:p w:rsidR="00125194" w:rsidRPr="00125194" w:rsidRDefault="00125194" w:rsidP="00125194">
      <w:pPr>
        <w:widowControl w:val="0"/>
        <w:ind w:firstLine="708"/>
        <w:jc w:val="both"/>
        <w:rPr>
          <w:rFonts w:ascii="Arial" w:hAnsi="Arial" w:cs="Arial"/>
          <w:sz w:val="16"/>
          <w:szCs w:val="16"/>
        </w:rPr>
      </w:pP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15.1. Особенности осуществления закупок у субъектов малого и среднего предпринимательства определяются статьей 3.4 Закона № 223</w:t>
      </w:r>
      <w:r w:rsidRPr="00125194">
        <w:rPr>
          <w:rFonts w:ascii="Arial" w:hAnsi="Arial" w:cs="Arial"/>
          <w:sz w:val="16"/>
          <w:szCs w:val="16"/>
        </w:rPr>
        <w:noBreakHyphen/>
        <w:t xml:space="preserve">ФЗ, постановлением Правительства Российской Федерации от 11 декабря 2014 г. № 1352 «Об </w:t>
      </w:r>
      <w:r w:rsidRPr="00125194">
        <w:rPr>
          <w:rFonts w:ascii="Arial" w:hAnsi="Arial" w:cs="Arial"/>
          <w:sz w:val="16"/>
          <w:szCs w:val="16"/>
        </w:rPr>
        <w:lastRenderedPageBreak/>
        <w:t xml:space="preserve">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rsidR="00125194" w:rsidRPr="00125194" w:rsidRDefault="00125194" w:rsidP="00125194">
      <w:pPr>
        <w:widowControl w:val="0"/>
        <w:autoSpaceDE w:val="0"/>
        <w:autoSpaceDN w:val="0"/>
        <w:adjustRightInd w:val="0"/>
        <w:ind w:firstLine="708"/>
        <w:jc w:val="both"/>
        <w:rPr>
          <w:rFonts w:ascii="Arial" w:hAnsi="Arial" w:cs="Arial"/>
          <w:strike/>
          <w:sz w:val="16"/>
          <w:szCs w:val="16"/>
        </w:rPr>
      </w:pPr>
      <w:r w:rsidRPr="00125194">
        <w:rPr>
          <w:rFonts w:ascii="Arial" w:hAnsi="Arial" w:cs="Arial"/>
          <w:sz w:val="16"/>
          <w:szCs w:val="16"/>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125194" w:rsidRPr="00125194" w:rsidRDefault="00125194" w:rsidP="00125194">
      <w:pPr>
        <w:pStyle w:val="af5"/>
        <w:widowControl w:val="0"/>
        <w:spacing w:after="0" w:line="240" w:lineRule="auto"/>
        <w:ind w:left="0" w:firstLine="708"/>
        <w:jc w:val="both"/>
        <w:rPr>
          <w:rFonts w:ascii="Arial" w:hAnsi="Arial" w:cs="Arial"/>
          <w:sz w:val="16"/>
          <w:szCs w:val="16"/>
        </w:rPr>
      </w:pPr>
      <w:r w:rsidRPr="00125194">
        <w:rPr>
          <w:rFonts w:ascii="Arial" w:hAnsi="Arial" w:cs="Arial"/>
          <w:sz w:val="16"/>
          <w:szCs w:val="16"/>
        </w:rPr>
        <w:t xml:space="preserve">Конкурентная закупка с участием субъектов малого и среднего предпринимательства осуществляется путем проведения: </w:t>
      </w:r>
    </w:p>
    <w:p w:rsidR="00125194" w:rsidRPr="00125194" w:rsidRDefault="00125194" w:rsidP="00125194">
      <w:pPr>
        <w:pStyle w:val="af5"/>
        <w:widowControl w:val="0"/>
        <w:spacing w:after="0" w:line="240" w:lineRule="auto"/>
        <w:ind w:left="0" w:firstLine="708"/>
        <w:jc w:val="both"/>
        <w:rPr>
          <w:rFonts w:ascii="Arial" w:hAnsi="Arial" w:cs="Arial"/>
          <w:sz w:val="16"/>
          <w:szCs w:val="16"/>
        </w:rPr>
      </w:pPr>
      <w:r w:rsidRPr="00125194">
        <w:rPr>
          <w:rFonts w:ascii="Arial" w:hAnsi="Arial" w:cs="Arial"/>
          <w:sz w:val="16"/>
          <w:szCs w:val="16"/>
        </w:rPr>
        <w:t>конкурса в электронной форме,</w:t>
      </w:r>
    </w:p>
    <w:p w:rsidR="00125194" w:rsidRPr="00125194" w:rsidRDefault="00125194" w:rsidP="00125194">
      <w:pPr>
        <w:pStyle w:val="af5"/>
        <w:widowControl w:val="0"/>
        <w:spacing w:after="0" w:line="240" w:lineRule="auto"/>
        <w:ind w:left="0" w:firstLine="708"/>
        <w:jc w:val="both"/>
        <w:rPr>
          <w:rFonts w:ascii="Arial" w:hAnsi="Arial" w:cs="Arial"/>
          <w:sz w:val="16"/>
          <w:szCs w:val="16"/>
        </w:rPr>
      </w:pPr>
      <w:r w:rsidRPr="00125194">
        <w:rPr>
          <w:rFonts w:ascii="Arial" w:hAnsi="Arial" w:cs="Arial"/>
          <w:sz w:val="16"/>
          <w:szCs w:val="16"/>
        </w:rPr>
        <w:t>аукциона в электронной форме,</w:t>
      </w:r>
    </w:p>
    <w:p w:rsidR="00125194" w:rsidRPr="00125194" w:rsidRDefault="00125194" w:rsidP="00125194">
      <w:pPr>
        <w:pStyle w:val="af5"/>
        <w:widowControl w:val="0"/>
        <w:spacing w:after="0" w:line="240" w:lineRule="auto"/>
        <w:ind w:left="0" w:firstLine="708"/>
        <w:jc w:val="both"/>
        <w:rPr>
          <w:rFonts w:ascii="Arial" w:hAnsi="Arial" w:cs="Arial"/>
          <w:sz w:val="16"/>
          <w:szCs w:val="16"/>
        </w:rPr>
      </w:pPr>
      <w:r w:rsidRPr="00125194">
        <w:rPr>
          <w:rFonts w:ascii="Arial" w:hAnsi="Arial" w:cs="Arial"/>
          <w:sz w:val="16"/>
          <w:szCs w:val="16"/>
        </w:rPr>
        <w:t>запроса котировок в электронной форме,</w:t>
      </w:r>
    </w:p>
    <w:p w:rsidR="00125194" w:rsidRPr="00125194" w:rsidRDefault="00125194" w:rsidP="00125194">
      <w:pPr>
        <w:widowControl w:val="0"/>
        <w:autoSpaceDE w:val="0"/>
        <w:autoSpaceDN w:val="0"/>
        <w:adjustRightInd w:val="0"/>
        <w:ind w:firstLine="709"/>
        <w:jc w:val="both"/>
        <w:rPr>
          <w:rFonts w:ascii="Arial" w:hAnsi="Arial" w:cs="Arial"/>
          <w:sz w:val="16"/>
          <w:szCs w:val="16"/>
        </w:rPr>
      </w:pPr>
      <w:r w:rsidRPr="00125194">
        <w:rPr>
          <w:rFonts w:ascii="Arial" w:hAnsi="Arial" w:cs="Arial"/>
          <w:sz w:val="16"/>
          <w:szCs w:val="16"/>
        </w:rPr>
        <w:t>запроса предложений в электронной форме.</w:t>
      </w:r>
    </w:p>
    <w:p w:rsidR="00125194" w:rsidRPr="00125194" w:rsidRDefault="00125194" w:rsidP="00125194">
      <w:pPr>
        <w:widowControl w:val="0"/>
        <w:autoSpaceDE w:val="0"/>
        <w:autoSpaceDN w:val="0"/>
        <w:adjustRightInd w:val="0"/>
        <w:ind w:firstLine="709"/>
        <w:jc w:val="both"/>
        <w:rPr>
          <w:rFonts w:ascii="Arial" w:hAnsi="Arial" w:cs="Arial"/>
          <w:sz w:val="16"/>
          <w:szCs w:val="16"/>
        </w:rPr>
      </w:pPr>
      <w:r w:rsidRPr="00125194">
        <w:rPr>
          <w:rFonts w:ascii="Arial" w:hAnsi="Arial" w:cs="Arial"/>
          <w:sz w:val="16"/>
          <w:szCs w:val="16"/>
        </w:rPr>
        <w:t>15.3. 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rsidR="00125194" w:rsidRPr="00125194" w:rsidRDefault="00125194" w:rsidP="00125194">
      <w:pPr>
        <w:widowControl w:val="0"/>
        <w:autoSpaceDE w:val="0"/>
        <w:autoSpaceDN w:val="0"/>
        <w:adjustRightInd w:val="0"/>
        <w:ind w:firstLine="709"/>
        <w:jc w:val="both"/>
        <w:rPr>
          <w:rFonts w:ascii="Arial" w:hAnsi="Arial" w:cs="Arial"/>
          <w:sz w:val="16"/>
          <w:szCs w:val="16"/>
        </w:rPr>
      </w:pPr>
      <w:r w:rsidRPr="00125194">
        <w:rPr>
          <w:rFonts w:ascii="Arial" w:hAnsi="Arial" w:cs="Arial"/>
          <w:sz w:val="16"/>
          <w:szCs w:val="16"/>
        </w:rPr>
        <w:t>15.4. Заказчик при проведении срочного ценового запроса в электронной форме с участием субъектов малого и среднего предпринимательства размещает в ЕИС извещение об осуществлении срочного ценового запроса в электронной форме не менее чем за два рабочих дня до установленного в документации о таком запросе дня окончания срока подачи заявок на участие в срочном ценовом запросе в электронной форме.</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15.5.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15.6. Срок оплаты поставленных товаров (выполненных работ, оказанных услуг) по договору, заключенному с субъектом малого и среднего предпринимательства, не должен превышать срок оплаты, установленный законодательством Российской Федерации, Правительством Российской Федерации.</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15.7.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125194" w:rsidRPr="00125194" w:rsidRDefault="00125194" w:rsidP="00125194">
      <w:pPr>
        <w:widowControl w:val="0"/>
        <w:ind w:firstLine="708"/>
        <w:jc w:val="both"/>
        <w:rPr>
          <w:rFonts w:ascii="Arial" w:hAnsi="Arial" w:cs="Arial"/>
          <w:spacing w:val="6"/>
          <w:sz w:val="16"/>
          <w:szCs w:val="16"/>
        </w:rPr>
      </w:pPr>
      <w:r w:rsidRPr="00125194">
        <w:rPr>
          <w:rFonts w:ascii="Arial" w:hAnsi="Arial" w:cs="Arial"/>
          <w:sz w:val="16"/>
          <w:szCs w:val="16"/>
        </w:rPr>
        <w:t xml:space="preserve">15.8. </w:t>
      </w:r>
      <w:r w:rsidRPr="00125194">
        <w:rPr>
          <w:rFonts w:ascii="Arial" w:hAnsi="Arial" w:cs="Arial"/>
          <w:spacing w:val="6"/>
          <w:sz w:val="16"/>
          <w:szCs w:val="16"/>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125194" w:rsidRPr="00125194" w:rsidRDefault="00125194" w:rsidP="00125194">
      <w:pPr>
        <w:widowControl w:val="0"/>
        <w:ind w:firstLine="708"/>
        <w:jc w:val="both"/>
        <w:rPr>
          <w:rFonts w:ascii="Arial" w:hAnsi="Arial" w:cs="Arial"/>
          <w:spacing w:val="6"/>
          <w:sz w:val="16"/>
          <w:szCs w:val="16"/>
        </w:rPr>
      </w:pPr>
      <w:r w:rsidRPr="00125194">
        <w:rPr>
          <w:rFonts w:ascii="Arial" w:hAnsi="Arial" w:cs="Arial"/>
          <w:spacing w:val="6"/>
          <w:sz w:val="16"/>
          <w:szCs w:val="16"/>
        </w:rPr>
        <w:t xml:space="preserve">15.9. Для осуществления закупок в соответствии с подпунктом «б» пункта 4 Положения, утвержденного Постановлением № 1352, заказчик утверждает перечень товаров, работ, услуг. 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w:t>
      </w:r>
      <w:r w:rsidRPr="00125194">
        <w:rPr>
          <w:rFonts w:ascii="Arial" w:hAnsi="Arial" w:cs="Arial"/>
          <w:sz w:val="16"/>
          <w:szCs w:val="16"/>
        </w:rPr>
        <w:t>Заказчик размещает перечень в ЕИС, а также на сайте заказчика в информационно-телекоммуникационной сети «Интернет».</w:t>
      </w:r>
    </w:p>
    <w:p w:rsidR="00125194" w:rsidRPr="00125194" w:rsidRDefault="00125194" w:rsidP="00125194">
      <w:pPr>
        <w:widowControl w:val="0"/>
        <w:ind w:firstLine="708"/>
        <w:jc w:val="both"/>
        <w:rPr>
          <w:rFonts w:ascii="Arial" w:hAnsi="Arial" w:cs="Arial"/>
          <w:sz w:val="16"/>
          <w:szCs w:val="16"/>
        </w:rPr>
      </w:pPr>
    </w:p>
    <w:p w:rsidR="00125194" w:rsidRPr="00125194" w:rsidRDefault="00125194" w:rsidP="00125194">
      <w:pPr>
        <w:pStyle w:val="2"/>
        <w:widowControl w:val="0"/>
        <w:rPr>
          <w:rFonts w:ascii="Arial" w:hAnsi="Arial" w:cs="Arial"/>
          <w:sz w:val="16"/>
          <w:szCs w:val="16"/>
        </w:rPr>
      </w:pPr>
      <w:bookmarkStart w:id="24" w:name="_Toc103698933"/>
      <w:r w:rsidRPr="00125194">
        <w:rPr>
          <w:rFonts w:ascii="Arial" w:hAnsi="Arial" w:cs="Arial"/>
          <w:sz w:val="16"/>
          <w:szCs w:val="16"/>
        </w:rPr>
        <w:t>16. Особенности проведения закупок с переторжкой</w:t>
      </w:r>
      <w:bookmarkEnd w:id="24"/>
    </w:p>
    <w:p w:rsidR="00125194" w:rsidRPr="00125194" w:rsidRDefault="00125194" w:rsidP="00125194">
      <w:pPr>
        <w:widowControl w:val="0"/>
        <w:ind w:left="708"/>
        <w:jc w:val="both"/>
        <w:rPr>
          <w:rFonts w:ascii="Arial" w:hAnsi="Arial" w:cs="Arial"/>
          <w:sz w:val="16"/>
          <w:szCs w:val="16"/>
        </w:rPr>
      </w:pP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16.1. 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16.2. При проведении закупок, указанных в пункте 16.1 настоящего Положения, заказчик обязан указать в документации о закупке порядок проведения переторжки в случае, если заказчик планирует предоставить участникам таких закупок возможность добровольно улучшить свое предложение о цене заявки.</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16.5.</w:t>
      </w:r>
      <w:r w:rsidRPr="00125194">
        <w:rPr>
          <w:rFonts w:ascii="Arial" w:hAnsi="Arial" w:cs="Arial"/>
          <w:sz w:val="16"/>
          <w:szCs w:val="16"/>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16.6. В переторжке имеют право участвовать все участники закупки, чьи заявки не были отклонены по итогам рассмотрения заявок.</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16.8.</w:t>
      </w:r>
      <w:r w:rsidRPr="00125194">
        <w:rPr>
          <w:rFonts w:ascii="Arial" w:hAnsi="Arial" w:cs="Arial"/>
          <w:sz w:val="16"/>
          <w:szCs w:val="16"/>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 предложение направлено на увеличение первоначальной цены заявки;</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 при проведении открытого конкурса предложено несколько вариантов изменения первоначальной цены заявки.</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16.10. При проведении переторжки заказчик вскрывает конверты, указанные в пункте 16.9 настоящего Положения, и объявляет предложения об окончательной цене заявки каждого участника.</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16.11.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125194" w:rsidRPr="00125194" w:rsidRDefault="00125194" w:rsidP="00125194">
      <w:pPr>
        <w:widowControl w:val="0"/>
        <w:ind w:firstLine="708"/>
        <w:jc w:val="both"/>
        <w:rPr>
          <w:rFonts w:ascii="Arial" w:hAnsi="Arial" w:cs="Arial"/>
          <w:strike/>
          <w:sz w:val="16"/>
          <w:szCs w:val="16"/>
        </w:rPr>
      </w:pPr>
      <w:r w:rsidRPr="00125194">
        <w:rPr>
          <w:rFonts w:ascii="Arial" w:hAnsi="Arial" w:cs="Arial"/>
          <w:sz w:val="16"/>
          <w:szCs w:val="16"/>
        </w:rPr>
        <w:t xml:space="preserve">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w:t>
      </w:r>
      <w:r w:rsidRPr="00125194">
        <w:rPr>
          <w:rFonts w:ascii="Arial" w:hAnsi="Arial" w:cs="Arial"/>
          <w:sz w:val="16"/>
          <w:szCs w:val="16"/>
        </w:rPr>
        <w:lastRenderedPageBreak/>
        <w:t>цену заявки ниже других участников закупки.</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16.12. Окончательные предложения о цене заявки участников закупки, принявших участие в переторжке, фиксируются в протоколе оценки заявок.</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16.13. 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случаях, указанных в пункте 16.8, и если участник закупки не принимал участие в переторжке.</w:t>
      </w:r>
    </w:p>
    <w:p w:rsidR="00125194" w:rsidRPr="00125194" w:rsidRDefault="00125194" w:rsidP="00125194">
      <w:pPr>
        <w:pStyle w:val="2"/>
        <w:widowControl w:val="0"/>
        <w:rPr>
          <w:rFonts w:ascii="Arial" w:hAnsi="Arial" w:cs="Arial"/>
          <w:sz w:val="16"/>
          <w:szCs w:val="16"/>
        </w:rPr>
      </w:pPr>
      <w:bookmarkStart w:id="25" w:name="_Toc103698934"/>
      <w:r w:rsidRPr="00125194">
        <w:rPr>
          <w:rFonts w:ascii="Arial" w:hAnsi="Arial" w:cs="Arial"/>
          <w:sz w:val="16"/>
          <w:szCs w:val="16"/>
        </w:rPr>
        <w:t>17. Особенности проведения закупок с неопределенным объемом</w:t>
      </w:r>
      <w:bookmarkEnd w:id="25"/>
      <w:r w:rsidRPr="00125194">
        <w:rPr>
          <w:rFonts w:ascii="Arial" w:hAnsi="Arial" w:cs="Arial"/>
          <w:sz w:val="16"/>
          <w:szCs w:val="16"/>
        </w:rPr>
        <w:t xml:space="preserve"> </w:t>
      </w:r>
    </w:p>
    <w:p w:rsidR="00125194" w:rsidRPr="00125194" w:rsidRDefault="00125194" w:rsidP="00125194">
      <w:pPr>
        <w:pStyle w:val="2"/>
        <w:widowControl w:val="0"/>
        <w:rPr>
          <w:rFonts w:ascii="Arial" w:hAnsi="Arial" w:cs="Arial"/>
          <w:sz w:val="16"/>
          <w:szCs w:val="16"/>
        </w:rPr>
      </w:pPr>
      <w:bookmarkStart w:id="26" w:name="_Toc103698935"/>
      <w:r w:rsidRPr="00125194">
        <w:rPr>
          <w:rFonts w:ascii="Arial" w:hAnsi="Arial" w:cs="Arial"/>
          <w:sz w:val="16"/>
          <w:szCs w:val="16"/>
        </w:rPr>
        <w:t>товаров, работ, услуг</w:t>
      </w:r>
      <w:bookmarkEnd w:id="26"/>
    </w:p>
    <w:p w:rsidR="00125194" w:rsidRPr="00125194" w:rsidRDefault="00125194" w:rsidP="00125194">
      <w:pPr>
        <w:widowControl w:val="0"/>
        <w:jc w:val="both"/>
        <w:rPr>
          <w:rFonts w:ascii="Arial" w:hAnsi="Arial" w:cs="Arial"/>
          <w:sz w:val="16"/>
          <w:szCs w:val="16"/>
        </w:rPr>
      </w:pP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17.2.</w:t>
      </w:r>
      <w:r w:rsidRPr="00125194">
        <w:rPr>
          <w:rFonts w:ascii="Arial" w:hAnsi="Arial" w:cs="Arial"/>
          <w:sz w:val="16"/>
          <w:szCs w:val="16"/>
        </w:rPr>
        <w:tab/>
        <w:t xml:space="preserve">Условия применения закупки с неопределенным объемом аналогичны случаям, указанным в разделах </w:t>
      </w:r>
      <w:r w:rsidRPr="00125194">
        <w:rPr>
          <w:rFonts w:ascii="Arial" w:hAnsi="Arial" w:cs="Arial"/>
          <w:sz w:val="16"/>
          <w:szCs w:val="16"/>
          <w:lang w:val="en-US"/>
        </w:rPr>
        <w:t>II</w:t>
      </w:r>
      <w:r w:rsidRPr="00125194">
        <w:rPr>
          <w:rFonts w:ascii="Arial" w:hAnsi="Arial" w:cs="Arial"/>
          <w:sz w:val="16"/>
          <w:szCs w:val="16"/>
        </w:rPr>
        <w:t xml:space="preserve"> – </w:t>
      </w:r>
      <w:r w:rsidRPr="00125194">
        <w:rPr>
          <w:rFonts w:ascii="Arial" w:hAnsi="Arial" w:cs="Arial"/>
          <w:sz w:val="16"/>
          <w:szCs w:val="16"/>
          <w:lang w:val="en-US"/>
        </w:rPr>
        <w:t>VII</w:t>
      </w:r>
      <w:r w:rsidRPr="00125194">
        <w:rPr>
          <w:rFonts w:ascii="Arial" w:hAnsi="Arial" w:cs="Arial"/>
          <w:sz w:val="16"/>
          <w:szCs w:val="16"/>
        </w:rPr>
        <w:t xml:space="preserve"> и главах 62, 63 настоящего Положения.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17.3. При проведении конкурентной закупки, запроса оферт в электронной форме, срочного ценового запроса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17.4.</w:t>
      </w:r>
      <w:r w:rsidRPr="00125194">
        <w:rPr>
          <w:rFonts w:ascii="Arial" w:hAnsi="Arial" w:cs="Arial"/>
          <w:sz w:val="16"/>
          <w:szCs w:val="16"/>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17.5.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 xml:space="preserve">17.6. 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 </w:t>
      </w:r>
    </w:p>
    <w:p w:rsidR="00125194" w:rsidRPr="00125194" w:rsidRDefault="00125194" w:rsidP="00125194">
      <w:pPr>
        <w:widowControl w:val="0"/>
        <w:autoSpaceDE w:val="0"/>
        <w:autoSpaceDN w:val="0"/>
        <w:adjustRightInd w:val="0"/>
        <w:ind w:firstLine="709"/>
        <w:jc w:val="both"/>
        <w:rPr>
          <w:rFonts w:ascii="Arial" w:hAnsi="Arial" w:cs="Arial"/>
          <w:sz w:val="16"/>
          <w:szCs w:val="16"/>
        </w:rPr>
      </w:pPr>
      <w:r w:rsidRPr="00125194">
        <w:rPr>
          <w:rFonts w:ascii="Arial" w:hAnsi="Arial" w:cs="Arial"/>
          <w:sz w:val="16"/>
          <w:szCs w:val="16"/>
        </w:rPr>
        <w:t>17.7.</w:t>
      </w:r>
      <w:r w:rsidRPr="00125194">
        <w:rPr>
          <w:rFonts w:ascii="Arial" w:hAnsi="Arial" w:cs="Arial"/>
          <w:sz w:val="16"/>
          <w:szCs w:val="16"/>
        </w:rPr>
        <w:tab/>
        <w:t>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125194" w:rsidRPr="00125194" w:rsidRDefault="00125194" w:rsidP="00125194">
      <w:pPr>
        <w:widowControl w:val="0"/>
        <w:ind w:firstLine="540"/>
        <w:jc w:val="both"/>
        <w:rPr>
          <w:rFonts w:ascii="Arial" w:hAnsi="Arial" w:cs="Arial"/>
          <w:sz w:val="16"/>
          <w:szCs w:val="16"/>
        </w:rPr>
      </w:pPr>
      <w:r w:rsidRPr="00125194">
        <w:rPr>
          <w:rFonts w:ascii="Arial" w:hAnsi="Arial" w:cs="Arial"/>
          <w:sz w:val="16"/>
          <w:szCs w:val="16"/>
        </w:rPr>
        <w:t>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rsidR="00125194" w:rsidRPr="00125194" w:rsidRDefault="00125194" w:rsidP="00125194">
      <w:pPr>
        <w:widowControl w:val="0"/>
        <w:ind w:firstLine="540"/>
        <w:jc w:val="both"/>
        <w:rPr>
          <w:rFonts w:ascii="Arial" w:hAnsi="Arial" w:cs="Arial"/>
          <w:sz w:val="16"/>
          <w:szCs w:val="16"/>
        </w:rPr>
      </w:pPr>
      <w:r w:rsidRPr="00125194">
        <w:rPr>
          <w:rFonts w:ascii="Arial" w:hAnsi="Arial" w:cs="Arial"/>
          <w:sz w:val="16"/>
          <w:szCs w:val="16"/>
        </w:rPr>
        <w:t>В случае, если предложение о 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125194" w:rsidRPr="00125194" w:rsidRDefault="00125194" w:rsidP="00125194">
      <w:pPr>
        <w:widowControl w:val="0"/>
        <w:autoSpaceDE w:val="0"/>
        <w:autoSpaceDN w:val="0"/>
        <w:adjustRightInd w:val="0"/>
        <w:ind w:firstLine="540"/>
        <w:jc w:val="both"/>
        <w:rPr>
          <w:rFonts w:ascii="Arial" w:hAnsi="Arial" w:cs="Arial"/>
          <w:sz w:val="16"/>
          <w:szCs w:val="16"/>
        </w:rPr>
      </w:pPr>
      <w:r w:rsidRPr="00125194">
        <w:rPr>
          <w:rFonts w:ascii="Arial" w:hAnsi="Arial" w:cs="Arial"/>
          <w:sz w:val="16"/>
          <w:szCs w:val="16"/>
        </w:rPr>
        <w:t>17.9.</w:t>
      </w:r>
      <w:r w:rsidRPr="00125194">
        <w:rPr>
          <w:rFonts w:ascii="Arial" w:hAnsi="Arial" w:cs="Arial"/>
          <w:sz w:val="16"/>
          <w:szCs w:val="16"/>
        </w:rPr>
        <w:tab/>
        <w:t>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указанными в главах 26, 28 настоящего Положения, с учетом особенностей, предусмотренных настоящей главой.</w:t>
      </w:r>
    </w:p>
    <w:p w:rsidR="00125194" w:rsidRPr="00125194" w:rsidRDefault="00125194" w:rsidP="00125194">
      <w:pPr>
        <w:widowControl w:val="0"/>
        <w:autoSpaceDE w:val="0"/>
        <w:autoSpaceDN w:val="0"/>
        <w:adjustRightInd w:val="0"/>
        <w:ind w:firstLine="540"/>
        <w:jc w:val="both"/>
        <w:rPr>
          <w:rFonts w:ascii="Arial" w:hAnsi="Arial" w:cs="Arial"/>
          <w:sz w:val="16"/>
          <w:szCs w:val="16"/>
        </w:rPr>
      </w:pPr>
    </w:p>
    <w:p w:rsidR="00125194" w:rsidRPr="00125194" w:rsidRDefault="00125194" w:rsidP="00125194">
      <w:pPr>
        <w:pStyle w:val="2"/>
        <w:widowControl w:val="0"/>
        <w:rPr>
          <w:rFonts w:ascii="Arial" w:hAnsi="Arial" w:cs="Arial"/>
          <w:sz w:val="16"/>
          <w:szCs w:val="16"/>
        </w:rPr>
      </w:pPr>
      <w:bookmarkStart w:id="27" w:name="_Toc103698936"/>
      <w:r w:rsidRPr="00125194">
        <w:rPr>
          <w:rFonts w:ascii="Arial" w:hAnsi="Arial" w:cs="Arial"/>
          <w:sz w:val="16"/>
          <w:szCs w:val="16"/>
        </w:rPr>
        <w:t>18. Особенности проведения зонтичных закупок</w:t>
      </w:r>
      <w:bookmarkEnd w:id="27"/>
    </w:p>
    <w:p w:rsidR="00125194" w:rsidRPr="00125194" w:rsidRDefault="00125194" w:rsidP="00125194">
      <w:pPr>
        <w:widowControl w:val="0"/>
        <w:rPr>
          <w:rFonts w:ascii="Arial" w:hAnsi="Arial" w:cs="Arial"/>
          <w:sz w:val="16"/>
          <w:szCs w:val="16"/>
        </w:rPr>
      </w:pP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18.1. Заказчик вправе проводить конкурентную закупку, запрос оферт в электронной форме, срочный ценовой запрос в электронной форме, предусматривающие выбор нескольких победителей по одной такой закупке (далее – зонтичная закупка).</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1) выбор нескольких победителей с целью распределения общего объема потребности заказчика между ними;</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2) выбор нескольких победителей с целью заключения договора с каждым из победителей в объеме, установленном заказчиком.</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1) порядок определения победителей;</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3) отсутствие обязанности у заказчика произвести полную выборку продукции, указанную в договоре, заключаемом с каждым победителем;</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5) особенности исполнения договора, заключенного по результатам зонтичной закупки.</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18.6.</w:t>
      </w:r>
      <w:r w:rsidRPr="00125194">
        <w:rPr>
          <w:rFonts w:ascii="Arial" w:hAnsi="Arial" w:cs="Arial"/>
          <w:sz w:val="16"/>
          <w:szCs w:val="16"/>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1) порядок определения победителей;</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3) отсутствие обязанности у заказчика произвести полную выборку продукции, указанную в договоре, заключаемом с каждым победителем;</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lastRenderedPageBreak/>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5) особенности исполнения договоров, заключенных по результатам зонтичной закупки.</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125194" w:rsidRPr="00125194" w:rsidRDefault="00125194" w:rsidP="00125194">
      <w:pPr>
        <w:widowControl w:val="0"/>
        <w:ind w:firstLine="708"/>
        <w:jc w:val="both"/>
        <w:rPr>
          <w:rFonts w:ascii="Arial" w:hAnsi="Arial" w:cs="Arial"/>
          <w:sz w:val="16"/>
          <w:szCs w:val="16"/>
        </w:rPr>
      </w:pPr>
    </w:p>
    <w:p w:rsidR="00125194" w:rsidRPr="00125194" w:rsidRDefault="00125194" w:rsidP="00125194">
      <w:pPr>
        <w:pStyle w:val="2"/>
        <w:widowControl w:val="0"/>
        <w:rPr>
          <w:rFonts w:ascii="Arial" w:hAnsi="Arial" w:cs="Arial"/>
          <w:sz w:val="16"/>
          <w:szCs w:val="16"/>
        </w:rPr>
      </w:pPr>
      <w:bookmarkStart w:id="28" w:name="_Toc103698937"/>
      <w:r w:rsidRPr="00125194">
        <w:rPr>
          <w:rFonts w:ascii="Arial" w:hAnsi="Arial" w:cs="Arial"/>
          <w:sz w:val="16"/>
          <w:szCs w:val="16"/>
        </w:rPr>
        <w:t>19. Особенности участия в закупках коллективных участников</w:t>
      </w:r>
      <w:bookmarkEnd w:id="28"/>
    </w:p>
    <w:p w:rsidR="00125194" w:rsidRPr="00125194" w:rsidRDefault="00125194" w:rsidP="00125194">
      <w:pPr>
        <w:widowControl w:val="0"/>
        <w:ind w:firstLine="708"/>
        <w:jc w:val="both"/>
        <w:rPr>
          <w:rFonts w:ascii="Arial" w:hAnsi="Arial" w:cs="Arial"/>
          <w:sz w:val="16"/>
          <w:szCs w:val="16"/>
        </w:rPr>
      </w:pP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случаев, установленных в настоящем пункте.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предусмотренным подпунктами 2 – 6, 8, 9 пункта 12.1, пунктом 12.2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rsidR="00125194" w:rsidRPr="00125194" w:rsidRDefault="00125194" w:rsidP="00125194">
      <w:pPr>
        <w:widowControl w:val="0"/>
        <w:jc w:val="both"/>
        <w:rPr>
          <w:rFonts w:ascii="Arial" w:hAnsi="Arial" w:cs="Arial"/>
          <w:sz w:val="16"/>
          <w:szCs w:val="16"/>
        </w:rPr>
      </w:pPr>
      <w:r w:rsidRPr="00125194">
        <w:rPr>
          <w:rFonts w:ascii="Arial" w:hAnsi="Arial" w:cs="Arial"/>
          <w:sz w:val="16"/>
          <w:szCs w:val="16"/>
        </w:rPr>
        <w:tab/>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125194" w:rsidRPr="00125194" w:rsidRDefault="00125194" w:rsidP="00125194">
      <w:pPr>
        <w:widowControl w:val="0"/>
        <w:jc w:val="both"/>
        <w:rPr>
          <w:rFonts w:ascii="Arial" w:hAnsi="Arial" w:cs="Arial"/>
          <w:sz w:val="16"/>
          <w:szCs w:val="16"/>
        </w:rPr>
      </w:pPr>
      <w:r w:rsidRPr="00125194">
        <w:rPr>
          <w:rFonts w:ascii="Arial" w:hAnsi="Arial" w:cs="Arial"/>
          <w:sz w:val="16"/>
          <w:szCs w:val="16"/>
        </w:rPr>
        <w:tab/>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125194" w:rsidRPr="00125194" w:rsidRDefault="00125194" w:rsidP="00125194">
      <w:pPr>
        <w:widowControl w:val="0"/>
        <w:jc w:val="both"/>
        <w:rPr>
          <w:rFonts w:ascii="Arial" w:hAnsi="Arial" w:cs="Arial"/>
          <w:sz w:val="16"/>
          <w:szCs w:val="16"/>
        </w:rPr>
      </w:pPr>
      <w:r w:rsidRPr="00125194">
        <w:rPr>
          <w:rFonts w:ascii="Arial" w:hAnsi="Arial" w:cs="Arial"/>
          <w:sz w:val="16"/>
          <w:szCs w:val="16"/>
        </w:rPr>
        <w:tab/>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125194" w:rsidRPr="00125194" w:rsidRDefault="00125194" w:rsidP="00125194">
      <w:pPr>
        <w:widowControl w:val="0"/>
        <w:jc w:val="both"/>
        <w:rPr>
          <w:rFonts w:ascii="Arial" w:hAnsi="Arial" w:cs="Arial"/>
          <w:sz w:val="16"/>
          <w:szCs w:val="16"/>
        </w:rPr>
      </w:pPr>
      <w:r w:rsidRPr="00125194">
        <w:rPr>
          <w:rFonts w:ascii="Arial" w:hAnsi="Arial" w:cs="Arial"/>
          <w:sz w:val="16"/>
          <w:szCs w:val="16"/>
        </w:rPr>
        <w:tab/>
        <w:t>19.10.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125194" w:rsidRPr="00125194" w:rsidRDefault="00125194" w:rsidP="00125194">
      <w:pPr>
        <w:widowControl w:val="0"/>
        <w:ind w:firstLine="708"/>
        <w:jc w:val="both"/>
        <w:rPr>
          <w:rFonts w:ascii="Arial" w:hAnsi="Arial" w:cs="Arial"/>
          <w:sz w:val="16"/>
          <w:szCs w:val="16"/>
        </w:rPr>
      </w:pPr>
    </w:p>
    <w:p w:rsidR="00125194" w:rsidRPr="00125194" w:rsidRDefault="00125194" w:rsidP="00125194">
      <w:pPr>
        <w:widowControl w:val="0"/>
        <w:ind w:firstLine="708"/>
        <w:jc w:val="both"/>
        <w:rPr>
          <w:rFonts w:ascii="Arial" w:hAnsi="Arial" w:cs="Arial"/>
          <w:sz w:val="16"/>
          <w:szCs w:val="16"/>
        </w:rPr>
      </w:pPr>
    </w:p>
    <w:p w:rsidR="00125194" w:rsidRPr="00125194" w:rsidRDefault="00125194" w:rsidP="00125194">
      <w:pPr>
        <w:pStyle w:val="2"/>
        <w:widowControl w:val="0"/>
        <w:rPr>
          <w:rFonts w:ascii="Arial" w:hAnsi="Arial" w:cs="Arial"/>
          <w:sz w:val="16"/>
          <w:szCs w:val="16"/>
        </w:rPr>
      </w:pPr>
      <w:bookmarkStart w:id="29" w:name="_Toc103698938"/>
      <w:r w:rsidRPr="00125194">
        <w:rPr>
          <w:rFonts w:ascii="Arial" w:hAnsi="Arial" w:cs="Arial"/>
          <w:sz w:val="16"/>
          <w:szCs w:val="16"/>
        </w:rPr>
        <w:t>20. Обеспечение заявки на участие в закупке</w:t>
      </w:r>
      <w:bookmarkEnd w:id="29"/>
    </w:p>
    <w:p w:rsidR="00125194" w:rsidRPr="00125194" w:rsidRDefault="00125194" w:rsidP="00125194">
      <w:pPr>
        <w:widowControl w:val="0"/>
        <w:ind w:firstLine="708"/>
        <w:jc w:val="both"/>
        <w:rPr>
          <w:rFonts w:ascii="Arial" w:hAnsi="Arial" w:cs="Arial"/>
          <w:sz w:val="16"/>
          <w:szCs w:val="16"/>
        </w:rPr>
      </w:pP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20.1. Заказчик имеет право предъявлять требования к участникам конкурентной закупки о предоставлении обеспечения заявки, в случае если начальная (максимальная) цена договора превышает пять миллионов рублей.</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20.2. Обеспечение заявки может быть предоставлено участником конкурентной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20.6 Положения.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При этом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 xml:space="preserve">20.3.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закупке, за исключением закупок, участниками которых могут быть только субъекты малого и среднего предпринимательства. </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20.4.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20.5. Порядок (включая способы обеспечения заявки), срок предоставления и размер обеспечения заявки устанавливаются заказчиком в извещении и документации о закупке (за исключением запроса котировок в электронной форме) с учетом требований Закона № 223-ФЗ и настоящего Положения.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20.6. Форма, порядок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Закона № 223-ФЗ и настоящего Положения.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20.7. 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125194" w:rsidRPr="00125194" w:rsidRDefault="00125194" w:rsidP="00125194">
      <w:pPr>
        <w:autoSpaceDE w:val="0"/>
        <w:autoSpaceDN w:val="0"/>
        <w:adjustRightInd w:val="0"/>
        <w:ind w:firstLine="708"/>
        <w:jc w:val="both"/>
        <w:rPr>
          <w:rFonts w:ascii="Arial" w:hAnsi="Arial" w:cs="Arial"/>
          <w:sz w:val="16"/>
          <w:szCs w:val="16"/>
        </w:rPr>
      </w:pPr>
      <w:r w:rsidRPr="00125194">
        <w:rPr>
          <w:rFonts w:ascii="Arial" w:hAnsi="Arial" w:cs="Arial"/>
          <w:sz w:val="16"/>
          <w:szCs w:val="16"/>
        </w:rPr>
        <w:t>20.8. 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или заказчиком предъявляется требование об уплате денежной суммы по банковской гарантии, предоставленной в качестве обеспечения заявки на участие в закупке, в следующих случаях:</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 xml:space="preserve">1) уклонение или отказ участника закупки от заключения договора; </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lastRenderedPageBreak/>
        <w:t>2) непредоставление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(за исключением запроса котировок в электронной форме) установлены требования обеспечения исполнения договора и срок его предоставления до заключения договора).</w:t>
      </w:r>
    </w:p>
    <w:p w:rsidR="00125194" w:rsidRPr="00125194" w:rsidRDefault="00125194" w:rsidP="00125194">
      <w:pPr>
        <w:widowControl w:val="0"/>
        <w:ind w:firstLine="708"/>
        <w:jc w:val="both"/>
        <w:rPr>
          <w:rFonts w:ascii="Arial" w:hAnsi="Arial" w:cs="Arial"/>
          <w:sz w:val="16"/>
          <w:szCs w:val="16"/>
        </w:rPr>
      </w:pPr>
    </w:p>
    <w:p w:rsidR="00125194" w:rsidRPr="00125194" w:rsidRDefault="00125194" w:rsidP="00125194">
      <w:pPr>
        <w:pStyle w:val="2"/>
        <w:widowControl w:val="0"/>
        <w:rPr>
          <w:rFonts w:ascii="Arial" w:hAnsi="Arial" w:cs="Arial"/>
          <w:sz w:val="16"/>
          <w:szCs w:val="16"/>
        </w:rPr>
      </w:pPr>
      <w:bookmarkStart w:id="30" w:name="_Toc103698939"/>
      <w:r w:rsidRPr="00125194">
        <w:rPr>
          <w:rFonts w:ascii="Arial" w:hAnsi="Arial" w:cs="Arial"/>
          <w:sz w:val="16"/>
          <w:szCs w:val="16"/>
        </w:rPr>
        <w:t>20.1. Особенности обеспечения заявки на участие в закупке, участниками которой могут быть только субъекты малого и среднего предпринимательства</w:t>
      </w:r>
      <w:bookmarkEnd w:id="30"/>
    </w:p>
    <w:p w:rsidR="00125194" w:rsidRPr="00125194" w:rsidRDefault="00125194" w:rsidP="00125194">
      <w:pPr>
        <w:widowControl w:val="0"/>
        <w:ind w:firstLine="708"/>
        <w:jc w:val="both"/>
        <w:rPr>
          <w:rFonts w:ascii="Arial" w:hAnsi="Arial" w:cs="Arial"/>
          <w:sz w:val="16"/>
          <w:szCs w:val="16"/>
        </w:rPr>
      </w:pP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20.1.1. Обеспечение заявки на участие в закупке,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статьей 3.4 Закона № 223-ФЗ и пунктами 20.1, 20.4, 20.5 Положения.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20.1.2. 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20.1.3. При осуществлении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и документации о закупке (за исключением запроса котировок в электронной форме) может предоставляться участниками такой закупки путем внесения денежных средств в соответствии со статьей 3.4 Закона № 223</w:t>
      </w:r>
      <w:r w:rsidRPr="00125194">
        <w:rPr>
          <w:rFonts w:ascii="Arial" w:hAnsi="Arial" w:cs="Arial"/>
          <w:sz w:val="16"/>
          <w:szCs w:val="16"/>
        </w:rPr>
        <w:noBreakHyphen/>
        <w:t xml:space="preserve">ФЗ или предоставления независимой гарантии. </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 xml:space="preserve">20.1.4. </w:t>
      </w:r>
      <w:r w:rsidRPr="00125194">
        <w:rPr>
          <w:rFonts w:ascii="Arial" w:hAnsi="Arial" w:cs="Arial"/>
          <w:spacing w:val="6"/>
          <w:sz w:val="16"/>
          <w:szCs w:val="16"/>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обозначенным в части 14.1 статьи 3.4 Закона № 223-ФЗ.</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 xml:space="preserve">20.1.5. </w:t>
      </w:r>
      <w:r w:rsidRPr="00125194">
        <w:rPr>
          <w:rFonts w:ascii="Arial" w:hAnsi="Arial" w:cs="Arial"/>
          <w:spacing w:val="6"/>
          <w:sz w:val="16"/>
          <w:szCs w:val="16"/>
        </w:rPr>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статьей 3.4 Закона     № 223-ФЗ, является основанием для отказа в принятии ее заказчиком</w:t>
      </w:r>
      <w:r w:rsidRPr="00125194">
        <w:rPr>
          <w:rFonts w:ascii="Arial" w:hAnsi="Arial" w:cs="Arial"/>
          <w:sz w:val="16"/>
          <w:szCs w:val="16"/>
        </w:rPr>
        <w:t>.</w:t>
      </w:r>
    </w:p>
    <w:p w:rsidR="00125194" w:rsidRPr="00125194" w:rsidRDefault="00125194" w:rsidP="00125194">
      <w:pPr>
        <w:autoSpaceDE w:val="0"/>
        <w:autoSpaceDN w:val="0"/>
        <w:adjustRightInd w:val="0"/>
        <w:ind w:firstLine="708"/>
        <w:jc w:val="both"/>
        <w:rPr>
          <w:rFonts w:ascii="Arial" w:hAnsi="Arial" w:cs="Arial"/>
          <w:sz w:val="16"/>
          <w:szCs w:val="16"/>
        </w:rPr>
      </w:pPr>
      <w:r w:rsidRPr="00125194">
        <w:rPr>
          <w:rFonts w:ascii="Arial" w:hAnsi="Arial" w:cs="Arial"/>
          <w:sz w:val="16"/>
          <w:szCs w:val="16"/>
        </w:rPr>
        <w:t>20.1.6.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в случаях:</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 уклонение или отказ участника закупки от заключения договора;</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125194" w:rsidRPr="00125194" w:rsidRDefault="00125194" w:rsidP="00125194">
      <w:pPr>
        <w:widowControl w:val="0"/>
        <w:ind w:firstLine="708"/>
        <w:jc w:val="both"/>
        <w:rPr>
          <w:rFonts w:ascii="Arial" w:hAnsi="Arial" w:cs="Arial"/>
          <w:sz w:val="16"/>
          <w:szCs w:val="16"/>
        </w:rPr>
      </w:pPr>
    </w:p>
    <w:p w:rsidR="00125194" w:rsidRPr="00125194" w:rsidRDefault="00125194" w:rsidP="00125194">
      <w:pPr>
        <w:pStyle w:val="2"/>
        <w:widowControl w:val="0"/>
        <w:rPr>
          <w:rFonts w:ascii="Arial" w:hAnsi="Arial" w:cs="Arial"/>
          <w:sz w:val="16"/>
          <w:szCs w:val="16"/>
        </w:rPr>
      </w:pPr>
      <w:bookmarkStart w:id="31" w:name="_Toc103698940"/>
      <w:r w:rsidRPr="00125194">
        <w:rPr>
          <w:rFonts w:ascii="Arial" w:hAnsi="Arial" w:cs="Arial"/>
          <w:sz w:val="16"/>
          <w:szCs w:val="16"/>
        </w:rPr>
        <w:t>21. Требования к банковской гарантии</w:t>
      </w:r>
      <w:bookmarkEnd w:id="31"/>
    </w:p>
    <w:p w:rsidR="00125194" w:rsidRPr="00125194" w:rsidRDefault="00125194" w:rsidP="00125194">
      <w:pPr>
        <w:widowControl w:val="0"/>
        <w:ind w:firstLine="708"/>
        <w:jc w:val="both"/>
        <w:rPr>
          <w:rFonts w:ascii="Arial" w:hAnsi="Arial" w:cs="Arial"/>
          <w:sz w:val="16"/>
          <w:szCs w:val="16"/>
        </w:rPr>
      </w:pP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21.1. В случае если в извещении и документации о закупке (за исключением запроса котировок в электронной форме) установлено требование к обеспечению заявки на участие в закупке, требование к обеспечению исполнения договора и (или)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21.2 настоящей главы.</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21.2. Банковская гарантия должна быть безотзывной и должна содержать:</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 сумму банковской гарантии, подлежащую уплате гарантом заказчику в случаях, указанных в пункте 20.8 настоящего положения, или сумму банковской гарантии, подлежащую уплате гарантом заказчику в случае ненадлежащего исполнения обязательств принципалом в соответствии с положениями главы 22 настоящего Положения;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 обязательства принципала, надлежащее исполнение которых обеспечивается банковской гарантией;</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3) обязанность гаранта уплатить заказчику неустойку в размере 0,1 процента денежной суммы, подлежащей уплате, за каждый день просрочки;</w:t>
      </w:r>
    </w:p>
    <w:p w:rsidR="00125194" w:rsidRPr="00125194" w:rsidRDefault="00125194" w:rsidP="00125194">
      <w:pPr>
        <w:widowControl w:val="0"/>
        <w:ind w:firstLine="708"/>
        <w:jc w:val="both"/>
        <w:rPr>
          <w:rFonts w:ascii="Arial" w:hAnsi="Arial" w:cs="Arial"/>
          <w:spacing w:val="2"/>
          <w:sz w:val="16"/>
          <w:szCs w:val="16"/>
        </w:rPr>
      </w:pPr>
      <w:r w:rsidRPr="00125194">
        <w:rPr>
          <w:rFonts w:ascii="Arial" w:hAnsi="Arial" w:cs="Arial"/>
          <w:sz w:val="16"/>
          <w:szCs w:val="16"/>
        </w:rPr>
        <w:t>4) условие,</w:t>
      </w:r>
      <w:r w:rsidRPr="00125194">
        <w:rPr>
          <w:rFonts w:ascii="Arial" w:hAnsi="Arial" w:cs="Arial"/>
          <w:spacing w:val="2"/>
          <w:sz w:val="16"/>
          <w:szCs w:val="16"/>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и документации о закупке (за исключением запроса котировок в электронной форме);</w:t>
      </w:r>
    </w:p>
    <w:p w:rsidR="00125194" w:rsidRPr="00125194" w:rsidRDefault="00125194" w:rsidP="00125194">
      <w:pPr>
        <w:widowControl w:val="0"/>
        <w:ind w:firstLine="708"/>
        <w:jc w:val="both"/>
        <w:rPr>
          <w:rFonts w:ascii="Arial" w:hAnsi="Arial" w:cs="Arial"/>
          <w:spacing w:val="2"/>
          <w:sz w:val="16"/>
          <w:szCs w:val="16"/>
        </w:rPr>
      </w:pPr>
      <w:r w:rsidRPr="00125194">
        <w:rPr>
          <w:rFonts w:ascii="Arial" w:hAnsi="Arial" w:cs="Arial"/>
          <w:spacing w:val="2"/>
          <w:sz w:val="16"/>
          <w:szCs w:val="16"/>
        </w:rPr>
        <w:t>5) срок действия банковской гарантии с учетом требований глав 20 и 22 настоящего Положения;</w:t>
      </w:r>
    </w:p>
    <w:p w:rsidR="00125194" w:rsidRPr="00125194" w:rsidRDefault="00125194" w:rsidP="00125194">
      <w:pPr>
        <w:widowControl w:val="0"/>
        <w:autoSpaceDE w:val="0"/>
        <w:autoSpaceDN w:val="0"/>
        <w:adjustRightInd w:val="0"/>
        <w:jc w:val="both"/>
        <w:rPr>
          <w:rFonts w:ascii="Arial" w:hAnsi="Arial" w:cs="Arial"/>
          <w:spacing w:val="2"/>
          <w:sz w:val="16"/>
          <w:szCs w:val="16"/>
        </w:rPr>
      </w:pPr>
      <w:r w:rsidRPr="00125194">
        <w:rPr>
          <w:rFonts w:ascii="Arial" w:hAnsi="Arial" w:cs="Arial"/>
          <w:spacing w:val="2"/>
          <w:sz w:val="16"/>
          <w:szCs w:val="16"/>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125194" w:rsidRPr="00125194" w:rsidRDefault="00125194" w:rsidP="00125194">
      <w:pPr>
        <w:widowControl w:val="0"/>
        <w:ind w:firstLine="708"/>
        <w:jc w:val="both"/>
        <w:rPr>
          <w:rFonts w:ascii="Arial" w:hAnsi="Arial" w:cs="Arial"/>
          <w:spacing w:val="2"/>
          <w:sz w:val="16"/>
          <w:szCs w:val="16"/>
        </w:rPr>
      </w:pPr>
      <w:r w:rsidRPr="00125194">
        <w:rPr>
          <w:rFonts w:ascii="Arial" w:hAnsi="Arial" w:cs="Arial"/>
          <w:spacing w:val="2"/>
          <w:sz w:val="16"/>
          <w:szCs w:val="16"/>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rsidR="00125194" w:rsidRPr="00125194" w:rsidRDefault="00125194" w:rsidP="00125194">
      <w:pPr>
        <w:widowControl w:val="0"/>
        <w:ind w:firstLine="708"/>
        <w:jc w:val="both"/>
        <w:rPr>
          <w:rFonts w:ascii="Arial" w:hAnsi="Arial" w:cs="Arial"/>
          <w:spacing w:val="2"/>
          <w:sz w:val="16"/>
          <w:szCs w:val="16"/>
        </w:rPr>
      </w:pPr>
      <w:r w:rsidRPr="00125194">
        <w:rPr>
          <w:rFonts w:ascii="Arial" w:hAnsi="Arial" w:cs="Arial"/>
          <w:spacing w:val="2"/>
          <w:sz w:val="16"/>
          <w:szCs w:val="16"/>
        </w:rPr>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rsidR="00125194" w:rsidRPr="00125194" w:rsidRDefault="00125194" w:rsidP="00125194">
      <w:pPr>
        <w:widowControl w:val="0"/>
        <w:ind w:firstLine="708"/>
        <w:jc w:val="both"/>
        <w:rPr>
          <w:rFonts w:ascii="Arial" w:hAnsi="Arial" w:cs="Arial"/>
          <w:spacing w:val="2"/>
          <w:sz w:val="16"/>
          <w:szCs w:val="16"/>
        </w:rPr>
      </w:pPr>
      <w:r w:rsidRPr="00125194">
        <w:rPr>
          <w:rFonts w:ascii="Arial" w:hAnsi="Arial" w:cs="Arial"/>
          <w:spacing w:val="2"/>
          <w:sz w:val="16"/>
          <w:szCs w:val="16"/>
        </w:rPr>
        <w:t>9) право заказчика в случаях, предусмотренных</w:t>
      </w:r>
      <w:r w:rsidRPr="00125194">
        <w:rPr>
          <w:rFonts w:ascii="Arial" w:hAnsi="Arial" w:cs="Arial"/>
          <w:sz w:val="16"/>
          <w:szCs w:val="16"/>
        </w:rPr>
        <w:t xml:space="preserve"> пунктом 20.8 настоящего положения</w:t>
      </w:r>
      <w:r w:rsidRPr="00125194">
        <w:rPr>
          <w:rFonts w:ascii="Arial" w:hAnsi="Arial" w:cs="Arial"/>
          <w:spacing w:val="2"/>
          <w:sz w:val="16"/>
          <w:szCs w:val="16"/>
        </w:rPr>
        <w:t xml:space="preserve">,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w:t>
      </w:r>
      <w:r w:rsidRPr="00125194">
        <w:rPr>
          <w:rFonts w:ascii="Arial" w:hAnsi="Arial" w:cs="Arial"/>
          <w:sz w:val="16"/>
          <w:szCs w:val="16"/>
        </w:rPr>
        <w:t>извещении и документации о закупке (за исключением запроса котировок в электронной форме)</w:t>
      </w:r>
      <w:r w:rsidRPr="00125194">
        <w:rPr>
          <w:rFonts w:ascii="Arial" w:hAnsi="Arial" w:cs="Arial"/>
          <w:spacing w:val="2"/>
          <w:sz w:val="16"/>
          <w:szCs w:val="16"/>
        </w:rPr>
        <w:t>;</w:t>
      </w:r>
    </w:p>
    <w:p w:rsidR="00125194" w:rsidRPr="00125194" w:rsidRDefault="00125194" w:rsidP="00125194">
      <w:pPr>
        <w:widowControl w:val="0"/>
        <w:ind w:firstLine="708"/>
        <w:jc w:val="both"/>
        <w:rPr>
          <w:rFonts w:ascii="Arial" w:hAnsi="Arial" w:cs="Arial"/>
          <w:spacing w:val="2"/>
          <w:sz w:val="16"/>
          <w:szCs w:val="16"/>
        </w:rPr>
      </w:pPr>
      <w:r w:rsidRPr="00125194">
        <w:rPr>
          <w:rFonts w:ascii="Arial" w:hAnsi="Arial" w:cs="Arial"/>
          <w:spacing w:val="2"/>
          <w:sz w:val="16"/>
          <w:szCs w:val="16"/>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25194" w:rsidRPr="00125194" w:rsidRDefault="00125194" w:rsidP="00125194">
      <w:pPr>
        <w:widowControl w:val="0"/>
        <w:ind w:firstLine="708"/>
        <w:jc w:val="both"/>
        <w:rPr>
          <w:rFonts w:ascii="Arial" w:hAnsi="Arial" w:cs="Arial"/>
          <w:spacing w:val="2"/>
          <w:sz w:val="16"/>
          <w:szCs w:val="16"/>
        </w:rPr>
      </w:pPr>
      <w:r w:rsidRPr="00125194">
        <w:rPr>
          <w:rFonts w:ascii="Arial" w:hAnsi="Arial" w:cs="Arial"/>
          <w:spacing w:val="2"/>
          <w:sz w:val="16"/>
          <w:szCs w:val="16"/>
        </w:rPr>
        <w:t>11) условие о том, что расходы, возникающие в связи с перечислением денежных средств гарантом по банковской гарантии, несет гарант;</w:t>
      </w:r>
    </w:p>
    <w:p w:rsidR="00125194" w:rsidRPr="00125194" w:rsidRDefault="00125194" w:rsidP="00125194">
      <w:pPr>
        <w:widowControl w:val="0"/>
        <w:autoSpaceDE w:val="0"/>
        <w:autoSpaceDN w:val="0"/>
        <w:adjustRightInd w:val="0"/>
        <w:jc w:val="both"/>
        <w:rPr>
          <w:rFonts w:ascii="Arial" w:hAnsi="Arial" w:cs="Arial"/>
          <w:spacing w:val="2"/>
          <w:sz w:val="16"/>
          <w:szCs w:val="16"/>
        </w:rPr>
      </w:pPr>
      <w:r w:rsidRPr="00125194">
        <w:rPr>
          <w:rFonts w:ascii="Arial" w:hAnsi="Arial" w:cs="Arial"/>
          <w:spacing w:val="2"/>
          <w:sz w:val="16"/>
          <w:szCs w:val="16"/>
        </w:rPr>
        <w:tab/>
        <w:t xml:space="preserve">12)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rsidR="00125194" w:rsidRPr="00125194" w:rsidRDefault="00125194" w:rsidP="00125194">
      <w:pPr>
        <w:widowControl w:val="0"/>
        <w:autoSpaceDE w:val="0"/>
        <w:autoSpaceDN w:val="0"/>
        <w:adjustRightInd w:val="0"/>
        <w:jc w:val="both"/>
        <w:rPr>
          <w:rFonts w:ascii="Arial" w:hAnsi="Arial" w:cs="Arial"/>
          <w:spacing w:val="2"/>
          <w:sz w:val="16"/>
          <w:szCs w:val="16"/>
        </w:rPr>
      </w:pPr>
      <w:r w:rsidRPr="00125194">
        <w:rPr>
          <w:rFonts w:ascii="Arial" w:hAnsi="Arial" w:cs="Arial"/>
          <w:spacing w:val="2"/>
          <w:sz w:val="16"/>
          <w:szCs w:val="16"/>
        </w:rPr>
        <w:tab/>
        <w:t xml:space="preserve">21.3. Запрещается включение в условия банковской гарантии требования о представлении заказчиком гаранту </w:t>
      </w:r>
      <w:r w:rsidRPr="00125194">
        <w:rPr>
          <w:rFonts w:ascii="Arial" w:hAnsi="Arial" w:cs="Arial"/>
          <w:spacing w:val="2"/>
          <w:sz w:val="16"/>
          <w:szCs w:val="16"/>
        </w:rPr>
        <w:lastRenderedPageBreak/>
        <w:t>судебных актов, подтверждающих неисполнение принципалом обязательств, обеспечиваемых банковской гарантией.</w:t>
      </w:r>
    </w:p>
    <w:p w:rsidR="00125194" w:rsidRPr="00125194" w:rsidRDefault="00125194" w:rsidP="00125194">
      <w:pPr>
        <w:widowControl w:val="0"/>
        <w:autoSpaceDE w:val="0"/>
        <w:autoSpaceDN w:val="0"/>
        <w:adjustRightInd w:val="0"/>
        <w:jc w:val="both"/>
        <w:rPr>
          <w:rFonts w:ascii="Arial" w:hAnsi="Arial" w:cs="Arial"/>
          <w:spacing w:val="2"/>
          <w:sz w:val="16"/>
          <w:szCs w:val="16"/>
        </w:rPr>
      </w:pPr>
      <w:r w:rsidRPr="00125194">
        <w:rPr>
          <w:rFonts w:ascii="Arial" w:hAnsi="Arial" w:cs="Arial"/>
          <w:spacing w:val="2"/>
          <w:sz w:val="16"/>
          <w:szCs w:val="16"/>
        </w:rPr>
        <w:tab/>
        <w:t xml:space="preserve">21.4. В случае, предусмотренном извещением </w:t>
      </w:r>
      <w:r w:rsidRPr="00125194">
        <w:rPr>
          <w:rFonts w:ascii="Arial" w:hAnsi="Arial" w:cs="Arial"/>
          <w:sz w:val="16"/>
          <w:szCs w:val="16"/>
        </w:rPr>
        <w:t xml:space="preserve">о проведении запроса котировок в электронной форме, </w:t>
      </w:r>
      <w:r w:rsidRPr="00125194">
        <w:rPr>
          <w:rFonts w:ascii="Arial" w:hAnsi="Arial" w:cs="Arial"/>
          <w:spacing w:val="2"/>
          <w:sz w:val="16"/>
          <w:szCs w:val="16"/>
        </w:rPr>
        <w:t>документацией о закупке, в банковскую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5194" w:rsidRPr="00125194" w:rsidRDefault="00125194" w:rsidP="00125194">
      <w:pPr>
        <w:widowControl w:val="0"/>
        <w:autoSpaceDE w:val="0"/>
        <w:autoSpaceDN w:val="0"/>
        <w:adjustRightInd w:val="0"/>
        <w:jc w:val="both"/>
        <w:rPr>
          <w:rFonts w:ascii="Arial" w:hAnsi="Arial" w:cs="Arial"/>
          <w:spacing w:val="6"/>
          <w:sz w:val="16"/>
          <w:szCs w:val="16"/>
        </w:rPr>
      </w:pPr>
      <w:r w:rsidRPr="00125194">
        <w:rPr>
          <w:rFonts w:ascii="Arial" w:hAnsi="Arial" w:cs="Arial"/>
          <w:spacing w:val="2"/>
          <w:sz w:val="16"/>
          <w:szCs w:val="16"/>
        </w:rPr>
        <w:tab/>
        <w:t xml:space="preserve">21.5. </w:t>
      </w:r>
      <w:r w:rsidRPr="00125194">
        <w:rPr>
          <w:rFonts w:ascii="Arial" w:hAnsi="Arial" w:cs="Arial"/>
          <w:spacing w:val="6"/>
          <w:sz w:val="16"/>
          <w:szCs w:val="16"/>
        </w:rPr>
        <w:t>Заказчик рассматривает поступившую банковскую гарантию в течение срока рассмотрения заявок на участие в закупке.</w:t>
      </w:r>
    </w:p>
    <w:p w:rsidR="00125194" w:rsidRPr="00125194" w:rsidRDefault="00125194" w:rsidP="00125194">
      <w:pPr>
        <w:widowControl w:val="0"/>
        <w:autoSpaceDE w:val="0"/>
        <w:autoSpaceDN w:val="0"/>
        <w:adjustRightInd w:val="0"/>
        <w:jc w:val="both"/>
        <w:rPr>
          <w:rFonts w:ascii="Arial" w:hAnsi="Arial" w:cs="Arial"/>
          <w:sz w:val="16"/>
          <w:szCs w:val="16"/>
        </w:rPr>
      </w:pPr>
      <w:r w:rsidRPr="00125194">
        <w:rPr>
          <w:rFonts w:ascii="Arial" w:hAnsi="Arial" w:cs="Arial"/>
          <w:sz w:val="16"/>
          <w:szCs w:val="16"/>
        </w:rPr>
        <w:tab/>
        <w:t>21.6. Основанием для отказа в принятии банковской гарантии заказчиком является:</w:t>
      </w:r>
    </w:p>
    <w:p w:rsidR="00125194" w:rsidRPr="00125194" w:rsidRDefault="00125194" w:rsidP="00125194">
      <w:pPr>
        <w:widowControl w:val="0"/>
        <w:autoSpaceDE w:val="0"/>
        <w:autoSpaceDN w:val="0"/>
        <w:adjustRightInd w:val="0"/>
        <w:jc w:val="both"/>
        <w:rPr>
          <w:rFonts w:ascii="Arial" w:hAnsi="Arial" w:cs="Arial"/>
          <w:sz w:val="16"/>
          <w:szCs w:val="16"/>
        </w:rPr>
      </w:pPr>
      <w:r w:rsidRPr="00125194">
        <w:rPr>
          <w:rFonts w:ascii="Arial" w:hAnsi="Arial" w:cs="Arial"/>
          <w:sz w:val="16"/>
          <w:szCs w:val="16"/>
        </w:rPr>
        <w:tab/>
        <w:t>1) несоответствие банковской гарантии условиям, указанным в пунктах 21.2 – 21.4 настоящего Положения;</w:t>
      </w:r>
    </w:p>
    <w:p w:rsidR="00125194" w:rsidRPr="00125194" w:rsidRDefault="00125194" w:rsidP="00125194">
      <w:pPr>
        <w:widowControl w:val="0"/>
        <w:autoSpaceDE w:val="0"/>
        <w:autoSpaceDN w:val="0"/>
        <w:adjustRightInd w:val="0"/>
        <w:jc w:val="both"/>
        <w:rPr>
          <w:rFonts w:ascii="Arial" w:hAnsi="Arial" w:cs="Arial"/>
          <w:sz w:val="16"/>
          <w:szCs w:val="16"/>
        </w:rPr>
      </w:pPr>
      <w:r w:rsidRPr="00125194">
        <w:rPr>
          <w:rFonts w:ascii="Arial" w:hAnsi="Arial" w:cs="Arial"/>
          <w:sz w:val="16"/>
          <w:szCs w:val="16"/>
        </w:rPr>
        <w:tab/>
        <w:t>2) несоответствие банковской гарантии требованиям, содержащимся в извещении о проведении запроса котировок в электронной форме, документации о закупке.</w:t>
      </w:r>
    </w:p>
    <w:p w:rsidR="00125194" w:rsidRPr="00125194" w:rsidRDefault="00125194" w:rsidP="00125194">
      <w:pPr>
        <w:widowControl w:val="0"/>
        <w:autoSpaceDE w:val="0"/>
        <w:autoSpaceDN w:val="0"/>
        <w:adjustRightInd w:val="0"/>
        <w:jc w:val="both"/>
        <w:rPr>
          <w:rFonts w:ascii="Arial" w:hAnsi="Arial" w:cs="Arial"/>
          <w:sz w:val="16"/>
          <w:szCs w:val="16"/>
        </w:rPr>
      </w:pPr>
      <w:r w:rsidRPr="00125194">
        <w:rPr>
          <w:rFonts w:ascii="Arial" w:hAnsi="Arial" w:cs="Arial"/>
          <w:sz w:val="16"/>
          <w:szCs w:val="16"/>
        </w:rPr>
        <w:tab/>
        <w:t>21.7. В случае отказа в принятии банковской гарантии заказчик в срок, установленный пунктом 21.5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 xml:space="preserve">21.8.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21.9 настоящей главы, не осуществляется, взыскание по ней не производится. </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 xml:space="preserve">21.9.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p>
    <w:p w:rsidR="00125194" w:rsidRPr="00125194" w:rsidRDefault="00125194" w:rsidP="00125194">
      <w:pPr>
        <w:widowControl w:val="0"/>
        <w:ind w:firstLine="708"/>
        <w:jc w:val="both"/>
        <w:rPr>
          <w:rFonts w:ascii="Arial" w:hAnsi="Arial" w:cs="Arial"/>
          <w:sz w:val="16"/>
          <w:szCs w:val="16"/>
        </w:rPr>
      </w:pPr>
    </w:p>
    <w:p w:rsidR="00125194" w:rsidRPr="00125194" w:rsidRDefault="00125194" w:rsidP="00125194">
      <w:pPr>
        <w:pStyle w:val="2"/>
        <w:widowControl w:val="0"/>
        <w:ind w:firstLine="709"/>
        <w:rPr>
          <w:rFonts w:ascii="Arial" w:hAnsi="Arial" w:cs="Arial"/>
          <w:sz w:val="16"/>
          <w:szCs w:val="16"/>
        </w:rPr>
      </w:pPr>
      <w:bookmarkStart w:id="32" w:name="_Toc103698941"/>
      <w:r w:rsidRPr="00125194">
        <w:rPr>
          <w:rFonts w:ascii="Arial" w:hAnsi="Arial" w:cs="Arial"/>
          <w:sz w:val="16"/>
          <w:szCs w:val="16"/>
        </w:rPr>
        <w:t>22. Обеспечение исполнения договора и гарантийных обязательств</w:t>
      </w:r>
      <w:bookmarkEnd w:id="32"/>
    </w:p>
    <w:p w:rsidR="00125194" w:rsidRPr="00125194" w:rsidRDefault="00125194" w:rsidP="00125194">
      <w:pPr>
        <w:widowControl w:val="0"/>
        <w:ind w:firstLine="708"/>
        <w:jc w:val="both"/>
        <w:rPr>
          <w:rFonts w:ascii="Arial" w:hAnsi="Arial" w:cs="Arial"/>
          <w:sz w:val="16"/>
          <w:szCs w:val="16"/>
        </w:rPr>
      </w:pP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22.1.</w:t>
      </w:r>
      <w:r w:rsidRPr="00125194">
        <w:rPr>
          <w:rFonts w:ascii="Arial" w:hAnsi="Arial" w:cs="Arial"/>
          <w:sz w:val="16"/>
          <w:szCs w:val="16"/>
        </w:rPr>
        <w:tab/>
        <w:t>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извещении и документации о закупке (за исключением запроса котировок в электронной форме).</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22.2.</w:t>
      </w:r>
      <w:r w:rsidRPr="00125194">
        <w:rPr>
          <w:rFonts w:ascii="Arial" w:hAnsi="Arial" w:cs="Arial"/>
          <w:sz w:val="16"/>
          <w:szCs w:val="16"/>
        </w:rPr>
        <w:tab/>
        <w:t>Обеспечение исполнения договора может быть предоставлено участником закупки, с которым заключается договор, путем перечисления денежных средств или предоставления банковской гарантии, соответствующей требованиям главы 21 настоящего Положения, за исключением закупок, участниками которых могут быть только субъекты малого и среднего предпринимательства. Выбор способа обеспечения исполнения договора осуществляется участником закупки самостоятельно.</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 xml:space="preserve">В случае увеличения (продления) сроков исполнения договора в соответствии с подпунктами 3, 10, 11 пункта 28.2 Положения, срок действия банковской гарантии должен быть продлен на аналогичный срок. </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22.4.</w:t>
      </w:r>
      <w:r w:rsidRPr="00125194">
        <w:rPr>
          <w:rFonts w:ascii="Arial" w:hAnsi="Arial" w:cs="Arial"/>
          <w:sz w:val="16"/>
          <w:szCs w:val="16"/>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закупок, участниками которых могут быть только субъекты малого и среднего предпринимательства.</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22.5.</w:t>
      </w:r>
      <w:r w:rsidRPr="00125194">
        <w:rPr>
          <w:rFonts w:ascii="Arial" w:hAnsi="Arial" w:cs="Arial"/>
          <w:sz w:val="16"/>
          <w:szCs w:val="16"/>
        </w:rPr>
        <w:tab/>
        <w:t>Порядок (включая способы обеспечения исполнения договора), срок предоставления, а также размер обеспечения исполнения договора устанавливаются заказчиком в извещении и документации о закупке (за исключением запроса котировок в электронной форме) с учетом требований настоящего Положения.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 xml:space="preserve">22.6. В случае установления заказчиком требования об обеспечении исполнения договора, лицо, с которым заключается договор, обязано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22.7.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22.8. Денежные средства, перечисленные лицом, с которым заключается договор, в качестве обеспечения исполнения договора, возвращаются: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 xml:space="preserve">1) в случае отказа заказчика от заключения договора – в течение десяти рабочих дней с момента принятия заказчиком решения об отказе в заключении договора; </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22.11. При внесении изменений в договор в соответствии с пунктом 28.2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и документации о закупке (за исключением запроса котировок в электронной форме). При этом:</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 xml:space="preserve">если при увеличении в соответствии с пунктом 28.2 Положения цены договора обеспечение исполнения договора </w:t>
      </w:r>
      <w:r w:rsidRPr="00125194">
        <w:rPr>
          <w:rFonts w:ascii="Arial" w:hAnsi="Arial" w:cs="Arial"/>
          <w:sz w:val="16"/>
          <w:szCs w:val="16"/>
        </w:rPr>
        <w:lastRenderedPageBreak/>
        <w:t>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22.12.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формы и порядка предоставления обеспечения, включая условия банковской гарантии.</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 в документации о закупке (извещении о проведении запроса котировок в электронной форме) и в договоре.</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 xml:space="preserve">22.15.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 </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22.17. Размер обеспечения гарантийных обязательств не может превышать десять процентов начальной (максимальной) цены договора.</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22.19.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22.20. Денежные средства, перечисленные поставщиком (подрядчиком, исполнителем) в качестве обеспечения гарантийных обязательств, возвращаются в течение десяти рабочих дней после завершения гарантийного срока.</w:t>
      </w:r>
    </w:p>
    <w:p w:rsidR="00125194" w:rsidRPr="00125194" w:rsidRDefault="00125194" w:rsidP="00125194">
      <w:pPr>
        <w:widowControl w:val="0"/>
        <w:ind w:firstLine="708"/>
        <w:jc w:val="both"/>
        <w:rPr>
          <w:rFonts w:ascii="Arial" w:hAnsi="Arial" w:cs="Arial"/>
          <w:sz w:val="16"/>
          <w:szCs w:val="16"/>
        </w:rPr>
      </w:pPr>
    </w:p>
    <w:p w:rsidR="00125194" w:rsidRPr="00125194" w:rsidRDefault="00125194" w:rsidP="00125194">
      <w:pPr>
        <w:pStyle w:val="2"/>
        <w:widowControl w:val="0"/>
        <w:rPr>
          <w:rFonts w:ascii="Arial" w:hAnsi="Arial" w:cs="Arial"/>
          <w:sz w:val="16"/>
          <w:szCs w:val="16"/>
        </w:rPr>
      </w:pPr>
      <w:bookmarkStart w:id="33" w:name="_Toc103698942"/>
      <w:r w:rsidRPr="00125194">
        <w:rPr>
          <w:rFonts w:ascii="Arial" w:hAnsi="Arial" w:cs="Arial"/>
          <w:sz w:val="16"/>
          <w:szCs w:val="16"/>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bookmarkEnd w:id="33"/>
    </w:p>
    <w:p w:rsidR="00125194" w:rsidRPr="00125194" w:rsidRDefault="00125194" w:rsidP="00125194">
      <w:pPr>
        <w:widowControl w:val="0"/>
        <w:ind w:firstLine="708"/>
        <w:jc w:val="both"/>
        <w:rPr>
          <w:rFonts w:ascii="Arial" w:hAnsi="Arial" w:cs="Arial"/>
          <w:sz w:val="16"/>
          <w:szCs w:val="16"/>
        </w:rPr>
      </w:pP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22.1.1.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пунктами 22.1, 22.5 – 22.12 Положения.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22.1.2. Размер обеспечения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22.1.3.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может быть предоставлено участником закупки, с которым заключается договор, путем перечисления денежных средств или предоставления независимой гарантии, соответствующей требованиям настоящей главы. Выбор способа обеспечения исполнения договора осуществляется участником закупки самостоятельно.</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22.1.4.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14.3 и 31 статьи 3.4 Закона № 223-ФЗ.</w:t>
      </w:r>
    </w:p>
    <w:p w:rsidR="00125194" w:rsidRPr="00125194" w:rsidRDefault="00125194" w:rsidP="00125194">
      <w:pPr>
        <w:widowControl w:val="0"/>
        <w:ind w:firstLine="708"/>
        <w:jc w:val="both"/>
        <w:rPr>
          <w:rFonts w:ascii="Arial" w:hAnsi="Arial" w:cs="Arial"/>
          <w:sz w:val="16"/>
          <w:szCs w:val="16"/>
        </w:rPr>
      </w:pPr>
    </w:p>
    <w:p w:rsidR="00125194" w:rsidRPr="00125194" w:rsidRDefault="00125194" w:rsidP="00125194">
      <w:pPr>
        <w:pStyle w:val="2"/>
        <w:widowControl w:val="0"/>
        <w:rPr>
          <w:rFonts w:ascii="Arial" w:hAnsi="Arial" w:cs="Arial"/>
          <w:sz w:val="16"/>
          <w:szCs w:val="16"/>
        </w:rPr>
      </w:pPr>
      <w:bookmarkStart w:id="34" w:name="_Toc103698943"/>
      <w:r w:rsidRPr="00125194">
        <w:rPr>
          <w:rFonts w:ascii="Arial" w:hAnsi="Arial" w:cs="Arial"/>
          <w:sz w:val="16"/>
          <w:szCs w:val="16"/>
        </w:rPr>
        <w:t>23. Антидемпинговые меры</w:t>
      </w:r>
      <w:bookmarkEnd w:id="34"/>
    </w:p>
    <w:p w:rsidR="00125194" w:rsidRPr="00125194" w:rsidRDefault="00125194" w:rsidP="00125194">
      <w:pPr>
        <w:widowControl w:val="0"/>
        <w:ind w:firstLine="708"/>
        <w:jc w:val="both"/>
        <w:rPr>
          <w:rFonts w:ascii="Arial" w:hAnsi="Arial" w:cs="Arial"/>
          <w:sz w:val="16"/>
          <w:szCs w:val="16"/>
        </w:rPr>
      </w:pPr>
    </w:p>
    <w:p w:rsidR="00125194" w:rsidRPr="00125194" w:rsidRDefault="00125194" w:rsidP="00125194">
      <w:pPr>
        <w:pStyle w:val="af5"/>
        <w:widowControl w:val="0"/>
        <w:numPr>
          <w:ilvl w:val="1"/>
          <w:numId w:val="7"/>
        </w:numPr>
        <w:spacing w:after="0" w:line="240" w:lineRule="auto"/>
        <w:ind w:left="0" w:firstLine="709"/>
        <w:jc w:val="both"/>
        <w:rPr>
          <w:rFonts w:ascii="Arial" w:hAnsi="Arial" w:cs="Arial"/>
          <w:sz w:val="16"/>
          <w:szCs w:val="16"/>
        </w:rPr>
      </w:pPr>
      <w:r w:rsidRPr="00125194">
        <w:rPr>
          <w:rFonts w:ascii="Arial" w:hAnsi="Arial" w:cs="Arial"/>
          <w:sz w:val="16"/>
          <w:szCs w:val="16"/>
        </w:rPr>
        <w:t xml:space="preserve">Если в ходе проведения конкурентной закупки, запроса оферт в электронной форме, срочного ценового запроса в электронной форме победителем закупки начальная (максимальная) цена договора, </w:t>
      </w:r>
      <w:r w:rsidRPr="00125194">
        <w:rPr>
          <w:rFonts w:ascii="Arial" w:eastAsia="Times New Roman" w:hAnsi="Arial" w:cs="Arial"/>
          <w:sz w:val="16"/>
          <w:szCs w:val="16"/>
        </w:rPr>
        <w:t xml:space="preserve">в случае осуществления закупки в соответствии с главой 17 настоящего Положения – </w:t>
      </w:r>
      <w:r w:rsidRPr="00125194">
        <w:rPr>
          <w:rFonts w:ascii="Arial" w:hAnsi="Arial" w:cs="Arial"/>
          <w:sz w:val="16"/>
          <w:szCs w:val="16"/>
        </w:rPr>
        <w:t>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Победитель закупки, участниками которой могут быть только субъекты малого и среднего предпринимательства, до заключения договора предоставляет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более, чем пять процентов от начальной (максимальной) цены договора, или в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125194" w:rsidRPr="00125194" w:rsidRDefault="00125194" w:rsidP="00125194">
      <w:pPr>
        <w:pStyle w:val="af5"/>
        <w:widowControl w:val="0"/>
        <w:spacing w:after="0" w:line="240" w:lineRule="auto"/>
        <w:ind w:left="0" w:firstLine="709"/>
        <w:jc w:val="both"/>
        <w:rPr>
          <w:rFonts w:ascii="Arial" w:hAnsi="Arial" w:cs="Arial"/>
          <w:sz w:val="16"/>
          <w:szCs w:val="16"/>
        </w:rPr>
      </w:pPr>
      <w:r w:rsidRPr="00125194">
        <w:rPr>
          <w:rFonts w:ascii="Arial" w:hAnsi="Arial" w:cs="Arial"/>
          <w:sz w:val="16"/>
          <w:szCs w:val="16"/>
        </w:rPr>
        <w:t>23.2. Указание на применение антидемпинговых мер устанавливается заказчиком в извещении и документации о закупке (за исключением запроса котировок в электронной форме). Принятое решение не может быть изменено в ходе проведения закупки без внесения изменений в соответствующие извещение и (или) документацию о закупке.</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 xml:space="preserve">23.3. При проведении конкурсов, запроса предложений в электронной форме в целях заключения договоров на </w:t>
      </w:r>
      <w:r w:rsidRPr="00125194">
        <w:rPr>
          <w:rFonts w:ascii="Arial" w:hAnsi="Arial" w:cs="Arial"/>
          <w:sz w:val="16"/>
          <w:szCs w:val="16"/>
        </w:rPr>
        <w:lastRenderedPageBreak/>
        <w:t>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1) до двадцати пяти процентов ниже начальной (максимальной) цены договора;</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2) на двадцать пять и более процентов ниже начальной (максимальной) цены договора.</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 xml:space="preserve">23.4.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23.5. Если заказчиком принято решение о заключении договора с участником, занявшим второе (третье) место по результатам проведения закупки, на такого участника распространяются требования настоящей главы.</w:t>
      </w:r>
    </w:p>
    <w:p w:rsidR="00125194" w:rsidRPr="00125194" w:rsidRDefault="00125194" w:rsidP="00125194">
      <w:pPr>
        <w:widowControl w:val="0"/>
        <w:ind w:firstLine="709"/>
        <w:jc w:val="both"/>
        <w:rPr>
          <w:rFonts w:ascii="Arial" w:hAnsi="Arial" w:cs="Arial"/>
          <w:b/>
          <w:sz w:val="16"/>
          <w:szCs w:val="16"/>
        </w:rPr>
      </w:pPr>
    </w:p>
    <w:p w:rsidR="00125194" w:rsidRPr="00125194" w:rsidRDefault="00125194" w:rsidP="00125194">
      <w:pPr>
        <w:pStyle w:val="2"/>
        <w:widowControl w:val="0"/>
        <w:rPr>
          <w:rFonts w:ascii="Arial" w:hAnsi="Arial" w:cs="Arial"/>
          <w:sz w:val="16"/>
          <w:szCs w:val="16"/>
        </w:rPr>
      </w:pPr>
      <w:bookmarkStart w:id="35" w:name="_Toc103698944"/>
      <w:r w:rsidRPr="00125194">
        <w:rPr>
          <w:rFonts w:ascii="Arial" w:hAnsi="Arial" w:cs="Arial"/>
          <w:sz w:val="16"/>
          <w:szCs w:val="16"/>
        </w:rPr>
        <w:t>24. Комиссия по осуществлению закупок</w:t>
      </w:r>
      <w:bookmarkEnd w:id="35"/>
    </w:p>
    <w:p w:rsidR="00125194" w:rsidRPr="00125194" w:rsidRDefault="00125194" w:rsidP="00125194">
      <w:pPr>
        <w:widowControl w:val="0"/>
        <w:ind w:left="708"/>
        <w:jc w:val="both"/>
        <w:rPr>
          <w:rFonts w:ascii="Arial" w:hAnsi="Arial" w:cs="Arial"/>
          <w:sz w:val="16"/>
          <w:szCs w:val="16"/>
        </w:rPr>
      </w:pP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24.1. 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w:t>
      </w:r>
      <w:r w:rsidRPr="00125194">
        <w:rPr>
          <w:rFonts w:ascii="Arial" w:hAnsi="Arial" w:cs="Arial"/>
          <w:sz w:val="16"/>
          <w:szCs w:val="16"/>
          <w:lang w:val="en-US"/>
        </w:rPr>
        <w:t> </w:t>
      </w:r>
      <w:r w:rsidRPr="00125194">
        <w:rPr>
          <w:rFonts w:ascii="Arial" w:hAnsi="Arial" w:cs="Arial"/>
          <w:sz w:val="16"/>
          <w:szCs w:val="16"/>
        </w:rPr>
        <w:t xml:space="preserve">зависимости от способа закупки или предмета договора, а также комиссии по осуществлению конкретных закупок. </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24.2. Конкретные задачи и функции комиссии, права, обязанности и</w:t>
      </w:r>
      <w:r w:rsidRPr="00125194">
        <w:rPr>
          <w:rFonts w:ascii="Arial" w:hAnsi="Arial" w:cs="Arial"/>
          <w:sz w:val="16"/>
          <w:szCs w:val="16"/>
          <w:lang w:val="en-US"/>
        </w:rPr>
        <w:t> </w:t>
      </w:r>
      <w:r w:rsidRPr="00125194">
        <w:rPr>
          <w:rFonts w:ascii="Arial" w:hAnsi="Arial" w:cs="Arial"/>
          <w:sz w:val="16"/>
          <w:szCs w:val="16"/>
        </w:rPr>
        <w:t xml:space="preserve">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 </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24.3. Число членов комиссии должно быть не менее чем три человека.</w:t>
      </w:r>
    </w:p>
    <w:p w:rsidR="00125194" w:rsidRPr="00125194" w:rsidRDefault="00125194" w:rsidP="00125194">
      <w:pPr>
        <w:pStyle w:val="16"/>
        <w:widowControl w:val="0"/>
        <w:ind w:left="0" w:firstLine="708"/>
        <w:contextualSpacing/>
        <w:jc w:val="both"/>
        <w:rPr>
          <w:rFonts w:ascii="Arial" w:hAnsi="Arial" w:cs="Arial"/>
          <w:sz w:val="16"/>
          <w:szCs w:val="16"/>
        </w:rPr>
      </w:pPr>
      <w:r w:rsidRPr="00125194">
        <w:rPr>
          <w:rFonts w:ascii="Arial" w:hAnsi="Arial" w:cs="Arial"/>
          <w:sz w:val="16"/>
          <w:szCs w:val="16"/>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rsidR="00125194" w:rsidRPr="00125194" w:rsidRDefault="00125194" w:rsidP="00125194">
      <w:pPr>
        <w:pStyle w:val="16"/>
        <w:widowControl w:val="0"/>
        <w:ind w:left="0" w:firstLine="708"/>
        <w:contextualSpacing/>
        <w:jc w:val="both"/>
        <w:rPr>
          <w:rFonts w:ascii="Arial" w:hAnsi="Arial" w:cs="Arial"/>
          <w:sz w:val="16"/>
          <w:szCs w:val="16"/>
        </w:rPr>
      </w:pPr>
      <w:r w:rsidRPr="00125194">
        <w:rPr>
          <w:rFonts w:ascii="Arial" w:hAnsi="Arial" w:cs="Arial"/>
          <w:sz w:val="16"/>
          <w:szCs w:val="16"/>
        </w:rPr>
        <w:t>24.5. Решение о включении конкретного лица в состав комиссии по</w:t>
      </w:r>
      <w:r w:rsidRPr="00125194">
        <w:rPr>
          <w:rFonts w:ascii="Arial" w:hAnsi="Arial" w:cs="Arial"/>
          <w:sz w:val="16"/>
          <w:szCs w:val="16"/>
          <w:lang w:val="en-US"/>
        </w:rPr>
        <w:t> </w:t>
      </w:r>
      <w:r w:rsidRPr="00125194">
        <w:rPr>
          <w:rFonts w:ascii="Arial" w:hAnsi="Arial" w:cs="Arial"/>
          <w:sz w:val="16"/>
          <w:szCs w:val="16"/>
        </w:rPr>
        <w:t>осуществлению закупок принимается заказчиком.</w:t>
      </w:r>
    </w:p>
    <w:p w:rsidR="00125194" w:rsidRPr="00125194" w:rsidRDefault="00125194" w:rsidP="00125194">
      <w:pPr>
        <w:pStyle w:val="16"/>
        <w:widowControl w:val="0"/>
        <w:ind w:left="0" w:firstLine="708"/>
        <w:contextualSpacing/>
        <w:jc w:val="both"/>
        <w:rPr>
          <w:rFonts w:ascii="Arial" w:eastAsiaTheme="minorHAnsi" w:hAnsi="Arial" w:cs="Arial"/>
          <w:sz w:val="16"/>
          <w:szCs w:val="16"/>
        </w:rPr>
      </w:pPr>
      <w:r w:rsidRPr="00125194">
        <w:rPr>
          <w:rFonts w:ascii="Arial" w:eastAsiaTheme="minorHAnsi" w:hAnsi="Arial" w:cs="Arial"/>
          <w:sz w:val="16"/>
          <w:szCs w:val="16"/>
        </w:rPr>
        <w:t xml:space="preserve">24.6. Замена члена комиссии </w:t>
      </w:r>
      <w:r w:rsidRPr="00125194">
        <w:rPr>
          <w:rFonts w:ascii="Arial" w:hAnsi="Arial" w:cs="Arial"/>
          <w:sz w:val="16"/>
          <w:szCs w:val="16"/>
        </w:rPr>
        <w:t>по осуществлению закупок</w:t>
      </w:r>
      <w:r w:rsidRPr="00125194">
        <w:rPr>
          <w:rFonts w:ascii="Arial" w:eastAsiaTheme="minorHAnsi" w:hAnsi="Arial" w:cs="Arial"/>
          <w:sz w:val="16"/>
          <w:szCs w:val="16"/>
        </w:rPr>
        <w:t xml:space="preserve"> допускается только по решению заказчика.</w:t>
      </w:r>
    </w:p>
    <w:p w:rsidR="00125194" w:rsidRPr="00125194" w:rsidRDefault="00125194" w:rsidP="00125194">
      <w:pPr>
        <w:pStyle w:val="16"/>
        <w:widowControl w:val="0"/>
        <w:ind w:left="0" w:firstLine="708"/>
        <w:contextualSpacing/>
        <w:jc w:val="both"/>
        <w:rPr>
          <w:rFonts w:ascii="Arial" w:eastAsiaTheme="minorHAnsi" w:hAnsi="Arial" w:cs="Arial"/>
          <w:sz w:val="16"/>
          <w:szCs w:val="16"/>
        </w:rPr>
      </w:pPr>
      <w:r w:rsidRPr="00125194">
        <w:rPr>
          <w:rFonts w:ascii="Arial" w:eastAsiaTheme="minorHAnsi" w:hAnsi="Arial" w:cs="Arial"/>
          <w:sz w:val="16"/>
          <w:szCs w:val="16"/>
        </w:rPr>
        <w:t>24.7. Комиссия правомочна осуществлять свои функции, если</w:t>
      </w:r>
      <w:r w:rsidRPr="00125194">
        <w:rPr>
          <w:rFonts w:ascii="Arial" w:eastAsiaTheme="minorHAnsi" w:hAnsi="Arial" w:cs="Arial"/>
          <w:sz w:val="16"/>
          <w:szCs w:val="16"/>
          <w:lang w:val="en-US"/>
        </w:rPr>
        <w:t> </w:t>
      </w:r>
      <w:r w:rsidRPr="00125194">
        <w:rPr>
          <w:rFonts w:ascii="Arial" w:eastAsiaTheme="minorHAnsi" w:hAnsi="Arial" w:cs="Arial"/>
          <w:sz w:val="16"/>
          <w:szCs w:val="16"/>
        </w:rPr>
        <w:t>на</w:t>
      </w:r>
      <w:r w:rsidRPr="00125194">
        <w:rPr>
          <w:rFonts w:ascii="Arial" w:eastAsiaTheme="minorHAnsi" w:hAnsi="Arial" w:cs="Arial"/>
          <w:sz w:val="16"/>
          <w:szCs w:val="16"/>
          <w:lang w:val="en-US"/>
        </w:rPr>
        <w:t> </w:t>
      </w:r>
      <w:r w:rsidRPr="00125194">
        <w:rPr>
          <w:rFonts w:ascii="Arial" w:eastAsiaTheme="minorHAnsi" w:hAnsi="Arial" w:cs="Arial"/>
          <w:sz w:val="16"/>
          <w:szCs w:val="16"/>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125194" w:rsidRPr="00125194" w:rsidRDefault="00125194" w:rsidP="00125194">
      <w:pPr>
        <w:pStyle w:val="16"/>
        <w:widowControl w:val="0"/>
        <w:ind w:left="0" w:firstLine="708"/>
        <w:contextualSpacing/>
        <w:jc w:val="both"/>
        <w:rPr>
          <w:rFonts w:ascii="Arial" w:hAnsi="Arial" w:cs="Arial"/>
          <w:sz w:val="16"/>
          <w:szCs w:val="16"/>
        </w:rPr>
      </w:pPr>
      <w:r w:rsidRPr="00125194">
        <w:rPr>
          <w:rFonts w:ascii="Arial" w:eastAsiaTheme="minorHAnsi" w:hAnsi="Arial" w:cs="Arial"/>
          <w:sz w:val="16"/>
          <w:szCs w:val="16"/>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125194" w:rsidRPr="00125194" w:rsidRDefault="00125194" w:rsidP="00125194">
      <w:pPr>
        <w:pStyle w:val="16"/>
        <w:widowControl w:val="0"/>
        <w:ind w:left="0" w:firstLine="708"/>
        <w:contextualSpacing/>
        <w:jc w:val="both"/>
        <w:rPr>
          <w:rFonts w:ascii="Arial" w:hAnsi="Arial" w:cs="Arial"/>
          <w:sz w:val="16"/>
          <w:szCs w:val="16"/>
        </w:rPr>
      </w:pPr>
      <w:r w:rsidRPr="00125194">
        <w:rPr>
          <w:rFonts w:ascii="Arial" w:hAnsi="Arial" w:cs="Arial"/>
          <w:sz w:val="16"/>
          <w:szCs w:val="16"/>
        </w:rPr>
        <w:t>24.8. Членами комиссии по осуществлению закупок не могут быть:</w:t>
      </w:r>
    </w:p>
    <w:p w:rsidR="00125194" w:rsidRPr="00125194" w:rsidRDefault="00125194" w:rsidP="00125194">
      <w:pPr>
        <w:pStyle w:val="16"/>
        <w:widowControl w:val="0"/>
        <w:ind w:left="0" w:firstLine="708"/>
        <w:contextualSpacing/>
        <w:jc w:val="both"/>
        <w:rPr>
          <w:rFonts w:ascii="Arial" w:hAnsi="Arial" w:cs="Arial"/>
          <w:sz w:val="16"/>
          <w:szCs w:val="16"/>
        </w:rPr>
      </w:pPr>
      <w:r w:rsidRPr="00125194">
        <w:rPr>
          <w:rFonts w:ascii="Arial" w:hAnsi="Arial" w:cs="Arial"/>
          <w:sz w:val="16"/>
          <w:szCs w:val="16"/>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125194" w:rsidRPr="00125194" w:rsidRDefault="00125194" w:rsidP="00125194">
      <w:pPr>
        <w:pStyle w:val="16"/>
        <w:widowControl w:val="0"/>
        <w:ind w:left="0" w:firstLine="708"/>
        <w:contextualSpacing/>
        <w:jc w:val="both"/>
        <w:rPr>
          <w:rFonts w:ascii="Arial" w:hAnsi="Arial" w:cs="Arial"/>
          <w:sz w:val="16"/>
          <w:szCs w:val="16"/>
        </w:rPr>
      </w:pPr>
      <w:r w:rsidRPr="00125194">
        <w:rPr>
          <w:rFonts w:ascii="Arial" w:hAnsi="Arial" w:cs="Arial"/>
          <w:sz w:val="16"/>
          <w:szCs w:val="16"/>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125194" w:rsidRPr="00125194" w:rsidRDefault="00125194" w:rsidP="00125194">
      <w:pPr>
        <w:pStyle w:val="16"/>
        <w:widowControl w:val="0"/>
        <w:ind w:left="0" w:firstLine="708"/>
        <w:contextualSpacing/>
        <w:jc w:val="both"/>
        <w:rPr>
          <w:rFonts w:ascii="Arial" w:hAnsi="Arial" w:cs="Arial"/>
          <w:sz w:val="16"/>
          <w:szCs w:val="16"/>
        </w:rPr>
      </w:pPr>
      <w:r w:rsidRPr="00125194">
        <w:rPr>
          <w:rFonts w:ascii="Arial" w:hAnsi="Arial" w:cs="Arial"/>
          <w:sz w:val="16"/>
          <w:szCs w:val="16"/>
        </w:rPr>
        <w:t>3)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125194">
        <w:rPr>
          <w:rFonts w:ascii="Arial" w:hAnsi="Arial" w:cs="Arial"/>
          <w:sz w:val="16"/>
          <w:szCs w:val="16"/>
          <w:lang w:val="en-US"/>
        </w:rPr>
        <w:t> </w:t>
      </w:r>
      <w:r w:rsidRPr="00125194">
        <w:rPr>
          <w:rFonts w:ascii="Arial" w:hAnsi="Arial" w:cs="Arial"/>
          <w:sz w:val="16"/>
          <w:szCs w:val="16"/>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rsidR="00125194" w:rsidRPr="00125194" w:rsidRDefault="00125194" w:rsidP="00125194">
      <w:pPr>
        <w:pStyle w:val="16"/>
        <w:widowControl w:val="0"/>
        <w:ind w:left="0" w:firstLine="708"/>
        <w:contextualSpacing/>
        <w:jc w:val="both"/>
        <w:rPr>
          <w:rFonts w:ascii="Arial" w:hAnsi="Arial" w:cs="Arial"/>
          <w:sz w:val="16"/>
          <w:szCs w:val="16"/>
        </w:rPr>
      </w:pPr>
      <w:r w:rsidRPr="00125194">
        <w:rPr>
          <w:rFonts w:ascii="Arial" w:hAnsi="Arial" w:cs="Arial"/>
          <w:sz w:val="16"/>
          <w:szCs w:val="16"/>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настоящим пунктом. В случае выявления в составе комиссии по осуществлению закупок физических лиц, указанных в настоящем пункте,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настоящего пункта. </w:t>
      </w:r>
    </w:p>
    <w:p w:rsidR="00125194" w:rsidRPr="00125194" w:rsidRDefault="00125194" w:rsidP="00125194">
      <w:pPr>
        <w:pStyle w:val="16"/>
        <w:widowControl w:val="0"/>
        <w:ind w:left="0" w:firstLine="708"/>
        <w:contextualSpacing/>
        <w:jc w:val="both"/>
        <w:rPr>
          <w:rFonts w:ascii="Arial" w:hAnsi="Arial" w:cs="Arial"/>
          <w:sz w:val="16"/>
          <w:szCs w:val="16"/>
        </w:rPr>
      </w:pPr>
      <w:r w:rsidRPr="00125194">
        <w:rPr>
          <w:rFonts w:ascii="Arial" w:hAnsi="Arial" w:cs="Arial"/>
          <w:sz w:val="16"/>
          <w:szCs w:val="16"/>
        </w:rPr>
        <w:t>24.9. Основными функциями комиссии являются:</w:t>
      </w:r>
    </w:p>
    <w:p w:rsidR="00125194" w:rsidRPr="00125194" w:rsidRDefault="00125194" w:rsidP="00125194">
      <w:pPr>
        <w:pStyle w:val="16"/>
        <w:widowControl w:val="0"/>
        <w:ind w:left="0" w:firstLine="708"/>
        <w:contextualSpacing/>
        <w:jc w:val="both"/>
        <w:rPr>
          <w:rFonts w:ascii="Arial" w:hAnsi="Arial" w:cs="Arial"/>
          <w:sz w:val="16"/>
          <w:szCs w:val="16"/>
        </w:rPr>
      </w:pPr>
      <w:r w:rsidRPr="00125194">
        <w:rPr>
          <w:rFonts w:ascii="Arial" w:hAnsi="Arial" w:cs="Arial"/>
          <w:sz w:val="16"/>
          <w:szCs w:val="16"/>
        </w:rPr>
        <w:t xml:space="preserve">1) открытие заявок на электронных площадках, вскрытие конвертов с заявками на участие в закупке; </w:t>
      </w:r>
    </w:p>
    <w:p w:rsidR="00125194" w:rsidRPr="00125194" w:rsidRDefault="00125194" w:rsidP="00125194">
      <w:pPr>
        <w:pStyle w:val="16"/>
        <w:widowControl w:val="0"/>
        <w:ind w:left="0" w:firstLine="708"/>
        <w:contextualSpacing/>
        <w:jc w:val="both"/>
        <w:rPr>
          <w:rFonts w:ascii="Arial" w:hAnsi="Arial" w:cs="Arial"/>
          <w:sz w:val="16"/>
          <w:szCs w:val="16"/>
        </w:rPr>
      </w:pPr>
      <w:r w:rsidRPr="00125194">
        <w:rPr>
          <w:rFonts w:ascii="Arial" w:hAnsi="Arial" w:cs="Arial"/>
          <w:sz w:val="16"/>
          <w:szCs w:val="16"/>
        </w:rPr>
        <w:t>2) рассмотрение заявок участников закупки;</w:t>
      </w:r>
    </w:p>
    <w:p w:rsidR="00125194" w:rsidRPr="00125194" w:rsidRDefault="00125194" w:rsidP="00125194">
      <w:pPr>
        <w:pStyle w:val="16"/>
        <w:widowControl w:val="0"/>
        <w:ind w:left="0" w:firstLine="708"/>
        <w:contextualSpacing/>
        <w:jc w:val="both"/>
        <w:rPr>
          <w:rFonts w:ascii="Arial" w:hAnsi="Arial" w:cs="Arial"/>
          <w:sz w:val="16"/>
          <w:szCs w:val="16"/>
        </w:rPr>
      </w:pPr>
      <w:r w:rsidRPr="00125194">
        <w:rPr>
          <w:rFonts w:ascii="Arial" w:hAnsi="Arial" w:cs="Arial"/>
          <w:sz w:val="16"/>
          <w:szCs w:val="16"/>
        </w:rPr>
        <w:t>3) принятие решений о допуске участника закупки или отказа в допуске (отклонения заявки) участника закупки к участию в закупке;</w:t>
      </w:r>
    </w:p>
    <w:p w:rsidR="00125194" w:rsidRPr="00125194" w:rsidRDefault="00125194" w:rsidP="00125194">
      <w:pPr>
        <w:pStyle w:val="16"/>
        <w:widowControl w:val="0"/>
        <w:ind w:left="0" w:firstLine="708"/>
        <w:contextualSpacing/>
        <w:jc w:val="both"/>
        <w:rPr>
          <w:rFonts w:ascii="Arial" w:hAnsi="Arial" w:cs="Arial"/>
          <w:sz w:val="16"/>
          <w:szCs w:val="16"/>
        </w:rPr>
      </w:pPr>
      <w:r w:rsidRPr="00125194">
        <w:rPr>
          <w:rFonts w:ascii="Arial" w:hAnsi="Arial" w:cs="Arial"/>
          <w:sz w:val="16"/>
          <w:szCs w:val="16"/>
        </w:rPr>
        <w:t>4) фиксирование факта о признании процедуры закупки несостоявшейся (при необходимости);</w:t>
      </w:r>
    </w:p>
    <w:p w:rsidR="00125194" w:rsidRPr="00125194" w:rsidRDefault="00125194" w:rsidP="00125194">
      <w:pPr>
        <w:pStyle w:val="16"/>
        <w:widowControl w:val="0"/>
        <w:ind w:left="0" w:firstLine="708"/>
        <w:contextualSpacing/>
        <w:jc w:val="both"/>
        <w:rPr>
          <w:rFonts w:ascii="Arial" w:hAnsi="Arial" w:cs="Arial"/>
          <w:sz w:val="16"/>
          <w:szCs w:val="16"/>
        </w:rPr>
      </w:pPr>
      <w:r w:rsidRPr="00125194">
        <w:rPr>
          <w:rFonts w:ascii="Arial" w:hAnsi="Arial" w:cs="Arial"/>
          <w:sz w:val="16"/>
          <w:szCs w:val="16"/>
        </w:rPr>
        <w:t>5) проведение оценки заявок (при необходимости);</w:t>
      </w:r>
    </w:p>
    <w:p w:rsidR="00125194" w:rsidRPr="00125194" w:rsidRDefault="00125194" w:rsidP="00125194">
      <w:pPr>
        <w:pStyle w:val="16"/>
        <w:widowControl w:val="0"/>
        <w:ind w:left="0" w:firstLine="708"/>
        <w:contextualSpacing/>
        <w:jc w:val="both"/>
        <w:rPr>
          <w:rFonts w:ascii="Arial" w:hAnsi="Arial" w:cs="Arial"/>
          <w:sz w:val="16"/>
          <w:szCs w:val="16"/>
        </w:rPr>
      </w:pPr>
      <w:r w:rsidRPr="00125194">
        <w:rPr>
          <w:rFonts w:ascii="Arial" w:hAnsi="Arial" w:cs="Arial"/>
          <w:sz w:val="16"/>
          <w:szCs w:val="16"/>
        </w:rPr>
        <w:t>6) определение победителя закупки в соответствии с условиями извещения об осуществлении закупки и закупочной документации;</w:t>
      </w:r>
    </w:p>
    <w:p w:rsidR="00125194" w:rsidRPr="00125194" w:rsidRDefault="00125194" w:rsidP="00125194">
      <w:pPr>
        <w:pStyle w:val="16"/>
        <w:widowControl w:val="0"/>
        <w:ind w:left="0" w:firstLine="708"/>
        <w:contextualSpacing/>
        <w:jc w:val="both"/>
        <w:rPr>
          <w:rFonts w:ascii="Arial" w:hAnsi="Arial" w:cs="Arial"/>
          <w:strike/>
          <w:sz w:val="16"/>
          <w:szCs w:val="16"/>
        </w:rPr>
      </w:pPr>
      <w:r w:rsidRPr="00125194">
        <w:rPr>
          <w:rFonts w:ascii="Arial" w:hAnsi="Arial" w:cs="Arial"/>
          <w:sz w:val="16"/>
          <w:szCs w:val="16"/>
        </w:rPr>
        <w:t xml:space="preserve">7) реализация предписаний и решений антимонопольного органа. </w:t>
      </w:r>
    </w:p>
    <w:p w:rsidR="00125194" w:rsidRPr="00125194" w:rsidRDefault="00125194" w:rsidP="00125194">
      <w:pPr>
        <w:pStyle w:val="16"/>
        <w:widowControl w:val="0"/>
        <w:ind w:left="0" w:firstLine="708"/>
        <w:contextualSpacing/>
        <w:jc w:val="both"/>
        <w:rPr>
          <w:rFonts w:ascii="Arial" w:hAnsi="Arial" w:cs="Arial"/>
          <w:sz w:val="16"/>
          <w:szCs w:val="16"/>
        </w:rPr>
      </w:pPr>
      <w:r w:rsidRPr="00125194">
        <w:rPr>
          <w:rFonts w:ascii="Arial" w:hAnsi="Arial" w:cs="Arial"/>
          <w:sz w:val="16"/>
          <w:szCs w:val="16"/>
        </w:rPr>
        <w:t>24.10. Перечень функций, возложенных заказчиком на комиссию, может быть дополнен в соответствии с локальным актом заказчика.</w:t>
      </w:r>
    </w:p>
    <w:p w:rsidR="00125194" w:rsidRPr="00125194" w:rsidRDefault="00125194" w:rsidP="00125194">
      <w:pPr>
        <w:pStyle w:val="16"/>
        <w:widowControl w:val="0"/>
        <w:ind w:left="0" w:firstLine="708"/>
        <w:contextualSpacing/>
        <w:jc w:val="both"/>
        <w:rPr>
          <w:rFonts w:ascii="Arial" w:hAnsi="Arial" w:cs="Arial"/>
          <w:sz w:val="16"/>
          <w:szCs w:val="16"/>
        </w:rPr>
      </w:pPr>
    </w:p>
    <w:p w:rsidR="00125194" w:rsidRPr="00125194" w:rsidRDefault="00125194" w:rsidP="00125194">
      <w:pPr>
        <w:pStyle w:val="2"/>
        <w:widowControl w:val="0"/>
        <w:rPr>
          <w:rFonts w:ascii="Arial" w:hAnsi="Arial" w:cs="Arial"/>
          <w:sz w:val="16"/>
          <w:szCs w:val="16"/>
        </w:rPr>
      </w:pPr>
      <w:bookmarkStart w:id="36" w:name="_Toc103698945"/>
      <w:r w:rsidRPr="00125194">
        <w:rPr>
          <w:rFonts w:ascii="Arial" w:hAnsi="Arial" w:cs="Arial"/>
          <w:sz w:val="16"/>
          <w:szCs w:val="16"/>
        </w:rPr>
        <w:t>25. Отмена закупки</w:t>
      </w:r>
      <w:bookmarkEnd w:id="36"/>
    </w:p>
    <w:p w:rsidR="00125194" w:rsidRPr="00125194" w:rsidRDefault="00125194" w:rsidP="00125194">
      <w:pPr>
        <w:widowControl w:val="0"/>
        <w:ind w:firstLine="709"/>
        <w:jc w:val="both"/>
        <w:rPr>
          <w:rFonts w:ascii="Arial" w:hAnsi="Arial" w:cs="Arial"/>
          <w:b/>
          <w:sz w:val="16"/>
          <w:szCs w:val="16"/>
        </w:rPr>
      </w:pP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 xml:space="preserve">25.1. Заказчик вправе отменить конкурентную закупку, запрос оферт в электронной форме и срочный ценовой запрос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25.2. Решение об отмене конкурентной закупки, запроса оферт в электронной форме, срочного ценового запроса в электронной форме размещается в ЕИС в день принятия такого решения. Закупка считается отмененной с момента размещения решения о ее отмене в ЕИС.</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25.3. По истечении срока отмены конкурентной закупки, запроса оферт в электронной форме, срочного ценового запроса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 xml:space="preserve">25.4. Заказчик вправе принять решение об отмене закупки у единственного поставщика (подрядчика, исполнителя), за исключением осуществления закупки в соответствии с подпунктом 2 пункта 63.1 Положения, в любое время до момента заключения договора. В случае публикации извещения о такой закупке решение об отмене такой закупки размещается в ЕИС </w:t>
      </w:r>
      <w:r w:rsidRPr="00125194">
        <w:rPr>
          <w:rFonts w:ascii="Arial" w:hAnsi="Arial" w:cs="Arial"/>
          <w:sz w:val="16"/>
          <w:szCs w:val="16"/>
        </w:rPr>
        <w:lastRenderedPageBreak/>
        <w:t>в</w:t>
      </w:r>
      <w:r w:rsidRPr="00125194">
        <w:rPr>
          <w:rFonts w:ascii="Arial" w:hAnsi="Arial" w:cs="Arial"/>
          <w:sz w:val="16"/>
          <w:szCs w:val="16"/>
          <w:lang w:val="en-US"/>
        </w:rPr>
        <w:t> </w:t>
      </w:r>
      <w:r w:rsidRPr="00125194">
        <w:rPr>
          <w:rFonts w:ascii="Arial" w:hAnsi="Arial" w:cs="Arial"/>
          <w:sz w:val="16"/>
          <w:szCs w:val="16"/>
        </w:rPr>
        <w:t xml:space="preserve">день принятия такого решения; закупка считается отмененной с момента размещения решения о ее отмене в ЕИС. </w:t>
      </w:r>
    </w:p>
    <w:p w:rsidR="00125194" w:rsidRPr="00125194" w:rsidRDefault="00125194" w:rsidP="00125194">
      <w:pPr>
        <w:widowControl w:val="0"/>
        <w:ind w:firstLine="708"/>
        <w:jc w:val="both"/>
        <w:rPr>
          <w:rFonts w:ascii="Arial" w:hAnsi="Arial" w:cs="Arial"/>
          <w:sz w:val="16"/>
          <w:szCs w:val="16"/>
          <w:highlight w:val="yellow"/>
        </w:rPr>
      </w:pPr>
    </w:p>
    <w:p w:rsidR="00125194" w:rsidRPr="00125194" w:rsidRDefault="00125194" w:rsidP="00125194">
      <w:pPr>
        <w:pStyle w:val="2"/>
        <w:widowControl w:val="0"/>
        <w:rPr>
          <w:rFonts w:ascii="Arial" w:hAnsi="Arial" w:cs="Arial"/>
          <w:sz w:val="16"/>
          <w:szCs w:val="16"/>
        </w:rPr>
      </w:pPr>
      <w:bookmarkStart w:id="37" w:name="_Toc103698946"/>
      <w:r w:rsidRPr="00125194">
        <w:rPr>
          <w:rFonts w:ascii="Arial" w:hAnsi="Arial" w:cs="Arial"/>
          <w:sz w:val="16"/>
          <w:szCs w:val="16"/>
        </w:rPr>
        <w:t>26. Заключение договора по результатам закупки</w:t>
      </w:r>
      <w:bookmarkEnd w:id="37"/>
    </w:p>
    <w:p w:rsidR="00125194" w:rsidRPr="00125194" w:rsidRDefault="00125194" w:rsidP="00125194">
      <w:pPr>
        <w:widowControl w:val="0"/>
        <w:ind w:firstLine="708"/>
        <w:jc w:val="both"/>
        <w:rPr>
          <w:rFonts w:ascii="Arial" w:hAnsi="Arial" w:cs="Arial"/>
          <w:b/>
          <w:sz w:val="16"/>
          <w:szCs w:val="16"/>
        </w:rPr>
      </w:pPr>
    </w:p>
    <w:p w:rsidR="00125194" w:rsidRPr="00125194" w:rsidRDefault="00125194" w:rsidP="00125194">
      <w:pPr>
        <w:widowControl w:val="0"/>
        <w:ind w:firstLine="708"/>
        <w:jc w:val="both"/>
        <w:rPr>
          <w:rFonts w:ascii="Arial" w:hAnsi="Arial" w:cs="Arial"/>
          <w:sz w:val="16"/>
          <w:szCs w:val="16"/>
          <w:shd w:val="clear" w:color="auto" w:fill="FFFF00"/>
        </w:rPr>
      </w:pPr>
      <w:r w:rsidRPr="00125194">
        <w:rPr>
          <w:rFonts w:ascii="Arial" w:hAnsi="Arial" w:cs="Arial"/>
          <w:sz w:val="16"/>
          <w:szCs w:val="16"/>
        </w:rPr>
        <w:t>26.1. Договор заключается на условиях, предусмотренных извещением об</w:t>
      </w:r>
      <w:r w:rsidRPr="00125194">
        <w:rPr>
          <w:rFonts w:ascii="Arial" w:hAnsi="Arial" w:cs="Arial"/>
          <w:sz w:val="16"/>
          <w:szCs w:val="16"/>
          <w:lang w:val="en-US"/>
        </w:rPr>
        <w:t> </w:t>
      </w:r>
      <w:r w:rsidRPr="00125194">
        <w:rPr>
          <w:rFonts w:ascii="Arial" w:hAnsi="Arial" w:cs="Arial"/>
          <w:sz w:val="16"/>
          <w:szCs w:val="16"/>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Pr="00125194">
        <w:rPr>
          <w:rFonts w:ascii="Arial" w:hAnsi="Arial" w:cs="Arial"/>
          <w:sz w:val="16"/>
          <w:szCs w:val="16"/>
          <w:lang w:val="en-US"/>
        </w:rPr>
        <w:t> </w:t>
      </w:r>
      <w:r w:rsidRPr="00125194">
        <w:rPr>
          <w:rFonts w:ascii="Arial" w:hAnsi="Arial" w:cs="Arial"/>
          <w:sz w:val="16"/>
          <w:szCs w:val="16"/>
        </w:rPr>
        <w:t>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26.2.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26.3. Обязанность заключения договора с заказчиком возлагается на</w:t>
      </w:r>
      <w:r w:rsidRPr="00125194">
        <w:rPr>
          <w:rFonts w:ascii="Arial" w:hAnsi="Arial" w:cs="Arial"/>
          <w:sz w:val="16"/>
          <w:szCs w:val="16"/>
          <w:lang w:val="en-US"/>
        </w:rPr>
        <w:t> </w:t>
      </w:r>
      <w:r w:rsidRPr="00125194">
        <w:rPr>
          <w:rFonts w:ascii="Arial" w:hAnsi="Arial" w:cs="Arial"/>
          <w:sz w:val="16"/>
          <w:szCs w:val="16"/>
        </w:rPr>
        <w:t>участника, признанного победителем конкурентной процедуры закупки или</w:t>
      </w:r>
      <w:r w:rsidRPr="00125194">
        <w:rPr>
          <w:rFonts w:ascii="Arial" w:hAnsi="Arial" w:cs="Arial"/>
          <w:sz w:val="16"/>
          <w:szCs w:val="16"/>
          <w:lang w:val="en-US"/>
        </w:rPr>
        <w:t> </w:t>
      </w:r>
      <w:r w:rsidRPr="00125194">
        <w:rPr>
          <w:rFonts w:ascii="Arial" w:hAnsi="Arial" w:cs="Arial"/>
          <w:sz w:val="16"/>
          <w:szCs w:val="16"/>
        </w:rPr>
        <w:t>на единственного участника закупки в соответствии с подпунктом 2 пункта 63.1 настоящего Положения.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26.4.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 предоставление участником закупки письменного отказа от</w:t>
      </w:r>
      <w:r w:rsidRPr="00125194">
        <w:rPr>
          <w:rFonts w:ascii="Arial" w:hAnsi="Arial" w:cs="Arial"/>
          <w:sz w:val="16"/>
          <w:szCs w:val="16"/>
          <w:lang w:val="en-US"/>
        </w:rPr>
        <w:t> </w:t>
      </w:r>
      <w:r w:rsidRPr="00125194">
        <w:rPr>
          <w:rFonts w:ascii="Arial" w:hAnsi="Arial" w:cs="Arial"/>
          <w:sz w:val="16"/>
          <w:szCs w:val="16"/>
        </w:rPr>
        <w:t>заключения договора;</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 непредоставление участником закупки в указанные в извещении и</w:t>
      </w:r>
      <w:r w:rsidRPr="00125194">
        <w:rPr>
          <w:rFonts w:ascii="Arial" w:hAnsi="Arial" w:cs="Arial"/>
          <w:sz w:val="16"/>
          <w:szCs w:val="16"/>
          <w:lang w:val="en-US"/>
        </w:rPr>
        <w:t> </w:t>
      </w:r>
      <w:r w:rsidRPr="00125194">
        <w:rPr>
          <w:rFonts w:ascii="Arial" w:hAnsi="Arial" w:cs="Arial"/>
          <w:sz w:val="16"/>
          <w:szCs w:val="16"/>
        </w:rPr>
        <w:t>(или) документации сроки подписанного со своей стороны проекта договора;</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3) непредоставление обеспечения исполнения договора в размере и</w:t>
      </w:r>
      <w:r w:rsidRPr="00125194">
        <w:rPr>
          <w:rFonts w:ascii="Arial" w:hAnsi="Arial" w:cs="Arial"/>
          <w:sz w:val="16"/>
          <w:szCs w:val="16"/>
          <w:lang w:val="en-US"/>
        </w:rPr>
        <w:t> </w:t>
      </w:r>
      <w:r w:rsidRPr="00125194">
        <w:rPr>
          <w:rFonts w:ascii="Arial" w:hAnsi="Arial" w:cs="Arial"/>
          <w:sz w:val="16"/>
          <w:szCs w:val="16"/>
        </w:rPr>
        <w:t>порядке, установленными извещением об осуществлении закупки и документацией о закупке (при наличии таких требований);</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4)  неисполнение требований, установленных в рамках применения антидемпинговых мер в соответствии с главой 23 Положения.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26.5. 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125194" w:rsidRPr="00125194" w:rsidRDefault="00125194" w:rsidP="00125194">
      <w:pPr>
        <w:pStyle w:val="af5"/>
        <w:widowControl w:val="0"/>
        <w:spacing w:after="0" w:line="240" w:lineRule="auto"/>
        <w:ind w:left="0" w:firstLine="708"/>
        <w:jc w:val="both"/>
        <w:rPr>
          <w:rFonts w:ascii="Arial" w:hAnsi="Arial" w:cs="Arial"/>
          <w:sz w:val="16"/>
          <w:szCs w:val="16"/>
        </w:rPr>
      </w:pPr>
      <w:r w:rsidRPr="00125194">
        <w:rPr>
          <w:rFonts w:ascii="Arial" w:hAnsi="Arial" w:cs="Arial"/>
          <w:sz w:val="16"/>
          <w:szCs w:val="16"/>
        </w:rPr>
        <w:t>26.6.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125194" w:rsidRPr="00125194" w:rsidRDefault="00125194" w:rsidP="00125194">
      <w:pPr>
        <w:pStyle w:val="af5"/>
        <w:widowControl w:val="0"/>
        <w:spacing w:after="0" w:line="240" w:lineRule="auto"/>
        <w:ind w:left="0" w:firstLine="709"/>
        <w:jc w:val="both"/>
        <w:rPr>
          <w:rFonts w:ascii="Arial" w:hAnsi="Arial" w:cs="Arial"/>
          <w:sz w:val="16"/>
          <w:szCs w:val="16"/>
        </w:rPr>
      </w:pPr>
      <w:r w:rsidRPr="00125194">
        <w:rPr>
          <w:rFonts w:ascii="Arial" w:hAnsi="Arial" w:cs="Arial"/>
          <w:sz w:val="16"/>
          <w:szCs w:val="16"/>
        </w:rPr>
        <w:t xml:space="preserve">26.8. Заказчик и участник закупки, с которым заключается договор (далее в разделе – стороны), могут проводить преддоговорные переговоры, в том числе путем направления протоколов разногласий. </w:t>
      </w:r>
    </w:p>
    <w:p w:rsidR="00125194" w:rsidRPr="00125194" w:rsidRDefault="00125194" w:rsidP="00125194">
      <w:pPr>
        <w:pStyle w:val="af5"/>
        <w:widowControl w:val="0"/>
        <w:spacing w:after="0" w:line="240" w:lineRule="auto"/>
        <w:ind w:left="0" w:firstLine="709"/>
        <w:jc w:val="both"/>
        <w:rPr>
          <w:rFonts w:ascii="Arial" w:hAnsi="Arial" w:cs="Arial"/>
          <w:sz w:val="16"/>
          <w:szCs w:val="16"/>
        </w:rPr>
      </w:pPr>
      <w:r w:rsidRPr="00125194">
        <w:rPr>
          <w:rFonts w:ascii="Arial" w:hAnsi="Arial" w:cs="Arial"/>
          <w:sz w:val="16"/>
          <w:szCs w:val="16"/>
        </w:rPr>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125194" w:rsidRPr="00125194" w:rsidRDefault="00125194" w:rsidP="00125194">
      <w:pPr>
        <w:pStyle w:val="af5"/>
        <w:widowControl w:val="0"/>
        <w:spacing w:after="0" w:line="240" w:lineRule="auto"/>
        <w:ind w:left="0" w:firstLine="708"/>
        <w:jc w:val="both"/>
        <w:rPr>
          <w:rFonts w:ascii="Arial" w:hAnsi="Arial" w:cs="Arial"/>
          <w:sz w:val="16"/>
          <w:szCs w:val="16"/>
        </w:rPr>
      </w:pPr>
      <w:r w:rsidRPr="00125194">
        <w:rPr>
          <w:rFonts w:ascii="Arial" w:hAnsi="Arial" w:cs="Arial"/>
          <w:sz w:val="16"/>
          <w:szCs w:val="16"/>
        </w:rPr>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125194" w:rsidRPr="00125194" w:rsidRDefault="00125194" w:rsidP="00125194">
      <w:pPr>
        <w:pStyle w:val="af5"/>
        <w:widowControl w:val="0"/>
        <w:spacing w:after="0" w:line="240" w:lineRule="auto"/>
        <w:ind w:left="0" w:firstLine="708"/>
        <w:jc w:val="both"/>
        <w:rPr>
          <w:rFonts w:ascii="Arial" w:hAnsi="Arial" w:cs="Arial"/>
          <w:sz w:val="16"/>
          <w:szCs w:val="16"/>
        </w:rPr>
      </w:pPr>
      <w:r w:rsidRPr="00125194">
        <w:rPr>
          <w:rFonts w:ascii="Arial" w:hAnsi="Arial" w:cs="Arial"/>
          <w:sz w:val="16"/>
          <w:szCs w:val="16"/>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125194" w:rsidRPr="00125194" w:rsidRDefault="00125194" w:rsidP="00125194">
      <w:pPr>
        <w:pStyle w:val="af5"/>
        <w:widowControl w:val="0"/>
        <w:spacing w:after="0" w:line="240" w:lineRule="auto"/>
        <w:ind w:left="0" w:firstLine="708"/>
        <w:jc w:val="both"/>
        <w:rPr>
          <w:rFonts w:ascii="Arial" w:hAnsi="Arial" w:cs="Arial"/>
          <w:sz w:val="16"/>
          <w:szCs w:val="16"/>
        </w:rPr>
      </w:pPr>
      <w:r w:rsidRPr="00125194">
        <w:rPr>
          <w:rFonts w:ascii="Arial" w:hAnsi="Arial" w:cs="Arial"/>
          <w:sz w:val="16"/>
          <w:szCs w:val="16"/>
        </w:rPr>
        <w:t>26.12.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rsidR="00125194" w:rsidRPr="00125194" w:rsidRDefault="00125194" w:rsidP="00125194">
      <w:pPr>
        <w:pStyle w:val="af5"/>
        <w:widowControl w:val="0"/>
        <w:spacing w:after="0" w:line="240" w:lineRule="auto"/>
        <w:ind w:left="0" w:firstLine="708"/>
        <w:jc w:val="both"/>
        <w:rPr>
          <w:rFonts w:ascii="Arial" w:hAnsi="Arial" w:cs="Arial"/>
          <w:sz w:val="16"/>
          <w:szCs w:val="16"/>
        </w:rPr>
      </w:pPr>
      <w:r w:rsidRPr="00125194">
        <w:rPr>
          <w:rFonts w:ascii="Arial" w:hAnsi="Arial" w:cs="Arial"/>
          <w:sz w:val="16"/>
          <w:szCs w:val="16"/>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125194" w:rsidRPr="00125194" w:rsidRDefault="00125194" w:rsidP="00125194">
      <w:pPr>
        <w:pStyle w:val="af5"/>
        <w:widowControl w:val="0"/>
        <w:spacing w:after="0" w:line="240" w:lineRule="auto"/>
        <w:ind w:left="0" w:firstLine="708"/>
        <w:jc w:val="both"/>
        <w:rPr>
          <w:rFonts w:ascii="Arial" w:hAnsi="Arial" w:cs="Arial"/>
          <w:sz w:val="16"/>
          <w:szCs w:val="16"/>
        </w:rPr>
      </w:pPr>
      <w:r w:rsidRPr="00125194">
        <w:rPr>
          <w:rFonts w:ascii="Arial" w:hAnsi="Arial" w:cs="Arial"/>
          <w:sz w:val="16"/>
          <w:szCs w:val="16"/>
        </w:rPr>
        <w:t xml:space="preserve">несоответствие участника закупки требованиям, установленным извещением и (или) документацией о такой закупке. </w:t>
      </w:r>
    </w:p>
    <w:p w:rsidR="00125194" w:rsidRPr="00125194" w:rsidRDefault="00125194" w:rsidP="00125194">
      <w:pPr>
        <w:pStyle w:val="af5"/>
        <w:widowControl w:val="0"/>
        <w:spacing w:after="0" w:line="240" w:lineRule="auto"/>
        <w:ind w:left="0" w:firstLine="708"/>
        <w:jc w:val="both"/>
        <w:rPr>
          <w:rFonts w:ascii="Arial" w:hAnsi="Arial" w:cs="Arial"/>
          <w:sz w:val="16"/>
          <w:szCs w:val="16"/>
        </w:rPr>
      </w:pPr>
      <w:r w:rsidRPr="00125194">
        <w:rPr>
          <w:rFonts w:ascii="Arial" w:hAnsi="Arial" w:cs="Arial"/>
          <w:sz w:val="16"/>
          <w:szCs w:val="16"/>
        </w:rPr>
        <w:t>Заказчик вправе принять решение об отказе от заключения договора по следующим основаниям:</w:t>
      </w:r>
    </w:p>
    <w:p w:rsidR="00125194" w:rsidRPr="00125194" w:rsidRDefault="00125194" w:rsidP="00125194">
      <w:pPr>
        <w:pStyle w:val="af5"/>
        <w:widowControl w:val="0"/>
        <w:spacing w:after="0" w:line="240" w:lineRule="auto"/>
        <w:ind w:left="0" w:firstLine="708"/>
        <w:jc w:val="both"/>
        <w:rPr>
          <w:rFonts w:ascii="Arial" w:hAnsi="Arial" w:cs="Arial"/>
          <w:sz w:val="16"/>
          <w:szCs w:val="16"/>
        </w:rPr>
      </w:pPr>
      <w:r w:rsidRPr="00125194">
        <w:rPr>
          <w:rFonts w:ascii="Arial" w:hAnsi="Arial" w:cs="Arial"/>
          <w:sz w:val="16"/>
          <w:szCs w:val="16"/>
        </w:rPr>
        <w:t xml:space="preserve">наличие обстоятельств непреодолимой силы, препятствующих заключению договора по результатам проведенной закупки; </w:t>
      </w:r>
    </w:p>
    <w:p w:rsidR="00125194" w:rsidRPr="00125194" w:rsidRDefault="00125194" w:rsidP="00125194">
      <w:pPr>
        <w:pStyle w:val="af5"/>
        <w:widowControl w:val="0"/>
        <w:spacing w:after="0" w:line="240" w:lineRule="auto"/>
        <w:ind w:left="0" w:firstLine="708"/>
        <w:jc w:val="both"/>
        <w:rPr>
          <w:rFonts w:ascii="Arial" w:hAnsi="Arial" w:cs="Arial"/>
          <w:sz w:val="16"/>
          <w:szCs w:val="16"/>
        </w:rPr>
      </w:pPr>
      <w:r w:rsidRPr="00125194">
        <w:rPr>
          <w:rFonts w:ascii="Arial" w:hAnsi="Arial" w:cs="Arial"/>
          <w:sz w:val="16"/>
          <w:szCs w:val="16"/>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125194" w:rsidRPr="00125194" w:rsidRDefault="00125194" w:rsidP="00125194">
      <w:pPr>
        <w:pStyle w:val="af5"/>
        <w:widowControl w:val="0"/>
        <w:spacing w:after="0" w:line="240" w:lineRule="auto"/>
        <w:ind w:left="0" w:firstLine="708"/>
        <w:jc w:val="both"/>
        <w:rPr>
          <w:rFonts w:ascii="Arial" w:hAnsi="Arial" w:cs="Arial"/>
          <w:sz w:val="16"/>
          <w:szCs w:val="16"/>
        </w:rPr>
      </w:pPr>
      <w:r w:rsidRPr="00125194">
        <w:rPr>
          <w:rFonts w:ascii="Arial" w:hAnsi="Arial" w:cs="Arial"/>
          <w:sz w:val="16"/>
          <w:szCs w:val="16"/>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125194" w:rsidRPr="00125194" w:rsidRDefault="00125194" w:rsidP="00125194">
      <w:pPr>
        <w:pStyle w:val="af5"/>
        <w:widowControl w:val="0"/>
        <w:spacing w:after="0" w:line="240" w:lineRule="auto"/>
        <w:ind w:left="0" w:firstLine="708"/>
        <w:jc w:val="both"/>
        <w:rPr>
          <w:rFonts w:ascii="Arial" w:hAnsi="Arial" w:cs="Arial"/>
          <w:sz w:val="16"/>
          <w:szCs w:val="16"/>
        </w:rPr>
      </w:pPr>
      <w:r w:rsidRPr="00125194">
        <w:rPr>
          <w:rFonts w:ascii="Arial" w:hAnsi="Arial" w:cs="Arial"/>
          <w:sz w:val="16"/>
          <w:szCs w:val="16"/>
        </w:rPr>
        <w:t xml:space="preserve">иные обстоятельства, с которыми закон связывает возможность отказа от заключения договора. </w:t>
      </w:r>
    </w:p>
    <w:p w:rsidR="00125194" w:rsidRPr="00125194" w:rsidRDefault="00125194" w:rsidP="00125194">
      <w:pPr>
        <w:pStyle w:val="af5"/>
        <w:widowControl w:val="0"/>
        <w:spacing w:after="0" w:line="240" w:lineRule="auto"/>
        <w:ind w:left="0" w:firstLine="708"/>
        <w:jc w:val="both"/>
        <w:rPr>
          <w:rFonts w:ascii="Arial" w:hAnsi="Arial" w:cs="Arial"/>
          <w:sz w:val="16"/>
          <w:szCs w:val="16"/>
        </w:rPr>
      </w:pPr>
      <w:r w:rsidRPr="00125194">
        <w:rPr>
          <w:rFonts w:ascii="Arial" w:hAnsi="Arial" w:cs="Arial"/>
          <w:sz w:val="16"/>
          <w:szCs w:val="16"/>
        </w:rPr>
        <w:t xml:space="preserve">26.13. Отказ заказчика от заключения договора осуществляется после составления итогового протокола, но до </w:t>
      </w:r>
      <w:r w:rsidRPr="00125194">
        <w:rPr>
          <w:rFonts w:ascii="Arial" w:hAnsi="Arial" w:cs="Arial"/>
          <w:sz w:val="16"/>
          <w:szCs w:val="16"/>
        </w:rPr>
        <w:lastRenderedPageBreak/>
        <w:t>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rsidR="00125194" w:rsidRPr="00125194" w:rsidRDefault="00125194" w:rsidP="00125194">
      <w:pPr>
        <w:pStyle w:val="af5"/>
        <w:widowControl w:val="0"/>
        <w:spacing w:after="0" w:line="240" w:lineRule="auto"/>
        <w:ind w:left="0" w:firstLine="708"/>
        <w:jc w:val="both"/>
        <w:rPr>
          <w:rFonts w:ascii="Arial" w:hAnsi="Arial" w:cs="Arial"/>
          <w:sz w:val="16"/>
          <w:szCs w:val="16"/>
        </w:rPr>
      </w:pPr>
      <w:r w:rsidRPr="00125194">
        <w:rPr>
          <w:rFonts w:ascii="Arial" w:hAnsi="Arial" w:cs="Arial"/>
          <w:sz w:val="16"/>
          <w:szCs w:val="16"/>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rsidR="00125194" w:rsidRPr="00125194" w:rsidRDefault="00125194" w:rsidP="00125194">
      <w:pPr>
        <w:pStyle w:val="af5"/>
        <w:widowControl w:val="0"/>
        <w:numPr>
          <w:ilvl w:val="0"/>
          <w:numId w:val="8"/>
        </w:numPr>
        <w:spacing w:after="0" w:line="240" w:lineRule="auto"/>
        <w:jc w:val="both"/>
        <w:rPr>
          <w:rFonts w:ascii="Arial" w:hAnsi="Arial" w:cs="Arial"/>
          <w:sz w:val="16"/>
          <w:szCs w:val="16"/>
        </w:rPr>
      </w:pPr>
      <w:r w:rsidRPr="00125194">
        <w:rPr>
          <w:rFonts w:ascii="Arial" w:hAnsi="Arial" w:cs="Arial"/>
          <w:sz w:val="16"/>
          <w:szCs w:val="16"/>
        </w:rPr>
        <w:t>дата подписания документа;</w:t>
      </w:r>
    </w:p>
    <w:p w:rsidR="00125194" w:rsidRPr="00125194" w:rsidRDefault="00125194" w:rsidP="00125194">
      <w:pPr>
        <w:pStyle w:val="af5"/>
        <w:widowControl w:val="0"/>
        <w:numPr>
          <w:ilvl w:val="0"/>
          <w:numId w:val="8"/>
        </w:numPr>
        <w:spacing w:after="0" w:line="240" w:lineRule="auto"/>
        <w:jc w:val="both"/>
        <w:rPr>
          <w:rFonts w:ascii="Arial" w:hAnsi="Arial" w:cs="Arial"/>
          <w:sz w:val="16"/>
          <w:szCs w:val="16"/>
        </w:rPr>
      </w:pPr>
      <w:r w:rsidRPr="00125194">
        <w:rPr>
          <w:rFonts w:ascii="Arial" w:hAnsi="Arial" w:cs="Arial"/>
          <w:sz w:val="16"/>
          <w:szCs w:val="16"/>
        </w:rPr>
        <w:t>лицо, с которым заказчик отказывается заключить договор;</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3) указание на отказ от заключения договора, а также указание пункта Положения, на основании которого было принято решение о таком отказе;</w:t>
      </w:r>
    </w:p>
    <w:p w:rsidR="00125194" w:rsidRPr="00125194" w:rsidRDefault="00125194" w:rsidP="00125194">
      <w:pPr>
        <w:pStyle w:val="af5"/>
        <w:widowControl w:val="0"/>
        <w:spacing w:after="0" w:line="240" w:lineRule="auto"/>
        <w:ind w:left="0" w:firstLine="708"/>
        <w:jc w:val="both"/>
        <w:rPr>
          <w:rFonts w:ascii="Arial" w:hAnsi="Arial" w:cs="Arial"/>
          <w:sz w:val="16"/>
          <w:szCs w:val="16"/>
        </w:rPr>
      </w:pPr>
      <w:r w:rsidRPr="00125194">
        <w:rPr>
          <w:rFonts w:ascii="Arial" w:hAnsi="Arial" w:cs="Arial"/>
          <w:sz w:val="16"/>
          <w:szCs w:val="16"/>
        </w:rPr>
        <w:t>4) факт, являющийся основанием для такого отказа, а также реквизиты документов, подтверждающих этот факт;</w:t>
      </w:r>
    </w:p>
    <w:p w:rsidR="00125194" w:rsidRPr="00125194" w:rsidRDefault="00125194" w:rsidP="00125194">
      <w:pPr>
        <w:pStyle w:val="af5"/>
        <w:widowControl w:val="0"/>
        <w:spacing w:after="0" w:line="240" w:lineRule="auto"/>
        <w:ind w:left="0" w:firstLine="708"/>
        <w:jc w:val="both"/>
        <w:rPr>
          <w:rFonts w:ascii="Arial" w:hAnsi="Arial" w:cs="Arial"/>
          <w:sz w:val="16"/>
          <w:szCs w:val="16"/>
        </w:rPr>
      </w:pPr>
      <w:r w:rsidRPr="00125194">
        <w:rPr>
          <w:rFonts w:ascii="Arial" w:hAnsi="Arial" w:cs="Arial"/>
          <w:sz w:val="16"/>
          <w:szCs w:val="16"/>
        </w:rPr>
        <w:t>5) иная информация, размещаемая в решении об отказе от заключения договора по решению заказчика.</w:t>
      </w:r>
    </w:p>
    <w:p w:rsidR="00125194" w:rsidRPr="00125194" w:rsidRDefault="00125194" w:rsidP="00125194">
      <w:pPr>
        <w:pStyle w:val="af5"/>
        <w:widowControl w:val="0"/>
        <w:spacing w:after="0" w:line="240" w:lineRule="auto"/>
        <w:ind w:left="0" w:firstLine="708"/>
        <w:jc w:val="both"/>
        <w:rPr>
          <w:rFonts w:ascii="Arial" w:hAnsi="Arial" w:cs="Arial"/>
          <w:sz w:val="16"/>
          <w:szCs w:val="16"/>
        </w:rPr>
      </w:pPr>
      <w:r w:rsidRPr="00125194">
        <w:rPr>
          <w:rFonts w:ascii="Arial" w:hAnsi="Arial" w:cs="Arial"/>
          <w:sz w:val="16"/>
          <w:szCs w:val="16"/>
        </w:rPr>
        <w:t xml:space="preserve">26.15.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rsidR="00125194" w:rsidRPr="00125194" w:rsidRDefault="00125194" w:rsidP="00125194">
      <w:pPr>
        <w:pStyle w:val="af5"/>
        <w:widowControl w:val="0"/>
        <w:spacing w:after="0" w:line="240" w:lineRule="auto"/>
        <w:ind w:left="0" w:firstLine="708"/>
        <w:jc w:val="both"/>
        <w:rPr>
          <w:rFonts w:ascii="Arial" w:hAnsi="Arial" w:cs="Arial"/>
          <w:sz w:val="16"/>
          <w:szCs w:val="16"/>
        </w:rPr>
      </w:pPr>
      <w:r w:rsidRPr="00125194">
        <w:rPr>
          <w:rFonts w:ascii="Arial" w:hAnsi="Arial" w:cs="Arial"/>
          <w:sz w:val="16"/>
          <w:szCs w:val="16"/>
        </w:rPr>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rsidR="00125194" w:rsidRPr="00125194" w:rsidRDefault="00125194" w:rsidP="00125194">
      <w:pPr>
        <w:pStyle w:val="af5"/>
        <w:widowControl w:val="0"/>
        <w:spacing w:after="0" w:line="240" w:lineRule="auto"/>
        <w:ind w:left="0" w:firstLine="708"/>
        <w:jc w:val="both"/>
        <w:rPr>
          <w:rFonts w:ascii="Arial" w:hAnsi="Arial" w:cs="Arial"/>
          <w:sz w:val="16"/>
          <w:szCs w:val="16"/>
        </w:rPr>
      </w:pPr>
      <w:r w:rsidRPr="00125194">
        <w:rPr>
          <w:rFonts w:ascii="Arial" w:hAnsi="Arial" w:cs="Arial"/>
          <w:sz w:val="16"/>
          <w:szCs w:val="16"/>
        </w:rPr>
        <w:t xml:space="preserve">26.17. 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 </w:t>
      </w:r>
    </w:p>
    <w:p w:rsidR="00125194" w:rsidRPr="00125194" w:rsidRDefault="00125194" w:rsidP="00125194">
      <w:pPr>
        <w:widowControl w:val="0"/>
        <w:ind w:firstLine="708"/>
        <w:jc w:val="both"/>
        <w:rPr>
          <w:rFonts w:ascii="Arial" w:hAnsi="Arial" w:cs="Arial"/>
          <w:b/>
          <w:sz w:val="16"/>
          <w:szCs w:val="16"/>
        </w:rPr>
      </w:pPr>
    </w:p>
    <w:p w:rsidR="00125194" w:rsidRPr="00125194" w:rsidRDefault="00125194" w:rsidP="00125194">
      <w:pPr>
        <w:widowControl w:val="0"/>
        <w:ind w:firstLine="708"/>
        <w:jc w:val="both"/>
        <w:rPr>
          <w:rFonts w:ascii="Arial" w:hAnsi="Arial" w:cs="Arial"/>
          <w:b/>
          <w:sz w:val="16"/>
          <w:szCs w:val="16"/>
        </w:rPr>
      </w:pPr>
    </w:p>
    <w:p w:rsidR="00125194" w:rsidRPr="00125194" w:rsidRDefault="00125194" w:rsidP="00125194">
      <w:pPr>
        <w:pStyle w:val="2"/>
        <w:widowControl w:val="0"/>
        <w:rPr>
          <w:rFonts w:ascii="Arial" w:hAnsi="Arial" w:cs="Arial"/>
          <w:sz w:val="16"/>
          <w:szCs w:val="16"/>
        </w:rPr>
      </w:pPr>
      <w:bookmarkStart w:id="38" w:name="_Toc103698947"/>
      <w:r w:rsidRPr="00125194">
        <w:rPr>
          <w:rFonts w:ascii="Arial" w:hAnsi="Arial" w:cs="Arial"/>
          <w:sz w:val="16"/>
          <w:szCs w:val="16"/>
        </w:rPr>
        <w:t>27. Исполнение договора</w:t>
      </w:r>
      <w:bookmarkEnd w:id="38"/>
    </w:p>
    <w:p w:rsidR="00125194" w:rsidRPr="00125194" w:rsidRDefault="00125194" w:rsidP="00125194">
      <w:pPr>
        <w:widowControl w:val="0"/>
        <w:ind w:firstLine="708"/>
        <w:jc w:val="both"/>
        <w:rPr>
          <w:rFonts w:ascii="Arial" w:hAnsi="Arial" w:cs="Arial"/>
          <w:b/>
          <w:sz w:val="16"/>
          <w:szCs w:val="16"/>
        </w:rPr>
      </w:pPr>
    </w:p>
    <w:p w:rsidR="00125194" w:rsidRPr="00125194" w:rsidRDefault="00125194" w:rsidP="00125194">
      <w:pPr>
        <w:pStyle w:val="af5"/>
        <w:widowControl w:val="0"/>
        <w:tabs>
          <w:tab w:val="left" w:pos="1701"/>
        </w:tabs>
        <w:spacing w:after="0" w:line="240" w:lineRule="auto"/>
        <w:ind w:left="0" w:right="-1" w:firstLine="720"/>
        <w:contextualSpacing w:val="0"/>
        <w:jc w:val="both"/>
        <w:rPr>
          <w:rFonts w:ascii="Arial" w:eastAsia="Calibri" w:hAnsi="Arial" w:cs="Arial"/>
          <w:sz w:val="16"/>
          <w:szCs w:val="16"/>
        </w:rPr>
      </w:pPr>
      <w:r w:rsidRPr="00125194">
        <w:rPr>
          <w:rFonts w:ascii="Arial" w:hAnsi="Arial" w:cs="Arial"/>
          <w:sz w:val="16"/>
          <w:szCs w:val="16"/>
        </w:rPr>
        <w:t xml:space="preserve">27.1. </w:t>
      </w:r>
      <w:r w:rsidRPr="00125194">
        <w:rPr>
          <w:rFonts w:ascii="Arial" w:eastAsia="Calibri" w:hAnsi="Arial" w:cs="Arial"/>
          <w:sz w:val="16"/>
          <w:szCs w:val="16"/>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125194">
        <w:rPr>
          <w:rFonts w:ascii="Arial" w:eastAsia="Calibri" w:hAnsi="Arial" w:cs="Arial"/>
          <w:sz w:val="16"/>
          <w:szCs w:val="16"/>
        </w:rPr>
        <w:br/>
        <w:t>с поставщиком (подрядчиком, исполнителем) в соответствии с гражданским законодательством и настоящим Положением, в том числе:</w:t>
      </w:r>
    </w:p>
    <w:p w:rsidR="00125194" w:rsidRPr="00125194" w:rsidRDefault="00125194" w:rsidP="00125194">
      <w:pPr>
        <w:widowControl w:val="0"/>
        <w:numPr>
          <w:ilvl w:val="0"/>
          <w:numId w:val="6"/>
        </w:numPr>
        <w:tabs>
          <w:tab w:val="left" w:pos="1134"/>
        </w:tabs>
        <w:ind w:left="0" w:firstLine="720"/>
        <w:contextualSpacing/>
        <w:jc w:val="both"/>
        <w:rPr>
          <w:rFonts w:ascii="Arial" w:eastAsia="Calibri" w:hAnsi="Arial" w:cs="Arial"/>
          <w:sz w:val="16"/>
          <w:szCs w:val="16"/>
        </w:rPr>
      </w:pPr>
      <w:r w:rsidRPr="00125194">
        <w:rPr>
          <w:rFonts w:ascii="Arial" w:eastAsia="Calibri" w:hAnsi="Arial" w:cs="Arial"/>
          <w:sz w:val="16"/>
          <w:szCs w:val="16"/>
        </w:rPr>
        <w:t xml:space="preserve">приемку поставленного товара, выполненной работы </w:t>
      </w:r>
      <w:r w:rsidRPr="00125194">
        <w:rPr>
          <w:rFonts w:ascii="Arial" w:eastAsia="Calibri" w:hAnsi="Arial" w:cs="Arial"/>
          <w:sz w:val="16"/>
          <w:szCs w:val="16"/>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125194" w:rsidRPr="00125194" w:rsidRDefault="00125194" w:rsidP="00125194">
      <w:pPr>
        <w:widowControl w:val="0"/>
        <w:numPr>
          <w:ilvl w:val="0"/>
          <w:numId w:val="6"/>
        </w:numPr>
        <w:tabs>
          <w:tab w:val="left" w:pos="1134"/>
        </w:tabs>
        <w:ind w:left="0" w:firstLine="720"/>
        <w:contextualSpacing/>
        <w:jc w:val="both"/>
        <w:rPr>
          <w:rFonts w:ascii="Arial" w:eastAsia="Calibri" w:hAnsi="Arial" w:cs="Arial"/>
          <w:sz w:val="16"/>
          <w:szCs w:val="16"/>
        </w:rPr>
      </w:pPr>
      <w:bookmarkStart w:id="39" w:name="dst101293"/>
      <w:bookmarkEnd w:id="39"/>
      <w:r w:rsidRPr="00125194">
        <w:rPr>
          <w:rFonts w:ascii="Arial" w:eastAsia="Calibri" w:hAnsi="Arial" w:cs="Arial"/>
          <w:sz w:val="16"/>
          <w:szCs w:val="16"/>
        </w:rPr>
        <w:t xml:space="preserve">оплату заказчиком поставленного товара, выполненной работы </w:t>
      </w:r>
      <w:r w:rsidRPr="00125194">
        <w:rPr>
          <w:rFonts w:ascii="Arial" w:eastAsia="Calibri" w:hAnsi="Arial" w:cs="Arial"/>
          <w:sz w:val="16"/>
          <w:szCs w:val="16"/>
        </w:rPr>
        <w:br/>
        <w:t>(ее результатов), оказанной услуги, а также отдельных этапов исполнения договора;</w:t>
      </w:r>
    </w:p>
    <w:p w:rsidR="00125194" w:rsidRPr="00125194" w:rsidRDefault="00125194" w:rsidP="00125194">
      <w:pPr>
        <w:widowControl w:val="0"/>
        <w:numPr>
          <w:ilvl w:val="0"/>
          <w:numId w:val="6"/>
        </w:numPr>
        <w:tabs>
          <w:tab w:val="left" w:pos="1134"/>
        </w:tabs>
        <w:ind w:left="0" w:firstLine="720"/>
        <w:contextualSpacing/>
        <w:jc w:val="both"/>
        <w:rPr>
          <w:rFonts w:ascii="Arial" w:eastAsia="Calibri" w:hAnsi="Arial" w:cs="Arial"/>
          <w:sz w:val="16"/>
          <w:szCs w:val="16"/>
        </w:rPr>
      </w:pPr>
      <w:bookmarkStart w:id="40" w:name="dst101294"/>
      <w:bookmarkEnd w:id="40"/>
      <w:r w:rsidRPr="00125194">
        <w:rPr>
          <w:rFonts w:ascii="Arial" w:eastAsia="Calibri" w:hAnsi="Arial" w:cs="Arial"/>
          <w:sz w:val="16"/>
          <w:szCs w:val="16"/>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125194" w:rsidRPr="00125194" w:rsidRDefault="00125194" w:rsidP="00125194">
      <w:pPr>
        <w:widowControl w:val="0"/>
        <w:tabs>
          <w:tab w:val="left" w:pos="1134"/>
        </w:tabs>
        <w:ind w:firstLine="720"/>
        <w:contextualSpacing/>
        <w:jc w:val="both"/>
        <w:rPr>
          <w:rFonts w:ascii="Arial" w:eastAsia="Calibri" w:hAnsi="Arial" w:cs="Arial"/>
          <w:sz w:val="16"/>
          <w:szCs w:val="16"/>
        </w:rPr>
      </w:pPr>
      <w:r w:rsidRPr="00125194">
        <w:rPr>
          <w:rFonts w:ascii="Arial" w:eastAsia="Calibri" w:hAnsi="Arial" w:cs="Arial"/>
          <w:sz w:val="16"/>
          <w:szCs w:val="16"/>
        </w:rPr>
        <w:t xml:space="preserve">27.2. Поставщик (подрядчик, исполнитель) в соответствии </w:t>
      </w:r>
      <w:r w:rsidRPr="00125194">
        <w:rPr>
          <w:rFonts w:ascii="Arial" w:eastAsia="Calibri" w:hAnsi="Arial" w:cs="Arial"/>
          <w:sz w:val="16"/>
          <w:szCs w:val="16"/>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заключенным договором.</w:t>
      </w:r>
    </w:p>
    <w:p w:rsidR="00125194" w:rsidRPr="00125194" w:rsidRDefault="00125194" w:rsidP="00125194">
      <w:pPr>
        <w:widowControl w:val="0"/>
        <w:tabs>
          <w:tab w:val="left" w:pos="1701"/>
        </w:tabs>
        <w:ind w:right="-1" w:firstLine="720"/>
        <w:jc w:val="both"/>
        <w:rPr>
          <w:rFonts w:ascii="Arial" w:eastAsia="Calibri" w:hAnsi="Arial" w:cs="Arial"/>
          <w:sz w:val="16"/>
          <w:szCs w:val="16"/>
        </w:rPr>
      </w:pPr>
      <w:r w:rsidRPr="00125194">
        <w:rPr>
          <w:rFonts w:ascii="Arial" w:eastAsia="Calibri" w:hAnsi="Arial" w:cs="Arial"/>
          <w:sz w:val="16"/>
          <w:szCs w:val="16"/>
        </w:rPr>
        <w:t xml:space="preserve">27.3. 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125194" w:rsidRPr="00125194" w:rsidRDefault="00125194" w:rsidP="00125194">
      <w:pPr>
        <w:widowControl w:val="0"/>
        <w:tabs>
          <w:tab w:val="left" w:pos="1701"/>
        </w:tabs>
        <w:ind w:right="-1" w:firstLine="720"/>
        <w:jc w:val="both"/>
        <w:rPr>
          <w:rFonts w:ascii="Arial" w:eastAsia="Calibri" w:hAnsi="Arial" w:cs="Arial"/>
          <w:sz w:val="16"/>
          <w:szCs w:val="16"/>
        </w:rPr>
      </w:pPr>
      <w:r w:rsidRPr="00125194">
        <w:rPr>
          <w:rFonts w:ascii="Arial" w:eastAsia="Calibri" w:hAnsi="Arial" w:cs="Arial"/>
          <w:sz w:val="16"/>
          <w:szCs w:val="16"/>
        </w:rPr>
        <w:t>27.4. 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125194" w:rsidRPr="00125194" w:rsidRDefault="00125194" w:rsidP="00125194">
      <w:pPr>
        <w:widowControl w:val="0"/>
        <w:ind w:firstLine="720"/>
        <w:jc w:val="both"/>
        <w:rPr>
          <w:rFonts w:ascii="Arial" w:hAnsi="Arial" w:cs="Arial"/>
          <w:sz w:val="16"/>
          <w:szCs w:val="16"/>
        </w:rPr>
      </w:pPr>
    </w:p>
    <w:p w:rsidR="00125194" w:rsidRPr="00125194" w:rsidRDefault="00125194" w:rsidP="00125194">
      <w:pPr>
        <w:pStyle w:val="2"/>
        <w:widowControl w:val="0"/>
        <w:ind w:firstLine="709"/>
        <w:rPr>
          <w:rFonts w:ascii="Arial" w:hAnsi="Arial" w:cs="Arial"/>
          <w:sz w:val="16"/>
          <w:szCs w:val="16"/>
        </w:rPr>
      </w:pPr>
      <w:bookmarkStart w:id="41" w:name="_Toc103698948"/>
      <w:r w:rsidRPr="00125194">
        <w:rPr>
          <w:rFonts w:ascii="Arial" w:hAnsi="Arial" w:cs="Arial"/>
          <w:sz w:val="16"/>
          <w:szCs w:val="16"/>
        </w:rPr>
        <w:t>28. Изменение, расторжение договора</w:t>
      </w:r>
      <w:bookmarkEnd w:id="41"/>
    </w:p>
    <w:p w:rsidR="00125194" w:rsidRPr="00125194" w:rsidRDefault="00125194" w:rsidP="00125194">
      <w:pPr>
        <w:widowControl w:val="0"/>
        <w:ind w:firstLine="708"/>
        <w:jc w:val="both"/>
        <w:rPr>
          <w:rFonts w:ascii="Arial" w:hAnsi="Arial" w:cs="Arial"/>
          <w:b/>
          <w:sz w:val="16"/>
          <w:szCs w:val="16"/>
        </w:rPr>
      </w:pP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28.1. 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28.2.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rsidR="00125194" w:rsidRPr="00125194" w:rsidRDefault="00125194" w:rsidP="00125194">
      <w:pPr>
        <w:widowControl w:val="0"/>
        <w:autoSpaceDE w:val="0"/>
        <w:autoSpaceDN w:val="0"/>
        <w:adjustRightInd w:val="0"/>
        <w:ind w:firstLine="708"/>
        <w:jc w:val="both"/>
        <w:rPr>
          <w:rFonts w:ascii="Arial" w:hAnsi="Arial" w:cs="Arial"/>
          <w:sz w:val="16"/>
          <w:szCs w:val="16"/>
        </w:rPr>
      </w:pPr>
      <w:r w:rsidRPr="00125194">
        <w:rPr>
          <w:rFonts w:ascii="Arial" w:hAnsi="Arial" w:cs="Arial"/>
          <w:sz w:val="16"/>
          <w:szCs w:val="16"/>
        </w:rPr>
        <w:t>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4) снижения цены договора, а также цены единицы (суммы цен единиц) товара, работы, услуги, в случае осуществления закупки в соответствии с особенностями главы 17 настоящего Положения,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 xml:space="preserve">5) уменьшение цены единицы товара, работы, услуги с возможностью изменения предусмотренных таким </w:t>
      </w:r>
      <w:r w:rsidRPr="00125194">
        <w:rPr>
          <w:rFonts w:ascii="Arial" w:hAnsi="Arial" w:cs="Arial"/>
          <w:sz w:val="16"/>
          <w:szCs w:val="16"/>
        </w:rPr>
        <w:lastRenderedPageBreak/>
        <w:t>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7) изменения условий договора при возникновении обстоятельств непреодолимой силы;</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8) изменения в ходе исполнения договора регулируемых государством цен и (или) тарифов на продукцию, поставляемую в ходе исполнения договора;</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12)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При этом количество товара, объем работы или услуги, являющихся предметом договора, не могут быть увеличены, за исключением случаев, обозначенных в подпунктах 1, 3 настоящего пункта. Заказчик обосновывает наличие указанной 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договором, в который вносятся такие изменения;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13) возникновения в ходе исполнения договора, предметом которого является выполнение работ по строительству, реконструкции, капитального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Изменение существенных условий договора допускается при соблюдении условий, предусмотренных постановлением Правительства РФ от 16 апреля 2022 г. № 680 «Об установлении порядка и случаев изменения существенных условий государственных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28.3. 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28.4.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28.5.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 xml:space="preserve">28.6 Договор может быть расторгнут по основаниям и в порядке, предусмотренными Гражданским кодексом Российской Федерации и таким договором. </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28.7.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rsidR="00125194" w:rsidRPr="00125194" w:rsidRDefault="00125194" w:rsidP="00125194">
      <w:pPr>
        <w:widowControl w:val="0"/>
        <w:ind w:firstLine="708"/>
        <w:jc w:val="both"/>
        <w:rPr>
          <w:rFonts w:ascii="Arial" w:hAnsi="Arial" w:cs="Arial"/>
          <w:sz w:val="16"/>
          <w:szCs w:val="16"/>
        </w:rPr>
      </w:pPr>
    </w:p>
    <w:p w:rsidR="00125194" w:rsidRPr="00125194" w:rsidRDefault="00125194" w:rsidP="00125194">
      <w:pPr>
        <w:pStyle w:val="2"/>
        <w:widowControl w:val="0"/>
        <w:rPr>
          <w:rFonts w:ascii="Arial" w:hAnsi="Arial" w:cs="Arial"/>
          <w:sz w:val="16"/>
          <w:szCs w:val="16"/>
        </w:rPr>
      </w:pPr>
      <w:bookmarkStart w:id="42" w:name="_Toc103698949"/>
      <w:r w:rsidRPr="00125194">
        <w:rPr>
          <w:rFonts w:ascii="Arial" w:hAnsi="Arial" w:cs="Arial"/>
          <w:sz w:val="16"/>
          <w:szCs w:val="16"/>
        </w:rPr>
        <w:t>29. Отчетность в сфере закупок</w:t>
      </w:r>
      <w:bookmarkEnd w:id="42"/>
    </w:p>
    <w:p w:rsidR="00125194" w:rsidRPr="00125194" w:rsidRDefault="00125194" w:rsidP="00125194">
      <w:pPr>
        <w:widowControl w:val="0"/>
        <w:ind w:firstLine="708"/>
        <w:jc w:val="both"/>
        <w:rPr>
          <w:rFonts w:ascii="Arial" w:hAnsi="Arial" w:cs="Arial"/>
          <w:sz w:val="16"/>
          <w:szCs w:val="16"/>
        </w:rPr>
      </w:pP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29.1. Заказчик не позднее десятого числа месяца, следующего за отчетным месяцем, размещает в ЕИС информацию, предусмотренную частью 19 статьи 4 Закона № 223-ФЗ.</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 xml:space="preserve">29.2.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29.3. В случае если в отчетном месяце заказчик не осуществлял закупки, в ЕИС подлежит размещению отчет, содержащий нулевые значения.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29.4.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rsidR="00125194" w:rsidRPr="00125194" w:rsidRDefault="00125194" w:rsidP="00125194">
      <w:pPr>
        <w:widowControl w:val="0"/>
        <w:ind w:firstLine="708"/>
        <w:jc w:val="both"/>
        <w:rPr>
          <w:rFonts w:ascii="Arial" w:hAnsi="Arial" w:cs="Arial"/>
          <w:b/>
          <w:sz w:val="16"/>
          <w:szCs w:val="16"/>
        </w:rPr>
      </w:pPr>
    </w:p>
    <w:p w:rsidR="00125194" w:rsidRPr="00125194" w:rsidRDefault="00125194" w:rsidP="00125194">
      <w:pPr>
        <w:pStyle w:val="10"/>
        <w:widowControl w:val="0"/>
        <w:rPr>
          <w:rFonts w:cs="Arial"/>
          <w:sz w:val="16"/>
          <w:szCs w:val="16"/>
        </w:rPr>
      </w:pPr>
      <w:bookmarkStart w:id="43" w:name="_Toc103698950"/>
      <w:r w:rsidRPr="00125194">
        <w:rPr>
          <w:rFonts w:cs="Arial"/>
          <w:sz w:val="16"/>
          <w:szCs w:val="16"/>
          <w:lang w:val="en-US"/>
        </w:rPr>
        <w:t>II</w:t>
      </w:r>
      <w:r w:rsidRPr="00125194">
        <w:rPr>
          <w:rFonts w:cs="Arial"/>
          <w:sz w:val="16"/>
          <w:szCs w:val="16"/>
        </w:rPr>
        <w:t>. УСЛОВИЯ ПРИМЕНЕНИЯ И ПОРЯДОК ПРОВЕДЕНИЯ КОНКУРСА</w:t>
      </w:r>
      <w:bookmarkEnd w:id="43"/>
    </w:p>
    <w:p w:rsidR="00125194" w:rsidRPr="00125194" w:rsidRDefault="00125194" w:rsidP="00125194">
      <w:pPr>
        <w:widowControl w:val="0"/>
        <w:jc w:val="both"/>
        <w:rPr>
          <w:rFonts w:ascii="Arial" w:hAnsi="Arial" w:cs="Arial"/>
          <w:b/>
          <w:sz w:val="16"/>
          <w:szCs w:val="16"/>
        </w:rPr>
      </w:pPr>
    </w:p>
    <w:p w:rsidR="00125194" w:rsidRPr="00125194" w:rsidRDefault="00125194" w:rsidP="00125194">
      <w:pPr>
        <w:pStyle w:val="2"/>
        <w:widowControl w:val="0"/>
        <w:rPr>
          <w:rFonts w:ascii="Arial" w:hAnsi="Arial" w:cs="Arial"/>
          <w:sz w:val="16"/>
          <w:szCs w:val="16"/>
        </w:rPr>
      </w:pPr>
      <w:bookmarkStart w:id="44" w:name="_Toc103698951"/>
      <w:r w:rsidRPr="00125194">
        <w:rPr>
          <w:rFonts w:ascii="Arial" w:hAnsi="Arial" w:cs="Arial"/>
          <w:sz w:val="16"/>
          <w:szCs w:val="16"/>
        </w:rPr>
        <w:t>30. Условия применения конкурса</w:t>
      </w:r>
      <w:bookmarkEnd w:id="44"/>
    </w:p>
    <w:p w:rsidR="00125194" w:rsidRPr="00125194" w:rsidRDefault="00125194" w:rsidP="00125194">
      <w:pPr>
        <w:widowControl w:val="0"/>
        <w:jc w:val="both"/>
        <w:rPr>
          <w:rFonts w:ascii="Arial" w:hAnsi="Arial" w:cs="Arial"/>
          <w:sz w:val="16"/>
          <w:szCs w:val="16"/>
        </w:rPr>
      </w:pPr>
    </w:p>
    <w:p w:rsidR="00125194" w:rsidRPr="00125194" w:rsidRDefault="00125194" w:rsidP="00125194">
      <w:pPr>
        <w:pStyle w:val="formattext"/>
        <w:widowControl w:val="0"/>
        <w:spacing w:before="0" w:beforeAutospacing="0" w:after="0" w:afterAutospacing="0"/>
        <w:ind w:firstLine="708"/>
        <w:jc w:val="both"/>
        <w:rPr>
          <w:rFonts w:ascii="Arial" w:hAnsi="Arial" w:cs="Arial"/>
          <w:sz w:val="16"/>
          <w:szCs w:val="16"/>
        </w:rPr>
      </w:pPr>
      <w:r w:rsidRPr="00125194">
        <w:rPr>
          <w:rFonts w:ascii="Arial" w:hAnsi="Arial" w:cs="Arial"/>
          <w:sz w:val="16"/>
          <w:szCs w:val="16"/>
        </w:rPr>
        <w:t>30.1.  Под конкурсом понимается форма торгов, при которой победителем конкурса признается участник конкурентной закупки, заявка на участие в</w:t>
      </w:r>
      <w:r w:rsidRPr="00125194">
        <w:rPr>
          <w:rFonts w:ascii="Arial" w:hAnsi="Arial" w:cs="Arial"/>
          <w:sz w:val="16"/>
          <w:szCs w:val="16"/>
          <w:lang w:val="en-US"/>
        </w:rPr>
        <w:t> </w:t>
      </w:r>
      <w:r w:rsidRPr="00125194">
        <w:rPr>
          <w:rFonts w:ascii="Arial" w:hAnsi="Arial" w:cs="Arial"/>
          <w:sz w:val="16"/>
          <w:szCs w:val="16"/>
        </w:rPr>
        <w:t>конкурентной закупке, окончательное предложение которого соответствует требованиям, установленным документацией и извещением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 xml:space="preserve">30.2. Настоящим Положением предусмотрено осуществление закупок путем проведения следующих видов конкурсов: </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sidRPr="00125194">
        <w:rPr>
          <w:rFonts w:ascii="Arial" w:hAnsi="Arial" w:cs="Arial"/>
          <w:sz w:val="16"/>
          <w:szCs w:val="16"/>
          <w:lang w:val="en-US"/>
        </w:rPr>
        <w:t> </w:t>
      </w:r>
      <w:r w:rsidRPr="00125194">
        <w:rPr>
          <w:rFonts w:ascii="Arial" w:hAnsi="Arial" w:cs="Arial"/>
          <w:sz w:val="16"/>
          <w:szCs w:val="16"/>
        </w:rPr>
        <w:t>участникам закупки предъявляются единые требования;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 конкурс в электронной форме – конкурс, заявки на участие в котором могут быть поданы только в электронной форме посредством функционала электронной площадки.</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В настоящем разделе под конкурсом понимаются конкурс в электронной форме и</w:t>
      </w:r>
      <w:r w:rsidRPr="00125194">
        <w:rPr>
          <w:rFonts w:ascii="Arial" w:hAnsi="Arial" w:cs="Arial"/>
          <w:sz w:val="16"/>
          <w:szCs w:val="16"/>
          <w:lang w:val="en-US"/>
        </w:rPr>
        <w:t> </w:t>
      </w:r>
      <w:r w:rsidRPr="00125194">
        <w:rPr>
          <w:rFonts w:ascii="Arial" w:hAnsi="Arial" w:cs="Arial"/>
          <w:sz w:val="16"/>
          <w:szCs w:val="16"/>
        </w:rPr>
        <w:t>открытый конкурс.</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30.3. Заказчик вправе осуществить закупку путем проведения конкурса в</w:t>
      </w:r>
      <w:r w:rsidRPr="00125194">
        <w:rPr>
          <w:rFonts w:ascii="Arial" w:hAnsi="Arial" w:cs="Arial"/>
          <w:sz w:val="16"/>
          <w:szCs w:val="16"/>
          <w:lang w:val="en-US"/>
        </w:rPr>
        <w:t> </w:t>
      </w:r>
      <w:r w:rsidRPr="00125194">
        <w:rPr>
          <w:rFonts w:ascii="Arial" w:hAnsi="Arial" w:cs="Arial"/>
          <w:sz w:val="16"/>
          <w:szCs w:val="16"/>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30.4. Заказчик вправе осуществить закупку путем проведения открытого конкурса при одновременном выполнении следующих условий:</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 xml:space="preserve">1) для эффективного проведения закупки необходимо произвести оценку предложений участников на основании </w:t>
      </w:r>
      <w:r w:rsidRPr="00125194">
        <w:rPr>
          <w:rFonts w:ascii="Arial" w:hAnsi="Arial" w:cs="Arial"/>
          <w:sz w:val="16"/>
          <w:szCs w:val="16"/>
        </w:rPr>
        <w:lastRenderedPageBreak/>
        <w:t>более чем одного критерия;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 невозможность проведения конкурса в электронной форме;</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3) начальная (максимальная) цена договора не превышает пять миллионов рублей;</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4) соблюдение требования, указанного в пункте 7.7 настоящего Положения;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5) отсутствие предмета закупки в перечне товаров, работ и услуг, указанном в пункте 7.6 настоящего Положения.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30.5. Ограничение по начальной (максимальной) цене договора для</w:t>
      </w:r>
      <w:r w:rsidRPr="00125194">
        <w:rPr>
          <w:rFonts w:ascii="Arial" w:hAnsi="Arial" w:cs="Arial"/>
          <w:sz w:val="16"/>
          <w:szCs w:val="16"/>
          <w:lang w:val="en-US"/>
        </w:rPr>
        <w:t> </w:t>
      </w:r>
      <w:r w:rsidRPr="00125194">
        <w:rPr>
          <w:rFonts w:ascii="Arial" w:hAnsi="Arial" w:cs="Arial"/>
          <w:sz w:val="16"/>
          <w:szCs w:val="16"/>
        </w:rPr>
        <w:t xml:space="preserve">электронного конкурса не установлено. </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30.6.</w:t>
      </w:r>
      <w:r w:rsidRPr="00125194">
        <w:rPr>
          <w:rFonts w:ascii="Arial" w:hAnsi="Arial" w:cs="Arial"/>
          <w:sz w:val="16"/>
          <w:szCs w:val="16"/>
        </w:rPr>
        <w:tab/>
        <w:t xml:space="preserve">Конкурс в электронной форме включают следующие этапы: рассмотрение заявок, оценка заявок. </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 xml:space="preserve">30.7.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30.8. По усмотрению заказчика рассмотрение заявок и оценка заявок на</w:t>
      </w:r>
      <w:r w:rsidRPr="00125194">
        <w:rPr>
          <w:rFonts w:ascii="Arial" w:hAnsi="Arial" w:cs="Arial"/>
          <w:sz w:val="16"/>
          <w:szCs w:val="16"/>
          <w:lang w:val="en-US"/>
        </w:rPr>
        <w:t> </w:t>
      </w:r>
      <w:r w:rsidRPr="00125194">
        <w:rPr>
          <w:rFonts w:ascii="Arial" w:hAnsi="Arial" w:cs="Arial"/>
          <w:sz w:val="16"/>
          <w:szCs w:val="16"/>
        </w:rPr>
        <w:t xml:space="preserve">участие в конкурсе могут быть объединены в один этап, за исключением случая, предусмотренного главой 16 настоящего Положения. </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30.9. Заказчик вправе принять решение об отмене указанных в настоящей главе видов конкурса в соответствии с главой 25 настоящего Положения.</w:t>
      </w:r>
    </w:p>
    <w:p w:rsidR="00125194" w:rsidRPr="00125194" w:rsidRDefault="00125194" w:rsidP="00125194">
      <w:pPr>
        <w:widowControl w:val="0"/>
        <w:ind w:firstLine="709"/>
        <w:jc w:val="both"/>
        <w:rPr>
          <w:rFonts w:ascii="Arial" w:hAnsi="Arial" w:cs="Arial"/>
          <w:sz w:val="16"/>
          <w:szCs w:val="16"/>
        </w:rPr>
      </w:pPr>
    </w:p>
    <w:p w:rsidR="00125194" w:rsidRPr="00125194" w:rsidRDefault="00125194" w:rsidP="00125194">
      <w:pPr>
        <w:pStyle w:val="2"/>
        <w:widowControl w:val="0"/>
        <w:rPr>
          <w:rFonts w:ascii="Arial" w:hAnsi="Arial" w:cs="Arial"/>
          <w:sz w:val="16"/>
          <w:szCs w:val="16"/>
        </w:rPr>
      </w:pPr>
      <w:bookmarkStart w:id="45" w:name="_Toc103698952"/>
      <w:r w:rsidRPr="00125194">
        <w:rPr>
          <w:rFonts w:ascii="Arial" w:hAnsi="Arial" w:cs="Arial"/>
          <w:sz w:val="16"/>
          <w:szCs w:val="16"/>
        </w:rPr>
        <w:t>31. Извещение о проведении конкурса, конкурсная документация</w:t>
      </w:r>
      <w:bookmarkEnd w:id="45"/>
    </w:p>
    <w:p w:rsidR="00125194" w:rsidRPr="00125194" w:rsidRDefault="00125194" w:rsidP="00125194">
      <w:pPr>
        <w:pStyle w:val="af5"/>
        <w:widowControl w:val="0"/>
        <w:spacing w:after="0" w:line="240" w:lineRule="auto"/>
        <w:ind w:left="600"/>
        <w:jc w:val="both"/>
        <w:rPr>
          <w:rFonts w:ascii="Arial" w:hAnsi="Arial" w:cs="Arial"/>
          <w:b/>
          <w:sz w:val="16"/>
          <w:szCs w:val="16"/>
        </w:rPr>
      </w:pP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31.1. Заказчик размещает в ЕИС извещение о проведении конкурса и</w:t>
      </w:r>
      <w:r w:rsidRPr="00125194">
        <w:rPr>
          <w:rFonts w:ascii="Arial" w:hAnsi="Arial" w:cs="Arial"/>
          <w:sz w:val="16"/>
          <w:szCs w:val="16"/>
          <w:lang w:val="en-US"/>
        </w:rPr>
        <w:t> </w:t>
      </w:r>
      <w:r w:rsidRPr="00125194">
        <w:rPr>
          <w:rFonts w:ascii="Arial" w:hAnsi="Arial" w:cs="Arial"/>
          <w:sz w:val="16"/>
          <w:szCs w:val="16"/>
        </w:rPr>
        <w:t>конкурсную документацию не менее чем за пятнадцать дней до даты окончания срока подачи заявок на участие конкурсе.</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31.2.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31.1 настоящего Положения размещением.</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31.3. Извещение о проведении конкурса и конкурсная документация, вносимые в них изменения должны быть разработаны и размещены в</w:t>
      </w:r>
      <w:r w:rsidRPr="00125194">
        <w:rPr>
          <w:rFonts w:ascii="Arial" w:hAnsi="Arial" w:cs="Arial"/>
          <w:sz w:val="16"/>
          <w:szCs w:val="16"/>
          <w:lang w:val="en-US"/>
        </w:rPr>
        <w:t> </w:t>
      </w:r>
      <w:r w:rsidRPr="00125194">
        <w:rPr>
          <w:rFonts w:ascii="Arial" w:hAnsi="Arial" w:cs="Arial"/>
          <w:sz w:val="16"/>
          <w:szCs w:val="16"/>
        </w:rPr>
        <w:t>соответствии с требованиями настоящей главы и главы 8 настоящего Положения.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31.4. В извещении о проведении конкурса наряду с информацией, содержащейся в пункте 8.3 настоящего Положения, указываются место подачи заявок на участие в конкурсе, дата рассмотрения и дата оценки таких заявок.</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31.5. В конкурсную документацию включаются информация и</w:t>
      </w:r>
      <w:r w:rsidRPr="00125194">
        <w:rPr>
          <w:rFonts w:ascii="Arial" w:hAnsi="Arial" w:cs="Arial"/>
          <w:sz w:val="16"/>
          <w:szCs w:val="16"/>
          <w:lang w:val="en-US"/>
        </w:rPr>
        <w:t> </w:t>
      </w:r>
      <w:r w:rsidRPr="00125194">
        <w:rPr>
          <w:rFonts w:ascii="Arial" w:hAnsi="Arial" w:cs="Arial"/>
          <w:sz w:val="16"/>
          <w:szCs w:val="16"/>
        </w:rPr>
        <w:t>документы, указанные в пунктах 8.4 и 8.5 настоящего Положения.</w:t>
      </w:r>
    </w:p>
    <w:p w:rsidR="00125194" w:rsidRPr="00125194" w:rsidRDefault="00125194" w:rsidP="00125194">
      <w:pPr>
        <w:widowControl w:val="0"/>
        <w:ind w:firstLine="708"/>
        <w:jc w:val="both"/>
        <w:rPr>
          <w:rFonts w:ascii="Arial" w:hAnsi="Arial" w:cs="Arial"/>
          <w:sz w:val="16"/>
          <w:szCs w:val="16"/>
          <w:highlight w:val="red"/>
        </w:rPr>
      </w:pPr>
      <w:r w:rsidRPr="00125194">
        <w:rPr>
          <w:rFonts w:ascii="Arial" w:hAnsi="Arial" w:cs="Arial"/>
          <w:sz w:val="16"/>
          <w:szCs w:val="16"/>
        </w:rPr>
        <w:t>31.6. Порядок предоставления разъяснений положений конкурсной документации и извещения о закупке должен быть указан в конкурсной документации с учетом требований главы 9 настоящего Положения.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31.7.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125194" w:rsidRPr="00125194" w:rsidRDefault="00125194" w:rsidP="00125194">
      <w:pPr>
        <w:pStyle w:val="formattext"/>
        <w:widowControl w:val="0"/>
        <w:spacing w:before="0" w:beforeAutospacing="0" w:after="0" w:afterAutospacing="0"/>
        <w:ind w:firstLine="480"/>
        <w:jc w:val="both"/>
        <w:rPr>
          <w:rFonts w:ascii="Arial" w:eastAsiaTheme="minorHAnsi" w:hAnsi="Arial" w:cs="Arial"/>
          <w:sz w:val="16"/>
          <w:szCs w:val="16"/>
          <w:lang w:eastAsia="en-US"/>
        </w:rPr>
      </w:pPr>
    </w:p>
    <w:p w:rsidR="00125194" w:rsidRPr="00125194" w:rsidRDefault="00125194" w:rsidP="00125194">
      <w:pPr>
        <w:pStyle w:val="2"/>
        <w:widowControl w:val="0"/>
        <w:rPr>
          <w:rFonts w:ascii="Arial" w:hAnsi="Arial" w:cs="Arial"/>
          <w:sz w:val="16"/>
          <w:szCs w:val="16"/>
        </w:rPr>
      </w:pPr>
      <w:bookmarkStart w:id="46" w:name="_Toc103698953"/>
      <w:r w:rsidRPr="00125194">
        <w:rPr>
          <w:rFonts w:ascii="Arial" w:hAnsi="Arial" w:cs="Arial"/>
          <w:sz w:val="16"/>
          <w:szCs w:val="16"/>
        </w:rPr>
        <w:t>32. Порядок предоставления конкурсной документации</w:t>
      </w:r>
      <w:bookmarkEnd w:id="46"/>
    </w:p>
    <w:p w:rsidR="00125194" w:rsidRPr="00125194" w:rsidRDefault="00125194" w:rsidP="00125194">
      <w:pPr>
        <w:widowControl w:val="0"/>
        <w:jc w:val="both"/>
        <w:rPr>
          <w:rFonts w:ascii="Arial" w:hAnsi="Arial" w:cs="Arial"/>
          <w:b/>
          <w:sz w:val="16"/>
          <w:szCs w:val="16"/>
        </w:rPr>
      </w:pPr>
    </w:p>
    <w:p w:rsidR="00125194" w:rsidRPr="00125194" w:rsidRDefault="00125194" w:rsidP="00125194">
      <w:pPr>
        <w:pStyle w:val="formattext"/>
        <w:widowControl w:val="0"/>
        <w:spacing w:before="0" w:beforeAutospacing="0" w:after="0" w:afterAutospacing="0"/>
        <w:ind w:firstLine="708"/>
        <w:jc w:val="both"/>
        <w:rPr>
          <w:rFonts w:ascii="Arial" w:eastAsiaTheme="minorHAnsi" w:hAnsi="Arial" w:cs="Arial"/>
          <w:sz w:val="16"/>
          <w:szCs w:val="16"/>
          <w:lang w:eastAsia="en-US"/>
        </w:rPr>
      </w:pPr>
      <w:r w:rsidRPr="00125194">
        <w:rPr>
          <w:rFonts w:ascii="Arial" w:eastAsiaTheme="minorHAnsi" w:hAnsi="Arial" w:cs="Arial"/>
          <w:sz w:val="16"/>
          <w:szCs w:val="16"/>
          <w:lang w:eastAsia="en-US"/>
        </w:rPr>
        <w:t>32.1.</w:t>
      </w:r>
      <w:r w:rsidRPr="00125194">
        <w:rPr>
          <w:rFonts w:ascii="Arial" w:eastAsiaTheme="minorHAnsi" w:hAnsi="Arial" w:cs="Arial"/>
          <w:sz w:val="16"/>
          <w:szCs w:val="16"/>
          <w:lang w:val="en-US" w:eastAsia="en-US"/>
        </w:rPr>
        <w:t> </w:t>
      </w:r>
      <w:r w:rsidRPr="00125194">
        <w:rPr>
          <w:rFonts w:ascii="Arial" w:eastAsiaTheme="minorHAnsi" w:hAnsi="Arial" w:cs="Arial"/>
          <w:sz w:val="16"/>
          <w:szCs w:val="16"/>
          <w:lang w:eastAsia="en-US"/>
        </w:rPr>
        <w:t xml:space="preserve">После даты размещения извещения о проведении открытого конкурса и </w:t>
      </w:r>
      <w:r w:rsidRPr="00125194">
        <w:rPr>
          <w:rFonts w:ascii="Arial" w:hAnsi="Arial" w:cs="Arial"/>
          <w:sz w:val="16"/>
          <w:szCs w:val="16"/>
        </w:rPr>
        <w:t>конкурсной документации</w:t>
      </w:r>
      <w:r w:rsidRPr="00125194">
        <w:rPr>
          <w:rFonts w:ascii="Arial" w:eastAsiaTheme="minorHAnsi" w:hAnsi="Arial" w:cs="Arial"/>
          <w:sz w:val="16"/>
          <w:szCs w:val="16"/>
          <w:lang w:eastAsia="en-US"/>
        </w:rPr>
        <w:t xml:space="preserve"> заказчик на основании поданного в</w:t>
      </w:r>
      <w:r w:rsidRPr="00125194">
        <w:rPr>
          <w:rFonts w:ascii="Arial" w:eastAsiaTheme="minorHAnsi" w:hAnsi="Arial" w:cs="Arial"/>
          <w:sz w:val="16"/>
          <w:szCs w:val="16"/>
          <w:lang w:val="en-US" w:eastAsia="en-US"/>
        </w:rPr>
        <w:t> </w:t>
      </w:r>
      <w:r w:rsidRPr="00125194">
        <w:rPr>
          <w:rFonts w:ascii="Arial" w:eastAsiaTheme="minorHAnsi" w:hAnsi="Arial" w:cs="Arial"/>
          <w:sz w:val="16"/>
          <w:szCs w:val="16"/>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Pr="00125194">
        <w:rPr>
          <w:rFonts w:ascii="Arial" w:eastAsiaTheme="minorHAnsi" w:hAnsi="Arial" w:cs="Arial"/>
          <w:sz w:val="16"/>
          <w:szCs w:val="16"/>
          <w:lang w:val="en-US" w:eastAsia="en-US"/>
        </w:rPr>
        <w:t> </w:t>
      </w:r>
      <w:r w:rsidRPr="00125194">
        <w:rPr>
          <w:rFonts w:ascii="Arial" w:eastAsiaTheme="minorHAnsi" w:hAnsi="Arial" w:cs="Arial"/>
          <w:sz w:val="16"/>
          <w:szCs w:val="16"/>
          <w:lang w:eastAsia="en-US"/>
        </w:rPr>
        <w:t xml:space="preserve">извещении о проведении открытого конкурса. </w:t>
      </w:r>
    </w:p>
    <w:p w:rsidR="00125194" w:rsidRPr="00125194" w:rsidRDefault="00125194" w:rsidP="00125194">
      <w:pPr>
        <w:pStyle w:val="formattext"/>
        <w:widowControl w:val="0"/>
        <w:spacing w:before="0" w:beforeAutospacing="0" w:after="0" w:afterAutospacing="0"/>
        <w:ind w:firstLine="708"/>
        <w:jc w:val="both"/>
        <w:rPr>
          <w:rFonts w:ascii="Arial" w:eastAsiaTheme="minorHAnsi" w:hAnsi="Arial" w:cs="Arial"/>
          <w:sz w:val="16"/>
          <w:szCs w:val="16"/>
          <w:lang w:eastAsia="en-US"/>
        </w:rPr>
      </w:pPr>
      <w:r w:rsidRPr="00125194">
        <w:rPr>
          <w:rFonts w:ascii="Arial" w:eastAsiaTheme="minorHAnsi" w:hAnsi="Arial" w:cs="Arial"/>
          <w:sz w:val="16"/>
          <w:szCs w:val="16"/>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125194">
        <w:rPr>
          <w:rFonts w:ascii="Arial" w:eastAsiaTheme="minorHAnsi" w:hAnsi="Arial" w:cs="Arial"/>
          <w:sz w:val="16"/>
          <w:szCs w:val="16"/>
          <w:lang w:val="en-US" w:eastAsia="en-US"/>
        </w:rPr>
        <w:t> </w:t>
      </w:r>
      <w:r w:rsidRPr="00125194">
        <w:rPr>
          <w:rFonts w:ascii="Arial" w:eastAsiaTheme="minorHAnsi" w:hAnsi="Arial" w:cs="Arial"/>
          <w:sz w:val="16"/>
          <w:szCs w:val="16"/>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125194">
        <w:rPr>
          <w:rFonts w:ascii="Arial" w:eastAsiaTheme="minorHAnsi" w:hAnsi="Arial" w:cs="Arial"/>
          <w:sz w:val="16"/>
          <w:szCs w:val="16"/>
          <w:lang w:val="en-US" w:eastAsia="en-US"/>
        </w:rPr>
        <w:t> </w:t>
      </w:r>
      <w:r w:rsidRPr="00125194">
        <w:rPr>
          <w:rFonts w:ascii="Arial" w:eastAsiaTheme="minorHAnsi" w:hAnsi="Arial" w:cs="Arial"/>
          <w:sz w:val="16"/>
          <w:szCs w:val="16"/>
          <w:lang w:eastAsia="en-US"/>
        </w:rPr>
        <w:t>форме электронного документа осуществляется без взимания платы, за</w:t>
      </w:r>
      <w:r w:rsidRPr="00125194">
        <w:rPr>
          <w:rFonts w:ascii="Arial" w:eastAsiaTheme="minorHAnsi" w:hAnsi="Arial" w:cs="Arial"/>
          <w:sz w:val="16"/>
          <w:szCs w:val="16"/>
          <w:lang w:val="en-US" w:eastAsia="en-US"/>
        </w:rPr>
        <w:t> </w:t>
      </w:r>
      <w:r w:rsidRPr="00125194">
        <w:rPr>
          <w:rFonts w:ascii="Arial" w:eastAsiaTheme="minorHAnsi" w:hAnsi="Arial" w:cs="Arial"/>
          <w:sz w:val="16"/>
          <w:szCs w:val="16"/>
          <w:lang w:eastAsia="en-US"/>
        </w:rPr>
        <w:t>исключением платы, которая может взиматься за предоставление конкурсной документации на электронном носителе.</w:t>
      </w:r>
    </w:p>
    <w:p w:rsidR="00125194" w:rsidRPr="00125194" w:rsidRDefault="00125194" w:rsidP="00125194">
      <w:pPr>
        <w:pStyle w:val="formattext"/>
        <w:widowControl w:val="0"/>
        <w:spacing w:before="0" w:beforeAutospacing="0" w:after="0" w:afterAutospacing="0"/>
        <w:ind w:firstLine="708"/>
        <w:jc w:val="both"/>
        <w:rPr>
          <w:rFonts w:ascii="Arial" w:hAnsi="Arial" w:cs="Arial"/>
          <w:sz w:val="16"/>
          <w:szCs w:val="16"/>
        </w:rPr>
      </w:pPr>
      <w:r w:rsidRPr="00125194">
        <w:rPr>
          <w:rFonts w:ascii="Arial" w:hAnsi="Arial" w:cs="Arial"/>
          <w:sz w:val="16"/>
          <w:szCs w:val="16"/>
        </w:rPr>
        <w:t>32.2.</w:t>
      </w:r>
      <w:r w:rsidRPr="00125194">
        <w:rPr>
          <w:rFonts w:ascii="Arial" w:hAnsi="Arial" w:cs="Arial"/>
          <w:sz w:val="16"/>
          <w:szCs w:val="16"/>
          <w:lang w:val="en-US"/>
        </w:rPr>
        <w:t> </w:t>
      </w:r>
      <w:r w:rsidRPr="00125194">
        <w:rPr>
          <w:rFonts w:ascii="Arial" w:hAnsi="Arial" w:cs="Arial"/>
          <w:sz w:val="16"/>
          <w:szCs w:val="16"/>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7" w:name="P07A0"/>
      <w:bookmarkEnd w:id="47"/>
      <w:r w:rsidRPr="00125194">
        <w:rPr>
          <w:rFonts w:ascii="Arial" w:hAnsi="Arial" w:cs="Arial"/>
          <w:sz w:val="16"/>
          <w:szCs w:val="16"/>
        </w:rPr>
        <w:t>.</w:t>
      </w:r>
    </w:p>
    <w:p w:rsidR="00125194" w:rsidRPr="00125194" w:rsidRDefault="00125194" w:rsidP="00125194">
      <w:pPr>
        <w:pStyle w:val="formattext"/>
        <w:widowControl w:val="0"/>
        <w:spacing w:before="0" w:beforeAutospacing="0" w:after="0" w:afterAutospacing="0"/>
        <w:ind w:firstLine="708"/>
        <w:jc w:val="both"/>
        <w:rPr>
          <w:rFonts w:ascii="Arial" w:eastAsiaTheme="minorHAnsi" w:hAnsi="Arial" w:cs="Arial"/>
          <w:sz w:val="16"/>
          <w:szCs w:val="16"/>
          <w:lang w:eastAsia="en-US"/>
        </w:rPr>
      </w:pPr>
      <w:r w:rsidRPr="00125194">
        <w:rPr>
          <w:rFonts w:ascii="Arial" w:eastAsiaTheme="minorHAnsi" w:hAnsi="Arial" w:cs="Arial"/>
          <w:sz w:val="16"/>
          <w:szCs w:val="16"/>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125194">
        <w:rPr>
          <w:rFonts w:ascii="Arial" w:eastAsiaTheme="minorHAnsi" w:hAnsi="Arial" w:cs="Arial"/>
          <w:sz w:val="16"/>
          <w:szCs w:val="16"/>
          <w:lang w:val="en-US" w:eastAsia="en-US"/>
        </w:rPr>
        <w:t> </w:t>
      </w:r>
      <w:r w:rsidRPr="00125194">
        <w:rPr>
          <w:rFonts w:ascii="Arial" w:eastAsiaTheme="minorHAnsi" w:hAnsi="Arial" w:cs="Arial"/>
          <w:sz w:val="16"/>
          <w:szCs w:val="16"/>
          <w:lang w:eastAsia="en-US"/>
        </w:rPr>
        <w:t>том</w:t>
      </w:r>
      <w:r w:rsidRPr="00125194">
        <w:rPr>
          <w:rFonts w:ascii="Arial" w:eastAsiaTheme="minorHAnsi" w:hAnsi="Arial" w:cs="Arial"/>
          <w:sz w:val="16"/>
          <w:szCs w:val="16"/>
          <w:lang w:val="en-US" w:eastAsia="en-US"/>
        </w:rPr>
        <w:t> </w:t>
      </w:r>
      <w:r w:rsidRPr="00125194">
        <w:rPr>
          <w:rFonts w:ascii="Arial" w:eastAsiaTheme="minorHAnsi" w:hAnsi="Arial" w:cs="Arial"/>
          <w:sz w:val="16"/>
          <w:szCs w:val="16"/>
          <w:lang w:eastAsia="en-US"/>
        </w:rPr>
        <w:t>числе по запросам заинтересованных лиц) до размещения извещения о</w:t>
      </w:r>
      <w:r w:rsidRPr="00125194">
        <w:rPr>
          <w:rFonts w:ascii="Arial" w:eastAsiaTheme="minorHAnsi" w:hAnsi="Arial" w:cs="Arial"/>
          <w:sz w:val="16"/>
          <w:szCs w:val="16"/>
          <w:lang w:val="en-US" w:eastAsia="en-US"/>
        </w:rPr>
        <w:t> </w:t>
      </w:r>
      <w:r w:rsidRPr="00125194">
        <w:rPr>
          <w:rFonts w:ascii="Arial" w:eastAsiaTheme="minorHAnsi" w:hAnsi="Arial" w:cs="Arial"/>
          <w:sz w:val="16"/>
          <w:szCs w:val="16"/>
          <w:lang w:eastAsia="en-US"/>
        </w:rPr>
        <w:t>проведении открытого конкурса не допускается.</w:t>
      </w:r>
      <w:bookmarkStart w:id="48" w:name="P079C"/>
      <w:bookmarkEnd w:id="48"/>
    </w:p>
    <w:p w:rsidR="00125194" w:rsidRPr="00125194" w:rsidRDefault="00125194" w:rsidP="00125194">
      <w:pPr>
        <w:pStyle w:val="formattext"/>
        <w:widowControl w:val="0"/>
        <w:spacing w:before="0" w:beforeAutospacing="0" w:after="0" w:afterAutospacing="0"/>
        <w:ind w:firstLine="708"/>
        <w:jc w:val="both"/>
        <w:rPr>
          <w:rFonts w:ascii="Arial" w:hAnsi="Arial" w:cs="Arial"/>
          <w:b/>
          <w:bCs/>
          <w:iCs/>
          <w:strike/>
          <w:sz w:val="16"/>
          <w:szCs w:val="16"/>
        </w:rPr>
      </w:pPr>
    </w:p>
    <w:p w:rsidR="00125194" w:rsidRPr="00125194" w:rsidRDefault="00125194" w:rsidP="00125194">
      <w:pPr>
        <w:pStyle w:val="formattext"/>
        <w:widowControl w:val="0"/>
        <w:spacing w:before="0" w:beforeAutospacing="0" w:after="0" w:afterAutospacing="0"/>
        <w:ind w:firstLine="708"/>
        <w:jc w:val="center"/>
        <w:outlineLvl w:val="1"/>
        <w:rPr>
          <w:rFonts w:ascii="Arial" w:hAnsi="Arial" w:cs="Arial"/>
          <w:b/>
          <w:sz w:val="16"/>
          <w:szCs w:val="16"/>
        </w:rPr>
      </w:pPr>
      <w:bookmarkStart w:id="49" w:name="_Toc103698954"/>
      <w:r w:rsidRPr="00125194">
        <w:rPr>
          <w:rFonts w:ascii="Arial" w:hAnsi="Arial" w:cs="Arial"/>
          <w:b/>
          <w:bCs/>
          <w:iCs/>
          <w:sz w:val="16"/>
          <w:szCs w:val="16"/>
        </w:rPr>
        <w:t>33. Критерии оценки заявок на участие в конкурсе</w:t>
      </w:r>
      <w:bookmarkEnd w:id="49"/>
    </w:p>
    <w:p w:rsidR="00125194" w:rsidRPr="00125194" w:rsidRDefault="00125194" w:rsidP="00125194">
      <w:pPr>
        <w:widowControl w:val="0"/>
        <w:autoSpaceDE w:val="0"/>
        <w:autoSpaceDN w:val="0"/>
        <w:adjustRightInd w:val="0"/>
        <w:ind w:firstLine="708"/>
        <w:contextualSpacing/>
        <w:jc w:val="both"/>
        <w:rPr>
          <w:rFonts w:ascii="Arial" w:hAnsi="Arial" w:cs="Arial"/>
          <w:sz w:val="16"/>
          <w:szCs w:val="16"/>
        </w:rPr>
      </w:pPr>
    </w:p>
    <w:p w:rsidR="00125194" w:rsidRPr="00125194" w:rsidRDefault="00125194" w:rsidP="00125194">
      <w:pPr>
        <w:widowControl w:val="0"/>
        <w:autoSpaceDE w:val="0"/>
        <w:autoSpaceDN w:val="0"/>
        <w:adjustRightInd w:val="0"/>
        <w:ind w:firstLine="708"/>
        <w:contextualSpacing/>
        <w:jc w:val="both"/>
        <w:rPr>
          <w:rFonts w:ascii="Arial" w:hAnsi="Arial" w:cs="Arial"/>
          <w:sz w:val="16"/>
          <w:szCs w:val="16"/>
        </w:rPr>
      </w:pPr>
      <w:r w:rsidRPr="00125194">
        <w:rPr>
          <w:rFonts w:ascii="Arial" w:hAnsi="Arial" w:cs="Arial"/>
          <w:sz w:val="16"/>
          <w:szCs w:val="16"/>
        </w:rPr>
        <w:t>33.1. Для оценки заявок, поданных участниками закупки на участие в</w:t>
      </w:r>
      <w:r w:rsidRPr="00125194">
        <w:rPr>
          <w:rFonts w:ascii="Arial" w:hAnsi="Arial" w:cs="Arial"/>
          <w:sz w:val="16"/>
          <w:szCs w:val="16"/>
          <w:lang w:val="en-US"/>
        </w:rPr>
        <w:t> </w:t>
      </w:r>
      <w:r w:rsidRPr="00125194">
        <w:rPr>
          <w:rFonts w:ascii="Arial" w:hAnsi="Arial" w:cs="Arial"/>
          <w:sz w:val="16"/>
          <w:szCs w:val="16"/>
        </w:rPr>
        <w:t>конкурсе, заказчик устанавливает в конкурсной документации критерии оценки заявок и порядок оценки заявок.</w:t>
      </w:r>
    </w:p>
    <w:p w:rsidR="00125194" w:rsidRPr="00125194" w:rsidRDefault="00125194" w:rsidP="00125194">
      <w:pPr>
        <w:widowControl w:val="0"/>
        <w:autoSpaceDE w:val="0"/>
        <w:autoSpaceDN w:val="0"/>
        <w:adjustRightInd w:val="0"/>
        <w:ind w:firstLine="708"/>
        <w:contextualSpacing/>
        <w:jc w:val="both"/>
        <w:rPr>
          <w:rFonts w:ascii="Arial" w:hAnsi="Arial" w:cs="Arial"/>
          <w:sz w:val="16"/>
          <w:szCs w:val="16"/>
        </w:rPr>
      </w:pPr>
      <w:r w:rsidRPr="00125194">
        <w:rPr>
          <w:rFonts w:ascii="Arial" w:hAnsi="Arial" w:cs="Arial"/>
          <w:sz w:val="16"/>
          <w:szCs w:val="16"/>
        </w:rPr>
        <w:t>33.2. Критериями оценки заявок могут быть:</w:t>
      </w:r>
    </w:p>
    <w:p w:rsidR="00125194" w:rsidRPr="00125194" w:rsidRDefault="00125194" w:rsidP="00125194">
      <w:pPr>
        <w:widowControl w:val="0"/>
        <w:autoSpaceDE w:val="0"/>
        <w:autoSpaceDN w:val="0"/>
        <w:adjustRightInd w:val="0"/>
        <w:ind w:firstLine="708"/>
        <w:contextualSpacing/>
        <w:jc w:val="both"/>
        <w:rPr>
          <w:rFonts w:ascii="Arial" w:hAnsi="Arial" w:cs="Arial"/>
          <w:sz w:val="16"/>
          <w:szCs w:val="16"/>
        </w:rPr>
      </w:pPr>
      <w:r w:rsidRPr="00125194">
        <w:rPr>
          <w:rFonts w:ascii="Arial" w:hAnsi="Arial" w:cs="Arial"/>
          <w:sz w:val="16"/>
          <w:szCs w:val="16"/>
        </w:rPr>
        <w:t>1) цена договора, в случае осуществления закупки в соответствии с главой 17 настоящего Положения – цена единицы (сумма цен единиц) товара, работы, услуги);</w:t>
      </w:r>
    </w:p>
    <w:p w:rsidR="00125194" w:rsidRPr="00125194" w:rsidRDefault="00125194" w:rsidP="00125194">
      <w:pPr>
        <w:widowControl w:val="0"/>
        <w:autoSpaceDE w:val="0"/>
        <w:autoSpaceDN w:val="0"/>
        <w:adjustRightInd w:val="0"/>
        <w:ind w:firstLine="708"/>
        <w:contextualSpacing/>
        <w:jc w:val="both"/>
        <w:rPr>
          <w:rFonts w:ascii="Arial" w:hAnsi="Arial" w:cs="Arial"/>
          <w:sz w:val="16"/>
          <w:szCs w:val="16"/>
        </w:rPr>
      </w:pPr>
      <w:r w:rsidRPr="00125194">
        <w:rPr>
          <w:rFonts w:ascii="Arial" w:hAnsi="Arial" w:cs="Arial"/>
          <w:sz w:val="16"/>
          <w:szCs w:val="16"/>
        </w:rPr>
        <w:t>2) качественные, функциональные и экологические характеристики предмета закупки;</w:t>
      </w:r>
    </w:p>
    <w:p w:rsidR="00125194" w:rsidRPr="00125194" w:rsidRDefault="00125194" w:rsidP="00125194">
      <w:pPr>
        <w:widowControl w:val="0"/>
        <w:autoSpaceDE w:val="0"/>
        <w:autoSpaceDN w:val="0"/>
        <w:adjustRightInd w:val="0"/>
        <w:ind w:firstLine="708"/>
        <w:contextualSpacing/>
        <w:jc w:val="both"/>
        <w:rPr>
          <w:rFonts w:ascii="Arial" w:hAnsi="Arial" w:cs="Arial"/>
          <w:strike/>
          <w:sz w:val="16"/>
          <w:szCs w:val="16"/>
        </w:rPr>
      </w:pPr>
      <w:r w:rsidRPr="00125194">
        <w:rPr>
          <w:rFonts w:ascii="Arial" w:hAnsi="Arial" w:cs="Arial"/>
          <w:sz w:val="16"/>
          <w:szCs w:val="16"/>
        </w:rPr>
        <w:t>3) расходы на эксплуатацию и ремонт товаров, использование результатов работ;</w:t>
      </w:r>
    </w:p>
    <w:p w:rsidR="00125194" w:rsidRPr="00125194" w:rsidRDefault="00125194" w:rsidP="00125194">
      <w:pPr>
        <w:widowControl w:val="0"/>
        <w:autoSpaceDE w:val="0"/>
        <w:autoSpaceDN w:val="0"/>
        <w:adjustRightInd w:val="0"/>
        <w:ind w:firstLine="708"/>
        <w:contextualSpacing/>
        <w:jc w:val="both"/>
        <w:rPr>
          <w:rFonts w:ascii="Arial" w:hAnsi="Arial" w:cs="Arial"/>
          <w:sz w:val="16"/>
          <w:szCs w:val="16"/>
        </w:rPr>
      </w:pPr>
      <w:r w:rsidRPr="00125194">
        <w:rPr>
          <w:rFonts w:ascii="Arial" w:hAnsi="Arial" w:cs="Arial"/>
          <w:sz w:val="16"/>
          <w:szCs w:val="16"/>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125194" w:rsidRPr="00125194" w:rsidRDefault="00125194" w:rsidP="00125194">
      <w:pPr>
        <w:widowControl w:val="0"/>
        <w:autoSpaceDE w:val="0"/>
        <w:autoSpaceDN w:val="0"/>
        <w:adjustRightInd w:val="0"/>
        <w:ind w:firstLine="708"/>
        <w:contextualSpacing/>
        <w:jc w:val="both"/>
        <w:rPr>
          <w:rFonts w:ascii="Arial" w:hAnsi="Arial" w:cs="Arial"/>
          <w:sz w:val="16"/>
          <w:szCs w:val="16"/>
        </w:rPr>
      </w:pPr>
      <w:r w:rsidRPr="00125194">
        <w:rPr>
          <w:rFonts w:ascii="Arial" w:hAnsi="Arial" w:cs="Arial"/>
          <w:sz w:val="16"/>
          <w:szCs w:val="16"/>
        </w:rPr>
        <w:t>5) аналогичный опыт поставки товаров, выполнения работ, оказания услуг с пояснением заказчиком случаев признания такого опыта аналогичным;</w:t>
      </w:r>
    </w:p>
    <w:p w:rsidR="00125194" w:rsidRPr="00125194" w:rsidRDefault="00125194" w:rsidP="00125194">
      <w:pPr>
        <w:widowControl w:val="0"/>
        <w:autoSpaceDE w:val="0"/>
        <w:autoSpaceDN w:val="0"/>
        <w:adjustRightInd w:val="0"/>
        <w:ind w:firstLine="708"/>
        <w:contextualSpacing/>
        <w:jc w:val="both"/>
        <w:rPr>
          <w:rFonts w:ascii="Arial" w:hAnsi="Arial" w:cs="Arial"/>
          <w:sz w:val="16"/>
          <w:szCs w:val="16"/>
        </w:rPr>
      </w:pPr>
      <w:r w:rsidRPr="00125194">
        <w:rPr>
          <w:rFonts w:ascii="Arial" w:hAnsi="Arial" w:cs="Arial"/>
          <w:sz w:val="16"/>
          <w:szCs w:val="16"/>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125194" w:rsidRPr="00125194" w:rsidRDefault="00125194" w:rsidP="00125194">
      <w:pPr>
        <w:widowControl w:val="0"/>
        <w:autoSpaceDE w:val="0"/>
        <w:autoSpaceDN w:val="0"/>
        <w:adjustRightInd w:val="0"/>
        <w:ind w:firstLine="708"/>
        <w:contextualSpacing/>
        <w:jc w:val="both"/>
        <w:rPr>
          <w:rFonts w:ascii="Arial" w:hAnsi="Arial" w:cs="Arial"/>
          <w:sz w:val="16"/>
          <w:szCs w:val="16"/>
        </w:rPr>
      </w:pPr>
      <w:r w:rsidRPr="00125194">
        <w:rPr>
          <w:rFonts w:ascii="Arial" w:hAnsi="Arial" w:cs="Arial"/>
          <w:sz w:val="16"/>
          <w:szCs w:val="16"/>
        </w:rPr>
        <w:t>7) срок поставки товара, выполнения работы, оказания услуги;</w:t>
      </w:r>
    </w:p>
    <w:p w:rsidR="00125194" w:rsidRPr="00125194" w:rsidRDefault="00125194" w:rsidP="00125194">
      <w:pPr>
        <w:widowControl w:val="0"/>
        <w:autoSpaceDE w:val="0"/>
        <w:autoSpaceDN w:val="0"/>
        <w:adjustRightInd w:val="0"/>
        <w:ind w:firstLine="708"/>
        <w:contextualSpacing/>
        <w:jc w:val="both"/>
        <w:rPr>
          <w:rFonts w:ascii="Arial" w:hAnsi="Arial" w:cs="Arial"/>
          <w:sz w:val="16"/>
          <w:szCs w:val="16"/>
        </w:rPr>
      </w:pPr>
      <w:r w:rsidRPr="00125194">
        <w:rPr>
          <w:rFonts w:ascii="Arial" w:hAnsi="Arial" w:cs="Arial"/>
          <w:sz w:val="16"/>
          <w:szCs w:val="16"/>
        </w:rPr>
        <w:t>8) срок гарантийного обслуживания на товары, результаты работ.</w:t>
      </w:r>
    </w:p>
    <w:p w:rsidR="00125194" w:rsidRPr="00125194" w:rsidRDefault="00125194" w:rsidP="00125194">
      <w:pPr>
        <w:widowControl w:val="0"/>
        <w:autoSpaceDE w:val="0"/>
        <w:autoSpaceDN w:val="0"/>
        <w:adjustRightInd w:val="0"/>
        <w:ind w:firstLine="709"/>
        <w:jc w:val="both"/>
        <w:rPr>
          <w:rFonts w:ascii="Arial" w:hAnsi="Arial" w:cs="Arial"/>
          <w:sz w:val="16"/>
          <w:szCs w:val="16"/>
        </w:rPr>
      </w:pPr>
      <w:r w:rsidRPr="00125194">
        <w:rPr>
          <w:rFonts w:ascii="Arial" w:hAnsi="Arial" w:cs="Arial"/>
          <w:sz w:val="16"/>
          <w:szCs w:val="16"/>
        </w:rPr>
        <w:lastRenderedPageBreak/>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125194" w:rsidRPr="00125194" w:rsidRDefault="00125194" w:rsidP="00125194">
      <w:pPr>
        <w:widowControl w:val="0"/>
        <w:autoSpaceDE w:val="0"/>
        <w:autoSpaceDN w:val="0"/>
        <w:adjustRightInd w:val="0"/>
        <w:ind w:firstLine="709"/>
        <w:jc w:val="both"/>
        <w:rPr>
          <w:rFonts w:ascii="Arial" w:hAnsi="Arial" w:cs="Arial"/>
          <w:sz w:val="16"/>
          <w:szCs w:val="16"/>
        </w:rPr>
      </w:pPr>
      <w:r w:rsidRPr="00125194">
        <w:rPr>
          <w:rFonts w:ascii="Arial" w:hAnsi="Arial" w:cs="Arial"/>
          <w:sz w:val="16"/>
          <w:szCs w:val="16"/>
        </w:rPr>
        <w:t xml:space="preserve">33.4.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33.5.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125194">
        <w:rPr>
          <w:rFonts w:ascii="Arial" w:hAnsi="Arial" w:cs="Arial"/>
          <w:sz w:val="16"/>
          <w:szCs w:val="16"/>
          <w:lang w:val="en-US"/>
        </w:rPr>
        <w:t> </w:t>
      </w:r>
      <w:r w:rsidRPr="00125194">
        <w:rPr>
          <w:rFonts w:ascii="Arial" w:hAnsi="Arial" w:cs="Arial"/>
          <w:sz w:val="16"/>
          <w:szCs w:val="16"/>
        </w:rPr>
        <w:t>субъективной оценке заявок членами комиссии, при условии, что не имеется иного способа оценки заявок, позволяющего выявить лучшие условия по</w:t>
      </w:r>
      <w:r w:rsidRPr="00125194">
        <w:rPr>
          <w:rFonts w:ascii="Arial" w:hAnsi="Arial" w:cs="Arial"/>
          <w:sz w:val="16"/>
          <w:szCs w:val="16"/>
          <w:lang w:val="en-US"/>
        </w:rPr>
        <w:t> </w:t>
      </w:r>
      <w:r w:rsidRPr="00125194">
        <w:rPr>
          <w:rFonts w:ascii="Arial" w:hAnsi="Arial" w:cs="Arial"/>
          <w:sz w:val="16"/>
          <w:szCs w:val="16"/>
        </w:rPr>
        <w:t>названному критерию.</w:t>
      </w:r>
    </w:p>
    <w:p w:rsidR="00125194" w:rsidRPr="00125194" w:rsidRDefault="00125194" w:rsidP="00125194">
      <w:pPr>
        <w:pStyle w:val="af5"/>
        <w:widowControl w:val="0"/>
        <w:spacing w:after="0" w:line="240" w:lineRule="auto"/>
        <w:ind w:left="0" w:firstLine="709"/>
        <w:jc w:val="both"/>
        <w:rPr>
          <w:rFonts w:ascii="Arial" w:hAnsi="Arial" w:cs="Arial"/>
          <w:sz w:val="16"/>
          <w:szCs w:val="16"/>
        </w:rPr>
      </w:pPr>
    </w:p>
    <w:p w:rsidR="00125194" w:rsidRPr="00125194" w:rsidRDefault="00125194" w:rsidP="00125194">
      <w:pPr>
        <w:pStyle w:val="af5"/>
        <w:widowControl w:val="0"/>
        <w:spacing w:after="0" w:line="240" w:lineRule="auto"/>
        <w:ind w:left="0"/>
        <w:jc w:val="center"/>
        <w:outlineLvl w:val="1"/>
        <w:rPr>
          <w:rFonts w:ascii="Arial" w:hAnsi="Arial" w:cs="Arial"/>
          <w:b/>
          <w:sz w:val="16"/>
          <w:szCs w:val="16"/>
        </w:rPr>
      </w:pPr>
      <w:bookmarkStart w:id="50" w:name="_Toc103698955"/>
      <w:r w:rsidRPr="00125194">
        <w:rPr>
          <w:rFonts w:ascii="Arial" w:hAnsi="Arial" w:cs="Arial"/>
          <w:b/>
          <w:sz w:val="16"/>
          <w:szCs w:val="16"/>
        </w:rPr>
        <w:t>34. Содержание и порядок подачи заявок на участие в конкурсе</w:t>
      </w:r>
      <w:bookmarkEnd w:id="50"/>
    </w:p>
    <w:p w:rsidR="00125194" w:rsidRPr="00125194" w:rsidRDefault="00125194" w:rsidP="00125194">
      <w:pPr>
        <w:pStyle w:val="af5"/>
        <w:widowControl w:val="0"/>
        <w:spacing w:after="0" w:line="240" w:lineRule="auto"/>
        <w:ind w:left="600"/>
        <w:jc w:val="both"/>
        <w:rPr>
          <w:rFonts w:ascii="Arial" w:hAnsi="Arial" w:cs="Arial"/>
          <w:b/>
          <w:sz w:val="16"/>
          <w:szCs w:val="16"/>
        </w:rPr>
      </w:pPr>
    </w:p>
    <w:p w:rsidR="00125194" w:rsidRPr="00125194" w:rsidRDefault="00125194" w:rsidP="00125194">
      <w:pPr>
        <w:pStyle w:val="formattext"/>
        <w:widowControl w:val="0"/>
        <w:spacing w:before="0" w:beforeAutospacing="0" w:after="0" w:afterAutospacing="0"/>
        <w:ind w:firstLine="708"/>
        <w:jc w:val="both"/>
        <w:rPr>
          <w:rFonts w:ascii="Arial" w:hAnsi="Arial" w:cs="Arial"/>
          <w:sz w:val="16"/>
          <w:szCs w:val="16"/>
        </w:rPr>
      </w:pPr>
      <w:bookmarkStart w:id="51" w:name="P07B3"/>
      <w:bookmarkEnd w:id="51"/>
      <w:r w:rsidRPr="00125194">
        <w:rPr>
          <w:rFonts w:ascii="Arial" w:hAnsi="Arial" w:cs="Arial"/>
          <w:sz w:val="16"/>
          <w:szCs w:val="16"/>
        </w:rPr>
        <w:t>34.1. Заявки на участие в конкурсе представляются в соответствии с</w:t>
      </w:r>
      <w:r w:rsidRPr="00125194">
        <w:rPr>
          <w:rFonts w:ascii="Arial" w:hAnsi="Arial" w:cs="Arial"/>
          <w:sz w:val="16"/>
          <w:szCs w:val="16"/>
          <w:lang w:val="en-US"/>
        </w:rPr>
        <w:t> </w:t>
      </w:r>
      <w:r w:rsidRPr="00125194">
        <w:rPr>
          <w:rFonts w:ascii="Arial" w:hAnsi="Arial" w:cs="Arial"/>
          <w:sz w:val="16"/>
          <w:szCs w:val="16"/>
        </w:rPr>
        <w:t>требованиями и в порядке, установленными Законом № 223-ФЗ, конкурсной документацией и настоящим Положением.</w:t>
      </w:r>
      <w:bookmarkStart w:id="52" w:name="P07B5"/>
      <w:bookmarkEnd w:id="52"/>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34.2. Заявки на участие в открытом конкурсе подаются до окончания срока подачи заявок, указанного в извещении о таком открытом конкурсе, в</w:t>
      </w:r>
      <w:r w:rsidRPr="00125194">
        <w:rPr>
          <w:rFonts w:ascii="Arial" w:hAnsi="Arial" w:cs="Arial"/>
          <w:sz w:val="16"/>
          <w:szCs w:val="16"/>
          <w:lang w:val="en-US"/>
        </w:rPr>
        <w:t> </w:t>
      </w:r>
      <w:r w:rsidRPr="00125194">
        <w:rPr>
          <w:rFonts w:ascii="Arial" w:hAnsi="Arial" w:cs="Arial"/>
          <w:sz w:val="16"/>
          <w:szCs w:val="16"/>
        </w:rPr>
        <w:t>письменной форме в запечатанном конверте в место, указанное в извещении о</w:t>
      </w:r>
      <w:r w:rsidRPr="00125194">
        <w:rPr>
          <w:rFonts w:ascii="Arial" w:hAnsi="Arial" w:cs="Arial"/>
          <w:sz w:val="16"/>
          <w:szCs w:val="16"/>
          <w:lang w:val="en-US"/>
        </w:rPr>
        <w:t> </w:t>
      </w:r>
      <w:r w:rsidRPr="00125194">
        <w:rPr>
          <w:rFonts w:ascii="Arial" w:hAnsi="Arial" w:cs="Arial"/>
          <w:sz w:val="16"/>
          <w:szCs w:val="16"/>
        </w:rPr>
        <w:t xml:space="preserve">проведении открытого конкурса. </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34.3. Участник конкурса вправе подать только одну заявку на участие в</w:t>
      </w:r>
      <w:r w:rsidRPr="00125194">
        <w:rPr>
          <w:rFonts w:ascii="Arial" w:hAnsi="Arial" w:cs="Arial"/>
          <w:sz w:val="16"/>
          <w:szCs w:val="16"/>
          <w:lang w:val="en-US"/>
        </w:rPr>
        <w:t> </w:t>
      </w:r>
      <w:r w:rsidRPr="00125194">
        <w:rPr>
          <w:rFonts w:ascii="Arial" w:hAnsi="Arial" w:cs="Arial"/>
          <w:sz w:val="16"/>
          <w:szCs w:val="16"/>
        </w:rPr>
        <w:t xml:space="preserve">конкурсе в отношении каждого предмета закупки (лота). </w:t>
      </w:r>
    </w:p>
    <w:p w:rsidR="00125194" w:rsidRPr="00125194" w:rsidRDefault="00125194" w:rsidP="00125194">
      <w:pPr>
        <w:widowControl w:val="0"/>
        <w:ind w:firstLine="709"/>
        <w:jc w:val="both"/>
        <w:rPr>
          <w:rFonts w:ascii="Arial" w:hAnsi="Arial" w:cs="Arial"/>
          <w:sz w:val="16"/>
          <w:szCs w:val="16"/>
          <w:highlight w:val="red"/>
        </w:rPr>
      </w:pPr>
      <w:r w:rsidRPr="00125194">
        <w:rPr>
          <w:rFonts w:ascii="Arial" w:hAnsi="Arial" w:cs="Arial"/>
          <w:sz w:val="16"/>
          <w:szCs w:val="16"/>
        </w:rPr>
        <w:t>34.4. В случае установления факта подачи одним участником открытого конкурса двух и более заявок на участие в таком открытом конкурсе в</w:t>
      </w:r>
      <w:r w:rsidRPr="00125194">
        <w:rPr>
          <w:rFonts w:ascii="Arial" w:hAnsi="Arial" w:cs="Arial"/>
          <w:sz w:val="16"/>
          <w:szCs w:val="16"/>
          <w:lang w:val="en-US"/>
        </w:rPr>
        <w:t> </w:t>
      </w:r>
      <w:r w:rsidRPr="00125194">
        <w:rPr>
          <w:rFonts w:ascii="Arial" w:hAnsi="Arial" w:cs="Arial"/>
          <w:sz w:val="16"/>
          <w:szCs w:val="16"/>
        </w:rPr>
        <w:t>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w:t>
      </w:r>
      <w:r w:rsidRPr="00125194">
        <w:rPr>
          <w:rFonts w:ascii="Arial" w:hAnsi="Arial" w:cs="Arial"/>
          <w:sz w:val="16"/>
          <w:szCs w:val="16"/>
          <w:lang w:val="en-US"/>
        </w:rPr>
        <w:t> </w:t>
      </w:r>
      <w:r w:rsidRPr="00125194">
        <w:rPr>
          <w:rFonts w:ascii="Arial" w:hAnsi="Arial" w:cs="Arial"/>
          <w:sz w:val="16"/>
          <w:szCs w:val="16"/>
        </w:rPr>
        <w:t>возвращаются участнику.</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34.5. Участник конкурса вправе изменить или отозвать свою заявку до</w:t>
      </w:r>
      <w:r w:rsidRPr="00125194">
        <w:rPr>
          <w:rFonts w:ascii="Arial" w:hAnsi="Arial" w:cs="Arial"/>
          <w:sz w:val="16"/>
          <w:szCs w:val="16"/>
          <w:lang w:val="en-US"/>
        </w:rPr>
        <w:t> </w:t>
      </w:r>
      <w:r w:rsidRPr="00125194">
        <w:rPr>
          <w:rFonts w:ascii="Arial" w:hAnsi="Arial" w:cs="Arial"/>
          <w:sz w:val="16"/>
          <w:szCs w:val="16"/>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sidRPr="00125194">
        <w:rPr>
          <w:rFonts w:ascii="Arial" w:hAnsi="Arial" w:cs="Arial"/>
          <w:sz w:val="16"/>
          <w:szCs w:val="16"/>
          <w:lang w:val="en-US"/>
        </w:rPr>
        <w:t> </w:t>
      </w:r>
      <w:r w:rsidRPr="00125194">
        <w:rPr>
          <w:rFonts w:ascii="Arial" w:hAnsi="Arial" w:cs="Arial"/>
          <w:sz w:val="16"/>
          <w:szCs w:val="16"/>
        </w:rPr>
        <w:t>отзыве заявки получено до истечения срока подачи заявок на участие в</w:t>
      </w:r>
      <w:r w:rsidRPr="00125194">
        <w:rPr>
          <w:rFonts w:ascii="Arial" w:hAnsi="Arial" w:cs="Arial"/>
          <w:sz w:val="16"/>
          <w:szCs w:val="16"/>
          <w:lang w:val="en-US"/>
        </w:rPr>
        <w:t> </w:t>
      </w:r>
      <w:r w:rsidRPr="00125194">
        <w:rPr>
          <w:rFonts w:ascii="Arial" w:hAnsi="Arial" w:cs="Arial"/>
          <w:sz w:val="16"/>
          <w:szCs w:val="16"/>
        </w:rPr>
        <w:t>таком конкурсе. Изменение или отзыв заявки после окончания срока подачи заявок не допускается.</w:t>
      </w:r>
    </w:p>
    <w:p w:rsidR="00125194" w:rsidRPr="00125194" w:rsidRDefault="00125194" w:rsidP="00125194">
      <w:pPr>
        <w:pStyle w:val="formattext"/>
        <w:widowControl w:val="0"/>
        <w:spacing w:before="0" w:beforeAutospacing="0" w:after="0" w:afterAutospacing="0"/>
        <w:ind w:firstLine="708"/>
        <w:jc w:val="both"/>
        <w:rPr>
          <w:rFonts w:ascii="Arial" w:hAnsi="Arial" w:cs="Arial"/>
          <w:sz w:val="16"/>
          <w:szCs w:val="16"/>
        </w:rPr>
      </w:pPr>
      <w:r w:rsidRPr="00125194">
        <w:rPr>
          <w:rFonts w:ascii="Arial" w:hAnsi="Arial" w:cs="Arial"/>
          <w:sz w:val="16"/>
          <w:szCs w:val="16"/>
        </w:rPr>
        <w:t xml:space="preserve">34.6. Заявка на участие в конкурсе должна содержать следующие документы и информацию: </w:t>
      </w:r>
    </w:p>
    <w:p w:rsidR="00125194" w:rsidRPr="00125194" w:rsidRDefault="00125194" w:rsidP="00125194">
      <w:pPr>
        <w:pStyle w:val="ConsPlusNormal"/>
        <w:widowControl w:val="0"/>
        <w:tabs>
          <w:tab w:val="left" w:pos="709"/>
        </w:tabs>
        <w:ind w:firstLine="709"/>
        <w:jc w:val="both"/>
        <w:rPr>
          <w:sz w:val="16"/>
          <w:szCs w:val="16"/>
        </w:rPr>
      </w:pPr>
      <w:bookmarkStart w:id="53" w:name="P07B9"/>
      <w:bookmarkEnd w:id="53"/>
      <w:r w:rsidRPr="00125194">
        <w:rPr>
          <w:sz w:val="16"/>
          <w:szCs w:val="16"/>
        </w:rPr>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125194">
        <w:rPr>
          <w:sz w:val="16"/>
          <w:szCs w:val="16"/>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2) при</w:t>
      </w:r>
      <w:r w:rsidRPr="00125194">
        <w:rPr>
          <w:sz w:val="16"/>
          <w:szCs w:val="16"/>
          <w:lang w:val="en-US"/>
        </w:rPr>
        <w:t> </w:t>
      </w:r>
      <w:r w:rsidRPr="00125194">
        <w:rPr>
          <w:sz w:val="16"/>
          <w:szCs w:val="16"/>
        </w:rPr>
        <w:t>осуществлении закупки товара или закупки работы, услуги, для</w:t>
      </w:r>
      <w:r w:rsidRPr="00125194">
        <w:rPr>
          <w:sz w:val="16"/>
          <w:szCs w:val="16"/>
          <w:lang w:val="en-US"/>
        </w:rPr>
        <w:t> </w:t>
      </w:r>
      <w:r w:rsidRPr="00125194">
        <w:rPr>
          <w:sz w:val="16"/>
          <w:szCs w:val="16"/>
        </w:rPr>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125194" w:rsidRPr="00125194" w:rsidRDefault="00125194" w:rsidP="00125194">
      <w:pPr>
        <w:pStyle w:val="formattext"/>
        <w:widowControl w:val="0"/>
        <w:spacing w:before="0" w:beforeAutospacing="0" w:after="0" w:afterAutospacing="0"/>
        <w:ind w:firstLine="708"/>
        <w:jc w:val="both"/>
        <w:rPr>
          <w:rFonts w:ascii="Arial" w:hAnsi="Arial" w:cs="Arial"/>
          <w:sz w:val="16"/>
          <w:szCs w:val="16"/>
        </w:rPr>
      </w:pPr>
      <w:r w:rsidRPr="00125194">
        <w:rPr>
          <w:rFonts w:ascii="Arial" w:hAnsi="Arial" w:cs="Arial"/>
          <w:sz w:val="16"/>
          <w:szCs w:val="16"/>
        </w:rPr>
        <w:t>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125194">
        <w:rPr>
          <w:sz w:val="16"/>
          <w:szCs w:val="16"/>
          <w:lang w:val="en-US"/>
        </w:rPr>
        <w:t> </w:t>
      </w:r>
      <w:r w:rsidRPr="00125194">
        <w:rPr>
          <w:sz w:val="16"/>
          <w:szCs w:val="16"/>
        </w:rPr>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Pr="00125194">
        <w:rPr>
          <w:sz w:val="16"/>
          <w:szCs w:val="16"/>
          <w:lang w:val="en-US"/>
        </w:rPr>
        <w:t> </w:t>
      </w:r>
      <w:r w:rsidRPr="00125194">
        <w:rPr>
          <w:sz w:val="16"/>
          <w:szCs w:val="16"/>
        </w:rPr>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125194">
        <w:rPr>
          <w:sz w:val="16"/>
          <w:szCs w:val="16"/>
          <w:lang w:val="en-US"/>
        </w:rPr>
        <w:t> </w:t>
      </w:r>
      <w:r w:rsidRPr="00125194">
        <w:rPr>
          <w:sz w:val="16"/>
          <w:szCs w:val="16"/>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rsidR="00125194" w:rsidRPr="00125194" w:rsidRDefault="00125194" w:rsidP="00125194">
      <w:pPr>
        <w:pStyle w:val="ConsPlusNormal"/>
        <w:widowControl w:val="0"/>
        <w:tabs>
          <w:tab w:val="left" w:pos="709"/>
        </w:tabs>
        <w:jc w:val="both"/>
        <w:rPr>
          <w:sz w:val="16"/>
          <w:szCs w:val="16"/>
        </w:rPr>
      </w:pPr>
      <w:r w:rsidRPr="00125194">
        <w:rPr>
          <w:sz w:val="16"/>
          <w:szCs w:val="16"/>
        </w:rPr>
        <w:tab/>
        <w:t>5) копии документов, подтверждающих полномочия лица на</w:t>
      </w:r>
      <w:r w:rsidRPr="00125194">
        <w:rPr>
          <w:sz w:val="16"/>
          <w:szCs w:val="16"/>
          <w:lang w:val="en-US"/>
        </w:rPr>
        <w:t> </w:t>
      </w:r>
      <w:r w:rsidRPr="00125194">
        <w:rPr>
          <w:sz w:val="16"/>
          <w:szCs w:val="16"/>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125194">
        <w:rPr>
          <w:sz w:val="16"/>
          <w:szCs w:val="16"/>
          <w:lang w:val="en-US"/>
        </w:rPr>
        <w:t> </w:t>
      </w:r>
      <w:r w:rsidRPr="00125194">
        <w:rPr>
          <w:sz w:val="16"/>
          <w:szCs w:val="16"/>
        </w:rPr>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Pr="00125194">
        <w:rPr>
          <w:sz w:val="16"/>
          <w:szCs w:val="16"/>
          <w:lang w:val="en-US"/>
        </w:rPr>
        <w:t> </w:t>
      </w:r>
      <w:r w:rsidRPr="00125194">
        <w:rPr>
          <w:sz w:val="16"/>
          <w:szCs w:val="16"/>
        </w:rPr>
        <w:t xml:space="preserve">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125194" w:rsidRPr="00125194" w:rsidRDefault="00125194" w:rsidP="00125194">
      <w:pPr>
        <w:pStyle w:val="formattext"/>
        <w:widowControl w:val="0"/>
        <w:spacing w:before="0" w:beforeAutospacing="0" w:after="0" w:afterAutospacing="0"/>
        <w:ind w:firstLine="708"/>
        <w:jc w:val="both"/>
        <w:rPr>
          <w:rFonts w:ascii="Arial" w:hAnsi="Arial" w:cs="Arial"/>
          <w:sz w:val="16"/>
          <w:szCs w:val="16"/>
        </w:rPr>
      </w:pPr>
      <w:r w:rsidRPr="00125194">
        <w:rPr>
          <w:rFonts w:ascii="Arial" w:hAnsi="Arial" w:cs="Arial"/>
          <w:sz w:val="16"/>
          <w:szCs w:val="16"/>
        </w:rPr>
        <w:t>6) копии учредительных документов участника конкурса (для</w:t>
      </w:r>
      <w:r w:rsidRPr="00125194">
        <w:rPr>
          <w:rFonts w:ascii="Arial" w:hAnsi="Arial" w:cs="Arial"/>
          <w:sz w:val="16"/>
          <w:szCs w:val="16"/>
          <w:lang w:val="en-US"/>
        </w:rPr>
        <w:t> </w:t>
      </w:r>
      <w:r w:rsidRPr="00125194">
        <w:rPr>
          <w:rFonts w:ascii="Arial" w:hAnsi="Arial" w:cs="Arial"/>
          <w:sz w:val="16"/>
          <w:szCs w:val="16"/>
        </w:rPr>
        <w:t>юридического лица);</w:t>
      </w:r>
      <w:bookmarkStart w:id="54" w:name="P07C3"/>
      <w:bookmarkEnd w:id="54"/>
    </w:p>
    <w:p w:rsidR="00125194" w:rsidRPr="00125194" w:rsidRDefault="00125194" w:rsidP="00125194">
      <w:pPr>
        <w:pStyle w:val="ConsPlusNormal"/>
        <w:widowControl w:val="0"/>
        <w:tabs>
          <w:tab w:val="left" w:pos="709"/>
        </w:tabs>
        <w:jc w:val="both"/>
        <w:rPr>
          <w:sz w:val="16"/>
          <w:szCs w:val="16"/>
        </w:rPr>
      </w:pPr>
      <w:r w:rsidRPr="00125194">
        <w:rPr>
          <w:sz w:val="16"/>
          <w:szCs w:val="16"/>
        </w:rPr>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конкурсе в электронной форме</w:t>
      </w:r>
      <w:r w:rsidRPr="00125194">
        <w:rPr>
          <w:rStyle w:val="aff9"/>
          <w:sz w:val="16"/>
          <w:szCs w:val="16"/>
        </w:rPr>
        <w:footnoteReference w:id="6"/>
      </w:r>
      <w:r w:rsidRPr="00125194">
        <w:rPr>
          <w:sz w:val="16"/>
          <w:szCs w:val="16"/>
        </w:rPr>
        <w:t>, обеспечения исполнения договора</w:t>
      </w:r>
      <w:r w:rsidRPr="00125194">
        <w:rPr>
          <w:rStyle w:val="aff9"/>
          <w:sz w:val="16"/>
          <w:szCs w:val="16"/>
        </w:rPr>
        <w:footnoteReference w:id="7"/>
      </w:r>
      <w:r w:rsidRPr="00125194">
        <w:rPr>
          <w:sz w:val="16"/>
          <w:szCs w:val="16"/>
        </w:rPr>
        <w:t xml:space="preserve">, обеспечения </w:t>
      </w:r>
      <w:r w:rsidRPr="00125194">
        <w:rPr>
          <w:sz w:val="16"/>
          <w:szCs w:val="16"/>
        </w:rPr>
        <w:lastRenderedPageBreak/>
        <w:t>гарантийных обязательств</w:t>
      </w:r>
      <w:r w:rsidRPr="00125194">
        <w:rPr>
          <w:rStyle w:val="aff9"/>
          <w:sz w:val="16"/>
          <w:szCs w:val="16"/>
        </w:rPr>
        <w:footnoteReference w:id="8"/>
      </w:r>
      <w:r w:rsidRPr="00125194">
        <w:rPr>
          <w:sz w:val="16"/>
          <w:szCs w:val="16"/>
        </w:rPr>
        <w:t xml:space="preserve"> является крупной сделкой;</w:t>
      </w:r>
    </w:p>
    <w:p w:rsidR="00125194" w:rsidRPr="00125194" w:rsidRDefault="00125194" w:rsidP="00125194">
      <w:pPr>
        <w:pStyle w:val="ConsPlusNormal"/>
        <w:widowControl w:val="0"/>
        <w:tabs>
          <w:tab w:val="left" w:pos="709"/>
        </w:tabs>
        <w:jc w:val="both"/>
        <w:rPr>
          <w:sz w:val="16"/>
          <w:szCs w:val="16"/>
        </w:rPr>
      </w:pPr>
      <w:r w:rsidRPr="00125194">
        <w:rPr>
          <w:sz w:val="16"/>
          <w:szCs w:val="16"/>
        </w:rPr>
        <w:tab/>
        <w:t>8)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125194">
        <w:rPr>
          <w:sz w:val="16"/>
          <w:szCs w:val="16"/>
          <w:lang w:val="en-US"/>
        </w:rPr>
        <w:t> </w:t>
      </w:r>
      <w:r w:rsidRPr="00125194">
        <w:rPr>
          <w:sz w:val="16"/>
          <w:szCs w:val="16"/>
        </w:rPr>
        <w:t>подпунктами 2 – 9 пункта 12.1 настоящего Положения;</w:t>
      </w:r>
      <w:r w:rsidRPr="00125194">
        <w:rPr>
          <w:strike/>
          <w:sz w:val="16"/>
          <w:szCs w:val="16"/>
        </w:rPr>
        <w:t xml:space="preserve"> </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9)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125194">
        <w:rPr>
          <w:sz w:val="16"/>
          <w:szCs w:val="16"/>
          <w:lang w:val="en-US"/>
        </w:rPr>
        <w:t> </w:t>
      </w:r>
      <w:r w:rsidRPr="00125194">
        <w:rPr>
          <w:sz w:val="16"/>
          <w:szCs w:val="16"/>
        </w:rPr>
        <w:t>этом не допускается требовать представление таких документов, если</w:t>
      </w:r>
      <w:r w:rsidRPr="00125194">
        <w:rPr>
          <w:sz w:val="16"/>
          <w:szCs w:val="16"/>
          <w:lang w:val="en-US"/>
        </w:rPr>
        <w:t> </w:t>
      </w:r>
      <w:r w:rsidRPr="00125194">
        <w:rPr>
          <w:sz w:val="16"/>
          <w:szCs w:val="16"/>
        </w:rPr>
        <w:t>в</w:t>
      </w:r>
      <w:r w:rsidRPr="00125194">
        <w:rPr>
          <w:sz w:val="16"/>
          <w:szCs w:val="16"/>
          <w:lang w:val="en-US"/>
        </w:rPr>
        <w:t> </w:t>
      </w:r>
      <w:r w:rsidRPr="00125194">
        <w:rPr>
          <w:sz w:val="16"/>
          <w:szCs w:val="16"/>
        </w:rPr>
        <w:t>соответствии с законодательством Российской Федерации такие документы передаются вместе с товаром;</w:t>
      </w:r>
    </w:p>
    <w:p w:rsidR="00125194" w:rsidRPr="00125194" w:rsidRDefault="00125194" w:rsidP="00125194">
      <w:pPr>
        <w:pStyle w:val="ConsPlusNormal"/>
        <w:widowControl w:val="0"/>
        <w:tabs>
          <w:tab w:val="left" w:pos="709"/>
        </w:tabs>
        <w:jc w:val="both"/>
        <w:rPr>
          <w:sz w:val="16"/>
          <w:szCs w:val="16"/>
        </w:rPr>
      </w:pPr>
      <w:r w:rsidRPr="00125194">
        <w:rPr>
          <w:sz w:val="16"/>
          <w:szCs w:val="16"/>
        </w:rPr>
        <w:tab/>
        <w:t xml:space="preserve">10) предложение о цене договора, </w:t>
      </w:r>
      <w:r w:rsidRPr="00125194">
        <w:rPr>
          <w:rFonts w:eastAsia="Times New Roman"/>
          <w:sz w:val="16"/>
          <w:szCs w:val="16"/>
        </w:rPr>
        <w:t>в случае осуществления закупки в соответствии с главой 17 настоящего Положения – цене единицы (</w:t>
      </w:r>
      <w:r w:rsidRPr="00125194">
        <w:rPr>
          <w:sz w:val="16"/>
          <w:szCs w:val="16"/>
        </w:rPr>
        <w:t>сумме цен единиц) товара, работы, услуги, а также предложение об иных условиях исполнения договора, если</w:t>
      </w:r>
      <w:r w:rsidRPr="00125194">
        <w:rPr>
          <w:sz w:val="16"/>
          <w:szCs w:val="16"/>
          <w:lang w:val="en-US"/>
        </w:rPr>
        <w:t> </w:t>
      </w:r>
      <w:r w:rsidRPr="00125194">
        <w:rPr>
          <w:sz w:val="16"/>
          <w:szCs w:val="16"/>
        </w:rPr>
        <w:t>предоставление такого предложения предусмотрено конкурсной документацией;</w:t>
      </w:r>
    </w:p>
    <w:p w:rsidR="00125194" w:rsidRPr="00125194" w:rsidRDefault="00125194" w:rsidP="00125194">
      <w:pPr>
        <w:pStyle w:val="ConsPlusNormal"/>
        <w:widowControl w:val="0"/>
        <w:tabs>
          <w:tab w:val="left" w:pos="709"/>
        </w:tabs>
        <w:jc w:val="both"/>
        <w:rPr>
          <w:sz w:val="16"/>
          <w:szCs w:val="16"/>
        </w:rPr>
      </w:pPr>
      <w:r w:rsidRPr="00125194">
        <w:rPr>
          <w:sz w:val="16"/>
          <w:szCs w:val="16"/>
        </w:rPr>
        <w:tab/>
        <w:t>11)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125194" w:rsidRPr="00125194" w:rsidRDefault="00125194" w:rsidP="00125194">
      <w:pPr>
        <w:pStyle w:val="ConsPlusNormal"/>
        <w:widowControl w:val="0"/>
        <w:tabs>
          <w:tab w:val="left" w:pos="709"/>
        </w:tabs>
        <w:jc w:val="both"/>
        <w:rPr>
          <w:sz w:val="16"/>
          <w:szCs w:val="16"/>
        </w:rPr>
      </w:pPr>
      <w:r w:rsidRPr="00125194">
        <w:rPr>
          <w:sz w:val="16"/>
          <w:szCs w:val="16"/>
        </w:rPr>
        <w:tab/>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125194" w:rsidRPr="00125194" w:rsidRDefault="00125194" w:rsidP="00125194">
      <w:pPr>
        <w:pStyle w:val="ConsPlusNormal"/>
        <w:widowControl w:val="0"/>
        <w:tabs>
          <w:tab w:val="left" w:pos="709"/>
        </w:tabs>
        <w:jc w:val="both"/>
        <w:rPr>
          <w:sz w:val="16"/>
          <w:szCs w:val="16"/>
        </w:rPr>
      </w:pPr>
      <w:bookmarkStart w:id="55" w:name="P07D3"/>
      <w:bookmarkEnd w:id="55"/>
      <w:r w:rsidRPr="00125194">
        <w:rPr>
          <w:sz w:val="16"/>
          <w:szCs w:val="16"/>
        </w:rPr>
        <w:tab/>
        <w:t>13) иные документы и сведения, предоставление которых предусмотрено конкурсной документацией и (или) извещением о проведении конкурса.</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34.6.</w:t>
      </w:r>
      <w:bookmarkStart w:id="56" w:name="_Ref526247208"/>
      <w:r w:rsidRPr="00125194">
        <w:rPr>
          <w:rFonts w:ascii="Arial" w:hAnsi="Arial" w:cs="Arial"/>
          <w:sz w:val="16"/>
          <w:szCs w:val="16"/>
        </w:rPr>
        <w:t>1.</w:t>
      </w:r>
      <w:bookmarkEnd w:id="56"/>
      <w:r w:rsidRPr="00125194">
        <w:rPr>
          <w:rFonts w:ascii="Arial" w:hAnsi="Arial" w:cs="Arial"/>
          <w:sz w:val="16"/>
          <w:szCs w:val="16"/>
        </w:rPr>
        <w:t xml:space="preserve"> 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125194">
        <w:rPr>
          <w:rFonts w:ascii="Arial" w:hAnsi="Arial" w:cs="Arial"/>
          <w:sz w:val="16"/>
          <w:szCs w:val="16"/>
          <w:lang w:val="en-US"/>
        </w:rPr>
        <w:t> </w:t>
      </w:r>
      <w:r w:rsidRPr="00125194">
        <w:rPr>
          <w:rFonts w:ascii="Arial" w:hAnsi="Arial" w:cs="Arial"/>
          <w:sz w:val="16"/>
          <w:szCs w:val="16"/>
        </w:rPr>
        <w:t>предложения участника такого конкурса о цене договора (цене лота), в случае осуществления закупки в соответствии с главой 17 настоящего Положения – цене единицы (сумме цен единиц) товара, работы, услуги.</w:t>
      </w:r>
    </w:p>
    <w:p w:rsidR="00125194" w:rsidRPr="00125194" w:rsidRDefault="00125194" w:rsidP="00125194">
      <w:pPr>
        <w:widowControl w:val="0"/>
        <w:ind w:firstLine="709"/>
        <w:jc w:val="both"/>
        <w:rPr>
          <w:rFonts w:ascii="Arial" w:hAnsi="Arial" w:cs="Arial"/>
          <w:strike/>
          <w:sz w:val="16"/>
          <w:szCs w:val="16"/>
        </w:rPr>
      </w:pPr>
      <w:r w:rsidRPr="00125194">
        <w:rPr>
          <w:rFonts w:ascii="Arial" w:hAnsi="Arial" w:cs="Arial"/>
          <w:sz w:val="16"/>
          <w:szCs w:val="16"/>
        </w:rPr>
        <w:t>34.6.2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34.6.3. 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125194" w:rsidRPr="00125194" w:rsidRDefault="00125194" w:rsidP="00125194">
      <w:pPr>
        <w:pStyle w:val="formattext"/>
        <w:widowControl w:val="0"/>
        <w:spacing w:before="0" w:beforeAutospacing="0" w:after="0" w:afterAutospacing="0"/>
        <w:ind w:firstLine="708"/>
        <w:jc w:val="both"/>
        <w:rPr>
          <w:rFonts w:ascii="Arial" w:hAnsi="Arial" w:cs="Arial"/>
          <w:sz w:val="16"/>
          <w:szCs w:val="16"/>
        </w:rPr>
      </w:pPr>
      <w:r w:rsidRPr="00125194">
        <w:rPr>
          <w:rStyle w:val="comment"/>
          <w:rFonts w:ascii="Arial" w:hAnsi="Arial" w:cs="Arial"/>
          <w:sz w:val="16"/>
          <w:szCs w:val="16"/>
        </w:rPr>
        <w:t>34.7</w:t>
      </w:r>
      <w:r w:rsidRPr="00125194">
        <w:rPr>
          <w:rFonts w:ascii="Arial" w:hAnsi="Arial" w:cs="Arial"/>
          <w:sz w:val="16"/>
          <w:szCs w:val="16"/>
        </w:rPr>
        <w:t>. Первая часть заявки на участие в электронном конкурсе, участниками которого могут быть только субъекты малого и среднего предпринимательства,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57" w:name="P07D7"/>
      <w:bookmarkEnd w:id="57"/>
    </w:p>
    <w:p w:rsidR="00125194" w:rsidRPr="00125194" w:rsidRDefault="00125194" w:rsidP="00125194">
      <w:pPr>
        <w:pStyle w:val="ConsPlusNormal"/>
        <w:widowControl w:val="0"/>
        <w:tabs>
          <w:tab w:val="left" w:pos="709"/>
        </w:tabs>
        <w:jc w:val="both"/>
        <w:rPr>
          <w:rFonts w:eastAsia="Times New Roman"/>
          <w:sz w:val="16"/>
          <w:szCs w:val="16"/>
        </w:rPr>
      </w:pPr>
      <w:r w:rsidRPr="00125194">
        <w:rPr>
          <w:sz w:val="16"/>
          <w:szCs w:val="16"/>
        </w:rPr>
        <w:tab/>
        <w:t>34.8.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Pr="00125194">
        <w:rPr>
          <w:sz w:val="16"/>
          <w:szCs w:val="16"/>
          <w:lang w:val="en-US"/>
        </w:rPr>
        <w:t> </w:t>
      </w:r>
      <w:r w:rsidRPr="00125194">
        <w:rPr>
          <w:sz w:val="16"/>
          <w:szCs w:val="16"/>
        </w:rPr>
        <w:t>содержание таких документов и сведений не нарушает требований действующего законодательства Российской Федерации.</w:t>
      </w:r>
      <w:r w:rsidRPr="00125194">
        <w:rPr>
          <w:rFonts w:eastAsia="Times New Roman"/>
          <w:sz w:val="16"/>
          <w:szCs w:val="16"/>
        </w:rPr>
        <w:t xml:space="preserve"> </w:t>
      </w:r>
    </w:p>
    <w:p w:rsidR="00125194" w:rsidRPr="00125194" w:rsidRDefault="00125194" w:rsidP="00125194">
      <w:pPr>
        <w:pStyle w:val="ConsPlusNormal"/>
        <w:widowControl w:val="0"/>
        <w:tabs>
          <w:tab w:val="left" w:pos="709"/>
        </w:tabs>
        <w:jc w:val="both"/>
        <w:rPr>
          <w:rFonts w:eastAsia="Times New Roman"/>
          <w:sz w:val="16"/>
          <w:szCs w:val="16"/>
        </w:rPr>
      </w:pPr>
      <w:r w:rsidRPr="00125194">
        <w:rPr>
          <w:rFonts w:eastAsia="Times New Roman"/>
          <w:sz w:val="16"/>
          <w:szCs w:val="16"/>
        </w:rPr>
        <w:tab/>
        <w:t>34.9.</w:t>
      </w:r>
      <w:r w:rsidRPr="00125194">
        <w:rPr>
          <w:rFonts w:eastAsia="Times New Roman"/>
          <w:sz w:val="16"/>
          <w:szCs w:val="16"/>
        </w:rPr>
        <w:tab/>
        <w:t xml:space="preserve"> Наличие противоречий в отношении одних и тех же сведений в</w:t>
      </w:r>
      <w:r w:rsidRPr="00125194">
        <w:rPr>
          <w:rFonts w:eastAsia="Times New Roman"/>
          <w:sz w:val="16"/>
          <w:szCs w:val="16"/>
          <w:lang w:val="en-US"/>
        </w:rPr>
        <w:t> </w:t>
      </w:r>
      <w:r w:rsidRPr="00125194">
        <w:rPr>
          <w:rFonts w:eastAsia="Times New Roman"/>
          <w:sz w:val="16"/>
          <w:szCs w:val="16"/>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34.10.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Указанное решение фиксируется в протоколе очередного этапа конкурса.</w:t>
      </w:r>
    </w:p>
    <w:p w:rsidR="00125194" w:rsidRPr="00125194" w:rsidRDefault="00125194" w:rsidP="00125194">
      <w:pPr>
        <w:pStyle w:val="formattext"/>
        <w:widowControl w:val="0"/>
        <w:spacing w:before="0" w:beforeAutospacing="0" w:after="0" w:afterAutospacing="0"/>
        <w:ind w:firstLine="708"/>
        <w:jc w:val="both"/>
        <w:rPr>
          <w:rFonts w:ascii="Arial" w:hAnsi="Arial" w:cs="Arial"/>
          <w:sz w:val="16"/>
          <w:szCs w:val="16"/>
        </w:rPr>
      </w:pPr>
      <w:r w:rsidRPr="00125194">
        <w:rPr>
          <w:rFonts w:ascii="Arial" w:hAnsi="Arial" w:cs="Arial"/>
          <w:sz w:val="16"/>
          <w:szCs w:val="16"/>
        </w:rPr>
        <w:t>34.11. Все листы поданной в письменной форме заявки на участие в</w:t>
      </w:r>
      <w:r w:rsidRPr="00125194">
        <w:rPr>
          <w:rFonts w:ascii="Arial" w:hAnsi="Arial" w:cs="Arial"/>
          <w:sz w:val="16"/>
          <w:szCs w:val="16"/>
          <w:lang w:val="en-US"/>
        </w:rPr>
        <w:t> </w:t>
      </w:r>
      <w:r w:rsidRPr="00125194">
        <w:rPr>
          <w:rFonts w:ascii="Arial" w:hAnsi="Arial" w:cs="Arial"/>
          <w:sz w:val="16"/>
          <w:szCs w:val="16"/>
        </w:rPr>
        <w:t>открытом конкурсе, все листы тома такой заявки должны быть прошиты и</w:t>
      </w:r>
      <w:r w:rsidRPr="00125194">
        <w:rPr>
          <w:rFonts w:ascii="Arial" w:hAnsi="Arial" w:cs="Arial"/>
          <w:sz w:val="16"/>
          <w:szCs w:val="16"/>
          <w:lang w:val="en-US"/>
        </w:rPr>
        <w:t> </w:t>
      </w:r>
      <w:r w:rsidRPr="00125194">
        <w:rPr>
          <w:rFonts w:ascii="Arial" w:hAnsi="Arial" w:cs="Arial"/>
          <w:sz w:val="16"/>
          <w:szCs w:val="16"/>
        </w:rPr>
        <w:t>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Pr="00125194">
        <w:rPr>
          <w:rFonts w:ascii="Arial" w:hAnsi="Arial" w:cs="Arial"/>
          <w:sz w:val="16"/>
          <w:szCs w:val="16"/>
          <w:lang w:val="en-US"/>
        </w:rPr>
        <w:t> </w:t>
      </w:r>
      <w:r w:rsidRPr="00125194">
        <w:rPr>
          <w:rFonts w:ascii="Arial" w:hAnsi="Arial" w:cs="Arial"/>
          <w:sz w:val="16"/>
          <w:szCs w:val="16"/>
        </w:rPr>
        <w:t>юридического лица) и подписаны участником открытого конкурса или</w:t>
      </w:r>
      <w:r w:rsidRPr="00125194">
        <w:rPr>
          <w:rFonts w:ascii="Arial" w:hAnsi="Arial" w:cs="Arial"/>
          <w:sz w:val="16"/>
          <w:szCs w:val="16"/>
          <w:lang w:val="en-US"/>
        </w:rPr>
        <w:t> </w:t>
      </w:r>
      <w:r w:rsidRPr="00125194">
        <w:rPr>
          <w:rFonts w:ascii="Arial" w:hAnsi="Arial" w:cs="Arial"/>
          <w:sz w:val="16"/>
          <w:szCs w:val="16"/>
        </w:rPr>
        <w:t>лицом, уполномоченным участником открытого конкурса. Соблюдение участником открытого конкурса указанных требований означает, что</w:t>
      </w:r>
      <w:r w:rsidRPr="00125194">
        <w:rPr>
          <w:rFonts w:ascii="Arial" w:hAnsi="Arial" w:cs="Arial"/>
          <w:sz w:val="16"/>
          <w:szCs w:val="16"/>
          <w:lang w:val="en-US"/>
        </w:rPr>
        <w:t> </w:t>
      </w:r>
      <w:r w:rsidRPr="00125194">
        <w:rPr>
          <w:rFonts w:ascii="Arial" w:hAnsi="Arial" w:cs="Arial"/>
          <w:sz w:val="16"/>
          <w:szCs w:val="16"/>
        </w:rPr>
        <w:t>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w:t>
      </w:r>
      <w:r w:rsidRPr="00125194">
        <w:rPr>
          <w:rFonts w:ascii="Arial" w:hAnsi="Arial" w:cs="Arial"/>
          <w:sz w:val="16"/>
          <w:szCs w:val="16"/>
          <w:lang w:val="en-US"/>
        </w:rPr>
        <w:t> </w:t>
      </w:r>
      <w:r w:rsidRPr="00125194">
        <w:rPr>
          <w:rFonts w:ascii="Arial" w:hAnsi="Arial" w:cs="Arial"/>
          <w:sz w:val="16"/>
          <w:szCs w:val="16"/>
        </w:rPr>
        <w:t>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rsidR="00125194" w:rsidRPr="00125194" w:rsidRDefault="00125194" w:rsidP="00125194">
      <w:pPr>
        <w:pStyle w:val="formattext"/>
        <w:widowControl w:val="0"/>
        <w:spacing w:before="0" w:beforeAutospacing="0" w:after="0" w:afterAutospacing="0"/>
        <w:ind w:firstLine="708"/>
        <w:jc w:val="both"/>
        <w:rPr>
          <w:rFonts w:ascii="Arial" w:hAnsi="Arial" w:cs="Arial"/>
          <w:sz w:val="16"/>
          <w:szCs w:val="16"/>
        </w:rPr>
      </w:pPr>
      <w:bookmarkStart w:id="58" w:name="P07DB"/>
      <w:bookmarkEnd w:id="58"/>
      <w:r w:rsidRPr="00125194">
        <w:rPr>
          <w:rFonts w:ascii="Arial" w:hAnsi="Arial" w:cs="Arial"/>
          <w:sz w:val="16"/>
          <w:szCs w:val="16"/>
        </w:rPr>
        <w:t>34.12. Каждый конверт с заявкой на участие в открытом конкурсе, поступивший в срок, указанный в конкурсной документации, регистрируется заказчиком.</w:t>
      </w:r>
    </w:p>
    <w:p w:rsidR="00125194" w:rsidRPr="00125194" w:rsidRDefault="00125194" w:rsidP="00125194">
      <w:pPr>
        <w:pStyle w:val="formattext"/>
        <w:widowControl w:val="0"/>
        <w:spacing w:before="0" w:beforeAutospacing="0" w:after="0" w:afterAutospacing="0"/>
        <w:ind w:firstLine="708"/>
        <w:jc w:val="both"/>
        <w:rPr>
          <w:rFonts w:ascii="Arial" w:hAnsi="Arial" w:cs="Arial"/>
          <w:sz w:val="16"/>
          <w:szCs w:val="16"/>
        </w:rPr>
      </w:pPr>
      <w:r w:rsidRPr="00125194">
        <w:rPr>
          <w:rFonts w:ascii="Arial" w:hAnsi="Arial" w:cs="Arial"/>
          <w:sz w:val="16"/>
          <w:szCs w:val="16"/>
        </w:rPr>
        <w:t>Регистрация заявок на участие в электронном конкурсе осуществляется посредством функционала электронной площадки.</w:t>
      </w:r>
    </w:p>
    <w:p w:rsidR="00125194" w:rsidRPr="00125194" w:rsidRDefault="00125194" w:rsidP="00125194">
      <w:pPr>
        <w:pStyle w:val="formattext"/>
        <w:widowControl w:val="0"/>
        <w:spacing w:before="0" w:beforeAutospacing="0" w:after="0" w:afterAutospacing="0"/>
        <w:ind w:firstLine="708"/>
        <w:jc w:val="both"/>
        <w:rPr>
          <w:rFonts w:ascii="Arial" w:hAnsi="Arial" w:cs="Arial"/>
          <w:sz w:val="16"/>
          <w:szCs w:val="16"/>
        </w:rPr>
      </w:pPr>
      <w:bookmarkStart w:id="59" w:name="P07E1"/>
      <w:bookmarkEnd w:id="59"/>
      <w:r w:rsidRPr="00125194">
        <w:rPr>
          <w:rFonts w:ascii="Arial" w:hAnsi="Arial" w:cs="Arial"/>
          <w:sz w:val="16"/>
          <w:szCs w:val="16"/>
        </w:rPr>
        <w:t xml:space="preserve">34.13.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 </w:t>
      </w:r>
    </w:p>
    <w:p w:rsidR="00125194" w:rsidRPr="00125194" w:rsidRDefault="00125194" w:rsidP="00125194">
      <w:pPr>
        <w:pStyle w:val="formattext"/>
        <w:widowControl w:val="0"/>
        <w:spacing w:before="0" w:beforeAutospacing="0" w:after="0" w:afterAutospacing="0"/>
        <w:ind w:firstLine="708"/>
        <w:jc w:val="both"/>
        <w:rPr>
          <w:rFonts w:ascii="Arial" w:hAnsi="Arial" w:cs="Arial"/>
          <w:sz w:val="16"/>
          <w:szCs w:val="16"/>
        </w:rPr>
      </w:pPr>
      <w:r w:rsidRPr="00125194">
        <w:rPr>
          <w:rFonts w:ascii="Arial" w:hAnsi="Arial" w:cs="Arial"/>
          <w:sz w:val="16"/>
          <w:szCs w:val="16"/>
        </w:rPr>
        <w:t>34.14. Заказчик обеспечивает сохранность конвертов с заявками на</w:t>
      </w:r>
      <w:r w:rsidRPr="00125194">
        <w:rPr>
          <w:rFonts w:ascii="Arial" w:hAnsi="Arial" w:cs="Arial"/>
          <w:sz w:val="16"/>
          <w:szCs w:val="16"/>
          <w:lang w:val="en-US"/>
        </w:rPr>
        <w:t> </w:t>
      </w:r>
      <w:r w:rsidRPr="00125194">
        <w:rPr>
          <w:rFonts w:ascii="Arial" w:hAnsi="Arial" w:cs="Arial"/>
          <w:sz w:val="16"/>
          <w:szCs w:val="16"/>
        </w:rPr>
        <w:t xml:space="preserve">участие в открытом конкурсе и производит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Положением.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w:t>
      </w:r>
      <w:r w:rsidRPr="00125194">
        <w:rPr>
          <w:rFonts w:ascii="Arial" w:hAnsi="Arial" w:cs="Arial"/>
          <w:sz w:val="16"/>
          <w:szCs w:val="16"/>
        </w:rPr>
        <w:lastRenderedPageBreak/>
        <w:t xml:space="preserve">на участие в открытом конкурсе в соответствии с настоящим Положением. </w:t>
      </w:r>
    </w:p>
    <w:p w:rsidR="00125194" w:rsidRPr="00125194" w:rsidRDefault="00125194" w:rsidP="00125194">
      <w:pPr>
        <w:pStyle w:val="formattext"/>
        <w:widowControl w:val="0"/>
        <w:spacing w:before="0" w:beforeAutospacing="0" w:after="0" w:afterAutospacing="0"/>
        <w:ind w:firstLine="708"/>
        <w:jc w:val="both"/>
        <w:rPr>
          <w:rFonts w:ascii="Arial" w:hAnsi="Arial" w:cs="Arial"/>
          <w:sz w:val="16"/>
          <w:szCs w:val="16"/>
        </w:rPr>
      </w:pPr>
      <w:r w:rsidRPr="00125194">
        <w:rPr>
          <w:rFonts w:ascii="Arial" w:hAnsi="Arial" w:cs="Arial"/>
          <w:sz w:val="16"/>
          <w:szCs w:val="16"/>
        </w:rPr>
        <w:t>34.15. Конверт с заявкой на участие в открытом конкурсе, поступивший после истечения срока подачи заявок на участие в открытом конкурсе, не</w:t>
      </w:r>
      <w:r w:rsidRPr="00125194">
        <w:rPr>
          <w:rFonts w:ascii="Arial" w:hAnsi="Arial" w:cs="Arial"/>
          <w:sz w:val="16"/>
          <w:szCs w:val="16"/>
          <w:lang w:val="en-US"/>
        </w:rPr>
        <w:t> </w:t>
      </w:r>
      <w:r w:rsidRPr="00125194">
        <w:rPr>
          <w:rFonts w:ascii="Arial" w:hAnsi="Arial" w:cs="Arial"/>
          <w:sz w:val="16"/>
          <w:szCs w:val="16"/>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125194" w:rsidRPr="00125194" w:rsidRDefault="00125194" w:rsidP="00125194">
      <w:pPr>
        <w:pStyle w:val="formattext"/>
        <w:widowControl w:val="0"/>
        <w:spacing w:before="0" w:beforeAutospacing="0" w:after="0" w:afterAutospacing="0"/>
        <w:ind w:firstLine="480"/>
        <w:jc w:val="both"/>
        <w:rPr>
          <w:rFonts w:ascii="Arial" w:hAnsi="Arial" w:cs="Arial"/>
          <w:strike/>
          <w:sz w:val="16"/>
          <w:szCs w:val="16"/>
        </w:rPr>
      </w:pPr>
      <w:bookmarkStart w:id="60" w:name="P07E9"/>
      <w:bookmarkEnd w:id="60"/>
    </w:p>
    <w:p w:rsidR="00125194" w:rsidRPr="00125194" w:rsidRDefault="00125194" w:rsidP="00125194">
      <w:pPr>
        <w:pStyle w:val="af5"/>
        <w:widowControl w:val="0"/>
        <w:spacing w:after="0" w:line="240" w:lineRule="auto"/>
        <w:ind w:left="0"/>
        <w:jc w:val="center"/>
        <w:outlineLvl w:val="1"/>
        <w:rPr>
          <w:rFonts w:ascii="Arial" w:hAnsi="Arial" w:cs="Arial"/>
          <w:b/>
          <w:sz w:val="16"/>
          <w:szCs w:val="16"/>
        </w:rPr>
      </w:pPr>
      <w:bookmarkStart w:id="61" w:name="_Toc103698956"/>
      <w:r w:rsidRPr="00125194">
        <w:rPr>
          <w:rFonts w:ascii="Arial" w:hAnsi="Arial" w:cs="Arial"/>
          <w:b/>
          <w:sz w:val="16"/>
          <w:szCs w:val="16"/>
        </w:rPr>
        <w:t>35. Порядок вскрытия конвертов с заявками на участие в открытом конкурсе</w:t>
      </w:r>
      <w:bookmarkEnd w:id="61"/>
    </w:p>
    <w:p w:rsidR="00125194" w:rsidRPr="00125194" w:rsidRDefault="00125194" w:rsidP="00125194">
      <w:pPr>
        <w:pStyle w:val="af5"/>
        <w:widowControl w:val="0"/>
        <w:spacing w:after="0" w:line="240" w:lineRule="auto"/>
        <w:ind w:left="0" w:firstLine="709"/>
        <w:jc w:val="both"/>
        <w:rPr>
          <w:rFonts w:ascii="Arial" w:hAnsi="Arial" w:cs="Arial"/>
          <w:b/>
          <w:sz w:val="16"/>
          <w:szCs w:val="16"/>
        </w:rPr>
      </w:pPr>
    </w:p>
    <w:p w:rsidR="00125194" w:rsidRPr="00125194" w:rsidRDefault="00125194" w:rsidP="00125194">
      <w:pPr>
        <w:pStyle w:val="formattext"/>
        <w:widowControl w:val="0"/>
        <w:spacing w:before="0" w:beforeAutospacing="0" w:after="0" w:afterAutospacing="0"/>
        <w:ind w:firstLine="709"/>
        <w:jc w:val="both"/>
        <w:rPr>
          <w:rFonts w:ascii="Arial" w:hAnsi="Arial" w:cs="Arial"/>
          <w:sz w:val="16"/>
          <w:szCs w:val="16"/>
        </w:rPr>
      </w:pPr>
      <w:r w:rsidRPr="00125194">
        <w:rPr>
          <w:rFonts w:ascii="Arial" w:hAnsi="Arial" w:cs="Arial"/>
          <w:sz w:val="16"/>
          <w:szCs w:val="16"/>
        </w:rPr>
        <w:t>35.1. Комиссия по осуществлению закупок вскрывает конверты с</w:t>
      </w:r>
      <w:r w:rsidRPr="00125194">
        <w:rPr>
          <w:rFonts w:ascii="Arial" w:hAnsi="Arial" w:cs="Arial"/>
          <w:sz w:val="16"/>
          <w:szCs w:val="16"/>
          <w:lang w:val="en-US"/>
        </w:rPr>
        <w:t> </w:t>
      </w:r>
      <w:r w:rsidRPr="00125194">
        <w:rPr>
          <w:rFonts w:ascii="Arial" w:hAnsi="Arial" w:cs="Arial"/>
          <w:sz w:val="16"/>
          <w:szCs w:val="16"/>
        </w:rPr>
        <w:t>заявками на участие в открытом</w:t>
      </w:r>
      <w:r w:rsidRPr="00125194">
        <w:rPr>
          <w:rFonts w:ascii="Arial" w:hAnsi="Arial" w:cs="Arial"/>
          <w:b/>
          <w:sz w:val="16"/>
          <w:szCs w:val="16"/>
        </w:rPr>
        <w:t xml:space="preserve"> </w:t>
      </w:r>
      <w:r w:rsidRPr="00125194">
        <w:rPr>
          <w:rFonts w:ascii="Arial" w:hAnsi="Arial" w:cs="Arial"/>
          <w:sz w:val="16"/>
          <w:szCs w:val="16"/>
        </w:rPr>
        <w:t>конкурсе после наступления срока, указанного в конкурсной документации в качестве срока подачи заявок на</w:t>
      </w:r>
      <w:r w:rsidRPr="00125194">
        <w:rPr>
          <w:rFonts w:ascii="Arial" w:hAnsi="Arial" w:cs="Arial"/>
          <w:sz w:val="16"/>
          <w:szCs w:val="16"/>
          <w:lang w:val="en-US"/>
        </w:rPr>
        <w:t> </w:t>
      </w:r>
      <w:r w:rsidRPr="00125194">
        <w:rPr>
          <w:rFonts w:ascii="Arial" w:hAnsi="Arial" w:cs="Arial"/>
          <w:sz w:val="16"/>
          <w:szCs w:val="16"/>
        </w:rPr>
        <w:t>участие в открытом</w:t>
      </w:r>
      <w:r w:rsidRPr="00125194">
        <w:rPr>
          <w:rFonts w:ascii="Arial" w:hAnsi="Arial" w:cs="Arial"/>
          <w:b/>
          <w:sz w:val="16"/>
          <w:szCs w:val="16"/>
        </w:rPr>
        <w:t xml:space="preserve"> </w:t>
      </w:r>
      <w:r w:rsidRPr="00125194">
        <w:rPr>
          <w:rFonts w:ascii="Arial" w:hAnsi="Arial" w:cs="Arial"/>
          <w:sz w:val="16"/>
          <w:szCs w:val="16"/>
        </w:rPr>
        <w:t>конкурсе. Конверты с заявками на участие в открытом</w:t>
      </w:r>
      <w:r w:rsidRPr="00125194">
        <w:rPr>
          <w:rFonts w:ascii="Arial" w:hAnsi="Arial" w:cs="Arial"/>
          <w:b/>
          <w:sz w:val="16"/>
          <w:szCs w:val="16"/>
        </w:rPr>
        <w:t xml:space="preserve"> </w:t>
      </w:r>
      <w:r w:rsidRPr="00125194">
        <w:rPr>
          <w:rFonts w:ascii="Arial" w:hAnsi="Arial" w:cs="Arial"/>
          <w:sz w:val="16"/>
          <w:szCs w:val="16"/>
        </w:rPr>
        <w:t>конкурсе вскрываются во время, в месте, в порядке, указанными в конкурсной документации. Вскрытие всех поступивших конвертов с заявками на участие в</w:t>
      </w:r>
      <w:r w:rsidRPr="00125194">
        <w:rPr>
          <w:rFonts w:ascii="Arial" w:hAnsi="Arial" w:cs="Arial"/>
          <w:sz w:val="16"/>
          <w:szCs w:val="16"/>
          <w:lang w:val="en-US"/>
        </w:rPr>
        <w:t> </w:t>
      </w:r>
      <w:r w:rsidRPr="00125194">
        <w:rPr>
          <w:rFonts w:ascii="Arial" w:hAnsi="Arial" w:cs="Arial"/>
          <w:sz w:val="16"/>
          <w:szCs w:val="16"/>
        </w:rPr>
        <w:t>открытом</w:t>
      </w:r>
      <w:r w:rsidRPr="00125194">
        <w:rPr>
          <w:rFonts w:ascii="Arial" w:hAnsi="Arial" w:cs="Arial"/>
          <w:b/>
          <w:sz w:val="16"/>
          <w:szCs w:val="16"/>
        </w:rPr>
        <w:t xml:space="preserve"> </w:t>
      </w:r>
      <w:r w:rsidRPr="00125194">
        <w:rPr>
          <w:rFonts w:ascii="Arial" w:hAnsi="Arial" w:cs="Arial"/>
          <w:sz w:val="16"/>
          <w:szCs w:val="16"/>
        </w:rPr>
        <w:t xml:space="preserve">конкурсе осуществляется в одно время. </w:t>
      </w:r>
    </w:p>
    <w:p w:rsidR="00125194" w:rsidRPr="00125194" w:rsidRDefault="00125194" w:rsidP="00125194">
      <w:pPr>
        <w:pStyle w:val="formattext"/>
        <w:widowControl w:val="0"/>
        <w:spacing w:before="0" w:beforeAutospacing="0" w:after="0" w:afterAutospacing="0"/>
        <w:ind w:firstLine="709"/>
        <w:jc w:val="both"/>
        <w:rPr>
          <w:rFonts w:ascii="Arial" w:hAnsi="Arial" w:cs="Arial"/>
          <w:sz w:val="16"/>
          <w:szCs w:val="16"/>
        </w:rPr>
      </w:pPr>
      <w:bookmarkStart w:id="62" w:name="P07F2"/>
      <w:bookmarkEnd w:id="62"/>
      <w:r w:rsidRPr="00125194">
        <w:rPr>
          <w:rFonts w:ascii="Arial" w:hAnsi="Arial" w:cs="Arial"/>
          <w:sz w:val="16"/>
          <w:szCs w:val="16"/>
        </w:rPr>
        <w:t>35.2.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w:t>
      </w:r>
      <w:r w:rsidRPr="00125194">
        <w:rPr>
          <w:rFonts w:ascii="Arial" w:hAnsi="Arial" w:cs="Arial"/>
          <w:b/>
          <w:sz w:val="16"/>
          <w:szCs w:val="16"/>
        </w:rPr>
        <w:t xml:space="preserve"> </w:t>
      </w:r>
      <w:r w:rsidRPr="00125194">
        <w:rPr>
          <w:rFonts w:ascii="Arial" w:hAnsi="Arial" w:cs="Arial"/>
          <w:sz w:val="16"/>
          <w:szCs w:val="16"/>
        </w:rPr>
        <w:t>конкурсе и (или) обеспечивает видеотрансляцию указанного этапа закупки. Порядок обеспечения участия при вскрытии конвертов с заявками на участие в</w:t>
      </w:r>
      <w:r w:rsidRPr="00125194">
        <w:rPr>
          <w:rFonts w:ascii="Arial" w:hAnsi="Arial" w:cs="Arial"/>
          <w:sz w:val="16"/>
          <w:szCs w:val="16"/>
          <w:lang w:val="en-US"/>
        </w:rPr>
        <w:t> </w:t>
      </w:r>
      <w:r w:rsidRPr="00125194">
        <w:rPr>
          <w:rFonts w:ascii="Arial" w:hAnsi="Arial" w:cs="Arial"/>
          <w:sz w:val="16"/>
          <w:szCs w:val="16"/>
        </w:rPr>
        <w:t>открытом</w:t>
      </w:r>
      <w:r w:rsidRPr="00125194">
        <w:rPr>
          <w:rFonts w:ascii="Arial" w:hAnsi="Arial" w:cs="Arial"/>
          <w:b/>
          <w:sz w:val="16"/>
          <w:szCs w:val="16"/>
        </w:rPr>
        <w:t xml:space="preserve"> </w:t>
      </w:r>
      <w:r w:rsidRPr="00125194">
        <w:rPr>
          <w:rFonts w:ascii="Arial" w:hAnsi="Arial" w:cs="Arial"/>
          <w:sz w:val="16"/>
          <w:szCs w:val="16"/>
        </w:rPr>
        <w:t>конкурсе указывается в конкурсной документации.</w:t>
      </w:r>
    </w:p>
    <w:p w:rsidR="00125194" w:rsidRPr="00125194" w:rsidRDefault="00125194" w:rsidP="00125194">
      <w:pPr>
        <w:pStyle w:val="formattext"/>
        <w:widowControl w:val="0"/>
        <w:spacing w:before="0" w:beforeAutospacing="0" w:after="0" w:afterAutospacing="0"/>
        <w:ind w:firstLine="709"/>
        <w:jc w:val="both"/>
        <w:rPr>
          <w:rFonts w:ascii="Arial" w:hAnsi="Arial" w:cs="Arial"/>
          <w:sz w:val="16"/>
          <w:szCs w:val="16"/>
        </w:rPr>
      </w:pPr>
      <w:r w:rsidRPr="00125194">
        <w:rPr>
          <w:rFonts w:ascii="Arial" w:hAnsi="Arial" w:cs="Arial"/>
          <w:sz w:val="16"/>
          <w:szCs w:val="16"/>
        </w:rPr>
        <w:t>35.3. Непосредственно перед вскрытием конвертов с заявками на участие в открытом</w:t>
      </w:r>
      <w:r w:rsidRPr="00125194">
        <w:rPr>
          <w:rFonts w:ascii="Arial" w:hAnsi="Arial" w:cs="Arial"/>
          <w:b/>
          <w:sz w:val="16"/>
          <w:szCs w:val="16"/>
        </w:rPr>
        <w:t xml:space="preserve"> </w:t>
      </w:r>
      <w:r w:rsidRPr="00125194">
        <w:rPr>
          <w:rFonts w:ascii="Arial" w:hAnsi="Arial" w:cs="Arial"/>
          <w:sz w:val="16"/>
          <w:szCs w:val="16"/>
        </w:rPr>
        <w:t>конкурсе или в случае проведения открытого конкурса по</w:t>
      </w:r>
      <w:r w:rsidRPr="00125194">
        <w:rPr>
          <w:rFonts w:ascii="Arial" w:hAnsi="Arial" w:cs="Arial"/>
          <w:sz w:val="16"/>
          <w:szCs w:val="16"/>
          <w:lang w:val="en-US"/>
        </w:rPr>
        <w:t> </w:t>
      </w:r>
      <w:r w:rsidRPr="00125194">
        <w:rPr>
          <w:rFonts w:ascii="Arial" w:hAnsi="Arial" w:cs="Arial"/>
          <w:sz w:val="16"/>
          <w:szCs w:val="16"/>
        </w:rPr>
        <w:t>нескольким лотам перед вскрытием таких конвертов в отношении каждого лота заявкам на участие в открытом</w:t>
      </w:r>
      <w:r w:rsidRPr="00125194">
        <w:rPr>
          <w:rFonts w:ascii="Arial" w:hAnsi="Arial" w:cs="Arial"/>
          <w:b/>
          <w:sz w:val="16"/>
          <w:szCs w:val="16"/>
        </w:rPr>
        <w:t xml:space="preserve"> </w:t>
      </w:r>
      <w:r w:rsidRPr="00125194">
        <w:rPr>
          <w:rFonts w:ascii="Arial" w:hAnsi="Arial" w:cs="Arial"/>
          <w:sz w:val="16"/>
          <w:szCs w:val="16"/>
        </w:rPr>
        <w:t>конкурсе комиссия по осуществлению закупок объявляет участникам открытого</w:t>
      </w:r>
      <w:r w:rsidRPr="00125194">
        <w:rPr>
          <w:rFonts w:ascii="Arial" w:hAnsi="Arial" w:cs="Arial"/>
          <w:b/>
          <w:sz w:val="16"/>
          <w:szCs w:val="16"/>
        </w:rPr>
        <w:t xml:space="preserve"> </w:t>
      </w:r>
      <w:r w:rsidRPr="00125194">
        <w:rPr>
          <w:rFonts w:ascii="Arial" w:hAnsi="Arial" w:cs="Arial"/>
          <w:sz w:val="16"/>
          <w:szCs w:val="16"/>
        </w:rPr>
        <w:t>конкурса, присутствующим при</w:t>
      </w:r>
      <w:r w:rsidRPr="00125194">
        <w:rPr>
          <w:rFonts w:ascii="Arial" w:hAnsi="Arial" w:cs="Arial"/>
          <w:sz w:val="16"/>
          <w:szCs w:val="16"/>
          <w:lang w:val="en-US"/>
        </w:rPr>
        <w:t> </w:t>
      </w:r>
      <w:r w:rsidRPr="00125194">
        <w:rPr>
          <w:rFonts w:ascii="Arial" w:hAnsi="Arial" w:cs="Arial"/>
          <w:sz w:val="16"/>
          <w:szCs w:val="16"/>
        </w:rPr>
        <w:t>вскрытии таких конвертов, о возможности отзыва поданных заявок на</w:t>
      </w:r>
      <w:r w:rsidRPr="00125194">
        <w:rPr>
          <w:rFonts w:ascii="Arial" w:hAnsi="Arial" w:cs="Arial"/>
          <w:sz w:val="16"/>
          <w:szCs w:val="16"/>
          <w:lang w:val="en-US"/>
        </w:rPr>
        <w:t> </w:t>
      </w:r>
      <w:r w:rsidRPr="00125194">
        <w:rPr>
          <w:rFonts w:ascii="Arial" w:hAnsi="Arial" w:cs="Arial"/>
          <w:sz w:val="16"/>
          <w:szCs w:val="16"/>
        </w:rPr>
        <w:t>участие в открытом</w:t>
      </w:r>
      <w:r w:rsidRPr="00125194">
        <w:rPr>
          <w:rFonts w:ascii="Arial" w:hAnsi="Arial" w:cs="Arial"/>
          <w:b/>
          <w:sz w:val="16"/>
          <w:szCs w:val="16"/>
        </w:rPr>
        <w:t xml:space="preserve"> </w:t>
      </w:r>
      <w:r w:rsidRPr="00125194">
        <w:rPr>
          <w:rFonts w:ascii="Arial" w:hAnsi="Arial" w:cs="Arial"/>
          <w:sz w:val="16"/>
          <w:szCs w:val="16"/>
        </w:rPr>
        <w:t xml:space="preserve">конкурсе до вскрытия таких конвертов. </w:t>
      </w:r>
    </w:p>
    <w:p w:rsidR="00125194" w:rsidRPr="00125194" w:rsidRDefault="00125194" w:rsidP="00125194">
      <w:pPr>
        <w:pStyle w:val="formattext"/>
        <w:widowControl w:val="0"/>
        <w:spacing w:before="0" w:beforeAutospacing="0" w:after="0" w:afterAutospacing="0"/>
        <w:ind w:firstLine="709"/>
        <w:jc w:val="both"/>
        <w:rPr>
          <w:rFonts w:ascii="Arial" w:hAnsi="Arial" w:cs="Arial"/>
          <w:sz w:val="16"/>
          <w:szCs w:val="16"/>
        </w:rPr>
      </w:pPr>
      <w:bookmarkStart w:id="63" w:name="P07F6"/>
      <w:bookmarkEnd w:id="63"/>
      <w:r w:rsidRPr="00125194">
        <w:rPr>
          <w:rFonts w:ascii="Arial" w:hAnsi="Arial" w:cs="Arial"/>
          <w:sz w:val="16"/>
          <w:szCs w:val="16"/>
        </w:rPr>
        <w:t>35.4. Комиссия по осуществлению закупок вскрывает конверты с</w:t>
      </w:r>
      <w:r w:rsidRPr="00125194">
        <w:rPr>
          <w:rFonts w:ascii="Arial" w:hAnsi="Arial" w:cs="Arial"/>
          <w:sz w:val="16"/>
          <w:szCs w:val="16"/>
          <w:lang w:val="en-US"/>
        </w:rPr>
        <w:t> </w:t>
      </w:r>
      <w:r w:rsidRPr="00125194">
        <w:rPr>
          <w:rFonts w:ascii="Arial" w:hAnsi="Arial" w:cs="Arial"/>
          <w:sz w:val="16"/>
          <w:szCs w:val="16"/>
        </w:rPr>
        <w:t>заявками на участие в открытом</w:t>
      </w:r>
      <w:r w:rsidRPr="00125194">
        <w:rPr>
          <w:rFonts w:ascii="Arial" w:hAnsi="Arial" w:cs="Arial"/>
          <w:b/>
          <w:sz w:val="16"/>
          <w:szCs w:val="16"/>
        </w:rPr>
        <w:t xml:space="preserve"> </w:t>
      </w:r>
      <w:r w:rsidRPr="00125194">
        <w:rPr>
          <w:rFonts w:ascii="Arial" w:hAnsi="Arial" w:cs="Arial"/>
          <w:sz w:val="16"/>
          <w:szCs w:val="16"/>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Pr="00125194">
        <w:rPr>
          <w:rFonts w:ascii="Arial" w:hAnsi="Arial" w:cs="Arial"/>
          <w:sz w:val="16"/>
          <w:szCs w:val="16"/>
          <w:lang w:val="en-US"/>
        </w:rPr>
        <w:t> </w:t>
      </w:r>
      <w:r w:rsidRPr="00125194">
        <w:rPr>
          <w:rFonts w:ascii="Arial" w:hAnsi="Arial" w:cs="Arial"/>
          <w:sz w:val="16"/>
          <w:szCs w:val="16"/>
        </w:rPr>
        <w:t>участие в открытом</w:t>
      </w:r>
      <w:r w:rsidRPr="00125194">
        <w:rPr>
          <w:rFonts w:ascii="Arial" w:hAnsi="Arial" w:cs="Arial"/>
          <w:b/>
          <w:sz w:val="16"/>
          <w:szCs w:val="16"/>
        </w:rPr>
        <w:t xml:space="preserve"> </w:t>
      </w:r>
      <w:r w:rsidRPr="00125194">
        <w:rPr>
          <w:rFonts w:ascii="Arial" w:hAnsi="Arial" w:cs="Arial"/>
          <w:sz w:val="16"/>
          <w:szCs w:val="16"/>
        </w:rPr>
        <w:t>конкурсе в отношении одного и того же лота, при</w:t>
      </w:r>
      <w:r w:rsidRPr="00125194">
        <w:rPr>
          <w:rFonts w:ascii="Arial" w:hAnsi="Arial" w:cs="Arial"/>
          <w:sz w:val="16"/>
          <w:szCs w:val="16"/>
          <w:lang w:val="en-US"/>
        </w:rPr>
        <w:t> </w:t>
      </w:r>
      <w:r w:rsidRPr="00125194">
        <w:rPr>
          <w:rFonts w:ascii="Arial" w:hAnsi="Arial" w:cs="Arial"/>
          <w:sz w:val="16"/>
          <w:szCs w:val="16"/>
        </w:rPr>
        <w:t>условии, что поданные ранее этим участником заявки на участие в</w:t>
      </w:r>
      <w:r w:rsidRPr="00125194">
        <w:rPr>
          <w:rFonts w:ascii="Arial" w:hAnsi="Arial" w:cs="Arial"/>
          <w:sz w:val="16"/>
          <w:szCs w:val="16"/>
          <w:lang w:val="en-US"/>
        </w:rPr>
        <w:t> </w:t>
      </w:r>
      <w:r w:rsidRPr="00125194">
        <w:rPr>
          <w:rFonts w:ascii="Arial" w:hAnsi="Arial" w:cs="Arial"/>
          <w:sz w:val="16"/>
          <w:szCs w:val="16"/>
        </w:rPr>
        <w:t>открытом</w:t>
      </w:r>
      <w:r w:rsidRPr="00125194">
        <w:rPr>
          <w:rFonts w:ascii="Arial" w:hAnsi="Arial" w:cs="Arial"/>
          <w:b/>
          <w:sz w:val="16"/>
          <w:szCs w:val="16"/>
        </w:rPr>
        <w:t xml:space="preserve"> </w:t>
      </w:r>
      <w:r w:rsidRPr="00125194">
        <w:rPr>
          <w:rFonts w:ascii="Arial" w:hAnsi="Arial" w:cs="Arial"/>
          <w:sz w:val="16"/>
          <w:szCs w:val="16"/>
        </w:rPr>
        <w:t>конкурсе не отозваны, все заявки на участие в открытом</w:t>
      </w:r>
      <w:r w:rsidRPr="00125194">
        <w:rPr>
          <w:rFonts w:ascii="Arial" w:hAnsi="Arial" w:cs="Arial"/>
          <w:b/>
          <w:sz w:val="16"/>
          <w:szCs w:val="16"/>
        </w:rPr>
        <w:t xml:space="preserve"> </w:t>
      </w:r>
      <w:r w:rsidRPr="00125194">
        <w:rPr>
          <w:rFonts w:ascii="Arial" w:hAnsi="Arial" w:cs="Arial"/>
          <w:sz w:val="16"/>
          <w:szCs w:val="16"/>
        </w:rPr>
        <w:t>конкурсе этого участника, поданные в отношении одного и того же лота, не</w:t>
      </w:r>
      <w:r w:rsidRPr="00125194">
        <w:rPr>
          <w:rFonts w:ascii="Arial" w:hAnsi="Arial" w:cs="Arial"/>
          <w:sz w:val="16"/>
          <w:szCs w:val="16"/>
          <w:lang w:val="en-US"/>
        </w:rPr>
        <w:t> </w:t>
      </w:r>
      <w:r w:rsidRPr="00125194">
        <w:rPr>
          <w:rFonts w:ascii="Arial" w:hAnsi="Arial" w:cs="Arial"/>
          <w:sz w:val="16"/>
          <w:szCs w:val="16"/>
        </w:rPr>
        <w:t xml:space="preserve">рассматриваются и возвращаются этому участнику. </w:t>
      </w:r>
    </w:p>
    <w:p w:rsidR="00125194" w:rsidRPr="00125194" w:rsidRDefault="00125194" w:rsidP="00125194">
      <w:pPr>
        <w:pStyle w:val="formattext"/>
        <w:widowControl w:val="0"/>
        <w:spacing w:before="0" w:beforeAutospacing="0" w:after="0" w:afterAutospacing="0"/>
        <w:ind w:firstLine="708"/>
        <w:jc w:val="both"/>
        <w:rPr>
          <w:rFonts w:ascii="Arial" w:hAnsi="Arial" w:cs="Arial"/>
          <w:sz w:val="16"/>
          <w:szCs w:val="16"/>
        </w:rPr>
      </w:pPr>
      <w:r w:rsidRPr="00125194">
        <w:rPr>
          <w:rFonts w:ascii="Arial" w:hAnsi="Arial" w:cs="Arial"/>
          <w:sz w:val="16"/>
          <w:szCs w:val="16"/>
        </w:rPr>
        <w:t>35.5. Предмет закупки, количество поданных на участие в</w:t>
      </w:r>
      <w:r w:rsidRPr="00125194">
        <w:rPr>
          <w:rFonts w:ascii="Arial" w:hAnsi="Arial" w:cs="Arial"/>
          <w:sz w:val="16"/>
          <w:szCs w:val="16"/>
          <w:lang w:val="en-US"/>
        </w:rPr>
        <w:t> </w:t>
      </w:r>
      <w:r w:rsidRPr="00125194">
        <w:rPr>
          <w:rFonts w:ascii="Arial" w:hAnsi="Arial" w:cs="Arial"/>
          <w:sz w:val="16"/>
          <w:szCs w:val="16"/>
        </w:rPr>
        <w:t>открытом</w:t>
      </w:r>
      <w:r w:rsidRPr="00125194">
        <w:rPr>
          <w:rFonts w:ascii="Arial" w:hAnsi="Arial" w:cs="Arial"/>
          <w:b/>
          <w:sz w:val="16"/>
          <w:szCs w:val="16"/>
        </w:rPr>
        <w:t xml:space="preserve"> </w:t>
      </w:r>
      <w:r w:rsidRPr="00125194">
        <w:rPr>
          <w:rFonts w:ascii="Arial" w:hAnsi="Arial" w:cs="Arial"/>
          <w:sz w:val="16"/>
          <w:szCs w:val="16"/>
        </w:rPr>
        <w:t>конкурсе заявок, а также дата и время регистрации каждой такой заявки, объявляются комиссией при вскрытии данных конвертов.</w:t>
      </w:r>
    </w:p>
    <w:p w:rsidR="00125194" w:rsidRPr="00125194" w:rsidRDefault="00125194" w:rsidP="00125194">
      <w:pPr>
        <w:pStyle w:val="formattext"/>
        <w:widowControl w:val="0"/>
        <w:spacing w:before="0" w:beforeAutospacing="0" w:after="0" w:afterAutospacing="0"/>
        <w:ind w:firstLine="708"/>
        <w:jc w:val="both"/>
        <w:rPr>
          <w:rFonts w:ascii="Arial" w:hAnsi="Arial" w:cs="Arial"/>
          <w:sz w:val="16"/>
          <w:szCs w:val="16"/>
        </w:rPr>
      </w:pPr>
      <w:r w:rsidRPr="00125194">
        <w:rPr>
          <w:rFonts w:ascii="Arial" w:hAnsi="Arial" w:cs="Arial"/>
          <w:sz w:val="16"/>
          <w:szCs w:val="16"/>
        </w:rPr>
        <w:t xml:space="preserve">35.6. В протокол вскрытия конвертов с заявками на участие в открытом конкурсе включается информация, предусмотренная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125194" w:rsidRPr="00125194" w:rsidRDefault="00125194" w:rsidP="00125194">
      <w:pPr>
        <w:pStyle w:val="formattext"/>
        <w:widowControl w:val="0"/>
        <w:spacing w:before="0" w:beforeAutospacing="0" w:after="0" w:afterAutospacing="0"/>
        <w:ind w:firstLine="708"/>
        <w:jc w:val="both"/>
        <w:rPr>
          <w:rFonts w:ascii="Arial" w:hAnsi="Arial" w:cs="Arial"/>
          <w:sz w:val="16"/>
          <w:szCs w:val="16"/>
        </w:rPr>
      </w:pPr>
      <w:r w:rsidRPr="00125194">
        <w:rPr>
          <w:rFonts w:ascii="Arial" w:hAnsi="Arial" w:cs="Arial"/>
          <w:sz w:val="16"/>
          <w:szCs w:val="16"/>
        </w:rPr>
        <w:t>35.7. В случае если по окончании срока подачи заявок на участие в</w:t>
      </w:r>
      <w:r w:rsidRPr="00125194">
        <w:rPr>
          <w:rFonts w:ascii="Arial" w:hAnsi="Arial" w:cs="Arial"/>
          <w:sz w:val="16"/>
          <w:szCs w:val="16"/>
          <w:lang w:val="en-US"/>
        </w:rPr>
        <w:t> </w:t>
      </w:r>
      <w:r w:rsidRPr="00125194">
        <w:rPr>
          <w:rFonts w:ascii="Arial" w:hAnsi="Arial" w:cs="Arial"/>
          <w:sz w:val="16"/>
          <w:szCs w:val="16"/>
        </w:rPr>
        <w:t>конкурсе подана только одна заявка на участие в конкурсе или не подано ни</w:t>
      </w:r>
      <w:r w:rsidRPr="00125194">
        <w:rPr>
          <w:rFonts w:ascii="Arial" w:hAnsi="Arial" w:cs="Arial"/>
          <w:sz w:val="16"/>
          <w:szCs w:val="16"/>
          <w:lang w:val="en-US"/>
        </w:rPr>
        <w:t> </w:t>
      </w:r>
      <w:r w:rsidRPr="00125194">
        <w:rPr>
          <w:rFonts w:ascii="Arial" w:hAnsi="Arial" w:cs="Arial"/>
          <w:sz w:val="16"/>
          <w:szCs w:val="16"/>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125194">
        <w:rPr>
          <w:rFonts w:ascii="Arial" w:hAnsi="Arial" w:cs="Arial"/>
          <w:sz w:val="16"/>
          <w:szCs w:val="16"/>
          <w:lang w:val="en-US"/>
        </w:rPr>
        <w:t> </w:t>
      </w:r>
      <w:r w:rsidRPr="00125194">
        <w:rPr>
          <w:rFonts w:ascii="Arial" w:hAnsi="Arial" w:cs="Arial"/>
          <w:sz w:val="16"/>
          <w:szCs w:val="16"/>
        </w:rPr>
        <w:t>одной такой заявки.</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125194">
        <w:rPr>
          <w:sz w:val="16"/>
          <w:szCs w:val="16"/>
          <w:lang w:val="en-US"/>
        </w:rPr>
        <w:t> </w:t>
      </w:r>
      <w:r w:rsidRPr="00125194">
        <w:rPr>
          <w:sz w:val="16"/>
          <w:szCs w:val="16"/>
        </w:rPr>
        <w:t>пункте 35.6 настоящего Положения, вносится информация о признании открытого конкурса несостоявшимся.</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В случае, указанном в абзаце первом пункта 35.9 настоящего Положения, заказчик вправе осуществить одно из следующих действий:</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1) провести новую закупку;</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125194" w:rsidRPr="00125194" w:rsidRDefault="00125194" w:rsidP="00125194">
      <w:pPr>
        <w:pStyle w:val="formattext"/>
        <w:widowControl w:val="0"/>
        <w:spacing w:before="0" w:beforeAutospacing="0" w:after="0" w:afterAutospacing="0"/>
        <w:ind w:firstLine="709"/>
        <w:jc w:val="both"/>
        <w:rPr>
          <w:rFonts w:ascii="Arial" w:hAnsi="Arial" w:cs="Arial"/>
          <w:sz w:val="16"/>
          <w:szCs w:val="16"/>
        </w:rPr>
      </w:pPr>
      <w:r w:rsidRPr="00125194">
        <w:rPr>
          <w:rFonts w:ascii="Arial" w:hAnsi="Arial" w:cs="Arial"/>
          <w:sz w:val="16"/>
          <w:szCs w:val="16"/>
        </w:rPr>
        <w:t>35.10. Протокол вскрытия конвертов с заявками на участие в открытом</w:t>
      </w:r>
      <w:r w:rsidRPr="00125194">
        <w:rPr>
          <w:rFonts w:ascii="Arial" w:hAnsi="Arial" w:cs="Arial"/>
          <w:b/>
          <w:sz w:val="16"/>
          <w:szCs w:val="16"/>
        </w:rPr>
        <w:t xml:space="preserve"> </w:t>
      </w:r>
      <w:r w:rsidRPr="00125194">
        <w:rPr>
          <w:rFonts w:ascii="Arial" w:hAnsi="Arial" w:cs="Arial"/>
          <w:sz w:val="16"/>
          <w:szCs w:val="16"/>
        </w:rPr>
        <w:t>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 в ЕИС не</w:t>
      </w:r>
      <w:r w:rsidRPr="00125194">
        <w:rPr>
          <w:rFonts w:ascii="Arial" w:hAnsi="Arial" w:cs="Arial"/>
          <w:sz w:val="16"/>
          <w:szCs w:val="16"/>
          <w:lang w:val="en-US"/>
        </w:rPr>
        <w:t> </w:t>
      </w:r>
      <w:r w:rsidRPr="00125194">
        <w:rPr>
          <w:rFonts w:ascii="Arial" w:hAnsi="Arial" w:cs="Arial"/>
          <w:sz w:val="16"/>
          <w:szCs w:val="16"/>
        </w:rPr>
        <w:t>позднее чем через три дня со дня подписания.</w:t>
      </w:r>
    </w:p>
    <w:p w:rsidR="00125194" w:rsidRPr="00125194" w:rsidRDefault="00125194" w:rsidP="00125194">
      <w:pPr>
        <w:pStyle w:val="formattext"/>
        <w:widowControl w:val="0"/>
        <w:spacing w:before="0" w:beforeAutospacing="0" w:after="0" w:afterAutospacing="0"/>
        <w:ind w:firstLine="482"/>
        <w:jc w:val="both"/>
        <w:rPr>
          <w:rFonts w:ascii="Arial" w:hAnsi="Arial" w:cs="Arial"/>
          <w:sz w:val="16"/>
          <w:szCs w:val="16"/>
        </w:rPr>
      </w:pPr>
    </w:p>
    <w:p w:rsidR="00125194" w:rsidRPr="00125194" w:rsidRDefault="00125194" w:rsidP="00125194">
      <w:pPr>
        <w:pStyle w:val="2"/>
        <w:widowControl w:val="0"/>
        <w:rPr>
          <w:rFonts w:ascii="Arial" w:hAnsi="Arial" w:cs="Arial"/>
          <w:sz w:val="16"/>
          <w:szCs w:val="16"/>
        </w:rPr>
      </w:pPr>
      <w:bookmarkStart w:id="64" w:name="_Toc103698957"/>
      <w:r w:rsidRPr="00125194">
        <w:rPr>
          <w:rFonts w:ascii="Arial" w:hAnsi="Arial" w:cs="Arial"/>
          <w:sz w:val="16"/>
          <w:szCs w:val="16"/>
        </w:rPr>
        <w:t>36. Порядок рассмотрения и оценки заявок на участие в конкурсе</w:t>
      </w:r>
      <w:bookmarkEnd w:id="64"/>
    </w:p>
    <w:p w:rsidR="00125194" w:rsidRPr="00125194" w:rsidRDefault="00125194" w:rsidP="00125194">
      <w:pPr>
        <w:widowControl w:val="0"/>
        <w:jc w:val="both"/>
        <w:rPr>
          <w:rFonts w:ascii="Arial" w:hAnsi="Arial" w:cs="Arial"/>
          <w:sz w:val="16"/>
          <w:szCs w:val="16"/>
        </w:rPr>
      </w:pPr>
    </w:p>
    <w:p w:rsidR="00125194" w:rsidRPr="00125194" w:rsidRDefault="00125194" w:rsidP="00125194">
      <w:pPr>
        <w:widowControl w:val="0"/>
        <w:tabs>
          <w:tab w:val="left" w:pos="709"/>
        </w:tabs>
        <w:jc w:val="both"/>
        <w:rPr>
          <w:rFonts w:ascii="Arial" w:hAnsi="Arial" w:cs="Arial"/>
          <w:sz w:val="16"/>
          <w:szCs w:val="16"/>
        </w:rPr>
      </w:pPr>
      <w:r w:rsidRPr="00125194">
        <w:rPr>
          <w:rFonts w:ascii="Arial" w:hAnsi="Arial" w:cs="Arial"/>
          <w:sz w:val="16"/>
          <w:szCs w:val="16"/>
        </w:rPr>
        <w:tab/>
        <w:t>36.1.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rsidR="00125194" w:rsidRPr="00125194" w:rsidRDefault="00125194" w:rsidP="00125194">
      <w:pPr>
        <w:pStyle w:val="formattext"/>
        <w:widowControl w:val="0"/>
        <w:spacing w:before="0" w:beforeAutospacing="0" w:after="0" w:afterAutospacing="0"/>
        <w:ind w:firstLine="709"/>
        <w:jc w:val="both"/>
        <w:rPr>
          <w:rFonts w:ascii="Arial" w:hAnsi="Arial" w:cs="Arial"/>
          <w:sz w:val="16"/>
          <w:szCs w:val="16"/>
        </w:rPr>
      </w:pPr>
      <w:r w:rsidRPr="00125194">
        <w:rPr>
          <w:rFonts w:ascii="Arial" w:hAnsi="Arial" w:cs="Arial"/>
          <w:sz w:val="16"/>
          <w:szCs w:val="16"/>
        </w:rPr>
        <w:t xml:space="preserve">36.2. Срок рассмотрения заявок на участие в конкурсе не может превышать десять дней с даты вскрытия конвертов с такими заявками, открытия доступа к таким заявкам. </w:t>
      </w:r>
    </w:p>
    <w:p w:rsidR="00125194" w:rsidRPr="00125194" w:rsidRDefault="00125194" w:rsidP="00125194">
      <w:pPr>
        <w:pStyle w:val="formattext"/>
        <w:widowControl w:val="0"/>
        <w:spacing w:before="0" w:beforeAutospacing="0" w:after="0" w:afterAutospacing="0"/>
        <w:ind w:firstLine="709"/>
        <w:jc w:val="both"/>
        <w:rPr>
          <w:rFonts w:ascii="Arial" w:hAnsi="Arial" w:cs="Arial"/>
          <w:sz w:val="16"/>
          <w:szCs w:val="16"/>
        </w:rPr>
      </w:pPr>
      <w:r w:rsidRPr="00125194">
        <w:rPr>
          <w:rFonts w:ascii="Arial" w:hAnsi="Arial" w:cs="Arial"/>
          <w:sz w:val="16"/>
          <w:szCs w:val="16"/>
        </w:rPr>
        <w:t>36.3. Комиссией по осуществлению закупок в рамках рассмотрения заявок выполняются следующие действия:</w:t>
      </w:r>
    </w:p>
    <w:p w:rsidR="00125194" w:rsidRPr="00125194" w:rsidRDefault="00125194" w:rsidP="00125194">
      <w:pPr>
        <w:pStyle w:val="formattext"/>
        <w:widowControl w:val="0"/>
        <w:spacing w:before="0" w:beforeAutospacing="0" w:after="0" w:afterAutospacing="0"/>
        <w:ind w:firstLine="709"/>
        <w:jc w:val="both"/>
        <w:rPr>
          <w:rFonts w:ascii="Arial" w:hAnsi="Arial" w:cs="Arial"/>
          <w:sz w:val="16"/>
          <w:szCs w:val="16"/>
        </w:rPr>
      </w:pPr>
      <w:r w:rsidRPr="00125194">
        <w:rPr>
          <w:rFonts w:ascii="Arial" w:hAnsi="Arial" w:cs="Arial"/>
          <w:sz w:val="16"/>
          <w:szCs w:val="16"/>
        </w:rPr>
        <w:t>1) проверка состава заявок на соблюдение требований извещения и</w:t>
      </w:r>
      <w:r w:rsidRPr="00125194">
        <w:rPr>
          <w:rFonts w:ascii="Arial" w:hAnsi="Arial" w:cs="Arial"/>
          <w:sz w:val="16"/>
          <w:szCs w:val="16"/>
          <w:lang w:val="en-US"/>
        </w:rPr>
        <w:t> </w:t>
      </w:r>
      <w:r w:rsidRPr="00125194">
        <w:rPr>
          <w:rFonts w:ascii="Arial" w:hAnsi="Arial" w:cs="Arial"/>
          <w:sz w:val="16"/>
          <w:szCs w:val="16"/>
        </w:rPr>
        <w:t>документации;</w:t>
      </w:r>
    </w:p>
    <w:p w:rsidR="00125194" w:rsidRPr="00125194" w:rsidRDefault="00125194" w:rsidP="00125194">
      <w:pPr>
        <w:pStyle w:val="formattext"/>
        <w:widowControl w:val="0"/>
        <w:spacing w:before="0" w:beforeAutospacing="0" w:after="0" w:afterAutospacing="0"/>
        <w:ind w:firstLine="709"/>
        <w:jc w:val="both"/>
        <w:rPr>
          <w:rFonts w:ascii="Arial" w:hAnsi="Arial" w:cs="Arial"/>
          <w:sz w:val="16"/>
          <w:szCs w:val="16"/>
        </w:rPr>
      </w:pPr>
      <w:r w:rsidRPr="00125194">
        <w:rPr>
          <w:rFonts w:ascii="Arial" w:hAnsi="Arial" w:cs="Arial"/>
          <w:sz w:val="16"/>
          <w:szCs w:val="16"/>
        </w:rPr>
        <w:t>2) проверка участника закупки на соответствие требованиям извещения и</w:t>
      </w:r>
      <w:r w:rsidRPr="00125194">
        <w:rPr>
          <w:rFonts w:ascii="Arial" w:hAnsi="Arial" w:cs="Arial"/>
          <w:sz w:val="16"/>
          <w:szCs w:val="16"/>
          <w:lang w:val="en-US"/>
        </w:rPr>
        <w:t> </w:t>
      </w:r>
      <w:r w:rsidRPr="00125194">
        <w:rPr>
          <w:rFonts w:ascii="Arial" w:hAnsi="Arial" w:cs="Arial"/>
          <w:sz w:val="16"/>
          <w:szCs w:val="16"/>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125194">
        <w:rPr>
          <w:rFonts w:ascii="Arial" w:hAnsi="Arial" w:cs="Arial"/>
          <w:sz w:val="16"/>
          <w:szCs w:val="16"/>
          <w:lang w:val="en-US"/>
        </w:rPr>
        <w:t> </w:t>
      </w:r>
      <w:r w:rsidRPr="00125194">
        <w:rPr>
          <w:rFonts w:ascii="Arial" w:hAnsi="Arial" w:cs="Arial"/>
          <w:sz w:val="16"/>
          <w:szCs w:val="16"/>
        </w:rPr>
        <w:t>подпунктами 14, 16 пункта 8.4 настоящего Положения;</w:t>
      </w:r>
    </w:p>
    <w:p w:rsidR="00125194" w:rsidRPr="00125194" w:rsidRDefault="00125194" w:rsidP="00125194">
      <w:pPr>
        <w:pStyle w:val="formattext"/>
        <w:widowControl w:val="0"/>
        <w:spacing w:before="0" w:beforeAutospacing="0" w:after="0" w:afterAutospacing="0"/>
        <w:ind w:firstLine="709"/>
        <w:jc w:val="both"/>
        <w:rPr>
          <w:rFonts w:ascii="Arial" w:hAnsi="Arial" w:cs="Arial"/>
          <w:sz w:val="16"/>
          <w:szCs w:val="16"/>
        </w:rPr>
      </w:pPr>
      <w:r w:rsidRPr="00125194">
        <w:rPr>
          <w:rFonts w:ascii="Arial" w:hAnsi="Arial" w:cs="Arial"/>
          <w:sz w:val="16"/>
          <w:szCs w:val="16"/>
        </w:rPr>
        <w:t>3) принятие решений о допуске, отказе в допуске (отклонении заявки) к</w:t>
      </w:r>
      <w:r w:rsidRPr="00125194">
        <w:rPr>
          <w:rFonts w:ascii="Arial" w:hAnsi="Arial" w:cs="Arial"/>
          <w:sz w:val="16"/>
          <w:szCs w:val="16"/>
          <w:lang w:val="en-US"/>
        </w:rPr>
        <w:t> </w:t>
      </w:r>
      <w:r w:rsidRPr="00125194">
        <w:rPr>
          <w:rFonts w:ascii="Arial" w:hAnsi="Arial" w:cs="Arial"/>
          <w:sz w:val="16"/>
          <w:szCs w:val="16"/>
        </w:rPr>
        <w:t>оценке по соответствующим основаниям;</w:t>
      </w:r>
    </w:p>
    <w:p w:rsidR="00125194" w:rsidRPr="00125194" w:rsidRDefault="00125194" w:rsidP="00125194">
      <w:pPr>
        <w:pStyle w:val="formattext"/>
        <w:widowControl w:val="0"/>
        <w:spacing w:before="0" w:beforeAutospacing="0" w:after="0" w:afterAutospacing="0"/>
        <w:ind w:firstLine="709"/>
        <w:jc w:val="both"/>
        <w:rPr>
          <w:rFonts w:ascii="Arial" w:hAnsi="Arial" w:cs="Arial"/>
          <w:sz w:val="16"/>
          <w:szCs w:val="16"/>
        </w:rPr>
      </w:pPr>
      <w:r w:rsidRPr="00125194">
        <w:rPr>
          <w:rFonts w:ascii="Arial" w:hAnsi="Arial" w:cs="Arial"/>
          <w:sz w:val="16"/>
          <w:szCs w:val="16"/>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rsidR="00125194" w:rsidRPr="00125194" w:rsidRDefault="00125194" w:rsidP="00125194">
      <w:pPr>
        <w:pStyle w:val="formattext"/>
        <w:widowControl w:val="0"/>
        <w:spacing w:before="0" w:beforeAutospacing="0" w:after="0" w:afterAutospacing="0"/>
        <w:ind w:firstLine="709"/>
        <w:jc w:val="both"/>
        <w:rPr>
          <w:rFonts w:ascii="Arial" w:hAnsi="Arial" w:cs="Arial"/>
          <w:sz w:val="16"/>
          <w:szCs w:val="16"/>
        </w:rPr>
      </w:pPr>
      <w:r w:rsidRPr="00125194">
        <w:rPr>
          <w:rFonts w:ascii="Arial" w:hAnsi="Arial" w:cs="Arial"/>
          <w:sz w:val="16"/>
          <w:szCs w:val="16"/>
        </w:rPr>
        <w:t>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w:t>
      </w:r>
      <w:r w:rsidRPr="00125194">
        <w:rPr>
          <w:rFonts w:ascii="Arial" w:hAnsi="Arial" w:cs="Arial"/>
          <w:sz w:val="16"/>
          <w:szCs w:val="16"/>
          <w:lang w:val="en-US"/>
        </w:rPr>
        <w:t> </w:t>
      </w:r>
      <w:r w:rsidRPr="00125194">
        <w:rPr>
          <w:rFonts w:ascii="Arial" w:hAnsi="Arial" w:cs="Arial"/>
          <w:sz w:val="16"/>
          <w:szCs w:val="16"/>
        </w:rPr>
        <w:t>надзору в области налогов и сборов.</w:t>
      </w:r>
    </w:p>
    <w:p w:rsidR="00125194" w:rsidRPr="00125194" w:rsidRDefault="00125194" w:rsidP="00125194">
      <w:pPr>
        <w:pStyle w:val="formattext"/>
        <w:widowControl w:val="0"/>
        <w:spacing w:before="0" w:beforeAutospacing="0" w:after="0" w:afterAutospacing="0"/>
        <w:ind w:firstLine="708"/>
        <w:jc w:val="both"/>
        <w:rPr>
          <w:rFonts w:ascii="Arial" w:hAnsi="Arial" w:cs="Arial"/>
          <w:sz w:val="16"/>
          <w:szCs w:val="16"/>
        </w:rPr>
      </w:pPr>
      <w:r w:rsidRPr="00125194">
        <w:rPr>
          <w:rFonts w:ascii="Arial" w:hAnsi="Arial" w:cs="Arial"/>
          <w:sz w:val="16"/>
          <w:szCs w:val="16"/>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125194">
        <w:rPr>
          <w:rFonts w:ascii="Arial" w:hAnsi="Arial" w:cs="Arial"/>
          <w:sz w:val="16"/>
          <w:szCs w:val="16"/>
          <w:lang w:val="en-US"/>
        </w:rPr>
        <w:t> </w:t>
      </w:r>
      <w:r w:rsidRPr="00125194">
        <w:rPr>
          <w:rFonts w:ascii="Arial" w:hAnsi="Arial" w:cs="Arial"/>
          <w:sz w:val="16"/>
          <w:szCs w:val="16"/>
        </w:rPr>
        <w:t>нарушают норм действующего законодательства, а также законных прав и</w:t>
      </w:r>
      <w:r w:rsidRPr="00125194">
        <w:rPr>
          <w:rFonts w:ascii="Arial" w:hAnsi="Arial" w:cs="Arial"/>
          <w:sz w:val="16"/>
          <w:szCs w:val="16"/>
          <w:lang w:val="en-US"/>
        </w:rPr>
        <w:t> </w:t>
      </w:r>
      <w:r w:rsidRPr="00125194">
        <w:rPr>
          <w:rFonts w:ascii="Arial" w:hAnsi="Arial" w:cs="Arial"/>
          <w:sz w:val="16"/>
          <w:szCs w:val="16"/>
        </w:rPr>
        <w:t>интересов участников закупки.</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36.5. Заявка на участие в конкурсе признается не соответствующей требованиям, установленным конкурсной документацией, в случае:</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 участниками которого могут быть только субъекты малого и среднего предпринимательства</w:t>
      </w:r>
      <w:bookmarkStart w:id="65" w:name="_Ref527713951"/>
      <w:r w:rsidRPr="00125194">
        <w:rPr>
          <w:rFonts w:ascii="Arial" w:hAnsi="Arial" w:cs="Arial"/>
          <w:sz w:val="16"/>
          <w:szCs w:val="16"/>
        </w:rPr>
        <w:t xml:space="preserve"> ил</w:t>
      </w:r>
      <w:bookmarkEnd w:id="65"/>
      <w:r w:rsidRPr="00125194">
        <w:rPr>
          <w:rFonts w:ascii="Arial" w:hAnsi="Arial" w:cs="Arial"/>
          <w:sz w:val="16"/>
          <w:szCs w:val="16"/>
        </w:rPr>
        <w:t xml:space="preserve">и непредставления документов и информации, которые предусмотрены </w:t>
      </w:r>
      <w:r w:rsidRPr="00125194">
        <w:rPr>
          <w:rFonts w:ascii="Arial" w:hAnsi="Arial" w:cs="Arial"/>
          <w:sz w:val="16"/>
          <w:szCs w:val="16"/>
        </w:rPr>
        <w:lastRenderedPageBreak/>
        <w:t>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sidRPr="00125194">
        <w:rPr>
          <w:rFonts w:ascii="Arial" w:hAnsi="Arial" w:cs="Arial"/>
          <w:sz w:val="16"/>
          <w:szCs w:val="16"/>
          <w:lang w:val="en-US"/>
        </w:rPr>
        <w:t> </w:t>
      </w:r>
      <w:r w:rsidRPr="00125194">
        <w:rPr>
          <w:rFonts w:ascii="Arial" w:hAnsi="Arial" w:cs="Arial"/>
          <w:sz w:val="16"/>
          <w:szCs w:val="16"/>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125194">
        <w:rPr>
          <w:rFonts w:ascii="Arial" w:hAnsi="Arial" w:cs="Arial"/>
          <w:sz w:val="16"/>
          <w:szCs w:val="16"/>
          <w:lang w:val="en-US"/>
        </w:rPr>
        <w:t> </w:t>
      </w:r>
      <w:r w:rsidRPr="00125194">
        <w:rPr>
          <w:rFonts w:ascii="Arial" w:hAnsi="Arial" w:cs="Arial"/>
          <w:sz w:val="16"/>
          <w:szCs w:val="16"/>
        </w:rPr>
        <w:t>подпунктами 14, 16 пункта 8.4 настоящего Положения;</w:t>
      </w:r>
    </w:p>
    <w:p w:rsidR="00125194" w:rsidRPr="00125194" w:rsidRDefault="00125194" w:rsidP="00125194">
      <w:pPr>
        <w:pStyle w:val="formattext"/>
        <w:widowControl w:val="0"/>
        <w:spacing w:before="0" w:beforeAutospacing="0" w:after="0" w:afterAutospacing="0"/>
        <w:ind w:firstLine="708"/>
        <w:jc w:val="both"/>
        <w:rPr>
          <w:rFonts w:ascii="Arial" w:hAnsi="Arial" w:cs="Arial"/>
          <w:spacing w:val="-2"/>
          <w:sz w:val="16"/>
          <w:szCs w:val="16"/>
        </w:rPr>
      </w:pPr>
      <w:r w:rsidRPr="00125194">
        <w:rPr>
          <w:rFonts w:ascii="Arial" w:hAnsi="Arial" w:cs="Arial"/>
          <w:spacing w:val="-2"/>
          <w:sz w:val="16"/>
          <w:szCs w:val="16"/>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125194" w:rsidRPr="00125194" w:rsidRDefault="00125194" w:rsidP="00125194">
      <w:pPr>
        <w:pStyle w:val="formattext"/>
        <w:widowControl w:val="0"/>
        <w:spacing w:before="0" w:beforeAutospacing="0" w:after="0" w:afterAutospacing="0"/>
        <w:ind w:firstLine="708"/>
        <w:jc w:val="both"/>
        <w:rPr>
          <w:rFonts w:ascii="Arial" w:hAnsi="Arial" w:cs="Arial"/>
          <w:spacing w:val="-2"/>
          <w:sz w:val="16"/>
          <w:szCs w:val="16"/>
        </w:rPr>
      </w:pPr>
      <w:r w:rsidRPr="00125194">
        <w:rPr>
          <w:rFonts w:ascii="Arial" w:hAnsi="Arial" w:cs="Arial"/>
          <w:spacing w:val="-2"/>
          <w:sz w:val="16"/>
          <w:szCs w:val="16"/>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непревышении предусмотрено документацией о проведении конкурса;</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5)</w:t>
      </w:r>
      <w:r w:rsidRPr="00125194">
        <w:rPr>
          <w:rFonts w:ascii="Arial" w:hAnsi="Arial" w:cs="Arial"/>
          <w:sz w:val="16"/>
          <w:szCs w:val="16"/>
          <w:lang w:val="en-US"/>
        </w:rPr>
        <w:t> </w:t>
      </w:r>
      <w:r w:rsidRPr="00125194">
        <w:rPr>
          <w:rFonts w:ascii="Arial" w:hAnsi="Arial" w:cs="Arial"/>
          <w:sz w:val="16"/>
          <w:szCs w:val="16"/>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6)</w:t>
      </w:r>
      <w:r w:rsidRPr="00125194">
        <w:rPr>
          <w:rFonts w:ascii="Arial" w:hAnsi="Arial" w:cs="Arial"/>
          <w:sz w:val="16"/>
          <w:szCs w:val="16"/>
          <w:vertAlign w:val="superscript"/>
        </w:rPr>
        <w:t xml:space="preserve"> </w:t>
      </w:r>
      <w:r w:rsidRPr="00125194">
        <w:rPr>
          <w:rFonts w:ascii="Arial" w:hAnsi="Arial" w:cs="Arial"/>
          <w:sz w:val="16"/>
          <w:szCs w:val="16"/>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125194">
        <w:rPr>
          <w:rFonts w:ascii="Arial" w:hAnsi="Arial" w:cs="Arial"/>
          <w:sz w:val="16"/>
          <w:szCs w:val="16"/>
          <w:lang w:val="en-US"/>
        </w:rPr>
        <w:t> </w:t>
      </w:r>
      <w:r w:rsidRPr="00125194">
        <w:rPr>
          <w:rFonts w:ascii="Arial" w:hAnsi="Arial" w:cs="Arial"/>
          <w:sz w:val="16"/>
          <w:szCs w:val="16"/>
        </w:rPr>
        <w:t>основаниям, не предусмотренным пунктом 36.5 настоящей главы, не</w:t>
      </w:r>
      <w:r w:rsidRPr="00125194">
        <w:rPr>
          <w:rFonts w:ascii="Arial" w:hAnsi="Arial" w:cs="Arial"/>
          <w:sz w:val="16"/>
          <w:szCs w:val="16"/>
          <w:lang w:val="en-US"/>
        </w:rPr>
        <w:t> </w:t>
      </w:r>
      <w:r w:rsidRPr="00125194">
        <w:rPr>
          <w:rFonts w:ascii="Arial" w:hAnsi="Arial" w:cs="Arial"/>
          <w:sz w:val="16"/>
          <w:szCs w:val="16"/>
        </w:rPr>
        <w:t xml:space="preserve">допускается. </w:t>
      </w:r>
    </w:p>
    <w:p w:rsidR="00125194" w:rsidRPr="00125194" w:rsidRDefault="00125194" w:rsidP="00125194">
      <w:pPr>
        <w:pStyle w:val="formattext"/>
        <w:widowControl w:val="0"/>
        <w:spacing w:before="0" w:beforeAutospacing="0" w:after="0" w:afterAutospacing="0"/>
        <w:ind w:firstLine="708"/>
        <w:jc w:val="both"/>
        <w:rPr>
          <w:rFonts w:ascii="Arial" w:hAnsi="Arial" w:cs="Arial"/>
          <w:sz w:val="16"/>
          <w:szCs w:val="16"/>
        </w:rPr>
      </w:pPr>
      <w:r w:rsidRPr="00125194">
        <w:rPr>
          <w:rFonts w:ascii="Arial" w:hAnsi="Arial" w:cs="Arial"/>
          <w:sz w:val="16"/>
          <w:szCs w:val="16"/>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125194">
        <w:rPr>
          <w:rFonts w:ascii="Arial" w:hAnsi="Arial" w:cs="Arial"/>
          <w:sz w:val="16"/>
          <w:szCs w:val="16"/>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125194" w:rsidRPr="00125194" w:rsidRDefault="00125194" w:rsidP="00125194">
      <w:pPr>
        <w:pStyle w:val="formattext"/>
        <w:widowControl w:val="0"/>
        <w:spacing w:before="0" w:beforeAutospacing="0" w:after="0" w:afterAutospacing="0"/>
        <w:ind w:firstLine="709"/>
        <w:jc w:val="both"/>
        <w:rPr>
          <w:rFonts w:ascii="Arial" w:hAnsi="Arial" w:cs="Arial"/>
          <w:sz w:val="16"/>
          <w:szCs w:val="16"/>
        </w:rPr>
      </w:pPr>
      <w:r w:rsidRPr="00125194">
        <w:rPr>
          <w:rFonts w:ascii="Arial" w:hAnsi="Arial" w:cs="Arial"/>
          <w:sz w:val="16"/>
          <w:szCs w:val="16"/>
        </w:rPr>
        <w:t>36.8. В случае если по результатам рассмотрения заявок на участие в</w:t>
      </w:r>
      <w:r w:rsidRPr="00125194">
        <w:rPr>
          <w:rFonts w:ascii="Arial" w:hAnsi="Arial" w:cs="Arial"/>
          <w:sz w:val="16"/>
          <w:szCs w:val="16"/>
          <w:lang w:val="en-US"/>
        </w:rPr>
        <w:t> </w:t>
      </w:r>
      <w:r w:rsidRPr="00125194">
        <w:rPr>
          <w:rFonts w:ascii="Arial" w:hAnsi="Arial" w:cs="Arial"/>
          <w:sz w:val="16"/>
          <w:szCs w:val="16"/>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125194">
        <w:rPr>
          <w:rFonts w:ascii="Arial" w:hAnsi="Arial" w:cs="Arial"/>
          <w:sz w:val="16"/>
          <w:szCs w:val="16"/>
          <w:lang w:val="en-US"/>
        </w:rPr>
        <w:t> </w:t>
      </w:r>
      <w:r w:rsidRPr="00125194">
        <w:rPr>
          <w:rFonts w:ascii="Arial" w:hAnsi="Arial" w:cs="Arial"/>
          <w:sz w:val="16"/>
          <w:szCs w:val="16"/>
        </w:rPr>
        <w:t>конкурсной документации и извещении, конкурс признается несостоявшимся.</w:t>
      </w:r>
      <w:bookmarkStart w:id="66" w:name="P0821"/>
      <w:bookmarkEnd w:id="66"/>
      <w:r w:rsidRPr="00125194">
        <w:rPr>
          <w:rFonts w:ascii="Arial" w:hAnsi="Arial" w:cs="Arial"/>
          <w:sz w:val="16"/>
          <w:szCs w:val="16"/>
        </w:rPr>
        <w:t xml:space="preserve"> </w:t>
      </w:r>
    </w:p>
    <w:p w:rsidR="00125194" w:rsidRPr="00125194" w:rsidRDefault="00125194" w:rsidP="00125194">
      <w:pPr>
        <w:pStyle w:val="formattext"/>
        <w:widowControl w:val="0"/>
        <w:spacing w:before="0" w:beforeAutospacing="0" w:after="0" w:afterAutospacing="0"/>
        <w:ind w:firstLine="708"/>
        <w:jc w:val="both"/>
        <w:rPr>
          <w:rFonts w:ascii="Arial" w:hAnsi="Arial" w:cs="Arial"/>
          <w:sz w:val="16"/>
          <w:szCs w:val="16"/>
        </w:rPr>
      </w:pPr>
      <w:r w:rsidRPr="00125194">
        <w:rPr>
          <w:rFonts w:ascii="Arial" w:hAnsi="Arial" w:cs="Arial"/>
          <w:sz w:val="16"/>
          <w:szCs w:val="16"/>
        </w:rPr>
        <w:t>36.9. Результаты рассмотрения единственной заявки на участие в</w:t>
      </w:r>
      <w:r w:rsidRPr="00125194">
        <w:rPr>
          <w:rFonts w:ascii="Arial" w:hAnsi="Arial" w:cs="Arial"/>
          <w:sz w:val="16"/>
          <w:szCs w:val="16"/>
          <w:lang w:val="en-US"/>
        </w:rPr>
        <w:t> </w:t>
      </w:r>
      <w:r w:rsidRPr="00125194">
        <w:rPr>
          <w:rFonts w:ascii="Arial" w:hAnsi="Arial" w:cs="Arial"/>
          <w:sz w:val="16"/>
          <w:szCs w:val="16"/>
        </w:rPr>
        <w:t>конкурсе фиксируются в протоколе признания закупки несостоявшейся, в котором должна содержаться информация в соответствии с частью 14 статьи 3.2 Закона № 223</w:t>
      </w:r>
      <w:r w:rsidRPr="00125194">
        <w:rPr>
          <w:rFonts w:ascii="Arial" w:hAnsi="Arial" w:cs="Arial"/>
          <w:sz w:val="16"/>
          <w:szCs w:val="16"/>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125194" w:rsidRPr="00125194" w:rsidRDefault="00125194" w:rsidP="00125194">
      <w:pPr>
        <w:widowControl w:val="0"/>
        <w:tabs>
          <w:tab w:val="left" w:pos="709"/>
        </w:tabs>
        <w:ind w:firstLine="709"/>
        <w:jc w:val="both"/>
        <w:rPr>
          <w:rFonts w:ascii="Arial" w:hAnsi="Arial" w:cs="Arial"/>
          <w:sz w:val="16"/>
          <w:szCs w:val="16"/>
        </w:rPr>
      </w:pPr>
      <w:r w:rsidRPr="00125194">
        <w:rPr>
          <w:rFonts w:ascii="Arial" w:hAnsi="Arial" w:cs="Arial"/>
          <w:sz w:val="16"/>
          <w:szCs w:val="16"/>
        </w:rPr>
        <w:t>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125194">
        <w:rPr>
          <w:rFonts w:ascii="Arial" w:hAnsi="Arial" w:cs="Arial"/>
          <w:sz w:val="16"/>
          <w:szCs w:val="16"/>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36.11. В случае если конкурс признан несостоявшимся по причине того, что по результатам рассмотрения заявок на участие в конкурсе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36.12. В случае если конкурс признан несостоявшимся по причине того, что по результатам рассмотрения заявок на участие в конкурсе комиссией отклонены все поданные заявки на участие в таком конкурсе,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125194">
        <w:rPr>
          <w:rFonts w:ascii="Arial" w:hAnsi="Arial" w:cs="Arial"/>
          <w:sz w:val="16"/>
          <w:szCs w:val="16"/>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В случае, указанном в абзаце первом пункта 36.12 настоящего Положения, заказчик вправе осуществить одно из следующих действий:</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1) провести новую закупку;</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125194" w:rsidRPr="00125194" w:rsidRDefault="00125194" w:rsidP="00125194">
      <w:pPr>
        <w:pStyle w:val="formattext"/>
        <w:widowControl w:val="0"/>
        <w:spacing w:before="0" w:beforeAutospacing="0" w:after="0" w:afterAutospacing="0"/>
        <w:ind w:firstLine="708"/>
        <w:jc w:val="both"/>
        <w:rPr>
          <w:rFonts w:ascii="Arial" w:hAnsi="Arial" w:cs="Arial"/>
          <w:sz w:val="16"/>
          <w:szCs w:val="16"/>
        </w:rPr>
      </w:pPr>
      <w:r w:rsidRPr="00125194">
        <w:rPr>
          <w:rFonts w:ascii="Arial" w:hAnsi="Arial" w:cs="Arial"/>
          <w:sz w:val="16"/>
          <w:szCs w:val="16"/>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rsidR="00125194" w:rsidRPr="00125194" w:rsidRDefault="00125194" w:rsidP="00125194">
      <w:pPr>
        <w:pStyle w:val="formattext"/>
        <w:widowControl w:val="0"/>
        <w:spacing w:before="0" w:beforeAutospacing="0" w:after="0" w:afterAutospacing="0"/>
        <w:ind w:firstLine="708"/>
        <w:jc w:val="both"/>
        <w:rPr>
          <w:rFonts w:ascii="Arial" w:hAnsi="Arial" w:cs="Arial"/>
          <w:sz w:val="16"/>
          <w:szCs w:val="16"/>
        </w:rPr>
      </w:pPr>
      <w:r w:rsidRPr="00125194">
        <w:rPr>
          <w:rFonts w:ascii="Arial" w:hAnsi="Arial" w:cs="Arial"/>
          <w:sz w:val="16"/>
          <w:szCs w:val="16"/>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rsidR="00125194" w:rsidRPr="00125194" w:rsidRDefault="00125194" w:rsidP="00125194">
      <w:pPr>
        <w:pStyle w:val="formattext"/>
        <w:widowControl w:val="0"/>
        <w:spacing w:before="0" w:beforeAutospacing="0" w:after="0" w:afterAutospacing="0"/>
        <w:ind w:firstLine="709"/>
        <w:jc w:val="both"/>
        <w:rPr>
          <w:rFonts w:ascii="Arial" w:hAnsi="Arial" w:cs="Arial"/>
          <w:sz w:val="16"/>
          <w:szCs w:val="16"/>
        </w:rPr>
      </w:pPr>
      <w:r w:rsidRPr="00125194">
        <w:rPr>
          <w:rFonts w:ascii="Arial" w:hAnsi="Arial" w:cs="Arial"/>
          <w:sz w:val="16"/>
          <w:szCs w:val="16"/>
        </w:rPr>
        <w:t xml:space="preserve">36.15. Оценка заявок не проводится в отношении заявок, по которым комиссией было принято решение об их отклонении при рассмотрении заявок. </w:t>
      </w:r>
    </w:p>
    <w:p w:rsidR="00125194" w:rsidRPr="00125194" w:rsidRDefault="00125194" w:rsidP="00125194">
      <w:pPr>
        <w:pStyle w:val="formattext"/>
        <w:widowControl w:val="0"/>
        <w:spacing w:before="0" w:beforeAutospacing="0" w:after="0" w:afterAutospacing="0"/>
        <w:ind w:firstLine="708"/>
        <w:jc w:val="both"/>
        <w:rPr>
          <w:rFonts w:ascii="Arial" w:hAnsi="Arial" w:cs="Arial"/>
          <w:sz w:val="16"/>
          <w:szCs w:val="16"/>
        </w:rPr>
      </w:pPr>
      <w:r w:rsidRPr="00125194">
        <w:rPr>
          <w:rFonts w:ascii="Arial" w:hAnsi="Arial" w:cs="Arial"/>
          <w:sz w:val="16"/>
          <w:szCs w:val="16"/>
        </w:rPr>
        <w:t>36.16. Оценка заявок осуществляется в соответствии с критериями оценки заявок и порядком оценки заявок, указанными в конкурсной документации с</w:t>
      </w:r>
      <w:r w:rsidRPr="00125194">
        <w:rPr>
          <w:rFonts w:ascii="Arial" w:hAnsi="Arial" w:cs="Arial"/>
          <w:sz w:val="16"/>
          <w:szCs w:val="16"/>
          <w:lang w:val="en-US"/>
        </w:rPr>
        <w:t> </w:t>
      </w:r>
      <w:r w:rsidRPr="00125194">
        <w:rPr>
          <w:rFonts w:ascii="Arial" w:hAnsi="Arial" w:cs="Arial"/>
          <w:sz w:val="16"/>
          <w:szCs w:val="16"/>
        </w:rPr>
        <w:t>учетом главы 33 настоящего Положения, в срок, не превышающий пятнадцать дней с даты размещения заказчиком в ЕИС протокола рассмотрения заявок.</w:t>
      </w:r>
    </w:p>
    <w:p w:rsidR="00125194" w:rsidRPr="00125194" w:rsidRDefault="00125194" w:rsidP="00125194">
      <w:pPr>
        <w:pStyle w:val="formattext"/>
        <w:widowControl w:val="0"/>
        <w:spacing w:before="0" w:beforeAutospacing="0" w:after="0" w:afterAutospacing="0"/>
        <w:ind w:firstLine="708"/>
        <w:jc w:val="both"/>
        <w:rPr>
          <w:rFonts w:ascii="Arial" w:hAnsi="Arial" w:cs="Arial"/>
          <w:sz w:val="16"/>
          <w:szCs w:val="16"/>
        </w:rPr>
      </w:pPr>
      <w:r w:rsidRPr="00125194">
        <w:rPr>
          <w:rFonts w:ascii="Arial" w:hAnsi="Arial" w:cs="Arial"/>
          <w:sz w:val="16"/>
          <w:szCs w:val="16"/>
        </w:rPr>
        <w:t>36.17.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125194" w:rsidRPr="00125194" w:rsidRDefault="00125194" w:rsidP="00125194">
      <w:pPr>
        <w:pStyle w:val="formattext"/>
        <w:widowControl w:val="0"/>
        <w:spacing w:before="0" w:beforeAutospacing="0" w:after="0" w:afterAutospacing="0"/>
        <w:ind w:firstLine="708"/>
        <w:jc w:val="both"/>
        <w:rPr>
          <w:rFonts w:ascii="Arial" w:hAnsi="Arial" w:cs="Arial"/>
          <w:sz w:val="16"/>
          <w:szCs w:val="16"/>
        </w:rPr>
      </w:pPr>
      <w:bookmarkStart w:id="67" w:name="P081F"/>
      <w:bookmarkEnd w:id="67"/>
      <w:r w:rsidRPr="00125194">
        <w:rPr>
          <w:rFonts w:ascii="Arial" w:hAnsi="Arial" w:cs="Arial"/>
          <w:sz w:val="16"/>
          <w:szCs w:val="16"/>
        </w:rPr>
        <w:t>36.18. На основании результатов оценки и сопоставления заявок на участие в конкурсе комиссия по осуществлению закупок присваивает каждой заявке на участие в конкурсе место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bookmarkStart w:id="68" w:name="P0823"/>
      <w:bookmarkEnd w:id="68"/>
    </w:p>
    <w:p w:rsidR="00125194" w:rsidRPr="00125194" w:rsidRDefault="00125194" w:rsidP="00125194">
      <w:pPr>
        <w:pStyle w:val="formattext"/>
        <w:widowControl w:val="0"/>
        <w:spacing w:before="0" w:beforeAutospacing="0" w:after="0" w:afterAutospacing="0"/>
        <w:ind w:firstLine="708"/>
        <w:jc w:val="both"/>
        <w:rPr>
          <w:rFonts w:ascii="Arial" w:hAnsi="Arial" w:cs="Arial"/>
          <w:sz w:val="16"/>
          <w:szCs w:val="16"/>
        </w:rPr>
      </w:pPr>
      <w:r w:rsidRPr="00125194">
        <w:rPr>
          <w:rFonts w:ascii="Arial" w:hAnsi="Arial" w:cs="Arial"/>
          <w:sz w:val="16"/>
          <w:szCs w:val="16"/>
        </w:rPr>
        <w:t>36.19. Победителем конкурса признается участник конкурса, заявка на</w:t>
      </w:r>
      <w:r w:rsidRPr="00125194">
        <w:rPr>
          <w:rFonts w:ascii="Arial" w:hAnsi="Arial" w:cs="Arial"/>
          <w:sz w:val="16"/>
          <w:szCs w:val="16"/>
          <w:lang w:val="en-US"/>
        </w:rPr>
        <w:t> </w:t>
      </w:r>
      <w:r w:rsidRPr="00125194">
        <w:rPr>
          <w:rFonts w:ascii="Arial" w:hAnsi="Arial" w:cs="Arial"/>
          <w:sz w:val="16"/>
          <w:szCs w:val="16"/>
        </w:rPr>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69" w:name="P0825"/>
      <w:bookmarkEnd w:id="69"/>
    </w:p>
    <w:p w:rsidR="00125194" w:rsidRPr="00125194" w:rsidRDefault="00125194" w:rsidP="00125194">
      <w:pPr>
        <w:pStyle w:val="formattext"/>
        <w:widowControl w:val="0"/>
        <w:spacing w:before="0" w:beforeAutospacing="0" w:after="0" w:afterAutospacing="0"/>
        <w:ind w:firstLine="708"/>
        <w:jc w:val="both"/>
        <w:rPr>
          <w:rFonts w:ascii="Arial" w:hAnsi="Arial" w:cs="Arial"/>
          <w:sz w:val="16"/>
          <w:szCs w:val="16"/>
        </w:rPr>
      </w:pPr>
      <w:r w:rsidRPr="00125194">
        <w:rPr>
          <w:rFonts w:ascii="Arial" w:hAnsi="Arial" w:cs="Arial"/>
          <w:sz w:val="16"/>
          <w:szCs w:val="16"/>
        </w:rPr>
        <w:lastRenderedPageBreak/>
        <w:t>36.20. Результаты оценки и сопоставления заявок на участие в конкурсе фиксируются в</w:t>
      </w:r>
      <w:r w:rsidRPr="00125194">
        <w:rPr>
          <w:rFonts w:ascii="Arial" w:hAnsi="Arial" w:cs="Arial"/>
          <w:sz w:val="16"/>
          <w:szCs w:val="16"/>
          <w:lang w:val="en-US"/>
        </w:rPr>
        <w:t> </w:t>
      </w:r>
      <w:r w:rsidRPr="00125194">
        <w:rPr>
          <w:rFonts w:ascii="Arial" w:hAnsi="Arial" w:cs="Arial"/>
          <w:sz w:val="16"/>
          <w:szCs w:val="16"/>
        </w:rPr>
        <w:t>протоколе оценки таких заявок, в котором должна содержаться информация в</w:t>
      </w:r>
      <w:r w:rsidRPr="00125194">
        <w:rPr>
          <w:rFonts w:ascii="Arial" w:hAnsi="Arial" w:cs="Arial"/>
          <w:sz w:val="16"/>
          <w:szCs w:val="16"/>
          <w:lang w:val="en-US"/>
        </w:rPr>
        <w:t> </w:t>
      </w:r>
      <w:r w:rsidRPr="00125194">
        <w:rPr>
          <w:rFonts w:ascii="Arial" w:hAnsi="Arial" w:cs="Arial"/>
          <w:sz w:val="16"/>
          <w:szCs w:val="16"/>
        </w:rPr>
        <w:t>соответствии с частью</w:t>
      </w:r>
      <w:bookmarkStart w:id="70" w:name="P0829"/>
      <w:bookmarkEnd w:id="70"/>
      <w:r w:rsidRPr="00125194">
        <w:rPr>
          <w:rFonts w:ascii="Arial" w:hAnsi="Arial" w:cs="Arial"/>
          <w:sz w:val="16"/>
          <w:szCs w:val="16"/>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125194" w:rsidRPr="00125194" w:rsidRDefault="00125194" w:rsidP="00125194">
      <w:pPr>
        <w:pStyle w:val="formattext"/>
        <w:widowControl w:val="0"/>
        <w:spacing w:before="0" w:beforeAutospacing="0" w:after="0" w:afterAutospacing="0"/>
        <w:ind w:firstLine="708"/>
        <w:jc w:val="both"/>
        <w:rPr>
          <w:rFonts w:ascii="Arial" w:hAnsi="Arial" w:cs="Arial"/>
          <w:sz w:val="16"/>
          <w:szCs w:val="16"/>
        </w:rPr>
      </w:pPr>
      <w:r w:rsidRPr="00125194">
        <w:rPr>
          <w:rFonts w:ascii="Arial" w:hAnsi="Arial" w:cs="Arial"/>
          <w:sz w:val="16"/>
          <w:szCs w:val="16"/>
        </w:rPr>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rsidR="00125194" w:rsidRPr="00125194" w:rsidRDefault="00125194" w:rsidP="00125194">
      <w:pPr>
        <w:widowControl w:val="0"/>
        <w:tabs>
          <w:tab w:val="left" w:pos="709"/>
        </w:tabs>
        <w:ind w:firstLine="709"/>
        <w:jc w:val="both"/>
        <w:rPr>
          <w:rFonts w:ascii="Arial" w:hAnsi="Arial" w:cs="Arial"/>
          <w:sz w:val="16"/>
          <w:szCs w:val="16"/>
        </w:rPr>
      </w:pPr>
      <w:r w:rsidRPr="00125194">
        <w:rPr>
          <w:rFonts w:ascii="Arial" w:hAnsi="Arial" w:cs="Arial"/>
          <w:sz w:val="16"/>
          <w:szCs w:val="16"/>
        </w:rPr>
        <w:t>36.22. Подписанный присутствующими членами комиссии протокол оценки заявок (протокол рассмотрения и оценки заявок) размещается заказчиком в ЕИС не позднее чем через три дня со</w:t>
      </w:r>
      <w:r w:rsidRPr="00125194">
        <w:rPr>
          <w:rFonts w:ascii="Arial" w:hAnsi="Arial" w:cs="Arial"/>
          <w:sz w:val="16"/>
          <w:szCs w:val="16"/>
          <w:lang w:val="en-US"/>
        </w:rPr>
        <w:t> </w:t>
      </w:r>
      <w:r w:rsidRPr="00125194">
        <w:rPr>
          <w:rFonts w:ascii="Arial" w:hAnsi="Arial" w:cs="Arial"/>
          <w:sz w:val="16"/>
          <w:szCs w:val="16"/>
        </w:rPr>
        <w:t>дня подписания.</w:t>
      </w:r>
    </w:p>
    <w:p w:rsidR="00125194" w:rsidRPr="00125194" w:rsidRDefault="00125194" w:rsidP="00125194">
      <w:pPr>
        <w:widowControl w:val="0"/>
        <w:tabs>
          <w:tab w:val="left" w:pos="709"/>
        </w:tabs>
        <w:ind w:firstLine="709"/>
        <w:jc w:val="both"/>
        <w:rPr>
          <w:rFonts w:ascii="Arial" w:hAnsi="Arial" w:cs="Arial"/>
          <w:sz w:val="16"/>
          <w:szCs w:val="16"/>
        </w:rPr>
      </w:pPr>
      <w:r w:rsidRPr="00125194">
        <w:rPr>
          <w:rFonts w:ascii="Arial" w:hAnsi="Arial" w:cs="Arial"/>
          <w:sz w:val="16"/>
          <w:szCs w:val="16"/>
        </w:rPr>
        <w:t xml:space="preserve">36.23. </w:t>
      </w:r>
      <w:bookmarkStart w:id="71" w:name="P0847"/>
      <w:bookmarkEnd w:id="71"/>
      <w:r w:rsidRPr="00125194">
        <w:rPr>
          <w:rFonts w:ascii="Arial" w:hAnsi="Arial" w:cs="Arial"/>
          <w:sz w:val="16"/>
          <w:szCs w:val="16"/>
        </w:rPr>
        <w:t>Любой участник конкурса вправе обжаловать результаты конкурса в установленном порядке</w:t>
      </w:r>
      <w:bookmarkStart w:id="72" w:name="P0849"/>
      <w:bookmarkEnd w:id="72"/>
      <w:r w:rsidRPr="00125194">
        <w:rPr>
          <w:rFonts w:ascii="Arial" w:hAnsi="Arial" w:cs="Arial"/>
          <w:sz w:val="16"/>
          <w:szCs w:val="16"/>
        </w:rPr>
        <w:t>.</w:t>
      </w:r>
    </w:p>
    <w:p w:rsidR="00125194" w:rsidRPr="00125194" w:rsidRDefault="00125194" w:rsidP="00125194">
      <w:pPr>
        <w:pStyle w:val="af5"/>
        <w:widowControl w:val="0"/>
        <w:tabs>
          <w:tab w:val="left" w:pos="851"/>
        </w:tabs>
        <w:autoSpaceDE w:val="0"/>
        <w:autoSpaceDN w:val="0"/>
        <w:adjustRightInd w:val="0"/>
        <w:spacing w:after="0" w:line="240" w:lineRule="auto"/>
        <w:ind w:left="0" w:firstLine="709"/>
        <w:jc w:val="both"/>
        <w:rPr>
          <w:rFonts w:ascii="Arial" w:hAnsi="Arial" w:cs="Arial"/>
          <w:sz w:val="16"/>
          <w:szCs w:val="16"/>
        </w:rPr>
      </w:pPr>
      <w:r w:rsidRPr="00125194">
        <w:rPr>
          <w:rFonts w:ascii="Arial" w:hAnsi="Arial" w:cs="Arial"/>
          <w:sz w:val="16"/>
          <w:szCs w:val="16"/>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125194" w:rsidRPr="00125194" w:rsidRDefault="00125194" w:rsidP="00125194">
      <w:pPr>
        <w:pStyle w:val="headertext"/>
        <w:widowControl w:val="0"/>
        <w:spacing w:before="0" w:beforeAutospacing="0" w:after="0" w:afterAutospacing="0"/>
        <w:jc w:val="both"/>
        <w:rPr>
          <w:rFonts w:ascii="Arial" w:hAnsi="Arial" w:cs="Arial"/>
          <w:b/>
          <w:sz w:val="16"/>
          <w:szCs w:val="16"/>
        </w:rPr>
      </w:pPr>
    </w:p>
    <w:p w:rsidR="00125194" w:rsidRPr="00125194" w:rsidRDefault="00125194" w:rsidP="00125194">
      <w:pPr>
        <w:pStyle w:val="2"/>
        <w:widowControl w:val="0"/>
        <w:rPr>
          <w:rFonts w:ascii="Arial" w:hAnsi="Arial" w:cs="Arial"/>
          <w:sz w:val="16"/>
          <w:szCs w:val="16"/>
        </w:rPr>
      </w:pPr>
      <w:bookmarkStart w:id="73" w:name="_Toc103698958"/>
      <w:r w:rsidRPr="00125194">
        <w:rPr>
          <w:rFonts w:ascii="Arial" w:hAnsi="Arial" w:cs="Arial"/>
          <w:sz w:val="16"/>
          <w:szCs w:val="16"/>
        </w:rPr>
        <w:t>37. Особенности проведения конкурса в электронной форме</w:t>
      </w:r>
      <w:bookmarkEnd w:id="73"/>
    </w:p>
    <w:p w:rsidR="00125194" w:rsidRPr="00125194" w:rsidRDefault="00125194" w:rsidP="00125194">
      <w:pPr>
        <w:pStyle w:val="formattext"/>
        <w:widowControl w:val="0"/>
        <w:spacing w:before="0" w:beforeAutospacing="0" w:after="0" w:afterAutospacing="0"/>
        <w:ind w:firstLine="709"/>
        <w:contextualSpacing/>
        <w:jc w:val="both"/>
        <w:rPr>
          <w:rFonts w:ascii="Arial" w:eastAsiaTheme="minorHAnsi" w:hAnsi="Arial" w:cs="Arial"/>
          <w:sz w:val="16"/>
          <w:szCs w:val="16"/>
          <w:lang w:eastAsia="en-US"/>
        </w:rPr>
      </w:pPr>
    </w:p>
    <w:p w:rsidR="00125194" w:rsidRPr="00125194" w:rsidRDefault="00125194" w:rsidP="00125194">
      <w:pPr>
        <w:pStyle w:val="af5"/>
        <w:widowControl w:val="0"/>
        <w:tabs>
          <w:tab w:val="left" w:pos="851"/>
        </w:tabs>
        <w:autoSpaceDE w:val="0"/>
        <w:autoSpaceDN w:val="0"/>
        <w:adjustRightInd w:val="0"/>
        <w:spacing w:after="0" w:line="240" w:lineRule="auto"/>
        <w:ind w:left="0" w:firstLine="709"/>
        <w:jc w:val="both"/>
        <w:rPr>
          <w:rFonts w:ascii="Arial" w:hAnsi="Arial" w:cs="Arial"/>
          <w:sz w:val="16"/>
          <w:szCs w:val="16"/>
        </w:rPr>
      </w:pPr>
      <w:r w:rsidRPr="00125194">
        <w:rPr>
          <w:rFonts w:ascii="Arial" w:hAnsi="Arial" w:cs="Arial"/>
          <w:sz w:val="16"/>
          <w:szCs w:val="16"/>
        </w:rPr>
        <w:t>37.1. Проведение конкурса в электронной форме осуществляется на электронных площадках в порядке, предусмотренном главами 30, 31, 33, 34, 36 Положения, с учетом особенностей настоящей главы.</w:t>
      </w:r>
    </w:p>
    <w:p w:rsidR="00125194" w:rsidRPr="00125194" w:rsidRDefault="00125194" w:rsidP="00125194">
      <w:pPr>
        <w:pStyle w:val="af5"/>
        <w:widowControl w:val="0"/>
        <w:tabs>
          <w:tab w:val="left" w:pos="851"/>
        </w:tabs>
        <w:autoSpaceDE w:val="0"/>
        <w:autoSpaceDN w:val="0"/>
        <w:adjustRightInd w:val="0"/>
        <w:spacing w:after="0" w:line="240" w:lineRule="auto"/>
        <w:ind w:left="0" w:firstLine="709"/>
        <w:jc w:val="both"/>
        <w:rPr>
          <w:rFonts w:ascii="Arial" w:hAnsi="Arial" w:cs="Arial"/>
          <w:sz w:val="16"/>
          <w:szCs w:val="16"/>
        </w:rPr>
      </w:pPr>
      <w:r w:rsidRPr="00125194">
        <w:rPr>
          <w:rFonts w:ascii="Arial" w:hAnsi="Arial" w:cs="Arial"/>
          <w:sz w:val="16"/>
          <w:szCs w:val="16"/>
        </w:rPr>
        <w:t>37.2. Общий порядок осуществления конкурса в электронной форме устанавливается статьей 3.3 Закона № 223-ФЗ.</w:t>
      </w:r>
    </w:p>
    <w:p w:rsidR="00125194" w:rsidRPr="00125194" w:rsidRDefault="00125194" w:rsidP="00125194">
      <w:pPr>
        <w:pStyle w:val="af5"/>
        <w:widowControl w:val="0"/>
        <w:tabs>
          <w:tab w:val="left" w:pos="851"/>
        </w:tabs>
        <w:autoSpaceDE w:val="0"/>
        <w:autoSpaceDN w:val="0"/>
        <w:adjustRightInd w:val="0"/>
        <w:spacing w:after="0" w:line="240" w:lineRule="auto"/>
        <w:ind w:left="0" w:firstLine="709"/>
        <w:jc w:val="both"/>
        <w:rPr>
          <w:rFonts w:ascii="Arial" w:hAnsi="Arial" w:cs="Arial"/>
          <w:sz w:val="16"/>
          <w:szCs w:val="16"/>
        </w:rPr>
      </w:pPr>
      <w:r w:rsidRPr="00125194">
        <w:rPr>
          <w:rFonts w:ascii="Arial" w:hAnsi="Arial" w:cs="Arial"/>
          <w:sz w:val="16"/>
          <w:szCs w:val="16"/>
        </w:rPr>
        <w:t>37.3.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rsidR="00125194" w:rsidRPr="00125194" w:rsidRDefault="00125194" w:rsidP="00125194">
      <w:pPr>
        <w:pStyle w:val="af5"/>
        <w:widowControl w:val="0"/>
        <w:tabs>
          <w:tab w:val="left" w:pos="851"/>
        </w:tabs>
        <w:autoSpaceDE w:val="0"/>
        <w:autoSpaceDN w:val="0"/>
        <w:adjustRightInd w:val="0"/>
        <w:spacing w:after="0" w:line="240" w:lineRule="auto"/>
        <w:ind w:left="0" w:firstLine="709"/>
        <w:jc w:val="both"/>
        <w:rPr>
          <w:rFonts w:ascii="Arial" w:hAnsi="Arial" w:cs="Arial"/>
          <w:sz w:val="16"/>
          <w:szCs w:val="16"/>
        </w:rPr>
      </w:pPr>
      <w:r w:rsidRPr="00125194">
        <w:rPr>
          <w:rFonts w:ascii="Arial" w:hAnsi="Arial" w:cs="Arial"/>
          <w:sz w:val="16"/>
          <w:szCs w:val="16"/>
        </w:rPr>
        <w:t>37.4.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w:t>
      </w:r>
      <w:r w:rsidRPr="00125194">
        <w:rPr>
          <w:rFonts w:ascii="Arial" w:hAnsi="Arial" w:cs="Arial"/>
          <w:sz w:val="16"/>
          <w:szCs w:val="16"/>
          <w:lang w:val="en-US"/>
        </w:rPr>
        <w:t> </w:t>
      </w:r>
      <w:r w:rsidRPr="00125194">
        <w:rPr>
          <w:rFonts w:ascii="Arial" w:hAnsi="Arial" w:cs="Arial"/>
          <w:sz w:val="16"/>
          <w:szCs w:val="16"/>
        </w:rPr>
        <w:t>регламентом такой электронной площадки.</w:t>
      </w:r>
    </w:p>
    <w:p w:rsidR="00125194" w:rsidRPr="00125194" w:rsidRDefault="00125194" w:rsidP="00125194">
      <w:pPr>
        <w:pStyle w:val="af5"/>
        <w:widowControl w:val="0"/>
        <w:tabs>
          <w:tab w:val="left" w:pos="851"/>
        </w:tabs>
        <w:autoSpaceDE w:val="0"/>
        <w:autoSpaceDN w:val="0"/>
        <w:adjustRightInd w:val="0"/>
        <w:spacing w:after="0" w:line="240" w:lineRule="auto"/>
        <w:ind w:left="0" w:firstLine="709"/>
        <w:jc w:val="both"/>
        <w:rPr>
          <w:rFonts w:ascii="Arial" w:hAnsi="Arial" w:cs="Arial"/>
          <w:sz w:val="16"/>
          <w:szCs w:val="16"/>
        </w:rPr>
      </w:pPr>
      <w:r w:rsidRPr="00125194">
        <w:rPr>
          <w:rFonts w:ascii="Arial" w:hAnsi="Arial" w:cs="Arial"/>
          <w:sz w:val="16"/>
          <w:szCs w:val="16"/>
        </w:rPr>
        <w:t xml:space="preserve">37.5.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 </w:t>
      </w:r>
    </w:p>
    <w:p w:rsidR="00125194" w:rsidRPr="00125194" w:rsidRDefault="00125194" w:rsidP="00125194">
      <w:pPr>
        <w:pStyle w:val="formattext"/>
        <w:widowControl w:val="0"/>
        <w:spacing w:before="0" w:beforeAutospacing="0" w:after="0" w:afterAutospacing="0"/>
        <w:ind w:firstLine="708"/>
        <w:jc w:val="both"/>
        <w:rPr>
          <w:rFonts w:ascii="Arial" w:hAnsi="Arial" w:cs="Arial"/>
          <w:sz w:val="16"/>
          <w:szCs w:val="16"/>
        </w:rPr>
      </w:pPr>
      <w:r w:rsidRPr="00125194">
        <w:rPr>
          <w:rFonts w:ascii="Arial" w:hAnsi="Arial" w:cs="Arial"/>
          <w:sz w:val="16"/>
          <w:szCs w:val="16"/>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125194" w:rsidRPr="00125194" w:rsidRDefault="00125194" w:rsidP="00125194">
      <w:pPr>
        <w:pStyle w:val="af5"/>
        <w:widowControl w:val="0"/>
        <w:tabs>
          <w:tab w:val="left" w:pos="851"/>
        </w:tabs>
        <w:autoSpaceDE w:val="0"/>
        <w:autoSpaceDN w:val="0"/>
        <w:adjustRightInd w:val="0"/>
        <w:spacing w:after="0" w:line="240" w:lineRule="auto"/>
        <w:ind w:left="0" w:firstLine="709"/>
        <w:jc w:val="both"/>
        <w:rPr>
          <w:rFonts w:ascii="Arial" w:hAnsi="Arial" w:cs="Arial"/>
          <w:sz w:val="16"/>
          <w:szCs w:val="16"/>
        </w:rPr>
      </w:pPr>
      <w:r w:rsidRPr="00125194">
        <w:rPr>
          <w:rFonts w:ascii="Arial" w:hAnsi="Arial" w:cs="Arial"/>
          <w:sz w:val="16"/>
          <w:szCs w:val="16"/>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125194">
        <w:rPr>
          <w:rFonts w:ascii="Arial" w:hAnsi="Arial" w:cs="Arial"/>
          <w:sz w:val="16"/>
          <w:szCs w:val="16"/>
          <w:lang w:val="en-US"/>
        </w:rPr>
        <w:t> </w:t>
      </w:r>
      <w:r w:rsidRPr="00125194">
        <w:rPr>
          <w:rFonts w:ascii="Arial" w:hAnsi="Arial" w:cs="Arial"/>
          <w:sz w:val="16"/>
          <w:szCs w:val="16"/>
        </w:rPr>
        <w:t>дня подписания.</w:t>
      </w:r>
    </w:p>
    <w:p w:rsidR="00125194" w:rsidRPr="00125194" w:rsidRDefault="00125194" w:rsidP="00125194">
      <w:pPr>
        <w:pStyle w:val="af5"/>
        <w:widowControl w:val="0"/>
        <w:tabs>
          <w:tab w:val="left" w:pos="851"/>
        </w:tabs>
        <w:autoSpaceDE w:val="0"/>
        <w:autoSpaceDN w:val="0"/>
        <w:adjustRightInd w:val="0"/>
        <w:spacing w:after="0" w:line="240" w:lineRule="auto"/>
        <w:ind w:left="0" w:firstLine="709"/>
        <w:jc w:val="both"/>
        <w:rPr>
          <w:rFonts w:ascii="Arial" w:hAnsi="Arial" w:cs="Arial"/>
          <w:sz w:val="16"/>
          <w:szCs w:val="16"/>
        </w:rPr>
      </w:pPr>
      <w:r w:rsidRPr="00125194">
        <w:rPr>
          <w:rFonts w:ascii="Arial" w:hAnsi="Arial" w:cs="Arial"/>
          <w:sz w:val="16"/>
          <w:szCs w:val="16"/>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125194" w:rsidRPr="00125194" w:rsidRDefault="00125194" w:rsidP="00125194">
      <w:pPr>
        <w:widowControl w:val="0"/>
        <w:tabs>
          <w:tab w:val="left" w:pos="851"/>
        </w:tabs>
        <w:jc w:val="both"/>
        <w:rPr>
          <w:rFonts w:ascii="Arial" w:hAnsi="Arial" w:cs="Arial"/>
          <w:sz w:val="16"/>
          <w:szCs w:val="16"/>
        </w:rPr>
      </w:pPr>
    </w:p>
    <w:p w:rsidR="00125194" w:rsidRPr="00125194" w:rsidRDefault="00125194" w:rsidP="00125194">
      <w:pPr>
        <w:pStyle w:val="10"/>
        <w:widowControl w:val="0"/>
        <w:rPr>
          <w:rFonts w:cs="Arial"/>
          <w:sz w:val="16"/>
          <w:szCs w:val="16"/>
        </w:rPr>
      </w:pPr>
      <w:bookmarkStart w:id="74" w:name="_Toc103698959"/>
      <w:r w:rsidRPr="00125194">
        <w:rPr>
          <w:rFonts w:cs="Arial"/>
          <w:sz w:val="16"/>
          <w:szCs w:val="16"/>
          <w:lang w:val="en-US"/>
        </w:rPr>
        <w:t>III</w:t>
      </w:r>
      <w:r w:rsidRPr="00125194">
        <w:rPr>
          <w:rFonts w:cs="Arial"/>
          <w:sz w:val="16"/>
          <w:szCs w:val="16"/>
        </w:rPr>
        <w:t>. УСЛОВИЯ ПРИМЕНЕНИЯ И ПОРЯДОК ПРОВЕДЕНИЯ АУКЦИОНА</w:t>
      </w:r>
      <w:bookmarkEnd w:id="74"/>
    </w:p>
    <w:p w:rsidR="00125194" w:rsidRPr="00125194" w:rsidRDefault="00125194" w:rsidP="00125194">
      <w:pPr>
        <w:widowControl w:val="0"/>
        <w:ind w:firstLine="709"/>
        <w:jc w:val="both"/>
        <w:rPr>
          <w:rFonts w:ascii="Arial" w:hAnsi="Arial" w:cs="Arial"/>
          <w:sz w:val="16"/>
          <w:szCs w:val="16"/>
        </w:rPr>
      </w:pPr>
    </w:p>
    <w:p w:rsidR="00125194" w:rsidRPr="00125194" w:rsidRDefault="00125194" w:rsidP="00125194">
      <w:pPr>
        <w:pStyle w:val="2"/>
        <w:widowControl w:val="0"/>
        <w:rPr>
          <w:rFonts w:ascii="Arial" w:hAnsi="Arial" w:cs="Arial"/>
          <w:sz w:val="16"/>
          <w:szCs w:val="16"/>
        </w:rPr>
      </w:pPr>
      <w:bookmarkStart w:id="75" w:name="_Toc103698960"/>
      <w:r w:rsidRPr="00125194">
        <w:rPr>
          <w:rFonts w:ascii="Arial" w:hAnsi="Arial" w:cs="Arial"/>
          <w:sz w:val="16"/>
          <w:szCs w:val="16"/>
        </w:rPr>
        <w:t>38. Условия применения открытого аукциона, аукциона в электронной форме</w:t>
      </w:r>
      <w:bookmarkEnd w:id="75"/>
    </w:p>
    <w:p w:rsidR="00125194" w:rsidRPr="00125194" w:rsidRDefault="00125194" w:rsidP="00125194">
      <w:pPr>
        <w:widowControl w:val="0"/>
        <w:ind w:firstLine="709"/>
        <w:jc w:val="both"/>
        <w:rPr>
          <w:rFonts w:ascii="Arial" w:hAnsi="Arial" w:cs="Arial"/>
          <w:sz w:val="16"/>
          <w:szCs w:val="16"/>
        </w:rPr>
      </w:pP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 xml:space="preserve">38.1.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путем снижения начальной (максимальной) цены договора, начальной цены единицы (суммы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В случае если при проведении аукциона цена договора, в случае осуществления закупки в соответствии с главой 17 настоящего Положения – начальная цена единицы (сумма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38.3. В настоящем разделе под аукционом понимаются электронный аукцион и открытый аукцион.</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38.4.</w:t>
      </w:r>
      <w:r w:rsidRPr="00125194">
        <w:rPr>
          <w:rFonts w:ascii="Arial" w:hAnsi="Arial" w:cs="Arial"/>
          <w:sz w:val="16"/>
          <w:szCs w:val="16"/>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 объектом закупки является продукция, для которой существует функционирующий рынок;</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 объектом закупки являются товары, работы, услуги, в отношении которых целесообразно проводить оценку только по ценовому критерию.</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38.5.</w:t>
      </w:r>
      <w:r w:rsidRPr="00125194">
        <w:rPr>
          <w:rFonts w:ascii="Arial" w:hAnsi="Arial" w:cs="Arial"/>
          <w:sz w:val="16"/>
          <w:szCs w:val="16"/>
        </w:rPr>
        <w:tab/>
        <w:t>Заказчик вправе осуществить закупку путем проведения открытого аукциона при одновременном выполнении следующих условий:</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 объектом закупки являются товары, работы, услуги, в отношении которых целесообразно проводить оценку только по ценовому критерию;</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 невозможность проведения аукциона в электронной форме;</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3) начальная (максимальная) цена договора не превышает пять миллионов рублей;</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4) соблюдение требования, указанного в пункте 7.7 настоящего Положения;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5) отсутствие предмета закупки в перечне товаров, работ и услуг, указанном в пункте 7.6 настоящего Положения.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 xml:space="preserve">38.6. Ограничение по начальной (максимальной) цене договора для электронного аукциона не установлено. </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44.13, 44.14 Положения, итоговым является протокол признания закупки несостоявшейся.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lastRenderedPageBreak/>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45.12, 45.19. Положения, итоговым является протокол признания закупки несостоявшейся.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38.11. Заказчик вправе принять решение об отмене аукциона в соответствии с главой 25 настоящего Положения.</w:t>
      </w:r>
    </w:p>
    <w:p w:rsidR="00125194" w:rsidRPr="00125194" w:rsidRDefault="00125194" w:rsidP="00125194">
      <w:pPr>
        <w:widowControl w:val="0"/>
        <w:ind w:firstLine="709"/>
        <w:jc w:val="both"/>
        <w:rPr>
          <w:rFonts w:ascii="Arial" w:hAnsi="Arial" w:cs="Arial"/>
          <w:sz w:val="16"/>
          <w:szCs w:val="16"/>
        </w:rPr>
      </w:pPr>
    </w:p>
    <w:p w:rsidR="00125194" w:rsidRPr="00125194" w:rsidRDefault="00125194" w:rsidP="00125194">
      <w:pPr>
        <w:pStyle w:val="2"/>
        <w:widowControl w:val="0"/>
        <w:rPr>
          <w:rFonts w:ascii="Arial" w:hAnsi="Arial" w:cs="Arial"/>
          <w:sz w:val="16"/>
          <w:szCs w:val="16"/>
        </w:rPr>
      </w:pPr>
      <w:bookmarkStart w:id="76" w:name="_Toc103698961"/>
      <w:r w:rsidRPr="00125194">
        <w:rPr>
          <w:rFonts w:ascii="Arial" w:hAnsi="Arial" w:cs="Arial"/>
          <w:sz w:val="16"/>
          <w:szCs w:val="16"/>
        </w:rPr>
        <w:t>39. Извещение о проведении аукциона, аукционная документация</w:t>
      </w:r>
      <w:bookmarkEnd w:id="76"/>
    </w:p>
    <w:p w:rsidR="00125194" w:rsidRPr="00125194" w:rsidRDefault="00125194" w:rsidP="00125194">
      <w:pPr>
        <w:widowControl w:val="0"/>
        <w:ind w:firstLine="709"/>
        <w:jc w:val="both"/>
        <w:rPr>
          <w:rFonts w:ascii="Arial" w:hAnsi="Arial" w:cs="Arial"/>
          <w:sz w:val="16"/>
          <w:szCs w:val="16"/>
        </w:rPr>
      </w:pP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39.3. В извещении о проведении аукциона наряду с информацией, указанной в пункте 8.3 настоящего Положения, указываются: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1) дата окончания срока рассмотрения заявок на участие в таком аукционе;</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 xml:space="preserve">2) дата проведения такого аукциона. </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39.4. В аукционной документации наряду с информацией и документами, указанными в пунктах 8.4 и 8.5 настоящего Положения, должны содержаться: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1) величина снижения начальной (максимальной) цены договора, в случае осуществления закупки в соответствии с главой 17 настоящего Положения – начальной цены единицы (суммы цен единиц) товара, работы, услуги в ходе проведения аукциона («шаг аукциона»);</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39.5. Порядок предоставления разъяснений положений аукционной документации и извещения о закупке должен быть указан в аукционной документации с учетом требований главы 9 настоящего Положения.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125194" w:rsidRPr="00125194" w:rsidRDefault="00125194" w:rsidP="00125194">
      <w:pPr>
        <w:widowControl w:val="0"/>
        <w:ind w:firstLine="709"/>
        <w:jc w:val="both"/>
        <w:rPr>
          <w:rFonts w:ascii="Arial" w:hAnsi="Arial" w:cs="Arial"/>
          <w:sz w:val="16"/>
          <w:szCs w:val="16"/>
        </w:rPr>
      </w:pPr>
    </w:p>
    <w:p w:rsidR="00125194" w:rsidRPr="00125194" w:rsidRDefault="00125194" w:rsidP="00125194">
      <w:pPr>
        <w:pStyle w:val="2"/>
        <w:widowControl w:val="0"/>
        <w:rPr>
          <w:rFonts w:ascii="Arial" w:hAnsi="Arial" w:cs="Arial"/>
          <w:sz w:val="16"/>
          <w:szCs w:val="16"/>
        </w:rPr>
      </w:pPr>
      <w:bookmarkStart w:id="77" w:name="_Toc103698962"/>
      <w:r w:rsidRPr="00125194">
        <w:rPr>
          <w:rFonts w:ascii="Arial" w:hAnsi="Arial" w:cs="Arial"/>
          <w:sz w:val="16"/>
          <w:szCs w:val="16"/>
        </w:rPr>
        <w:t>40. Содержание и порядок подачи заявок на участие в аукционе</w:t>
      </w:r>
      <w:bookmarkEnd w:id="77"/>
    </w:p>
    <w:p w:rsidR="00125194" w:rsidRPr="00125194" w:rsidRDefault="00125194" w:rsidP="00125194">
      <w:pPr>
        <w:widowControl w:val="0"/>
        <w:ind w:firstLine="709"/>
        <w:jc w:val="both"/>
        <w:rPr>
          <w:rFonts w:ascii="Arial" w:hAnsi="Arial" w:cs="Arial"/>
          <w:sz w:val="16"/>
          <w:szCs w:val="16"/>
        </w:rPr>
      </w:pP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40.1. Подача заявок на участие в электронном аукционе осуществляется на электронной площадке.</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40.6. Изменение или отзыв заявки после окончания срока подачи заявок не допускается.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w:t>
      </w:r>
    </w:p>
    <w:p w:rsidR="00125194" w:rsidRPr="00125194" w:rsidRDefault="00125194" w:rsidP="00125194">
      <w:pPr>
        <w:widowControl w:val="0"/>
        <w:ind w:firstLine="709"/>
        <w:jc w:val="both"/>
        <w:rPr>
          <w:rFonts w:ascii="Arial" w:hAnsi="Arial" w:cs="Arial"/>
          <w:strike/>
          <w:sz w:val="16"/>
          <w:szCs w:val="16"/>
        </w:rPr>
      </w:pPr>
      <w:r w:rsidRPr="00125194">
        <w:rPr>
          <w:rFonts w:ascii="Arial" w:hAnsi="Arial" w:cs="Arial"/>
          <w:sz w:val="16"/>
          <w:szCs w:val="16"/>
        </w:rPr>
        <w:t>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40.9. Единая заявка на участие в аукционе должна включать информацию, предусмотренную пунктами 40.10, 40.12 настоящего Положения.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40.10. Первая часть заявки на участие в аукционе в электронной форме должна содержать:</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125194">
        <w:rPr>
          <w:sz w:val="16"/>
          <w:szCs w:val="16"/>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2) при осуществлении закупки товара или закупки работы, услуги, для выполнения, оказания которых используется товар:</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 xml:space="preserve">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w:t>
      </w:r>
      <w:r w:rsidRPr="00125194">
        <w:rPr>
          <w:sz w:val="16"/>
          <w:szCs w:val="16"/>
        </w:rPr>
        <w:lastRenderedPageBreak/>
        <w:t>документацией;</w:t>
      </w:r>
    </w:p>
    <w:p w:rsidR="00125194" w:rsidRPr="00125194" w:rsidRDefault="00125194" w:rsidP="00125194">
      <w:pPr>
        <w:pStyle w:val="ConsPlusNormal"/>
        <w:widowControl w:val="0"/>
        <w:tabs>
          <w:tab w:val="left" w:pos="709"/>
        </w:tabs>
        <w:ind w:firstLine="709"/>
        <w:jc w:val="both"/>
        <w:rPr>
          <w:strike/>
          <w:sz w:val="16"/>
          <w:szCs w:val="16"/>
        </w:rPr>
      </w:pPr>
      <w:r w:rsidRPr="00125194">
        <w:rPr>
          <w:sz w:val="16"/>
          <w:szCs w:val="16"/>
        </w:rPr>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40.12. Вторая часть заявки на участие в электронном аукционе должна содержать следующие документы и информацию:</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Pr="00125194">
        <w:rPr>
          <w:sz w:val="16"/>
          <w:szCs w:val="16"/>
          <w:lang w:val="en-US"/>
        </w:rPr>
        <w:t> </w:t>
      </w:r>
      <w:r w:rsidRPr="00125194">
        <w:rPr>
          <w:sz w:val="16"/>
          <w:szCs w:val="16"/>
        </w:rPr>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125194">
        <w:rPr>
          <w:sz w:val="16"/>
          <w:szCs w:val="16"/>
          <w:lang w:val="en-US"/>
        </w:rPr>
        <w:t> </w:t>
      </w:r>
      <w:r w:rsidRPr="00125194">
        <w:rPr>
          <w:sz w:val="16"/>
          <w:szCs w:val="16"/>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4) копии учредительных документов участника аукциона (для юридических лиц);</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5)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аукционе в электронной форме</w:t>
      </w:r>
      <w:r w:rsidRPr="00125194">
        <w:rPr>
          <w:rStyle w:val="aff9"/>
          <w:sz w:val="16"/>
          <w:szCs w:val="16"/>
        </w:rPr>
        <w:footnoteReference w:id="9"/>
      </w:r>
      <w:r w:rsidRPr="00125194">
        <w:rPr>
          <w:sz w:val="16"/>
          <w:szCs w:val="16"/>
        </w:rPr>
        <w:t>, обеспечения исполнения договора</w:t>
      </w:r>
      <w:r w:rsidRPr="00125194">
        <w:rPr>
          <w:rStyle w:val="aff9"/>
          <w:sz w:val="16"/>
          <w:szCs w:val="16"/>
        </w:rPr>
        <w:footnoteReference w:id="10"/>
      </w:r>
      <w:r w:rsidRPr="00125194">
        <w:rPr>
          <w:sz w:val="16"/>
          <w:szCs w:val="16"/>
        </w:rPr>
        <w:t>, обеспечения гарантийных обязательств</w:t>
      </w:r>
      <w:r w:rsidRPr="00125194">
        <w:rPr>
          <w:rStyle w:val="aff9"/>
          <w:sz w:val="16"/>
          <w:szCs w:val="16"/>
        </w:rPr>
        <w:footnoteReference w:id="11"/>
      </w:r>
      <w:r w:rsidRPr="00125194">
        <w:rPr>
          <w:sz w:val="16"/>
          <w:szCs w:val="16"/>
        </w:rPr>
        <w:t xml:space="preserve"> является крупной сделкой;</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6)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2 – 9 пункта 12.1 настоящего Положения;</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7)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125194">
        <w:rPr>
          <w:sz w:val="16"/>
          <w:szCs w:val="16"/>
          <w:lang w:val="en-US"/>
        </w:rPr>
        <w:t> </w:t>
      </w:r>
      <w:r w:rsidRPr="00125194">
        <w:rPr>
          <w:sz w:val="16"/>
          <w:szCs w:val="16"/>
        </w:rPr>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8)</w:t>
      </w:r>
      <w:r w:rsidRPr="00125194">
        <w:rPr>
          <w:sz w:val="16"/>
          <w:szCs w:val="16"/>
        </w:rPr>
        <w:tab/>
        <w:t>иные документы и сведения, предоставление которых предусмотрено аукционной документацией и (или) извещением о проведении аукциона.</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125194" w:rsidRPr="00125194" w:rsidRDefault="00125194" w:rsidP="00125194">
      <w:pPr>
        <w:pStyle w:val="ConsPlusNormal"/>
        <w:widowControl w:val="0"/>
        <w:tabs>
          <w:tab w:val="left" w:pos="709"/>
        </w:tabs>
        <w:jc w:val="both"/>
        <w:rPr>
          <w:rFonts w:eastAsia="Times New Roman"/>
          <w:sz w:val="16"/>
          <w:szCs w:val="16"/>
        </w:rPr>
      </w:pPr>
      <w:r w:rsidRPr="00125194">
        <w:rPr>
          <w:rFonts w:eastAsia="Times New Roman"/>
          <w:sz w:val="16"/>
          <w:szCs w:val="16"/>
        </w:rPr>
        <w:tab/>
        <w:t>40.14.</w:t>
      </w:r>
      <w:r w:rsidRPr="00125194">
        <w:rPr>
          <w:rFonts w:eastAsia="Times New Roman"/>
          <w:sz w:val="16"/>
          <w:szCs w:val="16"/>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40.15. 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 xml:space="preserve">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w:t>
      </w:r>
      <w:r w:rsidRPr="00125194">
        <w:rPr>
          <w:sz w:val="16"/>
          <w:szCs w:val="16"/>
        </w:rPr>
        <w:lastRenderedPageBreak/>
        <w:t>Положения.</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признания закупки несостоявшейся, в котором должна содержаться информация, предусмотренная частью 14 статьи 3.2 Закона № 223</w:t>
      </w:r>
      <w:r w:rsidRPr="00125194">
        <w:rPr>
          <w:sz w:val="16"/>
          <w:szCs w:val="16"/>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В случае, указанном в абзаце первом пункта 40.18 настоящего Положения, заказчик вправе осуществить одно из следующих действий:</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1) провести новую закупку;</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125194" w:rsidRPr="00125194" w:rsidRDefault="00125194" w:rsidP="00125194">
      <w:pPr>
        <w:pStyle w:val="ConsPlusNormal"/>
        <w:widowControl w:val="0"/>
        <w:tabs>
          <w:tab w:val="left" w:pos="709"/>
        </w:tabs>
        <w:ind w:firstLine="709"/>
        <w:jc w:val="both"/>
        <w:rPr>
          <w:sz w:val="16"/>
          <w:szCs w:val="16"/>
        </w:rPr>
      </w:pPr>
    </w:p>
    <w:p w:rsidR="00125194" w:rsidRPr="00125194" w:rsidRDefault="00125194" w:rsidP="00125194">
      <w:pPr>
        <w:pStyle w:val="2"/>
        <w:widowControl w:val="0"/>
        <w:rPr>
          <w:rFonts w:ascii="Arial" w:hAnsi="Arial" w:cs="Arial"/>
          <w:sz w:val="16"/>
          <w:szCs w:val="16"/>
        </w:rPr>
      </w:pPr>
      <w:bookmarkStart w:id="78" w:name="_Toc103698963"/>
      <w:r w:rsidRPr="00125194">
        <w:rPr>
          <w:rFonts w:ascii="Arial" w:hAnsi="Arial" w:cs="Arial"/>
          <w:sz w:val="16"/>
          <w:szCs w:val="16"/>
        </w:rPr>
        <w:t>41. Порядок рассмотрения первых частей заявок на участие в аукционе в электронной форме</w:t>
      </w:r>
      <w:bookmarkEnd w:id="78"/>
    </w:p>
    <w:p w:rsidR="00125194" w:rsidRPr="00125194" w:rsidRDefault="00125194" w:rsidP="00125194">
      <w:pPr>
        <w:widowControl w:val="0"/>
        <w:ind w:firstLine="709"/>
        <w:jc w:val="both"/>
        <w:rPr>
          <w:rFonts w:ascii="Arial" w:hAnsi="Arial" w:cs="Arial"/>
          <w:sz w:val="16"/>
          <w:szCs w:val="16"/>
        </w:rPr>
      </w:pP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41.1. Комиссия по осуществлению закупок проверяет первые части заявок на участие в электронном аукционе, содержащие информацию, предусмотренную пунктом 40.10 настоящего Положения, на соответствие требованиям, установленным извещением и документацией о таком аукционе в отношении закупаемых товаров, работ, услуг.</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41.4 настоящей главы.</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41.4. Участник электронного аукциона не допускается к участию в нем в случае:</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1) непредоставления информации, предусмотренной пунктом 40.7.2 настоящего Положения в случае осуществления аукциона в электронной форме, участниками которого могут быть только субъекты малого и среднего предпринимательства</w:t>
      </w:r>
      <w:bookmarkStart w:id="79" w:name="_Ref527368150"/>
      <w:r w:rsidRPr="00125194">
        <w:rPr>
          <w:rFonts w:ascii="Arial" w:hAnsi="Arial" w:cs="Arial"/>
          <w:sz w:val="16"/>
          <w:szCs w:val="16"/>
        </w:rPr>
        <w:t xml:space="preserve"> или</w:t>
      </w:r>
      <w:bookmarkEnd w:id="79"/>
      <w:r w:rsidRPr="00125194">
        <w:rPr>
          <w:rFonts w:ascii="Arial" w:hAnsi="Arial" w:cs="Arial"/>
          <w:sz w:val="16"/>
          <w:szCs w:val="16"/>
        </w:rPr>
        <w:t xml:space="preserve">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2) несоответствия информации, предусмотренной пунктом 40.7.2 настоящего Положения в случае осуществления аукциона в электронной форме, участниками которого могут быть только субъекты малого и среднего предпринимательства или, несоответствия информации, предусмотренной пунктом 40.10 настоящего Положения, требованиям документации и (или) извещения о таком аукционе;</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41.5. Отказ в допуске к участию в электронном аукционе по основаниям, не предусмотренным пунктом 41.4 настоящей главы, не допускается.</w:t>
      </w:r>
    </w:p>
    <w:p w:rsidR="00125194" w:rsidRPr="00125194" w:rsidRDefault="00125194" w:rsidP="00125194">
      <w:pPr>
        <w:pStyle w:val="formattext"/>
        <w:widowControl w:val="0"/>
        <w:spacing w:before="0" w:beforeAutospacing="0" w:after="0" w:afterAutospacing="0"/>
        <w:ind w:firstLine="708"/>
        <w:jc w:val="both"/>
        <w:rPr>
          <w:rFonts w:ascii="Arial" w:hAnsi="Arial" w:cs="Arial"/>
          <w:sz w:val="16"/>
          <w:szCs w:val="16"/>
        </w:rPr>
      </w:pPr>
      <w:r w:rsidRPr="00125194">
        <w:rPr>
          <w:rFonts w:ascii="Arial" w:hAnsi="Arial" w:cs="Arial"/>
          <w:sz w:val="16"/>
          <w:szCs w:val="16"/>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125194">
        <w:rPr>
          <w:rFonts w:ascii="Arial" w:hAnsi="Arial" w:cs="Arial"/>
          <w:sz w:val="16"/>
          <w:szCs w:val="16"/>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41.8. 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125194">
        <w:rPr>
          <w:rFonts w:ascii="Arial" w:hAnsi="Arial" w:cs="Arial"/>
          <w:sz w:val="16"/>
          <w:szCs w:val="16"/>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125194">
        <w:rPr>
          <w:rFonts w:ascii="Arial" w:hAnsi="Arial" w:cs="Arial"/>
          <w:spacing w:val="-4"/>
          <w:sz w:val="16"/>
          <w:szCs w:val="16"/>
        </w:rPr>
        <w:t xml:space="preserve">. </w:t>
      </w:r>
      <w:r w:rsidRPr="00125194">
        <w:rPr>
          <w:rFonts w:ascii="Arial" w:hAnsi="Arial" w:cs="Arial"/>
          <w:sz w:val="16"/>
          <w:szCs w:val="16"/>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41.10. В случае если электронный аукцион признан несостоявшимся по причине того, что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1) провести новую закупку;</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 xml:space="preserve">2) заключить договор с единственным поставщиком (подрядчиком, исполнителем) в соответствии с подпунктом 3 </w:t>
      </w:r>
      <w:r w:rsidRPr="00125194">
        <w:rPr>
          <w:rFonts w:ascii="Arial" w:hAnsi="Arial" w:cs="Arial"/>
          <w:sz w:val="16"/>
          <w:szCs w:val="16"/>
        </w:rPr>
        <w:lastRenderedPageBreak/>
        <w:t>пункта 63.1 настоящего Положения.</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125194" w:rsidRPr="00125194" w:rsidRDefault="00125194" w:rsidP="00125194">
      <w:pPr>
        <w:widowControl w:val="0"/>
        <w:ind w:firstLine="709"/>
        <w:jc w:val="both"/>
        <w:rPr>
          <w:rFonts w:ascii="Arial" w:hAnsi="Arial" w:cs="Arial"/>
          <w:sz w:val="16"/>
          <w:szCs w:val="16"/>
        </w:rPr>
      </w:pPr>
    </w:p>
    <w:p w:rsidR="00125194" w:rsidRPr="00125194" w:rsidRDefault="00125194" w:rsidP="00125194">
      <w:pPr>
        <w:pStyle w:val="2"/>
        <w:widowControl w:val="0"/>
        <w:rPr>
          <w:rFonts w:ascii="Arial" w:hAnsi="Arial" w:cs="Arial"/>
          <w:sz w:val="16"/>
          <w:szCs w:val="16"/>
        </w:rPr>
      </w:pPr>
      <w:bookmarkStart w:id="80" w:name="_Toc103698964"/>
      <w:r w:rsidRPr="00125194">
        <w:rPr>
          <w:rFonts w:ascii="Arial" w:hAnsi="Arial" w:cs="Arial"/>
          <w:sz w:val="16"/>
          <w:szCs w:val="16"/>
        </w:rPr>
        <w:t>42. Порядок рассмотрения единых заявок на участие в аукционе в электронной форме</w:t>
      </w:r>
      <w:bookmarkEnd w:id="80"/>
    </w:p>
    <w:p w:rsidR="00125194" w:rsidRPr="00125194" w:rsidRDefault="00125194" w:rsidP="00125194">
      <w:pPr>
        <w:widowControl w:val="0"/>
        <w:ind w:firstLine="709"/>
        <w:jc w:val="both"/>
        <w:rPr>
          <w:rFonts w:ascii="Arial" w:hAnsi="Arial" w:cs="Arial"/>
          <w:sz w:val="16"/>
          <w:szCs w:val="16"/>
        </w:rPr>
      </w:pPr>
    </w:p>
    <w:p w:rsidR="00125194" w:rsidRPr="00125194" w:rsidRDefault="00125194" w:rsidP="00125194">
      <w:pPr>
        <w:widowControl w:val="0"/>
        <w:ind w:firstLine="709"/>
        <w:jc w:val="both"/>
        <w:rPr>
          <w:rFonts w:ascii="Arial" w:hAnsi="Arial" w:cs="Arial"/>
          <w:strike/>
          <w:sz w:val="16"/>
          <w:szCs w:val="16"/>
        </w:rPr>
      </w:pPr>
      <w:r w:rsidRPr="00125194">
        <w:rPr>
          <w:rFonts w:ascii="Arial" w:hAnsi="Arial" w:cs="Arial"/>
          <w:sz w:val="16"/>
          <w:szCs w:val="16"/>
        </w:rPr>
        <w:t>42.1. Комиссия по осуществлению закупок проверяет единые заявки на участие в электронном аукционе, содержащие информацию, предусмотренную пунктами 40.10, 40.12 настоящего Положения, на соответствие требованиям, установленным документацией и извещением о таком аукционе.</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42.2.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42.3. По результатам рассмотрения единых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42.4. Участник электронного аукциона не допускается к участию в нем в случае:</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1)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 xml:space="preserve">2) несоответствия информации, предусмотренной пунктом 40.10 настоящего Положения, требованиям документации и (или) извещения о таком аукционе; </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5) содержания в единой заявке на участие в аукционе в электронной форме сведений о ценовом предложении.</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42.5. Отказ в допуске к участию в электронном аукционе по основаниям, не предусмотренным пунктом 42.4 настоящей главы, не допускается.</w:t>
      </w:r>
    </w:p>
    <w:p w:rsidR="00125194" w:rsidRPr="00125194" w:rsidRDefault="00125194" w:rsidP="00125194">
      <w:pPr>
        <w:pStyle w:val="formattext"/>
        <w:widowControl w:val="0"/>
        <w:spacing w:before="0" w:beforeAutospacing="0" w:after="0" w:afterAutospacing="0"/>
        <w:ind w:firstLine="708"/>
        <w:jc w:val="both"/>
        <w:rPr>
          <w:rFonts w:ascii="Arial" w:hAnsi="Arial" w:cs="Arial"/>
          <w:sz w:val="16"/>
          <w:szCs w:val="16"/>
        </w:rPr>
      </w:pPr>
      <w:r w:rsidRPr="00125194">
        <w:rPr>
          <w:rFonts w:ascii="Arial" w:hAnsi="Arial" w:cs="Arial"/>
          <w:sz w:val="16"/>
          <w:szCs w:val="16"/>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125194">
        <w:rPr>
          <w:rFonts w:ascii="Arial" w:hAnsi="Arial" w:cs="Arial"/>
          <w:sz w:val="16"/>
          <w:szCs w:val="16"/>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125194" w:rsidRPr="00125194" w:rsidRDefault="00125194" w:rsidP="00125194">
      <w:pPr>
        <w:widowControl w:val="0"/>
        <w:ind w:firstLine="709"/>
        <w:jc w:val="both"/>
        <w:rPr>
          <w:rFonts w:ascii="Arial" w:hAnsi="Arial" w:cs="Arial"/>
          <w:strike/>
          <w:sz w:val="16"/>
          <w:szCs w:val="16"/>
        </w:rPr>
      </w:pPr>
      <w:r w:rsidRPr="00125194">
        <w:rPr>
          <w:rFonts w:ascii="Arial" w:hAnsi="Arial" w:cs="Arial"/>
          <w:sz w:val="16"/>
          <w:szCs w:val="16"/>
        </w:rPr>
        <w:t xml:space="preserve">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125194">
        <w:rPr>
          <w:rFonts w:ascii="Arial" w:hAnsi="Arial" w:cs="Arial"/>
          <w:spacing w:val="-4"/>
          <w:sz w:val="16"/>
          <w:szCs w:val="16"/>
        </w:rPr>
        <w:t xml:space="preserve">. </w:t>
      </w:r>
      <w:r w:rsidRPr="00125194">
        <w:rPr>
          <w:rFonts w:ascii="Arial" w:hAnsi="Arial" w:cs="Arial"/>
          <w:sz w:val="16"/>
          <w:szCs w:val="16"/>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42.9. В случае если электронный аукцион признан несостоявшимся по причине того, 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42.10. В случае если электронный аукцион признан несостоявшимся по причине того, что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1) провести новую закупку;</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125194" w:rsidRPr="00125194" w:rsidRDefault="00125194" w:rsidP="00125194">
      <w:pPr>
        <w:widowControl w:val="0"/>
        <w:ind w:firstLine="709"/>
        <w:jc w:val="both"/>
        <w:rPr>
          <w:rFonts w:ascii="Arial" w:hAnsi="Arial" w:cs="Arial"/>
          <w:sz w:val="16"/>
          <w:szCs w:val="16"/>
        </w:rPr>
      </w:pPr>
    </w:p>
    <w:p w:rsidR="00125194" w:rsidRPr="00125194" w:rsidRDefault="00125194" w:rsidP="00125194">
      <w:pPr>
        <w:pStyle w:val="2"/>
        <w:widowControl w:val="0"/>
        <w:rPr>
          <w:rFonts w:ascii="Arial" w:hAnsi="Arial" w:cs="Arial"/>
          <w:sz w:val="16"/>
          <w:szCs w:val="16"/>
        </w:rPr>
      </w:pPr>
      <w:bookmarkStart w:id="81" w:name="_Toc103698965"/>
      <w:r w:rsidRPr="00125194">
        <w:rPr>
          <w:rFonts w:ascii="Arial" w:hAnsi="Arial" w:cs="Arial"/>
          <w:sz w:val="16"/>
          <w:szCs w:val="16"/>
        </w:rPr>
        <w:t>43. Порядок проведения электронного аукциона</w:t>
      </w:r>
      <w:bookmarkEnd w:id="81"/>
    </w:p>
    <w:p w:rsidR="00125194" w:rsidRPr="00125194" w:rsidRDefault="00125194" w:rsidP="00125194">
      <w:pPr>
        <w:widowControl w:val="0"/>
        <w:ind w:firstLine="709"/>
        <w:jc w:val="both"/>
        <w:rPr>
          <w:rFonts w:ascii="Arial" w:hAnsi="Arial" w:cs="Arial"/>
          <w:sz w:val="16"/>
          <w:szCs w:val="16"/>
        </w:rPr>
      </w:pP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43.3. Электронный аукцион проводится на электронной площадке в указанный в извещении о его проведении и определенный с учетом пункта 43.4 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 xml:space="preserve">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w:t>
      </w:r>
      <w:r w:rsidRPr="00125194">
        <w:rPr>
          <w:rFonts w:ascii="Arial" w:hAnsi="Arial" w:cs="Arial"/>
          <w:sz w:val="16"/>
          <w:szCs w:val="16"/>
        </w:rPr>
        <w:lastRenderedPageBreak/>
        <w:t>рассмотрения единых заявок на участие в таком аукционе.</w:t>
      </w:r>
    </w:p>
    <w:p w:rsidR="00125194" w:rsidRPr="00125194" w:rsidRDefault="00125194" w:rsidP="00125194">
      <w:pPr>
        <w:widowControl w:val="0"/>
        <w:ind w:firstLine="709"/>
        <w:jc w:val="both"/>
        <w:rPr>
          <w:rFonts w:ascii="Arial" w:hAnsi="Arial" w:cs="Arial"/>
          <w:strike/>
          <w:sz w:val="16"/>
          <w:szCs w:val="16"/>
        </w:rPr>
      </w:pPr>
      <w:r w:rsidRPr="00125194">
        <w:rPr>
          <w:rFonts w:ascii="Arial" w:hAnsi="Arial" w:cs="Arial"/>
          <w:sz w:val="16"/>
          <w:szCs w:val="16"/>
        </w:rPr>
        <w:t>43.5. Электронный аукцион проводится путем снижения начальной (максимальной) цены договора, в случае осуществления закупки в соответствии с главой 17 настоящего Положения – начальной цены единицы (суммы цен единиц) товара, работы, услуги на «шаг аукциона», указанный в аукционной документации.</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43.6. Подача ценовых предложений при проведении электронного аукциона вне шага аукциона не допускается.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43.7. Подача ценовых предложений, равных или больше последнего поданного ценового предложения, не допускается.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43.9. В случае если при проведении электронного аукциона цена договора, при осуществлении закупки в соответствии с главой 17 настоящего Положения – начальная цена единицы (сумма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 xml:space="preserve">43.10. В случае если по истечении указанного в пункте 43.8 интервала ни один из его участников не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такой аукцион завершается. </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125194" w:rsidRPr="00125194" w:rsidRDefault="00125194" w:rsidP="00125194">
      <w:pPr>
        <w:widowControl w:val="0"/>
        <w:ind w:firstLine="709"/>
        <w:jc w:val="both"/>
        <w:rPr>
          <w:rFonts w:ascii="Arial" w:hAnsi="Arial" w:cs="Arial"/>
          <w:sz w:val="16"/>
          <w:szCs w:val="16"/>
        </w:rPr>
      </w:pPr>
    </w:p>
    <w:p w:rsidR="00125194" w:rsidRPr="00125194" w:rsidRDefault="00125194" w:rsidP="00125194">
      <w:pPr>
        <w:pStyle w:val="2"/>
        <w:widowControl w:val="0"/>
        <w:rPr>
          <w:rFonts w:ascii="Arial" w:hAnsi="Arial" w:cs="Arial"/>
          <w:sz w:val="16"/>
          <w:szCs w:val="16"/>
        </w:rPr>
      </w:pPr>
      <w:bookmarkStart w:id="82" w:name="_Toc103698966"/>
      <w:r w:rsidRPr="00125194">
        <w:rPr>
          <w:rFonts w:ascii="Arial" w:hAnsi="Arial" w:cs="Arial"/>
          <w:sz w:val="16"/>
          <w:szCs w:val="16"/>
        </w:rPr>
        <w:t>44. Порядок рассмотрения вторых частей заявок на участие в аукционе в электронной форме, подведение итогов электронного аукциона</w:t>
      </w:r>
      <w:bookmarkEnd w:id="82"/>
    </w:p>
    <w:p w:rsidR="00125194" w:rsidRPr="00125194" w:rsidRDefault="00125194" w:rsidP="00125194">
      <w:pPr>
        <w:widowControl w:val="0"/>
        <w:ind w:firstLine="709"/>
        <w:jc w:val="both"/>
        <w:rPr>
          <w:rFonts w:ascii="Arial" w:hAnsi="Arial" w:cs="Arial"/>
          <w:sz w:val="16"/>
          <w:szCs w:val="16"/>
        </w:rPr>
      </w:pP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 участниками которого могут быть только субъекты малого и среднего предпринимательства,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3)</w:t>
      </w:r>
      <w:r w:rsidRPr="00125194">
        <w:rPr>
          <w:rFonts w:ascii="Arial" w:hAnsi="Arial" w:cs="Arial"/>
          <w:sz w:val="16"/>
          <w:szCs w:val="16"/>
          <w:vertAlign w:val="superscript"/>
        </w:rPr>
        <w:t xml:space="preserve"> </w:t>
      </w:r>
      <w:r w:rsidRPr="00125194">
        <w:rPr>
          <w:rFonts w:ascii="Arial" w:hAnsi="Arial" w:cs="Arial"/>
          <w:sz w:val="16"/>
          <w:szCs w:val="16"/>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125194" w:rsidRPr="00125194" w:rsidRDefault="00125194" w:rsidP="00125194">
      <w:pPr>
        <w:pStyle w:val="formattext"/>
        <w:widowControl w:val="0"/>
        <w:spacing w:before="0" w:beforeAutospacing="0" w:after="0" w:afterAutospacing="0"/>
        <w:ind w:firstLine="708"/>
        <w:jc w:val="both"/>
        <w:rPr>
          <w:rFonts w:ascii="Arial" w:hAnsi="Arial" w:cs="Arial"/>
          <w:spacing w:val="-4"/>
          <w:sz w:val="16"/>
          <w:szCs w:val="16"/>
        </w:rPr>
      </w:pPr>
      <w:r w:rsidRPr="00125194">
        <w:rPr>
          <w:rFonts w:ascii="Arial" w:hAnsi="Arial" w:cs="Arial"/>
          <w:sz w:val="16"/>
          <w:szCs w:val="16"/>
        </w:rPr>
        <w:t xml:space="preserve">44.6.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125194">
        <w:rPr>
          <w:rFonts w:ascii="Arial" w:hAnsi="Arial" w:cs="Arial"/>
          <w:spacing w:val="-4"/>
          <w:sz w:val="16"/>
          <w:szCs w:val="16"/>
        </w:rPr>
        <w:t xml:space="preserve">в день рассмотрения заявок </w:t>
      </w:r>
      <w:r w:rsidRPr="00125194">
        <w:rPr>
          <w:rFonts w:ascii="Arial" w:hAnsi="Arial" w:cs="Arial"/>
          <w:sz w:val="16"/>
          <w:szCs w:val="16"/>
        </w:rPr>
        <w:t xml:space="preserve">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Pr="00125194">
        <w:rPr>
          <w:rFonts w:ascii="Arial" w:hAnsi="Arial" w:cs="Arial"/>
          <w:spacing w:val="-4"/>
          <w:sz w:val="16"/>
          <w:szCs w:val="16"/>
        </w:rPr>
        <w:t>включать в протокол иные сведения по его усмотрению, если указание таких сведений не нарушает норм законодательства.</w:t>
      </w:r>
    </w:p>
    <w:p w:rsidR="00125194" w:rsidRPr="00125194" w:rsidRDefault="00125194" w:rsidP="00125194">
      <w:pPr>
        <w:pStyle w:val="formattext"/>
        <w:widowControl w:val="0"/>
        <w:spacing w:before="0" w:beforeAutospacing="0" w:after="0" w:afterAutospacing="0"/>
        <w:ind w:firstLine="708"/>
        <w:jc w:val="both"/>
        <w:rPr>
          <w:rFonts w:ascii="Arial" w:hAnsi="Arial" w:cs="Arial"/>
          <w:spacing w:val="-4"/>
          <w:sz w:val="16"/>
          <w:szCs w:val="16"/>
        </w:rPr>
      </w:pPr>
      <w:r w:rsidRPr="00125194">
        <w:rPr>
          <w:rFonts w:ascii="Arial" w:hAnsi="Arial" w:cs="Arial"/>
          <w:spacing w:val="-4"/>
          <w:sz w:val="16"/>
          <w:szCs w:val="16"/>
        </w:rPr>
        <w:t xml:space="preserve">44.7. Участник электронного аукциона, который предложил наиболее низкую цену договора, </w:t>
      </w:r>
      <w:r w:rsidRPr="00125194">
        <w:rPr>
          <w:rFonts w:ascii="Arial" w:hAnsi="Arial" w:cs="Arial"/>
          <w:sz w:val="16"/>
          <w:szCs w:val="16"/>
        </w:rPr>
        <w:t>в случае осуществления закупки в соответствии с главой 17 настоящего Положения – цену единицы (сумму цен единиц) товара, работы, услуги</w:t>
      </w:r>
      <w:r w:rsidRPr="00125194">
        <w:rPr>
          <w:rFonts w:ascii="Arial" w:hAnsi="Arial" w:cs="Arial"/>
          <w:spacing w:val="-4"/>
          <w:sz w:val="16"/>
          <w:szCs w:val="16"/>
        </w:rPr>
        <w:t xml:space="preserve">, и заявка на участие которого соответствует требованиям, установленным </w:t>
      </w:r>
      <w:r w:rsidRPr="00125194">
        <w:rPr>
          <w:rFonts w:ascii="Arial" w:hAnsi="Arial" w:cs="Arial"/>
          <w:sz w:val="16"/>
          <w:szCs w:val="16"/>
        </w:rPr>
        <w:t xml:space="preserve">извещением и </w:t>
      </w:r>
      <w:r w:rsidRPr="00125194">
        <w:rPr>
          <w:rFonts w:ascii="Arial" w:hAnsi="Arial" w:cs="Arial"/>
          <w:spacing w:val="-4"/>
          <w:sz w:val="16"/>
          <w:szCs w:val="16"/>
        </w:rPr>
        <w:t>аукционной документацией, признается победителем такого аукциона.</w:t>
      </w:r>
    </w:p>
    <w:p w:rsidR="00125194" w:rsidRPr="00125194" w:rsidRDefault="00125194" w:rsidP="00125194">
      <w:pPr>
        <w:widowControl w:val="0"/>
        <w:ind w:firstLine="709"/>
        <w:jc w:val="both"/>
        <w:rPr>
          <w:rFonts w:ascii="Arial" w:hAnsi="Arial" w:cs="Arial"/>
          <w:spacing w:val="-4"/>
          <w:sz w:val="16"/>
          <w:szCs w:val="16"/>
        </w:rPr>
      </w:pPr>
      <w:r w:rsidRPr="00125194">
        <w:rPr>
          <w:rFonts w:ascii="Arial" w:hAnsi="Arial" w:cs="Arial"/>
          <w:spacing w:val="-4"/>
          <w:sz w:val="16"/>
          <w:szCs w:val="16"/>
        </w:rPr>
        <w:t xml:space="preserve">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sidRPr="00125194">
        <w:rPr>
          <w:rFonts w:ascii="Arial" w:hAnsi="Arial" w:cs="Arial"/>
          <w:sz w:val="16"/>
          <w:szCs w:val="16"/>
        </w:rPr>
        <w:t>и извещением</w:t>
      </w:r>
      <w:r w:rsidRPr="00125194">
        <w:rPr>
          <w:rFonts w:ascii="Arial" w:hAnsi="Arial" w:cs="Arial"/>
          <w:spacing w:val="-4"/>
          <w:sz w:val="16"/>
          <w:szCs w:val="16"/>
        </w:rPr>
        <w:t xml:space="preserve"> о таком аукционе.</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pacing w:val="-4"/>
          <w:sz w:val="16"/>
          <w:szCs w:val="16"/>
        </w:rPr>
        <w:t>44.9. В случае если электронный аукцион завершается по основанию, предусмотренному пунктом 43.10 настоящего Положения, комиссия формирует протокол</w:t>
      </w:r>
      <w:r w:rsidRPr="00125194">
        <w:rPr>
          <w:rFonts w:ascii="Arial" w:hAnsi="Arial" w:cs="Arial"/>
          <w:sz w:val="16"/>
          <w:szCs w:val="16"/>
        </w:rPr>
        <w:t xml:space="preserve">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 xml:space="preserve">44.10. В случае если аукцион </w:t>
      </w:r>
      <w:r w:rsidRPr="00125194">
        <w:rPr>
          <w:rFonts w:ascii="Arial" w:hAnsi="Arial" w:cs="Arial"/>
          <w:spacing w:val="-4"/>
          <w:sz w:val="16"/>
          <w:szCs w:val="16"/>
        </w:rPr>
        <w:t xml:space="preserve">завершается </w:t>
      </w:r>
      <w:r w:rsidRPr="00125194">
        <w:rPr>
          <w:rFonts w:ascii="Arial" w:hAnsi="Arial" w:cs="Arial"/>
          <w:sz w:val="16"/>
          <w:szCs w:val="16"/>
        </w:rPr>
        <w:t xml:space="preserve">по основанию, предусмотренному пунктом 43.10 настоящего Положения, </w:t>
      </w:r>
      <w:r w:rsidRPr="00125194">
        <w:rPr>
          <w:rFonts w:ascii="Arial" w:hAnsi="Arial" w:cs="Arial"/>
          <w:sz w:val="16"/>
          <w:szCs w:val="16"/>
        </w:rPr>
        <w:lastRenderedPageBreak/>
        <w:t xml:space="preserve">заказчик заключает договор: </w:t>
      </w:r>
    </w:p>
    <w:p w:rsidR="00125194" w:rsidRPr="00125194" w:rsidRDefault="00125194" w:rsidP="00125194">
      <w:pPr>
        <w:widowControl w:val="0"/>
        <w:ind w:firstLine="709"/>
        <w:jc w:val="both"/>
        <w:rPr>
          <w:rFonts w:ascii="Arial" w:hAnsi="Arial" w:cs="Arial"/>
          <w:spacing w:val="-4"/>
          <w:sz w:val="16"/>
          <w:szCs w:val="16"/>
        </w:rPr>
      </w:pPr>
      <w:r w:rsidRPr="00125194">
        <w:rPr>
          <w:rFonts w:ascii="Arial" w:hAnsi="Arial" w:cs="Arial"/>
          <w:sz w:val="16"/>
          <w:szCs w:val="16"/>
        </w:rPr>
        <w:t>с участником такого аукциона, заявка на участие в котором</w:t>
      </w:r>
      <w:r w:rsidRPr="00125194">
        <w:rPr>
          <w:rFonts w:ascii="Arial" w:hAnsi="Arial" w:cs="Arial"/>
          <w:spacing w:val="-4"/>
          <w:sz w:val="16"/>
          <w:szCs w:val="16"/>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125194">
        <w:rPr>
          <w:rFonts w:ascii="Arial" w:hAnsi="Arial" w:cs="Arial"/>
          <w:sz w:val="16"/>
          <w:szCs w:val="16"/>
        </w:rPr>
        <w:t>извещения</w:t>
      </w:r>
      <w:r w:rsidRPr="00125194">
        <w:rPr>
          <w:rFonts w:ascii="Arial" w:hAnsi="Arial" w:cs="Arial"/>
          <w:spacing w:val="-4"/>
          <w:sz w:val="16"/>
          <w:szCs w:val="16"/>
        </w:rPr>
        <w:t xml:space="preserve"> и документации о таком аукционе;</w:t>
      </w:r>
    </w:p>
    <w:p w:rsidR="00125194" w:rsidRPr="00125194" w:rsidRDefault="00125194" w:rsidP="00125194">
      <w:pPr>
        <w:widowControl w:val="0"/>
        <w:ind w:firstLine="709"/>
        <w:jc w:val="both"/>
        <w:rPr>
          <w:rFonts w:ascii="Arial" w:hAnsi="Arial" w:cs="Arial"/>
          <w:spacing w:val="-4"/>
          <w:sz w:val="16"/>
          <w:szCs w:val="16"/>
        </w:rPr>
      </w:pPr>
      <w:r w:rsidRPr="00125194">
        <w:rPr>
          <w:rFonts w:ascii="Arial" w:hAnsi="Arial" w:cs="Arial"/>
          <w:spacing w:val="-4"/>
          <w:sz w:val="16"/>
          <w:szCs w:val="16"/>
        </w:rPr>
        <w:t>с единственным участником такого аукциона</w:t>
      </w:r>
      <w:r w:rsidRPr="00125194">
        <w:rPr>
          <w:rFonts w:ascii="Arial" w:hAnsi="Arial" w:cs="Arial"/>
          <w:sz w:val="16"/>
          <w:szCs w:val="16"/>
        </w:rPr>
        <w:t xml:space="preserve"> в соответствии с подпунктом 2 пункта 63.1 настоящего Положения</w:t>
      </w:r>
      <w:r w:rsidRPr="00125194">
        <w:rPr>
          <w:rFonts w:ascii="Arial" w:hAnsi="Arial" w:cs="Arial"/>
          <w:spacing w:val="-4"/>
          <w:sz w:val="16"/>
          <w:szCs w:val="16"/>
        </w:rPr>
        <w:t xml:space="preserve">, если только один участник такого аукциона и поданная им заявка признаны соответствующими требованиям Закона № 223-ФЗ, </w:t>
      </w:r>
      <w:r w:rsidRPr="00125194">
        <w:rPr>
          <w:rFonts w:ascii="Arial" w:hAnsi="Arial" w:cs="Arial"/>
          <w:sz w:val="16"/>
          <w:szCs w:val="16"/>
        </w:rPr>
        <w:t>извещения</w:t>
      </w:r>
      <w:r w:rsidRPr="00125194">
        <w:rPr>
          <w:rFonts w:ascii="Arial" w:hAnsi="Arial" w:cs="Arial"/>
          <w:spacing w:val="-4"/>
          <w:sz w:val="16"/>
          <w:szCs w:val="16"/>
        </w:rPr>
        <w:t xml:space="preserve"> и документации о таком аукционе.</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pacing w:val="-4"/>
          <w:sz w:val="16"/>
          <w:szCs w:val="16"/>
        </w:rPr>
        <w:t xml:space="preserve">44.11. В случае, если на электронном аукционе только один </w:t>
      </w:r>
      <w:r w:rsidRPr="00125194">
        <w:rPr>
          <w:rFonts w:ascii="Arial" w:hAnsi="Arial" w:cs="Arial"/>
          <w:sz w:val="16"/>
          <w:szCs w:val="16"/>
        </w:rPr>
        <w:t xml:space="preserve">участник подал предложение о цене договора, при осуществлении закупки в соответствии с главой 17 настоящего Положения – цене единицы (сумме цен единиц) товара, работы, услуги, и заявка такого участника электронного </w:t>
      </w:r>
      <w:r w:rsidRPr="00125194">
        <w:rPr>
          <w:rFonts w:ascii="Arial" w:hAnsi="Arial" w:cs="Arial"/>
          <w:spacing w:val="-4"/>
          <w:sz w:val="16"/>
          <w:szCs w:val="16"/>
        </w:rPr>
        <w:t>аукциона была признана</w:t>
      </w:r>
      <w:r w:rsidRPr="00125194">
        <w:rPr>
          <w:rFonts w:ascii="Arial" w:hAnsi="Arial" w:cs="Arial"/>
          <w:sz w:val="16"/>
          <w:szCs w:val="16"/>
        </w:rPr>
        <w:t xml:space="preserve">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rsidR="00125194" w:rsidRPr="00125194" w:rsidRDefault="00125194" w:rsidP="00125194">
      <w:pPr>
        <w:widowControl w:val="0"/>
        <w:ind w:firstLine="709"/>
        <w:jc w:val="both"/>
        <w:rPr>
          <w:rFonts w:ascii="Arial" w:hAnsi="Arial" w:cs="Arial"/>
          <w:spacing w:val="-4"/>
          <w:sz w:val="16"/>
          <w:szCs w:val="16"/>
        </w:rPr>
      </w:pPr>
      <w:r w:rsidRPr="00125194">
        <w:rPr>
          <w:rFonts w:ascii="Arial" w:hAnsi="Arial" w:cs="Arial"/>
          <w:sz w:val="16"/>
          <w:szCs w:val="16"/>
        </w:rPr>
        <w:t>с участником такого аукциона, заявка на участие в котором</w:t>
      </w:r>
      <w:r w:rsidRPr="00125194">
        <w:rPr>
          <w:rFonts w:ascii="Arial" w:hAnsi="Arial" w:cs="Arial"/>
          <w:spacing w:val="-4"/>
          <w:sz w:val="16"/>
          <w:szCs w:val="16"/>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125194">
        <w:rPr>
          <w:rFonts w:ascii="Arial" w:hAnsi="Arial" w:cs="Arial"/>
          <w:sz w:val="16"/>
          <w:szCs w:val="16"/>
        </w:rPr>
        <w:t>извещения</w:t>
      </w:r>
      <w:r w:rsidRPr="00125194">
        <w:rPr>
          <w:rFonts w:ascii="Arial" w:hAnsi="Arial" w:cs="Arial"/>
          <w:spacing w:val="-4"/>
          <w:sz w:val="16"/>
          <w:szCs w:val="16"/>
        </w:rPr>
        <w:t xml:space="preserve"> и документации о таком аукционе;</w:t>
      </w:r>
    </w:p>
    <w:p w:rsidR="00125194" w:rsidRPr="00125194" w:rsidRDefault="00125194" w:rsidP="00125194">
      <w:pPr>
        <w:widowControl w:val="0"/>
        <w:ind w:firstLine="709"/>
        <w:jc w:val="both"/>
        <w:rPr>
          <w:rFonts w:ascii="Arial" w:hAnsi="Arial" w:cs="Arial"/>
          <w:spacing w:val="-4"/>
          <w:sz w:val="16"/>
          <w:szCs w:val="16"/>
        </w:rPr>
      </w:pPr>
      <w:r w:rsidRPr="00125194">
        <w:rPr>
          <w:rFonts w:ascii="Arial" w:hAnsi="Arial" w:cs="Arial"/>
          <w:spacing w:val="-4"/>
          <w:sz w:val="16"/>
          <w:szCs w:val="16"/>
        </w:rPr>
        <w:t>с единственным участником такого аукциона</w:t>
      </w:r>
      <w:r w:rsidRPr="00125194">
        <w:rPr>
          <w:rFonts w:ascii="Arial" w:hAnsi="Arial" w:cs="Arial"/>
          <w:sz w:val="16"/>
          <w:szCs w:val="16"/>
        </w:rPr>
        <w:t xml:space="preserve"> в соответствии с подпунктом 2 пункта 63.1 настоящего Положения</w:t>
      </w:r>
      <w:r w:rsidRPr="00125194">
        <w:rPr>
          <w:rFonts w:ascii="Arial" w:hAnsi="Arial" w:cs="Arial"/>
          <w:spacing w:val="-4"/>
          <w:sz w:val="16"/>
          <w:szCs w:val="16"/>
        </w:rPr>
        <w:t xml:space="preserve">, если только один участник такого аукциона и поданная им заявка признаны соответствующими требованиям Закона № 223-ФЗ, </w:t>
      </w:r>
      <w:r w:rsidRPr="00125194">
        <w:rPr>
          <w:rFonts w:ascii="Arial" w:hAnsi="Arial" w:cs="Arial"/>
          <w:sz w:val="16"/>
          <w:szCs w:val="16"/>
        </w:rPr>
        <w:t>извещения</w:t>
      </w:r>
      <w:r w:rsidRPr="00125194">
        <w:rPr>
          <w:rFonts w:ascii="Arial" w:hAnsi="Arial" w:cs="Arial"/>
          <w:spacing w:val="-4"/>
          <w:sz w:val="16"/>
          <w:szCs w:val="16"/>
        </w:rPr>
        <w:t xml:space="preserve"> и документации о таком аукционе.</w:t>
      </w:r>
    </w:p>
    <w:p w:rsidR="00125194" w:rsidRPr="00125194" w:rsidRDefault="00125194" w:rsidP="00125194">
      <w:pPr>
        <w:widowControl w:val="0"/>
        <w:ind w:firstLine="709"/>
        <w:jc w:val="both"/>
        <w:rPr>
          <w:rFonts w:ascii="Arial" w:hAnsi="Arial" w:cs="Arial"/>
          <w:spacing w:val="-4"/>
          <w:sz w:val="16"/>
          <w:szCs w:val="16"/>
        </w:rPr>
      </w:pPr>
      <w:r w:rsidRPr="00125194">
        <w:rPr>
          <w:rFonts w:ascii="Arial" w:hAnsi="Arial" w:cs="Arial"/>
          <w:spacing w:val="-4"/>
          <w:sz w:val="16"/>
          <w:szCs w:val="16"/>
        </w:rPr>
        <w:t>44.12. Электронный аукцион признается несостоявшимся в случае, если комиссией по осуществлению закупок принято решение:</w:t>
      </w:r>
    </w:p>
    <w:p w:rsidR="00125194" w:rsidRPr="00125194" w:rsidRDefault="00125194" w:rsidP="00125194">
      <w:pPr>
        <w:widowControl w:val="0"/>
        <w:ind w:firstLine="709"/>
        <w:jc w:val="both"/>
        <w:rPr>
          <w:rFonts w:ascii="Arial" w:hAnsi="Arial" w:cs="Arial"/>
          <w:spacing w:val="-4"/>
          <w:sz w:val="16"/>
          <w:szCs w:val="16"/>
        </w:rPr>
      </w:pPr>
      <w:r w:rsidRPr="00125194">
        <w:rPr>
          <w:rFonts w:ascii="Arial" w:hAnsi="Arial" w:cs="Arial"/>
          <w:spacing w:val="-4"/>
          <w:sz w:val="16"/>
          <w:szCs w:val="16"/>
        </w:rPr>
        <w:t>1) о несоответствии требованиям, установленным в извещении и документации об электронном аукционе всех вторых частей заявок на участие в нем;</w:t>
      </w:r>
    </w:p>
    <w:p w:rsidR="00125194" w:rsidRPr="00125194" w:rsidRDefault="00125194" w:rsidP="00125194">
      <w:pPr>
        <w:widowControl w:val="0"/>
        <w:ind w:firstLine="709"/>
        <w:jc w:val="both"/>
        <w:rPr>
          <w:rFonts w:ascii="Arial" w:hAnsi="Arial" w:cs="Arial"/>
          <w:spacing w:val="-4"/>
          <w:sz w:val="16"/>
          <w:szCs w:val="16"/>
        </w:rPr>
      </w:pPr>
      <w:r w:rsidRPr="00125194">
        <w:rPr>
          <w:rFonts w:ascii="Arial" w:hAnsi="Arial" w:cs="Arial"/>
          <w:spacing w:val="-4"/>
          <w:sz w:val="16"/>
          <w:szCs w:val="16"/>
        </w:rPr>
        <w:t>2) о соответствии требованиям, указанным в извещении и документации о таком аукционе, только одной второй части заявки на участие в нем.</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pacing w:val="-4"/>
          <w:sz w:val="16"/>
          <w:szCs w:val="16"/>
        </w:rPr>
        <w:t xml:space="preserve">44.13. В случае если электронный аукцион признан несостоявшимся по причине принятия 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 комиссия формирует протокол </w:t>
      </w:r>
      <w:r w:rsidRPr="00125194">
        <w:rPr>
          <w:rFonts w:ascii="Arial" w:hAnsi="Arial" w:cs="Arial"/>
          <w:sz w:val="16"/>
          <w:szCs w:val="16"/>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125194">
        <w:rPr>
          <w:rFonts w:ascii="Arial" w:hAnsi="Arial" w:cs="Arial"/>
          <w:spacing w:val="-4"/>
          <w:sz w:val="16"/>
          <w:szCs w:val="16"/>
        </w:rPr>
        <w:t xml:space="preserve">. </w:t>
      </w:r>
      <w:r w:rsidRPr="00125194">
        <w:rPr>
          <w:rFonts w:ascii="Arial" w:hAnsi="Arial" w:cs="Arial"/>
          <w:sz w:val="16"/>
          <w:szCs w:val="16"/>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pacing w:val="-4"/>
          <w:sz w:val="16"/>
          <w:szCs w:val="16"/>
        </w:rPr>
        <w:t>В случае признания закупки несостоявшейся по основанию, указанному в абзаце первом пункта 44.13 настоящей главы, заказчик з</w:t>
      </w:r>
      <w:r w:rsidRPr="00125194">
        <w:rPr>
          <w:rFonts w:ascii="Arial" w:hAnsi="Arial" w:cs="Arial"/>
          <w:sz w:val="16"/>
          <w:szCs w:val="16"/>
        </w:rPr>
        <w:t>аключает договор с единственным поставщиком (подрядчиком, исполнителем) в соответствии с подпунктом 2 пункта 63.1 настоящего Положения.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 xml:space="preserve">44.14. В случае если электронный аукцион признан несостоявшимся по причине принятия 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 комиссия </w:t>
      </w:r>
      <w:r w:rsidRPr="00125194">
        <w:rPr>
          <w:rFonts w:ascii="Arial" w:hAnsi="Arial" w:cs="Arial"/>
          <w:spacing w:val="-4"/>
          <w:sz w:val="16"/>
          <w:szCs w:val="16"/>
        </w:rPr>
        <w:t xml:space="preserve">формирует протокол </w:t>
      </w:r>
      <w:r w:rsidRPr="00125194">
        <w:rPr>
          <w:rFonts w:ascii="Arial" w:hAnsi="Arial" w:cs="Arial"/>
          <w:sz w:val="16"/>
          <w:szCs w:val="16"/>
        </w:rPr>
        <w:t>о признании закупки несостоявшейся. Указанный протокол должен содержать информацию, предусмотренную частью 14 статьи 3.2 Закона № 223</w:t>
      </w:r>
      <w:r w:rsidRPr="00125194">
        <w:rPr>
          <w:rFonts w:ascii="Arial" w:hAnsi="Arial" w:cs="Arial"/>
          <w:sz w:val="16"/>
          <w:szCs w:val="16"/>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125194">
        <w:rPr>
          <w:rFonts w:ascii="Arial" w:hAnsi="Arial" w:cs="Arial"/>
          <w:spacing w:val="-4"/>
          <w:sz w:val="16"/>
          <w:szCs w:val="16"/>
        </w:rPr>
        <w:t xml:space="preserve">. </w:t>
      </w:r>
      <w:r w:rsidRPr="00125194">
        <w:rPr>
          <w:rFonts w:ascii="Arial" w:hAnsi="Arial" w:cs="Arial"/>
          <w:sz w:val="16"/>
          <w:szCs w:val="16"/>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125194" w:rsidRPr="00125194" w:rsidRDefault="00125194" w:rsidP="00125194">
      <w:pPr>
        <w:widowControl w:val="0"/>
        <w:ind w:firstLine="709"/>
        <w:jc w:val="both"/>
        <w:rPr>
          <w:rFonts w:ascii="Arial" w:hAnsi="Arial" w:cs="Arial"/>
          <w:spacing w:val="-4"/>
          <w:sz w:val="16"/>
          <w:szCs w:val="16"/>
        </w:rPr>
      </w:pPr>
      <w:r w:rsidRPr="00125194">
        <w:rPr>
          <w:rFonts w:ascii="Arial" w:hAnsi="Arial" w:cs="Arial"/>
          <w:spacing w:val="-4"/>
          <w:sz w:val="16"/>
          <w:szCs w:val="16"/>
        </w:rPr>
        <w:t xml:space="preserve">В случае признания закупки несостоявшейся по основанию, указанному в абзаце первом пункта 44.14 настоящей главы, заказчик вправе </w:t>
      </w:r>
      <w:r w:rsidRPr="00125194">
        <w:rPr>
          <w:rFonts w:ascii="Arial" w:hAnsi="Arial" w:cs="Arial"/>
          <w:sz w:val="16"/>
          <w:szCs w:val="16"/>
        </w:rPr>
        <w:t>осуществить одно из следующих действий</w:t>
      </w:r>
      <w:r w:rsidRPr="00125194">
        <w:rPr>
          <w:rFonts w:ascii="Arial" w:hAnsi="Arial" w:cs="Arial"/>
          <w:spacing w:val="-4"/>
          <w:sz w:val="16"/>
          <w:szCs w:val="16"/>
        </w:rPr>
        <w:t>:</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1) провести новую закупку;</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pacing w:val="-4"/>
          <w:sz w:val="16"/>
          <w:szCs w:val="16"/>
        </w:rPr>
        <w:t xml:space="preserve">44.15. В случае </w:t>
      </w:r>
      <w:r w:rsidRPr="00125194">
        <w:rPr>
          <w:rFonts w:ascii="Arial" w:hAnsi="Arial" w:cs="Arial"/>
          <w:sz w:val="16"/>
          <w:szCs w:val="16"/>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44.16. П</w:t>
      </w:r>
      <w:r w:rsidRPr="00125194">
        <w:rPr>
          <w:rFonts w:ascii="Arial" w:hAnsi="Arial" w:cs="Arial"/>
          <w:spacing w:val="-4"/>
          <w:sz w:val="16"/>
          <w:szCs w:val="16"/>
        </w:rPr>
        <w:t xml:space="preserve">ротокол </w:t>
      </w:r>
      <w:r w:rsidRPr="00125194">
        <w:rPr>
          <w:rFonts w:ascii="Arial" w:hAnsi="Arial" w:cs="Arial"/>
          <w:sz w:val="16"/>
          <w:szCs w:val="16"/>
        </w:rPr>
        <w:t>подведения итогов электронного аукциона должен содержать информацию, предусмотренную частью 14 статьи 3.2 Закона № 223</w:t>
      </w:r>
      <w:r w:rsidRPr="00125194">
        <w:rPr>
          <w:rFonts w:ascii="Arial" w:hAnsi="Arial" w:cs="Arial"/>
          <w:sz w:val="16"/>
          <w:szCs w:val="16"/>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125194">
        <w:rPr>
          <w:rFonts w:ascii="Arial" w:hAnsi="Arial" w:cs="Arial"/>
          <w:spacing w:val="-4"/>
          <w:sz w:val="16"/>
          <w:szCs w:val="16"/>
        </w:rPr>
        <w:t xml:space="preserve">. </w:t>
      </w:r>
      <w:r w:rsidRPr="00125194">
        <w:rPr>
          <w:rFonts w:ascii="Arial" w:hAnsi="Arial" w:cs="Arial"/>
          <w:sz w:val="16"/>
          <w:szCs w:val="16"/>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pacing w:val="-4"/>
          <w:sz w:val="16"/>
          <w:szCs w:val="16"/>
        </w:rPr>
        <w:t xml:space="preserve">44.17. В случае </w:t>
      </w:r>
      <w:r w:rsidRPr="00125194">
        <w:rPr>
          <w:rFonts w:ascii="Arial" w:hAnsi="Arial" w:cs="Arial"/>
          <w:sz w:val="16"/>
          <w:szCs w:val="16"/>
        </w:rPr>
        <w:t>проведения аукциона в электронной форме, заявка на участие в котором состоит из одной части, если такой аукцион завершен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125194" w:rsidRPr="00125194" w:rsidRDefault="00125194" w:rsidP="00125194">
      <w:pPr>
        <w:pStyle w:val="formattext"/>
        <w:widowControl w:val="0"/>
        <w:spacing w:before="0" w:beforeAutospacing="0" w:after="0" w:afterAutospacing="0"/>
        <w:ind w:firstLine="708"/>
        <w:jc w:val="both"/>
        <w:rPr>
          <w:rFonts w:ascii="Arial" w:hAnsi="Arial" w:cs="Arial"/>
          <w:spacing w:val="-4"/>
          <w:sz w:val="16"/>
          <w:szCs w:val="16"/>
        </w:rPr>
      </w:pPr>
      <w:r w:rsidRPr="00125194">
        <w:rPr>
          <w:rFonts w:ascii="Arial" w:hAnsi="Arial" w:cs="Arial"/>
          <w:spacing w:val="-4"/>
          <w:sz w:val="16"/>
          <w:szCs w:val="16"/>
        </w:rPr>
        <w:t xml:space="preserve">44.18.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125194">
        <w:rPr>
          <w:rFonts w:ascii="Arial" w:hAnsi="Arial" w:cs="Arial"/>
          <w:sz w:val="16"/>
          <w:szCs w:val="16"/>
        </w:rPr>
        <w:t>электронной площадки</w:t>
      </w:r>
      <w:r w:rsidRPr="00125194">
        <w:rPr>
          <w:rFonts w:ascii="Arial" w:hAnsi="Arial" w:cs="Arial"/>
          <w:spacing w:val="-4"/>
          <w:sz w:val="16"/>
          <w:szCs w:val="16"/>
        </w:rPr>
        <w:t xml:space="preserve"> р</w:t>
      </w:r>
      <w:r w:rsidRPr="00125194">
        <w:rPr>
          <w:rFonts w:ascii="Arial" w:hAnsi="Arial" w:cs="Arial"/>
          <w:sz w:val="16"/>
          <w:szCs w:val="16"/>
        </w:rPr>
        <w:t xml:space="preserve">езультатов сопоставления ценовых предложений участников аукциона в электронной форме </w:t>
      </w:r>
      <w:r w:rsidRPr="00125194">
        <w:rPr>
          <w:rFonts w:ascii="Arial" w:hAnsi="Arial" w:cs="Arial"/>
          <w:spacing w:val="-4"/>
          <w:sz w:val="16"/>
          <w:szCs w:val="16"/>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125194">
        <w:rPr>
          <w:rFonts w:ascii="Arial" w:hAnsi="Arial" w:cs="Arial"/>
          <w:sz w:val="16"/>
          <w:szCs w:val="16"/>
        </w:rPr>
        <w:t xml:space="preserve">Заказчик вправе </w:t>
      </w:r>
      <w:r w:rsidRPr="00125194">
        <w:rPr>
          <w:rFonts w:ascii="Arial" w:hAnsi="Arial" w:cs="Arial"/>
          <w:spacing w:val="-4"/>
          <w:sz w:val="16"/>
          <w:szCs w:val="16"/>
        </w:rPr>
        <w:t>включать в протокол иные сведения по его усмотрению, если указание таких сведений не нарушает норм законодательства.</w:t>
      </w:r>
    </w:p>
    <w:p w:rsidR="00125194" w:rsidRPr="00125194" w:rsidRDefault="00125194" w:rsidP="00125194">
      <w:pPr>
        <w:pStyle w:val="formattext"/>
        <w:widowControl w:val="0"/>
        <w:spacing w:before="0" w:beforeAutospacing="0" w:after="0" w:afterAutospacing="0"/>
        <w:ind w:firstLine="708"/>
        <w:jc w:val="both"/>
        <w:rPr>
          <w:rFonts w:ascii="Arial" w:hAnsi="Arial" w:cs="Arial"/>
          <w:spacing w:val="-4"/>
          <w:sz w:val="16"/>
          <w:szCs w:val="16"/>
        </w:rPr>
      </w:pPr>
      <w:r w:rsidRPr="00125194">
        <w:rPr>
          <w:rFonts w:ascii="Arial" w:hAnsi="Arial" w:cs="Arial"/>
          <w:spacing w:val="-4"/>
          <w:sz w:val="16"/>
          <w:szCs w:val="16"/>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lastRenderedPageBreak/>
        <w:t>44.19. Любой участник электронного аукциона вправе обжаловать результаты электронного аукциона в установленном порядке.</w:t>
      </w:r>
    </w:p>
    <w:p w:rsidR="00125194" w:rsidRPr="00125194" w:rsidRDefault="00125194" w:rsidP="00125194">
      <w:pPr>
        <w:pStyle w:val="af5"/>
        <w:widowControl w:val="0"/>
        <w:tabs>
          <w:tab w:val="left" w:pos="851"/>
        </w:tabs>
        <w:autoSpaceDE w:val="0"/>
        <w:autoSpaceDN w:val="0"/>
        <w:adjustRightInd w:val="0"/>
        <w:spacing w:after="0" w:line="240" w:lineRule="auto"/>
        <w:ind w:left="0" w:firstLine="709"/>
        <w:jc w:val="both"/>
        <w:rPr>
          <w:rFonts w:ascii="Arial" w:hAnsi="Arial" w:cs="Arial"/>
          <w:sz w:val="16"/>
          <w:szCs w:val="16"/>
        </w:rPr>
      </w:pPr>
      <w:r w:rsidRPr="00125194">
        <w:rPr>
          <w:rFonts w:ascii="Arial" w:hAnsi="Arial" w:cs="Arial"/>
          <w:sz w:val="16"/>
          <w:szCs w:val="16"/>
        </w:rPr>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125194" w:rsidRPr="00125194" w:rsidRDefault="00125194" w:rsidP="00125194">
      <w:pPr>
        <w:widowControl w:val="0"/>
        <w:ind w:firstLine="709"/>
        <w:jc w:val="both"/>
        <w:rPr>
          <w:rFonts w:ascii="Arial" w:hAnsi="Arial" w:cs="Arial"/>
          <w:b/>
          <w:sz w:val="16"/>
          <w:szCs w:val="16"/>
        </w:rPr>
      </w:pPr>
    </w:p>
    <w:p w:rsidR="00125194" w:rsidRPr="00125194" w:rsidRDefault="00125194" w:rsidP="00125194">
      <w:pPr>
        <w:pStyle w:val="2"/>
        <w:widowControl w:val="0"/>
        <w:rPr>
          <w:rFonts w:ascii="Arial" w:hAnsi="Arial" w:cs="Arial"/>
          <w:sz w:val="16"/>
          <w:szCs w:val="16"/>
        </w:rPr>
      </w:pPr>
      <w:bookmarkStart w:id="83" w:name="_Toc103698967"/>
      <w:r w:rsidRPr="00125194">
        <w:rPr>
          <w:rFonts w:ascii="Arial" w:hAnsi="Arial" w:cs="Arial"/>
          <w:sz w:val="16"/>
          <w:szCs w:val="16"/>
        </w:rPr>
        <w:t>45. Особенности проведения открытого аукциона</w:t>
      </w:r>
      <w:bookmarkEnd w:id="83"/>
    </w:p>
    <w:p w:rsidR="00125194" w:rsidRPr="00125194" w:rsidRDefault="00125194" w:rsidP="00125194">
      <w:pPr>
        <w:widowControl w:val="0"/>
        <w:ind w:firstLine="709"/>
        <w:rPr>
          <w:rFonts w:ascii="Arial" w:hAnsi="Arial" w:cs="Arial"/>
          <w:sz w:val="16"/>
          <w:szCs w:val="16"/>
        </w:rPr>
      </w:pP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45.1. Закупки путем проведения открытого аукциона осуществляются в порядке, предусмотренном главами 38 – 40 Положения, с учетом особенностей настоящей главы.</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Извещение о проведении открытого аукциона кроме информации, указанной в главе 39 должно содержать информацию о времени и месте проведения открытого аукциона.</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 xml:space="preserve">45.2.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45.3.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45.4. Заявка на участие в открытом аукционе наряду с информацией, указанной в подпунктах 1, 2 пункта 40.10, подпунктах 1, 4 – 8 пункта 40.12 настоящего Положения, должна содержать:</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1)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2)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45.5.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открытом аукционе такого участника закупки.</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45.6.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45.7. Каждая заявка на участие в открытом аукционе, поступившая в срок, указанный в аукционной документации, регистрируется заказчиком. По требованию участника открытого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45.8. Прием заявок на участие в открытом аукционе прекращается в день и время, указанные в извещении о проведении такого аукциона.</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Рассмотрение заявки, поступившей по истечении срока представления заявок на участие в открытом аукционе, не осуществляется.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 xml:space="preserve">45.9. Комиссия по осуществлению закупок вскрывает конверты с 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аукционе. Конверты с заявками на участие в открытом аукционе вскрываются во время, в месте, в порядке, указанными в аукционной документации. </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 xml:space="preserve">45.10. Комиссия по осуществлению закупок вскрывает конверты с заявками на участие в открытом аукционе, если такие конверты и заявки поступили заказчику до времени вскрытия таких конвертов. </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125194">
        <w:rPr>
          <w:sz w:val="16"/>
          <w:szCs w:val="16"/>
        </w:rPr>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 xml:space="preserve">В случае, указанном в абзаце первом пункта 45.12 настоящего Положения, заказчик вправе осуществить одно из </w:t>
      </w:r>
      <w:r w:rsidRPr="00125194">
        <w:rPr>
          <w:rFonts w:ascii="Arial" w:hAnsi="Arial" w:cs="Arial"/>
          <w:sz w:val="16"/>
          <w:szCs w:val="16"/>
        </w:rPr>
        <w:lastRenderedPageBreak/>
        <w:t>следующих действий:</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1) провести новую закупку;</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45.16. Участник открытого аукциона не допускается к участию в нем в случае:</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1) непредоставления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 xml:space="preserve">2) несоответствия информации, предусмотренной пунктом 45.4 настоящего Положения, требованиям документации и (или) извещения о таком аукционе; </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 содержания в заявке на участие в открытом аукционе сведений о ценовом предложении.</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45.17. Отказ в допуске к участию в открытом аукционе по основаниям, не предусмотренным пунктом 45.16 настоящей главы, не допускается.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45.18.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 xml:space="preserve">В указанном случае комиссия </w:t>
      </w:r>
      <w:r w:rsidRPr="00125194">
        <w:rPr>
          <w:rFonts w:ascii="Arial" w:hAnsi="Arial" w:cs="Arial"/>
          <w:spacing w:val="-4"/>
          <w:sz w:val="16"/>
          <w:szCs w:val="16"/>
        </w:rPr>
        <w:t xml:space="preserve">формирует протокол </w:t>
      </w:r>
      <w:r w:rsidRPr="00125194">
        <w:rPr>
          <w:rFonts w:ascii="Arial" w:hAnsi="Arial" w:cs="Arial"/>
          <w:sz w:val="16"/>
          <w:szCs w:val="16"/>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125194">
        <w:rPr>
          <w:rFonts w:ascii="Arial" w:hAnsi="Arial" w:cs="Arial"/>
          <w:spacing w:val="-4"/>
          <w:sz w:val="16"/>
          <w:szCs w:val="16"/>
        </w:rPr>
        <w:t xml:space="preserve">. </w:t>
      </w:r>
      <w:r w:rsidRPr="00125194">
        <w:rPr>
          <w:rFonts w:ascii="Arial" w:hAnsi="Arial" w:cs="Arial"/>
          <w:sz w:val="16"/>
          <w:szCs w:val="16"/>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1) провести новую закупку;</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45.25. Открытый аукцион проводится в следующем порядке:</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2) открытый аукцион начинается с объявления аукционистом начала проведения аукциона (лота), номера лота (в случае проведения аукциона по</w:t>
      </w:r>
      <w:r w:rsidRPr="00125194">
        <w:rPr>
          <w:rFonts w:ascii="Arial" w:hAnsi="Arial" w:cs="Arial"/>
          <w:sz w:val="16"/>
          <w:szCs w:val="16"/>
          <w:lang w:val="en-US"/>
        </w:rPr>
        <w:t> </w:t>
      </w:r>
      <w:r w:rsidRPr="00125194">
        <w:rPr>
          <w:rFonts w:ascii="Arial" w:hAnsi="Arial" w:cs="Arial"/>
          <w:sz w:val="16"/>
          <w:szCs w:val="16"/>
        </w:rPr>
        <w:t>нескольким лотам), предмета договора, начальной (максимальной) цены договора (лота), в случае осуществления закупки в соответствии с главой 17 настоящего Положения – начальной цены единицы (суммы цен единиц) товара, работы, услуги, «шага аукциона», наименований участников открытого аукциона, которые не явились на такой аукцион;</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3) участник открытого аукциона после объявления аукционистом начальной (максимальной) цены договора (цены лота), в случае осуществления закупки в соответствии с главой 17 настоящего Положения – начальной цены единицы (суммы цен единиц) товара, работы, услуги и цены договора, цены единицы (суммы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в случае осуществления закупки в </w:t>
      </w:r>
      <w:r w:rsidRPr="00125194">
        <w:rPr>
          <w:rFonts w:ascii="Arial" w:hAnsi="Arial" w:cs="Arial"/>
          <w:sz w:val="16"/>
          <w:szCs w:val="16"/>
        </w:rPr>
        <w:lastRenderedPageBreak/>
        <w:t>соответствии с главой 17 настоящего Положения – начальной цены единицы (суммы цен единиц) товара, работы, услуги и цены договора, цены единицы (суммы цен единиц) товара, работы, услуги, сниженных в</w:t>
      </w:r>
      <w:r w:rsidRPr="00125194">
        <w:rPr>
          <w:rFonts w:ascii="Arial" w:hAnsi="Arial" w:cs="Arial"/>
          <w:sz w:val="16"/>
          <w:szCs w:val="16"/>
          <w:lang w:val="en-US"/>
        </w:rPr>
        <w:t> </w:t>
      </w:r>
      <w:r w:rsidRPr="00125194">
        <w:rPr>
          <w:rFonts w:ascii="Arial" w:hAnsi="Arial" w:cs="Arial"/>
          <w:sz w:val="16"/>
          <w:szCs w:val="16"/>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125194">
        <w:rPr>
          <w:rFonts w:ascii="Arial" w:hAnsi="Arial" w:cs="Arial"/>
          <w:sz w:val="16"/>
          <w:szCs w:val="16"/>
          <w:lang w:val="en-US"/>
        </w:rPr>
        <w:t> </w:t>
      </w:r>
      <w:r w:rsidRPr="00125194">
        <w:rPr>
          <w:rFonts w:ascii="Arial" w:hAnsi="Arial" w:cs="Arial"/>
          <w:sz w:val="16"/>
          <w:szCs w:val="16"/>
        </w:rPr>
        <w:t>которым снижается цена;</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5) открытый аукцион считается оконченным, если после троекратного объявления аукционистом цены договора, в случае осуществления закупки в соответствии с главой 17 настоящего Положения – 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при осуществлении закупки в соответствии с главой 17 настоящего Положения – цене единицы (сумме цен единиц) товара, работы, услуги, номер карточки и наименование победителя открытого аукциона.</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45.26. Победителем открытого аукциона признается лицо, предложившее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 xml:space="preserve">1) место, дата и время проведения открытого аукциона; </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 xml:space="preserve">2) последнее предложение о цене договора каждого участника; </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125194" w:rsidRPr="00125194" w:rsidRDefault="00125194" w:rsidP="00125194">
      <w:pPr>
        <w:pStyle w:val="formattext"/>
        <w:widowControl w:val="0"/>
        <w:spacing w:before="0" w:beforeAutospacing="0" w:after="0" w:afterAutospacing="0"/>
        <w:ind w:firstLine="708"/>
        <w:jc w:val="both"/>
        <w:rPr>
          <w:rFonts w:ascii="Arial" w:hAnsi="Arial" w:cs="Arial"/>
          <w:sz w:val="16"/>
          <w:szCs w:val="16"/>
        </w:rPr>
      </w:pPr>
      <w:r w:rsidRPr="00125194">
        <w:rPr>
          <w:rFonts w:ascii="Arial" w:hAnsi="Arial" w:cs="Arial"/>
          <w:sz w:val="16"/>
          <w:szCs w:val="16"/>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Протокол открытого аукциона размещается заказчиком в ЕИС не позднее чем через три дня со дня подписания.</w:t>
      </w:r>
    </w:p>
    <w:p w:rsidR="00125194" w:rsidRPr="00125194" w:rsidRDefault="00125194" w:rsidP="00125194">
      <w:pPr>
        <w:widowControl w:val="0"/>
        <w:ind w:firstLine="709"/>
        <w:jc w:val="both"/>
        <w:rPr>
          <w:rFonts w:ascii="Arial" w:hAnsi="Arial" w:cs="Arial"/>
          <w:strike/>
          <w:sz w:val="16"/>
          <w:szCs w:val="16"/>
          <w:highlight w:val="red"/>
        </w:rPr>
      </w:pPr>
      <w:r w:rsidRPr="00125194">
        <w:rPr>
          <w:rFonts w:ascii="Arial" w:hAnsi="Arial" w:cs="Arial"/>
          <w:sz w:val="16"/>
          <w:szCs w:val="16"/>
        </w:rPr>
        <w:t>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при осуществлении закупки в соответствии с главой 17 настоящего Положения – 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125194">
        <w:rPr>
          <w:rFonts w:ascii="Arial" w:hAnsi="Arial" w:cs="Arial"/>
          <w:sz w:val="16"/>
          <w:szCs w:val="16"/>
          <w:lang w:val="en-US"/>
        </w:rPr>
        <w:t> </w:t>
      </w:r>
      <w:r w:rsidRPr="00125194">
        <w:rPr>
          <w:rFonts w:ascii="Arial" w:hAnsi="Arial" w:cs="Arial"/>
          <w:sz w:val="16"/>
          <w:szCs w:val="16"/>
        </w:rPr>
        <w:t xml:space="preserve">поступило ни одного предложения, которое предусматривало бы более низкую цену договора, цену единицы (сумму цен единиц) товара, работы, услуги, заказчик заключает договор с участником такого аукциона, заявка на участие в котором подана: </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2 пункта 63.1 настоящего Положения.</w:t>
      </w:r>
    </w:p>
    <w:p w:rsidR="00125194" w:rsidRPr="00125194" w:rsidRDefault="00125194" w:rsidP="00125194">
      <w:pPr>
        <w:pStyle w:val="af5"/>
        <w:widowControl w:val="0"/>
        <w:tabs>
          <w:tab w:val="left" w:pos="851"/>
        </w:tabs>
        <w:autoSpaceDE w:val="0"/>
        <w:autoSpaceDN w:val="0"/>
        <w:adjustRightInd w:val="0"/>
        <w:spacing w:after="0" w:line="240" w:lineRule="auto"/>
        <w:ind w:left="0" w:firstLine="709"/>
        <w:jc w:val="both"/>
        <w:rPr>
          <w:rFonts w:ascii="Arial" w:hAnsi="Arial" w:cs="Arial"/>
          <w:sz w:val="16"/>
          <w:szCs w:val="16"/>
        </w:rPr>
      </w:pPr>
      <w:r w:rsidRPr="00125194">
        <w:rPr>
          <w:rFonts w:ascii="Arial" w:hAnsi="Arial" w:cs="Arial"/>
          <w:sz w:val="16"/>
          <w:szCs w:val="16"/>
        </w:rPr>
        <w:t>45.30.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125194" w:rsidRPr="00125194" w:rsidRDefault="00125194" w:rsidP="00125194">
      <w:pPr>
        <w:widowControl w:val="0"/>
        <w:ind w:firstLine="709"/>
        <w:jc w:val="both"/>
        <w:rPr>
          <w:rFonts w:ascii="Arial" w:hAnsi="Arial" w:cs="Arial"/>
          <w:b/>
          <w:sz w:val="16"/>
          <w:szCs w:val="16"/>
        </w:rPr>
      </w:pPr>
    </w:p>
    <w:p w:rsidR="00125194" w:rsidRPr="00125194" w:rsidRDefault="00125194" w:rsidP="00125194">
      <w:pPr>
        <w:widowControl w:val="0"/>
        <w:ind w:firstLine="709"/>
        <w:jc w:val="both"/>
        <w:rPr>
          <w:rFonts w:ascii="Arial" w:hAnsi="Arial" w:cs="Arial"/>
          <w:b/>
          <w:sz w:val="16"/>
          <w:szCs w:val="16"/>
        </w:rPr>
      </w:pPr>
    </w:p>
    <w:p w:rsidR="00125194" w:rsidRPr="00125194" w:rsidRDefault="00125194" w:rsidP="00125194">
      <w:pPr>
        <w:pStyle w:val="10"/>
        <w:widowControl w:val="0"/>
        <w:rPr>
          <w:rFonts w:cs="Arial"/>
          <w:sz w:val="16"/>
          <w:szCs w:val="16"/>
        </w:rPr>
      </w:pPr>
      <w:bookmarkStart w:id="84" w:name="_Toc103698968"/>
      <w:r w:rsidRPr="00125194">
        <w:rPr>
          <w:rFonts w:cs="Arial"/>
          <w:sz w:val="16"/>
          <w:szCs w:val="16"/>
          <w:lang w:val="en-US"/>
        </w:rPr>
        <w:t>IV</w:t>
      </w:r>
      <w:r w:rsidRPr="00125194">
        <w:rPr>
          <w:rFonts w:cs="Arial"/>
          <w:sz w:val="16"/>
          <w:szCs w:val="16"/>
        </w:rPr>
        <w:t>. УСЛОВИЯ ПРИМЕНЕНИЯ И ПОРЯДОК ПРОВЕДЕНИЯ ЗАПРОСА КОТИРОВОК В ЭЛЕКТРОННОЙ ФОРМЕ</w:t>
      </w:r>
      <w:bookmarkEnd w:id="84"/>
    </w:p>
    <w:p w:rsidR="00125194" w:rsidRPr="00125194" w:rsidRDefault="00125194" w:rsidP="00125194">
      <w:pPr>
        <w:widowControl w:val="0"/>
        <w:ind w:firstLine="709"/>
        <w:jc w:val="both"/>
        <w:rPr>
          <w:rFonts w:ascii="Arial" w:hAnsi="Arial" w:cs="Arial"/>
          <w:b/>
          <w:sz w:val="16"/>
          <w:szCs w:val="16"/>
        </w:rPr>
      </w:pPr>
    </w:p>
    <w:p w:rsidR="00125194" w:rsidRPr="00125194" w:rsidRDefault="00125194" w:rsidP="00125194">
      <w:pPr>
        <w:pStyle w:val="2"/>
        <w:widowControl w:val="0"/>
        <w:rPr>
          <w:rFonts w:ascii="Arial" w:hAnsi="Arial" w:cs="Arial"/>
          <w:sz w:val="16"/>
          <w:szCs w:val="16"/>
        </w:rPr>
      </w:pPr>
      <w:bookmarkStart w:id="85" w:name="_Toc103698969"/>
      <w:r w:rsidRPr="00125194">
        <w:rPr>
          <w:rFonts w:ascii="Arial" w:hAnsi="Arial" w:cs="Arial"/>
          <w:sz w:val="16"/>
          <w:szCs w:val="16"/>
        </w:rPr>
        <w:t>46. Условия применения запроса котировок в электронной форме</w:t>
      </w:r>
      <w:bookmarkEnd w:id="85"/>
    </w:p>
    <w:p w:rsidR="00125194" w:rsidRPr="00125194" w:rsidRDefault="00125194" w:rsidP="00125194">
      <w:pPr>
        <w:widowControl w:val="0"/>
        <w:jc w:val="both"/>
        <w:rPr>
          <w:rFonts w:ascii="Arial" w:hAnsi="Arial" w:cs="Arial"/>
          <w:sz w:val="16"/>
          <w:szCs w:val="16"/>
        </w:rPr>
      </w:pP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46.1.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46.2.</w:t>
      </w:r>
      <w:r w:rsidRPr="00125194">
        <w:rPr>
          <w:rFonts w:ascii="Arial" w:hAnsi="Arial" w:cs="Arial"/>
          <w:sz w:val="16"/>
          <w:szCs w:val="16"/>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 объектом закупки являются товары, работы, услуги, в отношении которых целесообразно проводить оценку только по ценовому критерию;</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 начальная (максимальная) цена договора не превышает семь миллионов рублей.</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46.3.</w:t>
      </w:r>
      <w:r w:rsidRPr="00125194">
        <w:rPr>
          <w:rFonts w:ascii="Arial" w:hAnsi="Arial" w:cs="Arial"/>
          <w:sz w:val="16"/>
          <w:szCs w:val="16"/>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46.4. Заказчик вправе принять решение об отмене запроса котировок в</w:t>
      </w:r>
      <w:r w:rsidRPr="00125194">
        <w:rPr>
          <w:rFonts w:ascii="Arial" w:hAnsi="Arial" w:cs="Arial"/>
          <w:sz w:val="16"/>
          <w:szCs w:val="16"/>
          <w:lang w:val="en-US"/>
        </w:rPr>
        <w:t> </w:t>
      </w:r>
      <w:r w:rsidRPr="00125194">
        <w:rPr>
          <w:rFonts w:ascii="Arial" w:hAnsi="Arial" w:cs="Arial"/>
          <w:sz w:val="16"/>
          <w:szCs w:val="16"/>
        </w:rPr>
        <w:t>любое время вплоть до даты и времени окончания срока подачи заявок в</w:t>
      </w:r>
      <w:r w:rsidRPr="00125194">
        <w:rPr>
          <w:rFonts w:ascii="Arial" w:hAnsi="Arial" w:cs="Arial"/>
          <w:sz w:val="16"/>
          <w:szCs w:val="16"/>
          <w:lang w:val="en-US"/>
        </w:rPr>
        <w:t> </w:t>
      </w:r>
      <w:r w:rsidRPr="00125194">
        <w:rPr>
          <w:rFonts w:ascii="Arial" w:hAnsi="Arial" w:cs="Arial"/>
          <w:sz w:val="16"/>
          <w:szCs w:val="16"/>
        </w:rPr>
        <w:t>порядке, предусмотренном главой 25 настоящего Положения.</w:t>
      </w:r>
    </w:p>
    <w:p w:rsidR="00125194" w:rsidRPr="00125194" w:rsidRDefault="00125194" w:rsidP="00125194">
      <w:pPr>
        <w:widowControl w:val="0"/>
        <w:jc w:val="both"/>
        <w:rPr>
          <w:rFonts w:ascii="Arial" w:hAnsi="Arial" w:cs="Arial"/>
          <w:sz w:val="16"/>
          <w:szCs w:val="16"/>
        </w:rPr>
      </w:pPr>
    </w:p>
    <w:p w:rsidR="00125194" w:rsidRPr="00125194" w:rsidRDefault="00125194" w:rsidP="00125194">
      <w:pPr>
        <w:pStyle w:val="2"/>
        <w:widowControl w:val="0"/>
        <w:rPr>
          <w:rFonts w:ascii="Arial" w:hAnsi="Arial" w:cs="Arial"/>
          <w:sz w:val="16"/>
          <w:szCs w:val="16"/>
        </w:rPr>
      </w:pPr>
      <w:bookmarkStart w:id="86" w:name="_Toc103698970"/>
      <w:r w:rsidRPr="00125194">
        <w:rPr>
          <w:rFonts w:ascii="Arial" w:hAnsi="Arial" w:cs="Arial"/>
          <w:sz w:val="16"/>
          <w:szCs w:val="16"/>
        </w:rPr>
        <w:t>47. Извещение о проведении запроса котировок в электронной форме</w:t>
      </w:r>
      <w:bookmarkEnd w:id="86"/>
    </w:p>
    <w:p w:rsidR="00125194" w:rsidRPr="00125194" w:rsidRDefault="00125194" w:rsidP="00125194">
      <w:pPr>
        <w:widowControl w:val="0"/>
        <w:jc w:val="both"/>
        <w:rPr>
          <w:rFonts w:ascii="Arial" w:hAnsi="Arial" w:cs="Arial"/>
          <w:sz w:val="16"/>
          <w:szCs w:val="16"/>
        </w:rPr>
      </w:pP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В извещении наряду с информацией, указанной в пункте 8.3 настоящего Положения, указываются: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125194">
        <w:rPr>
          <w:rFonts w:ascii="Arial" w:hAnsi="Arial" w:cs="Arial"/>
          <w:sz w:val="16"/>
          <w:szCs w:val="16"/>
          <w:lang w:val="en-US"/>
        </w:rPr>
        <w:t> </w:t>
      </w:r>
      <w:r w:rsidRPr="00125194">
        <w:rPr>
          <w:rFonts w:ascii="Arial" w:hAnsi="Arial" w:cs="Arial"/>
          <w:sz w:val="16"/>
          <w:szCs w:val="16"/>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Pr="00125194">
        <w:rPr>
          <w:rFonts w:ascii="Arial" w:hAnsi="Arial" w:cs="Arial"/>
          <w:sz w:val="16"/>
          <w:szCs w:val="16"/>
          <w:lang w:val="en-US"/>
        </w:rPr>
        <w:t> </w:t>
      </w:r>
      <w:r w:rsidRPr="00125194">
        <w:rPr>
          <w:rFonts w:ascii="Arial" w:hAnsi="Arial" w:cs="Arial"/>
          <w:sz w:val="16"/>
          <w:szCs w:val="16"/>
        </w:rPr>
        <w:t>применяемыми в национальной системе стандартизации, принятыми в</w:t>
      </w:r>
      <w:r w:rsidRPr="00125194">
        <w:rPr>
          <w:rFonts w:ascii="Arial" w:hAnsi="Arial" w:cs="Arial"/>
          <w:sz w:val="16"/>
          <w:szCs w:val="16"/>
          <w:lang w:val="en-US"/>
        </w:rPr>
        <w:t> </w:t>
      </w:r>
      <w:r w:rsidRPr="00125194">
        <w:rPr>
          <w:rFonts w:ascii="Arial" w:hAnsi="Arial" w:cs="Arial"/>
          <w:sz w:val="16"/>
          <w:szCs w:val="16"/>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2) форма заявки на участие в запросе котировок, а также требования к</w:t>
      </w:r>
      <w:r w:rsidRPr="00125194">
        <w:rPr>
          <w:rFonts w:ascii="Arial" w:hAnsi="Arial" w:cs="Arial"/>
          <w:sz w:val="16"/>
          <w:szCs w:val="16"/>
          <w:lang w:val="en-US"/>
        </w:rPr>
        <w:t> </w:t>
      </w:r>
      <w:r w:rsidRPr="00125194">
        <w:rPr>
          <w:rFonts w:ascii="Arial" w:hAnsi="Arial" w:cs="Arial"/>
          <w:sz w:val="16"/>
          <w:szCs w:val="16"/>
        </w:rPr>
        <w:t xml:space="preserve">составу и содержанию такой заявки и </w:t>
      </w:r>
      <w:r w:rsidRPr="00125194">
        <w:rPr>
          <w:rFonts w:ascii="Arial" w:hAnsi="Arial" w:cs="Arial"/>
          <w:sz w:val="16"/>
          <w:szCs w:val="16"/>
        </w:rPr>
        <w:lastRenderedPageBreak/>
        <w:t>порядку ее предоставления в</w:t>
      </w:r>
      <w:r w:rsidRPr="00125194">
        <w:rPr>
          <w:rFonts w:ascii="Arial" w:hAnsi="Arial" w:cs="Arial"/>
          <w:sz w:val="16"/>
          <w:szCs w:val="16"/>
          <w:lang w:val="en-US"/>
        </w:rPr>
        <w:t> </w:t>
      </w:r>
      <w:r w:rsidRPr="00125194">
        <w:rPr>
          <w:rFonts w:ascii="Arial" w:hAnsi="Arial" w:cs="Arial"/>
          <w:sz w:val="16"/>
          <w:szCs w:val="16"/>
        </w:rPr>
        <w:t>электронном виде;</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125194">
        <w:rPr>
          <w:rFonts w:ascii="Arial" w:hAnsi="Arial" w:cs="Arial"/>
          <w:sz w:val="16"/>
          <w:szCs w:val="16"/>
          <w:lang w:val="en-US"/>
        </w:rPr>
        <w:t> </w:t>
      </w:r>
      <w:r w:rsidRPr="00125194">
        <w:rPr>
          <w:rFonts w:ascii="Arial" w:hAnsi="Arial" w:cs="Arial"/>
          <w:sz w:val="16"/>
          <w:szCs w:val="16"/>
        </w:rPr>
        <w:t>качественных характеристик;</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4) условия и сроки (периоды) поставки товара, выполнения работы, оказания услуги;</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5) форма, сроки и порядок оплаты товара, работы, услуги;</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6)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7) информация о валюте, используемой для формирования цены договора и расчетов с поставщиками (подрядчиками, исполнителями);</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8) порядок применения официального курса иностранной валюты к</w:t>
      </w:r>
      <w:r w:rsidRPr="00125194">
        <w:rPr>
          <w:rFonts w:ascii="Arial" w:hAnsi="Arial" w:cs="Arial"/>
          <w:sz w:val="16"/>
          <w:szCs w:val="16"/>
          <w:lang w:val="en-US"/>
        </w:rPr>
        <w:t> </w:t>
      </w:r>
      <w:r w:rsidRPr="00125194">
        <w:rPr>
          <w:rFonts w:ascii="Arial" w:hAnsi="Arial" w:cs="Arial"/>
          <w:sz w:val="16"/>
          <w:szCs w:val="16"/>
        </w:rPr>
        <w:t xml:space="preserve">рублю Российской Федерации, установленного Центральным банком Российской Федерации и используемого при оплате договора; </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 xml:space="preserve">9) порядок и срок отзыва заявок на участие в закупке; </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10) порядок и срок внесения изменений в заявки на участие в закупке;</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11) формы, порядок, дата и время окончания срока предоставления участникам такой закупки разъяснений положений извещения о закупке с</w:t>
      </w:r>
      <w:r w:rsidRPr="00125194">
        <w:rPr>
          <w:rFonts w:ascii="Arial" w:hAnsi="Arial" w:cs="Arial"/>
          <w:sz w:val="16"/>
          <w:szCs w:val="16"/>
          <w:lang w:val="en-US"/>
        </w:rPr>
        <w:t> </w:t>
      </w:r>
      <w:r w:rsidRPr="00125194">
        <w:rPr>
          <w:rFonts w:ascii="Arial" w:hAnsi="Arial" w:cs="Arial"/>
          <w:sz w:val="16"/>
          <w:szCs w:val="16"/>
        </w:rPr>
        <w:t>учетом положений главы 9 настоящего Положения;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12) дата рассмотрения предложений участников такой закупки и</w:t>
      </w:r>
      <w:r w:rsidRPr="00125194">
        <w:rPr>
          <w:rFonts w:ascii="Arial" w:hAnsi="Arial" w:cs="Arial"/>
          <w:sz w:val="16"/>
          <w:szCs w:val="16"/>
          <w:lang w:val="en-US"/>
        </w:rPr>
        <w:t> </w:t>
      </w:r>
      <w:r w:rsidRPr="00125194">
        <w:rPr>
          <w:rFonts w:ascii="Arial" w:hAnsi="Arial" w:cs="Arial"/>
          <w:sz w:val="16"/>
          <w:szCs w:val="16"/>
        </w:rPr>
        <w:t>подведения итогов такой закупки;</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13)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14)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 xml:space="preserve">15) размер (в денежном выражении), возможные формы и порядок предоставления (в отношении каждой из форм) обеспечения </w:t>
      </w:r>
      <w:r w:rsidRPr="00125194">
        <w:rPr>
          <w:rFonts w:ascii="Arial" w:hAnsi="Arial" w:cs="Arial"/>
          <w:spacing w:val="-4"/>
          <w:sz w:val="16"/>
          <w:szCs w:val="16"/>
        </w:rPr>
        <w:t>требований к гарантийному сроку товара, работы, услуги и (или) объему предоставления гарантий их качества, гарантийному обслуживанию товара</w:t>
      </w:r>
      <w:r w:rsidRPr="00125194">
        <w:rPr>
          <w:rFonts w:ascii="Arial" w:hAnsi="Arial" w:cs="Arial"/>
          <w:sz w:val="16"/>
          <w:szCs w:val="16"/>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125194">
        <w:rPr>
          <w:rFonts w:ascii="Arial" w:hAnsi="Arial" w:cs="Arial"/>
          <w:sz w:val="16"/>
          <w:szCs w:val="16"/>
          <w:lang w:val="en-US"/>
        </w:rPr>
        <w:t> </w:t>
      </w:r>
      <w:r w:rsidRPr="00125194">
        <w:rPr>
          <w:rFonts w:ascii="Arial" w:hAnsi="Arial" w:cs="Arial"/>
          <w:sz w:val="16"/>
          <w:szCs w:val="16"/>
        </w:rPr>
        <w:t>требуется;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16) указание на антидемпинговые меры и их описание согласно требованиям главы 23 настоящего Положения;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 xml:space="preserve">17) указание на срок и порядок подписания договора; </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18) возможность заказчика изменить условия договора в случаях, предусмотренных настоящим Положением;</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19) сведения, предусмотренные в подпунктах 1 – 9 пункта 13.2 настоящего Положения;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20) иные сведения, размещаемые в извещении по решению заказчика.</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47.2. К извещению должен быть приложен проект договора, который является неотъемлемой частью извещения о проведении запроса котировок.</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125194" w:rsidRPr="00125194" w:rsidRDefault="00125194" w:rsidP="00125194">
      <w:pPr>
        <w:pStyle w:val="formattext"/>
        <w:widowControl w:val="0"/>
        <w:spacing w:before="0" w:beforeAutospacing="0" w:after="0" w:afterAutospacing="0"/>
        <w:ind w:firstLine="708"/>
        <w:jc w:val="both"/>
        <w:rPr>
          <w:rFonts w:ascii="Arial" w:eastAsiaTheme="minorHAnsi" w:hAnsi="Arial" w:cs="Arial"/>
          <w:sz w:val="16"/>
          <w:szCs w:val="16"/>
          <w:lang w:eastAsia="en-US"/>
        </w:rPr>
      </w:pPr>
      <w:r w:rsidRPr="00125194">
        <w:rPr>
          <w:rFonts w:ascii="Arial" w:eastAsiaTheme="minorHAnsi" w:hAnsi="Arial" w:cs="Arial"/>
          <w:sz w:val="16"/>
          <w:szCs w:val="16"/>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125194">
        <w:rPr>
          <w:rFonts w:ascii="Arial" w:hAnsi="Arial" w:cs="Arial"/>
          <w:sz w:val="16"/>
          <w:szCs w:val="16"/>
        </w:rPr>
        <w:t>определения победителя</w:t>
      </w:r>
      <w:r w:rsidRPr="00125194">
        <w:rPr>
          <w:rFonts w:ascii="Arial" w:eastAsiaTheme="minorHAnsi" w:hAnsi="Arial" w:cs="Arial"/>
          <w:sz w:val="16"/>
          <w:szCs w:val="16"/>
          <w:lang w:eastAsia="en-US"/>
        </w:rPr>
        <w:t xml:space="preserve"> </w:t>
      </w:r>
      <w:r w:rsidRPr="00125194">
        <w:rPr>
          <w:rFonts w:ascii="Arial" w:hAnsi="Arial" w:cs="Arial"/>
          <w:sz w:val="16"/>
          <w:szCs w:val="16"/>
        </w:rPr>
        <w:t>закупки с неопределенным объемом</w:t>
      </w:r>
      <w:r w:rsidRPr="00125194">
        <w:rPr>
          <w:rFonts w:ascii="Arial" w:eastAsiaTheme="minorHAnsi" w:hAnsi="Arial" w:cs="Arial"/>
          <w:sz w:val="16"/>
          <w:szCs w:val="16"/>
          <w:lang w:eastAsia="en-US"/>
        </w:rPr>
        <w:t>.</w:t>
      </w:r>
    </w:p>
    <w:p w:rsidR="00125194" w:rsidRPr="00125194" w:rsidRDefault="00125194" w:rsidP="00125194">
      <w:pPr>
        <w:pStyle w:val="formattext"/>
        <w:widowControl w:val="0"/>
        <w:spacing w:before="0" w:beforeAutospacing="0" w:after="0" w:afterAutospacing="0"/>
        <w:ind w:firstLine="708"/>
        <w:jc w:val="both"/>
        <w:rPr>
          <w:rFonts w:ascii="Arial" w:eastAsiaTheme="minorHAnsi" w:hAnsi="Arial" w:cs="Arial"/>
          <w:sz w:val="16"/>
          <w:szCs w:val="16"/>
          <w:lang w:eastAsia="en-US"/>
        </w:rPr>
      </w:pPr>
      <w:r w:rsidRPr="00125194">
        <w:rPr>
          <w:rFonts w:ascii="Arial" w:eastAsiaTheme="minorHAnsi" w:hAnsi="Arial" w:cs="Arial"/>
          <w:sz w:val="16"/>
          <w:szCs w:val="16"/>
          <w:lang w:eastAsia="en-US"/>
        </w:rPr>
        <w:t>47.5. В случае</w:t>
      </w:r>
      <w:r w:rsidRPr="00125194">
        <w:rPr>
          <w:rFonts w:ascii="Arial" w:hAnsi="Arial" w:cs="Arial"/>
          <w:sz w:val="16"/>
          <w:szCs w:val="16"/>
        </w:rPr>
        <w:t xml:space="preserve"> </w:t>
      </w:r>
      <w:r w:rsidRPr="00125194">
        <w:rPr>
          <w:rFonts w:ascii="Arial" w:eastAsiaTheme="minorHAnsi" w:hAnsi="Arial" w:cs="Arial"/>
          <w:sz w:val="16"/>
          <w:szCs w:val="16"/>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125194">
        <w:rPr>
          <w:rFonts w:ascii="Arial" w:hAnsi="Arial" w:cs="Arial"/>
          <w:sz w:val="16"/>
          <w:szCs w:val="16"/>
        </w:rPr>
        <w:t>порядок определения объема поставки (выполнения работ, оказания услуг) такими участниками.</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47.6. Порядок предоставления разъяснений положений извещения о</w:t>
      </w:r>
      <w:r w:rsidRPr="00125194">
        <w:rPr>
          <w:rFonts w:ascii="Arial" w:hAnsi="Arial" w:cs="Arial"/>
          <w:sz w:val="16"/>
          <w:szCs w:val="16"/>
          <w:lang w:val="en-US"/>
        </w:rPr>
        <w:t> </w:t>
      </w:r>
      <w:r w:rsidRPr="00125194">
        <w:rPr>
          <w:rFonts w:ascii="Arial" w:hAnsi="Arial" w:cs="Arial"/>
          <w:sz w:val="16"/>
          <w:szCs w:val="16"/>
        </w:rPr>
        <w:t>проведении запроса котировок должен быть указан в извещении о таком запросе с учетом требований главы 9 настоящего Положения.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47.7. Заказчик вправе внести изменения в извещение о проведении запроса котировок в соответствии с положениями главы 9 настоящего Положения.</w:t>
      </w:r>
    </w:p>
    <w:p w:rsidR="00125194" w:rsidRPr="00125194" w:rsidRDefault="00125194" w:rsidP="00125194">
      <w:pPr>
        <w:widowControl w:val="0"/>
        <w:ind w:firstLine="709"/>
        <w:jc w:val="both"/>
        <w:rPr>
          <w:rFonts w:ascii="Arial" w:hAnsi="Arial" w:cs="Arial"/>
          <w:sz w:val="16"/>
          <w:szCs w:val="16"/>
        </w:rPr>
      </w:pPr>
    </w:p>
    <w:p w:rsidR="00125194" w:rsidRPr="00125194" w:rsidRDefault="00125194" w:rsidP="00125194">
      <w:pPr>
        <w:pStyle w:val="2"/>
        <w:widowControl w:val="0"/>
        <w:ind w:right="-1"/>
        <w:rPr>
          <w:rFonts w:ascii="Arial" w:hAnsi="Arial" w:cs="Arial"/>
          <w:sz w:val="16"/>
          <w:szCs w:val="16"/>
        </w:rPr>
      </w:pPr>
      <w:bookmarkStart w:id="87" w:name="_Toc103698971"/>
      <w:r w:rsidRPr="00125194">
        <w:rPr>
          <w:rFonts w:ascii="Arial" w:hAnsi="Arial" w:cs="Arial"/>
          <w:sz w:val="16"/>
          <w:szCs w:val="16"/>
        </w:rPr>
        <w:t>48. Порядок подачи заявок на участие в запросе котировок                             в электронной форме</w:t>
      </w:r>
      <w:bookmarkEnd w:id="87"/>
    </w:p>
    <w:p w:rsidR="00125194" w:rsidRPr="00125194" w:rsidRDefault="00125194" w:rsidP="00125194">
      <w:pPr>
        <w:widowControl w:val="0"/>
        <w:jc w:val="both"/>
        <w:rPr>
          <w:rFonts w:ascii="Arial" w:hAnsi="Arial" w:cs="Arial"/>
          <w:sz w:val="16"/>
          <w:szCs w:val="16"/>
        </w:rPr>
      </w:pP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 xml:space="preserve">48.1. Заявка на участие в запросе котировок подается на электронной площадке. </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48.2. Заявка на участие в запросе котировок должна содержать:</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1) согласие участника запроса котировок на поставку товара, выполнение работы или оказание услуги на условиях, предусмотренных извещением, и</w:t>
      </w:r>
      <w:r w:rsidRPr="00125194">
        <w:rPr>
          <w:sz w:val="16"/>
          <w:szCs w:val="16"/>
          <w:lang w:val="en-US"/>
        </w:rPr>
        <w:t> </w:t>
      </w:r>
      <w:r w:rsidRPr="00125194">
        <w:rPr>
          <w:sz w:val="16"/>
          <w:szCs w:val="16"/>
        </w:rPr>
        <w:t>не</w:t>
      </w:r>
      <w:r w:rsidRPr="00125194">
        <w:rPr>
          <w:sz w:val="16"/>
          <w:szCs w:val="16"/>
          <w:lang w:val="en-US"/>
        </w:rPr>
        <w:t> </w:t>
      </w:r>
      <w:r w:rsidRPr="00125194">
        <w:rPr>
          <w:sz w:val="16"/>
          <w:szCs w:val="16"/>
        </w:rPr>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2) при осуществлении закупки товара или закупки работы, услуги, для</w:t>
      </w:r>
      <w:r w:rsidRPr="00125194">
        <w:rPr>
          <w:sz w:val="16"/>
          <w:szCs w:val="16"/>
          <w:lang w:val="en-US"/>
        </w:rPr>
        <w:t> </w:t>
      </w:r>
      <w:r w:rsidRPr="00125194">
        <w:rPr>
          <w:sz w:val="16"/>
          <w:szCs w:val="16"/>
        </w:rPr>
        <w:t>выполнения, оказания которых используется товар:</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а) наименование страны происхождения товара, при этом отсутствие информации о стране происхождения товара не является основанием для</w:t>
      </w:r>
      <w:r w:rsidRPr="00125194">
        <w:rPr>
          <w:sz w:val="16"/>
          <w:szCs w:val="16"/>
          <w:lang w:val="en-US"/>
        </w:rPr>
        <w:t> </w:t>
      </w:r>
      <w:r w:rsidRPr="00125194">
        <w:rPr>
          <w:sz w:val="16"/>
          <w:szCs w:val="16"/>
        </w:rPr>
        <w:t>признания заявки не соответствующей требованиям, установленным извещением;</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б) конкретные значения показателей товара, соответствующие значениям, установленным в извещении, и указание на товарный знак (при наличии);</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3) сведения об участнике запроса котировок, подавшем такую заявку, включая наименование, фирменное наименование (при наличии); сведения о</w:t>
      </w:r>
      <w:r w:rsidRPr="00125194">
        <w:rPr>
          <w:sz w:val="16"/>
          <w:szCs w:val="16"/>
          <w:lang w:val="en-US"/>
        </w:rPr>
        <w:t> </w:t>
      </w:r>
      <w:r w:rsidRPr="00125194">
        <w:rPr>
          <w:sz w:val="16"/>
          <w:szCs w:val="16"/>
        </w:rPr>
        <w:t>месте нахождения, адрес, идентификационный номер налогоплательщика или</w:t>
      </w:r>
      <w:r w:rsidRPr="00125194">
        <w:rPr>
          <w:sz w:val="16"/>
          <w:szCs w:val="16"/>
          <w:lang w:val="en-US"/>
        </w:rPr>
        <w:t> </w:t>
      </w:r>
      <w:r w:rsidRPr="00125194">
        <w:rPr>
          <w:sz w:val="16"/>
          <w:szCs w:val="16"/>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sidRPr="00125194">
        <w:rPr>
          <w:sz w:val="16"/>
          <w:szCs w:val="16"/>
          <w:lang w:val="en-US"/>
        </w:rPr>
        <w:t> </w:t>
      </w:r>
      <w:r w:rsidRPr="00125194">
        <w:rPr>
          <w:sz w:val="16"/>
          <w:szCs w:val="16"/>
        </w:rPr>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sidRPr="00125194">
        <w:rPr>
          <w:sz w:val="16"/>
          <w:szCs w:val="16"/>
          <w:lang w:val="en-US"/>
        </w:rPr>
        <w:t> </w:t>
      </w:r>
      <w:r w:rsidRPr="00125194">
        <w:rPr>
          <w:sz w:val="16"/>
          <w:szCs w:val="16"/>
        </w:rPr>
        <w:t xml:space="preserve">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w:t>
      </w:r>
      <w:r w:rsidRPr="00125194">
        <w:rPr>
          <w:sz w:val="16"/>
          <w:szCs w:val="16"/>
        </w:rPr>
        <w:lastRenderedPageBreak/>
        <w:t>заверенный перевод на русский язык документов о</w:t>
      </w:r>
      <w:r w:rsidRPr="00125194">
        <w:rPr>
          <w:sz w:val="16"/>
          <w:szCs w:val="16"/>
          <w:lang w:val="en-US"/>
        </w:rPr>
        <w:t> </w:t>
      </w:r>
      <w:r w:rsidRPr="00125194">
        <w:rPr>
          <w:sz w:val="16"/>
          <w:szCs w:val="16"/>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125194">
        <w:rPr>
          <w:sz w:val="16"/>
          <w:szCs w:val="16"/>
          <w:lang w:val="en-US"/>
        </w:rPr>
        <w:t> </w:t>
      </w:r>
      <w:r w:rsidRPr="00125194">
        <w:rPr>
          <w:sz w:val="16"/>
          <w:szCs w:val="16"/>
        </w:rPr>
        <w:t>соответствии с законодательством соответствующего государства (для</w:t>
      </w:r>
      <w:r w:rsidRPr="00125194">
        <w:rPr>
          <w:sz w:val="16"/>
          <w:szCs w:val="16"/>
          <w:lang w:val="en-US"/>
        </w:rPr>
        <w:t> </w:t>
      </w:r>
      <w:r w:rsidRPr="00125194">
        <w:rPr>
          <w:sz w:val="16"/>
          <w:szCs w:val="16"/>
        </w:rPr>
        <w:t>иностранного лица), полученные не ранее чем за сто восемьдесят дней до дня размещения в ЕИС извещения о проведении запроса котировок;</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5) копии документов, подтверждающих полномочия лица на</w:t>
      </w:r>
      <w:r w:rsidRPr="00125194">
        <w:rPr>
          <w:sz w:val="16"/>
          <w:szCs w:val="16"/>
          <w:lang w:val="en-US"/>
        </w:rPr>
        <w:t> </w:t>
      </w:r>
      <w:r w:rsidRPr="00125194">
        <w:rPr>
          <w:sz w:val="16"/>
          <w:szCs w:val="16"/>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125194">
        <w:rPr>
          <w:sz w:val="16"/>
          <w:szCs w:val="16"/>
          <w:lang w:val="en-US"/>
        </w:rPr>
        <w:t> </w:t>
      </w:r>
      <w:r w:rsidRPr="00125194">
        <w:rPr>
          <w:sz w:val="16"/>
          <w:szCs w:val="16"/>
        </w:rPr>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125194">
        <w:rPr>
          <w:sz w:val="16"/>
          <w:szCs w:val="16"/>
          <w:lang w:val="en-US"/>
        </w:rPr>
        <w:t> </w:t>
      </w:r>
      <w:r w:rsidRPr="00125194">
        <w:rPr>
          <w:sz w:val="16"/>
          <w:szCs w:val="16"/>
        </w:rPr>
        <w:t>уполномоченным руководителем лицом. В случае если указанная доверенность подписана лицом, уполномоченным руководителем, заявка на</w:t>
      </w:r>
      <w:r w:rsidRPr="00125194">
        <w:rPr>
          <w:sz w:val="16"/>
          <w:szCs w:val="16"/>
          <w:lang w:val="en-US"/>
        </w:rPr>
        <w:t> </w:t>
      </w:r>
      <w:r w:rsidRPr="00125194">
        <w:rPr>
          <w:sz w:val="16"/>
          <w:szCs w:val="16"/>
        </w:rPr>
        <w:t>участие в запросе котировок должна содержать также документ, подтверждающий полномочия такого лица;</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6) копии учредительных документов участника запроса котировок (для</w:t>
      </w:r>
      <w:r w:rsidRPr="00125194">
        <w:rPr>
          <w:sz w:val="16"/>
          <w:szCs w:val="16"/>
          <w:lang w:val="en-US"/>
        </w:rPr>
        <w:t> </w:t>
      </w:r>
      <w:r w:rsidRPr="00125194">
        <w:rPr>
          <w:sz w:val="16"/>
          <w:szCs w:val="16"/>
        </w:rPr>
        <w:t>юридических лиц);</w:t>
      </w:r>
    </w:p>
    <w:p w:rsidR="00125194" w:rsidRPr="00125194" w:rsidRDefault="00125194" w:rsidP="00125194">
      <w:pPr>
        <w:pStyle w:val="ConsPlusNormal"/>
        <w:widowControl w:val="0"/>
        <w:tabs>
          <w:tab w:val="left" w:pos="709"/>
        </w:tabs>
        <w:jc w:val="both"/>
        <w:rPr>
          <w:sz w:val="16"/>
          <w:szCs w:val="16"/>
        </w:rPr>
      </w:pPr>
      <w:r w:rsidRPr="00125194">
        <w:rPr>
          <w:sz w:val="16"/>
          <w:szCs w:val="16"/>
        </w:rPr>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125194">
        <w:rPr>
          <w:rFonts w:eastAsiaTheme="minorHAnsi"/>
          <w:sz w:val="16"/>
          <w:szCs w:val="16"/>
        </w:rPr>
        <w:t xml:space="preserve"> </w:t>
      </w:r>
      <w:r w:rsidRPr="00125194">
        <w:rPr>
          <w:sz w:val="16"/>
          <w:szCs w:val="16"/>
        </w:rPr>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котировок</w:t>
      </w:r>
      <w:r w:rsidRPr="00125194">
        <w:rPr>
          <w:rStyle w:val="aff9"/>
          <w:sz w:val="16"/>
          <w:szCs w:val="16"/>
        </w:rPr>
        <w:footnoteReference w:id="12"/>
      </w:r>
      <w:r w:rsidRPr="00125194">
        <w:rPr>
          <w:sz w:val="16"/>
          <w:szCs w:val="16"/>
        </w:rPr>
        <w:t>, обеспечения исполнения договора</w:t>
      </w:r>
      <w:r w:rsidRPr="00125194">
        <w:rPr>
          <w:rStyle w:val="aff9"/>
          <w:sz w:val="16"/>
          <w:szCs w:val="16"/>
        </w:rPr>
        <w:footnoteReference w:id="13"/>
      </w:r>
      <w:r w:rsidRPr="00125194">
        <w:rPr>
          <w:sz w:val="16"/>
          <w:szCs w:val="16"/>
        </w:rPr>
        <w:t>, обеспечения гарантийных обязательств</w:t>
      </w:r>
      <w:r w:rsidRPr="00125194">
        <w:rPr>
          <w:rStyle w:val="aff9"/>
          <w:sz w:val="16"/>
          <w:szCs w:val="16"/>
        </w:rPr>
        <w:footnoteReference w:id="14"/>
      </w:r>
      <w:r w:rsidRPr="00125194">
        <w:rPr>
          <w:sz w:val="16"/>
          <w:szCs w:val="16"/>
        </w:rPr>
        <w:t xml:space="preserve"> является крупной сделкой;</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 xml:space="preserve">9) предложение о цене договора, </w:t>
      </w:r>
      <w:r w:rsidRPr="00125194">
        <w:rPr>
          <w:rFonts w:eastAsia="Times New Roman"/>
          <w:sz w:val="16"/>
          <w:szCs w:val="16"/>
        </w:rPr>
        <w:t xml:space="preserve">в случае осуществления закупки в соответствии с главой 17 настоящего Положения – </w:t>
      </w:r>
      <w:r w:rsidRPr="00125194">
        <w:rPr>
          <w:sz w:val="16"/>
          <w:szCs w:val="16"/>
        </w:rPr>
        <w:t>цене единицы (сумме цен единиц) товара, работы, услуги, а</w:t>
      </w:r>
      <w:r w:rsidRPr="00125194">
        <w:rPr>
          <w:sz w:val="16"/>
          <w:szCs w:val="16"/>
          <w:lang w:val="en-US"/>
        </w:rPr>
        <w:t> </w:t>
      </w:r>
      <w:r w:rsidRPr="00125194">
        <w:rPr>
          <w:sz w:val="16"/>
          <w:szCs w:val="16"/>
        </w:rPr>
        <w:t>также предложение об иных условиях исполнения договора, если</w:t>
      </w:r>
      <w:r w:rsidRPr="00125194">
        <w:rPr>
          <w:sz w:val="16"/>
          <w:szCs w:val="16"/>
          <w:lang w:val="en-US"/>
        </w:rPr>
        <w:t> </w:t>
      </w:r>
      <w:r w:rsidRPr="00125194">
        <w:rPr>
          <w:sz w:val="16"/>
          <w:szCs w:val="16"/>
        </w:rPr>
        <w:t>предоставление такого предложения предусмотрено извещением о проведении запроса котировок в электронной форме;</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10)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125194">
        <w:rPr>
          <w:sz w:val="16"/>
          <w:szCs w:val="16"/>
          <w:lang w:val="en-US"/>
        </w:rPr>
        <w:t> </w:t>
      </w:r>
      <w:r w:rsidRPr="00125194">
        <w:rPr>
          <w:sz w:val="16"/>
          <w:szCs w:val="16"/>
        </w:rPr>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12) иную информацию и документы, предусмотренные извещением о</w:t>
      </w:r>
      <w:r w:rsidRPr="00125194">
        <w:rPr>
          <w:sz w:val="16"/>
          <w:szCs w:val="16"/>
          <w:lang w:val="en-US"/>
        </w:rPr>
        <w:t> </w:t>
      </w:r>
      <w:r w:rsidRPr="00125194">
        <w:rPr>
          <w:sz w:val="16"/>
          <w:szCs w:val="16"/>
        </w:rPr>
        <w:t>проведении запроса котировок.</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48.3. Участник запроса котировок вправе подать только одну заявку на участие в</w:t>
      </w:r>
      <w:r w:rsidRPr="00125194">
        <w:rPr>
          <w:rFonts w:ascii="Arial" w:hAnsi="Arial" w:cs="Arial"/>
          <w:sz w:val="16"/>
          <w:szCs w:val="16"/>
          <w:lang w:val="en-US"/>
        </w:rPr>
        <w:t> </w:t>
      </w:r>
      <w:r w:rsidRPr="00125194">
        <w:rPr>
          <w:rFonts w:ascii="Arial" w:hAnsi="Arial" w:cs="Arial"/>
          <w:sz w:val="16"/>
          <w:szCs w:val="16"/>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125194">
        <w:rPr>
          <w:rFonts w:ascii="Arial" w:hAnsi="Arial" w:cs="Arial"/>
          <w:sz w:val="16"/>
          <w:szCs w:val="16"/>
          <w:lang w:val="en-US"/>
        </w:rPr>
        <w:t> </w:t>
      </w:r>
      <w:r w:rsidRPr="00125194">
        <w:rPr>
          <w:rFonts w:ascii="Arial" w:hAnsi="Arial" w:cs="Arial"/>
          <w:sz w:val="16"/>
          <w:szCs w:val="16"/>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125194">
        <w:rPr>
          <w:rFonts w:ascii="Arial" w:hAnsi="Arial" w:cs="Arial"/>
          <w:sz w:val="16"/>
          <w:szCs w:val="16"/>
          <w:lang w:val="en-US"/>
        </w:rPr>
        <w:t> </w:t>
      </w:r>
      <w:r w:rsidRPr="00125194">
        <w:rPr>
          <w:rFonts w:ascii="Arial" w:hAnsi="Arial" w:cs="Arial"/>
          <w:sz w:val="16"/>
          <w:szCs w:val="16"/>
        </w:rPr>
        <w:t>возвращаются участнику.</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48.4. Участник запроса котировок вправе изменить или отозвать свою заявку до</w:t>
      </w:r>
      <w:r w:rsidRPr="00125194">
        <w:rPr>
          <w:rFonts w:ascii="Arial" w:hAnsi="Arial" w:cs="Arial"/>
          <w:sz w:val="16"/>
          <w:szCs w:val="16"/>
          <w:lang w:val="en-US"/>
        </w:rPr>
        <w:t> </w:t>
      </w:r>
      <w:r w:rsidRPr="00125194">
        <w:rPr>
          <w:rFonts w:ascii="Arial" w:hAnsi="Arial" w:cs="Arial"/>
          <w:sz w:val="16"/>
          <w:szCs w:val="16"/>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125194">
        <w:rPr>
          <w:rFonts w:ascii="Arial" w:hAnsi="Arial" w:cs="Arial"/>
          <w:sz w:val="16"/>
          <w:szCs w:val="16"/>
          <w:lang w:val="en-US"/>
        </w:rPr>
        <w:t> </w:t>
      </w:r>
      <w:r w:rsidRPr="00125194">
        <w:rPr>
          <w:rFonts w:ascii="Arial" w:hAnsi="Arial" w:cs="Arial"/>
          <w:sz w:val="16"/>
          <w:szCs w:val="16"/>
        </w:rPr>
        <w:t>отзыве заявки получено до истечения срока подачи заявок на участие в</w:t>
      </w:r>
      <w:r w:rsidRPr="00125194">
        <w:rPr>
          <w:rFonts w:ascii="Arial" w:hAnsi="Arial" w:cs="Arial"/>
          <w:sz w:val="16"/>
          <w:szCs w:val="16"/>
          <w:lang w:val="en-US"/>
        </w:rPr>
        <w:t> </w:t>
      </w:r>
      <w:r w:rsidRPr="00125194">
        <w:rPr>
          <w:rFonts w:ascii="Arial" w:hAnsi="Arial" w:cs="Arial"/>
          <w:sz w:val="16"/>
          <w:szCs w:val="16"/>
        </w:rPr>
        <w:t>таком запросе котировок. Изменение или отзыв заявки после окончания срока подачи заявок не допускается.</w:t>
      </w:r>
    </w:p>
    <w:p w:rsidR="00125194" w:rsidRPr="00125194" w:rsidRDefault="00125194" w:rsidP="00125194">
      <w:pPr>
        <w:pStyle w:val="ConsPlusNormal"/>
        <w:widowControl w:val="0"/>
        <w:tabs>
          <w:tab w:val="left" w:pos="709"/>
        </w:tabs>
        <w:ind w:firstLine="709"/>
        <w:jc w:val="both"/>
        <w:rPr>
          <w:rFonts w:eastAsia="Times New Roman"/>
          <w:sz w:val="16"/>
          <w:szCs w:val="16"/>
        </w:rPr>
      </w:pPr>
      <w:r w:rsidRPr="00125194">
        <w:rPr>
          <w:rFonts w:eastAsia="Times New Roman"/>
          <w:sz w:val="16"/>
          <w:szCs w:val="16"/>
        </w:rPr>
        <w:t>48.5.</w:t>
      </w:r>
      <w:r w:rsidRPr="00125194">
        <w:rPr>
          <w:rFonts w:eastAsia="Times New Roman"/>
          <w:sz w:val="16"/>
          <w:szCs w:val="16"/>
        </w:rPr>
        <w:tab/>
        <w:t xml:space="preserve"> Наличие противоречий в отношении одних и тех же сведений в</w:t>
      </w:r>
      <w:r w:rsidRPr="00125194">
        <w:rPr>
          <w:rFonts w:eastAsia="Times New Roman"/>
          <w:sz w:val="16"/>
          <w:szCs w:val="16"/>
          <w:lang w:val="en-US"/>
        </w:rPr>
        <w:t> </w:t>
      </w:r>
      <w:r w:rsidRPr="00125194">
        <w:rPr>
          <w:rFonts w:eastAsia="Times New Roman"/>
          <w:sz w:val="16"/>
          <w:szCs w:val="16"/>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125194" w:rsidRPr="00125194" w:rsidRDefault="00125194" w:rsidP="00125194">
      <w:pPr>
        <w:pStyle w:val="ConsPlusNormal"/>
        <w:widowControl w:val="0"/>
        <w:tabs>
          <w:tab w:val="left" w:pos="709"/>
        </w:tabs>
        <w:ind w:firstLine="709"/>
        <w:jc w:val="both"/>
        <w:rPr>
          <w:rFonts w:eastAsia="Times New Roman"/>
          <w:sz w:val="16"/>
          <w:szCs w:val="16"/>
        </w:rPr>
      </w:pPr>
    </w:p>
    <w:p w:rsidR="00125194" w:rsidRPr="00125194" w:rsidRDefault="00125194" w:rsidP="00125194">
      <w:pPr>
        <w:pStyle w:val="ConsPlusNormal"/>
        <w:widowControl w:val="0"/>
        <w:tabs>
          <w:tab w:val="left" w:pos="0"/>
        </w:tabs>
        <w:jc w:val="center"/>
        <w:outlineLvl w:val="1"/>
        <w:rPr>
          <w:b/>
          <w:sz w:val="16"/>
          <w:szCs w:val="16"/>
        </w:rPr>
      </w:pPr>
      <w:bookmarkStart w:id="88" w:name="_Toc103698972"/>
      <w:r w:rsidRPr="00125194">
        <w:rPr>
          <w:b/>
          <w:sz w:val="16"/>
          <w:szCs w:val="16"/>
        </w:rPr>
        <w:t>49. Порядок открытия доступа к поданным заявкам, рассмотрения и оценки таких заявок на участие в запросе котировок в электронной форме</w:t>
      </w:r>
      <w:bookmarkEnd w:id="88"/>
    </w:p>
    <w:p w:rsidR="00125194" w:rsidRPr="00125194" w:rsidRDefault="00125194" w:rsidP="00125194">
      <w:pPr>
        <w:widowControl w:val="0"/>
        <w:ind w:firstLine="709"/>
        <w:jc w:val="both"/>
        <w:rPr>
          <w:rFonts w:ascii="Arial" w:hAnsi="Arial" w:cs="Arial"/>
          <w:sz w:val="16"/>
          <w:szCs w:val="16"/>
        </w:rPr>
      </w:pP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49.1. Рассмотрение и оценка поданных заявок осуществляются в течение одного рабочего дня со дня открытия доступа к таким заявкам. При проведении запроса котировок открытие доступа осуществляется оператором электронной площадки, на которой проводится процедура.</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49.2. Победителем запроса котировок признается участник, подавший заявку, которая соответствует всем требованиям, установленным в извещении о</w:t>
      </w:r>
      <w:r w:rsidRPr="00125194">
        <w:rPr>
          <w:rFonts w:ascii="Arial" w:hAnsi="Arial" w:cs="Arial"/>
          <w:sz w:val="16"/>
          <w:szCs w:val="16"/>
          <w:lang w:val="en-US"/>
        </w:rPr>
        <w:t> </w:t>
      </w:r>
      <w:r w:rsidRPr="00125194">
        <w:rPr>
          <w:rFonts w:ascii="Arial" w:hAnsi="Arial" w:cs="Arial"/>
          <w:sz w:val="16"/>
          <w:szCs w:val="16"/>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49.3. Комиссия по осуществлению закупок не рассматривает и отклоняет заявки на участие в запросе котировок в следующих случаях:</w:t>
      </w:r>
    </w:p>
    <w:p w:rsidR="00125194" w:rsidRPr="00125194" w:rsidRDefault="00125194" w:rsidP="00125194">
      <w:pPr>
        <w:widowControl w:val="0"/>
        <w:ind w:firstLine="709"/>
        <w:jc w:val="both"/>
        <w:rPr>
          <w:rFonts w:ascii="Arial" w:hAnsi="Arial" w:cs="Arial"/>
          <w:spacing w:val="-2"/>
          <w:sz w:val="16"/>
          <w:szCs w:val="16"/>
        </w:rPr>
      </w:pPr>
      <w:r w:rsidRPr="00125194">
        <w:rPr>
          <w:rFonts w:ascii="Arial" w:hAnsi="Arial" w:cs="Arial"/>
          <w:sz w:val="16"/>
          <w:szCs w:val="16"/>
        </w:rPr>
        <w:t>1) непредоставления информации, предусмотренной пунктом 48.2.1 настоящего Положения, в</w:t>
      </w:r>
      <w:r w:rsidRPr="00125194">
        <w:rPr>
          <w:rFonts w:ascii="Arial" w:hAnsi="Arial" w:cs="Arial"/>
          <w:sz w:val="16"/>
          <w:szCs w:val="16"/>
          <w:lang w:val="en-US"/>
        </w:rPr>
        <w:t> </w:t>
      </w:r>
      <w:r w:rsidRPr="00125194">
        <w:rPr>
          <w:rFonts w:ascii="Arial" w:hAnsi="Arial" w:cs="Arial"/>
          <w:sz w:val="16"/>
          <w:szCs w:val="16"/>
        </w:rPr>
        <w:t xml:space="preserve">случае осуществления запроса котировок в электронной форме, участниками которого могут быть только субъекты </w:t>
      </w:r>
      <w:r w:rsidRPr="00125194">
        <w:rPr>
          <w:rFonts w:ascii="Arial" w:hAnsi="Arial" w:cs="Arial"/>
          <w:spacing w:val="-2"/>
          <w:sz w:val="16"/>
          <w:szCs w:val="16"/>
        </w:rPr>
        <w:t>малого и среднего предпринимательства или непредоставления информации, предусмотренной пунктом 48.2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125194" w:rsidRPr="00125194" w:rsidRDefault="00125194" w:rsidP="00125194">
      <w:pPr>
        <w:widowControl w:val="0"/>
        <w:ind w:firstLine="709"/>
        <w:jc w:val="both"/>
        <w:rPr>
          <w:rFonts w:ascii="Arial" w:hAnsi="Arial" w:cs="Arial"/>
          <w:spacing w:val="-2"/>
          <w:sz w:val="16"/>
          <w:szCs w:val="16"/>
        </w:rPr>
      </w:pPr>
      <w:r w:rsidRPr="00125194">
        <w:rPr>
          <w:rFonts w:ascii="Arial" w:hAnsi="Arial" w:cs="Arial"/>
          <w:spacing w:val="-2"/>
          <w:sz w:val="16"/>
          <w:szCs w:val="16"/>
        </w:rPr>
        <w:t xml:space="preserve">2) несоответствия информации, предусмотренной пунктом 48.2.1 настоящего Положения, в случае осуществления </w:t>
      </w:r>
      <w:r w:rsidRPr="00125194">
        <w:rPr>
          <w:rFonts w:ascii="Arial" w:hAnsi="Arial" w:cs="Arial"/>
          <w:spacing w:val="-2"/>
          <w:sz w:val="16"/>
          <w:szCs w:val="16"/>
        </w:rPr>
        <w:lastRenderedPageBreak/>
        <w:t xml:space="preserve">запроса котировок в электронной форме, участниками которого могут быть только субъекты малого и среднего предпринимательства или несоответствия информации, предусмотренной пунктом 48.2 настоящего Положения, требованиям извещения о таком запросе котировок; </w:t>
      </w:r>
    </w:p>
    <w:p w:rsidR="00125194" w:rsidRPr="00125194" w:rsidRDefault="00125194" w:rsidP="00125194">
      <w:pPr>
        <w:pStyle w:val="formattext"/>
        <w:widowControl w:val="0"/>
        <w:spacing w:before="0" w:beforeAutospacing="0" w:after="0" w:afterAutospacing="0"/>
        <w:ind w:firstLine="708"/>
        <w:jc w:val="both"/>
        <w:rPr>
          <w:rFonts w:ascii="Arial" w:hAnsi="Arial" w:cs="Arial"/>
          <w:spacing w:val="-2"/>
          <w:sz w:val="16"/>
          <w:szCs w:val="16"/>
        </w:rPr>
      </w:pPr>
      <w:r w:rsidRPr="00125194">
        <w:rPr>
          <w:rFonts w:ascii="Arial" w:hAnsi="Arial" w:cs="Arial"/>
          <w:spacing w:val="-2"/>
          <w:sz w:val="16"/>
          <w:szCs w:val="16"/>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125194" w:rsidRPr="00125194" w:rsidRDefault="00125194" w:rsidP="00125194">
      <w:pPr>
        <w:pStyle w:val="formattext"/>
        <w:widowControl w:val="0"/>
        <w:spacing w:before="0" w:beforeAutospacing="0" w:after="0" w:afterAutospacing="0"/>
        <w:ind w:firstLine="708"/>
        <w:jc w:val="both"/>
        <w:rPr>
          <w:rFonts w:ascii="Arial" w:hAnsi="Arial" w:cs="Arial"/>
          <w:spacing w:val="-2"/>
          <w:sz w:val="16"/>
          <w:szCs w:val="16"/>
        </w:rPr>
      </w:pPr>
      <w:r w:rsidRPr="00125194">
        <w:rPr>
          <w:rFonts w:ascii="Arial" w:hAnsi="Arial" w:cs="Arial"/>
          <w:spacing w:val="-2"/>
          <w:sz w:val="16"/>
          <w:szCs w:val="16"/>
        </w:rPr>
        <w:t>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непревышении предусмотрено извещением о проведении запроса котировок;</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5)</w:t>
      </w:r>
      <w:r w:rsidRPr="00125194">
        <w:rPr>
          <w:rFonts w:ascii="Arial" w:hAnsi="Arial" w:cs="Arial"/>
          <w:sz w:val="16"/>
          <w:szCs w:val="16"/>
          <w:vertAlign w:val="superscript"/>
        </w:rPr>
        <w:t xml:space="preserve"> </w:t>
      </w:r>
      <w:r w:rsidRPr="00125194">
        <w:rPr>
          <w:rFonts w:ascii="Arial" w:hAnsi="Arial" w:cs="Arial"/>
          <w:sz w:val="16"/>
          <w:szCs w:val="16"/>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125194" w:rsidRPr="00125194" w:rsidRDefault="00125194" w:rsidP="00125194">
      <w:pPr>
        <w:pStyle w:val="formattext"/>
        <w:widowControl w:val="0"/>
        <w:spacing w:before="0" w:beforeAutospacing="0" w:after="0" w:afterAutospacing="0"/>
        <w:ind w:firstLine="708"/>
        <w:jc w:val="both"/>
        <w:rPr>
          <w:rFonts w:ascii="Arial" w:hAnsi="Arial" w:cs="Arial"/>
          <w:spacing w:val="-2"/>
          <w:sz w:val="16"/>
          <w:szCs w:val="16"/>
        </w:rPr>
      </w:pPr>
      <w:r w:rsidRPr="00125194">
        <w:rPr>
          <w:rFonts w:ascii="Arial" w:hAnsi="Arial" w:cs="Arial"/>
          <w:spacing w:val="-2"/>
          <w:sz w:val="16"/>
          <w:szCs w:val="16"/>
        </w:rPr>
        <w:t>Отклонение заявок на участие в запросе котировок по иным основаниям      не допускается.</w:t>
      </w:r>
    </w:p>
    <w:p w:rsidR="00125194" w:rsidRPr="00125194" w:rsidRDefault="00125194" w:rsidP="00125194">
      <w:pPr>
        <w:pStyle w:val="formattext"/>
        <w:widowControl w:val="0"/>
        <w:spacing w:before="0" w:beforeAutospacing="0" w:after="0" w:afterAutospacing="0"/>
        <w:ind w:firstLine="708"/>
        <w:jc w:val="both"/>
        <w:rPr>
          <w:rFonts w:ascii="Arial" w:hAnsi="Arial" w:cs="Arial"/>
          <w:spacing w:val="-2"/>
          <w:sz w:val="16"/>
          <w:szCs w:val="16"/>
        </w:rPr>
      </w:pPr>
      <w:r w:rsidRPr="00125194">
        <w:rPr>
          <w:rFonts w:ascii="Arial" w:hAnsi="Arial" w:cs="Arial"/>
          <w:spacing w:val="-2"/>
          <w:sz w:val="16"/>
          <w:szCs w:val="16"/>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125194" w:rsidRPr="00125194" w:rsidRDefault="00125194" w:rsidP="00125194">
      <w:pPr>
        <w:widowControl w:val="0"/>
        <w:ind w:firstLine="709"/>
        <w:jc w:val="both"/>
        <w:rPr>
          <w:rFonts w:ascii="Arial" w:hAnsi="Arial" w:cs="Arial"/>
          <w:spacing w:val="-2"/>
          <w:sz w:val="16"/>
          <w:szCs w:val="16"/>
        </w:rPr>
      </w:pPr>
      <w:r w:rsidRPr="00125194">
        <w:rPr>
          <w:rFonts w:ascii="Arial" w:hAnsi="Arial" w:cs="Arial"/>
          <w:spacing w:val="-2"/>
          <w:sz w:val="16"/>
          <w:szCs w:val="16"/>
        </w:rPr>
        <w:t xml:space="preserve">49.5. Протокол </w:t>
      </w:r>
      <w:r w:rsidRPr="00125194">
        <w:rPr>
          <w:rFonts w:ascii="Arial" w:hAnsi="Arial" w:cs="Arial"/>
          <w:sz w:val="16"/>
          <w:szCs w:val="16"/>
        </w:rPr>
        <w:t xml:space="preserve">открытия доступа к поданным заявкам на участие в запросе котировок, </w:t>
      </w:r>
      <w:r w:rsidRPr="00125194">
        <w:rPr>
          <w:rFonts w:ascii="Arial" w:hAnsi="Arial" w:cs="Arial"/>
          <w:spacing w:val="-2"/>
          <w:sz w:val="16"/>
          <w:szCs w:val="16"/>
        </w:rPr>
        <w:t xml:space="preserve">рассмотрения и оценки заявок подписывается всеми присутствующими на заседании членами комиссии, </w:t>
      </w:r>
      <w:r w:rsidRPr="00125194">
        <w:rPr>
          <w:rFonts w:ascii="Arial" w:hAnsi="Arial" w:cs="Arial"/>
          <w:sz w:val="16"/>
          <w:szCs w:val="16"/>
        </w:rPr>
        <w:t xml:space="preserve">направляется заказчиком оператору электронной площадки и подлежит размещению в ЕИС </w:t>
      </w:r>
      <w:r w:rsidRPr="00125194">
        <w:rPr>
          <w:rFonts w:ascii="Arial" w:hAnsi="Arial" w:cs="Arial"/>
          <w:spacing w:val="-2"/>
          <w:sz w:val="16"/>
          <w:szCs w:val="16"/>
        </w:rPr>
        <w:t>не позднее чем через три дня со дня подписания.</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 xml:space="preserve">49.6. В случае если по окончании срока подачи заявок на участие в запросе </w:t>
      </w:r>
    </w:p>
    <w:p w:rsidR="00125194" w:rsidRPr="00125194" w:rsidRDefault="00125194" w:rsidP="00125194">
      <w:pPr>
        <w:pStyle w:val="ConsPlusNormal"/>
        <w:widowControl w:val="0"/>
        <w:tabs>
          <w:tab w:val="left" w:pos="709"/>
        </w:tabs>
        <w:jc w:val="both"/>
        <w:rPr>
          <w:sz w:val="16"/>
          <w:szCs w:val="16"/>
        </w:rPr>
      </w:pPr>
      <w:r w:rsidRPr="00125194">
        <w:rPr>
          <w:sz w:val="16"/>
          <w:szCs w:val="16"/>
        </w:rPr>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125194">
        <w:rPr>
          <w:rFonts w:eastAsia="Times New Roman"/>
          <w:spacing w:val="-2"/>
          <w:sz w:val="16"/>
          <w:szCs w:val="16"/>
        </w:rPr>
        <w:t>по результатам рассмотрения таких заявок только одна такая заявка признана соответствующей всем требованиям, указанным в извещении</w:t>
      </w:r>
      <w:r w:rsidRPr="00125194">
        <w:rPr>
          <w:sz w:val="16"/>
          <w:szCs w:val="16"/>
        </w:rPr>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В указанных случаях комиссия 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125194" w:rsidRPr="00125194" w:rsidRDefault="00125194" w:rsidP="00125194">
      <w:pPr>
        <w:widowControl w:val="0"/>
        <w:ind w:firstLine="709"/>
        <w:jc w:val="both"/>
        <w:rPr>
          <w:rFonts w:ascii="Arial" w:hAnsi="Arial" w:cs="Arial"/>
          <w:spacing w:val="-2"/>
          <w:sz w:val="16"/>
          <w:szCs w:val="16"/>
        </w:rPr>
      </w:pPr>
      <w:r w:rsidRPr="00125194">
        <w:rPr>
          <w:rFonts w:ascii="Arial" w:hAnsi="Arial" w:cs="Arial"/>
          <w:spacing w:val="-2"/>
          <w:sz w:val="16"/>
          <w:szCs w:val="16"/>
        </w:rPr>
        <w:t xml:space="preserve">49.7. В случае если запрос котировок признан несостоявшимся по причине того, что по результатам рассмотрения заявок на участие в запросе котировок только одна такая заявка </w:t>
      </w:r>
      <w:r w:rsidRPr="00125194">
        <w:rPr>
          <w:rFonts w:ascii="Arial" w:eastAsia="Calibri" w:hAnsi="Arial" w:cs="Arial"/>
          <w:sz w:val="16"/>
          <w:szCs w:val="16"/>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49.8. В случае если запрос котировок признается несостоявшимся по</w:t>
      </w:r>
      <w:r w:rsidRPr="00125194">
        <w:rPr>
          <w:sz w:val="16"/>
          <w:szCs w:val="16"/>
          <w:lang w:val="en-US"/>
        </w:rPr>
        <w:t> </w:t>
      </w:r>
      <w:r w:rsidRPr="00125194">
        <w:rPr>
          <w:sz w:val="16"/>
          <w:szCs w:val="16"/>
        </w:rPr>
        <w:t xml:space="preserve">причине того, что в таком запросе не подано ни одной заявки </w:t>
      </w:r>
      <w:r w:rsidRPr="00125194">
        <w:rPr>
          <w:rFonts w:eastAsia="Times New Roman"/>
          <w:spacing w:val="-2"/>
          <w:sz w:val="16"/>
          <w:szCs w:val="16"/>
        </w:rPr>
        <w:t>или по </w:t>
      </w:r>
      <w:r w:rsidRPr="00125194">
        <w:rPr>
          <w:spacing w:val="-2"/>
          <w:sz w:val="16"/>
          <w:szCs w:val="16"/>
        </w:rPr>
        <w:t xml:space="preserve">результатам рассмотрения заявок на участие в запросе </w:t>
      </w:r>
      <w:r w:rsidRPr="00125194">
        <w:rPr>
          <w:rFonts w:eastAsia="Times New Roman"/>
          <w:spacing w:val="-2"/>
          <w:sz w:val="16"/>
          <w:szCs w:val="16"/>
        </w:rPr>
        <w:t>котировок комиссией отклонены все поданные заявки на участие в таком запросе</w:t>
      </w:r>
      <w:r w:rsidRPr="00125194">
        <w:rPr>
          <w:sz w:val="16"/>
          <w:szCs w:val="16"/>
        </w:rPr>
        <w:t>, заказчик вправе осуществить одно из следующих действий:</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1) провести новую закупку;</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49.9. Любой участник запроса котировок вправе обжаловать результаты запроса котировок в установленном порядке.</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rsidR="00125194" w:rsidRPr="00125194" w:rsidRDefault="00125194" w:rsidP="00125194">
      <w:pPr>
        <w:widowControl w:val="0"/>
        <w:jc w:val="both"/>
        <w:rPr>
          <w:rFonts w:ascii="Arial" w:hAnsi="Arial" w:cs="Arial"/>
          <w:b/>
          <w:sz w:val="16"/>
          <w:szCs w:val="16"/>
        </w:rPr>
      </w:pPr>
    </w:p>
    <w:p w:rsidR="00125194" w:rsidRPr="00125194" w:rsidRDefault="00125194" w:rsidP="00125194">
      <w:pPr>
        <w:pStyle w:val="10"/>
        <w:widowControl w:val="0"/>
        <w:rPr>
          <w:rFonts w:cs="Arial"/>
          <w:sz w:val="16"/>
          <w:szCs w:val="16"/>
        </w:rPr>
      </w:pPr>
      <w:bookmarkStart w:id="89" w:name="_Toc103698973"/>
      <w:r w:rsidRPr="00125194">
        <w:rPr>
          <w:rFonts w:cs="Arial"/>
          <w:sz w:val="16"/>
          <w:szCs w:val="16"/>
          <w:lang w:val="en-US"/>
        </w:rPr>
        <w:t>V</w:t>
      </w:r>
      <w:r w:rsidRPr="00125194">
        <w:rPr>
          <w:rFonts w:cs="Arial"/>
          <w:sz w:val="16"/>
          <w:szCs w:val="16"/>
        </w:rPr>
        <w:t>. УСЛОВИЯ ПРИМЕНЕНИЯ И ПОРЯДОК ПРОВЕДЕНИЯ ЗАПРОСА ЦЕН В ЭЛЕКТРОННОЙ ФОРМЕ</w:t>
      </w:r>
      <w:bookmarkEnd w:id="89"/>
    </w:p>
    <w:p w:rsidR="00125194" w:rsidRPr="00125194" w:rsidRDefault="00125194" w:rsidP="00125194">
      <w:pPr>
        <w:widowControl w:val="0"/>
        <w:rPr>
          <w:rFonts w:ascii="Arial" w:hAnsi="Arial" w:cs="Arial"/>
          <w:sz w:val="16"/>
          <w:szCs w:val="16"/>
        </w:rPr>
      </w:pPr>
    </w:p>
    <w:p w:rsidR="00125194" w:rsidRPr="00125194" w:rsidRDefault="00125194" w:rsidP="00125194">
      <w:pPr>
        <w:pStyle w:val="2"/>
        <w:widowControl w:val="0"/>
        <w:rPr>
          <w:rFonts w:ascii="Arial" w:hAnsi="Arial" w:cs="Arial"/>
          <w:sz w:val="16"/>
          <w:szCs w:val="16"/>
        </w:rPr>
      </w:pPr>
      <w:bookmarkStart w:id="90" w:name="_Toc103698974"/>
      <w:r w:rsidRPr="00125194">
        <w:rPr>
          <w:rFonts w:ascii="Arial" w:hAnsi="Arial" w:cs="Arial"/>
          <w:sz w:val="16"/>
          <w:szCs w:val="16"/>
        </w:rPr>
        <w:t>50. Условия применения запроса цен в электронной форме</w:t>
      </w:r>
      <w:bookmarkEnd w:id="90"/>
    </w:p>
    <w:p w:rsidR="00125194" w:rsidRPr="00125194" w:rsidRDefault="00125194" w:rsidP="00125194">
      <w:pPr>
        <w:widowControl w:val="0"/>
        <w:ind w:firstLine="709"/>
        <w:jc w:val="both"/>
        <w:rPr>
          <w:rFonts w:ascii="Arial" w:hAnsi="Arial" w:cs="Arial"/>
          <w:b/>
          <w:sz w:val="16"/>
          <w:szCs w:val="16"/>
        </w:rPr>
      </w:pP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50.1. Под запросом цен в электронной форме (далее в разделе – запрос цен) понимается способ конкурентной закупки, проведение которого обеспечивается на электронной площадке ее оператором,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50.2.</w:t>
      </w:r>
      <w:r w:rsidRPr="00125194">
        <w:rPr>
          <w:rFonts w:ascii="Arial" w:hAnsi="Arial" w:cs="Arial"/>
          <w:sz w:val="16"/>
          <w:szCs w:val="16"/>
        </w:rPr>
        <w:tab/>
        <w:t>Заказчик вправе осуществлять закупку путем проведения запроса цен при одновременном выполнении следующих условий:</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 объектом закупки являются товары, работы, услуги, в отношении которых целесообразно проводить оценку только по ценовому критерию;</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 начальная (максимальная) цена договора не превышает пять миллионов рублей.</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50.3.</w:t>
      </w:r>
      <w:r w:rsidRPr="00125194">
        <w:rPr>
          <w:rFonts w:ascii="Arial" w:hAnsi="Arial" w:cs="Arial"/>
          <w:sz w:val="16"/>
          <w:szCs w:val="16"/>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50.4.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rsidR="00125194" w:rsidRPr="00125194" w:rsidRDefault="00125194" w:rsidP="00125194">
      <w:pPr>
        <w:widowControl w:val="0"/>
        <w:ind w:firstLine="709"/>
        <w:jc w:val="both"/>
        <w:rPr>
          <w:rFonts w:ascii="Arial" w:hAnsi="Arial" w:cs="Arial"/>
          <w:sz w:val="16"/>
          <w:szCs w:val="16"/>
        </w:rPr>
      </w:pPr>
    </w:p>
    <w:p w:rsidR="00125194" w:rsidRPr="00125194" w:rsidRDefault="00125194" w:rsidP="00125194">
      <w:pPr>
        <w:pStyle w:val="2"/>
        <w:widowControl w:val="0"/>
        <w:rPr>
          <w:rFonts w:ascii="Arial" w:hAnsi="Arial" w:cs="Arial"/>
          <w:sz w:val="16"/>
          <w:szCs w:val="16"/>
        </w:rPr>
      </w:pPr>
      <w:bookmarkStart w:id="91" w:name="_Toc103698975"/>
      <w:r w:rsidRPr="00125194">
        <w:rPr>
          <w:rFonts w:ascii="Arial" w:hAnsi="Arial" w:cs="Arial"/>
          <w:sz w:val="16"/>
          <w:szCs w:val="16"/>
        </w:rPr>
        <w:t>51. Извещение и документация о проведении запроса цен в электронной форме</w:t>
      </w:r>
      <w:bookmarkEnd w:id="91"/>
    </w:p>
    <w:p w:rsidR="00125194" w:rsidRPr="00125194" w:rsidRDefault="00125194" w:rsidP="00125194">
      <w:pPr>
        <w:widowControl w:val="0"/>
        <w:ind w:firstLine="709"/>
        <w:jc w:val="both"/>
        <w:rPr>
          <w:rFonts w:ascii="Arial" w:hAnsi="Arial" w:cs="Arial"/>
          <w:b/>
          <w:sz w:val="16"/>
          <w:szCs w:val="16"/>
        </w:rPr>
      </w:pP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51.2. Извещение и документация о проведении запроса цен (далее в разделе –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51.4. В документации указываются информация и документы, указанные в пунктах 8.4 и 8.5 настоящего Положения.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lastRenderedPageBreak/>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51.6. Заказчик вправе внести изменения в извещение и (или) документацию в соответствии с положениями главы 9 настоящего Положения.</w:t>
      </w:r>
    </w:p>
    <w:p w:rsidR="00125194" w:rsidRPr="00125194" w:rsidRDefault="00125194" w:rsidP="00125194">
      <w:pPr>
        <w:widowControl w:val="0"/>
        <w:ind w:firstLine="709"/>
        <w:jc w:val="both"/>
        <w:rPr>
          <w:rFonts w:ascii="Arial" w:hAnsi="Arial" w:cs="Arial"/>
          <w:sz w:val="16"/>
          <w:szCs w:val="16"/>
        </w:rPr>
      </w:pPr>
    </w:p>
    <w:p w:rsidR="00125194" w:rsidRPr="00125194" w:rsidRDefault="00125194" w:rsidP="00125194">
      <w:pPr>
        <w:pStyle w:val="2"/>
        <w:widowControl w:val="0"/>
        <w:rPr>
          <w:rFonts w:ascii="Arial" w:hAnsi="Arial" w:cs="Arial"/>
          <w:sz w:val="16"/>
          <w:szCs w:val="16"/>
        </w:rPr>
      </w:pPr>
      <w:bookmarkStart w:id="92" w:name="_Toc103698976"/>
      <w:r w:rsidRPr="00125194">
        <w:rPr>
          <w:rFonts w:ascii="Arial" w:hAnsi="Arial" w:cs="Arial"/>
          <w:sz w:val="16"/>
          <w:szCs w:val="16"/>
        </w:rPr>
        <w:t>52. Порядок подачи заявок на участие в запросе цен в электронной форме</w:t>
      </w:r>
      <w:bookmarkEnd w:id="92"/>
    </w:p>
    <w:p w:rsidR="00125194" w:rsidRPr="00125194" w:rsidRDefault="00125194" w:rsidP="00125194">
      <w:pPr>
        <w:widowControl w:val="0"/>
        <w:ind w:firstLine="709"/>
        <w:jc w:val="both"/>
        <w:rPr>
          <w:rFonts w:ascii="Arial" w:hAnsi="Arial" w:cs="Arial"/>
          <w:b/>
          <w:sz w:val="16"/>
          <w:szCs w:val="16"/>
        </w:rPr>
      </w:pP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52.1. Заявка на участие в запросе цен подается на электронной площадке.</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 xml:space="preserve">52.2. Участник запроса цен вправе подать только одну заявку на участие в таком запросе в отношении каждого предмета закупки (лота). </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52.3. Участник запроса цен вправе изменить или отозвать свою заявку до истечения срока подачи заявок. 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52.4. Заявка на участие в запросе цен должна содержать:</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1) согласие участника закупки на поставку товара, выполнение работы или 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цен;</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2) при осуществлении закупки товара или закупки работы, услуги, для выполнения, оказания которых используется товар:</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rsidR="00125194" w:rsidRPr="00125194" w:rsidRDefault="00125194" w:rsidP="00125194">
      <w:pPr>
        <w:pStyle w:val="ConsPlusNormal"/>
        <w:widowControl w:val="0"/>
        <w:tabs>
          <w:tab w:val="left" w:pos="709"/>
        </w:tabs>
        <w:ind w:firstLine="709"/>
        <w:jc w:val="both"/>
        <w:rPr>
          <w:strike/>
          <w:sz w:val="16"/>
          <w:szCs w:val="16"/>
        </w:rPr>
      </w:pPr>
      <w:r w:rsidRPr="00125194">
        <w:rPr>
          <w:sz w:val="16"/>
          <w:szCs w:val="16"/>
        </w:rPr>
        <w:t>б) конкретные значения показателей товара, соответствующие значениям, установленным в документации, и указание на товарный знак (при наличии);</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6) копии учредительных документов участника закупки (для юридических лиц);</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7) решение о согласии на совершение или о последующем одобрении крупной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125194">
        <w:rPr>
          <w:rFonts w:eastAsiaTheme="minorHAnsi"/>
          <w:sz w:val="16"/>
          <w:szCs w:val="16"/>
        </w:rPr>
        <w:t xml:space="preserve"> </w:t>
      </w:r>
      <w:r w:rsidRPr="00125194">
        <w:rPr>
          <w:sz w:val="16"/>
          <w:szCs w:val="16"/>
        </w:rPr>
        <w:t>закупки заключение договора на поставку товара, выполнение работы или оказание услуги, являющихся предметом закупки, либо предоставление обеспечения исполнения договора</w:t>
      </w:r>
      <w:r w:rsidRPr="00125194">
        <w:rPr>
          <w:rStyle w:val="aff9"/>
          <w:sz w:val="16"/>
          <w:szCs w:val="16"/>
        </w:rPr>
        <w:footnoteReference w:id="15"/>
      </w:r>
      <w:r w:rsidRPr="00125194">
        <w:rPr>
          <w:sz w:val="16"/>
          <w:szCs w:val="16"/>
        </w:rPr>
        <w:t>, обеспечения гарантийных обязательств</w:t>
      </w:r>
      <w:r w:rsidRPr="00125194">
        <w:rPr>
          <w:rStyle w:val="aff9"/>
          <w:sz w:val="16"/>
          <w:szCs w:val="16"/>
        </w:rPr>
        <w:footnoteReference w:id="16"/>
      </w:r>
      <w:r w:rsidRPr="00125194">
        <w:rPr>
          <w:sz w:val="16"/>
          <w:szCs w:val="16"/>
        </w:rPr>
        <w:t xml:space="preserve"> является крупной сделкой;</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 xml:space="preserve">8) предложение о цене договора, </w:t>
      </w:r>
      <w:r w:rsidRPr="00125194">
        <w:rPr>
          <w:rFonts w:eastAsia="Times New Roman"/>
          <w:sz w:val="16"/>
          <w:szCs w:val="16"/>
        </w:rPr>
        <w:t xml:space="preserve">в случае осуществления закупки в соответствии с главой 17 настоящего Положения – </w:t>
      </w:r>
      <w:r w:rsidRPr="00125194">
        <w:rPr>
          <w:sz w:val="16"/>
          <w:szCs w:val="16"/>
        </w:rPr>
        <w:t>цене единицы (сумме цен единиц) товара, работы, услуги, а</w:t>
      </w:r>
      <w:r w:rsidRPr="00125194">
        <w:rPr>
          <w:sz w:val="16"/>
          <w:szCs w:val="16"/>
          <w:lang w:val="en-US"/>
        </w:rPr>
        <w:t> </w:t>
      </w:r>
      <w:r w:rsidRPr="00125194">
        <w:rPr>
          <w:sz w:val="16"/>
          <w:szCs w:val="16"/>
        </w:rPr>
        <w:t>также предложение об иных условиях исполнения договора, если</w:t>
      </w:r>
      <w:r w:rsidRPr="00125194">
        <w:rPr>
          <w:sz w:val="16"/>
          <w:szCs w:val="16"/>
          <w:lang w:val="en-US"/>
        </w:rPr>
        <w:t> </w:t>
      </w:r>
      <w:r w:rsidRPr="00125194">
        <w:rPr>
          <w:sz w:val="16"/>
          <w:szCs w:val="16"/>
        </w:rPr>
        <w:t>предоставление такого предложения предусмотрено документацией о проведении запроса цен;</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9)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9 пункта 12.1 настоящего Положения;</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10)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125194">
        <w:rPr>
          <w:sz w:val="16"/>
          <w:szCs w:val="16"/>
          <w:lang w:val="en-US"/>
        </w:rPr>
        <w:t> </w:t>
      </w:r>
      <w:r w:rsidRPr="00125194">
        <w:rPr>
          <w:sz w:val="16"/>
          <w:szCs w:val="16"/>
        </w:rPr>
        <w:t>этом не допускается требовать представление таких документов, если</w:t>
      </w:r>
      <w:r w:rsidRPr="00125194">
        <w:rPr>
          <w:sz w:val="16"/>
          <w:szCs w:val="16"/>
          <w:lang w:val="en-US"/>
        </w:rPr>
        <w:t> </w:t>
      </w:r>
      <w:r w:rsidRPr="00125194">
        <w:rPr>
          <w:sz w:val="16"/>
          <w:szCs w:val="16"/>
        </w:rPr>
        <w:t>в</w:t>
      </w:r>
      <w:r w:rsidRPr="00125194">
        <w:rPr>
          <w:sz w:val="16"/>
          <w:szCs w:val="16"/>
          <w:lang w:val="en-US"/>
        </w:rPr>
        <w:t> </w:t>
      </w:r>
      <w:r w:rsidRPr="00125194">
        <w:rPr>
          <w:sz w:val="16"/>
          <w:szCs w:val="16"/>
        </w:rPr>
        <w:t>соответствии с законодательством Российской Федерации такие документы передаются вместе с товаром;</w:t>
      </w:r>
    </w:p>
    <w:p w:rsidR="00125194" w:rsidRPr="00125194" w:rsidRDefault="00125194" w:rsidP="00125194">
      <w:pPr>
        <w:pStyle w:val="ConsPlusNormal"/>
        <w:widowControl w:val="0"/>
        <w:tabs>
          <w:tab w:val="left" w:pos="709"/>
        </w:tabs>
        <w:jc w:val="both"/>
        <w:rPr>
          <w:sz w:val="16"/>
          <w:szCs w:val="16"/>
        </w:rPr>
      </w:pPr>
      <w:r w:rsidRPr="00125194">
        <w:rPr>
          <w:sz w:val="16"/>
          <w:szCs w:val="16"/>
        </w:rPr>
        <w:tab/>
        <w:t xml:space="preserve">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w:t>
      </w:r>
      <w:r w:rsidRPr="00125194">
        <w:rPr>
          <w:sz w:val="16"/>
          <w:szCs w:val="16"/>
        </w:rPr>
        <w:lastRenderedPageBreak/>
        <w:t>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12) иную информацию и документы, предусмотренные извещением и (или) документацией о проведении запроса цен.</w:t>
      </w:r>
    </w:p>
    <w:p w:rsidR="00125194" w:rsidRPr="00125194" w:rsidRDefault="00125194" w:rsidP="00125194">
      <w:pPr>
        <w:pStyle w:val="ConsPlusNormal"/>
        <w:widowControl w:val="0"/>
        <w:tabs>
          <w:tab w:val="left" w:pos="709"/>
        </w:tabs>
        <w:jc w:val="both"/>
        <w:rPr>
          <w:rFonts w:eastAsia="Times New Roman"/>
          <w:sz w:val="16"/>
          <w:szCs w:val="16"/>
        </w:rPr>
      </w:pPr>
      <w:r w:rsidRPr="00125194">
        <w:rPr>
          <w:rFonts w:eastAsia="Times New Roman"/>
          <w:sz w:val="16"/>
          <w:szCs w:val="16"/>
        </w:rPr>
        <w:tab/>
        <w:t>52.5.</w:t>
      </w:r>
      <w:r w:rsidRPr="00125194">
        <w:rPr>
          <w:rFonts w:eastAsia="Times New Roman"/>
          <w:sz w:val="16"/>
          <w:szCs w:val="16"/>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125194" w:rsidRPr="00125194" w:rsidRDefault="00125194" w:rsidP="00125194">
      <w:pPr>
        <w:widowControl w:val="0"/>
        <w:rPr>
          <w:rFonts w:ascii="Arial" w:hAnsi="Arial" w:cs="Arial"/>
          <w:sz w:val="16"/>
          <w:szCs w:val="16"/>
        </w:rPr>
      </w:pPr>
    </w:p>
    <w:p w:rsidR="00125194" w:rsidRPr="00125194" w:rsidRDefault="00125194" w:rsidP="00125194">
      <w:pPr>
        <w:pStyle w:val="2"/>
        <w:widowControl w:val="0"/>
        <w:ind w:firstLine="709"/>
        <w:rPr>
          <w:rFonts w:ascii="Arial" w:hAnsi="Arial" w:cs="Arial"/>
          <w:sz w:val="16"/>
          <w:szCs w:val="16"/>
        </w:rPr>
      </w:pPr>
      <w:bookmarkStart w:id="93" w:name="_Toc103698977"/>
      <w:r w:rsidRPr="00125194">
        <w:rPr>
          <w:rFonts w:ascii="Arial" w:hAnsi="Arial" w:cs="Arial"/>
          <w:sz w:val="16"/>
          <w:szCs w:val="16"/>
        </w:rPr>
        <w:t>53. Порядок открытия доступа к заявкам на участие в запросе цен в электронной форме, рассмотрения и оценки таких заявок</w:t>
      </w:r>
      <w:bookmarkEnd w:id="93"/>
    </w:p>
    <w:p w:rsidR="00125194" w:rsidRPr="00125194" w:rsidRDefault="00125194" w:rsidP="00125194">
      <w:pPr>
        <w:widowControl w:val="0"/>
        <w:ind w:firstLine="709"/>
        <w:jc w:val="both"/>
        <w:rPr>
          <w:rFonts w:ascii="Arial" w:hAnsi="Arial" w:cs="Arial"/>
          <w:b/>
          <w:sz w:val="16"/>
          <w:szCs w:val="16"/>
        </w:rPr>
      </w:pPr>
    </w:p>
    <w:p w:rsidR="00125194" w:rsidRPr="00125194" w:rsidRDefault="00125194" w:rsidP="00125194">
      <w:pPr>
        <w:pStyle w:val="formattext"/>
        <w:widowControl w:val="0"/>
        <w:spacing w:before="0" w:beforeAutospacing="0" w:after="0" w:afterAutospacing="0"/>
        <w:ind w:firstLine="709"/>
        <w:jc w:val="both"/>
        <w:rPr>
          <w:rFonts w:ascii="Arial" w:hAnsi="Arial" w:cs="Arial"/>
          <w:sz w:val="16"/>
          <w:szCs w:val="16"/>
        </w:rPr>
      </w:pPr>
      <w:r w:rsidRPr="00125194">
        <w:rPr>
          <w:rFonts w:ascii="Arial" w:hAnsi="Arial" w:cs="Arial"/>
          <w:sz w:val="16"/>
          <w:szCs w:val="16"/>
        </w:rPr>
        <w:t>53.1. Рассмотрение и оценка поданных заявок осуществляются в течение одного рабочего дня со дня открытия доступа к таким заявкам. Открытие доступа осуществляется оператором электронной площадки, на которой проводится процедура.</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53.2. 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53.3. Комиссия по осуществлению закупок не рассматривает и отклоняет заявки на участие в запросе цен в следующих случаях:</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1) непредоставления информации, предусмотренной пунктом 52.4 настоящего Положения (за исключением случая непредставления информации о стране происхождения товара), или установления комиссией по</w:t>
      </w:r>
      <w:r w:rsidRPr="00125194">
        <w:rPr>
          <w:rFonts w:ascii="Arial" w:hAnsi="Arial" w:cs="Arial"/>
          <w:sz w:val="16"/>
          <w:szCs w:val="16"/>
          <w:lang w:val="en-US"/>
        </w:rPr>
        <w:t> </w:t>
      </w:r>
      <w:r w:rsidRPr="00125194">
        <w:rPr>
          <w:rFonts w:ascii="Arial" w:hAnsi="Arial" w:cs="Arial"/>
          <w:sz w:val="16"/>
          <w:szCs w:val="16"/>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 xml:space="preserve">2) несоответствия информации, предусмотренной пунктом 52.4 настоящего Положения, требованиям извещения и (или) документации о таком запросе цен; </w:t>
      </w:r>
    </w:p>
    <w:p w:rsidR="00125194" w:rsidRPr="00125194" w:rsidRDefault="00125194" w:rsidP="00125194">
      <w:pPr>
        <w:widowControl w:val="0"/>
        <w:ind w:firstLine="709"/>
        <w:jc w:val="both"/>
        <w:rPr>
          <w:rFonts w:ascii="Arial" w:hAnsi="Arial" w:cs="Arial"/>
          <w:spacing w:val="-2"/>
          <w:sz w:val="16"/>
          <w:szCs w:val="16"/>
        </w:rPr>
      </w:pPr>
      <w:r w:rsidRPr="00125194">
        <w:rPr>
          <w:rFonts w:ascii="Arial" w:hAnsi="Arial" w:cs="Arial"/>
          <w:spacing w:val="-2"/>
          <w:sz w:val="16"/>
          <w:szCs w:val="16"/>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rsidR="00125194" w:rsidRPr="00125194" w:rsidRDefault="00125194" w:rsidP="00125194">
      <w:pPr>
        <w:pStyle w:val="formattext"/>
        <w:widowControl w:val="0"/>
        <w:spacing w:before="0" w:beforeAutospacing="0" w:after="0" w:afterAutospacing="0"/>
        <w:ind w:firstLine="708"/>
        <w:jc w:val="both"/>
        <w:rPr>
          <w:rFonts w:ascii="Arial" w:hAnsi="Arial" w:cs="Arial"/>
          <w:spacing w:val="-2"/>
          <w:sz w:val="16"/>
          <w:szCs w:val="16"/>
        </w:rPr>
      </w:pPr>
      <w:r w:rsidRPr="00125194">
        <w:rPr>
          <w:rFonts w:ascii="Arial" w:hAnsi="Arial" w:cs="Arial"/>
          <w:spacing w:val="-2"/>
          <w:sz w:val="16"/>
          <w:szCs w:val="16"/>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непревышении предусмотрено документацией о проведении запроса цен.</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Отклонение заявок на участие в запросе цен по иным основаниям не допускается.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 xml:space="preserve">53.4.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53.5.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125194">
        <w:rPr>
          <w:rFonts w:ascii="Arial" w:hAnsi="Arial" w:cs="Arial"/>
          <w:sz w:val="16"/>
          <w:szCs w:val="16"/>
          <w:lang w:val="en-US"/>
        </w:rPr>
        <w:t> </w:t>
      </w:r>
      <w:r w:rsidRPr="00125194">
        <w:rPr>
          <w:rFonts w:ascii="Arial" w:hAnsi="Arial" w:cs="Arial"/>
          <w:sz w:val="16"/>
          <w:szCs w:val="16"/>
        </w:rPr>
        <w:t xml:space="preserve">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125194">
        <w:rPr>
          <w:rFonts w:eastAsia="Times New Roman"/>
          <w:spacing w:val="-2"/>
          <w:sz w:val="16"/>
          <w:szCs w:val="16"/>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125194">
        <w:rPr>
          <w:sz w:val="16"/>
          <w:szCs w:val="16"/>
        </w:rPr>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В указанных случаях комиссия 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125194" w:rsidRPr="00125194" w:rsidRDefault="00125194" w:rsidP="00125194">
      <w:pPr>
        <w:widowControl w:val="0"/>
        <w:ind w:firstLine="709"/>
        <w:jc w:val="both"/>
        <w:rPr>
          <w:rFonts w:ascii="Arial" w:hAnsi="Arial" w:cs="Arial"/>
          <w:spacing w:val="-2"/>
          <w:sz w:val="16"/>
          <w:szCs w:val="16"/>
        </w:rPr>
      </w:pPr>
      <w:r w:rsidRPr="00125194">
        <w:rPr>
          <w:rFonts w:ascii="Arial" w:hAnsi="Arial" w:cs="Arial"/>
          <w:spacing w:val="-2"/>
          <w:sz w:val="16"/>
          <w:szCs w:val="16"/>
        </w:rPr>
        <w:t>53.7. В случае если запрос цен признан несостоявшимся по причине того, что по результатам рассмотрения заявок на участие в запросе цен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125194" w:rsidRPr="00125194" w:rsidRDefault="00125194" w:rsidP="00125194">
      <w:pPr>
        <w:widowControl w:val="0"/>
        <w:ind w:firstLine="709"/>
        <w:jc w:val="both"/>
        <w:rPr>
          <w:rFonts w:ascii="Arial" w:hAnsi="Arial" w:cs="Arial"/>
          <w:spacing w:val="-2"/>
          <w:sz w:val="16"/>
          <w:szCs w:val="16"/>
        </w:rPr>
      </w:pPr>
      <w:r w:rsidRPr="00125194">
        <w:rPr>
          <w:rFonts w:ascii="Arial" w:hAnsi="Arial" w:cs="Arial"/>
          <w:spacing w:val="-2"/>
          <w:sz w:val="16"/>
          <w:szCs w:val="16"/>
        </w:rPr>
        <w:t>53.8.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rsidR="00125194" w:rsidRPr="00125194" w:rsidRDefault="00125194" w:rsidP="00125194">
      <w:pPr>
        <w:widowControl w:val="0"/>
        <w:ind w:firstLine="709"/>
        <w:jc w:val="both"/>
        <w:rPr>
          <w:rFonts w:ascii="Arial" w:hAnsi="Arial" w:cs="Arial"/>
          <w:spacing w:val="-2"/>
          <w:sz w:val="16"/>
          <w:szCs w:val="16"/>
        </w:rPr>
      </w:pPr>
      <w:r w:rsidRPr="00125194">
        <w:rPr>
          <w:rFonts w:ascii="Arial" w:hAnsi="Arial" w:cs="Arial"/>
          <w:spacing w:val="-2"/>
          <w:sz w:val="16"/>
          <w:szCs w:val="16"/>
        </w:rPr>
        <w:t>1) провести новую закупку;</w:t>
      </w:r>
    </w:p>
    <w:p w:rsidR="00125194" w:rsidRPr="00125194" w:rsidRDefault="00125194" w:rsidP="00125194">
      <w:pPr>
        <w:widowControl w:val="0"/>
        <w:ind w:firstLine="709"/>
        <w:jc w:val="both"/>
        <w:rPr>
          <w:rFonts w:ascii="Arial" w:hAnsi="Arial" w:cs="Arial"/>
          <w:spacing w:val="-2"/>
          <w:sz w:val="16"/>
          <w:szCs w:val="16"/>
        </w:rPr>
      </w:pPr>
      <w:r w:rsidRPr="00125194">
        <w:rPr>
          <w:rFonts w:ascii="Arial" w:hAnsi="Arial" w:cs="Arial"/>
          <w:spacing w:val="-2"/>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125194" w:rsidRPr="00125194" w:rsidRDefault="00125194" w:rsidP="00125194">
      <w:pPr>
        <w:widowControl w:val="0"/>
        <w:ind w:firstLine="709"/>
        <w:jc w:val="both"/>
        <w:rPr>
          <w:rFonts w:ascii="Arial" w:hAnsi="Arial" w:cs="Arial"/>
          <w:spacing w:val="-2"/>
          <w:sz w:val="16"/>
          <w:szCs w:val="16"/>
        </w:rPr>
      </w:pPr>
      <w:r w:rsidRPr="00125194">
        <w:rPr>
          <w:rFonts w:ascii="Arial" w:hAnsi="Arial" w:cs="Arial"/>
          <w:spacing w:val="-2"/>
          <w:sz w:val="16"/>
          <w:szCs w:val="16"/>
        </w:rPr>
        <w:t>53.9. Любой участник запроса цен вправе обжаловать результаты такого запроса в установленном порядке.</w:t>
      </w:r>
    </w:p>
    <w:p w:rsidR="00125194" w:rsidRPr="00125194" w:rsidRDefault="00125194" w:rsidP="00125194">
      <w:pPr>
        <w:widowControl w:val="0"/>
        <w:ind w:firstLine="709"/>
        <w:jc w:val="both"/>
        <w:rPr>
          <w:rFonts w:ascii="Arial" w:hAnsi="Arial" w:cs="Arial"/>
          <w:spacing w:val="-2"/>
          <w:sz w:val="16"/>
          <w:szCs w:val="16"/>
        </w:rPr>
      </w:pPr>
      <w:r w:rsidRPr="00125194">
        <w:rPr>
          <w:rFonts w:ascii="Arial" w:hAnsi="Arial" w:cs="Arial"/>
          <w:spacing w:val="-2"/>
          <w:sz w:val="16"/>
          <w:szCs w:val="16"/>
        </w:rPr>
        <w:t>53.10.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125194" w:rsidRPr="00125194" w:rsidRDefault="00125194" w:rsidP="00125194">
      <w:pPr>
        <w:pStyle w:val="10"/>
        <w:widowControl w:val="0"/>
        <w:rPr>
          <w:rFonts w:cs="Arial"/>
          <w:spacing w:val="2"/>
          <w:sz w:val="16"/>
          <w:szCs w:val="16"/>
        </w:rPr>
      </w:pPr>
      <w:bookmarkStart w:id="94" w:name="_Toc103698978"/>
      <w:r w:rsidRPr="00125194">
        <w:rPr>
          <w:rFonts w:cs="Arial"/>
          <w:spacing w:val="2"/>
          <w:sz w:val="16"/>
          <w:szCs w:val="16"/>
          <w:lang w:val="en-US"/>
        </w:rPr>
        <w:t>VI</w:t>
      </w:r>
      <w:r w:rsidRPr="00125194">
        <w:rPr>
          <w:rFonts w:cs="Arial"/>
          <w:spacing w:val="2"/>
          <w:sz w:val="16"/>
          <w:szCs w:val="16"/>
        </w:rPr>
        <w:t>. УСЛОВИЯ ПРИМЕНЕНИЯ И ПОРЯДОК ПРОВЕДЕНИЯ ЗАПРОСА ПРЕДЛОЖЕНИЙ В ЭЛЕКТРОННОЙ ФОРМЕ</w:t>
      </w:r>
      <w:bookmarkEnd w:id="94"/>
    </w:p>
    <w:p w:rsidR="00125194" w:rsidRPr="00125194" w:rsidRDefault="00125194" w:rsidP="00125194">
      <w:pPr>
        <w:pStyle w:val="2"/>
        <w:widowControl w:val="0"/>
        <w:rPr>
          <w:rFonts w:ascii="Arial" w:hAnsi="Arial" w:cs="Arial"/>
          <w:spacing w:val="2"/>
          <w:sz w:val="16"/>
          <w:szCs w:val="16"/>
        </w:rPr>
      </w:pPr>
      <w:bookmarkStart w:id="95" w:name="_Toc103698979"/>
      <w:r w:rsidRPr="00125194">
        <w:rPr>
          <w:rFonts w:ascii="Arial" w:hAnsi="Arial" w:cs="Arial"/>
          <w:spacing w:val="2"/>
          <w:sz w:val="16"/>
          <w:szCs w:val="16"/>
        </w:rPr>
        <w:t>54. Условия применения запроса предложений в электронной форме</w:t>
      </w:r>
      <w:bookmarkEnd w:id="95"/>
    </w:p>
    <w:p w:rsidR="00125194" w:rsidRPr="00125194" w:rsidRDefault="00125194" w:rsidP="00125194">
      <w:pPr>
        <w:widowControl w:val="0"/>
        <w:ind w:firstLine="709"/>
        <w:rPr>
          <w:rFonts w:ascii="Arial" w:hAnsi="Arial" w:cs="Arial"/>
          <w:spacing w:val="2"/>
          <w:sz w:val="16"/>
          <w:szCs w:val="16"/>
        </w:rPr>
      </w:pPr>
    </w:p>
    <w:p w:rsidR="00125194" w:rsidRPr="00125194" w:rsidRDefault="00125194" w:rsidP="00125194">
      <w:pPr>
        <w:widowControl w:val="0"/>
        <w:ind w:firstLine="709"/>
        <w:jc w:val="both"/>
        <w:rPr>
          <w:rFonts w:ascii="Arial" w:hAnsi="Arial" w:cs="Arial"/>
          <w:spacing w:val="2"/>
          <w:sz w:val="16"/>
          <w:szCs w:val="16"/>
        </w:rPr>
      </w:pPr>
      <w:r w:rsidRPr="00125194">
        <w:rPr>
          <w:rFonts w:ascii="Arial" w:hAnsi="Arial" w:cs="Arial"/>
          <w:spacing w:val="2"/>
          <w:sz w:val="16"/>
          <w:szCs w:val="16"/>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125194">
        <w:rPr>
          <w:rFonts w:ascii="Arial" w:hAnsi="Arial" w:cs="Arial"/>
          <w:spacing w:val="2"/>
          <w:sz w:val="16"/>
          <w:szCs w:val="16"/>
          <w:lang w:val="en-US"/>
        </w:rPr>
        <w:t> </w:t>
      </w:r>
      <w:r w:rsidRPr="00125194">
        <w:rPr>
          <w:rFonts w:ascii="Arial" w:hAnsi="Arial" w:cs="Arial"/>
          <w:spacing w:val="2"/>
          <w:sz w:val="16"/>
          <w:szCs w:val="16"/>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125194" w:rsidRPr="00125194" w:rsidRDefault="00125194" w:rsidP="00125194">
      <w:pPr>
        <w:widowControl w:val="0"/>
        <w:ind w:firstLine="708"/>
        <w:jc w:val="both"/>
        <w:rPr>
          <w:rFonts w:ascii="Arial" w:hAnsi="Arial" w:cs="Arial"/>
          <w:spacing w:val="2"/>
          <w:sz w:val="16"/>
          <w:szCs w:val="16"/>
        </w:rPr>
      </w:pPr>
      <w:r w:rsidRPr="00125194">
        <w:rPr>
          <w:rFonts w:ascii="Arial" w:hAnsi="Arial" w:cs="Arial"/>
          <w:spacing w:val="2"/>
          <w:sz w:val="16"/>
          <w:szCs w:val="16"/>
        </w:rPr>
        <w:t>54.2.</w:t>
      </w:r>
      <w:r w:rsidRPr="00125194">
        <w:rPr>
          <w:rFonts w:ascii="Arial" w:hAnsi="Arial" w:cs="Arial"/>
          <w:spacing w:val="2"/>
          <w:sz w:val="16"/>
          <w:szCs w:val="16"/>
        </w:rPr>
        <w:tab/>
        <w:t>Заказчик вправе осуществить закупку путем проведения запроса предложений при одновременном выполнении следующих условий:</w:t>
      </w:r>
    </w:p>
    <w:p w:rsidR="00125194" w:rsidRPr="00125194" w:rsidRDefault="00125194" w:rsidP="00125194">
      <w:pPr>
        <w:widowControl w:val="0"/>
        <w:ind w:firstLine="708"/>
        <w:jc w:val="both"/>
        <w:rPr>
          <w:rFonts w:ascii="Arial" w:hAnsi="Arial" w:cs="Arial"/>
          <w:spacing w:val="2"/>
          <w:sz w:val="16"/>
          <w:szCs w:val="16"/>
        </w:rPr>
      </w:pPr>
      <w:r w:rsidRPr="00125194">
        <w:rPr>
          <w:rFonts w:ascii="Arial" w:hAnsi="Arial" w:cs="Arial"/>
          <w:spacing w:val="2"/>
          <w:sz w:val="16"/>
          <w:szCs w:val="16"/>
        </w:rPr>
        <w:t>1) для эффективного проведения закупки необходимо произвести оценку предложений участников на основании более чем одного критерия;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 начальная (максимальная) цена договора не превышает семь миллионов рублей.</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 xml:space="preserve">54.3. Этапами проведения запроса предложений являются рассмотрение заявок и оценка заявок. По результатам </w:t>
      </w:r>
      <w:r w:rsidRPr="00125194">
        <w:rPr>
          <w:rFonts w:ascii="Arial" w:hAnsi="Arial" w:cs="Arial"/>
          <w:sz w:val="16"/>
          <w:szCs w:val="16"/>
        </w:rPr>
        <w:lastRenderedPageBreak/>
        <w:t>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58.3, 59.8, 59.9 Положения, итоговым признается протокол признания закупки несостоявшейся.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54.4. По усмотрению заказчика рассмотрение заявок и оценка заявок на</w:t>
      </w:r>
      <w:r w:rsidRPr="00125194">
        <w:rPr>
          <w:rFonts w:ascii="Arial" w:hAnsi="Arial" w:cs="Arial"/>
          <w:sz w:val="16"/>
          <w:szCs w:val="16"/>
          <w:lang w:val="en-US"/>
        </w:rPr>
        <w:t> </w:t>
      </w:r>
      <w:r w:rsidRPr="00125194">
        <w:rPr>
          <w:rFonts w:ascii="Arial" w:hAnsi="Arial" w:cs="Arial"/>
          <w:sz w:val="16"/>
          <w:szCs w:val="16"/>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54.5. Заказчик вправе принять решение об отмене запроса предложений в соответствии с главой 25 настоящего Положения.</w:t>
      </w:r>
    </w:p>
    <w:p w:rsidR="00125194" w:rsidRPr="00125194" w:rsidRDefault="00125194" w:rsidP="00125194">
      <w:pPr>
        <w:widowControl w:val="0"/>
        <w:ind w:firstLine="709"/>
        <w:jc w:val="both"/>
        <w:rPr>
          <w:rFonts w:ascii="Arial" w:hAnsi="Arial" w:cs="Arial"/>
          <w:sz w:val="16"/>
          <w:szCs w:val="16"/>
        </w:rPr>
      </w:pPr>
    </w:p>
    <w:p w:rsidR="00125194" w:rsidRPr="00125194" w:rsidRDefault="00125194" w:rsidP="00125194">
      <w:pPr>
        <w:widowControl w:val="0"/>
        <w:ind w:firstLine="709"/>
        <w:jc w:val="both"/>
        <w:rPr>
          <w:rFonts w:ascii="Arial" w:hAnsi="Arial" w:cs="Arial"/>
          <w:sz w:val="16"/>
          <w:szCs w:val="16"/>
        </w:rPr>
      </w:pPr>
    </w:p>
    <w:p w:rsidR="00125194" w:rsidRPr="00125194" w:rsidRDefault="00125194" w:rsidP="00125194">
      <w:pPr>
        <w:pStyle w:val="2"/>
        <w:widowControl w:val="0"/>
        <w:rPr>
          <w:rFonts w:ascii="Arial" w:hAnsi="Arial" w:cs="Arial"/>
          <w:sz w:val="16"/>
          <w:szCs w:val="16"/>
        </w:rPr>
      </w:pPr>
      <w:bookmarkStart w:id="96" w:name="_Toc103698980"/>
      <w:r w:rsidRPr="00125194">
        <w:rPr>
          <w:rFonts w:ascii="Arial" w:hAnsi="Arial" w:cs="Arial"/>
          <w:sz w:val="16"/>
          <w:szCs w:val="16"/>
        </w:rPr>
        <w:t>55. Извещение и документация о проведении запроса предложений в</w:t>
      </w:r>
      <w:r w:rsidRPr="00125194">
        <w:rPr>
          <w:rFonts w:ascii="Arial" w:hAnsi="Arial" w:cs="Arial"/>
          <w:sz w:val="16"/>
          <w:szCs w:val="16"/>
          <w:lang w:val="en-US"/>
        </w:rPr>
        <w:t> </w:t>
      </w:r>
      <w:r w:rsidRPr="00125194">
        <w:rPr>
          <w:rFonts w:ascii="Arial" w:hAnsi="Arial" w:cs="Arial"/>
          <w:sz w:val="16"/>
          <w:szCs w:val="16"/>
        </w:rPr>
        <w:t>электронной форме</w:t>
      </w:r>
      <w:bookmarkEnd w:id="96"/>
    </w:p>
    <w:p w:rsidR="00125194" w:rsidRPr="00125194" w:rsidRDefault="00125194" w:rsidP="00125194">
      <w:pPr>
        <w:widowControl w:val="0"/>
        <w:ind w:firstLine="709"/>
        <w:jc w:val="both"/>
        <w:rPr>
          <w:rFonts w:ascii="Arial" w:hAnsi="Arial" w:cs="Arial"/>
          <w:sz w:val="16"/>
          <w:szCs w:val="16"/>
        </w:rPr>
      </w:pP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55.1. При проведении запроса предложений извещение об осуществлении закупки и</w:t>
      </w:r>
      <w:r w:rsidRPr="00125194">
        <w:rPr>
          <w:rFonts w:ascii="Arial" w:hAnsi="Arial" w:cs="Arial"/>
          <w:sz w:val="16"/>
          <w:szCs w:val="16"/>
          <w:lang w:val="en-US"/>
        </w:rPr>
        <w:t> </w:t>
      </w:r>
      <w:r w:rsidRPr="00125194">
        <w:rPr>
          <w:rFonts w:ascii="Arial" w:hAnsi="Arial" w:cs="Arial"/>
          <w:sz w:val="16"/>
          <w:szCs w:val="16"/>
        </w:rPr>
        <w:t>документация о закупке размещаются заказчиком в ЕИС не менее чем за семь рабочих дней до дня окончания подачи заявок в таком запросе.</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55.2. Извещение о проведении запроса предложений и документация о нем, вносимые в</w:t>
      </w:r>
      <w:r w:rsidRPr="00125194">
        <w:rPr>
          <w:rFonts w:ascii="Arial" w:hAnsi="Arial" w:cs="Arial"/>
          <w:sz w:val="16"/>
          <w:szCs w:val="16"/>
          <w:lang w:val="en-US"/>
        </w:rPr>
        <w:t> </w:t>
      </w:r>
      <w:r w:rsidRPr="00125194">
        <w:rPr>
          <w:rFonts w:ascii="Arial" w:hAnsi="Arial" w:cs="Arial"/>
          <w:sz w:val="16"/>
          <w:szCs w:val="16"/>
        </w:rPr>
        <w:t>них изменения должны быть разработаны и размещены в ЕИС в соответствии с</w:t>
      </w:r>
      <w:r w:rsidRPr="00125194">
        <w:rPr>
          <w:rFonts w:ascii="Arial" w:hAnsi="Arial" w:cs="Arial"/>
          <w:sz w:val="16"/>
          <w:szCs w:val="16"/>
          <w:lang w:val="en-US"/>
        </w:rPr>
        <w:t> </w:t>
      </w:r>
      <w:r w:rsidRPr="00125194">
        <w:rPr>
          <w:rFonts w:ascii="Arial" w:hAnsi="Arial" w:cs="Arial"/>
          <w:sz w:val="16"/>
          <w:szCs w:val="16"/>
        </w:rPr>
        <w:t>требованиями настоящей главы и главы 8 настоящего Положения.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55.3. В извещении о проведении запроса предложений указывается информация, содержащаяся в пункте 8.3 настоящего Положения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55.4. В документацию о проведении запроса предложений включаются информация и</w:t>
      </w:r>
      <w:r w:rsidRPr="00125194">
        <w:rPr>
          <w:rFonts w:ascii="Arial" w:hAnsi="Arial" w:cs="Arial"/>
          <w:sz w:val="16"/>
          <w:szCs w:val="16"/>
          <w:lang w:val="en-US"/>
        </w:rPr>
        <w:t> </w:t>
      </w:r>
      <w:r w:rsidRPr="00125194">
        <w:rPr>
          <w:rFonts w:ascii="Arial" w:hAnsi="Arial" w:cs="Arial"/>
          <w:sz w:val="16"/>
          <w:szCs w:val="16"/>
        </w:rPr>
        <w:t>документы, содержащиеся в пунктах 8.4 и 8.5 настоящего Положения.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55.5. Порядок предоставления разъяснений положений документации о</w:t>
      </w:r>
      <w:r w:rsidRPr="00125194">
        <w:rPr>
          <w:rFonts w:ascii="Arial" w:hAnsi="Arial" w:cs="Arial"/>
          <w:sz w:val="16"/>
          <w:szCs w:val="16"/>
          <w:lang w:val="en-US"/>
        </w:rPr>
        <w:t> </w:t>
      </w:r>
      <w:r w:rsidRPr="00125194">
        <w:rPr>
          <w:rFonts w:ascii="Arial" w:hAnsi="Arial" w:cs="Arial"/>
          <w:sz w:val="16"/>
          <w:szCs w:val="16"/>
        </w:rPr>
        <w:t>проведении запроса предложений и извещения о закупке должен быть указан в документации о таком запросе с</w:t>
      </w:r>
      <w:r w:rsidRPr="00125194">
        <w:rPr>
          <w:rFonts w:ascii="Arial" w:hAnsi="Arial" w:cs="Arial"/>
          <w:sz w:val="16"/>
          <w:szCs w:val="16"/>
          <w:lang w:val="en-US"/>
        </w:rPr>
        <w:t> </w:t>
      </w:r>
      <w:r w:rsidRPr="00125194">
        <w:rPr>
          <w:rFonts w:ascii="Arial" w:hAnsi="Arial" w:cs="Arial"/>
          <w:sz w:val="16"/>
          <w:szCs w:val="16"/>
        </w:rPr>
        <w:t>учетом требований главы 9 настоящего Положения.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55.6.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125194" w:rsidRPr="00125194" w:rsidRDefault="00125194" w:rsidP="00125194">
      <w:pPr>
        <w:pStyle w:val="ConsPlusNormal"/>
        <w:widowControl w:val="0"/>
        <w:tabs>
          <w:tab w:val="left" w:pos="709"/>
        </w:tabs>
        <w:ind w:firstLine="709"/>
        <w:jc w:val="both"/>
        <w:rPr>
          <w:b/>
          <w:sz w:val="16"/>
          <w:szCs w:val="16"/>
        </w:rPr>
      </w:pPr>
    </w:p>
    <w:p w:rsidR="00125194" w:rsidRPr="00125194" w:rsidRDefault="00125194" w:rsidP="00125194">
      <w:pPr>
        <w:pStyle w:val="ConsPlusNormal"/>
        <w:widowControl w:val="0"/>
        <w:tabs>
          <w:tab w:val="left" w:pos="709"/>
        </w:tabs>
        <w:jc w:val="center"/>
        <w:outlineLvl w:val="1"/>
        <w:rPr>
          <w:b/>
          <w:sz w:val="16"/>
          <w:szCs w:val="16"/>
        </w:rPr>
      </w:pPr>
      <w:bookmarkStart w:id="97" w:name="_Toc103698981"/>
      <w:r w:rsidRPr="00125194">
        <w:rPr>
          <w:b/>
          <w:sz w:val="16"/>
          <w:szCs w:val="16"/>
        </w:rPr>
        <w:t>56. Критерии оценки заявок на участие в запросе предложений в</w:t>
      </w:r>
      <w:r w:rsidRPr="00125194">
        <w:rPr>
          <w:b/>
          <w:sz w:val="16"/>
          <w:szCs w:val="16"/>
          <w:lang w:val="en-US"/>
        </w:rPr>
        <w:t> </w:t>
      </w:r>
      <w:r w:rsidRPr="00125194">
        <w:rPr>
          <w:b/>
          <w:sz w:val="16"/>
          <w:szCs w:val="16"/>
        </w:rPr>
        <w:t>электронной форме</w:t>
      </w:r>
      <w:bookmarkEnd w:id="97"/>
    </w:p>
    <w:p w:rsidR="00125194" w:rsidRPr="00125194" w:rsidRDefault="00125194" w:rsidP="00125194">
      <w:pPr>
        <w:widowControl w:val="0"/>
        <w:ind w:firstLine="709"/>
        <w:jc w:val="both"/>
        <w:rPr>
          <w:rFonts w:ascii="Arial" w:hAnsi="Arial" w:cs="Arial"/>
          <w:sz w:val="16"/>
          <w:szCs w:val="16"/>
        </w:rPr>
      </w:pP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56.1. Для оценки заявок, поданных участниками закупки на участие в</w:t>
      </w:r>
      <w:r w:rsidRPr="00125194">
        <w:rPr>
          <w:rFonts w:ascii="Arial" w:hAnsi="Arial" w:cs="Arial"/>
          <w:sz w:val="16"/>
          <w:szCs w:val="16"/>
          <w:lang w:val="en-US"/>
        </w:rPr>
        <w:t> </w:t>
      </w:r>
      <w:r w:rsidRPr="00125194">
        <w:rPr>
          <w:rFonts w:ascii="Arial" w:hAnsi="Arial" w:cs="Arial"/>
          <w:sz w:val="16"/>
          <w:szCs w:val="16"/>
        </w:rPr>
        <w:t>запросе предложений, заказчик устанавливает в документации о таком запросе критерии оценки заявок и порядок оценки заявок.</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56.2.</w:t>
      </w:r>
      <w:r w:rsidRPr="00125194">
        <w:rPr>
          <w:rFonts w:ascii="Arial" w:hAnsi="Arial" w:cs="Arial"/>
          <w:sz w:val="16"/>
          <w:szCs w:val="16"/>
        </w:rPr>
        <w:tab/>
        <w:t>Критериями оценки заявок могут быть:</w:t>
      </w:r>
    </w:p>
    <w:p w:rsidR="00125194" w:rsidRPr="00125194" w:rsidRDefault="00125194" w:rsidP="00125194">
      <w:pPr>
        <w:widowControl w:val="0"/>
        <w:autoSpaceDE w:val="0"/>
        <w:autoSpaceDN w:val="0"/>
        <w:adjustRightInd w:val="0"/>
        <w:ind w:firstLine="708"/>
        <w:contextualSpacing/>
        <w:jc w:val="both"/>
        <w:rPr>
          <w:rFonts w:ascii="Arial" w:hAnsi="Arial" w:cs="Arial"/>
          <w:sz w:val="16"/>
          <w:szCs w:val="16"/>
        </w:rPr>
      </w:pPr>
      <w:r w:rsidRPr="00125194">
        <w:rPr>
          <w:rFonts w:ascii="Arial" w:hAnsi="Arial" w:cs="Arial"/>
          <w:sz w:val="16"/>
          <w:szCs w:val="16"/>
        </w:rPr>
        <w:t>1) цена договора, в случае осуществления закупки в соответствии с главой 17 настоящего Положения – цена единицы (сумма цен единиц) товара, работы, услуги;</w:t>
      </w:r>
    </w:p>
    <w:p w:rsidR="00125194" w:rsidRPr="00125194" w:rsidRDefault="00125194" w:rsidP="00125194">
      <w:pPr>
        <w:widowControl w:val="0"/>
        <w:autoSpaceDE w:val="0"/>
        <w:autoSpaceDN w:val="0"/>
        <w:adjustRightInd w:val="0"/>
        <w:ind w:firstLine="708"/>
        <w:contextualSpacing/>
        <w:jc w:val="both"/>
        <w:rPr>
          <w:rFonts w:ascii="Arial" w:hAnsi="Arial" w:cs="Arial"/>
          <w:sz w:val="16"/>
          <w:szCs w:val="16"/>
        </w:rPr>
      </w:pPr>
      <w:r w:rsidRPr="00125194">
        <w:rPr>
          <w:rFonts w:ascii="Arial" w:hAnsi="Arial" w:cs="Arial"/>
          <w:sz w:val="16"/>
          <w:szCs w:val="16"/>
        </w:rPr>
        <w:t>2) качественные, функциональные и экологические характеристики предмета закупки;</w:t>
      </w:r>
    </w:p>
    <w:p w:rsidR="00125194" w:rsidRPr="00125194" w:rsidRDefault="00125194" w:rsidP="00125194">
      <w:pPr>
        <w:widowControl w:val="0"/>
        <w:autoSpaceDE w:val="0"/>
        <w:autoSpaceDN w:val="0"/>
        <w:adjustRightInd w:val="0"/>
        <w:ind w:firstLine="708"/>
        <w:contextualSpacing/>
        <w:jc w:val="both"/>
        <w:rPr>
          <w:rFonts w:ascii="Arial" w:hAnsi="Arial" w:cs="Arial"/>
          <w:sz w:val="16"/>
          <w:szCs w:val="16"/>
        </w:rPr>
      </w:pPr>
      <w:r w:rsidRPr="00125194">
        <w:rPr>
          <w:rFonts w:ascii="Arial" w:hAnsi="Arial" w:cs="Arial"/>
          <w:sz w:val="16"/>
          <w:szCs w:val="16"/>
        </w:rPr>
        <w:t>3) расходы на эксплуатацию и ремонт товаров, использование результатов работ;</w:t>
      </w:r>
    </w:p>
    <w:p w:rsidR="00125194" w:rsidRPr="00125194" w:rsidRDefault="00125194" w:rsidP="00125194">
      <w:pPr>
        <w:widowControl w:val="0"/>
        <w:autoSpaceDE w:val="0"/>
        <w:autoSpaceDN w:val="0"/>
        <w:adjustRightInd w:val="0"/>
        <w:ind w:firstLine="708"/>
        <w:contextualSpacing/>
        <w:jc w:val="both"/>
        <w:rPr>
          <w:rFonts w:ascii="Arial" w:hAnsi="Arial" w:cs="Arial"/>
          <w:sz w:val="16"/>
          <w:szCs w:val="16"/>
        </w:rPr>
      </w:pPr>
      <w:r w:rsidRPr="00125194">
        <w:rPr>
          <w:rFonts w:ascii="Arial" w:hAnsi="Arial" w:cs="Arial"/>
          <w:sz w:val="16"/>
          <w:szCs w:val="16"/>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125194" w:rsidRPr="00125194" w:rsidRDefault="00125194" w:rsidP="00125194">
      <w:pPr>
        <w:widowControl w:val="0"/>
        <w:autoSpaceDE w:val="0"/>
        <w:autoSpaceDN w:val="0"/>
        <w:adjustRightInd w:val="0"/>
        <w:ind w:firstLine="708"/>
        <w:contextualSpacing/>
        <w:jc w:val="both"/>
        <w:rPr>
          <w:rFonts w:ascii="Arial" w:hAnsi="Arial" w:cs="Arial"/>
          <w:sz w:val="16"/>
          <w:szCs w:val="16"/>
        </w:rPr>
      </w:pPr>
      <w:r w:rsidRPr="00125194">
        <w:rPr>
          <w:rFonts w:ascii="Arial" w:hAnsi="Arial" w:cs="Arial"/>
          <w:sz w:val="16"/>
          <w:szCs w:val="16"/>
        </w:rPr>
        <w:t>5) аналогичный опыт поставки товаров, выполнения работ, оказания услуг с пояснением заказчиком случаев признания такого опыта аналогичным;</w:t>
      </w:r>
    </w:p>
    <w:p w:rsidR="00125194" w:rsidRPr="00125194" w:rsidRDefault="00125194" w:rsidP="00125194">
      <w:pPr>
        <w:widowControl w:val="0"/>
        <w:autoSpaceDE w:val="0"/>
        <w:autoSpaceDN w:val="0"/>
        <w:adjustRightInd w:val="0"/>
        <w:ind w:firstLine="708"/>
        <w:contextualSpacing/>
        <w:jc w:val="both"/>
        <w:rPr>
          <w:rFonts w:ascii="Arial" w:hAnsi="Arial" w:cs="Arial"/>
          <w:sz w:val="16"/>
          <w:szCs w:val="16"/>
        </w:rPr>
      </w:pPr>
      <w:r w:rsidRPr="00125194">
        <w:rPr>
          <w:rFonts w:ascii="Arial" w:hAnsi="Arial" w:cs="Arial"/>
          <w:sz w:val="16"/>
          <w:szCs w:val="16"/>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125194" w:rsidRPr="00125194" w:rsidRDefault="00125194" w:rsidP="00125194">
      <w:pPr>
        <w:widowControl w:val="0"/>
        <w:autoSpaceDE w:val="0"/>
        <w:autoSpaceDN w:val="0"/>
        <w:adjustRightInd w:val="0"/>
        <w:ind w:firstLine="708"/>
        <w:contextualSpacing/>
        <w:jc w:val="both"/>
        <w:rPr>
          <w:rFonts w:ascii="Arial" w:hAnsi="Arial" w:cs="Arial"/>
          <w:sz w:val="16"/>
          <w:szCs w:val="16"/>
        </w:rPr>
      </w:pPr>
      <w:r w:rsidRPr="00125194">
        <w:rPr>
          <w:rFonts w:ascii="Arial" w:hAnsi="Arial" w:cs="Arial"/>
          <w:sz w:val="16"/>
          <w:szCs w:val="16"/>
        </w:rPr>
        <w:t>7) срок поставки товара, выполнения работы, оказания услуги;</w:t>
      </w:r>
    </w:p>
    <w:p w:rsidR="00125194" w:rsidRPr="00125194" w:rsidRDefault="00125194" w:rsidP="00125194">
      <w:pPr>
        <w:widowControl w:val="0"/>
        <w:autoSpaceDE w:val="0"/>
        <w:autoSpaceDN w:val="0"/>
        <w:adjustRightInd w:val="0"/>
        <w:ind w:firstLine="708"/>
        <w:contextualSpacing/>
        <w:jc w:val="both"/>
        <w:rPr>
          <w:rFonts w:ascii="Arial" w:hAnsi="Arial" w:cs="Arial"/>
          <w:sz w:val="16"/>
          <w:szCs w:val="16"/>
        </w:rPr>
      </w:pPr>
      <w:r w:rsidRPr="00125194">
        <w:rPr>
          <w:rFonts w:ascii="Arial" w:hAnsi="Arial" w:cs="Arial"/>
          <w:sz w:val="16"/>
          <w:szCs w:val="16"/>
        </w:rPr>
        <w:t>8) срок гарантийного обслуживания на товары, результаты работ.</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56.3.</w:t>
      </w:r>
      <w:r w:rsidRPr="00125194">
        <w:rPr>
          <w:rFonts w:ascii="Arial" w:hAnsi="Arial" w:cs="Arial"/>
          <w:sz w:val="16"/>
          <w:szCs w:val="16"/>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56.4.</w:t>
      </w:r>
      <w:r w:rsidRPr="00125194">
        <w:rPr>
          <w:rFonts w:ascii="Arial" w:hAnsi="Arial" w:cs="Arial"/>
          <w:sz w:val="16"/>
          <w:szCs w:val="16"/>
        </w:rPr>
        <w:tab/>
        <w:t xml:space="preserve">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56.5.</w:t>
      </w:r>
      <w:r w:rsidRPr="00125194">
        <w:rPr>
          <w:rFonts w:ascii="Arial" w:hAnsi="Arial" w:cs="Arial"/>
          <w:sz w:val="16"/>
          <w:szCs w:val="16"/>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125194">
        <w:rPr>
          <w:rFonts w:ascii="Arial" w:hAnsi="Arial" w:cs="Arial"/>
          <w:sz w:val="16"/>
          <w:szCs w:val="16"/>
          <w:lang w:val="en-US"/>
        </w:rPr>
        <w:t> </w:t>
      </w:r>
      <w:r w:rsidRPr="00125194">
        <w:rPr>
          <w:rFonts w:ascii="Arial" w:hAnsi="Arial" w:cs="Arial"/>
          <w:sz w:val="16"/>
          <w:szCs w:val="16"/>
        </w:rPr>
        <w:t>субъективной оценке заявок членами комиссии, 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p>
    <w:p w:rsidR="00125194" w:rsidRPr="00125194" w:rsidRDefault="00125194" w:rsidP="00125194">
      <w:pPr>
        <w:widowControl w:val="0"/>
        <w:ind w:firstLine="709"/>
        <w:jc w:val="both"/>
        <w:rPr>
          <w:rFonts w:ascii="Arial" w:hAnsi="Arial" w:cs="Arial"/>
          <w:sz w:val="16"/>
          <w:szCs w:val="16"/>
        </w:rPr>
      </w:pPr>
    </w:p>
    <w:p w:rsidR="00125194" w:rsidRPr="00125194" w:rsidRDefault="00125194" w:rsidP="00125194">
      <w:pPr>
        <w:pStyle w:val="2"/>
        <w:widowControl w:val="0"/>
        <w:ind w:firstLine="709"/>
        <w:rPr>
          <w:rFonts w:ascii="Arial" w:hAnsi="Arial" w:cs="Arial"/>
          <w:sz w:val="16"/>
          <w:szCs w:val="16"/>
        </w:rPr>
      </w:pPr>
      <w:bookmarkStart w:id="98" w:name="_Toc103698982"/>
      <w:r w:rsidRPr="00125194">
        <w:rPr>
          <w:rFonts w:ascii="Arial" w:hAnsi="Arial" w:cs="Arial"/>
          <w:sz w:val="16"/>
          <w:szCs w:val="16"/>
        </w:rPr>
        <w:t>57. Содержание и порядок подачи заявок на участие в запросе предложений в электронной форме</w:t>
      </w:r>
      <w:bookmarkEnd w:id="98"/>
    </w:p>
    <w:p w:rsidR="00125194" w:rsidRPr="00125194" w:rsidRDefault="00125194" w:rsidP="00125194">
      <w:pPr>
        <w:widowControl w:val="0"/>
        <w:ind w:firstLine="709"/>
        <w:jc w:val="both"/>
        <w:rPr>
          <w:rFonts w:ascii="Arial" w:hAnsi="Arial" w:cs="Arial"/>
          <w:sz w:val="16"/>
          <w:szCs w:val="16"/>
        </w:rPr>
      </w:pP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57.1. Подача заявок на участие в запросе предложений осуществляется на электронной площадке.</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57.2. Заявки на участие в запросе предложений представляются согласно требованиям к</w:t>
      </w:r>
      <w:r w:rsidRPr="00125194">
        <w:rPr>
          <w:rFonts w:ascii="Arial" w:hAnsi="Arial" w:cs="Arial"/>
          <w:sz w:val="16"/>
          <w:szCs w:val="16"/>
          <w:lang w:val="en-US"/>
        </w:rPr>
        <w:t> </w:t>
      </w:r>
      <w:r w:rsidRPr="00125194">
        <w:rPr>
          <w:rFonts w:ascii="Arial" w:hAnsi="Arial" w:cs="Arial"/>
          <w:sz w:val="16"/>
          <w:szCs w:val="16"/>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57.4. Участник запроса предложений вправе подать только одну заявку на участие в</w:t>
      </w:r>
      <w:r w:rsidRPr="00125194">
        <w:rPr>
          <w:rFonts w:ascii="Arial" w:hAnsi="Arial" w:cs="Arial"/>
          <w:sz w:val="16"/>
          <w:szCs w:val="16"/>
          <w:lang w:val="en-US"/>
        </w:rPr>
        <w:t> </w:t>
      </w:r>
      <w:r w:rsidRPr="00125194">
        <w:rPr>
          <w:rFonts w:ascii="Arial" w:hAnsi="Arial" w:cs="Arial"/>
          <w:sz w:val="16"/>
          <w:szCs w:val="16"/>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sidRPr="00125194">
        <w:rPr>
          <w:rFonts w:ascii="Arial" w:hAnsi="Arial" w:cs="Arial"/>
          <w:sz w:val="16"/>
          <w:szCs w:val="16"/>
          <w:lang w:val="en-US"/>
        </w:rPr>
        <w:t> </w:t>
      </w:r>
      <w:r w:rsidRPr="00125194">
        <w:rPr>
          <w:rFonts w:ascii="Arial" w:hAnsi="Arial" w:cs="Arial"/>
          <w:sz w:val="16"/>
          <w:szCs w:val="16"/>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125194">
        <w:rPr>
          <w:rFonts w:ascii="Arial" w:hAnsi="Arial" w:cs="Arial"/>
          <w:sz w:val="16"/>
          <w:szCs w:val="16"/>
          <w:lang w:val="en-US"/>
        </w:rPr>
        <w:t> </w:t>
      </w:r>
      <w:r w:rsidRPr="00125194">
        <w:rPr>
          <w:rFonts w:ascii="Arial" w:hAnsi="Arial" w:cs="Arial"/>
          <w:sz w:val="16"/>
          <w:szCs w:val="16"/>
        </w:rPr>
        <w:t>возвращаются участнику.</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57.5. Участник запроса предложений вправе изменить или отозвать свою заявку до</w:t>
      </w:r>
      <w:r w:rsidRPr="00125194">
        <w:rPr>
          <w:rFonts w:ascii="Arial" w:hAnsi="Arial" w:cs="Arial"/>
          <w:sz w:val="16"/>
          <w:szCs w:val="16"/>
          <w:lang w:val="en-US"/>
        </w:rPr>
        <w:t> </w:t>
      </w:r>
      <w:r w:rsidRPr="00125194">
        <w:rPr>
          <w:rFonts w:ascii="Arial" w:hAnsi="Arial" w:cs="Arial"/>
          <w:sz w:val="16"/>
          <w:szCs w:val="16"/>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125194">
        <w:rPr>
          <w:rFonts w:ascii="Arial" w:hAnsi="Arial" w:cs="Arial"/>
          <w:sz w:val="16"/>
          <w:szCs w:val="16"/>
          <w:lang w:val="en-US"/>
        </w:rPr>
        <w:t> </w:t>
      </w:r>
      <w:r w:rsidRPr="00125194">
        <w:rPr>
          <w:rFonts w:ascii="Arial" w:hAnsi="Arial" w:cs="Arial"/>
          <w:sz w:val="16"/>
          <w:szCs w:val="16"/>
        </w:rPr>
        <w:t>отзыве заявки получено до истечения срока подачи заявок на участие в</w:t>
      </w:r>
      <w:r w:rsidRPr="00125194">
        <w:rPr>
          <w:rFonts w:ascii="Arial" w:hAnsi="Arial" w:cs="Arial"/>
          <w:sz w:val="16"/>
          <w:szCs w:val="16"/>
          <w:lang w:val="en-US"/>
        </w:rPr>
        <w:t> </w:t>
      </w:r>
      <w:r w:rsidRPr="00125194">
        <w:rPr>
          <w:rFonts w:ascii="Arial" w:hAnsi="Arial" w:cs="Arial"/>
          <w:sz w:val="16"/>
          <w:szCs w:val="16"/>
        </w:rPr>
        <w:t>таком запросе.</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125194">
        <w:rPr>
          <w:rFonts w:ascii="Arial" w:hAnsi="Arial" w:cs="Arial"/>
          <w:sz w:val="16"/>
          <w:szCs w:val="16"/>
          <w:lang w:val="en-US"/>
        </w:rPr>
        <w:t> </w:t>
      </w:r>
      <w:r w:rsidRPr="00125194">
        <w:rPr>
          <w:rFonts w:ascii="Arial" w:hAnsi="Arial" w:cs="Arial"/>
          <w:sz w:val="16"/>
          <w:szCs w:val="16"/>
        </w:rPr>
        <w:t xml:space="preserve">регламентом такой </w:t>
      </w:r>
      <w:r w:rsidRPr="00125194">
        <w:rPr>
          <w:rFonts w:ascii="Arial" w:hAnsi="Arial" w:cs="Arial"/>
          <w:sz w:val="16"/>
          <w:szCs w:val="16"/>
        </w:rPr>
        <w:lastRenderedPageBreak/>
        <w:t>электронной площадки.</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57.6. Изменение или отзыв заявки после окончания срока подачи заявок не допускается.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57.7. Заявка на участие в запросе предложений должна содержать:</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125194">
        <w:rPr>
          <w:sz w:val="16"/>
          <w:szCs w:val="16"/>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2) при</w:t>
      </w:r>
      <w:r w:rsidRPr="00125194">
        <w:rPr>
          <w:sz w:val="16"/>
          <w:szCs w:val="16"/>
          <w:lang w:val="en-US"/>
        </w:rPr>
        <w:t> </w:t>
      </w:r>
      <w:r w:rsidRPr="00125194">
        <w:rPr>
          <w:sz w:val="16"/>
          <w:szCs w:val="16"/>
        </w:rPr>
        <w:t>осуществлении закупки товара или закупки работы, услуги, для</w:t>
      </w:r>
      <w:r w:rsidRPr="00125194">
        <w:rPr>
          <w:sz w:val="16"/>
          <w:szCs w:val="16"/>
          <w:lang w:val="en-US"/>
        </w:rPr>
        <w:t> </w:t>
      </w:r>
      <w:r w:rsidRPr="00125194">
        <w:rPr>
          <w:sz w:val="16"/>
          <w:szCs w:val="16"/>
        </w:rPr>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3)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125194">
        <w:rPr>
          <w:sz w:val="16"/>
          <w:szCs w:val="16"/>
          <w:lang w:val="en-US"/>
        </w:rPr>
        <w:t> </w:t>
      </w:r>
      <w:r w:rsidRPr="00125194">
        <w:rPr>
          <w:sz w:val="16"/>
          <w:szCs w:val="16"/>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125194">
        <w:rPr>
          <w:sz w:val="16"/>
          <w:szCs w:val="16"/>
          <w:lang w:val="en-US"/>
        </w:rPr>
        <w:t> </w:t>
      </w:r>
      <w:r w:rsidRPr="00125194">
        <w:rPr>
          <w:sz w:val="16"/>
          <w:szCs w:val="16"/>
        </w:rPr>
        <w:t>ранее чем за сто восемьдесят дней до дня размещения в ЕИС извещения о</w:t>
      </w:r>
      <w:r w:rsidRPr="00125194">
        <w:rPr>
          <w:sz w:val="16"/>
          <w:szCs w:val="16"/>
          <w:lang w:val="en-US"/>
        </w:rPr>
        <w:t> </w:t>
      </w:r>
      <w:r w:rsidRPr="00125194">
        <w:rPr>
          <w:sz w:val="16"/>
          <w:szCs w:val="16"/>
        </w:rPr>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125194">
        <w:rPr>
          <w:sz w:val="16"/>
          <w:szCs w:val="16"/>
          <w:lang w:val="en-US"/>
        </w:rPr>
        <w:t> </w:t>
      </w:r>
      <w:r w:rsidRPr="00125194">
        <w:rPr>
          <w:sz w:val="16"/>
          <w:szCs w:val="16"/>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5) копии документов, подтверждающих полномочия лица на</w:t>
      </w:r>
      <w:r w:rsidRPr="00125194">
        <w:rPr>
          <w:sz w:val="16"/>
          <w:szCs w:val="16"/>
          <w:lang w:val="en-US"/>
        </w:rPr>
        <w:t> </w:t>
      </w:r>
      <w:r w:rsidRPr="00125194">
        <w:rPr>
          <w:sz w:val="16"/>
          <w:szCs w:val="16"/>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125194">
        <w:rPr>
          <w:sz w:val="16"/>
          <w:szCs w:val="16"/>
          <w:lang w:val="en-US"/>
        </w:rPr>
        <w:t> </w:t>
      </w:r>
      <w:r w:rsidRPr="00125194">
        <w:rPr>
          <w:sz w:val="16"/>
          <w:szCs w:val="16"/>
        </w:rPr>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125194">
        <w:rPr>
          <w:sz w:val="16"/>
          <w:szCs w:val="16"/>
          <w:lang w:val="en-US"/>
        </w:rPr>
        <w:t> </w:t>
      </w:r>
      <w:r w:rsidRPr="00125194">
        <w:rPr>
          <w:sz w:val="16"/>
          <w:szCs w:val="16"/>
        </w:rPr>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6) копии учредительных документов участника запроса предложений (для юридических лиц);</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предложений</w:t>
      </w:r>
      <w:r w:rsidRPr="00125194">
        <w:rPr>
          <w:rStyle w:val="aff9"/>
          <w:sz w:val="16"/>
          <w:szCs w:val="16"/>
        </w:rPr>
        <w:footnoteReference w:id="17"/>
      </w:r>
      <w:r w:rsidRPr="00125194">
        <w:rPr>
          <w:sz w:val="16"/>
          <w:szCs w:val="16"/>
        </w:rPr>
        <w:t>, обеспечения исполнения договора</w:t>
      </w:r>
      <w:r w:rsidRPr="00125194">
        <w:rPr>
          <w:rStyle w:val="aff9"/>
          <w:sz w:val="16"/>
          <w:szCs w:val="16"/>
        </w:rPr>
        <w:footnoteReference w:id="18"/>
      </w:r>
      <w:r w:rsidRPr="00125194">
        <w:rPr>
          <w:sz w:val="16"/>
          <w:szCs w:val="16"/>
        </w:rPr>
        <w:t>, обеспечения гарантийных обязательств</w:t>
      </w:r>
      <w:r w:rsidRPr="00125194">
        <w:rPr>
          <w:rStyle w:val="aff9"/>
          <w:sz w:val="16"/>
          <w:szCs w:val="16"/>
        </w:rPr>
        <w:footnoteReference w:id="19"/>
      </w:r>
      <w:r w:rsidRPr="00125194">
        <w:rPr>
          <w:sz w:val="16"/>
          <w:szCs w:val="16"/>
        </w:rPr>
        <w:t xml:space="preserve"> является крупной сделкой;</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8) документы, подтверждающие соответствие участника запроса предложений требованиям, указанным в извещении и документации о таком запросе;</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9)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125194">
        <w:rPr>
          <w:sz w:val="16"/>
          <w:szCs w:val="16"/>
          <w:lang w:val="en-US"/>
        </w:rPr>
        <w:t> </w:t>
      </w:r>
      <w:r w:rsidRPr="00125194">
        <w:rPr>
          <w:sz w:val="16"/>
          <w:szCs w:val="16"/>
        </w:rPr>
        <w:t>этом не допускается требовать представление таких документов, если в</w:t>
      </w:r>
      <w:r w:rsidRPr="00125194">
        <w:rPr>
          <w:sz w:val="16"/>
          <w:szCs w:val="16"/>
          <w:lang w:val="en-US"/>
        </w:rPr>
        <w:t> </w:t>
      </w:r>
      <w:r w:rsidRPr="00125194">
        <w:rPr>
          <w:sz w:val="16"/>
          <w:szCs w:val="16"/>
        </w:rPr>
        <w:t>соответствии с законодательством Российской Федерации такие документы передаются вместе с товаром;</w:t>
      </w:r>
    </w:p>
    <w:p w:rsidR="00125194" w:rsidRPr="00125194" w:rsidRDefault="00125194" w:rsidP="00125194">
      <w:pPr>
        <w:pStyle w:val="ConsPlusNormal"/>
        <w:widowControl w:val="0"/>
        <w:tabs>
          <w:tab w:val="left" w:pos="709"/>
        </w:tabs>
        <w:jc w:val="both"/>
        <w:rPr>
          <w:sz w:val="16"/>
          <w:szCs w:val="16"/>
        </w:rPr>
      </w:pPr>
      <w:r w:rsidRPr="00125194">
        <w:rPr>
          <w:sz w:val="16"/>
          <w:szCs w:val="16"/>
        </w:rPr>
        <w:tab/>
        <w:t>10)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125194" w:rsidRPr="00125194" w:rsidRDefault="00125194" w:rsidP="00125194">
      <w:pPr>
        <w:pStyle w:val="ConsPlusNormal"/>
        <w:widowControl w:val="0"/>
        <w:tabs>
          <w:tab w:val="left" w:pos="709"/>
        </w:tabs>
        <w:jc w:val="both"/>
        <w:rPr>
          <w:sz w:val="16"/>
          <w:szCs w:val="16"/>
        </w:rPr>
      </w:pPr>
      <w:r w:rsidRPr="00125194">
        <w:rPr>
          <w:sz w:val="16"/>
          <w:szCs w:val="16"/>
        </w:rPr>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 xml:space="preserve">12) предложение о цене договора, </w:t>
      </w:r>
      <w:r w:rsidRPr="00125194">
        <w:rPr>
          <w:rFonts w:eastAsia="Times New Roman"/>
          <w:sz w:val="16"/>
          <w:szCs w:val="16"/>
        </w:rPr>
        <w:t xml:space="preserve">в случае осуществления закупки в соответствии с главой 17 настоящего Положения – цене единицы </w:t>
      </w:r>
      <w:r w:rsidRPr="00125194">
        <w:rPr>
          <w:sz w:val="16"/>
          <w:szCs w:val="16"/>
        </w:rPr>
        <w:t>(</w:t>
      </w:r>
      <w:r w:rsidRPr="00125194">
        <w:rPr>
          <w:spacing w:val="-2"/>
          <w:sz w:val="16"/>
          <w:szCs w:val="16"/>
        </w:rPr>
        <w:t>сумме цен единиц) товара, работы, услуги</w:t>
      </w:r>
      <w:r w:rsidRPr="00125194">
        <w:rPr>
          <w:sz w:val="16"/>
          <w:szCs w:val="16"/>
        </w:rPr>
        <w:t>, а</w:t>
      </w:r>
      <w:r w:rsidRPr="00125194">
        <w:rPr>
          <w:sz w:val="16"/>
          <w:szCs w:val="16"/>
          <w:lang w:val="en-US"/>
        </w:rPr>
        <w:t> </w:t>
      </w:r>
      <w:r w:rsidRPr="00125194">
        <w:rPr>
          <w:sz w:val="16"/>
          <w:szCs w:val="16"/>
        </w:rPr>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13)</w:t>
      </w:r>
      <w:r w:rsidRPr="00125194">
        <w:rPr>
          <w:sz w:val="16"/>
          <w:szCs w:val="16"/>
        </w:rPr>
        <w:tab/>
        <w:t xml:space="preserve">иные документы и сведения, предоставление которых предусмотрено извещением и (или) документацией </w:t>
      </w:r>
      <w:r w:rsidRPr="00125194">
        <w:rPr>
          <w:sz w:val="16"/>
          <w:szCs w:val="16"/>
        </w:rPr>
        <w:lastRenderedPageBreak/>
        <w:t>о запросе предложений.</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57.7.1.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в случае осуществления закупки в соответствии с главой 17 настоящего Положения – цене единицы (сумме цен единиц) товара, работы, услуги.</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57.7.2. 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57.7.3. Вторая часть заявки на участие в запросе предложений,  участниками которого могут быть только субъекты малого и</w:t>
      </w:r>
      <w:r w:rsidRPr="00125194">
        <w:rPr>
          <w:rFonts w:ascii="Arial" w:hAnsi="Arial" w:cs="Arial"/>
          <w:sz w:val="16"/>
          <w:szCs w:val="16"/>
          <w:lang w:val="en-US"/>
        </w:rPr>
        <w:t> </w:t>
      </w:r>
      <w:r w:rsidRPr="00125194">
        <w:rPr>
          <w:rFonts w:ascii="Arial" w:hAnsi="Arial" w:cs="Arial"/>
          <w:sz w:val="16"/>
          <w:szCs w:val="16"/>
        </w:rPr>
        <w:t>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125194" w:rsidRPr="00125194" w:rsidRDefault="00125194" w:rsidP="00125194">
      <w:pPr>
        <w:pStyle w:val="ConsPlusNormal"/>
        <w:widowControl w:val="0"/>
        <w:tabs>
          <w:tab w:val="left" w:pos="709"/>
        </w:tabs>
        <w:jc w:val="both"/>
        <w:rPr>
          <w:rFonts w:eastAsia="Times New Roman"/>
          <w:sz w:val="16"/>
          <w:szCs w:val="16"/>
        </w:rPr>
      </w:pPr>
      <w:r w:rsidRPr="00125194">
        <w:rPr>
          <w:rFonts w:eastAsia="Times New Roman"/>
          <w:sz w:val="16"/>
          <w:szCs w:val="16"/>
        </w:rPr>
        <w:tab/>
        <w:t>57.9.</w:t>
      </w:r>
      <w:r w:rsidRPr="00125194">
        <w:rPr>
          <w:rFonts w:eastAsia="Times New Roman"/>
          <w:sz w:val="16"/>
          <w:szCs w:val="16"/>
        </w:rPr>
        <w:tab/>
        <w:t xml:space="preserve"> Наличие противоречий в отношении одних и тех же сведений в</w:t>
      </w:r>
      <w:r w:rsidRPr="00125194">
        <w:rPr>
          <w:rFonts w:eastAsia="Times New Roman"/>
          <w:sz w:val="16"/>
          <w:szCs w:val="16"/>
          <w:lang w:val="en-US"/>
        </w:rPr>
        <w:t> </w:t>
      </w:r>
      <w:r w:rsidRPr="00125194">
        <w:rPr>
          <w:rFonts w:eastAsia="Times New Roman"/>
          <w:sz w:val="16"/>
          <w:szCs w:val="16"/>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57.10. При выявлении факта несоответствия участника запроса предложений,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125194" w:rsidRPr="00125194" w:rsidRDefault="00125194" w:rsidP="00125194">
      <w:pPr>
        <w:pStyle w:val="ConsPlusNormal"/>
        <w:widowControl w:val="0"/>
        <w:tabs>
          <w:tab w:val="left" w:pos="709"/>
        </w:tabs>
        <w:ind w:firstLine="709"/>
        <w:jc w:val="both"/>
        <w:rPr>
          <w:sz w:val="16"/>
          <w:szCs w:val="16"/>
        </w:rPr>
      </w:pPr>
    </w:p>
    <w:p w:rsidR="00125194" w:rsidRPr="00125194" w:rsidRDefault="00125194" w:rsidP="00125194">
      <w:pPr>
        <w:pStyle w:val="ConsPlusNormal"/>
        <w:widowControl w:val="0"/>
        <w:tabs>
          <w:tab w:val="left" w:pos="709"/>
        </w:tabs>
        <w:jc w:val="center"/>
        <w:outlineLvl w:val="1"/>
        <w:rPr>
          <w:sz w:val="16"/>
          <w:szCs w:val="16"/>
        </w:rPr>
      </w:pPr>
      <w:bookmarkStart w:id="99" w:name="_Toc103698983"/>
      <w:r w:rsidRPr="00125194">
        <w:rPr>
          <w:b/>
          <w:sz w:val="16"/>
          <w:szCs w:val="16"/>
        </w:rPr>
        <w:t>58. Открытие доступа к поданным заявкам на участие в запросе предложений в электронной форме</w:t>
      </w:r>
      <w:bookmarkEnd w:id="99"/>
    </w:p>
    <w:p w:rsidR="00125194" w:rsidRPr="00125194" w:rsidRDefault="00125194" w:rsidP="00125194">
      <w:pPr>
        <w:pStyle w:val="ConsPlusNormal"/>
        <w:widowControl w:val="0"/>
        <w:tabs>
          <w:tab w:val="left" w:pos="709"/>
        </w:tabs>
        <w:ind w:firstLine="709"/>
        <w:jc w:val="both"/>
        <w:rPr>
          <w:b/>
          <w:sz w:val="16"/>
          <w:szCs w:val="16"/>
        </w:rPr>
      </w:pP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58.1. Процедура открытия доступа к поданным на участие в запросе предложений заявкам (далее в настоящем разделе – открытие доступа)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58.2. Открытие доступа осуществляется оператором электронной площадки, на которой проводится запрос предложений.</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58.3.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58.4.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58.5. В случае если на участие в запросе предложений не было подано ни одной заявки, комиссия по осуществлению закупок в</w:t>
      </w:r>
      <w:r w:rsidRPr="00125194">
        <w:rPr>
          <w:sz w:val="16"/>
          <w:szCs w:val="16"/>
          <w:lang w:val="en-US"/>
        </w:rPr>
        <w:t> </w:t>
      </w:r>
      <w:r w:rsidRPr="00125194">
        <w:rPr>
          <w:sz w:val="16"/>
          <w:szCs w:val="16"/>
        </w:rPr>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125194">
        <w:rPr>
          <w:sz w:val="16"/>
          <w:szCs w:val="16"/>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В случае, указанном в абзаце первом пункта 58.5 настоящего Положения, заказчик вправе осуществить одно из следующих действий:</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1) провести новую закупку;</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125194" w:rsidRPr="00125194" w:rsidRDefault="00125194" w:rsidP="00125194">
      <w:pPr>
        <w:pStyle w:val="ConsPlusNormal"/>
        <w:widowControl w:val="0"/>
        <w:tabs>
          <w:tab w:val="left" w:pos="709"/>
        </w:tabs>
        <w:ind w:firstLine="709"/>
        <w:jc w:val="both"/>
        <w:rPr>
          <w:rFonts w:eastAsia="Times New Roman"/>
          <w:sz w:val="16"/>
          <w:szCs w:val="16"/>
        </w:rPr>
      </w:pPr>
      <w:r w:rsidRPr="00125194">
        <w:rPr>
          <w:rFonts w:eastAsia="Times New Roman"/>
          <w:sz w:val="16"/>
          <w:szCs w:val="16"/>
        </w:rPr>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125194" w:rsidRPr="00125194" w:rsidRDefault="00125194" w:rsidP="00125194">
      <w:pPr>
        <w:pStyle w:val="ConsPlusNormal"/>
        <w:widowControl w:val="0"/>
        <w:tabs>
          <w:tab w:val="left" w:pos="709"/>
        </w:tabs>
        <w:ind w:firstLine="709"/>
        <w:jc w:val="both"/>
        <w:rPr>
          <w:sz w:val="16"/>
          <w:szCs w:val="16"/>
        </w:rPr>
      </w:pPr>
    </w:p>
    <w:p w:rsidR="00125194" w:rsidRPr="00125194" w:rsidRDefault="00125194" w:rsidP="00125194">
      <w:pPr>
        <w:pStyle w:val="2"/>
        <w:widowControl w:val="0"/>
        <w:rPr>
          <w:rFonts w:ascii="Arial" w:hAnsi="Arial" w:cs="Arial"/>
          <w:sz w:val="16"/>
          <w:szCs w:val="16"/>
        </w:rPr>
      </w:pPr>
      <w:bookmarkStart w:id="100" w:name="_Toc103698984"/>
      <w:r w:rsidRPr="00125194">
        <w:rPr>
          <w:rFonts w:ascii="Arial" w:hAnsi="Arial" w:cs="Arial"/>
          <w:sz w:val="16"/>
          <w:szCs w:val="16"/>
        </w:rPr>
        <w:t>59. Порядок рассмотрения и оценки заявок на участие в запросе предложений в электронной форме</w:t>
      </w:r>
      <w:bookmarkEnd w:id="100"/>
    </w:p>
    <w:p w:rsidR="00125194" w:rsidRPr="00125194" w:rsidRDefault="00125194" w:rsidP="00125194">
      <w:pPr>
        <w:widowControl w:val="0"/>
        <w:ind w:firstLine="709"/>
        <w:jc w:val="both"/>
        <w:rPr>
          <w:rFonts w:ascii="Arial" w:hAnsi="Arial" w:cs="Arial"/>
          <w:sz w:val="16"/>
          <w:szCs w:val="16"/>
        </w:rPr>
      </w:pP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59.1. Рассмотрение и оценка заявок, поданных на участие в запросе предложений, осуществляется комиссией по осуществлению закупок заказчика.</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59.2. Срок рассмотрения заявок не может превышать трех дней с даты открытия доступа к поданными заявками на участие в</w:t>
      </w:r>
      <w:r w:rsidRPr="00125194">
        <w:rPr>
          <w:rFonts w:ascii="Arial" w:hAnsi="Arial" w:cs="Arial"/>
          <w:sz w:val="16"/>
          <w:szCs w:val="16"/>
          <w:lang w:val="en-US"/>
        </w:rPr>
        <w:t> </w:t>
      </w:r>
      <w:r w:rsidRPr="00125194">
        <w:rPr>
          <w:rFonts w:ascii="Arial" w:hAnsi="Arial" w:cs="Arial"/>
          <w:sz w:val="16"/>
          <w:szCs w:val="16"/>
        </w:rPr>
        <w:t>запросе предложений.</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59.3. В рамках рассмотрения заявок выполняются следующие действия: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1) проверка состава заявок на соблюдение требований извещения и</w:t>
      </w:r>
      <w:r w:rsidRPr="00125194">
        <w:rPr>
          <w:rFonts w:ascii="Arial" w:hAnsi="Arial" w:cs="Arial"/>
          <w:sz w:val="16"/>
          <w:szCs w:val="16"/>
          <w:lang w:val="en-US"/>
        </w:rPr>
        <w:t> </w:t>
      </w:r>
      <w:r w:rsidRPr="00125194">
        <w:rPr>
          <w:rFonts w:ascii="Arial" w:hAnsi="Arial" w:cs="Arial"/>
          <w:sz w:val="16"/>
          <w:szCs w:val="16"/>
        </w:rPr>
        <w:t>документации;</w:t>
      </w:r>
    </w:p>
    <w:p w:rsidR="00125194" w:rsidRPr="00125194" w:rsidRDefault="00125194" w:rsidP="00125194">
      <w:pPr>
        <w:pStyle w:val="formattext"/>
        <w:widowControl w:val="0"/>
        <w:spacing w:before="0" w:beforeAutospacing="0" w:after="0" w:afterAutospacing="0"/>
        <w:ind w:firstLine="709"/>
        <w:jc w:val="both"/>
        <w:rPr>
          <w:rFonts w:ascii="Arial" w:hAnsi="Arial" w:cs="Arial"/>
          <w:sz w:val="16"/>
          <w:szCs w:val="16"/>
        </w:rPr>
      </w:pPr>
      <w:r w:rsidRPr="00125194">
        <w:rPr>
          <w:rFonts w:ascii="Arial" w:hAnsi="Arial" w:cs="Arial"/>
          <w:sz w:val="16"/>
          <w:szCs w:val="16"/>
        </w:rPr>
        <w:t>2) проверка участника закупки на соответствие требованиям извещения и</w:t>
      </w:r>
      <w:r w:rsidRPr="00125194">
        <w:rPr>
          <w:rFonts w:ascii="Arial" w:hAnsi="Arial" w:cs="Arial"/>
          <w:sz w:val="16"/>
          <w:szCs w:val="16"/>
          <w:lang w:val="en-US"/>
        </w:rPr>
        <w:t> </w:t>
      </w:r>
      <w:r w:rsidRPr="00125194">
        <w:rPr>
          <w:rFonts w:ascii="Arial" w:hAnsi="Arial" w:cs="Arial"/>
          <w:sz w:val="16"/>
          <w:szCs w:val="16"/>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125194">
        <w:rPr>
          <w:rFonts w:ascii="Arial" w:hAnsi="Arial" w:cs="Arial"/>
          <w:sz w:val="16"/>
          <w:szCs w:val="16"/>
          <w:lang w:val="en-US"/>
        </w:rPr>
        <w:t> </w:t>
      </w:r>
      <w:r w:rsidRPr="00125194">
        <w:rPr>
          <w:rFonts w:ascii="Arial" w:hAnsi="Arial" w:cs="Arial"/>
          <w:sz w:val="16"/>
          <w:szCs w:val="16"/>
        </w:rPr>
        <w:t>подпунктами 14, 16 пункта 8.4 настоящего Положения;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3) принятие решений о допуске, отказе в допуске (отклонении заявки) к</w:t>
      </w:r>
      <w:r w:rsidRPr="00125194">
        <w:rPr>
          <w:rFonts w:ascii="Arial" w:hAnsi="Arial" w:cs="Arial"/>
          <w:sz w:val="16"/>
          <w:szCs w:val="16"/>
          <w:lang w:val="en-US"/>
        </w:rPr>
        <w:t> </w:t>
      </w:r>
      <w:r w:rsidRPr="00125194">
        <w:rPr>
          <w:rFonts w:ascii="Arial" w:hAnsi="Arial" w:cs="Arial"/>
          <w:sz w:val="16"/>
          <w:szCs w:val="16"/>
        </w:rPr>
        <w:t>участию по соответствующим основаниям.</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 xml:space="preserve">1) непредставления документов и информации, которые предусмотрены пунктом 57.7.2 и (или) пунктом 57.7.3 настоящего Положения, в случае осуществления запроса предложений, участниками которого могут быть только субъекты малого и среднего предпринимательства или непредставления документов и информации, которые предусмотрены пунктом 57.7 настоящего Положения (за исключением случая непредставления информации о стране происхождения товара), </w:t>
      </w:r>
      <w:r w:rsidRPr="00125194">
        <w:rPr>
          <w:rFonts w:ascii="Arial" w:hAnsi="Arial" w:cs="Arial"/>
          <w:sz w:val="16"/>
          <w:szCs w:val="16"/>
        </w:rPr>
        <w:lastRenderedPageBreak/>
        <w:t>несоответствия указанных документов и информации требованиям, установленным извещением и (или) документацией о</w:t>
      </w:r>
      <w:r w:rsidRPr="00125194">
        <w:rPr>
          <w:rFonts w:ascii="Arial" w:hAnsi="Arial" w:cs="Arial"/>
          <w:sz w:val="16"/>
          <w:szCs w:val="16"/>
          <w:lang w:val="en-US"/>
        </w:rPr>
        <w:t> </w:t>
      </w:r>
      <w:r w:rsidRPr="00125194">
        <w:rPr>
          <w:rFonts w:ascii="Arial" w:hAnsi="Arial" w:cs="Arial"/>
          <w:sz w:val="16"/>
          <w:szCs w:val="16"/>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sidRPr="00125194">
        <w:rPr>
          <w:rFonts w:ascii="Arial" w:hAnsi="Arial" w:cs="Arial"/>
          <w:sz w:val="16"/>
          <w:szCs w:val="16"/>
          <w:lang w:val="en-US"/>
        </w:rPr>
        <w:t> </w:t>
      </w:r>
      <w:r w:rsidRPr="00125194">
        <w:rPr>
          <w:rFonts w:ascii="Arial" w:hAnsi="Arial" w:cs="Arial"/>
          <w:sz w:val="16"/>
          <w:szCs w:val="16"/>
        </w:rPr>
        <w:t>подпунктами 14, 16 пункта 8.4 настоящего Положения;</w:t>
      </w:r>
    </w:p>
    <w:p w:rsidR="00125194" w:rsidRPr="00125194" w:rsidRDefault="00125194" w:rsidP="00125194">
      <w:pPr>
        <w:pStyle w:val="formattext"/>
        <w:widowControl w:val="0"/>
        <w:spacing w:before="0" w:beforeAutospacing="0" w:after="0" w:afterAutospacing="0"/>
        <w:ind w:firstLine="708"/>
        <w:jc w:val="both"/>
        <w:rPr>
          <w:rFonts w:ascii="Arial" w:hAnsi="Arial" w:cs="Arial"/>
          <w:spacing w:val="-2"/>
          <w:sz w:val="16"/>
          <w:szCs w:val="16"/>
        </w:rPr>
      </w:pPr>
      <w:r w:rsidRPr="00125194">
        <w:rPr>
          <w:rFonts w:ascii="Arial" w:hAnsi="Arial" w:cs="Arial"/>
          <w:spacing w:val="-2"/>
          <w:sz w:val="16"/>
          <w:szCs w:val="16"/>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125194" w:rsidRPr="00125194" w:rsidRDefault="00125194" w:rsidP="00125194">
      <w:pPr>
        <w:pStyle w:val="formattext"/>
        <w:widowControl w:val="0"/>
        <w:spacing w:before="0" w:beforeAutospacing="0" w:after="0" w:afterAutospacing="0"/>
        <w:ind w:firstLine="708"/>
        <w:jc w:val="both"/>
        <w:rPr>
          <w:rFonts w:ascii="Arial" w:hAnsi="Arial" w:cs="Arial"/>
          <w:spacing w:val="-2"/>
          <w:sz w:val="16"/>
          <w:szCs w:val="16"/>
        </w:rPr>
      </w:pPr>
      <w:r w:rsidRPr="00125194">
        <w:rPr>
          <w:rFonts w:ascii="Arial" w:hAnsi="Arial" w:cs="Arial"/>
          <w:spacing w:val="-2"/>
          <w:sz w:val="16"/>
          <w:szCs w:val="16"/>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5)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6)</w:t>
      </w:r>
      <w:r w:rsidRPr="00125194">
        <w:rPr>
          <w:rFonts w:ascii="Arial" w:hAnsi="Arial" w:cs="Arial"/>
          <w:sz w:val="16"/>
          <w:szCs w:val="16"/>
          <w:vertAlign w:val="superscript"/>
        </w:rPr>
        <w:t xml:space="preserve"> </w:t>
      </w:r>
      <w:r w:rsidRPr="00125194">
        <w:rPr>
          <w:rFonts w:ascii="Arial" w:hAnsi="Arial" w:cs="Arial"/>
          <w:sz w:val="16"/>
          <w:szCs w:val="16"/>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125194" w:rsidRPr="00125194" w:rsidRDefault="00125194" w:rsidP="00125194">
      <w:pPr>
        <w:pStyle w:val="formattext"/>
        <w:widowControl w:val="0"/>
        <w:spacing w:before="0" w:beforeAutospacing="0" w:after="0" w:afterAutospacing="0"/>
        <w:ind w:firstLine="708"/>
        <w:jc w:val="both"/>
        <w:rPr>
          <w:rFonts w:ascii="Arial" w:hAnsi="Arial" w:cs="Arial"/>
          <w:sz w:val="16"/>
          <w:szCs w:val="16"/>
        </w:rPr>
      </w:pPr>
      <w:r w:rsidRPr="00125194">
        <w:rPr>
          <w:rFonts w:ascii="Arial" w:hAnsi="Arial" w:cs="Arial"/>
          <w:sz w:val="16"/>
          <w:szCs w:val="16"/>
        </w:rPr>
        <w:t>59.7. По результатам проведения рассмотрения заявок комиссией по</w:t>
      </w:r>
      <w:r w:rsidRPr="00125194">
        <w:rPr>
          <w:rFonts w:ascii="Arial" w:hAnsi="Arial" w:cs="Arial"/>
          <w:sz w:val="16"/>
          <w:szCs w:val="16"/>
          <w:lang w:val="en-US"/>
        </w:rPr>
        <w:t> </w:t>
      </w:r>
      <w:r w:rsidRPr="00125194">
        <w:rPr>
          <w:rFonts w:ascii="Arial" w:hAnsi="Arial" w:cs="Arial"/>
          <w:sz w:val="16"/>
          <w:szCs w:val="16"/>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125194">
        <w:rPr>
          <w:rFonts w:ascii="Arial" w:hAnsi="Arial" w:cs="Arial"/>
          <w:sz w:val="16"/>
          <w:szCs w:val="16"/>
          <w:lang w:val="en-US"/>
        </w:rPr>
        <w:t> </w:t>
      </w:r>
      <w:r w:rsidRPr="00125194">
        <w:rPr>
          <w:rFonts w:ascii="Arial" w:hAnsi="Arial" w:cs="Arial"/>
          <w:sz w:val="16"/>
          <w:szCs w:val="16"/>
        </w:rPr>
        <w:t xml:space="preserve">его усмотрению, если указание таких сведений не нарушает норм законодательства.   </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В указанном случае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59.9. В случае если по результатам рассмотрения заявок комиссией отклонены все заявки, запрос предложений признается несостоявшимся.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В случае, указанном в абзаце первом пункта 59.9 настоящего Положения, заказчик вправе осуществить одно из следующих действий:</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1) провести новую закупку;</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sidRPr="00125194">
        <w:rPr>
          <w:rFonts w:eastAsia="Times New Roman"/>
          <w:sz w:val="16"/>
          <w:szCs w:val="16"/>
        </w:rPr>
        <w:t xml:space="preserve">Подписанный присутствующими членами комиссии протокол </w:t>
      </w:r>
      <w:r w:rsidRPr="00125194">
        <w:rPr>
          <w:sz w:val="16"/>
          <w:szCs w:val="16"/>
        </w:rPr>
        <w:t xml:space="preserve">направляется заказчиком оператору электронной площадки и подлежит размещению в ЕИС </w:t>
      </w:r>
      <w:r w:rsidRPr="00125194">
        <w:rPr>
          <w:rFonts w:eastAsia="Times New Roman"/>
          <w:sz w:val="16"/>
          <w:szCs w:val="16"/>
        </w:rPr>
        <w:t xml:space="preserve">не позднее чем через три дня со дня подписания. </w:t>
      </w:r>
    </w:p>
    <w:p w:rsidR="00125194" w:rsidRPr="00125194" w:rsidRDefault="00125194" w:rsidP="00125194">
      <w:pPr>
        <w:widowControl w:val="0"/>
        <w:tabs>
          <w:tab w:val="left" w:pos="709"/>
        </w:tabs>
        <w:ind w:firstLine="709"/>
        <w:jc w:val="both"/>
        <w:rPr>
          <w:rFonts w:ascii="Arial" w:hAnsi="Arial" w:cs="Arial"/>
          <w:sz w:val="16"/>
          <w:szCs w:val="16"/>
        </w:rPr>
      </w:pPr>
      <w:r w:rsidRPr="00125194">
        <w:rPr>
          <w:rFonts w:ascii="Arial" w:hAnsi="Arial" w:cs="Arial"/>
          <w:sz w:val="16"/>
          <w:szCs w:val="16"/>
        </w:rPr>
        <w:t>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125194">
        <w:rPr>
          <w:rFonts w:ascii="Arial" w:hAnsi="Arial" w:cs="Arial"/>
          <w:sz w:val="16"/>
          <w:szCs w:val="16"/>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В случае если запрос предложений признан несостоявшимся по причине того, что по результатам рассмотрения заявок на участие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В случае если запрос предложений признан несостоявшимся по причине того, что по результатам рассмотрения заявок на участие в таком запросе комиссией отклонены все поданные заявки на участие в запросе предложений, заказчик вправе осуществить одно из следующих действий:</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1) провести новую закупку;</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59.14. Оценка заявок проводится в отношении тех заявок, которые не</w:t>
      </w:r>
      <w:r w:rsidRPr="00125194">
        <w:rPr>
          <w:rFonts w:ascii="Arial" w:hAnsi="Arial" w:cs="Arial"/>
          <w:sz w:val="16"/>
          <w:szCs w:val="16"/>
          <w:lang w:val="en-US"/>
        </w:rPr>
        <w:t> </w:t>
      </w:r>
      <w:r w:rsidRPr="00125194">
        <w:rPr>
          <w:rFonts w:ascii="Arial" w:hAnsi="Arial" w:cs="Arial"/>
          <w:sz w:val="16"/>
          <w:szCs w:val="16"/>
        </w:rPr>
        <w:t xml:space="preserve">были отклонены на этапе рассмотрения заявок. </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125194">
        <w:rPr>
          <w:rFonts w:ascii="Arial" w:hAnsi="Arial" w:cs="Arial"/>
          <w:sz w:val="16"/>
          <w:szCs w:val="16"/>
          <w:lang w:val="en-US"/>
        </w:rPr>
        <w:t> </w:t>
      </w:r>
      <w:r w:rsidRPr="00125194">
        <w:rPr>
          <w:rFonts w:ascii="Arial" w:hAnsi="Arial" w:cs="Arial"/>
          <w:sz w:val="16"/>
          <w:szCs w:val="16"/>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 xml:space="preserve">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и </w:t>
      </w:r>
      <w:r w:rsidRPr="00125194">
        <w:rPr>
          <w:rFonts w:ascii="Arial" w:hAnsi="Arial" w:cs="Arial"/>
          <w:sz w:val="16"/>
          <w:szCs w:val="16"/>
        </w:rPr>
        <w:lastRenderedPageBreak/>
        <w:t>сопоставления заявок присвоен первый номер, является победителем запроса предложений.</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125194" w:rsidRPr="00125194" w:rsidRDefault="00125194" w:rsidP="00125194">
      <w:pPr>
        <w:pStyle w:val="formattext"/>
        <w:widowControl w:val="0"/>
        <w:spacing w:before="0" w:beforeAutospacing="0" w:after="0" w:afterAutospacing="0"/>
        <w:ind w:firstLine="708"/>
        <w:jc w:val="both"/>
        <w:rPr>
          <w:rFonts w:ascii="Arial" w:hAnsi="Arial" w:cs="Arial"/>
          <w:sz w:val="16"/>
          <w:szCs w:val="16"/>
        </w:rPr>
      </w:pPr>
      <w:r w:rsidRPr="00125194">
        <w:rPr>
          <w:rFonts w:ascii="Arial" w:hAnsi="Arial" w:cs="Arial"/>
          <w:sz w:val="16"/>
          <w:szCs w:val="16"/>
        </w:rPr>
        <w:t>59.18. По результатам проведения оценки и сопоставления заявок комиссией по</w:t>
      </w:r>
      <w:r w:rsidRPr="00125194">
        <w:rPr>
          <w:rFonts w:ascii="Arial" w:hAnsi="Arial" w:cs="Arial"/>
          <w:sz w:val="16"/>
          <w:szCs w:val="16"/>
          <w:lang w:val="en-US"/>
        </w:rPr>
        <w:t> </w:t>
      </w:r>
      <w:r w:rsidRPr="00125194">
        <w:rPr>
          <w:rFonts w:ascii="Arial" w:hAnsi="Arial" w:cs="Arial"/>
          <w:sz w:val="16"/>
          <w:szCs w:val="16"/>
        </w:rPr>
        <w:t>осуществлению закупок формируется итоговый протокол, который должен содержать информацию, предусмотренную частью 14 статьи 3.2 Закона № 223</w:t>
      </w:r>
      <w:r w:rsidRPr="00125194">
        <w:rPr>
          <w:rFonts w:ascii="Arial" w:hAnsi="Arial" w:cs="Arial"/>
          <w:sz w:val="16"/>
          <w:szCs w:val="16"/>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59.20. Любой участник запроса предложений вправе обжаловать результаты такого запроса в установленном порядке.</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125194" w:rsidRPr="00125194" w:rsidRDefault="00125194" w:rsidP="00125194">
      <w:pPr>
        <w:pStyle w:val="formattext"/>
        <w:widowControl w:val="0"/>
        <w:spacing w:before="0" w:beforeAutospacing="0" w:after="0" w:afterAutospacing="0"/>
        <w:ind w:firstLine="709"/>
        <w:jc w:val="both"/>
        <w:rPr>
          <w:rFonts w:ascii="Arial" w:hAnsi="Arial" w:cs="Arial"/>
          <w:sz w:val="16"/>
          <w:szCs w:val="16"/>
        </w:rPr>
      </w:pPr>
    </w:p>
    <w:p w:rsidR="00125194" w:rsidRPr="00125194" w:rsidRDefault="00125194" w:rsidP="00125194">
      <w:pPr>
        <w:pStyle w:val="10"/>
        <w:widowControl w:val="0"/>
        <w:rPr>
          <w:rFonts w:cs="Arial"/>
          <w:sz w:val="16"/>
          <w:szCs w:val="16"/>
        </w:rPr>
      </w:pPr>
      <w:bookmarkStart w:id="101" w:name="_Toc522723221"/>
      <w:bookmarkStart w:id="102" w:name="_Toc103698985"/>
      <w:r w:rsidRPr="00125194">
        <w:rPr>
          <w:rFonts w:cs="Arial"/>
          <w:sz w:val="16"/>
          <w:szCs w:val="16"/>
          <w:lang w:val="en-US"/>
        </w:rPr>
        <w:t>VII</w:t>
      </w:r>
      <w:r w:rsidRPr="00125194">
        <w:rPr>
          <w:rFonts w:cs="Arial"/>
          <w:sz w:val="16"/>
          <w:szCs w:val="16"/>
        </w:rPr>
        <w:t>. ОСОБЕННОСТИ ПРОВЕДЕНИЯ ЗАКРЫТЫХ ЗАКУПОК</w:t>
      </w:r>
      <w:bookmarkEnd w:id="101"/>
      <w:bookmarkEnd w:id="102"/>
    </w:p>
    <w:p w:rsidR="00125194" w:rsidRPr="00125194" w:rsidRDefault="00125194" w:rsidP="00125194">
      <w:pPr>
        <w:widowControl w:val="0"/>
        <w:jc w:val="both"/>
        <w:rPr>
          <w:rFonts w:ascii="Arial" w:hAnsi="Arial" w:cs="Arial"/>
          <w:b/>
          <w:sz w:val="16"/>
          <w:szCs w:val="16"/>
        </w:rPr>
      </w:pPr>
      <w:r w:rsidRPr="00125194">
        <w:rPr>
          <w:rFonts w:ascii="Arial" w:hAnsi="Arial" w:cs="Arial"/>
          <w:b/>
          <w:sz w:val="16"/>
          <w:szCs w:val="16"/>
        </w:rPr>
        <w:t xml:space="preserve">                     </w:t>
      </w:r>
    </w:p>
    <w:p w:rsidR="00125194" w:rsidRPr="00125194" w:rsidRDefault="00125194" w:rsidP="00125194">
      <w:pPr>
        <w:pStyle w:val="2f3"/>
        <w:widowControl w:val="0"/>
        <w:ind w:firstLine="0"/>
        <w:jc w:val="center"/>
        <w:outlineLvl w:val="1"/>
        <w:rPr>
          <w:rFonts w:ascii="Arial" w:hAnsi="Arial" w:cs="Arial"/>
          <w:b/>
          <w:sz w:val="16"/>
          <w:szCs w:val="16"/>
        </w:rPr>
      </w:pPr>
      <w:bookmarkStart w:id="103" w:name="_Toc522723222"/>
      <w:bookmarkStart w:id="104" w:name="_Toc103698986"/>
      <w:r w:rsidRPr="00125194">
        <w:rPr>
          <w:rFonts w:ascii="Arial" w:hAnsi="Arial" w:cs="Arial"/>
          <w:b/>
          <w:sz w:val="16"/>
          <w:szCs w:val="16"/>
        </w:rPr>
        <w:t>60. Условия применения закрытых закупок</w:t>
      </w:r>
      <w:bookmarkEnd w:id="103"/>
      <w:bookmarkEnd w:id="104"/>
    </w:p>
    <w:p w:rsidR="00125194" w:rsidRPr="00125194" w:rsidRDefault="00125194" w:rsidP="00125194">
      <w:pPr>
        <w:widowControl w:val="0"/>
        <w:tabs>
          <w:tab w:val="left" w:pos="851"/>
        </w:tabs>
        <w:jc w:val="both"/>
        <w:rPr>
          <w:rFonts w:ascii="Arial" w:hAnsi="Arial" w:cs="Arial"/>
          <w:sz w:val="16"/>
          <w:szCs w:val="16"/>
        </w:rPr>
      </w:pPr>
    </w:p>
    <w:p w:rsidR="00125194" w:rsidRPr="00125194" w:rsidRDefault="00125194" w:rsidP="00125194">
      <w:pPr>
        <w:pStyle w:val="3e"/>
        <w:widowControl w:val="0"/>
        <w:rPr>
          <w:rFonts w:ascii="Arial" w:hAnsi="Arial" w:cs="Arial"/>
          <w:sz w:val="16"/>
          <w:szCs w:val="16"/>
        </w:rPr>
      </w:pPr>
      <w:r w:rsidRPr="00125194">
        <w:rPr>
          <w:rFonts w:ascii="Arial" w:hAnsi="Arial" w:cs="Arial"/>
          <w:sz w:val="16"/>
          <w:szCs w:val="16"/>
        </w:rPr>
        <w:t>Закрытые закупки проводятся в случаях, установленных частью 1 статьи 3.5 Закона № 223-ФЗ.</w:t>
      </w:r>
    </w:p>
    <w:p w:rsidR="00125194" w:rsidRPr="00125194" w:rsidRDefault="00125194" w:rsidP="00125194">
      <w:pPr>
        <w:pStyle w:val="2f3"/>
        <w:widowControl w:val="0"/>
        <w:ind w:left="709" w:firstLine="0"/>
        <w:rPr>
          <w:rFonts w:ascii="Arial" w:hAnsi="Arial" w:cs="Arial"/>
          <w:sz w:val="16"/>
          <w:szCs w:val="16"/>
          <w:highlight w:val="green"/>
        </w:rPr>
      </w:pPr>
    </w:p>
    <w:p w:rsidR="00125194" w:rsidRPr="00125194" w:rsidRDefault="00125194" w:rsidP="00125194">
      <w:pPr>
        <w:pStyle w:val="2f3"/>
        <w:widowControl w:val="0"/>
        <w:ind w:firstLine="0"/>
        <w:jc w:val="center"/>
        <w:outlineLvl w:val="1"/>
        <w:rPr>
          <w:rFonts w:ascii="Arial" w:hAnsi="Arial" w:cs="Arial"/>
          <w:b/>
          <w:sz w:val="16"/>
          <w:szCs w:val="16"/>
        </w:rPr>
      </w:pPr>
      <w:bookmarkStart w:id="105" w:name="_Toc522723223"/>
      <w:bookmarkStart w:id="106" w:name="_Toc103698987"/>
      <w:r w:rsidRPr="00125194">
        <w:rPr>
          <w:rFonts w:ascii="Arial" w:hAnsi="Arial" w:cs="Arial"/>
          <w:b/>
          <w:sz w:val="16"/>
          <w:szCs w:val="16"/>
        </w:rPr>
        <w:t>61. Особенности проведения закрытых закупок</w:t>
      </w:r>
      <w:bookmarkEnd w:id="105"/>
      <w:bookmarkEnd w:id="106"/>
    </w:p>
    <w:p w:rsidR="00125194" w:rsidRPr="00125194" w:rsidRDefault="00125194" w:rsidP="00125194">
      <w:pPr>
        <w:pStyle w:val="3e"/>
        <w:widowControl w:val="0"/>
        <w:rPr>
          <w:rFonts w:ascii="Arial" w:hAnsi="Arial" w:cs="Arial"/>
          <w:sz w:val="16"/>
          <w:szCs w:val="16"/>
        </w:rPr>
      </w:pPr>
    </w:p>
    <w:p w:rsidR="00125194" w:rsidRPr="00125194" w:rsidRDefault="00125194" w:rsidP="00125194">
      <w:pPr>
        <w:pStyle w:val="3e"/>
        <w:widowControl w:val="0"/>
        <w:rPr>
          <w:rFonts w:ascii="Arial" w:hAnsi="Arial" w:cs="Arial"/>
          <w:sz w:val="16"/>
          <w:szCs w:val="16"/>
        </w:rPr>
      </w:pPr>
      <w:r w:rsidRPr="00125194">
        <w:rPr>
          <w:rFonts w:ascii="Arial" w:hAnsi="Arial" w:cs="Arial"/>
          <w:sz w:val="16"/>
          <w:szCs w:val="16"/>
        </w:rPr>
        <w:t>61.1.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125194" w:rsidRPr="00125194" w:rsidRDefault="00125194" w:rsidP="00125194">
      <w:pPr>
        <w:pStyle w:val="3e"/>
        <w:widowControl w:val="0"/>
        <w:rPr>
          <w:rFonts w:ascii="Arial" w:hAnsi="Arial" w:cs="Arial"/>
          <w:sz w:val="16"/>
          <w:szCs w:val="16"/>
        </w:rPr>
      </w:pPr>
      <w:r w:rsidRPr="00125194">
        <w:rPr>
          <w:rFonts w:ascii="Arial" w:hAnsi="Arial" w:cs="Arial"/>
          <w:sz w:val="16"/>
          <w:szCs w:val="16"/>
        </w:rPr>
        <w:t>1) при проведении закрытой закупки извещение о проведении закупки не</w:t>
      </w:r>
      <w:r w:rsidRPr="00125194">
        <w:rPr>
          <w:rFonts w:ascii="Arial" w:hAnsi="Arial" w:cs="Arial"/>
          <w:sz w:val="16"/>
          <w:szCs w:val="16"/>
          <w:lang w:val="en-US"/>
        </w:rPr>
        <w:t> </w:t>
      </w:r>
      <w:r w:rsidRPr="00125194">
        <w:rPr>
          <w:rFonts w:ascii="Arial" w:hAnsi="Arial" w:cs="Arial"/>
          <w:sz w:val="16"/>
          <w:szCs w:val="16"/>
        </w:rPr>
        <w:t>составляется заказчиком;</w:t>
      </w:r>
    </w:p>
    <w:p w:rsidR="00125194" w:rsidRPr="00125194" w:rsidRDefault="00125194" w:rsidP="00125194">
      <w:pPr>
        <w:pStyle w:val="3e"/>
        <w:widowControl w:val="0"/>
        <w:rPr>
          <w:rFonts w:ascii="Arial" w:hAnsi="Arial" w:cs="Arial"/>
          <w:sz w:val="16"/>
          <w:szCs w:val="16"/>
        </w:rPr>
      </w:pPr>
      <w:r w:rsidRPr="00125194">
        <w:rPr>
          <w:rFonts w:ascii="Arial" w:hAnsi="Arial" w:cs="Arial"/>
          <w:sz w:val="16"/>
          <w:szCs w:val="16"/>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125194" w:rsidRPr="00125194" w:rsidRDefault="00125194" w:rsidP="00125194">
      <w:pPr>
        <w:pStyle w:val="3e"/>
        <w:widowControl w:val="0"/>
        <w:rPr>
          <w:rFonts w:ascii="Arial" w:hAnsi="Arial" w:cs="Arial"/>
          <w:sz w:val="16"/>
          <w:szCs w:val="16"/>
        </w:rPr>
      </w:pPr>
      <w:r w:rsidRPr="00125194">
        <w:rPr>
          <w:rFonts w:ascii="Arial" w:hAnsi="Arial" w:cs="Arial"/>
          <w:sz w:val="16"/>
          <w:szCs w:val="16"/>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125194" w:rsidRPr="00125194" w:rsidRDefault="00125194" w:rsidP="00125194">
      <w:pPr>
        <w:pStyle w:val="3e"/>
        <w:widowControl w:val="0"/>
        <w:rPr>
          <w:rFonts w:ascii="Arial" w:hAnsi="Arial" w:cs="Arial"/>
          <w:sz w:val="16"/>
          <w:szCs w:val="16"/>
        </w:rPr>
      </w:pPr>
      <w:r w:rsidRPr="00125194">
        <w:rPr>
          <w:rFonts w:ascii="Arial" w:hAnsi="Arial" w:cs="Arial"/>
          <w:sz w:val="16"/>
          <w:szCs w:val="16"/>
        </w:rPr>
        <w:t>4) при проведении закрытой закупки заказчик может потребовать, чтобы</w:t>
      </w:r>
      <w:r w:rsidRPr="00125194">
        <w:rPr>
          <w:rFonts w:ascii="Arial" w:hAnsi="Arial" w:cs="Arial"/>
          <w:sz w:val="16"/>
          <w:szCs w:val="16"/>
          <w:lang w:val="en-US"/>
        </w:rPr>
        <w:t> </w:t>
      </w:r>
      <w:r w:rsidRPr="00125194">
        <w:rPr>
          <w:rFonts w:ascii="Arial" w:hAnsi="Arial" w:cs="Arial"/>
          <w:sz w:val="16"/>
          <w:szCs w:val="16"/>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125194" w:rsidRPr="00125194" w:rsidRDefault="00125194" w:rsidP="00125194">
      <w:pPr>
        <w:pStyle w:val="3e"/>
        <w:widowControl w:val="0"/>
        <w:rPr>
          <w:rFonts w:ascii="Arial" w:hAnsi="Arial" w:cs="Arial"/>
          <w:sz w:val="16"/>
          <w:szCs w:val="16"/>
        </w:rPr>
      </w:pPr>
      <w:r w:rsidRPr="00125194">
        <w:rPr>
          <w:rFonts w:ascii="Arial" w:hAnsi="Arial" w:cs="Arial"/>
          <w:sz w:val="16"/>
          <w:szCs w:val="16"/>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rsidR="00125194" w:rsidRPr="00125194" w:rsidRDefault="00125194" w:rsidP="00125194">
      <w:pPr>
        <w:pStyle w:val="3e"/>
        <w:widowControl w:val="0"/>
        <w:rPr>
          <w:rFonts w:ascii="Arial" w:hAnsi="Arial" w:cs="Arial"/>
          <w:sz w:val="16"/>
          <w:szCs w:val="16"/>
        </w:rPr>
      </w:pPr>
      <w:r w:rsidRPr="00125194">
        <w:rPr>
          <w:rFonts w:ascii="Arial" w:hAnsi="Arial" w:cs="Arial"/>
          <w:sz w:val="16"/>
          <w:szCs w:val="16"/>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rsidR="00125194" w:rsidRPr="00125194" w:rsidRDefault="00125194" w:rsidP="00125194">
      <w:pPr>
        <w:pStyle w:val="3e"/>
        <w:widowControl w:val="0"/>
        <w:rPr>
          <w:rFonts w:ascii="Arial" w:hAnsi="Arial" w:cs="Arial"/>
          <w:sz w:val="16"/>
          <w:szCs w:val="16"/>
        </w:rPr>
      </w:pPr>
      <w:r w:rsidRPr="00125194">
        <w:rPr>
          <w:rFonts w:ascii="Arial" w:hAnsi="Arial" w:cs="Arial"/>
          <w:sz w:val="16"/>
          <w:szCs w:val="16"/>
        </w:rPr>
        <w:t xml:space="preserve">61.2.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125194" w:rsidRPr="00125194" w:rsidRDefault="00125194" w:rsidP="00125194">
      <w:pPr>
        <w:pStyle w:val="3e"/>
        <w:widowControl w:val="0"/>
        <w:rPr>
          <w:rFonts w:ascii="Arial" w:hAnsi="Arial" w:cs="Arial"/>
          <w:sz w:val="16"/>
          <w:szCs w:val="16"/>
        </w:rPr>
      </w:pPr>
      <w:r w:rsidRPr="00125194">
        <w:rPr>
          <w:rFonts w:ascii="Arial" w:hAnsi="Arial" w:cs="Arial"/>
          <w:sz w:val="16"/>
          <w:szCs w:val="16"/>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125194" w:rsidRPr="00125194" w:rsidRDefault="00125194" w:rsidP="00125194">
      <w:pPr>
        <w:pStyle w:val="3e"/>
        <w:widowControl w:val="0"/>
        <w:rPr>
          <w:rFonts w:ascii="Arial" w:hAnsi="Arial" w:cs="Arial"/>
          <w:sz w:val="16"/>
          <w:szCs w:val="16"/>
        </w:rPr>
      </w:pPr>
    </w:p>
    <w:p w:rsidR="00125194" w:rsidRPr="00125194" w:rsidRDefault="00125194" w:rsidP="00125194">
      <w:pPr>
        <w:pStyle w:val="3e"/>
        <w:widowControl w:val="0"/>
        <w:ind w:firstLine="0"/>
        <w:jc w:val="center"/>
        <w:outlineLvl w:val="0"/>
        <w:rPr>
          <w:rFonts w:ascii="Arial" w:hAnsi="Arial" w:cs="Arial"/>
          <w:b/>
          <w:sz w:val="16"/>
          <w:szCs w:val="16"/>
        </w:rPr>
      </w:pPr>
      <w:bookmarkStart w:id="107" w:name="_Toc103698988"/>
      <w:r w:rsidRPr="00125194">
        <w:rPr>
          <w:rFonts w:ascii="Arial" w:hAnsi="Arial" w:cs="Arial"/>
          <w:b/>
          <w:sz w:val="16"/>
          <w:szCs w:val="16"/>
          <w:lang w:val="en-US"/>
        </w:rPr>
        <w:t>VIII</w:t>
      </w:r>
      <w:r w:rsidRPr="00125194">
        <w:rPr>
          <w:rFonts w:ascii="Arial" w:hAnsi="Arial" w:cs="Arial"/>
          <w:b/>
          <w:sz w:val="16"/>
          <w:szCs w:val="16"/>
        </w:rPr>
        <w:t>. УСЛОВИЯ ПРИМЕНЕНИЯ И ПОРЯДОК ПРОВЕДЕНИЯ НЕКОНКУРЕНТНЫХ ЗАКУПОК</w:t>
      </w:r>
      <w:bookmarkEnd w:id="107"/>
      <w:r w:rsidRPr="00125194">
        <w:rPr>
          <w:rFonts w:ascii="Arial" w:hAnsi="Arial" w:cs="Arial"/>
          <w:b/>
          <w:sz w:val="16"/>
          <w:szCs w:val="16"/>
        </w:rPr>
        <w:t xml:space="preserve"> </w:t>
      </w:r>
    </w:p>
    <w:p w:rsidR="00125194" w:rsidRPr="00125194" w:rsidRDefault="00125194" w:rsidP="00125194">
      <w:pPr>
        <w:widowControl w:val="0"/>
        <w:jc w:val="both"/>
        <w:rPr>
          <w:rFonts w:ascii="Arial" w:hAnsi="Arial" w:cs="Arial"/>
          <w:b/>
          <w:sz w:val="16"/>
          <w:szCs w:val="16"/>
        </w:rPr>
      </w:pPr>
    </w:p>
    <w:p w:rsidR="00125194" w:rsidRPr="00125194" w:rsidRDefault="00125194" w:rsidP="00125194">
      <w:pPr>
        <w:pStyle w:val="2"/>
        <w:widowControl w:val="0"/>
        <w:rPr>
          <w:rFonts w:ascii="Arial" w:hAnsi="Arial" w:cs="Arial"/>
          <w:sz w:val="16"/>
          <w:szCs w:val="16"/>
        </w:rPr>
      </w:pPr>
      <w:bookmarkStart w:id="108" w:name="_Toc103698989"/>
      <w:r w:rsidRPr="00125194">
        <w:rPr>
          <w:rFonts w:ascii="Arial" w:hAnsi="Arial" w:cs="Arial"/>
          <w:sz w:val="16"/>
          <w:szCs w:val="16"/>
        </w:rPr>
        <w:t>62. Условия применения и порядок проведения запроса оферт в электронной форме</w:t>
      </w:r>
      <w:bookmarkEnd w:id="108"/>
    </w:p>
    <w:p w:rsidR="00125194" w:rsidRPr="00125194" w:rsidRDefault="00125194" w:rsidP="00125194">
      <w:pPr>
        <w:widowControl w:val="0"/>
        <w:rPr>
          <w:rFonts w:ascii="Arial" w:hAnsi="Arial" w:cs="Arial"/>
          <w:sz w:val="16"/>
          <w:szCs w:val="16"/>
        </w:rPr>
      </w:pP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 xml:space="preserve">62.1. Запрос оферт в электронной форме (далее в настоящей главе – запрос оферт)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62.2. Заказчик вправе осуществлять закупку путем проведения запроса оферт при одновременном выполнении следующих условий:</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 необходимо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 соблюдение требования, указанного во втором абзаце пункта 7.7 настоящего Положения.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62.3.</w:t>
      </w:r>
      <w:r w:rsidRPr="00125194">
        <w:rPr>
          <w:rFonts w:ascii="Arial" w:hAnsi="Arial" w:cs="Arial"/>
          <w:sz w:val="16"/>
          <w:szCs w:val="16"/>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таком запросе дня окончания срока подачи заявок на участие в запросе оферт.</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62.6. Извещение о проведении запроса оферт и вносимые в него изменения должны соответствовать требованиям настоящей главы и пункта 8.3 настоящего Положения.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lastRenderedPageBreak/>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 описание предмета такой закупки без учета требований части 6.1 статьи 3 Закона № 223-ФЗ;</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 место, условия и сроки (периоды) поставки товара;</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3)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в случае осуществления закупки в соответствии с главой 17 настоящего Положения;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4) форма, сроки и порядок оплаты товара;</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6) информация о валюте, используемой для формирования цены договора и расчетов с поставщиком (подрядчиком, исполнителем);</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7) порядок применения официального курса иностранной валюты к</w:t>
      </w:r>
      <w:r w:rsidRPr="00125194">
        <w:rPr>
          <w:rFonts w:ascii="Arial" w:hAnsi="Arial" w:cs="Arial"/>
          <w:sz w:val="16"/>
          <w:szCs w:val="16"/>
          <w:lang w:val="en-US"/>
        </w:rPr>
        <w:t> </w:t>
      </w:r>
      <w:r w:rsidRPr="00125194">
        <w:rPr>
          <w:rFonts w:ascii="Arial" w:hAnsi="Arial" w:cs="Arial"/>
          <w:sz w:val="16"/>
          <w:szCs w:val="16"/>
        </w:rPr>
        <w:t>рублю Российской Федерации, установленного Центральным банком Российской Федерации и используемого при оплате договора (при</w:t>
      </w:r>
      <w:r w:rsidRPr="00125194">
        <w:rPr>
          <w:rFonts w:ascii="Arial" w:hAnsi="Arial" w:cs="Arial"/>
          <w:sz w:val="16"/>
          <w:szCs w:val="16"/>
          <w:lang w:val="en-US"/>
        </w:rPr>
        <w:t> </w:t>
      </w:r>
      <w:r w:rsidRPr="00125194">
        <w:rPr>
          <w:rFonts w:ascii="Arial" w:hAnsi="Arial" w:cs="Arial"/>
          <w:sz w:val="16"/>
          <w:szCs w:val="16"/>
        </w:rPr>
        <w:t xml:space="preserve">необходимости); </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8) порядок, дата начала, дата и время окончания срока подачи оферт на</w:t>
      </w:r>
      <w:r w:rsidRPr="00125194">
        <w:rPr>
          <w:rFonts w:ascii="Arial" w:hAnsi="Arial" w:cs="Arial"/>
          <w:sz w:val="16"/>
          <w:szCs w:val="16"/>
          <w:lang w:val="en-US"/>
        </w:rPr>
        <w:t> </w:t>
      </w:r>
      <w:r w:rsidRPr="00125194">
        <w:rPr>
          <w:rFonts w:ascii="Arial" w:hAnsi="Arial" w:cs="Arial"/>
          <w:sz w:val="16"/>
          <w:szCs w:val="16"/>
        </w:rPr>
        <w:t>участие в закупке и порядок подведения итогов такой закупки;</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9) требования к участникам такой закупки в соответствии с главой 12 настоящего Положения;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10) перечень документов, представляемых участниками закупки для</w:t>
      </w:r>
      <w:r w:rsidRPr="00125194">
        <w:rPr>
          <w:rFonts w:ascii="Arial" w:hAnsi="Arial" w:cs="Arial"/>
          <w:sz w:val="16"/>
          <w:szCs w:val="16"/>
          <w:lang w:val="en-US"/>
        </w:rPr>
        <w:t> </w:t>
      </w:r>
      <w:r w:rsidRPr="00125194">
        <w:rPr>
          <w:rFonts w:ascii="Arial" w:hAnsi="Arial" w:cs="Arial"/>
          <w:sz w:val="16"/>
          <w:szCs w:val="16"/>
        </w:rPr>
        <w:t>подтверждения их соответствия установленным требованиям, либо</w:t>
      </w:r>
      <w:r w:rsidRPr="00125194">
        <w:rPr>
          <w:rFonts w:ascii="Arial" w:hAnsi="Arial" w:cs="Arial"/>
          <w:sz w:val="16"/>
          <w:szCs w:val="16"/>
          <w:lang w:val="en-US"/>
        </w:rPr>
        <w:t> </w:t>
      </w:r>
      <w:r w:rsidRPr="00125194">
        <w:rPr>
          <w:rFonts w:ascii="Arial" w:hAnsi="Arial" w:cs="Arial"/>
          <w:sz w:val="16"/>
          <w:szCs w:val="16"/>
        </w:rPr>
        <w:t xml:space="preserve">указание на отсутствие необходимости предоставления участниками закупки таких документов; </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11) порядок и срок отзыва заявок на участие в закупке (при</w:t>
      </w:r>
      <w:r w:rsidRPr="00125194">
        <w:rPr>
          <w:rFonts w:ascii="Arial" w:hAnsi="Arial" w:cs="Arial"/>
          <w:sz w:val="16"/>
          <w:szCs w:val="16"/>
          <w:lang w:val="en-US"/>
        </w:rPr>
        <w:t> </w:t>
      </w:r>
      <w:r w:rsidRPr="00125194">
        <w:rPr>
          <w:rFonts w:ascii="Arial" w:hAnsi="Arial" w:cs="Arial"/>
          <w:sz w:val="16"/>
          <w:szCs w:val="16"/>
        </w:rPr>
        <w:t xml:space="preserve">необходимости); </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12) порядок и срок внесения изменений в заявки на участие в закупке;</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13) формы, порядок, дата и время окончания срока предоставления участникам такой закупки разъяснений положений документации о закупке с</w:t>
      </w:r>
      <w:r w:rsidRPr="00125194">
        <w:rPr>
          <w:rFonts w:ascii="Arial" w:hAnsi="Arial" w:cs="Arial"/>
          <w:sz w:val="16"/>
          <w:szCs w:val="16"/>
          <w:lang w:val="en-US"/>
        </w:rPr>
        <w:t> </w:t>
      </w:r>
      <w:r w:rsidRPr="00125194">
        <w:rPr>
          <w:rFonts w:ascii="Arial" w:hAnsi="Arial" w:cs="Arial"/>
          <w:sz w:val="16"/>
          <w:szCs w:val="16"/>
        </w:rPr>
        <w:t>учетом положений главы 9 настоящего Положения;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14) дата рассмотрения оферт участников такой закупки и</w:t>
      </w:r>
      <w:r w:rsidRPr="00125194">
        <w:rPr>
          <w:rFonts w:ascii="Arial" w:hAnsi="Arial" w:cs="Arial"/>
          <w:sz w:val="16"/>
          <w:szCs w:val="16"/>
          <w:lang w:val="en-US"/>
        </w:rPr>
        <w:t> </w:t>
      </w:r>
      <w:r w:rsidRPr="00125194">
        <w:rPr>
          <w:rFonts w:ascii="Arial" w:hAnsi="Arial" w:cs="Arial"/>
          <w:sz w:val="16"/>
          <w:szCs w:val="16"/>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rsidR="00125194" w:rsidRPr="00125194" w:rsidRDefault="00125194" w:rsidP="00125194">
      <w:pPr>
        <w:widowControl w:val="0"/>
        <w:ind w:firstLine="708"/>
        <w:jc w:val="both"/>
        <w:rPr>
          <w:rFonts w:ascii="Arial" w:eastAsia="Calibri" w:hAnsi="Arial" w:cs="Arial"/>
          <w:sz w:val="16"/>
          <w:szCs w:val="16"/>
        </w:rPr>
      </w:pPr>
      <w:r w:rsidRPr="00125194">
        <w:rPr>
          <w:rFonts w:ascii="Arial" w:eastAsia="Calibri" w:hAnsi="Arial" w:cs="Arial"/>
          <w:sz w:val="16"/>
          <w:szCs w:val="16"/>
        </w:rPr>
        <w:t>15)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125194">
        <w:rPr>
          <w:rFonts w:ascii="Arial" w:eastAsia="Calibri" w:hAnsi="Arial" w:cs="Arial"/>
          <w:sz w:val="16"/>
          <w:szCs w:val="16"/>
          <w:lang w:val="en-US"/>
        </w:rPr>
        <w:t> </w:t>
      </w:r>
      <w:r w:rsidRPr="00125194">
        <w:rPr>
          <w:rFonts w:ascii="Arial" w:eastAsia="Calibri" w:hAnsi="Arial" w:cs="Arial"/>
          <w:sz w:val="16"/>
          <w:szCs w:val="16"/>
        </w:rPr>
        <w:t>указание на то, что обеспечение заявки не требуется;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16)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125194">
        <w:rPr>
          <w:rFonts w:ascii="Arial" w:hAnsi="Arial" w:cs="Arial"/>
          <w:sz w:val="16"/>
          <w:szCs w:val="16"/>
          <w:lang w:val="en-US"/>
        </w:rPr>
        <w:t> </w:t>
      </w:r>
      <w:r w:rsidRPr="00125194">
        <w:rPr>
          <w:rFonts w:ascii="Arial" w:hAnsi="Arial" w:cs="Arial"/>
          <w:sz w:val="16"/>
          <w:szCs w:val="16"/>
        </w:rPr>
        <w:t>требуется;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 xml:space="preserve">17)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18) возможность заказчика изменить условия договора в случаях, предусмотренных настоящим Положением.</w:t>
      </w:r>
    </w:p>
    <w:p w:rsidR="00125194" w:rsidRPr="00125194" w:rsidRDefault="00125194" w:rsidP="00125194">
      <w:pPr>
        <w:pStyle w:val="formattext"/>
        <w:widowControl w:val="0"/>
        <w:spacing w:before="0" w:beforeAutospacing="0" w:after="0" w:afterAutospacing="0"/>
        <w:ind w:firstLine="708"/>
        <w:jc w:val="both"/>
        <w:rPr>
          <w:rFonts w:ascii="Arial" w:hAnsi="Arial" w:cs="Arial"/>
          <w:sz w:val="16"/>
          <w:szCs w:val="16"/>
        </w:rPr>
      </w:pPr>
      <w:r w:rsidRPr="00125194">
        <w:rPr>
          <w:rFonts w:ascii="Arial" w:hAnsi="Arial" w:cs="Arial"/>
          <w:sz w:val="16"/>
          <w:szCs w:val="16"/>
        </w:rPr>
        <w:t>62.8. Проект договора является неотъемлемой частью документации о</w:t>
      </w:r>
      <w:r w:rsidRPr="00125194">
        <w:rPr>
          <w:rFonts w:ascii="Arial" w:hAnsi="Arial" w:cs="Arial"/>
          <w:sz w:val="16"/>
          <w:szCs w:val="16"/>
          <w:lang w:val="en-US"/>
        </w:rPr>
        <w:t> </w:t>
      </w:r>
      <w:r w:rsidRPr="00125194">
        <w:rPr>
          <w:rFonts w:ascii="Arial" w:hAnsi="Arial" w:cs="Arial"/>
          <w:sz w:val="16"/>
          <w:szCs w:val="16"/>
        </w:rPr>
        <w:t xml:space="preserve">закупке. </w:t>
      </w:r>
    </w:p>
    <w:p w:rsidR="00125194" w:rsidRPr="00125194" w:rsidRDefault="00125194" w:rsidP="00125194">
      <w:pPr>
        <w:pStyle w:val="formattext"/>
        <w:widowControl w:val="0"/>
        <w:spacing w:before="0" w:beforeAutospacing="0" w:after="0" w:afterAutospacing="0"/>
        <w:ind w:firstLine="708"/>
        <w:jc w:val="both"/>
        <w:rPr>
          <w:rFonts w:ascii="Arial" w:eastAsiaTheme="minorHAnsi" w:hAnsi="Arial" w:cs="Arial"/>
          <w:sz w:val="16"/>
          <w:szCs w:val="16"/>
          <w:lang w:eastAsia="en-US"/>
        </w:rPr>
      </w:pPr>
      <w:r w:rsidRPr="00125194">
        <w:rPr>
          <w:rFonts w:ascii="Arial" w:hAnsi="Arial" w:cs="Arial"/>
          <w:sz w:val="16"/>
          <w:szCs w:val="16"/>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62.10. Документация может содержать любые иные сведения по</w:t>
      </w:r>
      <w:r w:rsidRPr="00125194">
        <w:rPr>
          <w:rFonts w:ascii="Arial" w:hAnsi="Arial" w:cs="Arial"/>
          <w:sz w:val="16"/>
          <w:szCs w:val="16"/>
          <w:lang w:val="en-US"/>
        </w:rPr>
        <w:t> </w:t>
      </w:r>
      <w:r w:rsidRPr="00125194">
        <w:rPr>
          <w:rFonts w:ascii="Arial" w:hAnsi="Arial" w:cs="Arial"/>
          <w:sz w:val="16"/>
          <w:szCs w:val="16"/>
        </w:rPr>
        <w:t>усмотрению заказчика, при условии, что размещение таких сведений не</w:t>
      </w:r>
      <w:r w:rsidRPr="00125194">
        <w:rPr>
          <w:rFonts w:ascii="Arial" w:hAnsi="Arial" w:cs="Arial"/>
          <w:sz w:val="16"/>
          <w:szCs w:val="16"/>
          <w:lang w:val="en-US"/>
        </w:rPr>
        <w:t> </w:t>
      </w:r>
      <w:r w:rsidRPr="00125194">
        <w:rPr>
          <w:rFonts w:ascii="Arial" w:hAnsi="Arial" w:cs="Arial"/>
          <w:sz w:val="16"/>
          <w:szCs w:val="16"/>
        </w:rPr>
        <w:t>нарушает норм действующего законодательства и не противоречит настоящему Положению.</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62.16. Заявка на участие в запросе оферт должна содержать:</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1) согласие участника закупки на поставку товара на условиях, предусмотренных извещением и документацией;</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 xml:space="preserve">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w:t>
      </w:r>
      <w:r w:rsidRPr="00125194">
        <w:rPr>
          <w:sz w:val="16"/>
          <w:szCs w:val="16"/>
        </w:rPr>
        <w:lastRenderedPageBreak/>
        <w:t>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5) копии учредительных документов участника закупки (для юридических лиц);</w:t>
      </w:r>
    </w:p>
    <w:p w:rsidR="00125194" w:rsidRPr="00125194" w:rsidRDefault="00125194" w:rsidP="00125194">
      <w:pPr>
        <w:pStyle w:val="ConsPlusNormal"/>
        <w:widowControl w:val="0"/>
        <w:tabs>
          <w:tab w:val="left" w:pos="709"/>
        </w:tabs>
        <w:jc w:val="both"/>
        <w:rPr>
          <w:sz w:val="16"/>
          <w:szCs w:val="16"/>
        </w:rPr>
      </w:pPr>
      <w:r w:rsidRPr="00125194">
        <w:rPr>
          <w:sz w:val="16"/>
          <w:szCs w:val="16"/>
        </w:rPr>
        <w:tab/>
        <w:t>6)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125194">
        <w:rPr>
          <w:rFonts w:eastAsiaTheme="minorHAnsi"/>
          <w:sz w:val="16"/>
          <w:szCs w:val="16"/>
        </w:rPr>
        <w:t xml:space="preserve"> </w:t>
      </w:r>
      <w:r w:rsidRPr="00125194">
        <w:rPr>
          <w:sz w:val="16"/>
          <w:szCs w:val="16"/>
        </w:rPr>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оферт</w:t>
      </w:r>
      <w:r w:rsidRPr="00125194">
        <w:rPr>
          <w:rStyle w:val="aff9"/>
          <w:sz w:val="16"/>
          <w:szCs w:val="16"/>
        </w:rPr>
        <w:footnoteReference w:id="20"/>
      </w:r>
      <w:r w:rsidRPr="00125194">
        <w:rPr>
          <w:sz w:val="16"/>
          <w:szCs w:val="16"/>
        </w:rPr>
        <w:t>, обеспечения исполнения договора</w:t>
      </w:r>
      <w:r w:rsidRPr="00125194">
        <w:rPr>
          <w:rStyle w:val="aff9"/>
          <w:sz w:val="16"/>
          <w:szCs w:val="16"/>
        </w:rPr>
        <w:footnoteReference w:id="21"/>
      </w:r>
      <w:r w:rsidRPr="00125194">
        <w:rPr>
          <w:sz w:val="16"/>
          <w:szCs w:val="16"/>
        </w:rPr>
        <w:t>, обеспечения гарантийных обязательств</w:t>
      </w:r>
      <w:r w:rsidRPr="00125194">
        <w:rPr>
          <w:rStyle w:val="aff9"/>
          <w:sz w:val="16"/>
          <w:szCs w:val="16"/>
        </w:rPr>
        <w:footnoteReference w:id="22"/>
      </w:r>
      <w:r w:rsidRPr="00125194">
        <w:rPr>
          <w:sz w:val="16"/>
          <w:szCs w:val="16"/>
        </w:rPr>
        <w:t xml:space="preserve"> является крупной сделкой;</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7)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125194">
        <w:rPr>
          <w:sz w:val="16"/>
          <w:szCs w:val="16"/>
          <w:lang w:val="en-US"/>
        </w:rPr>
        <w:t> </w:t>
      </w:r>
      <w:r w:rsidRPr="00125194">
        <w:rPr>
          <w:sz w:val="16"/>
          <w:szCs w:val="16"/>
        </w:rPr>
        <w:t>подпунктами 2 – 9 пункта 12.1 настоящего Положения;</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8)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125194">
        <w:rPr>
          <w:sz w:val="16"/>
          <w:szCs w:val="16"/>
          <w:lang w:val="en-US"/>
        </w:rPr>
        <w:t> </w:t>
      </w:r>
      <w:r w:rsidRPr="00125194">
        <w:rPr>
          <w:sz w:val="16"/>
          <w:szCs w:val="16"/>
        </w:rPr>
        <w:t>этом не допускается требовать представление таких документов, если</w:t>
      </w:r>
      <w:r w:rsidRPr="00125194">
        <w:rPr>
          <w:sz w:val="16"/>
          <w:szCs w:val="16"/>
          <w:lang w:val="en-US"/>
        </w:rPr>
        <w:t> </w:t>
      </w:r>
      <w:r w:rsidRPr="00125194">
        <w:rPr>
          <w:sz w:val="16"/>
          <w:szCs w:val="16"/>
        </w:rPr>
        <w:t>в</w:t>
      </w:r>
      <w:r w:rsidRPr="00125194">
        <w:rPr>
          <w:sz w:val="16"/>
          <w:szCs w:val="16"/>
          <w:lang w:val="en-US"/>
        </w:rPr>
        <w:t> </w:t>
      </w:r>
      <w:r w:rsidRPr="00125194">
        <w:rPr>
          <w:sz w:val="16"/>
          <w:szCs w:val="16"/>
        </w:rPr>
        <w:t>соответствии с законодательством Российской Федерации такие документы передаются вместе с товаром;</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 xml:space="preserve">9) предложение о цене договора, </w:t>
      </w:r>
      <w:r w:rsidRPr="00125194">
        <w:rPr>
          <w:rFonts w:eastAsia="Times New Roman"/>
          <w:sz w:val="16"/>
          <w:szCs w:val="16"/>
        </w:rPr>
        <w:t xml:space="preserve">в случае осуществления закупки в соответствии с главой 17 настоящего Положения – </w:t>
      </w:r>
      <w:r w:rsidRPr="00125194">
        <w:rPr>
          <w:sz w:val="16"/>
          <w:szCs w:val="16"/>
        </w:rPr>
        <w:t>цене единицы (сумме цен единиц) товара, а</w:t>
      </w:r>
      <w:r w:rsidRPr="00125194">
        <w:rPr>
          <w:sz w:val="16"/>
          <w:szCs w:val="16"/>
          <w:lang w:val="en-US"/>
        </w:rPr>
        <w:t> </w:t>
      </w:r>
      <w:r w:rsidRPr="00125194">
        <w:rPr>
          <w:sz w:val="16"/>
          <w:szCs w:val="16"/>
        </w:rPr>
        <w:t>также предложение об иных условиях исполнения договора, если</w:t>
      </w:r>
      <w:r w:rsidRPr="00125194">
        <w:rPr>
          <w:sz w:val="16"/>
          <w:szCs w:val="16"/>
          <w:lang w:val="en-US"/>
        </w:rPr>
        <w:t> </w:t>
      </w:r>
      <w:r w:rsidRPr="00125194">
        <w:rPr>
          <w:sz w:val="16"/>
          <w:szCs w:val="16"/>
        </w:rPr>
        <w:t>предоставление такого предложения предусмотрено документацией о проведении запроса оферт;</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10)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оферт предложение о цене единицы товара, работы, услуги по каждой позиции;</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11) иную информацию и документы, предусмотренные извещением и (или) документацией о проведении запроса оферт.</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62.17. Участник запроса оферт вправе подать только одну заявку на участие в</w:t>
      </w:r>
      <w:r w:rsidRPr="00125194">
        <w:rPr>
          <w:rFonts w:ascii="Arial" w:hAnsi="Arial" w:cs="Arial"/>
          <w:sz w:val="16"/>
          <w:szCs w:val="16"/>
          <w:lang w:val="en-US"/>
        </w:rPr>
        <w:t> </w:t>
      </w:r>
      <w:r w:rsidRPr="00125194">
        <w:rPr>
          <w:rFonts w:ascii="Arial" w:hAnsi="Arial" w:cs="Arial"/>
          <w:sz w:val="16"/>
          <w:szCs w:val="16"/>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125194">
        <w:rPr>
          <w:rFonts w:ascii="Arial" w:hAnsi="Arial" w:cs="Arial"/>
          <w:sz w:val="16"/>
          <w:szCs w:val="16"/>
          <w:lang w:val="en-US"/>
        </w:rPr>
        <w:t> </w:t>
      </w:r>
      <w:r w:rsidRPr="00125194">
        <w:rPr>
          <w:rFonts w:ascii="Arial" w:hAnsi="Arial" w:cs="Arial"/>
          <w:sz w:val="16"/>
          <w:szCs w:val="16"/>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125194">
        <w:rPr>
          <w:rFonts w:ascii="Arial" w:hAnsi="Arial" w:cs="Arial"/>
          <w:sz w:val="16"/>
          <w:szCs w:val="16"/>
          <w:lang w:val="en-US"/>
        </w:rPr>
        <w:t> </w:t>
      </w:r>
      <w:r w:rsidRPr="00125194">
        <w:rPr>
          <w:rFonts w:ascii="Arial" w:hAnsi="Arial" w:cs="Arial"/>
          <w:sz w:val="16"/>
          <w:szCs w:val="16"/>
        </w:rPr>
        <w:t>возвращаются участнику.</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62.18. Участник запроса оферт вправе изменить или отозвать свою заявку до</w:t>
      </w:r>
      <w:r w:rsidRPr="00125194">
        <w:rPr>
          <w:rFonts w:ascii="Arial" w:hAnsi="Arial" w:cs="Arial"/>
          <w:sz w:val="16"/>
          <w:szCs w:val="16"/>
          <w:lang w:val="en-US"/>
        </w:rPr>
        <w:t> </w:t>
      </w:r>
      <w:r w:rsidRPr="00125194">
        <w:rPr>
          <w:rFonts w:ascii="Arial" w:hAnsi="Arial" w:cs="Arial"/>
          <w:sz w:val="16"/>
          <w:szCs w:val="16"/>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125194">
        <w:rPr>
          <w:rFonts w:ascii="Arial" w:hAnsi="Arial" w:cs="Arial"/>
          <w:sz w:val="16"/>
          <w:szCs w:val="16"/>
          <w:lang w:val="en-US"/>
        </w:rPr>
        <w:t> </w:t>
      </w:r>
      <w:r w:rsidRPr="00125194">
        <w:rPr>
          <w:rFonts w:ascii="Arial" w:hAnsi="Arial" w:cs="Arial"/>
          <w:sz w:val="16"/>
          <w:szCs w:val="16"/>
        </w:rPr>
        <w:t>отзыве заявки получено до истечения срока подачи заявок на участие в</w:t>
      </w:r>
      <w:r w:rsidRPr="00125194">
        <w:rPr>
          <w:rFonts w:ascii="Arial" w:hAnsi="Arial" w:cs="Arial"/>
          <w:sz w:val="16"/>
          <w:szCs w:val="16"/>
          <w:lang w:val="en-US"/>
        </w:rPr>
        <w:t> </w:t>
      </w:r>
      <w:r w:rsidRPr="00125194">
        <w:rPr>
          <w:rFonts w:ascii="Arial" w:hAnsi="Arial" w:cs="Arial"/>
          <w:sz w:val="16"/>
          <w:szCs w:val="16"/>
        </w:rPr>
        <w:t>таком запросе оферт. Изменение или отзыв заявки после окончания срока подачи заявок не допускается.</w:t>
      </w:r>
    </w:p>
    <w:p w:rsidR="00125194" w:rsidRPr="00125194" w:rsidRDefault="00125194" w:rsidP="00125194">
      <w:pPr>
        <w:pStyle w:val="ConsPlusNormal"/>
        <w:widowControl w:val="0"/>
        <w:tabs>
          <w:tab w:val="left" w:pos="709"/>
        </w:tabs>
        <w:jc w:val="both"/>
        <w:rPr>
          <w:rFonts w:eastAsia="Times New Roman"/>
          <w:sz w:val="16"/>
          <w:szCs w:val="16"/>
        </w:rPr>
      </w:pPr>
      <w:r w:rsidRPr="00125194">
        <w:rPr>
          <w:rFonts w:eastAsia="Times New Roman"/>
          <w:sz w:val="16"/>
          <w:szCs w:val="16"/>
        </w:rPr>
        <w:tab/>
        <w:t>62.19.</w:t>
      </w:r>
      <w:r w:rsidRPr="00125194">
        <w:rPr>
          <w:rFonts w:eastAsia="Times New Roman"/>
          <w:sz w:val="16"/>
          <w:szCs w:val="16"/>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125194" w:rsidRPr="00125194" w:rsidRDefault="00125194" w:rsidP="00125194">
      <w:pPr>
        <w:widowControl w:val="0"/>
        <w:ind w:firstLine="709"/>
        <w:jc w:val="both"/>
        <w:rPr>
          <w:rFonts w:ascii="Arial" w:hAnsi="Arial" w:cs="Arial"/>
          <w:strike/>
          <w:sz w:val="16"/>
          <w:szCs w:val="16"/>
        </w:rPr>
      </w:pPr>
      <w:r w:rsidRPr="00125194">
        <w:rPr>
          <w:rFonts w:ascii="Arial" w:hAnsi="Arial" w:cs="Arial"/>
          <w:sz w:val="16"/>
          <w:szCs w:val="16"/>
        </w:rPr>
        <w:t xml:space="preserve">62.20. Оператор электронной площадки открывает доступ к поданным заявкам на участие в запросе оферт по окончании срока подачи таких заявок. </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 xml:space="preserve">62.21.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62.22. 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62.23. Комиссия по осуществлению закупок не рассматривает и отклоняет поданные заявки в следующих случаях:</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1) непредоставления информации, предусмотренной пунктом 62.16 настоящего Положения, или установления комиссией по</w:t>
      </w:r>
      <w:r w:rsidRPr="00125194">
        <w:rPr>
          <w:rFonts w:ascii="Arial" w:hAnsi="Arial" w:cs="Arial"/>
          <w:sz w:val="16"/>
          <w:szCs w:val="16"/>
          <w:lang w:val="en-US"/>
        </w:rPr>
        <w:t> </w:t>
      </w:r>
      <w:r w:rsidRPr="00125194">
        <w:rPr>
          <w:rFonts w:ascii="Arial" w:hAnsi="Arial" w:cs="Arial"/>
          <w:sz w:val="16"/>
          <w:szCs w:val="16"/>
        </w:rPr>
        <w:t>осуществлению закупок факта предоставления недостоверной информации на дату и время окончания срока подачи заявок;</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документацией о проведении запроса оферт;</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5)</w:t>
      </w:r>
      <w:r w:rsidRPr="00125194">
        <w:rPr>
          <w:rFonts w:ascii="Arial" w:hAnsi="Arial" w:cs="Arial"/>
          <w:sz w:val="16"/>
          <w:szCs w:val="16"/>
          <w:vertAlign w:val="superscript"/>
        </w:rPr>
        <w:t xml:space="preserve"> </w:t>
      </w:r>
      <w:r w:rsidRPr="00125194">
        <w:rPr>
          <w:rFonts w:ascii="Arial" w:hAnsi="Arial" w:cs="Arial"/>
          <w:sz w:val="16"/>
          <w:szCs w:val="16"/>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Отклонение заявок на участие в запросе оферт в электронной форме по иным основаниям не допускается.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62.24. Результаты рассмотрения оферт оформляются протоколом, в котором содержится следующая информация: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1) дата подписания протокола;</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2) количество поданных заявок на участие в закупке, а также дата и время регистрации каждой такой заявки;</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lastRenderedPageBreak/>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 результаты рассмотрения заявок с указанием в том числе:</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а) количества заявок, которые отклонены;</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5) причины, по которым закупка признана несостоявшейся, в случае признания ее таковой;</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6) иные сведения в случае, если необходимость их указания в протоколе предусмотрена положением о закупке.</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62.25. Протокол рассмотрения заявок на участие в запросе оферт в электронной форме подписывается в день рассмотрения поданных заявок всеми присутствующими на</w:t>
      </w:r>
      <w:r w:rsidRPr="00125194">
        <w:rPr>
          <w:rFonts w:ascii="Arial" w:hAnsi="Arial" w:cs="Arial"/>
          <w:sz w:val="16"/>
          <w:szCs w:val="16"/>
          <w:lang w:val="en-US"/>
        </w:rPr>
        <w:t> </w:t>
      </w:r>
      <w:r w:rsidRPr="00125194">
        <w:rPr>
          <w:rFonts w:ascii="Arial" w:hAnsi="Arial" w:cs="Arial"/>
          <w:sz w:val="16"/>
          <w:szCs w:val="16"/>
        </w:rPr>
        <w:t xml:space="preserve">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w:t>
      </w:r>
    </w:p>
    <w:p w:rsidR="00125194" w:rsidRPr="00125194" w:rsidRDefault="00125194" w:rsidP="00125194">
      <w:pPr>
        <w:widowControl w:val="0"/>
        <w:ind w:firstLine="709"/>
        <w:jc w:val="both"/>
        <w:rPr>
          <w:rFonts w:ascii="Arial" w:hAnsi="Arial" w:cs="Arial"/>
          <w:spacing w:val="-2"/>
          <w:sz w:val="16"/>
          <w:szCs w:val="16"/>
        </w:rPr>
      </w:pPr>
      <w:r w:rsidRPr="00125194">
        <w:rPr>
          <w:rFonts w:ascii="Arial" w:hAnsi="Arial" w:cs="Arial"/>
          <w:spacing w:val="-2"/>
          <w:sz w:val="16"/>
          <w:szCs w:val="16"/>
        </w:rPr>
        <w:t xml:space="preserve">62.26. В случае если по результатам рассмотрения заявок на участие в запросе оферт только одна такая заявка признана соответствующей всем требованиям, указанным в извещении и документации, запрос оферт признается несостоявшимся. </w:t>
      </w:r>
    </w:p>
    <w:p w:rsidR="00125194" w:rsidRPr="00125194" w:rsidRDefault="00125194" w:rsidP="00125194">
      <w:pPr>
        <w:widowControl w:val="0"/>
        <w:ind w:firstLine="709"/>
        <w:jc w:val="both"/>
        <w:rPr>
          <w:rFonts w:ascii="Arial" w:hAnsi="Arial" w:cs="Arial"/>
          <w:spacing w:val="-2"/>
          <w:sz w:val="16"/>
          <w:szCs w:val="16"/>
        </w:rPr>
      </w:pPr>
      <w:r w:rsidRPr="00125194">
        <w:rPr>
          <w:rFonts w:ascii="Arial" w:hAnsi="Arial" w:cs="Arial"/>
          <w:spacing w:val="-2"/>
          <w:sz w:val="16"/>
          <w:szCs w:val="16"/>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pacing w:val="-2"/>
          <w:sz w:val="16"/>
          <w:szCs w:val="16"/>
        </w:rPr>
        <w:t>62.27.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rsidRPr="00125194">
        <w:rPr>
          <w:rFonts w:ascii="Arial" w:hAnsi="Arial" w:cs="Arial"/>
          <w:sz w:val="16"/>
          <w:szCs w:val="16"/>
        </w:rPr>
        <w:t xml:space="preserve"> вправе провести новую закупку.</w:t>
      </w:r>
    </w:p>
    <w:p w:rsidR="00125194" w:rsidRPr="00125194" w:rsidRDefault="00125194" w:rsidP="00125194">
      <w:pPr>
        <w:widowControl w:val="0"/>
        <w:ind w:firstLine="708"/>
        <w:jc w:val="both"/>
        <w:rPr>
          <w:rFonts w:ascii="Arial" w:hAnsi="Arial" w:cs="Arial"/>
          <w:sz w:val="16"/>
          <w:szCs w:val="16"/>
          <w:shd w:val="clear" w:color="auto" w:fill="FFFF00"/>
        </w:rPr>
      </w:pPr>
      <w:r w:rsidRPr="00125194">
        <w:rPr>
          <w:rFonts w:ascii="Arial" w:hAnsi="Arial" w:cs="Arial"/>
          <w:sz w:val="16"/>
          <w:szCs w:val="16"/>
        </w:rPr>
        <w:t>62.28. Договор по результатам проведения запроса оферт заключается на условиях, предусмотренных извещением об</w:t>
      </w:r>
      <w:r w:rsidRPr="00125194">
        <w:rPr>
          <w:rFonts w:ascii="Arial" w:hAnsi="Arial" w:cs="Arial"/>
          <w:sz w:val="16"/>
          <w:szCs w:val="16"/>
          <w:lang w:val="en-US"/>
        </w:rPr>
        <w:t> </w:t>
      </w:r>
      <w:r w:rsidRPr="00125194">
        <w:rPr>
          <w:rFonts w:ascii="Arial" w:hAnsi="Arial" w:cs="Arial"/>
          <w:sz w:val="16"/>
          <w:szCs w:val="16"/>
        </w:rPr>
        <w:t>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в случае осуществления закупки в соответствии с главой 17 настоящего Положения – цена единицы (сумма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p>
    <w:p w:rsidR="00125194" w:rsidRPr="00125194" w:rsidRDefault="00125194" w:rsidP="00125194">
      <w:pPr>
        <w:widowControl w:val="0"/>
        <w:ind w:firstLine="708"/>
        <w:jc w:val="both"/>
        <w:rPr>
          <w:rFonts w:ascii="Arial" w:hAnsi="Arial" w:cs="Arial"/>
          <w:strike/>
          <w:sz w:val="16"/>
          <w:szCs w:val="16"/>
        </w:rPr>
      </w:pPr>
      <w:r w:rsidRPr="00125194">
        <w:rPr>
          <w:rFonts w:ascii="Arial" w:hAnsi="Arial" w:cs="Arial"/>
          <w:sz w:val="16"/>
          <w:szCs w:val="16"/>
        </w:rPr>
        <w:t xml:space="preserve">62.29.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 </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62.30. Обязанность заключения договора с заказчиком возлагается на</w:t>
      </w:r>
      <w:r w:rsidRPr="00125194">
        <w:rPr>
          <w:rFonts w:ascii="Arial" w:hAnsi="Arial" w:cs="Arial"/>
          <w:sz w:val="16"/>
          <w:szCs w:val="16"/>
          <w:lang w:val="en-US"/>
        </w:rPr>
        <w:t> </w:t>
      </w:r>
      <w:r w:rsidRPr="00125194">
        <w:rPr>
          <w:rFonts w:ascii="Arial" w:hAnsi="Arial" w:cs="Arial"/>
          <w:sz w:val="16"/>
          <w:szCs w:val="16"/>
        </w:rPr>
        <w:t>участника, признанного победителем запроса оферт или</w:t>
      </w:r>
      <w:r w:rsidRPr="00125194">
        <w:rPr>
          <w:rFonts w:ascii="Arial" w:hAnsi="Arial" w:cs="Arial"/>
          <w:sz w:val="16"/>
          <w:szCs w:val="16"/>
          <w:lang w:val="en-US"/>
        </w:rPr>
        <w:t> </w:t>
      </w:r>
      <w:r w:rsidRPr="00125194">
        <w:rPr>
          <w:rFonts w:ascii="Arial" w:hAnsi="Arial" w:cs="Arial"/>
          <w:sz w:val="16"/>
          <w:szCs w:val="16"/>
        </w:rPr>
        <w:t>на единственного участника закупки в соответствии с подпунктом 2 пункта 63.1 настоящего Положения.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62.31.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 предоставление участником закупки письменного отказа от</w:t>
      </w:r>
      <w:r w:rsidRPr="00125194">
        <w:rPr>
          <w:rFonts w:ascii="Arial" w:hAnsi="Arial" w:cs="Arial"/>
          <w:sz w:val="16"/>
          <w:szCs w:val="16"/>
          <w:lang w:val="en-US"/>
        </w:rPr>
        <w:t> </w:t>
      </w:r>
      <w:r w:rsidRPr="00125194">
        <w:rPr>
          <w:rFonts w:ascii="Arial" w:hAnsi="Arial" w:cs="Arial"/>
          <w:sz w:val="16"/>
          <w:szCs w:val="16"/>
        </w:rPr>
        <w:t>заключения договора;</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 непредоставление участником закупки в указанные в извещении и</w:t>
      </w:r>
      <w:r w:rsidRPr="00125194">
        <w:rPr>
          <w:rFonts w:ascii="Arial" w:hAnsi="Arial" w:cs="Arial"/>
          <w:sz w:val="16"/>
          <w:szCs w:val="16"/>
          <w:lang w:val="en-US"/>
        </w:rPr>
        <w:t> </w:t>
      </w:r>
      <w:r w:rsidRPr="00125194">
        <w:rPr>
          <w:rFonts w:ascii="Arial" w:hAnsi="Arial" w:cs="Arial"/>
          <w:sz w:val="16"/>
          <w:szCs w:val="16"/>
        </w:rPr>
        <w:t>(или) документации сроки подписанного со своей стороны проекта договора;</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3) непредоставление обеспечения исполнения договора в размере и</w:t>
      </w:r>
      <w:r w:rsidRPr="00125194">
        <w:rPr>
          <w:rFonts w:ascii="Arial" w:hAnsi="Arial" w:cs="Arial"/>
          <w:sz w:val="16"/>
          <w:szCs w:val="16"/>
          <w:lang w:val="en-US"/>
        </w:rPr>
        <w:t> </w:t>
      </w:r>
      <w:r w:rsidRPr="00125194">
        <w:rPr>
          <w:rFonts w:ascii="Arial" w:hAnsi="Arial" w:cs="Arial"/>
          <w:sz w:val="16"/>
          <w:szCs w:val="16"/>
        </w:rPr>
        <w:t>порядке, установленными извещением об осуществлении закупки и документацией о закупке (при наличии таких требований).</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 xml:space="preserve">62.32.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подписания договора с таким участником закупки аналогичен сроку, указанному в пункте 62.29 настоящего Положения. </w:t>
      </w:r>
    </w:p>
    <w:p w:rsidR="00125194" w:rsidRPr="00125194" w:rsidRDefault="00125194" w:rsidP="00125194">
      <w:pPr>
        <w:pStyle w:val="af5"/>
        <w:widowControl w:val="0"/>
        <w:spacing w:after="0" w:line="240" w:lineRule="auto"/>
        <w:ind w:left="0" w:firstLine="708"/>
        <w:jc w:val="both"/>
        <w:rPr>
          <w:rFonts w:ascii="Arial" w:hAnsi="Arial" w:cs="Arial"/>
          <w:sz w:val="16"/>
          <w:szCs w:val="16"/>
        </w:rPr>
      </w:pPr>
      <w:r w:rsidRPr="00125194">
        <w:rPr>
          <w:rFonts w:ascii="Arial" w:hAnsi="Arial" w:cs="Arial"/>
          <w:sz w:val="16"/>
          <w:szCs w:val="16"/>
        </w:rPr>
        <w:t>62.33.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125194" w:rsidRPr="00125194" w:rsidRDefault="00125194" w:rsidP="00125194">
      <w:pPr>
        <w:pStyle w:val="af5"/>
        <w:widowControl w:val="0"/>
        <w:spacing w:after="0" w:line="240" w:lineRule="auto"/>
        <w:ind w:left="0" w:firstLine="708"/>
        <w:jc w:val="both"/>
        <w:rPr>
          <w:rFonts w:ascii="Arial" w:hAnsi="Arial" w:cs="Arial"/>
          <w:sz w:val="16"/>
          <w:szCs w:val="16"/>
        </w:rPr>
      </w:pPr>
      <w:r w:rsidRPr="00125194">
        <w:rPr>
          <w:rFonts w:ascii="Arial" w:hAnsi="Arial" w:cs="Arial"/>
          <w:sz w:val="16"/>
          <w:szCs w:val="16"/>
        </w:rPr>
        <w:t xml:space="preserve">62.34.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125194" w:rsidRPr="00125194" w:rsidRDefault="00125194" w:rsidP="00125194">
      <w:pPr>
        <w:pStyle w:val="af5"/>
        <w:widowControl w:val="0"/>
        <w:spacing w:after="0" w:line="240" w:lineRule="auto"/>
        <w:ind w:left="0" w:firstLine="708"/>
        <w:jc w:val="both"/>
        <w:rPr>
          <w:rFonts w:ascii="Arial" w:hAnsi="Arial" w:cs="Arial"/>
          <w:sz w:val="16"/>
          <w:szCs w:val="16"/>
        </w:rPr>
      </w:pPr>
      <w:r w:rsidRPr="00125194">
        <w:rPr>
          <w:rFonts w:ascii="Arial" w:hAnsi="Arial" w:cs="Arial"/>
          <w:sz w:val="16"/>
          <w:szCs w:val="16"/>
        </w:rPr>
        <w:t xml:space="preserve">62.35.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125194" w:rsidRPr="00125194" w:rsidRDefault="00125194" w:rsidP="00125194">
      <w:pPr>
        <w:pStyle w:val="af5"/>
        <w:widowControl w:val="0"/>
        <w:spacing w:after="0" w:line="240" w:lineRule="auto"/>
        <w:ind w:left="0" w:firstLine="708"/>
        <w:jc w:val="both"/>
        <w:rPr>
          <w:rFonts w:ascii="Arial" w:hAnsi="Arial" w:cs="Arial"/>
          <w:sz w:val="16"/>
          <w:szCs w:val="16"/>
        </w:rPr>
      </w:pPr>
      <w:r w:rsidRPr="00125194">
        <w:rPr>
          <w:rFonts w:ascii="Arial" w:hAnsi="Arial" w:cs="Arial"/>
          <w:sz w:val="16"/>
          <w:szCs w:val="16"/>
        </w:rPr>
        <w:t>62.36.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125194" w:rsidRPr="00125194" w:rsidRDefault="00125194" w:rsidP="00125194">
      <w:pPr>
        <w:pStyle w:val="af5"/>
        <w:widowControl w:val="0"/>
        <w:spacing w:after="0" w:line="240" w:lineRule="auto"/>
        <w:ind w:left="0" w:firstLine="708"/>
        <w:jc w:val="both"/>
        <w:rPr>
          <w:rFonts w:ascii="Arial" w:hAnsi="Arial" w:cs="Arial"/>
          <w:sz w:val="16"/>
          <w:szCs w:val="16"/>
        </w:rPr>
      </w:pPr>
      <w:r w:rsidRPr="00125194">
        <w:rPr>
          <w:rFonts w:ascii="Arial" w:hAnsi="Arial" w:cs="Arial"/>
          <w:sz w:val="16"/>
          <w:szCs w:val="16"/>
        </w:rPr>
        <w:t>62.37.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125194" w:rsidRPr="00125194" w:rsidRDefault="00125194" w:rsidP="00125194">
      <w:pPr>
        <w:pStyle w:val="af5"/>
        <w:widowControl w:val="0"/>
        <w:spacing w:after="0" w:line="240" w:lineRule="auto"/>
        <w:ind w:left="0" w:firstLine="708"/>
        <w:jc w:val="both"/>
        <w:rPr>
          <w:rFonts w:ascii="Arial" w:hAnsi="Arial" w:cs="Arial"/>
          <w:sz w:val="16"/>
          <w:szCs w:val="16"/>
        </w:rPr>
      </w:pPr>
      <w:r w:rsidRPr="00125194">
        <w:rPr>
          <w:rFonts w:ascii="Arial" w:hAnsi="Arial" w:cs="Arial"/>
          <w:sz w:val="16"/>
          <w:szCs w:val="16"/>
        </w:rPr>
        <w:t>62.38.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125194" w:rsidRPr="00125194" w:rsidRDefault="00125194" w:rsidP="00125194">
      <w:pPr>
        <w:pStyle w:val="af5"/>
        <w:widowControl w:val="0"/>
        <w:spacing w:after="0" w:line="240" w:lineRule="auto"/>
        <w:ind w:left="0" w:firstLine="708"/>
        <w:jc w:val="both"/>
        <w:rPr>
          <w:rFonts w:ascii="Arial" w:hAnsi="Arial" w:cs="Arial"/>
          <w:sz w:val="16"/>
          <w:szCs w:val="16"/>
        </w:rPr>
      </w:pPr>
      <w:r w:rsidRPr="00125194">
        <w:rPr>
          <w:rFonts w:ascii="Arial" w:hAnsi="Arial" w:cs="Arial"/>
          <w:sz w:val="16"/>
          <w:szCs w:val="16"/>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125194" w:rsidRPr="00125194" w:rsidRDefault="00125194" w:rsidP="00125194">
      <w:pPr>
        <w:pStyle w:val="af5"/>
        <w:widowControl w:val="0"/>
        <w:spacing w:after="0" w:line="240" w:lineRule="auto"/>
        <w:ind w:left="0" w:firstLine="708"/>
        <w:jc w:val="both"/>
        <w:rPr>
          <w:rFonts w:ascii="Arial" w:hAnsi="Arial" w:cs="Arial"/>
          <w:sz w:val="16"/>
          <w:szCs w:val="16"/>
        </w:rPr>
      </w:pPr>
      <w:r w:rsidRPr="00125194">
        <w:rPr>
          <w:rFonts w:ascii="Arial" w:hAnsi="Arial" w:cs="Arial"/>
          <w:sz w:val="16"/>
          <w:szCs w:val="16"/>
        </w:rPr>
        <w:t xml:space="preserve">несоответствие участника закупки требованиям, установленным извещением и (или) документацией о такой закупке. </w:t>
      </w:r>
    </w:p>
    <w:p w:rsidR="00125194" w:rsidRPr="00125194" w:rsidRDefault="00125194" w:rsidP="00125194">
      <w:pPr>
        <w:pStyle w:val="af5"/>
        <w:widowControl w:val="0"/>
        <w:spacing w:after="0" w:line="240" w:lineRule="auto"/>
        <w:ind w:left="0" w:firstLine="708"/>
        <w:jc w:val="both"/>
        <w:rPr>
          <w:rFonts w:ascii="Arial" w:hAnsi="Arial" w:cs="Arial"/>
          <w:sz w:val="16"/>
          <w:szCs w:val="16"/>
        </w:rPr>
      </w:pPr>
      <w:r w:rsidRPr="00125194">
        <w:rPr>
          <w:rFonts w:ascii="Arial" w:hAnsi="Arial" w:cs="Arial"/>
          <w:sz w:val="16"/>
          <w:szCs w:val="16"/>
        </w:rPr>
        <w:t>Заказчик вправе принять решение об отказе от заключения договора с победителем закупки по следующим основаниям:</w:t>
      </w:r>
    </w:p>
    <w:p w:rsidR="00125194" w:rsidRPr="00125194" w:rsidRDefault="00125194" w:rsidP="00125194">
      <w:pPr>
        <w:pStyle w:val="af5"/>
        <w:widowControl w:val="0"/>
        <w:spacing w:after="0" w:line="240" w:lineRule="auto"/>
        <w:ind w:left="0" w:firstLine="708"/>
        <w:jc w:val="both"/>
        <w:rPr>
          <w:rFonts w:ascii="Arial" w:hAnsi="Arial" w:cs="Arial"/>
          <w:sz w:val="16"/>
          <w:szCs w:val="16"/>
        </w:rPr>
      </w:pPr>
      <w:r w:rsidRPr="00125194">
        <w:rPr>
          <w:rFonts w:ascii="Arial" w:hAnsi="Arial" w:cs="Arial"/>
          <w:sz w:val="16"/>
          <w:szCs w:val="16"/>
        </w:rPr>
        <w:t xml:space="preserve">1) наличие обстоятельств непреодолимой силы, препятствующих заключению договора по результатам проведенной закупки; </w:t>
      </w:r>
    </w:p>
    <w:p w:rsidR="00125194" w:rsidRPr="00125194" w:rsidRDefault="00125194" w:rsidP="00125194">
      <w:pPr>
        <w:pStyle w:val="af5"/>
        <w:widowControl w:val="0"/>
        <w:spacing w:after="0" w:line="240" w:lineRule="auto"/>
        <w:ind w:left="0" w:firstLine="708"/>
        <w:jc w:val="both"/>
        <w:rPr>
          <w:rFonts w:ascii="Arial" w:hAnsi="Arial" w:cs="Arial"/>
          <w:sz w:val="16"/>
          <w:szCs w:val="16"/>
        </w:rPr>
      </w:pPr>
      <w:r w:rsidRPr="00125194">
        <w:rPr>
          <w:rFonts w:ascii="Arial" w:hAnsi="Arial" w:cs="Arial"/>
          <w:sz w:val="16"/>
          <w:szCs w:val="16"/>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125194" w:rsidRPr="00125194" w:rsidRDefault="00125194" w:rsidP="00125194">
      <w:pPr>
        <w:pStyle w:val="af5"/>
        <w:widowControl w:val="0"/>
        <w:spacing w:after="0" w:line="240" w:lineRule="auto"/>
        <w:ind w:left="0" w:firstLine="708"/>
        <w:jc w:val="both"/>
        <w:rPr>
          <w:rFonts w:ascii="Arial" w:hAnsi="Arial" w:cs="Arial"/>
          <w:sz w:val="16"/>
          <w:szCs w:val="16"/>
        </w:rPr>
      </w:pPr>
      <w:r w:rsidRPr="00125194">
        <w:rPr>
          <w:rFonts w:ascii="Arial" w:hAnsi="Arial" w:cs="Arial"/>
          <w:sz w:val="16"/>
          <w:szCs w:val="16"/>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125194" w:rsidRPr="00125194" w:rsidRDefault="00125194" w:rsidP="00125194">
      <w:pPr>
        <w:pStyle w:val="af5"/>
        <w:widowControl w:val="0"/>
        <w:spacing w:after="0" w:line="240" w:lineRule="auto"/>
        <w:ind w:left="0" w:firstLine="708"/>
        <w:jc w:val="both"/>
        <w:rPr>
          <w:rFonts w:ascii="Arial" w:hAnsi="Arial" w:cs="Arial"/>
          <w:sz w:val="16"/>
          <w:szCs w:val="16"/>
        </w:rPr>
      </w:pPr>
      <w:r w:rsidRPr="00125194">
        <w:rPr>
          <w:rFonts w:ascii="Arial" w:hAnsi="Arial" w:cs="Arial"/>
          <w:sz w:val="16"/>
          <w:szCs w:val="16"/>
        </w:rPr>
        <w:t xml:space="preserve">4) иные обстоятельства, с которыми закон связывает возможность отказа от заключения договора. </w:t>
      </w:r>
    </w:p>
    <w:p w:rsidR="00125194" w:rsidRPr="00125194" w:rsidRDefault="00125194" w:rsidP="00125194">
      <w:pPr>
        <w:pStyle w:val="af5"/>
        <w:widowControl w:val="0"/>
        <w:spacing w:after="0" w:line="240" w:lineRule="auto"/>
        <w:ind w:left="0" w:firstLine="708"/>
        <w:jc w:val="both"/>
        <w:rPr>
          <w:rFonts w:ascii="Arial" w:hAnsi="Arial" w:cs="Arial"/>
          <w:sz w:val="16"/>
          <w:szCs w:val="16"/>
        </w:rPr>
      </w:pPr>
      <w:r w:rsidRPr="00125194">
        <w:rPr>
          <w:rFonts w:ascii="Arial" w:hAnsi="Arial" w:cs="Arial"/>
          <w:sz w:val="16"/>
          <w:szCs w:val="16"/>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125194" w:rsidRPr="00125194" w:rsidRDefault="00125194" w:rsidP="00125194">
      <w:pPr>
        <w:pStyle w:val="af5"/>
        <w:widowControl w:val="0"/>
        <w:spacing w:after="0" w:line="240" w:lineRule="auto"/>
        <w:ind w:left="0" w:firstLine="708"/>
        <w:jc w:val="both"/>
        <w:rPr>
          <w:rFonts w:ascii="Arial" w:hAnsi="Arial" w:cs="Arial"/>
          <w:sz w:val="16"/>
          <w:szCs w:val="16"/>
        </w:rPr>
      </w:pPr>
      <w:r w:rsidRPr="00125194">
        <w:rPr>
          <w:rFonts w:ascii="Arial" w:hAnsi="Arial" w:cs="Arial"/>
          <w:sz w:val="16"/>
          <w:szCs w:val="16"/>
        </w:rPr>
        <w:t xml:space="preserve">62.39. Отказ заказчика от заключения договора с победителем закупки осуществляется в любой момент до </w:t>
      </w:r>
      <w:r w:rsidRPr="00125194">
        <w:rPr>
          <w:rFonts w:ascii="Arial" w:hAnsi="Arial" w:cs="Arial"/>
          <w:sz w:val="16"/>
          <w:szCs w:val="16"/>
        </w:rPr>
        <w:lastRenderedPageBreak/>
        <w:t>заключения договора, если заказчик или комиссия по осуществлению закупок выявит обстоятельства, предусмотренные пунктом 62.38 настоящего Положения.</w:t>
      </w:r>
    </w:p>
    <w:p w:rsidR="00125194" w:rsidRPr="00125194" w:rsidRDefault="00125194" w:rsidP="00125194">
      <w:pPr>
        <w:pStyle w:val="af5"/>
        <w:widowControl w:val="0"/>
        <w:spacing w:after="0" w:line="240" w:lineRule="auto"/>
        <w:ind w:left="0" w:firstLine="708"/>
        <w:jc w:val="both"/>
        <w:rPr>
          <w:rFonts w:ascii="Arial" w:hAnsi="Arial" w:cs="Arial"/>
          <w:sz w:val="16"/>
          <w:szCs w:val="16"/>
        </w:rPr>
      </w:pPr>
      <w:r w:rsidRPr="00125194">
        <w:rPr>
          <w:rFonts w:ascii="Arial" w:hAnsi="Arial" w:cs="Arial"/>
          <w:sz w:val="16"/>
          <w:szCs w:val="16"/>
        </w:rPr>
        <w:t>62.40.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125194" w:rsidRPr="00125194" w:rsidRDefault="00125194" w:rsidP="00125194">
      <w:pPr>
        <w:pStyle w:val="af5"/>
        <w:widowControl w:val="0"/>
        <w:spacing w:after="0" w:line="240" w:lineRule="auto"/>
        <w:ind w:left="0" w:firstLine="708"/>
        <w:jc w:val="both"/>
        <w:rPr>
          <w:rFonts w:ascii="Arial" w:hAnsi="Arial" w:cs="Arial"/>
          <w:sz w:val="16"/>
          <w:szCs w:val="16"/>
        </w:rPr>
      </w:pPr>
      <w:r w:rsidRPr="00125194">
        <w:rPr>
          <w:rFonts w:ascii="Arial" w:hAnsi="Arial" w:cs="Arial"/>
          <w:sz w:val="16"/>
          <w:szCs w:val="16"/>
        </w:rPr>
        <w:t>1) дата подписания протокола;</w:t>
      </w:r>
    </w:p>
    <w:p w:rsidR="00125194" w:rsidRPr="00125194" w:rsidRDefault="00125194" w:rsidP="00125194">
      <w:pPr>
        <w:pStyle w:val="af5"/>
        <w:widowControl w:val="0"/>
        <w:spacing w:after="0" w:line="240" w:lineRule="auto"/>
        <w:ind w:left="0" w:firstLine="708"/>
        <w:jc w:val="both"/>
        <w:rPr>
          <w:rFonts w:ascii="Arial" w:hAnsi="Arial" w:cs="Arial"/>
          <w:sz w:val="16"/>
          <w:szCs w:val="16"/>
        </w:rPr>
      </w:pPr>
      <w:r w:rsidRPr="00125194">
        <w:rPr>
          <w:rFonts w:ascii="Arial" w:hAnsi="Arial" w:cs="Arial"/>
          <w:sz w:val="16"/>
          <w:szCs w:val="16"/>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125194" w:rsidRPr="00125194" w:rsidRDefault="00125194" w:rsidP="00125194">
      <w:pPr>
        <w:pStyle w:val="af5"/>
        <w:widowControl w:val="0"/>
        <w:spacing w:after="0" w:line="240" w:lineRule="auto"/>
        <w:ind w:left="0" w:firstLine="708"/>
        <w:jc w:val="both"/>
        <w:rPr>
          <w:rFonts w:ascii="Arial" w:hAnsi="Arial" w:cs="Arial"/>
          <w:sz w:val="16"/>
          <w:szCs w:val="16"/>
        </w:rPr>
      </w:pPr>
      <w:r w:rsidRPr="00125194">
        <w:rPr>
          <w:rFonts w:ascii="Arial" w:hAnsi="Arial" w:cs="Arial"/>
          <w:sz w:val="16"/>
          <w:szCs w:val="16"/>
        </w:rPr>
        <w:t>3) указание на содержащиеся в заявке такого участника закупки сведения, которые были признаны комиссией недостоверными;</w:t>
      </w:r>
    </w:p>
    <w:p w:rsidR="00125194" w:rsidRPr="00125194" w:rsidRDefault="00125194" w:rsidP="00125194">
      <w:pPr>
        <w:pStyle w:val="af5"/>
        <w:widowControl w:val="0"/>
        <w:spacing w:after="0" w:line="240" w:lineRule="auto"/>
        <w:ind w:left="0" w:firstLine="708"/>
        <w:jc w:val="both"/>
        <w:rPr>
          <w:rFonts w:ascii="Arial" w:hAnsi="Arial" w:cs="Arial"/>
          <w:sz w:val="16"/>
          <w:szCs w:val="16"/>
        </w:rPr>
      </w:pPr>
      <w:r w:rsidRPr="00125194">
        <w:rPr>
          <w:rFonts w:ascii="Arial" w:hAnsi="Arial" w:cs="Arial"/>
          <w:sz w:val="16"/>
          <w:szCs w:val="16"/>
        </w:rPr>
        <w:t>4) иная информация, размещаемая в протоколе отказа от заключения договора по решению заказчика.</w:t>
      </w:r>
    </w:p>
    <w:p w:rsidR="00125194" w:rsidRPr="00125194" w:rsidRDefault="00125194" w:rsidP="00125194">
      <w:pPr>
        <w:pStyle w:val="2"/>
        <w:widowControl w:val="0"/>
        <w:rPr>
          <w:rFonts w:ascii="Arial" w:hAnsi="Arial" w:cs="Arial"/>
          <w:sz w:val="16"/>
          <w:szCs w:val="16"/>
        </w:rPr>
      </w:pPr>
      <w:bookmarkStart w:id="109" w:name="_Toc103698990"/>
    </w:p>
    <w:p w:rsidR="00125194" w:rsidRPr="00125194" w:rsidRDefault="00125194" w:rsidP="00125194">
      <w:pPr>
        <w:pStyle w:val="2"/>
        <w:widowControl w:val="0"/>
        <w:rPr>
          <w:rFonts w:ascii="Arial" w:hAnsi="Arial" w:cs="Arial"/>
          <w:sz w:val="16"/>
          <w:szCs w:val="16"/>
        </w:rPr>
      </w:pPr>
      <w:r w:rsidRPr="00125194">
        <w:rPr>
          <w:rFonts w:ascii="Arial" w:hAnsi="Arial" w:cs="Arial"/>
          <w:sz w:val="16"/>
          <w:szCs w:val="16"/>
        </w:rPr>
        <w:t>63. Условия применения и порядок проведения закупки у единственного поставщика (подрядчика, исполнителя)</w:t>
      </w:r>
      <w:bookmarkEnd w:id="109"/>
    </w:p>
    <w:p w:rsidR="00125194" w:rsidRPr="00125194" w:rsidRDefault="00125194" w:rsidP="00125194">
      <w:pPr>
        <w:widowControl w:val="0"/>
        <w:ind w:firstLine="709"/>
        <w:jc w:val="both"/>
        <w:rPr>
          <w:rFonts w:ascii="Arial" w:hAnsi="Arial" w:cs="Arial"/>
          <w:sz w:val="16"/>
          <w:szCs w:val="16"/>
        </w:rPr>
      </w:pP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63.1.</w:t>
      </w:r>
      <w:r w:rsidRPr="00125194">
        <w:rPr>
          <w:rStyle w:val="aff9"/>
          <w:rFonts w:ascii="Arial" w:hAnsi="Arial" w:cs="Arial"/>
          <w:sz w:val="16"/>
          <w:szCs w:val="16"/>
        </w:rPr>
        <w:footnoteReference w:id="23"/>
      </w:r>
      <w:r w:rsidRPr="00125194">
        <w:rPr>
          <w:rFonts w:ascii="Arial" w:hAnsi="Arial" w:cs="Arial"/>
          <w:sz w:val="16"/>
          <w:szCs w:val="16"/>
        </w:rPr>
        <w:t xml:space="preserve"> Закупка у единственного поставщика (подрядчика, исполнителя) может осуществляться заказчиком в следующих случаях:</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1) осуществление закупки товара, работы или услуги на сумму, не превышающую один миллион рублей:</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а) с использованием функционала электронных площадок посредством региональной информационной системы Краснодарского края, используемой в сфере закупок для обеспечения государственных и муниципальных нужд (далее – электронные магазины);</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б) без использования электронных магазинов.</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Объем закупок, проведенных на основании подпункта 1 пункта 63.1 Положения в течение календарного года, не должен превышать пять миллионов рублей или не должен превышать пятьдесят процентов от общего объема финансового обеспечения, предусмотренного для оплаты заказчиком договоров в соответствующем финансовом году;</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2) признание несостоявшимися закупок, за исключением случаев, предусмотренных подпунктом 3 настоящего пункта. Договор должен быть заключен с единственным поставщиком (подрядчиком, исполнителем) на</w:t>
      </w:r>
      <w:r w:rsidRPr="00125194">
        <w:rPr>
          <w:rFonts w:ascii="Arial" w:hAnsi="Arial" w:cs="Arial"/>
          <w:sz w:val="16"/>
          <w:szCs w:val="16"/>
          <w:lang w:val="en-US"/>
        </w:rPr>
        <w:t> </w:t>
      </w:r>
      <w:r w:rsidRPr="00125194">
        <w:rPr>
          <w:rFonts w:ascii="Arial" w:hAnsi="Arial" w:cs="Arial"/>
          <w:sz w:val="16"/>
          <w:szCs w:val="16"/>
        </w:rPr>
        <w:t>условиях, предусмотренных извещением, документацией о закупке, по цене, не</w:t>
      </w:r>
      <w:r w:rsidRPr="00125194">
        <w:rPr>
          <w:rFonts w:ascii="Arial" w:hAnsi="Arial" w:cs="Arial"/>
          <w:sz w:val="16"/>
          <w:szCs w:val="16"/>
          <w:lang w:val="en-US"/>
        </w:rPr>
        <w:t> </w:t>
      </w:r>
      <w:r w:rsidRPr="00125194">
        <w:rPr>
          <w:rFonts w:ascii="Arial" w:hAnsi="Arial" w:cs="Arial"/>
          <w:sz w:val="16"/>
          <w:szCs w:val="16"/>
        </w:rPr>
        <w:t>превышающей предложенную участником закупки, с которым заключается договор. В случае, если предложение о цене договора не поступило, договор заключается с участником такого аукциона по цене, не превышающей начальную (максимальную) цену договора.</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В случае осуществления закупки в соответствии с главой 17 настоящего Положения договор заключается с учетом особенностей, предусмотренных пунктом 17.8 Положения.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Заказчик вправе провести переговоры по</w:t>
      </w:r>
      <w:r w:rsidRPr="00125194">
        <w:rPr>
          <w:rFonts w:ascii="Arial" w:hAnsi="Arial" w:cs="Arial"/>
          <w:sz w:val="16"/>
          <w:szCs w:val="16"/>
          <w:lang w:val="en-US"/>
        </w:rPr>
        <w:t> </w:t>
      </w:r>
      <w:r w:rsidRPr="00125194">
        <w:rPr>
          <w:rFonts w:ascii="Arial" w:hAnsi="Arial" w:cs="Arial"/>
          <w:sz w:val="16"/>
          <w:szCs w:val="16"/>
        </w:rPr>
        <w:t>снижению цены договора, цены единицы (суммы цен единиц) и заключить договор по цене, согласованной в</w:t>
      </w:r>
      <w:r w:rsidRPr="00125194">
        <w:rPr>
          <w:rFonts w:ascii="Arial" w:hAnsi="Arial" w:cs="Arial"/>
          <w:sz w:val="16"/>
          <w:szCs w:val="16"/>
          <w:lang w:val="en-US"/>
        </w:rPr>
        <w:t> </w:t>
      </w:r>
      <w:r w:rsidRPr="00125194">
        <w:rPr>
          <w:rFonts w:ascii="Arial" w:hAnsi="Arial" w:cs="Arial"/>
          <w:sz w:val="16"/>
          <w:szCs w:val="16"/>
        </w:rPr>
        <w:t>процессе проведения преддоговорных переговоров;</w:t>
      </w:r>
    </w:p>
    <w:p w:rsidR="00125194" w:rsidRPr="00125194" w:rsidRDefault="00125194" w:rsidP="00125194">
      <w:pPr>
        <w:widowControl w:val="0"/>
        <w:tabs>
          <w:tab w:val="left" w:pos="851"/>
        </w:tabs>
        <w:overflowPunct w:val="0"/>
        <w:autoSpaceDE w:val="0"/>
        <w:autoSpaceDN w:val="0"/>
        <w:adjustRightInd w:val="0"/>
        <w:jc w:val="both"/>
        <w:rPr>
          <w:rFonts w:ascii="Arial" w:hAnsi="Arial" w:cs="Arial"/>
          <w:sz w:val="16"/>
          <w:szCs w:val="16"/>
        </w:rPr>
      </w:pPr>
      <w:r w:rsidRPr="00125194">
        <w:rPr>
          <w:rFonts w:ascii="Arial" w:hAnsi="Arial" w:cs="Arial"/>
          <w:sz w:val="16"/>
          <w:szCs w:val="16"/>
        </w:rPr>
        <w:tab/>
        <w:t>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w:t>
      </w:r>
      <w:r w:rsidRPr="00125194">
        <w:rPr>
          <w:rFonts w:ascii="Arial" w:hAnsi="Arial" w:cs="Arial"/>
          <w:sz w:val="16"/>
          <w:szCs w:val="16"/>
          <w:lang w:val="en-US"/>
        </w:rPr>
        <w:t> </w:t>
      </w:r>
      <w:r w:rsidRPr="00125194">
        <w:rPr>
          <w:rFonts w:ascii="Arial" w:hAnsi="Arial" w:cs="Arial"/>
          <w:sz w:val="16"/>
          <w:szCs w:val="16"/>
        </w:rPr>
        <w:t>в</w:t>
      </w:r>
      <w:r w:rsidRPr="00125194">
        <w:rPr>
          <w:rFonts w:ascii="Arial" w:hAnsi="Arial" w:cs="Arial"/>
          <w:sz w:val="16"/>
          <w:szCs w:val="16"/>
          <w:lang w:val="en-US"/>
        </w:rPr>
        <w:t> </w:t>
      </w:r>
      <w:r w:rsidRPr="00125194">
        <w:rPr>
          <w:rFonts w:ascii="Arial" w:hAnsi="Arial" w:cs="Arial"/>
          <w:sz w:val="16"/>
          <w:szCs w:val="16"/>
        </w:rPr>
        <w:t>случае проведения закупки способом запроса котировок в электронной форме, в извещении о проведении запроса котировок в электронной форме. Заказчик вправе провести с поставщиком (подрядчиком, исполнителем), с которым заключается договор, переговоры по</w:t>
      </w:r>
      <w:r w:rsidRPr="00125194">
        <w:rPr>
          <w:rFonts w:ascii="Arial" w:hAnsi="Arial" w:cs="Arial"/>
          <w:sz w:val="16"/>
          <w:szCs w:val="16"/>
          <w:lang w:val="en-US"/>
        </w:rPr>
        <w:t> </w:t>
      </w:r>
      <w:r w:rsidRPr="00125194">
        <w:rPr>
          <w:rFonts w:ascii="Arial" w:hAnsi="Arial" w:cs="Arial"/>
          <w:sz w:val="16"/>
          <w:szCs w:val="16"/>
        </w:rPr>
        <w:t>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w:t>
      </w:r>
      <w:r w:rsidRPr="00125194">
        <w:rPr>
          <w:rFonts w:ascii="Arial" w:hAnsi="Arial" w:cs="Arial"/>
          <w:sz w:val="16"/>
          <w:szCs w:val="16"/>
          <w:lang w:val="en-US"/>
        </w:rPr>
        <w:t> </w:t>
      </w:r>
      <w:r w:rsidRPr="00125194">
        <w:rPr>
          <w:rFonts w:ascii="Arial" w:hAnsi="Arial" w:cs="Arial"/>
          <w:sz w:val="16"/>
          <w:szCs w:val="16"/>
        </w:rPr>
        <w:t>процессе проведения преддоговорных переговоров.</w:t>
      </w:r>
    </w:p>
    <w:p w:rsidR="00125194" w:rsidRPr="00125194" w:rsidRDefault="00125194" w:rsidP="00125194">
      <w:pPr>
        <w:widowControl w:val="0"/>
        <w:tabs>
          <w:tab w:val="left" w:pos="851"/>
        </w:tabs>
        <w:overflowPunct w:val="0"/>
        <w:autoSpaceDE w:val="0"/>
        <w:autoSpaceDN w:val="0"/>
        <w:adjustRightInd w:val="0"/>
        <w:ind w:firstLine="709"/>
        <w:jc w:val="both"/>
        <w:rPr>
          <w:rFonts w:ascii="Arial" w:hAnsi="Arial" w:cs="Arial"/>
          <w:sz w:val="16"/>
          <w:szCs w:val="16"/>
        </w:rPr>
      </w:pPr>
      <w:r w:rsidRPr="00125194">
        <w:rPr>
          <w:rFonts w:ascii="Arial" w:hAnsi="Arial" w:cs="Arial"/>
          <w:sz w:val="16"/>
          <w:szCs w:val="16"/>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125194" w:rsidRPr="00125194" w:rsidRDefault="00125194" w:rsidP="00125194">
      <w:pPr>
        <w:widowControl w:val="0"/>
        <w:tabs>
          <w:tab w:val="left" w:pos="851"/>
        </w:tabs>
        <w:overflowPunct w:val="0"/>
        <w:autoSpaceDE w:val="0"/>
        <w:autoSpaceDN w:val="0"/>
        <w:adjustRightInd w:val="0"/>
        <w:ind w:firstLine="709"/>
        <w:jc w:val="both"/>
        <w:rPr>
          <w:rFonts w:ascii="Arial" w:hAnsi="Arial" w:cs="Arial"/>
          <w:sz w:val="16"/>
          <w:szCs w:val="16"/>
        </w:rPr>
      </w:pPr>
      <w:r w:rsidRPr="00125194">
        <w:rPr>
          <w:rFonts w:ascii="Arial" w:hAnsi="Arial" w:cs="Arial"/>
          <w:sz w:val="16"/>
          <w:szCs w:val="16"/>
        </w:rPr>
        <w:t>В случае проведения закупки на основании настоящего подпункта (вне</w:t>
      </w:r>
      <w:r w:rsidRPr="00125194">
        <w:rPr>
          <w:rFonts w:ascii="Arial" w:hAnsi="Arial" w:cs="Arial"/>
          <w:sz w:val="16"/>
          <w:szCs w:val="16"/>
          <w:lang w:val="en-US"/>
        </w:rPr>
        <w:t> </w:t>
      </w:r>
      <w:r w:rsidRPr="00125194">
        <w:rPr>
          <w:rFonts w:ascii="Arial" w:hAnsi="Arial" w:cs="Arial"/>
          <w:sz w:val="16"/>
          <w:szCs w:val="16"/>
        </w:rPr>
        <w:t>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125194" w:rsidRPr="00125194" w:rsidRDefault="00125194" w:rsidP="00125194">
      <w:pPr>
        <w:widowControl w:val="0"/>
        <w:tabs>
          <w:tab w:val="left" w:pos="851"/>
        </w:tabs>
        <w:overflowPunct w:val="0"/>
        <w:autoSpaceDE w:val="0"/>
        <w:autoSpaceDN w:val="0"/>
        <w:adjustRightInd w:val="0"/>
        <w:ind w:firstLine="709"/>
        <w:jc w:val="both"/>
        <w:rPr>
          <w:rFonts w:ascii="Arial" w:hAnsi="Arial" w:cs="Arial"/>
          <w:sz w:val="16"/>
          <w:szCs w:val="16"/>
        </w:rPr>
      </w:pPr>
      <w:r w:rsidRPr="00125194">
        <w:rPr>
          <w:rFonts w:ascii="Arial" w:hAnsi="Arial" w:cs="Arial"/>
          <w:sz w:val="16"/>
          <w:szCs w:val="16"/>
        </w:rPr>
        <w:t>3.1)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Заказчик обосновывает наличие указанной причинно-следственной связи и необходимость изменения сроков исполнения договора и (или) цены договора, и (или) характеристик предмета закупки.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125194" w:rsidRPr="00125194" w:rsidRDefault="00125194" w:rsidP="00125194">
      <w:pPr>
        <w:widowControl w:val="0"/>
        <w:tabs>
          <w:tab w:val="left" w:pos="851"/>
        </w:tabs>
        <w:overflowPunct w:val="0"/>
        <w:autoSpaceDE w:val="0"/>
        <w:autoSpaceDN w:val="0"/>
        <w:adjustRightInd w:val="0"/>
        <w:ind w:firstLine="709"/>
        <w:jc w:val="both"/>
        <w:rPr>
          <w:rFonts w:ascii="Arial" w:hAnsi="Arial" w:cs="Arial"/>
          <w:sz w:val="16"/>
          <w:szCs w:val="16"/>
        </w:rPr>
      </w:pPr>
      <w:r w:rsidRPr="00125194">
        <w:rPr>
          <w:rFonts w:ascii="Arial" w:hAnsi="Arial" w:cs="Arial"/>
          <w:sz w:val="16"/>
          <w:szCs w:val="16"/>
        </w:rPr>
        <w:t>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rsidR="00125194" w:rsidRPr="00125194" w:rsidRDefault="00125194" w:rsidP="00125194">
      <w:pPr>
        <w:widowControl w:val="0"/>
        <w:tabs>
          <w:tab w:val="left" w:pos="851"/>
        </w:tabs>
        <w:overflowPunct w:val="0"/>
        <w:autoSpaceDE w:val="0"/>
        <w:autoSpaceDN w:val="0"/>
        <w:adjustRightInd w:val="0"/>
        <w:ind w:firstLine="709"/>
        <w:jc w:val="both"/>
        <w:rPr>
          <w:rFonts w:ascii="Arial" w:hAnsi="Arial" w:cs="Arial"/>
          <w:sz w:val="16"/>
          <w:szCs w:val="16"/>
        </w:rPr>
      </w:pPr>
      <w:r w:rsidRPr="00125194">
        <w:rPr>
          <w:rFonts w:ascii="Arial" w:hAnsi="Arial" w:cs="Arial"/>
          <w:sz w:val="16"/>
          <w:szCs w:val="16"/>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125194" w:rsidRPr="00125194" w:rsidRDefault="00125194" w:rsidP="00125194">
      <w:pPr>
        <w:widowControl w:val="0"/>
        <w:tabs>
          <w:tab w:val="left" w:pos="851"/>
        </w:tabs>
        <w:overflowPunct w:val="0"/>
        <w:autoSpaceDE w:val="0"/>
        <w:autoSpaceDN w:val="0"/>
        <w:adjustRightInd w:val="0"/>
        <w:ind w:firstLine="709"/>
        <w:jc w:val="both"/>
        <w:rPr>
          <w:rFonts w:ascii="Arial" w:hAnsi="Arial" w:cs="Arial"/>
          <w:sz w:val="16"/>
          <w:szCs w:val="16"/>
        </w:rPr>
      </w:pPr>
      <w:r w:rsidRPr="00125194">
        <w:rPr>
          <w:rFonts w:ascii="Arial" w:hAnsi="Arial" w:cs="Arial"/>
          <w:sz w:val="16"/>
          <w:szCs w:val="16"/>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 неисполнение или ненадлежащее исполнение поставщиком (подрядчиком, исполнителем) своих обязательств по ранее заключенному договору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Pr="00125194">
        <w:rPr>
          <w:rFonts w:ascii="Arial" w:hAnsi="Arial" w:cs="Arial"/>
          <w:sz w:val="16"/>
          <w:szCs w:val="16"/>
          <w:lang w:val="en-US"/>
        </w:rPr>
        <w:t> </w:t>
      </w:r>
      <w:r w:rsidRPr="00125194">
        <w:rPr>
          <w:rFonts w:ascii="Arial" w:hAnsi="Arial" w:cs="Arial"/>
          <w:sz w:val="16"/>
          <w:szCs w:val="16"/>
        </w:rPr>
        <w:t>при</w:t>
      </w:r>
      <w:r w:rsidRPr="00125194">
        <w:rPr>
          <w:rFonts w:ascii="Arial" w:hAnsi="Arial" w:cs="Arial"/>
          <w:sz w:val="16"/>
          <w:szCs w:val="16"/>
          <w:lang w:val="en-US"/>
        </w:rPr>
        <w:t> </w:t>
      </w:r>
      <w:r w:rsidRPr="00125194">
        <w:rPr>
          <w:rFonts w:ascii="Arial" w:hAnsi="Arial" w:cs="Arial"/>
          <w:sz w:val="16"/>
          <w:szCs w:val="16"/>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Pr="00125194">
        <w:rPr>
          <w:rFonts w:ascii="Arial" w:hAnsi="Arial" w:cs="Arial"/>
          <w:sz w:val="16"/>
          <w:szCs w:val="16"/>
          <w:lang w:val="en-US"/>
        </w:rPr>
        <w:t> </w:t>
      </w:r>
      <w:r w:rsidRPr="00125194">
        <w:rPr>
          <w:rFonts w:ascii="Arial" w:hAnsi="Arial" w:cs="Arial"/>
          <w:sz w:val="16"/>
          <w:szCs w:val="16"/>
        </w:rPr>
        <w:t xml:space="preserve">пропорциональным уменьшением цены договора. При заключении договора не допускается увеличение цены единицы товара (работы, услуги) и изменение характеристик предмета закупки. Срок исполнения заключаемого договора не должен </w:t>
      </w:r>
      <w:r w:rsidRPr="00125194">
        <w:rPr>
          <w:rFonts w:ascii="Arial" w:hAnsi="Arial" w:cs="Arial"/>
          <w:sz w:val="16"/>
          <w:szCs w:val="16"/>
        </w:rPr>
        <w:lastRenderedPageBreak/>
        <w:t>превышать срок исполнения, указанный в расторгнутом договоре, либо, если срок исполнения истек, срок исполнения заключаемого договора не должен превышать пятьдесят процентов от срока исполнения расторгнутого договора;</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 xml:space="preserve">4.1) невозможности исполнения поставщиком (подрядчиком, исполнителем) своих обязательств по ранее заключенному договору вследствие недружественных действий иностранных государств и международных организаций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такого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rsidR="00125194" w:rsidRPr="00125194" w:rsidRDefault="00125194" w:rsidP="00125194">
      <w:pPr>
        <w:widowControl w:val="0"/>
        <w:tabs>
          <w:tab w:val="left" w:pos="851"/>
        </w:tabs>
        <w:overflowPunct w:val="0"/>
        <w:autoSpaceDE w:val="0"/>
        <w:autoSpaceDN w:val="0"/>
        <w:adjustRightInd w:val="0"/>
        <w:ind w:firstLine="709"/>
        <w:jc w:val="both"/>
        <w:rPr>
          <w:rFonts w:ascii="Arial" w:hAnsi="Arial" w:cs="Arial"/>
          <w:sz w:val="16"/>
          <w:szCs w:val="16"/>
        </w:rPr>
      </w:pPr>
      <w:r w:rsidRPr="00125194">
        <w:rPr>
          <w:rFonts w:ascii="Arial" w:hAnsi="Arial" w:cs="Arial"/>
          <w:sz w:val="16"/>
          <w:szCs w:val="16"/>
        </w:rPr>
        <w:t>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Заказчик обосновывает наличие указанной причинно-следственной связи и необходимость изменения сроков исполнения договора и (или) цены договора, и (или) характеристик предмета закупки.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5) осуществление закупки товара, работы или услуги, которые относятся к сфере деятельности субъектов естественных монополий в соответствии с</w:t>
      </w:r>
      <w:r w:rsidRPr="00125194">
        <w:rPr>
          <w:rFonts w:ascii="Arial" w:hAnsi="Arial" w:cs="Arial"/>
          <w:sz w:val="16"/>
          <w:szCs w:val="16"/>
          <w:lang w:val="en-US"/>
        </w:rPr>
        <w:t> </w:t>
      </w:r>
      <w:r w:rsidRPr="00125194">
        <w:rPr>
          <w:rFonts w:ascii="Arial" w:hAnsi="Arial" w:cs="Arial"/>
          <w:sz w:val="16"/>
          <w:szCs w:val="16"/>
        </w:rPr>
        <w:t>Федеральным законом от 17 августа 1995 г. № 147-ФЗ «О естественных монополиях», а также услуг центрального депозитария;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6) оказание услуг по водоснабжению, водоотведению, теплоснабжению, обращению с твердыми коммунальными (бытовыми) отходами, газоснабжению (за</w:t>
      </w:r>
      <w:r w:rsidRPr="00125194">
        <w:rPr>
          <w:rFonts w:ascii="Arial" w:hAnsi="Arial" w:cs="Arial"/>
          <w:sz w:val="16"/>
          <w:szCs w:val="16"/>
          <w:lang w:val="en-US"/>
        </w:rPr>
        <w:t> </w:t>
      </w:r>
      <w:r w:rsidRPr="00125194">
        <w:rPr>
          <w:rFonts w:ascii="Arial" w:hAnsi="Arial" w:cs="Arial"/>
          <w:sz w:val="16"/>
          <w:szCs w:val="16"/>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7) заключение договора энергоснабжения или договора купли-продажи электрической энергии с поставщиком электрической энергии;</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8) заключение договора услуг связи (услуги подвижной связи, услуги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w:t>
      </w:r>
      <w:r w:rsidRPr="00125194">
        <w:rPr>
          <w:rFonts w:ascii="Arial" w:hAnsi="Arial" w:cs="Arial"/>
          <w:sz w:val="16"/>
          <w:szCs w:val="16"/>
          <w:lang w:val="en-US"/>
        </w:rPr>
        <w:t> </w:t>
      </w:r>
      <w:r w:rsidRPr="00125194">
        <w:rPr>
          <w:rFonts w:ascii="Arial" w:hAnsi="Arial" w:cs="Arial"/>
          <w:sz w:val="16"/>
          <w:szCs w:val="16"/>
        </w:rPr>
        <w:t>предоставлению канала связи для доставки телевизионного сигнала, выполнение фактических действий по распространению телеканала в</w:t>
      </w:r>
      <w:r w:rsidRPr="00125194">
        <w:rPr>
          <w:rFonts w:ascii="Arial" w:hAnsi="Arial" w:cs="Arial"/>
          <w:sz w:val="16"/>
          <w:szCs w:val="16"/>
          <w:lang w:val="en-US"/>
        </w:rPr>
        <w:t> </w:t>
      </w:r>
      <w:r w:rsidRPr="00125194">
        <w:rPr>
          <w:rFonts w:ascii="Arial" w:hAnsi="Arial" w:cs="Arial"/>
          <w:sz w:val="16"/>
          <w:szCs w:val="16"/>
        </w:rPr>
        <w:t>спутниковых пакетах;</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9) аренда нежилого здания, строения, сооружения, нежилого помещения, а также аренда земельного участка;</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10)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12) закупка определенных товаров, работ, услуг вследствие аварии, в</w:t>
      </w:r>
      <w:r w:rsidRPr="00125194">
        <w:rPr>
          <w:rFonts w:ascii="Arial" w:hAnsi="Arial" w:cs="Arial"/>
          <w:sz w:val="16"/>
          <w:szCs w:val="16"/>
          <w:lang w:val="en-US"/>
        </w:rPr>
        <w:t> </w:t>
      </w:r>
      <w:r w:rsidRPr="00125194">
        <w:rPr>
          <w:rFonts w:ascii="Arial" w:hAnsi="Arial" w:cs="Arial"/>
          <w:sz w:val="16"/>
          <w:szCs w:val="16"/>
        </w:rPr>
        <w:t>случае непредвиденного выхода из строя техники, оборудования, элементов оборудования и (или) его функциональных узлов, необходимых для</w:t>
      </w:r>
      <w:r w:rsidRPr="00125194">
        <w:rPr>
          <w:rFonts w:ascii="Arial" w:hAnsi="Arial" w:cs="Arial"/>
          <w:sz w:val="16"/>
          <w:szCs w:val="16"/>
          <w:lang w:val="en-US"/>
        </w:rPr>
        <w:t> </w:t>
      </w:r>
      <w:r w:rsidRPr="00125194">
        <w:rPr>
          <w:rFonts w:ascii="Arial" w:hAnsi="Arial" w:cs="Arial"/>
          <w:sz w:val="16"/>
          <w:szCs w:val="16"/>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с чем проведение закупок конкурентными способами нецелесообразно. Заказчик вправе заключить в соответствии с настоящим подпунктом договор на</w:t>
      </w:r>
      <w:r w:rsidRPr="00125194">
        <w:rPr>
          <w:rFonts w:ascii="Arial" w:hAnsi="Arial" w:cs="Arial"/>
          <w:sz w:val="16"/>
          <w:szCs w:val="16"/>
          <w:lang w:val="en-US"/>
        </w:rPr>
        <w:t> </w:t>
      </w:r>
      <w:r w:rsidRPr="00125194">
        <w:rPr>
          <w:rFonts w:ascii="Arial" w:hAnsi="Arial" w:cs="Arial"/>
          <w:sz w:val="16"/>
          <w:szCs w:val="16"/>
        </w:rPr>
        <w:t>поставку товара, выполнение работы или оказание услуги соответственно в</w:t>
      </w:r>
      <w:r w:rsidRPr="00125194">
        <w:rPr>
          <w:rFonts w:ascii="Arial" w:hAnsi="Arial" w:cs="Arial"/>
          <w:sz w:val="16"/>
          <w:szCs w:val="16"/>
          <w:lang w:val="en-US"/>
        </w:rPr>
        <w:t> </w:t>
      </w:r>
      <w:r w:rsidRPr="00125194">
        <w:rPr>
          <w:rFonts w:ascii="Arial" w:hAnsi="Arial" w:cs="Arial"/>
          <w:sz w:val="16"/>
          <w:szCs w:val="16"/>
        </w:rPr>
        <w:t>количестве, объеме, которые необходимы для предотвращения или</w:t>
      </w:r>
      <w:r w:rsidRPr="00125194">
        <w:rPr>
          <w:rFonts w:ascii="Arial" w:hAnsi="Arial" w:cs="Arial"/>
          <w:sz w:val="16"/>
          <w:szCs w:val="16"/>
          <w:lang w:val="en-US"/>
        </w:rPr>
        <w:t> </w:t>
      </w:r>
      <w:r w:rsidRPr="00125194">
        <w:rPr>
          <w:rFonts w:ascii="Arial" w:hAnsi="Arial" w:cs="Arial"/>
          <w:sz w:val="16"/>
          <w:szCs w:val="16"/>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13) поставка культурных ценностей (в том числе музейных предметов и</w:t>
      </w:r>
      <w:r w:rsidRPr="00125194">
        <w:rPr>
          <w:rFonts w:ascii="Arial" w:hAnsi="Arial" w:cs="Arial"/>
          <w:sz w:val="16"/>
          <w:szCs w:val="16"/>
          <w:lang w:val="en-US"/>
        </w:rPr>
        <w:t> </w:t>
      </w:r>
      <w:r w:rsidRPr="00125194">
        <w:rPr>
          <w:rFonts w:ascii="Arial" w:hAnsi="Arial" w:cs="Arial"/>
          <w:sz w:val="16"/>
          <w:szCs w:val="16"/>
        </w:rPr>
        <w:t>музейных коллекций, редких и ценных изданий, рукописей, архивных документов (включая их копии), имеющих историческое, художественное или</w:t>
      </w:r>
      <w:r w:rsidRPr="00125194">
        <w:rPr>
          <w:rFonts w:ascii="Arial" w:hAnsi="Arial" w:cs="Arial"/>
          <w:sz w:val="16"/>
          <w:szCs w:val="16"/>
          <w:lang w:val="en-US"/>
        </w:rPr>
        <w:t> </w:t>
      </w:r>
      <w:r w:rsidRPr="00125194">
        <w:rPr>
          <w:rFonts w:ascii="Arial" w:hAnsi="Arial" w:cs="Arial"/>
          <w:sz w:val="16"/>
          <w:szCs w:val="16"/>
        </w:rPr>
        <w:t>иное культурное значение);</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w:t>
      </w:r>
      <w:r w:rsidRPr="00125194">
        <w:rPr>
          <w:rFonts w:ascii="Arial" w:hAnsi="Arial" w:cs="Arial"/>
          <w:sz w:val="16"/>
          <w:szCs w:val="16"/>
          <w:lang w:val="en-US"/>
        </w:rPr>
        <w:t> </w:t>
      </w:r>
      <w:r w:rsidRPr="00125194">
        <w:rPr>
          <w:rFonts w:ascii="Arial" w:hAnsi="Arial" w:cs="Arial"/>
          <w:sz w:val="16"/>
          <w:szCs w:val="16"/>
        </w:rPr>
        <w:t>указанным издателям принадлежат исключительные права или</w:t>
      </w:r>
      <w:r w:rsidRPr="00125194">
        <w:rPr>
          <w:rFonts w:ascii="Arial" w:hAnsi="Arial" w:cs="Arial"/>
          <w:sz w:val="16"/>
          <w:szCs w:val="16"/>
          <w:lang w:val="en-US"/>
        </w:rPr>
        <w:t> </w:t>
      </w:r>
      <w:r w:rsidRPr="00125194">
        <w:rPr>
          <w:rFonts w:ascii="Arial" w:hAnsi="Arial" w:cs="Arial"/>
          <w:sz w:val="16"/>
          <w:szCs w:val="16"/>
        </w:rPr>
        <w:t>исключительные лицензии на использование таких изданий, а также оказание услуг по предоставлению доступа к таким электронным изданиям;</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 xml:space="preserve">16) 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w:t>
      </w:r>
      <w:r w:rsidRPr="00125194">
        <w:rPr>
          <w:rFonts w:ascii="Arial" w:hAnsi="Arial" w:cs="Arial"/>
          <w:sz w:val="16"/>
          <w:szCs w:val="16"/>
        </w:rPr>
        <w:lastRenderedPageBreak/>
        <w:t>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поставку, а также предоставление во временное пользование (аренду)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17) заключение договора на приобретение права использования (проката и</w:t>
      </w:r>
      <w:r w:rsidRPr="00125194">
        <w:rPr>
          <w:rFonts w:ascii="Arial" w:hAnsi="Arial" w:cs="Arial"/>
          <w:sz w:val="16"/>
          <w:szCs w:val="16"/>
          <w:lang w:val="en-US"/>
        </w:rPr>
        <w:t> </w:t>
      </w:r>
      <w:r w:rsidRPr="00125194">
        <w:rPr>
          <w:rFonts w:ascii="Arial" w:hAnsi="Arial" w:cs="Arial"/>
          <w:sz w:val="16"/>
          <w:szCs w:val="16"/>
        </w:rPr>
        <w:t>(или)</w:t>
      </w:r>
      <w:r w:rsidRPr="00125194">
        <w:rPr>
          <w:rFonts w:ascii="Arial" w:hAnsi="Arial" w:cs="Arial"/>
          <w:sz w:val="16"/>
          <w:szCs w:val="16"/>
          <w:lang w:val="en-US"/>
        </w:rPr>
        <w:t> </w:t>
      </w:r>
      <w:r w:rsidRPr="00125194">
        <w:rPr>
          <w:rFonts w:ascii="Arial" w:hAnsi="Arial" w:cs="Arial"/>
          <w:sz w:val="16"/>
          <w:szCs w:val="16"/>
        </w:rPr>
        <w:t xml:space="preserve">публичного показа) аудиовизуальных произведений на любых видах носителей, а также заключение договора на приобретение видео-, аудио-, фото- и (или) иных информационных материалов для создания заказчиком фоторепортажей, статей, видеосюжетов, заключение договора с физическим лицом на оказание услуг, связанных с производством фильмов, включая услуги видеооператора, звукооператора, услуги по озвучиванию фильма; </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18)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19) заключение договора на оказание преподавательских услуг;</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125194">
        <w:rPr>
          <w:rFonts w:ascii="Arial" w:hAnsi="Arial" w:cs="Arial"/>
          <w:sz w:val="16"/>
          <w:szCs w:val="16"/>
          <w:lang w:val="en-US"/>
        </w:rPr>
        <w:t> </w:t>
      </w:r>
      <w:r w:rsidRPr="00125194">
        <w:rPr>
          <w:rFonts w:ascii="Arial" w:hAnsi="Arial" w:cs="Arial"/>
          <w:sz w:val="16"/>
          <w:szCs w:val="16"/>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21) заключение договора на оказание услуг по опубликованию (размещению) информации в средствах массовой информации;</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22) заключение договора на посещение зоопарка, театра, кинотеатра, концерта, цирка, музея, выставки или спортивного мероприятия;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125194">
        <w:rPr>
          <w:rFonts w:ascii="Arial" w:hAnsi="Arial" w:cs="Arial"/>
          <w:sz w:val="16"/>
          <w:szCs w:val="16"/>
          <w:lang w:val="en-US"/>
        </w:rPr>
        <w:t> </w:t>
      </w:r>
      <w:r w:rsidRPr="00125194">
        <w:rPr>
          <w:rFonts w:ascii="Arial" w:hAnsi="Arial" w:cs="Arial"/>
          <w:sz w:val="16"/>
          <w:szCs w:val="16"/>
        </w:rPr>
        <w:t>заказчиком, осуществляющим закупки в соответствии с Законом № 44-ФЗ, являющимся организатором такого мероприятия;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 том числе гастролей, 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125194">
        <w:rPr>
          <w:rFonts w:ascii="Arial" w:hAnsi="Arial" w:cs="Arial"/>
          <w:sz w:val="16"/>
          <w:szCs w:val="16"/>
          <w:lang w:val="en-US"/>
        </w:rPr>
        <w:t> </w:t>
      </w:r>
      <w:r w:rsidRPr="00125194">
        <w:rPr>
          <w:rFonts w:ascii="Arial" w:hAnsi="Arial" w:cs="Arial"/>
          <w:sz w:val="16"/>
          <w:szCs w:val="16"/>
        </w:rPr>
        <w:t>превышающем предусмотренный таким контрактом (договором) объем;</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 xml:space="preserve">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 </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30) заключение договора с оператором электронной площадки в целях участия в процедурах закупок в электронной форме в качестве участника;</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31) осуществление закупки юридических услуг, в том числе услуг нотариусов и адвокатов;</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34) осуществление закупки услуг по сопровождению и поддержке программного обеспечения, используемого заказчиком;</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35) закупка наркотических средств, психотропных веществ и их прекурсоров, производимых с учетом выделенных государством квот и планом распределения Минпромторга России;</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36)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37) осуществление закупки в соответствии с решением главы администрации (губернатора) Краснодарского края, первого заместителя главы администрации (губернатора) Краснодарского края, заместителя главы администрации (губернатора) Краснодарского края;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lastRenderedPageBreak/>
        <w:t>38)</w:t>
      </w:r>
      <w:r w:rsidRPr="00125194">
        <w:rPr>
          <w:rStyle w:val="aff9"/>
          <w:rFonts w:ascii="Arial" w:hAnsi="Arial" w:cs="Arial"/>
          <w:sz w:val="16"/>
          <w:szCs w:val="16"/>
        </w:rPr>
        <w:t xml:space="preserve"> </w:t>
      </w:r>
      <w:r w:rsidRPr="00125194">
        <w:rPr>
          <w:rStyle w:val="aff9"/>
          <w:rFonts w:ascii="Arial" w:hAnsi="Arial" w:cs="Arial"/>
          <w:sz w:val="16"/>
          <w:szCs w:val="16"/>
        </w:rPr>
        <w:footnoteReference w:id="24"/>
      </w:r>
      <w:r w:rsidRPr="00125194">
        <w:rPr>
          <w:rFonts w:ascii="Arial" w:hAnsi="Arial" w:cs="Arial"/>
          <w:sz w:val="16"/>
          <w:szCs w:val="16"/>
        </w:rPr>
        <w:t xml:space="preserve"> приобретение продуктов питания и услуг по обеспечению питанием;</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39)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125194">
        <w:rPr>
          <w:rFonts w:ascii="Arial" w:hAnsi="Arial" w:cs="Arial"/>
          <w:sz w:val="16"/>
          <w:szCs w:val="16"/>
          <w:lang w:val="en-US"/>
        </w:rPr>
        <w:t> </w:t>
      </w:r>
      <w:r w:rsidRPr="00125194">
        <w:rPr>
          <w:rFonts w:ascii="Arial" w:hAnsi="Arial" w:cs="Arial"/>
          <w:sz w:val="16"/>
          <w:szCs w:val="16"/>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125194">
        <w:rPr>
          <w:rFonts w:ascii="Arial" w:hAnsi="Arial" w:cs="Arial"/>
          <w:sz w:val="16"/>
          <w:szCs w:val="16"/>
          <w:lang w:val="en-US"/>
        </w:rPr>
        <w:t> </w:t>
      </w:r>
      <w:r w:rsidRPr="00125194">
        <w:rPr>
          <w:rFonts w:ascii="Arial" w:hAnsi="Arial" w:cs="Arial"/>
          <w:sz w:val="16"/>
          <w:szCs w:val="16"/>
        </w:rPr>
        <w:t>последующей реализации конечному потребителю через розничную сеть аптек заказчика у поставщика, являющегося: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а) заводом-изготовителем;</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б) юридическим лицом, правом участия в котором обладает завод</w:t>
      </w:r>
      <w:r w:rsidRPr="00125194">
        <w:rPr>
          <w:rFonts w:ascii="Arial" w:hAnsi="Arial" w:cs="Arial"/>
          <w:sz w:val="16"/>
          <w:szCs w:val="16"/>
        </w:rPr>
        <w:noBreakHyphen/>
        <w:t>изготовитель;</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в) филиалом или представительством иностранного юридического лица, созданным и аккредитованным на территории Российской Федерации;</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40) при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заказчика;</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41) заключение договоров с физическими лицами на выполнение работ, связанных со сбором и с обработкой первичных статистических и (или) социологических данных;</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42) заключение договоров с физическим лицом на оказание услуг по исполнению обязательств члена жюри, услуг ведущего конкурсов, фестивалей, выставок, иных культурно-просветительских и спортивных мероприятий;</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43)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rsidR="00125194" w:rsidRPr="00125194" w:rsidRDefault="00125194" w:rsidP="00125194">
      <w:pPr>
        <w:autoSpaceDE w:val="0"/>
        <w:autoSpaceDN w:val="0"/>
        <w:adjustRightInd w:val="0"/>
        <w:ind w:firstLine="708"/>
        <w:jc w:val="both"/>
        <w:rPr>
          <w:rFonts w:ascii="Arial" w:hAnsi="Arial" w:cs="Arial"/>
          <w:sz w:val="16"/>
          <w:szCs w:val="16"/>
        </w:rPr>
      </w:pPr>
      <w:r w:rsidRPr="00125194">
        <w:rPr>
          <w:rFonts w:ascii="Arial" w:hAnsi="Arial" w:cs="Arial"/>
          <w:sz w:val="16"/>
          <w:szCs w:val="16"/>
        </w:rPr>
        <w:t>44) осуществление закупок лекарственных препаратов, которые предназначены для назначения при наличии медицинских показаний опекаемым гражданам, получателям социальных услуг, в объеме, необходимом для указанных граждан;</w:t>
      </w:r>
    </w:p>
    <w:p w:rsidR="00125194" w:rsidRPr="00125194" w:rsidRDefault="00125194" w:rsidP="00125194">
      <w:pPr>
        <w:widowControl w:val="0"/>
        <w:ind w:firstLine="709"/>
        <w:jc w:val="both"/>
        <w:rPr>
          <w:rFonts w:ascii="Arial" w:hAnsi="Arial" w:cs="Arial"/>
          <w:spacing w:val="6"/>
          <w:sz w:val="16"/>
          <w:szCs w:val="16"/>
        </w:rPr>
      </w:pPr>
      <w:r w:rsidRPr="00125194">
        <w:rPr>
          <w:rFonts w:ascii="Arial" w:hAnsi="Arial" w:cs="Arial"/>
          <w:spacing w:val="6"/>
          <w:sz w:val="16"/>
          <w:szCs w:val="16"/>
        </w:rPr>
        <w:t>45) осуществление закупки лекарственных препаратов, медицинских изделий и других товаров аптечного ассортимента, разрешенных к реализации через аптечные организации, необходимых для пополнения ассортиментного перечня аптек, аптечных пунктов заказчика, а также товаров для собственного производства и (или) последующей реализации через аптечную сеть заказчика;</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pacing w:val="6"/>
          <w:sz w:val="16"/>
          <w:szCs w:val="16"/>
        </w:rPr>
        <w:t xml:space="preserve">46) осуществление закупки товаров, работ, услуг, если применение конкурентных процедур является неэффективным либо в значительной степени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w:t>
      </w:r>
      <w:r w:rsidRPr="00125194">
        <w:rPr>
          <w:rFonts w:ascii="Arial" w:hAnsi="Arial" w:cs="Arial"/>
          <w:sz w:val="16"/>
          <w:szCs w:val="16"/>
        </w:rPr>
        <w:t>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соответствии с указанным подпунктом;</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47) заключение договора на проведение гарантийного обслуживания автомобильной и автотракторной техники у официального дилера автопроизводителя по условиям гарантии;</w:t>
      </w:r>
    </w:p>
    <w:p w:rsidR="00125194" w:rsidRPr="00125194" w:rsidRDefault="00125194" w:rsidP="00125194">
      <w:pPr>
        <w:ind w:firstLine="709"/>
        <w:jc w:val="both"/>
        <w:rPr>
          <w:rFonts w:ascii="Arial" w:hAnsi="Arial" w:cs="Arial"/>
          <w:sz w:val="16"/>
          <w:szCs w:val="16"/>
        </w:rPr>
      </w:pPr>
      <w:r w:rsidRPr="00125194">
        <w:rPr>
          <w:rFonts w:ascii="Arial" w:hAnsi="Arial" w:cs="Arial"/>
          <w:sz w:val="16"/>
          <w:szCs w:val="16"/>
        </w:rPr>
        <w:t>48) приобретение тест-систем, диагностических наборов, реагентов, питательных сред и компонентов у поставщика, являющегося заводом-изготовителем, в случае, если предлагаемая таким поставщиком цена ниже на двадцать пять и более процентов цены договора, определенной по правилам абзаца десятого пункта 10.6 Положения без учета предложения завода-изготовителя.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 xml:space="preserve">63.2. Заказчик проводит закупки у единственного поставщика (подрядчика, исполнителя) только в случаях, предусмотренных пунктом 63.1 настоящего Положения. </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63.3. 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Pr="00125194">
        <w:rPr>
          <w:rFonts w:ascii="Arial" w:hAnsi="Arial" w:cs="Arial"/>
          <w:sz w:val="16"/>
          <w:szCs w:val="16"/>
          <w:lang w:val="en-US"/>
        </w:rPr>
        <w:t> </w:t>
      </w:r>
      <w:r w:rsidRPr="00125194">
        <w:rPr>
          <w:rFonts w:ascii="Arial" w:hAnsi="Arial" w:cs="Arial"/>
          <w:sz w:val="16"/>
          <w:szCs w:val="16"/>
        </w:rPr>
        <w:t>использованием по меньшей мере двух источников ценовой информации, за</w:t>
      </w:r>
      <w:r w:rsidRPr="00125194">
        <w:rPr>
          <w:rFonts w:ascii="Arial" w:hAnsi="Arial" w:cs="Arial"/>
          <w:sz w:val="16"/>
          <w:szCs w:val="16"/>
          <w:lang w:val="en-US"/>
        </w:rPr>
        <w:t> </w:t>
      </w:r>
      <w:r w:rsidRPr="00125194">
        <w:rPr>
          <w:rFonts w:ascii="Arial" w:hAnsi="Arial" w:cs="Arial"/>
          <w:sz w:val="16"/>
          <w:szCs w:val="16"/>
        </w:rPr>
        <w:t xml:space="preserve">исключением случая, указанного в абзаце третьем настоящего пункта. </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63.4</w:t>
      </w:r>
      <w:r w:rsidRPr="00125194">
        <w:rPr>
          <w:rFonts w:ascii="Arial" w:hAnsi="Arial" w:cs="Arial"/>
          <w:sz w:val="16"/>
          <w:szCs w:val="16"/>
          <w:vertAlign w:val="superscript"/>
        </w:rPr>
        <w:footnoteReference w:id="25"/>
      </w:r>
      <w:r w:rsidRPr="00125194">
        <w:rPr>
          <w:rFonts w:ascii="Arial" w:hAnsi="Arial" w:cs="Arial"/>
          <w:sz w:val="16"/>
          <w:szCs w:val="16"/>
        </w:rPr>
        <w:t>. Извещение о закупке у единственного поставщика (подрядчика, исполнителя) должно содержать:</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1) способ закупки;</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2) наименование, место нахождения, почтовый адрес, адрес электронной почты, номер контактного телефона заказчика;</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3) предмет договора;</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 место поставки товара, выполнения работы, оказания услуги;</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5) цена договора, начальная (максимальная) цена договора в случае осуществления закупки в соответствии с пунктом 63.5 Положения.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63.5. При осуществлении закупки у единственного поставщика (подрядчика, исполнителя) в соответствии с подпунктом «б» пункта 4 Положения, утвержденного Постановлением № 1352, заказчик:</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1) при необходимости включает в документ, указанный в пункте 15.9 Положения, наименование закупаемого товара (работы, услуги) и соответствующий код ОКПД 2;</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 xml:space="preserve">2) указывает в извещении о закупке и документации о закупке, что участниками такой закупки могут быть только субъекты малого и среднего предпринимательства; </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 xml:space="preserve">3) принимает предложения о товаре (работе, услуге) и о цене договора от участников закупки с использованием </w:t>
      </w:r>
      <w:r w:rsidRPr="00125194">
        <w:rPr>
          <w:rFonts w:ascii="Arial" w:hAnsi="Arial" w:cs="Arial"/>
          <w:sz w:val="16"/>
          <w:szCs w:val="16"/>
        </w:rPr>
        <w:lastRenderedPageBreak/>
        <w:t>функционала электронного магазина (в случае осуществления закупки в соответствии с абзацем вторым подпункта 1 пункта 63.1 Положения) либо в порядке, установленном пунктом 63.7 Положения;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 заключает договор с участником закупки, являющимся субъектом малого и среднего предпринимательства, заявка которого соответствует требованиям, установленным извещением и документацией о закупке, и который предложил наиболее низкую цену договора.</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63.6. При осуществлении закупки товара (работы, услуги) в соответствии с пунктом 63.5 Положения документация о закупке товаров, работ, услуг у</w:t>
      </w:r>
      <w:r w:rsidRPr="00125194">
        <w:rPr>
          <w:rFonts w:ascii="Arial" w:hAnsi="Arial" w:cs="Arial"/>
          <w:sz w:val="16"/>
          <w:szCs w:val="16"/>
          <w:lang w:val="en-US"/>
        </w:rPr>
        <w:t> </w:t>
      </w:r>
      <w:r w:rsidRPr="00125194">
        <w:rPr>
          <w:rFonts w:ascii="Arial" w:hAnsi="Arial" w:cs="Arial"/>
          <w:sz w:val="16"/>
          <w:szCs w:val="16"/>
        </w:rPr>
        <w:t>единственного поставщика (подрядчика, исполнителя должна содержать описание закупаемого товара (работы, услуги), проект договора, сроки, место и порядок предоставления предложений от участников закупки.</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63.7. В случае осуществления закупки товара (работы, услуги) в соответствии с пунктом 63.5 Положения без использования функционала электронного магазина заказчик принимает предложения от участников закупки в письменной форме на почтовый адрес, указанный в извещении, либо в форме электронного документа на адрес электронной почты, указанный в извещении.</w:t>
      </w:r>
    </w:p>
    <w:p w:rsidR="00125194" w:rsidRPr="00125194" w:rsidRDefault="00125194" w:rsidP="00125194">
      <w:pPr>
        <w:widowControl w:val="0"/>
        <w:jc w:val="both"/>
        <w:rPr>
          <w:rFonts w:ascii="Arial" w:hAnsi="Arial" w:cs="Arial"/>
          <w:sz w:val="16"/>
          <w:szCs w:val="16"/>
        </w:rPr>
      </w:pPr>
    </w:p>
    <w:p w:rsidR="00125194" w:rsidRPr="00125194" w:rsidRDefault="00125194" w:rsidP="00125194">
      <w:pPr>
        <w:pStyle w:val="2"/>
        <w:widowControl w:val="0"/>
        <w:rPr>
          <w:rFonts w:ascii="Arial" w:hAnsi="Arial" w:cs="Arial"/>
          <w:sz w:val="16"/>
          <w:szCs w:val="16"/>
        </w:rPr>
      </w:pPr>
      <w:bookmarkStart w:id="110" w:name="_Toc103698991"/>
      <w:r w:rsidRPr="00125194">
        <w:rPr>
          <w:rFonts w:ascii="Arial" w:hAnsi="Arial" w:cs="Arial"/>
          <w:sz w:val="16"/>
          <w:szCs w:val="16"/>
        </w:rPr>
        <w:t>64. Условия применения и порядок проведения срочного ценового    запроса в электронной форме</w:t>
      </w:r>
      <w:bookmarkEnd w:id="110"/>
    </w:p>
    <w:p w:rsidR="00125194" w:rsidRPr="00125194" w:rsidRDefault="00125194" w:rsidP="00125194">
      <w:pPr>
        <w:ind w:firstLine="709"/>
        <w:jc w:val="both"/>
        <w:rPr>
          <w:rFonts w:ascii="Arial" w:hAnsi="Arial" w:cs="Arial"/>
          <w:sz w:val="16"/>
          <w:szCs w:val="16"/>
        </w:rPr>
      </w:pP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 xml:space="preserve">64.1. Срочный ценовой запрос в электронной форме (далее в настоящей главе – ценовой запрос)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Победителем ценового запроса признается участник закупки, заявка на участие в ценовом запросе (далее также – заявка) которого соответствует требованиям, установленным в извещении и документации о проведении ценового запроса,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64.2. Заказчик вправе осуществлять закупку путем проведения ценового запроса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документацией о ценовом запросе.</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64.3. Ценовой запрос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срочном ценовом запросе в электронной форме.</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64.4. Заказчик вправе принять решение об отмене ценового запроса в любое время вплоть до даты и времени окончания срока подачи заявок в порядке, предусмотренном главой 25 настоящего Положения.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64.5. Информация о проведении ценового запроса, включая извещение о проведении ценового запроса, документацию о ценовом запросе и проект договора, размещается заказчиком на электронной площадке, а также в ЕИС не менее чем за два рабочих дня до установленного в документации о таком запросе дня окончания срока подачи заявок на участие в ценовом запросе.</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64.6. Извещение о проведении ценового запроса и вносимые в него изменения должны соответствовать требованиям настоящей главы и пункта 8.3 настоящего Положения.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64.7. Документация о проведении ценового запроса и вносимые в нее изменения должны быть разработаны и размещены в соответствии с требованиями настоящей главы. Документация о проведении ценового запроса должна содержать следующие сведения: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 описание предмета такой закупки;</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125194">
        <w:rPr>
          <w:rFonts w:ascii="Arial" w:hAnsi="Arial" w:cs="Arial"/>
          <w:sz w:val="16"/>
          <w:szCs w:val="16"/>
          <w:lang w:val="en-US"/>
        </w:rPr>
        <w:t> </w:t>
      </w:r>
      <w:r w:rsidRPr="00125194">
        <w:rPr>
          <w:rFonts w:ascii="Arial" w:hAnsi="Arial" w:cs="Arial"/>
          <w:sz w:val="16"/>
          <w:szCs w:val="16"/>
        </w:rPr>
        <w:t>соответствии с законодательством Российской Федерации о техническом регулировании, документами, разрабатываемыми и применяемыми в</w:t>
      </w:r>
      <w:r w:rsidRPr="00125194">
        <w:rPr>
          <w:rFonts w:ascii="Arial" w:hAnsi="Arial" w:cs="Arial"/>
          <w:sz w:val="16"/>
          <w:szCs w:val="16"/>
          <w:lang w:val="en-US"/>
        </w:rPr>
        <w:t> </w:t>
      </w:r>
      <w:r w:rsidRPr="00125194">
        <w:rPr>
          <w:rFonts w:ascii="Arial" w:hAnsi="Arial" w:cs="Arial"/>
          <w:sz w:val="16"/>
          <w:szCs w:val="16"/>
        </w:rPr>
        <w:t>национальной системе стандартизации, принятыми в соответствии с</w:t>
      </w:r>
      <w:r w:rsidRPr="00125194">
        <w:rPr>
          <w:rFonts w:ascii="Arial" w:hAnsi="Arial" w:cs="Arial"/>
          <w:sz w:val="16"/>
          <w:szCs w:val="16"/>
          <w:lang w:val="en-US"/>
        </w:rPr>
        <w:t> </w:t>
      </w:r>
      <w:r w:rsidRPr="00125194">
        <w:rPr>
          <w:rFonts w:ascii="Arial" w:hAnsi="Arial" w:cs="Arial"/>
          <w:sz w:val="16"/>
          <w:szCs w:val="16"/>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Если заказчиком в документации о закупке не используются установленные в соответствии с законодательством Российской Федерации о</w:t>
      </w:r>
      <w:r w:rsidRPr="00125194">
        <w:rPr>
          <w:rFonts w:ascii="Arial" w:hAnsi="Arial" w:cs="Arial"/>
          <w:sz w:val="16"/>
          <w:szCs w:val="16"/>
          <w:lang w:val="en-US"/>
        </w:rPr>
        <w:t> </w:t>
      </w:r>
      <w:r w:rsidRPr="00125194">
        <w:rPr>
          <w:rFonts w:ascii="Arial" w:hAnsi="Arial" w:cs="Arial"/>
          <w:sz w:val="16"/>
          <w:szCs w:val="16"/>
        </w:rPr>
        <w:t>техническом регулировании, законодательством Российской Федерации о</w:t>
      </w:r>
      <w:r w:rsidRPr="00125194">
        <w:rPr>
          <w:rFonts w:ascii="Arial" w:hAnsi="Arial" w:cs="Arial"/>
          <w:sz w:val="16"/>
          <w:szCs w:val="16"/>
          <w:lang w:val="en-US"/>
        </w:rPr>
        <w:t> </w:t>
      </w:r>
      <w:r w:rsidRPr="00125194">
        <w:rPr>
          <w:rFonts w:ascii="Arial" w:hAnsi="Arial" w:cs="Arial"/>
          <w:sz w:val="16"/>
          <w:szCs w:val="16"/>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125194">
        <w:rPr>
          <w:rFonts w:ascii="Arial" w:hAnsi="Arial" w:cs="Arial"/>
          <w:sz w:val="16"/>
          <w:szCs w:val="16"/>
          <w:lang w:val="en-US"/>
        </w:rPr>
        <w:t> </w:t>
      </w:r>
      <w:r w:rsidRPr="00125194">
        <w:rPr>
          <w:rFonts w:ascii="Arial" w:hAnsi="Arial" w:cs="Arial"/>
          <w:sz w:val="16"/>
          <w:szCs w:val="16"/>
        </w:rPr>
        <w:t>результатам работы, в документации о закупке должно содержаться обоснование необходимости использования иных требований, связанных с</w:t>
      </w:r>
      <w:r w:rsidRPr="00125194">
        <w:rPr>
          <w:rFonts w:ascii="Arial" w:hAnsi="Arial" w:cs="Arial"/>
          <w:sz w:val="16"/>
          <w:szCs w:val="16"/>
          <w:lang w:val="en-US"/>
        </w:rPr>
        <w:t> </w:t>
      </w:r>
      <w:r w:rsidRPr="00125194">
        <w:rPr>
          <w:rFonts w:ascii="Arial" w:hAnsi="Arial" w:cs="Arial"/>
          <w:sz w:val="16"/>
          <w:szCs w:val="16"/>
        </w:rPr>
        <w:t>определением соответствия поставляемого товара, выполняемой работы, оказываемой услуги потребностям заказчика;</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3) требования к содержанию, форме, оформлению и составу заявки на</w:t>
      </w:r>
      <w:r w:rsidRPr="00125194">
        <w:rPr>
          <w:rFonts w:ascii="Arial" w:hAnsi="Arial" w:cs="Arial"/>
          <w:sz w:val="16"/>
          <w:szCs w:val="16"/>
          <w:lang w:val="en-US"/>
        </w:rPr>
        <w:t> </w:t>
      </w:r>
      <w:r w:rsidRPr="00125194">
        <w:rPr>
          <w:rFonts w:ascii="Arial" w:hAnsi="Arial" w:cs="Arial"/>
          <w:sz w:val="16"/>
          <w:szCs w:val="16"/>
        </w:rPr>
        <w:t xml:space="preserve">участие в закупке; </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5) место, условия и сроки (периоды) поставки товара, выполнения работы, оказания услуги;</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6)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в случае осуществления закупки в соответствии с главой 17 настоящего Положения;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7) форма, сроки и порядок оплаты товара, работы, услуги;</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9) информация о валюте, используемой для формирования цены договора и расчетов с поставщиком (подрядчиком, исполнителем);</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10) порядок применения официального курса иностранной валюты к</w:t>
      </w:r>
      <w:r w:rsidRPr="00125194">
        <w:rPr>
          <w:rFonts w:ascii="Arial" w:hAnsi="Arial" w:cs="Arial"/>
          <w:sz w:val="16"/>
          <w:szCs w:val="16"/>
          <w:lang w:val="en-US"/>
        </w:rPr>
        <w:t> </w:t>
      </w:r>
      <w:r w:rsidRPr="00125194">
        <w:rPr>
          <w:rFonts w:ascii="Arial" w:hAnsi="Arial" w:cs="Arial"/>
          <w:sz w:val="16"/>
          <w:szCs w:val="16"/>
        </w:rPr>
        <w:t>рублю Российской Федерации, установленного Центральным банком Российской Федерации и используемого при оплате договора (при</w:t>
      </w:r>
      <w:r w:rsidRPr="00125194">
        <w:rPr>
          <w:rFonts w:ascii="Arial" w:hAnsi="Arial" w:cs="Arial"/>
          <w:sz w:val="16"/>
          <w:szCs w:val="16"/>
          <w:lang w:val="en-US"/>
        </w:rPr>
        <w:t> </w:t>
      </w:r>
      <w:r w:rsidRPr="00125194">
        <w:rPr>
          <w:rFonts w:ascii="Arial" w:hAnsi="Arial" w:cs="Arial"/>
          <w:sz w:val="16"/>
          <w:szCs w:val="16"/>
        </w:rPr>
        <w:t xml:space="preserve">необходимости); </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11) порядок, дата начала, дата и время окончания срока подачи заявок на</w:t>
      </w:r>
      <w:r w:rsidRPr="00125194">
        <w:rPr>
          <w:rFonts w:ascii="Arial" w:hAnsi="Arial" w:cs="Arial"/>
          <w:sz w:val="16"/>
          <w:szCs w:val="16"/>
          <w:lang w:val="en-US"/>
        </w:rPr>
        <w:t> </w:t>
      </w:r>
      <w:r w:rsidRPr="00125194">
        <w:rPr>
          <w:rFonts w:ascii="Arial" w:hAnsi="Arial" w:cs="Arial"/>
          <w:sz w:val="16"/>
          <w:szCs w:val="16"/>
        </w:rPr>
        <w:t>участие в закупке и порядок подведения итогов такой закупки;</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12) требования к участникам такой закупки в соответствии с главой 12 настоящего Положения;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13) перечень документов, представляемых участниками закупки для</w:t>
      </w:r>
      <w:r w:rsidRPr="00125194">
        <w:rPr>
          <w:rFonts w:ascii="Arial" w:hAnsi="Arial" w:cs="Arial"/>
          <w:sz w:val="16"/>
          <w:szCs w:val="16"/>
          <w:lang w:val="en-US"/>
        </w:rPr>
        <w:t> </w:t>
      </w:r>
      <w:r w:rsidRPr="00125194">
        <w:rPr>
          <w:rFonts w:ascii="Arial" w:hAnsi="Arial" w:cs="Arial"/>
          <w:sz w:val="16"/>
          <w:szCs w:val="16"/>
        </w:rPr>
        <w:t>подтверждения их соответствия установленным требованиям, либо</w:t>
      </w:r>
      <w:r w:rsidRPr="00125194">
        <w:rPr>
          <w:rFonts w:ascii="Arial" w:hAnsi="Arial" w:cs="Arial"/>
          <w:sz w:val="16"/>
          <w:szCs w:val="16"/>
          <w:lang w:val="en-US"/>
        </w:rPr>
        <w:t> </w:t>
      </w:r>
      <w:r w:rsidRPr="00125194">
        <w:rPr>
          <w:rFonts w:ascii="Arial" w:hAnsi="Arial" w:cs="Arial"/>
          <w:sz w:val="16"/>
          <w:szCs w:val="16"/>
        </w:rPr>
        <w:t xml:space="preserve">указание на отсутствие необходимости предоставления участниками закупки таких документов; </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 xml:space="preserve">14) требования к участникам такой закупки и привлекаемым ими субподрядчикам, соисполнителям и (или) </w:t>
      </w:r>
      <w:r w:rsidRPr="00125194">
        <w:rPr>
          <w:rFonts w:ascii="Arial" w:hAnsi="Arial" w:cs="Arial"/>
          <w:sz w:val="16"/>
          <w:szCs w:val="16"/>
        </w:rPr>
        <w:lastRenderedPageBreak/>
        <w:t>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125194">
        <w:rPr>
          <w:rFonts w:ascii="Arial" w:hAnsi="Arial" w:cs="Arial"/>
          <w:sz w:val="16"/>
          <w:szCs w:val="16"/>
          <w:lang w:val="en-US"/>
        </w:rPr>
        <w:t> </w:t>
      </w:r>
      <w:r w:rsidRPr="00125194">
        <w:rPr>
          <w:rFonts w:ascii="Arial" w:hAnsi="Arial" w:cs="Arial"/>
          <w:sz w:val="16"/>
          <w:szCs w:val="16"/>
        </w:rPr>
        <w:t>случае закупки работ по проектированию, строительству, модернизации и</w:t>
      </w:r>
      <w:r w:rsidRPr="00125194">
        <w:rPr>
          <w:rFonts w:ascii="Arial" w:hAnsi="Arial" w:cs="Arial"/>
          <w:sz w:val="16"/>
          <w:szCs w:val="16"/>
          <w:lang w:val="en-US"/>
        </w:rPr>
        <w:t> </w:t>
      </w:r>
      <w:r w:rsidRPr="00125194">
        <w:rPr>
          <w:rFonts w:ascii="Arial" w:hAnsi="Arial" w:cs="Arial"/>
          <w:sz w:val="16"/>
          <w:szCs w:val="16"/>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 xml:space="preserve">15) порядок и срок отзыва заявок на участие в закупке; </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16) порядок и срок внесения изменений в заявки на участие в закупке;</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17) дата рассмотрения заявок участников такой закупки и</w:t>
      </w:r>
      <w:r w:rsidRPr="00125194">
        <w:rPr>
          <w:rFonts w:ascii="Arial" w:hAnsi="Arial" w:cs="Arial"/>
          <w:sz w:val="16"/>
          <w:szCs w:val="16"/>
          <w:lang w:val="en-US"/>
        </w:rPr>
        <w:t> </w:t>
      </w:r>
      <w:r w:rsidRPr="00125194">
        <w:rPr>
          <w:rFonts w:ascii="Arial" w:hAnsi="Arial" w:cs="Arial"/>
          <w:sz w:val="16"/>
          <w:szCs w:val="16"/>
        </w:rPr>
        <w:t>подведения итогов такой закупки. При этом срок рассмотрения заявок не должен превышать один рабочий день со дня окончания срока подачи таких заявок;</w:t>
      </w:r>
    </w:p>
    <w:p w:rsidR="00125194" w:rsidRPr="00125194" w:rsidRDefault="00125194" w:rsidP="00125194">
      <w:pPr>
        <w:widowControl w:val="0"/>
        <w:ind w:firstLine="708"/>
        <w:jc w:val="both"/>
        <w:rPr>
          <w:rFonts w:ascii="Arial" w:eastAsia="Calibri" w:hAnsi="Arial" w:cs="Arial"/>
          <w:sz w:val="16"/>
          <w:szCs w:val="16"/>
        </w:rPr>
      </w:pPr>
      <w:r w:rsidRPr="00125194">
        <w:rPr>
          <w:rFonts w:ascii="Arial" w:eastAsia="Calibri" w:hAnsi="Arial" w:cs="Arial"/>
          <w:sz w:val="16"/>
          <w:szCs w:val="16"/>
        </w:rPr>
        <w:t>18)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125194">
        <w:rPr>
          <w:rFonts w:ascii="Arial" w:eastAsia="Calibri" w:hAnsi="Arial" w:cs="Arial"/>
          <w:sz w:val="16"/>
          <w:szCs w:val="16"/>
          <w:lang w:val="en-US"/>
        </w:rPr>
        <w:t> </w:t>
      </w:r>
      <w:r w:rsidRPr="00125194">
        <w:rPr>
          <w:rFonts w:ascii="Arial" w:eastAsia="Calibri" w:hAnsi="Arial" w:cs="Arial"/>
          <w:sz w:val="16"/>
          <w:szCs w:val="16"/>
        </w:rPr>
        <w:t>указание на то, что обеспечение заявки не требуется;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19)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125194">
        <w:rPr>
          <w:rFonts w:ascii="Arial" w:hAnsi="Arial" w:cs="Arial"/>
          <w:sz w:val="16"/>
          <w:szCs w:val="16"/>
          <w:lang w:val="en-US"/>
        </w:rPr>
        <w:t> </w:t>
      </w:r>
      <w:r w:rsidRPr="00125194">
        <w:rPr>
          <w:rFonts w:ascii="Arial" w:hAnsi="Arial" w:cs="Arial"/>
          <w:sz w:val="16"/>
          <w:szCs w:val="16"/>
        </w:rPr>
        <w:t>требуется;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 xml:space="preserve">20) размер (в денежном выражении), возможные формы и порядок предоставления (в отношении каждой из форм) обеспечения </w:t>
      </w:r>
      <w:r w:rsidRPr="00125194">
        <w:rPr>
          <w:rFonts w:ascii="Arial" w:hAnsi="Arial" w:cs="Arial"/>
          <w:spacing w:val="-4"/>
          <w:sz w:val="16"/>
          <w:szCs w:val="16"/>
        </w:rPr>
        <w:t>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sidRPr="00125194">
        <w:rPr>
          <w:rFonts w:ascii="Arial" w:hAnsi="Arial" w:cs="Arial"/>
          <w:sz w:val="16"/>
          <w:szCs w:val="16"/>
        </w:rPr>
        <w:t>,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21) указание на антидемпинговые меры и их описание согласно требованиям главы 23 настоящего Положения;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 xml:space="preserve">22)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23) возможность заказчика изменить условия договора в случаях, предусмотренных настоящим Положением.</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24) сведения, предусмотренные в пункте 13.2 настоящего Положения.</w:t>
      </w:r>
    </w:p>
    <w:p w:rsidR="00125194" w:rsidRPr="00125194" w:rsidRDefault="00125194" w:rsidP="00125194">
      <w:pPr>
        <w:pStyle w:val="formattext"/>
        <w:widowControl w:val="0"/>
        <w:spacing w:before="0" w:beforeAutospacing="0" w:after="0" w:afterAutospacing="0"/>
        <w:ind w:firstLine="708"/>
        <w:jc w:val="both"/>
        <w:rPr>
          <w:rFonts w:ascii="Arial" w:hAnsi="Arial" w:cs="Arial"/>
          <w:sz w:val="16"/>
          <w:szCs w:val="16"/>
        </w:rPr>
      </w:pPr>
      <w:r w:rsidRPr="00125194">
        <w:rPr>
          <w:rFonts w:ascii="Arial" w:hAnsi="Arial" w:cs="Arial"/>
          <w:sz w:val="16"/>
          <w:szCs w:val="16"/>
        </w:rPr>
        <w:t>64.8. Проект договора является неотъемлемой частью документации о</w:t>
      </w:r>
      <w:r w:rsidRPr="00125194">
        <w:rPr>
          <w:rFonts w:ascii="Arial" w:hAnsi="Arial" w:cs="Arial"/>
          <w:sz w:val="16"/>
          <w:szCs w:val="16"/>
          <w:lang w:val="en-US"/>
        </w:rPr>
        <w:t> </w:t>
      </w:r>
      <w:r w:rsidRPr="00125194">
        <w:rPr>
          <w:rFonts w:ascii="Arial" w:hAnsi="Arial" w:cs="Arial"/>
          <w:sz w:val="16"/>
          <w:szCs w:val="16"/>
        </w:rPr>
        <w:t xml:space="preserve">закупке. </w:t>
      </w:r>
    </w:p>
    <w:p w:rsidR="00125194" w:rsidRPr="00125194" w:rsidRDefault="00125194" w:rsidP="00125194">
      <w:pPr>
        <w:pStyle w:val="formattext"/>
        <w:widowControl w:val="0"/>
        <w:spacing w:before="0" w:beforeAutospacing="0" w:after="0" w:afterAutospacing="0"/>
        <w:ind w:firstLine="708"/>
        <w:jc w:val="both"/>
        <w:rPr>
          <w:rFonts w:ascii="Arial" w:eastAsiaTheme="minorHAnsi" w:hAnsi="Arial" w:cs="Arial"/>
          <w:sz w:val="16"/>
          <w:szCs w:val="16"/>
          <w:lang w:eastAsia="en-US"/>
        </w:rPr>
      </w:pPr>
      <w:r w:rsidRPr="00125194">
        <w:rPr>
          <w:rFonts w:ascii="Arial" w:hAnsi="Arial" w:cs="Arial"/>
          <w:sz w:val="16"/>
          <w:szCs w:val="16"/>
        </w:rPr>
        <w:t>64.9. Документация о ценовом запросе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документации о проведении ценового запроса.</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64.10. Документация может содержать любые иные сведения по</w:t>
      </w:r>
      <w:r w:rsidRPr="00125194">
        <w:rPr>
          <w:rFonts w:ascii="Arial" w:hAnsi="Arial" w:cs="Arial"/>
          <w:sz w:val="16"/>
          <w:szCs w:val="16"/>
          <w:lang w:val="en-US"/>
        </w:rPr>
        <w:t> </w:t>
      </w:r>
      <w:r w:rsidRPr="00125194">
        <w:rPr>
          <w:rFonts w:ascii="Arial" w:hAnsi="Arial" w:cs="Arial"/>
          <w:sz w:val="16"/>
          <w:szCs w:val="16"/>
        </w:rPr>
        <w:t>усмотрению заказчика, при условии, что размещение таких сведений не</w:t>
      </w:r>
      <w:r w:rsidRPr="00125194">
        <w:rPr>
          <w:rFonts w:ascii="Arial" w:hAnsi="Arial" w:cs="Arial"/>
          <w:sz w:val="16"/>
          <w:szCs w:val="16"/>
          <w:lang w:val="en-US"/>
        </w:rPr>
        <w:t> </w:t>
      </w:r>
      <w:r w:rsidRPr="00125194">
        <w:rPr>
          <w:rFonts w:ascii="Arial" w:hAnsi="Arial" w:cs="Arial"/>
          <w:sz w:val="16"/>
          <w:szCs w:val="16"/>
        </w:rPr>
        <w:t>нарушает норм действующего законодательства и не противоречит настоящему Положению.</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64.11. Сведения, содержащиеся в извещении об осуществлении ценового запроса, должны соответствовать сведениям, содержащимся в документации о такой закупке.</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64.12. Заявки на участие в ценовом 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 xml:space="preserve">64.13. Участник ценового запроса вправе подать только одну заявку на участие в таком запросе в отношении каждого предмета закупки. </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64.14.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64.15. Заявка на участие в ценовом запросе должна содержать:</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1) согласие участника закупки на поставку товара, выполнение работы или оказание услуги на условиях, предусмотренных документацией и извещением о ценовом запросе (согласие участника закупки дается с применением программно</w:t>
      </w:r>
      <w:r w:rsidRPr="00125194">
        <w:rPr>
          <w:sz w:val="16"/>
          <w:szCs w:val="16"/>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2) при осуществлении закупки товара или закупки работы, услуги, для выполнения, оказания которых используется товар:</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125194" w:rsidRPr="00125194" w:rsidRDefault="00125194" w:rsidP="00125194">
      <w:pPr>
        <w:pStyle w:val="ConsPlusNormal"/>
        <w:widowControl w:val="0"/>
        <w:tabs>
          <w:tab w:val="left" w:pos="709"/>
        </w:tabs>
        <w:ind w:firstLine="709"/>
        <w:jc w:val="both"/>
        <w:rPr>
          <w:strike/>
          <w:sz w:val="16"/>
          <w:szCs w:val="16"/>
        </w:rPr>
      </w:pPr>
      <w:r w:rsidRPr="00125194">
        <w:rPr>
          <w:sz w:val="16"/>
          <w:szCs w:val="16"/>
        </w:rPr>
        <w:t xml:space="preserve">б) конкретные значения показателей товара, соответствующие значениям, установленным в документации о ценовом запросе, и указание на товарный знак (при наличии). </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4) полученную не ранее чем за сто восемьдесят дней до дня размещения в ЕИС извещения о ценовом запросе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ценового запроса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lastRenderedPageBreak/>
        <w:t>6) копии учредительных документов участника закупки (для юридических лиц);</w:t>
      </w:r>
    </w:p>
    <w:p w:rsidR="00125194" w:rsidRPr="00125194" w:rsidRDefault="00125194" w:rsidP="00125194">
      <w:pPr>
        <w:pStyle w:val="ConsPlusNormal"/>
        <w:widowControl w:val="0"/>
        <w:tabs>
          <w:tab w:val="left" w:pos="709"/>
        </w:tabs>
        <w:jc w:val="both"/>
        <w:rPr>
          <w:sz w:val="16"/>
          <w:szCs w:val="16"/>
        </w:rPr>
      </w:pPr>
      <w:r w:rsidRPr="00125194">
        <w:rPr>
          <w:sz w:val="16"/>
          <w:szCs w:val="16"/>
        </w:rPr>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125194">
        <w:rPr>
          <w:rFonts w:eastAsiaTheme="minorHAnsi"/>
          <w:sz w:val="16"/>
          <w:szCs w:val="16"/>
        </w:rPr>
        <w:t xml:space="preserve"> </w:t>
      </w:r>
      <w:r w:rsidRPr="00125194">
        <w:rPr>
          <w:sz w:val="16"/>
          <w:szCs w:val="16"/>
        </w:rPr>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ценовом запросе</w:t>
      </w:r>
      <w:r w:rsidRPr="00125194">
        <w:rPr>
          <w:rStyle w:val="aff9"/>
          <w:sz w:val="16"/>
          <w:szCs w:val="16"/>
        </w:rPr>
        <w:footnoteReference w:id="26"/>
      </w:r>
      <w:r w:rsidRPr="00125194">
        <w:rPr>
          <w:sz w:val="16"/>
          <w:szCs w:val="16"/>
        </w:rPr>
        <w:t>, обеспечения исполнения договора</w:t>
      </w:r>
      <w:r w:rsidRPr="00125194">
        <w:rPr>
          <w:rStyle w:val="aff9"/>
          <w:sz w:val="16"/>
          <w:szCs w:val="16"/>
        </w:rPr>
        <w:footnoteReference w:id="27"/>
      </w:r>
      <w:r w:rsidRPr="00125194">
        <w:rPr>
          <w:sz w:val="16"/>
          <w:szCs w:val="16"/>
        </w:rPr>
        <w:t>, обеспечения гарантийных обязательств</w:t>
      </w:r>
      <w:r w:rsidRPr="00125194">
        <w:rPr>
          <w:rStyle w:val="aff9"/>
          <w:sz w:val="16"/>
          <w:szCs w:val="16"/>
        </w:rPr>
        <w:footnoteReference w:id="28"/>
      </w:r>
      <w:r w:rsidRPr="00125194">
        <w:rPr>
          <w:sz w:val="16"/>
          <w:szCs w:val="16"/>
        </w:rPr>
        <w:t xml:space="preserve"> является крупной сделкой;</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8) документы, подтверждающие соответствие участника закупки требованиям к участникам ценового запроса,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ценового запроса требованиям, установленным в соответствии с</w:t>
      </w:r>
      <w:r w:rsidRPr="00125194">
        <w:rPr>
          <w:sz w:val="16"/>
          <w:szCs w:val="16"/>
          <w:lang w:val="en-US"/>
        </w:rPr>
        <w:t> </w:t>
      </w:r>
      <w:r w:rsidRPr="00125194">
        <w:rPr>
          <w:sz w:val="16"/>
          <w:szCs w:val="16"/>
        </w:rPr>
        <w:t>подпунктами 2 – 9 пункта 12.1 настоящего Положения;</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125194">
        <w:rPr>
          <w:sz w:val="16"/>
          <w:szCs w:val="16"/>
          <w:lang w:val="en-US"/>
        </w:rPr>
        <w:t> </w:t>
      </w:r>
      <w:r w:rsidRPr="00125194">
        <w:rPr>
          <w:sz w:val="16"/>
          <w:szCs w:val="16"/>
        </w:rPr>
        <w:t>этом не допускается требовать представление таких документов, если</w:t>
      </w:r>
      <w:r w:rsidRPr="00125194">
        <w:rPr>
          <w:sz w:val="16"/>
          <w:szCs w:val="16"/>
          <w:lang w:val="en-US"/>
        </w:rPr>
        <w:t> </w:t>
      </w:r>
      <w:r w:rsidRPr="00125194">
        <w:rPr>
          <w:sz w:val="16"/>
          <w:szCs w:val="16"/>
        </w:rPr>
        <w:t>в</w:t>
      </w:r>
      <w:r w:rsidRPr="00125194">
        <w:rPr>
          <w:sz w:val="16"/>
          <w:szCs w:val="16"/>
          <w:lang w:val="en-US"/>
        </w:rPr>
        <w:t> </w:t>
      </w:r>
      <w:r w:rsidRPr="00125194">
        <w:rPr>
          <w:sz w:val="16"/>
          <w:szCs w:val="16"/>
        </w:rPr>
        <w:t>соответствии с законодательством Российской Федерации такие документы передаются вместе с товаром;</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 xml:space="preserve">10) предложение о цене договора, </w:t>
      </w:r>
      <w:r w:rsidRPr="00125194">
        <w:rPr>
          <w:rFonts w:eastAsia="Times New Roman"/>
          <w:sz w:val="16"/>
          <w:szCs w:val="16"/>
        </w:rPr>
        <w:t xml:space="preserve">в случае осуществления закупки в соответствии с главой 17 настоящего Положения – </w:t>
      </w:r>
      <w:r w:rsidRPr="00125194">
        <w:rPr>
          <w:sz w:val="16"/>
          <w:szCs w:val="16"/>
        </w:rPr>
        <w:t>цене единицы (сумме цен единиц) товара, работы, услуги, а</w:t>
      </w:r>
      <w:r w:rsidRPr="00125194">
        <w:rPr>
          <w:sz w:val="16"/>
          <w:szCs w:val="16"/>
          <w:lang w:val="en-US"/>
        </w:rPr>
        <w:t> </w:t>
      </w:r>
      <w:r w:rsidRPr="00125194">
        <w:rPr>
          <w:sz w:val="16"/>
          <w:szCs w:val="16"/>
        </w:rPr>
        <w:t>также предложение об иных условиях исполнения договора, если</w:t>
      </w:r>
      <w:r w:rsidRPr="00125194">
        <w:rPr>
          <w:sz w:val="16"/>
          <w:szCs w:val="16"/>
          <w:lang w:val="en-US"/>
        </w:rPr>
        <w:t> </w:t>
      </w:r>
      <w:r w:rsidRPr="00125194">
        <w:rPr>
          <w:sz w:val="16"/>
          <w:szCs w:val="16"/>
        </w:rPr>
        <w:t>предоставление такого предложения предусмотрено документацией о проведении ценового запроса;</w:t>
      </w:r>
    </w:p>
    <w:p w:rsidR="00125194" w:rsidRPr="00125194" w:rsidRDefault="00125194" w:rsidP="00125194">
      <w:pPr>
        <w:pStyle w:val="ConsPlusNormal"/>
        <w:widowControl w:val="0"/>
        <w:tabs>
          <w:tab w:val="left" w:pos="709"/>
        </w:tabs>
        <w:jc w:val="both"/>
        <w:rPr>
          <w:sz w:val="16"/>
          <w:szCs w:val="16"/>
        </w:rPr>
      </w:pPr>
      <w:r w:rsidRPr="00125194">
        <w:rPr>
          <w:sz w:val="16"/>
          <w:szCs w:val="16"/>
        </w:rPr>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ценовом запросе предложение о цене единицы товара, работы, услуги по каждой позиции;</w:t>
      </w:r>
    </w:p>
    <w:p w:rsidR="00125194" w:rsidRPr="00125194" w:rsidRDefault="00125194" w:rsidP="00125194">
      <w:pPr>
        <w:pStyle w:val="ConsPlusNormal"/>
        <w:widowControl w:val="0"/>
        <w:tabs>
          <w:tab w:val="left" w:pos="709"/>
        </w:tabs>
        <w:ind w:firstLine="709"/>
        <w:jc w:val="both"/>
        <w:rPr>
          <w:sz w:val="16"/>
          <w:szCs w:val="16"/>
        </w:rPr>
      </w:pPr>
      <w:r w:rsidRPr="00125194">
        <w:rPr>
          <w:sz w:val="16"/>
          <w:szCs w:val="16"/>
        </w:rPr>
        <w:t>12) иную информацию и документы, предусмотренные извещением и (или) документацией о проведении ценового запроса.</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64.16. Участник ценового запроса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ценовом запросе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125194">
        <w:rPr>
          <w:rFonts w:ascii="Arial" w:hAnsi="Arial" w:cs="Arial"/>
          <w:sz w:val="16"/>
          <w:szCs w:val="16"/>
          <w:lang w:val="en-US"/>
        </w:rPr>
        <w:t> </w:t>
      </w:r>
      <w:r w:rsidRPr="00125194">
        <w:rPr>
          <w:rFonts w:ascii="Arial" w:hAnsi="Arial" w:cs="Arial"/>
          <w:sz w:val="16"/>
          <w:szCs w:val="16"/>
        </w:rPr>
        <w:t>возвращаются участнику.</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64.17. Участник ценового запроса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ценовом запросе. Изменение или отзыв заявки после окончания срока подачи заявок не допускается.</w:t>
      </w:r>
    </w:p>
    <w:p w:rsidR="00125194" w:rsidRPr="00125194" w:rsidRDefault="00125194" w:rsidP="00125194">
      <w:pPr>
        <w:pStyle w:val="ConsPlusNormal"/>
        <w:widowControl w:val="0"/>
        <w:tabs>
          <w:tab w:val="left" w:pos="709"/>
        </w:tabs>
        <w:ind w:firstLine="709"/>
        <w:jc w:val="both"/>
        <w:rPr>
          <w:rFonts w:eastAsia="Times New Roman"/>
          <w:sz w:val="16"/>
          <w:szCs w:val="16"/>
        </w:rPr>
      </w:pPr>
      <w:r w:rsidRPr="00125194">
        <w:rPr>
          <w:rFonts w:eastAsia="Times New Roman"/>
          <w:sz w:val="16"/>
          <w:szCs w:val="16"/>
        </w:rPr>
        <w:t>64.18.</w:t>
      </w:r>
      <w:r w:rsidRPr="00125194">
        <w:rPr>
          <w:rFonts w:eastAsia="Times New Roman"/>
          <w:sz w:val="16"/>
          <w:szCs w:val="16"/>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125194" w:rsidRPr="00125194" w:rsidRDefault="00125194" w:rsidP="00125194">
      <w:pPr>
        <w:widowControl w:val="0"/>
        <w:ind w:firstLine="709"/>
        <w:jc w:val="both"/>
        <w:rPr>
          <w:rFonts w:ascii="Arial" w:hAnsi="Arial" w:cs="Arial"/>
          <w:strike/>
          <w:sz w:val="16"/>
          <w:szCs w:val="16"/>
        </w:rPr>
      </w:pPr>
      <w:r w:rsidRPr="00125194">
        <w:rPr>
          <w:rFonts w:ascii="Arial" w:hAnsi="Arial" w:cs="Arial"/>
          <w:sz w:val="16"/>
          <w:szCs w:val="16"/>
        </w:rPr>
        <w:t xml:space="preserve">64.19. Оператор электронной площадки открывает доступ к поданным заявкам на участие в ценовом запросе по окончании срока подачи таких заявок. </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 xml:space="preserve">64.20.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64.21. Победителем ценового запроса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услуги. При предложении наиболее низкой цены договора несколькими участниками ценового запроса победителем такого запроса признается участник, заявка на участие которого поступила ранее других заявок, в которых предложена такая же цена.</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64.22. Комиссия по осуществлению закупок не рассматривает и отклоняет поданные заявки в следующих случаях:</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1) непредоставления информации, предусмотренной пунктом 64.15 настоящего Положения, или установления комиссией по</w:t>
      </w:r>
      <w:r w:rsidRPr="00125194">
        <w:rPr>
          <w:rFonts w:ascii="Arial" w:hAnsi="Arial" w:cs="Arial"/>
          <w:sz w:val="16"/>
          <w:szCs w:val="16"/>
          <w:lang w:val="en-US"/>
        </w:rPr>
        <w:t> </w:t>
      </w:r>
      <w:r w:rsidRPr="00125194">
        <w:rPr>
          <w:rFonts w:ascii="Arial" w:hAnsi="Arial" w:cs="Arial"/>
          <w:sz w:val="16"/>
          <w:szCs w:val="16"/>
        </w:rPr>
        <w:t>осуществлению закупок факта предоставления недостоверной информации на дату и время окончания срока подачи заявок;</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 xml:space="preserve">2) несоответствия информации, предусмотренной пунктом 64.15 настоящего Положения, требованиям извещения и (или) документации о таком ценовом запросе; </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ценового запроса;</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ценового запроса, в случае если требование о таком непревышении предусмотрено документацией о проведении ценового запроса;</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5)</w:t>
      </w:r>
      <w:r w:rsidRPr="00125194">
        <w:rPr>
          <w:rFonts w:ascii="Arial" w:hAnsi="Arial" w:cs="Arial"/>
          <w:sz w:val="16"/>
          <w:szCs w:val="16"/>
          <w:vertAlign w:val="superscript"/>
        </w:rPr>
        <w:t xml:space="preserve"> </w:t>
      </w:r>
      <w:r w:rsidRPr="00125194">
        <w:rPr>
          <w:rFonts w:ascii="Arial" w:hAnsi="Arial" w:cs="Arial"/>
          <w:sz w:val="16"/>
          <w:szCs w:val="16"/>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Отклонение заявок на участие в ценовом запросе по иным основаниям не допускается.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64.23. Результаты рассмотрения заявок оформляются протоколом, в котором содержится следующая информация: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1) дата подписания протокола;</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2) количество поданных заявок на участие в закупке, а также дата и время регистрации каждой такой заявки;</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 xml:space="preserve">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w:t>
      </w:r>
      <w:r w:rsidRPr="00125194">
        <w:rPr>
          <w:rFonts w:ascii="Arial" w:hAnsi="Arial" w:cs="Arial"/>
          <w:sz w:val="16"/>
          <w:szCs w:val="16"/>
        </w:rPr>
        <w:lastRenderedPageBreak/>
        <w:t>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4) результаты рассмотрения заявок с указанием в том числе:</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а) количества заявок, которые отклонены;</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5) причины, по которым закупка признана несостоявшейся, в случае признания ее таковой;</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6) иные сведения в случае, если необходимость их указания в протоколе предусмотрена положением о закупке.</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 xml:space="preserve">64.24. Протокол рассмотрения заявок на участие в срочном ценовом запросе в электронной форме подписывается в день рассмотрения поданных заявок всеми присутствующими на 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w:t>
      </w:r>
    </w:p>
    <w:p w:rsidR="00125194" w:rsidRPr="00125194" w:rsidRDefault="00125194" w:rsidP="00125194">
      <w:pPr>
        <w:widowControl w:val="0"/>
        <w:ind w:firstLine="709"/>
        <w:jc w:val="both"/>
        <w:rPr>
          <w:rFonts w:ascii="Arial" w:hAnsi="Arial" w:cs="Arial"/>
          <w:spacing w:val="-2"/>
          <w:sz w:val="16"/>
          <w:szCs w:val="16"/>
        </w:rPr>
      </w:pPr>
      <w:r w:rsidRPr="00125194">
        <w:rPr>
          <w:rFonts w:ascii="Arial" w:hAnsi="Arial" w:cs="Arial"/>
          <w:spacing w:val="-2"/>
          <w:sz w:val="16"/>
          <w:szCs w:val="16"/>
        </w:rPr>
        <w:t xml:space="preserve">64.25. В случае если по результатам рассмотрения заявок на участие в ценовом запросе только одна такая заявка признана соответствующей всем требованиям, указанным в извещении и документации, ценовой запрос признается несостоявшимся. </w:t>
      </w:r>
    </w:p>
    <w:p w:rsidR="00125194" w:rsidRPr="00125194" w:rsidRDefault="00125194" w:rsidP="00125194">
      <w:pPr>
        <w:widowControl w:val="0"/>
        <w:ind w:firstLine="709"/>
        <w:jc w:val="both"/>
        <w:rPr>
          <w:rFonts w:ascii="Arial" w:hAnsi="Arial" w:cs="Arial"/>
          <w:spacing w:val="-2"/>
          <w:sz w:val="16"/>
          <w:szCs w:val="16"/>
        </w:rPr>
      </w:pPr>
      <w:r w:rsidRPr="00125194">
        <w:rPr>
          <w:rFonts w:ascii="Arial" w:hAnsi="Arial" w:cs="Arial"/>
          <w:spacing w:val="-2"/>
          <w:sz w:val="16"/>
          <w:szCs w:val="16"/>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pacing w:val="-2"/>
          <w:sz w:val="16"/>
          <w:szCs w:val="16"/>
        </w:rPr>
        <w:t>64.26. В случае если ценовой запрос признается несостоявшимся по причине того, что в таком запросе не подано ни одной заявки или по результатам рассмотрения заявок на участие в ценовом запросе комиссией отклонены все поданные заявки на участие в таком запросе, заказчик</w:t>
      </w:r>
      <w:r w:rsidRPr="00125194">
        <w:rPr>
          <w:rFonts w:ascii="Arial" w:hAnsi="Arial" w:cs="Arial"/>
          <w:sz w:val="16"/>
          <w:szCs w:val="16"/>
        </w:rPr>
        <w:t xml:space="preserve"> вправе:</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1) провести новую закупку;</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125194" w:rsidRPr="00125194" w:rsidRDefault="00125194" w:rsidP="00125194">
      <w:pPr>
        <w:widowControl w:val="0"/>
        <w:ind w:firstLine="708"/>
        <w:jc w:val="both"/>
        <w:rPr>
          <w:rFonts w:ascii="Arial" w:hAnsi="Arial" w:cs="Arial"/>
          <w:sz w:val="16"/>
          <w:szCs w:val="16"/>
          <w:shd w:val="clear" w:color="auto" w:fill="FFFF00"/>
        </w:rPr>
      </w:pPr>
      <w:r w:rsidRPr="00125194">
        <w:rPr>
          <w:rFonts w:ascii="Arial" w:hAnsi="Arial" w:cs="Arial"/>
          <w:sz w:val="16"/>
          <w:szCs w:val="16"/>
        </w:rPr>
        <w:t>64.27. Договор по результатам проведения ценового запроса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в случае осуществления закупки в соответствии с главой 17 настоящего Положения – цена единицы (сумма цен единиц) товара, работы, услуги не могут превышать соответственно начальную (максимальную) цену договора либо начальную цену единицы (сумму цен единиц) товара, работы, услуги и максимальное значение цены договора, указанные в извещении об осуществлении закупки.</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 xml:space="preserve">64.28. Договор по результатам закупки заключается в течение двадцати дней с даты размещения в ЕИС протокола, составленного по результатам проведения закупки. </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64.29. Обязанность заключения договора с заказчиком возлагается на</w:t>
      </w:r>
      <w:r w:rsidRPr="00125194">
        <w:rPr>
          <w:rFonts w:ascii="Arial" w:hAnsi="Arial" w:cs="Arial"/>
          <w:sz w:val="16"/>
          <w:szCs w:val="16"/>
          <w:lang w:val="en-US"/>
        </w:rPr>
        <w:t> </w:t>
      </w:r>
      <w:r w:rsidRPr="00125194">
        <w:rPr>
          <w:rFonts w:ascii="Arial" w:hAnsi="Arial" w:cs="Arial"/>
          <w:sz w:val="16"/>
          <w:szCs w:val="16"/>
        </w:rPr>
        <w:t>участника, признанного победителем ценового запроса или на единственного участника закупки в соответствии с подпунктом 2 пункта 63.1 настоящего Положения.</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64.30.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1) предоставление участником закупки письменного отказа от заключения договора;</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2) непредоставление участником закупки в указанные в извещении и (или) документации сроки подписанного со своей стороны проекта договора;</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3) непредоставление обеспечения исполнения договора в размере и</w:t>
      </w:r>
      <w:r w:rsidRPr="00125194">
        <w:rPr>
          <w:rFonts w:ascii="Arial" w:hAnsi="Arial" w:cs="Arial"/>
          <w:sz w:val="16"/>
          <w:szCs w:val="16"/>
          <w:lang w:val="en-US"/>
        </w:rPr>
        <w:t> </w:t>
      </w:r>
      <w:r w:rsidRPr="00125194">
        <w:rPr>
          <w:rFonts w:ascii="Arial" w:hAnsi="Arial" w:cs="Arial"/>
          <w:sz w:val="16"/>
          <w:szCs w:val="16"/>
        </w:rPr>
        <w:t>порядке, установленными извещением об осуществлении закупки и документацией о закупке (при наличии таких требований).</w:t>
      </w:r>
    </w:p>
    <w:p w:rsidR="00125194" w:rsidRPr="00125194" w:rsidRDefault="00125194" w:rsidP="00125194">
      <w:pPr>
        <w:widowControl w:val="0"/>
        <w:ind w:firstLine="708"/>
        <w:jc w:val="both"/>
        <w:rPr>
          <w:rFonts w:ascii="Arial" w:hAnsi="Arial" w:cs="Arial"/>
          <w:sz w:val="16"/>
          <w:szCs w:val="16"/>
        </w:rPr>
      </w:pPr>
      <w:r w:rsidRPr="00125194">
        <w:rPr>
          <w:rFonts w:ascii="Arial" w:hAnsi="Arial" w:cs="Arial"/>
          <w:sz w:val="16"/>
          <w:szCs w:val="16"/>
        </w:rPr>
        <w:t xml:space="preserve">64.31.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ценового запроса при его наличии (далее – второй участник закупки). При этом срок подписания договора с таким участником закупки аналогичен сроку, указанному в пункте 64.29 настоящего Положения. </w:t>
      </w:r>
    </w:p>
    <w:p w:rsidR="00125194" w:rsidRPr="00125194" w:rsidRDefault="00125194" w:rsidP="00125194">
      <w:pPr>
        <w:pStyle w:val="af5"/>
        <w:widowControl w:val="0"/>
        <w:spacing w:after="0" w:line="240" w:lineRule="auto"/>
        <w:ind w:left="0" w:firstLine="708"/>
        <w:jc w:val="both"/>
        <w:rPr>
          <w:rFonts w:ascii="Arial" w:hAnsi="Arial" w:cs="Arial"/>
          <w:sz w:val="16"/>
          <w:szCs w:val="16"/>
        </w:rPr>
      </w:pPr>
      <w:r w:rsidRPr="00125194">
        <w:rPr>
          <w:rFonts w:ascii="Arial" w:hAnsi="Arial" w:cs="Arial"/>
          <w:sz w:val="16"/>
          <w:szCs w:val="16"/>
        </w:rPr>
        <w:t>64.32.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125194" w:rsidRPr="00125194" w:rsidRDefault="00125194" w:rsidP="00125194">
      <w:pPr>
        <w:pStyle w:val="af5"/>
        <w:widowControl w:val="0"/>
        <w:spacing w:after="0" w:line="240" w:lineRule="auto"/>
        <w:ind w:left="0" w:firstLine="708"/>
        <w:jc w:val="both"/>
        <w:rPr>
          <w:rFonts w:ascii="Arial" w:hAnsi="Arial" w:cs="Arial"/>
          <w:sz w:val="16"/>
          <w:szCs w:val="16"/>
        </w:rPr>
      </w:pPr>
      <w:r w:rsidRPr="00125194">
        <w:rPr>
          <w:rFonts w:ascii="Arial" w:hAnsi="Arial" w:cs="Arial"/>
          <w:sz w:val="16"/>
          <w:szCs w:val="16"/>
        </w:rPr>
        <w:t xml:space="preserve">64.33.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125194" w:rsidRPr="00125194" w:rsidRDefault="00125194" w:rsidP="00125194">
      <w:pPr>
        <w:pStyle w:val="af5"/>
        <w:widowControl w:val="0"/>
        <w:spacing w:after="0" w:line="240" w:lineRule="auto"/>
        <w:ind w:left="0" w:firstLine="708"/>
        <w:jc w:val="both"/>
        <w:rPr>
          <w:rFonts w:ascii="Arial" w:hAnsi="Arial" w:cs="Arial"/>
          <w:sz w:val="16"/>
          <w:szCs w:val="16"/>
        </w:rPr>
      </w:pPr>
      <w:r w:rsidRPr="00125194">
        <w:rPr>
          <w:rFonts w:ascii="Arial" w:hAnsi="Arial" w:cs="Arial"/>
          <w:sz w:val="16"/>
          <w:szCs w:val="16"/>
        </w:rPr>
        <w:t xml:space="preserve">64.34.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125194" w:rsidRPr="00125194" w:rsidRDefault="00125194" w:rsidP="00125194">
      <w:pPr>
        <w:pStyle w:val="af5"/>
        <w:widowControl w:val="0"/>
        <w:spacing w:after="0" w:line="240" w:lineRule="auto"/>
        <w:ind w:left="0" w:firstLine="708"/>
        <w:jc w:val="both"/>
        <w:rPr>
          <w:rFonts w:ascii="Arial" w:hAnsi="Arial" w:cs="Arial"/>
          <w:sz w:val="16"/>
          <w:szCs w:val="16"/>
        </w:rPr>
      </w:pPr>
      <w:r w:rsidRPr="00125194">
        <w:rPr>
          <w:rFonts w:ascii="Arial" w:hAnsi="Arial" w:cs="Arial"/>
          <w:sz w:val="16"/>
          <w:szCs w:val="16"/>
        </w:rPr>
        <w:t>64.35.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125194" w:rsidRPr="00125194" w:rsidRDefault="00125194" w:rsidP="00125194">
      <w:pPr>
        <w:pStyle w:val="af5"/>
        <w:widowControl w:val="0"/>
        <w:spacing w:after="0" w:line="240" w:lineRule="auto"/>
        <w:ind w:left="0" w:firstLine="708"/>
        <w:jc w:val="both"/>
        <w:rPr>
          <w:rFonts w:ascii="Arial" w:hAnsi="Arial" w:cs="Arial"/>
          <w:sz w:val="16"/>
          <w:szCs w:val="16"/>
        </w:rPr>
      </w:pPr>
      <w:r w:rsidRPr="00125194">
        <w:rPr>
          <w:rFonts w:ascii="Arial" w:hAnsi="Arial" w:cs="Arial"/>
          <w:sz w:val="16"/>
          <w:szCs w:val="16"/>
        </w:rPr>
        <w:t>64.36.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125194" w:rsidRPr="00125194" w:rsidRDefault="00125194" w:rsidP="00125194">
      <w:pPr>
        <w:pStyle w:val="af5"/>
        <w:widowControl w:val="0"/>
        <w:spacing w:after="0" w:line="240" w:lineRule="auto"/>
        <w:ind w:left="0" w:firstLine="708"/>
        <w:jc w:val="both"/>
        <w:rPr>
          <w:rFonts w:ascii="Arial" w:hAnsi="Arial" w:cs="Arial"/>
          <w:sz w:val="16"/>
          <w:szCs w:val="16"/>
        </w:rPr>
      </w:pPr>
      <w:r w:rsidRPr="00125194">
        <w:rPr>
          <w:rFonts w:ascii="Arial" w:hAnsi="Arial" w:cs="Arial"/>
          <w:sz w:val="16"/>
          <w:szCs w:val="16"/>
        </w:rPr>
        <w:t>64.37.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125194" w:rsidRPr="00125194" w:rsidRDefault="00125194" w:rsidP="00125194">
      <w:pPr>
        <w:pStyle w:val="af5"/>
        <w:widowControl w:val="0"/>
        <w:spacing w:after="0" w:line="240" w:lineRule="auto"/>
        <w:ind w:left="0" w:firstLine="708"/>
        <w:jc w:val="both"/>
        <w:rPr>
          <w:rFonts w:ascii="Arial" w:hAnsi="Arial" w:cs="Arial"/>
          <w:sz w:val="16"/>
          <w:szCs w:val="16"/>
        </w:rPr>
      </w:pPr>
      <w:r w:rsidRPr="00125194">
        <w:rPr>
          <w:rFonts w:ascii="Arial" w:hAnsi="Arial" w:cs="Arial"/>
          <w:sz w:val="16"/>
          <w:szCs w:val="16"/>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125194" w:rsidRPr="00125194" w:rsidRDefault="00125194" w:rsidP="00125194">
      <w:pPr>
        <w:pStyle w:val="af5"/>
        <w:widowControl w:val="0"/>
        <w:spacing w:after="0" w:line="240" w:lineRule="auto"/>
        <w:ind w:left="0" w:firstLine="708"/>
        <w:jc w:val="both"/>
        <w:rPr>
          <w:rFonts w:ascii="Arial" w:hAnsi="Arial" w:cs="Arial"/>
          <w:sz w:val="16"/>
          <w:szCs w:val="16"/>
        </w:rPr>
      </w:pPr>
      <w:r w:rsidRPr="00125194">
        <w:rPr>
          <w:rFonts w:ascii="Arial" w:hAnsi="Arial" w:cs="Arial"/>
          <w:sz w:val="16"/>
          <w:szCs w:val="16"/>
        </w:rPr>
        <w:t xml:space="preserve">несоответствие участника закупки требованиям, установленным извещением и (или) документацией о такой закупке. </w:t>
      </w:r>
    </w:p>
    <w:p w:rsidR="00125194" w:rsidRPr="00125194" w:rsidRDefault="00125194" w:rsidP="00125194">
      <w:pPr>
        <w:pStyle w:val="af5"/>
        <w:widowControl w:val="0"/>
        <w:spacing w:after="0" w:line="240" w:lineRule="auto"/>
        <w:ind w:left="0" w:firstLine="708"/>
        <w:jc w:val="both"/>
        <w:rPr>
          <w:rFonts w:ascii="Arial" w:hAnsi="Arial" w:cs="Arial"/>
          <w:sz w:val="16"/>
          <w:szCs w:val="16"/>
        </w:rPr>
      </w:pPr>
      <w:r w:rsidRPr="00125194">
        <w:rPr>
          <w:rFonts w:ascii="Arial" w:hAnsi="Arial" w:cs="Arial"/>
          <w:sz w:val="16"/>
          <w:szCs w:val="16"/>
        </w:rPr>
        <w:t>Заказчик вправе принять решение об отказе от заключения договора с победителем закупки по следующим основаниям:</w:t>
      </w:r>
    </w:p>
    <w:p w:rsidR="00125194" w:rsidRPr="00125194" w:rsidRDefault="00125194" w:rsidP="00125194">
      <w:pPr>
        <w:pStyle w:val="af5"/>
        <w:widowControl w:val="0"/>
        <w:spacing w:after="0" w:line="240" w:lineRule="auto"/>
        <w:ind w:left="0" w:firstLine="708"/>
        <w:jc w:val="both"/>
        <w:rPr>
          <w:rFonts w:ascii="Arial" w:hAnsi="Arial" w:cs="Arial"/>
          <w:sz w:val="16"/>
          <w:szCs w:val="16"/>
        </w:rPr>
      </w:pPr>
      <w:r w:rsidRPr="00125194">
        <w:rPr>
          <w:rFonts w:ascii="Arial" w:hAnsi="Arial" w:cs="Arial"/>
          <w:sz w:val="16"/>
          <w:szCs w:val="16"/>
        </w:rPr>
        <w:t xml:space="preserve">1) наличие обстоятельств непреодолимой силы, препятствующих заключению договора по результатам проведенной закупки; </w:t>
      </w:r>
    </w:p>
    <w:p w:rsidR="00125194" w:rsidRPr="00125194" w:rsidRDefault="00125194" w:rsidP="00125194">
      <w:pPr>
        <w:pStyle w:val="af5"/>
        <w:widowControl w:val="0"/>
        <w:spacing w:after="0" w:line="240" w:lineRule="auto"/>
        <w:ind w:left="0" w:firstLine="708"/>
        <w:jc w:val="both"/>
        <w:rPr>
          <w:rFonts w:ascii="Arial" w:hAnsi="Arial" w:cs="Arial"/>
          <w:sz w:val="16"/>
          <w:szCs w:val="16"/>
        </w:rPr>
      </w:pPr>
      <w:r w:rsidRPr="00125194">
        <w:rPr>
          <w:rFonts w:ascii="Arial" w:hAnsi="Arial" w:cs="Arial"/>
          <w:sz w:val="16"/>
          <w:szCs w:val="16"/>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125194" w:rsidRPr="00125194" w:rsidRDefault="00125194" w:rsidP="00125194">
      <w:pPr>
        <w:pStyle w:val="af5"/>
        <w:widowControl w:val="0"/>
        <w:spacing w:after="0" w:line="240" w:lineRule="auto"/>
        <w:ind w:left="0" w:firstLine="708"/>
        <w:jc w:val="both"/>
        <w:rPr>
          <w:rFonts w:ascii="Arial" w:hAnsi="Arial" w:cs="Arial"/>
          <w:sz w:val="16"/>
          <w:szCs w:val="16"/>
        </w:rPr>
      </w:pPr>
      <w:r w:rsidRPr="00125194">
        <w:rPr>
          <w:rFonts w:ascii="Arial" w:hAnsi="Arial" w:cs="Arial"/>
          <w:sz w:val="16"/>
          <w:szCs w:val="16"/>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125194" w:rsidRPr="00125194" w:rsidRDefault="00125194" w:rsidP="00125194">
      <w:pPr>
        <w:pStyle w:val="af5"/>
        <w:widowControl w:val="0"/>
        <w:spacing w:after="0" w:line="240" w:lineRule="auto"/>
        <w:ind w:left="0" w:firstLine="708"/>
        <w:jc w:val="both"/>
        <w:rPr>
          <w:rFonts w:ascii="Arial" w:hAnsi="Arial" w:cs="Arial"/>
          <w:sz w:val="16"/>
          <w:szCs w:val="16"/>
        </w:rPr>
      </w:pPr>
      <w:r w:rsidRPr="00125194">
        <w:rPr>
          <w:rFonts w:ascii="Arial" w:hAnsi="Arial" w:cs="Arial"/>
          <w:sz w:val="16"/>
          <w:szCs w:val="16"/>
        </w:rPr>
        <w:t xml:space="preserve">4) иные обстоятельства, с которыми закон связывает возможность отказа от заключения договора. </w:t>
      </w:r>
    </w:p>
    <w:p w:rsidR="00125194" w:rsidRPr="00125194" w:rsidRDefault="00125194" w:rsidP="00125194">
      <w:pPr>
        <w:pStyle w:val="af5"/>
        <w:widowControl w:val="0"/>
        <w:spacing w:after="0" w:line="240" w:lineRule="auto"/>
        <w:ind w:left="0" w:firstLine="708"/>
        <w:jc w:val="both"/>
        <w:rPr>
          <w:rFonts w:ascii="Arial" w:hAnsi="Arial" w:cs="Arial"/>
          <w:sz w:val="16"/>
          <w:szCs w:val="16"/>
        </w:rPr>
      </w:pPr>
      <w:r w:rsidRPr="00125194">
        <w:rPr>
          <w:rFonts w:ascii="Arial" w:hAnsi="Arial" w:cs="Arial"/>
          <w:sz w:val="16"/>
          <w:szCs w:val="16"/>
        </w:rPr>
        <w:lastRenderedPageBreak/>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125194" w:rsidRPr="00125194" w:rsidRDefault="00125194" w:rsidP="00125194">
      <w:pPr>
        <w:pStyle w:val="af5"/>
        <w:widowControl w:val="0"/>
        <w:spacing w:after="0" w:line="240" w:lineRule="auto"/>
        <w:ind w:left="0" w:firstLine="708"/>
        <w:jc w:val="both"/>
        <w:rPr>
          <w:rFonts w:ascii="Arial" w:hAnsi="Arial" w:cs="Arial"/>
          <w:sz w:val="16"/>
          <w:szCs w:val="16"/>
        </w:rPr>
      </w:pPr>
      <w:r w:rsidRPr="00125194">
        <w:rPr>
          <w:rFonts w:ascii="Arial" w:hAnsi="Arial" w:cs="Arial"/>
          <w:sz w:val="16"/>
          <w:szCs w:val="16"/>
        </w:rPr>
        <w:t>64.38.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64.37 настоящего Положения.</w:t>
      </w:r>
    </w:p>
    <w:p w:rsidR="00125194" w:rsidRPr="00125194" w:rsidRDefault="00125194" w:rsidP="00125194">
      <w:pPr>
        <w:pStyle w:val="af5"/>
        <w:widowControl w:val="0"/>
        <w:spacing w:after="0" w:line="240" w:lineRule="auto"/>
        <w:ind w:left="0" w:firstLine="708"/>
        <w:jc w:val="both"/>
        <w:rPr>
          <w:rFonts w:ascii="Arial" w:hAnsi="Arial" w:cs="Arial"/>
          <w:sz w:val="16"/>
          <w:szCs w:val="16"/>
        </w:rPr>
      </w:pPr>
      <w:r w:rsidRPr="00125194">
        <w:rPr>
          <w:rFonts w:ascii="Arial" w:hAnsi="Arial" w:cs="Arial"/>
          <w:sz w:val="16"/>
          <w:szCs w:val="16"/>
        </w:rPr>
        <w:t>64.39.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125194" w:rsidRPr="00125194" w:rsidRDefault="00125194" w:rsidP="00125194">
      <w:pPr>
        <w:pStyle w:val="af5"/>
        <w:widowControl w:val="0"/>
        <w:spacing w:after="0" w:line="240" w:lineRule="auto"/>
        <w:ind w:left="0" w:firstLine="708"/>
        <w:jc w:val="both"/>
        <w:rPr>
          <w:rFonts w:ascii="Arial" w:hAnsi="Arial" w:cs="Arial"/>
          <w:sz w:val="16"/>
          <w:szCs w:val="16"/>
        </w:rPr>
      </w:pPr>
      <w:r w:rsidRPr="00125194">
        <w:rPr>
          <w:rFonts w:ascii="Arial" w:hAnsi="Arial" w:cs="Arial"/>
          <w:sz w:val="16"/>
          <w:szCs w:val="16"/>
        </w:rPr>
        <w:t>1) дата подписания протокола;</w:t>
      </w:r>
    </w:p>
    <w:p w:rsidR="00125194" w:rsidRPr="00125194" w:rsidRDefault="00125194" w:rsidP="00125194">
      <w:pPr>
        <w:pStyle w:val="af5"/>
        <w:widowControl w:val="0"/>
        <w:spacing w:after="0" w:line="240" w:lineRule="auto"/>
        <w:ind w:left="0" w:firstLine="708"/>
        <w:jc w:val="both"/>
        <w:rPr>
          <w:rFonts w:ascii="Arial" w:hAnsi="Arial" w:cs="Arial"/>
          <w:sz w:val="16"/>
          <w:szCs w:val="16"/>
        </w:rPr>
      </w:pPr>
      <w:r w:rsidRPr="00125194">
        <w:rPr>
          <w:rFonts w:ascii="Arial" w:hAnsi="Arial" w:cs="Arial"/>
          <w:sz w:val="16"/>
          <w:szCs w:val="16"/>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125194" w:rsidRPr="00125194" w:rsidRDefault="00125194" w:rsidP="00125194">
      <w:pPr>
        <w:pStyle w:val="af5"/>
        <w:widowControl w:val="0"/>
        <w:spacing w:after="0" w:line="240" w:lineRule="auto"/>
        <w:ind w:left="0" w:firstLine="708"/>
        <w:jc w:val="both"/>
        <w:rPr>
          <w:rFonts w:ascii="Arial" w:hAnsi="Arial" w:cs="Arial"/>
          <w:sz w:val="16"/>
          <w:szCs w:val="16"/>
        </w:rPr>
      </w:pPr>
      <w:r w:rsidRPr="00125194">
        <w:rPr>
          <w:rFonts w:ascii="Arial" w:hAnsi="Arial" w:cs="Arial"/>
          <w:sz w:val="16"/>
          <w:szCs w:val="16"/>
        </w:rPr>
        <w:t>3) указание на содержащиеся в заявке такого участника закупки сведений, которые были признаны комиссией недостоверными;</w:t>
      </w:r>
    </w:p>
    <w:p w:rsidR="00125194" w:rsidRPr="00125194" w:rsidRDefault="00125194" w:rsidP="00125194">
      <w:pPr>
        <w:pStyle w:val="af5"/>
        <w:widowControl w:val="0"/>
        <w:spacing w:after="0" w:line="240" w:lineRule="auto"/>
        <w:ind w:left="0" w:firstLine="708"/>
        <w:jc w:val="both"/>
        <w:rPr>
          <w:rFonts w:ascii="Arial" w:hAnsi="Arial" w:cs="Arial"/>
          <w:sz w:val="16"/>
          <w:szCs w:val="16"/>
        </w:rPr>
      </w:pPr>
      <w:r w:rsidRPr="00125194">
        <w:rPr>
          <w:rFonts w:ascii="Arial" w:hAnsi="Arial" w:cs="Arial"/>
          <w:sz w:val="16"/>
          <w:szCs w:val="16"/>
        </w:rPr>
        <w:t>4) иная информация, размещаемая в протоколе отказа от заключения договора по решению заказчика.</w:t>
      </w:r>
    </w:p>
    <w:p w:rsidR="00125194" w:rsidRPr="00125194" w:rsidRDefault="00125194" w:rsidP="00125194">
      <w:pPr>
        <w:widowControl w:val="0"/>
        <w:ind w:firstLine="709"/>
        <w:jc w:val="both"/>
        <w:rPr>
          <w:rFonts w:ascii="Arial" w:hAnsi="Arial" w:cs="Arial"/>
          <w:sz w:val="16"/>
          <w:szCs w:val="16"/>
        </w:rPr>
      </w:pPr>
    </w:p>
    <w:p w:rsidR="00125194" w:rsidRPr="00125194" w:rsidRDefault="00125194" w:rsidP="00125194">
      <w:pPr>
        <w:widowControl w:val="0"/>
        <w:ind w:firstLine="709"/>
        <w:jc w:val="center"/>
        <w:rPr>
          <w:rFonts w:ascii="Arial" w:hAnsi="Arial" w:cs="Arial"/>
          <w:b/>
          <w:bCs/>
          <w:sz w:val="16"/>
          <w:szCs w:val="16"/>
        </w:rPr>
      </w:pPr>
      <w:r w:rsidRPr="00125194">
        <w:rPr>
          <w:rFonts w:ascii="Arial" w:hAnsi="Arial" w:cs="Arial"/>
          <w:b/>
          <w:bCs/>
          <w:sz w:val="16"/>
          <w:szCs w:val="16"/>
          <w:lang w:val="en-US"/>
        </w:rPr>
        <w:t>IX</w:t>
      </w:r>
      <w:r w:rsidRPr="00125194">
        <w:rPr>
          <w:rFonts w:ascii="Arial" w:hAnsi="Arial" w:cs="Arial"/>
          <w:b/>
          <w:bCs/>
          <w:sz w:val="16"/>
          <w:szCs w:val="16"/>
        </w:rPr>
        <w:t>. ЗАКЛЮЧИТЕЛЬНЫЕ ПОЛОЖЕНИЯ</w:t>
      </w:r>
      <w:r w:rsidRPr="00125194">
        <w:rPr>
          <w:rFonts w:ascii="Arial" w:hAnsi="Arial" w:cs="Arial"/>
          <w:b/>
          <w:bCs/>
          <w:sz w:val="16"/>
          <w:szCs w:val="16"/>
          <w:vertAlign w:val="superscript"/>
        </w:rPr>
        <w:footnoteReference w:id="29"/>
      </w:r>
    </w:p>
    <w:p w:rsidR="00125194" w:rsidRPr="00125194" w:rsidRDefault="00125194" w:rsidP="00125194">
      <w:pPr>
        <w:widowControl w:val="0"/>
        <w:ind w:firstLine="709"/>
        <w:jc w:val="both"/>
        <w:rPr>
          <w:rFonts w:ascii="Arial" w:hAnsi="Arial" w:cs="Arial"/>
          <w:sz w:val="16"/>
          <w:szCs w:val="16"/>
        </w:rPr>
      </w:pP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На основании части 2.1 статьи 2 Закона № 223-ФЗ, бюджетные учреждения Новокубанского городского поселения Новокубанского района, автономные учреждения Новокубанского городского поселения Новокубанского района, муниципальные унитарные предприятия Новокубанского городского поселения Новокубанского района (далее – заказчики) обязаны применять типовое положение о закупке товаров, работ, услуг для муниципальных автономных учреждений, муниципальных бюджетных учреждений и муниципальных унитарных предприятий Новокубанского городского поселения Новокубанского района (далее – типовое положение) при утверждении ими положения о закупке или внесения в него изменений.</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Нормы и сведения, определенные типовым положением в части порядка подготовки и осуществления закупок, способов закупок и условий их</w:t>
      </w:r>
      <w:r w:rsidRPr="00125194">
        <w:rPr>
          <w:rFonts w:ascii="Arial" w:hAnsi="Arial" w:cs="Arial"/>
          <w:sz w:val="16"/>
          <w:szCs w:val="16"/>
          <w:lang w:val="en-US"/>
        </w:rPr>
        <w:t> </w:t>
      </w:r>
      <w:r w:rsidRPr="00125194">
        <w:rPr>
          <w:rFonts w:ascii="Arial" w:hAnsi="Arial" w:cs="Arial"/>
          <w:sz w:val="16"/>
          <w:szCs w:val="16"/>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rsidR="00125194" w:rsidRPr="00125194" w:rsidRDefault="00125194" w:rsidP="00125194">
      <w:pPr>
        <w:widowControl w:val="0"/>
        <w:ind w:firstLine="709"/>
        <w:jc w:val="both"/>
        <w:rPr>
          <w:rFonts w:ascii="Arial" w:hAnsi="Arial" w:cs="Arial"/>
          <w:sz w:val="16"/>
          <w:szCs w:val="16"/>
        </w:rPr>
      </w:pPr>
      <w:r w:rsidRPr="00125194">
        <w:rPr>
          <w:rFonts w:ascii="Arial" w:hAnsi="Arial" w:cs="Arial"/>
          <w:sz w:val="16"/>
          <w:szCs w:val="16"/>
        </w:rPr>
        <w:t>Заказчики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соответствие с типовым положением, или утвердить новое положение о закупке, приведенное в соответствие с типовым положением, не позднее 30 апреля 2023 года, со сроком вступления в силу таких положений со дня размещения в ЕИС положений о закупке указанных юридических лиц в новой редакции.</w:t>
      </w:r>
    </w:p>
    <w:p w:rsidR="00125194" w:rsidRPr="00125194" w:rsidRDefault="00125194" w:rsidP="00125194">
      <w:pPr>
        <w:widowControl w:val="0"/>
        <w:ind w:firstLine="709"/>
        <w:jc w:val="both"/>
        <w:rPr>
          <w:rFonts w:ascii="Arial" w:hAnsi="Arial" w:cs="Arial"/>
          <w:color w:val="FF0000"/>
          <w:sz w:val="16"/>
          <w:szCs w:val="16"/>
        </w:rPr>
      </w:pPr>
      <w:r w:rsidRPr="00125194">
        <w:rPr>
          <w:rFonts w:ascii="Arial" w:hAnsi="Arial" w:cs="Arial"/>
          <w:sz w:val="16"/>
          <w:szCs w:val="16"/>
        </w:rPr>
        <w:t>Закупки, извещения об осуществлении которых были размещены в ЕИС до даты размещения положения о закупке заказчика, приведенного в соответствие с требованиями типового положения о закупке, завершаются по правилам, которые действовали на дату размещения такого извещения.</w:t>
      </w:r>
    </w:p>
    <w:p w:rsidR="00125194" w:rsidRPr="00125194" w:rsidRDefault="00125194" w:rsidP="00125194">
      <w:pPr>
        <w:rPr>
          <w:rFonts w:ascii="Arial" w:hAnsi="Arial" w:cs="Arial"/>
          <w:sz w:val="16"/>
          <w:szCs w:val="16"/>
        </w:rPr>
      </w:pPr>
    </w:p>
    <w:p w:rsidR="00125194" w:rsidRPr="00125194" w:rsidRDefault="00125194" w:rsidP="00125194">
      <w:pPr>
        <w:rPr>
          <w:rFonts w:ascii="Arial" w:hAnsi="Arial" w:cs="Arial"/>
          <w:sz w:val="16"/>
          <w:szCs w:val="16"/>
        </w:rPr>
      </w:pPr>
    </w:p>
    <w:p w:rsidR="00125194" w:rsidRPr="00125194" w:rsidRDefault="00125194" w:rsidP="00125194">
      <w:pPr>
        <w:jc w:val="both"/>
        <w:rPr>
          <w:rFonts w:ascii="Arial" w:hAnsi="Arial" w:cs="Arial"/>
          <w:sz w:val="16"/>
          <w:szCs w:val="16"/>
        </w:rPr>
      </w:pPr>
      <w:r w:rsidRPr="00125194">
        <w:rPr>
          <w:rFonts w:ascii="Arial" w:hAnsi="Arial" w:cs="Arial"/>
          <w:sz w:val="16"/>
          <w:szCs w:val="16"/>
        </w:rPr>
        <w:t xml:space="preserve">Начальник финансово-экономического отдела </w:t>
      </w:r>
    </w:p>
    <w:p w:rsidR="00125194" w:rsidRPr="00125194" w:rsidRDefault="00125194" w:rsidP="00125194">
      <w:pPr>
        <w:tabs>
          <w:tab w:val="left" w:pos="8070"/>
        </w:tabs>
        <w:jc w:val="both"/>
        <w:rPr>
          <w:rFonts w:ascii="Arial" w:hAnsi="Arial" w:cs="Arial"/>
          <w:sz w:val="16"/>
          <w:szCs w:val="16"/>
        </w:rPr>
      </w:pPr>
      <w:r w:rsidRPr="00125194">
        <w:rPr>
          <w:rFonts w:ascii="Arial" w:hAnsi="Arial" w:cs="Arial"/>
          <w:sz w:val="16"/>
          <w:szCs w:val="16"/>
        </w:rPr>
        <w:t xml:space="preserve">администрации Новокубанского городского </w:t>
      </w:r>
    </w:p>
    <w:p w:rsidR="00125194" w:rsidRPr="00125194" w:rsidRDefault="00125194" w:rsidP="00125194">
      <w:pPr>
        <w:tabs>
          <w:tab w:val="left" w:pos="8070"/>
        </w:tabs>
        <w:jc w:val="both"/>
        <w:rPr>
          <w:rFonts w:ascii="Arial" w:hAnsi="Arial" w:cs="Arial"/>
          <w:sz w:val="16"/>
          <w:szCs w:val="16"/>
        </w:rPr>
      </w:pPr>
      <w:r w:rsidRPr="00125194">
        <w:rPr>
          <w:rFonts w:ascii="Arial" w:hAnsi="Arial" w:cs="Arial"/>
          <w:sz w:val="16"/>
          <w:szCs w:val="16"/>
        </w:rPr>
        <w:t>поселения Новокубанского района                                                          О.А. Орешкина</w:t>
      </w:r>
    </w:p>
    <w:p w:rsidR="00125194" w:rsidRPr="00125194" w:rsidRDefault="00125194" w:rsidP="00125194">
      <w:pPr>
        <w:widowControl w:val="0"/>
        <w:ind w:firstLine="709"/>
        <w:jc w:val="both"/>
        <w:rPr>
          <w:rFonts w:ascii="Arial" w:hAnsi="Arial" w:cs="Arial"/>
          <w:sz w:val="16"/>
          <w:szCs w:val="16"/>
        </w:rPr>
      </w:pPr>
    </w:p>
    <w:p w:rsidR="00125194" w:rsidRPr="00125194" w:rsidRDefault="00125194" w:rsidP="00D56A39">
      <w:pPr>
        <w:rPr>
          <w:rFonts w:ascii="Arial" w:hAnsi="Arial" w:cs="Arial"/>
          <w:sz w:val="16"/>
          <w:szCs w:val="16"/>
        </w:rPr>
      </w:pPr>
    </w:p>
    <w:p w:rsidR="00D03EF1" w:rsidRPr="00125194" w:rsidRDefault="00D03EF1" w:rsidP="00D03EF1">
      <w:pPr>
        <w:tabs>
          <w:tab w:val="left" w:pos="9214"/>
        </w:tabs>
        <w:jc w:val="both"/>
        <w:rPr>
          <w:rFonts w:ascii="Arial" w:hAnsi="Arial" w:cs="Arial"/>
          <w:sz w:val="16"/>
          <w:szCs w:val="16"/>
        </w:rPr>
      </w:pPr>
    </w:p>
    <w:p w:rsidR="00D03EF1" w:rsidRPr="00125194" w:rsidRDefault="00D03EF1" w:rsidP="00D162CC">
      <w:pPr>
        <w:ind w:firstLine="708"/>
        <w:contextualSpacing/>
        <w:rPr>
          <w:rFonts w:ascii="Arial" w:hAnsi="Arial" w:cs="Arial"/>
          <w:b/>
          <w:sz w:val="16"/>
          <w:szCs w:val="16"/>
        </w:rPr>
      </w:pPr>
    </w:p>
    <w:p w:rsidR="001F10A1" w:rsidRPr="00125194" w:rsidRDefault="001F10A1" w:rsidP="00D162CC">
      <w:pPr>
        <w:ind w:firstLine="708"/>
        <w:contextualSpacing/>
        <w:rPr>
          <w:rFonts w:ascii="Arial" w:hAnsi="Arial" w:cs="Arial"/>
          <w:b/>
          <w:sz w:val="16"/>
          <w:szCs w:val="16"/>
        </w:rPr>
      </w:pPr>
    </w:p>
    <w:p w:rsidR="001F10A1" w:rsidRPr="00125194" w:rsidRDefault="001F10A1" w:rsidP="00D162CC">
      <w:pPr>
        <w:ind w:firstLine="708"/>
        <w:contextualSpacing/>
        <w:rPr>
          <w:rFonts w:ascii="Arial" w:hAnsi="Arial" w:cs="Arial"/>
          <w:b/>
          <w:sz w:val="16"/>
          <w:szCs w:val="16"/>
        </w:rPr>
      </w:pPr>
    </w:p>
    <w:p w:rsidR="001F10A1" w:rsidRPr="00125194" w:rsidRDefault="001F10A1" w:rsidP="00D162CC">
      <w:pPr>
        <w:ind w:firstLine="708"/>
        <w:contextualSpacing/>
        <w:rPr>
          <w:rFonts w:ascii="Arial" w:hAnsi="Arial" w:cs="Arial"/>
          <w:b/>
          <w:sz w:val="16"/>
          <w:szCs w:val="16"/>
        </w:rPr>
      </w:pPr>
    </w:p>
    <w:tbl>
      <w:tblPr>
        <w:tblpPr w:leftFromText="180" w:rightFromText="180" w:vertAnchor="text" w:horzAnchor="margin" w:tblpXSpec="center" w:tblpY="-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686"/>
        <w:gridCol w:w="3685"/>
      </w:tblGrid>
      <w:tr w:rsidR="00D03EF1" w:rsidRPr="00125194" w:rsidTr="00D03EF1">
        <w:tc>
          <w:tcPr>
            <w:tcW w:w="3369" w:type="dxa"/>
            <w:tcBorders>
              <w:top w:val="single" w:sz="4" w:space="0" w:color="auto"/>
              <w:left w:val="single" w:sz="4" w:space="0" w:color="FFFFFF"/>
              <w:bottom w:val="single" w:sz="4" w:space="0" w:color="FFFFFF"/>
              <w:right w:val="single" w:sz="4" w:space="0" w:color="FFFFFF"/>
            </w:tcBorders>
          </w:tcPr>
          <w:p w:rsidR="00D03EF1" w:rsidRPr="00125194" w:rsidRDefault="00D03EF1" w:rsidP="00D03EF1">
            <w:pPr>
              <w:widowControl w:val="0"/>
              <w:autoSpaceDE w:val="0"/>
              <w:autoSpaceDN w:val="0"/>
              <w:adjustRightInd w:val="0"/>
              <w:jc w:val="both"/>
              <w:rPr>
                <w:rFonts w:ascii="Arial" w:hAnsi="Arial" w:cs="Arial"/>
                <w:sz w:val="16"/>
                <w:szCs w:val="16"/>
              </w:rPr>
            </w:pPr>
          </w:p>
          <w:p w:rsidR="00D03EF1" w:rsidRPr="00125194" w:rsidRDefault="00D03EF1" w:rsidP="00D03EF1">
            <w:pPr>
              <w:widowControl w:val="0"/>
              <w:autoSpaceDE w:val="0"/>
              <w:autoSpaceDN w:val="0"/>
              <w:adjustRightInd w:val="0"/>
              <w:jc w:val="both"/>
              <w:rPr>
                <w:rFonts w:ascii="Arial" w:hAnsi="Arial" w:cs="Arial"/>
                <w:sz w:val="16"/>
                <w:szCs w:val="16"/>
              </w:rPr>
            </w:pPr>
          </w:p>
          <w:p w:rsidR="00D03EF1" w:rsidRPr="00125194" w:rsidRDefault="00D03EF1" w:rsidP="00D03EF1">
            <w:pPr>
              <w:widowControl w:val="0"/>
              <w:autoSpaceDE w:val="0"/>
              <w:autoSpaceDN w:val="0"/>
              <w:adjustRightInd w:val="0"/>
              <w:jc w:val="both"/>
              <w:rPr>
                <w:rFonts w:ascii="Arial" w:hAnsi="Arial" w:cs="Arial"/>
                <w:sz w:val="16"/>
                <w:szCs w:val="16"/>
              </w:rPr>
            </w:pPr>
            <w:r w:rsidRPr="00125194">
              <w:rPr>
                <w:rFonts w:ascii="Arial" w:hAnsi="Arial" w:cs="Arial"/>
                <w:sz w:val="16"/>
                <w:szCs w:val="16"/>
              </w:rPr>
              <w:t xml:space="preserve">Информационный бюллетень </w:t>
            </w:r>
          </w:p>
          <w:p w:rsidR="00D03EF1" w:rsidRPr="00125194" w:rsidRDefault="00D03EF1" w:rsidP="00D03EF1">
            <w:pPr>
              <w:widowControl w:val="0"/>
              <w:autoSpaceDE w:val="0"/>
              <w:autoSpaceDN w:val="0"/>
              <w:adjustRightInd w:val="0"/>
              <w:jc w:val="both"/>
              <w:rPr>
                <w:rFonts w:ascii="Arial" w:hAnsi="Arial" w:cs="Arial"/>
                <w:sz w:val="16"/>
                <w:szCs w:val="16"/>
              </w:rPr>
            </w:pPr>
            <w:r w:rsidRPr="00125194">
              <w:rPr>
                <w:rFonts w:ascii="Arial" w:hAnsi="Arial" w:cs="Arial"/>
                <w:sz w:val="16"/>
                <w:szCs w:val="16"/>
              </w:rPr>
              <w:t>«Вестник Новокубанского городского поселения Новокубанского района»</w:t>
            </w:r>
          </w:p>
        </w:tc>
        <w:tc>
          <w:tcPr>
            <w:tcW w:w="3686" w:type="dxa"/>
            <w:tcBorders>
              <w:top w:val="single" w:sz="4" w:space="0" w:color="auto"/>
              <w:left w:val="single" w:sz="4" w:space="0" w:color="FFFFFF"/>
              <w:bottom w:val="single" w:sz="4" w:space="0" w:color="FFFFFF"/>
              <w:right w:val="single" w:sz="4" w:space="0" w:color="FFFFFF"/>
            </w:tcBorders>
          </w:tcPr>
          <w:p w:rsidR="00D03EF1" w:rsidRPr="00125194" w:rsidRDefault="00D03EF1" w:rsidP="00D03EF1">
            <w:pPr>
              <w:widowControl w:val="0"/>
              <w:autoSpaceDE w:val="0"/>
              <w:autoSpaceDN w:val="0"/>
              <w:adjustRightInd w:val="0"/>
              <w:jc w:val="both"/>
              <w:rPr>
                <w:rFonts w:ascii="Arial" w:hAnsi="Arial" w:cs="Arial"/>
                <w:sz w:val="16"/>
                <w:szCs w:val="16"/>
              </w:rPr>
            </w:pPr>
          </w:p>
          <w:p w:rsidR="00D03EF1" w:rsidRPr="00125194" w:rsidRDefault="00D03EF1" w:rsidP="00D03EF1">
            <w:pPr>
              <w:widowControl w:val="0"/>
              <w:autoSpaceDE w:val="0"/>
              <w:autoSpaceDN w:val="0"/>
              <w:adjustRightInd w:val="0"/>
              <w:jc w:val="both"/>
              <w:rPr>
                <w:rFonts w:ascii="Arial" w:hAnsi="Arial" w:cs="Arial"/>
                <w:sz w:val="16"/>
                <w:szCs w:val="16"/>
              </w:rPr>
            </w:pPr>
            <w:r w:rsidRPr="00125194">
              <w:rPr>
                <w:rFonts w:ascii="Arial" w:hAnsi="Arial" w:cs="Arial"/>
                <w:sz w:val="16"/>
                <w:szCs w:val="16"/>
              </w:rPr>
              <w:t>Адрес редакции-издателя:</w:t>
            </w:r>
          </w:p>
          <w:p w:rsidR="00D03EF1" w:rsidRPr="00125194" w:rsidRDefault="00D03EF1" w:rsidP="00D03EF1">
            <w:pPr>
              <w:widowControl w:val="0"/>
              <w:autoSpaceDE w:val="0"/>
              <w:autoSpaceDN w:val="0"/>
              <w:adjustRightInd w:val="0"/>
              <w:jc w:val="both"/>
              <w:rPr>
                <w:rFonts w:ascii="Arial" w:hAnsi="Arial" w:cs="Arial"/>
                <w:sz w:val="16"/>
                <w:szCs w:val="16"/>
              </w:rPr>
            </w:pPr>
            <w:r w:rsidRPr="00125194">
              <w:rPr>
                <w:rFonts w:ascii="Arial" w:hAnsi="Arial" w:cs="Arial"/>
                <w:sz w:val="16"/>
                <w:szCs w:val="16"/>
              </w:rPr>
              <w:t>352235, Краснодарский край, Новокубанский район, г. Новокубанск, ул. Первомайская, 128.</w:t>
            </w:r>
          </w:p>
          <w:p w:rsidR="00D03EF1" w:rsidRPr="00125194" w:rsidRDefault="00D03EF1" w:rsidP="00D03EF1">
            <w:pPr>
              <w:widowControl w:val="0"/>
              <w:autoSpaceDE w:val="0"/>
              <w:autoSpaceDN w:val="0"/>
              <w:adjustRightInd w:val="0"/>
              <w:jc w:val="both"/>
              <w:rPr>
                <w:rFonts w:ascii="Arial" w:hAnsi="Arial" w:cs="Arial"/>
                <w:sz w:val="16"/>
                <w:szCs w:val="16"/>
              </w:rPr>
            </w:pPr>
            <w:r w:rsidRPr="00125194">
              <w:rPr>
                <w:rFonts w:ascii="Arial" w:hAnsi="Arial" w:cs="Arial"/>
                <w:sz w:val="16"/>
                <w:szCs w:val="16"/>
              </w:rPr>
              <w:t>Главный редактор  А. Е. Ворожко</w:t>
            </w:r>
          </w:p>
        </w:tc>
        <w:tc>
          <w:tcPr>
            <w:tcW w:w="3685" w:type="dxa"/>
            <w:tcBorders>
              <w:top w:val="single" w:sz="4" w:space="0" w:color="auto"/>
              <w:left w:val="single" w:sz="4" w:space="0" w:color="FFFFFF"/>
              <w:bottom w:val="single" w:sz="4" w:space="0" w:color="FFFFFF"/>
              <w:right w:val="single" w:sz="4" w:space="0" w:color="FFFFFF"/>
            </w:tcBorders>
          </w:tcPr>
          <w:p w:rsidR="00D03EF1" w:rsidRPr="00125194" w:rsidRDefault="00D03EF1" w:rsidP="00D03EF1">
            <w:pPr>
              <w:widowControl w:val="0"/>
              <w:autoSpaceDE w:val="0"/>
              <w:autoSpaceDN w:val="0"/>
              <w:adjustRightInd w:val="0"/>
              <w:jc w:val="both"/>
              <w:rPr>
                <w:rFonts w:ascii="Arial" w:hAnsi="Arial" w:cs="Arial"/>
                <w:sz w:val="16"/>
                <w:szCs w:val="16"/>
              </w:rPr>
            </w:pPr>
          </w:p>
          <w:p w:rsidR="00D03EF1" w:rsidRPr="00125194" w:rsidRDefault="00D56A39" w:rsidP="00D03EF1">
            <w:pPr>
              <w:widowControl w:val="0"/>
              <w:autoSpaceDE w:val="0"/>
              <w:autoSpaceDN w:val="0"/>
              <w:adjustRightInd w:val="0"/>
              <w:jc w:val="both"/>
              <w:rPr>
                <w:rFonts w:ascii="Arial" w:hAnsi="Arial" w:cs="Arial"/>
                <w:sz w:val="16"/>
                <w:szCs w:val="16"/>
              </w:rPr>
            </w:pPr>
            <w:r w:rsidRPr="00125194">
              <w:rPr>
                <w:rFonts w:ascii="Arial" w:hAnsi="Arial" w:cs="Arial"/>
                <w:sz w:val="16"/>
                <w:szCs w:val="16"/>
              </w:rPr>
              <w:t>Номер подписан к печати 13</w:t>
            </w:r>
            <w:r w:rsidR="00D03EF1" w:rsidRPr="00125194">
              <w:rPr>
                <w:rFonts w:ascii="Arial" w:hAnsi="Arial" w:cs="Arial"/>
                <w:sz w:val="16"/>
                <w:szCs w:val="16"/>
              </w:rPr>
              <w:t>.04.2023 в 10-00</w:t>
            </w:r>
          </w:p>
          <w:p w:rsidR="00D03EF1" w:rsidRPr="00125194" w:rsidRDefault="00D03EF1" w:rsidP="00D03EF1">
            <w:pPr>
              <w:widowControl w:val="0"/>
              <w:autoSpaceDE w:val="0"/>
              <w:autoSpaceDN w:val="0"/>
              <w:adjustRightInd w:val="0"/>
              <w:jc w:val="both"/>
              <w:rPr>
                <w:rFonts w:ascii="Arial" w:hAnsi="Arial" w:cs="Arial"/>
                <w:sz w:val="16"/>
                <w:szCs w:val="16"/>
              </w:rPr>
            </w:pPr>
            <w:r w:rsidRPr="00125194">
              <w:rPr>
                <w:rFonts w:ascii="Arial" w:hAnsi="Arial" w:cs="Arial"/>
                <w:sz w:val="16"/>
                <w:szCs w:val="16"/>
              </w:rPr>
              <w:t>Тираж 30 экземпляров</w:t>
            </w:r>
          </w:p>
          <w:p w:rsidR="00D03EF1" w:rsidRPr="00125194" w:rsidRDefault="00D03EF1" w:rsidP="00D03EF1">
            <w:pPr>
              <w:widowControl w:val="0"/>
              <w:autoSpaceDE w:val="0"/>
              <w:autoSpaceDN w:val="0"/>
              <w:adjustRightInd w:val="0"/>
              <w:jc w:val="both"/>
              <w:rPr>
                <w:rFonts w:ascii="Arial" w:hAnsi="Arial" w:cs="Arial"/>
                <w:sz w:val="16"/>
                <w:szCs w:val="16"/>
              </w:rPr>
            </w:pPr>
            <w:r w:rsidRPr="00125194">
              <w:rPr>
                <w:rFonts w:ascii="Arial" w:hAnsi="Arial" w:cs="Arial"/>
                <w:sz w:val="16"/>
                <w:szCs w:val="16"/>
              </w:rPr>
              <w:t xml:space="preserve">Дата выхода бюллетеня </w:t>
            </w:r>
            <w:r w:rsidR="00D56A39" w:rsidRPr="00125194">
              <w:rPr>
                <w:rFonts w:ascii="Arial" w:hAnsi="Arial" w:cs="Arial"/>
                <w:sz w:val="16"/>
                <w:szCs w:val="16"/>
              </w:rPr>
              <w:t>13</w:t>
            </w:r>
            <w:r w:rsidRPr="00125194">
              <w:rPr>
                <w:rFonts w:ascii="Arial" w:hAnsi="Arial" w:cs="Arial"/>
                <w:sz w:val="16"/>
                <w:szCs w:val="16"/>
              </w:rPr>
              <w:t>.04.2023</w:t>
            </w:r>
          </w:p>
          <w:p w:rsidR="00D03EF1" w:rsidRPr="00125194" w:rsidRDefault="00D03EF1" w:rsidP="00D03EF1">
            <w:pPr>
              <w:widowControl w:val="0"/>
              <w:autoSpaceDE w:val="0"/>
              <w:autoSpaceDN w:val="0"/>
              <w:adjustRightInd w:val="0"/>
              <w:jc w:val="both"/>
              <w:rPr>
                <w:rFonts w:ascii="Arial" w:hAnsi="Arial" w:cs="Arial"/>
                <w:sz w:val="16"/>
                <w:szCs w:val="16"/>
              </w:rPr>
            </w:pPr>
            <w:r w:rsidRPr="00125194">
              <w:rPr>
                <w:rFonts w:ascii="Arial" w:hAnsi="Arial" w:cs="Arial"/>
                <w:sz w:val="16"/>
                <w:szCs w:val="16"/>
              </w:rPr>
              <w:t>Распространяется бесплатно</w:t>
            </w:r>
          </w:p>
        </w:tc>
      </w:tr>
    </w:tbl>
    <w:p w:rsidR="001F10A1" w:rsidRPr="00125194" w:rsidRDefault="001F10A1" w:rsidP="00180ED7">
      <w:pPr>
        <w:contextualSpacing/>
        <w:rPr>
          <w:rFonts w:ascii="Arial" w:hAnsi="Arial" w:cs="Arial"/>
          <w:b/>
          <w:sz w:val="16"/>
          <w:szCs w:val="16"/>
        </w:rPr>
        <w:sectPr w:rsidR="001F10A1" w:rsidRPr="00125194" w:rsidSect="0051756D">
          <w:headerReference w:type="default" r:id="rId15"/>
          <w:pgSz w:w="11907" w:h="16840"/>
          <w:pgMar w:top="1134" w:right="708" w:bottom="709" w:left="1701" w:header="720" w:footer="720" w:gutter="0"/>
          <w:cols w:space="720"/>
          <w:docGrid w:linePitch="272"/>
        </w:sectPr>
      </w:pPr>
    </w:p>
    <w:p w:rsidR="009862AF" w:rsidRPr="00125194" w:rsidRDefault="009862AF" w:rsidP="00D162CC">
      <w:pPr>
        <w:pStyle w:val="ConsPlusNormal"/>
        <w:jc w:val="both"/>
        <w:rPr>
          <w:sz w:val="16"/>
          <w:szCs w:val="16"/>
        </w:rPr>
      </w:pPr>
    </w:p>
    <w:sectPr w:rsidR="009862AF" w:rsidRPr="00125194" w:rsidSect="00A269EF">
      <w:pgSz w:w="16840" w:h="11907" w:orient="landscape"/>
      <w:pgMar w:top="1701" w:right="2098" w:bottom="709" w:left="709"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F57" w:rsidRDefault="00067F57" w:rsidP="00101F6A">
      <w:r>
        <w:separator/>
      </w:r>
    </w:p>
  </w:endnote>
  <w:endnote w:type="continuationSeparator" w:id="0">
    <w:p w:rsidR="00067F57" w:rsidRDefault="00067F57" w:rsidP="00101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libri Light">
    <w:altName w:val="Segoe UI"/>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F57" w:rsidRDefault="00067F57" w:rsidP="00101F6A">
      <w:r>
        <w:separator/>
      </w:r>
    </w:p>
  </w:footnote>
  <w:footnote w:type="continuationSeparator" w:id="0">
    <w:p w:rsidR="00067F57" w:rsidRDefault="00067F57" w:rsidP="00101F6A">
      <w:r>
        <w:continuationSeparator/>
      </w:r>
    </w:p>
  </w:footnote>
  <w:footnote w:id="1">
    <w:p w:rsidR="00125194" w:rsidRPr="00721F5F" w:rsidRDefault="00125194" w:rsidP="00125194">
      <w:pPr>
        <w:pStyle w:val="aff4"/>
        <w:jc w:val="both"/>
      </w:pPr>
      <w:r w:rsidRPr="00721F5F">
        <w:rPr>
          <w:rStyle w:val="aff9"/>
        </w:rPr>
        <w:footnoteRef/>
      </w:r>
      <w:r w:rsidRPr="00721F5F">
        <w:t xml:space="preserve"> Заказчик самостоятельно принимает решение о выборе редакции пункта 5.4 Положения.</w:t>
      </w:r>
    </w:p>
  </w:footnote>
  <w:footnote w:id="2">
    <w:p w:rsidR="00125194" w:rsidRPr="00721F5F" w:rsidRDefault="00125194" w:rsidP="00125194">
      <w:pPr>
        <w:pStyle w:val="aff4"/>
        <w:jc w:val="both"/>
      </w:pPr>
      <w:r w:rsidRPr="00721F5F">
        <w:rPr>
          <w:rStyle w:val="aff9"/>
        </w:rPr>
        <w:footnoteRef/>
      </w:r>
      <w:r w:rsidRPr="00721F5F">
        <w:t xml:space="preserve"> Исчерпывающий перечень сведений указывается заказчиком самостоятельно в его положении о закупке.</w:t>
      </w:r>
    </w:p>
  </w:footnote>
  <w:footnote w:id="3">
    <w:p w:rsidR="00125194" w:rsidRPr="00721F5F" w:rsidRDefault="00125194" w:rsidP="00125194">
      <w:pPr>
        <w:pStyle w:val="aff4"/>
        <w:jc w:val="both"/>
      </w:pPr>
      <w:r w:rsidRPr="00721F5F">
        <w:rPr>
          <w:rStyle w:val="aff9"/>
        </w:rPr>
        <w:footnoteRef/>
      </w:r>
      <w:r w:rsidRPr="00721F5F">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721F5F">
        <w:rPr>
          <w:lang w:val="en-US"/>
        </w:rPr>
        <w:t> </w:t>
      </w:r>
      <w:r w:rsidRPr="00721F5F">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4">
    <w:p w:rsidR="00125194" w:rsidRPr="00721F5F" w:rsidRDefault="00125194" w:rsidP="00125194">
      <w:pPr>
        <w:pStyle w:val="aff4"/>
        <w:jc w:val="both"/>
      </w:pPr>
      <w:r w:rsidRPr="00721F5F">
        <w:rPr>
          <w:vertAlign w:val="superscript"/>
        </w:rPr>
        <w:footnoteRef/>
      </w:r>
      <w:r w:rsidRPr="00721F5F">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721F5F">
        <w:rPr>
          <w:lang w:val="en-US"/>
        </w:rPr>
        <w:t> </w:t>
      </w:r>
      <w:r w:rsidRPr="00721F5F">
        <w:t>(или)</w:t>
      </w:r>
      <w:r w:rsidRPr="00721F5F">
        <w:rPr>
          <w:lang w:val="en-US"/>
        </w:rPr>
        <w:t> </w:t>
      </w:r>
      <w:r w:rsidRPr="00721F5F">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5">
    <w:p w:rsidR="00125194" w:rsidRPr="00721F5F" w:rsidRDefault="00125194" w:rsidP="00125194">
      <w:pPr>
        <w:pStyle w:val="aff4"/>
        <w:jc w:val="both"/>
      </w:pPr>
      <w:r w:rsidRPr="00721F5F">
        <w:rPr>
          <w:vertAlign w:val="superscript"/>
        </w:rPr>
        <w:footnoteRef/>
      </w:r>
      <w:r w:rsidRPr="00721F5F">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721F5F">
        <w:rPr>
          <w:lang w:val="en-US"/>
        </w:rPr>
        <w:t> </w:t>
      </w:r>
      <w:r w:rsidRPr="00721F5F">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6">
    <w:p w:rsidR="00125194" w:rsidRPr="00721F5F" w:rsidRDefault="00125194" w:rsidP="00125194">
      <w:pPr>
        <w:pStyle w:val="aff4"/>
        <w:jc w:val="both"/>
      </w:pPr>
      <w:r w:rsidRPr="00721F5F">
        <w:rPr>
          <w:rStyle w:val="aff9"/>
        </w:rPr>
        <w:footnoteRef/>
      </w:r>
      <w:r w:rsidRPr="00721F5F">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7">
    <w:p w:rsidR="00125194" w:rsidRPr="00721F5F" w:rsidRDefault="00125194" w:rsidP="00125194">
      <w:pPr>
        <w:pStyle w:val="aff4"/>
        <w:jc w:val="both"/>
      </w:pPr>
      <w:r w:rsidRPr="00721F5F">
        <w:rPr>
          <w:vertAlign w:val="superscript"/>
        </w:rPr>
        <w:footnoteRef/>
      </w:r>
      <w:r w:rsidRPr="00721F5F">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8">
    <w:p w:rsidR="00125194" w:rsidRPr="00721F5F" w:rsidRDefault="00125194" w:rsidP="00125194">
      <w:pPr>
        <w:pStyle w:val="aff4"/>
        <w:jc w:val="both"/>
      </w:pPr>
      <w:r w:rsidRPr="00721F5F">
        <w:rPr>
          <w:rStyle w:val="aff9"/>
        </w:rPr>
        <w:footnoteRef/>
      </w:r>
      <w:r w:rsidRPr="00721F5F">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9">
    <w:p w:rsidR="00125194" w:rsidRPr="00721F5F" w:rsidRDefault="00125194" w:rsidP="00125194">
      <w:pPr>
        <w:pStyle w:val="aff4"/>
        <w:jc w:val="both"/>
      </w:pPr>
      <w:r w:rsidRPr="00721F5F">
        <w:rPr>
          <w:rStyle w:val="aff9"/>
        </w:rPr>
        <w:footnoteRef/>
      </w:r>
      <w:r w:rsidRPr="00721F5F">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10">
    <w:p w:rsidR="00125194" w:rsidRPr="00721F5F" w:rsidRDefault="00125194" w:rsidP="00125194">
      <w:pPr>
        <w:pStyle w:val="aff4"/>
        <w:jc w:val="both"/>
      </w:pPr>
      <w:r w:rsidRPr="00721F5F">
        <w:rPr>
          <w:vertAlign w:val="superscript"/>
        </w:rPr>
        <w:footnoteRef/>
      </w:r>
      <w:r w:rsidRPr="00721F5F">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11">
    <w:p w:rsidR="00125194" w:rsidRPr="00721F5F" w:rsidRDefault="00125194" w:rsidP="00125194">
      <w:pPr>
        <w:pStyle w:val="aff4"/>
        <w:jc w:val="both"/>
      </w:pPr>
      <w:r w:rsidRPr="00721F5F">
        <w:rPr>
          <w:rStyle w:val="aff9"/>
        </w:rPr>
        <w:footnoteRef/>
      </w:r>
      <w:r w:rsidRPr="00721F5F">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2">
    <w:p w:rsidR="00125194" w:rsidRPr="00721F5F" w:rsidRDefault="00125194" w:rsidP="00125194">
      <w:pPr>
        <w:pStyle w:val="aff4"/>
        <w:jc w:val="both"/>
      </w:pPr>
      <w:r w:rsidRPr="00721F5F">
        <w:rPr>
          <w:rStyle w:val="aff9"/>
        </w:rPr>
        <w:footnoteRef/>
      </w:r>
      <w:r w:rsidRPr="00721F5F">
        <w:t xml:space="preserve"> При наличии в извещении о проведении запроса котировок требования о предоставлении обеспечения заявки.</w:t>
      </w:r>
    </w:p>
  </w:footnote>
  <w:footnote w:id="13">
    <w:p w:rsidR="00125194" w:rsidRPr="00721F5F" w:rsidRDefault="00125194" w:rsidP="00125194">
      <w:pPr>
        <w:pStyle w:val="aff4"/>
        <w:jc w:val="both"/>
      </w:pPr>
      <w:r w:rsidRPr="00721F5F">
        <w:rPr>
          <w:vertAlign w:val="superscript"/>
        </w:rPr>
        <w:footnoteRef/>
      </w:r>
      <w:r w:rsidRPr="00721F5F">
        <w:t xml:space="preserve"> При наличии в извещении о проведении запроса котировок требования о предоставлении обеспечения исполнения договора.</w:t>
      </w:r>
    </w:p>
  </w:footnote>
  <w:footnote w:id="14">
    <w:p w:rsidR="00125194" w:rsidRPr="00721F5F" w:rsidRDefault="00125194" w:rsidP="00125194">
      <w:pPr>
        <w:pStyle w:val="aff4"/>
        <w:jc w:val="both"/>
      </w:pPr>
      <w:r w:rsidRPr="00721F5F">
        <w:rPr>
          <w:rStyle w:val="aff9"/>
        </w:rPr>
        <w:footnoteRef/>
      </w:r>
      <w:r w:rsidRPr="00721F5F">
        <w:t xml:space="preserve"> При наличии в извещении о проведении запроса котировок требования о предоставлении обеспечения гарантийных обязательств.</w:t>
      </w:r>
    </w:p>
  </w:footnote>
  <w:footnote w:id="15">
    <w:p w:rsidR="00125194" w:rsidRPr="00721F5F" w:rsidRDefault="00125194" w:rsidP="00125194">
      <w:pPr>
        <w:pStyle w:val="aff4"/>
        <w:jc w:val="both"/>
      </w:pPr>
      <w:r w:rsidRPr="00721F5F">
        <w:rPr>
          <w:vertAlign w:val="superscript"/>
        </w:rPr>
        <w:footnoteRef/>
      </w:r>
      <w:r w:rsidRPr="00721F5F">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6">
    <w:p w:rsidR="00125194" w:rsidRPr="00721F5F" w:rsidRDefault="00125194" w:rsidP="00125194">
      <w:pPr>
        <w:pStyle w:val="aff4"/>
        <w:jc w:val="both"/>
      </w:pPr>
      <w:r w:rsidRPr="00721F5F">
        <w:rPr>
          <w:rStyle w:val="aff9"/>
        </w:rPr>
        <w:footnoteRef/>
      </w:r>
      <w:r w:rsidRPr="00721F5F">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7">
    <w:p w:rsidR="00125194" w:rsidRPr="00721F5F" w:rsidRDefault="00125194" w:rsidP="00125194">
      <w:pPr>
        <w:pStyle w:val="aff4"/>
        <w:jc w:val="both"/>
      </w:pPr>
      <w:r w:rsidRPr="00721F5F">
        <w:rPr>
          <w:rStyle w:val="aff9"/>
        </w:rPr>
        <w:footnoteRef/>
      </w:r>
      <w:r w:rsidRPr="00721F5F">
        <w:t xml:space="preserve"> При наличии в извещении о проведении запроса предложений и (или) в документации о</w:t>
      </w:r>
      <w:r w:rsidRPr="00721F5F">
        <w:rPr>
          <w:lang w:val="en-US"/>
        </w:rPr>
        <w:t> </w:t>
      </w:r>
      <w:r w:rsidRPr="00721F5F">
        <w:t>закупке требования о предоставлении обеспечения заявки.</w:t>
      </w:r>
    </w:p>
  </w:footnote>
  <w:footnote w:id="18">
    <w:p w:rsidR="00125194" w:rsidRPr="00721F5F" w:rsidRDefault="00125194" w:rsidP="00125194">
      <w:pPr>
        <w:pStyle w:val="aff4"/>
        <w:jc w:val="both"/>
      </w:pPr>
      <w:r w:rsidRPr="00721F5F">
        <w:rPr>
          <w:vertAlign w:val="superscript"/>
        </w:rPr>
        <w:footnoteRef/>
      </w:r>
      <w:r w:rsidRPr="00721F5F">
        <w:t xml:space="preserve"> При наличии в извещении о проведении запроса предложений и (или) в документации о закупке требования о</w:t>
      </w:r>
      <w:r w:rsidRPr="00721F5F">
        <w:rPr>
          <w:lang w:val="en-US"/>
        </w:rPr>
        <w:t> </w:t>
      </w:r>
      <w:r w:rsidRPr="00721F5F">
        <w:t>предоставлении обеспечения исполнения договора</w:t>
      </w:r>
    </w:p>
  </w:footnote>
  <w:footnote w:id="19">
    <w:p w:rsidR="00125194" w:rsidRPr="00721F5F" w:rsidRDefault="00125194" w:rsidP="00125194">
      <w:pPr>
        <w:pStyle w:val="aff4"/>
        <w:jc w:val="both"/>
      </w:pPr>
      <w:r w:rsidRPr="00721F5F">
        <w:rPr>
          <w:rStyle w:val="aff9"/>
        </w:rPr>
        <w:footnoteRef/>
      </w:r>
      <w:r w:rsidRPr="00721F5F">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20">
    <w:p w:rsidR="00125194" w:rsidRPr="00721F5F" w:rsidRDefault="00125194" w:rsidP="00125194">
      <w:pPr>
        <w:pStyle w:val="aff4"/>
        <w:jc w:val="both"/>
      </w:pPr>
      <w:r w:rsidRPr="00721F5F">
        <w:rPr>
          <w:rStyle w:val="aff9"/>
        </w:rPr>
        <w:footnoteRef/>
      </w:r>
      <w:r w:rsidRPr="00721F5F">
        <w:t xml:space="preserve"> При наличии в </w:t>
      </w:r>
      <w:r>
        <w:t>документации</w:t>
      </w:r>
      <w:r w:rsidRPr="00721F5F">
        <w:t xml:space="preserve"> о проведении запроса </w:t>
      </w:r>
      <w:r>
        <w:t>оферт</w:t>
      </w:r>
      <w:r w:rsidRPr="00721F5F">
        <w:t xml:space="preserve"> требования о предоставлении обеспечения заявки.</w:t>
      </w:r>
    </w:p>
  </w:footnote>
  <w:footnote w:id="21">
    <w:p w:rsidR="00125194" w:rsidRPr="00721F5F" w:rsidRDefault="00125194" w:rsidP="00125194">
      <w:pPr>
        <w:pStyle w:val="aff4"/>
        <w:jc w:val="both"/>
      </w:pPr>
      <w:r w:rsidRPr="00721F5F">
        <w:rPr>
          <w:vertAlign w:val="superscript"/>
        </w:rPr>
        <w:footnoteRef/>
      </w:r>
      <w:r w:rsidRPr="00721F5F">
        <w:t xml:space="preserve"> При наличии в </w:t>
      </w:r>
      <w:r>
        <w:t>документации</w:t>
      </w:r>
      <w:r w:rsidRPr="00721F5F">
        <w:t xml:space="preserve"> о проведении запроса </w:t>
      </w:r>
      <w:r>
        <w:t>оферт</w:t>
      </w:r>
      <w:r w:rsidRPr="00721F5F">
        <w:t xml:space="preserve"> требования о предоставлении обеспечения исполнения договора.</w:t>
      </w:r>
    </w:p>
  </w:footnote>
  <w:footnote w:id="22">
    <w:p w:rsidR="00125194" w:rsidRPr="00721F5F" w:rsidRDefault="00125194" w:rsidP="00125194">
      <w:pPr>
        <w:pStyle w:val="aff4"/>
        <w:jc w:val="both"/>
      </w:pPr>
      <w:r w:rsidRPr="00721F5F">
        <w:rPr>
          <w:rStyle w:val="aff9"/>
        </w:rPr>
        <w:footnoteRef/>
      </w:r>
      <w:r w:rsidRPr="00721F5F">
        <w:t xml:space="preserve"> При наличии в </w:t>
      </w:r>
      <w:r>
        <w:t>документации</w:t>
      </w:r>
      <w:r w:rsidRPr="00721F5F">
        <w:t xml:space="preserve"> о проведении запроса </w:t>
      </w:r>
      <w:r>
        <w:t>оферт</w:t>
      </w:r>
      <w:r w:rsidRPr="00721F5F">
        <w:t xml:space="preserve"> требования о предоставлении обеспечения гарантийных обязательств.</w:t>
      </w:r>
    </w:p>
  </w:footnote>
  <w:footnote w:id="23">
    <w:p w:rsidR="00125194" w:rsidRPr="00721F5F" w:rsidRDefault="00125194" w:rsidP="00125194">
      <w:pPr>
        <w:pStyle w:val="aff4"/>
        <w:jc w:val="both"/>
      </w:pPr>
      <w:r w:rsidRPr="00721F5F">
        <w:rPr>
          <w:rStyle w:val="aff9"/>
        </w:rPr>
        <w:footnoteRef/>
      </w:r>
      <w:r w:rsidRPr="00721F5F">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24">
    <w:p w:rsidR="00125194" w:rsidRPr="00721F5F" w:rsidRDefault="00125194" w:rsidP="00125194">
      <w:pPr>
        <w:pStyle w:val="aff4"/>
        <w:jc w:val="both"/>
      </w:pPr>
      <w:r w:rsidRPr="00721F5F">
        <w:rPr>
          <w:rStyle w:val="aff9"/>
        </w:rPr>
        <w:footnoteRef/>
      </w:r>
      <w:r w:rsidRPr="00721F5F">
        <w:t xml:space="preserve"> Подпункт 3</w:t>
      </w:r>
      <w:r>
        <w:t>8</w:t>
      </w:r>
      <w:r w:rsidRPr="00721F5F">
        <w:t xml:space="preserve"> пункта 63.1 подлежит включению в Положение только государственными унитарными предприятиями Краснодарского края.</w:t>
      </w:r>
    </w:p>
  </w:footnote>
  <w:footnote w:id="25">
    <w:p w:rsidR="00125194" w:rsidRPr="00721F5F" w:rsidRDefault="00125194" w:rsidP="00125194">
      <w:pPr>
        <w:pStyle w:val="aff4"/>
        <w:jc w:val="both"/>
      </w:pPr>
      <w:r w:rsidRPr="00721F5F">
        <w:rPr>
          <w:vertAlign w:val="superscript"/>
        </w:rPr>
        <w:footnoteRef/>
      </w:r>
      <w:r w:rsidRPr="00721F5F">
        <w:t xml:space="preserve"> Данный пункт включается заказчиком в случае принятия в пункте 5.4 настоящего Положения решения о</w:t>
      </w:r>
      <w:r>
        <w:t> </w:t>
      </w:r>
      <w:r w:rsidRPr="00721F5F">
        <w:t>необходимости публикации извещения о закупке.</w:t>
      </w:r>
    </w:p>
  </w:footnote>
  <w:footnote w:id="26">
    <w:p w:rsidR="00125194" w:rsidRPr="00721F5F" w:rsidRDefault="00125194" w:rsidP="00125194">
      <w:pPr>
        <w:pStyle w:val="aff4"/>
        <w:jc w:val="both"/>
      </w:pPr>
      <w:r w:rsidRPr="00721F5F">
        <w:rPr>
          <w:rStyle w:val="aff9"/>
        </w:rPr>
        <w:footnoteRef/>
      </w:r>
      <w:r w:rsidRPr="00721F5F">
        <w:t xml:space="preserve"> При наличии в </w:t>
      </w:r>
      <w:r>
        <w:t>документации</w:t>
      </w:r>
      <w:r w:rsidRPr="00721F5F">
        <w:t xml:space="preserve"> о проведении </w:t>
      </w:r>
      <w:r>
        <w:t xml:space="preserve">ценового </w:t>
      </w:r>
      <w:r w:rsidRPr="00721F5F">
        <w:t>запроса требования о предоставлении обеспечения заявки.</w:t>
      </w:r>
    </w:p>
  </w:footnote>
  <w:footnote w:id="27">
    <w:p w:rsidR="00125194" w:rsidRPr="00721F5F" w:rsidRDefault="00125194" w:rsidP="00125194">
      <w:pPr>
        <w:pStyle w:val="aff4"/>
        <w:jc w:val="both"/>
      </w:pPr>
      <w:r w:rsidRPr="00721F5F">
        <w:rPr>
          <w:vertAlign w:val="superscript"/>
        </w:rPr>
        <w:footnoteRef/>
      </w:r>
      <w:r w:rsidRPr="00721F5F">
        <w:t xml:space="preserve"> При наличии в </w:t>
      </w:r>
      <w:r>
        <w:t>документации</w:t>
      </w:r>
      <w:r w:rsidRPr="00721F5F">
        <w:t xml:space="preserve"> о проведении </w:t>
      </w:r>
      <w:r>
        <w:t xml:space="preserve">ценового </w:t>
      </w:r>
      <w:r w:rsidRPr="00721F5F">
        <w:t>запроса требования о предоставлении обеспечения исполнения договора.</w:t>
      </w:r>
    </w:p>
  </w:footnote>
  <w:footnote w:id="28">
    <w:p w:rsidR="00125194" w:rsidRPr="00721F5F" w:rsidRDefault="00125194" w:rsidP="00125194">
      <w:pPr>
        <w:pStyle w:val="aff4"/>
        <w:jc w:val="both"/>
      </w:pPr>
      <w:r w:rsidRPr="00721F5F">
        <w:rPr>
          <w:rStyle w:val="aff9"/>
        </w:rPr>
        <w:footnoteRef/>
      </w:r>
      <w:r w:rsidRPr="00721F5F">
        <w:t xml:space="preserve"> При наличии в </w:t>
      </w:r>
      <w:r>
        <w:t>документации</w:t>
      </w:r>
      <w:r w:rsidRPr="00721F5F">
        <w:t xml:space="preserve"> о проведении </w:t>
      </w:r>
      <w:r>
        <w:t xml:space="preserve">ценового </w:t>
      </w:r>
      <w:r w:rsidRPr="00721F5F">
        <w:t>запроса требования о предоставлении обеспечения гарантийных обязательств.</w:t>
      </w:r>
    </w:p>
  </w:footnote>
  <w:footnote w:id="29">
    <w:p w:rsidR="00125194" w:rsidRPr="00721F5F" w:rsidRDefault="00125194" w:rsidP="00125194">
      <w:pPr>
        <w:pStyle w:val="aff4"/>
        <w:jc w:val="both"/>
      </w:pPr>
      <w:r w:rsidRPr="00721F5F">
        <w:rPr>
          <w:rStyle w:val="aff9"/>
        </w:rPr>
        <w:footnoteRef/>
      </w:r>
      <w:r w:rsidRPr="00721F5F">
        <w:t xml:space="preserve"> Данный раздел не включается в положение о закупке заказчика.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309851312"/>
      <w:docPartObj>
        <w:docPartGallery w:val="Page Numbers (Top of Page)"/>
        <w:docPartUnique/>
      </w:docPartObj>
    </w:sdtPr>
    <w:sdtEndPr>
      <w:rPr>
        <w:color w:val="FFFFFF" w:themeColor="background1"/>
      </w:rPr>
    </w:sdtEndPr>
    <w:sdtContent>
      <w:p w:rsidR="00125194" w:rsidRPr="00756D88" w:rsidRDefault="00125194">
        <w:pPr>
          <w:pStyle w:val="ae"/>
          <w:jc w:val="center"/>
          <w:rPr>
            <w:color w:val="FFFFFF" w:themeColor="background1"/>
            <w:sz w:val="24"/>
            <w:szCs w:val="24"/>
          </w:rPr>
        </w:pPr>
        <w:r w:rsidRPr="00756D88">
          <w:rPr>
            <w:color w:val="FFFFFF" w:themeColor="background1"/>
            <w:sz w:val="24"/>
            <w:szCs w:val="24"/>
          </w:rPr>
          <w:fldChar w:fldCharType="begin"/>
        </w:r>
        <w:r w:rsidRPr="00756D88">
          <w:rPr>
            <w:color w:val="FFFFFF" w:themeColor="background1"/>
            <w:sz w:val="24"/>
            <w:szCs w:val="24"/>
          </w:rPr>
          <w:instrText>PAGE   \* MERGEFORMAT</w:instrText>
        </w:r>
        <w:r w:rsidRPr="00756D88">
          <w:rPr>
            <w:color w:val="FFFFFF" w:themeColor="background1"/>
            <w:sz w:val="24"/>
            <w:szCs w:val="24"/>
          </w:rPr>
          <w:fldChar w:fldCharType="separate"/>
        </w:r>
        <w:r>
          <w:rPr>
            <w:noProof/>
            <w:color w:val="FFFFFF" w:themeColor="background1"/>
            <w:sz w:val="24"/>
            <w:szCs w:val="24"/>
          </w:rPr>
          <w:t>2</w:t>
        </w:r>
        <w:r w:rsidRPr="00756D88">
          <w:rPr>
            <w:color w:val="FFFFFF" w:themeColor="background1"/>
            <w:sz w:val="24"/>
            <w:szCs w:val="24"/>
          </w:rPr>
          <w:fldChar w:fldCharType="end"/>
        </w:r>
      </w:p>
    </w:sdtContent>
  </w:sdt>
  <w:p w:rsidR="00125194" w:rsidRDefault="00125194">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570000159"/>
      <w:docPartObj>
        <w:docPartGallery w:val="Page Numbers (Top of Page)"/>
        <w:docPartUnique/>
      </w:docPartObj>
    </w:sdtPr>
    <w:sdtEndPr>
      <w:rPr>
        <w:color w:val="FFFFFF" w:themeColor="background1"/>
      </w:rPr>
    </w:sdtEndPr>
    <w:sdtContent>
      <w:p w:rsidR="00067F57" w:rsidRPr="00756D88" w:rsidRDefault="00067F57">
        <w:pPr>
          <w:pStyle w:val="ae"/>
          <w:jc w:val="center"/>
          <w:rPr>
            <w:color w:val="FFFFFF" w:themeColor="background1"/>
            <w:sz w:val="24"/>
            <w:szCs w:val="24"/>
          </w:rPr>
        </w:pPr>
        <w:r w:rsidRPr="00756D88">
          <w:rPr>
            <w:color w:val="FFFFFF" w:themeColor="background1"/>
            <w:sz w:val="24"/>
            <w:szCs w:val="24"/>
          </w:rPr>
          <w:fldChar w:fldCharType="begin"/>
        </w:r>
        <w:r w:rsidRPr="00756D88">
          <w:rPr>
            <w:color w:val="FFFFFF" w:themeColor="background1"/>
            <w:sz w:val="24"/>
            <w:szCs w:val="24"/>
          </w:rPr>
          <w:instrText>PAGE   \* MERGEFORMAT</w:instrText>
        </w:r>
        <w:r w:rsidRPr="00756D88">
          <w:rPr>
            <w:color w:val="FFFFFF" w:themeColor="background1"/>
            <w:sz w:val="24"/>
            <w:szCs w:val="24"/>
          </w:rPr>
          <w:fldChar w:fldCharType="separate"/>
        </w:r>
        <w:r w:rsidR="00125194">
          <w:rPr>
            <w:noProof/>
            <w:color w:val="FFFFFF" w:themeColor="background1"/>
            <w:sz w:val="24"/>
            <w:szCs w:val="24"/>
          </w:rPr>
          <w:t>5</w:t>
        </w:r>
        <w:r w:rsidRPr="00756D88">
          <w:rPr>
            <w:color w:val="FFFFFF" w:themeColor="background1"/>
            <w:sz w:val="24"/>
            <w:szCs w:val="24"/>
          </w:rPr>
          <w:fldChar w:fldCharType="end"/>
        </w:r>
      </w:p>
    </w:sdtContent>
  </w:sdt>
  <w:p w:rsidR="00067F57" w:rsidRDefault="00067F5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6EA58"/>
    <w:lvl w:ilvl="0">
      <w:start w:val="1"/>
      <w:numFmt w:val="bullet"/>
      <w:pStyle w:val="a"/>
      <w:lvlText w:val=""/>
      <w:lvlJc w:val="left"/>
      <w:pPr>
        <w:tabs>
          <w:tab w:val="num" w:pos="813"/>
        </w:tabs>
        <w:ind w:left="813" w:hanging="360"/>
      </w:pPr>
      <w:rPr>
        <w:rFonts w:ascii="Symbol" w:hAnsi="Symbol" w:hint="default"/>
      </w:rPr>
    </w:lvl>
  </w:abstractNum>
  <w:abstractNum w:abstractNumId="1">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B114F41"/>
    <w:multiLevelType w:val="hybridMultilevel"/>
    <w:tmpl w:val="7812C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491BC7"/>
    <w:multiLevelType w:val="hybridMultilevel"/>
    <w:tmpl w:val="2BBAD83C"/>
    <w:lvl w:ilvl="0" w:tplc="2518555C">
      <w:start w:val="1"/>
      <w:numFmt w:val="decimal"/>
      <w:pStyle w:val="1"/>
      <w:lvlText w:val="%1."/>
      <w:lvlJc w:val="left"/>
      <w:pPr>
        <w:ind w:left="1070" w:hanging="360"/>
      </w:pPr>
      <w:rPr>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6">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7">
    <w:nsid w:val="52D74739"/>
    <w:multiLevelType w:val="hybridMultilevel"/>
    <w:tmpl w:val="48765D56"/>
    <w:lvl w:ilvl="0" w:tplc="0478EB38">
      <w:start w:val="29"/>
      <w:numFmt w:val="decimal"/>
      <w:pStyle w:val="a0"/>
      <w:lvlText w:val="%1."/>
      <w:lvlJc w:val="left"/>
      <w:pPr>
        <w:tabs>
          <w:tab w:val="num" w:pos="927"/>
        </w:tabs>
        <w:ind w:left="927" w:hanging="360"/>
      </w:pPr>
      <w:rPr>
        <w:i w:val="0"/>
      </w:rPr>
    </w:lvl>
    <w:lvl w:ilvl="1" w:tplc="04190019">
      <w:start w:val="1"/>
      <w:numFmt w:val="decimal"/>
      <w:pStyle w:val="11"/>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5"/>
  </w:num>
  <w:num w:numId="3">
    <w:abstractNumId w:val="7"/>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8"/>
  </w:num>
  <w:num w:numId="7">
    <w:abstractNumId w:val="6"/>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D5"/>
    <w:rsid w:val="000038CA"/>
    <w:rsid w:val="00007A6C"/>
    <w:rsid w:val="00010100"/>
    <w:rsid w:val="00010AFE"/>
    <w:rsid w:val="00016ABC"/>
    <w:rsid w:val="0002076C"/>
    <w:rsid w:val="0002523E"/>
    <w:rsid w:val="00025BBD"/>
    <w:rsid w:val="000275B6"/>
    <w:rsid w:val="00027E98"/>
    <w:rsid w:val="00032A7A"/>
    <w:rsid w:val="00036FAE"/>
    <w:rsid w:val="00047A06"/>
    <w:rsid w:val="000604CD"/>
    <w:rsid w:val="00064353"/>
    <w:rsid w:val="000659DB"/>
    <w:rsid w:val="00066E3D"/>
    <w:rsid w:val="00066EE5"/>
    <w:rsid w:val="00067F57"/>
    <w:rsid w:val="00070340"/>
    <w:rsid w:val="00071285"/>
    <w:rsid w:val="00073E66"/>
    <w:rsid w:val="00074A0A"/>
    <w:rsid w:val="00090041"/>
    <w:rsid w:val="00091182"/>
    <w:rsid w:val="00092432"/>
    <w:rsid w:val="00094301"/>
    <w:rsid w:val="000979B1"/>
    <w:rsid w:val="000A310A"/>
    <w:rsid w:val="000A7C4B"/>
    <w:rsid w:val="000B5126"/>
    <w:rsid w:val="000C6866"/>
    <w:rsid w:val="000D2BE9"/>
    <w:rsid w:val="000E04C4"/>
    <w:rsid w:val="000E4B49"/>
    <w:rsid w:val="00101F6A"/>
    <w:rsid w:val="00104B18"/>
    <w:rsid w:val="00115316"/>
    <w:rsid w:val="00116935"/>
    <w:rsid w:val="0012448F"/>
    <w:rsid w:val="00125194"/>
    <w:rsid w:val="001274DF"/>
    <w:rsid w:val="00136E47"/>
    <w:rsid w:val="0013715B"/>
    <w:rsid w:val="001405FC"/>
    <w:rsid w:val="0014124B"/>
    <w:rsid w:val="00141EE3"/>
    <w:rsid w:val="00142456"/>
    <w:rsid w:val="001518B4"/>
    <w:rsid w:val="00154726"/>
    <w:rsid w:val="0015596D"/>
    <w:rsid w:val="00161D78"/>
    <w:rsid w:val="00164F2F"/>
    <w:rsid w:val="001668EE"/>
    <w:rsid w:val="0017520A"/>
    <w:rsid w:val="00180058"/>
    <w:rsid w:val="00180ED7"/>
    <w:rsid w:val="00183E62"/>
    <w:rsid w:val="00185EAC"/>
    <w:rsid w:val="001900DE"/>
    <w:rsid w:val="001A32A0"/>
    <w:rsid w:val="001A4148"/>
    <w:rsid w:val="001A5045"/>
    <w:rsid w:val="001A5AE2"/>
    <w:rsid w:val="001A6866"/>
    <w:rsid w:val="001B12EA"/>
    <w:rsid w:val="001B1F14"/>
    <w:rsid w:val="001B2F44"/>
    <w:rsid w:val="001C5EBE"/>
    <w:rsid w:val="001D0DBC"/>
    <w:rsid w:val="001D108B"/>
    <w:rsid w:val="001D66C6"/>
    <w:rsid w:val="001E1CD4"/>
    <w:rsid w:val="001E5BDB"/>
    <w:rsid w:val="001F10A1"/>
    <w:rsid w:val="001F1B82"/>
    <w:rsid w:val="001F422F"/>
    <w:rsid w:val="001F782D"/>
    <w:rsid w:val="0020216F"/>
    <w:rsid w:val="00205612"/>
    <w:rsid w:val="00211892"/>
    <w:rsid w:val="00214838"/>
    <w:rsid w:val="00215004"/>
    <w:rsid w:val="0021632D"/>
    <w:rsid w:val="002216CA"/>
    <w:rsid w:val="002236B5"/>
    <w:rsid w:val="00230F9C"/>
    <w:rsid w:val="002459F0"/>
    <w:rsid w:val="00261923"/>
    <w:rsid w:val="00262DEA"/>
    <w:rsid w:val="002637D8"/>
    <w:rsid w:val="0026398E"/>
    <w:rsid w:val="002659A6"/>
    <w:rsid w:val="00266369"/>
    <w:rsid w:val="002664FE"/>
    <w:rsid w:val="00267882"/>
    <w:rsid w:val="00267A4A"/>
    <w:rsid w:val="00273297"/>
    <w:rsid w:val="00283D7D"/>
    <w:rsid w:val="00285C5C"/>
    <w:rsid w:val="00290ECA"/>
    <w:rsid w:val="002A412A"/>
    <w:rsid w:val="002B6B94"/>
    <w:rsid w:val="002B7667"/>
    <w:rsid w:val="002B77A9"/>
    <w:rsid w:val="002C06C4"/>
    <w:rsid w:val="002C59D6"/>
    <w:rsid w:val="002D060F"/>
    <w:rsid w:val="002D4A86"/>
    <w:rsid w:val="002D75A1"/>
    <w:rsid w:val="002E591A"/>
    <w:rsid w:val="002E6FCA"/>
    <w:rsid w:val="002E7733"/>
    <w:rsid w:val="002F3D9C"/>
    <w:rsid w:val="002F6F01"/>
    <w:rsid w:val="0030528D"/>
    <w:rsid w:val="0030581A"/>
    <w:rsid w:val="00307A40"/>
    <w:rsid w:val="0031057E"/>
    <w:rsid w:val="00313DCB"/>
    <w:rsid w:val="0031401B"/>
    <w:rsid w:val="00314446"/>
    <w:rsid w:val="00315C53"/>
    <w:rsid w:val="00322937"/>
    <w:rsid w:val="003319B9"/>
    <w:rsid w:val="00333ECE"/>
    <w:rsid w:val="00334C6A"/>
    <w:rsid w:val="00340AE5"/>
    <w:rsid w:val="00340BFE"/>
    <w:rsid w:val="003469E8"/>
    <w:rsid w:val="00350EDA"/>
    <w:rsid w:val="0036465A"/>
    <w:rsid w:val="00366007"/>
    <w:rsid w:val="0037408B"/>
    <w:rsid w:val="0037526F"/>
    <w:rsid w:val="003835C8"/>
    <w:rsid w:val="00387354"/>
    <w:rsid w:val="00391479"/>
    <w:rsid w:val="00391B72"/>
    <w:rsid w:val="00396BE2"/>
    <w:rsid w:val="00397E93"/>
    <w:rsid w:val="003A46D0"/>
    <w:rsid w:val="003B0CD8"/>
    <w:rsid w:val="003B4B8A"/>
    <w:rsid w:val="003C65D8"/>
    <w:rsid w:val="003D112D"/>
    <w:rsid w:val="003D2439"/>
    <w:rsid w:val="003D5A15"/>
    <w:rsid w:val="003E2A5D"/>
    <w:rsid w:val="003F02D5"/>
    <w:rsid w:val="003F3F45"/>
    <w:rsid w:val="00401D43"/>
    <w:rsid w:val="0040334A"/>
    <w:rsid w:val="0040726E"/>
    <w:rsid w:val="00412D30"/>
    <w:rsid w:val="00413932"/>
    <w:rsid w:val="00413A4B"/>
    <w:rsid w:val="0041508D"/>
    <w:rsid w:val="004225B9"/>
    <w:rsid w:val="00422C9F"/>
    <w:rsid w:val="00425CB4"/>
    <w:rsid w:val="00431212"/>
    <w:rsid w:val="00433FE0"/>
    <w:rsid w:val="00434481"/>
    <w:rsid w:val="004377F9"/>
    <w:rsid w:val="00450ACF"/>
    <w:rsid w:val="00454948"/>
    <w:rsid w:val="00455CA0"/>
    <w:rsid w:val="00456B91"/>
    <w:rsid w:val="00462984"/>
    <w:rsid w:val="00465C91"/>
    <w:rsid w:val="00470577"/>
    <w:rsid w:val="00470CF0"/>
    <w:rsid w:val="0047701D"/>
    <w:rsid w:val="004810C9"/>
    <w:rsid w:val="00481533"/>
    <w:rsid w:val="00481E2F"/>
    <w:rsid w:val="00483F10"/>
    <w:rsid w:val="00484D32"/>
    <w:rsid w:val="004857B7"/>
    <w:rsid w:val="00485840"/>
    <w:rsid w:val="00486F10"/>
    <w:rsid w:val="004877C7"/>
    <w:rsid w:val="00491332"/>
    <w:rsid w:val="00491D29"/>
    <w:rsid w:val="004A22E3"/>
    <w:rsid w:val="004A3344"/>
    <w:rsid w:val="004B1052"/>
    <w:rsid w:val="004B53DE"/>
    <w:rsid w:val="004C060B"/>
    <w:rsid w:val="004C311A"/>
    <w:rsid w:val="004C5ADF"/>
    <w:rsid w:val="004C7AD3"/>
    <w:rsid w:val="004D1256"/>
    <w:rsid w:val="004D4720"/>
    <w:rsid w:val="004D6373"/>
    <w:rsid w:val="004D7142"/>
    <w:rsid w:val="004E1A6A"/>
    <w:rsid w:val="004E7122"/>
    <w:rsid w:val="004F59B3"/>
    <w:rsid w:val="00502481"/>
    <w:rsid w:val="00503F0E"/>
    <w:rsid w:val="00505E3B"/>
    <w:rsid w:val="0051376C"/>
    <w:rsid w:val="005138EC"/>
    <w:rsid w:val="00513F5C"/>
    <w:rsid w:val="00515BD7"/>
    <w:rsid w:val="005172A7"/>
    <w:rsid w:val="0051756D"/>
    <w:rsid w:val="00520DDF"/>
    <w:rsid w:val="0052237A"/>
    <w:rsid w:val="00525518"/>
    <w:rsid w:val="00530EB9"/>
    <w:rsid w:val="00532E46"/>
    <w:rsid w:val="00540095"/>
    <w:rsid w:val="0054774F"/>
    <w:rsid w:val="00550218"/>
    <w:rsid w:val="005516B1"/>
    <w:rsid w:val="00555416"/>
    <w:rsid w:val="00565389"/>
    <w:rsid w:val="00572B02"/>
    <w:rsid w:val="005772AD"/>
    <w:rsid w:val="0058088E"/>
    <w:rsid w:val="00580EDB"/>
    <w:rsid w:val="005842CB"/>
    <w:rsid w:val="00587A45"/>
    <w:rsid w:val="0059398B"/>
    <w:rsid w:val="005A05AF"/>
    <w:rsid w:val="005A29E0"/>
    <w:rsid w:val="005A3646"/>
    <w:rsid w:val="005A575F"/>
    <w:rsid w:val="005B4172"/>
    <w:rsid w:val="005C3871"/>
    <w:rsid w:val="005D4DE5"/>
    <w:rsid w:val="005D7D82"/>
    <w:rsid w:val="005E0337"/>
    <w:rsid w:val="005E46EB"/>
    <w:rsid w:val="005E4DF6"/>
    <w:rsid w:val="005E794E"/>
    <w:rsid w:val="005F0240"/>
    <w:rsid w:val="005F3AA0"/>
    <w:rsid w:val="00606A1C"/>
    <w:rsid w:val="00611708"/>
    <w:rsid w:val="006223AE"/>
    <w:rsid w:val="00635EDC"/>
    <w:rsid w:val="0063689E"/>
    <w:rsid w:val="006369CE"/>
    <w:rsid w:val="006371C9"/>
    <w:rsid w:val="00642125"/>
    <w:rsid w:val="006431F9"/>
    <w:rsid w:val="00650342"/>
    <w:rsid w:val="00651F7D"/>
    <w:rsid w:val="00653142"/>
    <w:rsid w:val="00670EB8"/>
    <w:rsid w:val="00687DD1"/>
    <w:rsid w:val="00692B76"/>
    <w:rsid w:val="00692DEE"/>
    <w:rsid w:val="006935AC"/>
    <w:rsid w:val="00695D85"/>
    <w:rsid w:val="006A2EA5"/>
    <w:rsid w:val="006B227D"/>
    <w:rsid w:val="006B2485"/>
    <w:rsid w:val="006B5378"/>
    <w:rsid w:val="006B71F4"/>
    <w:rsid w:val="006C2D2F"/>
    <w:rsid w:val="006C4F49"/>
    <w:rsid w:val="006C6A56"/>
    <w:rsid w:val="006D30F1"/>
    <w:rsid w:val="006D3A9E"/>
    <w:rsid w:val="006D4FF7"/>
    <w:rsid w:val="006D658B"/>
    <w:rsid w:val="006D69F7"/>
    <w:rsid w:val="006D7E37"/>
    <w:rsid w:val="006E6E3C"/>
    <w:rsid w:val="006F5CDB"/>
    <w:rsid w:val="006F5E4A"/>
    <w:rsid w:val="007061C5"/>
    <w:rsid w:val="00713EB1"/>
    <w:rsid w:val="0071409F"/>
    <w:rsid w:val="007142DD"/>
    <w:rsid w:val="00715F56"/>
    <w:rsid w:val="0071669C"/>
    <w:rsid w:val="00716EAF"/>
    <w:rsid w:val="007216AA"/>
    <w:rsid w:val="00721995"/>
    <w:rsid w:val="00723845"/>
    <w:rsid w:val="00731D04"/>
    <w:rsid w:val="00734736"/>
    <w:rsid w:val="00761E8D"/>
    <w:rsid w:val="00763D31"/>
    <w:rsid w:val="00764F47"/>
    <w:rsid w:val="007672EE"/>
    <w:rsid w:val="00771854"/>
    <w:rsid w:val="00774DAF"/>
    <w:rsid w:val="007758A4"/>
    <w:rsid w:val="00781FBC"/>
    <w:rsid w:val="007922C3"/>
    <w:rsid w:val="00794A6C"/>
    <w:rsid w:val="007968C8"/>
    <w:rsid w:val="007A1C9B"/>
    <w:rsid w:val="007A526E"/>
    <w:rsid w:val="007B02BA"/>
    <w:rsid w:val="007B453B"/>
    <w:rsid w:val="007B4AE7"/>
    <w:rsid w:val="007C378C"/>
    <w:rsid w:val="007C5A44"/>
    <w:rsid w:val="007C70AA"/>
    <w:rsid w:val="007C7C0E"/>
    <w:rsid w:val="007D135C"/>
    <w:rsid w:val="007E3B76"/>
    <w:rsid w:val="007E3ED6"/>
    <w:rsid w:val="007E7B3B"/>
    <w:rsid w:val="007F2D6E"/>
    <w:rsid w:val="007F4E1D"/>
    <w:rsid w:val="008112CF"/>
    <w:rsid w:val="00815506"/>
    <w:rsid w:val="00820221"/>
    <w:rsid w:val="008364D6"/>
    <w:rsid w:val="008370BC"/>
    <w:rsid w:val="00837A14"/>
    <w:rsid w:val="0085029F"/>
    <w:rsid w:val="008549B8"/>
    <w:rsid w:val="008551DB"/>
    <w:rsid w:val="00857A07"/>
    <w:rsid w:val="00857A86"/>
    <w:rsid w:val="0086003B"/>
    <w:rsid w:val="00860833"/>
    <w:rsid w:val="0086554C"/>
    <w:rsid w:val="00867949"/>
    <w:rsid w:val="00872852"/>
    <w:rsid w:val="00874C4E"/>
    <w:rsid w:val="00876300"/>
    <w:rsid w:val="0088007C"/>
    <w:rsid w:val="008809CC"/>
    <w:rsid w:val="0088287E"/>
    <w:rsid w:val="00885031"/>
    <w:rsid w:val="00886CD4"/>
    <w:rsid w:val="00894634"/>
    <w:rsid w:val="008B4F44"/>
    <w:rsid w:val="008B67C6"/>
    <w:rsid w:val="008C044E"/>
    <w:rsid w:val="008C2A2F"/>
    <w:rsid w:val="008D2CD3"/>
    <w:rsid w:val="008D5750"/>
    <w:rsid w:val="008D6159"/>
    <w:rsid w:val="008E32AF"/>
    <w:rsid w:val="008E64C0"/>
    <w:rsid w:val="008F5DDF"/>
    <w:rsid w:val="00900821"/>
    <w:rsid w:val="00906587"/>
    <w:rsid w:val="00911F1B"/>
    <w:rsid w:val="009136D3"/>
    <w:rsid w:val="00930821"/>
    <w:rsid w:val="00941FE4"/>
    <w:rsid w:val="00943645"/>
    <w:rsid w:val="00944B79"/>
    <w:rsid w:val="00945F0F"/>
    <w:rsid w:val="009476C2"/>
    <w:rsid w:val="0095170E"/>
    <w:rsid w:val="00951A08"/>
    <w:rsid w:val="009558D1"/>
    <w:rsid w:val="0095612B"/>
    <w:rsid w:val="0096061F"/>
    <w:rsid w:val="009621CC"/>
    <w:rsid w:val="00965CDA"/>
    <w:rsid w:val="00982E1D"/>
    <w:rsid w:val="009862AF"/>
    <w:rsid w:val="009A1096"/>
    <w:rsid w:val="009A18FC"/>
    <w:rsid w:val="009A3E36"/>
    <w:rsid w:val="009A3FA4"/>
    <w:rsid w:val="009B24B8"/>
    <w:rsid w:val="009B585E"/>
    <w:rsid w:val="009C380A"/>
    <w:rsid w:val="009D2ED9"/>
    <w:rsid w:val="009E0C85"/>
    <w:rsid w:val="009E61D5"/>
    <w:rsid w:val="009F212B"/>
    <w:rsid w:val="009F442F"/>
    <w:rsid w:val="009F5646"/>
    <w:rsid w:val="009F627D"/>
    <w:rsid w:val="009F6A72"/>
    <w:rsid w:val="009F7931"/>
    <w:rsid w:val="00A06F2D"/>
    <w:rsid w:val="00A07B6F"/>
    <w:rsid w:val="00A23959"/>
    <w:rsid w:val="00A2437E"/>
    <w:rsid w:val="00A2663E"/>
    <w:rsid w:val="00A269EF"/>
    <w:rsid w:val="00A272A5"/>
    <w:rsid w:val="00A27FB0"/>
    <w:rsid w:val="00A308DA"/>
    <w:rsid w:val="00A31C22"/>
    <w:rsid w:val="00A43A95"/>
    <w:rsid w:val="00A4518A"/>
    <w:rsid w:val="00A5301D"/>
    <w:rsid w:val="00A60298"/>
    <w:rsid w:val="00A80E98"/>
    <w:rsid w:val="00A87047"/>
    <w:rsid w:val="00A87897"/>
    <w:rsid w:val="00A906B6"/>
    <w:rsid w:val="00A9073A"/>
    <w:rsid w:val="00A928BF"/>
    <w:rsid w:val="00A94E7D"/>
    <w:rsid w:val="00A97595"/>
    <w:rsid w:val="00AA3035"/>
    <w:rsid w:val="00AA56DC"/>
    <w:rsid w:val="00AB1A6E"/>
    <w:rsid w:val="00AB3F5A"/>
    <w:rsid w:val="00AB6624"/>
    <w:rsid w:val="00AC1386"/>
    <w:rsid w:val="00AC43CD"/>
    <w:rsid w:val="00AC75B2"/>
    <w:rsid w:val="00AD1696"/>
    <w:rsid w:val="00AE45EA"/>
    <w:rsid w:val="00AE5CA6"/>
    <w:rsid w:val="00AF20A6"/>
    <w:rsid w:val="00B020E8"/>
    <w:rsid w:val="00B13AFE"/>
    <w:rsid w:val="00B23B64"/>
    <w:rsid w:val="00B247FE"/>
    <w:rsid w:val="00B34496"/>
    <w:rsid w:val="00B414CE"/>
    <w:rsid w:val="00B41ED3"/>
    <w:rsid w:val="00B44DA9"/>
    <w:rsid w:val="00B5431D"/>
    <w:rsid w:val="00B61B22"/>
    <w:rsid w:val="00B62F06"/>
    <w:rsid w:val="00B7285B"/>
    <w:rsid w:val="00B77402"/>
    <w:rsid w:val="00B82247"/>
    <w:rsid w:val="00B839D7"/>
    <w:rsid w:val="00B940AE"/>
    <w:rsid w:val="00B956D6"/>
    <w:rsid w:val="00B9573C"/>
    <w:rsid w:val="00B96883"/>
    <w:rsid w:val="00BA022C"/>
    <w:rsid w:val="00BA043C"/>
    <w:rsid w:val="00BA18BC"/>
    <w:rsid w:val="00BA1F66"/>
    <w:rsid w:val="00BB3347"/>
    <w:rsid w:val="00BC0DC1"/>
    <w:rsid w:val="00BC6C2C"/>
    <w:rsid w:val="00BD0911"/>
    <w:rsid w:val="00BD1388"/>
    <w:rsid w:val="00BD4148"/>
    <w:rsid w:val="00BD58AF"/>
    <w:rsid w:val="00BE3EDE"/>
    <w:rsid w:val="00BE41E0"/>
    <w:rsid w:val="00BE668C"/>
    <w:rsid w:val="00BE7C97"/>
    <w:rsid w:val="00BF425E"/>
    <w:rsid w:val="00BF689B"/>
    <w:rsid w:val="00C00E95"/>
    <w:rsid w:val="00C018F2"/>
    <w:rsid w:val="00C1185A"/>
    <w:rsid w:val="00C12C00"/>
    <w:rsid w:val="00C230F6"/>
    <w:rsid w:val="00C3277E"/>
    <w:rsid w:val="00C34BB3"/>
    <w:rsid w:val="00C35491"/>
    <w:rsid w:val="00C366E8"/>
    <w:rsid w:val="00C37AAB"/>
    <w:rsid w:val="00C44D93"/>
    <w:rsid w:val="00C5110A"/>
    <w:rsid w:val="00C51C15"/>
    <w:rsid w:val="00C535A6"/>
    <w:rsid w:val="00C54F8A"/>
    <w:rsid w:val="00C60496"/>
    <w:rsid w:val="00C710AF"/>
    <w:rsid w:val="00C720F8"/>
    <w:rsid w:val="00C72A73"/>
    <w:rsid w:val="00C873C6"/>
    <w:rsid w:val="00C901FC"/>
    <w:rsid w:val="00C94B62"/>
    <w:rsid w:val="00C95685"/>
    <w:rsid w:val="00CA33B1"/>
    <w:rsid w:val="00CB36AB"/>
    <w:rsid w:val="00CC4D64"/>
    <w:rsid w:val="00CC5343"/>
    <w:rsid w:val="00CD32CB"/>
    <w:rsid w:val="00CE1483"/>
    <w:rsid w:val="00CE7514"/>
    <w:rsid w:val="00CF01D8"/>
    <w:rsid w:val="00CF1853"/>
    <w:rsid w:val="00CF2A00"/>
    <w:rsid w:val="00CF71EA"/>
    <w:rsid w:val="00D03EF1"/>
    <w:rsid w:val="00D071B3"/>
    <w:rsid w:val="00D10669"/>
    <w:rsid w:val="00D12F27"/>
    <w:rsid w:val="00D162CC"/>
    <w:rsid w:val="00D16A54"/>
    <w:rsid w:val="00D21DB6"/>
    <w:rsid w:val="00D305EE"/>
    <w:rsid w:val="00D55FC6"/>
    <w:rsid w:val="00D56A39"/>
    <w:rsid w:val="00D61539"/>
    <w:rsid w:val="00D711A1"/>
    <w:rsid w:val="00D77182"/>
    <w:rsid w:val="00D80EF5"/>
    <w:rsid w:val="00D814F3"/>
    <w:rsid w:val="00D82FD7"/>
    <w:rsid w:val="00D84C56"/>
    <w:rsid w:val="00D94985"/>
    <w:rsid w:val="00D94F75"/>
    <w:rsid w:val="00DA1BB2"/>
    <w:rsid w:val="00DA2291"/>
    <w:rsid w:val="00DB1205"/>
    <w:rsid w:val="00DB3F94"/>
    <w:rsid w:val="00DB71F7"/>
    <w:rsid w:val="00DC0AD3"/>
    <w:rsid w:val="00DC23AC"/>
    <w:rsid w:val="00DC3C2C"/>
    <w:rsid w:val="00DC3CAD"/>
    <w:rsid w:val="00DC79EE"/>
    <w:rsid w:val="00DD1671"/>
    <w:rsid w:val="00DE111C"/>
    <w:rsid w:val="00DE4D71"/>
    <w:rsid w:val="00DF086D"/>
    <w:rsid w:val="00DF1F29"/>
    <w:rsid w:val="00DF2892"/>
    <w:rsid w:val="00DF790A"/>
    <w:rsid w:val="00E058B9"/>
    <w:rsid w:val="00E078F1"/>
    <w:rsid w:val="00E10D68"/>
    <w:rsid w:val="00E1283C"/>
    <w:rsid w:val="00E1572E"/>
    <w:rsid w:val="00E16389"/>
    <w:rsid w:val="00E251DA"/>
    <w:rsid w:val="00E279B7"/>
    <w:rsid w:val="00E35EB9"/>
    <w:rsid w:val="00E37953"/>
    <w:rsid w:val="00E45BA0"/>
    <w:rsid w:val="00E56AE2"/>
    <w:rsid w:val="00E636BB"/>
    <w:rsid w:val="00E64369"/>
    <w:rsid w:val="00E725C3"/>
    <w:rsid w:val="00E75FFD"/>
    <w:rsid w:val="00E762CA"/>
    <w:rsid w:val="00E76B77"/>
    <w:rsid w:val="00E77394"/>
    <w:rsid w:val="00E80693"/>
    <w:rsid w:val="00E8284D"/>
    <w:rsid w:val="00E82FF7"/>
    <w:rsid w:val="00E859B4"/>
    <w:rsid w:val="00E87FC2"/>
    <w:rsid w:val="00E90DCA"/>
    <w:rsid w:val="00E93DE1"/>
    <w:rsid w:val="00E94429"/>
    <w:rsid w:val="00EB3162"/>
    <w:rsid w:val="00EB7952"/>
    <w:rsid w:val="00EC25EA"/>
    <w:rsid w:val="00EC7AAF"/>
    <w:rsid w:val="00ED20D5"/>
    <w:rsid w:val="00ED548B"/>
    <w:rsid w:val="00EE329F"/>
    <w:rsid w:val="00EE6B90"/>
    <w:rsid w:val="00EF4538"/>
    <w:rsid w:val="00EF56CB"/>
    <w:rsid w:val="00F00FA2"/>
    <w:rsid w:val="00F033C9"/>
    <w:rsid w:val="00F05519"/>
    <w:rsid w:val="00F10E7D"/>
    <w:rsid w:val="00F10EB6"/>
    <w:rsid w:val="00F116FB"/>
    <w:rsid w:val="00F11CEB"/>
    <w:rsid w:val="00F12920"/>
    <w:rsid w:val="00F14376"/>
    <w:rsid w:val="00F15A62"/>
    <w:rsid w:val="00F2041A"/>
    <w:rsid w:val="00F26366"/>
    <w:rsid w:val="00F276D6"/>
    <w:rsid w:val="00F27B0F"/>
    <w:rsid w:val="00F31ADB"/>
    <w:rsid w:val="00F33081"/>
    <w:rsid w:val="00F3333A"/>
    <w:rsid w:val="00F36146"/>
    <w:rsid w:val="00F372A0"/>
    <w:rsid w:val="00F4097C"/>
    <w:rsid w:val="00F43151"/>
    <w:rsid w:val="00F44D3F"/>
    <w:rsid w:val="00F51A25"/>
    <w:rsid w:val="00F51F97"/>
    <w:rsid w:val="00F536AF"/>
    <w:rsid w:val="00F53F9D"/>
    <w:rsid w:val="00F5425D"/>
    <w:rsid w:val="00F57049"/>
    <w:rsid w:val="00F654FF"/>
    <w:rsid w:val="00F65E89"/>
    <w:rsid w:val="00F80A66"/>
    <w:rsid w:val="00F81DFE"/>
    <w:rsid w:val="00F86733"/>
    <w:rsid w:val="00F91C13"/>
    <w:rsid w:val="00F96819"/>
    <w:rsid w:val="00FA0D47"/>
    <w:rsid w:val="00FA49A5"/>
    <w:rsid w:val="00FD09BA"/>
    <w:rsid w:val="00FD0B73"/>
    <w:rsid w:val="00FD1342"/>
    <w:rsid w:val="00FD14F3"/>
    <w:rsid w:val="00FD592C"/>
    <w:rsid w:val="00FE0DE1"/>
    <w:rsid w:val="00FE36D7"/>
    <w:rsid w:val="00FE4029"/>
    <w:rsid w:val="00FF45AF"/>
    <w:rsid w:val="00FF5411"/>
    <w:rsid w:val="00FF6D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65CDA"/>
  </w:style>
  <w:style w:type="paragraph" w:styleId="10">
    <w:name w:val="heading 1"/>
    <w:aliases w:val="!Части документа,Глава"/>
    <w:basedOn w:val="a1"/>
    <w:next w:val="a1"/>
    <w:link w:val="12"/>
    <w:uiPriority w:val="9"/>
    <w:qFormat/>
    <w:rsid w:val="00965CDA"/>
    <w:pPr>
      <w:keepNext/>
      <w:jc w:val="center"/>
      <w:outlineLvl w:val="0"/>
    </w:pPr>
    <w:rPr>
      <w:rFonts w:ascii="Arial" w:hAnsi="Arial"/>
      <w:spacing w:val="44"/>
      <w:sz w:val="28"/>
    </w:rPr>
  </w:style>
  <w:style w:type="paragraph" w:styleId="2">
    <w:name w:val="heading 2"/>
    <w:aliases w:val="!Разделы документа"/>
    <w:basedOn w:val="a1"/>
    <w:next w:val="a1"/>
    <w:link w:val="20"/>
    <w:uiPriority w:val="9"/>
    <w:qFormat/>
    <w:rsid w:val="00965CDA"/>
    <w:pPr>
      <w:keepNext/>
      <w:jc w:val="center"/>
      <w:outlineLvl w:val="1"/>
    </w:pPr>
    <w:rPr>
      <w:b/>
      <w:caps/>
      <w:spacing w:val="26"/>
      <w:sz w:val="22"/>
    </w:rPr>
  </w:style>
  <w:style w:type="paragraph" w:styleId="3">
    <w:name w:val="heading 3"/>
    <w:aliases w:val="!Главы документа"/>
    <w:basedOn w:val="a1"/>
    <w:next w:val="a1"/>
    <w:link w:val="30"/>
    <w:qFormat/>
    <w:rsid w:val="00965CDA"/>
    <w:pPr>
      <w:keepNext/>
      <w:spacing w:line="360" w:lineRule="auto"/>
      <w:jc w:val="center"/>
      <w:outlineLvl w:val="2"/>
    </w:pPr>
    <w:rPr>
      <w:b/>
      <w:sz w:val="24"/>
    </w:rPr>
  </w:style>
  <w:style w:type="paragraph" w:styleId="4">
    <w:name w:val="heading 4"/>
    <w:aliases w:val="!Параграфы/Статьи документа"/>
    <w:basedOn w:val="a1"/>
    <w:next w:val="a1"/>
    <w:link w:val="40"/>
    <w:qFormat/>
    <w:rsid w:val="00965CDA"/>
    <w:pPr>
      <w:keepNext/>
      <w:jc w:val="center"/>
      <w:outlineLvl w:val="3"/>
    </w:pPr>
    <w:rPr>
      <w:b/>
      <w:bCs/>
      <w:sz w:val="28"/>
    </w:rPr>
  </w:style>
  <w:style w:type="paragraph" w:styleId="5">
    <w:name w:val="heading 5"/>
    <w:basedOn w:val="a1"/>
    <w:next w:val="a1"/>
    <w:link w:val="50"/>
    <w:qFormat/>
    <w:rsid w:val="00965CDA"/>
    <w:pPr>
      <w:keepNext/>
      <w:ind w:firstLine="851"/>
      <w:jc w:val="both"/>
      <w:outlineLvl w:val="4"/>
    </w:pPr>
    <w:rPr>
      <w:sz w:val="28"/>
    </w:rPr>
  </w:style>
  <w:style w:type="paragraph" w:styleId="6">
    <w:name w:val="heading 6"/>
    <w:basedOn w:val="a1"/>
    <w:next w:val="a1"/>
    <w:link w:val="60"/>
    <w:unhideWhenUsed/>
    <w:qFormat/>
    <w:rsid w:val="00A928BF"/>
    <w:pPr>
      <w:keepNext/>
      <w:keepLines/>
      <w:spacing w:before="40" w:line="259" w:lineRule="auto"/>
      <w:outlineLvl w:val="5"/>
    </w:pPr>
    <w:rPr>
      <w:rFonts w:ascii="Calibri" w:hAnsi="Calibri"/>
      <w:color w:val="1F3864"/>
      <w:sz w:val="22"/>
      <w:szCs w:val="22"/>
      <w:lang w:eastAsia="en-US"/>
    </w:rPr>
  </w:style>
  <w:style w:type="paragraph" w:styleId="7">
    <w:name w:val="heading 7"/>
    <w:basedOn w:val="a1"/>
    <w:next w:val="a1"/>
    <w:link w:val="70"/>
    <w:uiPriority w:val="9"/>
    <w:semiHidden/>
    <w:unhideWhenUsed/>
    <w:qFormat/>
    <w:rsid w:val="00A928BF"/>
    <w:pPr>
      <w:keepNext/>
      <w:keepLines/>
      <w:spacing w:before="40" w:line="259" w:lineRule="auto"/>
      <w:outlineLvl w:val="6"/>
    </w:pPr>
    <w:rPr>
      <w:rFonts w:ascii="Calibri Light" w:hAnsi="Calibri Light"/>
      <w:i/>
      <w:iCs/>
      <w:color w:val="1F3864"/>
      <w:sz w:val="22"/>
      <w:szCs w:val="22"/>
      <w:lang w:eastAsia="en-US"/>
    </w:rPr>
  </w:style>
  <w:style w:type="paragraph" w:styleId="8">
    <w:name w:val="heading 8"/>
    <w:basedOn w:val="a1"/>
    <w:next w:val="a1"/>
    <w:link w:val="80"/>
    <w:uiPriority w:val="9"/>
    <w:semiHidden/>
    <w:unhideWhenUsed/>
    <w:qFormat/>
    <w:rsid w:val="00A928BF"/>
    <w:pPr>
      <w:keepNext/>
      <w:keepLines/>
      <w:spacing w:before="40" w:line="259" w:lineRule="auto"/>
      <w:outlineLvl w:val="7"/>
    </w:pPr>
    <w:rPr>
      <w:rFonts w:ascii="Calibri" w:hAnsi="Calibri"/>
      <w:color w:val="262626"/>
      <w:sz w:val="21"/>
      <w:szCs w:val="21"/>
      <w:lang w:eastAsia="en-US"/>
    </w:rPr>
  </w:style>
  <w:style w:type="paragraph" w:styleId="9">
    <w:name w:val="heading 9"/>
    <w:basedOn w:val="a1"/>
    <w:next w:val="a1"/>
    <w:link w:val="90"/>
    <w:uiPriority w:val="9"/>
    <w:unhideWhenUsed/>
    <w:qFormat/>
    <w:rsid w:val="00036F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Îñíîâíîé øðèôò"/>
    <w:rsid w:val="00965CDA"/>
  </w:style>
  <w:style w:type="paragraph" w:styleId="a6">
    <w:name w:val="Balloon Text"/>
    <w:basedOn w:val="a1"/>
    <w:link w:val="a7"/>
    <w:uiPriority w:val="99"/>
    <w:rsid w:val="00965CDA"/>
    <w:rPr>
      <w:rFonts w:ascii="Tahoma" w:hAnsi="Tahoma" w:cs="Tahoma"/>
      <w:sz w:val="16"/>
      <w:szCs w:val="16"/>
    </w:rPr>
  </w:style>
  <w:style w:type="paragraph" w:styleId="a8">
    <w:name w:val="Body Text Indent"/>
    <w:basedOn w:val="a1"/>
    <w:link w:val="a9"/>
    <w:rsid w:val="00965CDA"/>
    <w:pPr>
      <w:ind w:firstLine="708"/>
      <w:jc w:val="both"/>
    </w:pPr>
    <w:rPr>
      <w:sz w:val="28"/>
      <w:szCs w:val="24"/>
    </w:rPr>
  </w:style>
  <w:style w:type="paragraph" w:styleId="aa">
    <w:name w:val="Title"/>
    <w:basedOn w:val="a1"/>
    <w:link w:val="ab"/>
    <w:uiPriority w:val="99"/>
    <w:qFormat/>
    <w:rsid w:val="00965CDA"/>
    <w:pPr>
      <w:jc w:val="center"/>
    </w:pPr>
    <w:rPr>
      <w:sz w:val="24"/>
    </w:rPr>
  </w:style>
  <w:style w:type="character" w:styleId="ac">
    <w:name w:val="Hyperlink"/>
    <w:basedOn w:val="a2"/>
    <w:uiPriority w:val="99"/>
    <w:rsid w:val="00283D7D"/>
    <w:rPr>
      <w:color w:val="0000FF"/>
      <w:u w:val="single"/>
    </w:rPr>
  </w:style>
  <w:style w:type="paragraph" w:customStyle="1" w:styleId="u">
    <w:name w:val="u"/>
    <w:basedOn w:val="a1"/>
    <w:rsid w:val="00283D7D"/>
    <w:pPr>
      <w:spacing w:before="100" w:beforeAutospacing="1" w:after="100" w:afterAutospacing="1"/>
    </w:pPr>
    <w:rPr>
      <w:sz w:val="24"/>
      <w:szCs w:val="24"/>
    </w:rPr>
  </w:style>
  <w:style w:type="paragraph" w:customStyle="1" w:styleId="r">
    <w:name w:val="r"/>
    <w:basedOn w:val="a1"/>
    <w:rsid w:val="00FF45AF"/>
    <w:pPr>
      <w:spacing w:before="100" w:beforeAutospacing="1" w:after="100" w:afterAutospacing="1"/>
    </w:pPr>
    <w:rPr>
      <w:sz w:val="24"/>
      <w:szCs w:val="24"/>
    </w:rPr>
  </w:style>
  <w:style w:type="paragraph" w:customStyle="1" w:styleId="c">
    <w:name w:val="c"/>
    <w:basedOn w:val="a1"/>
    <w:rsid w:val="00F26366"/>
    <w:pPr>
      <w:spacing w:before="100" w:beforeAutospacing="1" w:after="100" w:afterAutospacing="1"/>
    </w:pPr>
    <w:rPr>
      <w:sz w:val="24"/>
      <w:szCs w:val="24"/>
    </w:rPr>
  </w:style>
  <w:style w:type="paragraph" w:customStyle="1" w:styleId="ConsPlusNormal">
    <w:name w:val="ConsPlusNormal"/>
    <w:link w:val="ConsPlusNormal0"/>
    <w:qFormat/>
    <w:rsid w:val="006D30F1"/>
    <w:pPr>
      <w:autoSpaceDE w:val="0"/>
      <w:autoSpaceDN w:val="0"/>
      <w:adjustRightInd w:val="0"/>
    </w:pPr>
    <w:rPr>
      <w:rFonts w:ascii="Arial" w:eastAsia="Calibri" w:hAnsi="Arial" w:cs="Arial"/>
      <w:lang w:eastAsia="en-US"/>
    </w:rPr>
  </w:style>
  <w:style w:type="character" w:styleId="ad">
    <w:name w:val="FollowedHyperlink"/>
    <w:basedOn w:val="a2"/>
    <w:uiPriority w:val="99"/>
    <w:unhideWhenUsed/>
    <w:rsid w:val="00906587"/>
    <w:rPr>
      <w:color w:val="800080"/>
      <w:u w:val="single"/>
    </w:rPr>
  </w:style>
  <w:style w:type="paragraph" w:customStyle="1" w:styleId="xl68">
    <w:name w:val="xl68"/>
    <w:basedOn w:val="a1"/>
    <w:rsid w:val="00906587"/>
    <w:pPr>
      <w:spacing w:before="100" w:beforeAutospacing="1" w:after="100" w:afterAutospacing="1"/>
    </w:pPr>
    <w:rPr>
      <w:sz w:val="28"/>
      <w:szCs w:val="28"/>
    </w:rPr>
  </w:style>
  <w:style w:type="paragraph" w:customStyle="1" w:styleId="xl69">
    <w:name w:val="xl69"/>
    <w:basedOn w:val="a1"/>
    <w:rsid w:val="00906587"/>
    <w:pPr>
      <w:spacing w:before="100" w:beforeAutospacing="1" w:after="100" w:afterAutospacing="1"/>
    </w:pPr>
    <w:rPr>
      <w:b/>
      <w:bCs/>
      <w:sz w:val="28"/>
      <w:szCs w:val="28"/>
    </w:rPr>
  </w:style>
  <w:style w:type="paragraph" w:customStyle="1" w:styleId="xl70">
    <w:name w:val="xl7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1"/>
    <w:rsid w:val="00906587"/>
    <w:pPr>
      <w:shd w:val="clear" w:color="000000" w:fill="FFFF00"/>
      <w:spacing w:before="100" w:beforeAutospacing="1" w:after="100" w:afterAutospacing="1"/>
    </w:pPr>
    <w:rPr>
      <w:b/>
      <w:bCs/>
      <w:sz w:val="28"/>
      <w:szCs w:val="28"/>
    </w:rPr>
  </w:style>
  <w:style w:type="paragraph" w:customStyle="1" w:styleId="xl90">
    <w:name w:val="xl90"/>
    <w:basedOn w:val="a1"/>
    <w:rsid w:val="00906587"/>
    <w:pPr>
      <w:shd w:val="clear" w:color="000000" w:fill="FFFF00"/>
      <w:spacing w:before="100" w:beforeAutospacing="1" w:after="100" w:afterAutospacing="1"/>
    </w:pPr>
    <w:rPr>
      <w:sz w:val="28"/>
      <w:szCs w:val="28"/>
    </w:rPr>
  </w:style>
  <w:style w:type="paragraph" w:customStyle="1" w:styleId="xl91">
    <w:name w:val="xl91"/>
    <w:basedOn w:val="a1"/>
    <w:rsid w:val="00906587"/>
    <w:pPr>
      <w:spacing w:before="100" w:beforeAutospacing="1" w:after="100" w:afterAutospacing="1"/>
      <w:jc w:val="center"/>
    </w:pPr>
    <w:rPr>
      <w:sz w:val="28"/>
      <w:szCs w:val="28"/>
    </w:rPr>
  </w:style>
  <w:style w:type="paragraph" w:customStyle="1" w:styleId="xl92">
    <w:name w:val="xl9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1"/>
    <w:rsid w:val="00906587"/>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1"/>
    <w:rsid w:val="00906587"/>
    <w:pPr>
      <w:spacing w:before="100" w:beforeAutospacing="1" w:after="100" w:afterAutospacing="1"/>
    </w:pPr>
    <w:rPr>
      <w:sz w:val="28"/>
      <w:szCs w:val="28"/>
    </w:rPr>
  </w:style>
  <w:style w:type="paragraph" w:customStyle="1" w:styleId="xl101">
    <w:name w:val="xl10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1"/>
    <w:rsid w:val="0090658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1"/>
    <w:rsid w:val="00906587"/>
    <w:pPr>
      <w:spacing w:before="100" w:beforeAutospacing="1" w:after="100" w:afterAutospacing="1"/>
      <w:jc w:val="center"/>
    </w:pPr>
    <w:rPr>
      <w:b/>
      <w:bCs/>
      <w:sz w:val="28"/>
      <w:szCs w:val="28"/>
    </w:rPr>
  </w:style>
  <w:style w:type="paragraph" w:customStyle="1" w:styleId="xl108">
    <w:name w:val="xl10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1"/>
    <w:rsid w:val="00906587"/>
    <w:pPr>
      <w:spacing w:before="100" w:beforeAutospacing="1" w:after="100" w:afterAutospacing="1"/>
    </w:pPr>
    <w:rPr>
      <w:sz w:val="28"/>
      <w:szCs w:val="28"/>
    </w:rPr>
  </w:style>
  <w:style w:type="paragraph" w:customStyle="1" w:styleId="xl112">
    <w:name w:val="xl112"/>
    <w:basedOn w:val="a1"/>
    <w:rsid w:val="00906587"/>
    <w:pPr>
      <w:spacing w:before="100" w:beforeAutospacing="1" w:after="100" w:afterAutospacing="1"/>
    </w:pPr>
    <w:rPr>
      <w:sz w:val="28"/>
      <w:szCs w:val="28"/>
    </w:rPr>
  </w:style>
  <w:style w:type="paragraph" w:customStyle="1" w:styleId="xl113">
    <w:name w:val="xl11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1"/>
    <w:rsid w:val="0090658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1"/>
    <w:rsid w:val="0090658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1"/>
    <w:rsid w:val="00906587"/>
    <w:pPr>
      <w:spacing w:before="100" w:beforeAutospacing="1" w:after="100" w:afterAutospacing="1"/>
    </w:pPr>
    <w:rPr>
      <w:color w:val="000000"/>
      <w:sz w:val="28"/>
      <w:szCs w:val="28"/>
    </w:rPr>
  </w:style>
  <w:style w:type="paragraph" w:customStyle="1" w:styleId="xl122">
    <w:name w:val="xl12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styleId="ae">
    <w:name w:val="header"/>
    <w:basedOn w:val="a1"/>
    <w:link w:val="af"/>
    <w:uiPriority w:val="99"/>
    <w:rsid w:val="00906587"/>
    <w:pPr>
      <w:widowControl w:val="0"/>
      <w:tabs>
        <w:tab w:val="center" w:pos="4153"/>
        <w:tab w:val="right" w:pos="8306"/>
      </w:tabs>
      <w:jc w:val="both"/>
    </w:pPr>
    <w:rPr>
      <w:sz w:val="28"/>
    </w:rPr>
  </w:style>
  <w:style w:type="character" w:customStyle="1" w:styleId="af">
    <w:name w:val="Верхний колонтитул Знак"/>
    <w:basedOn w:val="a2"/>
    <w:link w:val="ae"/>
    <w:uiPriority w:val="99"/>
    <w:rsid w:val="00906587"/>
    <w:rPr>
      <w:sz w:val="28"/>
    </w:rPr>
  </w:style>
  <w:style w:type="character" w:customStyle="1" w:styleId="12">
    <w:name w:val="Заголовок 1 Знак"/>
    <w:aliases w:val="!Части документа Знак1,Глава Знак"/>
    <w:basedOn w:val="a2"/>
    <w:link w:val="10"/>
    <w:uiPriority w:val="9"/>
    <w:rsid w:val="007922C3"/>
    <w:rPr>
      <w:rFonts w:ascii="Arial" w:hAnsi="Arial"/>
      <w:spacing w:val="44"/>
      <w:sz w:val="28"/>
    </w:rPr>
  </w:style>
  <w:style w:type="character" w:customStyle="1" w:styleId="20">
    <w:name w:val="Заголовок 2 Знак"/>
    <w:aliases w:val="!Разделы документа Знак1"/>
    <w:basedOn w:val="a2"/>
    <w:link w:val="2"/>
    <w:uiPriority w:val="9"/>
    <w:rsid w:val="007922C3"/>
    <w:rPr>
      <w:b/>
      <w:caps/>
      <w:spacing w:val="26"/>
      <w:sz w:val="22"/>
    </w:rPr>
  </w:style>
  <w:style w:type="character" w:customStyle="1" w:styleId="30">
    <w:name w:val="Заголовок 3 Знак"/>
    <w:aliases w:val="!Главы документа Знак1"/>
    <w:basedOn w:val="a2"/>
    <w:link w:val="3"/>
    <w:rsid w:val="007922C3"/>
    <w:rPr>
      <w:b/>
      <w:sz w:val="24"/>
    </w:rPr>
  </w:style>
  <w:style w:type="character" w:customStyle="1" w:styleId="40">
    <w:name w:val="Заголовок 4 Знак"/>
    <w:aliases w:val="!Параграфы/Статьи документа Знак1"/>
    <w:basedOn w:val="a2"/>
    <w:link w:val="4"/>
    <w:rsid w:val="007922C3"/>
    <w:rPr>
      <w:b/>
      <w:bCs/>
      <w:sz w:val="28"/>
    </w:rPr>
  </w:style>
  <w:style w:type="character" w:customStyle="1" w:styleId="50">
    <w:name w:val="Заголовок 5 Знак"/>
    <w:basedOn w:val="a2"/>
    <w:link w:val="5"/>
    <w:rsid w:val="007922C3"/>
    <w:rPr>
      <w:sz w:val="28"/>
    </w:rPr>
  </w:style>
  <w:style w:type="character" w:customStyle="1" w:styleId="110">
    <w:name w:val="Заголовок 1 Знак1"/>
    <w:aliases w:val="!Части документа Знак"/>
    <w:basedOn w:val="a2"/>
    <w:rsid w:val="007922C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2"/>
    <w:semiHidden/>
    <w:rsid w:val="007922C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2"/>
    <w:semiHidden/>
    <w:rsid w:val="007922C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2"/>
    <w:semiHidden/>
    <w:rsid w:val="007922C3"/>
    <w:rPr>
      <w:rFonts w:ascii="Cambria" w:eastAsia="Times New Roman" w:hAnsi="Cambria" w:cs="Times New Roman"/>
      <w:b/>
      <w:bCs/>
      <w:i/>
      <w:iCs/>
      <w:color w:val="4F81BD"/>
      <w:sz w:val="24"/>
      <w:szCs w:val="24"/>
    </w:rPr>
  </w:style>
  <w:style w:type="character" w:styleId="HTML">
    <w:name w:val="HTML Variable"/>
    <w:aliases w:val="!Ссылки в документе"/>
    <w:unhideWhenUsed/>
    <w:rsid w:val="007922C3"/>
    <w:rPr>
      <w:rFonts w:ascii="Arial" w:hAnsi="Arial" w:cs="Arial" w:hint="default"/>
      <w:b w:val="0"/>
      <w:bCs w:val="0"/>
      <w:i w:val="0"/>
      <w:iCs w:val="0"/>
      <w:strike w:val="0"/>
      <w:dstrike w:val="0"/>
      <w:color w:val="0000FF"/>
      <w:sz w:val="24"/>
      <w:u w:val="none"/>
      <w:effect w:val="none"/>
    </w:rPr>
  </w:style>
  <w:style w:type="character" w:customStyle="1" w:styleId="af0">
    <w:name w:val="Текст примечания Знак"/>
    <w:aliases w:val="!Равноширинный текст документа Знак1"/>
    <w:basedOn w:val="a2"/>
    <w:link w:val="af1"/>
    <w:uiPriority w:val="99"/>
    <w:locked/>
    <w:rsid w:val="007922C3"/>
    <w:rPr>
      <w:rFonts w:ascii="Courier" w:hAnsi="Courier"/>
      <w:sz w:val="22"/>
    </w:rPr>
  </w:style>
  <w:style w:type="paragraph" w:styleId="af1">
    <w:name w:val="annotation text"/>
    <w:aliases w:val="!Равноширинный текст документа"/>
    <w:basedOn w:val="a1"/>
    <w:link w:val="af0"/>
    <w:uiPriority w:val="99"/>
    <w:unhideWhenUsed/>
    <w:rsid w:val="007922C3"/>
    <w:pPr>
      <w:ind w:firstLine="567"/>
      <w:jc w:val="both"/>
    </w:pPr>
    <w:rPr>
      <w:rFonts w:ascii="Courier" w:hAnsi="Courier"/>
      <w:sz w:val="22"/>
    </w:rPr>
  </w:style>
  <w:style w:type="character" w:customStyle="1" w:styleId="13">
    <w:name w:val="Текст примечания Знак1"/>
    <w:aliases w:val="!Равноширинный текст документа Знак"/>
    <w:basedOn w:val="a2"/>
    <w:rsid w:val="007922C3"/>
  </w:style>
  <w:style w:type="paragraph" w:styleId="af2">
    <w:name w:val="footer"/>
    <w:basedOn w:val="a1"/>
    <w:link w:val="af3"/>
    <w:uiPriority w:val="99"/>
    <w:unhideWhenUsed/>
    <w:rsid w:val="007922C3"/>
    <w:pPr>
      <w:tabs>
        <w:tab w:val="center" w:pos="4677"/>
        <w:tab w:val="right" w:pos="9355"/>
      </w:tabs>
      <w:ind w:firstLine="567"/>
      <w:jc w:val="both"/>
    </w:pPr>
    <w:rPr>
      <w:rFonts w:ascii="Arial" w:hAnsi="Arial"/>
      <w:sz w:val="24"/>
      <w:szCs w:val="24"/>
    </w:rPr>
  </w:style>
  <w:style w:type="character" w:customStyle="1" w:styleId="af3">
    <w:name w:val="Нижний колонтитул Знак"/>
    <w:basedOn w:val="a2"/>
    <w:link w:val="af2"/>
    <w:uiPriority w:val="99"/>
    <w:rsid w:val="007922C3"/>
    <w:rPr>
      <w:rFonts w:ascii="Arial" w:hAnsi="Arial"/>
      <w:sz w:val="24"/>
      <w:szCs w:val="24"/>
    </w:rPr>
  </w:style>
  <w:style w:type="character" w:customStyle="1" w:styleId="ab">
    <w:name w:val="Название Знак"/>
    <w:basedOn w:val="a2"/>
    <w:link w:val="aa"/>
    <w:uiPriority w:val="99"/>
    <w:rsid w:val="007922C3"/>
    <w:rPr>
      <w:sz w:val="24"/>
    </w:rPr>
  </w:style>
  <w:style w:type="character" w:customStyle="1" w:styleId="a9">
    <w:name w:val="Основной текст с отступом Знак"/>
    <w:basedOn w:val="a2"/>
    <w:link w:val="a8"/>
    <w:rsid w:val="007922C3"/>
    <w:rPr>
      <w:sz w:val="28"/>
      <w:szCs w:val="24"/>
    </w:rPr>
  </w:style>
  <w:style w:type="character" w:customStyle="1" w:styleId="a7">
    <w:name w:val="Текст выноски Знак"/>
    <w:basedOn w:val="a2"/>
    <w:link w:val="a6"/>
    <w:uiPriority w:val="99"/>
    <w:rsid w:val="007922C3"/>
    <w:rPr>
      <w:rFonts w:ascii="Tahoma" w:hAnsi="Tahoma" w:cs="Tahoma"/>
      <w:sz w:val="16"/>
      <w:szCs w:val="16"/>
    </w:rPr>
  </w:style>
  <w:style w:type="paragraph" w:customStyle="1" w:styleId="Title">
    <w:name w:val="Title!Название НПА"/>
    <w:basedOn w:val="a1"/>
    <w:rsid w:val="007922C3"/>
    <w:pPr>
      <w:ind w:firstLine="567"/>
      <w:jc w:val="center"/>
    </w:pPr>
    <w:rPr>
      <w:rFonts w:ascii="Arial" w:hAnsi="Arial" w:cs="Arial"/>
      <w:b/>
      <w:bCs/>
      <w:sz w:val="32"/>
      <w:szCs w:val="32"/>
    </w:rPr>
  </w:style>
  <w:style w:type="table" w:styleId="af4">
    <w:name w:val="Table Grid"/>
    <w:basedOn w:val="a3"/>
    <w:uiPriority w:val="39"/>
    <w:rsid w:val="00DC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1"/>
    <w:rsid w:val="00DC3C2C"/>
    <w:pPr>
      <w:spacing w:before="100" w:beforeAutospacing="1" w:after="100" w:afterAutospacing="1"/>
    </w:pPr>
    <w:rPr>
      <w:sz w:val="24"/>
      <w:szCs w:val="24"/>
    </w:rPr>
  </w:style>
  <w:style w:type="character" w:customStyle="1" w:styleId="normaltextrun">
    <w:name w:val="normaltextrun"/>
    <w:basedOn w:val="a2"/>
    <w:rsid w:val="00DC3C2C"/>
  </w:style>
  <w:style w:type="character" w:customStyle="1" w:styleId="eop">
    <w:name w:val="eop"/>
    <w:basedOn w:val="a2"/>
    <w:rsid w:val="00DC3C2C"/>
  </w:style>
  <w:style w:type="character" w:customStyle="1" w:styleId="contextualspellingandgrammarerror">
    <w:name w:val="contextualspellingandgrammarerror"/>
    <w:basedOn w:val="a2"/>
    <w:rsid w:val="00DC3C2C"/>
  </w:style>
  <w:style w:type="paragraph" w:customStyle="1" w:styleId="western">
    <w:name w:val="western"/>
    <w:basedOn w:val="a1"/>
    <w:rsid w:val="00DC3C2C"/>
    <w:pPr>
      <w:spacing w:before="100" w:beforeAutospacing="1" w:after="142" w:line="288" w:lineRule="auto"/>
    </w:pPr>
    <w:rPr>
      <w:color w:val="000000"/>
      <w:sz w:val="28"/>
      <w:szCs w:val="28"/>
    </w:rPr>
  </w:style>
  <w:style w:type="paragraph" w:customStyle="1" w:styleId="210">
    <w:name w:val="Заголовок 21"/>
    <w:basedOn w:val="a1"/>
    <w:uiPriority w:val="1"/>
    <w:qFormat/>
    <w:rsid w:val="00DC3C2C"/>
    <w:pPr>
      <w:widowControl w:val="0"/>
      <w:autoSpaceDE w:val="0"/>
      <w:autoSpaceDN w:val="0"/>
      <w:ind w:left="67"/>
      <w:outlineLvl w:val="2"/>
    </w:pPr>
    <w:rPr>
      <w:b/>
      <w:bCs/>
      <w:sz w:val="28"/>
      <w:szCs w:val="28"/>
      <w:lang w:eastAsia="en-US"/>
    </w:rPr>
  </w:style>
  <w:style w:type="character" w:customStyle="1" w:styleId="button-search">
    <w:name w:val="button-search"/>
    <w:basedOn w:val="a2"/>
    <w:rsid w:val="005E0337"/>
  </w:style>
  <w:style w:type="character" w:customStyle="1" w:styleId="71">
    <w:name w:val="Основной текст (7)"/>
    <w:basedOn w:val="a2"/>
    <w:rsid w:val="005E0337"/>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styleId="af5">
    <w:name w:val="List Paragraph"/>
    <w:aliases w:val="Абзац списка нумерованный"/>
    <w:basedOn w:val="a1"/>
    <w:link w:val="af6"/>
    <w:uiPriority w:val="34"/>
    <w:qFormat/>
    <w:rsid w:val="00DB3F9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7">
    <w:name w:val="Гипертекстовая ссылка"/>
    <w:basedOn w:val="a2"/>
    <w:uiPriority w:val="99"/>
    <w:qFormat/>
    <w:rsid w:val="005C3871"/>
    <w:rPr>
      <w:rFonts w:cs="Times New Roman"/>
      <w:b w:val="0"/>
      <w:color w:val="106BBE"/>
    </w:rPr>
  </w:style>
  <w:style w:type="paragraph" w:styleId="af8">
    <w:name w:val="Normal (Web)"/>
    <w:basedOn w:val="a1"/>
    <w:uiPriority w:val="99"/>
    <w:rsid w:val="0030581A"/>
    <w:pPr>
      <w:spacing w:before="100" w:beforeAutospacing="1" w:after="100" w:afterAutospacing="1"/>
    </w:pPr>
    <w:rPr>
      <w:sz w:val="24"/>
      <w:szCs w:val="24"/>
    </w:rPr>
  </w:style>
  <w:style w:type="character" w:styleId="af9">
    <w:name w:val="Strong"/>
    <w:uiPriority w:val="22"/>
    <w:qFormat/>
    <w:rsid w:val="0030581A"/>
    <w:rPr>
      <w:b/>
      <w:bCs/>
    </w:rPr>
  </w:style>
  <w:style w:type="character" w:customStyle="1" w:styleId="afa">
    <w:name w:val="Цветовое выделение"/>
    <w:rsid w:val="000D2BE9"/>
    <w:rPr>
      <w:b/>
      <w:color w:val="000080"/>
    </w:rPr>
  </w:style>
  <w:style w:type="paragraph" w:styleId="afb">
    <w:name w:val="Body Text"/>
    <w:basedOn w:val="a1"/>
    <w:link w:val="afc"/>
    <w:rsid w:val="009F212B"/>
    <w:pPr>
      <w:spacing w:after="120"/>
    </w:pPr>
  </w:style>
  <w:style w:type="character" w:customStyle="1" w:styleId="afc">
    <w:name w:val="Основной текст Знак"/>
    <w:basedOn w:val="a2"/>
    <w:link w:val="afb"/>
    <w:rsid w:val="009F212B"/>
  </w:style>
  <w:style w:type="paragraph" w:customStyle="1" w:styleId="afd">
    <w:name w:val="Знак"/>
    <w:basedOn w:val="a1"/>
    <w:rsid w:val="00322937"/>
    <w:pPr>
      <w:spacing w:before="100" w:beforeAutospacing="1" w:after="100" w:afterAutospacing="1"/>
    </w:pPr>
    <w:rPr>
      <w:rFonts w:ascii="Tahoma" w:hAnsi="Tahoma"/>
      <w:lang w:val="en-US" w:eastAsia="en-US"/>
    </w:rPr>
  </w:style>
  <w:style w:type="character" w:styleId="afe">
    <w:name w:val="page number"/>
    <w:basedOn w:val="a2"/>
    <w:rsid w:val="00322937"/>
  </w:style>
  <w:style w:type="paragraph" w:customStyle="1" w:styleId="aff">
    <w:name w:val="Комментарий"/>
    <w:basedOn w:val="a1"/>
    <w:next w:val="a1"/>
    <w:rsid w:val="00322937"/>
    <w:pPr>
      <w:widowControl w:val="0"/>
      <w:autoSpaceDE w:val="0"/>
      <w:autoSpaceDN w:val="0"/>
      <w:adjustRightInd w:val="0"/>
      <w:ind w:left="170"/>
      <w:jc w:val="both"/>
    </w:pPr>
    <w:rPr>
      <w:rFonts w:ascii="Arial" w:hAnsi="Arial" w:cs="Arial"/>
      <w:i/>
      <w:iCs/>
      <w:color w:val="800080"/>
      <w:sz w:val="22"/>
      <w:szCs w:val="22"/>
    </w:rPr>
  </w:style>
  <w:style w:type="paragraph" w:customStyle="1" w:styleId="aff0">
    <w:name w:val="Текст (лев. подпись)"/>
    <w:basedOn w:val="a1"/>
    <w:next w:val="a1"/>
    <w:rsid w:val="00322937"/>
    <w:pPr>
      <w:widowControl w:val="0"/>
      <w:autoSpaceDE w:val="0"/>
      <w:autoSpaceDN w:val="0"/>
      <w:adjustRightInd w:val="0"/>
    </w:pPr>
    <w:rPr>
      <w:rFonts w:ascii="Arial" w:hAnsi="Arial" w:cs="Arial"/>
      <w:sz w:val="22"/>
      <w:szCs w:val="22"/>
    </w:rPr>
  </w:style>
  <w:style w:type="paragraph" w:customStyle="1" w:styleId="aff1">
    <w:name w:val="Текст (прав. подпись)"/>
    <w:basedOn w:val="a1"/>
    <w:next w:val="a1"/>
    <w:rsid w:val="00322937"/>
    <w:pPr>
      <w:widowControl w:val="0"/>
      <w:autoSpaceDE w:val="0"/>
      <w:autoSpaceDN w:val="0"/>
      <w:adjustRightInd w:val="0"/>
      <w:jc w:val="right"/>
    </w:pPr>
    <w:rPr>
      <w:rFonts w:ascii="Arial" w:hAnsi="Arial" w:cs="Arial"/>
      <w:sz w:val="22"/>
      <w:szCs w:val="22"/>
    </w:rPr>
  </w:style>
  <w:style w:type="paragraph" w:customStyle="1" w:styleId="aff2">
    <w:name w:val="Знак"/>
    <w:basedOn w:val="a1"/>
    <w:rsid w:val="00322937"/>
    <w:pPr>
      <w:spacing w:before="100" w:beforeAutospacing="1" w:after="100" w:afterAutospacing="1"/>
    </w:pPr>
    <w:rPr>
      <w:rFonts w:ascii="Tahoma" w:hAnsi="Tahoma"/>
      <w:lang w:val="en-US" w:eastAsia="en-US"/>
    </w:rPr>
  </w:style>
  <w:style w:type="paragraph" w:customStyle="1" w:styleId="ConsPlusTitle">
    <w:name w:val="ConsPlusTitle"/>
    <w:rsid w:val="00322937"/>
    <w:pPr>
      <w:widowControl w:val="0"/>
      <w:suppressAutoHyphens/>
      <w:autoSpaceDE w:val="0"/>
    </w:pPr>
    <w:rPr>
      <w:rFonts w:ascii="Arial" w:eastAsia="Arial" w:hAnsi="Arial" w:cs="Arial"/>
      <w:b/>
      <w:bCs/>
      <w:lang w:eastAsia="ar-SA"/>
    </w:rPr>
  </w:style>
  <w:style w:type="numbering" w:customStyle="1" w:styleId="14">
    <w:name w:val="Нет списка1"/>
    <w:next w:val="a4"/>
    <w:uiPriority w:val="99"/>
    <w:semiHidden/>
    <w:rsid w:val="00322937"/>
  </w:style>
  <w:style w:type="paragraph" w:customStyle="1" w:styleId="s1">
    <w:name w:val="s_1"/>
    <w:basedOn w:val="a1"/>
    <w:rsid w:val="00322937"/>
    <w:pPr>
      <w:spacing w:before="100" w:beforeAutospacing="1" w:after="100" w:afterAutospacing="1"/>
    </w:pPr>
    <w:rPr>
      <w:sz w:val="24"/>
      <w:szCs w:val="24"/>
    </w:rPr>
  </w:style>
  <w:style w:type="paragraph" w:customStyle="1" w:styleId="Default">
    <w:name w:val="Default"/>
    <w:rsid w:val="00322937"/>
    <w:pPr>
      <w:autoSpaceDE w:val="0"/>
      <w:autoSpaceDN w:val="0"/>
      <w:adjustRightInd w:val="0"/>
    </w:pPr>
    <w:rPr>
      <w:color w:val="000000"/>
      <w:sz w:val="24"/>
      <w:szCs w:val="24"/>
    </w:rPr>
  </w:style>
  <w:style w:type="paragraph" w:styleId="aff3">
    <w:name w:val="Block Text"/>
    <w:basedOn w:val="a1"/>
    <w:rsid w:val="00322937"/>
    <w:pPr>
      <w:widowControl w:val="0"/>
      <w:autoSpaceDE w:val="0"/>
      <w:autoSpaceDN w:val="0"/>
      <w:adjustRightInd w:val="0"/>
      <w:spacing w:line="500" w:lineRule="auto"/>
      <w:ind w:left="1880" w:right="1800"/>
      <w:jc w:val="center"/>
    </w:pPr>
    <w:rPr>
      <w:rFonts w:cs="Arial"/>
      <w:b/>
      <w:bCs/>
    </w:rPr>
  </w:style>
  <w:style w:type="paragraph" w:customStyle="1" w:styleId="211">
    <w:name w:val="Основной текст с отступом 21"/>
    <w:basedOn w:val="a1"/>
    <w:rsid w:val="00322937"/>
    <w:pPr>
      <w:suppressAutoHyphens/>
      <w:ind w:firstLine="540"/>
      <w:jc w:val="both"/>
    </w:pPr>
    <w:rPr>
      <w:color w:val="000000"/>
      <w:sz w:val="28"/>
      <w:szCs w:val="24"/>
      <w:lang w:eastAsia="ar-SA"/>
    </w:rPr>
  </w:style>
  <w:style w:type="paragraph" w:customStyle="1" w:styleId="ConsNormal">
    <w:name w:val="ConsNormal"/>
    <w:uiPriority w:val="99"/>
    <w:rsid w:val="00322937"/>
    <w:pPr>
      <w:widowControl w:val="0"/>
      <w:autoSpaceDE w:val="0"/>
      <w:autoSpaceDN w:val="0"/>
      <w:adjustRightInd w:val="0"/>
      <w:ind w:right="19772" w:firstLine="720"/>
    </w:pPr>
    <w:rPr>
      <w:rFonts w:ascii="Arial" w:hAnsi="Arial" w:cs="Arial"/>
      <w:sz w:val="38"/>
      <w:szCs w:val="38"/>
    </w:rPr>
  </w:style>
  <w:style w:type="paragraph" w:customStyle="1" w:styleId="22">
    <w:name w:val="Знак Знак Знак Знак2"/>
    <w:basedOn w:val="a1"/>
    <w:rsid w:val="00322937"/>
    <w:pPr>
      <w:spacing w:before="100" w:beforeAutospacing="1" w:after="100" w:afterAutospacing="1"/>
      <w:jc w:val="both"/>
    </w:pPr>
    <w:rPr>
      <w:rFonts w:ascii="Tahoma" w:hAnsi="Tahoma"/>
      <w:lang w:val="en-US" w:eastAsia="en-US"/>
    </w:rPr>
  </w:style>
  <w:style w:type="paragraph" w:customStyle="1" w:styleId="Heading">
    <w:name w:val="Heading"/>
    <w:uiPriority w:val="99"/>
    <w:rsid w:val="00322937"/>
    <w:pPr>
      <w:autoSpaceDE w:val="0"/>
      <w:autoSpaceDN w:val="0"/>
      <w:adjustRightInd w:val="0"/>
    </w:pPr>
    <w:rPr>
      <w:rFonts w:ascii="Arial" w:hAnsi="Arial" w:cs="Arial"/>
      <w:b/>
      <w:bCs/>
      <w:sz w:val="22"/>
      <w:szCs w:val="22"/>
    </w:rPr>
  </w:style>
  <w:style w:type="character" w:customStyle="1" w:styleId="link">
    <w:name w:val="link"/>
    <w:uiPriority w:val="99"/>
    <w:rsid w:val="00322937"/>
    <w:rPr>
      <w:rFonts w:cs="Times New Roman"/>
      <w:u w:val="none"/>
      <w:effect w:val="none"/>
    </w:rPr>
  </w:style>
  <w:style w:type="paragraph" w:styleId="aff4">
    <w:name w:val="footnote text"/>
    <w:basedOn w:val="a1"/>
    <w:link w:val="aff5"/>
    <w:uiPriority w:val="99"/>
    <w:unhideWhenUsed/>
    <w:rsid w:val="00322937"/>
  </w:style>
  <w:style w:type="character" w:customStyle="1" w:styleId="aff5">
    <w:name w:val="Текст сноски Знак"/>
    <w:basedOn w:val="a2"/>
    <w:link w:val="aff4"/>
    <w:uiPriority w:val="99"/>
    <w:rsid w:val="00322937"/>
  </w:style>
  <w:style w:type="paragraph" w:customStyle="1" w:styleId="ConsTitle">
    <w:name w:val="ConsTitle"/>
    <w:rsid w:val="00322937"/>
    <w:pPr>
      <w:widowControl w:val="0"/>
      <w:suppressAutoHyphens/>
    </w:pPr>
    <w:rPr>
      <w:rFonts w:ascii="Arial" w:eastAsia="Arial" w:hAnsi="Arial"/>
      <w:b/>
      <w:lang w:eastAsia="ar-SA"/>
    </w:rPr>
  </w:style>
  <w:style w:type="character" w:customStyle="1" w:styleId="aff6">
    <w:name w:val="Сравнение редакций. Добавленный фрагмент"/>
    <w:uiPriority w:val="99"/>
    <w:rsid w:val="00322937"/>
    <w:rPr>
      <w:color w:val="000000"/>
      <w:shd w:val="clear" w:color="auto" w:fill="C1D7FF"/>
    </w:rPr>
  </w:style>
  <w:style w:type="paragraph" w:customStyle="1" w:styleId="aff7">
    <w:name w:val="Заголовок статьи"/>
    <w:basedOn w:val="a1"/>
    <w:next w:val="a1"/>
    <w:uiPriority w:val="99"/>
    <w:rsid w:val="00322937"/>
    <w:pPr>
      <w:autoSpaceDE w:val="0"/>
      <w:autoSpaceDN w:val="0"/>
      <w:adjustRightInd w:val="0"/>
      <w:ind w:left="1612" w:hanging="892"/>
      <w:jc w:val="both"/>
    </w:pPr>
    <w:rPr>
      <w:rFonts w:ascii="Arial" w:eastAsia="Calibri" w:hAnsi="Arial" w:cs="Arial"/>
      <w:sz w:val="24"/>
      <w:szCs w:val="24"/>
      <w:lang w:eastAsia="en-US"/>
    </w:rPr>
  </w:style>
  <w:style w:type="paragraph" w:customStyle="1" w:styleId="aff8">
    <w:name w:val="Прижатый влево"/>
    <w:basedOn w:val="a1"/>
    <w:next w:val="a1"/>
    <w:uiPriority w:val="99"/>
    <w:rsid w:val="00322937"/>
    <w:pPr>
      <w:autoSpaceDE w:val="0"/>
      <w:autoSpaceDN w:val="0"/>
      <w:adjustRightInd w:val="0"/>
    </w:pPr>
    <w:rPr>
      <w:rFonts w:ascii="Arial" w:hAnsi="Arial" w:cs="Arial"/>
      <w:sz w:val="24"/>
      <w:szCs w:val="24"/>
    </w:rPr>
  </w:style>
  <w:style w:type="character" w:customStyle="1" w:styleId="FontStyle20">
    <w:name w:val="Font Style20"/>
    <w:rsid w:val="00322937"/>
    <w:rPr>
      <w:rFonts w:ascii="Times New Roman" w:hAnsi="Times New Roman" w:cs="Times New Roman"/>
      <w:sz w:val="24"/>
      <w:szCs w:val="24"/>
    </w:rPr>
  </w:style>
  <w:style w:type="character" w:customStyle="1" w:styleId="ConsPlusNormal0">
    <w:name w:val="ConsPlusNormal Знак"/>
    <w:link w:val="ConsPlusNormal"/>
    <w:locked/>
    <w:rsid w:val="00322937"/>
    <w:rPr>
      <w:rFonts w:ascii="Arial" w:eastAsia="Calibri" w:hAnsi="Arial" w:cs="Arial"/>
      <w:lang w:eastAsia="en-US"/>
    </w:rPr>
  </w:style>
  <w:style w:type="paragraph" w:customStyle="1" w:styleId="headertext">
    <w:name w:val="headertext"/>
    <w:basedOn w:val="a1"/>
    <w:rsid w:val="00322937"/>
    <w:pPr>
      <w:spacing w:before="100" w:beforeAutospacing="1" w:after="100" w:afterAutospacing="1"/>
    </w:pPr>
    <w:rPr>
      <w:sz w:val="24"/>
      <w:szCs w:val="24"/>
    </w:rPr>
  </w:style>
  <w:style w:type="character" w:styleId="aff9">
    <w:name w:val="footnote reference"/>
    <w:basedOn w:val="a2"/>
    <w:uiPriority w:val="99"/>
    <w:unhideWhenUsed/>
    <w:rsid w:val="00322937"/>
    <w:rPr>
      <w:vertAlign w:val="superscript"/>
    </w:rPr>
  </w:style>
  <w:style w:type="paragraph" w:styleId="affa">
    <w:name w:val="No Spacing"/>
    <w:link w:val="affb"/>
    <w:uiPriority w:val="1"/>
    <w:qFormat/>
    <w:rsid w:val="00322937"/>
    <w:rPr>
      <w:rFonts w:ascii="Calibri" w:eastAsia="Calibri" w:hAnsi="Calibri"/>
      <w:sz w:val="22"/>
      <w:szCs w:val="22"/>
      <w:lang w:eastAsia="en-US"/>
    </w:rPr>
  </w:style>
  <w:style w:type="character" w:customStyle="1" w:styleId="affb">
    <w:name w:val="Без интервала Знак"/>
    <w:link w:val="affa"/>
    <w:locked/>
    <w:rsid w:val="00322937"/>
    <w:rPr>
      <w:rFonts w:ascii="Calibri" w:eastAsia="Calibri" w:hAnsi="Calibri"/>
      <w:sz w:val="22"/>
      <w:szCs w:val="22"/>
      <w:lang w:eastAsia="en-US"/>
    </w:rPr>
  </w:style>
  <w:style w:type="character" w:styleId="affc">
    <w:name w:val="Emphasis"/>
    <w:uiPriority w:val="20"/>
    <w:qFormat/>
    <w:rsid w:val="00322937"/>
    <w:rPr>
      <w:i/>
      <w:iCs/>
    </w:rPr>
  </w:style>
  <w:style w:type="paragraph" w:customStyle="1" w:styleId="15">
    <w:name w:val="нум список 1"/>
    <w:basedOn w:val="a1"/>
    <w:rsid w:val="00322937"/>
    <w:pPr>
      <w:tabs>
        <w:tab w:val="left" w:pos="360"/>
      </w:tabs>
      <w:spacing w:before="120" w:after="120"/>
      <w:jc w:val="both"/>
    </w:pPr>
    <w:rPr>
      <w:sz w:val="24"/>
      <w:lang w:eastAsia="ar-SA"/>
    </w:rPr>
  </w:style>
  <w:style w:type="paragraph" w:customStyle="1" w:styleId="ConsNonformat">
    <w:name w:val="ConsNonformat"/>
    <w:rsid w:val="00F86733"/>
    <w:pPr>
      <w:widowControl w:val="0"/>
      <w:autoSpaceDE w:val="0"/>
      <w:autoSpaceDN w:val="0"/>
      <w:adjustRightInd w:val="0"/>
      <w:ind w:right="19772"/>
    </w:pPr>
    <w:rPr>
      <w:rFonts w:ascii="Courier New" w:hAnsi="Courier New" w:cs="Courier New"/>
      <w:lang w:eastAsia="en-US"/>
    </w:rPr>
  </w:style>
  <w:style w:type="character" w:customStyle="1" w:styleId="fontstyle31">
    <w:name w:val="fontstyle31"/>
    <w:rsid w:val="00F86733"/>
    <w:rPr>
      <w:rFonts w:ascii="TimesNewRomanPSMT" w:hAnsi="TimesNewRomanPSMT" w:hint="default"/>
      <w:b w:val="0"/>
      <w:bCs w:val="0"/>
      <w:i w:val="0"/>
      <w:iCs w:val="0"/>
      <w:color w:val="000000"/>
      <w:sz w:val="24"/>
      <w:szCs w:val="24"/>
    </w:rPr>
  </w:style>
  <w:style w:type="paragraph" w:customStyle="1" w:styleId="ConsPlusNonformat">
    <w:name w:val="ConsPlusNonformat"/>
    <w:basedOn w:val="a1"/>
    <w:next w:val="a1"/>
    <w:uiPriority w:val="99"/>
    <w:rsid w:val="00036FAE"/>
    <w:pPr>
      <w:widowControl w:val="0"/>
      <w:suppressAutoHyphens/>
      <w:autoSpaceDE w:val="0"/>
    </w:pPr>
    <w:rPr>
      <w:rFonts w:ascii="Courier New" w:eastAsia="Courier New" w:hAnsi="Courier New" w:cs="Courier New"/>
      <w:lang w:bidi="ru-RU"/>
    </w:rPr>
  </w:style>
  <w:style w:type="character" w:customStyle="1" w:styleId="90">
    <w:name w:val="Заголовок 9 Знак"/>
    <w:basedOn w:val="a2"/>
    <w:link w:val="9"/>
    <w:uiPriority w:val="9"/>
    <w:rsid w:val="00036FAE"/>
    <w:rPr>
      <w:rFonts w:asciiTheme="majorHAnsi" w:eastAsiaTheme="majorEastAsia" w:hAnsiTheme="majorHAnsi" w:cstheme="majorBidi"/>
      <w:i/>
      <w:iCs/>
      <w:color w:val="404040" w:themeColor="text1" w:themeTint="BF"/>
    </w:rPr>
  </w:style>
  <w:style w:type="character" w:customStyle="1" w:styleId="23">
    <w:name w:val="Основной текст (2)_"/>
    <w:basedOn w:val="a2"/>
    <w:link w:val="24"/>
    <w:rsid w:val="00036FAE"/>
    <w:rPr>
      <w:sz w:val="26"/>
      <w:szCs w:val="26"/>
      <w:shd w:val="clear" w:color="auto" w:fill="FFFFFF"/>
    </w:rPr>
  </w:style>
  <w:style w:type="paragraph" w:customStyle="1" w:styleId="24">
    <w:name w:val="Основной текст (2)"/>
    <w:basedOn w:val="a1"/>
    <w:link w:val="23"/>
    <w:rsid w:val="00036FAE"/>
    <w:pPr>
      <w:widowControl w:val="0"/>
      <w:shd w:val="clear" w:color="auto" w:fill="FFFFFF"/>
      <w:spacing w:before="2400" w:line="302" w:lineRule="exact"/>
      <w:jc w:val="both"/>
    </w:pPr>
    <w:rPr>
      <w:sz w:val="26"/>
      <w:szCs w:val="26"/>
    </w:rPr>
  </w:style>
  <w:style w:type="paragraph" w:customStyle="1" w:styleId="affd">
    <w:name w:val="Таблицы (моноширинный)"/>
    <w:basedOn w:val="a1"/>
    <w:next w:val="a1"/>
    <w:rsid w:val="00036FAE"/>
    <w:pPr>
      <w:widowControl w:val="0"/>
      <w:autoSpaceDE w:val="0"/>
      <w:autoSpaceDN w:val="0"/>
      <w:adjustRightInd w:val="0"/>
      <w:jc w:val="both"/>
    </w:pPr>
    <w:rPr>
      <w:rFonts w:ascii="Courier New" w:hAnsi="Courier New" w:cs="Courier New"/>
      <w:sz w:val="24"/>
      <w:szCs w:val="24"/>
    </w:rPr>
  </w:style>
  <w:style w:type="paragraph" w:customStyle="1" w:styleId="formattext">
    <w:name w:val="formattext"/>
    <w:basedOn w:val="a1"/>
    <w:rsid w:val="00FD592C"/>
    <w:pPr>
      <w:spacing w:before="100" w:beforeAutospacing="1" w:after="100" w:afterAutospacing="1"/>
    </w:pPr>
    <w:rPr>
      <w:sz w:val="24"/>
      <w:szCs w:val="24"/>
    </w:rPr>
  </w:style>
  <w:style w:type="paragraph" w:customStyle="1" w:styleId="c7e0e3eeebeee2eeea1">
    <w:name w:val="Зc7аe0гe3оeeлebоeeвe2оeeкea 1"/>
    <w:basedOn w:val="a1"/>
    <w:uiPriority w:val="99"/>
    <w:rsid w:val="00930821"/>
    <w:pPr>
      <w:widowControl w:val="0"/>
      <w:autoSpaceDE w:val="0"/>
      <w:autoSpaceDN w:val="0"/>
      <w:adjustRightInd w:val="0"/>
      <w:spacing w:before="108" w:after="108"/>
      <w:jc w:val="center"/>
    </w:pPr>
    <w:rPr>
      <w:rFonts w:ascii="Arial" w:hAnsi="Arial" w:cs="Arial"/>
      <w:b/>
      <w:bCs/>
      <w:color w:val="26282F"/>
      <w:sz w:val="24"/>
      <w:szCs w:val="24"/>
    </w:rPr>
  </w:style>
  <w:style w:type="character" w:customStyle="1" w:styleId="c3e8efe5f0f2e5eaf1f2eee2e0fff1f1fbebeae0">
    <w:name w:val="Гc3иe8пefеe5рf0тf2еe5кeaсf1тf2оeeвe2аe0яff сf1сf1ыfbлebкeaаe0"/>
    <w:basedOn w:val="a2"/>
    <w:uiPriority w:val="99"/>
    <w:rsid w:val="00930821"/>
    <w:rPr>
      <w:rFonts w:ascii="Times New Roman" w:cs="Times New Roman"/>
      <w:b/>
      <w:color w:val="106BBE"/>
    </w:rPr>
  </w:style>
  <w:style w:type="paragraph" w:customStyle="1" w:styleId="c7e0e3ebe0e2e8e5">
    <w:name w:val="Зc7аe0гe3лebаe0вe2иe8еe5"/>
    <w:basedOn w:val="a1"/>
    <w:uiPriority w:val="99"/>
    <w:rsid w:val="00930821"/>
    <w:pPr>
      <w:autoSpaceDE w:val="0"/>
      <w:autoSpaceDN w:val="0"/>
      <w:adjustRightInd w:val="0"/>
      <w:jc w:val="center"/>
    </w:pPr>
    <w:rPr>
      <w:b/>
      <w:bCs/>
      <w:sz w:val="24"/>
      <w:szCs w:val="24"/>
    </w:rPr>
  </w:style>
  <w:style w:type="paragraph" w:customStyle="1" w:styleId="cef1edeee2edeee9f2e5eaf1f2f1eef2f1f2f3efeeec">
    <w:name w:val="Оceсf1нedоeeвe2нedоeeйe9 тf2еe5кeaсf1тf2 сf1 оeeтf2сf1тf2уf3пefоeeмec"/>
    <w:basedOn w:val="a1"/>
    <w:uiPriority w:val="99"/>
    <w:rsid w:val="00930821"/>
    <w:pPr>
      <w:autoSpaceDE w:val="0"/>
      <w:autoSpaceDN w:val="0"/>
      <w:adjustRightInd w:val="0"/>
      <w:ind w:firstLine="567"/>
      <w:jc w:val="both"/>
    </w:pPr>
    <w:rPr>
      <w:rFonts w:ascii="Arial" w:hAnsi="Arial" w:cs="Arial"/>
      <w:sz w:val="28"/>
      <w:szCs w:val="28"/>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2"/>
    <w:uiPriority w:val="99"/>
    <w:rsid w:val="00930821"/>
    <w:rPr>
      <w:rFonts w:ascii="Times New Roman" w:hAnsi="Times New Roman" w:cs="Times New Roman"/>
      <w:b/>
      <w:color w:val="106BBE"/>
    </w:rPr>
  </w:style>
  <w:style w:type="character" w:customStyle="1" w:styleId="c7c7e0e0e3e3eeeeebebeeeee2e2eeeeeaeab9b91Exact">
    <w:name w:val="Зc7c7аe0e0гe3e3оeeeeлebebоeeeeвe2e2оeeeeкeaea №b9b91 Exact"/>
    <w:uiPriority w:val="99"/>
    <w:rsid w:val="00930821"/>
    <w:rPr>
      <w:rFonts w:ascii="Times New Roman" w:hAnsi="Times New Roman"/>
      <w:b/>
      <w:sz w:val="28"/>
    </w:rPr>
  </w:style>
  <w:style w:type="character" w:customStyle="1" w:styleId="cecef1f1ededeeeee2e2ededeeeee9e9f2f2e5e5eaeaf1f1f2f22Exact">
    <w:name w:val="Оceceсf1f1нededоeeeeвe2e2нededоeeeeйe9e9 тf2f2еe5e5кeaeaсf1f1тf2f2 (2) Exact"/>
    <w:uiPriority w:val="99"/>
    <w:rsid w:val="00930821"/>
    <w:rPr>
      <w:rFonts w:ascii="Times New Roman" w:hAnsi="Times New Roman"/>
      <w:sz w:val="28"/>
    </w:rPr>
  </w:style>
  <w:style w:type="paragraph" w:customStyle="1" w:styleId="c7c7e0e0e3e3eeeeebebeeeee2e2eeeeeaea1">
    <w:name w:val="Зc7c7аe0e0гe3e3оeeeeлebebоeeeeвe2e2оeeeeкeaea 1"/>
    <w:basedOn w:val="a1"/>
    <w:uiPriority w:val="99"/>
    <w:rsid w:val="00930821"/>
    <w:pPr>
      <w:widowControl w:val="0"/>
      <w:suppressAutoHyphens/>
      <w:autoSpaceDE w:val="0"/>
      <w:autoSpaceDN w:val="0"/>
      <w:adjustRightInd w:val="0"/>
      <w:spacing w:before="108" w:after="108"/>
      <w:jc w:val="center"/>
    </w:pPr>
    <w:rPr>
      <w:rFonts w:ascii="Arial" w:hAnsi="Arial" w:cs="Arial"/>
      <w:b/>
      <w:bCs/>
      <w:color w:val="26282F"/>
      <w:kern w:val="1"/>
      <w:sz w:val="24"/>
      <w:szCs w:val="24"/>
    </w:rPr>
  </w:style>
  <w:style w:type="paragraph" w:customStyle="1" w:styleId="c7c7e0e0e3e3ebebe0e0e2e2e8e8e5e5">
    <w:name w:val="Зc7c7аe0e0гe3e3лebebаe0e0вe2e2иe8e8еe5e5"/>
    <w:basedOn w:val="a1"/>
    <w:uiPriority w:val="99"/>
    <w:rsid w:val="00930821"/>
    <w:pPr>
      <w:suppressAutoHyphens/>
      <w:autoSpaceDE w:val="0"/>
      <w:autoSpaceDN w:val="0"/>
      <w:adjustRightInd w:val="0"/>
      <w:jc w:val="center"/>
    </w:pPr>
    <w:rPr>
      <w:b/>
      <w:bCs/>
      <w:kern w:val="1"/>
      <w:sz w:val="24"/>
      <w:szCs w:val="24"/>
    </w:rPr>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1"/>
    <w:uiPriority w:val="99"/>
    <w:rsid w:val="00930821"/>
    <w:pPr>
      <w:suppressAutoHyphens/>
      <w:autoSpaceDE w:val="0"/>
      <w:autoSpaceDN w:val="0"/>
      <w:adjustRightInd w:val="0"/>
      <w:ind w:firstLine="567"/>
      <w:jc w:val="both"/>
    </w:pPr>
    <w:rPr>
      <w:rFonts w:ascii="Arial" w:hAnsi="Arial" w:cs="Arial"/>
      <w:kern w:val="1"/>
      <w:sz w:val="28"/>
      <w:szCs w:val="28"/>
    </w:rPr>
  </w:style>
  <w:style w:type="paragraph" w:customStyle="1" w:styleId="cecef1f1ededeeeee2e2ededeeeee9e9f2f2e5e5eaeaf1f1f2f22">
    <w:name w:val="Оceceсf1f1нededоeeeeвe2e2нededоeeeeйe9e9 тf2f2еe5e5кeaeaсf1f1тf2f2 (2)"/>
    <w:basedOn w:val="a1"/>
    <w:uiPriority w:val="99"/>
    <w:rsid w:val="00930821"/>
    <w:pPr>
      <w:widowControl w:val="0"/>
      <w:shd w:val="clear" w:color="auto" w:fill="FFFFFF"/>
      <w:suppressAutoHyphens/>
      <w:autoSpaceDE w:val="0"/>
      <w:autoSpaceDN w:val="0"/>
      <w:adjustRightInd w:val="0"/>
      <w:spacing w:before="660" w:line="322" w:lineRule="exact"/>
      <w:jc w:val="both"/>
    </w:pPr>
    <w:rPr>
      <w:rFonts w:ascii="Sylfaen" w:hAnsi="Sylfaen" w:cs="Sylfaen"/>
      <w:kern w:val="1"/>
      <w:sz w:val="26"/>
      <w:szCs w:val="26"/>
    </w:rPr>
  </w:style>
  <w:style w:type="paragraph" w:customStyle="1" w:styleId="c7c7e0e0e3e3eeeeebebeeeee2e2eeeeeaeab9b91">
    <w:name w:val="Зc7c7аe0e0гe3e3оeeeeлebebоeeeeвe2e2оeeeeкeaea №b9b91"/>
    <w:basedOn w:val="a1"/>
    <w:uiPriority w:val="99"/>
    <w:rsid w:val="00930821"/>
    <w:pPr>
      <w:widowControl w:val="0"/>
      <w:shd w:val="clear" w:color="auto" w:fill="FFFFFF"/>
      <w:suppressAutoHyphens/>
      <w:autoSpaceDE w:val="0"/>
      <w:autoSpaceDN w:val="0"/>
      <w:adjustRightInd w:val="0"/>
      <w:spacing w:before="600" w:line="322" w:lineRule="exact"/>
      <w:jc w:val="both"/>
    </w:pPr>
    <w:rPr>
      <w:rFonts w:ascii="Arial" w:hAnsi="Arial"/>
      <w:b/>
      <w:bCs/>
      <w:kern w:val="1"/>
      <w:sz w:val="28"/>
      <w:szCs w:val="28"/>
    </w:rPr>
  </w:style>
  <w:style w:type="paragraph" w:styleId="affe">
    <w:name w:val="Plain Text"/>
    <w:basedOn w:val="a1"/>
    <w:link w:val="afff"/>
    <w:rsid w:val="00930821"/>
    <w:rPr>
      <w:rFonts w:ascii="Courier New" w:hAnsi="Courier New" w:cs="Courier New"/>
    </w:rPr>
  </w:style>
  <w:style w:type="character" w:customStyle="1" w:styleId="afff">
    <w:name w:val="Текст Знак"/>
    <w:basedOn w:val="a2"/>
    <w:link w:val="affe"/>
    <w:rsid w:val="00930821"/>
    <w:rPr>
      <w:rFonts w:ascii="Courier New" w:hAnsi="Courier New" w:cs="Courier New"/>
    </w:rPr>
  </w:style>
  <w:style w:type="paragraph" w:customStyle="1" w:styleId="xl123">
    <w:name w:val="xl12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5">
    <w:name w:val="xl125"/>
    <w:basedOn w:val="a1"/>
    <w:rsid w:val="00115316"/>
    <w:pPr>
      <w:spacing w:before="100" w:beforeAutospacing="1" w:after="100" w:afterAutospacing="1"/>
    </w:pPr>
    <w:rPr>
      <w:sz w:val="28"/>
      <w:szCs w:val="28"/>
      <w:u w:val="single"/>
    </w:rPr>
  </w:style>
  <w:style w:type="paragraph" w:customStyle="1" w:styleId="xl126">
    <w:name w:val="xl126"/>
    <w:basedOn w:val="a1"/>
    <w:rsid w:val="00115316"/>
    <w:pPr>
      <w:spacing w:before="100" w:beforeAutospacing="1" w:after="100" w:afterAutospacing="1"/>
      <w:jc w:val="center"/>
    </w:pPr>
    <w:rPr>
      <w:sz w:val="28"/>
      <w:szCs w:val="28"/>
    </w:rPr>
  </w:style>
  <w:style w:type="paragraph" w:customStyle="1" w:styleId="xl127">
    <w:name w:val="xl127"/>
    <w:basedOn w:val="a1"/>
    <w:rsid w:val="00115316"/>
    <w:pPr>
      <w:spacing w:before="100" w:beforeAutospacing="1" w:after="100" w:afterAutospacing="1"/>
      <w:jc w:val="center"/>
    </w:pPr>
    <w:rPr>
      <w:b/>
      <w:bCs/>
      <w:sz w:val="28"/>
      <w:szCs w:val="28"/>
    </w:rPr>
  </w:style>
  <w:style w:type="paragraph" w:customStyle="1" w:styleId="xl128">
    <w:name w:val="xl12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30">
    <w:name w:val="xl130"/>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1">
    <w:name w:val="xl131"/>
    <w:basedOn w:val="a1"/>
    <w:rsid w:val="00115316"/>
    <w:pPr>
      <w:spacing w:before="100" w:beforeAutospacing="1" w:after="100" w:afterAutospacing="1"/>
    </w:pPr>
    <w:rPr>
      <w:sz w:val="28"/>
      <w:szCs w:val="28"/>
    </w:rPr>
  </w:style>
  <w:style w:type="paragraph" w:customStyle="1" w:styleId="xl132">
    <w:name w:val="xl13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3">
    <w:name w:val="xl133"/>
    <w:basedOn w:val="a1"/>
    <w:rsid w:val="00115316"/>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4">
    <w:name w:val="xl134"/>
    <w:basedOn w:val="a1"/>
    <w:rsid w:val="00115316"/>
    <w:pPr>
      <w:spacing w:before="100" w:beforeAutospacing="1" w:after="100" w:afterAutospacing="1"/>
      <w:jc w:val="center"/>
    </w:pPr>
    <w:rPr>
      <w:sz w:val="28"/>
      <w:szCs w:val="28"/>
    </w:rPr>
  </w:style>
  <w:style w:type="paragraph" w:customStyle="1" w:styleId="xl135">
    <w:name w:val="xl135"/>
    <w:basedOn w:val="a1"/>
    <w:rsid w:val="00115316"/>
    <w:pPr>
      <w:spacing w:before="100" w:beforeAutospacing="1" w:after="100" w:afterAutospacing="1"/>
      <w:jc w:val="center"/>
    </w:pPr>
    <w:rPr>
      <w:sz w:val="44"/>
      <w:szCs w:val="44"/>
    </w:rPr>
  </w:style>
  <w:style w:type="paragraph" w:customStyle="1" w:styleId="xl136">
    <w:name w:val="xl136"/>
    <w:basedOn w:val="a1"/>
    <w:rsid w:val="00115316"/>
    <w:pPr>
      <w:shd w:val="clear" w:color="000000" w:fill="FFFFFF"/>
      <w:spacing w:before="100" w:beforeAutospacing="1" w:after="100" w:afterAutospacing="1"/>
      <w:jc w:val="center"/>
    </w:pPr>
    <w:rPr>
      <w:sz w:val="44"/>
      <w:szCs w:val="44"/>
    </w:rPr>
  </w:style>
  <w:style w:type="paragraph" w:customStyle="1" w:styleId="xl137">
    <w:name w:val="xl137"/>
    <w:basedOn w:val="a1"/>
    <w:rsid w:val="0011531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1"/>
    <w:rsid w:val="0011531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39">
    <w:name w:val="xl139"/>
    <w:basedOn w:val="a1"/>
    <w:rsid w:val="00115316"/>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40">
    <w:name w:val="xl140"/>
    <w:basedOn w:val="a1"/>
    <w:rsid w:val="00115316"/>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41">
    <w:name w:val="xl141"/>
    <w:basedOn w:val="a1"/>
    <w:rsid w:val="00115316"/>
    <w:pPr>
      <w:spacing w:before="100" w:beforeAutospacing="1" w:after="100" w:afterAutospacing="1"/>
    </w:pPr>
    <w:rPr>
      <w:b/>
      <w:bCs/>
      <w:sz w:val="28"/>
      <w:szCs w:val="28"/>
    </w:rPr>
  </w:style>
  <w:style w:type="paragraph" w:customStyle="1" w:styleId="xl142">
    <w:name w:val="xl14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3">
    <w:name w:val="xl14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4">
    <w:name w:val="xl144"/>
    <w:basedOn w:val="a1"/>
    <w:rsid w:val="00115316"/>
    <w:pPr>
      <w:spacing w:before="100" w:beforeAutospacing="1" w:after="100" w:afterAutospacing="1"/>
      <w:jc w:val="right"/>
    </w:pPr>
    <w:rPr>
      <w:sz w:val="28"/>
      <w:szCs w:val="28"/>
    </w:rPr>
  </w:style>
  <w:style w:type="paragraph" w:customStyle="1" w:styleId="xl145">
    <w:name w:val="xl145"/>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6">
    <w:name w:val="xl146"/>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7">
    <w:name w:val="xl147"/>
    <w:basedOn w:val="a1"/>
    <w:rsid w:val="00115316"/>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48">
    <w:name w:val="xl14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9">
    <w:name w:val="xl14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1"/>
    <w:rsid w:val="00115316"/>
    <w:pPr>
      <w:spacing w:before="100" w:beforeAutospacing="1" w:after="100" w:afterAutospacing="1"/>
      <w:jc w:val="center"/>
    </w:pPr>
    <w:rPr>
      <w:b/>
      <w:bCs/>
      <w:sz w:val="32"/>
      <w:szCs w:val="32"/>
    </w:rPr>
  </w:style>
  <w:style w:type="paragraph" w:customStyle="1" w:styleId="xl151">
    <w:name w:val="xl151"/>
    <w:basedOn w:val="a1"/>
    <w:rsid w:val="00115316"/>
    <w:pPr>
      <w:spacing w:before="100" w:beforeAutospacing="1" w:after="100" w:afterAutospacing="1"/>
    </w:pPr>
    <w:rPr>
      <w:b/>
      <w:bCs/>
      <w:sz w:val="32"/>
      <w:szCs w:val="32"/>
    </w:rPr>
  </w:style>
  <w:style w:type="paragraph" w:customStyle="1" w:styleId="xl152">
    <w:name w:val="xl152"/>
    <w:basedOn w:val="a1"/>
    <w:rsid w:val="00115316"/>
    <w:pPr>
      <w:spacing w:before="100" w:beforeAutospacing="1" w:after="100" w:afterAutospacing="1"/>
    </w:pPr>
    <w:rPr>
      <w:color w:val="000000"/>
      <w:sz w:val="28"/>
      <w:szCs w:val="28"/>
    </w:rPr>
  </w:style>
  <w:style w:type="paragraph" w:customStyle="1" w:styleId="xl153">
    <w:name w:val="xl153"/>
    <w:basedOn w:val="a1"/>
    <w:rsid w:val="00115316"/>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54">
    <w:name w:val="xl15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5">
    <w:name w:val="xl155"/>
    <w:basedOn w:val="a1"/>
    <w:rsid w:val="00115316"/>
    <w:pPr>
      <w:spacing w:before="100" w:beforeAutospacing="1" w:after="100" w:afterAutospacing="1"/>
      <w:jc w:val="center"/>
    </w:pPr>
    <w:rPr>
      <w:sz w:val="28"/>
      <w:szCs w:val="28"/>
    </w:rPr>
  </w:style>
  <w:style w:type="paragraph" w:customStyle="1" w:styleId="xl156">
    <w:name w:val="xl156"/>
    <w:basedOn w:val="a1"/>
    <w:rsid w:val="00115316"/>
    <w:pPr>
      <w:spacing w:before="100" w:beforeAutospacing="1" w:after="100" w:afterAutospacing="1"/>
    </w:pPr>
    <w:rPr>
      <w:sz w:val="28"/>
      <w:szCs w:val="28"/>
      <w:u w:val="single"/>
    </w:rPr>
  </w:style>
  <w:style w:type="paragraph" w:customStyle="1" w:styleId="xl157">
    <w:name w:val="xl157"/>
    <w:basedOn w:val="a1"/>
    <w:rsid w:val="00115316"/>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8">
    <w:name w:val="xl158"/>
    <w:basedOn w:val="a1"/>
    <w:rsid w:val="00115316"/>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9">
    <w:name w:val="xl159"/>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0">
    <w:name w:val="xl160"/>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1">
    <w:name w:val="xl161"/>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2">
    <w:name w:val="xl162"/>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3">
    <w:name w:val="xl163"/>
    <w:basedOn w:val="a1"/>
    <w:rsid w:val="00115316"/>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64">
    <w:name w:val="xl164"/>
    <w:basedOn w:val="a1"/>
    <w:rsid w:val="00115316"/>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msonormalmailrucssattributepostfix">
    <w:name w:val="msonormal_mailru_css_attribute_postfix"/>
    <w:basedOn w:val="a1"/>
    <w:rsid w:val="00951A08"/>
    <w:pPr>
      <w:spacing w:before="100" w:beforeAutospacing="1" w:after="100" w:afterAutospacing="1"/>
    </w:pPr>
    <w:rPr>
      <w:sz w:val="24"/>
      <w:szCs w:val="24"/>
    </w:rPr>
  </w:style>
  <w:style w:type="paragraph" w:customStyle="1" w:styleId="16">
    <w:name w:val="Абзац списка1"/>
    <w:basedOn w:val="a1"/>
    <w:rsid w:val="00951A08"/>
    <w:pPr>
      <w:ind w:left="720"/>
    </w:pPr>
    <w:rPr>
      <w:sz w:val="24"/>
      <w:szCs w:val="24"/>
    </w:rPr>
  </w:style>
  <w:style w:type="character" w:customStyle="1" w:styleId="afff0">
    <w:name w:val="Основной текст_"/>
    <w:link w:val="32"/>
    <w:rsid w:val="00387354"/>
    <w:rPr>
      <w:sz w:val="29"/>
      <w:szCs w:val="29"/>
      <w:shd w:val="clear" w:color="auto" w:fill="FFFFFF"/>
    </w:rPr>
  </w:style>
  <w:style w:type="paragraph" w:customStyle="1" w:styleId="32">
    <w:name w:val="Основной текст3"/>
    <w:basedOn w:val="a1"/>
    <w:link w:val="afff0"/>
    <w:rsid w:val="00387354"/>
    <w:pPr>
      <w:shd w:val="clear" w:color="auto" w:fill="FFFFFF"/>
      <w:spacing w:after="60" w:line="0" w:lineRule="atLeast"/>
      <w:ind w:hanging="380"/>
    </w:pPr>
    <w:rPr>
      <w:sz w:val="29"/>
      <w:szCs w:val="29"/>
    </w:rPr>
  </w:style>
  <w:style w:type="paragraph" w:styleId="25">
    <w:name w:val="Body Text 2"/>
    <w:basedOn w:val="a1"/>
    <w:link w:val="26"/>
    <w:unhideWhenUsed/>
    <w:rsid w:val="0063689E"/>
    <w:pPr>
      <w:spacing w:after="120" w:line="480" w:lineRule="auto"/>
    </w:pPr>
  </w:style>
  <w:style w:type="character" w:customStyle="1" w:styleId="26">
    <w:name w:val="Основной текст 2 Знак"/>
    <w:basedOn w:val="a2"/>
    <w:link w:val="25"/>
    <w:rsid w:val="0063689E"/>
  </w:style>
  <w:style w:type="paragraph" w:styleId="afff1">
    <w:name w:val="Subtitle"/>
    <w:basedOn w:val="a1"/>
    <w:link w:val="afff2"/>
    <w:qFormat/>
    <w:rsid w:val="0063689E"/>
    <w:pPr>
      <w:jc w:val="both"/>
    </w:pPr>
    <w:rPr>
      <w:sz w:val="24"/>
    </w:rPr>
  </w:style>
  <w:style w:type="character" w:customStyle="1" w:styleId="afff2">
    <w:name w:val="Подзаголовок Знак"/>
    <w:basedOn w:val="a2"/>
    <w:link w:val="afff1"/>
    <w:rsid w:val="0063689E"/>
    <w:rPr>
      <w:sz w:val="24"/>
    </w:rPr>
  </w:style>
  <w:style w:type="paragraph" w:styleId="33">
    <w:name w:val="Body Text 3"/>
    <w:basedOn w:val="a1"/>
    <w:link w:val="34"/>
    <w:rsid w:val="0063689E"/>
    <w:pPr>
      <w:widowControl w:val="0"/>
      <w:autoSpaceDE w:val="0"/>
      <w:autoSpaceDN w:val="0"/>
      <w:spacing w:after="120"/>
    </w:pPr>
    <w:rPr>
      <w:b/>
      <w:bCs/>
      <w:sz w:val="16"/>
      <w:szCs w:val="16"/>
    </w:rPr>
  </w:style>
  <w:style w:type="character" w:customStyle="1" w:styleId="34">
    <w:name w:val="Основной текст 3 Знак"/>
    <w:basedOn w:val="a2"/>
    <w:link w:val="33"/>
    <w:rsid w:val="0063689E"/>
    <w:rPr>
      <w:b/>
      <w:bCs/>
      <w:sz w:val="16"/>
      <w:szCs w:val="16"/>
    </w:rPr>
  </w:style>
  <w:style w:type="paragraph" w:customStyle="1" w:styleId="17">
    <w:name w:val="Обычный1"/>
    <w:rsid w:val="0063689E"/>
    <w:pPr>
      <w:widowControl w:val="0"/>
      <w:snapToGrid w:val="0"/>
      <w:spacing w:line="259" w:lineRule="auto"/>
      <w:ind w:left="120" w:firstLine="380"/>
    </w:pPr>
    <w:rPr>
      <w:sz w:val="22"/>
    </w:rPr>
  </w:style>
  <w:style w:type="paragraph" w:customStyle="1" w:styleId="51">
    <w:name w:val="Основной текст5"/>
    <w:basedOn w:val="a1"/>
    <w:rsid w:val="0063689E"/>
    <w:pPr>
      <w:widowControl w:val="0"/>
      <w:shd w:val="clear" w:color="auto" w:fill="FFFFFF"/>
      <w:spacing w:before="60" w:line="274" w:lineRule="exact"/>
      <w:jc w:val="both"/>
    </w:pPr>
    <w:rPr>
      <w:sz w:val="22"/>
      <w:szCs w:val="22"/>
      <w:lang w:eastAsia="en-US"/>
    </w:rPr>
  </w:style>
  <w:style w:type="character" w:customStyle="1" w:styleId="blk">
    <w:name w:val="blk"/>
    <w:basedOn w:val="a2"/>
    <w:rsid w:val="0063689E"/>
  </w:style>
  <w:style w:type="character" w:customStyle="1" w:styleId="13pt">
    <w:name w:val="Основной текст + 13 pt"/>
    <w:basedOn w:val="afff0"/>
    <w:rsid w:val="0063689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5">
    <w:name w:val="Основной текст (3)_"/>
    <w:basedOn w:val="a2"/>
    <w:link w:val="36"/>
    <w:rsid w:val="0063689E"/>
    <w:rPr>
      <w:sz w:val="17"/>
      <w:szCs w:val="17"/>
      <w:shd w:val="clear" w:color="auto" w:fill="FFFFFF"/>
    </w:rPr>
  </w:style>
  <w:style w:type="paragraph" w:customStyle="1" w:styleId="36">
    <w:name w:val="Основной текст (3)"/>
    <w:basedOn w:val="a1"/>
    <w:link w:val="35"/>
    <w:rsid w:val="0063689E"/>
    <w:pPr>
      <w:widowControl w:val="0"/>
      <w:shd w:val="clear" w:color="auto" w:fill="FFFFFF"/>
      <w:spacing w:before="600" w:after="60" w:line="206" w:lineRule="exact"/>
      <w:ind w:firstLine="560"/>
      <w:jc w:val="both"/>
    </w:pPr>
    <w:rPr>
      <w:sz w:val="17"/>
      <w:szCs w:val="17"/>
    </w:rPr>
  </w:style>
  <w:style w:type="paragraph" w:customStyle="1" w:styleId="afff3">
    <w:name w:val="Нормальный (таблица)"/>
    <w:basedOn w:val="a1"/>
    <w:next w:val="a1"/>
    <w:uiPriority w:val="99"/>
    <w:rsid w:val="005A3646"/>
    <w:pPr>
      <w:widowControl w:val="0"/>
      <w:autoSpaceDE w:val="0"/>
      <w:autoSpaceDN w:val="0"/>
      <w:adjustRightInd w:val="0"/>
      <w:jc w:val="both"/>
    </w:pPr>
    <w:rPr>
      <w:rFonts w:ascii="Arial" w:hAnsi="Arial"/>
      <w:sz w:val="24"/>
      <w:szCs w:val="24"/>
    </w:rPr>
  </w:style>
  <w:style w:type="paragraph" w:customStyle="1" w:styleId="font5">
    <w:name w:val="font5"/>
    <w:basedOn w:val="a1"/>
    <w:rsid w:val="00161D78"/>
    <w:pPr>
      <w:spacing w:before="100" w:beforeAutospacing="1" w:after="100" w:afterAutospacing="1"/>
    </w:pPr>
  </w:style>
  <w:style w:type="paragraph" w:customStyle="1" w:styleId="font6">
    <w:name w:val="font6"/>
    <w:basedOn w:val="a1"/>
    <w:rsid w:val="00161D78"/>
    <w:pPr>
      <w:spacing w:before="100" w:beforeAutospacing="1" w:after="100" w:afterAutospacing="1"/>
    </w:pPr>
    <w:rPr>
      <w:u w:val="single"/>
    </w:rPr>
  </w:style>
  <w:style w:type="paragraph" w:customStyle="1" w:styleId="xl65">
    <w:name w:val="xl65"/>
    <w:basedOn w:val="a1"/>
    <w:rsid w:val="00161D78"/>
    <w:pPr>
      <w:spacing w:before="100" w:beforeAutospacing="1" w:after="100" w:afterAutospacing="1"/>
    </w:pPr>
    <w:rPr>
      <w:sz w:val="24"/>
      <w:szCs w:val="24"/>
    </w:rPr>
  </w:style>
  <w:style w:type="paragraph" w:customStyle="1" w:styleId="xl66">
    <w:name w:val="xl66"/>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afff4">
    <w:name w:val="Основное меню"/>
    <w:basedOn w:val="a1"/>
    <w:next w:val="a1"/>
    <w:rsid w:val="00EF4538"/>
    <w:pPr>
      <w:widowControl w:val="0"/>
      <w:autoSpaceDE w:val="0"/>
      <w:autoSpaceDN w:val="0"/>
      <w:adjustRightInd w:val="0"/>
      <w:ind w:firstLine="720"/>
      <w:jc w:val="both"/>
    </w:pPr>
    <w:rPr>
      <w:rFonts w:ascii="Verdana" w:hAnsi="Verdana" w:cs="Verdana"/>
      <w:sz w:val="22"/>
      <w:szCs w:val="22"/>
    </w:rPr>
  </w:style>
  <w:style w:type="paragraph" w:customStyle="1" w:styleId="afff5">
    <w:basedOn w:val="afff4"/>
    <w:next w:val="a1"/>
    <w:rsid w:val="00EF4538"/>
    <w:rPr>
      <w:b/>
      <w:bCs/>
      <w:color w:val="C0C0C0"/>
    </w:rPr>
  </w:style>
  <w:style w:type="paragraph" w:customStyle="1" w:styleId="afff6">
    <w:name w:val="Интерактивный заголовок"/>
    <w:basedOn w:val="aa"/>
    <w:next w:val="a1"/>
    <w:rsid w:val="00EF4538"/>
    <w:pPr>
      <w:widowControl w:val="0"/>
      <w:autoSpaceDE w:val="0"/>
      <w:autoSpaceDN w:val="0"/>
      <w:adjustRightInd w:val="0"/>
      <w:ind w:firstLine="720"/>
      <w:jc w:val="both"/>
    </w:pPr>
    <w:rPr>
      <w:rFonts w:ascii="Verdana" w:hAnsi="Verdana" w:cs="Verdana"/>
      <w:b/>
      <w:bCs/>
      <w:color w:val="C0C0C0"/>
      <w:sz w:val="22"/>
      <w:szCs w:val="22"/>
      <w:u w:val="single"/>
    </w:rPr>
  </w:style>
  <w:style w:type="paragraph" w:customStyle="1" w:styleId="afff7">
    <w:name w:val="Колонтитул (левый)"/>
    <w:basedOn w:val="aff0"/>
    <w:next w:val="a1"/>
    <w:rsid w:val="00EF4538"/>
    <w:rPr>
      <w:sz w:val="14"/>
      <w:szCs w:val="14"/>
    </w:rPr>
  </w:style>
  <w:style w:type="paragraph" w:customStyle="1" w:styleId="afff8">
    <w:name w:val="Колонтитул (правый)"/>
    <w:basedOn w:val="aff1"/>
    <w:next w:val="a1"/>
    <w:rsid w:val="00EF4538"/>
    <w:rPr>
      <w:sz w:val="14"/>
      <w:szCs w:val="14"/>
    </w:rPr>
  </w:style>
  <w:style w:type="paragraph" w:customStyle="1" w:styleId="afff9">
    <w:name w:val="Комментарий пользователя"/>
    <w:basedOn w:val="aff"/>
    <w:next w:val="a1"/>
    <w:rsid w:val="00EF4538"/>
    <w:pPr>
      <w:jc w:val="left"/>
    </w:pPr>
    <w:rPr>
      <w:color w:val="000080"/>
      <w:sz w:val="20"/>
      <w:szCs w:val="20"/>
    </w:rPr>
  </w:style>
  <w:style w:type="character" w:customStyle="1" w:styleId="afffa">
    <w:name w:val="Найденные слова"/>
    <w:basedOn w:val="afa"/>
    <w:rsid w:val="00EF4538"/>
    <w:rPr>
      <w:b/>
      <w:bCs/>
      <w:color w:val="000080"/>
      <w:sz w:val="20"/>
      <w:szCs w:val="20"/>
    </w:rPr>
  </w:style>
  <w:style w:type="character" w:customStyle="1" w:styleId="afffb">
    <w:name w:val="Не вступил в силу"/>
    <w:rsid w:val="00EF4538"/>
    <w:rPr>
      <w:b/>
      <w:bCs/>
      <w:color w:val="008080"/>
      <w:sz w:val="20"/>
      <w:szCs w:val="20"/>
    </w:rPr>
  </w:style>
  <w:style w:type="paragraph" w:customStyle="1" w:styleId="afffc">
    <w:name w:val="Объект"/>
    <w:basedOn w:val="a1"/>
    <w:next w:val="a1"/>
    <w:rsid w:val="00EF4538"/>
    <w:pPr>
      <w:widowControl w:val="0"/>
      <w:autoSpaceDE w:val="0"/>
      <w:autoSpaceDN w:val="0"/>
      <w:adjustRightInd w:val="0"/>
      <w:ind w:firstLine="720"/>
      <w:jc w:val="both"/>
    </w:pPr>
    <w:rPr>
      <w:rFonts w:ascii="Arial" w:hAnsi="Arial" w:cs="Arial"/>
    </w:rPr>
  </w:style>
  <w:style w:type="paragraph" w:customStyle="1" w:styleId="afffd">
    <w:name w:val="Оглавление"/>
    <w:basedOn w:val="affd"/>
    <w:next w:val="a1"/>
    <w:rsid w:val="00EF4538"/>
    <w:pPr>
      <w:ind w:left="140"/>
    </w:pPr>
    <w:rPr>
      <w:sz w:val="20"/>
      <w:szCs w:val="20"/>
    </w:rPr>
  </w:style>
  <w:style w:type="paragraph" w:customStyle="1" w:styleId="afffe">
    <w:name w:val="Переменная часть"/>
    <w:basedOn w:val="afff4"/>
    <w:next w:val="a1"/>
    <w:rsid w:val="00EF4538"/>
    <w:rPr>
      <w:sz w:val="18"/>
      <w:szCs w:val="18"/>
    </w:rPr>
  </w:style>
  <w:style w:type="paragraph" w:customStyle="1" w:styleId="affff">
    <w:name w:val="Постоянная часть"/>
    <w:basedOn w:val="afff4"/>
    <w:next w:val="a1"/>
    <w:rsid w:val="00EF4538"/>
    <w:rPr>
      <w:sz w:val="20"/>
      <w:szCs w:val="20"/>
    </w:rPr>
  </w:style>
  <w:style w:type="character" w:customStyle="1" w:styleId="affff0">
    <w:name w:val="Продолжение ссылки"/>
    <w:basedOn w:val="af7"/>
    <w:rsid w:val="00EF4538"/>
    <w:rPr>
      <w:rFonts w:cs="Times New Roman"/>
      <w:b/>
      <w:bCs/>
      <w:color w:val="008000"/>
      <w:sz w:val="20"/>
      <w:szCs w:val="20"/>
      <w:u w:val="single"/>
    </w:rPr>
  </w:style>
  <w:style w:type="paragraph" w:customStyle="1" w:styleId="affff1">
    <w:name w:val="Словарная статья"/>
    <w:basedOn w:val="a1"/>
    <w:next w:val="a1"/>
    <w:rsid w:val="00EF4538"/>
    <w:pPr>
      <w:widowControl w:val="0"/>
      <w:autoSpaceDE w:val="0"/>
      <w:autoSpaceDN w:val="0"/>
      <w:adjustRightInd w:val="0"/>
      <w:ind w:right="118"/>
      <w:jc w:val="both"/>
    </w:pPr>
    <w:rPr>
      <w:rFonts w:ascii="Arial" w:hAnsi="Arial" w:cs="Arial"/>
    </w:rPr>
  </w:style>
  <w:style w:type="paragraph" w:customStyle="1" w:styleId="affff2">
    <w:name w:val="Текст (справка)"/>
    <w:basedOn w:val="a1"/>
    <w:next w:val="a1"/>
    <w:uiPriority w:val="99"/>
    <w:rsid w:val="00EF4538"/>
    <w:pPr>
      <w:widowControl w:val="0"/>
      <w:autoSpaceDE w:val="0"/>
      <w:autoSpaceDN w:val="0"/>
      <w:adjustRightInd w:val="0"/>
      <w:ind w:left="170" w:right="170"/>
    </w:pPr>
    <w:rPr>
      <w:rFonts w:ascii="Arial" w:hAnsi="Arial" w:cs="Arial"/>
    </w:rPr>
  </w:style>
  <w:style w:type="character" w:customStyle="1" w:styleId="affff3">
    <w:name w:val="Утратил силу"/>
    <w:rsid w:val="00EF4538"/>
    <w:rPr>
      <w:b/>
      <w:bCs/>
      <w:strike/>
      <w:color w:val="808000"/>
      <w:sz w:val="20"/>
      <w:szCs w:val="20"/>
    </w:rPr>
  </w:style>
  <w:style w:type="paragraph" w:customStyle="1" w:styleId="Style4">
    <w:name w:val="Style4"/>
    <w:basedOn w:val="a1"/>
    <w:uiPriority w:val="99"/>
    <w:rsid w:val="00EF4538"/>
    <w:pPr>
      <w:widowControl w:val="0"/>
      <w:autoSpaceDE w:val="0"/>
      <w:autoSpaceDN w:val="0"/>
      <w:adjustRightInd w:val="0"/>
      <w:spacing w:line="320" w:lineRule="exact"/>
      <w:jc w:val="center"/>
    </w:pPr>
    <w:rPr>
      <w:rFonts w:ascii="Microsoft Sans Serif" w:hAnsi="Microsoft Sans Serif" w:cs="Microsoft Sans Serif"/>
      <w:sz w:val="24"/>
      <w:szCs w:val="24"/>
    </w:rPr>
  </w:style>
  <w:style w:type="character" w:customStyle="1" w:styleId="FontStyle233">
    <w:name w:val="Font Style233"/>
    <w:uiPriority w:val="99"/>
    <w:rsid w:val="00EF4538"/>
    <w:rPr>
      <w:rFonts w:ascii="Times New Roman" w:hAnsi="Times New Roman" w:cs="Times New Roman"/>
      <w:b/>
      <w:bCs/>
      <w:sz w:val="26"/>
      <w:szCs w:val="26"/>
    </w:rPr>
  </w:style>
  <w:style w:type="paragraph" w:customStyle="1" w:styleId="affff4">
    <w:name w:val="Текст информации об изменениях"/>
    <w:basedOn w:val="a1"/>
    <w:next w:val="a1"/>
    <w:uiPriority w:val="99"/>
    <w:rsid w:val="00EF4538"/>
    <w:pPr>
      <w:widowControl w:val="0"/>
      <w:autoSpaceDE w:val="0"/>
      <w:autoSpaceDN w:val="0"/>
      <w:adjustRightInd w:val="0"/>
      <w:ind w:firstLine="720"/>
      <w:jc w:val="both"/>
    </w:pPr>
    <w:rPr>
      <w:rFonts w:ascii="Arial" w:hAnsi="Arial" w:cs="Arial"/>
      <w:color w:val="353842"/>
      <w:sz w:val="18"/>
      <w:szCs w:val="18"/>
    </w:rPr>
  </w:style>
  <w:style w:type="paragraph" w:customStyle="1" w:styleId="affff5">
    <w:name w:val="Информация об изменениях"/>
    <w:basedOn w:val="affff4"/>
    <w:next w:val="a1"/>
    <w:uiPriority w:val="99"/>
    <w:rsid w:val="00EF4538"/>
    <w:pPr>
      <w:spacing w:before="180"/>
      <w:ind w:left="360" w:right="360" w:firstLine="0"/>
    </w:pPr>
    <w:rPr>
      <w:shd w:val="clear" w:color="auto" w:fill="EAEFED"/>
    </w:rPr>
  </w:style>
  <w:style w:type="paragraph" w:customStyle="1" w:styleId="affff6">
    <w:name w:val="Информация об изменениях документа"/>
    <w:basedOn w:val="aff"/>
    <w:next w:val="a1"/>
    <w:uiPriority w:val="99"/>
    <w:rsid w:val="00EF4538"/>
    <w:pPr>
      <w:spacing w:before="75"/>
    </w:pPr>
    <w:rPr>
      <w:color w:val="353842"/>
      <w:sz w:val="24"/>
      <w:szCs w:val="24"/>
      <w:shd w:val="clear" w:color="auto" w:fill="F0F0F0"/>
    </w:rPr>
  </w:style>
  <w:style w:type="paragraph" w:customStyle="1" w:styleId="affff7">
    <w:name w:val="Подзаголовок для информации об изменениях"/>
    <w:basedOn w:val="affff4"/>
    <w:next w:val="a1"/>
    <w:uiPriority w:val="99"/>
    <w:rsid w:val="00EF4538"/>
    <w:rPr>
      <w:b/>
      <w:bCs/>
    </w:rPr>
  </w:style>
  <w:style w:type="character" w:customStyle="1" w:styleId="affff8">
    <w:name w:val="Цветовое выделение для Текст"/>
    <w:uiPriority w:val="99"/>
    <w:rsid w:val="00EF4538"/>
  </w:style>
  <w:style w:type="character" w:customStyle="1" w:styleId="61">
    <w:name w:val="Основной текст (6)_"/>
    <w:link w:val="62"/>
    <w:rsid w:val="00EF4538"/>
    <w:rPr>
      <w:sz w:val="23"/>
      <w:szCs w:val="23"/>
      <w:shd w:val="clear" w:color="auto" w:fill="FFFFFF"/>
    </w:rPr>
  </w:style>
  <w:style w:type="paragraph" w:customStyle="1" w:styleId="62">
    <w:name w:val="Основной текст (6)"/>
    <w:basedOn w:val="a1"/>
    <w:link w:val="61"/>
    <w:rsid w:val="00EF4538"/>
    <w:pPr>
      <w:shd w:val="clear" w:color="auto" w:fill="FFFFFF"/>
      <w:spacing w:line="0" w:lineRule="atLeast"/>
      <w:ind w:hanging="240"/>
    </w:pPr>
    <w:rPr>
      <w:sz w:val="23"/>
      <w:szCs w:val="23"/>
    </w:rPr>
  </w:style>
  <w:style w:type="character" w:customStyle="1" w:styleId="60">
    <w:name w:val="Заголовок 6 Знак"/>
    <w:basedOn w:val="a2"/>
    <w:link w:val="6"/>
    <w:rsid w:val="00A928BF"/>
    <w:rPr>
      <w:rFonts w:ascii="Calibri" w:hAnsi="Calibri"/>
      <w:color w:val="1F3864"/>
      <w:sz w:val="22"/>
      <w:szCs w:val="22"/>
      <w:lang w:eastAsia="en-US"/>
    </w:rPr>
  </w:style>
  <w:style w:type="character" w:customStyle="1" w:styleId="70">
    <w:name w:val="Заголовок 7 Знак"/>
    <w:basedOn w:val="a2"/>
    <w:link w:val="7"/>
    <w:uiPriority w:val="9"/>
    <w:semiHidden/>
    <w:rsid w:val="00A928BF"/>
    <w:rPr>
      <w:rFonts w:ascii="Calibri Light" w:hAnsi="Calibri Light"/>
      <w:i/>
      <w:iCs/>
      <w:color w:val="1F3864"/>
      <w:sz w:val="22"/>
      <w:szCs w:val="22"/>
      <w:lang w:eastAsia="en-US"/>
    </w:rPr>
  </w:style>
  <w:style w:type="character" w:customStyle="1" w:styleId="80">
    <w:name w:val="Заголовок 8 Знак"/>
    <w:basedOn w:val="a2"/>
    <w:link w:val="8"/>
    <w:uiPriority w:val="9"/>
    <w:semiHidden/>
    <w:rsid w:val="00A928BF"/>
    <w:rPr>
      <w:rFonts w:ascii="Calibri" w:hAnsi="Calibri"/>
      <w:color w:val="262626"/>
      <w:sz w:val="21"/>
      <w:szCs w:val="21"/>
      <w:lang w:eastAsia="en-US"/>
    </w:rPr>
  </w:style>
  <w:style w:type="numbering" w:customStyle="1" w:styleId="27">
    <w:name w:val="Нет списка2"/>
    <w:next w:val="a4"/>
    <w:uiPriority w:val="99"/>
    <w:semiHidden/>
    <w:unhideWhenUsed/>
    <w:rsid w:val="00A928BF"/>
  </w:style>
  <w:style w:type="character" w:customStyle="1" w:styleId="18">
    <w:name w:val="Основной текст Знак1"/>
    <w:basedOn w:val="a2"/>
    <w:uiPriority w:val="99"/>
    <w:semiHidden/>
    <w:rsid w:val="00A928BF"/>
    <w:rPr>
      <w:sz w:val="28"/>
      <w:szCs w:val="28"/>
    </w:rPr>
  </w:style>
  <w:style w:type="character" w:customStyle="1" w:styleId="212">
    <w:name w:val="Основной текст 2 Знак1"/>
    <w:basedOn w:val="a2"/>
    <w:rsid w:val="00A928BF"/>
    <w:rPr>
      <w:sz w:val="28"/>
      <w:szCs w:val="28"/>
    </w:rPr>
  </w:style>
  <w:style w:type="character" w:customStyle="1" w:styleId="28">
    <w:name w:val="Знак Знак2"/>
    <w:semiHidden/>
    <w:rsid w:val="00A928BF"/>
    <w:rPr>
      <w:rFonts w:ascii="Calibri" w:hAnsi="Calibri" w:cs="Calibri"/>
      <w:sz w:val="28"/>
      <w:szCs w:val="28"/>
      <w:lang w:val="ru-RU" w:eastAsia="ru-RU" w:bidi="ar-SA"/>
    </w:rPr>
  </w:style>
  <w:style w:type="paragraph" w:customStyle="1" w:styleId="OEM">
    <w:name w:val="Нормальный (OEM)"/>
    <w:basedOn w:val="a1"/>
    <w:next w:val="a1"/>
    <w:rsid w:val="00A928BF"/>
    <w:pPr>
      <w:widowControl w:val="0"/>
      <w:autoSpaceDE w:val="0"/>
      <w:autoSpaceDN w:val="0"/>
      <w:adjustRightInd w:val="0"/>
      <w:jc w:val="both"/>
    </w:pPr>
    <w:rPr>
      <w:rFonts w:ascii="Courier New" w:hAnsi="Courier New" w:cs="Courier New"/>
    </w:rPr>
  </w:style>
  <w:style w:type="character" w:customStyle="1" w:styleId="29">
    <w:name w:val="Заголовок №2_"/>
    <w:link w:val="2a"/>
    <w:rsid w:val="00A928BF"/>
    <w:rPr>
      <w:b/>
      <w:bCs/>
      <w:sz w:val="26"/>
      <w:szCs w:val="26"/>
      <w:shd w:val="clear" w:color="auto" w:fill="FFFFFF"/>
    </w:rPr>
  </w:style>
  <w:style w:type="character" w:customStyle="1" w:styleId="19">
    <w:name w:val="Заголовок №1_"/>
    <w:link w:val="1a"/>
    <w:rsid w:val="00A928BF"/>
    <w:rPr>
      <w:b/>
      <w:bCs/>
      <w:sz w:val="27"/>
      <w:szCs w:val="27"/>
      <w:shd w:val="clear" w:color="auto" w:fill="FFFFFF"/>
    </w:rPr>
  </w:style>
  <w:style w:type="character" w:customStyle="1" w:styleId="213">
    <w:name w:val="Основной текст (2) + 13"/>
    <w:aliases w:val="5 pt"/>
    <w:rsid w:val="00A928BF"/>
    <w:rPr>
      <w:b/>
      <w:bCs/>
      <w:sz w:val="27"/>
      <w:szCs w:val="27"/>
      <w:lang w:bidi="ar-SA"/>
    </w:rPr>
  </w:style>
  <w:style w:type="character" w:customStyle="1" w:styleId="111">
    <w:name w:val="Основной текст + 11"/>
    <w:aliases w:val="5 pt6"/>
    <w:rsid w:val="00A928BF"/>
    <w:rPr>
      <w:rFonts w:ascii="Calibri" w:hAnsi="Calibri" w:cs="Calibri"/>
      <w:sz w:val="23"/>
      <w:szCs w:val="23"/>
      <w:lang w:val="ru-RU" w:eastAsia="ru-RU" w:bidi="ar-SA"/>
    </w:rPr>
  </w:style>
  <w:style w:type="character" w:customStyle="1" w:styleId="313">
    <w:name w:val="Основной текст (3) + 13"/>
    <w:aliases w:val="5 pt5,Не курсив,Интервал 0 pt"/>
    <w:rsid w:val="00A928BF"/>
    <w:rPr>
      <w:sz w:val="27"/>
      <w:szCs w:val="27"/>
      <w:lang w:bidi="ar-SA"/>
    </w:rPr>
  </w:style>
  <w:style w:type="character" w:customStyle="1" w:styleId="3132">
    <w:name w:val="Основной текст (3) + 132"/>
    <w:aliases w:val="5 pt4"/>
    <w:rsid w:val="00A928BF"/>
    <w:rPr>
      <w:sz w:val="27"/>
      <w:szCs w:val="27"/>
      <w:lang w:bidi="ar-SA"/>
    </w:rPr>
  </w:style>
  <w:style w:type="character" w:customStyle="1" w:styleId="112">
    <w:name w:val="Основной текст + 112"/>
    <w:aliases w:val="5 pt3"/>
    <w:rsid w:val="00A928BF"/>
    <w:rPr>
      <w:rFonts w:ascii="Calibri" w:hAnsi="Calibri" w:cs="Calibri"/>
      <w:sz w:val="23"/>
      <w:szCs w:val="23"/>
      <w:lang w:val="ru-RU" w:eastAsia="ru-RU" w:bidi="ar-SA"/>
    </w:rPr>
  </w:style>
  <w:style w:type="character" w:customStyle="1" w:styleId="3131">
    <w:name w:val="Основной текст (3) + 131"/>
    <w:aliases w:val="5 pt2"/>
    <w:rsid w:val="00A928BF"/>
    <w:rPr>
      <w:sz w:val="27"/>
      <w:szCs w:val="27"/>
      <w:lang w:bidi="ar-SA"/>
    </w:rPr>
  </w:style>
  <w:style w:type="paragraph" w:customStyle="1" w:styleId="2a">
    <w:name w:val="Заголовок №2"/>
    <w:basedOn w:val="a1"/>
    <w:link w:val="29"/>
    <w:rsid w:val="00A928BF"/>
    <w:pPr>
      <w:shd w:val="clear" w:color="auto" w:fill="FFFFFF"/>
      <w:spacing w:before="600" w:line="317" w:lineRule="exact"/>
      <w:jc w:val="center"/>
      <w:outlineLvl w:val="1"/>
    </w:pPr>
    <w:rPr>
      <w:b/>
      <w:bCs/>
      <w:sz w:val="26"/>
      <w:szCs w:val="26"/>
    </w:rPr>
  </w:style>
  <w:style w:type="paragraph" w:customStyle="1" w:styleId="1a">
    <w:name w:val="Заголовок №1"/>
    <w:basedOn w:val="a1"/>
    <w:link w:val="19"/>
    <w:rsid w:val="00A928BF"/>
    <w:pPr>
      <w:shd w:val="clear" w:color="auto" w:fill="FFFFFF"/>
      <w:spacing w:before="420" w:line="322" w:lineRule="exact"/>
      <w:jc w:val="center"/>
      <w:outlineLvl w:val="0"/>
    </w:pPr>
    <w:rPr>
      <w:b/>
      <w:bCs/>
      <w:sz w:val="27"/>
      <w:szCs w:val="27"/>
    </w:rPr>
  </w:style>
  <w:style w:type="character" w:customStyle="1" w:styleId="affff9">
    <w:name w:val="Сноска_"/>
    <w:link w:val="affffa"/>
    <w:semiHidden/>
    <w:locked/>
    <w:rsid w:val="00A928BF"/>
    <w:rPr>
      <w:sz w:val="26"/>
      <w:szCs w:val="26"/>
      <w:shd w:val="clear" w:color="auto" w:fill="FFFFFF"/>
    </w:rPr>
  </w:style>
  <w:style w:type="paragraph" w:customStyle="1" w:styleId="affffa">
    <w:name w:val="Сноска"/>
    <w:basedOn w:val="a1"/>
    <w:link w:val="affff9"/>
    <w:semiHidden/>
    <w:rsid w:val="00A928BF"/>
    <w:pPr>
      <w:shd w:val="clear" w:color="auto" w:fill="FFFFFF"/>
      <w:spacing w:line="641" w:lineRule="exact"/>
      <w:ind w:firstLine="709"/>
      <w:jc w:val="both"/>
    </w:pPr>
    <w:rPr>
      <w:sz w:val="26"/>
      <w:szCs w:val="26"/>
    </w:rPr>
  </w:style>
  <w:style w:type="paragraph" w:customStyle="1" w:styleId="42">
    <w:name w:val="Основной текст4"/>
    <w:basedOn w:val="a1"/>
    <w:rsid w:val="00A928BF"/>
    <w:pPr>
      <w:shd w:val="clear" w:color="auto" w:fill="FFFFFF"/>
      <w:spacing w:line="324" w:lineRule="exact"/>
      <w:ind w:hanging="1000"/>
      <w:jc w:val="both"/>
    </w:pPr>
    <w:rPr>
      <w:sz w:val="26"/>
      <w:szCs w:val="26"/>
    </w:rPr>
  </w:style>
  <w:style w:type="character" w:customStyle="1" w:styleId="43">
    <w:name w:val="Основной текст (4)_"/>
    <w:link w:val="44"/>
    <w:semiHidden/>
    <w:locked/>
    <w:rsid w:val="00A928BF"/>
    <w:rPr>
      <w:shd w:val="clear" w:color="auto" w:fill="FFFFFF"/>
    </w:rPr>
  </w:style>
  <w:style w:type="paragraph" w:customStyle="1" w:styleId="44">
    <w:name w:val="Основной текст (4)"/>
    <w:basedOn w:val="a1"/>
    <w:link w:val="43"/>
    <w:semiHidden/>
    <w:rsid w:val="00A928BF"/>
    <w:pPr>
      <w:shd w:val="clear" w:color="auto" w:fill="FFFFFF"/>
      <w:spacing w:line="0" w:lineRule="atLeast"/>
      <w:ind w:firstLine="709"/>
      <w:jc w:val="center"/>
    </w:pPr>
  </w:style>
  <w:style w:type="character" w:customStyle="1" w:styleId="37">
    <w:name w:val="Заголовок №3_"/>
    <w:link w:val="38"/>
    <w:semiHidden/>
    <w:locked/>
    <w:rsid w:val="00A928BF"/>
    <w:rPr>
      <w:b/>
      <w:bCs/>
      <w:sz w:val="27"/>
      <w:szCs w:val="27"/>
      <w:shd w:val="clear" w:color="auto" w:fill="FFFFFF"/>
    </w:rPr>
  </w:style>
  <w:style w:type="paragraph" w:customStyle="1" w:styleId="38">
    <w:name w:val="Заголовок №3"/>
    <w:basedOn w:val="a1"/>
    <w:link w:val="37"/>
    <w:semiHidden/>
    <w:rsid w:val="00A928BF"/>
    <w:pPr>
      <w:shd w:val="clear" w:color="auto" w:fill="FFFFFF"/>
      <w:spacing w:line="324" w:lineRule="exact"/>
      <w:ind w:firstLine="1900"/>
      <w:jc w:val="both"/>
      <w:outlineLvl w:val="2"/>
    </w:pPr>
    <w:rPr>
      <w:b/>
      <w:bCs/>
      <w:sz w:val="27"/>
      <w:szCs w:val="27"/>
    </w:rPr>
  </w:style>
  <w:style w:type="character" w:customStyle="1" w:styleId="affffb">
    <w:name w:val="Подпись к таблице_"/>
    <w:link w:val="affffc"/>
    <w:semiHidden/>
    <w:locked/>
    <w:rsid w:val="00A928BF"/>
    <w:rPr>
      <w:sz w:val="26"/>
      <w:szCs w:val="26"/>
      <w:shd w:val="clear" w:color="auto" w:fill="FFFFFF"/>
    </w:rPr>
  </w:style>
  <w:style w:type="paragraph" w:customStyle="1" w:styleId="affffc">
    <w:name w:val="Подпись к таблице"/>
    <w:basedOn w:val="a1"/>
    <w:link w:val="affffb"/>
    <w:semiHidden/>
    <w:rsid w:val="00A928BF"/>
    <w:pPr>
      <w:shd w:val="clear" w:color="auto" w:fill="FFFFFF"/>
      <w:spacing w:line="0" w:lineRule="atLeast"/>
      <w:ind w:firstLine="709"/>
      <w:jc w:val="both"/>
    </w:pPr>
    <w:rPr>
      <w:sz w:val="26"/>
      <w:szCs w:val="26"/>
    </w:rPr>
  </w:style>
  <w:style w:type="character" w:customStyle="1" w:styleId="320">
    <w:name w:val="Заголовок №3 (2)_"/>
    <w:link w:val="321"/>
    <w:semiHidden/>
    <w:locked/>
    <w:rsid w:val="00A928BF"/>
    <w:rPr>
      <w:sz w:val="26"/>
      <w:szCs w:val="26"/>
      <w:shd w:val="clear" w:color="auto" w:fill="FFFFFF"/>
    </w:rPr>
  </w:style>
  <w:style w:type="paragraph" w:customStyle="1" w:styleId="321">
    <w:name w:val="Заголовок №3 (2)"/>
    <w:basedOn w:val="a1"/>
    <w:link w:val="320"/>
    <w:semiHidden/>
    <w:rsid w:val="00A928BF"/>
    <w:pPr>
      <w:shd w:val="clear" w:color="auto" w:fill="FFFFFF"/>
      <w:spacing w:line="0" w:lineRule="atLeast"/>
      <w:ind w:firstLine="709"/>
      <w:jc w:val="both"/>
      <w:outlineLvl w:val="2"/>
    </w:pPr>
    <w:rPr>
      <w:sz w:val="26"/>
      <w:szCs w:val="26"/>
    </w:rPr>
  </w:style>
  <w:style w:type="paragraph" w:customStyle="1" w:styleId="240">
    <w:name w:val="Основной текст 24"/>
    <w:basedOn w:val="a1"/>
    <w:uiPriority w:val="99"/>
    <w:semiHidden/>
    <w:rsid w:val="00A928BF"/>
    <w:pPr>
      <w:tabs>
        <w:tab w:val="left" w:pos="567"/>
        <w:tab w:val="left" w:pos="709"/>
      </w:tabs>
      <w:suppressAutoHyphens/>
      <w:autoSpaceDE w:val="0"/>
      <w:jc w:val="both"/>
    </w:pPr>
    <w:rPr>
      <w:sz w:val="28"/>
      <w:szCs w:val="28"/>
      <w:lang w:eastAsia="ar-SA"/>
    </w:rPr>
  </w:style>
  <w:style w:type="character" w:customStyle="1" w:styleId="1b">
    <w:name w:val="Основной текст1"/>
    <w:rsid w:val="00A928BF"/>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A928BF"/>
    <w:rPr>
      <w:color w:val="000000"/>
      <w:spacing w:val="70"/>
      <w:w w:val="100"/>
      <w:position w:val="0"/>
      <w:sz w:val="26"/>
      <w:szCs w:val="26"/>
      <w:shd w:val="clear" w:color="auto" w:fill="FFFFFF"/>
      <w:lang w:val="ru-RU"/>
    </w:rPr>
  </w:style>
  <w:style w:type="character" w:customStyle="1" w:styleId="affffd">
    <w:name w:val="Колонтитул_"/>
    <w:rsid w:val="00A928BF"/>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b">
    <w:name w:val="Основной текст2"/>
    <w:rsid w:val="00A928BF"/>
    <w:rPr>
      <w:color w:val="000000"/>
      <w:spacing w:val="0"/>
      <w:w w:val="100"/>
      <w:position w:val="0"/>
      <w:sz w:val="26"/>
      <w:szCs w:val="26"/>
      <w:shd w:val="clear" w:color="auto" w:fill="FFFFFF"/>
      <w:lang w:val="ru-RU"/>
    </w:rPr>
  </w:style>
  <w:style w:type="character" w:customStyle="1" w:styleId="323pt">
    <w:name w:val="Заголовок №3 (2) + Интервал 3 pt"/>
    <w:rsid w:val="00A928BF"/>
    <w:rPr>
      <w:color w:val="000000"/>
      <w:spacing w:val="70"/>
      <w:w w:val="100"/>
      <w:position w:val="0"/>
      <w:sz w:val="26"/>
      <w:szCs w:val="26"/>
      <w:shd w:val="clear" w:color="auto" w:fill="FFFFFF"/>
      <w:lang w:val="ru-RU"/>
    </w:rPr>
  </w:style>
  <w:style w:type="character" w:customStyle="1" w:styleId="123pt">
    <w:name w:val="Заголовок №1 + 23 pt"/>
    <w:rsid w:val="00A928BF"/>
    <w:rPr>
      <w:b/>
      <w:bCs/>
      <w:color w:val="000000"/>
      <w:spacing w:val="0"/>
      <w:w w:val="100"/>
      <w:position w:val="0"/>
      <w:sz w:val="46"/>
      <w:szCs w:val="46"/>
      <w:shd w:val="clear" w:color="auto" w:fill="FFFFFF"/>
      <w:lang w:bidi="ar-SA"/>
    </w:rPr>
  </w:style>
  <w:style w:type="character" w:customStyle="1" w:styleId="affffe">
    <w:name w:val="Колонтитул"/>
    <w:rsid w:val="00A928BF"/>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A928BF"/>
    <w:rPr>
      <w:b/>
      <w:bCs/>
      <w:color w:val="000000"/>
      <w:spacing w:val="0"/>
      <w:w w:val="100"/>
      <w:position w:val="0"/>
      <w:sz w:val="26"/>
      <w:szCs w:val="26"/>
      <w:shd w:val="clear" w:color="auto" w:fill="FFFFFF"/>
      <w:lang w:val="ru-RU" w:bidi="ar-SA"/>
    </w:rPr>
  </w:style>
  <w:style w:type="character" w:customStyle="1" w:styleId="nobr">
    <w:name w:val="nobr"/>
    <w:rsid w:val="00A928BF"/>
  </w:style>
  <w:style w:type="paragraph" w:customStyle="1" w:styleId="pboth">
    <w:name w:val="pboth"/>
    <w:basedOn w:val="a1"/>
    <w:rsid w:val="00A928BF"/>
    <w:pPr>
      <w:spacing w:before="100" w:beforeAutospacing="1" w:after="100" w:afterAutospacing="1"/>
    </w:pPr>
    <w:rPr>
      <w:sz w:val="28"/>
      <w:szCs w:val="28"/>
    </w:rPr>
  </w:style>
  <w:style w:type="paragraph" w:customStyle="1" w:styleId="123">
    <w:name w:val="_Список_123"/>
    <w:rsid w:val="00A928BF"/>
    <w:pPr>
      <w:tabs>
        <w:tab w:val="left" w:pos="851"/>
        <w:tab w:val="left" w:pos="1644"/>
        <w:tab w:val="left" w:pos="1928"/>
        <w:tab w:val="left" w:pos="2325"/>
      </w:tabs>
      <w:spacing w:after="60"/>
      <w:jc w:val="both"/>
    </w:pPr>
    <w:rPr>
      <w:sz w:val="24"/>
    </w:rPr>
  </w:style>
  <w:style w:type="character" w:customStyle="1" w:styleId="af6">
    <w:name w:val="Абзац списка Знак"/>
    <w:aliases w:val="Абзац списка нумерованный Знак"/>
    <w:link w:val="af5"/>
    <w:locked/>
    <w:rsid w:val="00A928BF"/>
    <w:rPr>
      <w:rFonts w:asciiTheme="minorHAnsi" w:eastAsiaTheme="minorHAnsi" w:hAnsiTheme="minorHAnsi" w:cstheme="minorBidi"/>
      <w:sz w:val="22"/>
      <w:szCs w:val="22"/>
      <w:lang w:eastAsia="en-US"/>
    </w:rPr>
  </w:style>
  <w:style w:type="paragraph" w:styleId="afffff">
    <w:name w:val="TOC Heading"/>
    <w:basedOn w:val="10"/>
    <w:next w:val="a1"/>
    <w:uiPriority w:val="39"/>
    <w:unhideWhenUsed/>
    <w:qFormat/>
    <w:rsid w:val="00A928BF"/>
    <w:pPr>
      <w:keepLines/>
      <w:spacing w:before="240" w:line="259" w:lineRule="auto"/>
      <w:jc w:val="left"/>
      <w:outlineLvl w:val="9"/>
    </w:pPr>
    <w:rPr>
      <w:rFonts w:ascii="Calibri Light" w:hAnsi="Calibri Light"/>
      <w:color w:val="2F5496"/>
      <w:spacing w:val="0"/>
      <w:sz w:val="32"/>
      <w:szCs w:val="32"/>
      <w:lang w:eastAsia="en-US"/>
    </w:rPr>
  </w:style>
  <w:style w:type="paragraph" w:styleId="1c">
    <w:name w:val="toc 1"/>
    <w:basedOn w:val="a1"/>
    <w:next w:val="a1"/>
    <w:autoRedefine/>
    <w:uiPriority w:val="39"/>
    <w:unhideWhenUsed/>
    <w:rsid w:val="00A928BF"/>
    <w:pPr>
      <w:tabs>
        <w:tab w:val="left" w:pos="284"/>
        <w:tab w:val="right" w:leader="dot" w:pos="9911"/>
      </w:tabs>
      <w:spacing w:after="160"/>
    </w:pPr>
    <w:rPr>
      <w:rFonts w:eastAsia="Calibri"/>
      <w:bCs/>
      <w:noProof/>
      <w:sz w:val="28"/>
      <w:szCs w:val="28"/>
      <w:lang w:eastAsia="en-US"/>
    </w:rPr>
  </w:style>
  <w:style w:type="paragraph" w:styleId="2c">
    <w:name w:val="toc 2"/>
    <w:basedOn w:val="a1"/>
    <w:next w:val="a1"/>
    <w:autoRedefine/>
    <w:uiPriority w:val="39"/>
    <w:unhideWhenUsed/>
    <w:rsid w:val="00A928BF"/>
    <w:pPr>
      <w:tabs>
        <w:tab w:val="left" w:pos="284"/>
        <w:tab w:val="left" w:pos="709"/>
        <w:tab w:val="left" w:pos="851"/>
        <w:tab w:val="right" w:leader="dot" w:pos="10195"/>
      </w:tabs>
      <w:spacing w:after="160" w:line="312" w:lineRule="auto"/>
      <w:ind w:left="284"/>
      <w:jc w:val="both"/>
    </w:pPr>
    <w:rPr>
      <w:b/>
      <w:noProof/>
      <w:sz w:val="28"/>
      <w:szCs w:val="28"/>
      <w:lang w:eastAsia="en-US"/>
    </w:rPr>
  </w:style>
  <w:style w:type="character" w:styleId="afffff0">
    <w:name w:val="annotation reference"/>
    <w:uiPriority w:val="99"/>
    <w:unhideWhenUsed/>
    <w:rsid w:val="00A928BF"/>
    <w:rPr>
      <w:sz w:val="16"/>
      <w:szCs w:val="16"/>
    </w:rPr>
  </w:style>
  <w:style w:type="character" w:customStyle="1" w:styleId="afffff1">
    <w:name w:val="Тема примечания Знак"/>
    <w:link w:val="afffff2"/>
    <w:uiPriority w:val="99"/>
    <w:rsid w:val="00A928BF"/>
    <w:rPr>
      <w:b/>
      <w:bCs/>
    </w:rPr>
  </w:style>
  <w:style w:type="paragraph" w:styleId="afffff2">
    <w:name w:val="annotation subject"/>
    <w:basedOn w:val="af1"/>
    <w:next w:val="af1"/>
    <w:link w:val="afffff1"/>
    <w:uiPriority w:val="99"/>
    <w:unhideWhenUsed/>
    <w:rsid w:val="00A928BF"/>
    <w:pPr>
      <w:spacing w:before="240" w:after="160" w:line="259" w:lineRule="auto"/>
      <w:ind w:firstLine="851"/>
    </w:pPr>
    <w:rPr>
      <w:rFonts w:ascii="Times New Roman" w:hAnsi="Times New Roman"/>
      <w:b/>
      <w:bCs/>
      <w:sz w:val="20"/>
    </w:rPr>
  </w:style>
  <w:style w:type="character" w:customStyle="1" w:styleId="1d">
    <w:name w:val="Тема примечания Знак1"/>
    <w:basedOn w:val="af0"/>
    <w:uiPriority w:val="99"/>
    <w:rsid w:val="00A928BF"/>
    <w:rPr>
      <w:rFonts w:ascii="Courier" w:hAnsi="Courier"/>
      <w:b/>
      <w:bCs/>
      <w:sz w:val="22"/>
    </w:rPr>
  </w:style>
  <w:style w:type="paragraph" w:styleId="39">
    <w:name w:val="toc 3"/>
    <w:basedOn w:val="a1"/>
    <w:next w:val="a1"/>
    <w:autoRedefine/>
    <w:uiPriority w:val="39"/>
    <w:unhideWhenUsed/>
    <w:rsid w:val="00A928BF"/>
    <w:pPr>
      <w:tabs>
        <w:tab w:val="left" w:pos="567"/>
        <w:tab w:val="right" w:leader="dot" w:pos="9911"/>
      </w:tabs>
      <w:spacing w:after="160" w:line="360" w:lineRule="auto"/>
      <w:ind w:right="57"/>
      <w:contextualSpacing/>
      <w:jc w:val="both"/>
    </w:pPr>
    <w:rPr>
      <w:rFonts w:ascii="Calibri" w:eastAsia="Calibri" w:hAnsi="Calibri"/>
      <w:sz w:val="28"/>
      <w:szCs w:val="28"/>
      <w:lang w:eastAsia="en-US"/>
    </w:rPr>
  </w:style>
  <w:style w:type="paragraph" w:styleId="afffff3">
    <w:name w:val="Revision"/>
    <w:hidden/>
    <w:uiPriority w:val="99"/>
    <w:semiHidden/>
    <w:rsid w:val="00A928BF"/>
    <w:rPr>
      <w:rFonts w:ascii="Calibri" w:hAnsi="Calibri"/>
      <w:sz w:val="22"/>
      <w:szCs w:val="22"/>
      <w:lang w:eastAsia="en-US"/>
    </w:rPr>
  </w:style>
  <w:style w:type="paragraph" w:customStyle="1" w:styleId="dt-p">
    <w:name w:val="dt-p"/>
    <w:basedOn w:val="a1"/>
    <w:rsid w:val="00A928BF"/>
    <w:pPr>
      <w:spacing w:before="100" w:beforeAutospacing="1" w:after="100" w:afterAutospacing="1" w:line="259" w:lineRule="auto"/>
    </w:pPr>
    <w:rPr>
      <w:rFonts w:ascii="Calibri" w:hAnsi="Calibri"/>
      <w:sz w:val="22"/>
      <w:szCs w:val="22"/>
      <w:lang w:eastAsia="en-US"/>
    </w:rPr>
  </w:style>
  <w:style w:type="character" w:customStyle="1" w:styleId="afffff4">
    <w:name w:val="_"/>
    <w:rsid w:val="00A928BF"/>
  </w:style>
  <w:style w:type="character" w:customStyle="1" w:styleId="ls0">
    <w:name w:val="ls0"/>
    <w:rsid w:val="00A928BF"/>
  </w:style>
  <w:style w:type="paragraph" w:styleId="a">
    <w:name w:val="List Bullet"/>
    <w:basedOn w:val="a1"/>
    <w:uiPriority w:val="99"/>
    <w:unhideWhenUsed/>
    <w:rsid w:val="00A928BF"/>
    <w:pPr>
      <w:numPr>
        <w:numId w:val="1"/>
      </w:numPr>
      <w:tabs>
        <w:tab w:val="clear" w:pos="813"/>
      </w:tabs>
      <w:spacing w:before="240" w:after="160" w:line="312" w:lineRule="auto"/>
      <w:ind w:left="720"/>
      <w:contextualSpacing/>
      <w:jc w:val="both"/>
    </w:pPr>
    <w:rPr>
      <w:rFonts w:ascii="Calibri" w:eastAsia="Calibri" w:hAnsi="Calibri"/>
      <w:sz w:val="28"/>
      <w:szCs w:val="28"/>
      <w:lang w:eastAsia="en-US"/>
    </w:rPr>
  </w:style>
  <w:style w:type="table" w:customStyle="1" w:styleId="1e">
    <w:name w:val="Сетка таблицы светлая1"/>
    <w:basedOn w:val="a3"/>
    <w:uiPriority w:val="40"/>
    <w:rsid w:val="00A928BF"/>
    <w:rPr>
      <w:rFonts w:ascii="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TML0">
    <w:name w:val="HTML Preformatted"/>
    <w:basedOn w:val="a1"/>
    <w:link w:val="HTML1"/>
    <w:uiPriority w:val="99"/>
    <w:unhideWhenUsed/>
    <w:rsid w:val="00A92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lang w:eastAsia="en-US"/>
    </w:rPr>
  </w:style>
  <w:style w:type="character" w:customStyle="1" w:styleId="HTML1">
    <w:name w:val="Стандартный HTML Знак"/>
    <w:basedOn w:val="a2"/>
    <w:link w:val="HTML0"/>
    <w:uiPriority w:val="99"/>
    <w:rsid w:val="00A928BF"/>
    <w:rPr>
      <w:rFonts w:ascii="Courier New" w:hAnsi="Courier New"/>
      <w:lang w:eastAsia="en-US"/>
    </w:rPr>
  </w:style>
  <w:style w:type="paragraph" w:styleId="afffff5">
    <w:name w:val="endnote text"/>
    <w:basedOn w:val="a1"/>
    <w:link w:val="afffff6"/>
    <w:uiPriority w:val="99"/>
    <w:unhideWhenUsed/>
    <w:rsid w:val="00A928BF"/>
    <w:pPr>
      <w:spacing w:after="160" w:line="259" w:lineRule="auto"/>
      <w:ind w:firstLine="851"/>
      <w:jc w:val="both"/>
    </w:pPr>
    <w:rPr>
      <w:rFonts w:ascii="Calibri" w:eastAsia="Calibri" w:hAnsi="Calibri"/>
      <w:lang w:eastAsia="en-US"/>
    </w:rPr>
  </w:style>
  <w:style w:type="character" w:customStyle="1" w:styleId="afffff6">
    <w:name w:val="Текст концевой сноски Знак"/>
    <w:basedOn w:val="a2"/>
    <w:link w:val="afffff5"/>
    <w:uiPriority w:val="99"/>
    <w:rsid w:val="00A928BF"/>
    <w:rPr>
      <w:rFonts w:ascii="Calibri" w:eastAsia="Calibri" w:hAnsi="Calibri"/>
      <w:lang w:eastAsia="en-US"/>
    </w:rPr>
  </w:style>
  <w:style w:type="character" w:styleId="afffff7">
    <w:name w:val="endnote reference"/>
    <w:uiPriority w:val="99"/>
    <w:unhideWhenUsed/>
    <w:rsid w:val="00A928BF"/>
    <w:rPr>
      <w:vertAlign w:val="superscript"/>
    </w:rPr>
  </w:style>
  <w:style w:type="table" w:customStyle="1" w:styleId="72">
    <w:name w:val="Сетка таблицы7"/>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caption"/>
    <w:basedOn w:val="a1"/>
    <w:next w:val="a1"/>
    <w:uiPriority w:val="35"/>
    <w:unhideWhenUsed/>
    <w:qFormat/>
    <w:rsid w:val="00A928BF"/>
    <w:pPr>
      <w:spacing w:after="200"/>
    </w:pPr>
    <w:rPr>
      <w:rFonts w:ascii="Calibri" w:hAnsi="Calibri"/>
      <w:i/>
      <w:iCs/>
      <w:color w:val="44546A"/>
      <w:sz w:val="18"/>
      <w:szCs w:val="18"/>
      <w:lang w:eastAsia="en-US"/>
    </w:rPr>
  </w:style>
  <w:style w:type="table" w:customStyle="1" w:styleId="113">
    <w:name w:val="Сетка таблицы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9">
    <w:basedOn w:val="a1"/>
    <w:next w:val="a1"/>
    <w:link w:val="afffffa"/>
    <w:qFormat/>
    <w:rsid w:val="00A928BF"/>
    <w:pPr>
      <w:contextualSpacing/>
    </w:pPr>
    <w:rPr>
      <w:rFonts w:ascii="Calibri Light" w:hAnsi="Calibri Light"/>
      <w:spacing w:val="-10"/>
      <w:sz w:val="56"/>
      <w:szCs w:val="56"/>
      <w:lang w:eastAsia="en-US"/>
    </w:rPr>
  </w:style>
  <w:style w:type="character" w:customStyle="1" w:styleId="afffffa">
    <w:name w:val="Заголовок Знак"/>
    <w:link w:val="afffff9"/>
    <w:rsid w:val="00A928BF"/>
    <w:rPr>
      <w:rFonts w:ascii="Calibri Light" w:hAnsi="Calibri Light"/>
      <w:spacing w:val="-10"/>
      <w:sz w:val="56"/>
      <w:szCs w:val="56"/>
      <w:lang w:eastAsia="en-US"/>
    </w:rPr>
  </w:style>
  <w:style w:type="paragraph" w:customStyle="1" w:styleId="1110">
    <w:name w:val="Рег. 1.1.1"/>
    <w:basedOn w:val="a1"/>
    <w:qFormat/>
    <w:rsid w:val="00A928BF"/>
    <w:pPr>
      <w:spacing w:after="160" w:line="276" w:lineRule="auto"/>
      <w:jc w:val="both"/>
    </w:pPr>
    <w:rPr>
      <w:rFonts w:ascii="Calibri" w:eastAsia="Calibri" w:hAnsi="Calibri"/>
      <w:color w:val="00000A"/>
      <w:sz w:val="28"/>
      <w:szCs w:val="28"/>
      <w:lang w:eastAsia="en-US"/>
    </w:rPr>
  </w:style>
  <w:style w:type="paragraph" w:customStyle="1" w:styleId="afffffb">
    <w:name w:val="_Табл_Текст_лев"/>
    <w:basedOn w:val="a1"/>
    <w:rsid w:val="00A928BF"/>
    <w:pPr>
      <w:spacing w:after="160" w:line="259" w:lineRule="auto"/>
    </w:pPr>
    <w:rPr>
      <w:rFonts w:ascii="Calibri" w:hAnsi="Calibri"/>
      <w:sz w:val="22"/>
      <w:lang w:eastAsia="en-US"/>
    </w:rPr>
  </w:style>
  <w:style w:type="paragraph" w:customStyle="1" w:styleId="afffffc">
    <w:name w:val="_Заголовок таблицы"/>
    <w:rsid w:val="00A928BF"/>
    <w:pPr>
      <w:keepNext/>
      <w:pBdr>
        <w:top w:val="nil"/>
        <w:left w:val="nil"/>
        <w:bottom w:val="nil"/>
        <w:right w:val="nil"/>
        <w:between w:val="nil"/>
        <w:bar w:val="nil"/>
      </w:pBdr>
      <w:spacing w:before="120" w:after="120"/>
      <w:jc w:val="center"/>
    </w:pPr>
    <w:rPr>
      <w:rFonts w:ascii="Arial Unicode MS" w:eastAsia="Arial Unicode MS" w:cs="Arial Unicode MS"/>
      <w:b/>
      <w:bCs/>
      <w:color w:val="000000"/>
      <w:sz w:val="24"/>
      <w:szCs w:val="24"/>
      <w:u w:color="000000"/>
      <w:bdr w:val="nil"/>
    </w:rPr>
  </w:style>
  <w:style w:type="paragraph" w:customStyle="1" w:styleId="afffffd">
    <w:name w:val="_Основной с красной строки"/>
    <w:link w:val="afffffe"/>
    <w:qFormat/>
    <w:rsid w:val="00A928BF"/>
    <w:pPr>
      <w:pBdr>
        <w:top w:val="nil"/>
        <w:left w:val="nil"/>
        <w:bottom w:val="nil"/>
        <w:right w:val="nil"/>
        <w:between w:val="nil"/>
        <w:bar w:val="nil"/>
      </w:pBdr>
      <w:spacing w:line="360" w:lineRule="exact"/>
      <w:ind w:firstLine="709"/>
      <w:jc w:val="both"/>
    </w:pPr>
    <w:rPr>
      <w:color w:val="000000"/>
      <w:sz w:val="24"/>
      <w:szCs w:val="24"/>
      <w:u w:color="000000"/>
    </w:rPr>
  </w:style>
  <w:style w:type="character" w:customStyle="1" w:styleId="afffffe">
    <w:name w:val="_Основной с красной строки Знак"/>
    <w:link w:val="afffffd"/>
    <w:qFormat/>
    <w:locked/>
    <w:rsid w:val="00A928BF"/>
    <w:rPr>
      <w:color w:val="000000"/>
      <w:sz w:val="24"/>
      <w:szCs w:val="24"/>
      <w:u w:color="000000"/>
    </w:rPr>
  </w:style>
  <w:style w:type="numbering" w:customStyle="1" w:styleId="114">
    <w:name w:val="Нет списка11"/>
    <w:next w:val="a4"/>
    <w:uiPriority w:val="99"/>
    <w:semiHidden/>
    <w:unhideWhenUsed/>
    <w:rsid w:val="00A928BF"/>
  </w:style>
  <w:style w:type="paragraph" w:customStyle="1" w:styleId="1-">
    <w:name w:val="Рег. Заголовок 1-го уровня регламента"/>
    <w:basedOn w:val="10"/>
    <w:autoRedefine/>
    <w:uiPriority w:val="99"/>
    <w:qFormat/>
    <w:rsid w:val="00A928BF"/>
    <w:pPr>
      <w:keepLines/>
      <w:numPr>
        <w:numId w:val="2"/>
      </w:numPr>
      <w:tabs>
        <w:tab w:val="left" w:pos="284"/>
      </w:tabs>
      <w:spacing w:line="23" w:lineRule="atLeast"/>
      <w:ind w:left="0" w:firstLine="0"/>
    </w:pPr>
    <w:rPr>
      <w:rFonts w:ascii="Calibri Light" w:eastAsia="Calibri" w:hAnsi="Calibri Light"/>
      <w:color w:val="2F5496"/>
      <w:spacing w:val="0"/>
      <w:sz w:val="24"/>
      <w:szCs w:val="24"/>
      <w:lang w:eastAsia="ar-SA"/>
    </w:rPr>
  </w:style>
  <w:style w:type="table" w:customStyle="1" w:styleId="TableNormal">
    <w:name w:val="Table Normal"/>
    <w:rsid w:val="00A928BF"/>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msonormal0">
    <w:name w:val="msonormal"/>
    <w:basedOn w:val="a1"/>
    <w:rsid w:val="00A928BF"/>
    <w:pPr>
      <w:spacing w:before="100" w:beforeAutospacing="1" w:after="100" w:afterAutospacing="1" w:line="259" w:lineRule="auto"/>
    </w:pPr>
    <w:rPr>
      <w:rFonts w:ascii="Calibri" w:hAnsi="Calibri"/>
      <w:sz w:val="22"/>
      <w:szCs w:val="22"/>
      <w:lang w:eastAsia="en-US"/>
    </w:rPr>
  </w:style>
  <w:style w:type="paragraph" w:customStyle="1" w:styleId="font0">
    <w:name w:val="font0"/>
    <w:basedOn w:val="a1"/>
    <w:rsid w:val="00A928BF"/>
    <w:pPr>
      <w:spacing w:before="100" w:beforeAutospacing="1" w:after="100" w:afterAutospacing="1" w:line="259" w:lineRule="auto"/>
    </w:pPr>
    <w:rPr>
      <w:rFonts w:ascii="Calibri" w:hAnsi="Calibri" w:cs="Calibri"/>
      <w:color w:val="000000"/>
      <w:sz w:val="22"/>
      <w:szCs w:val="22"/>
      <w:lang w:eastAsia="en-US"/>
    </w:rPr>
  </w:style>
  <w:style w:type="paragraph" w:customStyle="1" w:styleId="xl165">
    <w:name w:val="xl165"/>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6">
    <w:name w:val="xl16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7">
    <w:name w:val="xl167"/>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8">
    <w:name w:val="xl168"/>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9">
    <w:name w:val="xl169"/>
    <w:basedOn w:val="a1"/>
    <w:rsid w:val="00A928BF"/>
    <w:pP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0">
    <w:name w:val="xl170"/>
    <w:basedOn w:val="a1"/>
    <w:rsid w:val="00A928BF"/>
    <w:pPr>
      <w:pBdr>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1">
    <w:name w:val="xl171"/>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2">
    <w:name w:val="xl17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3">
    <w:name w:val="xl17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4">
    <w:name w:val="xl17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5">
    <w:name w:val="xl175"/>
    <w:basedOn w:val="a1"/>
    <w:rsid w:val="00A928BF"/>
    <w:pPr>
      <w:pBdr>
        <w:left w:val="single" w:sz="4" w:space="0" w:color="auto"/>
        <w:bottom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6">
    <w:name w:val="xl176"/>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7">
    <w:name w:val="xl177"/>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78">
    <w:name w:val="xl178"/>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79">
    <w:name w:val="xl179"/>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0">
    <w:name w:val="xl180"/>
    <w:basedOn w:val="a1"/>
    <w:rsid w:val="00A928BF"/>
    <w:pPr>
      <w:pBdr>
        <w:top w:val="single" w:sz="4" w:space="0" w:color="auto"/>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1">
    <w:name w:val="xl181"/>
    <w:basedOn w:val="a1"/>
    <w:rsid w:val="00A928BF"/>
    <w:pPr>
      <w:pBdr>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2">
    <w:name w:val="xl182"/>
    <w:basedOn w:val="a1"/>
    <w:rsid w:val="00A928BF"/>
    <w:pPr>
      <w:pBdr>
        <w:left w:val="single" w:sz="4" w:space="0" w:color="auto"/>
        <w:bottom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font7">
    <w:name w:val="font7"/>
    <w:basedOn w:val="a1"/>
    <w:rsid w:val="00A928BF"/>
    <w:pPr>
      <w:spacing w:before="100" w:beforeAutospacing="1" w:after="100" w:afterAutospacing="1" w:line="259" w:lineRule="auto"/>
    </w:pPr>
    <w:rPr>
      <w:rFonts w:ascii="Calibri" w:hAnsi="Calibri" w:cs="Calibri"/>
      <w:color w:val="000001"/>
      <w:sz w:val="22"/>
      <w:szCs w:val="22"/>
      <w:lang w:eastAsia="en-US"/>
    </w:rPr>
  </w:style>
  <w:style w:type="paragraph" w:customStyle="1" w:styleId="xl183">
    <w:name w:val="xl183"/>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4">
    <w:name w:val="xl184"/>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5">
    <w:name w:val="xl185"/>
    <w:basedOn w:val="a1"/>
    <w:rsid w:val="00A928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6">
    <w:name w:val="xl186"/>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7">
    <w:name w:val="xl187"/>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8">
    <w:name w:val="xl18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9">
    <w:name w:val="xl18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0">
    <w:name w:val="xl190"/>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1">
    <w:name w:val="xl191"/>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2">
    <w:name w:val="xl192"/>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3">
    <w:name w:val="xl193"/>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94">
    <w:name w:val="xl194"/>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195">
    <w:name w:val="xl195"/>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6">
    <w:name w:val="xl196"/>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7">
    <w:name w:val="xl197"/>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8">
    <w:name w:val="xl19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199">
    <w:name w:val="xl19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0">
    <w:name w:val="xl200"/>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1">
    <w:name w:val="xl201"/>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2">
    <w:name w:val="xl202"/>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3">
    <w:name w:val="xl203"/>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4">
    <w:name w:val="xl204"/>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205">
    <w:name w:val="xl205"/>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6">
    <w:name w:val="xl206"/>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7">
    <w:name w:val="xl207"/>
    <w:basedOn w:val="a1"/>
    <w:rsid w:val="00A928BF"/>
    <w:pPr>
      <w:pBdr>
        <w:left w:val="single" w:sz="4" w:space="0" w:color="auto"/>
        <w:bottom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8">
    <w:name w:val="xl208"/>
    <w:basedOn w:val="a1"/>
    <w:rsid w:val="00A928BF"/>
    <w:pPr>
      <w:pBdr>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209">
    <w:name w:val="xl209"/>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0">
    <w:name w:val="xl210"/>
    <w:basedOn w:val="a1"/>
    <w:rsid w:val="00A928BF"/>
    <w:pPr>
      <w:pBdr>
        <w:top w:val="single" w:sz="4" w:space="0" w:color="auto"/>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1">
    <w:name w:val="xl211"/>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2">
    <w:name w:val="xl21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3">
    <w:name w:val="xl21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4">
    <w:name w:val="xl214"/>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5">
    <w:name w:val="xl215"/>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6">
    <w:name w:val="xl21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17">
    <w:name w:val="xl217"/>
    <w:basedOn w:val="a1"/>
    <w:rsid w:val="00A928BF"/>
    <w:pPr>
      <w:pBdr>
        <w:top w:val="single" w:sz="4" w:space="0" w:color="auto"/>
        <w:lef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8">
    <w:name w:val="xl218"/>
    <w:basedOn w:val="a1"/>
    <w:rsid w:val="00A928BF"/>
    <w:pPr>
      <w:pBdr>
        <w:left w:val="single" w:sz="4" w:space="0" w:color="auto"/>
        <w:bottom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9">
    <w:name w:val="xl219"/>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20">
    <w:name w:val="xl220"/>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1">
    <w:name w:val="xl22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2">
    <w:name w:val="xl222"/>
    <w:basedOn w:val="a1"/>
    <w:rsid w:val="00A928BF"/>
    <w:pPr>
      <w:spacing w:before="100" w:beforeAutospacing="1" w:after="100" w:afterAutospacing="1" w:line="259" w:lineRule="auto"/>
      <w:textAlignment w:val="center"/>
    </w:pPr>
    <w:rPr>
      <w:rFonts w:ascii="Calibri" w:hAnsi="Calibri"/>
      <w:b/>
      <w:bCs/>
      <w:sz w:val="22"/>
      <w:szCs w:val="22"/>
      <w:lang w:eastAsia="en-US"/>
    </w:rPr>
  </w:style>
  <w:style w:type="paragraph" w:customStyle="1" w:styleId="xl223">
    <w:name w:val="xl223"/>
    <w:basedOn w:val="a1"/>
    <w:rsid w:val="00A928BF"/>
    <w:pPr>
      <w:pBdr>
        <w:bottom w:val="single" w:sz="4" w:space="0" w:color="auto"/>
      </w:pBdr>
      <w:spacing w:before="100" w:beforeAutospacing="1" w:after="100" w:afterAutospacing="1" w:line="259" w:lineRule="auto"/>
      <w:textAlignment w:val="center"/>
    </w:pPr>
    <w:rPr>
      <w:rFonts w:ascii="Calibri" w:hAnsi="Calibri"/>
      <w:b/>
      <w:bCs/>
      <w:sz w:val="22"/>
      <w:szCs w:val="22"/>
      <w:lang w:eastAsia="en-US"/>
    </w:rPr>
  </w:style>
  <w:style w:type="paragraph" w:customStyle="1" w:styleId="xl224">
    <w:name w:val="xl22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5">
    <w:name w:val="xl225"/>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6">
    <w:name w:val="xl226"/>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7">
    <w:name w:val="xl227"/>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28">
    <w:name w:val="xl228"/>
    <w:basedOn w:val="a1"/>
    <w:rsid w:val="00A928BF"/>
    <w:pPr>
      <w:pBdr>
        <w:top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9">
    <w:name w:val="xl229"/>
    <w:basedOn w:val="a1"/>
    <w:rsid w:val="00A928BF"/>
    <w:pPr>
      <w:pBdr>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0">
    <w:name w:val="xl230"/>
    <w:basedOn w:val="a1"/>
    <w:rsid w:val="00A928BF"/>
    <w:pPr>
      <w:pBdr>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1">
    <w:name w:val="xl231"/>
    <w:basedOn w:val="a1"/>
    <w:rsid w:val="00A928BF"/>
    <w:pPr>
      <w:pBdr>
        <w:top w:val="single" w:sz="4" w:space="0" w:color="auto"/>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2">
    <w:name w:val="xl232"/>
    <w:basedOn w:val="a1"/>
    <w:rsid w:val="00A928BF"/>
    <w:pPr>
      <w:pBdr>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3">
    <w:name w:val="xl233"/>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4">
    <w:name w:val="xl23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5">
    <w:name w:val="xl235"/>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6">
    <w:name w:val="xl236"/>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7">
    <w:name w:val="xl237"/>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8">
    <w:name w:val="xl238"/>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9">
    <w:name w:val="xl239"/>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0">
    <w:name w:val="xl240"/>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1">
    <w:name w:val="xl241"/>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2">
    <w:name w:val="xl242"/>
    <w:basedOn w:val="a1"/>
    <w:rsid w:val="00A928B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3">
    <w:name w:val="xl243"/>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4">
    <w:name w:val="xl244"/>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5">
    <w:name w:val="xl245"/>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46">
    <w:name w:val="xl246"/>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7">
    <w:name w:val="xl24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8">
    <w:name w:val="xl248"/>
    <w:basedOn w:val="a1"/>
    <w:rsid w:val="00A928BF"/>
    <w:pPr>
      <w:pBdr>
        <w:top w:val="single" w:sz="4" w:space="0" w:color="auto"/>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9">
    <w:name w:val="xl249"/>
    <w:basedOn w:val="a1"/>
    <w:rsid w:val="00A928BF"/>
    <w:pPr>
      <w:pBdr>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0">
    <w:name w:val="xl250"/>
    <w:basedOn w:val="a1"/>
    <w:rsid w:val="00A928BF"/>
    <w:pPr>
      <w:pBdr>
        <w:left w:val="single" w:sz="4" w:space="0" w:color="auto"/>
        <w:bottom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1">
    <w:name w:val="xl25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2">
    <w:name w:val="xl252"/>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3">
    <w:name w:val="xl253"/>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4">
    <w:name w:val="xl25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5">
    <w:name w:val="xl255"/>
    <w:basedOn w:val="a1"/>
    <w:rsid w:val="00A928BF"/>
    <w:pPr>
      <w:pBdr>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6">
    <w:name w:val="xl256"/>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7">
    <w:name w:val="xl25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58">
    <w:name w:val="xl258"/>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9">
    <w:name w:val="xl259"/>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0">
    <w:name w:val="xl260"/>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1">
    <w:name w:val="xl261"/>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2">
    <w:name w:val="xl262"/>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3">
    <w:name w:val="xl26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4">
    <w:name w:val="xl26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5">
    <w:name w:val="xl265"/>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6">
    <w:name w:val="xl266"/>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7">
    <w:name w:val="xl267"/>
    <w:basedOn w:val="a1"/>
    <w:rsid w:val="00A928BF"/>
    <w:pPr>
      <w:pBdr>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8">
    <w:name w:val="xl268"/>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9">
    <w:name w:val="xl269"/>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font8">
    <w:name w:val="font8"/>
    <w:basedOn w:val="a1"/>
    <w:rsid w:val="00A928BF"/>
    <w:pPr>
      <w:spacing w:before="100" w:beforeAutospacing="1" w:after="100" w:afterAutospacing="1" w:line="259" w:lineRule="auto"/>
    </w:pPr>
    <w:rPr>
      <w:rFonts w:ascii="Calibri" w:hAnsi="Calibri" w:cs="Calibri"/>
      <w:color w:val="FF0000"/>
      <w:sz w:val="22"/>
      <w:szCs w:val="22"/>
      <w:lang w:eastAsia="en-US"/>
    </w:rPr>
  </w:style>
  <w:style w:type="table" w:customStyle="1" w:styleId="170">
    <w:name w:val="17"/>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0">
    <w:name w:val="16"/>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paragraph" w:customStyle="1" w:styleId="xl63">
    <w:name w:val="xl63"/>
    <w:basedOn w:val="a1"/>
    <w:rsid w:val="00A928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64">
    <w:name w:val="xl64"/>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character" w:customStyle="1" w:styleId="1f">
    <w:name w:val="Неразрешенное упоминание1"/>
    <w:uiPriority w:val="99"/>
    <w:semiHidden/>
    <w:unhideWhenUsed/>
    <w:rsid w:val="00A928BF"/>
    <w:rPr>
      <w:color w:val="605E5C"/>
      <w:shd w:val="clear" w:color="auto" w:fill="E1DFDD"/>
    </w:rPr>
  </w:style>
  <w:style w:type="paragraph" w:customStyle="1" w:styleId="2-">
    <w:name w:val="Рег. Заголовок 2-го уровня регламента"/>
    <w:basedOn w:val="a1"/>
    <w:qFormat/>
    <w:rsid w:val="00A928BF"/>
    <w:pPr>
      <w:autoSpaceDE w:val="0"/>
      <w:autoSpaceDN w:val="0"/>
      <w:adjustRightInd w:val="0"/>
      <w:spacing w:before="360" w:after="240" w:line="259" w:lineRule="auto"/>
      <w:ind w:left="720" w:hanging="360"/>
      <w:jc w:val="center"/>
      <w:outlineLvl w:val="1"/>
    </w:pPr>
    <w:rPr>
      <w:rFonts w:ascii="Calibri" w:eastAsia="Calibri" w:hAnsi="Calibri"/>
      <w:b/>
      <w:i/>
      <w:sz w:val="28"/>
      <w:szCs w:val="28"/>
      <w:lang w:eastAsia="en-US"/>
    </w:rPr>
  </w:style>
  <w:style w:type="paragraph" w:customStyle="1" w:styleId="115">
    <w:name w:val="Рег. Основной текст уровнеь 1.1 (базовый)"/>
    <w:basedOn w:val="a1"/>
    <w:qFormat/>
    <w:rsid w:val="00A928BF"/>
    <w:pPr>
      <w:autoSpaceDE w:val="0"/>
      <w:autoSpaceDN w:val="0"/>
      <w:adjustRightInd w:val="0"/>
      <w:spacing w:after="160" w:line="276" w:lineRule="auto"/>
      <w:ind w:left="1713" w:hanging="720"/>
      <w:jc w:val="both"/>
    </w:pPr>
    <w:rPr>
      <w:rFonts w:ascii="Calibri" w:eastAsia="Calibri" w:hAnsi="Calibri"/>
      <w:sz w:val="28"/>
      <w:szCs w:val="28"/>
      <w:lang w:eastAsia="en-US"/>
    </w:rPr>
  </w:style>
  <w:style w:type="paragraph" w:customStyle="1" w:styleId="affffff">
    <w:name w:val="Рег. Обычный с отступом"/>
    <w:basedOn w:val="a1"/>
    <w:qFormat/>
    <w:rsid w:val="00A928BF"/>
    <w:pPr>
      <w:suppressAutoHyphens/>
      <w:autoSpaceDE w:val="0"/>
      <w:autoSpaceDN w:val="0"/>
      <w:adjustRightInd w:val="0"/>
      <w:spacing w:after="160" w:line="276" w:lineRule="auto"/>
      <w:ind w:firstLine="540"/>
      <w:jc w:val="both"/>
    </w:pPr>
    <w:rPr>
      <w:rFonts w:ascii="Calibri" w:hAnsi="Calibri"/>
      <w:sz w:val="28"/>
      <w:szCs w:val="28"/>
      <w:lang w:eastAsia="ar-SA"/>
    </w:rPr>
  </w:style>
  <w:style w:type="paragraph" w:styleId="2d">
    <w:name w:val="Quote"/>
    <w:basedOn w:val="a1"/>
    <w:next w:val="a1"/>
    <w:link w:val="2e"/>
    <w:uiPriority w:val="29"/>
    <w:qFormat/>
    <w:rsid w:val="00A928BF"/>
    <w:pPr>
      <w:spacing w:before="200" w:after="160" w:line="259" w:lineRule="auto"/>
      <w:ind w:left="864" w:right="864"/>
    </w:pPr>
    <w:rPr>
      <w:rFonts w:ascii="Calibri" w:hAnsi="Calibri"/>
      <w:i/>
      <w:iCs/>
      <w:color w:val="404040"/>
      <w:sz w:val="22"/>
      <w:szCs w:val="22"/>
      <w:lang w:eastAsia="en-US"/>
    </w:rPr>
  </w:style>
  <w:style w:type="character" w:customStyle="1" w:styleId="2e">
    <w:name w:val="Цитата 2 Знак"/>
    <w:basedOn w:val="a2"/>
    <w:link w:val="2d"/>
    <w:uiPriority w:val="29"/>
    <w:rsid w:val="00A928BF"/>
    <w:rPr>
      <w:rFonts w:ascii="Calibri" w:hAnsi="Calibri"/>
      <w:i/>
      <w:iCs/>
      <w:color w:val="404040"/>
      <w:sz w:val="22"/>
      <w:szCs w:val="22"/>
      <w:lang w:eastAsia="en-US"/>
    </w:rPr>
  </w:style>
  <w:style w:type="paragraph" w:styleId="affffff0">
    <w:name w:val="Intense Quote"/>
    <w:basedOn w:val="a1"/>
    <w:next w:val="a1"/>
    <w:link w:val="affffff1"/>
    <w:uiPriority w:val="30"/>
    <w:qFormat/>
    <w:rsid w:val="00A928BF"/>
    <w:pPr>
      <w:pBdr>
        <w:top w:val="single" w:sz="4" w:space="10" w:color="4472C4"/>
        <w:bottom w:val="single" w:sz="4" w:space="10" w:color="4472C4"/>
      </w:pBdr>
      <w:spacing w:before="360" w:after="360" w:line="259" w:lineRule="auto"/>
      <w:ind w:left="864" w:right="864"/>
      <w:jc w:val="center"/>
    </w:pPr>
    <w:rPr>
      <w:rFonts w:ascii="Calibri" w:hAnsi="Calibri"/>
      <w:i/>
      <w:iCs/>
      <w:color w:val="4472C4"/>
      <w:sz w:val="22"/>
      <w:szCs w:val="22"/>
      <w:lang w:eastAsia="en-US"/>
    </w:rPr>
  </w:style>
  <w:style w:type="character" w:customStyle="1" w:styleId="affffff1">
    <w:name w:val="Выделенная цитата Знак"/>
    <w:basedOn w:val="a2"/>
    <w:link w:val="affffff0"/>
    <w:uiPriority w:val="30"/>
    <w:rsid w:val="00A928BF"/>
    <w:rPr>
      <w:rFonts w:ascii="Calibri" w:hAnsi="Calibri"/>
      <w:i/>
      <w:iCs/>
      <w:color w:val="4472C4"/>
      <w:sz w:val="22"/>
      <w:szCs w:val="22"/>
      <w:lang w:eastAsia="en-US"/>
    </w:rPr>
  </w:style>
  <w:style w:type="character" w:styleId="affffff2">
    <w:name w:val="Subtle Emphasis"/>
    <w:uiPriority w:val="19"/>
    <w:qFormat/>
    <w:rsid w:val="00A928BF"/>
    <w:rPr>
      <w:i/>
      <w:iCs/>
      <w:color w:val="404040"/>
    </w:rPr>
  </w:style>
  <w:style w:type="character" w:styleId="affffff3">
    <w:name w:val="Intense Emphasis"/>
    <w:uiPriority w:val="21"/>
    <w:qFormat/>
    <w:rsid w:val="00A928BF"/>
    <w:rPr>
      <w:i/>
      <w:iCs/>
      <w:color w:val="4472C4"/>
    </w:rPr>
  </w:style>
  <w:style w:type="character" w:styleId="affffff4">
    <w:name w:val="Subtle Reference"/>
    <w:uiPriority w:val="31"/>
    <w:qFormat/>
    <w:rsid w:val="00A928BF"/>
    <w:rPr>
      <w:smallCaps/>
      <w:color w:val="404040"/>
    </w:rPr>
  </w:style>
  <w:style w:type="character" w:styleId="affffff5">
    <w:name w:val="Intense Reference"/>
    <w:uiPriority w:val="32"/>
    <w:qFormat/>
    <w:rsid w:val="00A928BF"/>
    <w:rPr>
      <w:b/>
      <w:bCs/>
      <w:smallCaps/>
      <w:color w:val="4472C4"/>
      <w:spacing w:val="5"/>
    </w:rPr>
  </w:style>
  <w:style w:type="character" w:styleId="affffff6">
    <w:name w:val="Book Title"/>
    <w:uiPriority w:val="33"/>
    <w:qFormat/>
    <w:rsid w:val="00A928BF"/>
    <w:rPr>
      <w:b/>
      <w:bCs/>
      <w:i/>
      <w:iCs/>
      <w:spacing w:val="5"/>
    </w:rPr>
  </w:style>
  <w:style w:type="paragraph" w:customStyle="1" w:styleId="a0">
    <w:name w:val="МУ Обычный стиль"/>
    <w:basedOn w:val="a1"/>
    <w:autoRedefine/>
    <w:rsid w:val="00A928BF"/>
    <w:pPr>
      <w:numPr>
        <w:numId w:val="3"/>
      </w:numPr>
      <w:tabs>
        <w:tab w:val="left" w:pos="1276"/>
      </w:tabs>
      <w:autoSpaceDE w:val="0"/>
      <w:autoSpaceDN w:val="0"/>
      <w:adjustRightInd w:val="0"/>
      <w:spacing w:line="360" w:lineRule="auto"/>
      <w:jc w:val="both"/>
    </w:pPr>
    <w:rPr>
      <w:sz w:val="28"/>
      <w:szCs w:val="28"/>
    </w:rPr>
  </w:style>
  <w:style w:type="paragraph" w:customStyle="1" w:styleId="11">
    <w:name w:val="Рег. Основной текст уровень 1.1 (сценарии)"/>
    <w:basedOn w:val="115"/>
    <w:qFormat/>
    <w:rsid w:val="00A928BF"/>
    <w:pPr>
      <w:numPr>
        <w:ilvl w:val="1"/>
        <w:numId w:val="3"/>
      </w:numPr>
      <w:spacing w:before="360" w:after="240"/>
    </w:pPr>
    <w:rPr>
      <w:rFonts w:ascii="Times New Roman" w:hAnsi="Times New Roman"/>
      <w:i/>
    </w:rPr>
  </w:style>
  <w:style w:type="character" w:customStyle="1" w:styleId="apple-converted-space">
    <w:name w:val="apple-converted-space"/>
    <w:rsid w:val="00A928BF"/>
  </w:style>
  <w:style w:type="table" w:customStyle="1" w:styleId="81">
    <w:name w:val="Сетка таблицы8"/>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Рег. Основной нумерованный 1. текст"/>
    <w:basedOn w:val="ConsPlusNormal"/>
    <w:qFormat/>
    <w:rsid w:val="00A928BF"/>
    <w:pPr>
      <w:numPr>
        <w:numId w:val="4"/>
      </w:numPr>
      <w:spacing w:line="276" w:lineRule="auto"/>
      <w:jc w:val="both"/>
    </w:pPr>
    <w:rPr>
      <w:rFonts w:ascii="Times New Roman" w:hAnsi="Times New Roman" w:cs="Times New Roman"/>
      <w:sz w:val="28"/>
      <w:szCs w:val="28"/>
    </w:rPr>
  </w:style>
  <w:style w:type="table" w:customStyle="1" w:styleId="1f0">
    <w:name w:val="Сетка таблицы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7">
    <w:name w:val="line number"/>
    <w:uiPriority w:val="99"/>
    <w:unhideWhenUsed/>
    <w:rsid w:val="00A928BF"/>
  </w:style>
  <w:style w:type="paragraph" w:customStyle="1" w:styleId="pcenter">
    <w:name w:val="pcenter"/>
    <w:basedOn w:val="a1"/>
    <w:rsid w:val="00A928BF"/>
    <w:pPr>
      <w:spacing w:before="100" w:beforeAutospacing="1" w:after="100" w:afterAutospacing="1"/>
    </w:pPr>
    <w:rPr>
      <w:sz w:val="24"/>
      <w:szCs w:val="24"/>
    </w:rPr>
  </w:style>
  <w:style w:type="table" w:customStyle="1" w:styleId="3a">
    <w:name w:val="Сетка таблицы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0">
    <w:name w:val="Заголовок 71"/>
    <w:basedOn w:val="a1"/>
    <w:next w:val="a1"/>
    <w:uiPriority w:val="9"/>
    <w:semiHidden/>
    <w:unhideWhenUsed/>
    <w:qFormat/>
    <w:rsid w:val="00A928BF"/>
    <w:pPr>
      <w:keepNext/>
      <w:keepLines/>
      <w:spacing w:before="40" w:line="259" w:lineRule="auto"/>
      <w:ind w:left="4320"/>
      <w:outlineLvl w:val="6"/>
    </w:pPr>
    <w:rPr>
      <w:rFonts w:ascii="Calibri Light" w:hAnsi="Calibri Light"/>
      <w:i/>
      <w:iCs/>
      <w:color w:val="1F4D78"/>
      <w:sz w:val="22"/>
      <w:szCs w:val="22"/>
      <w:lang w:eastAsia="en-US"/>
    </w:rPr>
  </w:style>
  <w:style w:type="paragraph" w:customStyle="1" w:styleId="810">
    <w:name w:val="Заголовок 81"/>
    <w:basedOn w:val="a1"/>
    <w:next w:val="a1"/>
    <w:uiPriority w:val="9"/>
    <w:semiHidden/>
    <w:unhideWhenUsed/>
    <w:qFormat/>
    <w:rsid w:val="00A928BF"/>
    <w:pPr>
      <w:keepNext/>
      <w:keepLines/>
      <w:spacing w:before="40" w:line="259" w:lineRule="auto"/>
      <w:ind w:left="5040"/>
      <w:outlineLvl w:val="7"/>
    </w:pPr>
    <w:rPr>
      <w:rFonts w:ascii="Calibri Light" w:hAnsi="Calibri Light"/>
      <w:color w:val="272727"/>
      <w:sz w:val="21"/>
      <w:szCs w:val="21"/>
      <w:lang w:eastAsia="en-US"/>
    </w:rPr>
  </w:style>
  <w:style w:type="paragraph" w:customStyle="1" w:styleId="91">
    <w:name w:val="Заголовок 91"/>
    <w:basedOn w:val="a1"/>
    <w:next w:val="a1"/>
    <w:uiPriority w:val="9"/>
    <w:semiHidden/>
    <w:unhideWhenUsed/>
    <w:qFormat/>
    <w:rsid w:val="00A928BF"/>
    <w:pPr>
      <w:keepNext/>
      <w:keepLines/>
      <w:spacing w:before="40" w:line="259" w:lineRule="auto"/>
      <w:ind w:left="5760"/>
      <w:outlineLvl w:val="8"/>
    </w:pPr>
    <w:rPr>
      <w:rFonts w:ascii="Calibri Light" w:hAnsi="Calibri Light"/>
      <w:i/>
      <w:iCs/>
      <w:color w:val="272727"/>
      <w:sz w:val="21"/>
      <w:szCs w:val="21"/>
      <w:lang w:eastAsia="en-US"/>
    </w:rPr>
  </w:style>
  <w:style w:type="table" w:customStyle="1" w:styleId="52">
    <w:name w:val="Сетка таблицы5"/>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4"/>
    <w:uiPriority w:val="99"/>
    <w:semiHidden/>
    <w:unhideWhenUsed/>
    <w:rsid w:val="00A928BF"/>
  </w:style>
  <w:style w:type="character" w:customStyle="1" w:styleId="711">
    <w:name w:val="Заголовок 7 Знак1"/>
    <w:uiPriority w:val="9"/>
    <w:semiHidden/>
    <w:rsid w:val="00A928BF"/>
    <w:rPr>
      <w:rFonts w:ascii="Calibri Light" w:eastAsia="Times New Roman" w:hAnsi="Calibri Light" w:cs="Times New Roman"/>
      <w:i/>
      <w:iCs/>
      <w:color w:val="1F3763"/>
      <w:sz w:val="28"/>
      <w:szCs w:val="28"/>
    </w:rPr>
  </w:style>
  <w:style w:type="character" w:customStyle="1" w:styleId="811">
    <w:name w:val="Заголовок 8 Знак1"/>
    <w:uiPriority w:val="9"/>
    <w:semiHidden/>
    <w:rsid w:val="00A928BF"/>
    <w:rPr>
      <w:rFonts w:ascii="Calibri Light" w:eastAsia="Times New Roman" w:hAnsi="Calibri Light" w:cs="Times New Roman"/>
      <w:color w:val="272727"/>
      <w:sz w:val="21"/>
      <w:szCs w:val="21"/>
    </w:rPr>
  </w:style>
  <w:style w:type="character" w:customStyle="1" w:styleId="910">
    <w:name w:val="Заголовок 9 Знак1"/>
    <w:uiPriority w:val="9"/>
    <w:semiHidden/>
    <w:rsid w:val="00A928BF"/>
    <w:rPr>
      <w:rFonts w:ascii="Calibri Light" w:eastAsia="Times New Roman" w:hAnsi="Calibri Light" w:cs="Times New Roman"/>
      <w:i/>
      <w:iCs/>
      <w:color w:val="272727"/>
      <w:sz w:val="21"/>
      <w:szCs w:val="21"/>
    </w:rPr>
  </w:style>
  <w:style w:type="table" w:customStyle="1" w:styleId="63">
    <w:name w:val="Сетка таблицы6"/>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A928BF"/>
    <w:pPr>
      <w:spacing w:before="240" w:line="312" w:lineRule="auto"/>
      <w:ind w:firstLine="851"/>
      <w:jc w:val="both"/>
    </w:pPr>
    <w:rPr>
      <w:sz w:val="28"/>
      <w:szCs w:val="28"/>
    </w:rPr>
    <w:tblPr>
      <w:tblCellMar>
        <w:top w:w="0" w:type="dxa"/>
        <w:left w:w="0" w:type="dxa"/>
        <w:bottom w:w="0" w:type="dxa"/>
        <w:right w:w="0" w:type="dxa"/>
      </w:tblCellMar>
    </w:tblPr>
  </w:style>
  <w:style w:type="table" w:customStyle="1" w:styleId="171">
    <w:name w:val="17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1">
    <w:name w:val="16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84">
    <w:name w:val="Сетка таблицы8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111111111111">
    <w:name w:val="WW-Absatz-Standardschriftart111111111111"/>
    <w:rsid w:val="00A928BF"/>
  </w:style>
  <w:style w:type="numbering" w:customStyle="1" w:styleId="3b">
    <w:name w:val="Нет списка3"/>
    <w:next w:val="a4"/>
    <w:uiPriority w:val="99"/>
    <w:semiHidden/>
    <w:rsid w:val="00A928BF"/>
  </w:style>
  <w:style w:type="numbering" w:customStyle="1" w:styleId="122">
    <w:name w:val="Нет списка12"/>
    <w:next w:val="a4"/>
    <w:uiPriority w:val="99"/>
    <w:semiHidden/>
    <w:unhideWhenUsed/>
    <w:rsid w:val="00A928BF"/>
  </w:style>
  <w:style w:type="numbering" w:customStyle="1" w:styleId="1120">
    <w:name w:val="Нет списка112"/>
    <w:next w:val="a4"/>
    <w:uiPriority w:val="99"/>
    <w:semiHidden/>
    <w:unhideWhenUsed/>
    <w:rsid w:val="00A928BF"/>
  </w:style>
  <w:style w:type="character" w:customStyle="1" w:styleId="-">
    <w:name w:val="Интернет-ссылка"/>
    <w:unhideWhenUsed/>
    <w:rsid w:val="00A928BF"/>
    <w:rPr>
      <w:color w:val="0066CC"/>
      <w:u w:val="single"/>
    </w:rPr>
  </w:style>
  <w:style w:type="table" w:customStyle="1" w:styleId="150">
    <w:name w:val="Сетка таблицы15"/>
    <w:basedOn w:val="a3"/>
    <w:next w:val="af4"/>
    <w:uiPriority w:val="59"/>
    <w:rsid w:val="002E591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4"/>
    <w:uiPriority w:val="99"/>
    <w:semiHidden/>
    <w:rsid w:val="00C3277E"/>
  </w:style>
  <w:style w:type="character" w:customStyle="1" w:styleId="2f0">
    <w:name w:val="Знак Знак2"/>
    <w:semiHidden/>
    <w:rsid w:val="00C3277E"/>
    <w:rPr>
      <w:rFonts w:ascii="Calibri" w:hAnsi="Calibri" w:cs="Calibri"/>
      <w:sz w:val="28"/>
      <w:szCs w:val="28"/>
      <w:lang w:val="ru-RU" w:eastAsia="ru-RU" w:bidi="ar-SA"/>
    </w:rPr>
  </w:style>
  <w:style w:type="paragraph" w:customStyle="1" w:styleId="affffff8">
    <w:basedOn w:val="a1"/>
    <w:next w:val="a1"/>
    <w:qFormat/>
    <w:rsid w:val="00C3277E"/>
    <w:pPr>
      <w:contextualSpacing/>
    </w:pPr>
    <w:rPr>
      <w:rFonts w:ascii="Calibri Light" w:hAnsi="Calibri Light"/>
      <w:spacing w:val="-10"/>
      <w:sz w:val="56"/>
      <w:szCs w:val="56"/>
      <w:lang w:eastAsia="en-US"/>
    </w:rPr>
  </w:style>
  <w:style w:type="numbering" w:customStyle="1" w:styleId="131">
    <w:name w:val="Нет списка13"/>
    <w:next w:val="a4"/>
    <w:uiPriority w:val="99"/>
    <w:semiHidden/>
    <w:unhideWhenUsed/>
    <w:rsid w:val="00C3277E"/>
  </w:style>
  <w:style w:type="numbering" w:customStyle="1" w:styleId="1130">
    <w:name w:val="Нет списка113"/>
    <w:next w:val="a4"/>
    <w:uiPriority w:val="99"/>
    <w:semiHidden/>
    <w:unhideWhenUsed/>
    <w:rsid w:val="00C3277E"/>
  </w:style>
  <w:style w:type="paragraph" w:customStyle="1" w:styleId="affffff9">
    <w:name w:val="Знак"/>
    <w:basedOn w:val="a1"/>
    <w:rsid w:val="00C3277E"/>
    <w:pPr>
      <w:spacing w:before="100" w:beforeAutospacing="1" w:after="100" w:afterAutospacing="1"/>
    </w:pPr>
    <w:rPr>
      <w:rFonts w:ascii="Tahoma" w:hAnsi="Tahoma"/>
      <w:lang w:val="en-US" w:eastAsia="en-US"/>
    </w:rPr>
  </w:style>
  <w:style w:type="numbering" w:customStyle="1" w:styleId="53">
    <w:name w:val="Нет списка5"/>
    <w:next w:val="a4"/>
    <w:uiPriority w:val="99"/>
    <w:semiHidden/>
    <w:unhideWhenUsed/>
    <w:rsid w:val="0013715B"/>
  </w:style>
  <w:style w:type="character" w:customStyle="1" w:styleId="pt-a0">
    <w:name w:val="pt-a0"/>
    <w:rsid w:val="0013715B"/>
  </w:style>
  <w:style w:type="paragraph" w:customStyle="1" w:styleId="pt-a">
    <w:name w:val="pt-a"/>
    <w:basedOn w:val="a1"/>
    <w:rsid w:val="0013715B"/>
    <w:pPr>
      <w:spacing w:before="100" w:beforeAutospacing="1" w:after="100" w:afterAutospacing="1"/>
    </w:pPr>
    <w:rPr>
      <w:sz w:val="24"/>
      <w:szCs w:val="24"/>
    </w:rPr>
  </w:style>
  <w:style w:type="paragraph" w:customStyle="1" w:styleId="affffffa">
    <w:name w:val="Содержимое таблицы"/>
    <w:basedOn w:val="a1"/>
    <w:qFormat/>
    <w:rsid w:val="0013715B"/>
    <w:pPr>
      <w:widowControl w:val="0"/>
      <w:suppressLineNumbers/>
      <w:suppressAutoHyphens/>
    </w:pPr>
    <w:rPr>
      <w:sz w:val="24"/>
      <w:szCs w:val="24"/>
    </w:rPr>
  </w:style>
  <w:style w:type="character" w:customStyle="1" w:styleId="1f1">
    <w:name w:val="Основной шрифт абзаца1"/>
    <w:qFormat/>
    <w:rsid w:val="006C4F49"/>
  </w:style>
  <w:style w:type="table" w:customStyle="1" w:styleId="162">
    <w:name w:val="Сетка таблицы16"/>
    <w:basedOn w:val="a3"/>
    <w:next w:val="af4"/>
    <w:uiPriority w:val="59"/>
    <w:rsid w:val="00290E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3"/>
    <w:next w:val="af4"/>
    <w:uiPriority w:val="59"/>
    <w:rsid w:val="00290E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1">
    <w:name w:val="Body Text Indent 2"/>
    <w:basedOn w:val="a1"/>
    <w:link w:val="2f2"/>
    <w:uiPriority w:val="99"/>
    <w:unhideWhenUsed/>
    <w:rsid w:val="0012448F"/>
    <w:pPr>
      <w:spacing w:after="120" w:line="480" w:lineRule="auto"/>
      <w:ind w:left="283"/>
    </w:pPr>
  </w:style>
  <w:style w:type="character" w:customStyle="1" w:styleId="2f2">
    <w:name w:val="Основной текст с отступом 2 Знак"/>
    <w:basedOn w:val="a2"/>
    <w:link w:val="2f1"/>
    <w:uiPriority w:val="99"/>
    <w:rsid w:val="0012448F"/>
  </w:style>
  <w:style w:type="paragraph" w:styleId="3c">
    <w:name w:val="Body Text Indent 3"/>
    <w:basedOn w:val="a1"/>
    <w:link w:val="3d"/>
    <w:uiPriority w:val="99"/>
    <w:semiHidden/>
    <w:unhideWhenUsed/>
    <w:rsid w:val="0012448F"/>
    <w:pPr>
      <w:spacing w:after="120"/>
      <w:ind w:left="283"/>
    </w:pPr>
    <w:rPr>
      <w:sz w:val="16"/>
      <w:szCs w:val="16"/>
    </w:rPr>
  </w:style>
  <w:style w:type="character" w:customStyle="1" w:styleId="3d">
    <w:name w:val="Основной текст с отступом 3 Знак"/>
    <w:basedOn w:val="a2"/>
    <w:link w:val="3c"/>
    <w:uiPriority w:val="99"/>
    <w:semiHidden/>
    <w:rsid w:val="0012448F"/>
    <w:rPr>
      <w:sz w:val="16"/>
      <w:szCs w:val="16"/>
    </w:rPr>
  </w:style>
  <w:style w:type="paragraph" w:customStyle="1" w:styleId="affffffb">
    <w:name w:val="Следующий абзац"/>
    <w:basedOn w:val="a1"/>
    <w:rsid w:val="00E76B77"/>
    <w:pPr>
      <w:ind w:firstLine="709"/>
    </w:pPr>
    <w:rPr>
      <w:sz w:val="24"/>
      <w:szCs w:val="28"/>
    </w:rPr>
  </w:style>
  <w:style w:type="character" w:customStyle="1" w:styleId="s10">
    <w:name w:val="s_10"/>
    <w:basedOn w:val="a2"/>
    <w:rsid w:val="00486F10"/>
  </w:style>
  <w:style w:type="paragraph" w:customStyle="1" w:styleId="FORMATTEXT0">
    <w:name w:val=".FORMATTEXT"/>
    <w:uiPriority w:val="99"/>
    <w:rsid w:val="00D16A54"/>
    <w:pPr>
      <w:widowControl w:val="0"/>
      <w:autoSpaceDE w:val="0"/>
      <w:autoSpaceDN w:val="0"/>
      <w:adjustRightInd w:val="0"/>
    </w:pPr>
    <w:rPr>
      <w:rFonts w:ascii="Arial" w:eastAsiaTheme="minorEastAsia" w:hAnsi="Arial" w:cs="Arial"/>
    </w:rPr>
  </w:style>
  <w:style w:type="character" w:customStyle="1" w:styleId="match">
    <w:name w:val="match"/>
    <w:basedOn w:val="a2"/>
    <w:rsid w:val="00D16A54"/>
  </w:style>
  <w:style w:type="character" w:customStyle="1" w:styleId="comment">
    <w:name w:val="comment"/>
    <w:basedOn w:val="a2"/>
    <w:rsid w:val="00D16A54"/>
  </w:style>
  <w:style w:type="character" w:customStyle="1" w:styleId="1f2">
    <w:name w:val="Абзац списка Знак1"/>
    <w:basedOn w:val="a2"/>
    <w:uiPriority w:val="34"/>
    <w:rsid w:val="00D16A54"/>
  </w:style>
  <w:style w:type="paragraph" w:customStyle="1" w:styleId="1f3">
    <w:name w:val="Стиль1"/>
    <w:basedOn w:val="af5"/>
    <w:link w:val="1f4"/>
    <w:qFormat/>
    <w:rsid w:val="00D16A54"/>
    <w:pPr>
      <w:widowControl w:val="0"/>
      <w:tabs>
        <w:tab w:val="left" w:pos="851"/>
      </w:tabs>
      <w:autoSpaceDE w:val="0"/>
      <w:autoSpaceDN w:val="0"/>
      <w:adjustRightInd w:val="0"/>
      <w:spacing w:after="0"/>
      <w:ind w:left="0" w:firstLine="709"/>
      <w:jc w:val="both"/>
    </w:pPr>
    <w:rPr>
      <w:rFonts w:ascii="Times New Roman" w:hAnsi="Times New Roman"/>
      <w:sz w:val="28"/>
      <w:szCs w:val="28"/>
    </w:rPr>
  </w:style>
  <w:style w:type="character" w:customStyle="1" w:styleId="1f4">
    <w:name w:val="Стиль1 Знак"/>
    <w:basedOn w:val="1f2"/>
    <w:link w:val="1f3"/>
    <w:rsid w:val="00D16A54"/>
    <w:rPr>
      <w:rFonts w:eastAsiaTheme="minorHAnsi" w:cstheme="minorBidi"/>
      <w:sz w:val="28"/>
      <w:szCs w:val="28"/>
      <w:lang w:eastAsia="en-US"/>
    </w:rPr>
  </w:style>
  <w:style w:type="paragraph" w:customStyle="1" w:styleId="2f3">
    <w:name w:val="Стиль2"/>
    <w:basedOn w:val="af5"/>
    <w:link w:val="2f4"/>
    <w:qFormat/>
    <w:rsid w:val="00D16A54"/>
    <w:pPr>
      <w:tabs>
        <w:tab w:val="left" w:pos="851"/>
      </w:tabs>
      <w:spacing w:after="0" w:line="240" w:lineRule="auto"/>
      <w:ind w:left="0" w:firstLine="709"/>
      <w:jc w:val="both"/>
    </w:pPr>
    <w:rPr>
      <w:rFonts w:ascii="Times New Roman" w:hAnsi="Times New Roman"/>
      <w:sz w:val="28"/>
      <w:szCs w:val="28"/>
    </w:rPr>
  </w:style>
  <w:style w:type="paragraph" w:customStyle="1" w:styleId="3e">
    <w:name w:val="Стиль3"/>
    <w:basedOn w:val="a1"/>
    <w:link w:val="311"/>
    <w:qFormat/>
    <w:rsid w:val="00D16A54"/>
    <w:pPr>
      <w:ind w:firstLine="709"/>
      <w:jc w:val="both"/>
    </w:pPr>
    <w:rPr>
      <w:rFonts w:eastAsiaTheme="minorHAnsi" w:cstheme="minorBidi"/>
      <w:sz w:val="28"/>
      <w:szCs w:val="28"/>
      <w:lang w:eastAsia="en-US"/>
    </w:rPr>
  </w:style>
  <w:style w:type="character" w:customStyle="1" w:styleId="2f4">
    <w:name w:val="Стиль2 Знак"/>
    <w:basedOn w:val="1f2"/>
    <w:link w:val="2f3"/>
    <w:rsid w:val="00D16A54"/>
    <w:rPr>
      <w:rFonts w:eastAsiaTheme="minorHAnsi" w:cstheme="minorBidi"/>
      <w:sz w:val="28"/>
      <w:szCs w:val="28"/>
      <w:lang w:eastAsia="en-US"/>
    </w:rPr>
  </w:style>
  <w:style w:type="character" w:customStyle="1" w:styleId="311">
    <w:name w:val="Стиль3 Знак1"/>
    <w:basedOn w:val="a2"/>
    <w:link w:val="3e"/>
    <w:rsid w:val="00D16A54"/>
    <w:rPr>
      <w:rFonts w:eastAsiaTheme="minorHAnsi" w:cstheme="minorBidi"/>
      <w:sz w:val="28"/>
      <w:szCs w:val="28"/>
      <w:lang w:eastAsia="en-US"/>
    </w:rPr>
  </w:style>
  <w:style w:type="character" w:styleId="affffffc">
    <w:name w:val="Placeholder Text"/>
    <w:basedOn w:val="a2"/>
    <w:uiPriority w:val="99"/>
    <w:semiHidden/>
    <w:rsid w:val="00D16A54"/>
    <w:rPr>
      <w:color w:val="808080"/>
    </w:rPr>
  </w:style>
  <w:style w:type="paragraph" w:customStyle="1" w:styleId="Standard">
    <w:name w:val="Standard"/>
    <w:rsid w:val="00D16A54"/>
    <w:pPr>
      <w:suppressAutoHyphens/>
      <w:autoSpaceDE w:val="0"/>
      <w:autoSpaceDN w:val="0"/>
      <w:textAlignment w:val="baseline"/>
    </w:pPr>
    <w:rPr>
      <w:kern w:val="3"/>
    </w:rPr>
  </w:style>
  <w:style w:type="paragraph" w:customStyle="1" w:styleId="2f5">
    <w:name w:val="Абзац списка2"/>
    <w:basedOn w:val="a1"/>
    <w:rsid w:val="002B7667"/>
    <w:pPr>
      <w:spacing w:after="200" w:line="276" w:lineRule="auto"/>
      <w:ind w:left="720"/>
    </w:pPr>
    <w:rPr>
      <w:rFonts w:ascii="Calibri" w:hAnsi="Calibri" w:cs="Calibri"/>
      <w:sz w:val="22"/>
      <w:szCs w:val="22"/>
      <w:lang w:eastAsia="en-US"/>
    </w:rPr>
  </w:style>
  <w:style w:type="paragraph" w:customStyle="1" w:styleId="1f5">
    <w:name w:val="Без интервала1"/>
    <w:link w:val="NoSpacingChar"/>
    <w:rsid w:val="002B7667"/>
    <w:rPr>
      <w:rFonts w:ascii="Calibri" w:hAnsi="Calibri"/>
      <w:sz w:val="22"/>
      <w:szCs w:val="22"/>
      <w:lang w:eastAsia="en-US"/>
    </w:rPr>
  </w:style>
  <w:style w:type="character" w:customStyle="1" w:styleId="NoSpacingChar">
    <w:name w:val="No Spacing Char"/>
    <w:link w:val="1f5"/>
    <w:locked/>
    <w:rsid w:val="002B7667"/>
    <w:rPr>
      <w:rFonts w:ascii="Calibri" w:hAnsi="Calibri"/>
      <w:sz w:val="22"/>
      <w:szCs w:val="22"/>
      <w:lang w:eastAsia="en-US"/>
    </w:rPr>
  </w:style>
  <w:style w:type="paragraph" w:customStyle="1" w:styleId="1f6">
    <w:name w:val="Знак1"/>
    <w:basedOn w:val="a1"/>
    <w:rsid w:val="002B7667"/>
    <w:pPr>
      <w:spacing w:before="100" w:beforeAutospacing="1" w:after="100" w:afterAutospacing="1"/>
    </w:pPr>
    <w:rPr>
      <w:rFonts w:ascii="Tahoma" w:hAnsi="Tahoma" w:cs="Tahoma"/>
      <w:lang w:val="en-US" w:eastAsia="en-US"/>
    </w:rPr>
  </w:style>
  <w:style w:type="paragraph" w:customStyle="1" w:styleId="2f6">
    <w:name w:val="Знак2"/>
    <w:basedOn w:val="a1"/>
    <w:rsid w:val="002B7667"/>
    <w:pPr>
      <w:spacing w:before="100" w:beforeAutospacing="1" w:after="100" w:afterAutospacing="1"/>
    </w:pPr>
    <w:rPr>
      <w:rFonts w:ascii="Tahoma" w:hAnsi="Tahoma" w:cs="Tahoma"/>
      <w:lang w:val="en-US" w:eastAsia="en-US"/>
    </w:rPr>
  </w:style>
  <w:style w:type="paragraph" w:customStyle="1" w:styleId="3f">
    <w:name w:val="Знак3"/>
    <w:basedOn w:val="a1"/>
    <w:rsid w:val="002B7667"/>
    <w:pPr>
      <w:spacing w:before="100" w:beforeAutospacing="1" w:after="100" w:afterAutospacing="1"/>
    </w:pPr>
    <w:rPr>
      <w:rFonts w:ascii="Tahoma" w:hAnsi="Tahoma" w:cs="Tahoma"/>
      <w:lang w:val="en-US" w:eastAsia="en-US"/>
    </w:rPr>
  </w:style>
  <w:style w:type="paragraph" w:customStyle="1" w:styleId="47">
    <w:name w:val="Знак4"/>
    <w:basedOn w:val="a1"/>
    <w:rsid w:val="002B7667"/>
    <w:pPr>
      <w:spacing w:before="100" w:beforeAutospacing="1" w:after="100" w:afterAutospacing="1"/>
    </w:pPr>
    <w:rPr>
      <w:rFonts w:ascii="Tahoma" w:hAnsi="Tahoma" w:cs="Tahoma"/>
      <w:lang w:val="en-US" w:eastAsia="en-US"/>
    </w:rPr>
  </w:style>
  <w:style w:type="paragraph" w:customStyle="1" w:styleId="54">
    <w:name w:val="Знак5"/>
    <w:basedOn w:val="a1"/>
    <w:rsid w:val="002B7667"/>
    <w:pPr>
      <w:spacing w:before="100" w:beforeAutospacing="1" w:after="100" w:afterAutospacing="1"/>
    </w:pPr>
    <w:rPr>
      <w:rFonts w:ascii="Tahoma" w:hAnsi="Tahoma" w:cs="Tahoma"/>
      <w:lang w:val="en-US" w:eastAsia="en-US"/>
    </w:rPr>
  </w:style>
  <w:style w:type="paragraph" w:customStyle="1" w:styleId="1f7">
    <w:name w:val="Без интервала1"/>
    <w:rsid w:val="002B7667"/>
    <w:rPr>
      <w:rFonts w:ascii="Calibri" w:hAnsi="Calibri"/>
    </w:rPr>
  </w:style>
  <w:style w:type="paragraph" w:customStyle="1" w:styleId="affffffd">
    <w:name w:val="Знак"/>
    <w:basedOn w:val="a1"/>
    <w:rsid w:val="002B7667"/>
    <w:pPr>
      <w:spacing w:before="100" w:beforeAutospacing="1" w:after="100" w:afterAutospacing="1"/>
    </w:pPr>
    <w:rPr>
      <w:rFonts w:ascii="Tahoma" w:hAnsi="Tahoma"/>
      <w:lang w:val="en-US" w:eastAsia="en-US"/>
    </w:rPr>
  </w:style>
  <w:style w:type="paragraph" w:customStyle="1" w:styleId="consplusnonformat0">
    <w:name w:val="consplusnonformat"/>
    <w:basedOn w:val="a1"/>
    <w:rsid w:val="00692B76"/>
    <w:pPr>
      <w:spacing w:before="100" w:beforeAutospacing="1" w:after="100" w:afterAutospacing="1"/>
    </w:pPr>
    <w:rPr>
      <w:sz w:val="24"/>
      <w:szCs w:val="24"/>
    </w:rPr>
  </w:style>
  <w:style w:type="paragraph" w:customStyle="1" w:styleId="indent1">
    <w:name w:val="indent_1"/>
    <w:basedOn w:val="a1"/>
    <w:rsid w:val="006431F9"/>
    <w:pPr>
      <w:spacing w:before="100" w:beforeAutospacing="1" w:after="100" w:afterAutospacing="1"/>
    </w:pPr>
    <w:rPr>
      <w:sz w:val="24"/>
      <w:szCs w:val="24"/>
    </w:rPr>
  </w:style>
  <w:style w:type="paragraph" w:customStyle="1" w:styleId="s3">
    <w:name w:val="s_3"/>
    <w:basedOn w:val="a1"/>
    <w:rsid w:val="006431F9"/>
    <w:pPr>
      <w:spacing w:before="100" w:beforeAutospacing="1" w:after="100" w:afterAutospacing="1"/>
    </w:pPr>
    <w:rPr>
      <w:sz w:val="24"/>
      <w:szCs w:val="24"/>
    </w:rPr>
  </w:style>
  <w:style w:type="paragraph" w:customStyle="1" w:styleId="affffffe">
    <w:name w:val="Заголовок"/>
    <w:basedOn w:val="a1"/>
    <w:next w:val="a1"/>
    <w:qFormat/>
    <w:rsid w:val="009F627D"/>
    <w:pPr>
      <w:contextualSpacing/>
    </w:pPr>
    <w:rPr>
      <w:rFonts w:ascii="Calibri Light" w:hAnsi="Calibri Light"/>
      <w:spacing w:val="-10"/>
      <w:sz w:val="56"/>
      <w:szCs w:val="56"/>
      <w:lang w:eastAsia="en-US"/>
    </w:rPr>
  </w:style>
  <w:style w:type="character" w:customStyle="1" w:styleId="extended-textshort">
    <w:name w:val="extended-text__short"/>
    <w:basedOn w:val="a2"/>
    <w:qFormat/>
    <w:rsid w:val="009F627D"/>
  </w:style>
  <w:style w:type="paragraph" w:customStyle="1" w:styleId="empty">
    <w:name w:val="empty"/>
    <w:basedOn w:val="a1"/>
    <w:rsid w:val="009F627D"/>
    <w:pPr>
      <w:spacing w:before="100" w:beforeAutospacing="1" w:after="100" w:afterAutospacing="1"/>
    </w:pPr>
    <w:rPr>
      <w:sz w:val="24"/>
      <w:szCs w:val="24"/>
    </w:rPr>
  </w:style>
  <w:style w:type="character" w:customStyle="1" w:styleId="1f8">
    <w:name w:val="Строгий1"/>
    <w:basedOn w:val="1f1"/>
    <w:rsid w:val="009F627D"/>
    <w:rPr>
      <w:b/>
      <w:bCs/>
    </w:rPr>
  </w:style>
  <w:style w:type="paragraph" w:customStyle="1" w:styleId="1f9">
    <w:name w:val="Текст1"/>
    <w:basedOn w:val="a1"/>
    <w:rsid w:val="00E762CA"/>
    <w:pPr>
      <w:widowControl w:val="0"/>
      <w:suppressAutoHyphens/>
    </w:pPr>
    <w:rPr>
      <w:rFonts w:ascii="Courier New" w:eastAsia="Andale Sans UI" w:hAnsi="Courier New"/>
      <w:kern w:val="1"/>
      <w:szCs w:val="24"/>
      <w:lang w:eastAsia="en-US"/>
    </w:rPr>
  </w:style>
  <w:style w:type="character" w:customStyle="1" w:styleId="55">
    <w:name w:val="Основной текст (5)_"/>
    <w:basedOn w:val="a2"/>
    <w:link w:val="56"/>
    <w:locked/>
    <w:rsid w:val="00AB6624"/>
    <w:rPr>
      <w:b/>
      <w:bCs/>
      <w:sz w:val="26"/>
      <w:szCs w:val="26"/>
      <w:shd w:val="clear" w:color="auto" w:fill="FFFFFF"/>
    </w:rPr>
  </w:style>
  <w:style w:type="paragraph" w:customStyle="1" w:styleId="56">
    <w:name w:val="Основной текст (5)"/>
    <w:basedOn w:val="a1"/>
    <w:link w:val="55"/>
    <w:rsid w:val="00AB6624"/>
    <w:pPr>
      <w:widowControl w:val="0"/>
      <w:shd w:val="clear" w:color="auto" w:fill="FFFFFF"/>
      <w:spacing w:before="720" w:after="540" w:line="307" w:lineRule="exact"/>
      <w:jc w:val="center"/>
    </w:pPr>
    <w:rPr>
      <w:b/>
      <w:bCs/>
      <w:sz w:val="26"/>
      <w:szCs w:val="26"/>
    </w:rPr>
  </w:style>
  <w:style w:type="character" w:customStyle="1" w:styleId="afffffff">
    <w:name w:val="Другое_"/>
    <w:basedOn w:val="a2"/>
    <w:link w:val="afffffff0"/>
    <w:rsid w:val="007F2D6E"/>
    <w:rPr>
      <w:shd w:val="clear" w:color="auto" w:fill="FFFFFF"/>
    </w:rPr>
  </w:style>
  <w:style w:type="paragraph" w:customStyle="1" w:styleId="afffffff0">
    <w:name w:val="Другое"/>
    <w:basedOn w:val="a1"/>
    <w:link w:val="afffffff"/>
    <w:rsid w:val="007F2D6E"/>
    <w:pPr>
      <w:widowControl w:val="0"/>
      <w:shd w:val="clear" w:color="auto" w:fill="FFFFFF"/>
    </w:pPr>
  </w:style>
  <w:style w:type="character" w:customStyle="1" w:styleId="2f7">
    <w:name w:val="Знак Знак2"/>
    <w:semiHidden/>
    <w:rsid w:val="0051756D"/>
    <w:rPr>
      <w:rFonts w:ascii="Calibri" w:hAnsi="Calibri" w:cs="Calibri"/>
      <w:sz w:val="28"/>
      <w:szCs w:val="28"/>
      <w:lang w:val="ru-RU" w:eastAsia="ru-RU" w:bidi="ar-SA"/>
    </w:rPr>
  </w:style>
  <w:style w:type="paragraph" w:customStyle="1" w:styleId="1fa">
    <w:name w:val="Верхний колонтитул1"/>
    <w:basedOn w:val="a1"/>
    <w:qFormat/>
    <w:rsid w:val="0051756D"/>
    <w:pPr>
      <w:tabs>
        <w:tab w:val="center" w:pos="4677"/>
        <w:tab w:val="right" w:pos="9355"/>
      </w:tabs>
    </w:pPr>
    <w:rPr>
      <w:color w:val="00000A"/>
      <w:sz w:val="24"/>
      <w:szCs w:val="24"/>
    </w:rPr>
  </w:style>
  <w:style w:type="paragraph" w:customStyle="1" w:styleId="2f8">
    <w:name w:val="Верхний колонтитул2"/>
    <w:basedOn w:val="a1"/>
    <w:rsid w:val="0051756D"/>
    <w:pPr>
      <w:tabs>
        <w:tab w:val="center" w:pos="4677"/>
        <w:tab w:val="right" w:pos="9355"/>
      </w:tabs>
    </w:pPr>
    <w:rPr>
      <w:color w:val="00000A"/>
      <w:sz w:val="28"/>
      <w:szCs w:val="28"/>
    </w:rPr>
  </w:style>
  <w:style w:type="paragraph" w:customStyle="1" w:styleId="afffffff1">
    <w:name w:val="Знак"/>
    <w:basedOn w:val="a1"/>
    <w:rsid w:val="00D03EF1"/>
    <w:pPr>
      <w:spacing w:before="100" w:beforeAutospacing="1" w:after="100" w:afterAutospacing="1"/>
    </w:pPr>
    <w:rPr>
      <w:rFonts w:ascii="Tahoma" w:hAnsi="Tahoma"/>
      <w:lang w:val="en-US" w:eastAsia="en-US"/>
    </w:rPr>
  </w:style>
  <w:style w:type="character" w:customStyle="1" w:styleId="2f9">
    <w:name w:val="Знак Знак2"/>
    <w:semiHidden/>
    <w:rsid w:val="00D03EF1"/>
    <w:rPr>
      <w:rFonts w:ascii="Calibri" w:hAnsi="Calibri" w:cs="Calibri"/>
      <w:sz w:val="28"/>
      <w:szCs w:val="28"/>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65CDA"/>
  </w:style>
  <w:style w:type="paragraph" w:styleId="10">
    <w:name w:val="heading 1"/>
    <w:aliases w:val="!Части документа,Глава"/>
    <w:basedOn w:val="a1"/>
    <w:next w:val="a1"/>
    <w:link w:val="12"/>
    <w:uiPriority w:val="9"/>
    <w:qFormat/>
    <w:rsid w:val="00965CDA"/>
    <w:pPr>
      <w:keepNext/>
      <w:jc w:val="center"/>
      <w:outlineLvl w:val="0"/>
    </w:pPr>
    <w:rPr>
      <w:rFonts w:ascii="Arial" w:hAnsi="Arial"/>
      <w:spacing w:val="44"/>
      <w:sz w:val="28"/>
    </w:rPr>
  </w:style>
  <w:style w:type="paragraph" w:styleId="2">
    <w:name w:val="heading 2"/>
    <w:aliases w:val="!Разделы документа"/>
    <w:basedOn w:val="a1"/>
    <w:next w:val="a1"/>
    <w:link w:val="20"/>
    <w:uiPriority w:val="9"/>
    <w:qFormat/>
    <w:rsid w:val="00965CDA"/>
    <w:pPr>
      <w:keepNext/>
      <w:jc w:val="center"/>
      <w:outlineLvl w:val="1"/>
    </w:pPr>
    <w:rPr>
      <w:b/>
      <w:caps/>
      <w:spacing w:val="26"/>
      <w:sz w:val="22"/>
    </w:rPr>
  </w:style>
  <w:style w:type="paragraph" w:styleId="3">
    <w:name w:val="heading 3"/>
    <w:aliases w:val="!Главы документа"/>
    <w:basedOn w:val="a1"/>
    <w:next w:val="a1"/>
    <w:link w:val="30"/>
    <w:qFormat/>
    <w:rsid w:val="00965CDA"/>
    <w:pPr>
      <w:keepNext/>
      <w:spacing w:line="360" w:lineRule="auto"/>
      <w:jc w:val="center"/>
      <w:outlineLvl w:val="2"/>
    </w:pPr>
    <w:rPr>
      <w:b/>
      <w:sz w:val="24"/>
    </w:rPr>
  </w:style>
  <w:style w:type="paragraph" w:styleId="4">
    <w:name w:val="heading 4"/>
    <w:aliases w:val="!Параграфы/Статьи документа"/>
    <w:basedOn w:val="a1"/>
    <w:next w:val="a1"/>
    <w:link w:val="40"/>
    <w:qFormat/>
    <w:rsid w:val="00965CDA"/>
    <w:pPr>
      <w:keepNext/>
      <w:jc w:val="center"/>
      <w:outlineLvl w:val="3"/>
    </w:pPr>
    <w:rPr>
      <w:b/>
      <w:bCs/>
      <w:sz w:val="28"/>
    </w:rPr>
  </w:style>
  <w:style w:type="paragraph" w:styleId="5">
    <w:name w:val="heading 5"/>
    <w:basedOn w:val="a1"/>
    <w:next w:val="a1"/>
    <w:link w:val="50"/>
    <w:qFormat/>
    <w:rsid w:val="00965CDA"/>
    <w:pPr>
      <w:keepNext/>
      <w:ind w:firstLine="851"/>
      <w:jc w:val="both"/>
      <w:outlineLvl w:val="4"/>
    </w:pPr>
    <w:rPr>
      <w:sz w:val="28"/>
    </w:rPr>
  </w:style>
  <w:style w:type="paragraph" w:styleId="6">
    <w:name w:val="heading 6"/>
    <w:basedOn w:val="a1"/>
    <w:next w:val="a1"/>
    <w:link w:val="60"/>
    <w:unhideWhenUsed/>
    <w:qFormat/>
    <w:rsid w:val="00A928BF"/>
    <w:pPr>
      <w:keepNext/>
      <w:keepLines/>
      <w:spacing w:before="40" w:line="259" w:lineRule="auto"/>
      <w:outlineLvl w:val="5"/>
    </w:pPr>
    <w:rPr>
      <w:rFonts w:ascii="Calibri" w:hAnsi="Calibri"/>
      <w:color w:val="1F3864"/>
      <w:sz w:val="22"/>
      <w:szCs w:val="22"/>
      <w:lang w:eastAsia="en-US"/>
    </w:rPr>
  </w:style>
  <w:style w:type="paragraph" w:styleId="7">
    <w:name w:val="heading 7"/>
    <w:basedOn w:val="a1"/>
    <w:next w:val="a1"/>
    <w:link w:val="70"/>
    <w:uiPriority w:val="9"/>
    <w:semiHidden/>
    <w:unhideWhenUsed/>
    <w:qFormat/>
    <w:rsid w:val="00A928BF"/>
    <w:pPr>
      <w:keepNext/>
      <w:keepLines/>
      <w:spacing w:before="40" w:line="259" w:lineRule="auto"/>
      <w:outlineLvl w:val="6"/>
    </w:pPr>
    <w:rPr>
      <w:rFonts w:ascii="Calibri Light" w:hAnsi="Calibri Light"/>
      <w:i/>
      <w:iCs/>
      <w:color w:val="1F3864"/>
      <w:sz w:val="22"/>
      <w:szCs w:val="22"/>
      <w:lang w:eastAsia="en-US"/>
    </w:rPr>
  </w:style>
  <w:style w:type="paragraph" w:styleId="8">
    <w:name w:val="heading 8"/>
    <w:basedOn w:val="a1"/>
    <w:next w:val="a1"/>
    <w:link w:val="80"/>
    <w:uiPriority w:val="9"/>
    <w:semiHidden/>
    <w:unhideWhenUsed/>
    <w:qFormat/>
    <w:rsid w:val="00A928BF"/>
    <w:pPr>
      <w:keepNext/>
      <w:keepLines/>
      <w:spacing w:before="40" w:line="259" w:lineRule="auto"/>
      <w:outlineLvl w:val="7"/>
    </w:pPr>
    <w:rPr>
      <w:rFonts w:ascii="Calibri" w:hAnsi="Calibri"/>
      <w:color w:val="262626"/>
      <w:sz w:val="21"/>
      <w:szCs w:val="21"/>
      <w:lang w:eastAsia="en-US"/>
    </w:rPr>
  </w:style>
  <w:style w:type="paragraph" w:styleId="9">
    <w:name w:val="heading 9"/>
    <w:basedOn w:val="a1"/>
    <w:next w:val="a1"/>
    <w:link w:val="90"/>
    <w:uiPriority w:val="9"/>
    <w:unhideWhenUsed/>
    <w:qFormat/>
    <w:rsid w:val="00036F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Îñíîâíîé øðèôò"/>
    <w:rsid w:val="00965CDA"/>
  </w:style>
  <w:style w:type="paragraph" w:styleId="a6">
    <w:name w:val="Balloon Text"/>
    <w:basedOn w:val="a1"/>
    <w:link w:val="a7"/>
    <w:uiPriority w:val="99"/>
    <w:rsid w:val="00965CDA"/>
    <w:rPr>
      <w:rFonts w:ascii="Tahoma" w:hAnsi="Tahoma" w:cs="Tahoma"/>
      <w:sz w:val="16"/>
      <w:szCs w:val="16"/>
    </w:rPr>
  </w:style>
  <w:style w:type="paragraph" w:styleId="a8">
    <w:name w:val="Body Text Indent"/>
    <w:basedOn w:val="a1"/>
    <w:link w:val="a9"/>
    <w:rsid w:val="00965CDA"/>
    <w:pPr>
      <w:ind w:firstLine="708"/>
      <w:jc w:val="both"/>
    </w:pPr>
    <w:rPr>
      <w:sz w:val="28"/>
      <w:szCs w:val="24"/>
    </w:rPr>
  </w:style>
  <w:style w:type="paragraph" w:styleId="aa">
    <w:name w:val="Title"/>
    <w:basedOn w:val="a1"/>
    <w:link w:val="ab"/>
    <w:uiPriority w:val="99"/>
    <w:qFormat/>
    <w:rsid w:val="00965CDA"/>
    <w:pPr>
      <w:jc w:val="center"/>
    </w:pPr>
    <w:rPr>
      <w:sz w:val="24"/>
    </w:rPr>
  </w:style>
  <w:style w:type="character" w:styleId="ac">
    <w:name w:val="Hyperlink"/>
    <w:basedOn w:val="a2"/>
    <w:uiPriority w:val="99"/>
    <w:rsid w:val="00283D7D"/>
    <w:rPr>
      <w:color w:val="0000FF"/>
      <w:u w:val="single"/>
    </w:rPr>
  </w:style>
  <w:style w:type="paragraph" w:customStyle="1" w:styleId="u">
    <w:name w:val="u"/>
    <w:basedOn w:val="a1"/>
    <w:rsid w:val="00283D7D"/>
    <w:pPr>
      <w:spacing w:before="100" w:beforeAutospacing="1" w:after="100" w:afterAutospacing="1"/>
    </w:pPr>
    <w:rPr>
      <w:sz w:val="24"/>
      <w:szCs w:val="24"/>
    </w:rPr>
  </w:style>
  <w:style w:type="paragraph" w:customStyle="1" w:styleId="r">
    <w:name w:val="r"/>
    <w:basedOn w:val="a1"/>
    <w:rsid w:val="00FF45AF"/>
    <w:pPr>
      <w:spacing w:before="100" w:beforeAutospacing="1" w:after="100" w:afterAutospacing="1"/>
    </w:pPr>
    <w:rPr>
      <w:sz w:val="24"/>
      <w:szCs w:val="24"/>
    </w:rPr>
  </w:style>
  <w:style w:type="paragraph" w:customStyle="1" w:styleId="c">
    <w:name w:val="c"/>
    <w:basedOn w:val="a1"/>
    <w:rsid w:val="00F26366"/>
    <w:pPr>
      <w:spacing w:before="100" w:beforeAutospacing="1" w:after="100" w:afterAutospacing="1"/>
    </w:pPr>
    <w:rPr>
      <w:sz w:val="24"/>
      <w:szCs w:val="24"/>
    </w:rPr>
  </w:style>
  <w:style w:type="paragraph" w:customStyle="1" w:styleId="ConsPlusNormal">
    <w:name w:val="ConsPlusNormal"/>
    <w:link w:val="ConsPlusNormal0"/>
    <w:qFormat/>
    <w:rsid w:val="006D30F1"/>
    <w:pPr>
      <w:autoSpaceDE w:val="0"/>
      <w:autoSpaceDN w:val="0"/>
      <w:adjustRightInd w:val="0"/>
    </w:pPr>
    <w:rPr>
      <w:rFonts w:ascii="Arial" w:eastAsia="Calibri" w:hAnsi="Arial" w:cs="Arial"/>
      <w:lang w:eastAsia="en-US"/>
    </w:rPr>
  </w:style>
  <w:style w:type="character" w:styleId="ad">
    <w:name w:val="FollowedHyperlink"/>
    <w:basedOn w:val="a2"/>
    <w:uiPriority w:val="99"/>
    <w:unhideWhenUsed/>
    <w:rsid w:val="00906587"/>
    <w:rPr>
      <w:color w:val="800080"/>
      <w:u w:val="single"/>
    </w:rPr>
  </w:style>
  <w:style w:type="paragraph" w:customStyle="1" w:styleId="xl68">
    <w:name w:val="xl68"/>
    <w:basedOn w:val="a1"/>
    <w:rsid w:val="00906587"/>
    <w:pPr>
      <w:spacing w:before="100" w:beforeAutospacing="1" w:after="100" w:afterAutospacing="1"/>
    </w:pPr>
    <w:rPr>
      <w:sz w:val="28"/>
      <w:szCs w:val="28"/>
    </w:rPr>
  </w:style>
  <w:style w:type="paragraph" w:customStyle="1" w:styleId="xl69">
    <w:name w:val="xl69"/>
    <w:basedOn w:val="a1"/>
    <w:rsid w:val="00906587"/>
    <w:pPr>
      <w:spacing w:before="100" w:beforeAutospacing="1" w:after="100" w:afterAutospacing="1"/>
    </w:pPr>
    <w:rPr>
      <w:b/>
      <w:bCs/>
      <w:sz w:val="28"/>
      <w:szCs w:val="28"/>
    </w:rPr>
  </w:style>
  <w:style w:type="paragraph" w:customStyle="1" w:styleId="xl70">
    <w:name w:val="xl7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1"/>
    <w:rsid w:val="00906587"/>
    <w:pPr>
      <w:shd w:val="clear" w:color="000000" w:fill="FFFF00"/>
      <w:spacing w:before="100" w:beforeAutospacing="1" w:after="100" w:afterAutospacing="1"/>
    </w:pPr>
    <w:rPr>
      <w:b/>
      <w:bCs/>
      <w:sz w:val="28"/>
      <w:szCs w:val="28"/>
    </w:rPr>
  </w:style>
  <w:style w:type="paragraph" w:customStyle="1" w:styleId="xl90">
    <w:name w:val="xl90"/>
    <w:basedOn w:val="a1"/>
    <w:rsid w:val="00906587"/>
    <w:pPr>
      <w:shd w:val="clear" w:color="000000" w:fill="FFFF00"/>
      <w:spacing w:before="100" w:beforeAutospacing="1" w:after="100" w:afterAutospacing="1"/>
    </w:pPr>
    <w:rPr>
      <w:sz w:val="28"/>
      <w:szCs w:val="28"/>
    </w:rPr>
  </w:style>
  <w:style w:type="paragraph" w:customStyle="1" w:styleId="xl91">
    <w:name w:val="xl91"/>
    <w:basedOn w:val="a1"/>
    <w:rsid w:val="00906587"/>
    <w:pPr>
      <w:spacing w:before="100" w:beforeAutospacing="1" w:after="100" w:afterAutospacing="1"/>
      <w:jc w:val="center"/>
    </w:pPr>
    <w:rPr>
      <w:sz w:val="28"/>
      <w:szCs w:val="28"/>
    </w:rPr>
  </w:style>
  <w:style w:type="paragraph" w:customStyle="1" w:styleId="xl92">
    <w:name w:val="xl9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1"/>
    <w:rsid w:val="00906587"/>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1"/>
    <w:rsid w:val="00906587"/>
    <w:pPr>
      <w:spacing w:before="100" w:beforeAutospacing="1" w:after="100" w:afterAutospacing="1"/>
    </w:pPr>
    <w:rPr>
      <w:sz w:val="28"/>
      <w:szCs w:val="28"/>
    </w:rPr>
  </w:style>
  <w:style w:type="paragraph" w:customStyle="1" w:styleId="xl101">
    <w:name w:val="xl10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1"/>
    <w:rsid w:val="0090658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1"/>
    <w:rsid w:val="00906587"/>
    <w:pPr>
      <w:spacing w:before="100" w:beforeAutospacing="1" w:after="100" w:afterAutospacing="1"/>
      <w:jc w:val="center"/>
    </w:pPr>
    <w:rPr>
      <w:b/>
      <w:bCs/>
      <w:sz w:val="28"/>
      <w:szCs w:val="28"/>
    </w:rPr>
  </w:style>
  <w:style w:type="paragraph" w:customStyle="1" w:styleId="xl108">
    <w:name w:val="xl10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1"/>
    <w:rsid w:val="00906587"/>
    <w:pPr>
      <w:spacing w:before="100" w:beforeAutospacing="1" w:after="100" w:afterAutospacing="1"/>
    </w:pPr>
    <w:rPr>
      <w:sz w:val="28"/>
      <w:szCs w:val="28"/>
    </w:rPr>
  </w:style>
  <w:style w:type="paragraph" w:customStyle="1" w:styleId="xl112">
    <w:name w:val="xl112"/>
    <w:basedOn w:val="a1"/>
    <w:rsid w:val="00906587"/>
    <w:pPr>
      <w:spacing w:before="100" w:beforeAutospacing="1" w:after="100" w:afterAutospacing="1"/>
    </w:pPr>
    <w:rPr>
      <w:sz w:val="28"/>
      <w:szCs w:val="28"/>
    </w:rPr>
  </w:style>
  <w:style w:type="paragraph" w:customStyle="1" w:styleId="xl113">
    <w:name w:val="xl11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1"/>
    <w:rsid w:val="0090658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1"/>
    <w:rsid w:val="0090658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1"/>
    <w:rsid w:val="00906587"/>
    <w:pPr>
      <w:spacing w:before="100" w:beforeAutospacing="1" w:after="100" w:afterAutospacing="1"/>
    </w:pPr>
    <w:rPr>
      <w:color w:val="000000"/>
      <w:sz w:val="28"/>
      <w:szCs w:val="28"/>
    </w:rPr>
  </w:style>
  <w:style w:type="paragraph" w:customStyle="1" w:styleId="xl122">
    <w:name w:val="xl12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styleId="ae">
    <w:name w:val="header"/>
    <w:basedOn w:val="a1"/>
    <w:link w:val="af"/>
    <w:uiPriority w:val="99"/>
    <w:rsid w:val="00906587"/>
    <w:pPr>
      <w:widowControl w:val="0"/>
      <w:tabs>
        <w:tab w:val="center" w:pos="4153"/>
        <w:tab w:val="right" w:pos="8306"/>
      </w:tabs>
      <w:jc w:val="both"/>
    </w:pPr>
    <w:rPr>
      <w:sz w:val="28"/>
    </w:rPr>
  </w:style>
  <w:style w:type="character" w:customStyle="1" w:styleId="af">
    <w:name w:val="Верхний колонтитул Знак"/>
    <w:basedOn w:val="a2"/>
    <w:link w:val="ae"/>
    <w:uiPriority w:val="99"/>
    <w:rsid w:val="00906587"/>
    <w:rPr>
      <w:sz w:val="28"/>
    </w:rPr>
  </w:style>
  <w:style w:type="character" w:customStyle="1" w:styleId="12">
    <w:name w:val="Заголовок 1 Знак"/>
    <w:aliases w:val="!Части документа Знак1,Глава Знак"/>
    <w:basedOn w:val="a2"/>
    <w:link w:val="10"/>
    <w:uiPriority w:val="9"/>
    <w:rsid w:val="007922C3"/>
    <w:rPr>
      <w:rFonts w:ascii="Arial" w:hAnsi="Arial"/>
      <w:spacing w:val="44"/>
      <w:sz w:val="28"/>
    </w:rPr>
  </w:style>
  <w:style w:type="character" w:customStyle="1" w:styleId="20">
    <w:name w:val="Заголовок 2 Знак"/>
    <w:aliases w:val="!Разделы документа Знак1"/>
    <w:basedOn w:val="a2"/>
    <w:link w:val="2"/>
    <w:uiPriority w:val="9"/>
    <w:rsid w:val="007922C3"/>
    <w:rPr>
      <w:b/>
      <w:caps/>
      <w:spacing w:val="26"/>
      <w:sz w:val="22"/>
    </w:rPr>
  </w:style>
  <w:style w:type="character" w:customStyle="1" w:styleId="30">
    <w:name w:val="Заголовок 3 Знак"/>
    <w:aliases w:val="!Главы документа Знак1"/>
    <w:basedOn w:val="a2"/>
    <w:link w:val="3"/>
    <w:rsid w:val="007922C3"/>
    <w:rPr>
      <w:b/>
      <w:sz w:val="24"/>
    </w:rPr>
  </w:style>
  <w:style w:type="character" w:customStyle="1" w:styleId="40">
    <w:name w:val="Заголовок 4 Знак"/>
    <w:aliases w:val="!Параграфы/Статьи документа Знак1"/>
    <w:basedOn w:val="a2"/>
    <w:link w:val="4"/>
    <w:rsid w:val="007922C3"/>
    <w:rPr>
      <w:b/>
      <w:bCs/>
      <w:sz w:val="28"/>
    </w:rPr>
  </w:style>
  <w:style w:type="character" w:customStyle="1" w:styleId="50">
    <w:name w:val="Заголовок 5 Знак"/>
    <w:basedOn w:val="a2"/>
    <w:link w:val="5"/>
    <w:rsid w:val="007922C3"/>
    <w:rPr>
      <w:sz w:val="28"/>
    </w:rPr>
  </w:style>
  <w:style w:type="character" w:customStyle="1" w:styleId="110">
    <w:name w:val="Заголовок 1 Знак1"/>
    <w:aliases w:val="!Части документа Знак"/>
    <w:basedOn w:val="a2"/>
    <w:rsid w:val="007922C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2"/>
    <w:semiHidden/>
    <w:rsid w:val="007922C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2"/>
    <w:semiHidden/>
    <w:rsid w:val="007922C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2"/>
    <w:semiHidden/>
    <w:rsid w:val="007922C3"/>
    <w:rPr>
      <w:rFonts w:ascii="Cambria" w:eastAsia="Times New Roman" w:hAnsi="Cambria" w:cs="Times New Roman"/>
      <w:b/>
      <w:bCs/>
      <w:i/>
      <w:iCs/>
      <w:color w:val="4F81BD"/>
      <w:sz w:val="24"/>
      <w:szCs w:val="24"/>
    </w:rPr>
  </w:style>
  <w:style w:type="character" w:styleId="HTML">
    <w:name w:val="HTML Variable"/>
    <w:aliases w:val="!Ссылки в документе"/>
    <w:unhideWhenUsed/>
    <w:rsid w:val="007922C3"/>
    <w:rPr>
      <w:rFonts w:ascii="Arial" w:hAnsi="Arial" w:cs="Arial" w:hint="default"/>
      <w:b w:val="0"/>
      <w:bCs w:val="0"/>
      <w:i w:val="0"/>
      <w:iCs w:val="0"/>
      <w:strike w:val="0"/>
      <w:dstrike w:val="0"/>
      <w:color w:val="0000FF"/>
      <w:sz w:val="24"/>
      <w:u w:val="none"/>
      <w:effect w:val="none"/>
    </w:rPr>
  </w:style>
  <w:style w:type="character" w:customStyle="1" w:styleId="af0">
    <w:name w:val="Текст примечания Знак"/>
    <w:aliases w:val="!Равноширинный текст документа Знак1"/>
    <w:basedOn w:val="a2"/>
    <w:link w:val="af1"/>
    <w:uiPriority w:val="99"/>
    <w:locked/>
    <w:rsid w:val="007922C3"/>
    <w:rPr>
      <w:rFonts w:ascii="Courier" w:hAnsi="Courier"/>
      <w:sz w:val="22"/>
    </w:rPr>
  </w:style>
  <w:style w:type="paragraph" w:styleId="af1">
    <w:name w:val="annotation text"/>
    <w:aliases w:val="!Равноширинный текст документа"/>
    <w:basedOn w:val="a1"/>
    <w:link w:val="af0"/>
    <w:uiPriority w:val="99"/>
    <w:unhideWhenUsed/>
    <w:rsid w:val="007922C3"/>
    <w:pPr>
      <w:ind w:firstLine="567"/>
      <w:jc w:val="both"/>
    </w:pPr>
    <w:rPr>
      <w:rFonts w:ascii="Courier" w:hAnsi="Courier"/>
      <w:sz w:val="22"/>
    </w:rPr>
  </w:style>
  <w:style w:type="character" w:customStyle="1" w:styleId="13">
    <w:name w:val="Текст примечания Знак1"/>
    <w:aliases w:val="!Равноширинный текст документа Знак"/>
    <w:basedOn w:val="a2"/>
    <w:rsid w:val="007922C3"/>
  </w:style>
  <w:style w:type="paragraph" w:styleId="af2">
    <w:name w:val="footer"/>
    <w:basedOn w:val="a1"/>
    <w:link w:val="af3"/>
    <w:uiPriority w:val="99"/>
    <w:unhideWhenUsed/>
    <w:rsid w:val="007922C3"/>
    <w:pPr>
      <w:tabs>
        <w:tab w:val="center" w:pos="4677"/>
        <w:tab w:val="right" w:pos="9355"/>
      </w:tabs>
      <w:ind w:firstLine="567"/>
      <w:jc w:val="both"/>
    </w:pPr>
    <w:rPr>
      <w:rFonts w:ascii="Arial" w:hAnsi="Arial"/>
      <w:sz w:val="24"/>
      <w:szCs w:val="24"/>
    </w:rPr>
  </w:style>
  <w:style w:type="character" w:customStyle="1" w:styleId="af3">
    <w:name w:val="Нижний колонтитул Знак"/>
    <w:basedOn w:val="a2"/>
    <w:link w:val="af2"/>
    <w:uiPriority w:val="99"/>
    <w:rsid w:val="007922C3"/>
    <w:rPr>
      <w:rFonts w:ascii="Arial" w:hAnsi="Arial"/>
      <w:sz w:val="24"/>
      <w:szCs w:val="24"/>
    </w:rPr>
  </w:style>
  <w:style w:type="character" w:customStyle="1" w:styleId="ab">
    <w:name w:val="Название Знак"/>
    <w:basedOn w:val="a2"/>
    <w:link w:val="aa"/>
    <w:uiPriority w:val="99"/>
    <w:rsid w:val="007922C3"/>
    <w:rPr>
      <w:sz w:val="24"/>
    </w:rPr>
  </w:style>
  <w:style w:type="character" w:customStyle="1" w:styleId="a9">
    <w:name w:val="Основной текст с отступом Знак"/>
    <w:basedOn w:val="a2"/>
    <w:link w:val="a8"/>
    <w:rsid w:val="007922C3"/>
    <w:rPr>
      <w:sz w:val="28"/>
      <w:szCs w:val="24"/>
    </w:rPr>
  </w:style>
  <w:style w:type="character" w:customStyle="1" w:styleId="a7">
    <w:name w:val="Текст выноски Знак"/>
    <w:basedOn w:val="a2"/>
    <w:link w:val="a6"/>
    <w:uiPriority w:val="99"/>
    <w:rsid w:val="007922C3"/>
    <w:rPr>
      <w:rFonts w:ascii="Tahoma" w:hAnsi="Tahoma" w:cs="Tahoma"/>
      <w:sz w:val="16"/>
      <w:szCs w:val="16"/>
    </w:rPr>
  </w:style>
  <w:style w:type="paragraph" w:customStyle="1" w:styleId="Title">
    <w:name w:val="Title!Название НПА"/>
    <w:basedOn w:val="a1"/>
    <w:rsid w:val="007922C3"/>
    <w:pPr>
      <w:ind w:firstLine="567"/>
      <w:jc w:val="center"/>
    </w:pPr>
    <w:rPr>
      <w:rFonts w:ascii="Arial" w:hAnsi="Arial" w:cs="Arial"/>
      <w:b/>
      <w:bCs/>
      <w:sz w:val="32"/>
      <w:szCs w:val="32"/>
    </w:rPr>
  </w:style>
  <w:style w:type="table" w:styleId="af4">
    <w:name w:val="Table Grid"/>
    <w:basedOn w:val="a3"/>
    <w:uiPriority w:val="39"/>
    <w:rsid w:val="00DC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1"/>
    <w:rsid w:val="00DC3C2C"/>
    <w:pPr>
      <w:spacing w:before="100" w:beforeAutospacing="1" w:after="100" w:afterAutospacing="1"/>
    </w:pPr>
    <w:rPr>
      <w:sz w:val="24"/>
      <w:szCs w:val="24"/>
    </w:rPr>
  </w:style>
  <w:style w:type="character" w:customStyle="1" w:styleId="normaltextrun">
    <w:name w:val="normaltextrun"/>
    <w:basedOn w:val="a2"/>
    <w:rsid w:val="00DC3C2C"/>
  </w:style>
  <w:style w:type="character" w:customStyle="1" w:styleId="eop">
    <w:name w:val="eop"/>
    <w:basedOn w:val="a2"/>
    <w:rsid w:val="00DC3C2C"/>
  </w:style>
  <w:style w:type="character" w:customStyle="1" w:styleId="contextualspellingandgrammarerror">
    <w:name w:val="contextualspellingandgrammarerror"/>
    <w:basedOn w:val="a2"/>
    <w:rsid w:val="00DC3C2C"/>
  </w:style>
  <w:style w:type="paragraph" w:customStyle="1" w:styleId="western">
    <w:name w:val="western"/>
    <w:basedOn w:val="a1"/>
    <w:rsid w:val="00DC3C2C"/>
    <w:pPr>
      <w:spacing w:before="100" w:beforeAutospacing="1" w:after="142" w:line="288" w:lineRule="auto"/>
    </w:pPr>
    <w:rPr>
      <w:color w:val="000000"/>
      <w:sz w:val="28"/>
      <w:szCs w:val="28"/>
    </w:rPr>
  </w:style>
  <w:style w:type="paragraph" w:customStyle="1" w:styleId="210">
    <w:name w:val="Заголовок 21"/>
    <w:basedOn w:val="a1"/>
    <w:uiPriority w:val="1"/>
    <w:qFormat/>
    <w:rsid w:val="00DC3C2C"/>
    <w:pPr>
      <w:widowControl w:val="0"/>
      <w:autoSpaceDE w:val="0"/>
      <w:autoSpaceDN w:val="0"/>
      <w:ind w:left="67"/>
      <w:outlineLvl w:val="2"/>
    </w:pPr>
    <w:rPr>
      <w:b/>
      <w:bCs/>
      <w:sz w:val="28"/>
      <w:szCs w:val="28"/>
      <w:lang w:eastAsia="en-US"/>
    </w:rPr>
  </w:style>
  <w:style w:type="character" w:customStyle="1" w:styleId="button-search">
    <w:name w:val="button-search"/>
    <w:basedOn w:val="a2"/>
    <w:rsid w:val="005E0337"/>
  </w:style>
  <w:style w:type="character" w:customStyle="1" w:styleId="71">
    <w:name w:val="Основной текст (7)"/>
    <w:basedOn w:val="a2"/>
    <w:rsid w:val="005E0337"/>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styleId="af5">
    <w:name w:val="List Paragraph"/>
    <w:aliases w:val="Абзац списка нумерованный"/>
    <w:basedOn w:val="a1"/>
    <w:link w:val="af6"/>
    <w:uiPriority w:val="34"/>
    <w:qFormat/>
    <w:rsid w:val="00DB3F9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7">
    <w:name w:val="Гипертекстовая ссылка"/>
    <w:basedOn w:val="a2"/>
    <w:uiPriority w:val="99"/>
    <w:qFormat/>
    <w:rsid w:val="005C3871"/>
    <w:rPr>
      <w:rFonts w:cs="Times New Roman"/>
      <w:b w:val="0"/>
      <w:color w:val="106BBE"/>
    </w:rPr>
  </w:style>
  <w:style w:type="paragraph" w:styleId="af8">
    <w:name w:val="Normal (Web)"/>
    <w:basedOn w:val="a1"/>
    <w:uiPriority w:val="99"/>
    <w:rsid w:val="0030581A"/>
    <w:pPr>
      <w:spacing w:before="100" w:beforeAutospacing="1" w:after="100" w:afterAutospacing="1"/>
    </w:pPr>
    <w:rPr>
      <w:sz w:val="24"/>
      <w:szCs w:val="24"/>
    </w:rPr>
  </w:style>
  <w:style w:type="character" w:styleId="af9">
    <w:name w:val="Strong"/>
    <w:uiPriority w:val="22"/>
    <w:qFormat/>
    <w:rsid w:val="0030581A"/>
    <w:rPr>
      <w:b/>
      <w:bCs/>
    </w:rPr>
  </w:style>
  <w:style w:type="character" w:customStyle="1" w:styleId="afa">
    <w:name w:val="Цветовое выделение"/>
    <w:rsid w:val="000D2BE9"/>
    <w:rPr>
      <w:b/>
      <w:color w:val="000080"/>
    </w:rPr>
  </w:style>
  <w:style w:type="paragraph" w:styleId="afb">
    <w:name w:val="Body Text"/>
    <w:basedOn w:val="a1"/>
    <w:link w:val="afc"/>
    <w:rsid w:val="009F212B"/>
    <w:pPr>
      <w:spacing w:after="120"/>
    </w:pPr>
  </w:style>
  <w:style w:type="character" w:customStyle="1" w:styleId="afc">
    <w:name w:val="Основной текст Знак"/>
    <w:basedOn w:val="a2"/>
    <w:link w:val="afb"/>
    <w:rsid w:val="009F212B"/>
  </w:style>
  <w:style w:type="paragraph" w:customStyle="1" w:styleId="afd">
    <w:name w:val="Знак"/>
    <w:basedOn w:val="a1"/>
    <w:rsid w:val="00322937"/>
    <w:pPr>
      <w:spacing w:before="100" w:beforeAutospacing="1" w:after="100" w:afterAutospacing="1"/>
    </w:pPr>
    <w:rPr>
      <w:rFonts w:ascii="Tahoma" w:hAnsi="Tahoma"/>
      <w:lang w:val="en-US" w:eastAsia="en-US"/>
    </w:rPr>
  </w:style>
  <w:style w:type="character" w:styleId="afe">
    <w:name w:val="page number"/>
    <w:basedOn w:val="a2"/>
    <w:rsid w:val="00322937"/>
  </w:style>
  <w:style w:type="paragraph" w:customStyle="1" w:styleId="aff">
    <w:name w:val="Комментарий"/>
    <w:basedOn w:val="a1"/>
    <w:next w:val="a1"/>
    <w:rsid w:val="00322937"/>
    <w:pPr>
      <w:widowControl w:val="0"/>
      <w:autoSpaceDE w:val="0"/>
      <w:autoSpaceDN w:val="0"/>
      <w:adjustRightInd w:val="0"/>
      <w:ind w:left="170"/>
      <w:jc w:val="both"/>
    </w:pPr>
    <w:rPr>
      <w:rFonts w:ascii="Arial" w:hAnsi="Arial" w:cs="Arial"/>
      <w:i/>
      <w:iCs/>
      <w:color w:val="800080"/>
      <w:sz w:val="22"/>
      <w:szCs w:val="22"/>
    </w:rPr>
  </w:style>
  <w:style w:type="paragraph" w:customStyle="1" w:styleId="aff0">
    <w:name w:val="Текст (лев. подпись)"/>
    <w:basedOn w:val="a1"/>
    <w:next w:val="a1"/>
    <w:rsid w:val="00322937"/>
    <w:pPr>
      <w:widowControl w:val="0"/>
      <w:autoSpaceDE w:val="0"/>
      <w:autoSpaceDN w:val="0"/>
      <w:adjustRightInd w:val="0"/>
    </w:pPr>
    <w:rPr>
      <w:rFonts w:ascii="Arial" w:hAnsi="Arial" w:cs="Arial"/>
      <w:sz w:val="22"/>
      <w:szCs w:val="22"/>
    </w:rPr>
  </w:style>
  <w:style w:type="paragraph" w:customStyle="1" w:styleId="aff1">
    <w:name w:val="Текст (прав. подпись)"/>
    <w:basedOn w:val="a1"/>
    <w:next w:val="a1"/>
    <w:rsid w:val="00322937"/>
    <w:pPr>
      <w:widowControl w:val="0"/>
      <w:autoSpaceDE w:val="0"/>
      <w:autoSpaceDN w:val="0"/>
      <w:adjustRightInd w:val="0"/>
      <w:jc w:val="right"/>
    </w:pPr>
    <w:rPr>
      <w:rFonts w:ascii="Arial" w:hAnsi="Arial" w:cs="Arial"/>
      <w:sz w:val="22"/>
      <w:szCs w:val="22"/>
    </w:rPr>
  </w:style>
  <w:style w:type="paragraph" w:customStyle="1" w:styleId="aff2">
    <w:name w:val="Знак"/>
    <w:basedOn w:val="a1"/>
    <w:rsid w:val="00322937"/>
    <w:pPr>
      <w:spacing w:before="100" w:beforeAutospacing="1" w:after="100" w:afterAutospacing="1"/>
    </w:pPr>
    <w:rPr>
      <w:rFonts w:ascii="Tahoma" w:hAnsi="Tahoma"/>
      <w:lang w:val="en-US" w:eastAsia="en-US"/>
    </w:rPr>
  </w:style>
  <w:style w:type="paragraph" w:customStyle="1" w:styleId="ConsPlusTitle">
    <w:name w:val="ConsPlusTitle"/>
    <w:rsid w:val="00322937"/>
    <w:pPr>
      <w:widowControl w:val="0"/>
      <w:suppressAutoHyphens/>
      <w:autoSpaceDE w:val="0"/>
    </w:pPr>
    <w:rPr>
      <w:rFonts w:ascii="Arial" w:eastAsia="Arial" w:hAnsi="Arial" w:cs="Arial"/>
      <w:b/>
      <w:bCs/>
      <w:lang w:eastAsia="ar-SA"/>
    </w:rPr>
  </w:style>
  <w:style w:type="numbering" w:customStyle="1" w:styleId="14">
    <w:name w:val="Нет списка1"/>
    <w:next w:val="a4"/>
    <w:uiPriority w:val="99"/>
    <w:semiHidden/>
    <w:rsid w:val="00322937"/>
  </w:style>
  <w:style w:type="paragraph" w:customStyle="1" w:styleId="s1">
    <w:name w:val="s_1"/>
    <w:basedOn w:val="a1"/>
    <w:rsid w:val="00322937"/>
    <w:pPr>
      <w:spacing w:before="100" w:beforeAutospacing="1" w:after="100" w:afterAutospacing="1"/>
    </w:pPr>
    <w:rPr>
      <w:sz w:val="24"/>
      <w:szCs w:val="24"/>
    </w:rPr>
  </w:style>
  <w:style w:type="paragraph" w:customStyle="1" w:styleId="Default">
    <w:name w:val="Default"/>
    <w:rsid w:val="00322937"/>
    <w:pPr>
      <w:autoSpaceDE w:val="0"/>
      <w:autoSpaceDN w:val="0"/>
      <w:adjustRightInd w:val="0"/>
    </w:pPr>
    <w:rPr>
      <w:color w:val="000000"/>
      <w:sz w:val="24"/>
      <w:szCs w:val="24"/>
    </w:rPr>
  </w:style>
  <w:style w:type="paragraph" w:styleId="aff3">
    <w:name w:val="Block Text"/>
    <w:basedOn w:val="a1"/>
    <w:rsid w:val="00322937"/>
    <w:pPr>
      <w:widowControl w:val="0"/>
      <w:autoSpaceDE w:val="0"/>
      <w:autoSpaceDN w:val="0"/>
      <w:adjustRightInd w:val="0"/>
      <w:spacing w:line="500" w:lineRule="auto"/>
      <w:ind w:left="1880" w:right="1800"/>
      <w:jc w:val="center"/>
    </w:pPr>
    <w:rPr>
      <w:rFonts w:cs="Arial"/>
      <w:b/>
      <w:bCs/>
    </w:rPr>
  </w:style>
  <w:style w:type="paragraph" w:customStyle="1" w:styleId="211">
    <w:name w:val="Основной текст с отступом 21"/>
    <w:basedOn w:val="a1"/>
    <w:rsid w:val="00322937"/>
    <w:pPr>
      <w:suppressAutoHyphens/>
      <w:ind w:firstLine="540"/>
      <w:jc w:val="both"/>
    </w:pPr>
    <w:rPr>
      <w:color w:val="000000"/>
      <w:sz w:val="28"/>
      <w:szCs w:val="24"/>
      <w:lang w:eastAsia="ar-SA"/>
    </w:rPr>
  </w:style>
  <w:style w:type="paragraph" w:customStyle="1" w:styleId="ConsNormal">
    <w:name w:val="ConsNormal"/>
    <w:uiPriority w:val="99"/>
    <w:rsid w:val="00322937"/>
    <w:pPr>
      <w:widowControl w:val="0"/>
      <w:autoSpaceDE w:val="0"/>
      <w:autoSpaceDN w:val="0"/>
      <w:adjustRightInd w:val="0"/>
      <w:ind w:right="19772" w:firstLine="720"/>
    </w:pPr>
    <w:rPr>
      <w:rFonts w:ascii="Arial" w:hAnsi="Arial" w:cs="Arial"/>
      <w:sz w:val="38"/>
      <w:szCs w:val="38"/>
    </w:rPr>
  </w:style>
  <w:style w:type="paragraph" w:customStyle="1" w:styleId="22">
    <w:name w:val="Знак Знак Знак Знак2"/>
    <w:basedOn w:val="a1"/>
    <w:rsid w:val="00322937"/>
    <w:pPr>
      <w:spacing w:before="100" w:beforeAutospacing="1" w:after="100" w:afterAutospacing="1"/>
      <w:jc w:val="both"/>
    </w:pPr>
    <w:rPr>
      <w:rFonts w:ascii="Tahoma" w:hAnsi="Tahoma"/>
      <w:lang w:val="en-US" w:eastAsia="en-US"/>
    </w:rPr>
  </w:style>
  <w:style w:type="paragraph" w:customStyle="1" w:styleId="Heading">
    <w:name w:val="Heading"/>
    <w:uiPriority w:val="99"/>
    <w:rsid w:val="00322937"/>
    <w:pPr>
      <w:autoSpaceDE w:val="0"/>
      <w:autoSpaceDN w:val="0"/>
      <w:adjustRightInd w:val="0"/>
    </w:pPr>
    <w:rPr>
      <w:rFonts w:ascii="Arial" w:hAnsi="Arial" w:cs="Arial"/>
      <w:b/>
      <w:bCs/>
      <w:sz w:val="22"/>
      <w:szCs w:val="22"/>
    </w:rPr>
  </w:style>
  <w:style w:type="character" w:customStyle="1" w:styleId="link">
    <w:name w:val="link"/>
    <w:uiPriority w:val="99"/>
    <w:rsid w:val="00322937"/>
    <w:rPr>
      <w:rFonts w:cs="Times New Roman"/>
      <w:u w:val="none"/>
      <w:effect w:val="none"/>
    </w:rPr>
  </w:style>
  <w:style w:type="paragraph" w:styleId="aff4">
    <w:name w:val="footnote text"/>
    <w:basedOn w:val="a1"/>
    <w:link w:val="aff5"/>
    <w:uiPriority w:val="99"/>
    <w:unhideWhenUsed/>
    <w:rsid w:val="00322937"/>
  </w:style>
  <w:style w:type="character" w:customStyle="1" w:styleId="aff5">
    <w:name w:val="Текст сноски Знак"/>
    <w:basedOn w:val="a2"/>
    <w:link w:val="aff4"/>
    <w:uiPriority w:val="99"/>
    <w:rsid w:val="00322937"/>
  </w:style>
  <w:style w:type="paragraph" w:customStyle="1" w:styleId="ConsTitle">
    <w:name w:val="ConsTitle"/>
    <w:rsid w:val="00322937"/>
    <w:pPr>
      <w:widowControl w:val="0"/>
      <w:suppressAutoHyphens/>
    </w:pPr>
    <w:rPr>
      <w:rFonts w:ascii="Arial" w:eastAsia="Arial" w:hAnsi="Arial"/>
      <w:b/>
      <w:lang w:eastAsia="ar-SA"/>
    </w:rPr>
  </w:style>
  <w:style w:type="character" w:customStyle="1" w:styleId="aff6">
    <w:name w:val="Сравнение редакций. Добавленный фрагмент"/>
    <w:uiPriority w:val="99"/>
    <w:rsid w:val="00322937"/>
    <w:rPr>
      <w:color w:val="000000"/>
      <w:shd w:val="clear" w:color="auto" w:fill="C1D7FF"/>
    </w:rPr>
  </w:style>
  <w:style w:type="paragraph" w:customStyle="1" w:styleId="aff7">
    <w:name w:val="Заголовок статьи"/>
    <w:basedOn w:val="a1"/>
    <w:next w:val="a1"/>
    <w:uiPriority w:val="99"/>
    <w:rsid w:val="00322937"/>
    <w:pPr>
      <w:autoSpaceDE w:val="0"/>
      <w:autoSpaceDN w:val="0"/>
      <w:adjustRightInd w:val="0"/>
      <w:ind w:left="1612" w:hanging="892"/>
      <w:jc w:val="both"/>
    </w:pPr>
    <w:rPr>
      <w:rFonts w:ascii="Arial" w:eastAsia="Calibri" w:hAnsi="Arial" w:cs="Arial"/>
      <w:sz w:val="24"/>
      <w:szCs w:val="24"/>
      <w:lang w:eastAsia="en-US"/>
    </w:rPr>
  </w:style>
  <w:style w:type="paragraph" w:customStyle="1" w:styleId="aff8">
    <w:name w:val="Прижатый влево"/>
    <w:basedOn w:val="a1"/>
    <w:next w:val="a1"/>
    <w:uiPriority w:val="99"/>
    <w:rsid w:val="00322937"/>
    <w:pPr>
      <w:autoSpaceDE w:val="0"/>
      <w:autoSpaceDN w:val="0"/>
      <w:adjustRightInd w:val="0"/>
    </w:pPr>
    <w:rPr>
      <w:rFonts w:ascii="Arial" w:hAnsi="Arial" w:cs="Arial"/>
      <w:sz w:val="24"/>
      <w:szCs w:val="24"/>
    </w:rPr>
  </w:style>
  <w:style w:type="character" w:customStyle="1" w:styleId="FontStyle20">
    <w:name w:val="Font Style20"/>
    <w:rsid w:val="00322937"/>
    <w:rPr>
      <w:rFonts w:ascii="Times New Roman" w:hAnsi="Times New Roman" w:cs="Times New Roman"/>
      <w:sz w:val="24"/>
      <w:szCs w:val="24"/>
    </w:rPr>
  </w:style>
  <w:style w:type="character" w:customStyle="1" w:styleId="ConsPlusNormal0">
    <w:name w:val="ConsPlusNormal Знак"/>
    <w:link w:val="ConsPlusNormal"/>
    <w:locked/>
    <w:rsid w:val="00322937"/>
    <w:rPr>
      <w:rFonts w:ascii="Arial" w:eastAsia="Calibri" w:hAnsi="Arial" w:cs="Arial"/>
      <w:lang w:eastAsia="en-US"/>
    </w:rPr>
  </w:style>
  <w:style w:type="paragraph" w:customStyle="1" w:styleId="headertext">
    <w:name w:val="headertext"/>
    <w:basedOn w:val="a1"/>
    <w:rsid w:val="00322937"/>
    <w:pPr>
      <w:spacing w:before="100" w:beforeAutospacing="1" w:after="100" w:afterAutospacing="1"/>
    </w:pPr>
    <w:rPr>
      <w:sz w:val="24"/>
      <w:szCs w:val="24"/>
    </w:rPr>
  </w:style>
  <w:style w:type="character" w:styleId="aff9">
    <w:name w:val="footnote reference"/>
    <w:basedOn w:val="a2"/>
    <w:uiPriority w:val="99"/>
    <w:unhideWhenUsed/>
    <w:rsid w:val="00322937"/>
    <w:rPr>
      <w:vertAlign w:val="superscript"/>
    </w:rPr>
  </w:style>
  <w:style w:type="paragraph" w:styleId="affa">
    <w:name w:val="No Spacing"/>
    <w:link w:val="affb"/>
    <w:uiPriority w:val="1"/>
    <w:qFormat/>
    <w:rsid w:val="00322937"/>
    <w:rPr>
      <w:rFonts w:ascii="Calibri" w:eastAsia="Calibri" w:hAnsi="Calibri"/>
      <w:sz w:val="22"/>
      <w:szCs w:val="22"/>
      <w:lang w:eastAsia="en-US"/>
    </w:rPr>
  </w:style>
  <w:style w:type="character" w:customStyle="1" w:styleId="affb">
    <w:name w:val="Без интервала Знак"/>
    <w:link w:val="affa"/>
    <w:locked/>
    <w:rsid w:val="00322937"/>
    <w:rPr>
      <w:rFonts w:ascii="Calibri" w:eastAsia="Calibri" w:hAnsi="Calibri"/>
      <w:sz w:val="22"/>
      <w:szCs w:val="22"/>
      <w:lang w:eastAsia="en-US"/>
    </w:rPr>
  </w:style>
  <w:style w:type="character" w:styleId="affc">
    <w:name w:val="Emphasis"/>
    <w:uiPriority w:val="20"/>
    <w:qFormat/>
    <w:rsid w:val="00322937"/>
    <w:rPr>
      <w:i/>
      <w:iCs/>
    </w:rPr>
  </w:style>
  <w:style w:type="paragraph" w:customStyle="1" w:styleId="15">
    <w:name w:val="нум список 1"/>
    <w:basedOn w:val="a1"/>
    <w:rsid w:val="00322937"/>
    <w:pPr>
      <w:tabs>
        <w:tab w:val="left" w:pos="360"/>
      </w:tabs>
      <w:spacing w:before="120" w:after="120"/>
      <w:jc w:val="both"/>
    </w:pPr>
    <w:rPr>
      <w:sz w:val="24"/>
      <w:lang w:eastAsia="ar-SA"/>
    </w:rPr>
  </w:style>
  <w:style w:type="paragraph" w:customStyle="1" w:styleId="ConsNonformat">
    <w:name w:val="ConsNonformat"/>
    <w:rsid w:val="00F86733"/>
    <w:pPr>
      <w:widowControl w:val="0"/>
      <w:autoSpaceDE w:val="0"/>
      <w:autoSpaceDN w:val="0"/>
      <w:adjustRightInd w:val="0"/>
      <w:ind w:right="19772"/>
    </w:pPr>
    <w:rPr>
      <w:rFonts w:ascii="Courier New" w:hAnsi="Courier New" w:cs="Courier New"/>
      <w:lang w:eastAsia="en-US"/>
    </w:rPr>
  </w:style>
  <w:style w:type="character" w:customStyle="1" w:styleId="fontstyle31">
    <w:name w:val="fontstyle31"/>
    <w:rsid w:val="00F86733"/>
    <w:rPr>
      <w:rFonts w:ascii="TimesNewRomanPSMT" w:hAnsi="TimesNewRomanPSMT" w:hint="default"/>
      <w:b w:val="0"/>
      <w:bCs w:val="0"/>
      <w:i w:val="0"/>
      <w:iCs w:val="0"/>
      <w:color w:val="000000"/>
      <w:sz w:val="24"/>
      <w:szCs w:val="24"/>
    </w:rPr>
  </w:style>
  <w:style w:type="paragraph" w:customStyle="1" w:styleId="ConsPlusNonformat">
    <w:name w:val="ConsPlusNonformat"/>
    <w:basedOn w:val="a1"/>
    <w:next w:val="a1"/>
    <w:uiPriority w:val="99"/>
    <w:rsid w:val="00036FAE"/>
    <w:pPr>
      <w:widowControl w:val="0"/>
      <w:suppressAutoHyphens/>
      <w:autoSpaceDE w:val="0"/>
    </w:pPr>
    <w:rPr>
      <w:rFonts w:ascii="Courier New" w:eastAsia="Courier New" w:hAnsi="Courier New" w:cs="Courier New"/>
      <w:lang w:bidi="ru-RU"/>
    </w:rPr>
  </w:style>
  <w:style w:type="character" w:customStyle="1" w:styleId="90">
    <w:name w:val="Заголовок 9 Знак"/>
    <w:basedOn w:val="a2"/>
    <w:link w:val="9"/>
    <w:uiPriority w:val="9"/>
    <w:rsid w:val="00036FAE"/>
    <w:rPr>
      <w:rFonts w:asciiTheme="majorHAnsi" w:eastAsiaTheme="majorEastAsia" w:hAnsiTheme="majorHAnsi" w:cstheme="majorBidi"/>
      <w:i/>
      <w:iCs/>
      <w:color w:val="404040" w:themeColor="text1" w:themeTint="BF"/>
    </w:rPr>
  </w:style>
  <w:style w:type="character" w:customStyle="1" w:styleId="23">
    <w:name w:val="Основной текст (2)_"/>
    <w:basedOn w:val="a2"/>
    <w:link w:val="24"/>
    <w:rsid w:val="00036FAE"/>
    <w:rPr>
      <w:sz w:val="26"/>
      <w:szCs w:val="26"/>
      <w:shd w:val="clear" w:color="auto" w:fill="FFFFFF"/>
    </w:rPr>
  </w:style>
  <w:style w:type="paragraph" w:customStyle="1" w:styleId="24">
    <w:name w:val="Основной текст (2)"/>
    <w:basedOn w:val="a1"/>
    <w:link w:val="23"/>
    <w:rsid w:val="00036FAE"/>
    <w:pPr>
      <w:widowControl w:val="0"/>
      <w:shd w:val="clear" w:color="auto" w:fill="FFFFFF"/>
      <w:spacing w:before="2400" w:line="302" w:lineRule="exact"/>
      <w:jc w:val="both"/>
    </w:pPr>
    <w:rPr>
      <w:sz w:val="26"/>
      <w:szCs w:val="26"/>
    </w:rPr>
  </w:style>
  <w:style w:type="paragraph" w:customStyle="1" w:styleId="affd">
    <w:name w:val="Таблицы (моноширинный)"/>
    <w:basedOn w:val="a1"/>
    <w:next w:val="a1"/>
    <w:rsid w:val="00036FAE"/>
    <w:pPr>
      <w:widowControl w:val="0"/>
      <w:autoSpaceDE w:val="0"/>
      <w:autoSpaceDN w:val="0"/>
      <w:adjustRightInd w:val="0"/>
      <w:jc w:val="both"/>
    </w:pPr>
    <w:rPr>
      <w:rFonts w:ascii="Courier New" w:hAnsi="Courier New" w:cs="Courier New"/>
      <w:sz w:val="24"/>
      <w:szCs w:val="24"/>
    </w:rPr>
  </w:style>
  <w:style w:type="paragraph" w:customStyle="1" w:styleId="formattext">
    <w:name w:val="formattext"/>
    <w:basedOn w:val="a1"/>
    <w:rsid w:val="00FD592C"/>
    <w:pPr>
      <w:spacing w:before="100" w:beforeAutospacing="1" w:after="100" w:afterAutospacing="1"/>
    </w:pPr>
    <w:rPr>
      <w:sz w:val="24"/>
      <w:szCs w:val="24"/>
    </w:rPr>
  </w:style>
  <w:style w:type="paragraph" w:customStyle="1" w:styleId="c7e0e3eeebeee2eeea1">
    <w:name w:val="Зc7аe0гe3оeeлebоeeвe2оeeкea 1"/>
    <w:basedOn w:val="a1"/>
    <w:uiPriority w:val="99"/>
    <w:rsid w:val="00930821"/>
    <w:pPr>
      <w:widowControl w:val="0"/>
      <w:autoSpaceDE w:val="0"/>
      <w:autoSpaceDN w:val="0"/>
      <w:adjustRightInd w:val="0"/>
      <w:spacing w:before="108" w:after="108"/>
      <w:jc w:val="center"/>
    </w:pPr>
    <w:rPr>
      <w:rFonts w:ascii="Arial" w:hAnsi="Arial" w:cs="Arial"/>
      <w:b/>
      <w:bCs/>
      <w:color w:val="26282F"/>
      <w:sz w:val="24"/>
      <w:szCs w:val="24"/>
    </w:rPr>
  </w:style>
  <w:style w:type="character" w:customStyle="1" w:styleId="c3e8efe5f0f2e5eaf1f2eee2e0fff1f1fbebeae0">
    <w:name w:val="Гc3иe8пefеe5рf0тf2еe5кeaсf1тf2оeeвe2аe0яff сf1сf1ыfbлebкeaаe0"/>
    <w:basedOn w:val="a2"/>
    <w:uiPriority w:val="99"/>
    <w:rsid w:val="00930821"/>
    <w:rPr>
      <w:rFonts w:ascii="Times New Roman" w:cs="Times New Roman"/>
      <w:b/>
      <w:color w:val="106BBE"/>
    </w:rPr>
  </w:style>
  <w:style w:type="paragraph" w:customStyle="1" w:styleId="c7e0e3ebe0e2e8e5">
    <w:name w:val="Зc7аe0гe3лebаe0вe2иe8еe5"/>
    <w:basedOn w:val="a1"/>
    <w:uiPriority w:val="99"/>
    <w:rsid w:val="00930821"/>
    <w:pPr>
      <w:autoSpaceDE w:val="0"/>
      <w:autoSpaceDN w:val="0"/>
      <w:adjustRightInd w:val="0"/>
      <w:jc w:val="center"/>
    </w:pPr>
    <w:rPr>
      <w:b/>
      <w:bCs/>
      <w:sz w:val="24"/>
      <w:szCs w:val="24"/>
    </w:rPr>
  </w:style>
  <w:style w:type="paragraph" w:customStyle="1" w:styleId="cef1edeee2edeee9f2e5eaf1f2f1eef2f1f2f3efeeec">
    <w:name w:val="Оceсf1нedоeeвe2нedоeeйe9 тf2еe5кeaсf1тf2 сf1 оeeтf2сf1тf2уf3пefоeeмec"/>
    <w:basedOn w:val="a1"/>
    <w:uiPriority w:val="99"/>
    <w:rsid w:val="00930821"/>
    <w:pPr>
      <w:autoSpaceDE w:val="0"/>
      <w:autoSpaceDN w:val="0"/>
      <w:adjustRightInd w:val="0"/>
      <w:ind w:firstLine="567"/>
      <w:jc w:val="both"/>
    </w:pPr>
    <w:rPr>
      <w:rFonts w:ascii="Arial" w:hAnsi="Arial" w:cs="Arial"/>
      <w:sz w:val="28"/>
      <w:szCs w:val="28"/>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2"/>
    <w:uiPriority w:val="99"/>
    <w:rsid w:val="00930821"/>
    <w:rPr>
      <w:rFonts w:ascii="Times New Roman" w:hAnsi="Times New Roman" w:cs="Times New Roman"/>
      <w:b/>
      <w:color w:val="106BBE"/>
    </w:rPr>
  </w:style>
  <w:style w:type="character" w:customStyle="1" w:styleId="c7c7e0e0e3e3eeeeebebeeeee2e2eeeeeaeab9b91Exact">
    <w:name w:val="Зc7c7аe0e0гe3e3оeeeeлebebоeeeeвe2e2оeeeeкeaea №b9b91 Exact"/>
    <w:uiPriority w:val="99"/>
    <w:rsid w:val="00930821"/>
    <w:rPr>
      <w:rFonts w:ascii="Times New Roman" w:hAnsi="Times New Roman"/>
      <w:b/>
      <w:sz w:val="28"/>
    </w:rPr>
  </w:style>
  <w:style w:type="character" w:customStyle="1" w:styleId="cecef1f1ededeeeee2e2ededeeeee9e9f2f2e5e5eaeaf1f1f2f22Exact">
    <w:name w:val="Оceceсf1f1нededоeeeeвe2e2нededоeeeeйe9e9 тf2f2еe5e5кeaeaсf1f1тf2f2 (2) Exact"/>
    <w:uiPriority w:val="99"/>
    <w:rsid w:val="00930821"/>
    <w:rPr>
      <w:rFonts w:ascii="Times New Roman" w:hAnsi="Times New Roman"/>
      <w:sz w:val="28"/>
    </w:rPr>
  </w:style>
  <w:style w:type="paragraph" w:customStyle="1" w:styleId="c7c7e0e0e3e3eeeeebebeeeee2e2eeeeeaea1">
    <w:name w:val="Зc7c7аe0e0гe3e3оeeeeлebebоeeeeвe2e2оeeeeкeaea 1"/>
    <w:basedOn w:val="a1"/>
    <w:uiPriority w:val="99"/>
    <w:rsid w:val="00930821"/>
    <w:pPr>
      <w:widowControl w:val="0"/>
      <w:suppressAutoHyphens/>
      <w:autoSpaceDE w:val="0"/>
      <w:autoSpaceDN w:val="0"/>
      <w:adjustRightInd w:val="0"/>
      <w:spacing w:before="108" w:after="108"/>
      <w:jc w:val="center"/>
    </w:pPr>
    <w:rPr>
      <w:rFonts w:ascii="Arial" w:hAnsi="Arial" w:cs="Arial"/>
      <w:b/>
      <w:bCs/>
      <w:color w:val="26282F"/>
      <w:kern w:val="1"/>
      <w:sz w:val="24"/>
      <w:szCs w:val="24"/>
    </w:rPr>
  </w:style>
  <w:style w:type="paragraph" w:customStyle="1" w:styleId="c7c7e0e0e3e3ebebe0e0e2e2e8e8e5e5">
    <w:name w:val="Зc7c7аe0e0гe3e3лebebаe0e0вe2e2иe8e8еe5e5"/>
    <w:basedOn w:val="a1"/>
    <w:uiPriority w:val="99"/>
    <w:rsid w:val="00930821"/>
    <w:pPr>
      <w:suppressAutoHyphens/>
      <w:autoSpaceDE w:val="0"/>
      <w:autoSpaceDN w:val="0"/>
      <w:adjustRightInd w:val="0"/>
      <w:jc w:val="center"/>
    </w:pPr>
    <w:rPr>
      <w:b/>
      <w:bCs/>
      <w:kern w:val="1"/>
      <w:sz w:val="24"/>
      <w:szCs w:val="24"/>
    </w:rPr>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1"/>
    <w:uiPriority w:val="99"/>
    <w:rsid w:val="00930821"/>
    <w:pPr>
      <w:suppressAutoHyphens/>
      <w:autoSpaceDE w:val="0"/>
      <w:autoSpaceDN w:val="0"/>
      <w:adjustRightInd w:val="0"/>
      <w:ind w:firstLine="567"/>
      <w:jc w:val="both"/>
    </w:pPr>
    <w:rPr>
      <w:rFonts w:ascii="Arial" w:hAnsi="Arial" w:cs="Arial"/>
      <w:kern w:val="1"/>
      <w:sz w:val="28"/>
      <w:szCs w:val="28"/>
    </w:rPr>
  </w:style>
  <w:style w:type="paragraph" w:customStyle="1" w:styleId="cecef1f1ededeeeee2e2ededeeeee9e9f2f2e5e5eaeaf1f1f2f22">
    <w:name w:val="Оceceсf1f1нededоeeeeвe2e2нededоeeeeйe9e9 тf2f2еe5e5кeaeaсf1f1тf2f2 (2)"/>
    <w:basedOn w:val="a1"/>
    <w:uiPriority w:val="99"/>
    <w:rsid w:val="00930821"/>
    <w:pPr>
      <w:widowControl w:val="0"/>
      <w:shd w:val="clear" w:color="auto" w:fill="FFFFFF"/>
      <w:suppressAutoHyphens/>
      <w:autoSpaceDE w:val="0"/>
      <w:autoSpaceDN w:val="0"/>
      <w:adjustRightInd w:val="0"/>
      <w:spacing w:before="660" w:line="322" w:lineRule="exact"/>
      <w:jc w:val="both"/>
    </w:pPr>
    <w:rPr>
      <w:rFonts w:ascii="Sylfaen" w:hAnsi="Sylfaen" w:cs="Sylfaen"/>
      <w:kern w:val="1"/>
      <w:sz w:val="26"/>
      <w:szCs w:val="26"/>
    </w:rPr>
  </w:style>
  <w:style w:type="paragraph" w:customStyle="1" w:styleId="c7c7e0e0e3e3eeeeebebeeeee2e2eeeeeaeab9b91">
    <w:name w:val="Зc7c7аe0e0гe3e3оeeeeлebebоeeeeвe2e2оeeeeкeaea №b9b91"/>
    <w:basedOn w:val="a1"/>
    <w:uiPriority w:val="99"/>
    <w:rsid w:val="00930821"/>
    <w:pPr>
      <w:widowControl w:val="0"/>
      <w:shd w:val="clear" w:color="auto" w:fill="FFFFFF"/>
      <w:suppressAutoHyphens/>
      <w:autoSpaceDE w:val="0"/>
      <w:autoSpaceDN w:val="0"/>
      <w:adjustRightInd w:val="0"/>
      <w:spacing w:before="600" w:line="322" w:lineRule="exact"/>
      <w:jc w:val="both"/>
    </w:pPr>
    <w:rPr>
      <w:rFonts w:ascii="Arial" w:hAnsi="Arial"/>
      <w:b/>
      <w:bCs/>
      <w:kern w:val="1"/>
      <w:sz w:val="28"/>
      <w:szCs w:val="28"/>
    </w:rPr>
  </w:style>
  <w:style w:type="paragraph" w:styleId="affe">
    <w:name w:val="Plain Text"/>
    <w:basedOn w:val="a1"/>
    <w:link w:val="afff"/>
    <w:rsid w:val="00930821"/>
    <w:rPr>
      <w:rFonts w:ascii="Courier New" w:hAnsi="Courier New" w:cs="Courier New"/>
    </w:rPr>
  </w:style>
  <w:style w:type="character" w:customStyle="1" w:styleId="afff">
    <w:name w:val="Текст Знак"/>
    <w:basedOn w:val="a2"/>
    <w:link w:val="affe"/>
    <w:rsid w:val="00930821"/>
    <w:rPr>
      <w:rFonts w:ascii="Courier New" w:hAnsi="Courier New" w:cs="Courier New"/>
    </w:rPr>
  </w:style>
  <w:style w:type="paragraph" w:customStyle="1" w:styleId="xl123">
    <w:name w:val="xl12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5">
    <w:name w:val="xl125"/>
    <w:basedOn w:val="a1"/>
    <w:rsid w:val="00115316"/>
    <w:pPr>
      <w:spacing w:before="100" w:beforeAutospacing="1" w:after="100" w:afterAutospacing="1"/>
    </w:pPr>
    <w:rPr>
      <w:sz w:val="28"/>
      <w:szCs w:val="28"/>
      <w:u w:val="single"/>
    </w:rPr>
  </w:style>
  <w:style w:type="paragraph" w:customStyle="1" w:styleId="xl126">
    <w:name w:val="xl126"/>
    <w:basedOn w:val="a1"/>
    <w:rsid w:val="00115316"/>
    <w:pPr>
      <w:spacing w:before="100" w:beforeAutospacing="1" w:after="100" w:afterAutospacing="1"/>
      <w:jc w:val="center"/>
    </w:pPr>
    <w:rPr>
      <w:sz w:val="28"/>
      <w:szCs w:val="28"/>
    </w:rPr>
  </w:style>
  <w:style w:type="paragraph" w:customStyle="1" w:styleId="xl127">
    <w:name w:val="xl127"/>
    <w:basedOn w:val="a1"/>
    <w:rsid w:val="00115316"/>
    <w:pPr>
      <w:spacing w:before="100" w:beforeAutospacing="1" w:after="100" w:afterAutospacing="1"/>
      <w:jc w:val="center"/>
    </w:pPr>
    <w:rPr>
      <w:b/>
      <w:bCs/>
      <w:sz w:val="28"/>
      <w:szCs w:val="28"/>
    </w:rPr>
  </w:style>
  <w:style w:type="paragraph" w:customStyle="1" w:styleId="xl128">
    <w:name w:val="xl12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30">
    <w:name w:val="xl130"/>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1">
    <w:name w:val="xl131"/>
    <w:basedOn w:val="a1"/>
    <w:rsid w:val="00115316"/>
    <w:pPr>
      <w:spacing w:before="100" w:beforeAutospacing="1" w:after="100" w:afterAutospacing="1"/>
    </w:pPr>
    <w:rPr>
      <w:sz w:val="28"/>
      <w:szCs w:val="28"/>
    </w:rPr>
  </w:style>
  <w:style w:type="paragraph" w:customStyle="1" w:styleId="xl132">
    <w:name w:val="xl13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3">
    <w:name w:val="xl133"/>
    <w:basedOn w:val="a1"/>
    <w:rsid w:val="00115316"/>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4">
    <w:name w:val="xl134"/>
    <w:basedOn w:val="a1"/>
    <w:rsid w:val="00115316"/>
    <w:pPr>
      <w:spacing w:before="100" w:beforeAutospacing="1" w:after="100" w:afterAutospacing="1"/>
      <w:jc w:val="center"/>
    </w:pPr>
    <w:rPr>
      <w:sz w:val="28"/>
      <w:szCs w:val="28"/>
    </w:rPr>
  </w:style>
  <w:style w:type="paragraph" w:customStyle="1" w:styleId="xl135">
    <w:name w:val="xl135"/>
    <w:basedOn w:val="a1"/>
    <w:rsid w:val="00115316"/>
    <w:pPr>
      <w:spacing w:before="100" w:beforeAutospacing="1" w:after="100" w:afterAutospacing="1"/>
      <w:jc w:val="center"/>
    </w:pPr>
    <w:rPr>
      <w:sz w:val="44"/>
      <w:szCs w:val="44"/>
    </w:rPr>
  </w:style>
  <w:style w:type="paragraph" w:customStyle="1" w:styleId="xl136">
    <w:name w:val="xl136"/>
    <w:basedOn w:val="a1"/>
    <w:rsid w:val="00115316"/>
    <w:pPr>
      <w:shd w:val="clear" w:color="000000" w:fill="FFFFFF"/>
      <w:spacing w:before="100" w:beforeAutospacing="1" w:after="100" w:afterAutospacing="1"/>
      <w:jc w:val="center"/>
    </w:pPr>
    <w:rPr>
      <w:sz w:val="44"/>
      <w:szCs w:val="44"/>
    </w:rPr>
  </w:style>
  <w:style w:type="paragraph" w:customStyle="1" w:styleId="xl137">
    <w:name w:val="xl137"/>
    <w:basedOn w:val="a1"/>
    <w:rsid w:val="0011531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1"/>
    <w:rsid w:val="0011531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39">
    <w:name w:val="xl139"/>
    <w:basedOn w:val="a1"/>
    <w:rsid w:val="00115316"/>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40">
    <w:name w:val="xl140"/>
    <w:basedOn w:val="a1"/>
    <w:rsid w:val="00115316"/>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41">
    <w:name w:val="xl141"/>
    <w:basedOn w:val="a1"/>
    <w:rsid w:val="00115316"/>
    <w:pPr>
      <w:spacing w:before="100" w:beforeAutospacing="1" w:after="100" w:afterAutospacing="1"/>
    </w:pPr>
    <w:rPr>
      <w:b/>
      <w:bCs/>
      <w:sz w:val="28"/>
      <w:szCs w:val="28"/>
    </w:rPr>
  </w:style>
  <w:style w:type="paragraph" w:customStyle="1" w:styleId="xl142">
    <w:name w:val="xl14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3">
    <w:name w:val="xl14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4">
    <w:name w:val="xl144"/>
    <w:basedOn w:val="a1"/>
    <w:rsid w:val="00115316"/>
    <w:pPr>
      <w:spacing w:before="100" w:beforeAutospacing="1" w:after="100" w:afterAutospacing="1"/>
      <w:jc w:val="right"/>
    </w:pPr>
    <w:rPr>
      <w:sz w:val="28"/>
      <w:szCs w:val="28"/>
    </w:rPr>
  </w:style>
  <w:style w:type="paragraph" w:customStyle="1" w:styleId="xl145">
    <w:name w:val="xl145"/>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6">
    <w:name w:val="xl146"/>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7">
    <w:name w:val="xl147"/>
    <w:basedOn w:val="a1"/>
    <w:rsid w:val="00115316"/>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48">
    <w:name w:val="xl14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9">
    <w:name w:val="xl14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1"/>
    <w:rsid w:val="00115316"/>
    <w:pPr>
      <w:spacing w:before="100" w:beforeAutospacing="1" w:after="100" w:afterAutospacing="1"/>
      <w:jc w:val="center"/>
    </w:pPr>
    <w:rPr>
      <w:b/>
      <w:bCs/>
      <w:sz w:val="32"/>
      <w:szCs w:val="32"/>
    </w:rPr>
  </w:style>
  <w:style w:type="paragraph" w:customStyle="1" w:styleId="xl151">
    <w:name w:val="xl151"/>
    <w:basedOn w:val="a1"/>
    <w:rsid w:val="00115316"/>
    <w:pPr>
      <w:spacing w:before="100" w:beforeAutospacing="1" w:after="100" w:afterAutospacing="1"/>
    </w:pPr>
    <w:rPr>
      <w:b/>
      <w:bCs/>
      <w:sz w:val="32"/>
      <w:szCs w:val="32"/>
    </w:rPr>
  </w:style>
  <w:style w:type="paragraph" w:customStyle="1" w:styleId="xl152">
    <w:name w:val="xl152"/>
    <w:basedOn w:val="a1"/>
    <w:rsid w:val="00115316"/>
    <w:pPr>
      <w:spacing w:before="100" w:beforeAutospacing="1" w:after="100" w:afterAutospacing="1"/>
    </w:pPr>
    <w:rPr>
      <w:color w:val="000000"/>
      <w:sz w:val="28"/>
      <w:szCs w:val="28"/>
    </w:rPr>
  </w:style>
  <w:style w:type="paragraph" w:customStyle="1" w:styleId="xl153">
    <w:name w:val="xl153"/>
    <w:basedOn w:val="a1"/>
    <w:rsid w:val="00115316"/>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54">
    <w:name w:val="xl15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5">
    <w:name w:val="xl155"/>
    <w:basedOn w:val="a1"/>
    <w:rsid w:val="00115316"/>
    <w:pPr>
      <w:spacing w:before="100" w:beforeAutospacing="1" w:after="100" w:afterAutospacing="1"/>
      <w:jc w:val="center"/>
    </w:pPr>
    <w:rPr>
      <w:sz w:val="28"/>
      <w:szCs w:val="28"/>
    </w:rPr>
  </w:style>
  <w:style w:type="paragraph" w:customStyle="1" w:styleId="xl156">
    <w:name w:val="xl156"/>
    <w:basedOn w:val="a1"/>
    <w:rsid w:val="00115316"/>
    <w:pPr>
      <w:spacing w:before="100" w:beforeAutospacing="1" w:after="100" w:afterAutospacing="1"/>
    </w:pPr>
    <w:rPr>
      <w:sz w:val="28"/>
      <w:szCs w:val="28"/>
      <w:u w:val="single"/>
    </w:rPr>
  </w:style>
  <w:style w:type="paragraph" w:customStyle="1" w:styleId="xl157">
    <w:name w:val="xl157"/>
    <w:basedOn w:val="a1"/>
    <w:rsid w:val="00115316"/>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8">
    <w:name w:val="xl158"/>
    <w:basedOn w:val="a1"/>
    <w:rsid w:val="00115316"/>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9">
    <w:name w:val="xl159"/>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0">
    <w:name w:val="xl160"/>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1">
    <w:name w:val="xl161"/>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2">
    <w:name w:val="xl162"/>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3">
    <w:name w:val="xl163"/>
    <w:basedOn w:val="a1"/>
    <w:rsid w:val="00115316"/>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64">
    <w:name w:val="xl164"/>
    <w:basedOn w:val="a1"/>
    <w:rsid w:val="00115316"/>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msonormalmailrucssattributepostfix">
    <w:name w:val="msonormal_mailru_css_attribute_postfix"/>
    <w:basedOn w:val="a1"/>
    <w:rsid w:val="00951A08"/>
    <w:pPr>
      <w:spacing w:before="100" w:beforeAutospacing="1" w:after="100" w:afterAutospacing="1"/>
    </w:pPr>
    <w:rPr>
      <w:sz w:val="24"/>
      <w:szCs w:val="24"/>
    </w:rPr>
  </w:style>
  <w:style w:type="paragraph" w:customStyle="1" w:styleId="16">
    <w:name w:val="Абзац списка1"/>
    <w:basedOn w:val="a1"/>
    <w:rsid w:val="00951A08"/>
    <w:pPr>
      <w:ind w:left="720"/>
    </w:pPr>
    <w:rPr>
      <w:sz w:val="24"/>
      <w:szCs w:val="24"/>
    </w:rPr>
  </w:style>
  <w:style w:type="character" w:customStyle="1" w:styleId="afff0">
    <w:name w:val="Основной текст_"/>
    <w:link w:val="32"/>
    <w:rsid w:val="00387354"/>
    <w:rPr>
      <w:sz w:val="29"/>
      <w:szCs w:val="29"/>
      <w:shd w:val="clear" w:color="auto" w:fill="FFFFFF"/>
    </w:rPr>
  </w:style>
  <w:style w:type="paragraph" w:customStyle="1" w:styleId="32">
    <w:name w:val="Основной текст3"/>
    <w:basedOn w:val="a1"/>
    <w:link w:val="afff0"/>
    <w:rsid w:val="00387354"/>
    <w:pPr>
      <w:shd w:val="clear" w:color="auto" w:fill="FFFFFF"/>
      <w:spacing w:after="60" w:line="0" w:lineRule="atLeast"/>
      <w:ind w:hanging="380"/>
    </w:pPr>
    <w:rPr>
      <w:sz w:val="29"/>
      <w:szCs w:val="29"/>
    </w:rPr>
  </w:style>
  <w:style w:type="paragraph" w:styleId="25">
    <w:name w:val="Body Text 2"/>
    <w:basedOn w:val="a1"/>
    <w:link w:val="26"/>
    <w:unhideWhenUsed/>
    <w:rsid w:val="0063689E"/>
    <w:pPr>
      <w:spacing w:after="120" w:line="480" w:lineRule="auto"/>
    </w:pPr>
  </w:style>
  <w:style w:type="character" w:customStyle="1" w:styleId="26">
    <w:name w:val="Основной текст 2 Знак"/>
    <w:basedOn w:val="a2"/>
    <w:link w:val="25"/>
    <w:rsid w:val="0063689E"/>
  </w:style>
  <w:style w:type="paragraph" w:styleId="afff1">
    <w:name w:val="Subtitle"/>
    <w:basedOn w:val="a1"/>
    <w:link w:val="afff2"/>
    <w:qFormat/>
    <w:rsid w:val="0063689E"/>
    <w:pPr>
      <w:jc w:val="both"/>
    </w:pPr>
    <w:rPr>
      <w:sz w:val="24"/>
    </w:rPr>
  </w:style>
  <w:style w:type="character" w:customStyle="1" w:styleId="afff2">
    <w:name w:val="Подзаголовок Знак"/>
    <w:basedOn w:val="a2"/>
    <w:link w:val="afff1"/>
    <w:rsid w:val="0063689E"/>
    <w:rPr>
      <w:sz w:val="24"/>
    </w:rPr>
  </w:style>
  <w:style w:type="paragraph" w:styleId="33">
    <w:name w:val="Body Text 3"/>
    <w:basedOn w:val="a1"/>
    <w:link w:val="34"/>
    <w:rsid w:val="0063689E"/>
    <w:pPr>
      <w:widowControl w:val="0"/>
      <w:autoSpaceDE w:val="0"/>
      <w:autoSpaceDN w:val="0"/>
      <w:spacing w:after="120"/>
    </w:pPr>
    <w:rPr>
      <w:b/>
      <w:bCs/>
      <w:sz w:val="16"/>
      <w:szCs w:val="16"/>
    </w:rPr>
  </w:style>
  <w:style w:type="character" w:customStyle="1" w:styleId="34">
    <w:name w:val="Основной текст 3 Знак"/>
    <w:basedOn w:val="a2"/>
    <w:link w:val="33"/>
    <w:rsid w:val="0063689E"/>
    <w:rPr>
      <w:b/>
      <w:bCs/>
      <w:sz w:val="16"/>
      <w:szCs w:val="16"/>
    </w:rPr>
  </w:style>
  <w:style w:type="paragraph" w:customStyle="1" w:styleId="17">
    <w:name w:val="Обычный1"/>
    <w:rsid w:val="0063689E"/>
    <w:pPr>
      <w:widowControl w:val="0"/>
      <w:snapToGrid w:val="0"/>
      <w:spacing w:line="259" w:lineRule="auto"/>
      <w:ind w:left="120" w:firstLine="380"/>
    </w:pPr>
    <w:rPr>
      <w:sz w:val="22"/>
    </w:rPr>
  </w:style>
  <w:style w:type="paragraph" w:customStyle="1" w:styleId="51">
    <w:name w:val="Основной текст5"/>
    <w:basedOn w:val="a1"/>
    <w:rsid w:val="0063689E"/>
    <w:pPr>
      <w:widowControl w:val="0"/>
      <w:shd w:val="clear" w:color="auto" w:fill="FFFFFF"/>
      <w:spacing w:before="60" w:line="274" w:lineRule="exact"/>
      <w:jc w:val="both"/>
    </w:pPr>
    <w:rPr>
      <w:sz w:val="22"/>
      <w:szCs w:val="22"/>
      <w:lang w:eastAsia="en-US"/>
    </w:rPr>
  </w:style>
  <w:style w:type="character" w:customStyle="1" w:styleId="blk">
    <w:name w:val="blk"/>
    <w:basedOn w:val="a2"/>
    <w:rsid w:val="0063689E"/>
  </w:style>
  <w:style w:type="character" w:customStyle="1" w:styleId="13pt">
    <w:name w:val="Основной текст + 13 pt"/>
    <w:basedOn w:val="afff0"/>
    <w:rsid w:val="0063689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5">
    <w:name w:val="Основной текст (3)_"/>
    <w:basedOn w:val="a2"/>
    <w:link w:val="36"/>
    <w:rsid w:val="0063689E"/>
    <w:rPr>
      <w:sz w:val="17"/>
      <w:szCs w:val="17"/>
      <w:shd w:val="clear" w:color="auto" w:fill="FFFFFF"/>
    </w:rPr>
  </w:style>
  <w:style w:type="paragraph" w:customStyle="1" w:styleId="36">
    <w:name w:val="Основной текст (3)"/>
    <w:basedOn w:val="a1"/>
    <w:link w:val="35"/>
    <w:rsid w:val="0063689E"/>
    <w:pPr>
      <w:widowControl w:val="0"/>
      <w:shd w:val="clear" w:color="auto" w:fill="FFFFFF"/>
      <w:spacing w:before="600" w:after="60" w:line="206" w:lineRule="exact"/>
      <w:ind w:firstLine="560"/>
      <w:jc w:val="both"/>
    </w:pPr>
    <w:rPr>
      <w:sz w:val="17"/>
      <w:szCs w:val="17"/>
    </w:rPr>
  </w:style>
  <w:style w:type="paragraph" w:customStyle="1" w:styleId="afff3">
    <w:name w:val="Нормальный (таблица)"/>
    <w:basedOn w:val="a1"/>
    <w:next w:val="a1"/>
    <w:uiPriority w:val="99"/>
    <w:rsid w:val="005A3646"/>
    <w:pPr>
      <w:widowControl w:val="0"/>
      <w:autoSpaceDE w:val="0"/>
      <w:autoSpaceDN w:val="0"/>
      <w:adjustRightInd w:val="0"/>
      <w:jc w:val="both"/>
    </w:pPr>
    <w:rPr>
      <w:rFonts w:ascii="Arial" w:hAnsi="Arial"/>
      <w:sz w:val="24"/>
      <w:szCs w:val="24"/>
    </w:rPr>
  </w:style>
  <w:style w:type="paragraph" w:customStyle="1" w:styleId="font5">
    <w:name w:val="font5"/>
    <w:basedOn w:val="a1"/>
    <w:rsid w:val="00161D78"/>
    <w:pPr>
      <w:spacing w:before="100" w:beforeAutospacing="1" w:after="100" w:afterAutospacing="1"/>
    </w:pPr>
  </w:style>
  <w:style w:type="paragraph" w:customStyle="1" w:styleId="font6">
    <w:name w:val="font6"/>
    <w:basedOn w:val="a1"/>
    <w:rsid w:val="00161D78"/>
    <w:pPr>
      <w:spacing w:before="100" w:beforeAutospacing="1" w:after="100" w:afterAutospacing="1"/>
    </w:pPr>
    <w:rPr>
      <w:u w:val="single"/>
    </w:rPr>
  </w:style>
  <w:style w:type="paragraph" w:customStyle="1" w:styleId="xl65">
    <w:name w:val="xl65"/>
    <w:basedOn w:val="a1"/>
    <w:rsid w:val="00161D78"/>
    <w:pPr>
      <w:spacing w:before="100" w:beforeAutospacing="1" w:after="100" w:afterAutospacing="1"/>
    </w:pPr>
    <w:rPr>
      <w:sz w:val="24"/>
      <w:szCs w:val="24"/>
    </w:rPr>
  </w:style>
  <w:style w:type="paragraph" w:customStyle="1" w:styleId="xl66">
    <w:name w:val="xl66"/>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afff4">
    <w:name w:val="Основное меню"/>
    <w:basedOn w:val="a1"/>
    <w:next w:val="a1"/>
    <w:rsid w:val="00EF4538"/>
    <w:pPr>
      <w:widowControl w:val="0"/>
      <w:autoSpaceDE w:val="0"/>
      <w:autoSpaceDN w:val="0"/>
      <w:adjustRightInd w:val="0"/>
      <w:ind w:firstLine="720"/>
      <w:jc w:val="both"/>
    </w:pPr>
    <w:rPr>
      <w:rFonts w:ascii="Verdana" w:hAnsi="Verdana" w:cs="Verdana"/>
      <w:sz w:val="22"/>
      <w:szCs w:val="22"/>
    </w:rPr>
  </w:style>
  <w:style w:type="paragraph" w:customStyle="1" w:styleId="afff5">
    <w:basedOn w:val="afff4"/>
    <w:next w:val="a1"/>
    <w:rsid w:val="00EF4538"/>
    <w:rPr>
      <w:b/>
      <w:bCs/>
      <w:color w:val="C0C0C0"/>
    </w:rPr>
  </w:style>
  <w:style w:type="paragraph" w:customStyle="1" w:styleId="afff6">
    <w:name w:val="Интерактивный заголовок"/>
    <w:basedOn w:val="aa"/>
    <w:next w:val="a1"/>
    <w:rsid w:val="00EF4538"/>
    <w:pPr>
      <w:widowControl w:val="0"/>
      <w:autoSpaceDE w:val="0"/>
      <w:autoSpaceDN w:val="0"/>
      <w:adjustRightInd w:val="0"/>
      <w:ind w:firstLine="720"/>
      <w:jc w:val="both"/>
    </w:pPr>
    <w:rPr>
      <w:rFonts w:ascii="Verdana" w:hAnsi="Verdana" w:cs="Verdana"/>
      <w:b/>
      <w:bCs/>
      <w:color w:val="C0C0C0"/>
      <w:sz w:val="22"/>
      <w:szCs w:val="22"/>
      <w:u w:val="single"/>
    </w:rPr>
  </w:style>
  <w:style w:type="paragraph" w:customStyle="1" w:styleId="afff7">
    <w:name w:val="Колонтитул (левый)"/>
    <w:basedOn w:val="aff0"/>
    <w:next w:val="a1"/>
    <w:rsid w:val="00EF4538"/>
    <w:rPr>
      <w:sz w:val="14"/>
      <w:szCs w:val="14"/>
    </w:rPr>
  </w:style>
  <w:style w:type="paragraph" w:customStyle="1" w:styleId="afff8">
    <w:name w:val="Колонтитул (правый)"/>
    <w:basedOn w:val="aff1"/>
    <w:next w:val="a1"/>
    <w:rsid w:val="00EF4538"/>
    <w:rPr>
      <w:sz w:val="14"/>
      <w:szCs w:val="14"/>
    </w:rPr>
  </w:style>
  <w:style w:type="paragraph" w:customStyle="1" w:styleId="afff9">
    <w:name w:val="Комментарий пользователя"/>
    <w:basedOn w:val="aff"/>
    <w:next w:val="a1"/>
    <w:rsid w:val="00EF4538"/>
    <w:pPr>
      <w:jc w:val="left"/>
    </w:pPr>
    <w:rPr>
      <w:color w:val="000080"/>
      <w:sz w:val="20"/>
      <w:szCs w:val="20"/>
    </w:rPr>
  </w:style>
  <w:style w:type="character" w:customStyle="1" w:styleId="afffa">
    <w:name w:val="Найденные слова"/>
    <w:basedOn w:val="afa"/>
    <w:rsid w:val="00EF4538"/>
    <w:rPr>
      <w:b/>
      <w:bCs/>
      <w:color w:val="000080"/>
      <w:sz w:val="20"/>
      <w:szCs w:val="20"/>
    </w:rPr>
  </w:style>
  <w:style w:type="character" w:customStyle="1" w:styleId="afffb">
    <w:name w:val="Не вступил в силу"/>
    <w:rsid w:val="00EF4538"/>
    <w:rPr>
      <w:b/>
      <w:bCs/>
      <w:color w:val="008080"/>
      <w:sz w:val="20"/>
      <w:szCs w:val="20"/>
    </w:rPr>
  </w:style>
  <w:style w:type="paragraph" w:customStyle="1" w:styleId="afffc">
    <w:name w:val="Объект"/>
    <w:basedOn w:val="a1"/>
    <w:next w:val="a1"/>
    <w:rsid w:val="00EF4538"/>
    <w:pPr>
      <w:widowControl w:val="0"/>
      <w:autoSpaceDE w:val="0"/>
      <w:autoSpaceDN w:val="0"/>
      <w:adjustRightInd w:val="0"/>
      <w:ind w:firstLine="720"/>
      <w:jc w:val="both"/>
    </w:pPr>
    <w:rPr>
      <w:rFonts w:ascii="Arial" w:hAnsi="Arial" w:cs="Arial"/>
    </w:rPr>
  </w:style>
  <w:style w:type="paragraph" w:customStyle="1" w:styleId="afffd">
    <w:name w:val="Оглавление"/>
    <w:basedOn w:val="affd"/>
    <w:next w:val="a1"/>
    <w:rsid w:val="00EF4538"/>
    <w:pPr>
      <w:ind w:left="140"/>
    </w:pPr>
    <w:rPr>
      <w:sz w:val="20"/>
      <w:szCs w:val="20"/>
    </w:rPr>
  </w:style>
  <w:style w:type="paragraph" w:customStyle="1" w:styleId="afffe">
    <w:name w:val="Переменная часть"/>
    <w:basedOn w:val="afff4"/>
    <w:next w:val="a1"/>
    <w:rsid w:val="00EF4538"/>
    <w:rPr>
      <w:sz w:val="18"/>
      <w:szCs w:val="18"/>
    </w:rPr>
  </w:style>
  <w:style w:type="paragraph" w:customStyle="1" w:styleId="affff">
    <w:name w:val="Постоянная часть"/>
    <w:basedOn w:val="afff4"/>
    <w:next w:val="a1"/>
    <w:rsid w:val="00EF4538"/>
    <w:rPr>
      <w:sz w:val="20"/>
      <w:szCs w:val="20"/>
    </w:rPr>
  </w:style>
  <w:style w:type="character" w:customStyle="1" w:styleId="affff0">
    <w:name w:val="Продолжение ссылки"/>
    <w:basedOn w:val="af7"/>
    <w:rsid w:val="00EF4538"/>
    <w:rPr>
      <w:rFonts w:cs="Times New Roman"/>
      <w:b/>
      <w:bCs/>
      <w:color w:val="008000"/>
      <w:sz w:val="20"/>
      <w:szCs w:val="20"/>
      <w:u w:val="single"/>
    </w:rPr>
  </w:style>
  <w:style w:type="paragraph" w:customStyle="1" w:styleId="affff1">
    <w:name w:val="Словарная статья"/>
    <w:basedOn w:val="a1"/>
    <w:next w:val="a1"/>
    <w:rsid w:val="00EF4538"/>
    <w:pPr>
      <w:widowControl w:val="0"/>
      <w:autoSpaceDE w:val="0"/>
      <w:autoSpaceDN w:val="0"/>
      <w:adjustRightInd w:val="0"/>
      <w:ind w:right="118"/>
      <w:jc w:val="both"/>
    </w:pPr>
    <w:rPr>
      <w:rFonts w:ascii="Arial" w:hAnsi="Arial" w:cs="Arial"/>
    </w:rPr>
  </w:style>
  <w:style w:type="paragraph" w:customStyle="1" w:styleId="affff2">
    <w:name w:val="Текст (справка)"/>
    <w:basedOn w:val="a1"/>
    <w:next w:val="a1"/>
    <w:uiPriority w:val="99"/>
    <w:rsid w:val="00EF4538"/>
    <w:pPr>
      <w:widowControl w:val="0"/>
      <w:autoSpaceDE w:val="0"/>
      <w:autoSpaceDN w:val="0"/>
      <w:adjustRightInd w:val="0"/>
      <w:ind w:left="170" w:right="170"/>
    </w:pPr>
    <w:rPr>
      <w:rFonts w:ascii="Arial" w:hAnsi="Arial" w:cs="Arial"/>
    </w:rPr>
  </w:style>
  <w:style w:type="character" w:customStyle="1" w:styleId="affff3">
    <w:name w:val="Утратил силу"/>
    <w:rsid w:val="00EF4538"/>
    <w:rPr>
      <w:b/>
      <w:bCs/>
      <w:strike/>
      <w:color w:val="808000"/>
      <w:sz w:val="20"/>
      <w:szCs w:val="20"/>
    </w:rPr>
  </w:style>
  <w:style w:type="paragraph" w:customStyle="1" w:styleId="Style4">
    <w:name w:val="Style4"/>
    <w:basedOn w:val="a1"/>
    <w:uiPriority w:val="99"/>
    <w:rsid w:val="00EF4538"/>
    <w:pPr>
      <w:widowControl w:val="0"/>
      <w:autoSpaceDE w:val="0"/>
      <w:autoSpaceDN w:val="0"/>
      <w:adjustRightInd w:val="0"/>
      <w:spacing w:line="320" w:lineRule="exact"/>
      <w:jc w:val="center"/>
    </w:pPr>
    <w:rPr>
      <w:rFonts w:ascii="Microsoft Sans Serif" w:hAnsi="Microsoft Sans Serif" w:cs="Microsoft Sans Serif"/>
      <w:sz w:val="24"/>
      <w:szCs w:val="24"/>
    </w:rPr>
  </w:style>
  <w:style w:type="character" w:customStyle="1" w:styleId="FontStyle233">
    <w:name w:val="Font Style233"/>
    <w:uiPriority w:val="99"/>
    <w:rsid w:val="00EF4538"/>
    <w:rPr>
      <w:rFonts w:ascii="Times New Roman" w:hAnsi="Times New Roman" w:cs="Times New Roman"/>
      <w:b/>
      <w:bCs/>
      <w:sz w:val="26"/>
      <w:szCs w:val="26"/>
    </w:rPr>
  </w:style>
  <w:style w:type="paragraph" w:customStyle="1" w:styleId="affff4">
    <w:name w:val="Текст информации об изменениях"/>
    <w:basedOn w:val="a1"/>
    <w:next w:val="a1"/>
    <w:uiPriority w:val="99"/>
    <w:rsid w:val="00EF4538"/>
    <w:pPr>
      <w:widowControl w:val="0"/>
      <w:autoSpaceDE w:val="0"/>
      <w:autoSpaceDN w:val="0"/>
      <w:adjustRightInd w:val="0"/>
      <w:ind w:firstLine="720"/>
      <w:jc w:val="both"/>
    </w:pPr>
    <w:rPr>
      <w:rFonts w:ascii="Arial" w:hAnsi="Arial" w:cs="Arial"/>
      <w:color w:val="353842"/>
      <w:sz w:val="18"/>
      <w:szCs w:val="18"/>
    </w:rPr>
  </w:style>
  <w:style w:type="paragraph" w:customStyle="1" w:styleId="affff5">
    <w:name w:val="Информация об изменениях"/>
    <w:basedOn w:val="affff4"/>
    <w:next w:val="a1"/>
    <w:uiPriority w:val="99"/>
    <w:rsid w:val="00EF4538"/>
    <w:pPr>
      <w:spacing w:before="180"/>
      <w:ind w:left="360" w:right="360" w:firstLine="0"/>
    </w:pPr>
    <w:rPr>
      <w:shd w:val="clear" w:color="auto" w:fill="EAEFED"/>
    </w:rPr>
  </w:style>
  <w:style w:type="paragraph" w:customStyle="1" w:styleId="affff6">
    <w:name w:val="Информация об изменениях документа"/>
    <w:basedOn w:val="aff"/>
    <w:next w:val="a1"/>
    <w:uiPriority w:val="99"/>
    <w:rsid w:val="00EF4538"/>
    <w:pPr>
      <w:spacing w:before="75"/>
    </w:pPr>
    <w:rPr>
      <w:color w:val="353842"/>
      <w:sz w:val="24"/>
      <w:szCs w:val="24"/>
      <w:shd w:val="clear" w:color="auto" w:fill="F0F0F0"/>
    </w:rPr>
  </w:style>
  <w:style w:type="paragraph" w:customStyle="1" w:styleId="affff7">
    <w:name w:val="Подзаголовок для информации об изменениях"/>
    <w:basedOn w:val="affff4"/>
    <w:next w:val="a1"/>
    <w:uiPriority w:val="99"/>
    <w:rsid w:val="00EF4538"/>
    <w:rPr>
      <w:b/>
      <w:bCs/>
    </w:rPr>
  </w:style>
  <w:style w:type="character" w:customStyle="1" w:styleId="affff8">
    <w:name w:val="Цветовое выделение для Текст"/>
    <w:uiPriority w:val="99"/>
    <w:rsid w:val="00EF4538"/>
  </w:style>
  <w:style w:type="character" w:customStyle="1" w:styleId="61">
    <w:name w:val="Основной текст (6)_"/>
    <w:link w:val="62"/>
    <w:rsid w:val="00EF4538"/>
    <w:rPr>
      <w:sz w:val="23"/>
      <w:szCs w:val="23"/>
      <w:shd w:val="clear" w:color="auto" w:fill="FFFFFF"/>
    </w:rPr>
  </w:style>
  <w:style w:type="paragraph" w:customStyle="1" w:styleId="62">
    <w:name w:val="Основной текст (6)"/>
    <w:basedOn w:val="a1"/>
    <w:link w:val="61"/>
    <w:rsid w:val="00EF4538"/>
    <w:pPr>
      <w:shd w:val="clear" w:color="auto" w:fill="FFFFFF"/>
      <w:spacing w:line="0" w:lineRule="atLeast"/>
      <w:ind w:hanging="240"/>
    </w:pPr>
    <w:rPr>
      <w:sz w:val="23"/>
      <w:szCs w:val="23"/>
    </w:rPr>
  </w:style>
  <w:style w:type="character" w:customStyle="1" w:styleId="60">
    <w:name w:val="Заголовок 6 Знак"/>
    <w:basedOn w:val="a2"/>
    <w:link w:val="6"/>
    <w:rsid w:val="00A928BF"/>
    <w:rPr>
      <w:rFonts w:ascii="Calibri" w:hAnsi="Calibri"/>
      <w:color w:val="1F3864"/>
      <w:sz w:val="22"/>
      <w:szCs w:val="22"/>
      <w:lang w:eastAsia="en-US"/>
    </w:rPr>
  </w:style>
  <w:style w:type="character" w:customStyle="1" w:styleId="70">
    <w:name w:val="Заголовок 7 Знак"/>
    <w:basedOn w:val="a2"/>
    <w:link w:val="7"/>
    <w:uiPriority w:val="9"/>
    <w:semiHidden/>
    <w:rsid w:val="00A928BF"/>
    <w:rPr>
      <w:rFonts w:ascii="Calibri Light" w:hAnsi="Calibri Light"/>
      <w:i/>
      <w:iCs/>
      <w:color w:val="1F3864"/>
      <w:sz w:val="22"/>
      <w:szCs w:val="22"/>
      <w:lang w:eastAsia="en-US"/>
    </w:rPr>
  </w:style>
  <w:style w:type="character" w:customStyle="1" w:styleId="80">
    <w:name w:val="Заголовок 8 Знак"/>
    <w:basedOn w:val="a2"/>
    <w:link w:val="8"/>
    <w:uiPriority w:val="9"/>
    <w:semiHidden/>
    <w:rsid w:val="00A928BF"/>
    <w:rPr>
      <w:rFonts w:ascii="Calibri" w:hAnsi="Calibri"/>
      <w:color w:val="262626"/>
      <w:sz w:val="21"/>
      <w:szCs w:val="21"/>
      <w:lang w:eastAsia="en-US"/>
    </w:rPr>
  </w:style>
  <w:style w:type="numbering" w:customStyle="1" w:styleId="27">
    <w:name w:val="Нет списка2"/>
    <w:next w:val="a4"/>
    <w:uiPriority w:val="99"/>
    <w:semiHidden/>
    <w:unhideWhenUsed/>
    <w:rsid w:val="00A928BF"/>
  </w:style>
  <w:style w:type="character" w:customStyle="1" w:styleId="18">
    <w:name w:val="Основной текст Знак1"/>
    <w:basedOn w:val="a2"/>
    <w:uiPriority w:val="99"/>
    <w:semiHidden/>
    <w:rsid w:val="00A928BF"/>
    <w:rPr>
      <w:sz w:val="28"/>
      <w:szCs w:val="28"/>
    </w:rPr>
  </w:style>
  <w:style w:type="character" w:customStyle="1" w:styleId="212">
    <w:name w:val="Основной текст 2 Знак1"/>
    <w:basedOn w:val="a2"/>
    <w:rsid w:val="00A928BF"/>
    <w:rPr>
      <w:sz w:val="28"/>
      <w:szCs w:val="28"/>
    </w:rPr>
  </w:style>
  <w:style w:type="character" w:customStyle="1" w:styleId="28">
    <w:name w:val="Знак Знак2"/>
    <w:semiHidden/>
    <w:rsid w:val="00A928BF"/>
    <w:rPr>
      <w:rFonts w:ascii="Calibri" w:hAnsi="Calibri" w:cs="Calibri"/>
      <w:sz w:val="28"/>
      <w:szCs w:val="28"/>
      <w:lang w:val="ru-RU" w:eastAsia="ru-RU" w:bidi="ar-SA"/>
    </w:rPr>
  </w:style>
  <w:style w:type="paragraph" w:customStyle="1" w:styleId="OEM">
    <w:name w:val="Нормальный (OEM)"/>
    <w:basedOn w:val="a1"/>
    <w:next w:val="a1"/>
    <w:rsid w:val="00A928BF"/>
    <w:pPr>
      <w:widowControl w:val="0"/>
      <w:autoSpaceDE w:val="0"/>
      <w:autoSpaceDN w:val="0"/>
      <w:adjustRightInd w:val="0"/>
      <w:jc w:val="both"/>
    </w:pPr>
    <w:rPr>
      <w:rFonts w:ascii="Courier New" w:hAnsi="Courier New" w:cs="Courier New"/>
    </w:rPr>
  </w:style>
  <w:style w:type="character" w:customStyle="1" w:styleId="29">
    <w:name w:val="Заголовок №2_"/>
    <w:link w:val="2a"/>
    <w:rsid w:val="00A928BF"/>
    <w:rPr>
      <w:b/>
      <w:bCs/>
      <w:sz w:val="26"/>
      <w:szCs w:val="26"/>
      <w:shd w:val="clear" w:color="auto" w:fill="FFFFFF"/>
    </w:rPr>
  </w:style>
  <w:style w:type="character" w:customStyle="1" w:styleId="19">
    <w:name w:val="Заголовок №1_"/>
    <w:link w:val="1a"/>
    <w:rsid w:val="00A928BF"/>
    <w:rPr>
      <w:b/>
      <w:bCs/>
      <w:sz w:val="27"/>
      <w:szCs w:val="27"/>
      <w:shd w:val="clear" w:color="auto" w:fill="FFFFFF"/>
    </w:rPr>
  </w:style>
  <w:style w:type="character" w:customStyle="1" w:styleId="213">
    <w:name w:val="Основной текст (2) + 13"/>
    <w:aliases w:val="5 pt"/>
    <w:rsid w:val="00A928BF"/>
    <w:rPr>
      <w:b/>
      <w:bCs/>
      <w:sz w:val="27"/>
      <w:szCs w:val="27"/>
      <w:lang w:bidi="ar-SA"/>
    </w:rPr>
  </w:style>
  <w:style w:type="character" w:customStyle="1" w:styleId="111">
    <w:name w:val="Основной текст + 11"/>
    <w:aliases w:val="5 pt6"/>
    <w:rsid w:val="00A928BF"/>
    <w:rPr>
      <w:rFonts w:ascii="Calibri" w:hAnsi="Calibri" w:cs="Calibri"/>
      <w:sz w:val="23"/>
      <w:szCs w:val="23"/>
      <w:lang w:val="ru-RU" w:eastAsia="ru-RU" w:bidi="ar-SA"/>
    </w:rPr>
  </w:style>
  <w:style w:type="character" w:customStyle="1" w:styleId="313">
    <w:name w:val="Основной текст (3) + 13"/>
    <w:aliases w:val="5 pt5,Не курсив,Интервал 0 pt"/>
    <w:rsid w:val="00A928BF"/>
    <w:rPr>
      <w:sz w:val="27"/>
      <w:szCs w:val="27"/>
      <w:lang w:bidi="ar-SA"/>
    </w:rPr>
  </w:style>
  <w:style w:type="character" w:customStyle="1" w:styleId="3132">
    <w:name w:val="Основной текст (3) + 132"/>
    <w:aliases w:val="5 pt4"/>
    <w:rsid w:val="00A928BF"/>
    <w:rPr>
      <w:sz w:val="27"/>
      <w:szCs w:val="27"/>
      <w:lang w:bidi="ar-SA"/>
    </w:rPr>
  </w:style>
  <w:style w:type="character" w:customStyle="1" w:styleId="112">
    <w:name w:val="Основной текст + 112"/>
    <w:aliases w:val="5 pt3"/>
    <w:rsid w:val="00A928BF"/>
    <w:rPr>
      <w:rFonts w:ascii="Calibri" w:hAnsi="Calibri" w:cs="Calibri"/>
      <w:sz w:val="23"/>
      <w:szCs w:val="23"/>
      <w:lang w:val="ru-RU" w:eastAsia="ru-RU" w:bidi="ar-SA"/>
    </w:rPr>
  </w:style>
  <w:style w:type="character" w:customStyle="1" w:styleId="3131">
    <w:name w:val="Основной текст (3) + 131"/>
    <w:aliases w:val="5 pt2"/>
    <w:rsid w:val="00A928BF"/>
    <w:rPr>
      <w:sz w:val="27"/>
      <w:szCs w:val="27"/>
      <w:lang w:bidi="ar-SA"/>
    </w:rPr>
  </w:style>
  <w:style w:type="paragraph" w:customStyle="1" w:styleId="2a">
    <w:name w:val="Заголовок №2"/>
    <w:basedOn w:val="a1"/>
    <w:link w:val="29"/>
    <w:rsid w:val="00A928BF"/>
    <w:pPr>
      <w:shd w:val="clear" w:color="auto" w:fill="FFFFFF"/>
      <w:spacing w:before="600" w:line="317" w:lineRule="exact"/>
      <w:jc w:val="center"/>
      <w:outlineLvl w:val="1"/>
    </w:pPr>
    <w:rPr>
      <w:b/>
      <w:bCs/>
      <w:sz w:val="26"/>
      <w:szCs w:val="26"/>
    </w:rPr>
  </w:style>
  <w:style w:type="paragraph" w:customStyle="1" w:styleId="1a">
    <w:name w:val="Заголовок №1"/>
    <w:basedOn w:val="a1"/>
    <w:link w:val="19"/>
    <w:rsid w:val="00A928BF"/>
    <w:pPr>
      <w:shd w:val="clear" w:color="auto" w:fill="FFFFFF"/>
      <w:spacing w:before="420" w:line="322" w:lineRule="exact"/>
      <w:jc w:val="center"/>
      <w:outlineLvl w:val="0"/>
    </w:pPr>
    <w:rPr>
      <w:b/>
      <w:bCs/>
      <w:sz w:val="27"/>
      <w:szCs w:val="27"/>
    </w:rPr>
  </w:style>
  <w:style w:type="character" w:customStyle="1" w:styleId="affff9">
    <w:name w:val="Сноска_"/>
    <w:link w:val="affffa"/>
    <w:semiHidden/>
    <w:locked/>
    <w:rsid w:val="00A928BF"/>
    <w:rPr>
      <w:sz w:val="26"/>
      <w:szCs w:val="26"/>
      <w:shd w:val="clear" w:color="auto" w:fill="FFFFFF"/>
    </w:rPr>
  </w:style>
  <w:style w:type="paragraph" w:customStyle="1" w:styleId="affffa">
    <w:name w:val="Сноска"/>
    <w:basedOn w:val="a1"/>
    <w:link w:val="affff9"/>
    <w:semiHidden/>
    <w:rsid w:val="00A928BF"/>
    <w:pPr>
      <w:shd w:val="clear" w:color="auto" w:fill="FFFFFF"/>
      <w:spacing w:line="641" w:lineRule="exact"/>
      <w:ind w:firstLine="709"/>
      <w:jc w:val="both"/>
    </w:pPr>
    <w:rPr>
      <w:sz w:val="26"/>
      <w:szCs w:val="26"/>
    </w:rPr>
  </w:style>
  <w:style w:type="paragraph" w:customStyle="1" w:styleId="42">
    <w:name w:val="Основной текст4"/>
    <w:basedOn w:val="a1"/>
    <w:rsid w:val="00A928BF"/>
    <w:pPr>
      <w:shd w:val="clear" w:color="auto" w:fill="FFFFFF"/>
      <w:spacing w:line="324" w:lineRule="exact"/>
      <w:ind w:hanging="1000"/>
      <w:jc w:val="both"/>
    </w:pPr>
    <w:rPr>
      <w:sz w:val="26"/>
      <w:szCs w:val="26"/>
    </w:rPr>
  </w:style>
  <w:style w:type="character" w:customStyle="1" w:styleId="43">
    <w:name w:val="Основной текст (4)_"/>
    <w:link w:val="44"/>
    <w:semiHidden/>
    <w:locked/>
    <w:rsid w:val="00A928BF"/>
    <w:rPr>
      <w:shd w:val="clear" w:color="auto" w:fill="FFFFFF"/>
    </w:rPr>
  </w:style>
  <w:style w:type="paragraph" w:customStyle="1" w:styleId="44">
    <w:name w:val="Основной текст (4)"/>
    <w:basedOn w:val="a1"/>
    <w:link w:val="43"/>
    <w:semiHidden/>
    <w:rsid w:val="00A928BF"/>
    <w:pPr>
      <w:shd w:val="clear" w:color="auto" w:fill="FFFFFF"/>
      <w:spacing w:line="0" w:lineRule="atLeast"/>
      <w:ind w:firstLine="709"/>
      <w:jc w:val="center"/>
    </w:pPr>
  </w:style>
  <w:style w:type="character" w:customStyle="1" w:styleId="37">
    <w:name w:val="Заголовок №3_"/>
    <w:link w:val="38"/>
    <w:semiHidden/>
    <w:locked/>
    <w:rsid w:val="00A928BF"/>
    <w:rPr>
      <w:b/>
      <w:bCs/>
      <w:sz w:val="27"/>
      <w:szCs w:val="27"/>
      <w:shd w:val="clear" w:color="auto" w:fill="FFFFFF"/>
    </w:rPr>
  </w:style>
  <w:style w:type="paragraph" w:customStyle="1" w:styleId="38">
    <w:name w:val="Заголовок №3"/>
    <w:basedOn w:val="a1"/>
    <w:link w:val="37"/>
    <w:semiHidden/>
    <w:rsid w:val="00A928BF"/>
    <w:pPr>
      <w:shd w:val="clear" w:color="auto" w:fill="FFFFFF"/>
      <w:spacing w:line="324" w:lineRule="exact"/>
      <w:ind w:firstLine="1900"/>
      <w:jc w:val="both"/>
      <w:outlineLvl w:val="2"/>
    </w:pPr>
    <w:rPr>
      <w:b/>
      <w:bCs/>
      <w:sz w:val="27"/>
      <w:szCs w:val="27"/>
    </w:rPr>
  </w:style>
  <w:style w:type="character" w:customStyle="1" w:styleId="affffb">
    <w:name w:val="Подпись к таблице_"/>
    <w:link w:val="affffc"/>
    <w:semiHidden/>
    <w:locked/>
    <w:rsid w:val="00A928BF"/>
    <w:rPr>
      <w:sz w:val="26"/>
      <w:szCs w:val="26"/>
      <w:shd w:val="clear" w:color="auto" w:fill="FFFFFF"/>
    </w:rPr>
  </w:style>
  <w:style w:type="paragraph" w:customStyle="1" w:styleId="affffc">
    <w:name w:val="Подпись к таблице"/>
    <w:basedOn w:val="a1"/>
    <w:link w:val="affffb"/>
    <w:semiHidden/>
    <w:rsid w:val="00A928BF"/>
    <w:pPr>
      <w:shd w:val="clear" w:color="auto" w:fill="FFFFFF"/>
      <w:spacing w:line="0" w:lineRule="atLeast"/>
      <w:ind w:firstLine="709"/>
      <w:jc w:val="both"/>
    </w:pPr>
    <w:rPr>
      <w:sz w:val="26"/>
      <w:szCs w:val="26"/>
    </w:rPr>
  </w:style>
  <w:style w:type="character" w:customStyle="1" w:styleId="320">
    <w:name w:val="Заголовок №3 (2)_"/>
    <w:link w:val="321"/>
    <w:semiHidden/>
    <w:locked/>
    <w:rsid w:val="00A928BF"/>
    <w:rPr>
      <w:sz w:val="26"/>
      <w:szCs w:val="26"/>
      <w:shd w:val="clear" w:color="auto" w:fill="FFFFFF"/>
    </w:rPr>
  </w:style>
  <w:style w:type="paragraph" w:customStyle="1" w:styleId="321">
    <w:name w:val="Заголовок №3 (2)"/>
    <w:basedOn w:val="a1"/>
    <w:link w:val="320"/>
    <w:semiHidden/>
    <w:rsid w:val="00A928BF"/>
    <w:pPr>
      <w:shd w:val="clear" w:color="auto" w:fill="FFFFFF"/>
      <w:spacing w:line="0" w:lineRule="atLeast"/>
      <w:ind w:firstLine="709"/>
      <w:jc w:val="both"/>
      <w:outlineLvl w:val="2"/>
    </w:pPr>
    <w:rPr>
      <w:sz w:val="26"/>
      <w:szCs w:val="26"/>
    </w:rPr>
  </w:style>
  <w:style w:type="paragraph" w:customStyle="1" w:styleId="240">
    <w:name w:val="Основной текст 24"/>
    <w:basedOn w:val="a1"/>
    <w:uiPriority w:val="99"/>
    <w:semiHidden/>
    <w:rsid w:val="00A928BF"/>
    <w:pPr>
      <w:tabs>
        <w:tab w:val="left" w:pos="567"/>
        <w:tab w:val="left" w:pos="709"/>
      </w:tabs>
      <w:suppressAutoHyphens/>
      <w:autoSpaceDE w:val="0"/>
      <w:jc w:val="both"/>
    </w:pPr>
    <w:rPr>
      <w:sz w:val="28"/>
      <w:szCs w:val="28"/>
      <w:lang w:eastAsia="ar-SA"/>
    </w:rPr>
  </w:style>
  <w:style w:type="character" w:customStyle="1" w:styleId="1b">
    <w:name w:val="Основной текст1"/>
    <w:rsid w:val="00A928BF"/>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A928BF"/>
    <w:rPr>
      <w:color w:val="000000"/>
      <w:spacing w:val="70"/>
      <w:w w:val="100"/>
      <w:position w:val="0"/>
      <w:sz w:val="26"/>
      <w:szCs w:val="26"/>
      <w:shd w:val="clear" w:color="auto" w:fill="FFFFFF"/>
      <w:lang w:val="ru-RU"/>
    </w:rPr>
  </w:style>
  <w:style w:type="character" w:customStyle="1" w:styleId="affffd">
    <w:name w:val="Колонтитул_"/>
    <w:rsid w:val="00A928BF"/>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b">
    <w:name w:val="Основной текст2"/>
    <w:rsid w:val="00A928BF"/>
    <w:rPr>
      <w:color w:val="000000"/>
      <w:spacing w:val="0"/>
      <w:w w:val="100"/>
      <w:position w:val="0"/>
      <w:sz w:val="26"/>
      <w:szCs w:val="26"/>
      <w:shd w:val="clear" w:color="auto" w:fill="FFFFFF"/>
      <w:lang w:val="ru-RU"/>
    </w:rPr>
  </w:style>
  <w:style w:type="character" w:customStyle="1" w:styleId="323pt">
    <w:name w:val="Заголовок №3 (2) + Интервал 3 pt"/>
    <w:rsid w:val="00A928BF"/>
    <w:rPr>
      <w:color w:val="000000"/>
      <w:spacing w:val="70"/>
      <w:w w:val="100"/>
      <w:position w:val="0"/>
      <w:sz w:val="26"/>
      <w:szCs w:val="26"/>
      <w:shd w:val="clear" w:color="auto" w:fill="FFFFFF"/>
      <w:lang w:val="ru-RU"/>
    </w:rPr>
  </w:style>
  <w:style w:type="character" w:customStyle="1" w:styleId="123pt">
    <w:name w:val="Заголовок №1 + 23 pt"/>
    <w:rsid w:val="00A928BF"/>
    <w:rPr>
      <w:b/>
      <w:bCs/>
      <w:color w:val="000000"/>
      <w:spacing w:val="0"/>
      <w:w w:val="100"/>
      <w:position w:val="0"/>
      <w:sz w:val="46"/>
      <w:szCs w:val="46"/>
      <w:shd w:val="clear" w:color="auto" w:fill="FFFFFF"/>
      <w:lang w:bidi="ar-SA"/>
    </w:rPr>
  </w:style>
  <w:style w:type="character" w:customStyle="1" w:styleId="affffe">
    <w:name w:val="Колонтитул"/>
    <w:rsid w:val="00A928BF"/>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A928BF"/>
    <w:rPr>
      <w:b/>
      <w:bCs/>
      <w:color w:val="000000"/>
      <w:spacing w:val="0"/>
      <w:w w:val="100"/>
      <w:position w:val="0"/>
      <w:sz w:val="26"/>
      <w:szCs w:val="26"/>
      <w:shd w:val="clear" w:color="auto" w:fill="FFFFFF"/>
      <w:lang w:val="ru-RU" w:bidi="ar-SA"/>
    </w:rPr>
  </w:style>
  <w:style w:type="character" w:customStyle="1" w:styleId="nobr">
    <w:name w:val="nobr"/>
    <w:rsid w:val="00A928BF"/>
  </w:style>
  <w:style w:type="paragraph" w:customStyle="1" w:styleId="pboth">
    <w:name w:val="pboth"/>
    <w:basedOn w:val="a1"/>
    <w:rsid w:val="00A928BF"/>
    <w:pPr>
      <w:spacing w:before="100" w:beforeAutospacing="1" w:after="100" w:afterAutospacing="1"/>
    </w:pPr>
    <w:rPr>
      <w:sz w:val="28"/>
      <w:szCs w:val="28"/>
    </w:rPr>
  </w:style>
  <w:style w:type="paragraph" w:customStyle="1" w:styleId="123">
    <w:name w:val="_Список_123"/>
    <w:rsid w:val="00A928BF"/>
    <w:pPr>
      <w:tabs>
        <w:tab w:val="left" w:pos="851"/>
        <w:tab w:val="left" w:pos="1644"/>
        <w:tab w:val="left" w:pos="1928"/>
        <w:tab w:val="left" w:pos="2325"/>
      </w:tabs>
      <w:spacing w:after="60"/>
      <w:jc w:val="both"/>
    </w:pPr>
    <w:rPr>
      <w:sz w:val="24"/>
    </w:rPr>
  </w:style>
  <w:style w:type="character" w:customStyle="1" w:styleId="af6">
    <w:name w:val="Абзац списка Знак"/>
    <w:aliases w:val="Абзац списка нумерованный Знак"/>
    <w:link w:val="af5"/>
    <w:locked/>
    <w:rsid w:val="00A928BF"/>
    <w:rPr>
      <w:rFonts w:asciiTheme="minorHAnsi" w:eastAsiaTheme="minorHAnsi" w:hAnsiTheme="minorHAnsi" w:cstheme="minorBidi"/>
      <w:sz w:val="22"/>
      <w:szCs w:val="22"/>
      <w:lang w:eastAsia="en-US"/>
    </w:rPr>
  </w:style>
  <w:style w:type="paragraph" w:styleId="afffff">
    <w:name w:val="TOC Heading"/>
    <w:basedOn w:val="10"/>
    <w:next w:val="a1"/>
    <w:uiPriority w:val="39"/>
    <w:unhideWhenUsed/>
    <w:qFormat/>
    <w:rsid w:val="00A928BF"/>
    <w:pPr>
      <w:keepLines/>
      <w:spacing w:before="240" w:line="259" w:lineRule="auto"/>
      <w:jc w:val="left"/>
      <w:outlineLvl w:val="9"/>
    </w:pPr>
    <w:rPr>
      <w:rFonts w:ascii="Calibri Light" w:hAnsi="Calibri Light"/>
      <w:color w:val="2F5496"/>
      <w:spacing w:val="0"/>
      <w:sz w:val="32"/>
      <w:szCs w:val="32"/>
      <w:lang w:eastAsia="en-US"/>
    </w:rPr>
  </w:style>
  <w:style w:type="paragraph" w:styleId="1c">
    <w:name w:val="toc 1"/>
    <w:basedOn w:val="a1"/>
    <w:next w:val="a1"/>
    <w:autoRedefine/>
    <w:uiPriority w:val="39"/>
    <w:unhideWhenUsed/>
    <w:rsid w:val="00A928BF"/>
    <w:pPr>
      <w:tabs>
        <w:tab w:val="left" w:pos="284"/>
        <w:tab w:val="right" w:leader="dot" w:pos="9911"/>
      </w:tabs>
      <w:spacing w:after="160"/>
    </w:pPr>
    <w:rPr>
      <w:rFonts w:eastAsia="Calibri"/>
      <w:bCs/>
      <w:noProof/>
      <w:sz w:val="28"/>
      <w:szCs w:val="28"/>
      <w:lang w:eastAsia="en-US"/>
    </w:rPr>
  </w:style>
  <w:style w:type="paragraph" w:styleId="2c">
    <w:name w:val="toc 2"/>
    <w:basedOn w:val="a1"/>
    <w:next w:val="a1"/>
    <w:autoRedefine/>
    <w:uiPriority w:val="39"/>
    <w:unhideWhenUsed/>
    <w:rsid w:val="00A928BF"/>
    <w:pPr>
      <w:tabs>
        <w:tab w:val="left" w:pos="284"/>
        <w:tab w:val="left" w:pos="709"/>
        <w:tab w:val="left" w:pos="851"/>
        <w:tab w:val="right" w:leader="dot" w:pos="10195"/>
      </w:tabs>
      <w:spacing w:after="160" w:line="312" w:lineRule="auto"/>
      <w:ind w:left="284"/>
      <w:jc w:val="both"/>
    </w:pPr>
    <w:rPr>
      <w:b/>
      <w:noProof/>
      <w:sz w:val="28"/>
      <w:szCs w:val="28"/>
      <w:lang w:eastAsia="en-US"/>
    </w:rPr>
  </w:style>
  <w:style w:type="character" w:styleId="afffff0">
    <w:name w:val="annotation reference"/>
    <w:uiPriority w:val="99"/>
    <w:unhideWhenUsed/>
    <w:rsid w:val="00A928BF"/>
    <w:rPr>
      <w:sz w:val="16"/>
      <w:szCs w:val="16"/>
    </w:rPr>
  </w:style>
  <w:style w:type="character" w:customStyle="1" w:styleId="afffff1">
    <w:name w:val="Тема примечания Знак"/>
    <w:link w:val="afffff2"/>
    <w:uiPriority w:val="99"/>
    <w:rsid w:val="00A928BF"/>
    <w:rPr>
      <w:b/>
      <w:bCs/>
    </w:rPr>
  </w:style>
  <w:style w:type="paragraph" w:styleId="afffff2">
    <w:name w:val="annotation subject"/>
    <w:basedOn w:val="af1"/>
    <w:next w:val="af1"/>
    <w:link w:val="afffff1"/>
    <w:uiPriority w:val="99"/>
    <w:unhideWhenUsed/>
    <w:rsid w:val="00A928BF"/>
    <w:pPr>
      <w:spacing w:before="240" w:after="160" w:line="259" w:lineRule="auto"/>
      <w:ind w:firstLine="851"/>
    </w:pPr>
    <w:rPr>
      <w:rFonts w:ascii="Times New Roman" w:hAnsi="Times New Roman"/>
      <w:b/>
      <w:bCs/>
      <w:sz w:val="20"/>
    </w:rPr>
  </w:style>
  <w:style w:type="character" w:customStyle="1" w:styleId="1d">
    <w:name w:val="Тема примечания Знак1"/>
    <w:basedOn w:val="af0"/>
    <w:uiPriority w:val="99"/>
    <w:rsid w:val="00A928BF"/>
    <w:rPr>
      <w:rFonts w:ascii="Courier" w:hAnsi="Courier"/>
      <w:b/>
      <w:bCs/>
      <w:sz w:val="22"/>
    </w:rPr>
  </w:style>
  <w:style w:type="paragraph" w:styleId="39">
    <w:name w:val="toc 3"/>
    <w:basedOn w:val="a1"/>
    <w:next w:val="a1"/>
    <w:autoRedefine/>
    <w:uiPriority w:val="39"/>
    <w:unhideWhenUsed/>
    <w:rsid w:val="00A928BF"/>
    <w:pPr>
      <w:tabs>
        <w:tab w:val="left" w:pos="567"/>
        <w:tab w:val="right" w:leader="dot" w:pos="9911"/>
      </w:tabs>
      <w:spacing w:after="160" w:line="360" w:lineRule="auto"/>
      <w:ind w:right="57"/>
      <w:contextualSpacing/>
      <w:jc w:val="both"/>
    </w:pPr>
    <w:rPr>
      <w:rFonts w:ascii="Calibri" w:eastAsia="Calibri" w:hAnsi="Calibri"/>
      <w:sz w:val="28"/>
      <w:szCs w:val="28"/>
      <w:lang w:eastAsia="en-US"/>
    </w:rPr>
  </w:style>
  <w:style w:type="paragraph" w:styleId="afffff3">
    <w:name w:val="Revision"/>
    <w:hidden/>
    <w:uiPriority w:val="99"/>
    <w:semiHidden/>
    <w:rsid w:val="00A928BF"/>
    <w:rPr>
      <w:rFonts w:ascii="Calibri" w:hAnsi="Calibri"/>
      <w:sz w:val="22"/>
      <w:szCs w:val="22"/>
      <w:lang w:eastAsia="en-US"/>
    </w:rPr>
  </w:style>
  <w:style w:type="paragraph" w:customStyle="1" w:styleId="dt-p">
    <w:name w:val="dt-p"/>
    <w:basedOn w:val="a1"/>
    <w:rsid w:val="00A928BF"/>
    <w:pPr>
      <w:spacing w:before="100" w:beforeAutospacing="1" w:after="100" w:afterAutospacing="1" w:line="259" w:lineRule="auto"/>
    </w:pPr>
    <w:rPr>
      <w:rFonts w:ascii="Calibri" w:hAnsi="Calibri"/>
      <w:sz w:val="22"/>
      <w:szCs w:val="22"/>
      <w:lang w:eastAsia="en-US"/>
    </w:rPr>
  </w:style>
  <w:style w:type="character" w:customStyle="1" w:styleId="afffff4">
    <w:name w:val="_"/>
    <w:rsid w:val="00A928BF"/>
  </w:style>
  <w:style w:type="character" w:customStyle="1" w:styleId="ls0">
    <w:name w:val="ls0"/>
    <w:rsid w:val="00A928BF"/>
  </w:style>
  <w:style w:type="paragraph" w:styleId="a">
    <w:name w:val="List Bullet"/>
    <w:basedOn w:val="a1"/>
    <w:uiPriority w:val="99"/>
    <w:unhideWhenUsed/>
    <w:rsid w:val="00A928BF"/>
    <w:pPr>
      <w:numPr>
        <w:numId w:val="1"/>
      </w:numPr>
      <w:tabs>
        <w:tab w:val="clear" w:pos="813"/>
      </w:tabs>
      <w:spacing w:before="240" w:after="160" w:line="312" w:lineRule="auto"/>
      <w:ind w:left="720"/>
      <w:contextualSpacing/>
      <w:jc w:val="both"/>
    </w:pPr>
    <w:rPr>
      <w:rFonts w:ascii="Calibri" w:eastAsia="Calibri" w:hAnsi="Calibri"/>
      <w:sz w:val="28"/>
      <w:szCs w:val="28"/>
      <w:lang w:eastAsia="en-US"/>
    </w:rPr>
  </w:style>
  <w:style w:type="table" w:customStyle="1" w:styleId="1e">
    <w:name w:val="Сетка таблицы светлая1"/>
    <w:basedOn w:val="a3"/>
    <w:uiPriority w:val="40"/>
    <w:rsid w:val="00A928BF"/>
    <w:rPr>
      <w:rFonts w:ascii="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TML0">
    <w:name w:val="HTML Preformatted"/>
    <w:basedOn w:val="a1"/>
    <w:link w:val="HTML1"/>
    <w:uiPriority w:val="99"/>
    <w:unhideWhenUsed/>
    <w:rsid w:val="00A92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lang w:eastAsia="en-US"/>
    </w:rPr>
  </w:style>
  <w:style w:type="character" w:customStyle="1" w:styleId="HTML1">
    <w:name w:val="Стандартный HTML Знак"/>
    <w:basedOn w:val="a2"/>
    <w:link w:val="HTML0"/>
    <w:uiPriority w:val="99"/>
    <w:rsid w:val="00A928BF"/>
    <w:rPr>
      <w:rFonts w:ascii="Courier New" w:hAnsi="Courier New"/>
      <w:lang w:eastAsia="en-US"/>
    </w:rPr>
  </w:style>
  <w:style w:type="paragraph" w:styleId="afffff5">
    <w:name w:val="endnote text"/>
    <w:basedOn w:val="a1"/>
    <w:link w:val="afffff6"/>
    <w:uiPriority w:val="99"/>
    <w:unhideWhenUsed/>
    <w:rsid w:val="00A928BF"/>
    <w:pPr>
      <w:spacing w:after="160" w:line="259" w:lineRule="auto"/>
      <w:ind w:firstLine="851"/>
      <w:jc w:val="both"/>
    </w:pPr>
    <w:rPr>
      <w:rFonts w:ascii="Calibri" w:eastAsia="Calibri" w:hAnsi="Calibri"/>
      <w:lang w:eastAsia="en-US"/>
    </w:rPr>
  </w:style>
  <w:style w:type="character" w:customStyle="1" w:styleId="afffff6">
    <w:name w:val="Текст концевой сноски Знак"/>
    <w:basedOn w:val="a2"/>
    <w:link w:val="afffff5"/>
    <w:uiPriority w:val="99"/>
    <w:rsid w:val="00A928BF"/>
    <w:rPr>
      <w:rFonts w:ascii="Calibri" w:eastAsia="Calibri" w:hAnsi="Calibri"/>
      <w:lang w:eastAsia="en-US"/>
    </w:rPr>
  </w:style>
  <w:style w:type="character" w:styleId="afffff7">
    <w:name w:val="endnote reference"/>
    <w:uiPriority w:val="99"/>
    <w:unhideWhenUsed/>
    <w:rsid w:val="00A928BF"/>
    <w:rPr>
      <w:vertAlign w:val="superscript"/>
    </w:rPr>
  </w:style>
  <w:style w:type="table" w:customStyle="1" w:styleId="72">
    <w:name w:val="Сетка таблицы7"/>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caption"/>
    <w:basedOn w:val="a1"/>
    <w:next w:val="a1"/>
    <w:uiPriority w:val="35"/>
    <w:unhideWhenUsed/>
    <w:qFormat/>
    <w:rsid w:val="00A928BF"/>
    <w:pPr>
      <w:spacing w:after="200"/>
    </w:pPr>
    <w:rPr>
      <w:rFonts w:ascii="Calibri" w:hAnsi="Calibri"/>
      <w:i/>
      <w:iCs/>
      <w:color w:val="44546A"/>
      <w:sz w:val="18"/>
      <w:szCs w:val="18"/>
      <w:lang w:eastAsia="en-US"/>
    </w:rPr>
  </w:style>
  <w:style w:type="table" w:customStyle="1" w:styleId="113">
    <w:name w:val="Сетка таблицы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9">
    <w:basedOn w:val="a1"/>
    <w:next w:val="a1"/>
    <w:link w:val="afffffa"/>
    <w:qFormat/>
    <w:rsid w:val="00A928BF"/>
    <w:pPr>
      <w:contextualSpacing/>
    </w:pPr>
    <w:rPr>
      <w:rFonts w:ascii="Calibri Light" w:hAnsi="Calibri Light"/>
      <w:spacing w:val="-10"/>
      <w:sz w:val="56"/>
      <w:szCs w:val="56"/>
      <w:lang w:eastAsia="en-US"/>
    </w:rPr>
  </w:style>
  <w:style w:type="character" w:customStyle="1" w:styleId="afffffa">
    <w:name w:val="Заголовок Знак"/>
    <w:link w:val="afffff9"/>
    <w:rsid w:val="00A928BF"/>
    <w:rPr>
      <w:rFonts w:ascii="Calibri Light" w:hAnsi="Calibri Light"/>
      <w:spacing w:val="-10"/>
      <w:sz w:val="56"/>
      <w:szCs w:val="56"/>
      <w:lang w:eastAsia="en-US"/>
    </w:rPr>
  </w:style>
  <w:style w:type="paragraph" w:customStyle="1" w:styleId="1110">
    <w:name w:val="Рег. 1.1.1"/>
    <w:basedOn w:val="a1"/>
    <w:qFormat/>
    <w:rsid w:val="00A928BF"/>
    <w:pPr>
      <w:spacing w:after="160" w:line="276" w:lineRule="auto"/>
      <w:jc w:val="both"/>
    </w:pPr>
    <w:rPr>
      <w:rFonts w:ascii="Calibri" w:eastAsia="Calibri" w:hAnsi="Calibri"/>
      <w:color w:val="00000A"/>
      <w:sz w:val="28"/>
      <w:szCs w:val="28"/>
      <w:lang w:eastAsia="en-US"/>
    </w:rPr>
  </w:style>
  <w:style w:type="paragraph" w:customStyle="1" w:styleId="afffffb">
    <w:name w:val="_Табл_Текст_лев"/>
    <w:basedOn w:val="a1"/>
    <w:rsid w:val="00A928BF"/>
    <w:pPr>
      <w:spacing w:after="160" w:line="259" w:lineRule="auto"/>
    </w:pPr>
    <w:rPr>
      <w:rFonts w:ascii="Calibri" w:hAnsi="Calibri"/>
      <w:sz w:val="22"/>
      <w:lang w:eastAsia="en-US"/>
    </w:rPr>
  </w:style>
  <w:style w:type="paragraph" w:customStyle="1" w:styleId="afffffc">
    <w:name w:val="_Заголовок таблицы"/>
    <w:rsid w:val="00A928BF"/>
    <w:pPr>
      <w:keepNext/>
      <w:pBdr>
        <w:top w:val="nil"/>
        <w:left w:val="nil"/>
        <w:bottom w:val="nil"/>
        <w:right w:val="nil"/>
        <w:between w:val="nil"/>
        <w:bar w:val="nil"/>
      </w:pBdr>
      <w:spacing w:before="120" w:after="120"/>
      <w:jc w:val="center"/>
    </w:pPr>
    <w:rPr>
      <w:rFonts w:ascii="Arial Unicode MS" w:eastAsia="Arial Unicode MS" w:cs="Arial Unicode MS"/>
      <w:b/>
      <w:bCs/>
      <w:color w:val="000000"/>
      <w:sz w:val="24"/>
      <w:szCs w:val="24"/>
      <w:u w:color="000000"/>
      <w:bdr w:val="nil"/>
    </w:rPr>
  </w:style>
  <w:style w:type="paragraph" w:customStyle="1" w:styleId="afffffd">
    <w:name w:val="_Основной с красной строки"/>
    <w:link w:val="afffffe"/>
    <w:qFormat/>
    <w:rsid w:val="00A928BF"/>
    <w:pPr>
      <w:pBdr>
        <w:top w:val="nil"/>
        <w:left w:val="nil"/>
        <w:bottom w:val="nil"/>
        <w:right w:val="nil"/>
        <w:between w:val="nil"/>
        <w:bar w:val="nil"/>
      </w:pBdr>
      <w:spacing w:line="360" w:lineRule="exact"/>
      <w:ind w:firstLine="709"/>
      <w:jc w:val="both"/>
    </w:pPr>
    <w:rPr>
      <w:color w:val="000000"/>
      <w:sz w:val="24"/>
      <w:szCs w:val="24"/>
      <w:u w:color="000000"/>
    </w:rPr>
  </w:style>
  <w:style w:type="character" w:customStyle="1" w:styleId="afffffe">
    <w:name w:val="_Основной с красной строки Знак"/>
    <w:link w:val="afffffd"/>
    <w:qFormat/>
    <w:locked/>
    <w:rsid w:val="00A928BF"/>
    <w:rPr>
      <w:color w:val="000000"/>
      <w:sz w:val="24"/>
      <w:szCs w:val="24"/>
      <w:u w:color="000000"/>
    </w:rPr>
  </w:style>
  <w:style w:type="numbering" w:customStyle="1" w:styleId="114">
    <w:name w:val="Нет списка11"/>
    <w:next w:val="a4"/>
    <w:uiPriority w:val="99"/>
    <w:semiHidden/>
    <w:unhideWhenUsed/>
    <w:rsid w:val="00A928BF"/>
  </w:style>
  <w:style w:type="paragraph" w:customStyle="1" w:styleId="1-">
    <w:name w:val="Рег. Заголовок 1-го уровня регламента"/>
    <w:basedOn w:val="10"/>
    <w:autoRedefine/>
    <w:uiPriority w:val="99"/>
    <w:qFormat/>
    <w:rsid w:val="00A928BF"/>
    <w:pPr>
      <w:keepLines/>
      <w:numPr>
        <w:numId w:val="2"/>
      </w:numPr>
      <w:tabs>
        <w:tab w:val="left" w:pos="284"/>
      </w:tabs>
      <w:spacing w:line="23" w:lineRule="atLeast"/>
      <w:ind w:left="0" w:firstLine="0"/>
    </w:pPr>
    <w:rPr>
      <w:rFonts w:ascii="Calibri Light" w:eastAsia="Calibri" w:hAnsi="Calibri Light"/>
      <w:color w:val="2F5496"/>
      <w:spacing w:val="0"/>
      <w:sz w:val="24"/>
      <w:szCs w:val="24"/>
      <w:lang w:eastAsia="ar-SA"/>
    </w:rPr>
  </w:style>
  <w:style w:type="table" w:customStyle="1" w:styleId="TableNormal">
    <w:name w:val="Table Normal"/>
    <w:rsid w:val="00A928BF"/>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msonormal0">
    <w:name w:val="msonormal"/>
    <w:basedOn w:val="a1"/>
    <w:rsid w:val="00A928BF"/>
    <w:pPr>
      <w:spacing w:before="100" w:beforeAutospacing="1" w:after="100" w:afterAutospacing="1" w:line="259" w:lineRule="auto"/>
    </w:pPr>
    <w:rPr>
      <w:rFonts w:ascii="Calibri" w:hAnsi="Calibri"/>
      <w:sz w:val="22"/>
      <w:szCs w:val="22"/>
      <w:lang w:eastAsia="en-US"/>
    </w:rPr>
  </w:style>
  <w:style w:type="paragraph" w:customStyle="1" w:styleId="font0">
    <w:name w:val="font0"/>
    <w:basedOn w:val="a1"/>
    <w:rsid w:val="00A928BF"/>
    <w:pPr>
      <w:spacing w:before="100" w:beforeAutospacing="1" w:after="100" w:afterAutospacing="1" w:line="259" w:lineRule="auto"/>
    </w:pPr>
    <w:rPr>
      <w:rFonts w:ascii="Calibri" w:hAnsi="Calibri" w:cs="Calibri"/>
      <w:color w:val="000000"/>
      <w:sz w:val="22"/>
      <w:szCs w:val="22"/>
      <w:lang w:eastAsia="en-US"/>
    </w:rPr>
  </w:style>
  <w:style w:type="paragraph" w:customStyle="1" w:styleId="xl165">
    <w:name w:val="xl165"/>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6">
    <w:name w:val="xl16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7">
    <w:name w:val="xl167"/>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8">
    <w:name w:val="xl168"/>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9">
    <w:name w:val="xl169"/>
    <w:basedOn w:val="a1"/>
    <w:rsid w:val="00A928BF"/>
    <w:pP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0">
    <w:name w:val="xl170"/>
    <w:basedOn w:val="a1"/>
    <w:rsid w:val="00A928BF"/>
    <w:pPr>
      <w:pBdr>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1">
    <w:name w:val="xl171"/>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2">
    <w:name w:val="xl17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3">
    <w:name w:val="xl17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4">
    <w:name w:val="xl17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5">
    <w:name w:val="xl175"/>
    <w:basedOn w:val="a1"/>
    <w:rsid w:val="00A928BF"/>
    <w:pPr>
      <w:pBdr>
        <w:left w:val="single" w:sz="4" w:space="0" w:color="auto"/>
        <w:bottom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6">
    <w:name w:val="xl176"/>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7">
    <w:name w:val="xl177"/>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78">
    <w:name w:val="xl178"/>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79">
    <w:name w:val="xl179"/>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0">
    <w:name w:val="xl180"/>
    <w:basedOn w:val="a1"/>
    <w:rsid w:val="00A928BF"/>
    <w:pPr>
      <w:pBdr>
        <w:top w:val="single" w:sz="4" w:space="0" w:color="auto"/>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1">
    <w:name w:val="xl181"/>
    <w:basedOn w:val="a1"/>
    <w:rsid w:val="00A928BF"/>
    <w:pPr>
      <w:pBdr>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2">
    <w:name w:val="xl182"/>
    <w:basedOn w:val="a1"/>
    <w:rsid w:val="00A928BF"/>
    <w:pPr>
      <w:pBdr>
        <w:left w:val="single" w:sz="4" w:space="0" w:color="auto"/>
        <w:bottom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font7">
    <w:name w:val="font7"/>
    <w:basedOn w:val="a1"/>
    <w:rsid w:val="00A928BF"/>
    <w:pPr>
      <w:spacing w:before="100" w:beforeAutospacing="1" w:after="100" w:afterAutospacing="1" w:line="259" w:lineRule="auto"/>
    </w:pPr>
    <w:rPr>
      <w:rFonts w:ascii="Calibri" w:hAnsi="Calibri" w:cs="Calibri"/>
      <w:color w:val="000001"/>
      <w:sz w:val="22"/>
      <w:szCs w:val="22"/>
      <w:lang w:eastAsia="en-US"/>
    </w:rPr>
  </w:style>
  <w:style w:type="paragraph" w:customStyle="1" w:styleId="xl183">
    <w:name w:val="xl183"/>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4">
    <w:name w:val="xl184"/>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5">
    <w:name w:val="xl185"/>
    <w:basedOn w:val="a1"/>
    <w:rsid w:val="00A928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6">
    <w:name w:val="xl186"/>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7">
    <w:name w:val="xl187"/>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8">
    <w:name w:val="xl18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9">
    <w:name w:val="xl18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0">
    <w:name w:val="xl190"/>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1">
    <w:name w:val="xl191"/>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2">
    <w:name w:val="xl192"/>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3">
    <w:name w:val="xl193"/>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94">
    <w:name w:val="xl194"/>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195">
    <w:name w:val="xl195"/>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6">
    <w:name w:val="xl196"/>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7">
    <w:name w:val="xl197"/>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8">
    <w:name w:val="xl19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199">
    <w:name w:val="xl19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0">
    <w:name w:val="xl200"/>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1">
    <w:name w:val="xl201"/>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2">
    <w:name w:val="xl202"/>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3">
    <w:name w:val="xl203"/>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4">
    <w:name w:val="xl204"/>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205">
    <w:name w:val="xl205"/>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6">
    <w:name w:val="xl206"/>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7">
    <w:name w:val="xl207"/>
    <w:basedOn w:val="a1"/>
    <w:rsid w:val="00A928BF"/>
    <w:pPr>
      <w:pBdr>
        <w:left w:val="single" w:sz="4" w:space="0" w:color="auto"/>
        <w:bottom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8">
    <w:name w:val="xl208"/>
    <w:basedOn w:val="a1"/>
    <w:rsid w:val="00A928BF"/>
    <w:pPr>
      <w:pBdr>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209">
    <w:name w:val="xl209"/>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0">
    <w:name w:val="xl210"/>
    <w:basedOn w:val="a1"/>
    <w:rsid w:val="00A928BF"/>
    <w:pPr>
      <w:pBdr>
        <w:top w:val="single" w:sz="4" w:space="0" w:color="auto"/>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1">
    <w:name w:val="xl211"/>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2">
    <w:name w:val="xl21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3">
    <w:name w:val="xl21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4">
    <w:name w:val="xl214"/>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5">
    <w:name w:val="xl215"/>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6">
    <w:name w:val="xl21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17">
    <w:name w:val="xl217"/>
    <w:basedOn w:val="a1"/>
    <w:rsid w:val="00A928BF"/>
    <w:pPr>
      <w:pBdr>
        <w:top w:val="single" w:sz="4" w:space="0" w:color="auto"/>
        <w:lef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8">
    <w:name w:val="xl218"/>
    <w:basedOn w:val="a1"/>
    <w:rsid w:val="00A928BF"/>
    <w:pPr>
      <w:pBdr>
        <w:left w:val="single" w:sz="4" w:space="0" w:color="auto"/>
        <w:bottom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9">
    <w:name w:val="xl219"/>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20">
    <w:name w:val="xl220"/>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1">
    <w:name w:val="xl22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2">
    <w:name w:val="xl222"/>
    <w:basedOn w:val="a1"/>
    <w:rsid w:val="00A928BF"/>
    <w:pPr>
      <w:spacing w:before="100" w:beforeAutospacing="1" w:after="100" w:afterAutospacing="1" w:line="259" w:lineRule="auto"/>
      <w:textAlignment w:val="center"/>
    </w:pPr>
    <w:rPr>
      <w:rFonts w:ascii="Calibri" w:hAnsi="Calibri"/>
      <w:b/>
      <w:bCs/>
      <w:sz w:val="22"/>
      <w:szCs w:val="22"/>
      <w:lang w:eastAsia="en-US"/>
    </w:rPr>
  </w:style>
  <w:style w:type="paragraph" w:customStyle="1" w:styleId="xl223">
    <w:name w:val="xl223"/>
    <w:basedOn w:val="a1"/>
    <w:rsid w:val="00A928BF"/>
    <w:pPr>
      <w:pBdr>
        <w:bottom w:val="single" w:sz="4" w:space="0" w:color="auto"/>
      </w:pBdr>
      <w:spacing w:before="100" w:beforeAutospacing="1" w:after="100" w:afterAutospacing="1" w:line="259" w:lineRule="auto"/>
      <w:textAlignment w:val="center"/>
    </w:pPr>
    <w:rPr>
      <w:rFonts w:ascii="Calibri" w:hAnsi="Calibri"/>
      <w:b/>
      <w:bCs/>
      <w:sz w:val="22"/>
      <w:szCs w:val="22"/>
      <w:lang w:eastAsia="en-US"/>
    </w:rPr>
  </w:style>
  <w:style w:type="paragraph" w:customStyle="1" w:styleId="xl224">
    <w:name w:val="xl22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5">
    <w:name w:val="xl225"/>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6">
    <w:name w:val="xl226"/>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7">
    <w:name w:val="xl227"/>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28">
    <w:name w:val="xl228"/>
    <w:basedOn w:val="a1"/>
    <w:rsid w:val="00A928BF"/>
    <w:pPr>
      <w:pBdr>
        <w:top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9">
    <w:name w:val="xl229"/>
    <w:basedOn w:val="a1"/>
    <w:rsid w:val="00A928BF"/>
    <w:pPr>
      <w:pBdr>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0">
    <w:name w:val="xl230"/>
    <w:basedOn w:val="a1"/>
    <w:rsid w:val="00A928BF"/>
    <w:pPr>
      <w:pBdr>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1">
    <w:name w:val="xl231"/>
    <w:basedOn w:val="a1"/>
    <w:rsid w:val="00A928BF"/>
    <w:pPr>
      <w:pBdr>
        <w:top w:val="single" w:sz="4" w:space="0" w:color="auto"/>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2">
    <w:name w:val="xl232"/>
    <w:basedOn w:val="a1"/>
    <w:rsid w:val="00A928BF"/>
    <w:pPr>
      <w:pBdr>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3">
    <w:name w:val="xl233"/>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4">
    <w:name w:val="xl23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5">
    <w:name w:val="xl235"/>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6">
    <w:name w:val="xl236"/>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7">
    <w:name w:val="xl237"/>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8">
    <w:name w:val="xl238"/>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9">
    <w:name w:val="xl239"/>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0">
    <w:name w:val="xl240"/>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1">
    <w:name w:val="xl241"/>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2">
    <w:name w:val="xl242"/>
    <w:basedOn w:val="a1"/>
    <w:rsid w:val="00A928B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3">
    <w:name w:val="xl243"/>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4">
    <w:name w:val="xl244"/>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5">
    <w:name w:val="xl245"/>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46">
    <w:name w:val="xl246"/>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7">
    <w:name w:val="xl24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8">
    <w:name w:val="xl248"/>
    <w:basedOn w:val="a1"/>
    <w:rsid w:val="00A928BF"/>
    <w:pPr>
      <w:pBdr>
        <w:top w:val="single" w:sz="4" w:space="0" w:color="auto"/>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9">
    <w:name w:val="xl249"/>
    <w:basedOn w:val="a1"/>
    <w:rsid w:val="00A928BF"/>
    <w:pPr>
      <w:pBdr>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0">
    <w:name w:val="xl250"/>
    <w:basedOn w:val="a1"/>
    <w:rsid w:val="00A928BF"/>
    <w:pPr>
      <w:pBdr>
        <w:left w:val="single" w:sz="4" w:space="0" w:color="auto"/>
        <w:bottom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1">
    <w:name w:val="xl25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2">
    <w:name w:val="xl252"/>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3">
    <w:name w:val="xl253"/>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4">
    <w:name w:val="xl25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5">
    <w:name w:val="xl255"/>
    <w:basedOn w:val="a1"/>
    <w:rsid w:val="00A928BF"/>
    <w:pPr>
      <w:pBdr>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6">
    <w:name w:val="xl256"/>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7">
    <w:name w:val="xl25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58">
    <w:name w:val="xl258"/>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9">
    <w:name w:val="xl259"/>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0">
    <w:name w:val="xl260"/>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1">
    <w:name w:val="xl261"/>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2">
    <w:name w:val="xl262"/>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3">
    <w:name w:val="xl26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4">
    <w:name w:val="xl26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5">
    <w:name w:val="xl265"/>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6">
    <w:name w:val="xl266"/>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7">
    <w:name w:val="xl267"/>
    <w:basedOn w:val="a1"/>
    <w:rsid w:val="00A928BF"/>
    <w:pPr>
      <w:pBdr>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8">
    <w:name w:val="xl268"/>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9">
    <w:name w:val="xl269"/>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font8">
    <w:name w:val="font8"/>
    <w:basedOn w:val="a1"/>
    <w:rsid w:val="00A928BF"/>
    <w:pPr>
      <w:spacing w:before="100" w:beforeAutospacing="1" w:after="100" w:afterAutospacing="1" w:line="259" w:lineRule="auto"/>
    </w:pPr>
    <w:rPr>
      <w:rFonts w:ascii="Calibri" w:hAnsi="Calibri" w:cs="Calibri"/>
      <w:color w:val="FF0000"/>
      <w:sz w:val="22"/>
      <w:szCs w:val="22"/>
      <w:lang w:eastAsia="en-US"/>
    </w:rPr>
  </w:style>
  <w:style w:type="table" w:customStyle="1" w:styleId="170">
    <w:name w:val="17"/>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0">
    <w:name w:val="16"/>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paragraph" w:customStyle="1" w:styleId="xl63">
    <w:name w:val="xl63"/>
    <w:basedOn w:val="a1"/>
    <w:rsid w:val="00A928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64">
    <w:name w:val="xl64"/>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character" w:customStyle="1" w:styleId="1f">
    <w:name w:val="Неразрешенное упоминание1"/>
    <w:uiPriority w:val="99"/>
    <w:semiHidden/>
    <w:unhideWhenUsed/>
    <w:rsid w:val="00A928BF"/>
    <w:rPr>
      <w:color w:val="605E5C"/>
      <w:shd w:val="clear" w:color="auto" w:fill="E1DFDD"/>
    </w:rPr>
  </w:style>
  <w:style w:type="paragraph" w:customStyle="1" w:styleId="2-">
    <w:name w:val="Рег. Заголовок 2-го уровня регламента"/>
    <w:basedOn w:val="a1"/>
    <w:qFormat/>
    <w:rsid w:val="00A928BF"/>
    <w:pPr>
      <w:autoSpaceDE w:val="0"/>
      <w:autoSpaceDN w:val="0"/>
      <w:adjustRightInd w:val="0"/>
      <w:spacing w:before="360" w:after="240" w:line="259" w:lineRule="auto"/>
      <w:ind w:left="720" w:hanging="360"/>
      <w:jc w:val="center"/>
      <w:outlineLvl w:val="1"/>
    </w:pPr>
    <w:rPr>
      <w:rFonts w:ascii="Calibri" w:eastAsia="Calibri" w:hAnsi="Calibri"/>
      <w:b/>
      <w:i/>
      <w:sz w:val="28"/>
      <w:szCs w:val="28"/>
      <w:lang w:eastAsia="en-US"/>
    </w:rPr>
  </w:style>
  <w:style w:type="paragraph" w:customStyle="1" w:styleId="115">
    <w:name w:val="Рег. Основной текст уровнеь 1.1 (базовый)"/>
    <w:basedOn w:val="a1"/>
    <w:qFormat/>
    <w:rsid w:val="00A928BF"/>
    <w:pPr>
      <w:autoSpaceDE w:val="0"/>
      <w:autoSpaceDN w:val="0"/>
      <w:adjustRightInd w:val="0"/>
      <w:spacing w:after="160" w:line="276" w:lineRule="auto"/>
      <w:ind w:left="1713" w:hanging="720"/>
      <w:jc w:val="both"/>
    </w:pPr>
    <w:rPr>
      <w:rFonts w:ascii="Calibri" w:eastAsia="Calibri" w:hAnsi="Calibri"/>
      <w:sz w:val="28"/>
      <w:szCs w:val="28"/>
      <w:lang w:eastAsia="en-US"/>
    </w:rPr>
  </w:style>
  <w:style w:type="paragraph" w:customStyle="1" w:styleId="affffff">
    <w:name w:val="Рег. Обычный с отступом"/>
    <w:basedOn w:val="a1"/>
    <w:qFormat/>
    <w:rsid w:val="00A928BF"/>
    <w:pPr>
      <w:suppressAutoHyphens/>
      <w:autoSpaceDE w:val="0"/>
      <w:autoSpaceDN w:val="0"/>
      <w:adjustRightInd w:val="0"/>
      <w:spacing w:after="160" w:line="276" w:lineRule="auto"/>
      <w:ind w:firstLine="540"/>
      <w:jc w:val="both"/>
    </w:pPr>
    <w:rPr>
      <w:rFonts w:ascii="Calibri" w:hAnsi="Calibri"/>
      <w:sz w:val="28"/>
      <w:szCs w:val="28"/>
      <w:lang w:eastAsia="ar-SA"/>
    </w:rPr>
  </w:style>
  <w:style w:type="paragraph" w:styleId="2d">
    <w:name w:val="Quote"/>
    <w:basedOn w:val="a1"/>
    <w:next w:val="a1"/>
    <w:link w:val="2e"/>
    <w:uiPriority w:val="29"/>
    <w:qFormat/>
    <w:rsid w:val="00A928BF"/>
    <w:pPr>
      <w:spacing w:before="200" w:after="160" w:line="259" w:lineRule="auto"/>
      <w:ind w:left="864" w:right="864"/>
    </w:pPr>
    <w:rPr>
      <w:rFonts w:ascii="Calibri" w:hAnsi="Calibri"/>
      <w:i/>
      <w:iCs/>
      <w:color w:val="404040"/>
      <w:sz w:val="22"/>
      <w:szCs w:val="22"/>
      <w:lang w:eastAsia="en-US"/>
    </w:rPr>
  </w:style>
  <w:style w:type="character" w:customStyle="1" w:styleId="2e">
    <w:name w:val="Цитата 2 Знак"/>
    <w:basedOn w:val="a2"/>
    <w:link w:val="2d"/>
    <w:uiPriority w:val="29"/>
    <w:rsid w:val="00A928BF"/>
    <w:rPr>
      <w:rFonts w:ascii="Calibri" w:hAnsi="Calibri"/>
      <w:i/>
      <w:iCs/>
      <w:color w:val="404040"/>
      <w:sz w:val="22"/>
      <w:szCs w:val="22"/>
      <w:lang w:eastAsia="en-US"/>
    </w:rPr>
  </w:style>
  <w:style w:type="paragraph" w:styleId="affffff0">
    <w:name w:val="Intense Quote"/>
    <w:basedOn w:val="a1"/>
    <w:next w:val="a1"/>
    <w:link w:val="affffff1"/>
    <w:uiPriority w:val="30"/>
    <w:qFormat/>
    <w:rsid w:val="00A928BF"/>
    <w:pPr>
      <w:pBdr>
        <w:top w:val="single" w:sz="4" w:space="10" w:color="4472C4"/>
        <w:bottom w:val="single" w:sz="4" w:space="10" w:color="4472C4"/>
      </w:pBdr>
      <w:spacing w:before="360" w:after="360" w:line="259" w:lineRule="auto"/>
      <w:ind w:left="864" w:right="864"/>
      <w:jc w:val="center"/>
    </w:pPr>
    <w:rPr>
      <w:rFonts w:ascii="Calibri" w:hAnsi="Calibri"/>
      <w:i/>
      <w:iCs/>
      <w:color w:val="4472C4"/>
      <w:sz w:val="22"/>
      <w:szCs w:val="22"/>
      <w:lang w:eastAsia="en-US"/>
    </w:rPr>
  </w:style>
  <w:style w:type="character" w:customStyle="1" w:styleId="affffff1">
    <w:name w:val="Выделенная цитата Знак"/>
    <w:basedOn w:val="a2"/>
    <w:link w:val="affffff0"/>
    <w:uiPriority w:val="30"/>
    <w:rsid w:val="00A928BF"/>
    <w:rPr>
      <w:rFonts w:ascii="Calibri" w:hAnsi="Calibri"/>
      <w:i/>
      <w:iCs/>
      <w:color w:val="4472C4"/>
      <w:sz w:val="22"/>
      <w:szCs w:val="22"/>
      <w:lang w:eastAsia="en-US"/>
    </w:rPr>
  </w:style>
  <w:style w:type="character" w:styleId="affffff2">
    <w:name w:val="Subtle Emphasis"/>
    <w:uiPriority w:val="19"/>
    <w:qFormat/>
    <w:rsid w:val="00A928BF"/>
    <w:rPr>
      <w:i/>
      <w:iCs/>
      <w:color w:val="404040"/>
    </w:rPr>
  </w:style>
  <w:style w:type="character" w:styleId="affffff3">
    <w:name w:val="Intense Emphasis"/>
    <w:uiPriority w:val="21"/>
    <w:qFormat/>
    <w:rsid w:val="00A928BF"/>
    <w:rPr>
      <w:i/>
      <w:iCs/>
      <w:color w:val="4472C4"/>
    </w:rPr>
  </w:style>
  <w:style w:type="character" w:styleId="affffff4">
    <w:name w:val="Subtle Reference"/>
    <w:uiPriority w:val="31"/>
    <w:qFormat/>
    <w:rsid w:val="00A928BF"/>
    <w:rPr>
      <w:smallCaps/>
      <w:color w:val="404040"/>
    </w:rPr>
  </w:style>
  <w:style w:type="character" w:styleId="affffff5">
    <w:name w:val="Intense Reference"/>
    <w:uiPriority w:val="32"/>
    <w:qFormat/>
    <w:rsid w:val="00A928BF"/>
    <w:rPr>
      <w:b/>
      <w:bCs/>
      <w:smallCaps/>
      <w:color w:val="4472C4"/>
      <w:spacing w:val="5"/>
    </w:rPr>
  </w:style>
  <w:style w:type="character" w:styleId="affffff6">
    <w:name w:val="Book Title"/>
    <w:uiPriority w:val="33"/>
    <w:qFormat/>
    <w:rsid w:val="00A928BF"/>
    <w:rPr>
      <w:b/>
      <w:bCs/>
      <w:i/>
      <w:iCs/>
      <w:spacing w:val="5"/>
    </w:rPr>
  </w:style>
  <w:style w:type="paragraph" w:customStyle="1" w:styleId="a0">
    <w:name w:val="МУ Обычный стиль"/>
    <w:basedOn w:val="a1"/>
    <w:autoRedefine/>
    <w:rsid w:val="00A928BF"/>
    <w:pPr>
      <w:numPr>
        <w:numId w:val="3"/>
      </w:numPr>
      <w:tabs>
        <w:tab w:val="left" w:pos="1276"/>
      </w:tabs>
      <w:autoSpaceDE w:val="0"/>
      <w:autoSpaceDN w:val="0"/>
      <w:adjustRightInd w:val="0"/>
      <w:spacing w:line="360" w:lineRule="auto"/>
      <w:jc w:val="both"/>
    </w:pPr>
    <w:rPr>
      <w:sz w:val="28"/>
      <w:szCs w:val="28"/>
    </w:rPr>
  </w:style>
  <w:style w:type="paragraph" w:customStyle="1" w:styleId="11">
    <w:name w:val="Рег. Основной текст уровень 1.1 (сценарии)"/>
    <w:basedOn w:val="115"/>
    <w:qFormat/>
    <w:rsid w:val="00A928BF"/>
    <w:pPr>
      <w:numPr>
        <w:ilvl w:val="1"/>
        <w:numId w:val="3"/>
      </w:numPr>
      <w:spacing w:before="360" w:after="240"/>
    </w:pPr>
    <w:rPr>
      <w:rFonts w:ascii="Times New Roman" w:hAnsi="Times New Roman"/>
      <w:i/>
    </w:rPr>
  </w:style>
  <w:style w:type="character" w:customStyle="1" w:styleId="apple-converted-space">
    <w:name w:val="apple-converted-space"/>
    <w:rsid w:val="00A928BF"/>
  </w:style>
  <w:style w:type="table" w:customStyle="1" w:styleId="81">
    <w:name w:val="Сетка таблицы8"/>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Рег. Основной нумерованный 1. текст"/>
    <w:basedOn w:val="ConsPlusNormal"/>
    <w:qFormat/>
    <w:rsid w:val="00A928BF"/>
    <w:pPr>
      <w:numPr>
        <w:numId w:val="4"/>
      </w:numPr>
      <w:spacing w:line="276" w:lineRule="auto"/>
      <w:jc w:val="both"/>
    </w:pPr>
    <w:rPr>
      <w:rFonts w:ascii="Times New Roman" w:hAnsi="Times New Roman" w:cs="Times New Roman"/>
      <w:sz w:val="28"/>
      <w:szCs w:val="28"/>
    </w:rPr>
  </w:style>
  <w:style w:type="table" w:customStyle="1" w:styleId="1f0">
    <w:name w:val="Сетка таблицы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7">
    <w:name w:val="line number"/>
    <w:uiPriority w:val="99"/>
    <w:unhideWhenUsed/>
    <w:rsid w:val="00A928BF"/>
  </w:style>
  <w:style w:type="paragraph" w:customStyle="1" w:styleId="pcenter">
    <w:name w:val="pcenter"/>
    <w:basedOn w:val="a1"/>
    <w:rsid w:val="00A928BF"/>
    <w:pPr>
      <w:spacing w:before="100" w:beforeAutospacing="1" w:after="100" w:afterAutospacing="1"/>
    </w:pPr>
    <w:rPr>
      <w:sz w:val="24"/>
      <w:szCs w:val="24"/>
    </w:rPr>
  </w:style>
  <w:style w:type="table" w:customStyle="1" w:styleId="3a">
    <w:name w:val="Сетка таблицы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0">
    <w:name w:val="Заголовок 71"/>
    <w:basedOn w:val="a1"/>
    <w:next w:val="a1"/>
    <w:uiPriority w:val="9"/>
    <w:semiHidden/>
    <w:unhideWhenUsed/>
    <w:qFormat/>
    <w:rsid w:val="00A928BF"/>
    <w:pPr>
      <w:keepNext/>
      <w:keepLines/>
      <w:spacing w:before="40" w:line="259" w:lineRule="auto"/>
      <w:ind w:left="4320"/>
      <w:outlineLvl w:val="6"/>
    </w:pPr>
    <w:rPr>
      <w:rFonts w:ascii="Calibri Light" w:hAnsi="Calibri Light"/>
      <w:i/>
      <w:iCs/>
      <w:color w:val="1F4D78"/>
      <w:sz w:val="22"/>
      <w:szCs w:val="22"/>
      <w:lang w:eastAsia="en-US"/>
    </w:rPr>
  </w:style>
  <w:style w:type="paragraph" w:customStyle="1" w:styleId="810">
    <w:name w:val="Заголовок 81"/>
    <w:basedOn w:val="a1"/>
    <w:next w:val="a1"/>
    <w:uiPriority w:val="9"/>
    <w:semiHidden/>
    <w:unhideWhenUsed/>
    <w:qFormat/>
    <w:rsid w:val="00A928BF"/>
    <w:pPr>
      <w:keepNext/>
      <w:keepLines/>
      <w:spacing w:before="40" w:line="259" w:lineRule="auto"/>
      <w:ind w:left="5040"/>
      <w:outlineLvl w:val="7"/>
    </w:pPr>
    <w:rPr>
      <w:rFonts w:ascii="Calibri Light" w:hAnsi="Calibri Light"/>
      <w:color w:val="272727"/>
      <w:sz w:val="21"/>
      <w:szCs w:val="21"/>
      <w:lang w:eastAsia="en-US"/>
    </w:rPr>
  </w:style>
  <w:style w:type="paragraph" w:customStyle="1" w:styleId="91">
    <w:name w:val="Заголовок 91"/>
    <w:basedOn w:val="a1"/>
    <w:next w:val="a1"/>
    <w:uiPriority w:val="9"/>
    <w:semiHidden/>
    <w:unhideWhenUsed/>
    <w:qFormat/>
    <w:rsid w:val="00A928BF"/>
    <w:pPr>
      <w:keepNext/>
      <w:keepLines/>
      <w:spacing w:before="40" w:line="259" w:lineRule="auto"/>
      <w:ind w:left="5760"/>
      <w:outlineLvl w:val="8"/>
    </w:pPr>
    <w:rPr>
      <w:rFonts w:ascii="Calibri Light" w:hAnsi="Calibri Light"/>
      <w:i/>
      <w:iCs/>
      <w:color w:val="272727"/>
      <w:sz w:val="21"/>
      <w:szCs w:val="21"/>
      <w:lang w:eastAsia="en-US"/>
    </w:rPr>
  </w:style>
  <w:style w:type="table" w:customStyle="1" w:styleId="52">
    <w:name w:val="Сетка таблицы5"/>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4"/>
    <w:uiPriority w:val="99"/>
    <w:semiHidden/>
    <w:unhideWhenUsed/>
    <w:rsid w:val="00A928BF"/>
  </w:style>
  <w:style w:type="character" w:customStyle="1" w:styleId="711">
    <w:name w:val="Заголовок 7 Знак1"/>
    <w:uiPriority w:val="9"/>
    <w:semiHidden/>
    <w:rsid w:val="00A928BF"/>
    <w:rPr>
      <w:rFonts w:ascii="Calibri Light" w:eastAsia="Times New Roman" w:hAnsi="Calibri Light" w:cs="Times New Roman"/>
      <w:i/>
      <w:iCs/>
      <w:color w:val="1F3763"/>
      <w:sz w:val="28"/>
      <w:szCs w:val="28"/>
    </w:rPr>
  </w:style>
  <w:style w:type="character" w:customStyle="1" w:styleId="811">
    <w:name w:val="Заголовок 8 Знак1"/>
    <w:uiPriority w:val="9"/>
    <w:semiHidden/>
    <w:rsid w:val="00A928BF"/>
    <w:rPr>
      <w:rFonts w:ascii="Calibri Light" w:eastAsia="Times New Roman" w:hAnsi="Calibri Light" w:cs="Times New Roman"/>
      <w:color w:val="272727"/>
      <w:sz w:val="21"/>
      <w:szCs w:val="21"/>
    </w:rPr>
  </w:style>
  <w:style w:type="character" w:customStyle="1" w:styleId="910">
    <w:name w:val="Заголовок 9 Знак1"/>
    <w:uiPriority w:val="9"/>
    <w:semiHidden/>
    <w:rsid w:val="00A928BF"/>
    <w:rPr>
      <w:rFonts w:ascii="Calibri Light" w:eastAsia="Times New Roman" w:hAnsi="Calibri Light" w:cs="Times New Roman"/>
      <w:i/>
      <w:iCs/>
      <w:color w:val="272727"/>
      <w:sz w:val="21"/>
      <w:szCs w:val="21"/>
    </w:rPr>
  </w:style>
  <w:style w:type="table" w:customStyle="1" w:styleId="63">
    <w:name w:val="Сетка таблицы6"/>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A928BF"/>
    <w:pPr>
      <w:spacing w:before="240" w:line="312" w:lineRule="auto"/>
      <w:ind w:firstLine="851"/>
      <w:jc w:val="both"/>
    </w:pPr>
    <w:rPr>
      <w:sz w:val="28"/>
      <w:szCs w:val="28"/>
    </w:rPr>
    <w:tblPr>
      <w:tblCellMar>
        <w:top w:w="0" w:type="dxa"/>
        <w:left w:w="0" w:type="dxa"/>
        <w:bottom w:w="0" w:type="dxa"/>
        <w:right w:w="0" w:type="dxa"/>
      </w:tblCellMar>
    </w:tblPr>
  </w:style>
  <w:style w:type="table" w:customStyle="1" w:styleId="171">
    <w:name w:val="17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1">
    <w:name w:val="16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84">
    <w:name w:val="Сетка таблицы8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111111111111">
    <w:name w:val="WW-Absatz-Standardschriftart111111111111"/>
    <w:rsid w:val="00A928BF"/>
  </w:style>
  <w:style w:type="numbering" w:customStyle="1" w:styleId="3b">
    <w:name w:val="Нет списка3"/>
    <w:next w:val="a4"/>
    <w:uiPriority w:val="99"/>
    <w:semiHidden/>
    <w:rsid w:val="00A928BF"/>
  </w:style>
  <w:style w:type="numbering" w:customStyle="1" w:styleId="122">
    <w:name w:val="Нет списка12"/>
    <w:next w:val="a4"/>
    <w:uiPriority w:val="99"/>
    <w:semiHidden/>
    <w:unhideWhenUsed/>
    <w:rsid w:val="00A928BF"/>
  </w:style>
  <w:style w:type="numbering" w:customStyle="1" w:styleId="1120">
    <w:name w:val="Нет списка112"/>
    <w:next w:val="a4"/>
    <w:uiPriority w:val="99"/>
    <w:semiHidden/>
    <w:unhideWhenUsed/>
    <w:rsid w:val="00A928BF"/>
  </w:style>
  <w:style w:type="character" w:customStyle="1" w:styleId="-">
    <w:name w:val="Интернет-ссылка"/>
    <w:unhideWhenUsed/>
    <w:rsid w:val="00A928BF"/>
    <w:rPr>
      <w:color w:val="0066CC"/>
      <w:u w:val="single"/>
    </w:rPr>
  </w:style>
  <w:style w:type="table" w:customStyle="1" w:styleId="150">
    <w:name w:val="Сетка таблицы15"/>
    <w:basedOn w:val="a3"/>
    <w:next w:val="af4"/>
    <w:uiPriority w:val="59"/>
    <w:rsid w:val="002E591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4"/>
    <w:uiPriority w:val="99"/>
    <w:semiHidden/>
    <w:rsid w:val="00C3277E"/>
  </w:style>
  <w:style w:type="character" w:customStyle="1" w:styleId="2f0">
    <w:name w:val="Знак Знак2"/>
    <w:semiHidden/>
    <w:rsid w:val="00C3277E"/>
    <w:rPr>
      <w:rFonts w:ascii="Calibri" w:hAnsi="Calibri" w:cs="Calibri"/>
      <w:sz w:val="28"/>
      <w:szCs w:val="28"/>
      <w:lang w:val="ru-RU" w:eastAsia="ru-RU" w:bidi="ar-SA"/>
    </w:rPr>
  </w:style>
  <w:style w:type="paragraph" w:customStyle="1" w:styleId="affffff8">
    <w:basedOn w:val="a1"/>
    <w:next w:val="a1"/>
    <w:qFormat/>
    <w:rsid w:val="00C3277E"/>
    <w:pPr>
      <w:contextualSpacing/>
    </w:pPr>
    <w:rPr>
      <w:rFonts w:ascii="Calibri Light" w:hAnsi="Calibri Light"/>
      <w:spacing w:val="-10"/>
      <w:sz w:val="56"/>
      <w:szCs w:val="56"/>
      <w:lang w:eastAsia="en-US"/>
    </w:rPr>
  </w:style>
  <w:style w:type="numbering" w:customStyle="1" w:styleId="131">
    <w:name w:val="Нет списка13"/>
    <w:next w:val="a4"/>
    <w:uiPriority w:val="99"/>
    <w:semiHidden/>
    <w:unhideWhenUsed/>
    <w:rsid w:val="00C3277E"/>
  </w:style>
  <w:style w:type="numbering" w:customStyle="1" w:styleId="1130">
    <w:name w:val="Нет списка113"/>
    <w:next w:val="a4"/>
    <w:uiPriority w:val="99"/>
    <w:semiHidden/>
    <w:unhideWhenUsed/>
    <w:rsid w:val="00C3277E"/>
  </w:style>
  <w:style w:type="paragraph" w:customStyle="1" w:styleId="affffff9">
    <w:name w:val="Знак"/>
    <w:basedOn w:val="a1"/>
    <w:rsid w:val="00C3277E"/>
    <w:pPr>
      <w:spacing w:before="100" w:beforeAutospacing="1" w:after="100" w:afterAutospacing="1"/>
    </w:pPr>
    <w:rPr>
      <w:rFonts w:ascii="Tahoma" w:hAnsi="Tahoma"/>
      <w:lang w:val="en-US" w:eastAsia="en-US"/>
    </w:rPr>
  </w:style>
  <w:style w:type="numbering" w:customStyle="1" w:styleId="53">
    <w:name w:val="Нет списка5"/>
    <w:next w:val="a4"/>
    <w:uiPriority w:val="99"/>
    <w:semiHidden/>
    <w:unhideWhenUsed/>
    <w:rsid w:val="0013715B"/>
  </w:style>
  <w:style w:type="character" w:customStyle="1" w:styleId="pt-a0">
    <w:name w:val="pt-a0"/>
    <w:rsid w:val="0013715B"/>
  </w:style>
  <w:style w:type="paragraph" w:customStyle="1" w:styleId="pt-a">
    <w:name w:val="pt-a"/>
    <w:basedOn w:val="a1"/>
    <w:rsid w:val="0013715B"/>
    <w:pPr>
      <w:spacing w:before="100" w:beforeAutospacing="1" w:after="100" w:afterAutospacing="1"/>
    </w:pPr>
    <w:rPr>
      <w:sz w:val="24"/>
      <w:szCs w:val="24"/>
    </w:rPr>
  </w:style>
  <w:style w:type="paragraph" w:customStyle="1" w:styleId="affffffa">
    <w:name w:val="Содержимое таблицы"/>
    <w:basedOn w:val="a1"/>
    <w:qFormat/>
    <w:rsid w:val="0013715B"/>
    <w:pPr>
      <w:widowControl w:val="0"/>
      <w:suppressLineNumbers/>
      <w:suppressAutoHyphens/>
    </w:pPr>
    <w:rPr>
      <w:sz w:val="24"/>
      <w:szCs w:val="24"/>
    </w:rPr>
  </w:style>
  <w:style w:type="character" w:customStyle="1" w:styleId="1f1">
    <w:name w:val="Основной шрифт абзаца1"/>
    <w:qFormat/>
    <w:rsid w:val="006C4F49"/>
  </w:style>
  <w:style w:type="table" w:customStyle="1" w:styleId="162">
    <w:name w:val="Сетка таблицы16"/>
    <w:basedOn w:val="a3"/>
    <w:next w:val="af4"/>
    <w:uiPriority w:val="59"/>
    <w:rsid w:val="00290E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3"/>
    <w:next w:val="af4"/>
    <w:uiPriority w:val="59"/>
    <w:rsid w:val="00290E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1">
    <w:name w:val="Body Text Indent 2"/>
    <w:basedOn w:val="a1"/>
    <w:link w:val="2f2"/>
    <w:uiPriority w:val="99"/>
    <w:unhideWhenUsed/>
    <w:rsid w:val="0012448F"/>
    <w:pPr>
      <w:spacing w:after="120" w:line="480" w:lineRule="auto"/>
      <w:ind w:left="283"/>
    </w:pPr>
  </w:style>
  <w:style w:type="character" w:customStyle="1" w:styleId="2f2">
    <w:name w:val="Основной текст с отступом 2 Знак"/>
    <w:basedOn w:val="a2"/>
    <w:link w:val="2f1"/>
    <w:uiPriority w:val="99"/>
    <w:rsid w:val="0012448F"/>
  </w:style>
  <w:style w:type="paragraph" w:styleId="3c">
    <w:name w:val="Body Text Indent 3"/>
    <w:basedOn w:val="a1"/>
    <w:link w:val="3d"/>
    <w:uiPriority w:val="99"/>
    <w:semiHidden/>
    <w:unhideWhenUsed/>
    <w:rsid w:val="0012448F"/>
    <w:pPr>
      <w:spacing w:after="120"/>
      <w:ind w:left="283"/>
    </w:pPr>
    <w:rPr>
      <w:sz w:val="16"/>
      <w:szCs w:val="16"/>
    </w:rPr>
  </w:style>
  <w:style w:type="character" w:customStyle="1" w:styleId="3d">
    <w:name w:val="Основной текст с отступом 3 Знак"/>
    <w:basedOn w:val="a2"/>
    <w:link w:val="3c"/>
    <w:uiPriority w:val="99"/>
    <w:semiHidden/>
    <w:rsid w:val="0012448F"/>
    <w:rPr>
      <w:sz w:val="16"/>
      <w:szCs w:val="16"/>
    </w:rPr>
  </w:style>
  <w:style w:type="paragraph" w:customStyle="1" w:styleId="affffffb">
    <w:name w:val="Следующий абзац"/>
    <w:basedOn w:val="a1"/>
    <w:rsid w:val="00E76B77"/>
    <w:pPr>
      <w:ind w:firstLine="709"/>
    </w:pPr>
    <w:rPr>
      <w:sz w:val="24"/>
      <w:szCs w:val="28"/>
    </w:rPr>
  </w:style>
  <w:style w:type="character" w:customStyle="1" w:styleId="s10">
    <w:name w:val="s_10"/>
    <w:basedOn w:val="a2"/>
    <w:rsid w:val="00486F10"/>
  </w:style>
  <w:style w:type="paragraph" w:customStyle="1" w:styleId="FORMATTEXT0">
    <w:name w:val=".FORMATTEXT"/>
    <w:uiPriority w:val="99"/>
    <w:rsid w:val="00D16A54"/>
    <w:pPr>
      <w:widowControl w:val="0"/>
      <w:autoSpaceDE w:val="0"/>
      <w:autoSpaceDN w:val="0"/>
      <w:adjustRightInd w:val="0"/>
    </w:pPr>
    <w:rPr>
      <w:rFonts w:ascii="Arial" w:eastAsiaTheme="minorEastAsia" w:hAnsi="Arial" w:cs="Arial"/>
    </w:rPr>
  </w:style>
  <w:style w:type="character" w:customStyle="1" w:styleId="match">
    <w:name w:val="match"/>
    <w:basedOn w:val="a2"/>
    <w:rsid w:val="00D16A54"/>
  </w:style>
  <w:style w:type="character" w:customStyle="1" w:styleId="comment">
    <w:name w:val="comment"/>
    <w:basedOn w:val="a2"/>
    <w:rsid w:val="00D16A54"/>
  </w:style>
  <w:style w:type="character" w:customStyle="1" w:styleId="1f2">
    <w:name w:val="Абзац списка Знак1"/>
    <w:basedOn w:val="a2"/>
    <w:uiPriority w:val="34"/>
    <w:rsid w:val="00D16A54"/>
  </w:style>
  <w:style w:type="paragraph" w:customStyle="1" w:styleId="1f3">
    <w:name w:val="Стиль1"/>
    <w:basedOn w:val="af5"/>
    <w:link w:val="1f4"/>
    <w:qFormat/>
    <w:rsid w:val="00D16A54"/>
    <w:pPr>
      <w:widowControl w:val="0"/>
      <w:tabs>
        <w:tab w:val="left" w:pos="851"/>
      </w:tabs>
      <w:autoSpaceDE w:val="0"/>
      <w:autoSpaceDN w:val="0"/>
      <w:adjustRightInd w:val="0"/>
      <w:spacing w:after="0"/>
      <w:ind w:left="0" w:firstLine="709"/>
      <w:jc w:val="both"/>
    </w:pPr>
    <w:rPr>
      <w:rFonts w:ascii="Times New Roman" w:hAnsi="Times New Roman"/>
      <w:sz w:val="28"/>
      <w:szCs w:val="28"/>
    </w:rPr>
  </w:style>
  <w:style w:type="character" w:customStyle="1" w:styleId="1f4">
    <w:name w:val="Стиль1 Знак"/>
    <w:basedOn w:val="1f2"/>
    <w:link w:val="1f3"/>
    <w:rsid w:val="00D16A54"/>
    <w:rPr>
      <w:rFonts w:eastAsiaTheme="minorHAnsi" w:cstheme="minorBidi"/>
      <w:sz w:val="28"/>
      <w:szCs w:val="28"/>
      <w:lang w:eastAsia="en-US"/>
    </w:rPr>
  </w:style>
  <w:style w:type="paragraph" w:customStyle="1" w:styleId="2f3">
    <w:name w:val="Стиль2"/>
    <w:basedOn w:val="af5"/>
    <w:link w:val="2f4"/>
    <w:qFormat/>
    <w:rsid w:val="00D16A54"/>
    <w:pPr>
      <w:tabs>
        <w:tab w:val="left" w:pos="851"/>
      </w:tabs>
      <w:spacing w:after="0" w:line="240" w:lineRule="auto"/>
      <w:ind w:left="0" w:firstLine="709"/>
      <w:jc w:val="both"/>
    </w:pPr>
    <w:rPr>
      <w:rFonts w:ascii="Times New Roman" w:hAnsi="Times New Roman"/>
      <w:sz w:val="28"/>
      <w:szCs w:val="28"/>
    </w:rPr>
  </w:style>
  <w:style w:type="paragraph" w:customStyle="1" w:styleId="3e">
    <w:name w:val="Стиль3"/>
    <w:basedOn w:val="a1"/>
    <w:link w:val="311"/>
    <w:qFormat/>
    <w:rsid w:val="00D16A54"/>
    <w:pPr>
      <w:ind w:firstLine="709"/>
      <w:jc w:val="both"/>
    </w:pPr>
    <w:rPr>
      <w:rFonts w:eastAsiaTheme="minorHAnsi" w:cstheme="minorBidi"/>
      <w:sz w:val="28"/>
      <w:szCs w:val="28"/>
      <w:lang w:eastAsia="en-US"/>
    </w:rPr>
  </w:style>
  <w:style w:type="character" w:customStyle="1" w:styleId="2f4">
    <w:name w:val="Стиль2 Знак"/>
    <w:basedOn w:val="1f2"/>
    <w:link w:val="2f3"/>
    <w:rsid w:val="00D16A54"/>
    <w:rPr>
      <w:rFonts w:eastAsiaTheme="minorHAnsi" w:cstheme="minorBidi"/>
      <w:sz w:val="28"/>
      <w:szCs w:val="28"/>
      <w:lang w:eastAsia="en-US"/>
    </w:rPr>
  </w:style>
  <w:style w:type="character" w:customStyle="1" w:styleId="311">
    <w:name w:val="Стиль3 Знак1"/>
    <w:basedOn w:val="a2"/>
    <w:link w:val="3e"/>
    <w:rsid w:val="00D16A54"/>
    <w:rPr>
      <w:rFonts w:eastAsiaTheme="minorHAnsi" w:cstheme="minorBidi"/>
      <w:sz w:val="28"/>
      <w:szCs w:val="28"/>
      <w:lang w:eastAsia="en-US"/>
    </w:rPr>
  </w:style>
  <w:style w:type="character" w:styleId="affffffc">
    <w:name w:val="Placeholder Text"/>
    <w:basedOn w:val="a2"/>
    <w:uiPriority w:val="99"/>
    <w:semiHidden/>
    <w:rsid w:val="00D16A54"/>
    <w:rPr>
      <w:color w:val="808080"/>
    </w:rPr>
  </w:style>
  <w:style w:type="paragraph" w:customStyle="1" w:styleId="Standard">
    <w:name w:val="Standard"/>
    <w:rsid w:val="00D16A54"/>
    <w:pPr>
      <w:suppressAutoHyphens/>
      <w:autoSpaceDE w:val="0"/>
      <w:autoSpaceDN w:val="0"/>
      <w:textAlignment w:val="baseline"/>
    </w:pPr>
    <w:rPr>
      <w:kern w:val="3"/>
    </w:rPr>
  </w:style>
  <w:style w:type="paragraph" w:customStyle="1" w:styleId="2f5">
    <w:name w:val="Абзац списка2"/>
    <w:basedOn w:val="a1"/>
    <w:rsid w:val="002B7667"/>
    <w:pPr>
      <w:spacing w:after="200" w:line="276" w:lineRule="auto"/>
      <w:ind w:left="720"/>
    </w:pPr>
    <w:rPr>
      <w:rFonts w:ascii="Calibri" w:hAnsi="Calibri" w:cs="Calibri"/>
      <w:sz w:val="22"/>
      <w:szCs w:val="22"/>
      <w:lang w:eastAsia="en-US"/>
    </w:rPr>
  </w:style>
  <w:style w:type="paragraph" w:customStyle="1" w:styleId="1f5">
    <w:name w:val="Без интервала1"/>
    <w:link w:val="NoSpacingChar"/>
    <w:rsid w:val="002B7667"/>
    <w:rPr>
      <w:rFonts w:ascii="Calibri" w:hAnsi="Calibri"/>
      <w:sz w:val="22"/>
      <w:szCs w:val="22"/>
      <w:lang w:eastAsia="en-US"/>
    </w:rPr>
  </w:style>
  <w:style w:type="character" w:customStyle="1" w:styleId="NoSpacingChar">
    <w:name w:val="No Spacing Char"/>
    <w:link w:val="1f5"/>
    <w:locked/>
    <w:rsid w:val="002B7667"/>
    <w:rPr>
      <w:rFonts w:ascii="Calibri" w:hAnsi="Calibri"/>
      <w:sz w:val="22"/>
      <w:szCs w:val="22"/>
      <w:lang w:eastAsia="en-US"/>
    </w:rPr>
  </w:style>
  <w:style w:type="paragraph" w:customStyle="1" w:styleId="1f6">
    <w:name w:val="Знак1"/>
    <w:basedOn w:val="a1"/>
    <w:rsid w:val="002B7667"/>
    <w:pPr>
      <w:spacing w:before="100" w:beforeAutospacing="1" w:after="100" w:afterAutospacing="1"/>
    </w:pPr>
    <w:rPr>
      <w:rFonts w:ascii="Tahoma" w:hAnsi="Tahoma" w:cs="Tahoma"/>
      <w:lang w:val="en-US" w:eastAsia="en-US"/>
    </w:rPr>
  </w:style>
  <w:style w:type="paragraph" w:customStyle="1" w:styleId="2f6">
    <w:name w:val="Знак2"/>
    <w:basedOn w:val="a1"/>
    <w:rsid w:val="002B7667"/>
    <w:pPr>
      <w:spacing w:before="100" w:beforeAutospacing="1" w:after="100" w:afterAutospacing="1"/>
    </w:pPr>
    <w:rPr>
      <w:rFonts w:ascii="Tahoma" w:hAnsi="Tahoma" w:cs="Tahoma"/>
      <w:lang w:val="en-US" w:eastAsia="en-US"/>
    </w:rPr>
  </w:style>
  <w:style w:type="paragraph" w:customStyle="1" w:styleId="3f">
    <w:name w:val="Знак3"/>
    <w:basedOn w:val="a1"/>
    <w:rsid w:val="002B7667"/>
    <w:pPr>
      <w:spacing w:before="100" w:beforeAutospacing="1" w:after="100" w:afterAutospacing="1"/>
    </w:pPr>
    <w:rPr>
      <w:rFonts w:ascii="Tahoma" w:hAnsi="Tahoma" w:cs="Tahoma"/>
      <w:lang w:val="en-US" w:eastAsia="en-US"/>
    </w:rPr>
  </w:style>
  <w:style w:type="paragraph" w:customStyle="1" w:styleId="47">
    <w:name w:val="Знак4"/>
    <w:basedOn w:val="a1"/>
    <w:rsid w:val="002B7667"/>
    <w:pPr>
      <w:spacing w:before="100" w:beforeAutospacing="1" w:after="100" w:afterAutospacing="1"/>
    </w:pPr>
    <w:rPr>
      <w:rFonts w:ascii="Tahoma" w:hAnsi="Tahoma" w:cs="Tahoma"/>
      <w:lang w:val="en-US" w:eastAsia="en-US"/>
    </w:rPr>
  </w:style>
  <w:style w:type="paragraph" w:customStyle="1" w:styleId="54">
    <w:name w:val="Знак5"/>
    <w:basedOn w:val="a1"/>
    <w:rsid w:val="002B7667"/>
    <w:pPr>
      <w:spacing w:before="100" w:beforeAutospacing="1" w:after="100" w:afterAutospacing="1"/>
    </w:pPr>
    <w:rPr>
      <w:rFonts w:ascii="Tahoma" w:hAnsi="Tahoma" w:cs="Tahoma"/>
      <w:lang w:val="en-US" w:eastAsia="en-US"/>
    </w:rPr>
  </w:style>
  <w:style w:type="paragraph" w:customStyle="1" w:styleId="1f7">
    <w:name w:val="Без интервала1"/>
    <w:rsid w:val="002B7667"/>
    <w:rPr>
      <w:rFonts w:ascii="Calibri" w:hAnsi="Calibri"/>
    </w:rPr>
  </w:style>
  <w:style w:type="paragraph" w:customStyle="1" w:styleId="affffffd">
    <w:name w:val="Знак"/>
    <w:basedOn w:val="a1"/>
    <w:rsid w:val="002B7667"/>
    <w:pPr>
      <w:spacing w:before="100" w:beforeAutospacing="1" w:after="100" w:afterAutospacing="1"/>
    </w:pPr>
    <w:rPr>
      <w:rFonts w:ascii="Tahoma" w:hAnsi="Tahoma"/>
      <w:lang w:val="en-US" w:eastAsia="en-US"/>
    </w:rPr>
  </w:style>
  <w:style w:type="paragraph" w:customStyle="1" w:styleId="consplusnonformat0">
    <w:name w:val="consplusnonformat"/>
    <w:basedOn w:val="a1"/>
    <w:rsid w:val="00692B76"/>
    <w:pPr>
      <w:spacing w:before="100" w:beforeAutospacing="1" w:after="100" w:afterAutospacing="1"/>
    </w:pPr>
    <w:rPr>
      <w:sz w:val="24"/>
      <w:szCs w:val="24"/>
    </w:rPr>
  </w:style>
  <w:style w:type="paragraph" w:customStyle="1" w:styleId="indent1">
    <w:name w:val="indent_1"/>
    <w:basedOn w:val="a1"/>
    <w:rsid w:val="006431F9"/>
    <w:pPr>
      <w:spacing w:before="100" w:beforeAutospacing="1" w:after="100" w:afterAutospacing="1"/>
    </w:pPr>
    <w:rPr>
      <w:sz w:val="24"/>
      <w:szCs w:val="24"/>
    </w:rPr>
  </w:style>
  <w:style w:type="paragraph" w:customStyle="1" w:styleId="s3">
    <w:name w:val="s_3"/>
    <w:basedOn w:val="a1"/>
    <w:rsid w:val="006431F9"/>
    <w:pPr>
      <w:spacing w:before="100" w:beforeAutospacing="1" w:after="100" w:afterAutospacing="1"/>
    </w:pPr>
    <w:rPr>
      <w:sz w:val="24"/>
      <w:szCs w:val="24"/>
    </w:rPr>
  </w:style>
  <w:style w:type="paragraph" w:customStyle="1" w:styleId="affffffe">
    <w:name w:val="Заголовок"/>
    <w:basedOn w:val="a1"/>
    <w:next w:val="a1"/>
    <w:qFormat/>
    <w:rsid w:val="009F627D"/>
    <w:pPr>
      <w:contextualSpacing/>
    </w:pPr>
    <w:rPr>
      <w:rFonts w:ascii="Calibri Light" w:hAnsi="Calibri Light"/>
      <w:spacing w:val="-10"/>
      <w:sz w:val="56"/>
      <w:szCs w:val="56"/>
      <w:lang w:eastAsia="en-US"/>
    </w:rPr>
  </w:style>
  <w:style w:type="character" w:customStyle="1" w:styleId="extended-textshort">
    <w:name w:val="extended-text__short"/>
    <w:basedOn w:val="a2"/>
    <w:qFormat/>
    <w:rsid w:val="009F627D"/>
  </w:style>
  <w:style w:type="paragraph" w:customStyle="1" w:styleId="empty">
    <w:name w:val="empty"/>
    <w:basedOn w:val="a1"/>
    <w:rsid w:val="009F627D"/>
    <w:pPr>
      <w:spacing w:before="100" w:beforeAutospacing="1" w:after="100" w:afterAutospacing="1"/>
    </w:pPr>
    <w:rPr>
      <w:sz w:val="24"/>
      <w:szCs w:val="24"/>
    </w:rPr>
  </w:style>
  <w:style w:type="character" w:customStyle="1" w:styleId="1f8">
    <w:name w:val="Строгий1"/>
    <w:basedOn w:val="1f1"/>
    <w:rsid w:val="009F627D"/>
    <w:rPr>
      <w:b/>
      <w:bCs/>
    </w:rPr>
  </w:style>
  <w:style w:type="paragraph" w:customStyle="1" w:styleId="1f9">
    <w:name w:val="Текст1"/>
    <w:basedOn w:val="a1"/>
    <w:rsid w:val="00E762CA"/>
    <w:pPr>
      <w:widowControl w:val="0"/>
      <w:suppressAutoHyphens/>
    </w:pPr>
    <w:rPr>
      <w:rFonts w:ascii="Courier New" w:eastAsia="Andale Sans UI" w:hAnsi="Courier New"/>
      <w:kern w:val="1"/>
      <w:szCs w:val="24"/>
      <w:lang w:eastAsia="en-US"/>
    </w:rPr>
  </w:style>
  <w:style w:type="character" w:customStyle="1" w:styleId="55">
    <w:name w:val="Основной текст (5)_"/>
    <w:basedOn w:val="a2"/>
    <w:link w:val="56"/>
    <w:locked/>
    <w:rsid w:val="00AB6624"/>
    <w:rPr>
      <w:b/>
      <w:bCs/>
      <w:sz w:val="26"/>
      <w:szCs w:val="26"/>
      <w:shd w:val="clear" w:color="auto" w:fill="FFFFFF"/>
    </w:rPr>
  </w:style>
  <w:style w:type="paragraph" w:customStyle="1" w:styleId="56">
    <w:name w:val="Основной текст (5)"/>
    <w:basedOn w:val="a1"/>
    <w:link w:val="55"/>
    <w:rsid w:val="00AB6624"/>
    <w:pPr>
      <w:widowControl w:val="0"/>
      <w:shd w:val="clear" w:color="auto" w:fill="FFFFFF"/>
      <w:spacing w:before="720" w:after="540" w:line="307" w:lineRule="exact"/>
      <w:jc w:val="center"/>
    </w:pPr>
    <w:rPr>
      <w:b/>
      <w:bCs/>
      <w:sz w:val="26"/>
      <w:szCs w:val="26"/>
    </w:rPr>
  </w:style>
  <w:style w:type="character" w:customStyle="1" w:styleId="afffffff">
    <w:name w:val="Другое_"/>
    <w:basedOn w:val="a2"/>
    <w:link w:val="afffffff0"/>
    <w:rsid w:val="007F2D6E"/>
    <w:rPr>
      <w:shd w:val="clear" w:color="auto" w:fill="FFFFFF"/>
    </w:rPr>
  </w:style>
  <w:style w:type="paragraph" w:customStyle="1" w:styleId="afffffff0">
    <w:name w:val="Другое"/>
    <w:basedOn w:val="a1"/>
    <w:link w:val="afffffff"/>
    <w:rsid w:val="007F2D6E"/>
    <w:pPr>
      <w:widowControl w:val="0"/>
      <w:shd w:val="clear" w:color="auto" w:fill="FFFFFF"/>
    </w:pPr>
  </w:style>
  <w:style w:type="character" w:customStyle="1" w:styleId="2f7">
    <w:name w:val="Знак Знак2"/>
    <w:semiHidden/>
    <w:rsid w:val="0051756D"/>
    <w:rPr>
      <w:rFonts w:ascii="Calibri" w:hAnsi="Calibri" w:cs="Calibri"/>
      <w:sz w:val="28"/>
      <w:szCs w:val="28"/>
      <w:lang w:val="ru-RU" w:eastAsia="ru-RU" w:bidi="ar-SA"/>
    </w:rPr>
  </w:style>
  <w:style w:type="paragraph" w:customStyle="1" w:styleId="1fa">
    <w:name w:val="Верхний колонтитул1"/>
    <w:basedOn w:val="a1"/>
    <w:qFormat/>
    <w:rsid w:val="0051756D"/>
    <w:pPr>
      <w:tabs>
        <w:tab w:val="center" w:pos="4677"/>
        <w:tab w:val="right" w:pos="9355"/>
      </w:tabs>
    </w:pPr>
    <w:rPr>
      <w:color w:val="00000A"/>
      <w:sz w:val="24"/>
      <w:szCs w:val="24"/>
    </w:rPr>
  </w:style>
  <w:style w:type="paragraph" w:customStyle="1" w:styleId="2f8">
    <w:name w:val="Верхний колонтитул2"/>
    <w:basedOn w:val="a1"/>
    <w:rsid w:val="0051756D"/>
    <w:pPr>
      <w:tabs>
        <w:tab w:val="center" w:pos="4677"/>
        <w:tab w:val="right" w:pos="9355"/>
      </w:tabs>
    </w:pPr>
    <w:rPr>
      <w:color w:val="00000A"/>
      <w:sz w:val="28"/>
      <w:szCs w:val="28"/>
    </w:rPr>
  </w:style>
  <w:style w:type="paragraph" w:customStyle="1" w:styleId="afffffff1">
    <w:name w:val="Знак"/>
    <w:basedOn w:val="a1"/>
    <w:rsid w:val="00D03EF1"/>
    <w:pPr>
      <w:spacing w:before="100" w:beforeAutospacing="1" w:after="100" w:afterAutospacing="1"/>
    </w:pPr>
    <w:rPr>
      <w:rFonts w:ascii="Tahoma" w:hAnsi="Tahoma"/>
      <w:lang w:val="en-US" w:eastAsia="en-US"/>
    </w:rPr>
  </w:style>
  <w:style w:type="character" w:customStyle="1" w:styleId="2f9">
    <w:name w:val="Знак Знак2"/>
    <w:semiHidden/>
    <w:rsid w:val="00D03EF1"/>
    <w:rPr>
      <w:rFonts w:ascii="Calibri" w:hAnsi="Calibri" w:cs="Calibri"/>
      <w:sz w:val="28"/>
      <w:szCs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9240">
      <w:bodyDiv w:val="1"/>
      <w:marLeft w:val="0"/>
      <w:marRight w:val="0"/>
      <w:marTop w:val="0"/>
      <w:marBottom w:val="0"/>
      <w:divBdr>
        <w:top w:val="none" w:sz="0" w:space="0" w:color="auto"/>
        <w:left w:val="none" w:sz="0" w:space="0" w:color="auto"/>
        <w:bottom w:val="none" w:sz="0" w:space="0" w:color="auto"/>
        <w:right w:val="none" w:sz="0" w:space="0" w:color="auto"/>
      </w:divBdr>
    </w:div>
    <w:div w:id="197012330">
      <w:bodyDiv w:val="1"/>
      <w:marLeft w:val="0"/>
      <w:marRight w:val="0"/>
      <w:marTop w:val="0"/>
      <w:marBottom w:val="0"/>
      <w:divBdr>
        <w:top w:val="none" w:sz="0" w:space="0" w:color="auto"/>
        <w:left w:val="none" w:sz="0" w:space="0" w:color="auto"/>
        <w:bottom w:val="none" w:sz="0" w:space="0" w:color="auto"/>
        <w:right w:val="none" w:sz="0" w:space="0" w:color="auto"/>
      </w:divBdr>
    </w:div>
    <w:div w:id="390202007">
      <w:bodyDiv w:val="1"/>
      <w:marLeft w:val="0"/>
      <w:marRight w:val="0"/>
      <w:marTop w:val="0"/>
      <w:marBottom w:val="0"/>
      <w:divBdr>
        <w:top w:val="none" w:sz="0" w:space="0" w:color="auto"/>
        <w:left w:val="none" w:sz="0" w:space="0" w:color="auto"/>
        <w:bottom w:val="none" w:sz="0" w:space="0" w:color="auto"/>
        <w:right w:val="none" w:sz="0" w:space="0" w:color="auto"/>
      </w:divBdr>
    </w:div>
    <w:div w:id="420568021">
      <w:bodyDiv w:val="1"/>
      <w:marLeft w:val="0"/>
      <w:marRight w:val="0"/>
      <w:marTop w:val="0"/>
      <w:marBottom w:val="0"/>
      <w:divBdr>
        <w:top w:val="none" w:sz="0" w:space="0" w:color="auto"/>
        <w:left w:val="none" w:sz="0" w:space="0" w:color="auto"/>
        <w:bottom w:val="none" w:sz="0" w:space="0" w:color="auto"/>
        <w:right w:val="none" w:sz="0" w:space="0" w:color="auto"/>
      </w:divBdr>
    </w:div>
    <w:div w:id="485360283">
      <w:bodyDiv w:val="1"/>
      <w:marLeft w:val="0"/>
      <w:marRight w:val="0"/>
      <w:marTop w:val="0"/>
      <w:marBottom w:val="0"/>
      <w:divBdr>
        <w:top w:val="none" w:sz="0" w:space="0" w:color="auto"/>
        <w:left w:val="none" w:sz="0" w:space="0" w:color="auto"/>
        <w:bottom w:val="none" w:sz="0" w:space="0" w:color="auto"/>
        <w:right w:val="none" w:sz="0" w:space="0" w:color="auto"/>
      </w:divBdr>
    </w:div>
    <w:div w:id="619726561">
      <w:bodyDiv w:val="1"/>
      <w:marLeft w:val="0"/>
      <w:marRight w:val="0"/>
      <w:marTop w:val="0"/>
      <w:marBottom w:val="0"/>
      <w:divBdr>
        <w:top w:val="none" w:sz="0" w:space="0" w:color="auto"/>
        <w:left w:val="none" w:sz="0" w:space="0" w:color="auto"/>
        <w:bottom w:val="none" w:sz="0" w:space="0" w:color="auto"/>
        <w:right w:val="none" w:sz="0" w:space="0" w:color="auto"/>
      </w:divBdr>
    </w:div>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 w:id="756370400">
      <w:bodyDiv w:val="1"/>
      <w:marLeft w:val="0"/>
      <w:marRight w:val="0"/>
      <w:marTop w:val="0"/>
      <w:marBottom w:val="0"/>
      <w:divBdr>
        <w:top w:val="none" w:sz="0" w:space="0" w:color="auto"/>
        <w:left w:val="none" w:sz="0" w:space="0" w:color="auto"/>
        <w:bottom w:val="none" w:sz="0" w:space="0" w:color="auto"/>
        <w:right w:val="none" w:sz="0" w:space="0" w:color="auto"/>
      </w:divBdr>
    </w:div>
    <w:div w:id="761146950">
      <w:bodyDiv w:val="1"/>
      <w:marLeft w:val="0"/>
      <w:marRight w:val="0"/>
      <w:marTop w:val="0"/>
      <w:marBottom w:val="0"/>
      <w:divBdr>
        <w:top w:val="none" w:sz="0" w:space="0" w:color="auto"/>
        <w:left w:val="none" w:sz="0" w:space="0" w:color="auto"/>
        <w:bottom w:val="none" w:sz="0" w:space="0" w:color="auto"/>
        <w:right w:val="none" w:sz="0" w:space="0" w:color="auto"/>
      </w:divBdr>
    </w:div>
    <w:div w:id="779832766">
      <w:bodyDiv w:val="1"/>
      <w:marLeft w:val="0"/>
      <w:marRight w:val="0"/>
      <w:marTop w:val="0"/>
      <w:marBottom w:val="0"/>
      <w:divBdr>
        <w:top w:val="none" w:sz="0" w:space="0" w:color="auto"/>
        <w:left w:val="none" w:sz="0" w:space="0" w:color="auto"/>
        <w:bottom w:val="none" w:sz="0" w:space="0" w:color="auto"/>
        <w:right w:val="none" w:sz="0" w:space="0" w:color="auto"/>
      </w:divBdr>
    </w:div>
    <w:div w:id="841820501">
      <w:bodyDiv w:val="1"/>
      <w:marLeft w:val="0"/>
      <w:marRight w:val="0"/>
      <w:marTop w:val="0"/>
      <w:marBottom w:val="0"/>
      <w:divBdr>
        <w:top w:val="none" w:sz="0" w:space="0" w:color="auto"/>
        <w:left w:val="none" w:sz="0" w:space="0" w:color="auto"/>
        <w:bottom w:val="none" w:sz="0" w:space="0" w:color="auto"/>
        <w:right w:val="none" w:sz="0" w:space="0" w:color="auto"/>
      </w:divBdr>
    </w:div>
    <w:div w:id="891431586">
      <w:bodyDiv w:val="1"/>
      <w:marLeft w:val="0"/>
      <w:marRight w:val="0"/>
      <w:marTop w:val="0"/>
      <w:marBottom w:val="0"/>
      <w:divBdr>
        <w:top w:val="none" w:sz="0" w:space="0" w:color="auto"/>
        <w:left w:val="none" w:sz="0" w:space="0" w:color="auto"/>
        <w:bottom w:val="none" w:sz="0" w:space="0" w:color="auto"/>
        <w:right w:val="none" w:sz="0" w:space="0" w:color="auto"/>
      </w:divBdr>
    </w:div>
    <w:div w:id="893739519">
      <w:bodyDiv w:val="1"/>
      <w:marLeft w:val="0"/>
      <w:marRight w:val="0"/>
      <w:marTop w:val="0"/>
      <w:marBottom w:val="0"/>
      <w:divBdr>
        <w:top w:val="none" w:sz="0" w:space="0" w:color="auto"/>
        <w:left w:val="none" w:sz="0" w:space="0" w:color="auto"/>
        <w:bottom w:val="none" w:sz="0" w:space="0" w:color="auto"/>
        <w:right w:val="none" w:sz="0" w:space="0" w:color="auto"/>
      </w:divBdr>
    </w:div>
    <w:div w:id="925265578">
      <w:bodyDiv w:val="1"/>
      <w:marLeft w:val="0"/>
      <w:marRight w:val="0"/>
      <w:marTop w:val="0"/>
      <w:marBottom w:val="0"/>
      <w:divBdr>
        <w:top w:val="none" w:sz="0" w:space="0" w:color="auto"/>
        <w:left w:val="none" w:sz="0" w:space="0" w:color="auto"/>
        <w:bottom w:val="none" w:sz="0" w:space="0" w:color="auto"/>
        <w:right w:val="none" w:sz="0" w:space="0" w:color="auto"/>
      </w:divBdr>
    </w:div>
    <w:div w:id="966735490">
      <w:bodyDiv w:val="1"/>
      <w:marLeft w:val="0"/>
      <w:marRight w:val="0"/>
      <w:marTop w:val="0"/>
      <w:marBottom w:val="0"/>
      <w:divBdr>
        <w:top w:val="none" w:sz="0" w:space="0" w:color="auto"/>
        <w:left w:val="none" w:sz="0" w:space="0" w:color="auto"/>
        <w:bottom w:val="none" w:sz="0" w:space="0" w:color="auto"/>
        <w:right w:val="none" w:sz="0" w:space="0" w:color="auto"/>
      </w:divBdr>
    </w:div>
    <w:div w:id="1027147404">
      <w:bodyDiv w:val="1"/>
      <w:marLeft w:val="0"/>
      <w:marRight w:val="0"/>
      <w:marTop w:val="0"/>
      <w:marBottom w:val="0"/>
      <w:divBdr>
        <w:top w:val="none" w:sz="0" w:space="0" w:color="auto"/>
        <w:left w:val="none" w:sz="0" w:space="0" w:color="auto"/>
        <w:bottom w:val="none" w:sz="0" w:space="0" w:color="auto"/>
        <w:right w:val="none" w:sz="0" w:space="0" w:color="auto"/>
      </w:divBdr>
    </w:div>
    <w:div w:id="1059552667">
      <w:bodyDiv w:val="1"/>
      <w:marLeft w:val="0"/>
      <w:marRight w:val="0"/>
      <w:marTop w:val="0"/>
      <w:marBottom w:val="0"/>
      <w:divBdr>
        <w:top w:val="none" w:sz="0" w:space="0" w:color="auto"/>
        <w:left w:val="none" w:sz="0" w:space="0" w:color="auto"/>
        <w:bottom w:val="none" w:sz="0" w:space="0" w:color="auto"/>
        <w:right w:val="none" w:sz="0" w:space="0" w:color="auto"/>
      </w:divBdr>
    </w:div>
    <w:div w:id="1108038281">
      <w:bodyDiv w:val="1"/>
      <w:marLeft w:val="0"/>
      <w:marRight w:val="0"/>
      <w:marTop w:val="0"/>
      <w:marBottom w:val="0"/>
      <w:divBdr>
        <w:top w:val="none" w:sz="0" w:space="0" w:color="auto"/>
        <w:left w:val="none" w:sz="0" w:space="0" w:color="auto"/>
        <w:bottom w:val="none" w:sz="0" w:space="0" w:color="auto"/>
        <w:right w:val="none" w:sz="0" w:space="0" w:color="auto"/>
      </w:divBdr>
    </w:div>
    <w:div w:id="1144195428">
      <w:bodyDiv w:val="1"/>
      <w:marLeft w:val="0"/>
      <w:marRight w:val="0"/>
      <w:marTop w:val="0"/>
      <w:marBottom w:val="0"/>
      <w:divBdr>
        <w:top w:val="none" w:sz="0" w:space="0" w:color="auto"/>
        <w:left w:val="none" w:sz="0" w:space="0" w:color="auto"/>
        <w:bottom w:val="none" w:sz="0" w:space="0" w:color="auto"/>
        <w:right w:val="none" w:sz="0" w:space="0" w:color="auto"/>
      </w:divBdr>
    </w:div>
    <w:div w:id="1165240969">
      <w:bodyDiv w:val="1"/>
      <w:marLeft w:val="0"/>
      <w:marRight w:val="0"/>
      <w:marTop w:val="0"/>
      <w:marBottom w:val="0"/>
      <w:divBdr>
        <w:top w:val="none" w:sz="0" w:space="0" w:color="auto"/>
        <w:left w:val="none" w:sz="0" w:space="0" w:color="auto"/>
        <w:bottom w:val="none" w:sz="0" w:space="0" w:color="auto"/>
        <w:right w:val="none" w:sz="0" w:space="0" w:color="auto"/>
      </w:divBdr>
    </w:div>
    <w:div w:id="1286110944">
      <w:bodyDiv w:val="1"/>
      <w:marLeft w:val="0"/>
      <w:marRight w:val="0"/>
      <w:marTop w:val="0"/>
      <w:marBottom w:val="0"/>
      <w:divBdr>
        <w:top w:val="none" w:sz="0" w:space="0" w:color="auto"/>
        <w:left w:val="none" w:sz="0" w:space="0" w:color="auto"/>
        <w:bottom w:val="none" w:sz="0" w:space="0" w:color="auto"/>
        <w:right w:val="none" w:sz="0" w:space="0" w:color="auto"/>
      </w:divBdr>
    </w:div>
    <w:div w:id="1288467552">
      <w:bodyDiv w:val="1"/>
      <w:marLeft w:val="0"/>
      <w:marRight w:val="0"/>
      <w:marTop w:val="0"/>
      <w:marBottom w:val="0"/>
      <w:divBdr>
        <w:top w:val="none" w:sz="0" w:space="0" w:color="auto"/>
        <w:left w:val="none" w:sz="0" w:space="0" w:color="auto"/>
        <w:bottom w:val="none" w:sz="0" w:space="0" w:color="auto"/>
        <w:right w:val="none" w:sz="0" w:space="0" w:color="auto"/>
      </w:divBdr>
    </w:div>
    <w:div w:id="1422146571">
      <w:bodyDiv w:val="1"/>
      <w:marLeft w:val="0"/>
      <w:marRight w:val="0"/>
      <w:marTop w:val="0"/>
      <w:marBottom w:val="0"/>
      <w:divBdr>
        <w:top w:val="none" w:sz="0" w:space="0" w:color="auto"/>
        <w:left w:val="none" w:sz="0" w:space="0" w:color="auto"/>
        <w:bottom w:val="none" w:sz="0" w:space="0" w:color="auto"/>
        <w:right w:val="none" w:sz="0" w:space="0" w:color="auto"/>
      </w:divBdr>
    </w:div>
    <w:div w:id="1574774399">
      <w:bodyDiv w:val="1"/>
      <w:marLeft w:val="0"/>
      <w:marRight w:val="0"/>
      <w:marTop w:val="0"/>
      <w:marBottom w:val="0"/>
      <w:divBdr>
        <w:top w:val="none" w:sz="0" w:space="0" w:color="auto"/>
        <w:left w:val="none" w:sz="0" w:space="0" w:color="auto"/>
        <w:bottom w:val="none" w:sz="0" w:space="0" w:color="auto"/>
        <w:right w:val="none" w:sz="0" w:space="0" w:color="auto"/>
      </w:divBdr>
    </w:div>
    <w:div w:id="1595942205">
      <w:bodyDiv w:val="1"/>
      <w:marLeft w:val="0"/>
      <w:marRight w:val="0"/>
      <w:marTop w:val="0"/>
      <w:marBottom w:val="0"/>
      <w:divBdr>
        <w:top w:val="none" w:sz="0" w:space="0" w:color="auto"/>
        <w:left w:val="none" w:sz="0" w:space="0" w:color="auto"/>
        <w:bottom w:val="none" w:sz="0" w:space="0" w:color="auto"/>
        <w:right w:val="none" w:sz="0" w:space="0" w:color="auto"/>
      </w:divBdr>
    </w:div>
    <w:div w:id="1636063826">
      <w:bodyDiv w:val="1"/>
      <w:marLeft w:val="0"/>
      <w:marRight w:val="0"/>
      <w:marTop w:val="0"/>
      <w:marBottom w:val="0"/>
      <w:divBdr>
        <w:top w:val="none" w:sz="0" w:space="0" w:color="auto"/>
        <w:left w:val="none" w:sz="0" w:space="0" w:color="auto"/>
        <w:bottom w:val="none" w:sz="0" w:space="0" w:color="auto"/>
        <w:right w:val="none" w:sz="0" w:space="0" w:color="auto"/>
      </w:divBdr>
    </w:div>
    <w:div w:id="1667975232">
      <w:bodyDiv w:val="1"/>
      <w:marLeft w:val="0"/>
      <w:marRight w:val="0"/>
      <w:marTop w:val="0"/>
      <w:marBottom w:val="0"/>
      <w:divBdr>
        <w:top w:val="none" w:sz="0" w:space="0" w:color="auto"/>
        <w:left w:val="none" w:sz="0" w:space="0" w:color="auto"/>
        <w:bottom w:val="none" w:sz="0" w:space="0" w:color="auto"/>
        <w:right w:val="none" w:sz="0" w:space="0" w:color="auto"/>
      </w:divBdr>
    </w:div>
    <w:div w:id="1668709823">
      <w:bodyDiv w:val="1"/>
      <w:marLeft w:val="0"/>
      <w:marRight w:val="0"/>
      <w:marTop w:val="0"/>
      <w:marBottom w:val="0"/>
      <w:divBdr>
        <w:top w:val="none" w:sz="0" w:space="0" w:color="auto"/>
        <w:left w:val="none" w:sz="0" w:space="0" w:color="auto"/>
        <w:bottom w:val="none" w:sz="0" w:space="0" w:color="auto"/>
        <w:right w:val="none" w:sz="0" w:space="0" w:color="auto"/>
      </w:divBdr>
    </w:div>
    <w:div w:id="1714768052">
      <w:bodyDiv w:val="1"/>
      <w:marLeft w:val="0"/>
      <w:marRight w:val="0"/>
      <w:marTop w:val="0"/>
      <w:marBottom w:val="0"/>
      <w:divBdr>
        <w:top w:val="none" w:sz="0" w:space="0" w:color="auto"/>
        <w:left w:val="none" w:sz="0" w:space="0" w:color="auto"/>
        <w:bottom w:val="none" w:sz="0" w:space="0" w:color="auto"/>
        <w:right w:val="none" w:sz="0" w:space="0" w:color="auto"/>
      </w:divBdr>
    </w:div>
    <w:div w:id="1818301612">
      <w:bodyDiv w:val="1"/>
      <w:marLeft w:val="0"/>
      <w:marRight w:val="0"/>
      <w:marTop w:val="0"/>
      <w:marBottom w:val="0"/>
      <w:divBdr>
        <w:top w:val="none" w:sz="0" w:space="0" w:color="auto"/>
        <w:left w:val="none" w:sz="0" w:space="0" w:color="auto"/>
        <w:bottom w:val="none" w:sz="0" w:space="0" w:color="auto"/>
        <w:right w:val="none" w:sz="0" w:space="0" w:color="auto"/>
      </w:divBdr>
    </w:div>
    <w:div w:id="1874461063">
      <w:bodyDiv w:val="1"/>
      <w:marLeft w:val="0"/>
      <w:marRight w:val="0"/>
      <w:marTop w:val="0"/>
      <w:marBottom w:val="0"/>
      <w:divBdr>
        <w:top w:val="none" w:sz="0" w:space="0" w:color="auto"/>
        <w:left w:val="none" w:sz="0" w:space="0" w:color="auto"/>
        <w:bottom w:val="none" w:sz="0" w:space="0" w:color="auto"/>
        <w:right w:val="none" w:sz="0" w:space="0" w:color="auto"/>
      </w:divBdr>
    </w:div>
    <w:div w:id="1968973685">
      <w:bodyDiv w:val="1"/>
      <w:marLeft w:val="0"/>
      <w:marRight w:val="0"/>
      <w:marTop w:val="0"/>
      <w:marBottom w:val="0"/>
      <w:divBdr>
        <w:top w:val="none" w:sz="0" w:space="0" w:color="auto"/>
        <w:left w:val="none" w:sz="0" w:space="0" w:color="auto"/>
        <w:bottom w:val="none" w:sz="0" w:space="0" w:color="auto"/>
        <w:right w:val="none" w:sz="0" w:space="0" w:color="auto"/>
      </w:divBdr>
    </w:div>
    <w:div w:id="1983845675">
      <w:bodyDiv w:val="1"/>
      <w:marLeft w:val="0"/>
      <w:marRight w:val="0"/>
      <w:marTop w:val="0"/>
      <w:marBottom w:val="0"/>
      <w:divBdr>
        <w:top w:val="none" w:sz="0" w:space="0" w:color="auto"/>
        <w:left w:val="none" w:sz="0" w:space="0" w:color="auto"/>
        <w:bottom w:val="none" w:sz="0" w:space="0" w:color="auto"/>
        <w:right w:val="none" w:sz="0" w:space="0" w:color="auto"/>
      </w:divBdr>
    </w:div>
    <w:div w:id="207778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64072.48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kodeks://link/d?nd=902289896&amp;prevdoc=902289896&amp;point=mark=000000000000000000000000000000000000000000000000008QM0M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kodeks://link/d?nd=9027690&amp;prevdoc=499011838&amp;point=mark=0000000000000000000000000000000000000000000000000064U0I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CC2B0-B581-40C9-9DC3-F46F49294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62</Pages>
  <Words>59537</Words>
  <Characters>339363</Characters>
  <Application>Microsoft Office Word</Application>
  <DocSecurity>0</DocSecurity>
  <Lines>2828</Lines>
  <Paragraphs>796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398104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Пользователь Windows</cp:lastModifiedBy>
  <cp:revision>3</cp:revision>
  <cp:lastPrinted>2021-11-09T09:31:00Z</cp:lastPrinted>
  <dcterms:created xsi:type="dcterms:W3CDTF">2023-04-13T11:19:00Z</dcterms:created>
  <dcterms:modified xsi:type="dcterms:W3CDTF">2023-04-14T09:09:00Z</dcterms:modified>
</cp:coreProperties>
</file>