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9" w:h="1449" w:hRule="exact" w:wrap="none" w:vAnchor="page" w:hAnchor="page" w:x="1905" w:y="928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39" w:h="1449" w:hRule="exact" w:wrap="none" w:vAnchor="page" w:hAnchor="page" w:x="1905" w:y="928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39" w:h="2688" w:hRule="exact" w:wrap="none" w:vAnchor="page" w:hAnchor="page" w:x="1905" w:y="464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139" w:h="2688" w:hRule="exact" w:wrap="none" w:vAnchor="page" w:hAnchor="page" w:x="1905" w:y="46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</w:t>
      </w:r>
    </w:p>
    <w:p>
      <w:pPr>
        <w:pStyle w:val="Style7"/>
        <w:framePr w:w="9139" w:h="2688" w:hRule="exact" w:wrap="none" w:vAnchor="page" w:hAnchor="page" w:x="1905" w:y="46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560" w:right="1260" w:hanging="1320"/>
      </w:pPr>
      <w:r>
        <w:rPr>
          <w:lang w:val="ru-RU" w:eastAsia="ru-RU" w:bidi="ru-RU"/>
          <w:w w:val="100"/>
          <w:color w:val="000000"/>
          <w:position w:val="0"/>
        </w:rPr>
        <w:t xml:space="preserve">жилого дома на земельном участке по адресу: </w:t>
      </w:r>
      <w:r>
        <w:rPr>
          <w:rStyle w:val="CharStyle9"/>
        </w:rPr>
        <w:t>г. Новокубанск, ул. Чехова, 31</w:t>
      </w:r>
    </w:p>
    <w:p>
      <w:pPr>
        <w:pStyle w:val="Style3"/>
        <w:framePr w:w="9139" w:h="337" w:hRule="exact" w:wrap="none" w:vAnchor="page" w:hAnchor="page" w:x="1905" w:y="881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2567-822-0</w:t>
      </w:r>
    </w:p>
    <w:p>
      <w:pPr>
        <w:pStyle w:val="Style10"/>
        <w:framePr w:w="1882" w:h="974" w:hRule="exact" w:wrap="none" w:vAnchor="page" w:hAnchor="page" w:x="5682" w:y="142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10"/>
        <w:framePr w:w="1882" w:h="974" w:hRule="exact" w:wrap="none" w:vAnchor="page" w:hAnchor="page" w:x="5682" w:y="14208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83" w:h="1473" w:hRule="exact" w:wrap="none" w:vAnchor="page" w:hAnchor="page" w:x="1697" w:y="926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83" w:h="1473" w:hRule="exact" w:wrap="none" w:vAnchor="page" w:hAnchor="page" w:x="1697" w:y="926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97" w:y="34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1 аспирович В.Н.</w:t>
      </w:r>
    </w:p>
    <w:p>
      <w:pPr>
        <w:pStyle w:val="Style12"/>
        <w:framePr w:w="9283" w:h="2683" w:hRule="exact" w:wrap="none" w:vAnchor="page" w:hAnchor="page" w:x="1697" w:y="6169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283" w:h="2683" w:hRule="exact" w:wrap="none" w:vAnchor="page" w:hAnchor="page" w:x="1697" w:y="616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64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</w:t>
      </w:r>
    </w:p>
    <w:p>
      <w:pPr>
        <w:pStyle w:val="Style7"/>
        <w:framePr w:w="9283" w:h="2683" w:hRule="exact" w:wrap="none" w:vAnchor="page" w:hAnchor="page" w:x="1697" w:y="616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720" w:right="1260"/>
      </w:pPr>
      <w:r>
        <w:rPr>
          <w:lang w:val="ru-RU" w:eastAsia="ru-RU" w:bidi="ru-RU"/>
          <w:w w:val="100"/>
          <w:color w:val="000000"/>
          <w:position w:val="0"/>
        </w:rPr>
        <w:t xml:space="preserve">жилого дома на земельном участке по адресуй </w:t>
      </w:r>
      <w:r>
        <w:rPr>
          <w:rStyle w:val="CharStyle9"/>
        </w:rPr>
        <w:t>г. Новокубанск, ул. Чехова, 31</w:t>
      </w:r>
    </w:p>
    <w:p>
      <w:pPr>
        <w:pStyle w:val="Style3"/>
        <w:framePr w:w="9283" w:h="337" w:hRule="exact" w:wrap="none" w:vAnchor="page" w:hAnchor="page" w:x="1697" w:y="987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2567-822-0</w:t>
      </w:r>
    </w:p>
    <w:p>
      <w:pPr>
        <w:pStyle w:val="Style3"/>
        <w:framePr w:w="9283" w:h="1464" w:hRule="exact" w:wrap="none" w:vAnchor="page" w:hAnchor="page" w:x="1697" w:y="12026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83" w:h="1464" w:hRule="exact" w:wrap="none" w:vAnchor="page" w:hAnchor="page" w:x="1697" w:y="12026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283" w:h="1464" w:hRule="exact" w:wrap="none" w:vAnchor="page" w:hAnchor="page" w:x="1697" w:y="12026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082" w:y="1138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95pt;height:128pt;">
            <v:imagedata r:id="rId5" r:href="rId6"/>
          </v:shape>
        </w:pict>
      </w:r>
    </w:p>
    <w:p>
      <w:pPr>
        <w:pStyle w:val="Style14"/>
        <w:framePr w:w="1877" w:h="988" w:hRule="exact" w:wrap="none" w:vAnchor="page" w:hAnchor="page" w:x="5647" w:y="1433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14"/>
        <w:framePr w:w="1877" w:h="988" w:hRule="exact" w:wrap="none" w:vAnchor="page" w:hAnchor="page" w:x="5647" w:y="14336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62" w:h="6523" w:hRule="exact" w:wrap="none" w:vAnchor="page" w:hAnchor="page" w:x="373" w:y="3090"/>
        <w:tabs>
          <w:tab w:leader="none" w:pos="3374" w:val="left"/>
          <w:tab w:leader="none" w:pos="426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</w:r>
      <w:r>
        <w:rPr>
          <w:rStyle w:val="CharStyle19"/>
          <w:b/>
          <w:bCs/>
          <w:i w:val="0"/>
          <w:iCs w:val="0"/>
        </w:rPr>
        <w:t>I</w:t>
        <w:tab/>
      </w:r>
      <w:r>
        <w:rPr>
          <w:rStyle w:val="CharStyle18"/>
          <w:i w:val="0"/>
          <w:iCs w:val="0"/>
        </w:rPr>
        <w:t xml:space="preserve">х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0"/>
        <w:framePr w:wrap="none" w:vAnchor="page" w:hAnchor="page" w:x="688" w:y="1134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3"/>
        <w:framePr w:wrap="none" w:vAnchor="page" w:hAnchor="page" w:x="678" w:y="119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«1</w:t>
      </w:r>
    </w:p>
    <w:p>
      <w:pPr>
        <w:pStyle w:val="Style3"/>
        <w:framePr w:wrap="none" w:vAnchor="page" w:hAnchor="page" w:x="678" w:y="130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9658" w:h="2891" w:hRule="exact" w:wrap="none" w:vAnchor="page" w:hAnchor="page" w:x="1245" w:y="20"/>
        <w:widowControl w:val="0"/>
        <w:keepNext w:val="0"/>
        <w:keepLines w:val="0"/>
        <w:shd w:val="clear" w:color="auto" w:fill="auto"/>
        <w:bidi w:val="0"/>
        <w:spacing w:before="0" w:after="0" w:line="49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58" w:h="2891" w:hRule="exact" w:wrap="none" w:vAnchor="page" w:hAnchor="page" w:x="1245" w:y="20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58" w:h="2891" w:hRule="exact" w:wrap="none" w:vAnchor="page" w:hAnchor="page" w:x="1245" w:y="20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245" w:y="39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12.08.2022 г. № 2567.</w:t>
      </w:r>
    </w:p>
    <w:p>
      <w:pPr>
        <w:pStyle w:val="Style5"/>
        <w:framePr w:w="9658" w:h="7557" w:hRule="exact" w:wrap="none" w:vAnchor="page" w:hAnchor="page" w:x="1245" w:y="5237"/>
        <w:widowControl w:val="0"/>
        <w:keepNext w:val="0"/>
        <w:keepLines w:val="0"/>
        <w:shd w:val="clear" w:color="auto" w:fill="auto"/>
        <w:bidi w:val="0"/>
        <w:spacing w:before="0" w:after="0" w:line="538" w:lineRule="exact"/>
        <w:ind w:left="0" w:right="48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658" w:h="7557" w:hRule="exact" w:wrap="none" w:vAnchor="page" w:hAnchor="page" w:x="1245" w:y="5237"/>
        <w:widowControl w:val="0"/>
        <w:keepNext w:val="0"/>
        <w:keepLines w:val="0"/>
        <w:shd w:val="clear" w:color="auto" w:fill="auto"/>
        <w:bidi w:val="0"/>
        <w:jc w:val="left"/>
        <w:spacing w:before="0" w:after="626" w:line="538" w:lineRule="exact"/>
        <w:ind w:left="300" w:right="0" w:firstLine="62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г. Новокубанск, ул. Чехова, 31</w:t>
      </w:r>
    </w:p>
    <w:p>
      <w:pPr>
        <w:pStyle w:val="Style22"/>
        <w:framePr w:w="9658" w:h="7557" w:hRule="exact" w:wrap="none" w:vAnchor="page" w:hAnchor="page" w:x="1245" w:y="5237"/>
        <w:widowControl w:val="0"/>
        <w:keepNext w:val="0"/>
        <w:keepLines w:val="0"/>
        <w:shd w:val="clear" w:color="auto" w:fill="auto"/>
        <w:bidi w:val="0"/>
        <w:jc w:val="left"/>
        <w:spacing w:before="0" w:after="426" w:line="280" w:lineRule="exact"/>
        <w:ind w:left="370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658" w:h="7557" w:hRule="exact" w:wrap="none" w:vAnchor="page" w:hAnchor="page" w:x="1245" w:y="523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820 кв.м, с кадастровым номером 23:21:0401003:442, расположен по адресу: г. Новокубанск, ул. Чехова, 31, принадлежит на праве собственности гр. Гаспирович Владимиру Николаевичу, о чем сделана запись в Едином государственном реестре. На данном земельном участке расположены следующие объекты капитального строительства: индивидуальный жилой дом (основного назначения); два хозблока и уборная (вспомогательного использования). При этом, здание жилого дома планируется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2"/>
        <w:gridCol w:w="571"/>
        <w:gridCol w:w="566"/>
        <w:gridCol w:w="744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40" w:firstLine="0"/>
            </w:pPr>
            <w:r>
              <w:rPr>
                <w:rStyle w:val="CharStyle24"/>
              </w:rPr>
              <w:t>'—,. ..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 xml:space="preserve">№ </w:t>
            </w:r>
            <w:r>
              <w:rPr>
                <w:rStyle w:val="CharStyle25"/>
              </w:rPr>
              <w:t>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140" w:firstLine="0"/>
            </w:pPr>
            <w:r>
              <w:rPr>
                <w:rStyle w:val="CharStyle25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6"/>
              </w:rPr>
              <w:t>.Иан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40" w:firstLine="0"/>
            </w:pPr>
            <w:r>
              <w:rPr>
                <w:rStyle w:val="CharStyle24"/>
              </w:rPr>
              <w:t xml:space="preserve">: </w:t>
            </w:r>
            <w:r>
              <w:rPr>
                <w:rStyle w:val="CharStyle27"/>
              </w:rPr>
              <w:t>18.22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</w:rPr>
              <w:t>-■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4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8"/>
              </w:rPr>
              <w:t>few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40" w:firstLine="0"/>
            </w:pPr>
            <w:r>
              <w:rPr>
                <w:rStyle w:val="CharStyle24"/>
              </w:rPr>
              <w:t>\ 38.22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4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168" w:y="132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40" w:firstLine="0"/>
            </w:pPr>
            <w:r>
              <w:rPr>
                <w:rStyle w:val="CharStyle28"/>
                <w:lang w:val="ru-RU" w:eastAsia="ru-RU" w:bidi="ru-RU"/>
              </w:rPr>
              <w:t xml:space="preserve">' </w:t>
            </w:r>
            <w:r>
              <w:rPr>
                <w:rStyle w:val="CharStyle24"/>
              </w:rPr>
              <w:t>38.22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24" w:h="2395" w:wrap="none" w:vAnchor="page" w:hAnchor="page" w:x="1168" w:y="1324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9"/>
        <w:framePr w:wrap="none" w:vAnchor="page" w:hAnchor="page" w:x="7350" w:y="1351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2567-822 -0</w:t>
      </w:r>
    </w:p>
    <w:p>
      <w:pPr>
        <w:pStyle w:val="Style31"/>
        <w:framePr w:wrap="none" w:vAnchor="page" w:hAnchor="page" w:x="688" w:y="1468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3"/>
          <w:lang w:val="en-US" w:eastAsia="en-US" w:bidi="en-US"/>
        </w:rPr>
        <w:t>R</w:t>
      </w:r>
    </w:p>
    <w:p>
      <w:pPr>
        <w:pStyle w:val="Style34"/>
        <w:framePr w:wrap="none" w:vAnchor="page" w:hAnchor="page" w:x="5142" w:y="1479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69"/>
        <w:gridCol w:w="854"/>
        <w:gridCol w:w="883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06" w:h="1445" w:wrap="none" w:vAnchor="page" w:hAnchor="page" w:x="8848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2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06" w:h="1445" w:wrap="none" w:vAnchor="page" w:hAnchor="page" w:x="8848" w:y="141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06" w:h="1445" w:wrap="none" w:vAnchor="page" w:hAnchor="page" w:x="8848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5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06" w:h="1445" w:wrap="none" w:vAnchor="page" w:hAnchor="page" w:x="8848" w:y="141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6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06" w:h="1445" w:wrap="none" w:vAnchor="page" w:hAnchor="page" w:x="8848" w:y="141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06" w:h="1445" w:wrap="none" w:vAnchor="page" w:hAnchor="page" w:x="8848" w:y="141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6"/>
              </w:rPr>
              <w:t>9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06" w:h="1445" w:wrap="none" w:vAnchor="page" w:hAnchor="page" w:x="8848" w:y="14197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50" w:lineRule="exact"/>
              <w:ind w:left="0" w:right="0" w:firstLine="0"/>
            </w:pPr>
            <w:r>
              <w:rPr>
                <w:rStyle w:val="CharStyle25"/>
              </w:rPr>
              <w:t>МУГ1 УКС</w:t>
            </w:r>
          </w:p>
          <w:p>
            <w:pPr>
              <w:pStyle w:val="Style3"/>
              <w:framePr w:w="2606" w:h="1445" w:wrap="none" w:vAnchor="page" w:hAnchor="page" w:x="8848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260" w:right="0" w:firstLine="0"/>
            </w:pPr>
            <w:r>
              <w:rPr>
                <w:rStyle w:val="CharStyle24"/>
              </w:rPr>
              <w:t>Новокубанекого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6pt;margin-top:736.15pt;width:29.55pt;height:0;z-index:-251658240;mso-position-horizontal-relative:page;mso-position-vertical-relative:page">
            <v:stroke weight="1.2pt"/>
          </v:shape>
        </w:pict>
      </w:r>
    </w:p>
    <w:p>
      <w:pPr>
        <w:pStyle w:val="Style16"/>
        <w:framePr w:w="262" w:h="6528" w:hRule="exact" w:wrap="none" w:vAnchor="page" w:hAnchor="page" w:x="406" w:y="3646"/>
        <w:tabs>
          <w:tab w:leader="none" w:pos="3360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</w:r>
      <w:r>
        <w:rPr>
          <w:rStyle w:val="CharStyle19"/>
          <w:b/>
          <w:bCs/>
          <w:i w:val="0"/>
          <w:iCs w:val="0"/>
        </w:rPr>
        <w:t xml:space="preserve">I </w:t>
      </w:r>
      <w:r>
        <w:rPr>
          <w:rStyle w:val="CharStyle18"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0"/>
        <w:framePr w:w="278" w:h="969" w:hRule="exact" w:wrap="none" w:vAnchor="page" w:hAnchor="page" w:x="702" w:y="1190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20"/>
        <w:framePr w:w="278" w:h="969" w:hRule="exact" w:wrap="none" w:vAnchor="page" w:hAnchor="page" w:x="702" w:y="1190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чб</w:t>
      </w:r>
    </w:p>
    <w:p>
      <w:pPr>
        <w:pStyle w:val="Style3"/>
        <w:framePr w:w="278" w:h="969" w:hRule="exact" w:wrap="none" w:vAnchor="page" w:hAnchor="page" w:x="702" w:y="11906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78" w:h="969" w:hRule="exact" w:wrap="none" w:vAnchor="page" w:hAnchor="page" w:x="702" w:y="11906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969" w:hRule="exact" w:wrap="none" w:vAnchor="page" w:hAnchor="page" w:x="702" w:y="119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rap="none" w:vAnchor="page" w:hAnchor="page" w:x="712" w:y="153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763" w:h="12950" w:hRule="exact" w:wrap="none" w:vAnchor="page" w:hAnchor="page" w:x="1192" w:y="89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реконструировать, с целью улучшения жилищных, хозяйственно-бытовых и санитарно-гигиенических условий, с организацией помещений для удовлетворения жилых, хозяйственно-бытовых и санитарно-гигиенических нужд в соответствии с требованиями СП 55.13330-2016 «Дома жилые одноквартирные». Реконструируемый объект возведен как объект капитального строительства с готовностью 100% и эксплуатируется по функциональному назначению как индивидуальный жилой дом, а также имеет общую площадь 54,3 кв.м и жилую площадь 44,0 кв.м.</w:t>
      </w:r>
    </w:p>
    <w:p>
      <w:pPr>
        <w:pStyle w:val="Style3"/>
        <w:framePr w:w="9763" w:h="12950" w:hRule="exact" w:wrap="none" w:vAnchor="page" w:hAnchor="page" w:x="1192" w:y="89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Ж-1 - зона застройки индивидуальными жилыми домами. Зона застройки индивидуальными жилыми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6"/>
        <w:gridCol w:w="562"/>
        <w:gridCol w:w="149"/>
        <w:gridCol w:w="45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197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197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197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197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59" w:wrap="none" w:vAnchor="page" w:hAnchor="page" w:x="1197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7"/>
                <w:lang w:val="ru-RU" w:eastAsia="ru-RU" w:bidi="ru-RU"/>
              </w:rPr>
              <w:t>V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80" w:h="859" w:wrap="none" w:vAnchor="page" w:hAnchor="page" w:x="1197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"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197" w:y="154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197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197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197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197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59" w:wrap="none" w:vAnchor="page" w:hAnchor="page" w:x="1197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7"/>
              </w:rPr>
              <w:t>mj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80" w:h="859" w:wrap="none" w:vAnchor="page" w:hAnchor="page" w:x="1197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59" w:wrap="none" w:vAnchor="page" w:hAnchor="page" w:x="1197" w:y="154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59" w:wrap="none" w:vAnchor="page" w:hAnchor="page" w:x="1197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йгм.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59" w:wrap="none" w:vAnchor="page" w:hAnchor="page" w:x="1197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59" w:wrap="none" w:vAnchor="page" w:hAnchor="page" w:x="1197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59" w:wrap="none" w:vAnchor="page" w:hAnchor="page" w:x="1197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Кадок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80" w:h="859" w:wrap="none" w:vAnchor="page" w:hAnchor="page" w:x="1197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59" w:wrap="none" w:vAnchor="page" w:hAnchor="page" w:x="1197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14"/>
        <w:framePr w:wrap="none" w:vAnchor="page" w:hAnchor="page" w:x="6971" w:y="157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2567-822-0</w:t>
      </w:r>
    </w:p>
    <w:p>
      <w:pPr>
        <w:pStyle w:val="Style38"/>
        <w:framePr w:wrap="none" w:vAnchor="page" w:hAnchor="page" w:x="10830" w:y="1557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15pt;margin-top:724.9pt;width:29.25pt;height:0;z-index:-251658240;mso-position-horizontal-relative:page;mso-position-vertical-relative:page">
            <v:stroke weight="1.2pt"/>
          </v:shape>
        </w:pict>
      </w:r>
    </w:p>
    <w:p>
      <w:pPr>
        <w:pStyle w:val="Style16"/>
        <w:framePr w:w="267" w:h="6538" w:hRule="exact" w:wrap="none" w:vAnchor="page" w:hAnchor="page" w:x="397" w:y="3415"/>
        <w:tabs>
          <w:tab w:leader="none" w:pos="3374" w:val="left"/>
          <w:tab w:leader="none" w:pos="503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</w:r>
      <w:r>
        <w:rPr>
          <w:rStyle w:val="CharStyle19"/>
          <w:b/>
          <w:bCs/>
          <w:i w:val="0"/>
          <w:iCs w:val="0"/>
        </w:rPr>
        <w:t xml:space="preserve">I </w:t>
      </w:r>
      <w:r>
        <w:rPr>
          <w:rStyle w:val="CharStyle18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0"/>
        <w:framePr w:wrap="none" w:vAnchor="page" w:hAnchor="page" w:x="697" w:y="1166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31"/>
        <w:framePr w:wrap="none" w:vAnchor="page" w:hAnchor="page" w:x="697" w:y="1233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0"/>
          <w:vertAlign w:val="superscript"/>
        </w:rPr>
        <w:t>:</w:t>
      </w:r>
      <w:r>
        <w:rPr>
          <w:rStyle w:val="CharStyle33"/>
        </w:rPr>
        <w:t>«3</w:t>
      </w:r>
    </w:p>
    <w:p>
      <w:pPr>
        <w:pStyle w:val="Style3"/>
        <w:framePr w:w="278" w:h="520" w:hRule="exact" w:wrap="none" w:vAnchor="page" w:hAnchor="page" w:x="697" w:y="148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с&gt;</w:t>
      </w:r>
    </w:p>
    <w:p>
      <w:pPr>
        <w:pStyle w:val="Style3"/>
        <w:framePr w:w="278" w:h="520" w:hRule="exact" w:wrap="none" w:vAnchor="page" w:hAnchor="page" w:x="697" w:y="148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41"/>
        <w:framePr w:w="230" w:h="301" w:hRule="exact" w:wrap="none" w:vAnchor="page" w:hAnchor="page" w:x="736" w:y="1550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to </w:t>
      </w: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</w:p>
    <w:p>
      <w:pPr>
        <w:pStyle w:val="Style3"/>
        <w:numPr>
          <w:ilvl w:val="0"/>
          <w:numId w:val="1"/>
        </w:numPr>
        <w:framePr w:wrap="none" w:vAnchor="page" w:hAnchor="page" w:x="1936" w:y="821"/>
        <w:tabs>
          <w:tab w:leader="none" w:pos="2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rap="none" w:vAnchor="page" w:hAnchor="page" w:x="1197" w:y="13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3"/>
        </w:numPr>
        <w:framePr w:w="9754" w:h="11990" w:hRule="exact" w:wrap="none" w:vAnchor="page" w:hAnchor="page" w:x="1197" w:y="1634"/>
        <w:tabs>
          <w:tab w:leader="none" w:pos="11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3"/>
        </w:numPr>
        <w:framePr w:w="9754" w:h="11990" w:hRule="exact" w:wrap="none" w:vAnchor="page" w:hAnchor="page" w:x="1197" w:y="1634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3"/>
        </w:numPr>
        <w:framePr w:w="9754" w:h="11990" w:hRule="exact" w:wrap="none" w:vAnchor="page" w:hAnchor="page" w:x="1197" w:y="1634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— от красных линий проездов - 0,0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3"/>
        </w:numPr>
        <w:framePr w:w="9754" w:h="11990" w:hRule="exact" w:wrap="none" w:vAnchor="page" w:hAnchor="page" w:x="1197" w:y="1634"/>
        <w:tabs>
          <w:tab w:leader="none" w:pos="11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— от границ смежных земельных участков - 0,0 м при блокировке; в иных случаях - 3,0 м;</w:t>
      </w:r>
    </w:p>
    <w:p>
      <w:pPr>
        <w:pStyle w:val="Style3"/>
        <w:numPr>
          <w:ilvl w:val="0"/>
          <w:numId w:val="3"/>
        </w:numPr>
        <w:framePr w:w="9754" w:h="11990" w:hRule="exact" w:wrap="none" w:vAnchor="page" w:hAnchor="page" w:x="1197" w:y="1634"/>
        <w:tabs>
          <w:tab w:leader="none" w:pos="11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3"/>
        </w:numPr>
        <w:framePr w:w="9754" w:h="11990" w:hRule="exact" w:wrap="none" w:vAnchor="page" w:hAnchor="page" w:x="1197" w:y="1634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- 20 м;</w:t>
      </w:r>
    </w:p>
    <w:p>
      <w:pPr>
        <w:pStyle w:val="Style3"/>
        <w:numPr>
          <w:ilvl w:val="0"/>
          <w:numId w:val="3"/>
        </w:numPr>
        <w:framePr w:w="9754" w:h="11990" w:hRule="exact" w:wrap="none" w:vAnchor="page" w:hAnchor="page" w:x="1197" w:y="1634"/>
        <w:tabs>
          <w:tab w:leader="none" w:pos="11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754" w:h="11990" w:hRule="exact" w:wrap="none" w:vAnchor="page" w:hAnchor="page" w:x="1197" w:y="163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жилищных, хозяйственно-бытовых и санитарно-гигиенических условий, а также организации новых помещений для удовлетворения жилых, хозяйственно-бытовых и санитарно-гигиенических нужд, необходимо провести мероприятия по реконструкции существующего объекта ИЖС, со строительством новой пристройки. При проведении реконструкции с возведением новой пристройки, возникнет необходимость учета отклонений от предельных параметров утвержденных градостроительным регламентом, так как реконструируемый объект уже</w:t>
      </w:r>
    </w:p>
    <w:p>
      <w:pPr>
        <w:pStyle w:val="Style43"/>
        <w:framePr w:wrap="none" w:vAnchor="page" w:hAnchor="page" w:x="4019" w:y="150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5"/>
        </w:rPr>
        <w:t>л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706"/>
        <w:gridCol w:w="461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1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1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1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1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01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6"/>
              </w:rPr>
              <w:t xml:space="preserve">J) </w:t>
            </w:r>
            <w:r>
              <w:rPr>
                <w:rStyle w:val="CharStyle47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1" w:y="152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1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1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1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1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1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01" w:y="152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1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1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1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1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.МЪдок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1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859" w:wrap="none" w:vAnchor="page" w:hAnchor="page" w:x="1201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14"/>
        <w:framePr w:wrap="none" w:vAnchor="page" w:hAnchor="page" w:x="6966" w:y="1552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2587-822-0</w:t>
      </w:r>
    </w:p>
    <w:p>
      <w:pPr>
        <w:pStyle w:val="Style48"/>
        <w:framePr w:wrap="none" w:vAnchor="page" w:hAnchor="page" w:x="10835" w:y="1534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Лыот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62" w:h="6528" w:hRule="exact" w:wrap="none" w:vAnchor="page" w:hAnchor="page" w:x="373" w:y="3430"/>
        <w:tabs>
          <w:tab w:leader="none" w:pos="3370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</w:r>
      <w:r>
        <w:rPr>
          <w:rStyle w:val="CharStyle19"/>
          <w:b/>
          <w:bCs/>
          <w:i w:val="0"/>
          <w:iCs w:val="0"/>
        </w:rPr>
        <w:t xml:space="preserve">I </w:t>
      </w:r>
      <w:r>
        <w:rPr>
          <w:rStyle w:val="CharStyle18"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678" w:y="123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'03</w:t>
      </w:r>
    </w:p>
    <w:p>
      <w:pPr>
        <w:pStyle w:val="Style3"/>
        <w:framePr w:w="269" w:h="363" w:hRule="exact" w:wrap="none" w:vAnchor="page" w:hAnchor="page" w:x="678" w:y="13975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'тэ</w:t>
      </w:r>
      <w:r>
        <w:rPr>
          <w:rStyle w:val="CharStyle50"/>
        </w:rPr>
        <w:t xml:space="preserve">: </w:t>
      </w:r>
      <w:r>
        <w:rPr>
          <w:rStyle w:val="CharStyle51"/>
        </w:rPr>
        <w:t>,о</w:t>
      </w:r>
    </w:p>
    <w:p>
      <w:pPr>
        <w:pStyle w:val="Style3"/>
        <w:framePr w:w="269" w:h="363" w:hRule="exact" w:wrap="none" w:vAnchor="page" w:hAnchor="page" w:x="678" w:y="1397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fee</w:t>
      </w:r>
    </w:p>
    <w:p>
      <w:pPr>
        <w:pStyle w:val="Style3"/>
        <w:framePr w:w="278" w:h="477" w:hRule="exact" w:wrap="none" w:vAnchor="page" w:hAnchor="page" w:x="678" w:y="151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3"/>
        <w:framePr w:w="278" w:h="477" w:hRule="exact" w:wrap="none" w:vAnchor="page" w:hAnchor="page" w:x="678" w:y="151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.*SL</w:t>
      </w:r>
    </w:p>
    <w:p>
      <w:pPr>
        <w:pStyle w:val="Style3"/>
        <w:framePr w:w="9696" w:h="12963" w:hRule="exact" w:wrap="none" w:vAnchor="page" w:hAnchor="page" w:x="1225" w:y="6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расположен не в соответствии с градостроительными отступами от межевых границ, а именно на расстоянии 1,90 м от межевой границы с соседним земельным участком по ул. Чехова, 29 (по нормативу не менее 3,0 м). При этом, планируемая новая пристройка будет располагаться в створе с северо-западной наружной стеной реконструируемого объекта на расстоянии 1,90 от межевой границы с соседним земельным участком по ул. Чехова, 29.</w:t>
      </w:r>
    </w:p>
    <w:p>
      <w:pPr>
        <w:pStyle w:val="Style12"/>
        <w:framePr w:w="9696" w:h="12963" w:hRule="exact" w:wrap="none" w:vAnchor="page" w:hAnchor="page" w:x="1225" w:y="6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 жилого дома после реконструкции составят:</w:t>
      </w:r>
    </w:p>
    <w:p>
      <w:pPr>
        <w:pStyle w:val="Style3"/>
        <w:numPr>
          <w:ilvl w:val="0"/>
          <w:numId w:val="5"/>
        </w:numPr>
        <w:framePr w:w="9696" w:h="12963" w:hRule="exact" w:wrap="none" w:vAnchor="page" w:hAnchor="page" w:x="1225" w:y="665"/>
        <w:tabs>
          <w:tab w:leader="none" w:pos="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—105,1 ки.м;</w:t>
      </w:r>
    </w:p>
    <w:p>
      <w:pPr>
        <w:pStyle w:val="Style12"/>
        <w:numPr>
          <w:ilvl w:val="0"/>
          <w:numId w:val="5"/>
        </w:numPr>
        <w:framePr w:w="9696" w:h="12963" w:hRule="exact" w:wrap="none" w:vAnchor="page" w:hAnchor="page" w:x="1225" w:y="665"/>
        <w:tabs>
          <w:tab w:leader="none" w:pos="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- 82,2,0 кв.м;</w:t>
      </w:r>
    </w:p>
    <w:p>
      <w:pPr>
        <w:pStyle w:val="Style12"/>
        <w:numPr>
          <w:ilvl w:val="0"/>
          <w:numId w:val="5"/>
        </w:numPr>
        <w:framePr w:w="9696" w:h="12963" w:hRule="exact" w:wrap="none" w:vAnchor="page" w:hAnchor="page" w:x="1225" w:y="665"/>
        <w:tabs>
          <w:tab w:leader="none" w:pos="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- 66,6 кв.м;</w:t>
      </w:r>
    </w:p>
    <w:p>
      <w:pPr>
        <w:pStyle w:val="Style12"/>
        <w:numPr>
          <w:ilvl w:val="0"/>
          <w:numId w:val="5"/>
        </w:numPr>
        <w:framePr w:w="9696" w:h="12963" w:hRule="exact" w:wrap="none" w:vAnchor="page" w:hAnchor="page" w:x="1225" w:y="665"/>
        <w:tabs>
          <w:tab w:leader="none" w:pos="9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Роереестра от 23.10.2020 г. № П/0393) — 91,0 кв.м;</w:t>
      </w:r>
    </w:p>
    <w:p>
      <w:pPr>
        <w:pStyle w:val="Style12"/>
        <w:numPr>
          <w:ilvl w:val="0"/>
          <w:numId w:val="5"/>
        </w:numPr>
        <w:framePr w:w="9696" w:h="12963" w:hRule="exact" w:wrap="none" w:vAnchor="page" w:hAnchor="page" w:x="1225" w:y="665"/>
        <w:tabs>
          <w:tab w:leader="none" w:pos="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2" w:line="2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- 303,0 куб.м;</w:t>
      </w:r>
    </w:p>
    <w:p>
      <w:pPr>
        <w:pStyle w:val="Style12"/>
        <w:numPr>
          <w:ilvl w:val="0"/>
          <w:numId w:val="5"/>
        </w:numPr>
        <w:framePr w:w="9696" w:h="12963" w:hRule="exact" w:wrap="none" w:vAnchor="page" w:hAnchor="page" w:x="1225" w:y="665"/>
        <w:tabs>
          <w:tab w:leader="none" w:pos="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" w:line="2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- 6,00 м;</w:t>
      </w:r>
    </w:p>
    <w:p>
      <w:pPr>
        <w:pStyle w:val="Style12"/>
        <w:numPr>
          <w:ilvl w:val="0"/>
          <w:numId w:val="5"/>
        </w:numPr>
        <w:framePr w:w="9696" w:h="12963" w:hRule="exact" w:wrap="none" w:vAnchor="page" w:hAnchor="page" w:x="1225" w:y="665"/>
        <w:tabs>
          <w:tab w:leader="none" w:pos="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12"/>
        <w:numPr>
          <w:ilvl w:val="0"/>
          <w:numId w:val="5"/>
        </w:numPr>
        <w:framePr w:w="9696" w:h="12963" w:hRule="exact" w:wrap="none" w:vAnchor="page" w:hAnchor="page" w:x="1225" w:y="665"/>
        <w:tabs>
          <w:tab w:leader="none" w:pos="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2"/>
        <w:numPr>
          <w:ilvl w:val="0"/>
          <w:numId w:val="5"/>
        </w:numPr>
        <w:framePr w:w="9696" w:h="12963" w:hRule="exact" w:wrap="none" w:vAnchor="page" w:hAnchor="page" w:x="1225" w:y="665"/>
        <w:tabs>
          <w:tab w:leader="none" w:pos="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696" w:h="12963" w:hRule="exact" w:wrap="none" w:vAnchor="page" w:hAnchor="page" w:x="1225" w:y="66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реконструируемый объект недвижимости возведен до установления действующего градостроительного регламента, а именно в 1957 году. При этом, на возведение данного объекта было получено соответствующее разрешение на строительство. С целью улучшения жилищных, хозяйственно-бытовых и санитарно-гигиенических условий планируется строительство новой пристройки, которая будет расположена с отклонением от предельных параметров утвержденных градостроительным регламентом, а именно на расстоянии 1,90 м от межевой границы с соседним земельным участком по ул. Чехова, 29.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6"/>
        <w:gridCol w:w="710"/>
        <w:gridCol w:w="45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77" w:y="152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77" w:y="152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77" w:y="152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77" w:y="152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59" w:wrap="none" w:vAnchor="page" w:hAnchor="page" w:x="1177" w:y="15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6"/>
              </w:rPr>
              <w:t xml:space="preserve">Ji </w:t>
            </w:r>
            <w:r>
              <w:rPr>
                <w:rStyle w:val="CharStyle46"/>
                <w:lang w:val="ru-RU" w:eastAsia="ru-RU" w:bidi="ru-RU"/>
              </w:rPr>
              <w:t>//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77" w:y="1527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77" w:y="152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77" w:y="152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77" w:y="152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77" w:y="152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59" w:wrap="none" w:vAnchor="page" w:hAnchor="page" w:x="1177" w:y="15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7"/>
              </w:rPr>
              <w:t>Vh</w:t>
            </w:r>
            <w:r>
              <w:rPr>
                <w:rStyle w:val="CharStyle52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77" w:y="1527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59" w:wrap="none" w:vAnchor="page" w:hAnchor="page" w:x="1177" w:y="15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160" w:right="0" w:firstLine="0"/>
            </w:pPr>
            <w:r>
              <w:rPr>
                <w:rStyle w:val="CharStyle53"/>
              </w:rPr>
              <w:t>И'АЧ.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59" w:wrap="none" w:vAnchor="page" w:hAnchor="page" w:x="1177" w:y="15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59" w:wrap="none" w:vAnchor="page" w:hAnchor="page" w:x="1177" w:y="15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59" w:wrap="none" w:vAnchor="page" w:hAnchor="page" w:x="1177" w:y="15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№д&lt;ж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59" w:wrap="none" w:vAnchor="page" w:hAnchor="page" w:x="1177" w:y="15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59" w:wrap="none" w:vAnchor="page" w:hAnchor="page" w:x="1177" w:y="15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14"/>
        <w:framePr w:wrap="none" w:vAnchor="page" w:hAnchor="page" w:x="6947" w:y="1552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2567-822-0</w:t>
      </w:r>
    </w:p>
    <w:p>
      <w:pPr>
        <w:pStyle w:val="Style3"/>
        <w:framePr w:wrap="none" w:vAnchor="page" w:hAnchor="page" w:x="10816" w:y="152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ЛзЕТОТ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859" w:h="12946" w:hRule="exact" w:wrap="none" w:vAnchor="page" w:hAnchor="page" w:x="1144" w:y="69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3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ст. 36 п. 9 Градостроительного кодекса Российской Федерации, реконструкция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54"/>
        </w:rPr>
        <w:t xml:space="preserve">Ввиду улучшения жилищных, хозяйственно-бытовых и санитарно-гигиенических условий, а также с учетом капитальности реконструируемого объекта (наружные стены из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саманно-кирпичной кладки на цементно-несчаном растворе и имеют </w:t>
      </w:r>
      <w:r>
        <w:rPr>
          <w:rStyle w:val="CharStyle54"/>
        </w:rPr>
        <w:t>прочную связь с фундаментом из монолитного железобетона), то приведение в соответствие с градостроительным регламентом в части минимального отступа зданий от межевых Гранин, без нарушения целостности реконструируемого объекта, невыполнимо.</w:t>
      </w:r>
    </w:p>
    <w:p>
      <w:pPr>
        <w:pStyle w:val="Style3"/>
        <w:framePr w:w="9859" w:h="12946" w:hRule="exact" w:wrap="none" w:vAnchor="page" w:hAnchor="page" w:x="1144" w:y="693"/>
        <w:widowControl w:val="0"/>
        <w:keepNext w:val="0"/>
        <w:keepLines w:val="0"/>
        <w:shd w:val="clear" w:color="auto" w:fill="auto"/>
        <w:bidi w:val="0"/>
        <w:jc w:val="left"/>
        <w:spacing w:before="0" w:after="576" w:line="475" w:lineRule="exact"/>
        <w:ind w:left="3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Реконструкция существующего объекта ИЖС будет осуществляться с возведением новой пристройки в створе с северо-западной наружной стеной, что позволит сохранить существующий объект ИЖС на время проведения реконструкции, а также обеспечит нормальное и комфортное функционирование данного объекта после реконструкции, с созданием дополнительных условий для полноценного удовлетворения жилищных, хозяйственно-бытовых и санитарно-гигиенических нужд в соответствии с требованиями СП 55.13330.2016 «Дома жилые одноквартирные».</w:t>
      </w:r>
    </w:p>
    <w:p>
      <w:pPr>
        <w:pStyle w:val="Style22"/>
        <w:framePr w:w="9859" w:h="12946" w:hRule="exact" w:wrap="none" w:vAnchor="page" w:hAnchor="page" w:x="1144" w:y="693"/>
        <w:widowControl w:val="0"/>
        <w:keepNext w:val="0"/>
        <w:keepLines w:val="0"/>
        <w:shd w:val="clear" w:color="auto" w:fill="auto"/>
        <w:bidi w:val="0"/>
        <w:jc w:val="left"/>
        <w:spacing w:before="0" w:after="462" w:line="280" w:lineRule="exact"/>
        <w:ind w:left="470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1"/>
    </w:p>
    <w:p>
      <w:pPr>
        <w:pStyle w:val="Style3"/>
        <w:framePr w:w="9859" w:h="12946" w:hRule="exact" w:wrap="none" w:vAnchor="page" w:hAnchor="page" w:x="1144" w:y="6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framePr w:wrap="none" w:vAnchor="page" w:hAnchor="page" w:x="1144" w:y="15065"/>
        <w:widowControl w:val="0"/>
        <w:rPr>
          <w:sz w:val="2"/>
          <w:szCs w:val="2"/>
        </w:rPr>
      </w:pPr>
      <w:r>
        <w:pict>
          <v:shape id="_x0000_s1027" type="#_x0000_t75" style="width:188pt;height:54pt;">
            <v:imagedata r:id="rId7" r:href="rId8"/>
          </v:shape>
        </w:pict>
      </w:r>
    </w:p>
    <w:p>
      <w:pPr>
        <w:pStyle w:val="Style14"/>
        <w:framePr w:wrap="none" w:vAnchor="page" w:hAnchor="page" w:x="7235" w:y="1552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2587-822-0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6pt;margin-top:736.15pt;width:29.75pt;height:0;z-index:-251658240;mso-position-horizontal-relative:page;mso-position-vertical-relative:page">
            <v:stroke weight="1.2pt"/>
          </v:shape>
        </w:pict>
      </w:r>
    </w:p>
    <w:p>
      <w:pPr>
        <w:pStyle w:val="Style16"/>
        <w:framePr w:w="267" w:h="6533" w:hRule="exact" w:wrap="none" w:vAnchor="page" w:hAnchor="page" w:x="421" w:y="3651"/>
        <w:tabs>
          <w:tab w:leader="none" w:pos="3374" w:val="left"/>
          <w:tab w:leader="none" w:pos="502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</w:r>
      <w:r>
        <w:rPr>
          <w:rStyle w:val="CharStyle19"/>
          <w:b/>
          <w:bCs/>
          <w:i w:val="0"/>
          <w:iCs w:val="0"/>
        </w:rPr>
        <w:t xml:space="preserve">I </w:t>
      </w:r>
      <w:r>
        <w:rPr>
          <w:rStyle w:val="CharStyle18"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78" w:h="989" w:hRule="exact" w:wrap="none" w:vAnchor="page" w:hAnchor="page" w:x="726" w:y="1186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а?</w:t>
      </w:r>
    </w:p>
    <w:p>
      <w:pPr>
        <w:pStyle w:val="Style3"/>
        <w:framePr w:w="278" w:h="989" w:hRule="exact" w:wrap="none" w:vAnchor="page" w:hAnchor="page" w:x="726" w:y="1186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5"/>
        <w:framePr w:w="278" w:h="989" w:hRule="exact" w:wrap="none" w:vAnchor="page" w:hAnchor="page" w:x="726" w:y="1186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|</w:t>
      </w:r>
    </w:p>
    <w:p>
      <w:pPr>
        <w:pStyle w:val="Style3"/>
        <w:framePr w:wrap="none" w:vAnchor="page" w:hAnchor="page" w:x="726" w:y="132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rap="none" w:vAnchor="page" w:hAnchor="page" w:x="726" w:y="140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</w:t>
      </w:r>
      <w:r>
        <w:rPr>
          <w:rStyle w:val="CharStyle50"/>
        </w:rPr>
        <w:t>'</w:t>
      </w:r>
    </w:p>
    <w:p>
      <w:pPr>
        <w:pStyle w:val="Style3"/>
        <w:numPr>
          <w:ilvl w:val="0"/>
          <w:numId w:val="7"/>
        </w:numPr>
        <w:framePr w:w="9715" w:h="12935" w:hRule="exact" w:wrap="none" w:vAnchor="page" w:hAnchor="page" w:x="1216" w:y="919"/>
        <w:tabs>
          <w:tab w:leader="none" w:pos="11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7"/>
        </w:numPr>
        <w:framePr w:w="9715" w:h="12935" w:hRule="exact" w:wrap="none" w:vAnchor="page" w:hAnchor="page" w:x="1216" w:y="919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— нс принадлежит;</w:t>
      </w:r>
    </w:p>
    <w:p>
      <w:pPr>
        <w:pStyle w:val="Style3"/>
        <w:numPr>
          <w:ilvl w:val="0"/>
          <w:numId w:val="7"/>
        </w:numPr>
        <w:framePr w:w="9715" w:h="12935" w:hRule="exact" w:wrap="none" w:vAnchor="page" w:hAnchor="page" w:x="1216" w:y="919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7"/>
        </w:numPr>
        <w:framePr w:w="9715" w:h="12935" w:hRule="exact" w:wrap="none" w:vAnchor="page" w:hAnchor="page" w:x="1216" w:y="919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— не принадлежит;</w:t>
      </w:r>
    </w:p>
    <w:p>
      <w:pPr>
        <w:pStyle w:val="Style3"/>
        <w:numPr>
          <w:ilvl w:val="0"/>
          <w:numId w:val="7"/>
        </w:numPr>
        <w:framePr w:w="9715" w:h="12935" w:hRule="exact" w:wrap="none" w:vAnchor="page" w:hAnchor="page" w:x="1216" w:y="919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numPr>
          <w:ilvl w:val="0"/>
          <w:numId w:val="7"/>
        </w:numPr>
        <w:framePr w:w="9715" w:h="12935" w:hRule="exact" w:wrap="none" w:vAnchor="page" w:hAnchor="page" w:x="1216" w:y="919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— для постоянного проживания;</w:t>
      </w:r>
    </w:p>
    <w:p>
      <w:pPr>
        <w:pStyle w:val="Style3"/>
        <w:numPr>
          <w:ilvl w:val="0"/>
          <w:numId w:val="7"/>
        </w:numPr>
        <w:framePr w:w="9715" w:h="12935" w:hRule="exact" w:wrap="none" w:vAnchor="page" w:hAnchor="page" w:x="1216" w:y="919"/>
        <w:tabs>
          <w:tab w:leader="none" w:pos="11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2"/>
        <w:framePr w:w="9715" w:h="12935" w:hRule="exact" w:wrap="none" w:vAnchor="page" w:hAnchor="page" w:x="1216" w:y="919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12"/>
        <w:framePr w:w="9715" w:h="12935" w:hRule="exact" w:wrap="none" w:vAnchor="page" w:hAnchor="page" w:x="1216" w:y="919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одноквартирные»,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между домами, домами и хозяйственными постройками на соседних участках не нормиру ются при применении противопожарных стен в соответствии с пунктом 4.11 (выше указанного </w:t>
      </w:r>
      <w:r>
        <w:rPr>
          <w:rStyle w:val="CharStyle55"/>
          <w:b w:val="0"/>
          <w:bCs w:val="0"/>
        </w:rPr>
        <w:t>СП)</w:t>
      </w:r>
      <w:r>
        <w:rPr>
          <w:rStyle w:val="CharStyle56"/>
          <w:b w:val="0"/>
          <w:bCs w:val="0"/>
        </w:rPr>
        <w:t xml:space="preserve"> н возведение домов, хозяйственных построек на смежных земельных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участках допускается без противопожарных разрывов по взаимному согласию собственников (домовладельцев). Подъезд пожарных</w:t>
      </w:r>
    </w:p>
    <w:tbl>
      <w:tblPr>
        <w:tblOverlap w:val="never"/>
        <w:tblLayout w:type="fixed"/>
        <w:jc w:val="left"/>
      </w:tblPr>
      <w:tblGrid>
        <w:gridCol w:w="614"/>
        <w:gridCol w:w="571"/>
        <w:gridCol w:w="566"/>
        <w:gridCol w:w="590"/>
        <w:gridCol w:w="182"/>
        <w:gridCol w:w="322"/>
        <w:gridCol w:w="178"/>
        <w:gridCol w:w="461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9" w:wrap="none" w:vAnchor="page" w:hAnchor="page" w:x="122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9" w:wrap="none" w:vAnchor="page" w:hAnchor="page" w:x="122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9" w:wrap="none" w:vAnchor="page" w:hAnchor="page" w:x="122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9" w:wrap="none" w:vAnchor="page" w:hAnchor="page" w:x="122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5" w:h="869" w:wrap="none" w:vAnchor="page" w:hAnchor="page" w:x="122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7"/>
                <w:lang w:val="ru-RU" w:eastAsia="ru-RU" w:bidi="ru-RU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5" w:h="869" w:wrap="none" w:vAnchor="page" w:hAnchor="page" w:x="122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57"/>
              </w:rPr>
              <w:t>И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85" w:h="869" w:wrap="none" w:vAnchor="page" w:hAnchor="page" w:x="122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6"/>
                <w:lang w:val="ru-RU" w:eastAsia="ru-RU" w:bidi="ru-RU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869" w:wrap="none" w:vAnchor="page" w:hAnchor="page" w:x="1221" w:y="154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9" w:wrap="none" w:vAnchor="page" w:hAnchor="page" w:x="122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9" w:wrap="none" w:vAnchor="page" w:hAnchor="page" w:x="122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9" w:wrap="none" w:vAnchor="page" w:hAnchor="page" w:x="122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9" w:wrap="none" w:vAnchor="page" w:hAnchor="page" w:x="122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85" w:h="869" w:wrap="none" w:vAnchor="page" w:hAnchor="page" w:x="122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8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9" w:wrap="none" w:vAnchor="page" w:hAnchor="page" w:x="122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85" w:h="869" w:wrap="none" w:vAnchor="page" w:hAnchor="page" w:x="122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9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869" w:wrap="none" w:vAnchor="page" w:hAnchor="page" w:x="1221" w:y="154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69" w:wrap="none" w:vAnchor="page" w:hAnchor="page" w:x="122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69" w:wrap="none" w:vAnchor="page" w:hAnchor="page" w:x="122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69" w:wrap="none" w:vAnchor="page" w:hAnchor="page" w:x="122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69" w:wrap="none" w:vAnchor="page" w:hAnchor="page" w:x="122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Лздок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69" w:wrap="none" w:vAnchor="page" w:hAnchor="page" w:x="122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  <w:lang w:val="en-US" w:eastAsia="en-US" w:bidi="en-US"/>
              </w:rPr>
              <w:t>IToV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69" w:wrap="none" w:vAnchor="page" w:hAnchor="page" w:x="122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38"/>
        <w:framePr w:wrap="none" w:vAnchor="page" w:hAnchor="page" w:x="726" w:y="1561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color w:val="000000"/>
          <w:position w:val="0"/>
        </w:rPr>
        <w:t>SL</w:t>
      </w:r>
    </w:p>
    <w:p>
      <w:pPr>
        <w:pStyle w:val="Style14"/>
        <w:framePr w:wrap="none" w:vAnchor="page" w:hAnchor="page" w:x="7005" w:y="1574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2567-822-0</w:t>
      </w:r>
    </w:p>
    <w:p>
      <w:pPr>
        <w:pStyle w:val="Style60"/>
        <w:framePr w:wrap="none" w:vAnchor="page" w:hAnchor="page" w:x="10854" w:y="1557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Льгот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62" w:h="6523" w:hRule="exact" w:wrap="none" w:vAnchor="page" w:hAnchor="page" w:x="435" w:y="3641"/>
        <w:tabs>
          <w:tab w:leader="none" w:pos="3365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</w:r>
      <w:r>
        <w:rPr>
          <w:rStyle w:val="CharStyle19"/>
          <w:b/>
          <w:bCs/>
          <w:i w:val="0"/>
          <w:iCs w:val="0"/>
        </w:rPr>
        <w:t xml:space="preserve">I </w:t>
      </w:r>
      <w:r>
        <w:rPr>
          <w:rStyle w:val="CharStyle18"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0"/>
        <w:framePr w:w="278" w:h="973" w:hRule="exact" w:wrap="none" w:vAnchor="page" w:hAnchor="page" w:x="726" w:y="118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62"/>
        <w:framePr w:w="278" w:h="973" w:hRule="exact" w:wrap="none" w:vAnchor="page" w:hAnchor="page" w:x="726" w:y="1189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78" w:h="973" w:hRule="exact" w:wrap="none" w:vAnchor="page" w:hAnchor="page" w:x="726" w:y="11892"/>
        <w:widowControl w:val="0"/>
        <w:keepNext w:val="0"/>
        <w:keepLines w:val="0"/>
        <w:shd w:val="clear" w:color="auto" w:fill="auto"/>
        <w:bidi w:val="0"/>
        <w:jc w:val="left"/>
        <w:spacing w:before="0" w:after="9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</w:t>
      </w:r>
    </w:p>
    <w:p>
      <w:pPr>
        <w:pStyle w:val="Style64"/>
        <w:framePr w:w="278" w:h="973" w:hRule="exact" w:wrap="none" w:vAnchor="page" w:hAnchor="page" w:x="726" w:y="1189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78" w:h="973" w:hRule="exact" w:wrap="none" w:vAnchor="page" w:hAnchor="page" w:x="726" w:y="118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3"/>
        <w:framePr w:wrap="none" w:vAnchor="page" w:hAnchor="page" w:x="726" w:y="135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rap="none" w:vAnchor="page" w:hAnchor="page" w:x="717" w:y="141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I.</w:t>
      </w:r>
    </w:p>
    <w:p>
      <w:pPr>
        <w:pStyle w:val="Style3"/>
        <w:framePr w:w="269" w:h="499" w:hRule="exact" w:wrap="none" w:vAnchor="page" w:hAnchor="page" w:x="736" w:y="151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66"/>
        <w:framePr w:w="269" w:h="499" w:hRule="exact" w:wrap="none" w:vAnchor="page" w:hAnchor="page" w:x="736" w:y="1510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г:</w:t>
      </w:r>
    </w:p>
    <w:p>
      <w:pPr>
        <w:pStyle w:val="Style68"/>
        <w:framePr w:w="288" w:h="284" w:hRule="exact" w:wrap="none" w:vAnchor="page" w:hAnchor="page" w:x="717" w:y="1552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щ,</w:t>
      </w:r>
    </w:p>
    <w:p>
      <w:pPr>
        <w:pStyle w:val="Style12"/>
        <w:framePr w:w="9581" w:h="12950" w:hRule="exact" w:wrap="none" w:vAnchor="page" w:hAnchor="page" w:x="1283" w:y="90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автомобилей к планируемому объекту ИЖС предусмотрен с ул. Чехова. Рассматриваемое реконструируемое здание, с учетом строительства новой пристройки, не ограничивает доступ пожарных автомобилей к существующим объектам капитального строительства на соседних земельных участках.</w:t>
      </w:r>
    </w:p>
    <w:p>
      <w:pPr>
        <w:pStyle w:val="Style3"/>
        <w:framePr w:w="9581" w:h="12950" w:hRule="exact" w:wrap="none" w:vAnchor="page" w:hAnchor="page" w:x="1283" w:y="90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здания позволяет обеспечить объемно- планировочные решения в соответствии с требованиями к инсоляции согласно СанПиН 2.2</w:t>
      </w:r>
      <w:r>
        <w:rPr>
          <w:rStyle w:val="CharStyle50"/>
        </w:rPr>
        <w:t>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/2</w:t>
      </w:r>
      <w:r>
        <w:rPr>
          <w:rStyle w:val="CharStyle50"/>
        </w:rPr>
        <w:t>Л Л 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076-01 «Гигиенические требования к инсоляции и солнцезащите помещений жилых и общественных зданий и территорий»; при этом, размещение новой пристройки будет с наружной стеной без оконных проемов по отношению к объектам ИЖС и хозпостройкам на соседних земельных участках (ул. Чехова, 29).</w:t>
      </w:r>
    </w:p>
    <w:p>
      <w:pPr>
        <w:pStyle w:val="Style3"/>
        <w:framePr w:w="9581" w:h="12950" w:hRule="exact" w:wrap="none" w:vAnchor="page" w:hAnchor="page" w:x="1283" w:y="90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softHyphen/>
        <w:t>защитные и охранные ограничения.</w:t>
      </w:r>
    </w:p>
    <w:p>
      <w:pPr>
        <w:pStyle w:val="Style3"/>
        <w:framePr w:w="9581" w:h="12950" w:hRule="exact" w:wrap="none" w:vAnchor="page" w:hAnchor="page" w:x="1283" w:y="90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реконструируемого здания на рассматриваемом земельном участке, не предусматриваются, так как существующий индивидуальный жилой дом не является источником воздействия на среду обитания и здоровье человека.</w:t>
      </w:r>
    </w:p>
    <w:p>
      <w:pPr>
        <w:pStyle w:val="Style12"/>
        <w:framePr w:w="9581" w:h="12950" w:hRule="exact" w:wrap="none" w:vAnchor="page" w:hAnchor="page" w:x="1283" w:y="90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для улучшения жилищных, хозяйственно</w:t>
        <w:softHyphen/>
        <w:t xml:space="preserve">бытовых и санитарно-гигиенических условий и создания нормируемых </w:t>
      </w:r>
      <w:r>
        <w:rPr>
          <w:rStyle w:val="CharStyle56"/>
          <w:b w:val="0"/>
          <w:bCs w:val="0"/>
        </w:rPr>
        <w:t xml:space="preserve">условий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для </w:t>
      </w:r>
      <w:r>
        <w:rPr>
          <w:rStyle w:val="CharStyle56"/>
          <w:b w:val="0"/>
          <w:bCs w:val="0"/>
        </w:rPr>
        <w:t xml:space="preserve">проживания и микроклимата жилых помещений 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требованиями СП 55.13330.2016 «Дома жилые одноквартирные», с организацией дополнительных условий для</w:t>
      </w:r>
    </w:p>
    <w:p>
      <w:pPr>
        <w:pStyle w:val="Style70"/>
        <w:framePr w:wrap="none" w:vAnchor="page" w:hAnchor="page" w:x="4048" w:y="15009"/>
        <w:widowControl w:val="0"/>
        <w:keepNext w:val="0"/>
        <w:keepLines w:val="0"/>
        <w:shd w:val="clear" w:color="auto" w:fill="auto"/>
        <w:bidi w:val="0"/>
        <w:jc w:val="left"/>
        <w:spacing w:before="0" w:after="0" w:line="5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677"/>
        <w:gridCol w:w="490"/>
      </w:tblGrid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235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235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235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235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235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2"/>
              </w:rPr>
              <w:t>Г 7“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235" w:y="154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235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235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235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235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235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235" w:y="154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235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235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235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235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235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Подл. 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235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14"/>
        <w:framePr w:wrap="none" w:vAnchor="page" w:hAnchor="page" w:x="7005" w:y="1574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2567-822-0</w:t>
      </w:r>
    </w:p>
    <w:p>
      <w:pPr>
        <w:pStyle w:val="Style38"/>
        <w:framePr w:wrap="none" w:vAnchor="page" w:hAnchor="page" w:x="10854" w:y="1557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5.45pt;margin-top:577.75pt;width:44.15pt;height:0;z-index:-251658240;mso-position-horizontal-relative:page;mso-position-vertical-relative:page">
            <v:stroke weight="2.65pt"/>
          </v:shape>
        </w:pict>
      </w:r>
    </w:p>
    <w:p>
      <w:pPr>
        <w:pStyle w:val="Style16"/>
        <w:framePr w:w="262" w:h="6533" w:hRule="exact" w:wrap="none" w:vAnchor="page" w:hAnchor="page" w:x="541" w:y="3636"/>
        <w:tabs>
          <w:tab w:leader="none" w:pos="3365" w:val="left"/>
          <w:tab w:leader="none" w:pos="502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</w:r>
      <w:r>
        <w:rPr>
          <w:rStyle w:val="CharStyle19"/>
          <w:b/>
          <w:bCs/>
          <w:i w:val="0"/>
          <w:iCs w:val="0"/>
        </w:rPr>
        <w:t xml:space="preserve">I </w:t>
      </w:r>
      <w:r>
        <w:rPr>
          <w:rStyle w:val="CharStyle18"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3"/>
        <w:framePr w:wrap="none" w:vAnchor="page" w:hAnchor="page" w:x="837" w:y="1183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31"/>
        <w:framePr w:wrap="none" w:vAnchor="page" w:hAnchor="page" w:x="837" w:y="1256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3"/>
        </w:rPr>
        <w:t>'«5</w:t>
      </w:r>
    </w:p>
    <w:p>
      <w:pPr>
        <w:pStyle w:val="Style75"/>
        <w:framePr w:wrap="none" w:vAnchor="page" w:hAnchor="page" w:x="837" w:y="1334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framePr w:wrap="none" w:vAnchor="page" w:hAnchor="page" w:x="837" w:y="14031"/>
        <w:widowControl w:val="0"/>
      </w:pPr>
    </w:p>
    <w:p>
      <w:pPr>
        <w:pStyle w:val="Style3"/>
        <w:framePr w:w="278" w:h="789" w:hRule="exact" w:wrap="none" w:vAnchor="page" w:hAnchor="page" w:x="837" w:y="153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</w:t>
      </w:r>
    </w:p>
    <w:p>
      <w:pPr>
        <w:pStyle w:val="Style77"/>
        <w:framePr w:w="278" w:h="789" w:hRule="exact" w:wrap="none" w:vAnchor="page" w:hAnchor="page" w:x="837" w:y="153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Щ,</w:t>
      </w:r>
    </w:p>
    <w:p>
      <w:pPr>
        <w:pStyle w:val="Style20"/>
        <w:framePr w:w="278" w:h="789" w:hRule="exact" w:wrap="none" w:vAnchor="page" w:hAnchor="page" w:x="837" w:y="15340"/>
        <w:widowControl w:val="0"/>
        <w:keepNext w:val="0"/>
        <w:keepLines w:val="0"/>
        <w:shd w:val="clear" w:color="auto" w:fill="auto"/>
        <w:bidi w:val="0"/>
        <w:jc w:val="left"/>
        <w:spacing w:before="0" w:after="0" w:line="13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тб</w:t>
      </w:r>
      <w:r>
        <w:rPr>
          <w:rStyle w:val="CharStyle79"/>
          <w:i w:val="0"/>
          <w:iCs w:val="0"/>
        </w:rPr>
        <w:t>.</w:t>
      </w:r>
    </w:p>
    <w:p>
      <w:pPr>
        <w:pStyle w:val="Style12"/>
        <w:framePr w:w="9360" w:h="9609" w:hRule="exact" w:wrap="none" w:vAnchor="page" w:hAnchor="page" w:x="1393" w:y="90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полноценного удовлетворения жилищных, хозяйственно-бытовых и санитарно-гигиенических нужд, а также с учетом капитальности и сохранения расположения реконструируемого объекта; с соблюдением требований технических регламентов, СМ и СанПиН, то возможно сохранить реконструируемый объект на расстоянии 1,90 м от межевой границы с соседним земельным участком по ул. Чехова, 29, а также возвести новую пристройку на расстоянии 1,90 м от межевой границы с соседним земельным участком по ул. Чехова, 29 (в створе с северо- </w:t>
      </w:r>
      <w:r>
        <w:rPr>
          <w:rStyle w:val="CharStyle56"/>
          <w:b w:val="0"/>
          <w:bCs w:val="0"/>
        </w:rPr>
        <w:t>занадвей наружной стеной реконструируемого объекта).</w:t>
      </w:r>
    </w:p>
    <w:p>
      <w:pPr>
        <w:pStyle w:val="Style3"/>
        <w:framePr w:w="9360" w:h="9609" w:hRule="exact" w:wrap="none" w:vAnchor="page" w:hAnchor="page" w:x="1393" w:y="900"/>
        <w:widowControl w:val="0"/>
        <w:keepNext w:val="0"/>
        <w:keepLines w:val="0"/>
        <w:shd w:val="clear" w:color="auto" w:fill="auto"/>
        <w:bidi w:val="0"/>
        <w:jc w:val="left"/>
        <w:spacing w:before="0" w:after="576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или реконструкции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22"/>
        <w:framePr w:w="9360" w:h="9609" w:hRule="exact" w:wrap="none" w:vAnchor="page" w:hAnchor="page" w:x="1393" w:y="900"/>
        <w:widowControl w:val="0"/>
        <w:keepNext w:val="0"/>
        <w:keepLines w:val="0"/>
        <w:shd w:val="clear" w:color="auto" w:fill="auto"/>
        <w:bidi w:val="0"/>
        <w:jc w:val="left"/>
        <w:spacing w:before="0" w:after="426" w:line="280" w:lineRule="exact"/>
        <w:ind w:left="432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2"/>
    </w:p>
    <w:p>
      <w:pPr>
        <w:pStyle w:val="Style3"/>
        <w:numPr>
          <w:ilvl w:val="0"/>
          <w:numId w:val="9"/>
        </w:numPr>
        <w:framePr w:w="9360" w:h="9609" w:hRule="exact" w:wrap="none" w:vAnchor="page" w:hAnchor="page" w:x="1393" w:y="900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9"/>
        </w:numPr>
        <w:framePr w:w="9360" w:h="9609" w:hRule="exact" w:wrap="none" w:vAnchor="page" w:hAnchor="page" w:x="1393" w:y="900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Топографический план.</w:t>
      </w:r>
    </w:p>
    <w:p>
      <w:pPr>
        <w:pStyle w:val="Style3"/>
        <w:numPr>
          <w:ilvl w:val="0"/>
          <w:numId w:val="9"/>
        </w:numPr>
        <w:framePr w:w="9360" w:h="9609" w:hRule="exact" w:wrap="none" w:vAnchor="page" w:hAnchor="page" w:x="1393" w:y="900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планировочной организации земельного участка на 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2"/>
        <w:gridCol w:w="696"/>
        <w:gridCol w:w="470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34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34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34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34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34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341" w:y="154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34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34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34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34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341" w:y="154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4" w:wrap="none" w:vAnchor="page" w:hAnchor="page" w:x="1341" w:y="154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34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34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34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34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Ледок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34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4" w:wrap="none" w:vAnchor="page" w:hAnchor="page" w:x="1341" w:y="154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А---</w:t>
            </w:r>
          </w:p>
        </w:tc>
      </w:tr>
    </w:tbl>
    <w:p>
      <w:pPr>
        <w:pStyle w:val="Style60"/>
        <w:framePr w:wrap="none" w:vAnchor="page" w:hAnchor="page" w:x="10936" w:y="1557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Лист</w:t>
      </w:r>
    </w:p>
    <w:p>
      <w:pPr>
        <w:pStyle w:val="Style14"/>
        <w:framePr w:wrap="none" w:vAnchor="page" w:hAnchor="page" w:x="7115" w:y="1574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2567-822-0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35" w:h="6528" w:hRule="exact" w:wrap="none" w:vAnchor="page" w:hAnchor="page" w:x="472" w:y="3455"/>
        <w:tabs>
          <w:tab w:leader="none" w:pos="3365" w:val="left"/>
          <w:tab w:leader="none" w:pos="501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  <w:t>I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80"/>
        <w:framePr w:wrap="none" w:vAnchor="page" w:hAnchor="page" w:x="745" w:y="1168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</w:t>
      </w:r>
    </w:p>
    <w:p>
      <w:pPr>
        <w:framePr w:wrap="none" w:vAnchor="page" w:hAnchor="page" w:x="745" w:y="12329"/>
        <w:widowControl w:val="0"/>
      </w:pPr>
    </w:p>
    <w:p>
      <w:pPr>
        <w:pStyle w:val="Style82"/>
        <w:framePr w:wrap="none" w:vAnchor="page" w:hAnchor="page" w:x="745" w:y="13487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color w:val="000000"/>
          <w:position w:val="0"/>
        </w:rPr>
        <w:t>5S</w:t>
      </w:r>
    </w:p>
    <w:p>
      <w:pPr>
        <w:pStyle w:val="Style3"/>
        <w:framePr w:wrap="none" w:vAnchor="page" w:hAnchor="page" w:x="745" w:y="139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84"/>
        </w:rPr>
        <w:t>*§:</w:t>
      </w:r>
    </w:p>
    <w:p>
      <w:pPr>
        <w:pStyle w:val="Style66"/>
        <w:framePr w:w="269" w:h="575" w:hRule="exact" w:wrap="none" w:vAnchor="page" w:hAnchor="page" w:x="755" w:y="1501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85"/>
        <w:framePr w:w="269" w:h="575" w:hRule="exact" w:wrap="none" w:vAnchor="page" w:hAnchor="page" w:x="755" w:y="1501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22"/>
        <w:framePr w:wrap="none" w:vAnchor="page" w:hAnchor="page" w:x="5344" w:y="65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  <w:bookmarkEnd w:id="3"/>
    </w:p>
    <w:tbl>
      <w:tblPr>
        <w:tblOverlap w:val="never"/>
        <w:tblLayout w:type="fixed"/>
        <w:jc w:val="left"/>
      </w:tblPr>
      <w:tblGrid>
        <w:gridCol w:w="624"/>
        <w:gridCol w:w="566"/>
        <w:gridCol w:w="571"/>
        <w:gridCol w:w="566"/>
        <w:gridCol w:w="250"/>
        <w:gridCol w:w="456"/>
        <w:gridCol w:w="456"/>
      </w:tblGrid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30" w:y="152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30" w:y="152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30" w:y="152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30" w:y="152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83" w:wrap="none" w:vAnchor="page" w:hAnchor="page" w:x="1230" w:y="152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87"/>
              </w:rPr>
              <w:t>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83" w:wrap="none" w:vAnchor="page" w:hAnchor="page" w:x="1230" w:y="152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88"/>
              </w:rPr>
              <w:t>)</w:t>
            </w:r>
            <w:r>
              <w:rPr>
                <w:rStyle w:val="CharStyle89"/>
              </w:rPr>
              <w:t xml:space="preserve"> 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30" w:y="1529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30" w:y="152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30" w:y="152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30" w:y="152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30" w:y="152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83" w:wrap="none" w:vAnchor="page" w:hAnchor="page" w:x="1230" w:y="152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88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30" w:y="152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30" w:y="1529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83" w:wrap="none" w:vAnchor="page" w:hAnchor="page" w:x="1230" w:y="152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90"/>
              </w:rPr>
              <w:t>йзм.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83" w:wrap="none" w:vAnchor="page" w:hAnchor="page" w:x="1230" w:y="152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0"/>
              </w:rPr>
              <w:t>Кот.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83" w:wrap="none" w:vAnchor="page" w:hAnchor="page" w:x="1230" w:y="152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83" w:wrap="none" w:vAnchor="page" w:hAnchor="page" w:x="1230" w:y="152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83" w:wrap="none" w:vAnchor="page" w:hAnchor="page" w:x="1230" w:y="152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91"/>
              </w:rPr>
              <w:t>Под\к.!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83" w:wrap="none" w:vAnchor="page" w:hAnchor="page" w:x="1230" w:y="152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0"/>
              </w:rPr>
              <w:t>Дата</w:t>
            </w:r>
          </w:p>
        </w:tc>
      </w:tr>
    </w:tbl>
    <w:p>
      <w:pPr>
        <w:pStyle w:val="Style92"/>
        <w:framePr w:wrap="none" w:vAnchor="page" w:hAnchor="page" w:x="10854" w:y="1536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Лист</w:t>
      </w:r>
    </w:p>
    <w:p>
      <w:pPr>
        <w:pStyle w:val="Style94"/>
        <w:framePr w:wrap="none" w:vAnchor="page" w:hAnchor="page" w:x="7024" w:y="155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2567-822-0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6"/>
        <w:framePr w:w="9442" w:h="439" w:hRule="exact" w:wrap="none" w:vAnchor="page" w:hAnchor="page" w:x="1835" w:y="1829"/>
        <w:widowControl w:val="0"/>
        <w:keepNext w:val="0"/>
        <w:keepLines w:val="0"/>
        <w:shd w:val="clear" w:color="auto" w:fill="auto"/>
        <w:bidi w:val="0"/>
        <w:spacing w:before="0" w:after="0"/>
        <w:ind w:left="6180" w:right="28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Форма выписки утверждена приказом Ростехнадзора </w:t>
      </w:r>
      <w:r>
        <w:rPr>
          <w:lang w:val="en-US" w:eastAsia="en-US" w:bidi="en-US"/>
          <w:w w:val="100"/>
          <w:color w:val="000000"/>
          <w:position w:val="0"/>
        </w:rPr>
        <w:t>cm 04.03.2Gl</w:t>
      </w:r>
      <w:r>
        <w:rPr>
          <w:lang w:val="ru-RU" w:eastAsia="ru-RU" w:bidi="ru-RU"/>
          <w:w w:val="100"/>
          <w:color w:val="000000"/>
          <w:position w:val="0"/>
        </w:rPr>
        <w:t xml:space="preserve">9 </w:t>
      </w:r>
      <w:r>
        <w:rPr>
          <w:lang w:val="en-US" w:eastAsia="en-US" w:bidi="en-US"/>
          <w:w w:val="100"/>
          <w:color w:val="000000"/>
          <w:position w:val="0"/>
        </w:rPr>
        <w:t xml:space="preserve">Mi </w:t>
      </w:r>
      <w:r>
        <w:rPr>
          <w:lang w:val="ru-RU" w:eastAsia="ru-RU" w:bidi="ru-RU"/>
          <w:w w:val="100"/>
          <w:color w:val="000000"/>
          <w:position w:val="0"/>
        </w:rPr>
        <w:t>86</w:t>
      </w:r>
    </w:p>
    <w:p>
      <w:pPr>
        <w:pStyle w:val="Style3"/>
        <w:framePr w:w="9442" w:h="4947" w:hRule="exact" w:wrap="none" w:vAnchor="page" w:hAnchor="page" w:x="1835" w:y="306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3"/>
        <w:framePr w:w="9442" w:h="4947" w:hRule="exact" w:wrap="none" w:vAnchor="page" w:hAnchor="page" w:x="1835" w:y="3067"/>
        <w:tabs>
          <w:tab w:leader="none" w:pos="74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1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ИЗ РЕЕСТРА ЧЛЕНОВ САМОРЕГУЛИРУЕМОЙ ОРГАНИЗАЦИИ </w:t>
      </w:r>
      <w:r>
        <w:rPr>
          <w:rStyle w:val="CharStyle98"/>
        </w:rPr>
        <w:t>25.07.2022</w:t>
        <w:tab/>
      </w:r>
      <w:r>
        <w:rPr>
          <w:rStyle w:val="CharStyle99"/>
        </w:rPr>
        <w:t>420</w:t>
      </w:r>
    </w:p>
    <w:p>
      <w:pPr>
        <w:pStyle w:val="Style100"/>
        <w:framePr w:w="9442" w:h="4947" w:hRule="exact" w:wrap="none" w:vAnchor="page" w:hAnchor="page" w:x="1835" w:y="3067"/>
        <w:tabs>
          <w:tab w:leader="none" w:pos="7474" w:val="left"/>
        </w:tabs>
        <w:widowControl w:val="0"/>
        <w:keepNext w:val="0"/>
        <w:keepLines w:val="0"/>
        <w:shd w:val="clear" w:color="auto" w:fill="auto"/>
        <w:bidi w:val="0"/>
        <w:spacing w:before="0" w:after="136" w:line="180" w:lineRule="exact"/>
        <w:ind w:left="1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94"/>
        <w:framePr w:w="9442" w:h="4947" w:hRule="exact" w:wrap="none" w:vAnchor="page" w:hAnchor="page" w:x="1835" w:y="3067"/>
        <w:widowControl w:val="0"/>
        <w:keepNext w:val="0"/>
        <w:keepLines w:val="0"/>
        <w:shd w:val="clear" w:color="auto" w:fill="auto"/>
        <w:bidi w:val="0"/>
        <w:jc w:val="left"/>
        <w:spacing w:before="0" w:after="8" w:line="220" w:lineRule="exact"/>
        <w:ind w:left="0" w:right="0" w:firstLine="0"/>
      </w:pPr>
      <w:r>
        <w:rPr>
          <w:rStyle w:val="CharStyle102"/>
        </w:rPr>
        <w:t>Союз «Региональное объединение проектировщиков Кубани» саморегулируемая организация</w:t>
      </w:r>
    </w:p>
    <w:p>
      <w:pPr>
        <w:pStyle w:val="Style94"/>
        <w:framePr w:w="9442" w:h="4947" w:hRule="exact" w:wrap="none" w:vAnchor="page" w:hAnchor="page" w:x="1835" w:y="3067"/>
        <w:widowControl w:val="0"/>
        <w:keepNext w:val="0"/>
        <w:keepLines w:val="0"/>
        <w:shd w:val="clear" w:color="auto" w:fill="auto"/>
        <w:bidi w:val="0"/>
        <w:jc w:val="center"/>
        <w:spacing w:before="0" w:after="6" w:line="220" w:lineRule="exact"/>
        <w:ind w:left="40" w:right="0" w:firstLine="0"/>
      </w:pPr>
      <w:r>
        <w:rPr>
          <w:rStyle w:val="CharStyle102"/>
        </w:rPr>
        <w:t>(Союз "РОПК" СРО)</w:t>
      </w:r>
    </w:p>
    <w:p>
      <w:pPr>
        <w:pStyle w:val="Style100"/>
        <w:framePr w:w="9442" w:h="4947" w:hRule="exact" w:wrap="none" w:vAnchor="page" w:hAnchor="page" w:x="1835" w:y="3067"/>
        <w:widowControl w:val="0"/>
        <w:keepNext w:val="0"/>
        <w:keepLines w:val="0"/>
        <w:shd w:val="clear" w:color="auto" w:fill="auto"/>
        <w:bidi w:val="0"/>
        <w:jc w:val="center"/>
        <w:spacing w:before="0" w:after="162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неокрашенное наименование саморегулируемой организации)</w:t>
      </w:r>
    </w:p>
    <w:p>
      <w:pPr>
        <w:pStyle w:val="Style94"/>
        <w:framePr w:w="9442" w:h="4947" w:hRule="exact" w:wrap="none" w:vAnchor="page" w:hAnchor="page" w:x="1835" w:y="306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102"/>
        </w:rPr>
        <w:t>Саморегулируемая организация, основанная на членстве лиц, осуществляющих подготовку</w:t>
      </w:r>
    </w:p>
    <w:p>
      <w:pPr>
        <w:pStyle w:val="Style94"/>
        <w:framePr w:w="9442" w:h="4947" w:hRule="exact" w:wrap="none" w:vAnchor="page" w:hAnchor="page" w:x="1835" w:y="306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102"/>
        </w:rPr>
        <w:t>проектной документации</w:t>
      </w:r>
    </w:p>
    <w:p>
      <w:pPr>
        <w:pStyle w:val="Style100"/>
        <w:framePr w:w="9442" w:h="4947" w:hRule="exact" w:wrap="none" w:vAnchor="page" w:hAnchor="page" w:x="1835" w:y="3067"/>
        <w:widowControl w:val="0"/>
        <w:keepNext w:val="0"/>
        <w:keepLines w:val="0"/>
        <w:shd w:val="clear" w:color="auto" w:fill="auto"/>
        <w:bidi w:val="0"/>
        <w:jc w:val="center"/>
        <w:spacing w:before="0" w:after="146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94"/>
        <w:framePr w:w="9442" w:h="4947" w:hRule="exact" w:wrap="none" w:vAnchor="page" w:hAnchor="page" w:x="1835" w:y="3067"/>
        <w:widowControl w:val="0"/>
        <w:keepNext w:val="0"/>
        <w:keepLines w:val="0"/>
        <w:shd w:val="clear" w:color="auto" w:fill="auto"/>
        <w:bidi w:val="0"/>
        <w:jc w:val="left"/>
        <w:spacing w:before="0" w:after="22" w:line="220" w:lineRule="exact"/>
        <w:ind w:left="1320" w:right="0"/>
      </w:pPr>
      <w:r>
        <w:rPr>
          <w:rStyle w:val="CharStyle102"/>
        </w:rPr>
        <w:t xml:space="preserve">Россия. 350000. г. Краснодар, ул. Красноармейская, д. 68. оф, 201. </w:t>
      </w:r>
      <w:r>
        <w:fldChar w:fldCharType="begin"/>
      </w:r>
      <w:r>
        <w:rPr>
          <w:rStyle w:val="CharStyle102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102"/>
          <w:lang w:val="en-US" w:eastAsia="en-US" w:bidi="en-US"/>
        </w:rPr>
        <w:t>.</w:t>
      </w:r>
    </w:p>
    <w:p>
      <w:pPr>
        <w:pStyle w:val="Style94"/>
        <w:framePr w:w="9442" w:h="4947" w:hRule="exact" w:wrap="none" w:vAnchor="page" w:hAnchor="page" w:x="1835" w:y="3067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40" w:right="0" w:firstLine="0"/>
      </w:pPr>
      <w:r>
        <w:fldChar w:fldCharType="begin"/>
      </w:r>
      <w:r>
        <w:rPr>
          <w:rStyle w:val="CharStyle102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100"/>
        <w:framePr w:w="9442" w:h="4947" w:hRule="exact" w:wrap="none" w:vAnchor="page" w:hAnchor="page" w:x="1835" w:y="3067"/>
        <w:widowControl w:val="0"/>
        <w:keepNext w:val="0"/>
        <w:keepLines w:val="0"/>
        <w:shd w:val="clear" w:color="auto" w:fill="auto"/>
        <w:bidi w:val="0"/>
        <w:jc w:val="center"/>
        <w:spacing w:before="0" w:after="162" w:line="197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сета "Интернет", адрес электронной почты)</w:t>
      </w:r>
    </w:p>
    <w:p>
      <w:pPr>
        <w:pStyle w:val="Style94"/>
        <w:framePr w:w="9442" w:h="4947" w:hRule="exact" w:wrap="none" w:vAnchor="page" w:hAnchor="page" w:x="1835" w:y="3067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40" w:right="0" w:firstLine="0"/>
      </w:pPr>
      <w:r>
        <w:rPr>
          <w:rStyle w:val="CharStyle102"/>
        </w:rPr>
        <w:t>СРО-П-034-12102009</w:t>
      </w:r>
    </w:p>
    <w:p>
      <w:pPr>
        <w:pStyle w:val="Style100"/>
        <w:framePr w:w="9442" w:h="4947" w:hRule="exact" w:wrap="none" w:vAnchor="page" w:hAnchor="page" w:x="1835" w:y="3067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34"/>
        <w:framePr w:w="9182" w:h="901" w:hRule="exact" w:wrap="none" w:vAnchor="page" w:hAnchor="page" w:x="1946" w:y="8227"/>
        <w:widowControl w:val="0"/>
        <w:keepNext w:val="0"/>
        <w:keepLines w:val="0"/>
        <w:shd w:val="clear" w:color="auto" w:fill="auto"/>
        <w:bidi w:val="0"/>
        <w:jc w:val="left"/>
        <w:spacing w:before="0" w:after="17" w:line="220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выдана: </w:t>
      </w:r>
      <w:r>
        <w:rPr>
          <w:rStyle w:val="CharStyle103"/>
        </w:rPr>
        <w:t>Муниципальное унитарное предприятие "Управление капитального строительства</w:t>
      </w:r>
    </w:p>
    <w:p>
      <w:pPr>
        <w:pStyle w:val="Style34"/>
        <w:framePr w:w="9182" w:h="901" w:hRule="exact" w:wrap="none" w:vAnchor="page" w:hAnchor="page" w:x="1946" w:y="8227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20" w:right="0" w:firstLine="0"/>
      </w:pPr>
      <w:r>
        <w:rPr>
          <w:rStyle w:val="CharStyle103"/>
        </w:rPr>
        <w:t>Новокубанского района”</w:t>
      </w:r>
    </w:p>
    <w:p>
      <w:pPr>
        <w:pStyle w:val="Style104"/>
        <w:framePr w:w="9182" w:h="901" w:hRule="exact" w:wrap="none" w:vAnchor="page" w:hAnchor="page" w:x="1946" w:y="822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104"/>
        <w:framePr w:w="9182" w:h="901" w:hRule="exact" w:wrap="none" w:vAnchor="page" w:hAnchor="page" w:x="1946" w:y="822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30"/>
        <w:gridCol w:w="3312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24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1. Сведения о члене саморегулируемой организации:</w:t>
            </w:r>
          </w:p>
        </w:tc>
      </w:tr>
      <w:tr>
        <w:trPr>
          <w:trHeight w:val="8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4"/>
                <w:lang w:val="en-US" w:eastAsia="en-US" w:bidi="en-US"/>
              </w:rPr>
              <w:t xml:space="preserve">I.I </w:t>
            </w:r>
            <w:r>
              <w:rPr>
                <w:rStyle w:val="CharStyle24"/>
              </w:rPr>
              <w:t>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24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24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2343009940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4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(ОГРНИЩ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24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4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4"/>
              </w:rPr>
              <w:t xml:space="preserve">1.5 Место фактического осуществления деятельности </w:t>
            </w:r>
            <w:r>
              <w:rPr>
                <w:rStyle w:val="CharStyle27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2" w:h="5386" w:wrap="none" w:vAnchor="page" w:hAnchor="page" w:x="1835" w:y="920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24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4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175.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4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4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2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18.11.2010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4"/>
              </w:rPr>
              <w:t>2.3 Дата (число, месяц, год)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42" w:h="5386" w:wrap="none" w:vAnchor="page" w:hAnchor="page" w:x="1835" w:y="92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0"/>
        <w:framePr w:w="5981" w:h="481" w:hRule="exact" w:wrap="none" w:vAnchor="page" w:hAnchor="page" w:x="1118" w:y="2028"/>
        <w:tabs>
          <w:tab w:leader="underscore" w:pos="59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2.4 Дата вступления в силу решения о приеме в члены саморегулируемой </w:t>
      </w:r>
      <w:r>
        <w:rPr>
          <w:rStyle w:val="CharStyle106"/>
        </w:rPr>
        <w:t xml:space="preserve">организации </w:t>
      </w:r>
      <w:r>
        <w:rPr>
          <w:rStyle w:val="CharStyle107"/>
        </w:rPr>
        <w:t>(число-, 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00"/>
        <w:framePr w:wrap="none" w:vAnchor="page" w:hAnchor="page" w:x="7185" w:y="204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100"/>
        <w:framePr w:w="5942" w:h="480" w:hRule="exact" w:wrap="none" w:vAnchor="page" w:hAnchor="page" w:x="1128" w:y="2460"/>
        <w:tabs>
          <w:tab w:leader="underscore" w:pos="59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108"/>
        </w:rPr>
        <w:t xml:space="preserve">(число, </w:t>
      </w:r>
      <w:r>
        <w:rPr>
          <w:rStyle w:val="CharStyle107"/>
        </w:rPr>
        <w:t>месяц</w:t>
      </w:r>
      <w:r>
        <w:rPr>
          <w:rStyle w:val="CharStyle106"/>
        </w:rPr>
        <w:t xml:space="preserve">, </w:t>
      </w:r>
      <w:r>
        <w:rPr>
          <w:rStyle w:val="CharStyle107"/>
        </w:rPr>
        <w:t>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00"/>
        <w:framePr w:wrap="none" w:vAnchor="page" w:hAnchor="page" w:x="1118" w:y="292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6"/>
        </w:rPr>
        <w:t>2.6 Основания прекращения членства в саморегулируемой организации</w:t>
      </w:r>
    </w:p>
    <w:p>
      <w:pPr>
        <w:pStyle w:val="Style100"/>
        <w:framePr w:wrap="none" w:vAnchor="page" w:hAnchor="page" w:x="1128" w:y="317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6"/>
        </w:rPr>
        <w:t>3. Сведения о наличии у члена саморегулируемой организации права выполнения работ:</w:t>
      </w:r>
    </w:p>
    <w:p>
      <w:pPr>
        <w:pStyle w:val="Style100"/>
        <w:framePr w:w="9110" w:h="927" w:hRule="exact" w:wrap="none" w:vAnchor="page" w:hAnchor="page" w:x="1128" w:y="338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00"/>
        <w:framePr w:w="9110" w:h="927" w:hRule="exact" w:wrap="none" w:vAnchor="page" w:hAnchor="page" w:x="1128" w:y="3387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6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88"/>
        <w:gridCol w:w="3077"/>
        <w:gridCol w:w="2429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368" w:wrap="none" w:vAnchor="page" w:hAnchor="page" w:x="1377" w:y="44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4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368" w:wrap="none" w:vAnchor="page" w:hAnchor="page" w:x="1377" w:y="44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4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94" w:h="1368" w:wrap="none" w:vAnchor="page" w:hAnchor="page" w:x="1377" w:y="44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24"/>
              </w:rPr>
              <w:t>в отношении объектов использования атомной энергии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368" w:wrap="none" w:vAnchor="page" w:hAnchor="page" w:x="1377" w:y="44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94" w:h="1368" w:wrap="none" w:vAnchor="page" w:hAnchor="page" w:x="1377" w:y="44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94" w:h="1368" w:wrap="none" w:vAnchor="page" w:hAnchor="page" w:x="1377" w:y="44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-</w:t>
            </w:r>
          </w:p>
        </w:tc>
      </w:tr>
    </w:tbl>
    <w:p>
      <w:pPr>
        <w:pStyle w:val="Style100"/>
        <w:framePr w:w="9254" w:h="692" w:hRule="exact" w:wrap="none" w:vAnchor="page" w:hAnchor="page" w:x="1118" w:y="595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09"/>
        </w:rPr>
        <w:t>подготовку</w:t>
      </w:r>
      <w:r>
        <w:rPr>
          <w:rStyle w:val="CharStyle110"/>
        </w:rPr>
        <w:t xml:space="preserve"> проектной документации,</w:t>
      </w:r>
      <w:r>
        <w:rPr>
          <w:rStyle w:val="CharStyle11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договору'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72"/>
        <w:gridCol w:w="466"/>
        <w:gridCol w:w="7042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61" w:wrap="none" w:vAnchor="page" w:hAnchor="page" w:x="1382" w:y="6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61" w:wrap="none" w:vAnchor="page" w:hAnchor="page" w:x="1382" w:y="68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61" w:wrap="none" w:vAnchor="page" w:hAnchor="page" w:x="1382" w:y="6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61" w:wrap="none" w:vAnchor="page" w:hAnchor="page" w:x="1382" w:y="6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61" w:wrap="none" w:vAnchor="page" w:hAnchor="page" w:x="1382" w:y="68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61" w:wrap="none" w:vAnchor="page" w:hAnchor="page" w:x="1382" w:y="6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не превышает 50 000 000 (пятьдесят миллионов) рублей.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61" w:wrap="none" w:vAnchor="page" w:hAnchor="page" w:x="1382" w:y="6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61" w:wrap="none" w:vAnchor="page" w:hAnchor="page" w:x="1382" w:y="68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61" w:wrap="none" w:vAnchor="page" w:hAnchor="page" w:x="1382" w:y="6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61" w:wrap="none" w:vAnchor="page" w:hAnchor="page" w:x="1382" w:y="6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9" w:h="1061" w:wrap="none" w:vAnchor="page" w:hAnchor="page" w:x="1382" w:y="68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9" w:h="1061" w:wrap="none" w:vAnchor="page" w:hAnchor="page" w:x="1382" w:y="6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04"/>
        <w:framePr w:w="9120" w:h="917" w:hRule="exact" w:wrap="none" w:vAnchor="page" w:hAnchor="page" w:x="1118" w:y="798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12"/>
        </w:rPr>
        <w:t>подготовку проектной документации,</w:t>
      </w:r>
      <w:r>
        <w:rPr>
          <w:rStyle w:val="CharStyle113"/>
        </w:rPr>
        <w:t xml:space="preserve"> до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094"/>
      </w:tblGrid>
      <w:tr>
        <w:trPr>
          <w:trHeight w:val="211" w:hRule="exact"/>
        </w:trPr>
        <w:tc>
          <w:tcPr>
            <w:shd w:val="clear" w:color="auto" w:fill="FFFFFF"/>
            <w:gridSpan w:val="3"/>
            <w:tcBorders/>
            <w:vAlign w:val="bottom"/>
          </w:tcPr>
          <w:p>
            <w:pPr>
              <w:pStyle w:val="Style3"/>
              <w:framePr w:w="8774" w:h="1258" w:wrap="none" w:vAnchor="page" w:hAnchor="page" w:x="1387" w:y="88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компенсационный фонд обеспечения договорных обязательств: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258" w:wrap="none" w:vAnchor="page" w:hAnchor="page" w:x="1387" w:y="88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а) первый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8774" w:h="1258" w:wrap="none" w:vAnchor="page" w:hAnchor="page" w:x="1387" w:y="88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258" w:wrap="none" w:vAnchor="page" w:hAnchor="page" w:x="1387" w:y="88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258" w:wrap="none" w:vAnchor="page" w:hAnchor="page" w:x="1387" w:y="88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б) второй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8774" w:h="1258" w:wrap="none" w:vAnchor="page" w:hAnchor="page" w:x="1387" w:y="88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258" w:wrap="none" w:vAnchor="page" w:hAnchor="page" w:x="1387" w:y="88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258" w:wrap="none" w:vAnchor="page" w:hAnchor="page" w:x="1387" w:y="88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в)третий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8774" w:h="1258" w:wrap="none" w:vAnchor="page" w:hAnchor="page" w:x="1387" w:y="88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258" w:wrap="none" w:vAnchor="page" w:hAnchor="page" w:x="1387" w:y="88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не превышает 300 000 000 (Триста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258" w:wrap="none" w:vAnchor="page" w:hAnchor="page" w:x="1387" w:y="88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г) четвертый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8774" w:h="1258" w:wrap="none" w:vAnchor="page" w:hAnchor="page" w:x="1387" w:y="88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4" w:h="1258" w:wrap="none" w:vAnchor="page" w:hAnchor="page" w:x="1387" w:y="88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00"/>
        <w:framePr w:w="8784" w:h="836" w:hRule="exact" w:wrap="none" w:vAnchor="page" w:hAnchor="page" w:x="1109" w:y="1028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</w:r>
    </w:p>
    <w:p>
      <w:pPr>
        <w:pStyle w:val="Style100"/>
        <w:framePr w:w="8784" w:h="836" w:hRule="exact" w:wrap="none" w:vAnchor="page" w:hAnchor="page" w:x="1109" w:y="10285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19" w:right="0" w:firstLine="0"/>
      </w:pPr>
      <w:r>
        <w:rPr>
          <w:rStyle w:val="CharStyle106"/>
        </w:rPr>
        <w:t>капитального строительства:</w:t>
      </w:r>
    </w:p>
    <w:p>
      <w:pPr>
        <w:pStyle w:val="Style100"/>
        <w:framePr w:w="5626" w:h="484" w:hRule="exact" w:wrap="none" w:vAnchor="page" w:hAnchor="page" w:x="1118" w:y="11034"/>
        <w:tabs>
          <w:tab w:leader="none" w:pos="1790" w:val="left"/>
          <w:tab w:leader="underscore" w:pos="56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 месяц, год)</w:t>
        <w:tab/>
        <w:tab/>
      </w:r>
    </w:p>
    <w:p>
      <w:pPr>
        <w:pStyle w:val="Style100"/>
        <w:framePr w:wrap="none" w:vAnchor="page" w:hAnchor="page" w:x="1118" w:y="1152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6"/>
        </w:rPr>
        <w:t>4.2 Срок, на который приостановлено право выполнения работ</w:t>
      </w:r>
    </w:p>
    <w:p>
      <w:pPr>
        <w:pStyle w:val="Style100"/>
        <w:framePr w:wrap="none" w:vAnchor="page" w:hAnchor="page" w:x="7176" w:y="1105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100"/>
        <w:framePr w:wrap="none" w:vAnchor="page" w:hAnchor="page" w:x="7176" w:y="1151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6"/>
        </w:rPr>
        <w:t>Отсутствует</w:t>
      </w:r>
    </w:p>
    <w:p>
      <w:pPr>
        <w:framePr w:wrap="none" w:vAnchor="page" w:hAnchor="page" w:x="5472" w:y="12180"/>
        <w:widowControl w:val="0"/>
        <w:rPr>
          <w:sz w:val="2"/>
          <w:szCs w:val="2"/>
        </w:rPr>
      </w:pPr>
      <w:r>
        <w:pict>
          <v:shape id="_x0000_s1028" type="#_x0000_t75" style="width:150pt;height:105pt;">
            <v:imagedata r:id="rId9" r:href="rId10"/>
          </v:shape>
        </w:pict>
      </w:r>
    </w:p>
    <w:p>
      <w:pPr>
        <w:pStyle w:val="Style94"/>
        <w:framePr w:wrap="none" w:vAnchor="page" w:hAnchor="page" w:x="1080" w:y="1261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94"/>
        <w:framePr w:wrap="none" w:vAnchor="page" w:hAnchor="page" w:x="4123" w:y="1271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94"/>
        <w:framePr w:wrap="none" w:vAnchor="page" w:hAnchor="page" w:x="8803" w:y="1255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7.45pt;margin-top:55.35pt;width:28.3pt;height:7.2pt;z-index:-251658240;mso-position-horizontal-relative:page;mso-position-vertical-relative:page;z-index:-251658752" fillcolor="#FAFAFA" stroked="f"/>
        </w:pict>
      </w:r>
    </w:p>
    <w:p>
      <w:pPr>
        <w:framePr w:wrap="none" w:vAnchor="page" w:hAnchor="page" w:x="498" w:y="575"/>
        <w:widowControl w:val="0"/>
        <w:rPr>
          <w:sz w:val="2"/>
          <w:szCs w:val="2"/>
        </w:rPr>
      </w:pPr>
      <w:r>
        <w:pict>
          <v:shape id="_x0000_s1029" type="#_x0000_t75" style="width:46pt;height:61pt;">
            <v:imagedata r:id="rId11" r:href="rId12"/>
          </v:shape>
        </w:pict>
      </w:r>
    </w:p>
    <w:p>
      <w:pPr>
        <w:pStyle w:val="Style114"/>
        <w:framePr w:w="8208" w:h="991" w:hRule="exact" w:wrap="none" w:vAnchor="page" w:hAnchor="page" w:x="1726" w:y="54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</w:t>
      </w:r>
    </w:p>
    <w:p>
      <w:pPr>
        <w:pStyle w:val="Style114"/>
        <w:framePr w:w="8208" w:h="991" w:hRule="exact" w:wrap="none" w:vAnchor="page" w:hAnchor="page" w:x="1726" w:y="5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Планировочной организации </w:t>
      </w:r>
      <w:r>
        <w:rPr>
          <w:rStyle w:val="CharStyle116"/>
        </w:rPr>
        <w:t>земельного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участка, с обозначением</w:t>
      </w:r>
    </w:p>
    <w:p>
      <w:pPr>
        <w:pStyle w:val="Style114"/>
        <w:framePr w:w="8208" w:h="991" w:hRule="exact" w:wrap="none" w:vAnchor="page" w:hAnchor="page" w:x="1726" w:y="54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места размещения объекта</w:t>
      </w:r>
    </w:p>
    <w:p>
      <w:pPr>
        <w:pStyle w:val="Style117"/>
        <w:framePr w:w="2755" w:h="475" w:hRule="exact" w:wrap="none" w:vAnchor="page" w:hAnchor="page" w:x="190" w:y="12061"/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0"/>
      </w:pPr>
      <w:r>
        <w:rPr>
          <w:rStyle w:val="CharStyle119"/>
        </w:rPr>
        <w:t>Экспликации:</w:t>
      </w:r>
    </w:p>
    <w:p>
      <w:pPr>
        <w:pStyle w:val="Style100"/>
        <w:framePr w:w="3226" w:h="946" w:hRule="exact" w:wrap="none" w:vAnchor="page" w:hAnchor="page" w:x="190" w:y="12531"/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Индивидуальный жилой дом 3. Вспомогательное строение</w:t>
      </w:r>
    </w:p>
    <w:tbl>
      <w:tblPr>
        <w:tblOverlap w:val="never"/>
        <w:tblLayout w:type="fixed"/>
        <w:jc w:val="left"/>
      </w:tblPr>
      <w:tblGrid>
        <w:gridCol w:w="1013"/>
        <w:gridCol w:w="1685"/>
        <w:gridCol w:w="1018"/>
        <w:gridCol w:w="782"/>
        <w:gridCol w:w="1622"/>
        <w:gridCol w:w="2150"/>
        <w:gridCol w:w="1579"/>
        <w:gridCol w:w="1507"/>
      </w:tblGrid>
      <w:tr>
        <w:trPr>
          <w:trHeight w:val="350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357" w:h="2794" w:wrap="none" w:vAnchor="page" w:hAnchor="page" w:x="128" w:y="13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357" w:h="2794" w:wrap="none" w:vAnchor="page" w:hAnchor="page" w:x="128" w:y="13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357" w:h="2794" w:wrap="none" w:vAnchor="page" w:hAnchor="page" w:x="128" w:y="13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20"/>
              </w:rPr>
              <w:t>“AoTXn.</w:t>
            </w: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0" w:right="0" w:firstLine="0"/>
            </w:pPr>
            <w:r>
              <w:rPr>
                <w:rStyle w:val="CharStyle121"/>
                <w:lang w:val="en-US" w:eastAsia="en-US" w:bidi="en-US"/>
              </w:rPr>
              <w:t xml:space="preserve">v </w:t>
            </w:r>
            <w:r>
              <w:rPr>
                <w:rStyle w:val="CharStyle121"/>
              </w:rPr>
              <w:t>Адрес: Краснодарский край,Новокубанский район, г.Новокубанск,</w:t>
            </w:r>
          </w:p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40" w:lineRule="exact"/>
              <w:ind w:left="0" w:right="0" w:firstLine="0"/>
            </w:pPr>
            <w:r>
              <w:rPr>
                <w:rStyle w:val="CharStyle121"/>
              </w:rPr>
              <w:t>уд. Чехова, 31</w:t>
            </w:r>
          </w:p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1"/>
              </w:rPr>
              <w:t>%\</w:t>
            </w: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80" w:firstLine="0"/>
            </w:pPr>
            <w:r>
              <w:rPr>
                <w:rStyle w:val="CharStyle121"/>
              </w:rPr>
              <w:t>Изм.Л 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0" w:right="0" w:firstLine="0"/>
            </w:pPr>
            <w:r>
              <w:rPr>
                <w:rStyle w:val="CharStyle121"/>
              </w:rPr>
              <w:t>№ документа.</w:t>
            </w:r>
          </w:p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0" w:line="320" w:lineRule="exact"/>
              <w:ind w:left="0" w:right="0" w:firstLine="0"/>
            </w:pPr>
            <w:r>
              <w:rPr>
                <w:rStyle w:val="CharStyle122"/>
              </w:rPr>
              <w:t>(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1"/>
              </w:rPr>
              <w:t>МАИ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3" w:lineRule="exact"/>
              <w:ind w:left="0" w:right="0" w:firstLine="0"/>
            </w:pPr>
            <w:r>
              <w:rPr>
                <w:rStyle w:val="CharStyle121"/>
              </w:rPr>
              <w:t>оеРЖ* уь С\ М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1357" w:h="2794" w:wrap="none" w:vAnchor="page" w:hAnchor="page" w:x="128" w:y="13626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357" w:h="2794" w:wrap="none" w:vAnchor="page" w:hAnchor="page" w:x="128" w:y="13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357" w:h="2794" w:wrap="none" w:vAnchor="page" w:hAnchor="page" w:x="128" w:y="13626"/>
              <w:tabs>
                <w:tab w:leader="underscore" w:pos="146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0" w:lineRule="exact"/>
              <w:ind w:left="0" w:right="0" w:firstLine="0"/>
            </w:pPr>
            <w:r>
              <w:rPr>
                <w:rStyle w:val="CharStyle72"/>
              </w:rPr>
              <w:tab/>
            </w:r>
            <w:r>
              <w:rPr>
                <w:rStyle w:val="CharStyle1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122"/>
              </w:rPr>
              <w:t>Щж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357" w:h="2794" w:wrap="none" w:vAnchor="page" w:hAnchor="page" w:x="128" w:y="13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357" w:h="2794" w:wrap="none" w:vAnchor="page" w:hAnchor="page" w:x="128" w:y="13626"/>
              <w:tabs>
                <w:tab w:leader="hyphen" w:pos="122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21"/>
              </w:rPr>
              <w:tab/>
            </w:r>
          </w:p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0" w:right="0" w:firstLine="0"/>
            </w:pPr>
            <w:r>
              <w:rPr>
                <w:rStyle w:val="CharStyle121"/>
              </w:rPr>
              <w:t>| 5</w:t>
            </w:r>
          </w:p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0" w:right="0" w:firstLine="0"/>
            </w:pPr>
            <w:r>
              <w:rPr>
                <w:rStyle w:val="CharStyle121"/>
              </w:rPr>
              <w:t>ш</w:t>
            </w:r>
          </w:p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1"/>
              </w:rPr>
              <w:t>ду</w:t>
            </w:r>
          </w:p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24"/>
              </w:rPr>
              <w:t>Заказчик: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1"/>
              </w:rPr>
              <w:t>Листов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1"/>
              </w:rPr>
              <w:t>ИП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72"/>
              </w:rPr>
              <w:t>\\</w:t>
            </w:r>
          </w:p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21"/>
              </w:rPr>
              <w:t>Сотников Д.В. 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357" w:h="2794" w:wrap="none" w:vAnchor="page" w:hAnchor="page" w:x="128" w:y="13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23"/>
              </w:rPr>
              <w:t>16^' У</w:t>
            </w:r>
          </w:p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23"/>
                <w:vertAlign w:val="superscript"/>
              </w:rPr>
              <w:t>7</w:t>
            </w:r>
            <w:r>
              <w:rPr>
                <w:rStyle w:val="CharStyle123"/>
              </w:rPr>
              <w:t xml:space="preserve"> </w:t>
            </w:r>
            <w:r>
              <w:rPr>
                <w:rStyle w:val="CharStyle123"/>
                <w:lang w:val="en-US" w:eastAsia="en-US" w:bidi="en-US"/>
              </w:rPr>
              <w:t>.nil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1357" w:h="2794" w:wrap="none" w:vAnchor="page" w:hAnchor="page" w:x="128" w:y="13626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23"/>
              </w:rPr>
              <w:t>ГП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23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23"/>
              </w:rPr>
              <w:t>1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1357" w:h="2794" w:wrap="none" w:vAnchor="page" w:hAnchor="page" w:x="128" w:y="13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23"/>
                <w:lang w:val="en-US" w:eastAsia="en-US" w:bidi="en-US"/>
              </w:rPr>
              <w:t>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3"/>
                <w:lang w:val="en-US" w:eastAsia="en-US" w:bidi="en-US"/>
              </w:rPr>
              <w:t xml:space="preserve">v VcNv </w:t>
            </w:r>
            <w:r>
              <w:rPr>
                <w:rStyle w:val="CharStyle123"/>
              </w:rPr>
              <w:t>М, 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124"/>
              </w:rPr>
              <w:t>&lt;</w:t>
            </w:r>
            <w:r>
              <w:rPr>
                <w:rStyle w:val="CharStyle123"/>
              </w:rPr>
              <w:t xml:space="preserve"> .с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1357" w:h="2794" w:wrap="none" w:vAnchor="page" w:hAnchor="page" w:x="128" w:y="1362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357" w:h="2794" w:wrap="none" w:vAnchor="page" w:hAnchor="page" w:x="128" w:y="1362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357" w:h="2794" w:wrap="none" w:vAnchor="page" w:hAnchor="page" w:x="128" w:y="1362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1357" w:h="2794" w:wrap="none" w:vAnchor="page" w:hAnchor="page" w:x="128" w:y="13626"/>
            </w:pPr>
          </w:p>
        </w:tc>
      </w:tr>
      <w:tr>
        <w:trPr>
          <w:trHeight w:val="912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80" w:firstLine="0"/>
            </w:pPr>
            <w:r>
              <w:rPr>
                <w:rStyle w:val="CharStyle123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357" w:h="2794" w:wrap="none" w:vAnchor="page" w:hAnchor="page" w:x="128" w:y="13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357" w:h="2794" w:wrap="none" w:vAnchor="page" w:hAnchor="page" w:x="128" w:y="13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3" w:lineRule="exact"/>
              <w:ind w:left="0" w:right="0" w:firstLine="0"/>
            </w:pPr>
            <w:r>
              <w:rPr>
                <w:rStyle w:val="CharStyle123"/>
              </w:rPr>
              <w:t>он''</w:t>
            </w:r>
            <w:r>
              <w:rPr>
                <w:rStyle w:val="CharStyle123"/>
                <w:vertAlign w:val="superscript"/>
              </w:rPr>
              <w:t>1</w:t>
            </w:r>
            <w:r>
              <w:rPr>
                <w:rStyle w:val="CharStyle123"/>
              </w:rPr>
              <w:t xml:space="preserve"> .. -А 1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1357" w:h="2794" w:wrap="none" w:vAnchor="page" w:hAnchor="page" w:x="128" w:y="13626"/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1357" w:h="2794" w:wrap="none" w:vAnchor="page" w:hAnchor="page" w:x="128" w:y="13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21"/>
              </w:rPr>
              <w:t>Схема планировочной организации земельного участка М 1:500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30.6pt;margin-top:13.8pt;width:544.3pt;height:666.25pt;z-index:-251658751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408.3pt;margin-top:416.6pt;width:30.25pt;height:9.85pt;z-index:-251658240;mso-position-horizontal-relative:page;mso-position-vertical-relative:page;z-index:-251658750" fillcolor="#FDD555" stroked="f"/>
        </w:pict>
      </w:r>
      <w:r>
        <w:pict>
          <v:shape o:spt="32" o:oned="1" path="m,l21600,21600e" style="position:absolute;margin-left:434.2pt;margin-top:650.85pt;width:46.3pt;height:0;z-index:-251658240;mso-position-horizontal-relative:page;mso-position-vertical-relative:page">
            <v:stroke weight="1.2pt"/>
          </v:shape>
        </w:pict>
      </w:r>
    </w:p>
    <w:p>
      <w:pPr>
        <w:framePr w:wrap="none" w:vAnchor="page" w:hAnchor="page" w:x="4053" w:y="754"/>
        <w:widowControl w:val="0"/>
        <w:rPr>
          <w:sz w:val="2"/>
          <w:szCs w:val="2"/>
        </w:rPr>
      </w:pPr>
      <w:r>
        <w:pict>
          <v:shape id="_x0000_s1031" type="#_x0000_t75" style="width:18pt;height:18pt;">
            <v:imagedata r:id="rId15" r:href="rId16"/>
          </v:shape>
        </w:pict>
      </w:r>
    </w:p>
    <w:p>
      <w:pPr>
        <w:pStyle w:val="Style125"/>
        <w:framePr w:w="2208" w:h="1251" w:hRule="exact" w:wrap="none" w:vAnchor="page" w:hAnchor="page" w:x="9693" w:y="721"/>
        <w:widowControl w:val="0"/>
        <w:keepNext w:val="0"/>
        <w:keepLines w:val="0"/>
        <w:shd w:val="clear" w:color="auto" w:fill="auto"/>
        <w:bidi w:val="0"/>
        <w:spacing w:before="0" w:after="0"/>
        <w:ind w:left="700" w:right="0" w:firstLine="0"/>
      </w:pPr>
      <w:bookmarkStart w:id="4" w:name="bookmark4"/>
      <w:r>
        <w:rPr>
          <w:rStyle w:val="CharStyle127"/>
          <w:i w:val="0"/>
          <w:iCs w:val="0"/>
        </w:rPr>
        <w:t xml:space="preserve">Л </w:t>
      </w:r>
      <w:r>
        <w:rPr>
          <w:lang w:val="ru-RU" w:eastAsia="ru-RU" w:bidi="ru-RU"/>
          <w:w w:val="100"/>
          <w:color w:val="000000"/>
          <w:position w:val="0"/>
        </w:rPr>
        <w:t>С орг&lt; учск</w:t>
      </w:r>
      <w:bookmarkEnd w:id="4"/>
    </w:p>
    <w:p>
      <w:pPr>
        <w:pStyle w:val="Style20"/>
        <w:framePr w:wrap="none" w:vAnchor="page" w:hAnchor="page" w:x="10370" w:y="219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Г\</w:t>
      </w:r>
    </w:p>
    <w:p>
      <w:pPr>
        <w:pStyle w:val="Style128"/>
        <w:framePr w:wrap="none" w:vAnchor="page" w:hAnchor="page" w:x="11315" w:y="297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раница</w:t>
      </w:r>
    </w:p>
    <w:p>
      <w:pPr>
        <w:pStyle w:val="Style128"/>
        <w:framePr w:w="4190" w:h="200" w:hRule="exact" w:wrap="none" w:vAnchor="page" w:hAnchor="page" w:x="3559" w:y="3118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Наружная стена без ококнных проемов</w:t>
      </w:r>
    </w:p>
    <w:p>
      <w:pPr>
        <w:pStyle w:val="Style128"/>
        <w:framePr w:w="4190" w:h="383" w:hRule="exact" w:wrap="none" w:vAnchor="page" w:hAnchor="page" w:x="3559" w:y="3793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2260" w:firstLine="0"/>
      </w:pPr>
      <w:r>
        <w:rPr>
          <w:rStyle w:val="CharStyle130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 публичных слушаний \</w:t>
      </w:r>
    </w:p>
    <w:p>
      <w:pPr>
        <w:pStyle w:val="Style131"/>
        <w:framePr w:w="4190" w:h="394" w:hRule="exact" w:wrap="none" w:vAnchor="page" w:hAnchor="page" w:x="3559" w:y="46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80" w:right="1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Учостокчпо ул. Чехоба , 2*</w:t>
      </w:r>
    </w:p>
    <w:p>
      <w:pPr>
        <w:pStyle w:val="Style48"/>
        <w:framePr w:w="682" w:h="541" w:hRule="exact" w:wrap="none" w:vAnchor="page" w:hAnchor="page" w:x="9064" w:y="4815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асток по , Чехоба</w:t>
      </w:r>
    </w:p>
    <w:p>
      <w:pPr>
        <w:pStyle w:val="Style133"/>
        <w:framePr w:w="682" w:h="541" w:hRule="exact" w:wrap="none" w:vAnchor="page" w:hAnchor="page" w:x="9064" w:y="481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144.600</w:t>
      </w:r>
    </w:p>
    <w:p>
      <w:pPr>
        <w:pStyle w:val="Style48"/>
        <w:framePr w:w="1104" w:h="407" w:hRule="exact" w:wrap="none" w:vAnchor="page" w:hAnchor="page" w:x="10773" w:y="553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Х=488466. 16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Y=230225S.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60</w:t>
      </w:r>
    </w:p>
    <w:p>
      <w:pPr>
        <w:pStyle w:val="Style135"/>
        <w:framePr w:wrap="none" w:vAnchor="page" w:hAnchor="page" w:x="4053" w:y="560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37"/>
          <w:b/>
          <w:bCs/>
        </w:rPr>
        <w:t>%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Х=438444,36</w:t>
      </w:r>
    </w:p>
    <w:p>
      <w:pPr>
        <w:pStyle w:val="Style138"/>
        <w:framePr w:w="1339" w:h="382" w:hRule="exact" w:wrap="none" w:vAnchor="page" w:hAnchor="page" w:x="4130" w:y="5773"/>
        <w:tabs>
          <w:tab w:leader="hyphen" w:pos="394" w:val="left"/>
          <w:tab w:leader="none" w:pos="1181" w:val="left"/>
        </w:tabs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 А</w:t>
        <w:tab/>
      </w:r>
      <w:r>
        <w:rPr>
          <w:w w:val="100"/>
          <w:spacing w:val="0"/>
          <w:color w:val="000000"/>
          <w:position w:val="0"/>
        </w:rPr>
        <w:t>TOUTTTi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./</w:t>
      </w:r>
    </w:p>
    <w:p>
      <w:pPr>
        <w:pStyle w:val="Style131"/>
        <w:framePr w:w="1339" w:h="382" w:hRule="exact" w:wrap="none" w:vAnchor="page" w:hAnchor="page" w:x="4130" w:y="5773"/>
        <w:widowControl w:val="0"/>
        <w:keepNext w:val="0"/>
        <w:keepLines w:val="0"/>
        <w:shd w:val="clear" w:color="auto" w:fill="auto"/>
        <w:bidi w:val="0"/>
        <w:jc w:val="right"/>
        <w:spacing w:before="0" w:after="0" w:line="150" w:lineRule="exact"/>
        <w:ind w:left="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=2302207, 81</w:t>
      </w:r>
    </w:p>
    <w:p>
      <w:pPr>
        <w:pStyle w:val="Style48"/>
        <w:framePr w:wrap="none" w:vAnchor="page" w:hAnchor="page" w:x="8853" w:y="73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140"/>
        </w:rPr>
        <w:t>Х=488444, 69</w:t>
      </w:r>
    </w:p>
    <w:p>
      <w:pPr>
        <w:pStyle w:val="Style133"/>
        <w:framePr w:w="1728" w:h="514" w:hRule="exact" w:wrap="none" w:vAnchor="page" w:hAnchor="page" w:x="6712" w:y="867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144.818 Участок по</w:t>
      </w:r>
    </w:p>
    <w:p>
      <w:pPr>
        <w:pStyle w:val="Style131"/>
        <w:framePr w:w="1728" w:h="514" w:hRule="exact" w:wrap="none" w:vAnchor="page" w:hAnchor="page" w:x="6712" w:y="8674"/>
        <w:widowControl w:val="0"/>
        <w:keepNext w:val="0"/>
        <w:keepLines w:val="0"/>
        <w:shd w:val="clear" w:color="auto" w:fill="auto"/>
        <w:bidi w:val="0"/>
        <w:jc w:val="righ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 Чехоба , 3:</w:t>
      </w:r>
    </w:p>
    <w:p>
      <w:pPr>
        <w:pStyle w:val="Style135"/>
        <w:framePr w:w="1771" w:h="393" w:hRule="exact" w:wrap="none" w:vAnchor="page" w:hAnchor="page" w:x="7264" w:y="9534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.. ХМ88431.-7Э- Ч 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Y=2302218,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82</w:t>
      </w:r>
    </w:p>
    <w:p>
      <w:pPr>
        <w:pStyle w:val="Style141"/>
        <w:framePr w:wrap="none" w:vAnchor="page" w:hAnchor="page" w:x="10245" w:y="1085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43"/>
        </w:rPr>
        <w:t xml:space="preserve">V </w:t>
      </w:r>
      <w:r>
        <w:rPr>
          <w:rStyle w:val="CharStyle143"/>
          <w:vertAlign w:val="superscript"/>
        </w:rPr>
        <w:t>0</w:t>
      </w:r>
      <w:r>
        <w:rPr>
          <w:rStyle w:val="CharStyle143"/>
        </w:rPr>
        <w:t xml:space="preserve">°в5Я?Р' </w:t>
      </w:r>
      <w:r>
        <w:rPr>
          <w:rStyle w:val="CharStyle144"/>
        </w:rPr>
        <w:t>Огород,</w:t>
      </w:r>
    </w:p>
    <w:p>
      <w:pPr>
        <w:pStyle w:val="Style131"/>
        <w:framePr w:w="1248" w:h="437" w:hRule="exact" w:wrap="none" w:vAnchor="page" w:hAnchor="page" w:x="10653" w:y="11929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э</w:t>
      </w:r>
      <w:r>
        <w:rPr>
          <w:lang w:val="ru-RU" w:eastAsia="ru-RU" w:bidi="ru-RU"/>
          <w:w w:val="100"/>
          <w:spacing w:val="0"/>
          <w:color w:val="000000"/>
          <w:position w:val="0"/>
        </w:rPr>
        <w:t>®ул. Чехоба , 3!</w:t>
      </w:r>
    </w:p>
    <w:p>
      <w:pPr>
        <w:pStyle w:val="Style31"/>
        <w:framePr w:wrap="none" w:vAnchor="page" w:hAnchor="page" w:x="8138" w:y="8309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145"/>
        </w:rPr>
        <w:t>ШШ</w:t>
      </w:r>
    </w:p>
    <w:p>
      <w:pPr>
        <w:pStyle w:val="Style20"/>
        <w:framePr w:w="6139" w:h="1598" w:hRule="exact" w:wrap="none" w:vAnchor="page" w:hAnchor="page" w:x="1576" w:y="13545"/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rStyle w:val="CharStyle79"/>
          <w:i w:val="0"/>
          <w:iCs w:val="0"/>
        </w:rPr>
        <w:t xml:space="preserve">/.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размера дана б метрах</w:t>
      </w:r>
    </w:p>
    <w:p>
      <w:pPr>
        <w:pStyle w:val="Style20"/>
        <w:numPr>
          <w:ilvl w:val="0"/>
          <w:numId w:val="11"/>
        </w:numPr>
        <w:framePr w:w="6139" w:h="1598" w:hRule="exact" w:wrap="none" w:vAnchor="page" w:hAnchor="page" w:x="1576" w:y="13545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КадастробаО номер земельного участка 23:21:0401003:442</w:t>
      </w:r>
    </w:p>
    <w:p>
      <w:pPr>
        <w:pStyle w:val="Style20"/>
        <w:numPr>
          <w:ilvl w:val="0"/>
          <w:numId w:val="11"/>
        </w:numPr>
        <w:framePr w:w="6139" w:h="1598" w:hRule="exact" w:wrap="none" w:vAnchor="page" w:hAnchor="page" w:x="1576" w:y="13545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820 кб. м</w:t>
      </w:r>
    </w:p>
    <w:p>
      <w:pPr>
        <w:pStyle w:val="Style20"/>
        <w:numPr>
          <w:ilvl w:val="0"/>
          <w:numId w:val="11"/>
        </w:numPr>
        <w:framePr w:w="6139" w:h="1598" w:hRule="exact" w:wrap="none" w:vAnchor="page" w:hAnchor="page" w:x="1576" w:y="13545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земельного участка 205,3 кб.м</w:t>
      </w:r>
    </w:p>
    <w:p>
      <w:pPr>
        <w:pStyle w:val="Style20"/>
        <w:numPr>
          <w:ilvl w:val="0"/>
          <w:numId w:val="11"/>
        </w:numPr>
        <w:framePr w:w="6139" w:h="1598" w:hRule="exact" w:wrap="none" w:vAnchor="page" w:hAnchor="page" w:x="1576" w:y="13545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земельного участка 25%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2" type="#_x0000_t75" style="position:absolute;margin-left:63.9pt;margin-top:133.65pt;width:530.9pt;height:525.1pt;z-index:-251658749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48.75pt;margin-top:267.05pt;width:25.7pt;height:10.8pt;z-index:-251658240;mso-position-horizontal-relative:page;mso-position-vertical-relative:page;z-index:-251658748" fillcolor="#8375BB" stroked="f"/>
        </w:pict>
      </w:r>
      <w:r>
        <w:pict>
          <v:rect style="position:absolute;margin-left:347.1pt;margin-top:265.35pt;width:29.5pt;height:14.15pt;z-index:-251658240;mso-position-horizontal-relative:page;mso-position-vertical-relative:page;z-index:-251658747" fillcolor="#8375BA" stroked="f"/>
        </w:pict>
      </w:r>
      <w:r>
        <w:pict>
          <v:rect style="position:absolute;margin-left:347.55pt;margin-top:307.35pt;width:29.5pt;height:35.05pt;z-index:-251658240;mso-position-horizontal-relative:page;mso-position-vertical-relative:page;z-index:-251658746" fillcolor="#69B25E" stroked="f"/>
        </w:pict>
      </w:r>
      <w:r>
        <w:pict>
          <v:rect style="position:absolute;margin-left:347.8pt;margin-top:286.25pt;width:27.6pt;height:12.7pt;z-index:-251658240;mso-position-horizontal-relative:page;mso-position-vertical-relative:page;z-index:-251658745" fillcolor="#A9A7AC" stroked="f"/>
        </w:pict>
      </w:r>
      <w:r>
        <w:pict>
          <v:rect style="position:absolute;margin-left:350.45pt;margin-top:351.75pt;width:27.85pt;height:12.7pt;z-index:-251658240;mso-position-horizontal-relative:page;mso-position-vertical-relative:page;z-index:-251658744" fillcolor="#FDAC4C" stroked="f"/>
        </w:pict>
      </w:r>
    </w:p>
    <w:p>
      <w:pPr>
        <w:framePr w:wrap="none" w:vAnchor="page" w:hAnchor="page" w:x="2" w:y="660"/>
        <w:widowControl w:val="0"/>
      </w:pPr>
    </w:p>
    <w:p>
      <w:pPr>
        <w:pStyle w:val="Style20"/>
        <w:framePr w:wrap="none" w:vAnchor="page" w:hAnchor="page" w:x="6765" w:y="68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Условные обозначения:</w:t>
      </w:r>
    </w:p>
    <w:p>
      <w:pPr>
        <w:framePr w:wrap="none" w:vAnchor="page" w:hAnchor="page" w:x="611" w:y="1185"/>
        <w:widowControl w:val="0"/>
        <w:rPr>
          <w:sz w:val="2"/>
          <w:szCs w:val="2"/>
        </w:rPr>
      </w:pPr>
      <w:r>
        <w:pict>
          <v:shape id="_x0000_s1033" type="#_x0000_t75" style="width:28pt;height:21pt;">
            <v:imagedata r:id="rId19" r:href="rId20"/>
          </v:shape>
        </w:pict>
      </w:r>
    </w:p>
    <w:p>
      <w:pPr>
        <w:pStyle w:val="Style146"/>
        <w:framePr w:w="3552" w:h="1133" w:hRule="exact" w:wrap="none" w:vAnchor="page" w:hAnchor="page" w:x="1528" w:y="9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5" w:name="bookmark5"/>
      <w:r>
        <w:rPr>
          <w:lang w:val="ru-RU" w:eastAsia="ru-RU" w:bidi="ru-RU"/>
          <w:w w:val="100"/>
          <w:color w:val="000000"/>
          <w:position w:val="0"/>
        </w:rPr>
        <w:t>Схема планиробочной организации земельного участка</w:t>
      </w:r>
      <w:bookmarkEnd w:id="5"/>
    </w:p>
    <w:p>
      <w:pPr>
        <w:pStyle w:val="Style148"/>
        <w:framePr w:wrap="none" w:vAnchor="page" w:hAnchor="page" w:x="592" w:y="233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Г\</w:t>
      </w:r>
    </w:p>
    <w:p>
      <w:pPr>
        <w:framePr w:wrap="none" w:vAnchor="page" w:hAnchor="page" w:x="50" w:y="2908"/>
        <w:widowControl w:val="0"/>
        <w:rPr>
          <w:sz w:val="2"/>
          <w:szCs w:val="2"/>
        </w:rPr>
      </w:pPr>
      <w:r>
        <w:pict>
          <v:shape id="_x0000_s1034" type="#_x0000_t75" style="width:283pt;height:517pt;">
            <v:imagedata r:id="rId21" r:href="rId22"/>
          </v:shape>
        </w:pict>
      </w:r>
    </w:p>
    <w:p>
      <w:pPr>
        <w:pStyle w:val="Style20"/>
        <w:framePr w:w="3130" w:h="2697" w:hRule="exact" w:wrap="none" w:vAnchor="page" w:hAnchor="page" w:x="6592" w:y="1083"/>
        <w:tabs>
          <w:tab w:leader="none" w:pos="1334" w:val="right"/>
          <w:tab w:leader="none" w:pos="14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480" w:right="0" w:firstLine="0"/>
      </w:pPr>
      <w:r>
        <w:rPr>
          <w:rStyle w:val="CharStyle79"/>
          <w:i w:val="0"/>
          <w:iCs w:val="0"/>
        </w:rPr>
        <w:t xml:space="preserve">е </w:t>
      </w:r>
      <w:r>
        <w:rPr>
          <w:rStyle w:val="CharStyle150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люк канализации </w:t>
      </w:r>
      <w:r>
        <w:rPr>
          <w:rStyle w:val="CharStyle150"/>
          <w:i w:val="0"/>
          <w:iCs w:val="0"/>
        </w:rPr>
        <w:t>©</w:t>
        <w:tab/>
      </w:r>
      <w:r>
        <w:rPr>
          <w:rStyle w:val="CharStyle79"/>
          <w:i w:val="0"/>
          <w:iCs w:val="0"/>
        </w:rPr>
        <w:t>-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водопровода</w:t>
      </w:r>
    </w:p>
    <w:p>
      <w:pPr>
        <w:pStyle w:val="Style20"/>
        <w:framePr w:w="3130" w:h="2697" w:hRule="exact" w:wrap="none" w:vAnchor="page" w:hAnchor="page" w:x="6592" w:y="1083"/>
        <w:widowControl w:val="0"/>
        <w:keepNext w:val="0"/>
        <w:keepLines w:val="0"/>
        <w:shd w:val="clear" w:color="auto" w:fill="auto"/>
        <w:bidi w:val="0"/>
        <w:jc w:val="right"/>
        <w:spacing w:before="0" w:after="63" w:line="283" w:lineRule="exact"/>
        <w:ind w:left="0" w:right="580" w:firstLine="0"/>
      </w:pPr>
      <w:r>
        <w:rPr>
          <w:rStyle w:val="CharStyle79"/>
          <w:i w:val="0"/>
          <w:iCs w:val="0"/>
        </w:rPr>
        <w:t xml:space="preserve">—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</w:t>
      </w:r>
      <w:r>
        <w:rPr>
          <w:rStyle w:val="CharStyle79"/>
          <w:i w:val="0"/>
          <w:iCs w:val="0"/>
        </w:rPr>
        <w:t xml:space="preserve"> __ _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бодопробод </w:t>
      </w:r>
      <w:r>
        <w:rPr>
          <w:rStyle w:val="CharStyle151"/>
          <w:i/>
          <w:iCs/>
        </w:rPr>
        <w:t xml:space="preserve">к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 канализация</w:t>
      </w:r>
    </w:p>
    <w:p>
      <w:pPr>
        <w:pStyle w:val="Style20"/>
        <w:framePr w:w="3130" w:h="2697" w:hRule="exact" w:wrap="none" w:vAnchor="page" w:hAnchor="page" w:x="6592" w:y="1083"/>
        <w:tabs>
          <w:tab w:leader="dot" w:pos="4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7" w:line="280" w:lineRule="exact"/>
        <w:ind w:left="300" w:right="0" w:firstLine="0"/>
      </w:pPr>
      <w:r>
        <w:rPr>
          <w:rStyle w:val="CharStyle79"/>
          <w:i w:val="0"/>
          <w:iCs w:val="0"/>
        </w:rPr>
        <w:tab/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F—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 газопробод</w:t>
      </w:r>
    </w:p>
    <w:p>
      <w:pPr>
        <w:pStyle w:val="Style20"/>
        <w:framePr w:w="3130" w:h="2697" w:hRule="exact" w:wrap="none" w:vAnchor="page" w:hAnchor="page" w:x="6592" w:y="1083"/>
        <w:widowControl w:val="0"/>
        <w:keepNext w:val="0"/>
        <w:keepLines w:val="0"/>
        <w:shd w:val="clear" w:color="auto" w:fill="auto"/>
        <w:bidi w:val="0"/>
        <w:jc w:val="center"/>
        <w:spacing w:before="0" w:after="282" w:line="280" w:lineRule="exact"/>
        <w:ind w:left="0" w:right="240" w:firstLine="0"/>
      </w:pPr>
      <w:r>
        <w:rPr>
          <w:rStyle w:val="CharStyle150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дередо</w:t>
      </w:r>
    </w:p>
    <w:p>
      <w:pPr>
        <w:pStyle w:val="Style20"/>
        <w:framePr w:w="3130" w:h="2697" w:hRule="exact" w:wrap="none" w:vAnchor="page" w:hAnchor="page" w:x="6592" w:y="1083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580" w:firstLine="0"/>
      </w:pPr>
      <w:r>
        <w:rPr>
          <w:rStyle w:val="CharStyle152"/>
          <w:i/>
          <w:iCs/>
        </w:rPr>
        <w:t xml:space="preserve">\А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 опора НЭП</w:t>
      </w:r>
    </w:p>
    <w:p>
      <w:pPr>
        <w:pStyle w:val="Style20"/>
        <w:framePr w:w="4800" w:h="3837" w:hRule="exact" w:wrap="none" w:vAnchor="page" w:hAnchor="page" w:x="7101" w:y="4009"/>
        <w:tabs>
          <w:tab w:leader="hyphen" w:pos="7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2" w:line="280" w:lineRule="exact"/>
        <w:ind w:left="0" w:right="0" w:firstLine="0"/>
      </w:pPr>
      <w:r>
        <w:rPr>
          <w:rStyle w:val="CharStyle153"/>
          <w:lang w:val="ru-RU" w:eastAsia="ru-RU" w:bidi="ru-RU"/>
          <w:i w:val="0"/>
          <w:iCs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граница земельного участка</w:t>
      </w:r>
    </w:p>
    <w:p>
      <w:pPr>
        <w:pStyle w:val="Style20"/>
        <w:framePr w:w="4800" w:h="3837" w:hRule="exact" w:wrap="none" w:vAnchor="page" w:hAnchor="page" w:x="7101" w:y="4009"/>
        <w:widowControl w:val="0"/>
        <w:keepNext w:val="0"/>
        <w:keepLines w:val="0"/>
        <w:shd w:val="clear" w:color="auto" w:fill="auto"/>
        <w:bidi w:val="0"/>
        <w:jc w:val="both"/>
        <w:spacing w:before="0" w:after="119" w:line="280" w:lineRule="exact"/>
        <w:ind w:left="0" w:right="0" w:firstLine="0"/>
      </w:pP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UK—</w:t>
      </w:r>
      <w:r>
        <w:rPr>
          <w:rStyle w:val="CharStyle79"/>
          <w:lang w:val="en-US" w:eastAsia="en-US" w:bidi="en-US"/>
          <w:i w:val="0"/>
          <w:iCs w:val="0"/>
        </w:rPr>
        <w:t xml:space="preserve"> </w:t>
      </w:r>
      <w:r>
        <w:rPr>
          <w:rStyle w:val="CharStyle79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слаботочные сети</w:t>
      </w:r>
    </w:p>
    <w:p>
      <w:pPr>
        <w:pStyle w:val="Style20"/>
        <w:numPr>
          <w:ilvl w:val="0"/>
          <w:numId w:val="13"/>
        </w:numPr>
        <w:framePr w:w="4800" w:h="3837" w:hRule="exact" w:wrap="none" w:vAnchor="page" w:hAnchor="page" w:x="7101" w:y="4009"/>
        <w:tabs>
          <w:tab w:leader="none" w:pos="9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240" w:lineRule="exact"/>
        <w:ind w:left="7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ЛЭП</w:t>
      </w:r>
    </w:p>
    <w:p>
      <w:pPr>
        <w:pStyle w:val="Style20"/>
        <w:numPr>
          <w:ilvl w:val="0"/>
          <w:numId w:val="13"/>
        </w:numPr>
        <w:framePr w:w="4800" w:h="3837" w:hRule="exact" w:wrap="none" w:vAnchor="page" w:hAnchor="page" w:x="7101" w:y="4009"/>
        <w:tabs>
          <w:tab w:leader="none" w:pos="9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1" w:line="240" w:lineRule="exact"/>
        <w:ind w:left="7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существующий (реконструируемый) жиж.</w:t>
      </w:r>
    </w:p>
    <w:p>
      <w:pPr>
        <w:pStyle w:val="Style20"/>
        <w:numPr>
          <w:ilvl w:val="0"/>
          <w:numId w:val="13"/>
        </w:numPr>
        <w:framePr w:w="4800" w:h="3837" w:hRule="exact" w:wrap="none" w:vAnchor="page" w:hAnchor="page" w:x="7101" w:y="4009"/>
        <w:tabs>
          <w:tab w:leader="none" w:pos="9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1" w:line="240" w:lineRule="exact"/>
        <w:ind w:left="7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бетон/плитка</w:t>
      </w:r>
    </w:p>
    <w:p>
      <w:pPr>
        <w:pStyle w:val="Style20"/>
        <w:numPr>
          <w:ilvl w:val="0"/>
          <w:numId w:val="13"/>
        </w:numPr>
        <w:framePr w:w="4800" w:h="3837" w:hRule="exact" w:wrap="none" w:vAnchor="page" w:hAnchor="page" w:x="7101" w:y="4009"/>
        <w:tabs>
          <w:tab w:leader="none" w:pos="9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0" w:line="240" w:lineRule="exact"/>
        <w:ind w:left="7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клумбы/газоны/озеленение</w:t>
      </w:r>
    </w:p>
    <w:p>
      <w:pPr>
        <w:pStyle w:val="Style20"/>
        <w:numPr>
          <w:ilvl w:val="0"/>
          <w:numId w:val="13"/>
        </w:numPr>
        <w:framePr w:w="4800" w:h="3837" w:hRule="exact" w:wrap="none" w:vAnchor="page" w:hAnchor="page" w:x="7101" w:y="4009"/>
        <w:tabs>
          <w:tab w:leader="none" w:pos="9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7" w:line="240" w:lineRule="exact"/>
        <w:ind w:left="7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огород</w:t>
      </w:r>
    </w:p>
    <w:p>
      <w:pPr>
        <w:pStyle w:val="Style20"/>
        <w:numPr>
          <w:ilvl w:val="0"/>
          <w:numId w:val="13"/>
        </w:numPr>
        <w:framePr w:w="4800" w:h="3837" w:hRule="exact" w:wrap="none" w:vAnchor="page" w:hAnchor="page" w:x="7101" w:y="4009"/>
        <w:tabs>
          <w:tab w:leader="none" w:pos="9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5" w:line="240" w:lineRule="exact"/>
        <w:ind w:left="7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гравий</w:t>
      </w:r>
    </w:p>
    <w:p>
      <w:pPr>
        <w:pStyle w:val="Style20"/>
        <w:numPr>
          <w:ilvl w:val="0"/>
          <w:numId w:val="13"/>
        </w:numPr>
        <w:framePr w:w="4800" w:h="3837" w:hRule="exact" w:wrap="none" w:vAnchor="page" w:hAnchor="page" w:x="7101" w:y="4009"/>
        <w:tabs>
          <w:tab w:leader="none" w:pos="9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7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объекты капитального</w:t>
      </w:r>
      <w:r>
        <w:rPr>
          <w:rStyle w:val="CharStyle79"/>
          <w:i w:val="0"/>
          <w:iCs w:val="0"/>
        </w:rPr>
        <w:t xml:space="preserve"> &lt;</w:t>
      </w:r>
    </w:p>
    <w:p>
      <w:pPr>
        <w:framePr w:wrap="none" w:vAnchor="page" w:hAnchor="page" w:x="6943" w:y="5308"/>
        <w:widowControl w:val="0"/>
        <w:rPr>
          <w:sz w:val="2"/>
          <w:szCs w:val="2"/>
        </w:rPr>
      </w:pPr>
      <w:r>
        <w:pict>
          <v:shape id="_x0000_s1035" type="#_x0000_t75" style="width:30pt;height:77pt;">
            <v:imagedata r:id="rId23" r:href="rId24"/>
          </v:shape>
        </w:pict>
      </w:r>
    </w:p>
    <w:p>
      <w:pPr>
        <w:framePr w:wrap="none" w:vAnchor="page" w:hAnchor="page" w:x="6981" w:y="8092"/>
        <w:widowControl w:val="0"/>
        <w:rPr>
          <w:sz w:val="2"/>
          <w:szCs w:val="2"/>
        </w:rPr>
      </w:pPr>
      <w:r>
        <w:pict>
          <v:shape id="_x0000_s1036" type="#_x0000_t75" style="width:30pt;height:37pt;">
            <v:imagedata r:id="rId25" r:href="rId26"/>
          </v:shape>
        </w:pict>
      </w:r>
    </w:p>
    <w:p>
      <w:pPr>
        <w:pStyle w:val="Style154"/>
        <w:numPr>
          <w:ilvl w:val="0"/>
          <w:numId w:val="15"/>
        </w:numPr>
        <w:framePr w:w="3331" w:h="786" w:hRule="exact" w:wrap="none" w:vAnchor="page" w:hAnchor="page" w:x="7759" w:y="8050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179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планируемая новая пристройка</w:t>
      </w:r>
    </w:p>
    <w:p>
      <w:pPr>
        <w:pStyle w:val="Style154"/>
        <w:numPr>
          <w:ilvl w:val="0"/>
          <w:numId w:val="15"/>
        </w:numPr>
        <w:framePr w:w="3331" w:h="786" w:hRule="exact" w:wrap="none" w:vAnchor="page" w:hAnchor="page" w:x="7759" w:y="8050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навесы</w:t>
      </w:r>
    </w:p>
    <w:p>
      <w:pPr>
        <w:pStyle w:val="Style20"/>
        <w:framePr w:w="4661" w:h="845" w:hRule="exact" w:wrap="none" w:vAnchor="page" w:hAnchor="page" w:x="7082" w:y="8944"/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0" w:right="0" w:firstLine="0"/>
      </w:pPr>
      <w:r>
        <w:rPr>
          <w:rStyle w:val="CharStyle79"/>
          <w:i w:val="0"/>
          <w:iCs w:val="0"/>
        </w:rPr>
        <w:t xml:space="preserve">ф </w:t>
      </w:r>
      <w:r>
        <w:rPr>
          <w:rStyle w:val="CharStyle150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деребья/обьекты садоводства </w:t>
      </w:r>
      <w:r>
        <w:rPr>
          <w:rStyle w:val="CharStyle79"/>
          <w:i w:val="0"/>
          <w:iCs w:val="0"/>
        </w:rPr>
        <w:t xml:space="preserve">ф </w:t>
      </w:r>
      <w:r>
        <w:rPr>
          <w:rStyle w:val="CharStyle150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кустарники/объекты благоустройства</w:t>
      </w:r>
    </w:p>
    <w:p>
      <w:pPr>
        <w:pStyle w:val="Style20"/>
        <w:framePr w:wrap="none" w:vAnchor="page" w:hAnchor="page" w:x="9155" w:y="1377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2567-822-ПЗУ</w:t>
      </w:r>
    </w:p>
    <w:p>
      <w:pPr>
        <w:pStyle w:val="Style157"/>
        <w:framePr w:wrap="none" w:vAnchor="page" w:hAnchor="page" w:x="3194" w:y="1479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59"/>
          <w:i/>
          <w:iCs/>
        </w:rPr>
        <w:t>Изм. Кол.уч.</w:t>
      </w:r>
    </w:p>
    <w:p>
      <w:pPr>
        <w:pStyle w:val="Style157"/>
        <w:framePr w:wrap="none" w:vAnchor="page" w:hAnchor="page" w:x="4317" w:y="1479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0" w:right="0" w:firstLine="0"/>
      </w:pPr>
      <w:r>
        <w:rPr>
          <w:rStyle w:val="CharStyle159"/>
          <w:i/>
          <w:iCs/>
        </w:rPr>
        <w:t>Лист\1Т док</w:t>
      </w:r>
    </w:p>
    <w:p>
      <w:pPr>
        <w:framePr w:wrap="none" w:vAnchor="page" w:hAnchor="page" w:x="5498" w:y="14731"/>
        <w:widowControl w:val="0"/>
        <w:rPr>
          <w:sz w:val="2"/>
          <w:szCs w:val="2"/>
        </w:rPr>
      </w:pPr>
      <w:r>
        <w:pict>
          <v:shape id="_x0000_s1037" type="#_x0000_t75" style="width:36pt;height:32pt;">
            <v:imagedata r:id="rId27" r:href="rId28"/>
          </v:shape>
        </w:pict>
      </w:r>
    </w:p>
    <w:p>
      <w:pPr>
        <w:pStyle w:val="Style20"/>
        <w:framePr w:w="3648" w:h="576" w:hRule="exact" w:wrap="none" w:vAnchor="page" w:hAnchor="page" w:x="6899" w:y="14180"/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Адрес г Нобокубанск ул. Чехова, 31 Заказчик гр. Гаспирович В.Н.</w:t>
      </w:r>
    </w:p>
    <w:p>
      <w:pPr>
        <w:pStyle w:val="Style160"/>
        <w:framePr w:wrap="none" w:vAnchor="page" w:hAnchor="page" w:x="5747" w:y="147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20"/>
        <w:framePr w:wrap="none" w:vAnchor="page" w:hAnchor="page" w:x="6295" w:y="1476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2"/>
          <w:i/>
          <w:iCs/>
        </w:rPr>
        <w:t>Лата</w:t>
      </w:r>
    </w:p>
    <w:p>
      <w:pPr>
        <w:pStyle w:val="Style20"/>
        <w:framePr w:wrap="none" w:vAnchor="page" w:hAnchor="page" w:x="3146" w:y="1503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2"/>
          <w:i/>
          <w:iCs/>
        </w:rPr>
        <w:t>Разработал</w:t>
      </w:r>
    </w:p>
    <w:p>
      <w:pPr>
        <w:pStyle w:val="Style20"/>
        <w:framePr w:wrap="none" w:vAnchor="page" w:hAnchor="page" w:x="4355" w:y="1506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2"/>
          <w:i/>
          <w:iCs/>
        </w:rPr>
        <w:t>Кравченко</w:t>
      </w:r>
    </w:p>
    <w:p>
      <w:pPr>
        <w:framePr w:wrap="none" w:vAnchor="page" w:hAnchor="page" w:x="5469" w:y="15777"/>
        <w:widowControl w:val="0"/>
        <w:rPr>
          <w:sz w:val="2"/>
          <w:szCs w:val="2"/>
        </w:rPr>
      </w:pPr>
      <w:r>
        <w:pict>
          <v:shape id="_x0000_s1038" type="#_x0000_t75" style="width:45pt;height:50pt;">
            <v:imagedata r:id="rId29" r:href="rId30"/>
          </v:shape>
        </w:pict>
      </w:r>
    </w:p>
    <w:p>
      <w:pPr>
        <w:pStyle w:val="Style20"/>
        <w:framePr w:w="3850" w:h="813" w:hRule="exact" w:wrap="none" w:vAnchor="page" w:hAnchor="page" w:x="6899" w:y="15070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Графическое описание обоснования для разрешения на отклонением от предельных параметров</w:t>
      </w:r>
    </w:p>
    <w:p>
      <w:pPr>
        <w:pStyle w:val="Style20"/>
        <w:framePr w:wrap="none" w:vAnchor="page" w:hAnchor="page" w:x="10797" w:y="1503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2"/>
          <w:i/>
          <w:iCs/>
        </w:rPr>
        <w:t>Стадия</w:t>
      </w:r>
    </w:p>
    <w:p>
      <w:pPr>
        <w:pStyle w:val="Style163"/>
        <w:framePr w:wrap="none" w:vAnchor="page" w:hAnchor="page" w:x="11075" w:y="154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</w:t>
      </w:r>
    </w:p>
    <w:p>
      <w:pPr>
        <w:pStyle w:val="Style20"/>
        <w:framePr w:wrap="none" w:vAnchor="page" w:hAnchor="page" w:x="3136" w:y="1617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Н. контр.</w:t>
      </w:r>
    </w:p>
    <w:p>
      <w:pPr>
        <w:pStyle w:val="Style20"/>
        <w:framePr w:wrap="none" w:vAnchor="page" w:hAnchor="page" w:x="4355" w:y="1618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2"/>
          <w:i/>
          <w:iCs/>
        </w:rPr>
        <w:t>Кедя</w:t>
      </w:r>
    </w:p>
    <w:p>
      <w:pPr>
        <w:pStyle w:val="Style20"/>
        <w:framePr w:wrap="none" w:vAnchor="page" w:hAnchor="page" w:x="3136" w:y="1647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ГИП</w:t>
      </w:r>
    </w:p>
    <w:p>
      <w:pPr>
        <w:pStyle w:val="Style20"/>
        <w:framePr w:wrap="none" w:vAnchor="page" w:hAnchor="page" w:x="4355" w:y="1646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2"/>
          <w:i/>
          <w:iCs/>
        </w:rPr>
        <w:t>Кедя</w:t>
      </w:r>
    </w:p>
    <w:p>
      <w:pPr>
        <w:pStyle w:val="Style20"/>
        <w:framePr w:w="3398" w:h="633" w:hRule="exact" w:wrap="none" w:vAnchor="page" w:hAnchor="page" w:x="6957" w:y="15935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Схема планировочной организации земельного участка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Ml: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500</w:t>
      </w:r>
    </w:p>
    <w:p>
      <w:pPr>
        <w:pStyle w:val="Style20"/>
        <w:framePr w:wrap="none" w:vAnchor="page" w:hAnchor="page" w:x="11075" w:y="1627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Новокуб(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Trebuchet MS" w:eastAsia="Trebuchet MS" w:hAnsi="Trebuchet MS" w:cs="Trebuchet MS"/>
        <w:w w:val="100"/>
        <w:spacing w:val="-1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Trebuchet MS" w:eastAsia="Trebuchet MS" w:hAnsi="Trebuchet MS" w:cs="Trebuchet MS"/>
        <w:w w:val="100"/>
        <w:spacing w:val="-1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Trebuchet MS" w:eastAsia="Trebuchet MS" w:hAnsi="Trebuchet MS" w:cs="Trebuchet MS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  <w:spacing w:val="0"/>
    </w:rPr>
  </w:style>
  <w:style w:type="character" w:customStyle="1" w:styleId="CharStyle9">
    <w:name w:val="Основной текст (4) + 16 pt,Полужирный"/>
    <w:basedOn w:val="CharStyle8"/>
    <w:rPr>
      <w:lang w:val="ru-RU" w:eastAsia="ru-RU" w:bidi="ru-RU"/>
      <w:b/>
      <w:bCs/>
      <w:sz w:val="32"/>
      <w:szCs w:val="32"/>
      <w:w w:val="100"/>
      <w:color w:val="000000"/>
      <w:position w:val="0"/>
    </w:rPr>
  </w:style>
  <w:style w:type="character" w:customStyle="1" w:styleId="CharStyle11">
    <w:name w:val="Колонтитул (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5)_"/>
    <w:basedOn w:val="DefaultParagraphFont"/>
    <w:link w:val="Style1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Колонтитул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7">
    <w:name w:val="Основной текст (6)_"/>
    <w:basedOn w:val="DefaultParagraphFont"/>
    <w:link w:val="Style16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8">
    <w:name w:val="Основной текст (6) + Не курсив"/>
    <w:basedOn w:val="CharStyle17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9">
    <w:name w:val="Основной текст (6) + 14 pt,Полужирный,Не курсив,Масштаб 50%"/>
    <w:basedOn w:val="CharStyle17"/>
    <w:rPr>
      <w:lang w:val="ru-RU" w:eastAsia="ru-RU" w:bidi="ru-RU"/>
      <w:b/>
      <w:bCs/>
      <w:i/>
      <w:iCs/>
      <w:sz w:val="28"/>
      <w:szCs w:val="28"/>
      <w:w w:val="50"/>
      <w:spacing w:val="0"/>
      <w:color w:val="000000"/>
      <w:position w:val="0"/>
    </w:rPr>
  </w:style>
  <w:style w:type="character" w:customStyle="1" w:styleId="CharStyle21">
    <w:name w:val="Основной текст (7)_"/>
    <w:basedOn w:val="DefaultParagraphFont"/>
    <w:link w:val="Style20"/>
    <w:rPr>
      <w:b w:val="0"/>
      <w:bCs w:val="0"/>
      <w:i/>
      <w:iCs/>
      <w:u w:val="none"/>
      <w:strike w:val="0"/>
      <w:smallCaps w:val="0"/>
      <w:rFonts w:ascii="Trebuchet MS" w:eastAsia="Trebuchet MS" w:hAnsi="Trebuchet MS" w:cs="Trebuchet MS"/>
      <w:spacing w:val="-10"/>
    </w:rPr>
  </w:style>
  <w:style w:type="character" w:customStyle="1" w:styleId="CharStyle23">
    <w:name w:val="Заголовок №2_"/>
    <w:basedOn w:val="DefaultParagraphFont"/>
    <w:link w:val="Style2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4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5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6">
    <w:name w:val="Основной текст (2) + 9 pt,Курсив,Малые прописные"/>
    <w:basedOn w:val="CharStyle4"/>
    <w:rPr>
      <w:lang w:val="ru-RU" w:eastAsia="ru-RU" w:bidi="ru-RU"/>
      <w:i/>
      <w:iCs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27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8">
    <w:name w:val="Основной текст (2) + 9 pt"/>
    <w:basedOn w:val="CharStyle4"/>
    <w:rPr>
      <w:lang w:val="en-US" w:eastAsia="en-US" w:bidi="en-US"/>
      <w:sz w:val="18"/>
      <w:szCs w:val="18"/>
      <w:w w:val="100"/>
      <w:spacing w:val="0"/>
      <w:color w:val="000000"/>
      <w:position w:val="0"/>
    </w:rPr>
  </w:style>
  <w:style w:type="character" w:customStyle="1" w:styleId="CharStyle30">
    <w:name w:val="Основной текст (8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character" w:customStyle="1" w:styleId="CharStyle32">
    <w:name w:val="Другое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3">
    <w:name w:val="Другое + 14 pt"/>
    <w:basedOn w:val="CharStyle32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5">
    <w:name w:val="Подпись к таблице (2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6">
    <w:name w:val="Основной текст (2) + Trebuchet MS,10 pt"/>
    <w:basedOn w:val="CharStyle4"/>
    <w:rPr>
      <w:lang w:val="ru-RU" w:eastAsia="ru-RU" w:bidi="ru-RU"/>
      <w:sz w:val="20"/>
      <w:szCs w:val="20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37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9">
    <w:name w:val="Колонтитул (3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150"/>
      <w:spacing w:val="-10"/>
    </w:rPr>
  </w:style>
  <w:style w:type="character" w:customStyle="1" w:styleId="CharStyle40">
    <w:name w:val="Другое + Trebuchet MS,12 pt,Курсив,Интервал 0 pt"/>
    <w:basedOn w:val="CharStyle32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42">
    <w:name w:val="Колонтитул (4)_"/>
    <w:basedOn w:val="DefaultParagraphFont"/>
    <w:link w:val="Style4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4">
    <w:name w:val="Подпись к таблице (3)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5">
    <w:name w:val="Подпись к таблице (3)"/>
    <w:basedOn w:val="CharStyle4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6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7">
    <w:name w:val="Основной текст (2) + Trebuchet MS,12 pt,Курсив,Интервал 0 pt"/>
    <w:basedOn w:val="CharStyle4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49">
    <w:name w:val="Основной текст (9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character" w:customStyle="1" w:styleId="CharStyle50">
    <w:name w:val="Основной текст (2) + Trebuchet MS,12 pt,Курсив,Интервал 0 pt"/>
    <w:basedOn w:val="CharStyle4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51">
    <w:name w:val="Основной текст (2) + Cambria,6 pt"/>
    <w:basedOn w:val="CharStyle4"/>
    <w:rPr>
      <w:lang w:val="ru-RU" w:eastAsia="ru-RU" w:bidi="ru-RU"/>
      <w:sz w:val="12"/>
      <w:szCs w:val="12"/>
      <w:rFonts w:ascii="Cambria" w:eastAsia="Cambria" w:hAnsi="Cambria" w:cs="Cambria"/>
      <w:w w:val="100"/>
      <w:spacing w:val="0"/>
      <w:color w:val="000000"/>
      <w:position w:val="0"/>
    </w:rPr>
  </w:style>
  <w:style w:type="character" w:customStyle="1" w:styleId="CharStyle52">
    <w:name w:val="Основной текст (2) + Trebuchet MS,12 pt,Курсив,Интервал 0 pt"/>
    <w:basedOn w:val="CharStyle4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53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54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5">
    <w:name w:val="Основной текст (5) + Trebuchet MS,12 pt,Не полужирный,Курсив,Интервал 0 pt"/>
    <w:basedOn w:val="CharStyle13"/>
    <w:rPr>
      <w:lang w:val="ru-RU" w:eastAsia="ru-RU" w:bidi="ru-RU"/>
      <w:b/>
      <w:bCs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56">
    <w:name w:val="Основной текст (5) + Не полужирный"/>
    <w:basedOn w:val="CharStyle1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7">
    <w:name w:val="Основной текст (2) + 18 pt"/>
    <w:basedOn w:val="CharStyle4"/>
    <w:rPr>
      <w:lang w:val="ru-RU" w:eastAsia="ru-RU" w:bidi="ru-RU"/>
      <w:sz w:val="36"/>
      <w:szCs w:val="36"/>
      <w:w w:val="100"/>
      <w:spacing w:val="0"/>
      <w:color w:val="000000"/>
      <w:position w:val="0"/>
    </w:rPr>
  </w:style>
  <w:style w:type="character" w:customStyle="1" w:styleId="CharStyle58">
    <w:name w:val="Основной текст (2) + 7,5 pt,Курсив,Интервал 2 pt"/>
    <w:basedOn w:val="CharStyle4"/>
    <w:rPr>
      <w:lang w:val="ru-RU" w:eastAsia="ru-RU" w:bidi="ru-RU"/>
      <w:i/>
      <w:iCs/>
      <w:sz w:val="15"/>
      <w:szCs w:val="15"/>
      <w:w w:val="100"/>
      <w:spacing w:val="50"/>
      <w:color w:val="000000"/>
      <w:position w:val="0"/>
    </w:rPr>
  </w:style>
  <w:style w:type="character" w:customStyle="1" w:styleId="CharStyle59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1">
    <w:name w:val="Колонтитул (5)_"/>
    <w:basedOn w:val="DefaultParagraphFont"/>
    <w:link w:val="Style60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150"/>
    </w:rPr>
  </w:style>
  <w:style w:type="character" w:customStyle="1" w:styleId="CharStyle63">
    <w:name w:val="Основной текст (10)_"/>
    <w:basedOn w:val="DefaultParagraphFont"/>
    <w:link w:val="Style6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5">
    <w:name w:val="Основной текст (11)_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sz w:val="19"/>
      <w:szCs w:val="19"/>
      <w:rFonts w:ascii="Trebuchet MS" w:eastAsia="Trebuchet MS" w:hAnsi="Trebuchet MS" w:cs="Trebuchet MS"/>
    </w:rPr>
  </w:style>
  <w:style w:type="character" w:customStyle="1" w:styleId="CharStyle67">
    <w:name w:val="Основной текст (12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69">
    <w:name w:val="Колонтитул (6)_"/>
    <w:basedOn w:val="DefaultParagraphFont"/>
    <w:link w:val="Style68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30"/>
    </w:rPr>
  </w:style>
  <w:style w:type="character" w:customStyle="1" w:styleId="CharStyle71">
    <w:name w:val="Подпись к таблице (4)_"/>
    <w:basedOn w:val="DefaultParagraphFont"/>
    <w:link w:val="Style70"/>
    <w:rPr>
      <w:b w:val="0"/>
      <w:bCs w:val="0"/>
      <w:i w:val="0"/>
      <w:iCs w:val="0"/>
      <w:u w:val="none"/>
      <w:strike w:val="0"/>
      <w:smallCaps w:val="0"/>
      <w:sz w:val="52"/>
      <w:szCs w:val="52"/>
      <w:rFonts w:ascii="Trebuchet MS" w:eastAsia="Trebuchet MS" w:hAnsi="Trebuchet MS" w:cs="Trebuchet MS"/>
    </w:rPr>
  </w:style>
  <w:style w:type="character" w:customStyle="1" w:styleId="CharStyle72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74">
    <w:name w:val="Основной текст (13)_"/>
    <w:basedOn w:val="DefaultParagraphFont"/>
    <w:link w:val="Style73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76">
    <w:name w:val="Основной текст (14)_"/>
    <w:basedOn w:val="DefaultParagraphFont"/>
    <w:link w:val="Style75"/>
    <w:rPr>
      <w:b w:val="0"/>
      <w:bCs w:val="0"/>
      <w:i w:val="0"/>
      <w:iCs w:val="0"/>
      <w:u w:val="none"/>
      <w:strike w:val="0"/>
      <w:smallCaps w:val="0"/>
      <w:sz w:val="14"/>
      <w:szCs w:val="14"/>
      <w:rFonts w:ascii="Trebuchet MS" w:eastAsia="Trebuchet MS" w:hAnsi="Trebuchet MS" w:cs="Trebuchet MS"/>
    </w:rPr>
  </w:style>
  <w:style w:type="character" w:customStyle="1" w:styleId="CharStyle78">
    <w:name w:val="Основной текст (15)_"/>
    <w:basedOn w:val="DefaultParagraphFont"/>
    <w:link w:val="Style77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50"/>
    </w:rPr>
  </w:style>
  <w:style w:type="character" w:customStyle="1" w:styleId="CharStyle79">
    <w:name w:val="Основной текст (7) + Times New Roman,14 pt,Не курсив,Интервал 0 pt"/>
    <w:basedOn w:val="CharStyle21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1">
    <w:name w:val="Основной текст (28)_"/>
    <w:basedOn w:val="DefaultParagraphFont"/>
    <w:link w:val="Style80"/>
    <w:rPr>
      <w:b w:val="0"/>
      <w:bCs w:val="0"/>
      <w:i/>
      <w:iCs/>
      <w:u w:val="none"/>
      <w:strike w:val="0"/>
      <w:smallCaps w:val="0"/>
      <w:rFonts w:ascii="Impact" w:eastAsia="Impact" w:hAnsi="Impact" w:cs="Impact"/>
    </w:rPr>
  </w:style>
  <w:style w:type="character" w:customStyle="1" w:styleId="CharStyle83">
    <w:name w:val="Основной текст (29)_"/>
    <w:basedOn w:val="DefaultParagraphFont"/>
    <w:link w:val="Style8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w w:val="100"/>
      <w:spacing w:val="0"/>
    </w:rPr>
  </w:style>
  <w:style w:type="character" w:customStyle="1" w:styleId="CharStyle84">
    <w:name w:val="Основной текст (2) + Интервал -1 pt"/>
    <w:basedOn w:val="CharStyle4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86">
    <w:name w:val="Основной текст (30)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16"/>
      <w:szCs w:val="16"/>
      <w:rFonts w:ascii="Sylfaen" w:eastAsia="Sylfaen" w:hAnsi="Sylfaen" w:cs="Sylfaen"/>
    </w:rPr>
  </w:style>
  <w:style w:type="character" w:customStyle="1" w:styleId="CharStyle87">
    <w:name w:val="Основной текст (2) + Trebuchet MS,7 pt"/>
    <w:basedOn w:val="CharStyle4"/>
    <w:rPr>
      <w:lang w:val="ru-RU" w:eastAsia="ru-RU" w:bidi="ru-RU"/>
      <w:sz w:val="14"/>
      <w:szCs w:val="14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88">
    <w:name w:val="Основной текст (2) + Trebuchet MS,19 pt,Курсив"/>
    <w:basedOn w:val="CharStyle4"/>
    <w:rPr>
      <w:lang w:val="ru-RU" w:eastAsia="ru-RU" w:bidi="ru-RU"/>
      <w:i/>
      <w:iCs/>
      <w:sz w:val="38"/>
      <w:szCs w:val="38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89">
    <w:name w:val="Основной текст (2) + Trebuchet MS,7 pt"/>
    <w:basedOn w:val="CharStyle4"/>
    <w:rPr>
      <w:lang w:val="ru-RU" w:eastAsia="ru-RU" w:bidi="ru-RU"/>
      <w:sz w:val="14"/>
      <w:szCs w:val="14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90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91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93">
    <w:name w:val="Основной текст (31)_"/>
    <w:basedOn w:val="DefaultParagraphFont"/>
    <w:link w:val="Style92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w w:val="150"/>
    </w:rPr>
  </w:style>
  <w:style w:type="character" w:customStyle="1" w:styleId="CharStyle95">
    <w:name w:val="Основной текст (18)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7">
    <w:name w:val="Основной текст (16)_"/>
    <w:basedOn w:val="DefaultParagraphFont"/>
    <w:link w:val="Style96"/>
    <w:rPr>
      <w:b/>
      <w:bCs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98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9">
    <w:name w:val="Основной текст (2) + Trebuchet MS,12 pt,Курсив,Интервал 0 pt"/>
    <w:basedOn w:val="CharStyle4"/>
    <w:rPr>
      <w:lang w:val="ru-RU" w:eastAsia="ru-RU" w:bidi="ru-RU"/>
      <w:i/>
      <w:iCs/>
      <w:u w:val="single"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101">
    <w:name w:val="Основной текст (17)_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2">
    <w:name w:val="Основной текст (18)"/>
    <w:basedOn w:val="CharStyle9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3">
    <w:name w:val="Подпись к таблице (2)"/>
    <w:basedOn w:val="CharStyle3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5">
    <w:name w:val="Подпись к таблице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6">
    <w:name w:val="Основной текст (17)"/>
    <w:basedOn w:val="CharStyle10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7">
    <w:name w:val="Основной текст (17) + Курсив"/>
    <w:basedOn w:val="CharStyle101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8">
    <w:name w:val="Основной текст (17) + Курсив"/>
    <w:basedOn w:val="CharStyle101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9">
    <w:name w:val="Основной текст (17) + 9,5 pt,Полужирный,Малые прописные"/>
    <w:basedOn w:val="CharStyle101"/>
    <w:rPr>
      <w:lang w:val="ru-RU" w:eastAsia="ru-RU" w:bidi="ru-RU"/>
      <w:b/>
      <w:bCs/>
      <w:u w:val="single"/>
      <w:smallCaps/>
      <w:sz w:val="19"/>
      <w:szCs w:val="19"/>
      <w:w w:val="100"/>
      <w:spacing w:val="0"/>
      <w:color w:val="000000"/>
      <w:position w:val="0"/>
    </w:rPr>
  </w:style>
  <w:style w:type="character" w:customStyle="1" w:styleId="CharStyle110">
    <w:name w:val="Основной текст (17) + 9,5 pt,Полужирный"/>
    <w:basedOn w:val="CharStyle101"/>
    <w:rPr>
      <w:lang w:val="ru-RU" w:eastAsia="ru-RU" w:bidi="ru-RU"/>
      <w:b/>
      <w:bCs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11">
    <w:name w:val="Основной текст (17) + 9,5 pt,Полужирный"/>
    <w:basedOn w:val="CharStyle101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12">
    <w:name w:val="Подпись к таблице + 9,5 pt,Полужирный"/>
    <w:basedOn w:val="CharStyle105"/>
    <w:rPr>
      <w:lang w:val="ru-RU" w:eastAsia="ru-RU" w:bidi="ru-RU"/>
      <w:b/>
      <w:bCs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13">
    <w:name w:val="Подпись к таблице + 9,5 pt,Полужирный"/>
    <w:basedOn w:val="CharStyle105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15">
    <w:name w:val="Основной текст (19)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6">
    <w:name w:val="Основной текст (19) + Курсив"/>
    <w:basedOn w:val="CharStyle115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18">
    <w:name w:val="Подпись к картинке (4)_"/>
    <w:basedOn w:val="DefaultParagraphFont"/>
    <w:link w:val="Style117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9">
    <w:name w:val="Подпись к картинке (4)"/>
    <w:basedOn w:val="CharStyle11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0">
    <w:name w:val="Основной текст (2) + Trebuchet MS,7 pt,Малые прописные"/>
    <w:basedOn w:val="CharStyle4"/>
    <w:rPr>
      <w:lang w:val="en-US" w:eastAsia="en-US" w:bidi="en-US"/>
      <w:smallCaps/>
      <w:sz w:val="14"/>
      <w:szCs w:val="14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21">
    <w:name w:val="Основной текст (2) + Trebuchet MS,7 pt"/>
    <w:basedOn w:val="CharStyle4"/>
    <w:rPr>
      <w:lang w:val="ru-RU" w:eastAsia="ru-RU" w:bidi="ru-RU"/>
      <w:sz w:val="14"/>
      <w:szCs w:val="14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22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123">
    <w:name w:val="Основной текст (2) + Trebuchet MS,7 pt"/>
    <w:basedOn w:val="CharStyle4"/>
    <w:rPr>
      <w:lang w:val="ru-RU" w:eastAsia="ru-RU" w:bidi="ru-RU"/>
      <w:sz w:val="14"/>
      <w:szCs w:val="14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24">
    <w:name w:val="Основной текст (2) + MS Mincho,4 pt,Курсив"/>
    <w:basedOn w:val="CharStyle4"/>
    <w:rPr>
      <w:lang w:val="ru-RU" w:eastAsia="ru-RU" w:bidi="ru-RU"/>
      <w:i/>
      <w:iCs/>
      <w:sz w:val="8"/>
      <w:szCs w:val="8"/>
      <w:rFonts w:ascii="MS Mincho" w:eastAsia="MS Mincho" w:hAnsi="MS Mincho" w:cs="MS Mincho"/>
      <w:w w:val="100"/>
      <w:spacing w:val="0"/>
      <w:color w:val="000000"/>
      <w:position w:val="0"/>
    </w:rPr>
  </w:style>
  <w:style w:type="character" w:customStyle="1" w:styleId="CharStyle126">
    <w:name w:val="Заголовок №1 (2)_"/>
    <w:basedOn w:val="DefaultParagraphFont"/>
    <w:link w:val="Style125"/>
    <w:rPr>
      <w:b w:val="0"/>
      <w:bCs w:val="0"/>
      <w:i/>
      <w:iCs/>
      <w:u w:val="none"/>
      <w:strike w:val="0"/>
      <w:smallCaps w:val="0"/>
      <w:sz w:val="38"/>
      <w:szCs w:val="38"/>
      <w:rFonts w:ascii="Times New Roman" w:eastAsia="Times New Roman" w:hAnsi="Times New Roman" w:cs="Times New Roman"/>
      <w:spacing w:val="-20"/>
    </w:rPr>
  </w:style>
  <w:style w:type="character" w:customStyle="1" w:styleId="CharStyle127">
    <w:name w:val="Заголовок №1 (2) + Impact,21 pt,Не курсив,Интервал 0 pt"/>
    <w:basedOn w:val="CharStyle126"/>
    <w:rPr>
      <w:lang w:val="ru-RU" w:eastAsia="ru-RU" w:bidi="ru-RU"/>
      <w:i/>
      <w:iCs/>
      <w:sz w:val="42"/>
      <w:szCs w:val="42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29">
    <w:name w:val="Основной текст (20)_"/>
    <w:basedOn w:val="DefaultParagraphFont"/>
    <w:link w:val="Style128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130">
    <w:name w:val="Основной текст (20)"/>
    <w:basedOn w:val="CharStyle12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2">
    <w:name w:val="Основной текст (21)_"/>
    <w:basedOn w:val="DefaultParagraphFont"/>
    <w:link w:val="Style131"/>
    <w:rPr>
      <w:b w:val="0"/>
      <w:bCs w:val="0"/>
      <w:i w:val="0"/>
      <w:iCs w:val="0"/>
      <w:u w:val="none"/>
      <w:strike w:val="0"/>
      <w:smallCaps w:val="0"/>
      <w:sz w:val="15"/>
      <w:szCs w:val="15"/>
      <w:rFonts w:ascii="Tahoma" w:eastAsia="Tahoma" w:hAnsi="Tahoma" w:cs="Tahoma"/>
    </w:rPr>
  </w:style>
  <w:style w:type="character" w:customStyle="1" w:styleId="CharStyle134">
    <w:name w:val="Основной текст (22)_"/>
    <w:basedOn w:val="DefaultParagraphFont"/>
    <w:link w:val="Style133"/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character" w:customStyle="1" w:styleId="CharStyle136">
    <w:name w:val="Основной текст (23)_"/>
    <w:basedOn w:val="DefaultParagraphFont"/>
    <w:link w:val="Style135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37">
    <w:name w:val="Основной текст (23) + Segoe UI,13 pt,Курсив"/>
    <w:basedOn w:val="CharStyle136"/>
    <w:rPr>
      <w:lang w:val="ru-RU" w:eastAsia="ru-RU" w:bidi="ru-RU"/>
      <w:b/>
      <w:bCs/>
      <w:i/>
      <w:iCs/>
      <w:sz w:val="26"/>
      <w:szCs w:val="26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39">
    <w:name w:val="Основной текст (24)_"/>
    <w:basedOn w:val="DefaultParagraphFont"/>
    <w:link w:val="Style13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140">
    <w:name w:val="Основной текст (9)"/>
    <w:basedOn w:val="CharStyle4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2">
    <w:name w:val="Основной текст (25)_"/>
    <w:basedOn w:val="DefaultParagraphFont"/>
    <w:link w:val="Style141"/>
    <w:rPr>
      <w:b w:val="0"/>
      <w:bCs w:val="0"/>
      <w:i w:val="0"/>
      <w:iCs w:val="0"/>
      <w:u w:val="none"/>
      <w:strike w:val="0"/>
      <w:smallCaps w:val="0"/>
      <w:sz w:val="16"/>
      <w:szCs w:val="16"/>
      <w:rFonts w:ascii="Cambria" w:eastAsia="Cambria" w:hAnsi="Cambria" w:cs="Cambria"/>
      <w:spacing w:val="-10"/>
    </w:rPr>
  </w:style>
  <w:style w:type="character" w:customStyle="1" w:styleId="CharStyle143">
    <w:name w:val="Основной текст (25)"/>
    <w:basedOn w:val="CharStyle142"/>
    <w:rPr>
      <w:lang w:val="ru-RU" w:eastAsia="ru-RU" w:bidi="ru-RU"/>
      <w:w w:val="100"/>
      <w:color w:val="000000"/>
      <w:position w:val="0"/>
    </w:rPr>
  </w:style>
  <w:style w:type="character" w:customStyle="1" w:styleId="CharStyle144">
    <w:name w:val="Основной текст (25) + Times New Roman,7,5 pt,Курсив,Интервал 0 pt"/>
    <w:basedOn w:val="CharStyle142"/>
    <w:rPr>
      <w:lang w:val="ru-RU" w:eastAsia="ru-RU" w:bidi="ru-RU"/>
      <w:i/>
      <w:i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5">
    <w:name w:val="Другое + Trebuchet MS,12 pt,Курсив,Интервал 0 pt"/>
    <w:basedOn w:val="CharStyle32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EBEBEB"/>
      <w:position w:val="0"/>
    </w:rPr>
  </w:style>
  <w:style w:type="character" w:customStyle="1" w:styleId="CharStyle147">
    <w:name w:val="Заголовок №1_"/>
    <w:basedOn w:val="DefaultParagraphFont"/>
    <w:link w:val="Style146"/>
    <w:rPr>
      <w:b w:val="0"/>
      <w:bCs w:val="0"/>
      <w:i/>
      <w:iCs/>
      <w:u w:val="none"/>
      <w:strike w:val="0"/>
      <w:smallCaps w:val="0"/>
      <w:sz w:val="28"/>
      <w:szCs w:val="28"/>
      <w:rFonts w:ascii="Trebuchet MS" w:eastAsia="Trebuchet MS" w:hAnsi="Trebuchet MS" w:cs="Trebuchet MS"/>
      <w:spacing w:val="-10"/>
    </w:rPr>
  </w:style>
  <w:style w:type="character" w:customStyle="1" w:styleId="CharStyle149">
    <w:name w:val="Подпись к картинке (5)_"/>
    <w:basedOn w:val="DefaultParagraphFont"/>
    <w:link w:val="Style148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50">
    <w:name w:val="Основной текст (7) + Times New Roman,14 pt,Не курсив,Интервал 0 pt"/>
    <w:basedOn w:val="CharStyle21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1">
    <w:name w:val="Основной текст (7)"/>
    <w:basedOn w:val="CharStyle21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52">
    <w:name w:val="Основной текст (7) + Times New Roman,14 pt,Интервал 0 pt"/>
    <w:basedOn w:val="CharStyle21"/>
    <w:rPr>
      <w:lang w:val="ru-RU" w:eastAsia="ru-RU" w:bidi="ru-RU"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3">
    <w:name w:val="Основной текст (7) + Times New Roman,14 pt,Не курсив,Интервал 0 pt"/>
    <w:basedOn w:val="CharStyle21"/>
    <w:rPr>
      <w:lang w:val="1024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5">
    <w:name w:val="Подпись к картинке_"/>
    <w:basedOn w:val="DefaultParagraphFont"/>
    <w:link w:val="Style154"/>
    <w:rPr>
      <w:b w:val="0"/>
      <w:bCs w:val="0"/>
      <w:i/>
      <w:iCs/>
      <w:u w:val="none"/>
      <w:strike w:val="0"/>
      <w:smallCaps w:val="0"/>
      <w:rFonts w:ascii="Trebuchet MS" w:eastAsia="Trebuchet MS" w:hAnsi="Trebuchet MS" w:cs="Trebuchet MS"/>
      <w:spacing w:val="-10"/>
    </w:rPr>
  </w:style>
  <w:style w:type="character" w:customStyle="1" w:styleId="CharStyle156">
    <w:name w:val="Подпись к картинке + Times New Roman,14 pt,Не курсив,Интервал 0 pt"/>
    <w:basedOn w:val="CharStyle155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8">
    <w:name w:val="Основной текст (26)_"/>
    <w:basedOn w:val="DefaultParagraphFont"/>
    <w:link w:val="Style157"/>
    <w:rPr>
      <w:b w:val="0"/>
      <w:bCs w:val="0"/>
      <w:i/>
      <w:iCs/>
      <w:u w:val="none"/>
      <w:strike w:val="0"/>
      <w:smallCaps w:val="0"/>
      <w:sz w:val="18"/>
      <w:szCs w:val="18"/>
      <w:rFonts w:ascii="Trebuchet MS" w:eastAsia="Trebuchet MS" w:hAnsi="Trebuchet MS" w:cs="Trebuchet MS"/>
      <w:spacing w:val="-10"/>
    </w:rPr>
  </w:style>
  <w:style w:type="character" w:customStyle="1" w:styleId="CharStyle159">
    <w:name w:val="Основной текст (26)"/>
    <w:basedOn w:val="CharStyle158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61">
    <w:name w:val="Подпись к картинке (6)_"/>
    <w:basedOn w:val="DefaultParagraphFont"/>
    <w:link w:val="Style160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62">
    <w:name w:val="Основной текст (7)"/>
    <w:basedOn w:val="CharStyle21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164">
    <w:name w:val="Основной текст (27)_"/>
    <w:basedOn w:val="DefaultParagraphFont"/>
    <w:link w:val="Style163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  <w:ind w:hanging="84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3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after="1320" w:line="523" w:lineRule="exact"/>
      <w:ind w:hanging="1340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  <w:spacing w:val="0"/>
    </w:rPr>
  </w:style>
  <w:style w:type="paragraph" w:customStyle="1" w:styleId="Style10">
    <w:name w:val="Колонтитул (2)"/>
    <w:basedOn w:val="Normal"/>
    <w:link w:val="CharStyle11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Основной текст (5)"/>
    <w:basedOn w:val="Normal"/>
    <w:link w:val="CharStyle13"/>
    <w:pPr>
      <w:widowControl w:val="0"/>
      <w:shd w:val="clear" w:color="auto" w:fill="FFFFFF"/>
      <w:jc w:val="center"/>
      <w:spacing w:before="2700" w:line="523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4">
    <w:name w:val="Колонтитул"/>
    <w:basedOn w:val="Normal"/>
    <w:link w:val="CharStyle15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6">
    <w:name w:val="Основной текст (6)"/>
    <w:basedOn w:val="Normal"/>
    <w:link w:val="CharStyle17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0">
    <w:name w:val="Основной текст (7)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Trebuchet MS" w:eastAsia="Trebuchet MS" w:hAnsi="Trebuchet MS" w:cs="Trebuchet MS"/>
      <w:spacing w:val="-10"/>
    </w:rPr>
  </w:style>
  <w:style w:type="paragraph" w:customStyle="1" w:styleId="Style22">
    <w:name w:val="Заголовок №2"/>
    <w:basedOn w:val="Normal"/>
    <w:link w:val="CharStyle23"/>
    <w:pPr>
      <w:widowControl w:val="0"/>
      <w:shd w:val="clear" w:color="auto" w:fill="FFFFFF"/>
      <w:outlineLvl w:val="1"/>
      <w:spacing w:before="420" w:after="6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9">
    <w:name w:val="Основной текст (8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rebuchet MS" w:eastAsia="Trebuchet MS" w:hAnsi="Trebuchet MS" w:cs="Trebuchet MS"/>
    </w:rPr>
  </w:style>
  <w:style w:type="paragraph" w:customStyle="1" w:styleId="Style31">
    <w:name w:val="Другое"/>
    <w:basedOn w:val="Normal"/>
    <w:link w:val="CharStyle32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4">
    <w:name w:val="Подпись к таблице (2)"/>
    <w:basedOn w:val="Normal"/>
    <w:link w:val="CharStyle3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8">
    <w:name w:val="Колонтитул (3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150"/>
      <w:spacing w:val="-10"/>
    </w:rPr>
  </w:style>
  <w:style w:type="paragraph" w:customStyle="1" w:styleId="Style41">
    <w:name w:val="Колонтитул (4)"/>
    <w:basedOn w:val="Normal"/>
    <w:link w:val="CharStyle4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3">
    <w:name w:val="Подпись к таблице (3)"/>
    <w:basedOn w:val="Normal"/>
    <w:link w:val="CharStyle4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8">
    <w:name w:val="Основной текст (9)"/>
    <w:basedOn w:val="Normal"/>
    <w:link w:val="CharStyle4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paragraph" w:customStyle="1" w:styleId="Style60">
    <w:name w:val="Колонтитул (5)"/>
    <w:basedOn w:val="Normal"/>
    <w:link w:val="CharStyle6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150"/>
    </w:rPr>
  </w:style>
  <w:style w:type="paragraph" w:customStyle="1" w:styleId="Style62">
    <w:name w:val="Основной текст (10)"/>
    <w:basedOn w:val="Normal"/>
    <w:link w:val="CharStyle6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4">
    <w:name w:val="Основной текст (11)"/>
    <w:basedOn w:val="Normal"/>
    <w:link w:val="CharStyle65"/>
    <w:pPr>
      <w:widowControl w:val="0"/>
      <w:shd w:val="clear" w:color="auto" w:fill="FFFFFF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rebuchet MS" w:eastAsia="Trebuchet MS" w:hAnsi="Trebuchet MS" w:cs="Trebuchet MS"/>
    </w:rPr>
  </w:style>
  <w:style w:type="paragraph" w:customStyle="1" w:styleId="Style66">
    <w:name w:val="Основной текст (12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68">
    <w:name w:val="Колонтитул (6)"/>
    <w:basedOn w:val="Normal"/>
    <w:link w:val="CharStyle6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30"/>
    </w:rPr>
  </w:style>
  <w:style w:type="paragraph" w:customStyle="1" w:styleId="Style70">
    <w:name w:val="Подпись к таблице (4)"/>
    <w:basedOn w:val="Normal"/>
    <w:link w:val="CharStyle7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52"/>
      <w:szCs w:val="52"/>
      <w:rFonts w:ascii="Trebuchet MS" w:eastAsia="Trebuchet MS" w:hAnsi="Trebuchet MS" w:cs="Trebuchet MS"/>
    </w:rPr>
  </w:style>
  <w:style w:type="paragraph" w:customStyle="1" w:styleId="Style73">
    <w:name w:val="Основной текст (13)"/>
    <w:basedOn w:val="Normal"/>
    <w:link w:val="CharStyle7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5">
    <w:name w:val="Основной текст (14)"/>
    <w:basedOn w:val="Normal"/>
    <w:link w:val="CharStyle7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rebuchet MS" w:eastAsia="Trebuchet MS" w:hAnsi="Trebuchet MS" w:cs="Trebuchet MS"/>
    </w:rPr>
  </w:style>
  <w:style w:type="paragraph" w:customStyle="1" w:styleId="Style77">
    <w:name w:val="Основной текст (15)"/>
    <w:basedOn w:val="Normal"/>
    <w:link w:val="CharStyle78"/>
    <w:pPr>
      <w:widowControl w:val="0"/>
      <w:shd w:val="clear" w:color="auto" w:fill="FFFFFF"/>
      <w:spacing w:line="134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50"/>
    </w:rPr>
  </w:style>
  <w:style w:type="paragraph" w:customStyle="1" w:styleId="Style80">
    <w:name w:val="Основной текст (28)"/>
    <w:basedOn w:val="Normal"/>
    <w:link w:val="CharStyle8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Impact" w:eastAsia="Impact" w:hAnsi="Impact" w:cs="Impact"/>
    </w:rPr>
  </w:style>
  <w:style w:type="paragraph" w:customStyle="1" w:styleId="Style82">
    <w:name w:val="Основной текст (29)"/>
    <w:basedOn w:val="Normal"/>
    <w:link w:val="CharStyle8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w w:val="100"/>
      <w:spacing w:val="0"/>
    </w:rPr>
  </w:style>
  <w:style w:type="paragraph" w:customStyle="1" w:styleId="Style85">
    <w:name w:val="Основной текст (30)"/>
    <w:basedOn w:val="Normal"/>
    <w:link w:val="CharStyle8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Sylfaen" w:eastAsia="Sylfaen" w:hAnsi="Sylfaen" w:cs="Sylfaen"/>
    </w:rPr>
  </w:style>
  <w:style w:type="paragraph" w:customStyle="1" w:styleId="Style92">
    <w:name w:val="Основной текст (31)"/>
    <w:basedOn w:val="Normal"/>
    <w:link w:val="CharStyle9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w w:val="150"/>
    </w:rPr>
  </w:style>
  <w:style w:type="paragraph" w:customStyle="1" w:styleId="Style94">
    <w:name w:val="Основной текст (18)"/>
    <w:basedOn w:val="Normal"/>
    <w:link w:val="CharStyle95"/>
    <w:pPr>
      <w:widowControl w:val="0"/>
      <w:shd w:val="clear" w:color="auto" w:fill="FFFFFF"/>
      <w:spacing w:before="180" w:after="60" w:line="0" w:lineRule="exact"/>
      <w:ind w:hanging="84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6">
    <w:name w:val="Основной текст (16)"/>
    <w:basedOn w:val="Normal"/>
    <w:link w:val="CharStyle97"/>
    <w:pPr>
      <w:widowControl w:val="0"/>
      <w:shd w:val="clear" w:color="auto" w:fill="FFFFFF"/>
      <w:jc w:val="right"/>
      <w:spacing w:after="900" w:line="182" w:lineRule="exact"/>
    </w:pPr>
    <w:rPr>
      <w:b/>
      <w:bCs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100">
    <w:name w:val="Основной текст (17)"/>
    <w:basedOn w:val="Normal"/>
    <w:link w:val="CharStyle101"/>
    <w:pPr>
      <w:widowControl w:val="0"/>
      <w:shd w:val="clear" w:color="auto" w:fill="FFFFFF"/>
      <w:jc w:val="both"/>
      <w:spacing w:after="180"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4">
    <w:name w:val="Подпись к таблице"/>
    <w:basedOn w:val="Normal"/>
    <w:link w:val="CharStyle105"/>
    <w:pPr>
      <w:widowControl w:val="0"/>
      <w:shd w:val="clear" w:color="auto" w:fill="FFFFFF"/>
      <w:jc w:val="center"/>
      <w:spacing w:line="197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4">
    <w:name w:val="Основной текст (19)"/>
    <w:basedOn w:val="Normal"/>
    <w:link w:val="CharStyle115"/>
    <w:pPr>
      <w:widowControl w:val="0"/>
      <w:shd w:val="clear" w:color="auto" w:fill="FFFFFF"/>
      <w:jc w:val="center"/>
      <w:spacing w:line="30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7">
    <w:name w:val="Подпись к картинке (4)"/>
    <w:basedOn w:val="Normal"/>
    <w:link w:val="CharStyle118"/>
    <w:pPr>
      <w:widowControl w:val="0"/>
      <w:shd w:val="clear" w:color="auto" w:fill="FFFFFF"/>
      <w:jc w:val="center"/>
      <w:spacing w:line="456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25">
    <w:name w:val="Заголовок №1 (2)"/>
    <w:basedOn w:val="Normal"/>
    <w:link w:val="CharStyle126"/>
    <w:pPr>
      <w:widowControl w:val="0"/>
      <w:shd w:val="clear" w:color="auto" w:fill="FFFFFF"/>
      <w:jc w:val="right"/>
      <w:outlineLvl w:val="0"/>
      <w:spacing w:line="374" w:lineRule="exact"/>
    </w:pPr>
    <w:rPr>
      <w:b w:val="0"/>
      <w:bCs w:val="0"/>
      <w:i/>
      <w:iCs/>
      <w:u w:val="none"/>
      <w:strike w:val="0"/>
      <w:smallCaps w:val="0"/>
      <w:sz w:val="38"/>
      <w:szCs w:val="38"/>
      <w:rFonts w:ascii="Times New Roman" w:eastAsia="Times New Roman" w:hAnsi="Times New Roman" w:cs="Times New Roman"/>
      <w:spacing w:val="-20"/>
    </w:rPr>
  </w:style>
  <w:style w:type="paragraph" w:customStyle="1" w:styleId="Style128">
    <w:name w:val="Основной текст (20)"/>
    <w:basedOn w:val="Normal"/>
    <w:link w:val="CharStyle129"/>
    <w:pPr>
      <w:widowControl w:val="0"/>
      <w:shd w:val="clear" w:color="auto" w:fill="FFFFFF"/>
      <w:jc w:val="right"/>
      <w:spacing w:after="54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131">
    <w:name w:val="Основной текст (21)"/>
    <w:basedOn w:val="Normal"/>
    <w:link w:val="CharStyle132"/>
    <w:pPr>
      <w:widowControl w:val="0"/>
      <w:shd w:val="clear" w:color="auto" w:fill="FFFFFF"/>
      <w:spacing w:before="420" w:line="168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ahoma" w:eastAsia="Tahoma" w:hAnsi="Tahoma" w:cs="Tahoma"/>
    </w:rPr>
  </w:style>
  <w:style w:type="paragraph" w:customStyle="1" w:styleId="Style133">
    <w:name w:val="Основной текст (22)"/>
    <w:basedOn w:val="Normal"/>
    <w:link w:val="CharStyle134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paragraph" w:customStyle="1" w:styleId="Style135">
    <w:name w:val="Основной текст (23)"/>
    <w:basedOn w:val="Normal"/>
    <w:link w:val="CharStyle13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38">
    <w:name w:val="Основной текст (24)"/>
    <w:basedOn w:val="Normal"/>
    <w:link w:val="CharStyle139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141">
    <w:name w:val="Основной текст (25)"/>
    <w:basedOn w:val="Normal"/>
    <w:link w:val="CharStyle14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ambria" w:eastAsia="Cambria" w:hAnsi="Cambria" w:cs="Cambria"/>
      <w:spacing w:val="-10"/>
    </w:rPr>
  </w:style>
  <w:style w:type="paragraph" w:customStyle="1" w:styleId="Style146">
    <w:name w:val="Заголовок №1"/>
    <w:basedOn w:val="Normal"/>
    <w:link w:val="CharStyle147"/>
    <w:pPr>
      <w:widowControl w:val="0"/>
      <w:shd w:val="clear" w:color="auto" w:fill="FFFFFF"/>
      <w:outlineLvl w:val="0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rebuchet MS" w:eastAsia="Trebuchet MS" w:hAnsi="Trebuchet MS" w:cs="Trebuchet MS"/>
      <w:spacing w:val="-10"/>
    </w:rPr>
  </w:style>
  <w:style w:type="paragraph" w:customStyle="1" w:styleId="Style148">
    <w:name w:val="Подпись к картинке (5)"/>
    <w:basedOn w:val="Normal"/>
    <w:link w:val="CharStyle14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54">
    <w:name w:val="Подпись к картинке"/>
    <w:basedOn w:val="Normal"/>
    <w:link w:val="CharStyle155"/>
    <w:pPr>
      <w:widowControl w:val="0"/>
      <w:shd w:val="clear" w:color="auto" w:fill="FFFFFF"/>
      <w:jc w:val="both"/>
      <w:spacing w:after="240" w:line="0" w:lineRule="exact"/>
    </w:pPr>
    <w:rPr>
      <w:b w:val="0"/>
      <w:bCs w:val="0"/>
      <w:i/>
      <w:iCs/>
      <w:u w:val="none"/>
      <w:strike w:val="0"/>
      <w:smallCaps w:val="0"/>
      <w:rFonts w:ascii="Trebuchet MS" w:eastAsia="Trebuchet MS" w:hAnsi="Trebuchet MS" w:cs="Trebuchet MS"/>
      <w:spacing w:val="-10"/>
    </w:rPr>
  </w:style>
  <w:style w:type="paragraph" w:customStyle="1" w:styleId="Style157">
    <w:name w:val="Основной текст (26)"/>
    <w:basedOn w:val="Normal"/>
    <w:link w:val="CharStyle15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rebuchet MS" w:eastAsia="Trebuchet MS" w:hAnsi="Trebuchet MS" w:cs="Trebuchet MS"/>
      <w:spacing w:val="-10"/>
    </w:rPr>
  </w:style>
  <w:style w:type="paragraph" w:customStyle="1" w:styleId="Style160">
    <w:name w:val="Подпись к картинке (6)"/>
    <w:basedOn w:val="Normal"/>
    <w:link w:val="CharStyle16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3">
    <w:name w:val="Основной текст (27)"/>
    <w:basedOn w:val="Normal"/>
    <w:link w:val="CharStyle16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/Relationships>
</file>