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410" w:h="1458" w:hRule="exact" w:wrap="none" w:vAnchor="page" w:hAnchor="page" w:x="2588" w:y="993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410" w:h="1458" w:hRule="exact" w:wrap="none" w:vAnchor="page" w:hAnchor="page" w:x="2588" w:y="993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410" w:h="3240" w:hRule="exact" w:wrap="none" w:vAnchor="page" w:hAnchor="page" w:x="2588" w:y="4706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410" w:h="3240" w:hRule="exact" w:wrap="none" w:vAnchor="page" w:hAnchor="page" w:x="2588" w:y="47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 земельном участке по адресу: г. Новокубанск, ул. Бабушкина, 44</w:t>
      </w:r>
    </w:p>
    <w:p>
      <w:pPr>
        <w:pStyle w:val="Style3"/>
        <w:framePr w:w="8410" w:h="338" w:hRule="exact" w:wrap="none" w:vAnchor="page" w:hAnchor="page" w:x="2588" w:y="944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2232-221-0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4" w:h="1463" w:hRule="exact" w:wrap="none" w:vAnchor="page" w:hAnchor="page" w:x="2006" w:y="994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14" w:h="1463" w:hRule="exact" w:wrap="none" w:vAnchor="page" w:hAnchor="page" w:x="2006" w:y="994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2006" w:y="34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Гималдинова Ю.Р.</w:t>
      </w:r>
    </w:p>
    <w:p>
      <w:pPr>
        <w:pStyle w:val="Style5"/>
        <w:framePr w:w="9014" w:h="3250" w:hRule="exact" w:wrap="none" w:vAnchor="page" w:hAnchor="page" w:x="2006" w:y="6219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14" w:h="3250" w:hRule="exact" w:wrap="none" w:vAnchor="page" w:hAnchor="page" w:x="2006" w:y="62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80" w:right="0" w:firstLine="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 земельном участке по адресу: г. Новокубанск, ул. Бабушкина, 44</w:t>
      </w:r>
    </w:p>
    <w:p>
      <w:pPr>
        <w:pStyle w:val="Style3"/>
        <w:framePr w:w="9014" w:h="338" w:hRule="exact" w:wrap="none" w:vAnchor="page" w:hAnchor="page" w:x="2006" w:y="1049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2232-221-0</w:t>
      </w:r>
    </w:p>
    <w:p>
      <w:pPr>
        <w:pStyle w:val="Style3"/>
        <w:framePr w:w="9014" w:h="1450" w:hRule="exact" w:wrap="none" w:vAnchor="page" w:hAnchor="page" w:x="2006" w:y="12210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14" w:h="1450" w:hRule="exact" w:wrap="none" w:vAnchor="page" w:hAnchor="page" w:x="2006" w:y="12210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14" w:h="1450" w:hRule="exact" w:wrap="none" w:vAnchor="page" w:hAnchor="page" w:x="2006" w:y="12210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991" w:y="1169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5pt;height:12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2" w:h="6595" w:hRule="exact" w:wrap="none" w:vAnchor="page" w:hAnchor="page" w:x="866" w:y="3891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1137" w:y="121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$</w:t>
      </w:r>
    </w:p>
    <w:p>
      <w:pPr>
        <w:pStyle w:val="Style3"/>
        <w:framePr w:w="9600" w:h="2923" w:hRule="exact" w:wrap="none" w:vAnchor="page" w:hAnchor="page" w:x="1713" w:y="843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00" w:h="2923" w:hRule="exact" w:wrap="none" w:vAnchor="page" w:hAnchor="page" w:x="1713" w:y="843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00" w:h="2923" w:hRule="exact" w:wrap="none" w:vAnchor="page" w:hAnchor="page" w:x="1713" w:y="843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713" w:y="48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08.02.2021 г. №2232.</w:t>
      </w:r>
    </w:p>
    <w:p>
      <w:pPr>
        <w:pStyle w:val="Style10"/>
        <w:framePr w:w="9600" w:h="7704" w:hRule="exact" w:wrap="none" w:vAnchor="page" w:hAnchor="page" w:x="1713" w:y="6088"/>
        <w:widowControl w:val="0"/>
        <w:keepNext w:val="0"/>
        <w:keepLines w:val="0"/>
        <w:shd w:val="clear" w:color="auto" w:fill="auto"/>
        <w:bidi w:val="0"/>
        <w:spacing w:before="0" w:after="0"/>
        <w:ind w:left="0" w:right="54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0"/>
    </w:p>
    <w:p>
      <w:pPr>
        <w:pStyle w:val="Style10"/>
        <w:framePr w:w="9600" w:h="7704" w:hRule="exact" w:wrap="none" w:vAnchor="page" w:hAnchor="page" w:x="1713" w:y="60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78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</w:t>
      </w:r>
      <w:bookmarkEnd w:id="1"/>
    </w:p>
    <w:p>
      <w:pPr>
        <w:pStyle w:val="Style10"/>
        <w:framePr w:w="9600" w:h="7704" w:hRule="exact" w:wrap="none" w:vAnchor="page" w:hAnchor="page" w:x="1713" w:y="6088"/>
        <w:widowControl w:val="0"/>
        <w:keepNext w:val="0"/>
        <w:keepLines w:val="0"/>
        <w:shd w:val="clear" w:color="auto" w:fill="auto"/>
        <w:bidi w:val="0"/>
        <w:jc w:val="left"/>
        <w:spacing w:before="0" w:after="574"/>
        <w:ind w:left="2500" w:right="2100" w:firstLine="18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земельном участке по адресу: г. Новокубанск, ул. Бабушкина, 44</w:t>
      </w:r>
      <w:bookmarkEnd w:id="2"/>
    </w:p>
    <w:p>
      <w:pPr>
        <w:pStyle w:val="Style12"/>
        <w:framePr w:w="9600" w:h="7704" w:hRule="exact" w:wrap="none" w:vAnchor="page" w:hAnchor="page" w:x="1713" w:y="6088"/>
        <w:widowControl w:val="0"/>
        <w:keepNext w:val="0"/>
        <w:keepLines w:val="0"/>
        <w:shd w:val="clear" w:color="auto" w:fill="auto"/>
        <w:bidi w:val="0"/>
        <w:jc w:val="left"/>
        <w:spacing w:before="0" w:after="495" w:line="280" w:lineRule="exact"/>
        <w:ind w:left="370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3"/>
    </w:p>
    <w:p>
      <w:pPr>
        <w:pStyle w:val="Style3"/>
        <w:framePr w:w="9600" w:h="7704" w:hRule="exact" w:wrap="none" w:vAnchor="page" w:hAnchor="page" w:x="1713" w:y="608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576 кв.м, с кадастровым номером 23:21:0401010:790, расположен по адресу: г. Новокубанск, ул. Бабушкина, 44, принадлежит на праве собственности гр. Гималдиновой Юлии Раисовне, о чем сделана запись в Едином государственном реестре. На данном земельном участке расположен объект капитального незавершенного строительства - индивидуальный жилой дом, который в настоящее время готовится к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6"/>
        <w:gridCol w:w="686"/>
        <w:gridCol w:w="619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4"/>
              </w:rPr>
              <w:t>Итм.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Кол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№ 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5"/>
              </w:rPr>
              <w:t>Гфди.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4"/>
              </w:rPr>
              <w:t>Дата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"/>
              </w:rPr>
              <w:t>W'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&gt;2.21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4"/>
              </w:rPr>
              <w:t>Н. контр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32.21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4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48" w:wrap="none" w:vAnchor="page" w:hAnchor="page" w:x="1631" w:y="141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32.21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48" w:wrap="none" w:vAnchor="page" w:hAnchor="page" w:x="1631" w:y="1416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7"/>
        <w:framePr w:wrap="none" w:vAnchor="page" w:hAnchor="page" w:x="1137" w:y="145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19"/>
        <w:framePr w:wrap="none" w:vAnchor="page" w:hAnchor="page" w:x="7799" w:y="1446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2232-221-0</w:t>
      </w:r>
    </w:p>
    <w:p>
      <w:pPr>
        <w:pStyle w:val="Style3"/>
        <w:framePr w:w="278" w:h="721" w:hRule="exact" w:wrap="none" w:vAnchor="page" w:hAnchor="page" w:x="1127" w:y="153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721" w:hRule="exact" w:wrap="none" w:vAnchor="page" w:hAnchor="page" w:x="1127" w:y="153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78" w:h="721" w:hRule="exact" w:wrap="none" w:vAnchor="page" w:hAnchor="page" w:x="1127" w:y="153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21"/>
        <w:framePr w:wrap="none" w:vAnchor="page" w:hAnchor="page" w:x="5582" w:y="1575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8"/>
        <w:gridCol w:w="850"/>
        <w:gridCol w:w="902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9278" w:y="151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9278" w:y="1515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9278" w:y="151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4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9278" w:y="1515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0" w:h="1459" w:wrap="none" w:vAnchor="page" w:hAnchor="page" w:x="9278" w:y="1515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30" w:h="1459" w:wrap="none" w:vAnchor="page" w:hAnchor="page" w:x="9278" w:y="1515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8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9278" w:y="15156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14"/>
              </w:rPr>
              <w:t>МУЛ УКС</w:t>
            </w:r>
          </w:p>
          <w:p>
            <w:pPr>
              <w:pStyle w:val="Style3"/>
              <w:framePr w:w="2630" w:h="1459" w:wrap="none" w:vAnchor="page" w:hAnchor="page" w:x="9278" w:y="15156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14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6" w:h="6595" w:hRule="exact" w:wrap="none" w:vAnchor="page" w:hAnchor="page" w:x="848" w:y="3569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132" w:y="11751"/>
        <w:widowControl w:val="0"/>
      </w:pPr>
    </w:p>
    <w:p>
      <w:pPr>
        <w:pStyle w:val="Style3"/>
        <w:framePr w:w="278" w:h="664" w:hRule="exact" w:wrap="none" w:vAnchor="page" w:hAnchor="page" w:x="1132" w:y="139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664" w:hRule="exact" w:wrap="none" w:vAnchor="page" w:hAnchor="page" w:x="1132" w:y="139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-5</w:t>
      </w:r>
    </w:p>
    <w:p>
      <w:pPr>
        <w:pStyle w:val="Style26"/>
        <w:framePr w:wrap="none" w:vAnchor="page" w:hAnchor="page" w:x="1132" w:y="1549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</w:t>
      </w:r>
    </w:p>
    <w:p>
      <w:pPr>
        <w:pStyle w:val="Style3"/>
        <w:framePr w:w="9782" w:h="13075" w:hRule="exact" w:wrap="none" w:vAnchor="page" w:hAnchor="page" w:x="1622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степень готовности 83%, площадь 77,5 кв.м и кадастровый номер 23:21:0401010:4963.</w:t>
      </w:r>
    </w:p>
    <w:p>
      <w:pPr>
        <w:pStyle w:val="Style3"/>
        <w:framePr w:w="9782" w:h="13075" w:hRule="exact" w:wrap="none" w:vAnchor="page" w:hAnchor="page" w:x="1622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</w:t>
      </w:r>
      <w:r>
        <w:rPr>
          <w:rStyle w:val="CharStyle28"/>
        </w:rPr>
        <w:t>изменений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Ж-1А - зона застройки индивидуальными жилыми домами. Зона застройки индивидуальными жилыми домами Ж-1 А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82" w:h="13075" w:hRule="exact" w:wrap="none" w:vAnchor="page" w:hAnchor="page" w:x="1622" w:y="809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минимальная/максимальная площадь земельных участков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300-2500</w:t>
      </w:r>
    </w:p>
    <w:p>
      <w:pPr>
        <w:pStyle w:val="Style3"/>
        <w:framePr w:w="9782" w:h="13075" w:hRule="exact" w:wrap="none" w:vAnchor="page" w:hAnchor="page" w:x="1622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82" w:h="13075" w:hRule="exact" w:wrap="none" w:vAnchor="page" w:hAnchor="page" w:x="1622" w:y="809"/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82" w:h="13075" w:hRule="exact" w:wrap="none" w:vAnchor="page" w:hAnchor="page" w:x="1622" w:y="809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минимальный отступ зданий, сооружений, строений и сооружений вспомогательного использования от передней границы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территории общего пользования - 5,0 м (за исключением навесов, беседок, мангалов, вольеров - 1,0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64"/>
        <w:gridCol w:w="442"/>
        <w:gridCol w:w="461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636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П7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636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Мл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636" w:y="155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3" w:wrap="none" w:vAnchor="page" w:hAnchor="page" w:x="1636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3" w:wrap="none" w:vAnchor="page" w:hAnchor="page" w:x="1636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Кол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3" w:wrap="none" w:vAnchor="page" w:hAnchor="page" w:x="1636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3" w:wrap="none" w:vAnchor="page" w:hAnchor="page" w:x="1636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3" w:wrap="none" w:vAnchor="page" w:hAnchor="page" w:x="1636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3" w:wrap="none" w:vAnchor="page" w:hAnchor="page" w:x="1636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pStyle w:val="Style32"/>
        <w:framePr w:wrap="none" w:vAnchor="page" w:hAnchor="page" w:x="7411" w:y="1581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2232-221-0</w:t>
      </w:r>
    </w:p>
    <w:p>
      <w:pPr>
        <w:pStyle w:val="Style26"/>
        <w:framePr w:wrap="none" w:vAnchor="page" w:hAnchor="page" w:x="11260" w:y="1564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7" w:h="6595" w:hRule="exact" w:wrap="none" w:vAnchor="page" w:hAnchor="page" w:x="734" w:y="3571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</w:r>
      <w:r>
        <w:rPr>
          <w:rStyle w:val="CharStyle9"/>
          <w:lang w:val="en-US" w:eastAsia="en-US" w:bidi="en-US"/>
          <w:i w:val="0"/>
          <w:iCs w:val="0"/>
        </w:rPr>
        <w:t xml:space="preserve">I </w:t>
      </w:r>
      <w:r>
        <w:rPr>
          <w:rStyle w:val="CharStyle9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834" w:h="12581" w:hRule="exact" w:wrap="none" w:vAnchor="page" w:hAnchor="page" w:x="957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м) в новых микрорайонах; по линии существующей застройки в застроенной</w:t>
        <w:br/>
        <w:t>территории;</w:t>
      </w:r>
    </w:p>
    <w:p>
      <w:pPr>
        <w:pStyle w:val="Style3"/>
        <w:numPr>
          <w:ilvl w:val="0"/>
          <w:numId w:val="1"/>
        </w:numPr>
        <w:framePr w:w="10834" w:h="12581" w:hRule="exact" w:wrap="none" w:vAnchor="page" w:hAnchor="page" w:x="957" w:y="835"/>
        <w:tabs>
          <w:tab w:leader="none" w:pos="1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8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боковой границы - границы смежных</w:t>
        <w:br/>
        <w:t xml:space="preserve">земельных участков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3,0 м (за исключением навесов, беседок, мангалов,</w:t>
        <w:br/>
        <w:t xml:space="preserve">вольеров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1,0 </w:t>
      </w:r>
      <w:r>
        <w:rPr>
          <w:rStyle w:val="CharStyle34"/>
        </w:rPr>
        <w:t xml:space="preserve">м);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 блокировке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0,0 м;</w:t>
      </w:r>
    </w:p>
    <w:p>
      <w:pPr>
        <w:pStyle w:val="Style3"/>
        <w:numPr>
          <w:ilvl w:val="0"/>
          <w:numId w:val="1"/>
        </w:numPr>
        <w:framePr w:w="10834" w:h="12581" w:hRule="exact" w:wrap="none" w:vAnchor="page" w:hAnchor="page" w:x="957" w:y="835"/>
        <w:tabs>
          <w:tab w:leader="none" w:pos="18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8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>земельных участков - 3,0 м (за исключением навесов, беседок, мангалов,</w:t>
        <w:br/>
        <w:t xml:space="preserve">вольеров - 1,0 м); при блокировке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0,0 м;</w:t>
      </w:r>
    </w:p>
    <w:p>
      <w:pPr>
        <w:pStyle w:val="Style3"/>
        <w:numPr>
          <w:ilvl w:val="0"/>
          <w:numId w:val="1"/>
        </w:numPr>
        <w:framePr w:w="10834" w:h="12581" w:hRule="exact" w:wrap="none" w:vAnchor="page" w:hAnchor="page" w:x="957" w:y="835"/>
        <w:tabs>
          <w:tab w:leader="none" w:pos="17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8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>строений и сооружений вспомогательного использования) - 3; для строений и</w:t>
        <w:br/>
        <w:t xml:space="preserve">сооружений вспомогательного использования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2;</w:t>
      </w:r>
    </w:p>
    <w:p>
      <w:pPr>
        <w:pStyle w:val="Style3"/>
        <w:numPr>
          <w:ilvl w:val="0"/>
          <w:numId w:val="1"/>
        </w:numPr>
        <w:framePr w:w="10834" w:h="12581" w:hRule="exact" w:wrap="none" w:vAnchor="page" w:hAnchor="page" w:x="957" w:y="835"/>
        <w:tabs>
          <w:tab w:leader="none" w:pos="17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8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 xml:space="preserve">вспомогательного использования)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 м;</w:t>
      </w:r>
    </w:p>
    <w:p>
      <w:pPr>
        <w:pStyle w:val="Style3"/>
        <w:numPr>
          <w:ilvl w:val="0"/>
          <w:numId w:val="1"/>
        </w:numPr>
        <w:framePr w:w="10834" w:h="12581" w:hRule="exact" w:wrap="none" w:vAnchor="page" w:hAnchor="page" w:x="957" w:y="835"/>
        <w:tabs>
          <w:tab w:leader="none" w:pos="17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360" w:right="77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10834" w:h="12581" w:hRule="exact" w:wrap="none" w:vAnchor="page" w:hAnchor="page" w:x="957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8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справки-разрешение на строительство нового дома</w:t>
        <w:br/>
        <w:t>(рассматриваемого объекта) № 172 от 10.12.1975 г, было выполнено его</w:t>
        <w:br/>
        <w:t>возведение. При строительстве данного объекта произошло отклонение от</w:t>
        <w:br/>
        <w:t>предельных параметров разрешенного строительства.</w:t>
      </w:r>
    </w:p>
    <w:p>
      <w:pPr>
        <w:pStyle w:val="Style12"/>
        <w:framePr w:w="10834" w:h="12581" w:hRule="exact" w:wrap="none" w:vAnchor="page" w:hAnchor="page" w:x="957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820" w:firstLine="72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</w:t>
        <w:br/>
        <w:t>жилого дома с выполненными отклонениями составили:</w:t>
      </w:r>
      <w:bookmarkEnd w:id="4"/>
    </w:p>
    <w:p>
      <w:pPr>
        <w:pStyle w:val="Style35"/>
        <w:numPr>
          <w:ilvl w:val="0"/>
          <w:numId w:val="3"/>
        </w:numPr>
        <w:framePr w:w="10834" w:h="12581" w:hRule="exact" w:wrap="none" w:vAnchor="page" w:hAnchor="page" w:x="957" w:y="835"/>
        <w:tabs>
          <w:tab w:leader="none" w:pos="16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360" w:right="77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- 103,6 кв.м;</w:t>
      </w:r>
    </w:p>
    <w:p>
      <w:pPr>
        <w:pStyle w:val="Style35"/>
        <w:numPr>
          <w:ilvl w:val="0"/>
          <w:numId w:val="3"/>
        </w:numPr>
        <w:framePr w:w="10834" w:h="12581" w:hRule="exact" w:wrap="none" w:vAnchor="page" w:hAnchor="page" w:x="957" w:y="835"/>
        <w:tabs>
          <w:tab w:leader="none" w:pos="16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360" w:right="77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- 139,2 кв.м;</w:t>
      </w:r>
    </w:p>
    <w:p>
      <w:pPr>
        <w:pStyle w:val="Style12"/>
        <w:numPr>
          <w:ilvl w:val="0"/>
          <w:numId w:val="3"/>
        </w:numPr>
        <w:framePr w:w="10834" w:h="12581" w:hRule="exact" w:wrap="none" w:vAnchor="page" w:hAnchor="page" w:x="957" w:y="835"/>
        <w:tabs>
          <w:tab w:leader="none" w:pos="16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360" w:right="778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- 58,5 кв.м;</w:t>
      </w:r>
      <w:bookmarkEnd w:id="5"/>
    </w:p>
    <w:tbl>
      <w:tblPr>
        <w:tblOverlap w:val="never"/>
        <w:tblLayout w:type="fixed"/>
        <w:jc w:val="left"/>
      </w:tblPr>
      <w:tblGrid>
        <w:gridCol w:w="302"/>
        <w:gridCol w:w="264"/>
        <w:gridCol w:w="571"/>
        <w:gridCol w:w="566"/>
        <w:gridCol w:w="566"/>
        <w:gridCol w:w="566"/>
        <w:gridCol w:w="235"/>
        <w:gridCol w:w="278"/>
        <w:gridCol w:w="168"/>
        <w:gridCol w:w="451"/>
        <w:gridCol w:w="6096"/>
        <w:gridCol w:w="734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г: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8"/>
                <w:lang w:val="ru-RU" w:eastAsia="ru-RU" w:bidi="ru-RU"/>
              </w:rPr>
              <w:t>»А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8"/>
                <w:lang w:val="ru-RU" w:eastAsia="ru-RU" w:bidi="ru-RU"/>
              </w:rPr>
              <w:t>Лу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1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2232-221-0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*5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Лвдок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8"/>
              </w:rPr>
              <w:t>'rioi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800" w:h="878" w:wrap="none" w:vAnchor="page" w:hAnchor="page" w:x="991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800" w:h="878" w:wrap="none" w:vAnchor="page" w:hAnchor="page" w:x="991" w:y="155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42"/>
              </w:rPr>
              <w:t>3</w:t>
            </w:r>
          </w:p>
        </w:tc>
      </w:tr>
    </w:tbl>
    <w:p>
      <w:pPr>
        <w:pStyle w:val="Style24"/>
        <w:framePr w:w="182" w:h="515" w:hRule="exact" w:wrap="none" w:vAnchor="page" w:hAnchor="page" w:x="1067" w:y="1187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3"/>
        </w:rPr>
        <w:t>i</w:t>
      </w:r>
    </w:p>
    <w:p>
      <w:pPr>
        <w:pStyle w:val="Style44"/>
        <w:framePr w:w="182" w:h="473" w:hRule="exact" w:wrap="none" w:vAnchor="page" w:hAnchor="page" w:x="1067" w:y="124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44"/>
        <w:framePr w:w="182" w:h="473" w:hRule="exact" w:wrap="none" w:vAnchor="page" w:hAnchor="page" w:x="1067" w:y="124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35</w:t>
      </w:r>
    </w:p>
    <w:p>
      <w:pPr>
        <w:pStyle w:val="Style44"/>
        <w:framePr w:wrap="none" w:vAnchor="page" w:hAnchor="page" w:x="1106" w:y="132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957" w:y="13526"/>
        <w:widowControl w:val="0"/>
        <w:rPr>
          <w:sz w:val="2"/>
          <w:szCs w:val="2"/>
        </w:rPr>
      </w:pPr>
      <w:r>
        <w:pict>
          <v:shape id="_x0000_s1027" type="#_x0000_t75" style="width:33pt;height:10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2" w:h="6590" w:hRule="exact" w:wrap="none" w:vAnchor="page" w:hAnchor="page" w:x="782" w:y="3566"/>
        <w:tabs>
          <w:tab w:leader="none" w:pos="3398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6"/>
        <w:framePr w:w="182" w:h="1048" w:hRule="exact" w:wrap="none" w:vAnchor="page" w:hAnchor="page" w:x="1106" w:y="118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48"/>
        <w:framePr w:w="182" w:h="1048" w:hRule="exact" w:wrap="none" w:vAnchor="page" w:hAnchor="page" w:x="1106" w:y="1184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2:</w:t>
      </w:r>
    </w:p>
    <w:p>
      <w:pPr>
        <w:pStyle w:val="Style3"/>
        <w:framePr w:w="182" w:h="1048" w:hRule="exact" w:wrap="none" w:vAnchor="page" w:hAnchor="page" w:x="1106" w:y="118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182" w:h="1048" w:hRule="exact" w:wrap="none" w:vAnchor="page" w:hAnchor="page" w:x="1106" w:y="118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182" w:h="1048" w:hRule="exact" w:wrap="none" w:vAnchor="page" w:hAnchor="page" w:x="1106" w:y="118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аз</w:t>
      </w:r>
    </w:p>
    <w:p>
      <w:pPr>
        <w:pStyle w:val="Style44"/>
        <w:framePr w:wrap="none" w:vAnchor="page" w:hAnchor="page" w:x="1144" w:y="132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1120" w:y="13521"/>
        <w:widowControl w:val="0"/>
        <w:rPr>
          <w:sz w:val="2"/>
          <w:szCs w:val="2"/>
        </w:rPr>
      </w:pPr>
      <w:r>
        <w:pict>
          <v:shape id="_x0000_s1028" type="#_x0000_t75" style="width:13pt;height:51pt;">
            <v:imagedata r:id="rId9" r:href="rId10"/>
          </v:shape>
        </w:pict>
      </w:r>
    </w:p>
    <w:p>
      <w:pPr>
        <w:framePr w:wrap="none" w:vAnchor="page" w:hAnchor="page" w:x="1125" w:y="15273"/>
        <w:widowControl w:val="0"/>
        <w:rPr>
          <w:sz w:val="2"/>
          <w:szCs w:val="2"/>
        </w:rPr>
      </w:pPr>
      <w:r>
        <w:pict>
          <v:shape id="_x0000_s1029" type="#_x0000_t75" style="width:8pt;height:44pt;">
            <v:imagedata r:id="rId11" r:href="rId12"/>
          </v:shape>
        </w:pict>
      </w:r>
    </w:p>
    <w:p>
      <w:pPr>
        <w:pStyle w:val="Style35"/>
        <w:numPr>
          <w:ilvl w:val="0"/>
          <w:numId w:val="3"/>
        </w:numPr>
        <w:framePr w:w="10834" w:h="13527" w:hRule="exact" w:wrap="none" w:vAnchor="page" w:hAnchor="page" w:x="957" w:y="839"/>
        <w:tabs>
          <w:tab w:leader="none" w:pos="16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- 147,9 кв.м;</w:t>
      </w:r>
    </w:p>
    <w:p>
      <w:pPr>
        <w:pStyle w:val="Style35"/>
        <w:numPr>
          <w:ilvl w:val="0"/>
          <w:numId w:val="3"/>
        </w:numPr>
        <w:framePr w:w="10834" w:h="13527" w:hRule="exact" w:wrap="none" w:vAnchor="page" w:hAnchor="page" w:x="957" w:y="839"/>
        <w:tabs>
          <w:tab w:leader="none" w:pos="1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0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- 555,0 куб.м;</w:t>
      </w:r>
    </w:p>
    <w:p>
      <w:pPr>
        <w:pStyle w:val="Style35"/>
        <w:numPr>
          <w:ilvl w:val="0"/>
          <w:numId w:val="3"/>
        </w:numPr>
        <w:framePr w:w="10834" w:h="13527" w:hRule="exact" w:wrap="none" w:vAnchor="page" w:hAnchor="page" w:x="957" w:y="839"/>
        <w:tabs>
          <w:tab w:leader="none" w:pos="1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0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- 8,50 м;</w:t>
      </w:r>
    </w:p>
    <w:p>
      <w:pPr>
        <w:pStyle w:val="Style35"/>
        <w:numPr>
          <w:ilvl w:val="0"/>
          <w:numId w:val="3"/>
        </w:numPr>
        <w:framePr w:w="10834" w:h="13527" w:hRule="exact" w:wrap="none" w:vAnchor="page" w:hAnchor="page" w:x="957" w:y="839"/>
        <w:tabs>
          <w:tab w:leader="none" w:pos="16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0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- 2, в том числе подземных - 0;</w:t>
      </w:r>
    </w:p>
    <w:p>
      <w:pPr>
        <w:pStyle w:val="Style35"/>
        <w:numPr>
          <w:ilvl w:val="0"/>
          <w:numId w:val="3"/>
        </w:numPr>
        <w:framePr w:w="10834" w:h="13527" w:hRule="exact" w:wrap="none" w:vAnchor="page" w:hAnchor="page" w:x="957" w:y="839"/>
        <w:tabs>
          <w:tab w:leader="none" w:pos="16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0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- 2;</w:t>
      </w:r>
    </w:p>
    <w:p>
      <w:pPr>
        <w:pStyle w:val="Style35"/>
        <w:numPr>
          <w:ilvl w:val="0"/>
          <w:numId w:val="3"/>
        </w:numPr>
        <w:framePr w:w="10834" w:h="13527" w:hRule="exact" w:wrap="none" w:vAnchor="page" w:hAnchor="page" w:x="957" w:y="839"/>
        <w:tabs>
          <w:tab w:leader="none" w:pos="16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0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готовности - 83%;</w:t>
      </w:r>
    </w:p>
    <w:p>
      <w:pPr>
        <w:pStyle w:val="Style35"/>
        <w:numPr>
          <w:ilvl w:val="0"/>
          <w:numId w:val="3"/>
        </w:numPr>
        <w:framePr w:w="10834" w:h="13527" w:hRule="exact" w:wrap="none" w:vAnchor="page" w:hAnchor="page" w:x="957" w:y="839"/>
        <w:tabs>
          <w:tab w:leader="none" w:pos="16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помер объекта незавершенного строительства -</w:t>
        <w:br/>
        <w:t>23:21:0401010:4963;</w:t>
      </w:r>
    </w:p>
    <w:p>
      <w:pPr>
        <w:pStyle w:val="Style35"/>
        <w:numPr>
          <w:ilvl w:val="0"/>
          <w:numId w:val="3"/>
        </w:numPr>
        <w:framePr w:w="10834" w:h="13527" w:hRule="exact" w:wrap="none" w:vAnchor="page" w:hAnchor="page" w:x="957" w:y="839"/>
        <w:tabs>
          <w:tab w:leader="none" w:pos="16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0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10834" w:h="13527" w:hRule="exact" w:wrap="none" w:vAnchor="page" w:hAnchor="page" w:x="957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80" w:right="54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Планируемый к завершению строительства с последующим вводом в эксплуатацию объект недвижимости, возводится на основании выданной справки-разрешение на строительство нового дома № 172 от 10.12.1975 г. В выданной справке-разрешение указано возведение нового индивидуального жилого дома, 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12,9x8,4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м. В настоящее время, рассматриваемый объект незавершенного строительства на земельном участке по ул. Бабушкина, 44 в г. Новокубанске имеет размеры 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1,9x8,09+2,9x2,5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 и расположен на расстоянии 1,08 м и 1,23 м от межевой границы с соседними земельными участками по ул. Маяковского, 137 и по ул. Маяковского, 135 (по нормативу 3,0 м). Данные отклонения в объемно-планировочных решениях образовались из-за оптимизации и унификации типоразмеров и габаритов применяемых строительных материалов, эргономичности возводимых помещений в натуре, а также толщины и состава внутренней и наружной отделки. Согласно ст. 36 п. 9 Градостроитсльного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</w:t>
      </w:r>
    </w:p>
    <w:tbl>
      <w:tblPr>
        <w:tblOverlap w:val="never"/>
        <w:tblLayout w:type="fixed"/>
        <w:jc w:val="left"/>
      </w:tblPr>
      <w:tblGrid>
        <w:gridCol w:w="619"/>
        <w:gridCol w:w="571"/>
        <w:gridCol w:w="566"/>
        <w:gridCol w:w="562"/>
        <w:gridCol w:w="259"/>
        <w:gridCol w:w="446"/>
        <w:gridCol w:w="432"/>
        <w:gridCol w:w="6091"/>
        <w:gridCol w:w="643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60" w:right="0" w:firstLine="0"/>
            </w:pPr>
            <w:r>
              <w:rPr>
                <w:rStyle w:val="CharStyle39"/>
              </w:rPr>
              <w:t>Л ыст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1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2232-221-0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51"/>
              </w:rPr>
              <w:t>А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39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60" w:right="0" w:firstLine="0"/>
            </w:pPr>
            <w:r>
              <w:rPr>
                <w:rStyle w:val="CharStyle39"/>
              </w:rPr>
              <w:t>По+.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0" w:h="907" w:wrap="none" w:vAnchor="page" w:hAnchor="page" w:x="1543" w:y="155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07" w:wrap="none" w:vAnchor="page" w:hAnchor="page" w:x="1543" w:y="155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7" w:h="6595" w:hRule="exact" w:wrap="none" w:vAnchor="page" w:hAnchor="page" w:x="989" w:y="3623"/>
        <w:tabs>
          <w:tab w:leader="none" w:pos="3394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</w:t>
        <w:tab/>
        <w:t>СОГЛАСОВАНО</w:t>
      </w:r>
    </w:p>
    <w:p>
      <w:pPr>
        <w:framePr w:wrap="none" w:vAnchor="page" w:hAnchor="page" w:x="1264" w:y="11801"/>
        <w:widowControl w:val="0"/>
      </w:pPr>
    </w:p>
    <w:p>
      <w:pPr>
        <w:pStyle w:val="Style3"/>
        <w:framePr w:w="288" w:h="631" w:hRule="exact" w:wrap="none" w:vAnchor="page" w:hAnchor="page" w:x="1255" w:y="140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9"/>
          <w:lang w:val="en-US" w:eastAsia="en-US" w:bidi="en-US"/>
        </w:rPr>
        <w:t>I</w:t>
      </w:r>
    </w:p>
    <w:p>
      <w:pPr>
        <w:pStyle w:val="Style3"/>
        <w:framePr w:w="288" w:h="631" w:hRule="exact" w:wrap="none" w:vAnchor="page" w:hAnchor="page" w:x="1255" w:y="140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9"/>
        </w:rPr>
        <w:t>-5</w:t>
      </w:r>
    </w:p>
    <w:p>
      <w:pPr>
        <w:pStyle w:val="Style3"/>
        <w:framePr w:w="288" w:h="631" w:hRule="exact" w:wrap="none" w:vAnchor="page" w:hAnchor="page" w:x="1255" w:y="140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9"/>
        </w:rPr>
        <w:t>55</w:t>
      </w:r>
    </w:p>
    <w:p>
      <w:pPr>
        <w:pStyle w:val="Style5"/>
        <w:framePr w:w="288" w:h="907" w:hRule="exact" w:wrap="none" w:vAnchor="page" w:hAnchor="page" w:x="1255" w:y="1522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-§</w:t>
      </w:r>
    </w:p>
    <w:p>
      <w:pPr>
        <w:pStyle w:val="Style52"/>
        <w:framePr w:w="288" w:h="907" w:hRule="exact" w:wrap="none" w:vAnchor="page" w:hAnchor="page" w:x="1255" w:y="15228"/>
        <w:widowControl w:val="0"/>
        <w:keepNext w:val="0"/>
        <w:keepLines w:val="0"/>
        <w:shd w:val="clear" w:color="auto" w:fill="auto"/>
        <w:bidi w:val="0"/>
        <w:jc w:val="left"/>
        <w:spacing w:before="0" w:after="63" w:line="280" w:lineRule="exact"/>
        <w:ind w:left="0" w:right="0" w:firstLine="0"/>
      </w:pPr>
      <w:r>
        <w:rPr>
          <w:spacing w:val="0"/>
          <w:color w:val="000000"/>
          <w:position w:val="0"/>
        </w:rPr>
        <w:t>s</w:t>
      </w:r>
    </w:p>
    <w:p>
      <w:pPr>
        <w:pStyle w:val="Style3"/>
        <w:framePr w:w="288" w:h="907" w:hRule="exact" w:wrap="none" w:vAnchor="page" w:hAnchor="page" w:x="1255" w:y="152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5"/>
        <w:framePr w:w="10834" w:h="13065" w:hRule="exact" w:wrap="none" w:vAnchor="page" w:hAnchor="page" w:x="957" w:y="8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00" w:right="0" w:firstLine="0"/>
      </w:pPr>
      <w:r>
        <w:rPr>
          <w:rStyle w:val="CharStyle54"/>
          <w:b w:val="0"/>
          <w:bCs w:val="0"/>
        </w:rPr>
        <w:t xml:space="preserve">регламентом или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путем уменьшения их несоответствия предельным</w:t>
      </w:r>
    </w:p>
    <w:p>
      <w:pPr>
        <w:pStyle w:val="Style35"/>
        <w:framePr w:w="10834" w:h="13065" w:hRule="exact" w:wrap="none" w:vAnchor="page" w:hAnchor="page" w:x="957" w:y="8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параметрам разрешенного строительства. Ввиду невозможности</w:t>
        <w:br/>
        <w:t>сохранения целостности здания при соблюдении предельных параметров</w:t>
        <w:br/>
        <w:t>разрешенного строительства, приведение в соответствие с</w:t>
        <w:br/>
        <w:t>градостроительным регламентом в части минимального отступа зданий от</w:t>
        <w:br/>
        <w:t>границ смежных участков невыполнимо. Завершение строительства будет</w:t>
        <w:br/>
        <w:t>производиться путем уменьшения несоответствий градостроительному</w:t>
        <w:br/>
        <w:t>регламенту, с сохранением существующего архитектурно-планировочного</w:t>
        <w:br/>
        <w:t>решения.</w:t>
      </w:r>
    </w:p>
    <w:p>
      <w:pPr>
        <w:pStyle w:val="Style3"/>
        <w:framePr w:w="10834" w:h="13065" w:hRule="exact" w:wrap="none" w:vAnchor="page" w:hAnchor="page" w:x="957" w:y="8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объекта незавершенного</w:t>
        <w:br/>
        <w:t>строительства изменяться не будут, а существующие параметры и состав</w:t>
        <w:br/>
        <w:t>помещений будут соответствовать требованиям СП 55.13330.2016 «Дома</w:t>
        <w:br/>
        <w:t>жилые одноквартирные», с учетом нормируемых условий для проживания и</w:t>
        <w:br/>
        <w:t>микроклимата жилых помещений, а также полученного разрешения на</w:t>
        <w:br/>
        <w:t>строительство данного объекта.</w:t>
      </w:r>
    </w:p>
    <w:p>
      <w:pPr>
        <w:pStyle w:val="Style12"/>
        <w:framePr w:w="10834" w:h="13065" w:hRule="exact" w:wrap="none" w:vAnchor="page" w:hAnchor="page" w:x="957" w:y="8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24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6"/>
    </w:p>
    <w:p>
      <w:pPr>
        <w:pStyle w:val="Style3"/>
        <w:framePr w:w="10834" w:h="13065" w:hRule="exact" w:wrap="none" w:vAnchor="page" w:hAnchor="page" w:x="957" w:y="8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</w:r>
    </w:p>
    <w:p>
      <w:pPr>
        <w:pStyle w:val="Style3"/>
        <w:framePr w:w="10834" w:h="13065" w:hRule="exact" w:wrap="none" w:vAnchor="page" w:hAnchor="page" w:x="957" w:y="8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10834" w:h="13065" w:hRule="exact" w:wrap="none" w:vAnchor="page" w:hAnchor="page" w:x="957" w:y="873"/>
        <w:tabs>
          <w:tab w:leader="none" w:pos="19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0" w:right="28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834" w:h="13065" w:hRule="exact" w:wrap="none" w:vAnchor="page" w:hAnchor="page" w:x="957" w:y="873"/>
        <w:tabs>
          <w:tab w:leader="none" w:pos="19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</w:r>
    </w:p>
    <w:p>
      <w:pPr>
        <w:pStyle w:val="Style3"/>
        <w:framePr w:w="10834" w:h="13065" w:hRule="exact" w:wrap="none" w:vAnchor="page" w:hAnchor="page" w:x="957" w:y="873"/>
        <w:tabs>
          <w:tab w:leader="none" w:pos="19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объектам, функционально-технологические особенности которых влияют на</w:t>
      </w:r>
    </w:p>
    <w:p>
      <w:pPr>
        <w:pStyle w:val="Style3"/>
        <w:framePr w:w="10834" w:h="13065" w:hRule="exact" w:wrap="none" w:vAnchor="page" w:hAnchor="page" w:x="957" w:y="873"/>
        <w:tabs>
          <w:tab w:leader="none" w:pos="19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безопасность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принадлежит;</w:t>
      </w:r>
    </w:p>
    <w:p>
      <w:pPr>
        <w:pStyle w:val="Style3"/>
        <w:numPr>
          <w:ilvl w:val="0"/>
          <w:numId w:val="5"/>
        </w:numPr>
        <w:framePr w:w="10834" w:h="13065" w:hRule="exact" w:wrap="none" w:vAnchor="page" w:hAnchor="page" w:x="957" w:y="873"/>
        <w:tabs>
          <w:tab w:leader="none" w:pos="19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</w:r>
    </w:p>
    <w:p>
      <w:pPr>
        <w:pStyle w:val="Style3"/>
        <w:framePr w:w="10834" w:h="13065" w:hRule="exact" w:wrap="none" w:vAnchor="page" w:hAnchor="page" w:x="957" w:y="873"/>
        <w:tabs>
          <w:tab w:leader="none" w:pos="19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технологических воздействий на территории, на которой будут осуществляться</w:t>
      </w:r>
    </w:p>
    <w:p>
      <w:pPr>
        <w:pStyle w:val="Style3"/>
        <w:framePr w:w="10834" w:h="13065" w:hRule="exact" w:wrap="none" w:vAnchor="page" w:hAnchor="page" w:x="957" w:y="873"/>
        <w:tabs>
          <w:tab w:leader="none" w:pos="19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2"/>
        <w:gridCol w:w="346"/>
        <w:gridCol w:w="360"/>
        <w:gridCol w:w="461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Г7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55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6"/>
              </w:rPr>
              <w:t>у</w:t>
            </w:r>
            <w:r>
              <w:rPr>
                <w:rStyle w:val="CharStyle57"/>
                <w:vertAlign w:val="superscript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768" w:y="156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7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; 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93" w:wrap="none" w:vAnchor="page" w:hAnchor="page" w:x="1768" w:y="156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7"/>
              </w:rPr>
              <w:t>Дата</w:t>
            </w:r>
          </w:p>
        </w:tc>
      </w:tr>
    </w:tbl>
    <w:p>
      <w:pPr>
        <w:pStyle w:val="Style32"/>
        <w:framePr w:wrap="none" w:vAnchor="page" w:hAnchor="page" w:x="7543" w:y="1587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2232-221-0</w:t>
      </w:r>
    </w:p>
    <w:p>
      <w:pPr>
        <w:pStyle w:val="Style58"/>
        <w:framePr w:wrap="none" w:vAnchor="page" w:hAnchor="page" w:x="11392" w:y="1571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9.75pt;margin-top:739.2pt;width:29.75pt;height:0;z-index:-251658240;mso-position-horizontal-relative:page;mso-position-vertical-relative:page">
            <v:stroke weight="1.45pt"/>
          </v:shape>
        </w:pict>
      </w:r>
    </w:p>
    <w:p>
      <w:pPr>
        <w:pStyle w:val="Style7"/>
        <w:framePr w:w="247" w:h="6590" w:hRule="exact" w:wrap="none" w:vAnchor="page" w:hAnchor="page" w:x="764" w:y="3596"/>
        <w:tabs>
          <w:tab w:leader="none" w:pos="3394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 xml:space="preserve">I </w:t>
      </w:r>
      <w:r>
        <w:rPr>
          <w:rStyle w:val="CharStyle60"/>
          <w:i/>
          <w:iCs/>
        </w:rPr>
        <w:t>(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1"/>
        <w:framePr w:w="178" w:h="997" w:hRule="exact" w:wrap="none" w:vAnchor="page" w:hAnchor="page" w:x="1087" w:y="1192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color w:val="000000"/>
          <w:position w:val="0"/>
        </w:rPr>
        <w:t>i</w:t>
      </w:r>
    </w:p>
    <w:p>
      <w:pPr>
        <w:pStyle w:val="Style3"/>
        <w:framePr w:w="178" w:h="997" w:hRule="exact" w:wrap="none" w:vAnchor="page" w:hAnchor="page" w:x="1087" w:y="119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178" w:h="997" w:hRule="exact" w:wrap="none" w:vAnchor="page" w:hAnchor="page" w:x="1087" w:y="119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178" w:h="997" w:hRule="exact" w:wrap="none" w:vAnchor="page" w:hAnchor="page" w:x="1087" w:y="119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аз</w:t>
      </w:r>
    </w:p>
    <w:p>
      <w:pPr>
        <w:pStyle w:val="Style44"/>
        <w:framePr w:wrap="none" w:vAnchor="page" w:hAnchor="page" w:x="1121" w:y="132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framePr w:wrap="none" w:vAnchor="page" w:hAnchor="page" w:x="1092" w:y="13547"/>
        <w:widowControl w:val="0"/>
        <w:rPr>
          <w:sz w:val="2"/>
          <w:szCs w:val="2"/>
        </w:rPr>
      </w:pPr>
      <w:r>
        <w:pict>
          <v:shape id="_x0000_s1030" type="#_x0000_t75" style="width:13pt;height:60pt;">
            <v:imagedata r:id="rId13" r:href="rId14"/>
          </v:shape>
        </w:pict>
      </w:r>
    </w:p>
    <w:p>
      <w:pPr>
        <w:pStyle w:val="Style63"/>
        <w:framePr w:w="178" w:h="680" w:hRule="exact" w:wrap="none" w:vAnchor="page" w:hAnchor="page" w:x="1078" w:y="1522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3"/>
        <w:framePr w:w="178" w:h="680" w:hRule="exact" w:wrap="none" w:vAnchor="page" w:hAnchor="page" w:x="1078" w:y="152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3"/>
        <w:numPr>
          <w:ilvl w:val="0"/>
          <w:numId w:val="5"/>
        </w:numPr>
        <w:framePr w:w="9691" w:h="13521" w:hRule="exact" w:wrap="none" w:vAnchor="page" w:hAnchor="page" w:x="1577" w:y="87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91" w:h="13521" w:hRule="exact" w:wrap="none" w:vAnchor="page" w:hAnchor="page" w:x="1577" w:y="870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9691" w:h="13521" w:hRule="exact" w:wrap="none" w:vAnchor="page" w:hAnchor="page" w:x="1577" w:y="87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9691" w:h="13521" w:hRule="exact" w:wrap="none" w:vAnchor="page" w:hAnchor="page" w:x="1577" w:y="870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уровень ответственности </w:t>
      </w:r>
      <w:r>
        <w:rPr>
          <w:rStyle w:val="CharStyle2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нормальный.</w:t>
      </w:r>
    </w:p>
    <w:p>
      <w:pPr>
        <w:pStyle w:val="Style35"/>
        <w:framePr w:w="9691" w:h="13521" w:hRule="exact" w:wrap="none" w:vAnchor="page" w:hAnchor="page" w:x="1577" w:y="870"/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35"/>
        <w:framePr w:w="9691" w:h="13521" w:hRule="exact" w:wrap="none" w:vAnchor="page" w:hAnchor="page" w:x="1577" w:y="8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н класс конструктивной пожарной опасности не нормируются для одноэтажных и двухэтажных домов. Подъезд пожарных автомобилей к объекту незавершенного строительства предусмотрен с ул. Бабушкина. Рассматриваемое здание не ограничивает доступ пожарных автомобилей к существующим объектам капитального строительства.</w:t>
      </w:r>
    </w:p>
    <w:p>
      <w:pPr>
        <w:pStyle w:val="Style3"/>
        <w:framePr w:w="9691" w:h="13521" w:hRule="exact" w:wrap="none" w:vAnchor="page" w:hAnchor="page" w:x="1577" w:y="8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объекта незавершенного строительства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территорий».</w:t>
      </w:r>
    </w:p>
    <w:p>
      <w:pPr>
        <w:pStyle w:val="Style3"/>
        <w:framePr w:w="9691" w:h="13521" w:hRule="exact" w:wrap="none" w:vAnchor="page" w:hAnchor="page" w:x="1577" w:y="8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градостроительные, санитарно-защитные, охранные или иные ограничения.</w:t>
      </w:r>
    </w:p>
    <w:p>
      <w:pPr>
        <w:pStyle w:val="Style3"/>
        <w:framePr w:w="9691" w:h="13521" w:hRule="exact" w:wrap="none" w:vAnchor="page" w:hAnchor="page" w:x="1577" w:y="8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объекта незавершенного строительства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2"/>
        <w:gridCol w:w="336"/>
        <w:gridCol w:w="374"/>
        <w:gridCol w:w="427"/>
        <w:gridCol w:w="6091"/>
        <w:gridCol w:w="629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} 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5"/>
              </w:rPr>
              <w:t>Лыст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6"/>
              </w:rPr>
              <w:t>tr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1"/>
              </w:rPr>
              <w:t>и/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8" w:wrap="none" w:vAnchor="page" w:hAnchor="page" w:x="151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2232-221-0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39"/>
              </w:rPr>
              <w:t>6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65"/>
              </w:rPr>
              <w:t>и«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5"/>
              </w:rPr>
              <w:t>Подг!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8" w:wrap="none" w:vAnchor="page" w:hAnchor="page" w:x="151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898" w:wrap="none" w:vAnchor="page" w:hAnchor="page" w:x="1519" w:y="1557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898" w:wrap="none" w:vAnchor="page" w:hAnchor="page" w:x="1519" w:y="1557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.4pt;margin-top:648.7pt;width:30.pt;height:0;z-index:-251658240;mso-position-horizontal-relative:page;mso-position-vertical-relative:page">
            <v:stroke weight="1.45pt"/>
          </v:shape>
        </w:pict>
      </w:r>
    </w:p>
    <w:p>
      <w:pPr>
        <w:pStyle w:val="Style7"/>
        <w:framePr w:w="247" w:h="6600" w:hRule="exact" w:wrap="none" w:vAnchor="page" w:hAnchor="page" w:x="572" w:y="3591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6"/>
        <w:framePr w:w="178" w:h="1048" w:hRule="exact" w:wrap="none" w:vAnchor="page" w:hAnchor="page" w:x="895" w:y="11878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3"/>
        <w:framePr w:w="178" w:h="1048" w:hRule="exact" w:wrap="none" w:vAnchor="page" w:hAnchor="page" w:x="895" w:y="11878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178" w:h="1048" w:hRule="exact" w:wrap="none" w:vAnchor="page" w:hAnchor="page" w:x="895" w:y="11878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178" w:h="1048" w:hRule="exact" w:wrap="none" w:vAnchor="page" w:hAnchor="page" w:x="895" w:y="118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65</w:t>
      </w:r>
    </w:p>
    <w:p>
      <w:pPr>
        <w:framePr w:wrap="none" w:vAnchor="page" w:hAnchor="page" w:x="934" w:y="13271"/>
        <w:widowControl w:val="0"/>
      </w:pPr>
    </w:p>
    <w:p>
      <w:pPr>
        <w:framePr w:wrap="none" w:vAnchor="page" w:hAnchor="page" w:x="900" w:y="13551"/>
        <w:widowControl w:val="0"/>
        <w:rPr>
          <w:sz w:val="2"/>
          <w:szCs w:val="2"/>
        </w:rPr>
      </w:pPr>
      <w:r>
        <w:pict>
          <v:shape id="_x0000_s1031" type="#_x0000_t75" style="width:8pt;height:51pt;">
            <v:imagedata r:id="rId15" r:href="rId16"/>
          </v:shape>
        </w:pict>
      </w:r>
    </w:p>
    <w:p>
      <w:pPr>
        <w:pStyle w:val="Style3"/>
        <w:framePr w:wrap="none" w:vAnchor="page" w:hAnchor="page" w:x="895" w:y="152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67"/>
        </w:rPr>
        <w:t>я</w:t>
      </w:r>
    </w:p>
    <w:p>
      <w:pPr>
        <w:pStyle w:val="Style35"/>
        <w:framePr w:w="9547" w:h="11121" w:hRule="exact" w:wrap="none" w:vAnchor="page" w:hAnchor="page" w:x="1399" w:y="88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 (готовность 83% и зарегистрирован в ЕГРН как собственность с государственной регистрацией права -№ 23:21:0401010:4963-23/009/2020-2 от 19.06.2020 г), возводится по объемно-планировочным решениям по справке-разрешение на строительство нового дома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кирпича на песчано- цементном растворе), а также соблюдением требований технических регламентов, СП, СанПиН, без ограничений использования земельного участка, то возможно сохранить его расположение от межевой границы с соседними земельными участками по ул. Маяковского, 137 и по ул. Маяковского, 135 на расстоянии 1,08 м и 1,23 м.</w:t>
      </w:r>
    </w:p>
    <w:p>
      <w:pPr>
        <w:pStyle w:val="Style3"/>
        <w:framePr w:w="9547" w:h="11121" w:hRule="exact" w:wrap="none" w:vAnchor="page" w:hAnchor="page" w:x="1399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35"/>
        <w:framePr w:w="9547" w:h="11121" w:hRule="exact" w:wrap="none" w:vAnchor="page" w:hAnchor="page" w:x="1399" w:y="88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547" w:h="11121" w:hRule="exact" w:wrap="none" w:vAnchor="page" w:hAnchor="page" w:x="1399" w:y="884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СРО.</w:t>
      </w:r>
    </w:p>
    <w:p>
      <w:pPr>
        <w:pStyle w:val="Style3"/>
        <w:numPr>
          <w:ilvl w:val="0"/>
          <w:numId w:val="7"/>
        </w:numPr>
        <w:framePr w:w="9547" w:h="11121" w:hRule="exact" w:wrap="none" w:vAnchor="page" w:hAnchor="page" w:x="1399" w:y="884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Справка-разрешение на возведение жилого дома.</w:t>
      </w:r>
    </w:p>
    <w:p>
      <w:pPr>
        <w:pStyle w:val="Style3"/>
        <w:numPr>
          <w:ilvl w:val="0"/>
          <w:numId w:val="7"/>
        </w:numPr>
        <w:framePr w:w="9547" w:h="11121" w:hRule="exact" w:wrap="none" w:vAnchor="page" w:hAnchor="page" w:x="1399" w:y="884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ЕГРН.</w:t>
      </w:r>
    </w:p>
    <w:p>
      <w:pPr>
        <w:pStyle w:val="Style3"/>
        <w:numPr>
          <w:ilvl w:val="0"/>
          <w:numId w:val="7"/>
        </w:numPr>
        <w:framePr w:w="9547" w:h="11121" w:hRule="exact" w:wrap="none" w:vAnchor="page" w:hAnchor="page" w:x="1399" w:y="884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размещения объекта на земельном участке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298"/>
        <w:gridCol w:w="408"/>
        <w:gridCol w:w="427"/>
        <w:gridCol w:w="6096"/>
        <w:gridCol w:w="629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8"/>
              </w:rPr>
              <w:t>ТТЛ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—'-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5"/>
              </w:rPr>
              <w:t>Льют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6"/>
                <w:lang w:val="ru-RU" w:eastAsia="ru-RU" w:bidi="ru-RU"/>
              </w:rPr>
              <w:t>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134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2232-221-0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20" w:firstLine="0"/>
            </w:pPr>
            <w:r>
              <w:rPr>
                <w:rStyle w:val="CharStyle65"/>
              </w:rPr>
              <w:t>7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5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5"/>
              </w:rPr>
              <w:t>Под^.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2" w:wrap="none" w:vAnchor="page" w:hAnchor="page" w:x="134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922" w:wrap="none" w:vAnchor="page" w:hAnchor="page" w:x="1342" w:y="1554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2" w:h="922" w:wrap="none" w:vAnchor="page" w:hAnchor="page" w:x="1342" w:y="1554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7" w:h="6600" w:hRule="exact" w:wrap="none" w:vAnchor="page" w:hAnchor="page" w:x="791" w:y="3589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6"/>
        <w:framePr w:w="187" w:h="1038" w:hRule="exact" w:wrap="none" w:vAnchor="page" w:hAnchor="page" w:x="1129" w:y="11875"/>
        <w:widowControl w:val="0"/>
        <w:keepNext w:val="0"/>
        <w:keepLines w:val="0"/>
        <w:shd w:val="clear" w:color="auto" w:fill="auto"/>
        <w:bidi w:val="0"/>
        <w:jc w:val="left"/>
        <w:spacing w:before="0" w:after="1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58"/>
        <w:framePr w:w="187" w:h="1038" w:hRule="exact" w:wrap="none" w:vAnchor="page" w:hAnchor="page" w:x="1129" w:y="11875"/>
        <w:widowControl w:val="0"/>
        <w:keepNext w:val="0"/>
        <w:keepLines w:val="0"/>
        <w:shd w:val="clear" w:color="auto" w:fill="auto"/>
        <w:bidi w:val="0"/>
        <w:jc w:val="righ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3"/>
        <w:framePr w:w="187" w:h="1038" w:hRule="exact" w:wrap="none" w:vAnchor="page" w:hAnchor="page" w:x="1129" w:y="118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187" w:h="1038" w:hRule="exact" w:wrap="none" w:vAnchor="page" w:hAnchor="page" w:x="1129" w:y="118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187" w:h="1038" w:hRule="exact" w:wrap="none" w:vAnchor="page" w:hAnchor="page" w:x="1129" w:y="118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о;</w:t>
      </w:r>
    </w:p>
    <w:p>
      <w:pPr>
        <w:pStyle w:val="Style44"/>
        <w:framePr w:wrap="none" w:vAnchor="page" w:hAnchor="page" w:x="1172" w:y="132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1148" w:y="13544"/>
        <w:widowControl w:val="0"/>
        <w:rPr>
          <w:sz w:val="2"/>
          <w:szCs w:val="2"/>
        </w:rPr>
      </w:pPr>
      <w:r>
        <w:pict>
          <v:shape id="_x0000_s1032" type="#_x0000_t75" style="width:8pt;height:51pt;">
            <v:imagedata r:id="rId17" r:href="rId18"/>
          </v:shape>
        </w:pict>
      </w:r>
    </w:p>
    <w:p>
      <w:pPr>
        <w:framePr w:wrap="none" w:vAnchor="page" w:hAnchor="page" w:x="1158" w:y="15301"/>
        <w:widowControl w:val="0"/>
        <w:rPr>
          <w:sz w:val="2"/>
          <w:szCs w:val="2"/>
        </w:rPr>
      </w:pPr>
      <w:r>
        <w:pict>
          <v:shape id="_x0000_s1033" type="#_x0000_t75" style="width:8pt;height:44pt;">
            <v:imagedata r:id="rId19" r:href="rId20"/>
          </v:shape>
        </w:pict>
      </w:r>
    </w:p>
    <w:p>
      <w:pPr>
        <w:pStyle w:val="Style69"/>
        <w:framePr w:wrap="none" w:vAnchor="page" w:hAnchor="page" w:x="5737" w:y="67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7"/>
    </w:p>
    <w:tbl>
      <w:tblPr>
        <w:tblOverlap w:val="never"/>
        <w:tblLayout w:type="fixed"/>
        <w:jc w:val="left"/>
      </w:tblPr>
      <w:tblGrid>
        <w:gridCol w:w="648"/>
        <w:gridCol w:w="571"/>
        <w:gridCol w:w="562"/>
        <w:gridCol w:w="566"/>
        <w:gridCol w:w="298"/>
        <w:gridCol w:w="158"/>
        <w:gridCol w:w="254"/>
        <w:gridCol w:w="422"/>
        <w:gridCol w:w="6096"/>
        <w:gridCol w:w="629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5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5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2232-221-0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20" w:firstLine="0"/>
            </w:pPr>
            <w:r>
              <w:rPr>
                <w:rStyle w:val="CharStyle65"/>
              </w:rPr>
              <w:t>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65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5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05" w:h="912" w:wrap="none" w:vAnchor="page" w:hAnchor="page" w:x="1551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551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05" w:h="912" w:wrap="none" w:vAnchor="page" w:hAnchor="page" w:x="1551" w:y="1553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05" w:h="912" w:wrap="none" w:vAnchor="page" w:hAnchor="page" w:x="1551" w:y="1553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framePr w:w="9499" w:h="402" w:hRule="exact" w:wrap="none" w:vAnchor="page" w:hAnchor="page" w:x="2172" w:y="1836"/>
        <w:widowControl w:val="0"/>
        <w:keepNext w:val="0"/>
        <w:keepLines w:val="0"/>
        <w:shd w:val="clear" w:color="auto" w:fill="auto"/>
        <w:bidi w:val="0"/>
        <w:spacing w:before="0" w:after="0"/>
        <w:ind w:left="6200" w:right="34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приказом Ростехнадзора от 04.03.201926 86</w:t>
      </w:r>
    </w:p>
    <w:p>
      <w:pPr>
        <w:pStyle w:val="Style10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spacing w:before="0" w:after="17" w:line="320" w:lineRule="exact"/>
        <w:ind w:left="30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8"/>
    </w:p>
    <w:p>
      <w:pPr>
        <w:pStyle w:val="Style12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171" w:line="280" w:lineRule="exact"/>
        <w:ind w:left="30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9"/>
    </w:p>
    <w:p>
      <w:pPr>
        <w:pStyle w:val="Style3"/>
        <w:framePr w:w="9499" w:h="5013" w:hRule="exact" w:wrap="none" w:vAnchor="page" w:hAnchor="page" w:x="2172" w:y="2995"/>
        <w:tabs>
          <w:tab w:leader="none" w:pos="7514" w:val="left"/>
          <w:tab w:leader="underscore" w:pos="91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" w:line="280" w:lineRule="exact"/>
        <w:ind w:left="1300" w:right="0" w:firstLine="0"/>
      </w:pPr>
      <w:r>
        <w:rPr>
          <w:rStyle w:val="CharStyle73"/>
        </w:rPr>
        <w:t>27.11.2020</w:t>
        <w:tab/>
        <w:t>612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8"/>
        <w:framePr w:w="9499" w:h="5013" w:hRule="exact" w:wrap="none" w:vAnchor="page" w:hAnchor="page" w:x="2172" w:y="2995"/>
        <w:tabs>
          <w:tab w:leader="none" w:pos="7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6" w:line="180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9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140" w:right="0" w:firstLine="0"/>
      </w:pPr>
      <w:r>
        <w:rPr>
          <w:rStyle w:val="CharStyle74"/>
        </w:rPr>
        <w:t>Союз «Региональное объединение проектировщиков Кубани» саморегулируемая организация</w:t>
      </w:r>
    </w:p>
    <w:p>
      <w:pPr>
        <w:pStyle w:val="Style19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60" w:right="0" w:firstLine="0"/>
      </w:pPr>
      <w:r>
        <w:rPr>
          <w:rStyle w:val="CharStyle74"/>
        </w:rPr>
        <w:t>(Союз "РОПК" СРО)</w:t>
      </w:r>
    </w:p>
    <w:p>
      <w:pPr>
        <w:pStyle w:val="Style48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177" w:line="18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19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74"/>
        </w:rPr>
        <w:t>Саморегулируемая организация, основанная на членстве лиц, осуществляющих подготовку</w:t>
      </w:r>
    </w:p>
    <w:p>
      <w:pPr>
        <w:pStyle w:val="Style19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74"/>
        </w:rPr>
        <w:t>проектной документации</w:t>
      </w:r>
    </w:p>
    <w:p>
      <w:pPr>
        <w:pStyle w:val="Style48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206" w:line="18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9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27" w:line="220" w:lineRule="exact"/>
        <w:ind w:left="60" w:right="0" w:firstLine="0"/>
      </w:pPr>
      <w:r>
        <w:rPr>
          <w:rStyle w:val="CharStyle74"/>
        </w:rPr>
        <w:t xml:space="preserve">Россия. 350000. г. Краснодар, ул. Красноармейская, л. 68. оф. 201. </w:t>
      </w:r>
      <w:r>
        <w:fldChar w:fldCharType="begin"/>
      </w:r>
      <w:r>
        <w:rPr>
          <w:rStyle w:val="CharStyle74"/>
        </w:rPr>
        <w:instrText> HYPERLINK "http://vyww.sropk.ru/"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http://vyww.sropk.ru/</w:t>
      </w:r>
      <w:r>
        <w:fldChar w:fldCharType="end"/>
      </w:r>
      <w:r>
        <w:rPr>
          <w:rStyle w:val="CharStyle74"/>
          <w:lang w:val="en-US" w:eastAsia="en-US" w:bidi="en-US"/>
        </w:rPr>
        <w:t>.</w:t>
      </w:r>
    </w:p>
    <w:p>
      <w:pPr>
        <w:pStyle w:val="Style19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60" w:right="0" w:firstLine="0"/>
      </w:pPr>
      <w:r>
        <w:fldChar w:fldCharType="begin"/>
      </w:r>
      <w:r>
        <w:rPr>
          <w:rStyle w:val="CharStyle74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48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официальною сайта в информационно-телекоммуникационной</w:t>
      </w:r>
    </w:p>
    <w:p>
      <w:pPr>
        <w:pStyle w:val="Style48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сети "Интернет”, адрес электронной почты)</w:t>
      </w:r>
    </w:p>
    <w:p>
      <w:pPr>
        <w:pStyle w:val="Style19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60" w:right="0" w:firstLine="0"/>
      </w:pPr>
      <w:r>
        <w:rPr>
          <w:rStyle w:val="CharStyle74"/>
        </w:rPr>
        <w:t>СРО-П-034-12102009</w:t>
      </w:r>
    </w:p>
    <w:p>
      <w:pPr>
        <w:pStyle w:val="Style48"/>
        <w:framePr w:w="9499" w:h="5013" w:hRule="exact" w:wrap="none" w:vAnchor="page" w:hAnchor="page" w:x="2172" w:y="2995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1"/>
        <w:framePr w:w="9408" w:h="906" w:hRule="exact" w:wrap="none" w:vAnchor="page" w:hAnchor="page" w:x="2182" w:y="8225"/>
        <w:widowControl w:val="0"/>
        <w:keepNext w:val="0"/>
        <w:keepLines w:val="0"/>
        <w:shd w:val="clear" w:color="auto" w:fill="auto"/>
        <w:bidi w:val="0"/>
        <w:jc w:val="center"/>
        <w:spacing w:before="0" w:after="3" w:line="220" w:lineRule="exact"/>
        <w:ind w:left="0" w:right="20" w:firstLine="0"/>
      </w:pPr>
      <w:r>
        <w:rPr>
          <w:rStyle w:val="CharStyle75"/>
        </w:rPr>
        <w:t xml:space="preserve">выдана: </w:t>
      </w:r>
      <w:r>
        <w:rPr>
          <w:rStyle w:val="CharStyle76"/>
        </w:rPr>
        <w:t>Муниципальное унитарное предприятие "Управление капитального строительства</w:t>
      </w:r>
    </w:p>
    <w:p>
      <w:pPr>
        <w:pStyle w:val="Style21"/>
        <w:framePr w:w="9408" w:h="906" w:hRule="exact" w:wrap="none" w:vAnchor="page" w:hAnchor="page" w:x="2182" w:y="8225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0" w:right="20" w:firstLine="0"/>
      </w:pPr>
      <w:r>
        <w:rPr>
          <w:rStyle w:val="CharStyle76"/>
        </w:rPr>
        <w:t>Новокубанского района"</w:t>
      </w:r>
    </w:p>
    <w:p>
      <w:pPr>
        <w:pStyle w:val="Style77"/>
        <w:framePr w:w="9408" w:h="906" w:hRule="exact" w:wrap="none" w:vAnchor="page" w:hAnchor="page" w:x="2182" w:y="8225"/>
        <w:widowControl w:val="0"/>
        <w:keepNext w:val="0"/>
        <w:keepLines w:val="0"/>
        <w:shd w:val="clear" w:color="auto" w:fill="auto"/>
        <w:bidi w:val="0"/>
        <w:spacing w:before="0" w:after="5" w:line="1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77"/>
        <w:framePr w:w="9408" w:h="906" w:hRule="exact" w:wrap="none" w:vAnchor="page" w:hAnchor="page" w:x="2182" w:y="8225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63"/>
        <w:gridCol w:w="333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4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4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района”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4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4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4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4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4"/>
              </w:rPr>
              <w:t xml:space="preserve">1.5 Место фактического осуществления деятельности </w:t>
            </w:r>
            <w:r>
              <w:rPr>
                <w:rStyle w:val="CharStyle51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99" w:h="5429" w:wrap="none" w:vAnchor="page" w:hAnchor="page" w:x="2172" w:y="92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2. Сведения о членстве индивидуального предпринимателя или юридического лица в саморегулируемой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4"/>
              </w:rPr>
              <w:t>организации: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9499" w:h="5429" w:wrap="none" w:vAnchor="page" w:hAnchor="page" w:x="2172" w:y="92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4"/>
              </w:rPr>
              <w:t>2.1 Регистрационный номер члена в реестре членов саморегулируемой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175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firstLine="0"/>
            </w:pPr>
            <w:r>
              <w:rPr>
                <w:rStyle w:val="CharStyle14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499" w:h="5429" w:wrap="none" w:vAnchor="page" w:hAnchor="page" w:x="2172" w:y="92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4"/>
              </w:rPr>
              <w:t>2_2 Дата регистрации юридического лица или индивидуального</w:t>
            </w:r>
          </w:p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4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51"/>
              </w:rPr>
              <w:t>('число,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14"/>
              </w:rPr>
              <w:t>2.3 Лата (число, месяц, гоп) и номею оешения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99" w:h="5429" w:wrap="none" w:vAnchor="page" w:hAnchor="page" w:x="2172" w:y="9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framePr w:w="6019" w:h="548" w:hRule="exact" w:wrap="none" w:vAnchor="page" w:hAnchor="page" w:x="2263" w:y="222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 w:hanging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о приеме в члены саморегулируемой</w:t>
      </w:r>
    </w:p>
    <w:p>
      <w:pPr>
        <w:pStyle w:val="Style48"/>
        <w:framePr w:w="6019" w:h="548" w:hRule="exact" w:wrap="none" w:vAnchor="page" w:hAnchor="page" w:x="2263" w:y="222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 w:firstLine="0"/>
      </w:pPr>
      <w:r>
        <w:rPr>
          <w:rStyle w:val="CharStyle79"/>
          <w:b/>
          <w:bCs/>
        </w:rPr>
        <w:t xml:space="preserve">организации </w:t>
      </w:r>
      <w:r>
        <w:rPr>
          <w:rStyle w:val="CharStyle80"/>
          <w:b w:val="0"/>
          <w:bCs w:val="0"/>
        </w:rPr>
        <w:t>(число, месяц, год)</w:t>
      </w:r>
    </w:p>
    <w:p>
      <w:pPr>
        <w:pStyle w:val="Style48"/>
        <w:framePr w:wrap="none" w:vAnchor="page" w:hAnchor="page" w:x="8379" w:y="23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48"/>
        <w:framePr w:w="5942" w:h="504" w:hRule="exact" w:wrap="none" w:vAnchor="page" w:hAnchor="page" w:x="2273" w:y="271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81"/>
          <w:b w:val="0"/>
          <w:bCs w:val="0"/>
        </w:rPr>
        <w:t>(число,</w:t>
      </w:r>
    </w:p>
    <w:p>
      <w:pPr>
        <w:pStyle w:val="Style48"/>
        <w:framePr w:w="5942" w:h="504" w:hRule="exact" w:wrap="none" w:vAnchor="page" w:hAnchor="page" w:x="2273" w:y="271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rStyle w:val="CharStyle80"/>
          <w:b w:val="0"/>
          <w:bCs w:val="0"/>
        </w:rPr>
        <w:t>месяц, год)</w:t>
      </w:r>
    </w:p>
    <w:p>
      <w:pPr>
        <w:pStyle w:val="Style48"/>
        <w:framePr w:wrap="none" w:vAnchor="page" w:hAnchor="page" w:x="2263" w:y="31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1"/>
          <w:b w:val="0"/>
          <w:bCs w:val="0"/>
        </w:rPr>
        <w:t>2.6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Основания прекращения членства в саморегулируемой организации</w:t>
      </w:r>
    </w:p>
    <w:p>
      <w:pPr>
        <w:pStyle w:val="Style48"/>
        <w:framePr w:wrap="none" w:vAnchor="page" w:hAnchor="page" w:x="2263" w:y="34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9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48"/>
        <w:framePr w:w="9091" w:h="917" w:hRule="exact" w:wrap="none" w:vAnchor="page" w:hAnchor="page" w:x="2273" w:y="363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48"/>
        <w:framePr w:w="9091" w:h="917" w:hRule="exact" w:wrap="none" w:vAnchor="page" w:hAnchor="page" w:x="2273" w:y="363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79"/>
          <w:b/>
          <w:bCs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8"/>
        <w:gridCol w:w="3082"/>
        <w:gridCol w:w="2434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397" w:wrap="none" w:vAnchor="page" w:hAnchor="page" w:x="2518" w:y="47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4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397" w:wrap="none" w:vAnchor="page" w:hAnchor="page" w:x="2518" w:y="47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4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3" w:h="1397" w:wrap="none" w:vAnchor="page" w:hAnchor="page" w:x="2518" w:y="47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4"/>
              </w:rPr>
              <w:t>в отношении объектов использования атомной 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397" w:wrap="none" w:vAnchor="page" w:hAnchor="page" w:x="2518" w:y="47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397" w:wrap="none" w:vAnchor="page" w:hAnchor="page" w:x="2518" w:y="47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397" w:wrap="none" w:vAnchor="page" w:hAnchor="page" w:x="2518" w:y="47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-</w:t>
            </w:r>
          </w:p>
        </w:tc>
      </w:tr>
    </w:tbl>
    <w:p>
      <w:pPr>
        <w:pStyle w:val="Style48"/>
        <w:framePr w:w="9470" w:h="696" w:hRule="exact" w:wrap="none" w:vAnchor="page" w:hAnchor="page" w:x="2187" w:y="619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82"/>
          <w:b w:val="0"/>
          <w:bCs w:val="0"/>
        </w:rPr>
        <w:t xml:space="preserve">подготовку </w:t>
      </w:r>
      <w:r>
        <w:rPr>
          <w:rStyle w:val="CharStyle79"/>
          <w:b/>
          <w:bCs/>
        </w:rPr>
        <w:t>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договору,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tbl>
      <w:tblPr>
        <w:tblOverlap w:val="never"/>
        <w:tblLayout w:type="fixed"/>
        <w:jc w:val="left"/>
      </w:tblPr>
      <w:tblGrid>
        <w:gridCol w:w="1253"/>
        <w:gridCol w:w="466"/>
        <w:gridCol w:w="7056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27" w:wrap="none" w:vAnchor="page" w:hAnchor="page" w:x="2547" w:y="70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27" w:wrap="none" w:vAnchor="page" w:hAnchor="page" w:x="2547" w:y="70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27" w:wrap="none" w:vAnchor="page" w:hAnchor="page" w:x="2547" w:y="70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027" w:wrap="none" w:vAnchor="page" w:hAnchor="page" w:x="2547" w:y="7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8"/>
        <w:framePr w:w="9470" w:h="913" w:hRule="exact" w:wrap="none" w:vAnchor="page" w:hAnchor="page" w:x="2187" w:y="823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79"/>
          <w:b/>
          <w:bCs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2"/>
        <w:gridCol w:w="413"/>
        <w:gridCol w:w="7109"/>
      </w:tblGrid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2527" w:y="9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6" w:wrap="none" w:vAnchor="page" w:hAnchor="page" w:x="2527" w:y="9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2527" w:y="9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2527" w:y="9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6" w:wrap="none" w:vAnchor="page" w:hAnchor="page" w:x="2527" w:y="9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2527" w:y="9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не превышает 50 000 000 (Пятьдесят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2527" w:y="9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6" w:wrap="none" w:vAnchor="page" w:hAnchor="page" w:x="2527" w:y="9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2527" w:y="9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2527" w:y="9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46" w:wrap="none" w:vAnchor="page" w:hAnchor="page" w:x="2527" w:y="9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2527" w:y="9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7"/>
        <w:framePr w:w="8750" w:h="725" w:hRule="exact" w:wrap="none" w:vAnchor="page" w:hAnchor="page" w:x="2254" w:y="10628"/>
        <w:tabs>
          <w:tab w:leader="underscore" w:pos="6024" w:val="left"/>
          <w:tab w:leader="underscore" w:pos="87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83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tbl>
      <w:tblPr>
        <w:tblOverlap w:val="never"/>
        <w:tblLayout w:type="fixed"/>
        <w:jc w:val="left"/>
      </w:tblPr>
      <w:tblGrid>
        <w:gridCol w:w="6130"/>
        <w:gridCol w:w="3341"/>
      </w:tblGrid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0" w:h="720" w:wrap="none" w:vAnchor="page" w:hAnchor="page" w:x="2187" w:y="11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14"/>
              </w:rPr>
              <w:t>4.1 Дата, с которой приостановлено право выполнения работ 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70" w:h="720" w:wrap="none" w:vAnchor="page" w:hAnchor="page" w:x="2187" w:y="11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Отсутствует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70" w:h="720" w:wrap="none" w:vAnchor="page" w:hAnchor="page" w:x="2187" w:y="11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4"/>
              </w:rPr>
              <w:t>4.2 Срок, на который приостановлено право выполнения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70" w:h="720" w:wrap="none" w:vAnchor="page" w:hAnchor="page" w:x="2187" w:y="11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Отсутствует</w:t>
            </w:r>
          </w:p>
        </w:tc>
      </w:tr>
    </w:tbl>
    <w:p>
      <w:pPr>
        <w:pStyle w:val="Style19"/>
        <w:framePr w:wrap="none" w:vAnchor="page" w:hAnchor="page" w:x="2187" w:y="1284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5297" w:y="12366"/>
        <w:widowControl w:val="0"/>
        <w:rPr>
          <w:sz w:val="2"/>
          <w:szCs w:val="2"/>
        </w:rPr>
      </w:pPr>
      <w:r>
        <w:pict>
          <v:shape id="_x0000_s1034" type="#_x0000_t75" style="width:301pt;height:107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14290" w:h="371" w:hRule="exact" w:wrap="none" w:vAnchor="page" w:hAnchor="page" w:x="1245" w:y="523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4584" w:right="954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</w:t>
      </w:r>
    </w:p>
    <w:p>
      <w:pPr>
        <w:pStyle w:val="Style3"/>
        <w:framePr w:wrap="none" w:vAnchor="page" w:hAnchor="page" w:x="10379" w:y="5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</w:t>
      </w:r>
    </w:p>
    <w:p>
      <w:pPr>
        <w:pStyle w:val="Style84"/>
        <w:framePr w:w="8170" w:h="447" w:hRule="exact" w:wrap="none" w:vAnchor="page" w:hAnchor="page" w:x="4312" w:y="1252"/>
        <w:widowControl w:val="0"/>
        <w:keepNext w:val="0"/>
        <w:keepLines w:val="0"/>
        <w:shd w:val="clear" w:color="auto" w:fill="auto"/>
        <w:bidi w:val="0"/>
        <w:jc w:val="left"/>
        <w:spacing w:before="0" w:after="30" w:line="180" w:lineRule="exact"/>
        <w:ind w:left="0" w:right="0" w:firstLine="0"/>
      </w:pPr>
      <w:r>
        <w:rPr>
          <w:rStyle w:val="CharStyle86"/>
        </w:rPr>
        <w:t>Филиал ФГБУ "Федеральная кадастровая палата Росреестра" по Краснодарскому краю</w:t>
      </w:r>
    </w:p>
    <w:p>
      <w:pPr>
        <w:pStyle w:val="Style87"/>
        <w:framePr w:w="8170" w:h="447" w:hRule="exact" w:wrap="none" w:vAnchor="page" w:hAnchor="page" w:x="4312" w:y="1252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наименование органа регистрации прав)</w:t>
      </w:r>
    </w:p>
    <w:p>
      <w:pPr>
        <w:pStyle w:val="Style84"/>
        <w:framePr w:w="14290" w:h="741" w:hRule="exact" w:wrap="none" w:vAnchor="page" w:hAnchor="page" w:x="1245" w:y="16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5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I</w:t>
      </w:r>
    </w:p>
    <w:p>
      <w:pPr>
        <w:pStyle w:val="Style84"/>
        <w:framePr w:w="14290" w:h="741" w:hRule="exact" w:wrap="none" w:vAnchor="page" w:hAnchor="page" w:x="1245" w:y="164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758" w:right="17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>
      <w:pPr>
        <w:pStyle w:val="Style84"/>
        <w:framePr w:w="14290" w:h="741" w:hRule="exact" w:wrap="none" w:vAnchor="page" w:hAnchor="page" w:x="1245" w:y="164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758" w:right="17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основных характеристиках объекта недвижимости</w:t>
      </w:r>
    </w:p>
    <w:p>
      <w:pPr>
        <w:pStyle w:val="Style84"/>
        <w:framePr w:wrap="none" w:vAnchor="page" w:hAnchor="page" w:x="1245" w:y="260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 основании запроса от 08.07.2020, поступившего на рассмотрение 10.07.2020, </w:t>
      </w:r>
      <w:r>
        <w:rPr>
          <w:rStyle w:val="CharStyle86"/>
        </w:rPr>
        <w:t>сообщаем, что согласно записям Единого государственного реестра недвижимости:</w:t>
      </w:r>
    </w:p>
    <w:p>
      <w:pPr>
        <w:pStyle w:val="Style84"/>
        <w:framePr w:wrap="none" w:vAnchor="page" w:hAnchor="page" w:x="1350" w:y="29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 незавершенного строительства</w:t>
      </w:r>
    </w:p>
    <w:p>
      <w:pPr>
        <w:pStyle w:val="Style58"/>
        <w:framePr w:wrap="none" w:vAnchor="page" w:hAnchor="page" w:x="7562" w:y="323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объекта недвижимости)</w:t>
      </w:r>
    </w:p>
    <w:p>
      <w:pPr>
        <w:pStyle w:val="Style84"/>
        <w:framePr w:wrap="none" w:vAnchor="page" w:hAnchor="page" w:x="1341" w:y="34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Лист№ Раздела 1</w:t>
      </w:r>
    </w:p>
    <w:p>
      <w:pPr>
        <w:pStyle w:val="Style84"/>
        <w:framePr w:wrap="none" w:vAnchor="page" w:hAnchor="page" w:x="4883" w:y="34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листов раздела X</w:t>
      </w:r>
    </w:p>
    <w:p>
      <w:pPr>
        <w:pStyle w:val="Style84"/>
        <w:framePr w:wrap="none" w:vAnchor="page" w:hAnchor="page" w:x="9146" w:y="343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разделов:</w:t>
      </w:r>
    </w:p>
    <w:p>
      <w:pPr>
        <w:pStyle w:val="Style84"/>
        <w:framePr w:wrap="none" w:vAnchor="page" w:hAnchor="page" w:x="11987" w:y="34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листов выписки:</w:t>
      </w:r>
    </w:p>
    <w:p>
      <w:pPr>
        <w:pStyle w:val="Style48"/>
        <w:framePr w:wrap="none" w:vAnchor="page" w:hAnchor="page" w:x="1408" w:y="3753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10.07.2020 №</w:t>
        <w:tab/>
        <w:t>23/009/002/2020-992</w:t>
      </w:r>
    </w:p>
    <w:p>
      <w:pPr>
        <w:pStyle w:val="Style89"/>
        <w:framePr w:wrap="none" w:vAnchor="page" w:hAnchor="page" w:x="1350" w:y="40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помер:</w:t>
      </w:r>
    </w:p>
    <w:p>
      <w:pPr>
        <w:pStyle w:val="Style77"/>
        <w:framePr w:wrap="none" w:vAnchor="page" w:hAnchor="page" w:x="9146" w:y="40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23:21:0401010:4963</w:t>
      </w:r>
    </w:p>
    <w:tbl>
      <w:tblPr>
        <w:tblOverlap w:val="never"/>
        <w:tblLayout w:type="fixed"/>
        <w:jc w:val="left"/>
      </w:tblPr>
      <w:tblGrid>
        <w:gridCol w:w="4949"/>
        <w:gridCol w:w="2866"/>
        <w:gridCol w:w="6413"/>
      </w:tblGrid>
      <w:tr>
        <w:trPr>
          <w:trHeight w:val="3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Номер кадастрового квартала: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23:21:0401010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Дата присвоения кадастрового номера: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07.10.2013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Ранее присвоенный государственный у четный номер: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Условный номер: 23:21 04 01 312:044:7115/34/9:0001/А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Адрес: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Российская Федерация, Краснодарский край, Новокубанский район, г.Новокубанск, ул. Бабушкина, д. 44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91"/>
              </w:rPr>
              <w:t>Степень готовности объекта незавершенного строительства, %: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83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91"/>
              </w:rPr>
              <w:t>Основная характеристика объекта незавершенного строительства и её проектируемое значение: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Плошадь: 77.5 кв.м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Проектируемое назначение: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Жилое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4020" w:right="0" w:firstLine="0"/>
            </w:pPr>
            <w:r>
              <w:rPr>
                <w:rStyle w:val="CharStyle91"/>
              </w:rPr>
              <w:t>•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Кадастровая стоимость, руб..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214053.75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91"/>
              </w:rPr>
              <w:t>Кадастровые номера иных объектов недвижимости, в пределах которых расположен объект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3"/>
              </w:rPr>
              <w:t>23:21:0401010:790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Статус записи об объекте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Сведения об объекте недвижимости имеют статус "актуальные, ранее учтенные"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Особые отметки: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3"/>
              </w:rPr>
              <w:t>Сведения необходимые для заполнения раздела 4 отсутствуют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Получатель выписки: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227" w:h="5270" w:wrap="none" w:vAnchor="page" w:hAnchor="page" w:x="1307" w:y="45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Гималдинова Юлия Раисовна '</w:t>
            </w:r>
          </w:p>
        </w:tc>
      </w:tr>
    </w:tbl>
    <w:tbl>
      <w:tblPr>
        <w:tblOverlap w:val="never"/>
        <w:tblLayout w:type="fixed"/>
        <w:jc w:val="left"/>
      </w:tblPr>
      <w:tblGrid>
        <w:gridCol w:w="5966"/>
        <w:gridCol w:w="3768"/>
        <w:gridCol w:w="4493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09" w:wrap="none" w:vAnchor="page" w:hAnchor="page" w:x="1307" w:y="9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Инженер 1 категории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09" w:wrap="none" w:vAnchor="page" w:hAnchor="page" w:x="1307" w:y="9974"/>
              <w:tabs>
                <w:tab w:leader="underscore" w:pos="2002" w:val="left"/>
                <w:tab w:leader="hyphen" w:pos="360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00" w:lineRule="exact"/>
              <w:ind w:left="0" w:right="0" w:firstLine="0"/>
            </w:pPr>
            <w:r>
              <w:rPr>
                <w:rStyle w:val="CharStyle94"/>
              </w:rPr>
              <w:tab/>
              <w:t xml:space="preserve">Д. </w:t>
            </w:r>
            <w:r>
              <w:rPr>
                <w:rStyle w:val="CharStyle94"/>
                <w:lang w:val="en-US" w:eastAsia="en-US" w:bidi="en-US"/>
              </w:rPr>
              <w:t xml:space="preserve">D-n s. UUJ </w:t>
            </w:r>
            <w:r>
              <w:rPr>
                <w:rStyle w:val="CharStyle94"/>
              </w:rPr>
              <w:t>- 1/. цпд</w:t>
              <w:tab/>
            </w:r>
          </w:p>
          <w:p>
            <w:pPr>
              <w:pStyle w:val="Style3"/>
              <w:framePr w:w="14227" w:h="509" w:wrap="none" w:vAnchor="page" w:hAnchor="page" w:x="1307" w:y="997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100" w:lineRule="exact"/>
              <w:ind w:left="0" w:right="0" w:firstLine="0"/>
            </w:pPr>
            <w:r>
              <w:rPr>
                <w:rStyle w:val="CharStyle95"/>
              </w:rPr>
              <w:t>Л л</w:t>
            </w:r>
            <w:r>
              <w:rPr>
                <w:rStyle w:val="CharStyle94"/>
              </w:rPr>
              <w:t xml:space="preserve"> </w:t>
            </w:r>
            <w:r>
              <w:rPr>
                <w:rStyle w:val="CharStyle94"/>
                <w:lang w:val="en-US" w:eastAsia="en-US" w:bidi="en-US"/>
              </w:rPr>
              <w:t xml:space="preserve">v-^ Aii; </w:t>
            </w:r>
            <w:r>
              <w:rPr>
                <w:rStyle w:val="CharStyle95"/>
              </w:rPr>
              <w:t>'■* и1 н&gt;</w:t>
            </w:r>
            <w:r>
              <w:rPr>
                <w:rStyle w:val="CharStyle94"/>
              </w:rPr>
              <w:t xml:space="preserve"> А 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27" w:h="509" w:wrap="none" w:vAnchor="page" w:hAnchor="page" w:x="1307" w:y="9974"/>
              <w:tabs>
                <w:tab w:leader="hyphen" w:pos="423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0" w:lineRule="exact"/>
              <w:ind w:left="0" w:right="0" w:firstLine="0"/>
            </w:pPr>
            <w:r>
              <w:rPr>
                <w:rStyle w:val="CharStyle94"/>
              </w:rPr>
              <w:tab/>
            </w:r>
          </w:p>
          <w:p>
            <w:pPr>
              <w:pStyle w:val="Style3"/>
              <w:framePr w:w="14227" w:h="509" w:wrap="none" w:vAnchor="page" w:hAnchor="page" w:x="1307" w:y="9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Е^.Кимлач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227" w:h="509" w:wrap="none" w:vAnchor="page" w:hAnchor="page" w:x="1307" w:y="99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94"/>
              </w:rPr>
              <w:t>(полное наименование должности)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227" w:h="509" w:wrap="none" w:vAnchor="page" w:hAnchor="page" w:x="1307" w:y="99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94"/>
              </w:rPr>
              <w:t>(подпись)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227" w:h="509" w:wrap="none" w:vAnchor="page" w:hAnchor="page" w:x="1307" w:y="99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94"/>
              </w:rPr>
              <w:t>(инициалы фамилия)</w:t>
            </w:r>
          </w:p>
        </w:tc>
      </w:tr>
    </w:tbl>
    <w:p>
      <w:pPr>
        <w:pStyle w:val="Style96"/>
        <w:framePr w:w="1622" w:h="361" w:hRule="exact" w:wrap="none" w:vAnchor="page" w:hAnchor="page" w:x="9198" w:y="105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98"/>
        </w:rPr>
        <w:t>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Л 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i] </w:t>
      </w:r>
      <w:r>
        <w:rPr>
          <w:lang w:val="ru-RU" w:eastAsia="ru-RU" w:bidi="ru-RU"/>
          <w:w w:val="100"/>
          <w:spacing w:val="0"/>
          <w:color w:val="000000"/>
          <w:position w:val="0"/>
        </w:rPr>
        <w:t>* ;</w:t>
      </w:r>
    </w:p>
    <w:p>
      <w:pPr>
        <w:pStyle w:val="Style48"/>
        <w:framePr w:w="1622" w:h="680" w:hRule="exact" w:wrap="none" w:vAnchor="page" w:hAnchor="page" w:x="9198" w:y="11260"/>
        <w:widowControl w:val="0"/>
        <w:keepNext w:val="0"/>
        <w:keepLines w:val="0"/>
        <w:shd w:val="clear" w:color="auto" w:fill="auto"/>
        <w:bidi w:val="0"/>
        <w:jc w:val="center"/>
        <w:spacing w:before="0" w:after="136" w:line="180" w:lineRule="exact"/>
        <w:ind w:left="0" w:right="120" w:firstLine="0"/>
      </w:pPr>
      <w:r>
        <w:rPr>
          <w:rStyle w:val="CharStyle81"/>
          <w:b w:val="0"/>
          <w:bCs w:val="0"/>
        </w:rPr>
        <w:t>г~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-</w:t>
      </w:r>
    </w:p>
    <w:p>
      <w:pPr>
        <w:pStyle w:val="Style46"/>
        <w:framePr w:w="1622" w:h="680" w:hRule="exact" w:wrap="none" w:vAnchor="page" w:hAnchor="page" w:x="9198" w:y="11260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А'</w:t>
      </w:r>
    </w:p>
    <w:p>
      <w:pPr>
        <w:framePr w:wrap="none" w:vAnchor="page" w:hAnchor="page" w:x="11406" w:y="11030"/>
        <w:widowControl w:val="0"/>
        <w:rPr>
          <w:sz w:val="2"/>
          <w:szCs w:val="2"/>
        </w:rPr>
      </w:pPr>
      <w:r>
        <w:pict>
          <v:shape id="_x0000_s1035" type="#_x0000_t75" style="width:60pt;height:36pt;">
            <v:imagedata r:id="rId23" r:href="rId24"/>
          </v:shape>
        </w:pict>
      </w:r>
    </w:p>
    <w:p>
      <w:pPr>
        <w:pStyle w:val="Style99"/>
        <w:framePr w:wrap="none" w:vAnchor="page" w:hAnchor="page" w:x="8190" w:y="1043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40.2pt;margin-top:136.5pt;width:334.3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4.35pt;margin-top:137.5pt;width:371.05pt;height:0;z-index:-251658240;mso-position-horizontal-relative:page;mso-position-vertical-relative:page">
            <v:stroke weight="0.95pt"/>
          </v:shape>
        </w:pict>
      </w:r>
    </w:p>
    <w:p>
      <w:pPr>
        <w:pStyle w:val="Style84"/>
        <w:framePr w:w="14222" w:h="761" w:hRule="exact" w:wrap="none" w:vAnchor="page" w:hAnchor="page" w:x="1278" w:y="886"/>
        <w:widowControl w:val="0"/>
        <w:keepNext w:val="0"/>
        <w:keepLines w:val="0"/>
        <w:shd w:val="clear" w:color="auto" w:fill="auto"/>
        <w:bidi w:val="0"/>
        <w:jc w:val="right"/>
        <w:spacing w:before="0" w:after="0" w:line="226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2</w:t>
      </w:r>
    </w:p>
    <w:p>
      <w:pPr>
        <w:pStyle w:val="Style84"/>
        <w:framePr w:w="14222" w:h="761" w:hRule="exact" w:wrap="none" w:vAnchor="page" w:hAnchor="page" w:x="1278" w:y="886"/>
        <w:tabs>
          <w:tab w:leader="underscore" w:pos="5230" w:val="left"/>
          <w:tab w:leader="underscore" w:pos="9823" w:val="left"/>
          <w:tab w:leader="underscore" w:pos="10418" w:val="left"/>
          <w:tab w:leader="underscore" w:pos="12847" w:val="left"/>
          <w:tab w:leader="underscore" w:pos="13375" w:val="left"/>
          <w:tab w:leader="underscore" w:pos="13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660" w:right="640" w:firstLine="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<w:tab/>
      </w:r>
      <w:r>
        <w:rPr>
          <w:rStyle w:val="CharStyle86"/>
        </w:rPr>
        <w:t>Сведения о зарегистрированных правах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  <w:tab/>
        <w:tab/>
      </w:r>
    </w:p>
    <w:p>
      <w:pPr>
        <w:pStyle w:val="Style84"/>
        <w:framePr w:wrap="none" w:vAnchor="page" w:hAnchor="page" w:x="1326" w:y="16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 незавершенного строительства</w:t>
      </w:r>
    </w:p>
    <w:p>
      <w:pPr>
        <w:pStyle w:val="Style58"/>
        <w:framePr w:wrap="none" w:vAnchor="page" w:hAnchor="page" w:x="7518" w:y="196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(вил объекта недвижимости)</w:t>
      </w:r>
    </w:p>
    <w:p>
      <w:pPr>
        <w:pStyle w:val="Style84"/>
        <w:framePr w:wrap="none" w:vAnchor="page" w:hAnchor="page" w:x="1317" w:y="22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№ Раздела 2</w:t>
      </w:r>
    </w:p>
    <w:p>
      <w:pPr>
        <w:pStyle w:val="Style84"/>
        <w:framePr w:wrap="none" w:vAnchor="page" w:hAnchor="page" w:x="4840" w:y="217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Всего листов раздела </w:t>
      </w:r>
      <w:r>
        <w:rPr>
          <w:rStyle w:val="CharStyle101"/>
        </w:rPr>
        <w:t>2_:</w:t>
      </w:r>
    </w:p>
    <w:p>
      <w:pPr>
        <w:pStyle w:val="Style84"/>
        <w:framePr w:wrap="none" w:vAnchor="page" w:hAnchor="page" w:x="9093" w:y="218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разделов:</w:t>
      </w:r>
    </w:p>
    <w:p>
      <w:pPr>
        <w:pStyle w:val="Style84"/>
        <w:framePr w:wrap="none" w:vAnchor="page" w:hAnchor="page" w:x="11944" w:y="219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листов выписки:</w:t>
      </w:r>
    </w:p>
    <w:p>
      <w:pPr>
        <w:pStyle w:val="Style84"/>
        <w:framePr w:wrap="none" w:vAnchor="page" w:hAnchor="page" w:x="1384" w:y="2511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10.07.2020 №</w:t>
        <w:tab/>
        <w:t>23/009/002/2020-992</w:t>
      </w:r>
    </w:p>
    <w:p>
      <w:pPr>
        <w:pStyle w:val="Style89"/>
        <w:framePr w:wrap="none" w:vAnchor="page" w:hAnchor="page" w:x="1336" w:y="280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2"/>
        </w:rPr>
        <w:t>Кадастровый номер:</w:t>
      </w:r>
    </w:p>
    <w:p>
      <w:pPr>
        <w:pStyle w:val="Style89"/>
        <w:framePr w:wrap="none" w:vAnchor="page" w:hAnchor="page" w:x="9093" w:y="279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23:21:0401010:4963</w:t>
      </w:r>
    </w:p>
    <w:tbl>
      <w:tblPr>
        <w:tblOverlap w:val="never"/>
        <w:tblLayout w:type="fixed"/>
        <w:jc w:val="left"/>
      </w:tblPr>
      <w:tblGrid>
        <w:gridCol w:w="226"/>
        <w:gridCol w:w="5621"/>
        <w:gridCol w:w="379"/>
        <w:gridCol w:w="7992"/>
      </w:tblGrid>
      <w:tr>
        <w:trPr>
          <w:trHeight w:val="15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11 равообл адател ь (правообл адател и):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1.1.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91"/>
              </w:rPr>
              <w:t>Гималдинова Юлия Раисовна, 05.05.1982 год рождения. Место рождения: Иркутская обл., г. Саянск. Гражданство: Россия. СНИЛС: 069-543-503 90. Паспорт гражданина Российской Федерации: серия 25 03 № 441045 код подразделения 382-021, дата выдачи: 27.</w:t>
            </w:r>
            <w:r>
              <w:rPr>
                <w:rStyle w:val="CharStyle103"/>
              </w:rPr>
              <w:t>1</w:t>
            </w:r>
            <w:r>
              <w:rPr>
                <w:rStyle w:val="CharStyle91"/>
              </w:rPr>
              <w:t>1.2002 г. Орган, выдавший документ: ОВД г.Саянска УВД Иркутской области. Почтовый адрес: Россия, Краснодарский край, Курганинский район, ст-ца Петропавловская, ул. Гагарина, дом №123.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Вид, номер и дата государственной регистрации права: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2.1.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собственность, 23:21:0401010:4963-23/009/2020-2, 19.06.2020 г.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Документы-основания: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3.1.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сведения не предоставляются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3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Ограничение прав и обременение объекта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не зарегистрировано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91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данные отсутствуют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91"/>
              </w:rPr>
              <w:t>Сведения об осуществлении государственной регистрации прав без необходимого в силу закона согласия третьего лица, органа: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218" w:h="3523" w:wrap="none" w:vAnchor="page" w:hAnchor="page" w:x="1283" w:y="3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данные отсутствуют</w:t>
            </w:r>
          </w:p>
        </w:tc>
      </w:tr>
    </w:tbl>
    <w:tbl>
      <w:tblPr>
        <w:tblOverlap w:val="never"/>
        <w:tblLayout w:type="fixed"/>
        <w:jc w:val="left"/>
      </w:tblPr>
      <w:tblGrid>
        <w:gridCol w:w="5933"/>
        <w:gridCol w:w="3782"/>
        <w:gridCol w:w="4507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222" w:h="451" w:wrap="none" w:vAnchor="page" w:hAnchor="page" w:x="1278" w:y="70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Инженер 1 категории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222" w:h="451" w:wrap="none" w:vAnchor="page" w:hAnchor="page" w:x="1278" w:y="70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222" w:h="451" w:wrap="none" w:vAnchor="page" w:hAnchor="page" w:x="1278" w:y="70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3"/>
              </w:rPr>
              <w:t>В.В Кимлач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222" w:h="451" w:wrap="none" w:vAnchor="page" w:hAnchor="page" w:x="1278" w:y="701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94"/>
              </w:rPr>
              <w:t>(полное наименование должности)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222" w:h="451" w:wrap="none" w:vAnchor="page" w:hAnchor="page" w:x="1278" w:y="701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94"/>
              </w:rPr>
              <w:t>(подпись)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222" w:h="451" w:wrap="none" w:vAnchor="page" w:hAnchor="page" w:x="1278" w:y="701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94"/>
              </w:rPr>
              <w:t>(инициалы, фамилия)</w:t>
            </w:r>
          </w:p>
        </w:tc>
      </w:tr>
    </w:tbl>
    <w:p>
      <w:pPr>
        <w:pStyle w:val="Style89"/>
        <w:framePr w:wrap="none" w:vAnchor="page" w:hAnchor="page" w:x="8123" w:y="74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framePr w:wrap="none" w:vAnchor="page" w:hAnchor="page" w:x="8867" w:y="8717"/>
        <w:widowControl w:val="0"/>
        <w:rPr>
          <w:sz w:val="2"/>
          <w:szCs w:val="2"/>
        </w:rPr>
      </w:pPr>
      <w:r>
        <w:pict>
          <v:shape id="_x0000_s1036" type="#_x0000_t75" style="width:105pt;height:37pt;">
            <v:imagedata r:id="rId25" r:href="rId26"/>
          </v:shape>
        </w:pict>
      </w:r>
    </w:p>
    <w:p>
      <w:pPr>
        <w:framePr w:wrap="none" w:vAnchor="page" w:hAnchor="page" w:x="9309" w:y="9552"/>
        <w:widowControl w:val="0"/>
        <w:rPr>
          <w:sz w:val="2"/>
          <w:szCs w:val="2"/>
        </w:rPr>
      </w:pPr>
      <w:r>
        <w:pict>
          <v:shape id="_x0000_s1037" type="#_x0000_t75" style="width:15pt;height:23pt;">
            <v:imagedata r:id="rId27" r:href="rId28"/>
          </v:shape>
        </w:pict>
      </w:r>
    </w:p>
    <w:p>
      <w:pPr>
        <w:framePr w:wrap="none" w:vAnchor="page" w:hAnchor="page" w:x="9885" w:y="9523"/>
        <w:widowControl w:val="0"/>
        <w:rPr>
          <w:sz w:val="2"/>
          <w:szCs w:val="2"/>
        </w:rPr>
      </w:pPr>
      <w:r>
        <w:pict>
          <v:shape id="_x0000_s1038" type="#_x0000_t75" style="width:59pt;height:20pt;">
            <v:imagedata r:id="rId29" r:href="rId30"/>
          </v:shape>
        </w:pict>
      </w:r>
    </w:p>
    <w:p>
      <w:pPr>
        <w:framePr w:wrap="none" w:vAnchor="page" w:hAnchor="page" w:x="8901" w:y="10647"/>
        <w:widowControl w:val="0"/>
        <w:rPr>
          <w:sz w:val="2"/>
          <w:szCs w:val="2"/>
        </w:rPr>
      </w:pPr>
      <w:r>
        <w:pict>
          <v:shape id="_x0000_s1039" type="#_x0000_t75" style="width:46pt;height:22pt;">
            <v:imagedata r:id="rId31" r:href="rId32"/>
          </v:shape>
        </w:pict>
      </w:r>
    </w:p>
    <w:p>
      <w:pPr>
        <w:framePr w:wrap="none" w:vAnchor="page" w:hAnchor="page" w:x="9880" w:y="10565"/>
        <w:widowControl w:val="0"/>
        <w:rPr>
          <w:sz w:val="2"/>
          <w:szCs w:val="2"/>
        </w:rPr>
      </w:pPr>
      <w:r>
        <w:pict>
          <v:shape id="_x0000_s1040" type="#_x0000_t75" style="width:29pt;height:24pt;">
            <v:imagedata r:id="rId33" r:href="rId34"/>
          </v:shape>
        </w:pict>
      </w:r>
    </w:p>
    <w:p>
      <w:pPr>
        <w:framePr w:wrap="none" w:vAnchor="page" w:hAnchor="page" w:x="11229" w:y="10248"/>
        <w:widowControl w:val="0"/>
        <w:rPr>
          <w:sz w:val="2"/>
          <w:szCs w:val="2"/>
        </w:rPr>
      </w:pPr>
      <w:r>
        <w:pict>
          <v:shape id="_x0000_s1041" type="#_x0000_t75" style="width:41pt;height:22pt;">
            <v:imagedata r:id="rId35" r:href="rId36"/>
          </v:shape>
        </w:pict>
      </w:r>
    </w:p>
    <w:p>
      <w:pPr>
        <w:framePr w:wrap="none" w:vAnchor="page" w:hAnchor="page" w:x="11349" w:y="10559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4"/>
        <w:framePr w:wrap="none" w:vAnchor="page" w:hAnchor="page" w:x="7556" w:y="10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0" w:name="bookmark10"/>
      <w:r>
        <w:rPr>
          <w:w w:val="100"/>
          <w:spacing w:val="0"/>
          <w:color w:val="000000"/>
          <w:position w:val="0"/>
        </w:rPr>
        <w:t>I\C</w:t>
      </w:r>
      <w:bookmarkEnd w:id="10"/>
    </w:p>
    <w:p>
      <w:pPr>
        <w:pStyle w:val="Style106"/>
        <w:framePr w:w="3965" w:h="1148" w:hRule="exact" w:wrap="none" w:vAnchor="page" w:hAnchor="page" w:x="7556" w:y="18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0"/>
      </w:pPr>
      <w:bookmarkStart w:id="11" w:name="bookmark11"/>
      <w:r>
        <w:rPr>
          <w:lang w:val="ru-RU" w:eastAsia="ru-RU" w:bidi="ru-RU"/>
          <w:w w:val="100"/>
          <w:color w:val="000000"/>
          <w:position w:val="0"/>
        </w:rPr>
        <w:t>Схема планиродочной организации земельного участка</w:t>
      </w:r>
      <w:bookmarkEnd w:id="11"/>
    </w:p>
    <w:p>
      <w:pPr>
        <w:pStyle w:val="Style3"/>
        <w:framePr w:wrap="none" w:vAnchor="page" w:hAnchor="page" w:x="5617" w:y="22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150,82</w:t>
      </w:r>
    </w:p>
    <w:p>
      <w:pPr>
        <w:pStyle w:val="Style48"/>
        <w:framePr w:w="1680" w:h="413" w:hRule="exact" w:wrap="none" w:vAnchor="page" w:hAnchor="page" w:x="5094" w:y="38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Умоетск по</w:t>
      </w:r>
    </w:p>
    <w:p>
      <w:pPr>
        <w:pStyle w:val="Style108"/>
        <w:framePr w:w="1680" w:h="413" w:hRule="exact" w:wrap="none" w:vAnchor="page" w:hAnchor="page" w:x="5094" w:y="38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ул. МсякоЬского , 135</w:t>
      </w:r>
    </w:p>
    <w:p>
      <w:pPr>
        <w:pStyle w:val="Style108"/>
        <w:framePr w:w="1435" w:h="408" w:hRule="exact" w:wrap="none" w:vAnchor="page" w:hAnchor="page" w:x="9827" w:y="3971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по </w:t>
      </w:r>
      <w:r>
        <w:rPr>
          <w:rStyle w:val="CharStyle110"/>
        </w:rPr>
        <w:t>ук</w:t>
      </w:r>
      <w:r>
        <w:rPr>
          <w:lang w:val="ru-RU" w:eastAsia="ru-RU" w:bidi="ru-RU"/>
          <w:w w:val="100"/>
          <w:color w:val="000000"/>
          <w:position w:val="0"/>
        </w:rPr>
        <w:t xml:space="preserve"> Бабушкина , 49а</w:t>
      </w:r>
    </w:p>
    <w:p>
      <w:pPr>
        <w:pStyle w:val="Style26"/>
        <w:framePr w:wrap="none" w:vAnchor="page" w:hAnchor="page" w:x="5915" w:y="45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земельного</w:t>
      </w:r>
    </w:p>
    <w:p>
      <w:pPr>
        <w:pStyle w:val="Style108"/>
        <w:framePr w:w="1680" w:h="407" w:hRule="exact" w:wrap="none" w:vAnchor="page" w:hAnchor="page" w:x="3251" w:y="513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 л, МоякоЬского , 137</w:t>
      </w:r>
    </w:p>
    <w:p>
      <w:pPr>
        <w:pStyle w:val="Style87"/>
        <w:framePr w:wrap="none" w:vAnchor="page" w:hAnchor="page" w:x="3860" w:y="649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|ных слушаний</w:t>
      </w:r>
    </w:p>
    <w:p>
      <w:pPr>
        <w:pStyle w:val="Style3"/>
        <w:framePr w:w="1776" w:h="1275" w:hRule="exact" w:wrap="none" w:vAnchor="page" w:hAnchor="page" w:x="2742" w:y="78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у-нжтоя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ns </w:t>
      </w:r>
      <w:r>
        <w:rPr>
          <w:rStyle w:val="CharStyle111"/>
          <w:vertAlign w:val="superscript"/>
        </w:rPr>
        <w:t>1</w:t>
      </w:r>
    </w:p>
    <w:p>
      <w:pPr>
        <w:pStyle w:val="Style48"/>
        <w:framePr w:w="1776" w:h="1275" w:hRule="exact" w:wrap="none" w:vAnchor="page" w:hAnchor="page" w:x="2742" w:y="78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n~*TwTJ7wTW^</w:t>
      </w:r>
      <w:r>
        <w:rPr>
          <w:rStyle w:val="CharStyle112"/>
          <w:b/>
          <w:bCs/>
        </w:rPr>
        <w:t>—</w:t>
      </w:r>
    </w:p>
    <w:p>
      <w:pPr>
        <w:pStyle w:val="Style108"/>
        <w:framePr w:w="1776" w:h="1275" w:hRule="exact" w:wrap="none" w:vAnchor="page" w:hAnchor="page" w:x="2742" w:y="7880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Y=2305209, 65</w:t>
      </w:r>
    </w:p>
    <w:p>
      <w:pPr>
        <w:pStyle w:val="Style108"/>
        <w:framePr w:w="1776" w:h="1275" w:hRule="exact" w:wrap="none" w:vAnchor="page" w:hAnchor="page" w:x="2742" w:y="7880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54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ул. Маякобского</w:t>
      </w:r>
    </w:p>
    <w:p>
      <w:pPr>
        <w:pStyle w:val="Style108"/>
        <w:framePr w:w="1776" w:h="1275" w:hRule="exact" w:wrap="none" w:vAnchor="page" w:hAnchor="page" w:x="2742" w:y="7880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700" w:right="160" w:firstLine="0"/>
      </w:pPr>
      <w:r>
        <w:rPr>
          <w:lang w:val="ru-RU" w:eastAsia="ru-RU" w:bidi="ru-RU"/>
          <w:w w:val="100"/>
          <w:color w:val="000000"/>
          <w:position w:val="0"/>
        </w:rPr>
        <w:t>Х=484</w:t>
      </w:r>
      <w:r>
        <w:rPr>
          <w:rStyle w:val="CharStyle113"/>
        </w:rPr>
        <w:t>395</w:t>
      </w:r>
      <w:r>
        <w:rPr>
          <w:lang w:val="ru-RU" w:eastAsia="ru-RU" w:bidi="ru-RU"/>
          <w:w w:val="100"/>
          <w:color w:val="000000"/>
          <w:position w:val="0"/>
        </w:rPr>
        <w:t xml:space="preserve">.37 </w:t>
      </w:r>
      <w:r>
        <w:rPr>
          <w:lang w:val="en-US" w:eastAsia="en-US" w:bidi="en-US"/>
          <w:w w:val="100"/>
          <w:color w:val="000000"/>
          <w:position w:val="0"/>
        </w:rPr>
        <w:t xml:space="preserve">Y=2305210, </w:t>
      </w:r>
      <w:r>
        <w:rPr>
          <w:lang w:val="ru-RU" w:eastAsia="ru-RU" w:bidi="ru-RU"/>
          <w:w w:val="100"/>
          <w:color w:val="000000"/>
          <w:position w:val="0"/>
        </w:rPr>
        <w:t>17</w:t>
      </w:r>
    </w:p>
    <w:p>
      <w:pPr>
        <w:pStyle w:val="Style87"/>
        <w:framePr w:wrap="none" w:vAnchor="page" w:hAnchor="page" w:x="7273" w:y="866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14"/>
        </w:rPr>
        <w:t>Септик</w:t>
      </w:r>
    </w:p>
    <w:p>
      <w:pPr>
        <w:pStyle w:val="Style108"/>
        <w:framePr w:w="1354" w:h="407" w:hRule="exact" w:wrap="none" w:vAnchor="page" w:hAnchor="page" w:x="8118" w:y="8878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Учосток по ул. Бабушкино , 46</w:t>
      </w:r>
    </w:p>
    <w:p>
      <w:pPr>
        <w:pStyle w:val="Style108"/>
        <w:framePr w:wrap="none" w:vAnchor="page" w:hAnchor="page" w:x="3524" w:y="997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Y</w:t>
      </w:r>
      <w:r>
        <w:rPr>
          <w:lang w:val="ru-RU" w:eastAsia="ru-RU" w:bidi="ru-RU"/>
          <w:w w:val="100"/>
          <w:color w:val="000000"/>
          <w:position w:val="0"/>
        </w:rPr>
        <w:t>=2305210. 85</w:t>
      </w:r>
    </w:p>
    <w:p>
      <w:pPr>
        <w:pStyle w:val="Style3"/>
        <w:framePr w:wrap="none" w:vAnchor="page" w:hAnchor="page" w:x="11732" w:y="103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149 5*\</w:t>
      </w:r>
    </w:p>
    <w:p>
      <w:pPr>
        <w:pStyle w:val="Style108"/>
        <w:framePr w:wrap="none" w:vAnchor="page" w:hAnchor="page" w:x="4686" w:y="1064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Y==2305215. </w:t>
      </w:r>
      <w:r>
        <w:rPr>
          <w:lang w:val="ru-RU" w:eastAsia="ru-RU" w:bidi="ru-RU"/>
          <w:w w:val="100"/>
          <w:color w:val="000000"/>
          <w:position w:val="0"/>
        </w:rPr>
        <w:t>67</w:t>
      </w:r>
    </w:p>
    <w:p>
      <w:pPr>
        <w:pStyle w:val="Style87"/>
        <w:framePr w:wrap="none" w:vAnchor="page" w:hAnchor="page" w:x="8243" w:y="1097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засып</w:t>
      </w:r>
    </w:p>
    <w:p>
      <w:pPr>
        <w:pStyle w:val="Style87"/>
        <w:framePr w:w="1258" w:h="407" w:hRule="exact" w:wrap="none" w:vAnchor="page" w:hAnchor="page" w:x="5089" w:y="10989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115"/>
        </w:rPr>
        <w:t xml:space="preserve">Участок 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пер. </w:t>
      </w:r>
      <w:r>
        <w:rPr>
          <w:rStyle w:val="CharStyle116"/>
        </w:rPr>
        <w:t xml:space="preserve">Волжский , </w:t>
      </w:r>
      <w:r>
        <w:rPr>
          <w:rStyle w:val="CharStyle117"/>
        </w:rPr>
        <w:t>1</w:t>
      </w:r>
    </w:p>
    <w:p>
      <w:pPr>
        <w:pStyle w:val="Style48"/>
        <w:framePr w:w="6504" w:h="242" w:hRule="exact" w:wrap="none" w:vAnchor="page" w:hAnchor="page" w:x="1566" w:y="11670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18"/>
        <w:framePr w:w="6504" w:h="1596" w:hRule="exact" w:wrap="none" w:vAnchor="page" w:hAnchor="page" w:x="1566" w:y="1354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20"/>
          <w:i w:val="0"/>
          <w:iCs w:val="0"/>
        </w:rPr>
        <w:t xml:space="preserve">/. </w:t>
      </w:r>
      <w:r>
        <w:rPr>
          <w:lang w:val="ru-RU" w:eastAsia="ru-RU" w:bidi="ru-RU"/>
          <w:w w:val="100"/>
          <w:color w:val="000000"/>
          <w:position w:val="0"/>
        </w:rPr>
        <w:t>Все размера дана б метрах</w:t>
      </w:r>
    </w:p>
    <w:p>
      <w:pPr>
        <w:pStyle w:val="Style118"/>
        <w:numPr>
          <w:ilvl w:val="0"/>
          <w:numId w:val="9"/>
        </w:numPr>
        <w:framePr w:w="6504" w:h="1596" w:hRule="exact" w:wrap="none" w:vAnchor="page" w:hAnchor="page" w:x="1566" w:y="13540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Кадастробай номер земельного участка 23:21:0401010:790</w:t>
      </w:r>
    </w:p>
    <w:p>
      <w:pPr>
        <w:pStyle w:val="Style118"/>
        <w:numPr>
          <w:ilvl w:val="0"/>
          <w:numId w:val="9"/>
        </w:numPr>
        <w:framePr w:w="6504" w:h="1596" w:hRule="exact" w:wrap="none" w:vAnchor="page" w:hAnchor="page" w:x="1566" w:y="13540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576 кб.м</w:t>
      </w:r>
    </w:p>
    <w:p>
      <w:pPr>
        <w:pStyle w:val="Style118"/>
        <w:numPr>
          <w:ilvl w:val="0"/>
          <w:numId w:val="9"/>
        </w:numPr>
        <w:framePr w:w="6504" w:h="1596" w:hRule="exact" w:wrap="none" w:vAnchor="page" w:hAnchor="page" w:x="1566" w:y="13540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42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Площадо застройки 103,6 кб.м</w:t>
      </w:r>
    </w:p>
    <w:p>
      <w:pPr>
        <w:pStyle w:val="Style118"/>
        <w:numPr>
          <w:ilvl w:val="0"/>
          <w:numId w:val="9"/>
        </w:numPr>
        <w:framePr w:w="6504" w:h="1596" w:hRule="exact" w:wrap="none" w:vAnchor="page" w:hAnchor="page" w:x="1566" w:y="13540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18%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4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2" type="#_x0000_t75" style="position:absolute;margin-left:78.25pt;margin-top:74.15pt;width:537.1pt;height:571.2pt;z-index:-251658752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6.5pt;margin-top:263.5pt;width:30.pt;height:14.4pt;z-index:-251658240;mso-position-horizontal-relative:page;mso-position-vertical-relative:page;z-index:-251658751" fillcolor="#7A7BB2" stroked="f"/>
        </w:pict>
      </w:r>
      <w:r>
        <w:pict>
          <v:rect style="position:absolute;margin-left:276.5pt;margin-top:303.35pt;width:30.pt;height:35.75pt;z-index:-251658240;mso-position-horizontal-relative:page;mso-position-vertical-relative:page;z-index:-251658750" fillcolor="#B1BAC2" stroked="f"/>
        </w:pict>
      </w:r>
      <w:r>
        <w:pict>
          <v:rect style="position:absolute;margin-left:277.45pt;margin-top:373.2pt;width:29.75pt;height:35.75pt;z-index:-251658240;mso-position-horizontal-relative:page;mso-position-vertical-relative:page;z-index:-251658749" fillcolor="#B5955B" stroked="f"/>
        </w:pict>
      </w:r>
    </w:p>
    <w:p>
      <w:pPr>
        <w:framePr w:wrap="none" w:vAnchor="page" w:hAnchor="page" w:x="135" w:y="1335"/>
        <w:widowControl w:val="0"/>
        <w:rPr>
          <w:sz w:val="2"/>
          <w:szCs w:val="2"/>
        </w:rPr>
      </w:pPr>
      <w:r>
        <w:pict>
          <v:shape id="_x0000_s1043" type="#_x0000_t75" style="width:89pt;height:84pt;">
            <v:imagedata r:id="rId39" r:href="rId40"/>
          </v:shape>
        </w:pict>
      </w:r>
    </w:p>
    <w:p>
      <w:pPr>
        <w:framePr w:wrap="none" w:vAnchor="page" w:hAnchor="page" w:x="150" w:y="3347"/>
        <w:widowControl w:val="0"/>
        <w:rPr>
          <w:sz w:val="2"/>
          <w:szCs w:val="2"/>
        </w:rPr>
      </w:pPr>
      <w:r>
        <w:pict>
          <v:shape id="_x0000_s1044" type="#_x0000_t75" style="width:89pt;height:72pt;">
            <v:imagedata r:id="rId41" r:href="rId42"/>
          </v:shape>
        </w:pict>
      </w:r>
    </w:p>
    <w:p>
      <w:pPr>
        <w:pStyle w:val="Style118"/>
        <w:framePr w:w="2918" w:h="1296" w:hRule="exact" w:wrap="none" w:vAnchor="page" w:hAnchor="page" w:x="5382" w:y="654"/>
        <w:widowControl w:val="0"/>
        <w:keepNext w:val="0"/>
        <w:keepLines w:val="0"/>
        <w:shd w:val="clear" w:color="auto" w:fill="auto"/>
        <w:bidi w:val="0"/>
        <w:spacing w:before="0" w:after="206" w:line="210" w:lineRule="exact"/>
        <w:ind w:left="0" w:right="0" w:firstLine="0"/>
      </w:pPr>
      <w:r>
        <w:rPr>
          <w:rStyle w:val="CharStyle121"/>
          <w:i/>
          <w:iCs/>
        </w:rPr>
        <w:t>/:;::-ае</w:t>
      </w:r>
      <w:r>
        <w:rPr>
          <w:rStyle w:val="CharStyle122"/>
          <w:i/>
          <w:iCs/>
        </w:rPr>
        <w:t xml:space="preserve"> обозначе</w:t>
      </w:r>
    </w:p>
    <w:p>
      <w:pPr>
        <w:pStyle w:val="Style123"/>
        <w:framePr w:w="2918" w:h="1296" w:hRule="exact" w:wrap="none" w:vAnchor="page" w:hAnchor="page" w:x="5382" w:y="654"/>
        <w:tabs>
          <w:tab w:leader="none" w:pos="958" w:val="left"/>
          <w:tab w:leader="none" w:pos="1226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300" w:right="0" w:firstLine="0"/>
      </w:pPr>
      <w:r>
        <w:rPr>
          <w:rStyle w:val="CharStyle125"/>
          <w:i w:val="0"/>
          <w:iCs w:val="0"/>
        </w:rPr>
        <w:t>^</w:t>
        <w:tab/>
        <w:t>-</w:t>
        <w:tab/>
      </w:r>
      <w:r>
        <w:rPr>
          <w:lang w:val="ru-RU" w:eastAsia="ru-RU" w:bidi="ru-RU"/>
          <w:w w:val="100"/>
          <w:color w:val="000000"/>
          <w:position w:val="0"/>
        </w:rPr>
        <w:t xml:space="preserve">ЛЮК </w:t>
      </w:r>
      <w:r>
        <w:rPr>
          <w:w w:val="100"/>
          <w:color w:val="000000"/>
          <w:position w:val="0"/>
        </w:rPr>
        <w:t>KQHOM&amp;GUM</w:t>
      </w:r>
    </w:p>
    <w:p>
      <w:pPr>
        <w:pStyle w:val="Style118"/>
        <w:framePr w:w="2918" w:h="1296" w:hRule="exact" w:wrap="none" w:vAnchor="page" w:hAnchor="page" w:x="5382" w:y="654"/>
        <w:tabs>
          <w:tab w:leader="none" w:pos="962" w:val="left"/>
          <w:tab w:leader="none" w:pos="1231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300" w:right="0" w:firstLine="0"/>
      </w:pPr>
      <w:r>
        <w:rPr>
          <w:rStyle w:val="CharStyle120"/>
          <w:i w:val="0"/>
          <w:iCs w:val="0"/>
        </w:rPr>
        <w:t>е</w:t>
        <w:tab/>
        <w:t>-</w:t>
        <w:tab/>
      </w:r>
      <w:r>
        <w:rPr>
          <w:lang w:val="ru-RU" w:eastAsia="ru-RU" w:bidi="ru-RU"/>
          <w:w w:val="100"/>
          <w:color w:val="000000"/>
          <w:position w:val="0"/>
        </w:rPr>
        <w:t>люк вадсг&amp;сводс</w:t>
      </w:r>
    </w:p>
    <w:p>
      <w:pPr>
        <w:pStyle w:val="Style118"/>
        <w:framePr w:w="2918" w:h="1296" w:hRule="exact" w:wrap="none" w:vAnchor="page" w:hAnchor="page" w:x="5382" w:y="654"/>
        <w:tabs>
          <w:tab w:leader="none" w:pos="374" w:val="left"/>
          <w:tab w:leader="none" w:pos="485" w:val="left"/>
          <w:tab w:leader="none" w:pos="965" w:val="left"/>
          <w:tab w:leader="none" w:pos="123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rStyle w:val="CharStyle126"/>
          <w:i/>
          <w:iCs/>
        </w:rPr>
        <w:t>—</w:t>
        <w:tab/>
      </w:r>
      <w:r>
        <w:rPr>
          <w:lang w:val="ru-RU" w:eastAsia="ru-RU" w:bidi="ru-RU"/>
          <w:w w:val="100"/>
          <w:color w:val="000000"/>
          <w:position w:val="0"/>
        </w:rPr>
        <w:t>9</w:t>
      </w:r>
      <w:r>
        <w:rPr>
          <w:rStyle w:val="CharStyle120"/>
          <w:i w:val="0"/>
          <w:iCs w:val="0"/>
        </w:rPr>
        <w:tab/>
      </w:r>
      <w:r>
        <w:rPr>
          <w:rStyle w:val="CharStyle127"/>
          <w:i w:val="0"/>
          <w:iCs w:val="0"/>
        </w:rPr>
        <w:t>—</w:t>
        <w:tab/>
      </w:r>
      <w:r>
        <w:rPr>
          <w:rStyle w:val="CharStyle120"/>
          <w:i w:val="0"/>
          <w:iCs w:val="0"/>
        </w:rPr>
        <w:t>-</w:t>
        <w:tab/>
      </w:r>
      <w:r>
        <w:rPr>
          <w:lang w:val="ru-RU" w:eastAsia="ru-RU" w:bidi="ru-RU"/>
          <w:w w:val="100"/>
          <w:color w:val="000000"/>
          <w:position w:val="0"/>
        </w:rPr>
        <w:t>водопровод</w:t>
      </w:r>
    </w:p>
    <w:p>
      <w:pPr>
        <w:pStyle w:val="Style118"/>
        <w:framePr w:wrap="none" w:vAnchor="page" w:hAnchor="page" w:x="5228" w:y="1934"/>
        <w:tabs>
          <w:tab w:leader="hyphen" w:pos="1262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rStyle w:val="CharStyle120"/>
          <w:i w:val="0"/>
          <w:iCs w:val="0"/>
        </w:rPr>
        <w:t xml:space="preserve">— </w:t>
      </w:r>
      <w:r>
        <w:rPr>
          <w:lang w:val="ru-RU" w:eastAsia="ru-RU" w:bidi="ru-RU"/>
          <w:w w:val="100"/>
          <w:color w:val="000000"/>
          <w:position w:val="0"/>
        </w:rPr>
        <w:t>к</w:t>
      </w:r>
      <w:r>
        <w:rPr>
          <w:rStyle w:val="CharStyle120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канализси^я</w:t>
      </w:r>
    </w:p>
    <w:p>
      <w:pPr>
        <w:pStyle w:val="Style3"/>
        <w:framePr w:wrap="none" w:vAnchor="page" w:hAnchor="page" w:x="5219" w:y="2311"/>
        <w:tabs>
          <w:tab w:leader="hyphen" w:pos="389" w:val="left"/>
          <w:tab w:leader="hyphen" w:pos="9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8"/>
          <w:lang w:val="ru-RU" w:eastAsia="ru-RU" w:bidi="ru-RU"/>
        </w:rPr>
        <w:tab/>
      </w:r>
      <w:r>
        <w:rPr>
          <w:rStyle w:val="CharStyle28"/>
        </w:rPr>
        <w:t>Г</w:t>
      </w:r>
      <w:r>
        <w:rPr>
          <w:rStyle w:val="CharStyle128"/>
          <w:lang w:val="ru-RU" w:eastAsia="ru-RU" w:bidi="ru-RU"/>
        </w:rPr>
        <w:tab/>
      </w:r>
    </w:p>
    <w:p>
      <w:pPr>
        <w:pStyle w:val="Style32"/>
        <w:framePr w:wrap="none" w:vAnchor="page" w:hAnchor="page" w:x="5559" w:y="285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29"/>
        </w:rPr>
        <w:t>о</w:t>
      </w:r>
    </w:p>
    <w:p>
      <w:pPr>
        <w:pStyle w:val="Style118"/>
        <w:numPr>
          <w:ilvl w:val="0"/>
          <w:numId w:val="11"/>
        </w:numPr>
        <w:framePr w:w="1330" w:h="784" w:hRule="exact" w:wrap="none" w:vAnchor="page" w:hAnchor="page" w:x="6399" w:y="2332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spacing w:before="0" w:after="212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газопровод</w:t>
      </w:r>
    </w:p>
    <w:p>
      <w:pPr>
        <w:pStyle w:val="Style118"/>
        <w:numPr>
          <w:ilvl w:val="0"/>
          <w:numId w:val="11"/>
        </w:numPr>
        <w:framePr w:w="1330" w:h="784" w:hRule="exact" w:wrap="none" w:vAnchor="page" w:hAnchor="page" w:x="6399" w:y="2332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дерево</w:t>
      </w:r>
    </w:p>
    <w:p>
      <w:pPr>
        <w:pStyle w:val="Style118"/>
        <w:framePr w:w="2136" w:h="327" w:hRule="exact" w:wrap="none" w:vAnchor="page" w:hAnchor="page" w:x="5559" w:y="3408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0" w:firstLine="0"/>
      </w:pPr>
      <w:r>
        <w:rPr>
          <w:rStyle w:val="CharStyle120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опора НЭП</w:t>
      </w:r>
    </w:p>
    <w:p>
      <w:pPr>
        <w:pStyle w:val="Style118"/>
        <w:framePr w:w="3883" w:h="1085" w:hRule="exact" w:wrap="none" w:vAnchor="page" w:hAnchor="page" w:x="5497" w:y="3993"/>
        <w:tabs>
          <w:tab w:leader="hyphen" w:pos="1013" w:val="left"/>
        </w:tabs>
        <w:widowControl w:val="0"/>
        <w:keepNext w:val="0"/>
        <w:keepLines w:val="0"/>
        <w:shd w:val="clear" w:color="auto" w:fill="auto"/>
        <w:bidi w:val="0"/>
        <w:spacing w:before="0" w:after="31" w:line="260" w:lineRule="exact"/>
        <w:ind w:left="0" w:right="0" w:firstLine="0"/>
      </w:pPr>
      <w:r>
        <w:rPr>
          <w:rStyle w:val="CharStyle130"/>
          <w:lang w:val="ru-RU" w:eastAsia="ru-RU" w:bidi="ru-RU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</w:r>
    </w:p>
    <w:p>
      <w:pPr>
        <w:pStyle w:val="Style118"/>
        <w:framePr w:w="3883" w:h="1085" w:hRule="exact" w:wrap="none" w:vAnchor="page" w:hAnchor="page" w:x="5497" w:y="3993"/>
        <w:tabs>
          <w:tab w:leader="none" w:pos="8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94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—- слаботочное сети </w:t>
      </w:r>
      <w:r>
        <w:rPr>
          <w:rStyle w:val="CharStyle120"/>
          <w:i w:val="0"/>
          <w:iCs w:val="0"/>
        </w:rPr>
        <w:t>♦—►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ЛЭП</w:t>
      </w:r>
    </w:p>
    <w:p>
      <w:pPr>
        <w:framePr w:wrap="none" w:vAnchor="page" w:hAnchor="page" w:x="169" w:y="6251"/>
        <w:widowControl w:val="0"/>
        <w:rPr>
          <w:sz w:val="2"/>
          <w:szCs w:val="2"/>
        </w:rPr>
      </w:pPr>
      <w:r>
        <w:pict>
          <v:shape id="_x0000_s1045" type="#_x0000_t75" style="width:87pt;height:308pt;">
            <v:imagedata r:id="rId43" r:href="rId44"/>
          </v:shape>
        </w:pict>
      </w:r>
    </w:p>
    <w:p>
      <w:pPr>
        <w:pStyle w:val="Style131"/>
        <w:framePr w:wrap="none" w:vAnchor="page" w:hAnchor="page" w:x="1849" w:y="1469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33"/>
          <w:i/>
          <w:iCs/>
        </w:rPr>
        <w:t xml:space="preserve">Изм. /о л уч Лист </w:t>
      </w:r>
      <w:r>
        <w:rPr>
          <w:rStyle w:val="CharStyle133"/>
          <w:lang w:val="en-US" w:eastAsia="en-US" w:bidi="en-US"/>
          <w:i/>
          <w:iCs/>
        </w:rPr>
        <w:t xml:space="preserve">If </w:t>
      </w:r>
      <w:r>
        <w:rPr>
          <w:rStyle w:val="CharStyle133"/>
          <w:i/>
          <w:iCs/>
        </w:rPr>
        <w:t>док</w:t>
      </w:r>
    </w:p>
    <w:p>
      <w:pPr>
        <w:pStyle w:val="Style118"/>
        <w:framePr w:wrap="none" w:vAnchor="page" w:hAnchor="page" w:x="1743" w:y="1498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22"/>
          <w:i/>
          <w:iCs/>
        </w:rPr>
        <w:t>Разработал</w:t>
      </w:r>
    </w:p>
    <w:p>
      <w:pPr>
        <w:pStyle w:val="Style118"/>
        <w:framePr w:w="1018" w:h="609" w:hRule="exact" w:wrap="none" w:vAnchor="page" w:hAnchor="page" w:x="1724" w:y="1608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 контр.</w:t>
      </w:r>
    </w:p>
    <w:p>
      <w:pPr>
        <w:pStyle w:val="Style118"/>
        <w:framePr w:w="1018" w:h="609" w:hRule="exact" w:wrap="none" w:vAnchor="page" w:hAnchor="page" w:x="1724" w:y="1608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34"/>
          <w:i/>
          <w:iCs/>
        </w:rPr>
        <w:t>Тип</w:t>
      </w:r>
    </w:p>
    <w:p>
      <w:pPr>
        <w:pStyle w:val="Style135"/>
        <w:framePr w:wrap="none" w:vAnchor="page" w:hAnchor="page" w:x="2943" w:y="1500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37"/>
          <w:i/>
          <w:iCs/>
        </w:rPr>
        <w:t>Кравченко</w:t>
      </w:r>
    </w:p>
    <w:p>
      <w:pPr>
        <w:pStyle w:val="Style118"/>
        <w:framePr w:wrap="none" w:vAnchor="page" w:hAnchor="page" w:x="2943" w:y="1603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22"/>
          <w:i/>
          <w:iCs/>
        </w:rPr>
        <w:t>Кедя</w:t>
      </w:r>
    </w:p>
    <w:p>
      <w:pPr>
        <w:pStyle w:val="Style118"/>
        <w:framePr w:wrap="none" w:vAnchor="page" w:hAnchor="page" w:x="2943" w:y="1641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22"/>
          <w:i/>
          <w:iCs/>
        </w:rPr>
        <w:t>Кедя</w:t>
      </w:r>
    </w:p>
    <w:p>
      <w:pPr>
        <w:framePr w:wrap="none" w:vAnchor="page" w:hAnchor="page" w:x="4033" w:y="13547"/>
        <w:widowControl w:val="0"/>
        <w:rPr>
          <w:sz w:val="2"/>
          <w:szCs w:val="2"/>
        </w:rPr>
      </w:pPr>
      <w:r>
        <w:pict>
          <v:shape id="_x0000_s1046" type="#_x0000_t75" style="width:72pt;height:159pt;">
            <v:imagedata r:id="rId45" r:href="rId46"/>
          </v:shape>
        </w:pict>
      </w:r>
    </w:p>
    <w:p>
      <w:pPr>
        <w:framePr w:wrap="none" w:vAnchor="page" w:hAnchor="page" w:x="5531" w:y="5271"/>
        <w:widowControl w:val="0"/>
        <w:rPr>
          <w:sz w:val="2"/>
          <w:szCs w:val="2"/>
        </w:rPr>
      </w:pPr>
      <w:r>
        <w:pict>
          <v:shape id="_x0000_s1047" type="#_x0000_t75" style="width:30pt;height:14pt;">
            <v:imagedata r:id="rId47" r:href="rId48"/>
          </v:shape>
        </w:pict>
      </w:r>
    </w:p>
    <w:p>
      <w:pPr>
        <w:framePr w:wrap="none" w:vAnchor="page" w:hAnchor="page" w:x="5531" w:y="6063"/>
        <w:widowControl w:val="0"/>
        <w:rPr>
          <w:sz w:val="2"/>
          <w:szCs w:val="2"/>
        </w:rPr>
      </w:pPr>
      <w:r>
        <w:pict>
          <v:shape id="_x0000_s1048" type="#_x0000_t75" style="width:30pt;height:36pt;">
            <v:imagedata r:id="rId49" r:href="rId50"/>
          </v:shape>
        </w:pict>
      </w:r>
    </w:p>
    <w:p>
      <w:pPr>
        <w:pStyle w:val="Style118"/>
        <w:numPr>
          <w:ilvl w:val="0"/>
          <w:numId w:val="13"/>
        </w:numPr>
        <w:framePr w:w="5659" w:h="1706" w:hRule="exact" w:wrap="none" w:vAnchor="page" w:hAnchor="page" w:x="6351" w:y="5049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260" w:right="0"/>
      </w:pPr>
      <w:r>
        <w:rPr>
          <w:lang w:val="ru-RU" w:eastAsia="ru-RU" w:bidi="ru-RU"/>
          <w:w w:val="100"/>
          <w:color w:val="000000"/>
          <w:position w:val="0"/>
        </w:rPr>
        <w:t>существующий объект незавершенного строительства (индивидуальной жилой дом)</w:t>
      </w:r>
    </w:p>
    <w:p>
      <w:pPr>
        <w:pStyle w:val="Style118"/>
        <w:numPr>
          <w:ilvl w:val="0"/>
          <w:numId w:val="13"/>
        </w:numPr>
        <w:framePr w:w="5659" w:h="1706" w:hRule="exact" w:wrap="none" w:vAnchor="page" w:hAnchor="page" w:x="6351" w:y="5049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66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существующие навеса</w:t>
      </w:r>
    </w:p>
    <w:p>
      <w:pPr>
        <w:pStyle w:val="Style118"/>
        <w:numPr>
          <w:ilvl w:val="0"/>
          <w:numId w:val="13"/>
        </w:numPr>
        <w:framePr w:w="5659" w:h="1706" w:hRule="exact" w:wrap="none" w:vAnchor="page" w:hAnchor="page" w:x="6351" w:y="5049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186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бетон/плитко</w:t>
      </w:r>
    </w:p>
    <w:p>
      <w:pPr>
        <w:pStyle w:val="Style118"/>
        <w:numPr>
          <w:ilvl w:val="0"/>
          <w:numId w:val="13"/>
        </w:numPr>
        <w:framePr w:w="5659" w:h="1706" w:hRule="exact" w:wrap="none" w:vAnchor="page" w:hAnchor="page" w:x="6351" w:y="5049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газон/клумба</w:t>
      </w:r>
    </w:p>
    <w:p>
      <w:pPr>
        <w:pStyle w:val="Style118"/>
        <w:framePr w:wrap="none" w:vAnchor="page" w:hAnchor="page" w:x="5535" w:y="6945"/>
        <w:tabs>
          <w:tab w:leader="none" w:pos="528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rStyle w:val="CharStyle138"/>
          <w:i w:val="0"/>
          <w:iCs w:val="0"/>
        </w:rPr>
        <w:t>!</w:t>
        <w:tab/>
        <w:t>1</w:t>
      </w:r>
      <w:r>
        <w:rPr>
          <w:rStyle w:val="CharStyle139"/>
          <w:i w:val="0"/>
          <w:iCs w:val="0"/>
        </w:rPr>
        <w:t xml:space="preserve"> - </w:t>
      </w:r>
      <w:r>
        <w:rPr>
          <w:rStyle w:val="CharStyle140"/>
          <w:i/>
          <w:iCs/>
        </w:rPr>
        <w:t>существующие объекта капитального строительства</w:t>
      </w:r>
    </w:p>
    <w:p>
      <w:pPr>
        <w:framePr w:wrap="none" w:vAnchor="page" w:hAnchor="page" w:x="5550" w:y="7465"/>
        <w:widowControl w:val="0"/>
        <w:rPr>
          <w:sz w:val="2"/>
          <w:szCs w:val="2"/>
        </w:rPr>
      </w:pPr>
      <w:r>
        <w:pict>
          <v:shape id="_x0000_s1049" type="#_x0000_t75" style="width:30pt;height:36pt;">
            <v:imagedata r:id="rId51" r:href="rId52"/>
          </v:shape>
        </w:pict>
      </w:r>
    </w:p>
    <w:p>
      <w:pPr>
        <w:pStyle w:val="Style135"/>
        <w:numPr>
          <w:ilvl w:val="0"/>
          <w:numId w:val="15"/>
        </w:numPr>
        <w:framePr w:w="936" w:h="730" w:hRule="exact" w:wrap="none" w:vAnchor="page" w:hAnchor="page" w:x="6371" w:y="7465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spacing w:before="0" w:after="174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гравий</w:t>
      </w:r>
    </w:p>
    <w:p>
      <w:pPr>
        <w:pStyle w:val="Style135"/>
        <w:numPr>
          <w:ilvl w:val="0"/>
          <w:numId w:val="15"/>
        </w:numPr>
        <w:framePr w:w="936" w:h="730" w:hRule="exact" w:wrap="none" w:vAnchor="page" w:hAnchor="page" w:x="6371" w:y="746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огород</w:t>
      </w:r>
    </w:p>
    <w:p>
      <w:pPr>
        <w:pStyle w:val="Style118"/>
        <w:framePr w:w="4690" w:h="835" w:hRule="exact" w:wrap="none" w:vAnchor="page" w:hAnchor="page" w:x="5703" w:y="8239"/>
        <w:tabs>
          <w:tab w:leader="none" w:pos="605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0"/>
      </w:pPr>
      <w:r>
        <w:rPr>
          <w:rStyle w:val="CharStyle141"/>
          <w:i w:val="0"/>
          <w:iCs w:val="0"/>
        </w:rPr>
        <w:t>ф</w:t>
        <w:tab/>
      </w:r>
      <w:r>
        <w:rPr>
          <w:rStyle w:val="CharStyle120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деревья/объекта садоводства</w:t>
      </w:r>
    </w:p>
    <w:p>
      <w:pPr>
        <w:pStyle w:val="Style118"/>
        <w:framePr w:w="4690" w:h="835" w:hRule="exact" w:wrap="none" w:vAnchor="page" w:hAnchor="page" w:x="5703" w:y="8239"/>
        <w:tabs>
          <w:tab w:leader="none" w:pos="547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0"/>
      </w:pPr>
      <w:r>
        <w:rPr>
          <w:rStyle w:val="CharStyle141"/>
          <w:i w:val="0"/>
          <w:iCs w:val="0"/>
        </w:rPr>
        <w:t>*</w:t>
        <w:tab/>
      </w:r>
      <w:r>
        <w:rPr>
          <w:rStyle w:val="CharStyle120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кустарники/объекта благоустройства</w:t>
      </w:r>
    </w:p>
    <w:p>
      <w:pPr>
        <w:pStyle w:val="Style118"/>
        <w:framePr w:wrap="none" w:vAnchor="page" w:hAnchor="page" w:x="7763" w:y="1374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2232-221-ПЗУ</w:t>
      </w:r>
    </w:p>
    <w:p>
      <w:pPr>
        <w:pStyle w:val="Style142"/>
        <w:framePr w:w="4027" w:h="590" w:hRule="exact" w:wrap="none" w:vAnchor="page" w:hAnchor="page" w:x="5468" w:y="1412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Адрес г. Новокубанск, ул Бабушкина, 44 Заказчик гр Гималдинова Ю.Р.</w:t>
      </w:r>
    </w:p>
    <w:tbl>
      <w:tblPr>
        <w:tblOverlap w:val="never"/>
        <w:tblLayout w:type="fixed"/>
        <w:jc w:val="left"/>
      </w:tblPr>
      <w:tblGrid>
        <w:gridCol w:w="3902"/>
        <w:gridCol w:w="845"/>
        <w:gridCol w:w="840"/>
        <w:gridCol w:w="1147"/>
      </w:tblGrid>
      <w:tr>
        <w:trPr>
          <w:trHeight w:val="40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44"/>
              </w:rPr>
              <w:t>Графическое описание обоснования для разрешения на отклонением от предельнах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4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14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144"/>
              </w:rPr>
              <w:t>Листов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6734" w:h="1838" w:wrap="none" w:vAnchor="page" w:hAnchor="page" w:x="5468" w:y="1486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14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80" w:right="0" w:firstLine="0"/>
            </w:pPr>
            <w:r>
              <w:rPr>
                <w:rStyle w:val="CharStyle146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45"/>
              </w:rPr>
              <w:t>1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144"/>
              </w:rPr>
              <w:t>Схема планировочной организации земельного участка МГ.500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10" w:lineRule="exact"/>
              <w:ind w:left="0" w:right="0" w:firstLine="0"/>
            </w:pPr>
            <w:r>
              <w:rPr>
                <w:rStyle w:val="CharStyle144"/>
              </w:rPr>
              <w:t>МУП УКС</w:t>
            </w:r>
          </w:p>
          <w:p>
            <w:pPr>
              <w:pStyle w:val="Style3"/>
              <w:framePr w:w="6734" w:h="1838" w:wrap="none" w:vAnchor="page" w:hAnchor="page" w:x="5468" w:y="148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340" w:right="0" w:firstLine="0"/>
            </w:pPr>
            <w:r>
              <w:rPr>
                <w:rStyle w:val="CharStyle144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94" w:h="16915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1"/>
        <w:szCs w:val="21"/>
        <w:rFonts w:ascii="Microsoft Sans Serif" w:eastAsia="Microsoft Sans Serif" w:hAnsi="Microsoft Sans Serif" w:cs="Microsoft Sans Serif"/>
        <w:w w:val="100"/>
        <w:spacing w:val="-1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1"/>
        <w:szCs w:val="21"/>
        <w:rFonts w:ascii="Microsoft Sans Serif" w:eastAsia="Microsoft Sans Serif" w:hAnsi="Microsoft Sans Serif" w:cs="Microsoft Sans Serif"/>
        <w:w w:val="100"/>
        <w:spacing w:val="-1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1"/>
        <w:szCs w:val="21"/>
        <w:rFonts w:ascii="Microsoft Sans Serif" w:eastAsia="Microsoft Sans Serif" w:hAnsi="Microsoft Sans Serif" w:cs="Microsoft Sans Serif"/>
        <w:w w:val="100"/>
        <w:spacing w:val="-1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1"/>
        <w:szCs w:val="21"/>
        <w:rFonts w:ascii="Microsoft Sans Serif" w:eastAsia="Microsoft Sans Serif" w:hAnsi="Microsoft Sans Serif" w:cs="Microsoft Sans Serif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">
    <w:name w:val="Основной текст (4) + 13 pt,Не курсив,Масштаб 75%"/>
    <w:basedOn w:val="CharStyle8"/>
    <w:rPr>
      <w:lang w:val="ru-RU" w:eastAsia="ru-RU" w:bidi="ru-RU"/>
      <w:i/>
      <w:iCs/>
      <w:sz w:val="26"/>
      <w:szCs w:val="26"/>
      <w:w w:val="75"/>
      <w:spacing w:val="0"/>
      <w:color w:val="000000"/>
      <w:position w:val="0"/>
    </w:rPr>
  </w:style>
  <w:style w:type="character" w:customStyle="1" w:styleId="CharStyle11">
    <w:name w:val="Заголовок №3_"/>
    <w:basedOn w:val="DefaultParagraphFont"/>
    <w:link w:val="Style10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3">
    <w:name w:val="Заголовок №4_"/>
    <w:basedOn w:val="DefaultParagraphFont"/>
    <w:link w:val="Style1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5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6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8">
    <w:name w:val="Основной текст (5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0"/>
      <w:szCs w:val="20"/>
      <w:rFonts w:ascii="Corbel" w:eastAsia="Corbel" w:hAnsi="Corbel" w:cs="Corbel"/>
    </w:rPr>
  </w:style>
  <w:style w:type="character" w:customStyle="1" w:styleId="CharStyle20">
    <w:name w:val="Основной текст (6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2">
    <w:name w:val="Подпись к таблице (2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5">
    <w:name w:val="Другое_"/>
    <w:basedOn w:val="DefaultParagraphFont"/>
    <w:link w:val="Style2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7">
    <w:name w:val="Основной текст (7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  <w:spacing w:val="0"/>
    </w:rPr>
  </w:style>
  <w:style w:type="character" w:customStyle="1" w:styleId="CharStyle28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2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1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33">
    <w:name w:val="Основной текст (8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34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6">
    <w:name w:val="Основной текст (9)_"/>
    <w:basedOn w:val="DefaultParagraphFont"/>
    <w:link w:val="Style3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8">
    <w:name w:val="Основной текст (2) + 7,5 pt"/>
    <w:basedOn w:val="CharStyle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9">
    <w:name w:val="Основной текст (2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40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41">
    <w:name w:val="Основной текст (2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42">
    <w:name w:val="Основной текст (2) + 6 pt,Курсив"/>
    <w:basedOn w:val="CharStyle4"/>
    <w:rPr>
      <w:lang w:val="ru-RU" w:eastAsia="ru-RU" w:bidi="ru-RU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43">
    <w:name w:val="Другое + 14 pt,Курсив"/>
    <w:basedOn w:val="CharStyle25"/>
    <w:rPr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45">
    <w:name w:val="Подпись к картинке (2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7">
    <w:name w:val="Основной текст (10)_"/>
    <w:basedOn w:val="DefaultParagraphFont"/>
    <w:link w:val="Style46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9">
    <w:name w:val="Основной текст (11)_"/>
    <w:basedOn w:val="DefaultParagraphFont"/>
    <w:link w:val="Style48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0">
    <w:name w:val="Основной текст (2) + Arial Narrow,10 pt,Интервал 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51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53">
    <w:name w:val="Основной текст (12)_"/>
    <w:basedOn w:val="DefaultParagraphFont"/>
    <w:link w:val="Style5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75"/>
    </w:rPr>
  </w:style>
  <w:style w:type="character" w:customStyle="1" w:styleId="CharStyle54">
    <w:name w:val="Основной текст (9) + Не полужирный"/>
    <w:basedOn w:val="CharStyle3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5">
    <w:name w:val="Основной текст (2) + Microsoft Sans Serif,22 pt,Курсив"/>
    <w:basedOn w:val="CharStyle4"/>
    <w:rPr>
      <w:lang w:val="ru-RU" w:eastAsia="ru-RU" w:bidi="ru-RU"/>
      <w:i/>
      <w:iCs/>
      <w:sz w:val="44"/>
      <w:szCs w:val="4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56">
    <w:name w:val="Основной текст (2) + 7,5 pt,Малые прописные"/>
    <w:basedOn w:val="CharStyle4"/>
    <w:rPr>
      <w:lang w:val="ru-RU" w:eastAsia="ru-RU" w:bidi="ru-RU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5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59">
    <w:name w:val="Основной текст (13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10"/>
      <w:szCs w:val="10"/>
      <w:rFonts w:ascii="Microsoft Sans Serif" w:eastAsia="Microsoft Sans Serif" w:hAnsi="Microsoft Sans Serif" w:cs="Microsoft Sans Serif"/>
    </w:rPr>
  </w:style>
  <w:style w:type="character" w:customStyle="1" w:styleId="CharStyle60">
    <w:name w:val="Основной текст (4)"/>
    <w:basedOn w:val="CharStyle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2">
    <w:name w:val="Основной текст (14)_"/>
    <w:basedOn w:val="DefaultParagraphFont"/>
    <w:link w:val="Style61"/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-10"/>
    </w:rPr>
  </w:style>
  <w:style w:type="character" w:customStyle="1" w:styleId="CharStyle64">
    <w:name w:val="Основной текст (15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6">
    <w:name w:val="Основной текст (2) + 20 pt,Курсив,Интервал 0 pt"/>
    <w:basedOn w:val="CharStyle4"/>
    <w:rPr>
      <w:lang w:val="en-US" w:eastAsia="en-US" w:bidi="en-US"/>
      <w:i/>
      <w:iCs/>
      <w:sz w:val="40"/>
      <w:szCs w:val="40"/>
      <w:w w:val="100"/>
      <w:spacing w:val="-10"/>
      <w:color w:val="000000"/>
      <w:position w:val="0"/>
    </w:rPr>
  </w:style>
  <w:style w:type="character" w:customStyle="1" w:styleId="CharStyle6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8">
    <w:name w:val="Основной текст (2) + 20 pt,Курсив,Интервал 0 pt"/>
    <w:basedOn w:val="CharStyle4"/>
    <w:rPr>
      <w:lang w:val="ru-RU" w:eastAsia="ru-RU" w:bidi="ru-RU"/>
      <w:i/>
      <w:iCs/>
      <w:sz w:val="40"/>
      <w:szCs w:val="40"/>
      <w:w w:val="100"/>
      <w:spacing w:val="-10"/>
      <w:color w:val="000000"/>
      <w:position w:val="0"/>
    </w:rPr>
  </w:style>
  <w:style w:type="character" w:customStyle="1" w:styleId="CharStyle70">
    <w:name w:val="Заголовок №3 (2)_"/>
    <w:basedOn w:val="DefaultParagraphFont"/>
    <w:link w:val="Style6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2">
    <w:name w:val="Основной текст (16)_"/>
    <w:basedOn w:val="DefaultParagraphFont"/>
    <w:link w:val="Style71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73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4">
    <w:name w:val="Основной текст (6)"/>
    <w:basedOn w:val="CharStyle2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5">
    <w:name w:val="Подпись к таблице (2) + 9 pt,Полужирный"/>
    <w:basedOn w:val="CharStyle22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76">
    <w:name w:val="Подпись к таблице (2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8">
    <w:name w:val="Подпись к таблице_"/>
    <w:basedOn w:val="DefaultParagraphFont"/>
    <w:link w:val="Style77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9">
    <w:name w:val="Основной текст (11)"/>
    <w:basedOn w:val="CharStyle4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0">
    <w:name w:val="Основной текст (11) + Не полужирный,Курсив"/>
    <w:basedOn w:val="CharStyle49"/>
    <w:rPr>
      <w:lang w:val="ru-RU" w:eastAsia="ru-RU" w:bidi="ru-RU"/>
      <w:b/>
      <w:bCs/>
      <w:i/>
      <w:iCs/>
      <w:u w:val="single"/>
      <w:w w:val="100"/>
      <w:spacing w:val="0"/>
      <w:color w:val="000000"/>
      <w:position w:val="0"/>
    </w:rPr>
  </w:style>
  <w:style w:type="character" w:customStyle="1" w:styleId="CharStyle81">
    <w:name w:val="Основной текст (11) + Не полужирный,Курсив"/>
    <w:basedOn w:val="CharStyle49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82">
    <w:name w:val="Основной текст (11) + Microsoft Sans Serif,5 pt,Не полужирный,Малые прописные"/>
    <w:basedOn w:val="CharStyle49"/>
    <w:rPr>
      <w:lang w:val="ru-RU" w:eastAsia="ru-RU" w:bidi="ru-RU"/>
      <w:b/>
      <w:bCs/>
      <w:u w:val="single"/>
      <w:smallCaps/>
      <w:sz w:val="10"/>
      <w:szCs w:val="10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83">
    <w:name w:val="Подпись к таблице"/>
    <w:basedOn w:val="CharStyle7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5">
    <w:name w:val="Основной текст (17)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18"/>
      <w:szCs w:val="18"/>
      <w:rFonts w:ascii="Microsoft Sans Serif" w:eastAsia="Microsoft Sans Serif" w:hAnsi="Microsoft Sans Serif" w:cs="Microsoft Sans Serif"/>
    </w:rPr>
  </w:style>
  <w:style w:type="character" w:customStyle="1" w:styleId="CharStyle86">
    <w:name w:val="Основной текст (17)"/>
    <w:basedOn w:val="CharStyle8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18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</w:rPr>
  </w:style>
  <w:style w:type="character" w:customStyle="1" w:styleId="CharStyle90">
    <w:name w:val="Подпись к таблице (3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18"/>
      <w:szCs w:val="18"/>
      <w:rFonts w:ascii="Microsoft Sans Serif" w:eastAsia="Microsoft Sans Serif" w:hAnsi="Microsoft Sans Serif" w:cs="Microsoft Sans Serif"/>
    </w:rPr>
  </w:style>
  <w:style w:type="character" w:customStyle="1" w:styleId="CharStyle91">
    <w:name w:val="Основной текст (2) + Microsoft Sans Serif,9 pt"/>
    <w:basedOn w:val="CharStyle4"/>
    <w:rPr>
      <w:lang w:val="ru-RU" w:eastAsia="ru-RU" w:bidi="ru-RU"/>
      <w:sz w:val="18"/>
      <w:szCs w:val="18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92">
    <w:name w:val="Основной текст (2) + Microsoft Sans Serif,9 pt"/>
    <w:basedOn w:val="CharStyle4"/>
    <w:rPr>
      <w:lang w:val="ru-RU" w:eastAsia="ru-RU" w:bidi="ru-RU"/>
      <w:sz w:val="18"/>
      <w:szCs w:val="18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93">
    <w:name w:val="Основной текст (2) + Microsoft Sans Serif,9 pt"/>
    <w:basedOn w:val="CharStyle4"/>
    <w:rPr>
      <w:lang w:val="ru-RU" w:eastAsia="ru-RU" w:bidi="ru-RU"/>
      <w:sz w:val="18"/>
      <w:szCs w:val="18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94">
    <w:name w:val="Основной текст (2) + Microsoft Sans Serif,5 pt"/>
    <w:basedOn w:val="CharStyle4"/>
    <w:rPr>
      <w:lang w:val="ru-RU" w:eastAsia="ru-RU" w:bidi="ru-RU"/>
      <w:sz w:val="10"/>
      <w:szCs w:val="10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95">
    <w:name w:val="Основной текст (2) + 4 pt,Курсив"/>
    <w:basedOn w:val="CharStyle4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97">
    <w:name w:val="Подпись к таблице (4)_"/>
    <w:basedOn w:val="DefaultParagraphFont"/>
    <w:link w:val="Style9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8">
    <w:name w:val="Подпись к таблице (4) + Курсив"/>
    <w:basedOn w:val="CharStyle9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00">
    <w:name w:val="Основной текст (19)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24"/>
      <w:szCs w:val="24"/>
      <w:rFonts w:ascii="Microsoft Sans Serif" w:eastAsia="Microsoft Sans Serif" w:hAnsi="Microsoft Sans Serif" w:cs="Microsoft Sans Serif"/>
      <w:spacing w:val="0"/>
    </w:rPr>
  </w:style>
  <w:style w:type="character" w:customStyle="1" w:styleId="CharStyle101">
    <w:name w:val="Основной текст (17) + Consolas,10,5 pt,Курсив,Интервал 0 pt"/>
    <w:basedOn w:val="CharStyle85"/>
    <w:rPr>
      <w:lang w:val="ru-RU" w:eastAsia="ru-RU" w:bidi="ru-RU"/>
      <w:i/>
      <w:iCs/>
      <w:sz w:val="21"/>
      <w:szCs w:val="21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102">
    <w:name w:val="Подпись к таблице (3)"/>
    <w:basedOn w:val="CharStyle9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3">
    <w:name w:val="Основной текст (2) + Microsoft Sans Serif,9 pt"/>
    <w:basedOn w:val="CharStyle4"/>
    <w:rPr>
      <w:lang w:val="ru-RU" w:eastAsia="ru-RU" w:bidi="ru-RU"/>
      <w:sz w:val="18"/>
      <w:szCs w:val="18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105">
    <w:name w:val="Заголовок №1_"/>
    <w:basedOn w:val="DefaultParagraphFont"/>
    <w:link w:val="Style104"/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7">
    <w:name w:val="Заголовок №2_"/>
    <w:basedOn w:val="DefaultParagraphFont"/>
    <w:link w:val="Style106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character" w:customStyle="1" w:styleId="CharStyle109">
    <w:name w:val="Основной текст (20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5"/>
      <w:szCs w:val="15"/>
      <w:rFonts w:ascii="Microsoft Sans Serif" w:eastAsia="Microsoft Sans Serif" w:hAnsi="Microsoft Sans Serif" w:cs="Microsoft Sans Serif"/>
      <w:spacing w:val="0"/>
    </w:rPr>
  </w:style>
  <w:style w:type="character" w:customStyle="1" w:styleId="CharStyle110">
    <w:name w:val="Основной текст (20) + Consolas,8,5 pt,Курсив"/>
    <w:basedOn w:val="CharStyle109"/>
    <w:rPr>
      <w:lang w:val="ru-RU" w:eastAsia="ru-RU" w:bidi="ru-RU"/>
      <w:i/>
      <w:iCs/>
      <w:sz w:val="17"/>
      <w:szCs w:val="17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1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2">
    <w:name w:val="Основной текст (11)"/>
    <w:basedOn w:val="CharStyle4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3">
    <w:name w:val="Основной текст (20)"/>
    <w:basedOn w:val="CharStyle109"/>
    <w:rPr>
      <w:lang w:val="ru-RU" w:eastAsia="ru-RU" w:bidi="ru-RU"/>
      <w:strike/>
      <w:w w:val="100"/>
      <w:color w:val="000000"/>
      <w:position w:val="0"/>
    </w:rPr>
  </w:style>
  <w:style w:type="character" w:customStyle="1" w:styleId="CharStyle114">
    <w:name w:val="Основной текст (18)"/>
    <w:basedOn w:val="CharStyle8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5">
    <w:name w:val="Основной текст (18) + 7,5 pt"/>
    <w:basedOn w:val="CharStyle88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16">
    <w:name w:val="Основной текст (18) + Малые прописные"/>
    <w:basedOn w:val="CharStyle88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17">
    <w:name w:val="Основной текст (18) + Times New Roman,7,5 pt"/>
    <w:basedOn w:val="CharStyle88"/>
    <w:rPr>
      <w:lang w:val="ru-RU" w:eastAsia="ru-RU" w:bidi="ru-RU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9">
    <w:name w:val="Основной текст (21)_"/>
    <w:basedOn w:val="DefaultParagraphFont"/>
    <w:link w:val="Style118"/>
    <w:rPr>
      <w:b w:val="0"/>
      <w:bCs w:val="0"/>
      <w:i/>
      <w:iCs/>
      <w:u w:val="none"/>
      <w:strike w:val="0"/>
      <w:smallCaps w:val="0"/>
      <w:sz w:val="21"/>
      <w:szCs w:val="21"/>
      <w:rFonts w:ascii="Microsoft Sans Serif" w:eastAsia="Microsoft Sans Serif" w:hAnsi="Microsoft Sans Serif" w:cs="Microsoft Sans Serif"/>
      <w:spacing w:val="-10"/>
    </w:rPr>
  </w:style>
  <w:style w:type="character" w:customStyle="1" w:styleId="CharStyle120">
    <w:name w:val="Основной текст (21) + Times New Roman,13 pt,Не курсив,Интервал -1 pt"/>
    <w:basedOn w:val="CharStyle119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21">
    <w:name w:val="Основной текст (21) + Интервал 0 pt"/>
    <w:basedOn w:val="CharStyle11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2">
    <w:name w:val="Основной текст (21)"/>
    <w:basedOn w:val="CharStyle119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24">
    <w:name w:val="Основной текст (22)_"/>
    <w:basedOn w:val="DefaultParagraphFont"/>
    <w:link w:val="Style123"/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Microsoft Sans Serif" w:eastAsia="Microsoft Sans Serif" w:hAnsi="Microsoft Sans Serif" w:cs="Microsoft Sans Serif"/>
      <w:spacing w:val="-20"/>
    </w:rPr>
  </w:style>
  <w:style w:type="character" w:customStyle="1" w:styleId="CharStyle125">
    <w:name w:val="Основной текст (22) + Times New Roman,4 pt,Не курсив,Интервал 0 pt"/>
    <w:basedOn w:val="CharStyle124"/>
    <w:rPr>
      <w:lang w:val="ru-RU" w:eastAsia="ru-RU" w:bidi="ru-RU"/>
      <w:i/>
      <w:i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6">
    <w:name w:val="Основной текст (21)"/>
    <w:basedOn w:val="CharStyle119"/>
    <w:rPr>
      <w:lang w:val="ru-RU" w:eastAsia="ru-RU" w:bidi="ru-RU"/>
      <w:w w:val="100"/>
      <w:color w:val="000000"/>
      <w:position w:val="0"/>
    </w:rPr>
  </w:style>
  <w:style w:type="character" w:customStyle="1" w:styleId="CharStyle127">
    <w:name w:val="Основной текст (21) + Times New Roman,13 pt,Не курсив,Интервал -1 pt"/>
    <w:basedOn w:val="CharStyle119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28">
    <w:name w:val="Основной текст (2)"/>
    <w:basedOn w:val="CharStyle4"/>
    <w:rPr>
      <w:lang w:val="1024"/>
      <w:w w:val="100"/>
      <w:spacing w:val="0"/>
      <w:color w:val="000000"/>
      <w:position w:val="0"/>
    </w:rPr>
  </w:style>
  <w:style w:type="character" w:customStyle="1" w:styleId="CharStyle129">
    <w:name w:val="Основной текст (8)"/>
    <w:basedOn w:val="CharStyle33"/>
    <w:rPr>
      <w:lang w:val="ru-RU" w:eastAsia="ru-RU" w:bidi="ru-RU"/>
      <w:w w:val="100"/>
      <w:color w:val="000000"/>
      <w:position w:val="0"/>
    </w:rPr>
  </w:style>
  <w:style w:type="character" w:customStyle="1" w:styleId="CharStyle130">
    <w:name w:val="Основной текст (21) + Times New Roman,13 pt,Не курсив,Интервал -1 pt"/>
    <w:basedOn w:val="CharStyle119"/>
    <w:rPr>
      <w:lang w:val="1024"/>
      <w:i/>
      <w:iCs/>
      <w:sz w:val="26"/>
      <w:szCs w:val="26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32">
    <w:name w:val="Подпись к картинке (3)_"/>
    <w:basedOn w:val="DefaultParagraphFont"/>
    <w:link w:val="Style131"/>
    <w:rPr>
      <w:b w:val="0"/>
      <w:bCs w:val="0"/>
      <w:i/>
      <w:iCs/>
      <w:u w:val="none"/>
      <w:strike w:val="0"/>
      <w:smallCaps w:val="0"/>
      <w:sz w:val="21"/>
      <w:szCs w:val="21"/>
      <w:rFonts w:ascii="Corbel" w:eastAsia="Corbel" w:hAnsi="Corbel" w:cs="Corbel"/>
    </w:rPr>
  </w:style>
  <w:style w:type="character" w:customStyle="1" w:styleId="CharStyle133">
    <w:name w:val="Подпись к картинке (3)"/>
    <w:basedOn w:val="CharStyle1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4">
    <w:name w:val="Основной текст (21) + Малые прописные"/>
    <w:basedOn w:val="CharStyle119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136">
    <w:name w:val="Подпись к картинке_"/>
    <w:basedOn w:val="DefaultParagraphFont"/>
    <w:link w:val="Style135"/>
    <w:rPr>
      <w:b w:val="0"/>
      <w:bCs w:val="0"/>
      <w:i/>
      <w:iCs/>
      <w:u w:val="none"/>
      <w:strike w:val="0"/>
      <w:smallCaps w:val="0"/>
      <w:sz w:val="21"/>
      <w:szCs w:val="21"/>
      <w:rFonts w:ascii="Microsoft Sans Serif" w:eastAsia="Microsoft Sans Serif" w:hAnsi="Microsoft Sans Serif" w:cs="Microsoft Sans Serif"/>
      <w:spacing w:val="-10"/>
    </w:rPr>
  </w:style>
  <w:style w:type="character" w:customStyle="1" w:styleId="CharStyle137">
    <w:name w:val="Подпись к картинке"/>
    <w:basedOn w:val="CharStyle136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38">
    <w:name w:val="Основной текст (21) + Times New Roman,13 pt,Не курсив,Интервал -1 pt"/>
    <w:basedOn w:val="CharStyle119"/>
    <w:rPr>
      <w:lang w:val="ru-RU" w:eastAsia="ru-RU" w:bidi="ru-RU"/>
      <w:i/>
      <w:iCs/>
      <w:u w:val="single"/>
      <w:sz w:val="26"/>
      <w:szCs w:val="26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39">
    <w:name w:val="Основной текст (21) + Times New Roman,13 pt,Не курсив,Интервал -1 pt"/>
    <w:basedOn w:val="CharStyle119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40">
    <w:name w:val="Основной текст (21)"/>
    <w:basedOn w:val="CharStyle119"/>
    <w:rPr>
      <w:lang w:val="ru-RU" w:eastAsia="ru-RU" w:bidi="ru-RU"/>
      <w:w w:val="100"/>
      <w:color w:val="000000"/>
      <w:position w:val="0"/>
    </w:rPr>
  </w:style>
  <w:style w:type="character" w:customStyle="1" w:styleId="CharStyle141">
    <w:name w:val="Основной текст (21) + Times New Roman,13 pt,Не курсив,Интервал -1 pt"/>
    <w:basedOn w:val="CharStyle119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43">
    <w:name w:val="Основной текст (23)_"/>
    <w:basedOn w:val="DefaultParagraphFont"/>
    <w:link w:val="Style142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character" w:customStyle="1" w:styleId="CharStyle144">
    <w:name w:val="Основной текст (2) + Microsoft Sans Serif,10,5 pt,Курсив,Интервал 0 pt"/>
    <w:basedOn w:val="CharStyle4"/>
    <w:rPr>
      <w:lang w:val="ru-RU" w:eastAsia="ru-RU" w:bidi="ru-RU"/>
      <w:i/>
      <w:iCs/>
      <w:sz w:val="21"/>
      <w:szCs w:val="21"/>
      <w:rFonts w:ascii="Microsoft Sans Serif" w:eastAsia="Microsoft Sans Serif" w:hAnsi="Microsoft Sans Serif" w:cs="Microsoft Sans Serif"/>
      <w:w w:val="100"/>
      <w:spacing w:val="-10"/>
      <w:color w:val="000000"/>
      <w:position w:val="0"/>
    </w:rPr>
  </w:style>
  <w:style w:type="character" w:customStyle="1" w:styleId="CharStyle145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46">
    <w:name w:val="Основной текст (2) + 13 pt,Интервал -1 pt"/>
    <w:basedOn w:val="CharStyle4"/>
    <w:rPr>
      <w:lang w:val="ru-RU" w:eastAsia="ru-RU" w:bidi="ru-RU"/>
      <w:sz w:val="26"/>
      <w:szCs w:val="26"/>
      <w:w w:val="100"/>
      <w:spacing w:val="-2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">
    <w:name w:val="Заголовок №3"/>
    <w:basedOn w:val="Normal"/>
    <w:link w:val="CharStyle11"/>
    <w:pPr>
      <w:widowControl w:val="0"/>
      <w:shd w:val="clear" w:color="auto" w:fill="FFFFFF"/>
      <w:jc w:val="center"/>
      <w:outlineLvl w:val="2"/>
      <w:spacing w:before="1200" w:line="547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2">
    <w:name w:val="Заголовок №4"/>
    <w:basedOn w:val="Normal"/>
    <w:link w:val="CharStyle13"/>
    <w:pPr>
      <w:widowControl w:val="0"/>
      <w:shd w:val="clear" w:color="auto" w:fill="FFFFFF"/>
      <w:outlineLvl w:val="3"/>
      <w:spacing w:before="36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7">
    <w:name w:val="Основной текст (5)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orbel" w:eastAsia="Corbel" w:hAnsi="Corbel" w:cs="Corbel"/>
    </w:rPr>
  </w:style>
  <w:style w:type="paragraph" w:customStyle="1" w:styleId="Style19">
    <w:name w:val="Основной текст (6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1">
    <w:name w:val="Подпись к таблице (2)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4">
    <w:name w:val="Другое"/>
    <w:basedOn w:val="Normal"/>
    <w:link w:val="CharStyle25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6">
    <w:name w:val="Основной текст (7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  <w:spacing w:val="0"/>
    </w:rPr>
  </w:style>
  <w:style w:type="paragraph" w:customStyle="1" w:styleId="Style32">
    <w:name w:val="Основной текст (8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35">
    <w:name w:val="Основной текст (9)"/>
    <w:basedOn w:val="Normal"/>
    <w:link w:val="CharStyle36"/>
    <w:pPr>
      <w:widowControl w:val="0"/>
      <w:shd w:val="clear" w:color="auto" w:fill="FFFFFF"/>
      <w:jc w:val="both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4">
    <w:name w:val="Подпись к картинке (2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6">
    <w:name w:val="Основной текст (10)"/>
    <w:basedOn w:val="Normal"/>
    <w:link w:val="CharStyle47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8">
    <w:name w:val="Основной текст (11)"/>
    <w:basedOn w:val="Normal"/>
    <w:link w:val="CharStyle49"/>
    <w:pPr>
      <w:widowControl w:val="0"/>
      <w:shd w:val="clear" w:color="auto" w:fill="FFFFFF"/>
      <w:spacing w:before="60" w:line="0" w:lineRule="exact"/>
      <w:ind w:hanging="360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2">
    <w:name w:val="Основной текст (12)"/>
    <w:basedOn w:val="Normal"/>
    <w:link w:val="CharStyle53"/>
    <w:pPr>
      <w:widowControl w:val="0"/>
      <w:shd w:val="clear" w:color="auto" w:fill="FFFFFF"/>
      <w:spacing w:after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75"/>
    </w:rPr>
  </w:style>
  <w:style w:type="paragraph" w:customStyle="1" w:styleId="Style58">
    <w:name w:val="Основной текст (13)"/>
    <w:basedOn w:val="Normal"/>
    <w:link w:val="CharStyle5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Microsoft Sans Serif" w:eastAsia="Microsoft Sans Serif" w:hAnsi="Microsoft Sans Serif" w:cs="Microsoft Sans Serif"/>
    </w:rPr>
  </w:style>
  <w:style w:type="paragraph" w:customStyle="1" w:styleId="Style61">
    <w:name w:val="Основной текст (14)"/>
    <w:basedOn w:val="Normal"/>
    <w:link w:val="CharStyle6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-10"/>
    </w:rPr>
  </w:style>
  <w:style w:type="paragraph" w:customStyle="1" w:styleId="Style63">
    <w:name w:val="Основной текст (15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9">
    <w:name w:val="Заголовок №3 (2)"/>
    <w:basedOn w:val="Normal"/>
    <w:link w:val="CharStyle70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1">
    <w:name w:val="Основной текст (16)"/>
    <w:basedOn w:val="Normal"/>
    <w:link w:val="CharStyle72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77">
    <w:name w:val="Подпись к таблице"/>
    <w:basedOn w:val="Normal"/>
    <w:link w:val="CharStyle78"/>
    <w:pPr>
      <w:widowControl w:val="0"/>
      <w:shd w:val="clear" w:color="auto" w:fill="FFFFFF"/>
      <w:jc w:val="center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4">
    <w:name w:val="Основной текст (17)"/>
    <w:basedOn w:val="Normal"/>
    <w:link w:val="CharStyle85"/>
    <w:pPr>
      <w:widowControl w:val="0"/>
      <w:shd w:val="clear" w:color="auto" w:fill="FFFFFF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Microsoft Sans Serif" w:eastAsia="Microsoft Sans Serif" w:hAnsi="Microsoft Sans Serif" w:cs="Microsoft Sans Serif"/>
    </w:rPr>
  </w:style>
  <w:style w:type="paragraph" w:customStyle="1" w:styleId="Style87">
    <w:name w:val="Основной текст (18)"/>
    <w:basedOn w:val="Normal"/>
    <w:link w:val="CharStyle88"/>
    <w:pPr>
      <w:widowControl w:val="0"/>
      <w:shd w:val="clear" w:color="auto" w:fill="FFFFFF"/>
      <w:jc w:val="center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</w:rPr>
  </w:style>
  <w:style w:type="paragraph" w:customStyle="1" w:styleId="Style89">
    <w:name w:val="Подпись к таблице (3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Microsoft Sans Serif" w:eastAsia="Microsoft Sans Serif" w:hAnsi="Microsoft Sans Serif" w:cs="Microsoft Sans Serif"/>
    </w:rPr>
  </w:style>
  <w:style w:type="paragraph" w:customStyle="1" w:styleId="Style96">
    <w:name w:val="Подпись к таблице (4)"/>
    <w:basedOn w:val="Normal"/>
    <w:link w:val="CharStyle9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9">
    <w:name w:val="Основной текст (19)"/>
    <w:basedOn w:val="Normal"/>
    <w:link w:val="CharStyle10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Microsoft Sans Serif" w:eastAsia="Microsoft Sans Serif" w:hAnsi="Microsoft Sans Serif" w:cs="Microsoft Sans Serif"/>
      <w:spacing w:val="0"/>
    </w:rPr>
  </w:style>
  <w:style w:type="paragraph" w:customStyle="1" w:styleId="Style104">
    <w:name w:val="Заголовок №1"/>
    <w:basedOn w:val="Normal"/>
    <w:link w:val="CharStyle105"/>
    <w:pPr>
      <w:widowControl w:val="0"/>
      <w:shd w:val="clear" w:color="auto" w:fill="FFFFFF"/>
      <w:outlineLvl w:val="0"/>
      <w:spacing w:after="3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6">
    <w:name w:val="Заголовок №2"/>
    <w:basedOn w:val="Normal"/>
    <w:link w:val="CharStyle107"/>
    <w:pPr>
      <w:widowControl w:val="0"/>
      <w:shd w:val="clear" w:color="auto" w:fill="FFFFFF"/>
      <w:outlineLvl w:val="1"/>
      <w:spacing w:before="360" w:line="36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paragraph" w:customStyle="1" w:styleId="Style108">
    <w:name w:val="Основной текст (20)"/>
    <w:basedOn w:val="Normal"/>
    <w:link w:val="CharStyle10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Microsoft Sans Serif" w:eastAsia="Microsoft Sans Serif" w:hAnsi="Microsoft Sans Serif" w:cs="Microsoft Sans Serif"/>
      <w:spacing w:val="0"/>
    </w:rPr>
  </w:style>
  <w:style w:type="paragraph" w:customStyle="1" w:styleId="Style118">
    <w:name w:val="Основной текст (21)"/>
    <w:basedOn w:val="Normal"/>
    <w:link w:val="CharStyle119"/>
    <w:pPr>
      <w:widowControl w:val="0"/>
      <w:shd w:val="clear" w:color="auto" w:fill="FFFFFF"/>
      <w:jc w:val="both"/>
      <w:spacing w:before="1740" w:line="302" w:lineRule="exact"/>
      <w:ind w:hanging="260"/>
    </w:pPr>
    <w:rPr>
      <w:b w:val="0"/>
      <w:bCs w:val="0"/>
      <w:i/>
      <w:iCs/>
      <w:u w:val="none"/>
      <w:strike w:val="0"/>
      <w:smallCaps w:val="0"/>
      <w:sz w:val="21"/>
      <w:szCs w:val="21"/>
      <w:rFonts w:ascii="Microsoft Sans Serif" w:eastAsia="Microsoft Sans Serif" w:hAnsi="Microsoft Sans Serif" w:cs="Microsoft Sans Serif"/>
      <w:spacing w:val="-10"/>
    </w:rPr>
  </w:style>
  <w:style w:type="paragraph" w:customStyle="1" w:styleId="Style123">
    <w:name w:val="Основной текст (22)"/>
    <w:basedOn w:val="Normal"/>
    <w:link w:val="CharStyle124"/>
    <w:pPr>
      <w:widowControl w:val="0"/>
      <w:shd w:val="clear" w:color="auto" w:fill="FFFFFF"/>
      <w:jc w:val="both"/>
      <w:spacing w:before="240" w:after="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Microsoft Sans Serif" w:eastAsia="Microsoft Sans Serif" w:hAnsi="Microsoft Sans Serif" w:cs="Microsoft Sans Serif"/>
      <w:spacing w:val="-20"/>
    </w:rPr>
  </w:style>
  <w:style w:type="paragraph" w:customStyle="1" w:styleId="Style131">
    <w:name w:val="Подпись к картинке (3)"/>
    <w:basedOn w:val="Normal"/>
    <w:link w:val="CharStyle13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Corbel" w:eastAsia="Corbel" w:hAnsi="Corbel" w:cs="Corbel"/>
    </w:rPr>
  </w:style>
  <w:style w:type="paragraph" w:customStyle="1" w:styleId="Style135">
    <w:name w:val="Подпись к картинке"/>
    <w:basedOn w:val="Normal"/>
    <w:link w:val="CharStyle136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Microsoft Sans Serif" w:eastAsia="Microsoft Sans Serif" w:hAnsi="Microsoft Sans Serif" w:cs="Microsoft Sans Serif"/>
      <w:spacing w:val="-10"/>
    </w:rPr>
  </w:style>
  <w:style w:type="paragraph" w:customStyle="1" w:styleId="Style142">
    <w:name w:val="Основной текст (23)"/>
    <w:basedOn w:val="Normal"/>
    <w:link w:val="CharStyle143"/>
    <w:pPr>
      <w:widowControl w:val="0"/>
      <w:shd w:val="clear" w:color="auto" w:fill="FFFFFF"/>
      <w:jc w:val="both"/>
      <w:spacing w:line="264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/Relationships>
</file>