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22" w:rsidRDefault="00297822"/>
    <w:tbl>
      <w:tblPr>
        <w:tblpPr w:leftFromText="180" w:rightFromText="180" w:horzAnchor="margin" w:tblpY="-870"/>
        <w:tblW w:w="9854" w:type="dxa"/>
        <w:tblLook w:val="0000" w:firstRow="0" w:lastRow="0" w:firstColumn="0" w:lastColumn="0" w:noHBand="0" w:noVBand="0"/>
      </w:tblPr>
      <w:tblGrid>
        <w:gridCol w:w="9854"/>
      </w:tblGrid>
      <w:tr w:rsidR="00A50506" w:rsidRPr="00A50506" w:rsidTr="008722F7">
        <w:trPr>
          <w:trHeight w:val="1264"/>
        </w:trPr>
        <w:tc>
          <w:tcPr>
            <w:tcW w:w="9854" w:type="dxa"/>
          </w:tcPr>
          <w:p w:rsidR="00A50506" w:rsidRPr="00A50506" w:rsidRDefault="00A50506" w:rsidP="008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06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581025" cy="657225"/>
                  <wp:effectExtent l="0" t="0" r="9525" b="9525"/>
                  <wp:docPr id="1" name="Рисунок 1" descr="4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06" w:rsidRPr="00A50506" w:rsidTr="008722F7">
        <w:trPr>
          <w:trHeight w:val="910"/>
        </w:trPr>
        <w:tc>
          <w:tcPr>
            <w:tcW w:w="9854" w:type="dxa"/>
          </w:tcPr>
          <w:p w:rsidR="00A50506" w:rsidRPr="00A50506" w:rsidRDefault="00A50506" w:rsidP="008722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505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РЕГИОНАЛЬНАЯ ЭНЕРГЕТИЧЕСКАЯ КОМИССИЯ </w:t>
            </w:r>
            <w:r w:rsidRPr="00A505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sym w:font="Symbol" w:char="F02D"/>
            </w:r>
            <w:r w:rsidRPr="00A505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A50506" w:rsidRPr="00A50506" w:rsidRDefault="00A50506" w:rsidP="008722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505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ДЕПАРТАМЕНТ ЦЕН И ТАРИФОВ </w:t>
            </w:r>
            <w:r w:rsidRPr="00A505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КРАСНОДАРСКОГО КРАЯ</w:t>
            </w:r>
          </w:p>
        </w:tc>
      </w:tr>
      <w:tr w:rsidR="00A50506" w:rsidRPr="00A50506" w:rsidTr="008722F7">
        <w:trPr>
          <w:trHeight w:val="700"/>
        </w:trPr>
        <w:tc>
          <w:tcPr>
            <w:tcW w:w="9854" w:type="dxa"/>
          </w:tcPr>
          <w:p w:rsidR="00A50506" w:rsidRPr="00A50506" w:rsidRDefault="00A50506" w:rsidP="008722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505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A50506" w:rsidRPr="00A50506" w:rsidRDefault="00A50506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06" w:rsidRPr="00822AC1" w:rsidTr="008722F7">
        <w:trPr>
          <w:trHeight w:val="339"/>
        </w:trPr>
        <w:tc>
          <w:tcPr>
            <w:tcW w:w="9854" w:type="dxa"/>
          </w:tcPr>
          <w:p w:rsidR="00A50506" w:rsidRPr="00822AC1" w:rsidRDefault="00EB0C5D" w:rsidP="008722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</w:t>
            </w:r>
            <w:bookmarkStart w:id="0" w:name="_GoBack"/>
            <w:bookmarkEnd w:id="0"/>
            <w:r w:rsidR="00A4458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т</w:t>
            </w:r>
            <w:proofErr w:type="gramEnd"/>
            <w:r w:rsidR="00A4458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30.09.2020</w:t>
            </w:r>
            <w:r w:rsidR="00A50506" w:rsidRPr="00822AC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                              </w:t>
            </w:r>
            <w:r w:rsidR="00822AC1" w:rsidRPr="00822AC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</w:t>
            </w:r>
            <w:r w:rsidR="00A4458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№48/2020-ВК</w:t>
            </w:r>
          </w:p>
        </w:tc>
      </w:tr>
      <w:tr w:rsidR="00A50506" w:rsidRPr="00A50506" w:rsidTr="008722F7">
        <w:trPr>
          <w:trHeight w:val="362"/>
        </w:trPr>
        <w:tc>
          <w:tcPr>
            <w:tcW w:w="9854" w:type="dxa"/>
          </w:tcPr>
          <w:p w:rsidR="00A50506" w:rsidRPr="00A50506" w:rsidRDefault="00A50506" w:rsidP="006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5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Краснодар</w:t>
            </w:r>
          </w:p>
        </w:tc>
      </w:tr>
    </w:tbl>
    <w:p w:rsidR="00A50506" w:rsidRPr="00355962" w:rsidRDefault="00A50506" w:rsidP="006914F4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подключение (технологическое присоединение) к централизованн</w:t>
      </w:r>
      <w:r w:rsidR="00B822B0"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систем</w:t>
      </w:r>
      <w:r w:rsidR="00B822B0"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</w:t>
      </w:r>
      <w:r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холодного водоснабжения </w:t>
      </w:r>
      <w:r w:rsidR="00B822B0" w:rsidRPr="00355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водоотведения </w:t>
      </w:r>
      <w:r w:rsidRPr="0035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став</w:t>
      </w:r>
      <w:r w:rsidR="00BF756D" w:rsidRPr="0035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35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протяженность сет</w:t>
      </w:r>
      <w:r w:rsidR="007E6F06" w:rsidRPr="0035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водоснабжения </w:t>
      </w:r>
      <w:r w:rsidR="00B822B0" w:rsidRPr="0035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водоотведения</w:t>
      </w:r>
    </w:p>
    <w:p w:rsidR="00A50506" w:rsidRPr="00355962" w:rsidRDefault="00A50506" w:rsidP="00A5050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14F4" w:rsidRPr="00355962" w:rsidRDefault="006914F4" w:rsidP="006914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355962" w:rsidRDefault="00A50506" w:rsidP="006914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6914F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7 декабря 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914F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               </w:t>
      </w:r>
      <w:r w:rsidR="00822AC1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822AC1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водоотведении», постановлением Правительств</w:t>
      </w:r>
      <w:r w:rsidR="006914F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13 мая 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914F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406 «О государственном регулировании тарифов в сфере водоснабжения и водоотведения», на основании решения правления региональной энергетической комиссии – департамента цен и тарифов Краснодарского края</w:t>
      </w:r>
      <w:r w:rsidRPr="00355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404318" w:rsidRPr="00355962" w:rsidRDefault="006914F4" w:rsidP="006914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05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тарифы на подключение (технологическое присоединение) к централизованн</w:t>
      </w:r>
      <w:r w:rsidR="00F70B9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системам </w:t>
      </w:r>
      <w:r w:rsidR="00A505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proofErr w:type="gramStart"/>
      <w:r w:rsidR="00A505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="00954A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B0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822B0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7521DE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ставок за протяженность сетей водоснабжения и водоотведения </w:t>
      </w:r>
      <w:r w:rsidR="00A505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96814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«Новокубанский городской водоканал»</w:t>
      </w:r>
      <w:r w:rsidR="0067317E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Новокубанский район </w:t>
      </w:r>
      <w:r w:rsidR="00404318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</w:t>
      </w:r>
      <w:r w:rsidR="008C5F09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г. </w:t>
      </w:r>
      <w:r w:rsidR="005B6BF7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F09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 31</w:t>
      </w:r>
      <w:r w:rsidR="00F44359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="008C5F09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04318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62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приложениями</w:t>
      </w:r>
      <w:r w:rsidR="00404318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F5A6A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2B0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A06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18" w:rsidRPr="009E1D19" w:rsidRDefault="006914F4" w:rsidP="00691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404318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</w:t>
      </w:r>
      <w:r w:rsidR="00DB2DD3" w:rsidRP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г.</w:t>
      </w:r>
    </w:p>
    <w:p w:rsidR="00A50506" w:rsidRPr="009E1D19" w:rsidRDefault="00A50506" w:rsidP="008722F7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9E1D19" w:rsidRDefault="00A50506" w:rsidP="00822A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4" w:rsidRPr="009E1D19" w:rsidRDefault="00F70B94" w:rsidP="00822A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9E1D19" w:rsidRDefault="00A50506" w:rsidP="00822A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С.Н. </w:t>
      </w:r>
      <w:proofErr w:type="spellStart"/>
      <w:r w:rsidRPr="009E1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Милованов</w:t>
      </w:r>
      <w:proofErr w:type="spellEnd"/>
    </w:p>
    <w:p w:rsidR="00A50506" w:rsidRPr="009E1D19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9E1D19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9E1D19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7D" w:rsidRPr="009E1D19" w:rsidRDefault="0074227D" w:rsidP="007422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4227D" w:rsidRPr="009E1D19" w:rsidSect="00F95DF3">
          <w:headerReference w:type="default" r:id="rId9"/>
          <w:headerReference w:type="first" r:id="rId10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50506" w:rsidRPr="00181E9E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81E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0506" w:rsidRPr="00181E9E" w:rsidRDefault="00A50506" w:rsidP="00F30F70">
      <w:pPr>
        <w:pStyle w:val="ConsPlusNormal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>к приказу региональной энергетической</w:t>
      </w:r>
      <w:r w:rsidR="00A861F6" w:rsidRPr="00181E9E">
        <w:rPr>
          <w:rFonts w:ascii="Times New Roman" w:hAnsi="Times New Roman" w:cs="Times New Roman"/>
          <w:sz w:val="28"/>
          <w:szCs w:val="28"/>
        </w:rPr>
        <w:t xml:space="preserve"> </w:t>
      </w:r>
      <w:r w:rsidRPr="00181E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81E9E">
        <w:rPr>
          <w:rFonts w:ascii="Times New Roman" w:hAnsi="Times New Roman" w:cs="Times New Roman"/>
          <w:bCs/>
          <w:sz w:val="28"/>
          <w:szCs w:val="28"/>
        </w:rPr>
        <w:t>–</w:t>
      </w:r>
      <w:r w:rsidRPr="00181E9E">
        <w:rPr>
          <w:rFonts w:ascii="Times New Roman" w:hAnsi="Times New Roman" w:cs="Times New Roman"/>
          <w:sz w:val="28"/>
          <w:szCs w:val="28"/>
        </w:rPr>
        <w:t xml:space="preserve"> департамента цен и тарифов</w:t>
      </w:r>
    </w:p>
    <w:p w:rsidR="00A50506" w:rsidRPr="00181E9E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 xml:space="preserve">  </w:t>
      </w:r>
      <w:r w:rsidR="00A50506" w:rsidRPr="00181E9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50506" w:rsidRPr="00181E9E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45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4584">
        <w:rPr>
          <w:rFonts w:ascii="Times New Roman" w:hAnsi="Times New Roman" w:cs="Times New Roman"/>
          <w:sz w:val="28"/>
          <w:szCs w:val="28"/>
        </w:rPr>
        <w:t xml:space="preserve"> 30.09.2020 № 48/2020-ВК</w:t>
      </w:r>
    </w:p>
    <w:p w:rsidR="008722F7" w:rsidRPr="00181E9E" w:rsidRDefault="008722F7" w:rsidP="00472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4F4" w:rsidRPr="00181E9E" w:rsidRDefault="006914F4" w:rsidP="0047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2F7" w:rsidRPr="00181E9E" w:rsidRDefault="008722F7" w:rsidP="0047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</w:t>
      </w:r>
    </w:p>
    <w:p w:rsidR="00B15EA8" w:rsidRPr="006914F4" w:rsidRDefault="008722F7" w:rsidP="00B1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подключение (технологическое присоединение) к централизова</w:t>
      </w:r>
      <w:r w:rsidR="00BF07F7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13D6E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</w:t>
      </w:r>
      <w:r w:rsidR="00A13D6E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холодного водоснабжения </w:t>
      </w:r>
      <w:r w:rsidR="005760A7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ставки за протяженность сет</w:t>
      </w:r>
      <w:r w:rsidR="00A13D6E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7317E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водоснабжения </w:t>
      </w:r>
      <w:r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67317E" w:rsidRPr="0018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МУП «Новокубанский городской водоканал», Новокубанский район</w:t>
      </w:r>
      <w:r w:rsidR="0067317E" w:rsidRPr="0069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418"/>
        <w:gridCol w:w="1843"/>
        <w:gridCol w:w="2268"/>
        <w:gridCol w:w="3543"/>
      </w:tblGrid>
      <w:tr w:rsidR="001C356F" w:rsidRPr="001C356F" w:rsidTr="00597052">
        <w:trPr>
          <w:tblHeader/>
        </w:trPr>
        <w:tc>
          <w:tcPr>
            <w:tcW w:w="630" w:type="dxa"/>
            <w:vMerge w:val="restart"/>
            <w:vAlign w:val="center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spellStart"/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залегания (w), м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(t)</w:t>
            </w:r>
          </w:p>
        </w:tc>
        <w:tc>
          <w:tcPr>
            <w:tcW w:w="3543" w:type="dxa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прокладки сетей - закрытый</w:t>
            </w:r>
          </w:p>
        </w:tc>
      </w:tr>
      <w:tr w:rsidR="001C356F" w:rsidRPr="001C356F" w:rsidTr="00597052">
        <w:trPr>
          <w:trHeight w:val="113"/>
          <w:tblHeader/>
        </w:trPr>
        <w:tc>
          <w:tcPr>
            <w:tcW w:w="630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 (g) - сухой</w:t>
            </w:r>
          </w:p>
        </w:tc>
      </w:tr>
      <w:tr w:rsidR="001C356F" w:rsidRPr="001C356F" w:rsidTr="00597052">
        <w:trPr>
          <w:trHeight w:val="333"/>
          <w:tblHeader/>
        </w:trPr>
        <w:tc>
          <w:tcPr>
            <w:tcW w:w="630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1C356F" w:rsidRPr="001C356F" w:rsidRDefault="001C356F" w:rsidP="00E9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сети</w:t>
            </w:r>
            <w:r w:rsidR="00E9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  <w:r w:rsidR="00E9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356F" w:rsidRPr="001C356F" w:rsidTr="00597052">
        <w:trPr>
          <w:tblHeader/>
        </w:trPr>
        <w:tc>
          <w:tcPr>
            <w:tcW w:w="630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356F" w:rsidRPr="001C356F" w:rsidRDefault="001C356F" w:rsidP="001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1C356F" w:rsidRPr="001C356F" w:rsidRDefault="00A44584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01.01.2021 по 31.12.2021</w:t>
            </w:r>
          </w:p>
        </w:tc>
      </w:tr>
      <w:tr w:rsidR="001C356F" w:rsidRPr="001C356F" w:rsidTr="00597052">
        <w:trPr>
          <w:trHeight w:val="28"/>
        </w:trPr>
        <w:tc>
          <w:tcPr>
            <w:tcW w:w="630" w:type="dxa"/>
            <w:vAlign w:val="center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hideMark/>
          </w:tcPr>
          <w:p w:rsidR="001C356F" w:rsidRPr="001C356F" w:rsidRDefault="001C356F" w:rsidP="001C3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водопроводной сети с учетом прокладки с разборкой грунта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1480,51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1505,23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1567,61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1629,33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1759,10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1846,65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hideMark/>
          </w:tcPr>
          <w:p w:rsidR="00840A0F" w:rsidRPr="00E92573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водопроводной сети при пересечении с проезжей частью с учетом прокладки с разборкой гравийного покрытия (с использованием футляра)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2345,06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2355,25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2369,59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2401,13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2451,23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2535,96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hideMark/>
          </w:tcPr>
          <w:p w:rsidR="00840A0F" w:rsidRPr="00E92573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тарифа за протяженность водопроводной сети при пересечении с проезжей </w:t>
            </w: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с учетом прокладки с разборкой гравийного покрытия (без использования футляра)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1622,55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1647,49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1663,35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1767,13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1873,33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1969,25</w:t>
            </w:r>
          </w:p>
        </w:tc>
      </w:tr>
      <w:tr w:rsidR="00840A0F" w:rsidRPr="001C356F" w:rsidTr="00597052">
        <w:trPr>
          <w:trHeight w:val="630"/>
        </w:trPr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водопроводной сети при пересечении с проезжей частью с учетом прокладки с разборкой асфальтного покрытия (с использованием футляра)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3560,16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3585,10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3628,23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3704,74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3810,94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3917,66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водопроводной сети при пересечении с проезжей частью с учетом прокладки с разборкой асфальтного покрытия (без использования футляра)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1940,48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1978,65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2006,36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2081,35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2187,55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2292,28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водопроводной сети при укладке закрытым способом (бестраншейным) методом горизонтально-направленного бурения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8424,90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8435,09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8449,43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8480,98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8531,06</w:t>
            </w:r>
          </w:p>
        </w:tc>
      </w:tr>
      <w:tr w:rsidR="00840A0F" w:rsidRPr="001C356F" w:rsidTr="00597052">
        <w:tc>
          <w:tcPr>
            <w:tcW w:w="630" w:type="dxa"/>
            <w:vAlign w:val="center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hideMark/>
          </w:tcPr>
          <w:p w:rsidR="00840A0F" w:rsidRPr="001C356F" w:rsidRDefault="00840A0F" w:rsidP="0084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840A0F" w:rsidRPr="00E92573" w:rsidRDefault="00840A0F" w:rsidP="0084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8615,80</w:t>
            </w:r>
          </w:p>
        </w:tc>
      </w:tr>
    </w:tbl>
    <w:p w:rsidR="00AF3D0F" w:rsidRPr="009E1D19" w:rsidRDefault="00AF3D0F" w:rsidP="00DB76B0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AF3D0F" w:rsidRPr="009E1D19" w:rsidRDefault="00AF3D0F" w:rsidP="00DB76B0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DB76B0" w:rsidRPr="005B711D" w:rsidRDefault="00DB76B0" w:rsidP="005970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711D">
        <w:rPr>
          <w:rFonts w:ascii="Times New Roman" w:hAnsi="Times New Roman" w:cs="Times New Roman"/>
          <w:sz w:val="28"/>
          <w:szCs w:val="28"/>
        </w:rPr>
        <w:t xml:space="preserve">Начальник отдела тарифов в сфере </w:t>
      </w:r>
    </w:p>
    <w:p w:rsidR="00AF3D0F" w:rsidRPr="009E1D19" w:rsidRDefault="00DB76B0" w:rsidP="003C0FED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5B711D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4277A0" w:rsidRPr="005B711D">
        <w:rPr>
          <w:rFonts w:ascii="Times New Roman" w:hAnsi="Times New Roman" w:cs="Times New Roman"/>
          <w:sz w:val="28"/>
          <w:szCs w:val="28"/>
        </w:rPr>
        <w:t>водоснабжения и</w:t>
      </w:r>
      <w:r w:rsidRPr="005B711D">
        <w:rPr>
          <w:rFonts w:ascii="Times New Roman" w:hAnsi="Times New Roman" w:cs="Times New Roman"/>
          <w:sz w:val="28"/>
          <w:szCs w:val="28"/>
        </w:rPr>
        <w:t xml:space="preserve"> водоотведения                                      Н.С. Строева</w:t>
      </w:r>
    </w:p>
    <w:p w:rsidR="008E2C64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C64" w:rsidRDefault="008E2C6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8E2C6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A44584" w:rsidRDefault="00A4458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E92573" w:rsidRDefault="00E92573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E92573" w:rsidRDefault="00E92573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E92573" w:rsidRDefault="00E92573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FF72AC" w:rsidRPr="00BE7083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4F4" w:rsidRPr="00BE7083"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</w:p>
    <w:p w:rsidR="00FF72AC" w:rsidRPr="00BE7083" w:rsidRDefault="00FF72AC" w:rsidP="00FF72AC">
      <w:pPr>
        <w:pStyle w:val="ConsPlusNormal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E7083">
        <w:rPr>
          <w:rFonts w:ascii="Times New Roman" w:hAnsi="Times New Roman" w:cs="Times New Roman"/>
          <w:sz w:val="28"/>
          <w:szCs w:val="28"/>
        </w:rPr>
        <w:t xml:space="preserve">к приказу региональной энергетической комиссии </w:t>
      </w:r>
      <w:r w:rsidRPr="00BE7083">
        <w:rPr>
          <w:rFonts w:ascii="Times New Roman" w:hAnsi="Times New Roman" w:cs="Times New Roman"/>
          <w:bCs/>
          <w:sz w:val="28"/>
          <w:szCs w:val="28"/>
        </w:rPr>
        <w:t>–</w:t>
      </w:r>
      <w:r w:rsidRPr="00BE7083">
        <w:rPr>
          <w:rFonts w:ascii="Times New Roman" w:hAnsi="Times New Roman" w:cs="Times New Roman"/>
          <w:sz w:val="28"/>
          <w:szCs w:val="28"/>
        </w:rPr>
        <w:t xml:space="preserve"> департамента цен и тарифов</w:t>
      </w:r>
    </w:p>
    <w:p w:rsidR="00FF72AC" w:rsidRPr="00BE7083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 w:rsidRPr="00BE7083">
        <w:rPr>
          <w:rFonts w:ascii="Times New Roman" w:hAnsi="Times New Roman" w:cs="Times New Roman"/>
          <w:sz w:val="28"/>
          <w:szCs w:val="28"/>
        </w:rPr>
        <w:t xml:space="preserve">  </w:t>
      </w:r>
      <w:r w:rsidR="00FF72AC" w:rsidRPr="00BE708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F72AC" w:rsidRPr="00BE7083" w:rsidRDefault="006914F4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  <w:r w:rsidRPr="00BE70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45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4584">
        <w:rPr>
          <w:rFonts w:ascii="Times New Roman" w:hAnsi="Times New Roman" w:cs="Times New Roman"/>
          <w:sz w:val="28"/>
          <w:szCs w:val="28"/>
        </w:rPr>
        <w:t xml:space="preserve"> 30.09.2020 № 48/2020-ВК</w:t>
      </w:r>
    </w:p>
    <w:p w:rsidR="00FF72AC" w:rsidRPr="00BE7083" w:rsidRDefault="00FF72AC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4F4" w:rsidRPr="00BE7083" w:rsidRDefault="006914F4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2AC" w:rsidRPr="00BE7083" w:rsidRDefault="00FF72AC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</w:t>
      </w:r>
    </w:p>
    <w:p w:rsidR="00FF72AC" w:rsidRPr="006914F4" w:rsidRDefault="00FF72AC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подключение (технологическое присоединение) к централизова</w:t>
      </w:r>
      <w:r w:rsidR="00BF07F7"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системе </w:t>
      </w:r>
      <w:r w:rsidR="00E34DDD"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 в</w:t>
      </w:r>
      <w:r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ставки за протяженность сети </w:t>
      </w:r>
      <w:r w:rsidR="00E34DDD"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 для</w:t>
      </w:r>
      <w:r w:rsidRPr="00BE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МУП «Новокубанский городской водоканал», Новокубанский район</w:t>
      </w:r>
      <w:r w:rsidRPr="0069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B711D" w:rsidRDefault="00E118DE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5B711D" w:rsidRDefault="005B711D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418"/>
        <w:gridCol w:w="1843"/>
        <w:gridCol w:w="2268"/>
        <w:gridCol w:w="3543"/>
      </w:tblGrid>
      <w:tr w:rsidR="005B711D" w:rsidRPr="001C356F" w:rsidTr="005B711D">
        <w:trPr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spellStart"/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залегания (w), 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прокладки сетей - закрытый</w:t>
            </w:r>
          </w:p>
        </w:tc>
      </w:tr>
      <w:tr w:rsidR="005B711D" w:rsidRPr="001C356F" w:rsidTr="005B711D">
        <w:trPr>
          <w:trHeight w:val="113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 (g) - сухой</w:t>
            </w:r>
          </w:p>
        </w:tc>
      </w:tr>
      <w:tr w:rsidR="005B711D" w:rsidRPr="001C356F" w:rsidTr="005B711D">
        <w:trPr>
          <w:trHeight w:val="333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5B711D" w:rsidP="00940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сети, руб./м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4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  <w:r w:rsidR="0094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711D" w:rsidRPr="001C356F" w:rsidTr="005B711D">
        <w:trPr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A44584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01.01.2021 по 31.12.2021</w:t>
            </w:r>
          </w:p>
        </w:tc>
      </w:tr>
      <w:tr w:rsidR="005B711D" w:rsidRPr="001C356F" w:rsidTr="005B711D">
        <w:trPr>
          <w:trHeight w:val="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канализационной сети с учетом прокладки с разработкой грунта</w:t>
            </w:r>
          </w:p>
        </w:tc>
      </w:tr>
      <w:tr w:rsidR="00E92573" w:rsidRPr="001C356F" w:rsidTr="00506B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2792,63</w:t>
            </w:r>
          </w:p>
        </w:tc>
      </w:tr>
      <w:tr w:rsidR="00E92573" w:rsidRPr="001C356F" w:rsidTr="00506B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2994,38</w:t>
            </w:r>
          </w:p>
        </w:tc>
      </w:tr>
      <w:tr w:rsidR="00E92573" w:rsidRPr="001C356F" w:rsidTr="00506B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3135,00</w:t>
            </w:r>
          </w:p>
        </w:tc>
      </w:tr>
      <w:tr w:rsidR="005B711D" w:rsidRPr="001C356F" w:rsidTr="005B711D">
        <w:trPr>
          <w:trHeight w:val="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канализационной сети с учетом прокладки с разборкой асфальтобетонного покрытия</w:t>
            </w:r>
          </w:p>
        </w:tc>
      </w:tr>
      <w:tr w:rsidR="00E92573" w:rsidRPr="001C356F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2868,25</w:t>
            </w:r>
          </w:p>
        </w:tc>
      </w:tr>
      <w:tr w:rsidR="00E92573" w:rsidRPr="001C356F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3071,00</w:t>
            </w:r>
          </w:p>
        </w:tc>
      </w:tr>
      <w:tr w:rsidR="00E92573" w:rsidRPr="001C356F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3247,25</w:t>
            </w:r>
          </w:p>
        </w:tc>
      </w:tr>
      <w:tr w:rsidR="005B711D" w:rsidRPr="001C356F" w:rsidTr="005B711D">
        <w:trPr>
          <w:trHeight w:val="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1D" w:rsidRPr="001C356F" w:rsidRDefault="005B711D" w:rsidP="00206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D" w:rsidRPr="00E92573" w:rsidRDefault="005B711D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тарифа за протяженность канализационной сети при укладке закрытым способом (бестраншейным) методом горизонтально-направленного бурения</w:t>
            </w:r>
          </w:p>
        </w:tc>
      </w:tr>
      <w:tr w:rsidR="00E92573" w:rsidRPr="001C356F" w:rsidTr="00E315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10408,06</w:t>
            </w:r>
          </w:p>
        </w:tc>
      </w:tr>
      <w:tr w:rsidR="00E92573" w:rsidRPr="001C356F" w:rsidTr="00E315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10627,88</w:t>
            </w:r>
          </w:p>
        </w:tc>
      </w:tr>
      <w:tr w:rsidR="00E92573" w:rsidRPr="001C356F" w:rsidTr="00E315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73" w:rsidRPr="001C356F" w:rsidRDefault="00E92573" w:rsidP="00E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3" w:rsidRPr="00E92573" w:rsidRDefault="00E92573" w:rsidP="00E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73">
              <w:rPr>
                <w:rFonts w:ascii="Times New Roman" w:hAnsi="Times New Roman" w:cs="Times New Roman"/>
                <w:color w:val="000000"/>
              </w:rPr>
              <w:t>12973,00</w:t>
            </w:r>
          </w:p>
        </w:tc>
      </w:tr>
    </w:tbl>
    <w:p w:rsidR="005B711D" w:rsidRDefault="005B711D" w:rsidP="00FF7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6B0" w:rsidRPr="00A44584" w:rsidRDefault="00E118DE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DB76B0" w:rsidRPr="00DF54B6" w:rsidRDefault="00DB76B0" w:rsidP="00DB76B0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DF54B6">
        <w:rPr>
          <w:rFonts w:ascii="Times New Roman" w:hAnsi="Times New Roman" w:cs="Times New Roman"/>
          <w:sz w:val="28"/>
          <w:szCs w:val="28"/>
        </w:rPr>
        <w:t xml:space="preserve">Начальник отдела тарифов в сфере </w:t>
      </w:r>
    </w:p>
    <w:p w:rsidR="00DB76B0" w:rsidRDefault="006914F4" w:rsidP="00DF54B6">
      <w:pPr>
        <w:pStyle w:val="ConsPlusNormal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DF54B6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 w:rsidR="00DB76B0" w:rsidRPr="00DF54B6">
        <w:rPr>
          <w:rFonts w:ascii="Times New Roman" w:hAnsi="Times New Roman" w:cs="Times New Roman"/>
          <w:sz w:val="28"/>
          <w:szCs w:val="28"/>
        </w:rPr>
        <w:t>и водоотведения                                      Н.С. Строева</w:t>
      </w:r>
    </w:p>
    <w:sectPr w:rsidR="00DB76B0" w:rsidSect="006932F3">
      <w:pgSz w:w="11905" w:h="16838"/>
      <w:pgMar w:top="284" w:right="848" w:bottom="56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E9" w:rsidRDefault="00A663E9" w:rsidP="00FE3523">
      <w:pPr>
        <w:spacing w:after="0" w:line="240" w:lineRule="auto"/>
      </w:pPr>
      <w:r>
        <w:separator/>
      </w:r>
    </w:p>
  </w:endnote>
  <w:endnote w:type="continuationSeparator" w:id="0">
    <w:p w:rsidR="00A663E9" w:rsidRDefault="00A663E9" w:rsidP="00F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E9" w:rsidRDefault="00A663E9" w:rsidP="00FE3523">
      <w:pPr>
        <w:spacing w:after="0" w:line="240" w:lineRule="auto"/>
      </w:pPr>
      <w:r>
        <w:separator/>
      </w:r>
    </w:p>
  </w:footnote>
  <w:footnote w:type="continuationSeparator" w:id="0">
    <w:p w:rsidR="00A663E9" w:rsidRDefault="00A663E9" w:rsidP="00F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42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1EF9" w:rsidRPr="00BA6077" w:rsidRDefault="00C41E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60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60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60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C5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A60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1EF9" w:rsidRDefault="00C41E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811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1EF9" w:rsidRPr="00BA6077" w:rsidRDefault="00A663E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C41EF9" w:rsidRDefault="00C41E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131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6056"/>
    <w:multiLevelType w:val="hybridMultilevel"/>
    <w:tmpl w:val="2772A680"/>
    <w:lvl w:ilvl="0" w:tplc="E858F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1781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F234A"/>
    <w:multiLevelType w:val="hybridMultilevel"/>
    <w:tmpl w:val="B184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464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D035A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02CF"/>
    <w:multiLevelType w:val="hybridMultilevel"/>
    <w:tmpl w:val="9C366458"/>
    <w:lvl w:ilvl="0" w:tplc="237216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8368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0866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7494C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B4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4CC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5FEE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36C1D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0"/>
    <w:rsid w:val="000016D8"/>
    <w:rsid w:val="00020010"/>
    <w:rsid w:val="0005476C"/>
    <w:rsid w:val="0009620E"/>
    <w:rsid w:val="000B12DF"/>
    <w:rsid w:val="00113408"/>
    <w:rsid w:val="00120A28"/>
    <w:rsid w:val="00121D90"/>
    <w:rsid w:val="001258FC"/>
    <w:rsid w:val="00153091"/>
    <w:rsid w:val="00153EBE"/>
    <w:rsid w:val="00173E1C"/>
    <w:rsid w:val="00177ABB"/>
    <w:rsid w:val="00177B99"/>
    <w:rsid w:val="00181E9E"/>
    <w:rsid w:val="001830F2"/>
    <w:rsid w:val="001837FB"/>
    <w:rsid w:val="001C356F"/>
    <w:rsid w:val="001D27DB"/>
    <w:rsid w:val="001D73DC"/>
    <w:rsid w:val="00222CA1"/>
    <w:rsid w:val="002314AD"/>
    <w:rsid w:val="00240AE1"/>
    <w:rsid w:val="002413A2"/>
    <w:rsid w:val="0024144A"/>
    <w:rsid w:val="00243C0C"/>
    <w:rsid w:val="0026767E"/>
    <w:rsid w:val="00297822"/>
    <w:rsid w:val="002B1C04"/>
    <w:rsid w:val="002C342C"/>
    <w:rsid w:val="002C37C0"/>
    <w:rsid w:val="002D7872"/>
    <w:rsid w:val="0031413B"/>
    <w:rsid w:val="00314CC6"/>
    <w:rsid w:val="003351DC"/>
    <w:rsid w:val="0033535A"/>
    <w:rsid w:val="00335967"/>
    <w:rsid w:val="0034521A"/>
    <w:rsid w:val="00345F04"/>
    <w:rsid w:val="00355962"/>
    <w:rsid w:val="003611A3"/>
    <w:rsid w:val="0037671E"/>
    <w:rsid w:val="00392529"/>
    <w:rsid w:val="003B5E48"/>
    <w:rsid w:val="003C0FED"/>
    <w:rsid w:val="003C2B72"/>
    <w:rsid w:val="003D6821"/>
    <w:rsid w:val="00404318"/>
    <w:rsid w:val="00423AAB"/>
    <w:rsid w:val="004277A0"/>
    <w:rsid w:val="00427FE3"/>
    <w:rsid w:val="004332C9"/>
    <w:rsid w:val="00435927"/>
    <w:rsid w:val="004729B5"/>
    <w:rsid w:val="00480C0B"/>
    <w:rsid w:val="00485D40"/>
    <w:rsid w:val="004A692E"/>
    <w:rsid w:val="004B0878"/>
    <w:rsid w:val="004C0568"/>
    <w:rsid w:val="004D3C29"/>
    <w:rsid w:val="004D546E"/>
    <w:rsid w:val="004E1AA7"/>
    <w:rsid w:val="004E35E5"/>
    <w:rsid w:val="004F33B4"/>
    <w:rsid w:val="004F5A6A"/>
    <w:rsid w:val="00532D6E"/>
    <w:rsid w:val="0055767A"/>
    <w:rsid w:val="005625BF"/>
    <w:rsid w:val="005718E3"/>
    <w:rsid w:val="005760A7"/>
    <w:rsid w:val="00587D72"/>
    <w:rsid w:val="00596814"/>
    <w:rsid w:val="00597052"/>
    <w:rsid w:val="005B6BF7"/>
    <w:rsid w:val="005B711D"/>
    <w:rsid w:val="00610775"/>
    <w:rsid w:val="00631A8F"/>
    <w:rsid w:val="0067317E"/>
    <w:rsid w:val="00682071"/>
    <w:rsid w:val="00685360"/>
    <w:rsid w:val="006914F4"/>
    <w:rsid w:val="006932F3"/>
    <w:rsid w:val="00694393"/>
    <w:rsid w:val="00696E62"/>
    <w:rsid w:val="006C286A"/>
    <w:rsid w:val="006C7C17"/>
    <w:rsid w:val="007207A2"/>
    <w:rsid w:val="0074227D"/>
    <w:rsid w:val="0074747B"/>
    <w:rsid w:val="007521DE"/>
    <w:rsid w:val="00761226"/>
    <w:rsid w:val="0076643F"/>
    <w:rsid w:val="00784949"/>
    <w:rsid w:val="007C728E"/>
    <w:rsid w:val="007C74FE"/>
    <w:rsid w:val="007D3480"/>
    <w:rsid w:val="007D7E88"/>
    <w:rsid w:val="007E4065"/>
    <w:rsid w:val="007E6F06"/>
    <w:rsid w:val="007F5557"/>
    <w:rsid w:val="00806E14"/>
    <w:rsid w:val="008125B6"/>
    <w:rsid w:val="00817A60"/>
    <w:rsid w:val="00822AC1"/>
    <w:rsid w:val="00835CE6"/>
    <w:rsid w:val="00840A0F"/>
    <w:rsid w:val="00861BD6"/>
    <w:rsid w:val="00864DE9"/>
    <w:rsid w:val="00864E7E"/>
    <w:rsid w:val="008722F7"/>
    <w:rsid w:val="00872547"/>
    <w:rsid w:val="00882E00"/>
    <w:rsid w:val="00882F50"/>
    <w:rsid w:val="008B452F"/>
    <w:rsid w:val="008C5F09"/>
    <w:rsid w:val="008D641B"/>
    <w:rsid w:val="008E2C64"/>
    <w:rsid w:val="009046E9"/>
    <w:rsid w:val="009049A9"/>
    <w:rsid w:val="00910C83"/>
    <w:rsid w:val="00916255"/>
    <w:rsid w:val="00940AC7"/>
    <w:rsid w:val="00954A06"/>
    <w:rsid w:val="00960F14"/>
    <w:rsid w:val="009633FA"/>
    <w:rsid w:val="00967A25"/>
    <w:rsid w:val="00973EAF"/>
    <w:rsid w:val="009753FD"/>
    <w:rsid w:val="00976BD6"/>
    <w:rsid w:val="009E1D19"/>
    <w:rsid w:val="009F4216"/>
    <w:rsid w:val="00A05C58"/>
    <w:rsid w:val="00A1036E"/>
    <w:rsid w:val="00A13D6E"/>
    <w:rsid w:val="00A17E61"/>
    <w:rsid w:val="00A44584"/>
    <w:rsid w:val="00A50506"/>
    <w:rsid w:val="00A51ECA"/>
    <w:rsid w:val="00A554EF"/>
    <w:rsid w:val="00A570EB"/>
    <w:rsid w:val="00A57CAF"/>
    <w:rsid w:val="00A60B82"/>
    <w:rsid w:val="00A663E9"/>
    <w:rsid w:val="00A861F6"/>
    <w:rsid w:val="00A92342"/>
    <w:rsid w:val="00A93F42"/>
    <w:rsid w:val="00AB74DD"/>
    <w:rsid w:val="00AD3365"/>
    <w:rsid w:val="00AD751F"/>
    <w:rsid w:val="00AE1164"/>
    <w:rsid w:val="00AF3D0F"/>
    <w:rsid w:val="00B056C8"/>
    <w:rsid w:val="00B05A46"/>
    <w:rsid w:val="00B15EA8"/>
    <w:rsid w:val="00B16522"/>
    <w:rsid w:val="00B27659"/>
    <w:rsid w:val="00B570A9"/>
    <w:rsid w:val="00B74D73"/>
    <w:rsid w:val="00B76FBB"/>
    <w:rsid w:val="00B822B0"/>
    <w:rsid w:val="00B9338D"/>
    <w:rsid w:val="00B96BD6"/>
    <w:rsid w:val="00BA6077"/>
    <w:rsid w:val="00BC2CB3"/>
    <w:rsid w:val="00BE4909"/>
    <w:rsid w:val="00BE7083"/>
    <w:rsid w:val="00BF07F7"/>
    <w:rsid w:val="00BF756D"/>
    <w:rsid w:val="00C23D29"/>
    <w:rsid w:val="00C25327"/>
    <w:rsid w:val="00C3790E"/>
    <w:rsid w:val="00C41EF9"/>
    <w:rsid w:val="00C541C3"/>
    <w:rsid w:val="00C576BC"/>
    <w:rsid w:val="00C77F16"/>
    <w:rsid w:val="00CC6CB2"/>
    <w:rsid w:val="00CD1FFE"/>
    <w:rsid w:val="00CD616E"/>
    <w:rsid w:val="00CE40A5"/>
    <w:rsid w:val="00CF5B3D"/>
    <w:rsid w:val="00D16B38"/>
    <w:rsid w:val="00D2704C"/>
    <w:rsid w:val="00D81E4D"/>
    <w:rsid w:val="00D924A2"/>
    <w:rsid w:val="00DA6B08"/>
    <w:rsid w:val="00DA6DAA"/>
    <w:rsid w:val="00DB2DD3"/>
    <w:rsid w:val="00DB76B0"/>
    <w:rsid w:val="00DC0848"/>
    <w:rsid w:val="00DD17E6"/>
    <w:rsid w:val="00DF54B6"/>
    <w:rsid w:val="00E10164"/>
    <w:rsid w:val="00E118DE"/>
    <w:rsid w:val="00E33640"/>
    <w:rsid w:val="00E34DDD"/>
    <w:rsid w:val="00E42A71"/>
    <w:rsid w:val="00E508CA"/>
    <w:rsid w:val="00E606A4"/>
    <w:rsid w:val="00E83C1A"/>
    <w:rsid w:val="00E90219"/>
    <w:rsid w:val="00E91137"/>
    <w:rsid w:val="00E92573"/>
    <w:rsid w:val="00EB0C5D"/>
    <w:rsid w:val="00EC44FD"/>
    <w:rsid w:val="00EC49FA"/>
    <w:rsid w:val="00ED0056"/>
    <w:rsid w:val="00ED0424"/>
    <w:rsid w:val="00ED5468"/>
    <w:rsid w:val="00EE5519"/>
    <w:rsid w:val="00EF6BED"/>
    <w:rsid w:val="00F12E40"/>
    <w:rsid w:val="00F220F2"/>
    <w:rsid w:val="00F30F70"/>
    <w:rsid w:val="00F44359"/>
    <w:rsid w:val="00F44CFC"/>
    <w:rsid w:val="00F46180"/>
    <w:rsid w:val="00F569DA"/>
    <w:rsid w:val="00F70B94"/>
    <w:rsid w:val="00F87AAE"/>
    <w:rsid w:val="00F90E2F"/>
    <w:rsid w:val="00F91A70"/>
    <w:rsid w:val="00F95DF3"/>
    <w:rsid w:val="00FB7607"/>
    <w:rsid w:val="00FE352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07EB3-4615-4150-A288-4279222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F33B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F33B4"/>
    <w:rPr>
      <w:color w:val="954F72"/>
      <w:u w:val="single"/>
    </w:rPr>
  </w:style>
  <w:style w:type="paragraph" w:customStyle="1" w:styleId="font5">
    <w:name w:val="font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33B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33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523"/>
  </w:style>
  <w:style w:type="paragraph" w:styleId="aa">
    <w:name w:val="footer"/>
    <w:basedOn w:val="a"/>
    <w:link w:val="ab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523"/>
  </w:style>
  <w:style w:type="table" w:styleId="ac">
    <w:name w:val="Table Grid"/>
    <w:basedOn w:val="a1"/>
    <w:uiPriority w:val="39"/>
    <w:rsid w:val="0088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4243-D0D4-4C1F-921D-8C9C4FE5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Пустовит</dc:creator>
  <cp:keywords/>
  <dc:description/>
  <cp:lastModifiedBy>Екатерина</cp:lastModifiedBy>
  <cp:revision>3</cp:revision>
  <cp:lastPrinted>2019-06-17T12:30:00Z</cp:lastPrinted>
  <dcterms:created xsi:type="dcterms:W3CDTF">2020-10-08T07:56:00Z</dcterms:created>
  <dcterms:modified xsi:type="dcterms:W3CDTF">2020-10-08T07:57:00Z</dcterms:modified>
</cp:coreProperties>
</file>