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F673B1" w:rsidRPr="0019227D">
              <w:rPr>
                <w:rFonts w:ascii="Arial" w:hAnsi="Arial" w:cs="Arial"/>
                <w:sz w:val="16"/>
                <w:szCs w:val="16"/>
              </w:rPr>
              <w:t>4</w:t>
            </w:r>
            <w:r w:rsidR="00A60AC1" w:rsidRPr="00A60AC1">
              <w:rPr>
                <w:rFonts w:ascii="Arial" w:hAnsi="Arial" w:cs="Arial"/>
                <w:sz w:val="16"/>
                <w:szCs w:val="16"/>
              </w:rPr>
              <w:t>8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A60AC1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.2023г.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7A3F55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Pr="007A3F55" w:rsidRDefault="00CD4C6A" w:rsidP="000278F3">
      <w:pPr>
        <w:jc w:val="center"/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A60AC1">
        <w:rPr>
          <w:rStyle w:val="normaltextrun"/>
          <w:rFonts w:ascii="Arial" w:hAnsi="Arial" w:cs="Arial"/>
          <w:sz w:val="16"/>
          <w:szCs w:val="16"/>
        </w:rPr>
        <w:t>Заключение о результатах публичных слушаний № 12</w:t>
      </w:r>
    </w:p>
    <w:p w:rsidR="00A60AC1" w:rsidRPr="00A60AC1" w:rsidRDefault="00A60AC1" w:rsidP="00A60AC1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Arial" w:hAnsi="Arial" w:cs="Arial"/>
          <w:sz w:val="16"/>
          <w:szCs w:val="16"/>
        </w:rPr>
      </w:pPr>
      <w:r w:rsidRPr="00A60AC1">
        <w:rPr>
          <w:rStyle w:val="eop"/>
          <w:rFonts w:ascii="Arial" w:hAnsi="Arial" w:cs="Arial"/>
          <w:sz w:val="16"/>
          <w:szCs w:val="16"/>
        </w:rPr>
        <w:t> </w:t>
      </w:r>
    </w:p>
    <w:p w:rsidR="00A60AC1" w:rsidRPr="00A60AC1" w:rsidRDefault="00A60AC1" w:rsidP="00A60AC1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A60AC1">
        <w:rPr>
          <w:rStyle w:val="normaltextrun"/>
          <w:rFonts w:ascii="Arial" w:hAnsi="Arial" w:cs="Arial"/>
          <w:sz w:val="16"/>
          <w:szCs w:val="16"/>
        </w:rPr>
        <w:t>«20</w:t>
      </w:r>
      <w:r w:rsidRPr="00A60AC1">
        <w:rPr>
          <w:rStyle w:val="contextualspellingandgrammarerror"/>
          <w:rFonts w:ascii="Arial" w:hAnsi="Arial" w:cs="Arial"/>
          <w:sz w:val="16"/>
          <w:szCs w:val="16"/>
        </w:rPr>
        <w:t xml:space="preserve">» июля </w:t>
      </w:r>
      <w:r w:rsidRPr="00A60AC1">
        <w:rPr>
          <w:rStyle w:val="normaltextrun"/>
          <w:rFonts w:ascii="Arial" w:hAnsi="Arial" w:cs="Arial"/>
          <w:sz w:val="16"/>
          <w:szCs w:val="16"/>
        </w:rPr>
        <w:t>2023 года</w:t>
      </w:r>
      <w:r w:rsidRPr="00A60AC1">
        <w:rPr>
          <w:rStyle w:val="normaltextrun"/>
          <w:rFonts w:ascii="Arial" w:hAnsi="Arial" w:cs="Arial"/>
          <w:sz w:val="16"/>
          <w:szCs w:val="16"/>
        </w:rPr>
        <w:tab/>
      </w:r>
      <w:r w:rsidRPr="00A60AC1">
        <w:rPr>
          <w:rStyle w:val="normaltextrun"/>
          <w:rFonts w:ascii="Arial" w:hAnsi="Arial" w:cs="Arial"/>
          <w:sz w:val="16"/>
          <w:szCs w:val="16"/>
        </w:rPr>
        <w:tab/>
      </w:r>
      <w:r w:rsidRPr="00A60AC1">
        <w:rPr>
          <w:rStyle w:val="normaltextrun"/>
          <w:rFonts w:ascii="Arial" w:hAnsi="Arial" w:cs="Arial"/>
          <w:sz w:val="16"/>
          <w:szCs w:val="16"/>
        </w:rPr>
        <w:tab/>
      </w:r>
      <w:r w:rsidRPr="00A60AC1">
        <w:rPr>
          <w:rStyle w:val="normaltextrun"/>
          <w:rFonts w:ascii="Arial" w:hAnsi="Arial" w:cs="Arial"/>
          <w:sz w:val="16"/>
          <w:szCs w:val="16"/>
        </w:rPr>
        <w:tab/>
      </w:r>
      <w:r w:rsidRPr="00A60AC1">
        <w:rPr>
          <w:rStyle w:val="normaltextrun"/>
          <w:rFonts w:ascii="Arial" w:hAnsi="Arial" w:cs="Arial"/>
          <w:sz w:val="16"/>
          <w:szCs w:val="16"/>
        </w:rPr>
        <w:tab/>
      </w:r>
      <w:r w:rsidRPr="00A60AC1">
        <w:rPr>
          <w:rStyle w:val="normaltextrun"/>
          <w:rFonts w:ascii="Arial" w:hAnsi="Arial" w:cs="Arial"/>
          <w:sz w:val="16"/>
          <w:szCs w:val="16"/>
        </w:rPr>
        <w:tab/>
      </w:r>
      <w:r w:rsidRPr="00A60AC1">
        <w:rPr>
          <w:rStyle w:val="normaltextrun"/>
          <w:rFonts w:ascii="Arial" w:hAnsi="Arial" w:cs="Arial"/>
          <w:sz w:val="16"/>
          <w:szCs w:val="16"/>
        </w:rPr>
        <w:tab/>
        <w:t xml:space="preserve">   </w:t>
      </w:r>
      <w:r>
        <w:rPr>
          <w:rStyle w:val="normaltextrun"/>
          <w:rFonts w:ascii="Arial" w:hAnsi="Arial" w:cs="Arial"/>
          <w:sz w:val="16"/>
          <w:szCs w:val="16"/>
          <w:lang w:val="en-US"/>
        </w:rPr>
        <w:t xml:space="preserve">                                        </w:t>
      </w:r>
      <w:r w:rsidRPr="00A60AC1">
        <w:rPr>
          <w:rStyle w:val="normaltextrun"/>
          <w:rFonts w:ascii="Arial" w:hAnsi="Arial" w:cs="Arial"/>
          <w:sz w:val="16"/>
          <w:szCs w:val="16"/>
        </w:rPr>
        <w:t xml:space="preserve">  </w:t>
      </w:r>
      <w:proofErr w:type="gramStart"/>
      <w:r w:rsidRPr="00A60AC1">
        <w:rPr>
          <w:rStyle w:val="normaltextrun"/>
          <w:rFonts w:ascii="Arial" w:hAnsi="Arial" w:cs="Arial"/>
          <w:sz w:val="16"/>
          <w:szCs w:val="16"/>
        </w:rPr>
        <w:t>г</w:t>
      </w:r>
      <w:proofErr w:type="gramEnd"/>
      <w:r w:rsidRPr="00A60AC1">
        <w:rPr>
          <w:rStyle w:val="normaltextrun"/>
          <w:rFonts w:ascii="Arial" w:hAnsi="Arial" w:cs="Arial"/>
          <w:sz w:val="16"/>
          <w:szCs w:val="16"/>
        </w:rPr>
        <w:t>. Новокубанск</w:t>
      </w:r>
      <w:r w:rsidRPr="00A60AC1">
        <w:rPr>
          <w:rStyle w:val="eop"/>
          <w:rFonts w:ascii="Arial" w:hAnsi="Arial" w:cs="Arial"/>
          <w:sz w:val="16"/>
          <w:szCs w:val="16"/>
        </w:rPr>
        <w:t> </w:t>
      </w:r>
    </w:p>
    <w:p w:rsidR="00A60AC1" w:rsidRPr="00A60AC1" w:rsidRDefault="00A60AC1" w:rsidP="00A60AC1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  <w:r w:rsidRPr="00A60AC1">
        <w:rPr>
          <w:rStyle w:val="eop"/>
          <w:rFonts w:ascii="Arial" w:hAnsi="Arial" w:cs="Arial"/>
          <w:sz w:val="16"/>
          <w:szCs w:val="16"/>
        </w:rPr>
        <w:t> </w:t>
      </w:r>
    </w:p>
    <w:p w:rsidR="00A60AC1" w:rsidRPr="00A60AC1" w:rsidRDefault="00A60AC1" w:rsidP="00A60AC1">
      <w:pPr>
        <w:ind w:right="-284"/>
        <w:jc w:val="both"/>
        <w:rPr>
          <w:rFonts w:ascii="Arial" w:hAnsi="Arial" w:cs="Arial"/>
          <w:sz w:val="16"/>
          <w:szCs w:val="16"/>
          <w:u w:val="single"/>
        </w:rPr>
      </w:pPr>
      <w:r w:rsidRPr="00A60AC1">
        <w:rPr>
          <w:rFonts w:ascii="Arial" w:hAnsi="Arial" w:cs="Arial"/>
          <w:sz w:val="16"/>
          <w:szCs w:val="16"/>
        </w:rPr>
        <w:t xml:space="preserve">Наименование проектов  рассмотренных на публичных слушаниях:  </w:t>
      </w:r>
      <w:r w:rsidRPr="00A60AC1">
        <w:rPr>
          <w:rFonts w:ascii="Arial" w:hAnsi="Arial" w:cs="Arial"/>
          <w:sz w:val="16"/>
          <w:szCs w:val="16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 разрешенный вид использования земельного участка </w:t>
      </w:r>
    </w:p>
    <w:p w:rsidR="00A60AC1" w:rsidRPr="00A60AC1" w:rsidRDefault="00A60AC1" w:rsidP="00A60AC1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A60AC1">
        <w:rPr>
          <w:rStyle w:val="normaltextrun"/>
          <w:rFonts w:ascii="Arial" w:hAnsi="Arial" w:cs="Arial"/>
          <w:sz w:val="16"/>
          <w:szCs w:val="16"/>
        </w:rPr>
        <w:t xml:space="preserve">Сведения о количестве участников публичных слушаний: </w:t>
      </w:r>
      <w:r w:rsidRPr="00A60AC1">
        <w:rPr>
          <w:rStyle w:val="normaltextrun"/>
          <w:rFonts w:ascii="Arial" w:hAnsi="Arial" w:cs="Arial"/>
          <w:sz w:val="16"/>
          <w:szCs w:val="16"/>
          <w:u w:val="single"/>
        </w:rPr>
        <w:t>3 человека</w:t>
      </w:r>
      <w:r w:rsidRPr="00A60AC1">
        <w:rPr>
          <w:rStyle w:val="normaltextrun"/>
          <w:rFonts w:ascii="Arial" w:hAnsi="Arial" w:cs="Arial"/>
          <w:sz w:val="16"/>
          <w:szCs w:val="16"/>
        </w:rPr>
        <w:t>.</w:t>
      </w:r>
      <w:r w:rsidRPr="00A60AC1">
        <w:rPr>
          <w:rStyle w:val="eop"/>
          <w:rFonts w:ascii="Arial" w:hAnsi="Arial" w:cs="Arial"/>
          <w:sz w:val="16"/>
          <w:szCs w:val="16"/>
        </w:rPr>
        <w:t> </w:t>
      </w:r>
    </w:p>
    <w:p w:rsidR="00A60AC1" w:rsidRPr="00A60AC1" w:rsidRDefault="00A60AC1" w:rsidP="00A60AC1">
      <w:pPr>
        <w:pStyle w:val="paragraph"/>
        <w:shd w:val="clear" w:color="auto" w:fill="FFFFFF"/>
        <w:spacing w:before="0" w:beforeAutospacing="0" w:after="0" w:afterAutospacing="0"/>
        <w:ind w:right="-284"/>
        <w:jc w:val="both"/>
        <w:textAlignment w:val="baseline"/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16"/>
          <w:szCs w:val="16"/>
        </w:rPr>
      </w:pPr>
      <w:r w:rsidRPr="00A60AC1">
        <w:rPr>
          <w:rStyle w:val="normaltextrun"/>
          <w:rFonts w:ascii="Arial" w:hAnsi="Arial" w:cs="Arial"/>
          <w:sz w:val="16"/>
          <w:szCs w:val="16"/>
        </w:rPr>
        <w:t xml:space="preserve">Протокол проведения публичных слушаний </w:t>
      </w:r>
      <w:r w:rsidRPr="00A60AC1">
        <w:rPr>
          <w:rStyle w:val="normaltextrun"/>
          <w:rFonts w:ascii="Arial" w:hAnsi="Arial" w:cs="Arial"/>
          <w:sz w:val="16"/>
          <w:szCs w:val="16"/>
          <w:u w:val="single"/>
        </w:rPr>
        <w:t>№ 12 от 19 июля 2023 года</w:t>
      </w:r>
      <w:r w:rsidRPr="00A60AC1">
        <w:rPr>
          <w:rStyle w:val="eop"/>
          <w:rFonts w:ascii="Arial" w:hAnsi="Arial" w:cs="Arial"/>
          <w:sz w:val="16"/>
          <w:szCs w:val="16"/>
        </w:rPr>
        <w:t> </w:t>
      </w:r>
    </w:p>
    <w:p w:rsidR="00A60AC1" w:rsidRPr="00A60AC1" w:rsidRDefault="00A60AC1" w:rsidP="00A60A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d"/>
        <w:tblW w:w="9889" w:type="dxa"/>
        <w:tblLook w:val="04A0"/>
      </w:tblPr>
      <w:tblGrid>
        <w:gridCol w:w="508"/>
        <w:gridCol w:w="2639"/>
        <w:gridCol w:w="2348"/>
        <w:gridCol w:w="1504"/>
        <w:gridCol w:w="2890"/>
      </w:tblGrid>
      <w:tr w:rsidR="00A60AC1" w:rsidRPr="00A60AC1" w:rsidTr="00F112B1">
        <w:tc>
          <w:tcPr>
            <w:tcW w:w="508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39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Предложения и</w:t>
            </w:r>
          </w:p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замечания</w:t>
            </w:r>
          </w:p>
          <w:p w:rsidR="00A60AC1" w:rsidRPr="00A60AC1" w:rsidRDefault="00A60AC1" w:rsidP="00F112B1">
            <w:pPr>
              <w:ind w:right="-10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иных участников    публичных слушаний</w:t>
            </w:r>
          </w:p>
        </w:tc>
        <w:tc>
          <w:tcPr>
            <w:tcW w:w="2890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A60AC1" w:rsidRPr="00A60AC1" w:rsidTr="00F112B1">
        <w:tc>
          <w:tcPr>
            <w:tcW w:w="508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639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23:21:0401005:4756, расположенном по адресу: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городское поселение, г. Новокубанск, ул. Осипенко, 25</w:t>
            </w:r>
            <w:proofErr w:type="gramEnd"/>
          </w:p>
        </w:tc>
        <w:tc>
          <w:tcPr>
            <w:tcW w:w="2348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 xml:space="preserve">Поступили письменные возражения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расположенном по адресу: г. Новокубанск, ул. Осипенко, 25 от собственников смежного земельного участка:</w:t>
            </w:r>
          </w:p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Криницыной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Людмилы Ивановны и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Жижко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Ольги Ивановны,                           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>. Новокубанск,</w:t>
            </w:r>
          </w:p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ул. Осипенко, 23</w:t>
            </w:r>
          </w:p>
        </w:tc>
        <w:tc>
          <w:tcPr>
            <w:tcW w:w="1504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Не поступало</w:t>
            </w:r>
          </w:p>
        </w:tc>
        <w:tc>
          <w:tcPr>
            <w:tcW w:w="2890" w:type="dxa"/>
          </w:tcPr>
          <w:p w:rsidR="00A60AC1" w:rsidRPr="00A60AC1" w:rsidRDefault="00A60AC1" w:rsidP="00A60AC1">
            <w:pPr>
              <w:tabs>
                <w:tab w:val="left" w:pos="709"/>
                <w:tab w:val="left" w:pos="885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 xml:space="preserve">        Рекомендовать Главе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участке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 xml:space="preserve">  расположенном по адресу: Российская Федерация, Краснодарский край,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 xml:space="preserve">. Новокубанск, ул. Осипенко, 25 с целью строительства магазина на расстоянии не менее: 1,00 метра от фасадной межевой границы по ул. Нева и 1,00 метра от фасадной межевой границы по ул. Осипенко.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С учетом того, что участок строительства имеет сложную конфигурацию и ограниченную площадь, а так же незначительную ширину в юго-восточной части, где соблюдение градостроительных отступов не позволит организовать его полноценное функционирование и обслуживание, с удовлетворением основной целевой направленности (розничная торговля) административных и санитарно-бытовых нужд, а так же создать наиболее рациональное архитектурно-планировочное решение, с учетом размещения автомобильной парковки и благоустройства.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 xml:space="preserve"> При условии соблюдения правил противопожарной безопасности.</w:t>
            </w:r>
          </w:p>
        </w:tc>
      </w:tr>
      <w:tr w:rsidR="00A60AC1" w:rsidRPr="00A60AC1" w:rsidTr="00F112B1">
        <w:tc>
          <w:tcPr>
            <w:tcW w:w="508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639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 xml:space="preserve">О предоставление разрешения на условно разрешенный вид использования земельного участка «Магазины» (код 4.4), с кадастровым номером </w:t>
            </w:r>
            <w:r w:rsidRPr="00A60AC1">
              <w:rPr>
                <w:rStyle w:val="button-search"/>
                <w:rFonts w:ascii="Arial" w:hAnsi="Arial" w:cs="Arial"/>
                <w:sz w:val="16"/>
                <w:szCs w:val="16"/>
              </w:rPr>
              <w:t>23:21:0401005:4756,</w:t>
            </w:r>
            <w:r w:rsidRPr="00A60A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0AC1">
              <w:rPr>
                <w:rFonts w:ascii="Arial" w:hAnsi="Arial" w:cs="Arial"/>
                <w:sz w:val="16"/>
                <w:szCs w:val="16"/>
              </w:rPr>
              <w:lastRenderedPageBreak/>
              <w:t xml:space="preserve">расположенного по адресу: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 xml:space="preserve">Российская Федерация, Краснодарский край,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городское поселение, г. Новокубанск, ул. Осипенко, 25</w:t>
            </w:r>
            <w:proofErr w:type="gramEnd"/>
          </w:p>
        </w:tc>
        <w:tc>
          <w:tcPr>
            <w:tcW w:w="2348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lastRenderedPageBreak/>
              <w:t xml:space="preserve">Поступили письменные возражения о предоставлении разрешения на условно разрешенный вид использования земельного </w:t>
            </w:r>
            <w:r w:rsidRPr="00A60AC1">
              <w:rPr>
                <w:rFonts w:ascii="Arial" w:hAnsi="Arial" w:cs="Arial"/>
                <w:sz w:val="16"/>
                <w:szCs w:val="16"/>
              </w:rPr>
              <w:lastRenderedPageBreak/>
              <w:t xml:space="preserve">участка «Магазины» (код 4.4), расположенного по адресу: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>. Новокубанск, ул. Осипенко, 25 от собственников смежного земельного участка:</w:t>
            </w:r>
          </w:p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Криницыной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Людмилы Ивановны и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Жижко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Ольги Ивановны                           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>. Новокубанск,</w:t>
            </w:r>
          </w:p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>ул. Осипенко, 23</w:t>
            </w:r>
          </w:p>
        </w:tc>
        <w:tc>
          <w:tcPr>
            <w:tcW w:w="1504" w:type="dxa"/>
          </w:tcPr>
          <w:p w:rsidR="00A60AC1" w:rsidRPr="00A60AC1" w:rsidRDefault="00A60AC1" w:rsidP="00F112B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lastRenderedPageBreak/>
              <w:t>Не поступало</w:t>
            </w:r>
          </w:p>
        </w:tc>
        <w:tc>
          <w:tcPr>
            <w:tcW w:w="2890" w:type="dxa"/>
          </w:tcPr>
          <w:p w:rsidR="00A60AC1" w:rsidRPr="00A60AC1" w:rsidRDefault="00A60AC1" w:rsidP="00F112B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60AC1">
              <w:rPr>
                <w:rFonts w:ascii="Arial" w:hAnsi="Arial" w:cs="Arial"/>
                <w:sz w:val="16"/>
                <w:szCs w:val="16"/>
              </w:rPr>
              <w:t xml:space="preserve">        Рекомендовать  Главе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района принять решение о  предоставлении разрешения на условно разрешенный вид </w:t>
            </w:r>
            <w:r w:rsidRPr="00A60AC1">
              <w:rPr>
                <w:rFonts w:ascii="Arial" w:hAnsi="Arial" w:cs="Arial"/>
                <w:sz w:val="16"/>
                <w:szCs w:val="16"/>
              </w:rPr>
              <w:lastRenderedPageBreak/>
              <w:t xml:space="preserve">использования земельного участка  «Магазины» (код 4.4), расположенного по адресу: Российская Федерация, Краснодарский край,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A60AC1">
              <w:rPr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A60AC1">
              <w:rPr>
                <w:rFonts w:ascii="Arial" w:hAnsi="Arial" w:cs="Arial"/>
                <w:sz w:val="16"/>
                <w:szCs w:val="16"/>
              </w:rPr>
              <w:t xml:space="preserve"> городское поселение, </w:t>
            </w:r>
            <w:proofErr w:type="gramStart"/>
            <w:r w:rsidRPr="00A60AC1">
              <w:rPr>
                <w:rFonts w:ascii="Arial" w:hAnsi="Arial" w:cs="Arial"/>
                <w:sz w:val="16"/>
                <w:szCs w:val="16"/>
              </w:rPr>
              <w:t>г</w:t>
            </w:r>
            <w:proofErr w:type="gramEnd"/>
            <w:r w:rsidRPr="00A60AC1">
              <w:rPr>
                <w:rFonts w:ascii="Arial" w:hAnsi="Arial" w:cs="Arial"/>
                <w:sz w:val="16"/>
                <w:szCs w:val="16"/>
              </w:rPr>
              <w:t xml:space="preserve">. Новокубанск, ул. Осипенко, 25, с учетом наличия особых условий использования территории, при условии соблюдения всех требований для охранных и защитных </w:t>
            </w:r>
            <w:r w:rsidRPr="00A60AC1">
              <w:rPr>
                <w:rFonts w:ascii="Arial" w:hAnsi="Arial" w:cs="Arial"/>
                <w:spacing w:val="-4"/>
                <w:sz w:val="16"/>
                <w:szCs w:val="16"/>
              </w:rPr>
              <w:t xml:space="preserve">зон, </w:t>
            </w:r>
            <w:r w:rsidRPr="00A60AC1">
              <w:rPr>
                <w:rFonts w:ascii="Arial" w:hAnsi="Arial" w:cs="Arial"/>
                <w:sz w:val="16"/>
                <w:szCs w:val="16"/>
              </w:rPr>
              <w:t xml:space="preserve">а также получения согласования технических </w:t>
            </w:r>
            <w:r w:rsidRPr="00A60AC1">
              <w:rPr>
                <w:rFonts w:ascii="Arial" w:hAnsi="Arial" w:cs="Arial"/>
                <w:spacing w:val="-3"/>
                <w:sz w:val="16"/>
                <w:szCs w:val="16"/>
              </w:rPr>
              <w:t xml:space="preserve">служб </w:t>
            </w:r>
            <w:r w:rsidRPr="00A60AC1">
              <w:rPr>
                <w:rFonts w:ascii="Arial" w:hAnsi="Arial" w:cs="Arial"/>
                <w:sz w:val="16"/>
                <w:szCs w:val="16"/>
              </w:rPr>
              <w:t xml:space="preserve">ответственных за ведение работ в охранных и защитных </w:t>
            </w:r>
            <w:r w:rsidRPr="00A60AC1">
              <w:rPr>
                <w:rFonts w:ascii="Arial" w:hAnsi="Arial" w:cs="Arial"/>
                <w:spacing w:val="-5"/>
                <w:sz w:val="16"/>
                <w:szCs w:val="16"/>
              </w:rPr>
              <w:t>зонах</w:t>
            </w:r>
            <w:r w:rsidRPr="00A60AC1">
              <w:rPr>
                <w:rFonts w:ascii="Arial" w:hAnsi="Arial" w:cs="Arial"/>
                <w:sz w:val="16"/>
                <w:szCs w:val="16"/>
              </w:rPr>
              <w:t>. При условии соблюдения правил противопожарной безопасности.</w:t>
            </w:r>
          </w:p>
        </w:tc>
      </w:tr>
    </w:tbl>
    <w:p w:rsidR="00A60AC1" w:rsidRPr="00A60AC1" w:rsidRDefault="00A60AC1" w:rsidP="00A60A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lastRenderedPageBreak/>
        <w:tab/>
      </w:r>
    </w:p>
    <w:p w:rsidR="00A60AC1" w:rsidRPr="00A60AC1" w:rsidRDefault="00A60AC1" w:rsidP="00A60A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u w:val="single"/>
        </w:rPr>
      </w:pPr>
      <w:r w:rsidRPr="00A60AC1">
        <w:rPr>
          <w:rFonts w:ascii="Arial" w:hAnsi="Arial" w:cs="Arial"/>
          <w:sz w:val="16"/>
          <w:szCs w:val="16"/>
          <w:u w:val="single"/>
        </w:rPr>
        <w:t>Выводы по результатам публичных слушаний:</w:t>
      </w:r>
    </w:p>
    <w:p w:rsidR="00A60AC1" w:rsidRPr="00A60AC1" w:rsidRDefault="00A60AC1" w:rsidP="00A60AC1">
      <w:pPr>
        <w:widowControl w:val="0"/>
        <w:autoSpaceDE w:val="0"/>
        <w:autoSpaceDN w:val="0"/>
        <w:adjustRightInd w:val="0"/>
        <w:ind w:right="-284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Рекомендовать Главе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издать правовые акты по представленным проектам с учетом рекомендаций комиссии по землепользованию и застройке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района.</w:t>
      </w:r>
    </w:p>
    <w:p w:rsidR="00A60AC1" w:rsidRPr="00A60AC1" w:rsidRDefault="00A60AC1" w:rsidP="00A60AC1">
      <w:pPr>
        <w:jc w:val="both"/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jc w:val="both"/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ind w:right="-284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Заместитель председателя комиссии                                                                                                                             М.В. Никитенко</w:t>
      </w:r>
    </w:p>
    <w:p w:rsidR="007A3F55" w:rsidRPr="00A60AC1" w:rsidRDefault="007A3F55" w:rsidP="00CD4C6A">
      <w:pPr>
        <w:pStyle w:val="ConsPlusTitle"/>
        <w:widowControl/>
        <w:rPr>
          <w:b w:val="0"/>
          <w:sz w:val="16"/>
          <w:szCs w:val="16"/>
        </w:rPr>
      </w:pPr>
    </w:p>
    <w:p w:rsidR="00A60AC1" w:rsidRPr="00A60AC1" w:rsidRDefault="00A60AC1" w:rsidP="00CD4C6A">
      <w:pPr>
        <w:pStyle w:val="ConsPlusTitle"/>
        <w:widowControl/>
        <w:rPr>
          <w:b w:val="0"/>
          <w:sz w:val="16"/>
          <w:szCs w:val="16"/>
        </w:rPr>
      </w:pPr>
    </w:p>
    <w:p w:rsidR="00A60AC1" w:rsidRPr="00A60AC1" w:rsidRDefault="00A60AC1" w:rsidP="00CD4C6A">
      <w:pPr>
        <w:pStyle w:val="ConsPlusTitle"/>
        <w:widowControl/>
        <w:rPr>
          <w:b w:val="0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A60AC1" w:rsidRPr="00A60AC1" w:rsidTr="00F112B1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A60AC1" w:rsidRPr="00A60AC1" w:rsidTr="00F112B1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A60AC1" w:rsidRPr="00A60AC1" w:rsidTr="00F112B1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A60AC1" w:rsidRPr="00A60AC1" w:rsidRDefault="00A60AC1" w:rsidP="00F112B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59264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4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A60AC1" w:rsidRPr="00A60AC1" w:rsidRDefault="00A60AC1" w:rsidP="00F112B1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A60AC1" w:rsidRPr="00A60AC1" w:rsidTr="00F112B1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A60AC1" w:rsidRPr="00A60AC1" w:rsidTr="00F112B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A60AC1" w:rsidRPr="00A60AC1" w:rsidTr="00F112B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A60AC1" w:rsidRPr="00A60AC1" w:rsidTr="00F112B1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A60AC1" w:rsidRPr="00A60AC1" w:rsidRDefault="00A60AC1" w:rsidP="00F112B1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20.07.2023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A60AC1" w:rsidRPr="00A60AC1" w:rsidRDefault="00A60AC1" w:rsidP="00F112B1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  <w:u w:val="single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№ 709</w:t>
                        </w:r>
                      </w:p>
                    </w:tc>
                  </w:tr>
                  <w:tr w:rsidR="00A60AC1" w:rsidRPr="00A60AC1" w:rsidTr="00F112B1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A60AC1" w:rsidRPr="00A60AC1" w:rsidRDefault="00A60AC1" w:rsidP="00F112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A60AC1" w:rsidRPr="00A60AC1" w:rsidRDefault="00A60AC1" w:rsidP="00F112B1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A60AC1" w:rsidRPr="00A60AC1" w:rsidRDefault="00A60AC1" w:rsidP="00F112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A60AC1" w:rsidRPr="00A60AC1" w:rsidRDefault="00A60AC1" w:rsidP="00F112B1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A60AC1" w:rsidRPr="00A60AC1" w:rsidRDefault="00A60AC1" w:rsidP="00A60AC1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A60AC1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</w:p>
    <w:p w:rsidR="00A60AC1" w:rsidRPr="00A60AC1" w:rsidRDefault="00A60AC1" w:rsidP="00A60AC1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A60AC1">
        <w:rPr>
          <w:rFonts w:ascii="Arial" w:hAnsi="Arial" w:cs="Arial"/>
          <w:b/>
          <w:sz w:val="16"/>
          <w:szCs w:val="16"/>
        </w:rPr>
        <w:t xml:space="preserve">Российская Федерация, Краснодарский край, </w:t>
      </w:r>
      <w:proofErr w:type="spellStart"/>
      <w:r w:rsidRPr="00A60AC1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A60AC1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A60AC1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A60AC1">
        <w:rPr>
          <w:rFonts w:ascii="Arial" w:hAnsi="Arial" w:cs="Arial"/>
          <w:b/>
          <w:sz w:val="16"/>
          <w:szCs w:val="16"/>
        </w:rPr>
        <w:t xml:space="preserve"> городское поселение, город Новокубанск, улица</w:t>
      </w:r>
      <w:r w:rsidRPr="00A60AC1">
        <w:rPr>
          <w:rFonts w:ascii="Arial" w:hAnsi="Arial" w:cs="Arial"/>
          <w:b/>
          <w:sz w:val="16"/>
          <w:szCs w:val="16"/>
          <w:lang w:val="en-US"/>
        </w:rPr>
        <w:t> </w:t>
      </w:r>
      <w:r w:rsidRPr="00A60AC1">
        <w:rPr>
          <w:rFonts w:ascii="Arial" w:hAnsi="Arial" w:cs="Arial"/>
          <w:b/>
          <w:sz w:val="16"/>
          <w:szCs w:val="16"/>
        </w:rPr>
        <w:t>Осипенко, 25</w:t>
      </w:r>
    </w:p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A60AC1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от 06 июля  2023 года № 629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A60AC1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A60AC1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A60AC1">
        <w:rPr>
          <w:rFonts w:ascii="Arial" w:hAnsi="Arial" w:cs="Arial"/>
          <w:b/>
          <w:sz w:val="16"/>
          <w:szCs w:val="16"/>
        </w:rPr>
        <w:t xml:space="preserve"> </w:t>
      </w:r>
      <w:r w:rsidRPr="00A60AC1">
        <w:rPr>
          <w:rFonts w:ascii="Arial" w:hAnsi="Arial" w:cs="Arial"/>
          <w:sz w:val="16"/>
          <w:szCs w:val="16"/>
        </w:rPr>
        <w:t xml:space="preserve">рассмотрев заявление Геворкян Валерия </w:t>
      </w:r>
      <w:proofErr w:type="spellStart"/>
      <w:r w:rsidRPr="00A60AC1">
        <w:rPr>
          <w:rFonts w:ascii="Arial" w:hAnsi="Arial" w:cs="Arial"/>
          <w:sz w:val="16"/>
          <w:szCs w:val="16"/>
        </w:rPr>
        <w:t>Камоевича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действующего на основании доверенности 23АВ3339401 от 13 июня 2023 года в интересах Геворкян </w:t>
      </w:r>
      <w:proofErr w:type="spellStart"/>
      <w:r w:rsidRPr="00A60AC1">
        <w:rPr>
          <w:rFonts w:ascii="Arial" w:hAnsi="Arial" w:cs="Arial"/>
          <w:sz w:val="16"/>
          <w:szCs w:val="16"/>
        </w:rPr>
        <w:t>Арсена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60AC1">
        <w:rPr>
          <w:rFonts w:ascii="Arial" w:hAnsi="Arial" w:cs="Arial"/>
          <w:sz w:val="16"/>
          <w:szCs w:val="16"/>
        </w:rPr>
        <w:t>Камоевича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по результатам публичных слушаний</w:t>
      </w:r>
      <w:proofErr w:type="gramEnd"/>
      <w:r w:rsidRPr="00A60AC1">
        <w:rPr>
          <w:rFonts w:ascii="Arial" w:hAnsi="Arial" w:cs="Arial"/>
          <w:sz w:val="16"/>
          <w:szCs w:val="16"/>
        </w:rPr>
        <w:t xml:space="preserve"> по вопросу предоставления разрешения на условно разрешенный вид использования земельного участка (заключение комиссии от  20 июля 2023 года № 12), руководствуясь Уставом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A60AC1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A60AC1">
        <w:rPr>
          <w:rFonts w:ascii="Arial" w:hAnsi="Arial" w:cs="Arial"/>
          <w:sz w:val="16"/>
          <w:szCs w:val="16"/>
        </w:rPr>
        <w:t> о с т а </w:t>
      </w:r>
      <w:proofErr w:type="spellStart"/>
      <w:r w:rsidRPr="00A60AC1">
        <w:rPr>
          <w:rFonts w:ascii="Arial" w:hAnsi="Arial" w:cs="Arial"/>
          <w:sz w:val="16"/>
          <w:szCs w:val="16"/>
        </w:rPr>
        <w:t>н</w:t>
      </w:r>
      <w:proofErr w:type="spellEnd"/>
      <w:r w:rsidRPr="00A60AC1">
        <w:rPr>
          <w:rFonts w:ascii="Arial" w:hAnsi="Arial" w:cs="Arial"/>
          <w:sz w:val="16"/>
          <w:szCs w:val="16"/>
        </w:rPr>
        <w:t> о в л я ю:</w:t>
      </w:r>
    </w:p>
    <w:p w:rsidR="00A60AC1" w:rsidRPr="00A60AC1" w:rsidRDefault="00A60AC1" w:rsidP="00A60AC1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846 квадратных метров, с кадастровым номером </w:t>
      </w:r>
      <w:r w:rsidRPr="00A60AC1">
        <w:rPr>
          <w:rStyle w:val="button-search"/>
          <w:rFonts w:ascii="Arial" w:hAnsi="Arial" w:cs="Arial"/>
          <w:sz w:val="16"/>
          <w:szCs w:val="16"/>
        </w:rPr>
        <w:t>23:21:0401005:4756</w:t>
      </w:r>
      <w:r w:rsidRPr="00A60AC1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городское поселение, город Новокубанск, улица</w:t>
      </w:r>
      <w:r w:rsidRPr="00A60AC1">
        <w:rPr>
          <w:rFonts w:ascii="Arial" w:hAnsi="Arial" w:cs="Arial"/>
          <w:sz w:val="16"/>
          <w:szCs w:val="16"/>
          <w:lang w:val="en-US"/>
        </w:rPr>
        <w:t> </w:t>
      </w:r>
      <w:r w:rsidRPr="00A60AC1">
        <w:rPr>
          <w:rFonts w:ascii="Arial" w:hAnsi="Arial" w:cs="Arial"/>
          <w:sz w:val="16"/>
          <w:szCs w:val="16"/>
        </w:rPr>
        <w:t xml:space="preserve"> Осипенко, 25, в границах территориальной зоны «Ж-1. Зона застройки индивидуальными жилыми домами», имеющего вид разрешенного использования «земельные участки индивидуальных жилых домов», на условно разрешенный вид использования «Магазины» [код 4.4].</w:t>
      </w:r>
    </w:p>
    <w:p w:rsidR="00A60AC1" w:rsidRPr="00A60AC1" w:rsidRDefault="00A60AC1" w:rsidP="00A60AC1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2. Геворкян </w:t>
      </w:r>
      <w:proofErr w:type="spellStart"/>
      <w:r w:rsidRPr="00A60AC1">
        <w:rPr>
          <w:rFonts w:ascii="Arial" w:hAnsi="Arial" w:cs="Arial"/>
          <w:sz w:val="16"/>
          <w:szCs w:val="16"/>
        </w:rPr>
        <w:t>Арсену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60AC1">
        <w:rPr>
          <w:rFonts w:ascii="Arial" w:hAnsi="Arial" w:cs="Arial"/>
          <w:sz w:val="16"/>
          <w:szCs w:val="16"/>
        </w:rPr>
        <w:t>Камоевичу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обратиться в </w:t>
      </w:r>
      <w:r w:rsidRPr="00A60AC1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A60AC1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A60AC1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lastRenderedPageBreak/>
        <w:t xml:space="preserve">1) опубликовать в информационном бюллетене «Вестник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района»;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2) разместить: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A60AC1">
        <w:rPr>
          <w:rFonts w:ascii="Arial" w:hAnsi="Arial" w:cs="Arial"/>
          <w:sz w:val="16"/>
          <w:szCs w:val="16"/>
          <w:lang w:val="en-US"/>
        </w:rPr>
        <w:t>www</w:t>
      </w:r>
      <w:r w:rsidRPr="00A60AC1">
        <w:rPr>
          <w:rFonts w:ascii="Arial" w:hAnsi="Arial" w:cs="Arial"/>
          <w:sz w:val="16"/>
          <w:szCs w:val="16"/>
        </w:rPr>
        <w:t>.</w:t>
      </w:r>
      <w:proofErr w:type="spellStart"/>
      <w:r w:rsidRPr="00A60AC1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A60AC1">
        <w:rPr>
          <w:rFonts w:ascii="Arial" w:hAnsi="Arial" w:cs="Arial"/>
          <w:sz w:val="16"/>
          <w:szCs w:val="16"/>
        </w:rPr>
        <w:t>.</w:t>
      </w:r>
      <w:proofErr w:type="spellStart"/>
      <w:r w:rsidRPr="00A60AC1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A60AC1">
        <w:rPr>
          <w:rFonts w:ascii="Arial" w:hAnsi="Arial" w:cs="Arial"/>
          <w:sz w:val="16"/>
          <w:szCs w:val="16"/>
        </w:rPr>
        <w:t>);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4. </w:t>
      </w:r>
      <w:proofErr w:type="gramStart"/>
      <w:r w:rsidRPr="00A60AC1">
        <w:rPr>
          <w:rFonts w:ascii="Arial" w:hAnsi="Arial" w:cs="Arial"/>
          <w:sz w:val="16"/>
          <w:szCs w:val="16"/>
        </w:rPr>
        <w:t>Контроль за</w:t>
      </w:r>
      <w:proofErr w:type="gramEnd"/>
      <w:r w:rsidRPr="00A60AC1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</w:p>
    <w:p w:rsidR="00A60AC1" w:rsidRPr="00A60AC1" w:rsidRDefault="00A60AC1" w:rsidP="00A60AC1">
      <w:pPr>
        <w:outlineLvl w:val="0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A60AC1" w:rsidRPr="00A60AC1" w:rsidRDefault="00A60AC1" w:rsidP="00A60AC1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Новокубанского</w:t>
      </w:r>
      <w:proofErr w:type="spellEnd"/>
      <w:r>
        <w:rPr>
          <w:rFonts w:ascii="Arial" w:hAnsi="Arial" w:cs="Arial"/>
          <w:sz w:val="16"/>
          <w:szCs w:val="16"/>
        </w:rPr>
        <w:t xml:space="preserve"> района</w:t>
      </w:r>
      <w:r w:rsidRPr="00A60AC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П.В.Манаков</w:t>
      </w:r>
    </w:p>
    <w:p w:rsidR="00A60AC1" w:rsidRPr="00A60AC1" w:rsidRDefault="00A60AC1" w:rsidP="00A60AC1">
      <w:pPr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rPr>
          <w:rFonts w:ascii="Arial" w:hAnsi="Arial" w:cs="Arial"/>
          <w:sz w:val="16"/>
          <w:szCs w:val="16"/>
        </w:rPr>
      </w:pPr>
    </w:p>
    <w:tbl>
      <w:tblPr>
        <w:tblW w:w="10338" w:type="dxa"/>
        <w:jc w:val="center"/>
        <w:tblLook w:val="0000"/>
      </w:tblPr>
      <w:tblGrid>
        <w:gridCol w:w="10554"/>
        <w:gridCol w:w="222"/>
      </w:tblGrid>
      <w:tr w:rsidR="00A60AC1" w:rsidRPr="00A60AC1" w:rsidTr="00F112B1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A60AC1" w:rsidRPr="00A60AC1" w:rsidTr="00F112B1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A60AC1" w:rsidRPr="00A60AC1" w:rsidTr="00F112B1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A60AC1" w:rsidRPr="00A60AC1" w:rsidRDefault="00A60AC1" w:rsidP="00F112B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noProof/>
                            <w:sz w:val="16"/>
                            <w:szCs w:val="16"/>
                          </w:rPr>
                          <w:drawing>
                            <wp:anchor distT="0" distB="0" distL="114300" distR="114300" simplePos="0" relativeHeight="251661312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7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A60AC1" w:rsidRPr="00A60AC1" w:rsidRDefault="00A60AC1" w:rsidP="00F112B1">
                        <w:pPr>
                          <w:ind w:left="601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A60AC1" w:rsidRPr="00A60AC1" w:rsidTr="00F112B1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pStyle w:val="3"/>
                          <w:spacing w:line="240" w:lineRule="auto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ГОРОДСКОГО</w:t>
                        </w:r>
                        <w:proofErr w:type="gramEnd"/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</w:t>
                        </w:r>
                      </w:p>
                    </w:tc>
                  </w:tr>
                  <w:tr w:rsidR="00A60AC1" w:rsidRPr="00A60AC1" w:rsidTr="00F112B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A60AC1" w:rsidRPr="00A60AC1" w:rsidTr="00F112B1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pStyle w:val="2"/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pacing w:val="0"/>
                            <w:sz w:val="16"/>
                            <w:szCs w:val="16"/>
                          </w:rPr>
                          <w:t>ПОСТАНОВЛЕНИЕ</w:t>
                        </w:r>
                      </w:p>
                    </w:tc>
                  </w:tr>
                  <w:tr w:rsidR="00A60AC1" w:rsidRPr="00A60AC1" w:rsidTr="00F112B1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A60AC1" w:rsidRPr="00A60AC1" w:rsidRDefault="00A60AC1" w:rsidP="00F112B1">
                        <w:pPr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от </w:t>
                        </w: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20.07.2023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A60AC1" w:rsidRPr="00A60AC1" w:rsidRDefault="00A60AC1" w:rsidP="00F112B1">
                        <w:pPr>
                          <w:ind w:left="1309"/>
                          <w:jc w:val="both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 xml:space="preserve">                                 </w:t>
                        </w: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№</w:t>
                        </w: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  <w:u w:val="single"/>
                          </w:rPr>
                          <w:t>710</w:t>
                        </w:r>
                      </w:p>
                    </w:tc>
                  </w:tr>
                  <w:tr w:rsidR="00A60AC1" w:rsidRPr="00A60AC1" w:rsidTr="00F112B1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A60AC1" w:rsidRPr="00A60AC1" w:rsidRDefault="00A60AC1" w:rsidP="00F112B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60AC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г. Новокубанск</w:t>
                        </w:r>
                      </w:p>
                    </w:tc>
                  </w:tr>
                </w:tbl>
                <w:p w:rsidR="00A60AC1" w:rsidRPr="00A60AC1" w:rsidRDefault="00A60AC1" w:rsidP="00F112B1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A60AC1" w:rsidRPr="00A60AC1" w:rsidRDefault="00A60AC1" w:rsidP="00F112B1">
                  <w:pPr>
                    <w:ind w:left="60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A60AC1" w:rsidRPr="00A60AC1" w:rsidRDefault="00A60AC1" w:rsidP="00F112B1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2" w:type="dxa"/>
            <w:vAlign w:val="bottom"/>
          </w:tcPr>
          <w:p w:rsidR="00A60AC1" w:rsidRPr="00A60AC1" w:rsidRDefault="00A60AC1" w:rsidP="00F112B1">
            <w:pPr>
              <w:ind w:left="601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A60AC1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A60AC1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A60AC1" w:rsidRPr="00A60AC1" w:rsidRDefault="00A60AC1" w:rsidP="00A60AC1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A60AC1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</w:t>
      </w:r>
      <w:proofErr w:type="spellStart"/>
      <w:r w:rsidRPr="00A60AC1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A60AC1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A60AC1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A60AC1">
        <w:rPr>
          <w:rFonts w:ascii="Arial" w:hAnsi="Arial" w:cs="Arial"/>
          <w:b/>
          <w:sz w:val="16"/>
          <w:szCs w:val="16"/>
        </w:rPr>
        <w:t xml:space="preserve"> городское поселение, город Новокубанск, улица Осипенко, 25</w:t>
      </w:r>
    </w:p>
    <w:p w:rsidR="00A60AC1" w:rsidRPr="00A60AC1" w:rsidRDefault="00A60AC1" w:rsidP="00A60AC1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A60AC1" w:rsidRPr="00A60AC1" w:rsidRDefault="00A60AC1" w:rsidP="00A60AC1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ab/>
      </w:r>
      <w:proofErr w:type="gramStart"/>
      <w:r w:rsidRPr="00A60AC1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от 06 июля 2023 года № 629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A60AC1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A60AC1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A60AC1">
        <w:rPr>
          <w:rFonts w:ascii="Arial" w:hAnsi="Arial" w:cs="Arial"/>
          <w:b/>
          <w:sz w:val="16"/>
          <w:szCs w:val="16"/>
        </w:rPr>
        <w:t xml:space="preserve"> </w:t>
      </w:r>
      <w:r w:rsidRPr="00A60AC1">
        <w:rPr>
          <w:rFonts w:ascii="Arial" w:hAnsi="Arial" w:cs="Arial"/>
          <w:sz w:val="16"/>
          <w:szCs w:val="16"/>
        </w:rPr>
        <w:t xml:space="preserve">рассмотрев заявление Геворкян Валерия </w:t>
      </w:r>
      <w:proofErr w:type="spellStart"/>
      <w:r w:rsidRPr="00A60AC1">
        <w:rPr>
          <w:rFonts w:ascii="Arial" w:hAnsi="Arial" w:cs="Arial"/>
          <w:sz w:val="16"/>
          <w:szCs w:val="16"/>
        </w:rPr>
        <w:t>Камоевича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действующего на основании доверенности 23АВ3339401 от 13 июня 2023 года в интересах Геворкян </w:t>
      </w:r>
      <w:proofErr w:type="spellStart"/>
      <w:r w:rsidRPr="00A60AC1">
        <w:rPr>
          <w:rFonts w:ascii="Arial" w:hAnsi="Arial" w:cs="Arial"/>
          <w:sz w:val="16"/>
          <w:szCs w:val="16"/>
        </w:rPr>
        <w:t>Арсена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60AC1">
        <w:rPr>
          <w:rFonts w:ascii="Arial" w:hAnsi="Arial" w:cs="Arial"/>
          <w:sz w:val="16"/>
          <w:szCs w:val="16"/>
        </w:rPr>
        <w:t>Камоевича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на основании рекомендации комиссии по землепользованию и застройке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A60AC1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</w:t>
      </w:r>
      <w:r w:rsidRPr="00A60AC1">
        <w:rPr>
          <w:rFonts w:ascii="Arial" w:hAnsi="Arial" w:cs="Arial"/>
          <w:sz w:val="16"/>
          <w:szCs w:val="16"/>
          <w:shd w:val="clear" w:color="auto" w:fill="FFFFFF"/>
        </w:rPr>
        <w:t xml:space="preserve">846 квадратных метров, </w:t>
      </w:r>
      <w:r w:rsidRPr="00A60AC1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A60AC1">
        <w:rPr>
          <w:rStyle w:val="button-search"/>
          <w:rFonts w:ascii="Arial" w:hAnsi="Arial" w:cs="Arial"/>
          <w:sz w:val="16"/>
          <w:szCs w:val="16"/>
        </w:rPr>
        <w:t>23:21:0401005:4756</w:t>
      </w:r>
      <w:r w:rsidRPr="00A60AC1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25 (заключение комиссии от 20 июля 2023 года № 12), руководствуясь Уставом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A60AC1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A60AC1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A60AC1">
        <w:rPr>
          <w:rFonts w:ascii="Arial" w:hAnsi="Arial" w:cs="Arial"/>
          <w:sz w:val="16"/>
          <w:szCs w:val="16"/>
        </w:rPr>
        <w:t>н</w:t>
      </w:r>
      <w:proofErr w:type="spellEnd"/>
      <w:r w:rsidRPr="00A60AC1">
        <w:rPr>
          <w:rFonts w:ascii="Arial" w:hAnsi="Arial" w:cs="Arial"/>
          <w:sz w:val="16"/>
          <w:szCs w:val="16"/>
        </w:rPr>
        <w:t> о в л я ю:</w:t>
      </w:r>
    </w:p>
    <w:p w:rsidR="00A60AC1" w:rsidRPr="00A60AC1" w:rsidRDefault="00A60AC1" w:rsidP="00A60AC1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1. Геворкян </w:t>
      </w:r>
      <w:proofErr w:type="spellStart"/>
      <w:r w:rsidRPr="00A60AC1">
        <w:rPr>
          <w:rFonts w:ascii="Arial" w:hAnsi="Arial" w:cs="Arial"/>
          <w:sz w:val="16"/>
          <w:szCs w:val="16"/>
        </w:rPr>
        <w:t>Арсену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A60AC1">
        <w:rPr>
          <w:rFonts w:ascii="Arial" w:hAnsi="Arial" w:cs="Arial"/>
          <w:sz w:val="16"/>
          <w:szCs w:val="16"/>
        </w:rPr>
        <w:t>Камоевичу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846 </w:t>
      </w:r>
      <w:r w:rsidRPr="00A60AC1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метров, </w:t>
      </w:r>
      <w:r w:rsidRPr="00A60AC1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A60AC1">
        <w:rPr>
          <w:rStyle w:val="button-search"/>
          <w:rFonts w:ascii="Arial" w:hAnsi="Arial" w:cs="Arial"/>
          <w:sz w:val="16"/>
          <w:szCs w:val="16"/>
        </w:rPr>
        <w:t>23:21:0401005:4756</w:t>
      </w:r>
      <w:r w:rsidRPr="00A60AC1">
        <w:rPr>
          <w:rFonts w:ascii="Arial" w:hAnsi="Arial" w:cs="Arial"/>
          <w:sz w:val="16"/>
          <w:szCs w:val="16"/>
        </w:rPr>
        <w:t xml:space="preserve">, расположенном по адресу: Российская Федерация, Краснодарский край,                                                      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Осипенко, 25 с целью строительства магазина на расстоянии</w:t>
      </w:r>
      <w:r w:rsidRPr="00A60AC1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A60AC1" w:rsidRPr="00A60AC1" w:rsidRDefault="00A60AC1" w:rsidP="00A60AC1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A60AC1">
        <w:rPr>
          <w:rStyle w:val="70"/>
          <w:rFonts w:ascii="Arial" w:hAnsi="Arial" w:cs="Arial"/>
          <w:color w:val="auto"/>
          <w:sz w:val="16"/>
          <w:szCs w:val="16"/>
        </w:rPr>
        <w:t>1,0 метра от фасадной межевой границы со стороны  ул. Нева;</w:t>
      </w:r>
    </w:p>
    <w:p w:rsidR="00A60AC1" w:rsidRPr="00A60AC1" w:rsidRDefault="00A60AC1" w:rsidP="00A60AC1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A60AC1">
        <w:rPr>
          <w:rStyle w:val="70"/>
          <w:rFonts w:ascii="Arial" w:hAnsi="Arial" w:cs="Arial"/>
          <w:color w:val="auto"/>
          <w:sz w:val="16"/>
          <w:szCs w:val="16"/>
        </w:rPr>
        <w:t>1,0 метра от фасадной межевой границы со стороны  ул. Осипенко, 25.</w:t>
      </w: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A60AC1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района»;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2) разместить: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A60AC1">
        <w:rPr>
          <w:rFonts w:ascii="Arial" w:hAnsi="Arial" w:cs="Arial"/>
          <w:sz w:val="16"/>
          <w:szCs w:val="16"/>
          <w:lang w:val="en-US"/>
        </w:rPr>
        <w:t>www</w:t>
      </w:r>
      <w:r w:rsidRPr="00A60AC1">
        <w:rPr>
          <w:rFonts w:ascii="Arial" w:hAnsi="Arial" w:cs="Arial"/>
          <w:sz w:val="16"/>
          <w:szCs w:val="16"/>
        </w:rPr>
        <w:t>.</w:t>
      </w:r>
      <w:proofErr w:type="spellStart"/>
      <w:r w:rsidRPr="00A60AC1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A60AC1">
        <w:rPr>
          <w:rFonts w:ascii="Arial" w:hAnsi="Arial" w:cs="Arial"/>
          <w:sz w:val="16"/>
          <w:szCs w:val="16"/>
        </w:rPr>
        <w:t>.</w:t>
      </w:r>
      <w:proofErr w:type="spellStart"/>
      <w:r w:rsidRPr="00A60AC1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A60AC1">
        <w:rPr>
          <w:rFonts w:ascii="Arial" w:hAnsi="Arial" w:cs="Arial"/>
          <w:sz w:val="16"/>
          <w:szCs w:val="16"/>
        </w:rPr>
        <w:t>);</w:t>
      </w:r>
    </w:p>
    <w:p w:rsidR="00A60AC1" w:rsidRPr="00A60AC1" w:rsidRDefault="00A60AC1" w:rsidP="00A60AC1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3. </w:t>
      </w:r>
      <w:proofErr w:type="gramStart"/>
      <w:r w:rsidRPr="00A60AC1">
        <w:rPr>
          <w:rFonts w:ascii="Arial" w:hAnsi="Arial" w:cs="Arial"/>
          <w:sz w:val="16"/>
          <w:szCs w:val="16"/>
        </w:rPr>
        <w:t>Контроль за</w:t>
      </w:r>
      <w:proofErr w:type="gramEnd"/>
      <w:r w:rsidRPr="00A60AC1">
        <w:rPr>
          <w:rFonts w:ascii="Arial" w:hAnsi="Arial" w:cs="Arial"/>
          <w:sz w:val="16"/>
          <w:szCs w:val="16"/>
        </w:rPr>
        <w:t xml:space="preserve"> исполнением настоящего постановления оставляю за собой.</w:t>
      </w: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</w:p>
    <w:p w:rsidR="00A60AC1" w:rsidRPr="00A60AC1" w:rsidRDefault="00A60AC1" w:rsidP="00A60AC1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A60AC1" w:rsidRPr="00A60AC1" w:rsidRDefault="00A60AC1" w:rsidP="00A60AC1">
      <w:pPr>
        <w:outlineLvl w:val="0"/>
        <w:rPr>
          <w:rFonts w:ascii="Arial" w:hAnsi="Arial" w:cs="Arial"/>
          <w:sz w:val="16"/>
          <w:szCs w:val="16"/>
        </w:rPr>
      </w:pPr>
      <w:r w:rsidRPr="00A60AC1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A60AC1" w:rsidRPr="00A60AC1" w:rsidRDefault="00A60AC1" w:rsidP="00A60AC1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A60AC1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60AC1">
        <w:rPr>
          <w:rFonts w:ascii="Arial" w:hAnsi="Arial" w:cs="Arial"/>
          <w:sz w:val="16"/>
          <w:szCs w:val="16"/>
        </w:rPr>
        <w:t xml:space="preserve"> района</w:t>
      </w:r>
      <w:r w:rsidRPr="00A60AC1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             П.В. Манаков</w:t>
      </w:r>
    </w:p>
    <w:p w:rsidR="00A60AC1" w:rsidRPr="00A60AC1" w:rsidRDefault="00A60AC1" w:rsidP="00CD4C6A">
      <w:pPr>
        <w:pStyle w:val="ConsPlusTitle"/>
        <w:widowControl/>
        <w:rPr>
          <w:b w:val="0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E46B34" w:rsidRPr="00597CCF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A60AC1" w:rsidRPr="00A60AC1">
              <w:rPr>
                <w:rFonts w:ascii="Arial" w:hAnsi="Arial" w:cs="Arial"/>
                <w:sz w:val="16"/>
                <w:szCs w:val="16"/>
              </w:rPr>
              <w:t>21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0A4CAE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A60AC1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1F4132">
              <w:rPr>
                <w:rFonts w:ascii="Arial" w:hAnsi="Arial" w:cs="Arial"/>
                <w:sz w:val="16"/>
                <w:szCs w:val="16"/>
              </w:rPr>
              <w:t>.0</w:t>
            </w:r>
            <w:r w:rsidR="000A4CAE" w:rsidRPr="00597CCF">
              <w:rPr>
                <w:rFonts w:ascii="Arial" w:hAnsi="Arial" w:cs="Arial"/>
                <w:sz w:val="16"/>
                <w:szCs w:val="16"/>
              </w:rPr>
              <w:t>7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1F4132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9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323" w:rsidRDefault="009C5323" w:rsidP="00556A1C">
      <w:r>
        <w:separator/>
      </w:r>
    </w:p>
  </w:endnote>
  <w:endnote w:type="continuationSeparator" w:id="1">
    <w:p w:rsidR="009C5323" w:rsidRDefault="009C5323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323" w:rsidRDefault="009C5323" w:rsidP="00556A1C">
      <w:r>
        <w:separator/>
      </w:r>
    </w:p>
  </w:footnote>
  <w:footnote w:type="continuationSeparator" w:id="1">
    <w:p w:rsidR="009C5323" w:rsidRDefault="009C5323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323" w:rsidRDefault="009C5323">
    <w:pPr>
      <w:pStyle w:val="afb"/>
    </w:pPr>
    <w:r>
      <w:t xml:space="preserve">                                                              </w:t>
    </w:r>
  </w:p>
  <w:p w:rsidR="009C5323" w:rsidRDefault="009C5323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7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8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42C1C"/>
    <w:rsid w:val="000A4CAE"/>
    <w:rsid w:val="000B344C"/>
    <w:rsid w:val="000C3CAD"/>
    <w:rsid w:val="001676AB"/>
    <w:rsid w:val="0019227D"/>
    <w:rsid w:val="001B2924"/>
    <w:rsid w:val="001F4132"/>
    <w:rsid w:val="002907F2"/>
    <w:rsid w:val="00344536"/>
    <w:rsid w:val="004D180A"/>
    <w:rsid w:val="004E4460"/>
    <w:rsid w:val="00556A1C"/>
    <w:rsid w:val="005571ED"/>
    <w:rsid w:val="00576D90"/>
    <w:rsid w:val="00597CCF"/>
    <w:rsid w:val="005A4A5C"/>
    <w:rsid w:val="005B461E"/>
    <w:rsid w:val="00641029"/>
    <w:rsid w:val="00647C96"/>
    <w:rsid w:val="007A3F55"/>
    <w:rsid w:val="007E176F"/>
    <w:rsid w:val="00803F1B"/>
    <w:rsid w:val="00810A4A"/>
    <w:rsid w:val="008274AD"/>
    <w:rsid w:val="008D6792"/>
    <w:rsid w:val="00991BED"/>
    <w:rsid w:val="009B2E48"/>
    <w:rsid w:val="009C5323"/>
    <w:rsid w:val="00A11901"/>
    <w:rsid w:val="00A429B5"/>
    <w:rsid w:val="00A60AC1"/>
    <w:rsid w:val="00AB56C4"/>
    <w:rsid w:val="00AD0221"/>
    <w:rsid w:val="00B11D7B"/>
    <w:rsid w:val="00B12C78"/>
    <w:rsid w:val="00B46608"/>
    <w:rsid w:val="00B75A6D"/>
    <w:rsid w:val="00BA4F4F"/>
    <w:rsid w:val="00C342FF"/>
    <w:rsid w:val="00C71F7A"/>
    <w:rsid w:val="00C954F3"/>
    <w:rsid w:val="00CD4C6A"/>
    <w:rsid w:val="00DD469C"/>
    <w:rsid w:val="00DE0820"/>
    <w:rsid w:val="00E46B3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uiPriority w:val="59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basedOn w:val="a"/>
    <w:uiPriority w:val="99"/>
    <w:qFormat/>
    <w:rsid w:val="00B12C78"/>
    <w:pPr>
      <w:ind w:left="720" w:firstLine="539"/>
      <w:contextualSpacing/>
      <w:jc w:val="both"/>
    </w:p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0">
    <w:name w:val="Цветовое выделение"/>
    <w:rsid w:val="00B12C78"/>
    <w:rPr>
      <w:b/>
      <w:bCs/>
      <w:color w:val="26282F"/>
      <w:sz w:val="26"/>
      <w:szCs w:val="26"/>
    </w:rPr>
  </w:style>
  <w:style w:type="paragraph" w:customStyle="1" w:styleId="af1">
    <w:name w:val="Оглавление"/>
    <w:basedOn w:val="a"/>
    <w:next w:val="a"/>
    <w:link w:val="af2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2">
    <w:name w:val="Оглавление_"/>
    <w:link w:val="af1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1858</Words>
  <Characters>10594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2023-06-02T09:26:00Z</dcterms:created>
  <dcterms:modified xsi:type="dcterms:W3CDTF">2023-07-21T07:18:00Z</dcterms:modified>
</cp:coreProperties>
</file>