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342" w:rsidRPr="00FA1E02" w:rsidRDefault="002C3342" w:rsidP="002C334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1E02" w:rsidRDefault="00FA1E02" w:rsidP="00FA1E0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КРАСНОДАРСКИЙ КРАЙ</w:t>
      </w:r>
    </w:p>
    <w:p w:rsidR="00FA1E02" w:rsidRDefault="00FA1E02" w:rsidP="00FA1E0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НОВОКУБАНСКИЙ РАЙОН</w:t>
      </w:r>
    </w:p>
    <w:p w:rsidR="00FA1E02" w:rsidRDefault="00FA1E02" w:rsidP="00FA1E0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 НОВОКУБАНСКОГО ГОРОДСКОГО ПОСЕЛЕНИЯ</w:t>
      </w:r>
    </w:p>
    <w:p w:rsidR="00FA1E02" w:rsidRDefault="00FA1E02" w:rsidP="00FA1E0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НОВОКУБАНСКОГО РАЙОНА</w:t>
      </w:r>
    </w:p>
    <w:p w:rsidR="00FA1E02" w:rsidRDefault="00FA1E02" w:rsidP="00FA1E0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1E02" w:rsidRDefault="00FA1E02" w:rsidP="00FA1E0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:rsidR="00FA1E02" w:rsidRDefault="00FA1E02" w:rsidP="00FA1E0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1E02" w:rsidRDefault="00FA1E02" w:rsidP="00FA1E0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 мая 2022 года                              № 537                             г. Новокубанск</w:t>
      </w:r>
    </w:p>
    <w:p w:rsidR="00BA2F25" w:rsidRPr="00FA1E02" w:rsidRDefault="00BA2F25" w:rsidP="002C334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E0487" w:rsidRPr="00FA1E02" w:rsidRDefault="00FB7114" w:rsidP="002C33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A1E02">
        <w:rPr>
          <w:rFonts w:ascii="Arial" w:hAnsi="Arial" w:cs="Arial"/>
          <w:b/>
          <w:sz w:val="32"/>
          <w:szCs w:val="32"/>
        </w:rPr>
        <w:t>О порядке изменения существенных условий отдельных видов муниципальных контрактов в соответствии с пунктом 8 части 1 статьи 95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</w:p>
    <w:p w:rsidR="00FB7114" w:rsidRPr="00FA1E02" w:rsidRDefault="00FB7114" w:rsidP="002C334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1E02" w:rsidRPr="00FA1E02" w:rsidRDefault="00FA1E02" w:rsidP="002C334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24D4D" w:rsidRPr="00FA1E02" w:rsidRDefault="00324D4D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 xml:space="preserve">В целях реализации положений постановления Правительства Российской Федерации от </w:t>
      </w:r>
      <w:r w:rsidR="00766BB3" w:rsidRPr="00FA1E02">
        <w:rPr>
          <w:rFonts w:ascii="Arial" w:hAnsi="Arial" w:cs="Arial"/>
          <w:sz w:val="24"/>
          <w:szCs w:val="24"/>
        </w:rPr>
        <w:t>0</w:t>
      </w:r>
      <w:r w:rsidRPr="00FA1E02">
        <w:rPr>
          <w:rFonts w:ascii="Arial" w:hAnsi="Arial" w:cs="Arial"/>
          <w:sz w:val="24"/>
          <w:szCs w:val="24"/>
        </w:rPr>
        <w:t>9 августа 2021 г</w:t>
      </w:r>
      <w:r w:rsidR="00766BB3" w:rsidRPr="00FA1E02">
        <w:rPr>
          <w:rFonts w:ascii="Arial" w:hAnsi="Arial" w:cs="Arial"/>
          <w:sz w:val="24"/>
          <w:szCs w:val="24"/>
        </w:rPr>
        <w:t>ода</w:t>
      </w:r>
      <w:r w:rsidRPr="00FA1E02">
        <w:rPr>
          <w:rFonts w:ascii="Arial" w:hAnsi="Arial" w:cs="Arial"/>
          <w:sz w:val="24"/>
          <w:szCs w:val="24"/>
        </w:rPr>
        <w:t xml:space="preserve"> № 1315 «О внесении изменений в некоторые акты Правительства Российской Федерации</w:t>
      </w:r>
      <w:r w:rsidR="00FE36AB" w:rsidRPr="00FA1E02">
        <w:rPr>
          <w:rFonts w:ascii="Arial" w:hAnsi="Arial" w:cs="Arial"/>
          <w:sz w:val="24"/>
          <w:szCs w:val="24"/>
        </w:rPr>
        <w:t>»</w:t>
      </w:r>
      <w:r w:rsidR="00492F77" w:rsidRPr="00FA1E02">
        <w:rPr>
          <w:rFonts w:ascii="Arial" w:hAnsi="Arial" w:cs="Arial"/>
          <w:sz w:val="24"/>
          <w:szCs w:val="24"/>
        </w:rPr>
        <w:t xml:space="preserve">, в связи с </w:t>
      </w:r>
      <w:r w:rsidR="000E4CCC" w:rsidRPr="00FA1E02">
        <w:rPr>
          <w:rFonts w:ascii="Arial" w:hAnsi="Arial" w:cs="Arial"/>
          <w:sz w:val="24"/>
          <w:szCs w:val="24"/>
        </w:rPr>
        <w:t xml:space="preserve">существенным </w:t>
      </w:r>
      <w:r w:rsidR="00492F77" w:rsidRPr="00FA1E02">
        <w:rPr>
          <w:rFonts w:ascii="Arial" w:hAnsi="Arial" w:cs="Arial"/>
          <w:sz w:val="24"/>
          <w:szCs w:val="24"/>
        </w:rPr>
        <w:t xml:space="preserve">увеличением </w:t>
      </w:r>
      <w:r w:rsidR="000E4CCC" w:rsidRPr="00FA1E02">
        <w:rPr>
          <w:rFonts w:ascii="Arial" w:hAnsi="Arial" w:cs="Arial"/>
          <w:sz w:val="24"/>
          <w:szCs w:val="24"/>
        </w:rPr>
        <w:t>в 202</w:t>
      </w:r>
      <w:r w:rsidR="001E4D3D" w:rsidRPr="00FA1E02">
        <w:rPr>
          <w:rFonts w:ascii="Arial" w:hAnsi="Arial" w:cs="Arial"/>
          <w:sz w:val="24"/>
          <w:szCs w:val="24"/>
        </w:rPr>
        <w:t>1</w:t>
      </w:r>
      <w:r w:rsidR="00E157CD" w:rsidRPr="00FA1E02">
        <w:rPr>
          <w:rFonts w:ascii="Arial" w:hAnsi="Arial" w:cs="Arial"/>
          <w:sz w:val="24"/>
          <w:szCs w:val="24"/>
        </w:rPr>
        <w:t xml:space="preserve"> и 2022 годах</w:t>
      </w:r>
      <w:r w:rsidR="00492F77" w:rsidRPr="00FA1E02">
        <w:rPr>
          <w:rFonts w:ascii="Arial" w:hAnsi="Arial" w:cs="Arial"/>
          <w:sz w:val="24"/>
          <w:szCs w:val="24"/>
        </w:rPr>
        <w:t xml:space="preserve">цен на строительные ресурсы, подлежащие поставке и (или) использованию при исполнении </w:t>
      </w:r>
      <w:r w:rsidR="000E4CCC" w:rsidRPr="00FA1E02">
        <w:rPr>
          <w:rFonts w:ascii="Arial" w:hAnsi="Arial" w:cs="Arial"/>
          <w:sz w:val="24"/>
          <w:szCs w:val="24"/>
        </w:rPr>
        <w:t xml:space="preserve">отдельных видов муниципальных </w:t>
      </w:r>
      <w:r w:rsidR="00492F77" w:rsidRPr="00FA1E02">
        <w:rPr>
          <w:rFonts w:ascii="Arial" w:hAnsi="Arial" w:cs="Arial"/>
          <w:sz w:val="24"/>
          <w:szCs w:val="24"/>
        </w:rPr>
        <w:t>контракт</w:t>
      </w:r>
      <w:r w:rsidR="000E4CCC" w:rsidRPr="00FA1E02">
        <w:rPr>
          <w:rFonts w:ascii="Arial" w:hAnsi="Arial" w:cs="Arial"/>
          <w:sz w:val="24"/>
          <w:szCs w:val="24"/>
        </w:rPr>
        <w:t>ов,</w:t>
      </w:r>
      <w:r w:rsidR="00FE36AB" w:rsidRPr="00FA1E02">
        <w:rPr>
          <w:rFonts w:ascii="Arial" w:hAnsi="Arial" w:cs="Arial"/>
          <w:sz w:val="24"/>
          <w:szCs w:val="24"/>
        </w:rPr>
        <w:t xml:space="preserve"> постановляю</w:t>
      </w:r>
      <w:r w:rsidR="009672A2" w:rsidRPr="00FA1E02">
        <w:rPr>
          <w:rFonts w:ascii="Arial" w:hAnsi="Arial" w:cs="Arial"/>
          <w:sz w:val="24"/>
          <w:szCs w:val="24"/>
        </w:rPr>
        <w:t>:</w:t>
      </w:r>
    </w:p>
    <w:p w:rsidR="004D394C" w:rsidRPr="00FA1E02" w:rsidRDefault="00F35950" w:rsidP="00A02D1F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  <w:shd w:val="clear" w:color="auto" w:fill="FFFFFF"/>
        </w:rPr>
        <w:t>Установи</w:t>
      </w:r>
      <w:r w:rsidR="00065FE8" w:rsidRPr="00FA1E02">
        <w:rPr>
          <w:rFonts w:ascii="Arial" w:hAnsi="Arial" w:cs="Arial"/>
          <w:sz w:val="24"/>
          <w:szCs w:val="24"/>
          <w:shd w:val="clear" w:color="auto" w:fill="FFFFFF"/>
        </w:rPr>
        <w:t>ть, что при исполнении контрактов</w:t>
      </w:r>
      <w:r w:rsidRPr="00FA1E02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065FE8"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 заключенных заказчиками </w:t>
      </w:r>
      <w:r w:rsidR="001E4D3D"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Новокубанского городского поселения </w:t>
      </w:r>
      <w:r w:rsidR="00065FE8" w:rsidRPr="00FA1E02">
        <w:rPr>
          <w:rFonts w:ascii="Arial" w:hAnsi="Arial" w:cs="Arial"/>
          <w:sz w:val="24"/>
          <w:szCs w:val="24"/>
          <w:shd w:val="clear" w:color="auto" w:fill="FFFFFF"/>
        </w:rPr>
        <w:t>Новокубанск</w:t>
      </w:r>
      <w:r w:rsidR="001E4D3D" w:rsidRPr="00FA1E02">
        <w:rPr>
          <w:rFonts w:ascii="Arial" w:hAnsi="Arial" w:cs="Arial"/>
          <w:sz w:val="24"/>
          <w:szCs w:val="24"/>
          <w:shd w:val="clear" w:color="auto" w:fill="FFFFFF"/>
        </w:rPr>
        <w:t>ого</w:t>
      </w:r>
      <w:r w:rsidR="00065FE8"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 район</w:t>
      </w:r>
      <w:r w:rsidR="001E4D3D" w:rsidRPr="00FA1E02">
        <w:rPr>
          <w:rFonts w:ascii="Arial" w:hAnsi="Arial" w:cs="Arial"/>
          <w:sz w:val="24"/>
          <w:szCs w:val="24"/>
          <w:shd w:val="clear" w:color="auto" w:fill="FFFFFF"/>
        </w:rPr>
        <w:t>а</w:t>
      </w:r>
      <w:r w:rsidR="00065FE8" w:rsidRPr="00FA1E02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0053BB"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 предметом которых</w:t>
      </w:r>
      <w:r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 является выполнение работ по строительству, реконструкции, капитальному ремонту, сносу объекта капитального строительства, проведению работ по сохранению объекто</w:t>
      </w:r>
      <w:r w:rsidR="004D394C" w:rsidRPr="00FA1E02">
        <w:rPr>
          <w:rFonts w:ascii="Arial" w:hAnsi="Arial" w:cs="Arial"/>
          <w:sz w:val="24"/>
          <w:szCs w:val="24"/>
          <w:shd w:val="clear" w:color="auto" w:fill="FFFFFF"/>
        </w:rPr>
        <w:t>в культурного наследия и которые</w:t>
      </w:r>
      <w:r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 заключен</w:t>
      </w:r>
      <w:r w:rsidR="004D394C" w:rsidRPr="00FA1E02">
        <w:rPr>
          <w:rFonts w:ascii="Arial" w:hAnsi="Arial" w:cs="Arial"/>
          <w:sz w:val="24"/>
          <w:szCs w:val="24"/>
          <w:shd w:val="clear" w:color="auto" w:fill="FFFFFF"/>
        </w:rPr>
        <w:t>ы</w:t>
      </w:r>
      <w:r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 в соответствии с </w:t>
      </w:r>
      <w:hyperlink r:id="rId7" w:anchor="/document/70353464/entry/0" w:history="1">
        <w:r w:rsidRPr="00FA1E02">
          <w:rPr>
            <w:rStyle w:val="a4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Федеральным законом</w:t>
        </w:r>
      </w:hyperlink>
      <w:r w:rsidR="00FA1E0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A596E"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от 05 апреля 2013 года № 44-ФЗ </w:t>
      </w:r>
      <w:r w:rsidR="00AC4299" w:rsidRPr="00FA1E02">
        <w:rPr>
          <w:rFonts w:ascii="Arial" w:hAnsi="Arial" w:cs="Arial"/>
          <w:sz w:val="24"/>
          <w:szCs w:val="24"/>
          <w:shd w:val="clear" w:color="auto" w:fill="FFFFFF"/>
        </w:rPr>
        <w:t>«</w:t>
      </w:r>
      <w:r w:rsidRPr="00FA1E02">
        <w:rPr>
          <w:rFonts w:ascii="Arial" w:hAnsi="Arial" w:cs="Arial"/>
          <w:sz w:val="24"/>
          <w:szCs w:val="24"/>
          <w:shd w:val="clear" w:color="auto" w:fill="FFFFFF"/>
        </w:rPr>
        <w:t>О контрактной системе в сфере закупок товаров, работ, услуг для обеспечения госуд</w:t>
      </w:r>
      <w:r w:rsidR="00AC4299" w:rsidRPr="00FA1E02">
        <w:rPr>
          <w:rFonts w:ascii="Arial" w:hAnsi="Arial" w:cs="Arial"/>
          <w:sz w:val="24"/>
          <w:szCs w:val="24"/>
          <w:shd w:val="clear" w:color="auto" w:fill="FFFFFF"/>
        </w:rPr>
        <w:t>арственн</w:t>
      </w:r>
      <w:r w:rsidR="00FA1E02">
        <w:rPr>
          <w:rFonts w:ascii="Arial" w:hAnsi="Arial" w:cs="Arial"/>
          <w:sz w:val="24"/>
          <w:szCs w:val="24"/>
          <w:shd w:val="clear" w:color="auto" w:fill="FFFFFF"/>
        </w:rPr>
        <w:t>ых и муниципальных нужд»(далее -</w:t>
      </w:r>
      <w:r w:rsidR="00AC4299"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 Закон № 44-ФЗ) </w:t>
      </w:r>
      <w:r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для обеспечения </w:t>
      </w:r>
      <w:r w:rsidR="00AC4299"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муниципальных </w:t>
      </w:r>
      <w:r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нужд </w:t>
      </w:r>
      <w:r w:rsidR="001E4D3D" w:rsidRPr="00FA1E02">
        <w:rPr>
          <w:rFonts w:ascii="Arial" w:hAnsi="Arial" w:cs="Arial"/>
          <w:sz w:val="24"/>
          <w:szCs w:val="24"/>
        </w:rPr>
        <w:t xml:space="preserve">Новокубанского городского поселения </w:t>
      </w:r>
      <w:r w:rsidR="00324D4D" w:rsidRPr="00FA1E02">
        <w:rPr>
          <w:rFonts w:ascii="Arial" w:hAnsi="Arial" w:cs="Arial"/>
          <w:sz w:val="24"/>
          <w:szCs w:val="24"/>
        </w:rPr>
        <w:t>Новокубанск</w:t>
      </w:r>
      <w:r w:rsidR="001E4D3D" w:rsidRPr="00FA1E02">
        <w:rPr>
          <w:rFonts w:ascii="Arial" w:hAnsi="Arial" w:cs="Arial"/>
          <w:sz w:val="24"/>
          <w:szCs w:val="24"/>
        </w:rPr>
        <w:t>ого</w:t>
      </w:r>
      <w:r w:rsidR="00324D4D" w:rsidRPr="00FA1E02">
        <w:rPr>
          <w:rFonts w:ascii="Arial" w:hAnsi="Arial" w:cs="Arial"/>
          <w:sz w:val="24"/>
          <w:szCs w:val="24"/>
        </w:rPr>
        <w:t xml:space="preserve"> район</w:t>
      </w:r>
      <w:r w:rsidR="001E4D3D" w:rsidRPr="00FA1E02">
        <w:rPr>
          <w:rFonts w:ascii="Arial" w:hAnsi="Arial" w:cs="Arial"/>
          <w:sz w:val="24"/>
          <w:szCs w:val="24"/>
        </w:rPr>
        <w:t>а</w:t>
      </w:r>
      <w:r w:rsidR="00FA1E02">
        <w:rPr>
          <w:rFonts w:ascii="Arial" w:hAnsi="Arial" w:cs="Arial"/>
          <w:sz w:val="24"/>
          <w:szCs w:val="24"/>
        </w:rPr>
        <w:t xml:space="preserve"> (далее -</w:t>
      </w:r>
      <w:r w:rsidR="00BE0A32" w:rsidRPr="00FA1E02">
        <w:rPr>
          <w:rFonts w:ascii="Arial" w:hAnsi="Arial" w:cs="Arial"/>
          <w:sz w:val="24"/>
          <w:szCs w:val="24"/>
        </w:rPr>
        <w:t xml:space="preserve"> заказчики, контракт соответственно) </w:t>
      </w:r>
      <w:r w:rsidR="004D394C" w:rsidRPr="00FA1E02">
        <w:rPr>
          <w:rFonts w:ascii="Arial" w:hAnsi="Arial" w:cs="Arial"/>
          <w:sz w:val="24"/>
          <w:szCs w:val="24"/>
          <w:shd w:val="clear" w:color="auto" w:fill="FFFFFF"/>
        </w:rPr>
        <w:t>допускается в соответствии с </w:t>
      </w:r>
      <w:hyperlink r:id="rId8" w:anchor="/document/70353464/entry/95018" w:history="1">
        <w:r w:rsidR="004D394C" w:rsidRPr="00FA1E02">
          <w:rPr>
            <w:rStyle w:val="a4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пунктом 8 части 1 статьи 95</w:t>
        </w:r>
      </w:hyperlink>
      <w:r w:rsidR="00FA1E0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C7CFA" w:rsidRPr="00FA1E02">
        <w:rPr>
          <w:rFonts w:ascii="Arial" w:hAnsi="Arial" w:cs="Arial"/>
          <w:sz w:val="24"/>
          <w:szCs w:val="24"/>
          <w:shd w:val="clear" w:color="auto" w:fill="FFFFFF"/>
        </w:rPr>
        <w:t>Закон</w:t>
      </w:r>
      <w:r w:rsidR="00EE7FB2" w:rsidRPr="00FA1E02">
        <w:rPr>
          <w:rFonts w:ascii="Arial" w:hAnsi="Arial" w:cs="Arial"/>
          <w:sz w:val="24"/>
          <w:szCs w:val="24"/>
          <w:shd w:val="clear" w:color="auto" w:fill="FFFFFF"/>
        </w:rPr>
        <w:t>а</w:t>
      </w:r>
      <w:r w:rsidR="00AC7CFA"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 № 44-ФЗ</w:t>
      </w:r>
      <w:r w:rsidR="004D394C" w:rsidRPr="00FA1E02">
        <w:rPr>
          <w:rFonts w:ascii="Arial" w:hAnsi="Arial" w:cs="Arial"/>
          <w:sz w:val="24"/>
          <w:szCs w:val="24"/>
          <w:shd w:val="clear" w:color="auto" w:fill="FFFFFF"/>
        </w:rPr>
        <w:t xml:space="preserve"> изменение существенных условий контракта, в том числе изменение (увеличение) цены контракта, при совокупности следующих условий:</w:t>
      </w:r>
    </w:p>
    <w:p w:rsidR="00BE0A32" w:rsidRPr="00FA1E02" w:rsidRDefault="00BE0A32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 xml:space="preserve">изменение существенных условий контракта осуществляется на основании </w:t>
      </w:r>
      <w:r w:rsidR="00273DFA" w:rsidRPr="00FA1E02">
        <w:rPr>
          <w:rFonts w:ascii="Arial" w:hAnsi="Arial" w:cs="Arial"/>
          <w:sz w:val="24"/>
          <w:szCs w:val="24"/>
        </w:rPr>
        <w:t xml:space="preserve">постановления </w:t>
      </w:r>
      <w:r w:rsidRPr="00FA1E02">
        <w:rPr>
          <w:rFonts w:ascii="Arial" w:hAnsi="Arial" w:cs="Arial"/>
          <w:sz w:val="24"/>
          <w:szCs w:val="24"/>
        </w:rPr>
        <w:t xml:space="preserve">администрации </w:t>
      </w:r>
      <w:r w:rsidR="001E4D3D" w:rsidRPr="00FA1E02">
        <w:rPr>
          <w:rFonts w:ascii="Arial" w:hAnsi="Arial" w:cs="Arial"/>
          <w:sz w:val="24"/>
          <w:szCs w:val="24"/>
        </w:rPr>
        <w:t>Новокубанского городского поселения Новокубанского</w:t>
      </w:r>
      <w:r w:rsidRPr="00FA1E02">
        <w:rPr>
          <w:rFonts w:ascii="Arial" w:hAnsi="Arial" w:cs="Arial"/>
          <w:sz w:val="24"/>
          <w:szCs w:val="24"/>
        </w:rPr>
        <w:t xml:space="preserve"> район</w:t>
      </w:r>
      <w:r w:rsidR="001E4D3D" w:rsidRPr="00FA1E02">
        <w:rPr>
          <w:rFonts w:ascii="Arial" w:hAnsi="Arial" w:cs="Arial"/>
          <w:sz w:val="24"/>
          <w:szCs w:val="24"/>
        </w:rPr>
        <w:t>а</w:t>
      </w:r>
      <w:r w:rsidRPr="00FA1E02">
        <w:rPr>
          <w:rFonts w:ascii="Arial" w:hAnsi="Arial" w:cs="Arial"/>
          <w:sz w:val="24"/>
          <w:szCs w:val="24"/>
        </w:rPr>
        <w:t>;</w:t>
      </w:r>
    </w:p>
    <w:p w:rsidR="00BE0A32" w:rsidRPr="00FA1E02" w:rsidRDefault="00BE0A32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>изменение существенных условий контракта осуществляется</w:t>
      </w:r>
      <w:r w:rsidR="00D87D3C" w:rsidRPr="00FA1E02">
        <w:rPr>
          <w:rFonts w:ascii="Arial" w:hAnsi="Arial" w:cs="Arial"/>
          <w:sz w:val="24"/>
          <w:szCs w:val="24"/>
        </w:rPr>
        <w:t xml:space="preserve"> в предела</w:t>
      </w:r>
      <w:r w:rsidRPr="00FA1E02">
        <w:rPr>
          <w:rFonts w:ascii="Arial" w:hAnsi="Arial" w:cs="Arial"/>
          <w:sz w:val="24"/>
          <w:szCs w:val="24"/>
        </w:rPr>
        <w:t xml:space="preserve">х лимитов бюджетных обязательств, доведенных до получателя средств бюджета </w:t>
      </w:r>
      <w:r w:rsidR="001E4D3D" w:rsidRPr="00FA1E02">
        <w:rPr>
          <w:rFonts w:ascii="Arial" w:hAnsi="Arial" w:cs="Arial"/>
          <w:sz w:val="24"/>
          <w:szCs w:val="24"/>
        </w:rPr>
        <w:t>Новокубанского городского поселения Новокубанского</w:t>
      </w:r>
      <w:r w:rsidRPr="00FA1E02">
        <w:rPr>
          <w:rFonts w:ascii="Arial" w:hAnsi="Arial" w:cs="Arial"/>
          <w:sz w:val="24"/>
          <w:szCs w:val="24"/>
        </w:rPr>
        <w:t xml:space="preserve"> район</w:t>
      </w:r>
      <w:r w:rsidR="001E4D3D" w:rsidRPr="00FA1E02">
        <w:rPr>
          <w:rFonts w:ascii="Arial" w:hAnsi="Arial" w:cs="Arial"/>
          <w:sz w:val="24"/>
          <w:szCs w:val="24"/>
        </w:rPr>
        <w:t>а</w:t>
      </w:r>
      <w:r w:rsidRPr="00FA1E02">
        <w:rPr>
          <w:rFonts w:ascii="Arial" w:hAnsi="Arial" w:cs="Arial"/>
          <w:sz w:val="24"/>
          <w:szCs w:val="24"/>
        </w:rPr>
        <w:t xml:space="preserve"> в соответствии с бюджетным законодательством Российской Федерации, на срок исполнения контракта и не приводит к увеличению срока исполнения контракта и (или) цены контракта более чем на 30 процентов;</w:t>
      </w:r>
    </w:p>
    <w:p w:rsidR="00BE0A32" w:rsidRPr="00FA1E02" w:rsidRDefault="00BE0A32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>предусмотренные проектной документацией соответствующего объекта капитального строительства (актом, утвержденным застройщиком или техническим заказчиком и содержащи</w:t>
      </w:r>
      <w:r w:rsidR="00652CC8" w:rsidRPr="00FA1E02">
        <w:rPr>
          <w:rFonts w:ascii="Arial" w:hAnsi="Arial" w:cs="Arial"/>
          <w:sz w:val="24"/>
          <w:szCs w:val="24"/>
        </w:rPr>
        <w:t xml:space="preserve">м перечень дефектов оснований, </w:t>
      </w:r>
      <w:r w:rsidRPr="00FA1E02">
        <w:rPr>
          <w:rFonts w:ascii="Arial" w:hAnsi="Arial" w:cs="Arial"/>
          <w:sz w:val="24"/>
          <w:szCs w:val="24"/>
        </w:rPr>
        <w:t>строительных конструкций, систем инженерно-технического обеспечения</w:t>
      </w:r>
      <w:r w:rsidR="00652CC8" w:rsidRPr="00FA1E02">
        <w:rPr>
          <w:rFonts w:ascii="Arial" w:hAnsi="Arial" w:cs="Arial"/>
          <w:sz w:val="24"/>
          <w:szCs w:val="24"/>
        </w:rPr>
        <w:t xml:space="preserve"> и сетей инженерно-технического обеспечения с указанием качественных  и количественных </w:t>
      </w:r>
      <w:r w:rsidR="00652CC8" w:rsidRPr="00FA1E02">
        <w:rPr>
          <w:rFonts w:ascii="Arial" w:hAnsi="Arial" w:cs="Arial"/>
          <w:sz w:val="24"/>
          <w:szCs w:val="24"/>
        </w:rPr>
        <w:lastRenderedPageBreak/>
        <w:t>характеристик таких дефектов, и заданием застройщика или технического заказчика на проектирование в зависимости от содержания работ) физические объемы работ, конструктивные, организационно-технологические и другие решения не изменяются;</w:t>
      </w:r>
    </w:p>
    <w:p w:rsidR="00652CC8" w:rsidRPr="00FA1E02" w:rsidRDefault="00652CC8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>размер изменения (увеличения) цены контракта определяется в порядке, установленном приказом Министерства строительства и жилищно-коммунального хозяйства Российской Федерации, а цены контракта, размер которой составляет или превы</w:t>
      </w:r>
      <w:r w:rsidR="00BC30D3" w:rsidRPr="00FA1E02">
        <w:rPr>
          <w:rFonts w:ascii="Arial" w:hAnsi="Arial" w:cs="Arial"/>
          <w:sz w:val="24"/>
          <w:szCs w:val="24"/>
        </w:rPr>
        <w:t>шает 100 миллионов</w:t>
      </w:r>
      <w:r w:rsidRPr="00FA1E02">
        <w:rPr>
          <w:rFonts w:ascii="Arial" w:hAnsi="Arial" w:cs="Arial"/>
          <w:sz w:val="24"/>
          <w:szCs w:val="24"/>
        </w:rPr>
        <w:t xml:space="preserve"> рублей, - по результатам повторной государственной экспертизы проектной документации, проводимо</w:t>
      </w:r>
      <w:r w:rsidR="00BA3B29" w:rsidRPr="00FA1E02">
        <w:rPr>
          <w:rFonts w:ascii="Arial" w:hAnsi="Arial" w:cs="Arial"/>
          <w:sz w:val="24"/>
          <w:szCs w:val="24"/>
        </w:rPr>
        <w:t>й</w:t>
      </w:r>
      <w:r w:rsidRPr="00FA1E02">
        <w:rPr>
          <w:rFonts w:ascii="Arial" w:hAnsi="Arial" w:cs="Arial"/>
          <w:sz w:val="24"/>
          <w:szCs w:val="24"/>
        </w:rPr>
        <w:t xml:space="preserve"> в части проверки достоверности определения сметной стоимости строительства, реконструкции, капитального ремонта, сноса объекта капитального строительства, проведения работ по сохранению объектов культурного наследия в соответствии с пунктом 45.14 </w:t>
      </w:r>
      <w:r w:rsidR="004C39D9" w:rsidRPr="00FA1E02">
        <w:rPr>
          <w:rFonts w:ascii="Arial" w:hAnsi="Arial" w:cs="Arial"/>
          <w:sz w:val="24"/>
          <w:szCs w:val="24"/>
        </w:rPr>
        <w:t>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</w:t>
      </w:r>
      <w:r w:rsidR="00342A2C">
        <w:rPr>
          <w:rFonts w:ascii="Arial" w:hAnsi="Arial" w:cs="Arial"/>
          <w:sz w:val="24"/>
          <w:szCs w:val="24"/>
        </w:rPr>
        <w:t xml:space="preserve"> </w:t>
      </w:r>
      <w:r w:rsidR="004C39D9" w:rsidRPr="00FA1E02">
        <w:rPr>
          <w:rFonts w:ascii="Arial" w:hAnsi="Arial" w:cs="Arial"/>
          <w:sz w:val="24"/>
          <w:szCs w:val="24"/>
        </w:rPr>
        <w:t xml:space="preserve">Правительства Российской Федерации от </w:t>
      </w:r>
      <w:r w:rsidR="00BC30D3" w:rsidRPr="00FA1E02">
        <w:rPr>
          <w:rFonts w:ascii="Arial" w:hAnsi="Arial" w:cs="Arial"/>
          <w:sz w:val="24"/>
          <w:szCs w:val="24"/>
        </w:rPr>
        <w:t>05 марта 2007 года</w:t>
      </w:r>
      <w:r w:rsidR="004C39D9" w:rsidRPr="00FA1E02">
        <w:rPr>
          <w:rFonts w:ascii="Arial" w:hAnsi="Arial" w:cs="Arial"/>
          <w:sz w:val="24"/>
          <w:szCs w:val="24"/>
        </w:rPr>
        <w:t xml:space="preserve"> № 145 «О порядке организации и проведения государственной экспертизы проектной документации и результатов инженерных изысканий»;</w:t>
      </w:r>
    </w:p>
    <w:p w:rsidR="004C39D9" w:rsidRPr="00FA1E02" w:rsidRDefault="004C39D9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 xml:space="preserve">изменение существенных условий контракта осуществляется путем заключения заказчиком и поставщиком (подрядчиком, исполнителем) соглашения об изменении условий контракта </w:t>
      </w:r>
      <w:r w:rsidR="007505BB" w:rsidRPr="00FA1E02">
        <w:rPr>
          <w:rFonts w:ascii="Arial" w:hAnsi="Arial" w:cs="Arial"/>
          <w:sz w:val="24"/>
          <w:szCs w:val="24"/>
        </w:rPr>
        <w:t xml:space="preserve">на основании поступившего заказчику в письменной форме предложения поставщика (подрядчика, исполнителя) </w:t>
      </w:r>
      <w:r w:rsidR="00F60950" w:rsidRPr="00FA1E02">
        <w:rPr>
          <w:rFonts w:ascii="Arial" w:hAnsi="Arial" w:cs="Arial"/>
          <w:sz w:val="24"/>
          <w:szCs w:val="24"/>
        </w:rPr>
        <w:t xml:space="preserve">об изменении существенных условий контракта </w:t>
      </w:r>
      <w:r w:rsidRPr="00FA1E02">
        <w:rPr>
          <w:rFonts w:ascii="Arial" w:hAnsi="Arial" w:cs="Arial"/>
          <w:sz w:val="24"/>
          <w:szCs w:val="24"/>
        </w:rPr>
        <w:t>в связи с существенным увеличением цен на строительные ресурсы, подлежащие поставке и (или) использованию при исполнени</w:t>
      </w:r>
      <w:r w:rsidR="00D87D3C" w:rsidRPr="00FA1E02">
        <w:rPr>
          <w:rFonts w:ascii="Arial" w:hAnsi="Arial" w:cs="Arial"/>
          <w:sz w:val="24"/>
          <w:szCs w:val="24"/>
        </w:rPr>
        <w:t>и</w:t>
      </w:r>
      <w:r w:rsidRPr="00FA1E02">
        <w:rPr>
          <w:rFonts w:ascii="Arial" w:hAnsi="Arial" w:cs="Arial"/>
          <w:sz w:val="24"/>
          <w:szCs w:val="24"/>
        </w:rPr>
        <w:t xml:space="preserve"> такого контракта, с приложение информации и документов, обосновывающих такое предложение;</w:t>
      </w:r>
    </w:p>
    <w:p w:rsidR="004C39D9" w:rsidRPr="00FA1E02" w:rsidRDefault="004C39D9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 xml:space="preserve">контракт заключен до </w:t>
      </w:r>
      <w:r w:rsidR="001E4D3D" w:rsidRPr="00FA1E02">
        <w:rPr>
          <w:rFonts w:ascii="Arial" w:hAnsi="Arial" w:cs="Arial"/>
          <w:sz w:val="24"/>
          <w:szCs w:val="24"/>
        </w:rPr>
        <w:t>31декабря</w:t>
      </w:r>
      <w:r w:rsidR="006E2C86" w:rsidRPr="00FA1E02">
        <w:rPr>
          <w:rFonts w:ascii="Arial" w:hAnsi="Arial" w:cs="Arial"/>
          <w:sz w:val="24"/>
          <w:szCs w:val="24"/>
        </w:rPr>
        <w:t xml:space="preserve"> 202</w:t>
      </w:r>
      <w:r w:rsidR="001E4D3D" w:rsidRPr="00FA1E02">
        <w:rPr>
          <w:rFonts w:ascii="Arial" w:hAnsi="Arial" w:cs="Arial"/>
          <w:sz w:val="24"/>
          <w:szCs w:val="24"/>
        </w:rPr>
        <w:t>2</w:t>
      </w:r>
      <w:r w:rsidR="006E2C86" w:rsidRPr="00FA1E02">
        <w:rPr>
          <w:rFonts w:ascii="Arial" w:hAnsi="Arial" w:cs="Arial"/>
          <w:sz w:val="24"/>
          <w:szCs w:val="24"/>
        </w:rPr>
        <w:t xml:space="preserve"> года</w:t>
      </w:r>
      <w:r w:rsidRPr="00FA1E02">
        <w:rPr>
          <w:rFonts w:ascii="Arial" w:hAnsi="Arial" w:cs="Arial"/>
          <w:sz w:val="24"/>
          <w:szCs w:val="24"/>
        </w:rPr>
        <w:t>, и обязательства по нему на дату заключения соглашения об изменении условий контракта не испол</w:t>
      </w:r>
      <w:r w:rsidR="002C3342" w:rsidRPr="00FA1E02">
        <w:rPr>
          <w:rFonts w:ascii="Arial" w:hAnsi="Arial" w:cs="Arial"/>
          <w:sz w:val="24"/>
          <w:szCs w:val="24"/>
        </w:rPr>
        <w:t>н</w:t>
      </w:r>
      <w:r w:rsidRPr="00FA1E02">
        <w:rPr>
          <w:rFonts w:ascii="Arial" w:hAnsi="Arial" w:cs="Arial"/>
          <w:sz w:val="24"/>
          <w:szCs w:val="24"/>
        </w:rPr>
        <w:t>ены.</w:t>
      </w:r>
    </w:p>
    <w:p w:rsidR="00EB4712" w:rsidRPr="00FA1E02" w:rsidRDefault="004C39D9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>2.</w:t>
      </w:r>
      <w:r w:rsidR="002C3342" w:rsidRPr="00FA1E02">
        <w:rPr>
          <w:rFonts w:ascii="Arial" w:hAnsi="Arial" w:cs="Arial"/>
          <w:sz w:val="24"/>
          <w:szCs w:val="24"/>
        </w:rPr>
        <w:t xml:space="preserve"> Муниципальным заказчикам</w:t>
      </w:r>
      <w:r w:rsidR="00470861" w:rsidRPr="00FA1E02">
        <w:rPr>
          <w:rFonts w:ascii="Arial" w:hAnsi="Arial" w:cs="Arial"/>
          <w:sz w:val="24"/>
          <w:szCs w:val="24"/>
        </w:rPr>
        <w:t xml:space="preserve">, </w:t>
      </w:r>
      <w:r w:rsidR="002C3342" w:rsidRPr="00FA1E02">
        <w:rPr>
          <w:rFonts w:ascii="Arial" w:hAnsi="Arial" w:cs="Arial"/>
          <w:sz w:val="24"/>
          <w:szCs w:val="24"/>
        </w:rPr>
        <w:t xml:space="preserve">инициаторам принятия </w:t>
      </w:r>
      <w:r w:rsidR="00B72204" w:rsidRPr="00FA1E02">
        <w:rPr>
          <w:rFonts w:ascii="Arial" w:hAnsi="Arial" w:cs="Arial"/>
          <w:sz w:val="24"/>
          <w:szCs w:val="24"/>
        </w:rPr>
        <w:t xml:space="preserve">постановления </w:t>
      </w:r>
      <w:r w:rsidR="002C3342" w:rsidRPr="00FA1E02">
        <w:rPr>
          <w:rFonts w:ascii="Arial" w:hAnsi="Arial" w:cs="Arial"/>
          <w:sz w:val="24"/>
          <w:szCs w:val="24"/>
        </w:rPr>
        <w:t xml:space="preserve">администрации </w:t>
      </w:r>
      <w:r w:rsidR="001E4D3D" w:rsidRPr="00FA1E02">
        <w:rPr>
          <w:rFonts w:ascii="Arial" w:hAnsi="Arial" w:cs="Arial"/>
          <w:sz w:val="24"/>
          <w:szCs w:val="24"/>
        </w:rPr>
        <w:t>Новокубанского городского поселения</w:t>
      </w:r>
      <w:r w:rsidR="002C3342" w:rsidRPr="00FA1E02">
        <w:rPr>
          <w:rFonts w:ascii="Arial" w:hAnsi="Arial" w:cs="Arial"/>
          <w:sz w:val="24"/>
          <w:szCs w:val="24"/>
        </w:rPr>
        <w:t xml:space="preserve"> Новокубанск</w:t>
      </w:r>
      <w:r w:rsidR="001E4D3D" w:rsidRPr="00FA1E02">
        <w:rPr>
          <w:rFonts w:ascii="Arial" w:hAnsi="Arial" w:cs="Arial"/>
          <w:sz w:val="24"/>
          <w:szCs w:val="24"/>
        </w:rPr>
        <w:t>ого</w:t>
      </w:r>
      <w:r w:rsidR="002C3342" w:rsidRPr="00FA1E02">
        <w:rPr>
          <w:rFonts w:ascii="Arial" w:hAnsi="Arial" w:cs="Arial"/>
          <w:sz w:val="24"/>
          <w:szCs w:val="24"/>
        </w:rPr>
        <w:t xml:space="preserve"> район</w:t>
      </w:r>
      <w:r w:rsidR="001E4D3D" w:rsidRPr="00FA1E02">
        <w:rPr>
          <w:rFonts w:ascii="Arial" w:hAnsi="Arial" w:cs="Arial"/>
          <w:sz w:val="24"/>
          <w:szCs w:val="24"/>
        </w:rPr>
        <w:t>а</w:t>
      </w:r>
      <w:r w:rsidR="002C3342" w:rsidRPr="00FA1E02">
        <w:rPr>
          <w:rFonts w:ascii="Arial" w:hAnsi="Arial" w:cs="Arial"/>
          <w:sz w:val="24"/>
          <w:szCs w:val="24"/>
        </w:rPr>
        <w:t xml:space="preserve"> об изменении существенных условий контракта</w:t>
      </w:r>
      <w:r w:rsidR="00470861" w:rsidRPr="00FA1E02">
        <w:rPr>
          <w:rFonts w:ascii="Arial" w:hAnsi="Arial" w:cs="Arial"/>
          <w:sz w:val="24"/>
          <w:szCs w:val="24"/>
        </w:rPr>
        <w:t>,</w:t>
      </w:r>
      <w:r w:rsidR="002C3342" w:rsidRPr="00FA1E02">
        <w:rPr>
          <w:rFonts w:ascii="Arial" w:hAnsi="Arial" w:cs="Arial"/>
          <w:sz w:val="24"/>
          <w:szCs w:val="24"/>
        </w:rPr>
        <w:t xml:space="preserve"> обеспечить </w:t>
      </w:r>
      <w:r w:rsidR="00EB4712" w:rsidRPr="00FA1E02">
        <w:rPr>
          <w:rFonts w:ascii="Arial" w:hAnsi="Arial" w:cs="Arial"/>
          <w:sz w:val="24"/>
          <w:szCs w:val="24"/>
        </w:rPr>
        <w:t xml:space="preserve">представление сметной документации, </w:t>
      </w:r>
      <w:r w:rsidR="00BA3B29" w:rsidRPr="00FA1E02">
        <w:rPr>
          <w:rFonts w:ascii="Arial" w:hAnsi="Arial" w:cs="Arial"/>
          <w:sz w:val="24"/>
          <w:szCs w:val="24"/>
        </w:rPr>
        <w:t>прошедшей повторную государственную экспертизу</w:t>
      </w:r>
      <w:r w:rsidR="00EB4712" w:rsidRPr="00FA1E02">
        <w:rPr>
          <w:rFonts w:ascii="Arial" w:hAnsi="Arial" w:cs="Arial"/>
          <w:sz w:val="24"/>
          <w:szCs w:val="24"/>
        </w:rPr>
        <w:t xml:space="preserve"> в порядке, определенном приказом Министерства строительства и жилищно-коммунального хозяйства Российской Федерации. При подготовке такой сметной документации не допускается изменение физических объемов работ, конструктивных, организационно-технологических и других решений, предусмотренных проектной документацией (актом, утвержденным застройщиком или техническим заказчиком и содержащим перечень дефектов оснований, строительных конструкций, систем инженерно-технического обеспечения и сетей инженерно-технического обеспечения с указанием качественных и количественных характеристик таких дефектов, и заданием застройщика или технического заказчика на проектирование в зависимости от содержания работ).</w:t>
      </w:r>
    </w:p>
    <w:p w:rsidR="00C35354" w:rsidRPr="00FA1E02" w:rsidRDefault="005C6108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 xml:space="preserve">3. 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>Главным</w:t>
      </w:r>
      <w:r w:rsidR="00C35354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распорядител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>ям</w:t>
      </w:r>
      <w:r w:rsidR="00C35354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изменения (увеличения) цены контракта</w:t>
      </w:r>
      <w:r w:rsidR="00342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5354" w:rsidRPr="00FA1E02">
        <w:rPr>
          <w:rFonts w:ascii="Arial" w:eastAsia="Times New Roman" w:hAnsi="Arial" w:cs="Arial"/>
          <w:sz w:val="24"/>
          <w:szCs w:val="24"/>
          <w:lang w:eastAsia="ru-RU"/>
        </w:rPr>
        <w:t>представлят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C35354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уточненные сведения по объемам бюджетных ассигнований бюджета </w:t>
      </w:r>
      <w:r w:rsidR="001E4D3D" w:rsidRPr="00FA1E02">
        <w:rPr>
          <w:rFonts w:ascii="Arial" w:eastAsia="Times New Roman" w:hAnsi="Arial" w:cs="Arial"/>
          <w:sz w:val="24"/>
          <w:szCs w:val="24"/>
          <w:lang w:eastAsia="ru-RU"/>
        </w:rPr>
        <w:t>Новокубанского городского поселения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Новокубанск</w:t>
      </w:r>
      <w:r w:rsidR="001E4D3D" w:rsidRPr="00FA1E02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район</w:t>
      </w:r>
      <w:r w:rsidR="001E4D3D" w:rsidRPr="00FA1E0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42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5354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и источникам финансирования на весь период осуществления строительства, реконструкции, в том числе с элементами реставрации (с распределением по годам), и объектам капитального строительства 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координатору соответствующей муниципальной программы </w:t>
      </w:r>
      <w:r w:rsidR="001E4D3D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Новокубанского городского поселения 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>Новокубанск</w:t>
      </w:r>
      <w:r w:rsidR="001E4D3D" w:rsidRPr="00FA1E02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район</w:t>
      </w:r>
      <w:r w:rsidR="001E4D3D" w:rsidRPr="00FA1E0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A1E02">
        <w:rPr>
          <w:rFonts w:ascii="Arial" w:eastAsia="Times New Roman" w:hAnsi="Arial" w:cs="Arial"/>
          <w:sz w:val="24"/>
          <w:szCs w:val="24"/>
          <w:lang w:eastAsia="ru-RU"/>
        </w:rPr>
        <w:t>(далее -</w:t>
      </w:r>
      <w:r w:rsidR="00A3169A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Муниципальная программа) </w:t>
      </w:r>
      <w:r w:rsidR="00C35354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для внесения в 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>нее</w:t>
      </w:r>
      <w:r w:rsidR="00C35354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изменений, связанных с увеличением объемов бюджетных ассигнований на соответствующие объекты капитального строительства.</w:t>
      </w:r>
    </w:p>
    <w:p w:rsidR="00C35354" w:rsidRPr="00FA1E02" w:rsidRDefault="00C35354" w:rsidP="00A02D1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Внесение изменений 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A3169A" w:rsidRPr="00FA1E02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униципальную программу 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уточненных сведений, осуществляется 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координатором </w:t>
      </w:r>
      <w:r w:rsidR="00A3169A" w:rsidRPr="00FA1E02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>униципальной программы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</w:t>
      </w:r>
      <w:r w:rsidR="004C2694" w:rsidRPr="00FA1E0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трех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рабоч</w:t>
      </w:r>
      <w:r w:rsidR="004C2694" w:rsidRPr="00FA1E02">
        <w:rPr>
          <w:rFonts w:ascii="Arial" w:eastAsia="Times New Roman" w:hAnsi="Arial" w:cs="Arial"/>
          <w:sz w:val="24"/>
          <w:szCs w:val="24"/>
          <w:lang w:eastAsia="ru-RU"/>
        </w:rPr>
        <w:t>их дней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со дня </w:t>
      </w:r>
      <w:r w:rsidR="004C2694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внесения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сводную бюджетную роспись бюджета </w:t>
      </w:r>
      <w:r w:rsidR="004C2694" w:rsidRPr="00FA1E02">
        <w:rPr>
          <w:rFonts w:ascii="Arial" w:eastAsia="Times New Roman" w:hAnsi="Arial" w:cs="Arial"/>
          <w:sz w:val="24"/>
          <w:szCs w:val="24"/>
          <w:lang w:eastAsia="ru-RU"/>
        </w:rPr>
        <w:t>Новокубанского городского поселения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Новокубанск</w:t>
      </w:r>
      <w:r w:rsidR="004C2694" w:rsidRPr="00FA1E02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район</w:t>
      </w:r>
      <w:r w:rsidR="004C2694" w:rsidRPr="00FA1E0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42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и (или) лимиты бюджетных обязательств, связанных с увеличением объемов бюджетных ассигнований на объекты капитального строительства, а в случае, если внесения изменений в сводную бюджетную роспись бюджета </w:t>
      </w:r>
      <w:r w:rsidR="004C2694" w:rsidRPr="00FA1E02">
        <w:rPr>
          <w:rFonts w:ascii="Arial" w:eastAsia="Times New Roman" w:hAnsi="Arial" w:cs="Arial"/>
          <w:sz w:val="24"/>
          <w:szCs w:val="24"/>
          <w:lang w:eastAsia="ru-RU"/>
        </w:rPr>
        <w:t>Новокубанского городского</w:t>
      </w:r>
      <w:bookmarkStart w:id="0" w:name="_GoBack"/>
      <w:bookmarkEnd w:id="0"/>
      <w:r w:rsidR="004C2694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Новокубанск</w:t>
      </w:r>
      <w:r w:rsidR="004C2694" w:rsidRPr="00FA1E02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891019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 район</w:t>
      </w:r>
      <w:r w:rsidR="004C2694" w:rsidRPr="00FA1E0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42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и (или) лимиты бюджетных обязательств не требуется, - со дня поступления </w:t>
      </w:r>
      <w:r w:rsidR="00A3169A" w:rsidRPr="00FA1E02">
        <w:rPr>
          <w:rFonts w:ascii="Arial" w:eastAsia="Times New Roman" w:hAnsi="Arial" w:cs="Arial"/>
          <w:sz w:val="24"/>
          <w:szCs w:val="24"/>
          <w:lang w:eastAsia="ru-RU"/>
        </w:rPr>
        <w:t xml:space="preserve">координатору Муниципальной программы </w:t>
      </w:r>
      <w:r w:rsidRPr="00FA1E02">
        <w:rPr>
          <w:rFonts w:ascii="Arial" w:eastAsia="Times New Roman" w:hAnsi="Arial" w:cs="Arial"/>
          <w:sz w:val="24"/>
          <w:szCs w:val="24"/>
          <w:lang w:eastAsia="ru-RU"/>
        </w:rPr>
        <w:t>указанных уточненных сведений</w:t>
      </w:r>
      <w:r w:rsidR="005C6108" w:rsidRPr="00FA1E0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C3342" w:rsidRPr="00FA1E02" w:rsidRDefault="005C6108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>4</w:t>
      </w:r>
      <w:r w:rsidR="002C3342" w:rsidRPr="00FA1E02">
        <w:rPr>
          <w:rFonts w:ascii="Arial" w:hAnsi="Arial" w:cs="Arial"/>
          <w:sz w:val="24"/>
          <w:szCs w:val="24"/>
        </w:rPr>
        <w:t xml:space="preserve">. Контроль за выполнением настоящего </w:t>
      </w:r>
      <w:r w:rsidR="00470861" w:rsidRPr="00FA1E02">
        <w:rPr>
          <w:rFonts w:ascii="Arial" w:hAnsi="Arial" w:cs="Arial"/>
          <w:sz w:val="24"/>
          <w:szCs w:val="24"/>
        </w:rPr>
        <w:t>постановления</w:t>
      </w:r>
      <w:r w:rsidR="002C3342" w:rsidRPr="00FA1E02">
        <w:rPr>
          <w:rFonts w:ascii="Arial" w:hAnsi="Arial" w:cs="Arial"/>
          <w:sz w:val="24"/>
          <w:szCs w:val="24"/>
        </w:rPr>
        <w:t xml:space="preserve"> возложить на </w:t>
      </w:r>
      <w:r w:rsidR="008F115F" w:rsidRPr="00FA1E02">
        <w:rPr>
          <w:rFonts w:ascii="Arial" w:hAnsi="Arial" w:cs="Arial"/>
          <w:color w:val="000000"/>
          <w:sz w:val="24"/>
          <w:szCs w:val="24"/>
        </w:rPr>
        <w:t xml:space="preserve">заместителя главы Новокубанского городского  поселения Новокубанского района, начальника отдела по вопросам ГО и ЧС </w:t>
      </w:r>
      <w:r w:rsidR="004C2694" w:rsidRPr="00FA1E02">
        <w:rPr>
          <w:rFonts w:ascii="Arial" w:hAnsi="Arial" w:cs="Arial"/>
          <w:sz w:val="24"/>
          <w:szCs w:val="24"/>
        </w:rPr>
        <w:t>С.Б. Гончарова</w:t>
      </w:r>
      <w:r w:rsidR="002C3342" w:rsidRPr="00FA1E02">
        <w:rPr>
          <w:rFonts w:ascii="Arial" w:hAnsi="Arial" w:cs="Arial"/>
          <w:sz w:val="24"/>
          <w:szCs w:val="24"/>
        </w:rPr>
        <w:t>.</w:t>
      </w:r>
    </w:p>
    <w:p w:rsidR="00A85874" w:rsidRPr="00FA1E02" w:rsidRDefault="005C6108" w:rsidP="00A02D1F">
      <w:pPr>
        <w:pStyle w:val="7"/>
        <w:shd w:val="clear" w:color="auto" w:fill="auto"/>
        <w:tabs>
          <w:tab w:val="left" w:pos="567"/>
        </w:tabs>
        <w:spacing w:before="0" w:after="0" w:line="322" w:lineRule="exact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>5</w:t>
      </w:r>
      <w:r w:rsidR="002C3342" w:rsidRPr="00FA1E02">
        <w:rPr>
          <w:rFonts w:ascii="Arial" w:hAnsi="Arial" w:cs="Arial"/>
          <w:sz w:val="24"/>
          <w:szCs w:val="24"/>
        </w:rPr>
        <w:t xml:space="preserve">. </w:t>
      </w:r>
      <w:r w:rsidR="00A85874" w:rsidRPr="00FA1E02">
        <w:rPr>
          <w:rFonts w:ascii="Arial" w:hAnsi="Arial" w:cs="Arial"/>
          <w:sz w:val="24"/>
          <w:szCs w:val="24"/>
        </w:rPr>
        <w:t xml:space="preserve">Постановление вступает в силу со дня его официального обнародования, путем размещения в специально установленных местах для обнародования муниципальных правовых актов администрации </w:t>
      </w:r>
      <w:r w:rsidR="004C2694" w:rsidRPr="00FA1E02">
        <w:rPr>
          <w:rFonts w:ascii="Arial" w:hAnsi="Arial" w:cs="Arial"/>
          <w:sz w:val="24"/>
          <w:szCs w:val="24"/>
        </w:rPr>
        <w:t xml:space="preserve">Новокубанского городского поселения </w:t>
      </w:r>
      <w:r w:rsidR="00A85874" w:rsidRPr="00FA1E02">
        <w:rPr>
          <w:rFonts w:ascii="Arial" w:hAnsi="Arial" w:cs="Arial"/>
          <w:sz w:val="24"/>
          <w:szCs w:val="24"/>
        </w:rPr>
        <w:t>Новокубанск</w:t>
      </w:r>
      <w:r w:rsidR="004C2694" w:rsidRPr="00FA1E02">
        <w:rPr>
          <w:rFonts w:ascii="Arial" w:hAnsi="Arial" w:cs="Arial"/>
          <w:sz w:val="24"/>
          <w:szCs w:val="24"/>
        </w:rPr>
        <w:t>ого</w:t>
      </w:r>
      <w:r w:rsidR="00A85874" w:rsidRPr="00FA1E02">
        <w:rPr>
          <w:rFonts w:ascii="Arial" w:hAnsi="Arial" w:cs="Arial"/>
          <w:sz w:val="24"/>
          <w:szCs w:val="24"/>
        </w:rPr>
        <w:t xml:space="preserve"> район</w:t>
      </w:r>
      <w:r w:rsidR="004C2694" w:rsidRPr="00FA1E02">
        <w:rPr>
          <w:rFonts w:ascii="Arial" w:hAnsi="Arial" w:cs="Arial"/>
          <w:sz w:val="24"/>
          <w:szCs w:val="24"/>
        </w:rPr>
        <w:t>а</w:t>
      </w:r>
      <w:r w:rsidR="00A85874" w:rsidRPr="00FA1E02">
        <w:rPr>
          <w:rFonts w:ascii="Arial" w:hAnsi="Arial" w:cs="Arial"/>
          <w:sz w:val="24"/>
          <w:szCs w:val="24"/>
        </w:rPr>
        <w:t>.</w:t>
      </w:r>
    </w:p>
    <w:p w:rsidR="002C3342" w:rsidRDefault="002C3342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A1E02" w:rsidRPr="00FA1E02" w:rsidRDefault="00FA1E02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C3342" w:rsidRPr="00FA1E02" w:rsidRDefault="002C3342" w:rsidP="00A02D1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A1E02" w:rsidRDefault="004C2694" w:rsidP="00A02D1F">
      <w:pPr>
        <w:spacing w:after="0" w:line="240" w:lineRule="auto"/>
        <w:ind w:left="708" w:hanging="141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 xml:space="preserve">Глава </w:t>
      </w:r>
    </w:p>
    <w:p w:rsidR="004C2694" w:rsidRPr="00FA1E02" w:rsidRDefault="004C2694" w:rsidP="00A02D1F">
      <w:pPr>
        <w:spacing w:after="0" w:line="240" w:lineRule="auto"/>
        <w:ind w:left="708" w:hanging="141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>Новокубанского городского поселения</w:t>
      </w:r>
    </w:p>
    <w:p w:rsidR="00FA1E02" w:rsidRDefault="004C2694" w:rsidP="00A02D1F">
      <w:pPr>
        <w:tabs>
          <w:tab w:val="left" w:pos="7530"/>
        </w:tabs>
        <w:spacing w:after="0" w:line="240" w:lineRule="auto"/>
        <w:ind w:left="708" w:hanging="141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>Новокубанского района</w:t>
      </w:r>
    </w:p>
    <w:p w:rsidR="002C3342" w:rsidRPr="00FA1E02" w:rsidRDefault="004C2694" w:rsidP="00A02D1F">
      <w:pPr>
        <w:tabs>
          <w:tab w:val="left" w:pos="7530"/>
        </w:tabs>
        <w:spacing w:after="0" w:line="240" w:lineRule="auto"/>
        <w:ind w:left="708" w:hanging="141"/>
        <w:jc w:val="both"/>
        <w:rPr>
          <w:rFonts w:ascii="Arial" w:hAnsi="Arial" w:cs="Arial"/>
          <w:sz w:val="24"/>
          <w:szCs w:val="24"/>
        </w:rPr>
      </w:pPr>
      <w:r w:rsidRPr="00FA1E02">
        <w:rPr>
          <w:rFonts w:ascii="Arial" w:hAnsi="Arial" w:cs="Arial"/>
          <w:sz w:val="24"/>
          <w:szCs w:val="24"/>
        </w:rPr>
        <w:t>П.В. Манаков</w:t>
      </w:r>
    </w:p>
    <w:sectPr w:rsidR="002C3342" w:rsidRPr="00FA1E02" w:rsidSect="00EE7FB2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603F" w:rsidRDefault="00A0603F" w:rsidP="00E42702">
      <w:pPr>
        <w:spacing w:after="0" w:line="240" w:lineRule="auto"/>
      </w:pPr>
      <w:r>
        <w:separator/>
      </w:r>
    </w:p>
  </w:endnote>
  <w:endnote w:type="continuationSeparator" w:id="1">
    <w:p w:rsidR="00A0603F" w:rsidRDefault="00A0603F" w:rsidP="00E4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603F" w:rsidRDefault="00A0603F" w:rsidP="00E42702">
      <w:pPr>
        <w:spacing w:after="0" w:line="240" w:lineRule="auto"/>
      </w:pPr>
      <w:r>
        <w:separator/>
      </w:r>
    </w:p>
  </w:footnote>
  <w:footnote w:type="continuationSeparator" w:id="1">
    <w:p w:rsidR="00A0603F" w:rsidRDefault="00A0603F" w:rsidP="00E42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282141"/>
      <w:docPartObj>
        <w:docPartGallery w:val="Page Numbers (Top of Page)"/>
        <w:docPartUnique/>
      </w:docPartObj>
    </w:sdtPr>
    <w:sdtContent>
      <w:p w:rsidR="00EE7FB2" w:rsidRDefault="00F2402E">
        <w:pPr>
          <w:pStyle w:val="a6"/>
          <w:jc w:val="center"/>
        </w:pPr>
        <w:r>
          <w:fldChar w:fldCharType="begin"/>
        </w:r>
        <w:r w:rsidR="004C2694">
          <w:instrText xml:space="preserve"> PAGE   \* MERGEFORMAT </w:instrText>
        </w:r>
        <w:r>
          <w:fldChar w:fldCharType="separate"/>
        </w:r>
        <w:r w:rsidR="00342A2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42702" w:rsidRDefault="00E4270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95BE3"/>
    <w:multiLevelType w:val="hybridMultilevel"/>
    <w:tmpl w:val="CCD6C3F2"/>
    <w:lvl w:ilvl="0" w:tplc="CF86F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BD4CE8"/>
    <w:multiLevelType w:val="hybridMultilevel"/>
    <w:tmpl w:val="87321D70"/>
    <w:lvl w:ilvl="0" w:tplc="E38642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FED33B4"/>
    <w:multiLevelType w:val="hybridMultilevel"/>
    <w:tmpl w:val="77765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F79AC"/>
    <w:multiLevelType w:val="hybridMultilevel"/>
    <w:tmpl w:val="58A40B54"/>
    <w:lvl w:ilvl="0" w:tplc="0150B27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22272F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B23A95"/>
    <w:multiLevelType w:val="multilevel"/>
    <w:tmpl w:val="573AD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D273D4"/>
    <w:rsid w:val="000053BB"/>
    <w:rsid w:val="00021525"/>
    <w:rsid w:val="0003023A"/>
    <w:rsid w:val="00065FE8"/>
    <w:rsid w:val="000D1FB1"/>
    <w:rsid w:val="000E4CCC"/>
    <w:rsid w:val="001013B6"/>
    <w:rsid w:val="00145BB6"/>
    <w:rsid w:val="00156CA5"/>
    <w:rsid w:val="00192EF8"/>
    <w:rsid w:val="001E04C6"/>
    <w:rsid w:val="001E4D3D"/>
    <w:rsid w:val="001F5E52"/>
    <w:rsid w:val="00221AF6"/>
    <w:rsid w:val="00273DFA"/>
    <w:rsid w:val="0027434B"/>
    <w:rsid w:val="002C3342"/>
    <w:rsid w:val="00302364"/>
    <w:rsid w:val="00324D4D"/>
    <w:rsid w:val="00341BDA"/>
    <w:rsid w:val="00342A2C"/>
    <w:rsid w:val="00384B9B"/>
    <w:rsid w:val="00411BE2"/>
    <w:rsid w:val="00470861"/>
    <w:rsid w:val="00492F77"/>
    <w:rsid w:val="004B3B48"/>
    <w:rsid w:val="004B513B"/>
    <w:rsid w:val="004C2694"/>
    <w:rsid w:val="004C39D9"/>
    <w:rsid w:val="004D394C"/>
    <w:rsid w:val="005164C9"/>
    <w:rsid w:val="00594581"/>
    <w:rsid w:val="005A596E"/>
    <w:rsid w:val="005B19AA"/>
    <w:rsid w:val="005B47E3"/>
    <w:rsid w:val="005C6108"/>
    <w:rsid w:val="00614D0C"/>
    <w:rsid w:val="00635A92"/>
    <w:rsid w:val="00646F70"/>
    <w:rsid w:val="00650525"/>
    <w:rsid w:val="00652CC8"/>
    <w:rsid w:val="006E2C86"/>
    <w:rsid w:val="007505BB"/>
    <w:rsid w:val="00766BB3"/>
    <w:rsid w:val="007828EF"/>
    <w:rsid w:val="00811498"/>
    <w:rsid w:val="00822CDD"/>
    <w:rsid w:val="00891019"/>
    <w:rsid w:val="008A4DF0"/>
    <w:rsid w:val="008F115F"/>
    <w:rsid w:val="008F1193"/>
    <w:rsid w:val="00933B8E"/>
    <w:rsid w:val="009547CC"/>
    <w:rsid w:val="009672A2"/>
    <w:rsid w:val="009677A7"/>
    <w:rsid w:val="00A02D1F"/>
    <w:rsid w:val="00A0603F"/>
    <w:rsid w:val="00A3169A"/>
    <w:rsid w:val="00A85874"/>
    <w:rsid w:val="00A8702A"/>
    <w:rsid w:val="00AC4299"/>
    <w:rsid w:val="00AC7CFA"/>
    <w:rsid w:val="00AF4494"/>
    <w:rsid w:val="00B37664"/>
    <w:rsid w:val="00B672D3"/>
    <w:rsid w:val="00B72204"/>
    <w:rsid w:val="00B761D4"/>
    <w:rsid w:val="00BA2F25"/>
    <w:rsid w:val="00BA3B29"/>
    <w:rsid w:val="00BC30D3"/>
    <w:rsid w:val="00BE0A32"/>
    <w:rsid w:val="00BF3196"/>
    <w:rsid w:val="00BF4D32"/>
    <w:rsid w:val="00C35354"/>
    <w:rsid w:val="00C92377"/>
    <w:rsid w:val="00D273D4"/>
    <w:rsid w:val="00D87D3C"/>
    <w:rsid w:val="00DD2051"/>
    <w:rsid w:val="00DE0487"/>
    <w:rsid w:val="00E157CD"/>
    <w:rsid w:val="00E27D23"/>
    <w:rsid w:val="00E42702"/>
    <w:rsid w:val="00E630B4"/>
    <w:rsid w:val="00EB4712"/>
    <w:rsid w:val="00EE7FB2"/>
    <w:rsid w:val="00F2402E"/>
    <w:rsid w:val="00F35950"/>
    <w:rsid w:val="00F57594"/>
    <w:rsid w:val="00F60950"/>
    <w:rsid w:val="00F6495C"/>
    <w:rsid w:val="00FA1E02"/>
    <w:rsid w:val="00FB7114"/>
    <w:rsid w:val="00FC10CB"/>
    <w:rsid w:val="00FE36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3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D4D"/>
    <w:pPr>
      <w:ind w:left="720"/>
      <w:contextualSpacing/>
    </w:pPr>
  </w:style>
  <w:style w:type="character" w:styleId="a4">
    <w:name w:val="Hyperlink"/>
    <w:uiPriority w:val="99"/>
    <w:semiHidden/>
    <w:unhideWhenUsed/>
    <w:rsid w:val="00F35950"/>
    <w:rPr>
      <w:color w:val="0000FF"/>
      <w:u w:val="single"/>
    </w:rPr>
  </w:style>
  <w:style w:type="character" w:customStyle="1" w:styleId="a5">
    <w:name w:val="Основной текст_"/>
    <w:link w:val="7"/>
    <w:rsid w:val="00A8587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5"/>
    <w:rsid w:val="00A85874"/>
    <w:pPr>
      <w:shd w:val="clear" w:color="auto" w:fill="FFFFFF"/>
      <w:spacing w:before="120" w:after="120" w:line="0" w:lineRule="atLeast"/>
    </w:pPr>
    <w:rPr>
      <w:rFonts w:ascii="Times New Roman" w:eastAsia="Times New Roman" w:hAnsi="Times New Roman"/>
      <w:sz w:val="25"/>
      <w:szCs w:val="25"/>
    </w:rPr>
  </w:style>
  <w:style w:type="paragraph" w:styleId="a6">
    <w:name w:val="header"/>
    <w:basedOn w:val="a"/>
    <w:link w:val="a7"/>
    <w:uiPriority w:val="99"/>
    <w:unhideWhenUsed/>
    <w:rsid w:val="00E42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2702"/>
  </w:style>
  <w:style w:type="paragraph" w:styleId="a8">
    <w:name w:val="footer"/>
    <w:basedOn w:val="a"/>
    <w:link w:val="a9"/>
    <w:uiPriority w:val="99"/>
    <w:semiHidden/>
    <w:unhideWhenUsed/>
    <w:rsid w:val="00E42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42702"/>
  </w:style>
  <w:style w:type="paragraph" w:styleId="aa">
    <w:name w:val="Balloon Text"/>
    <w:basedOn w:val="a"/>
    <w:link w:val="ab"/>
    <w:uiPriority w:val="99"/>
    <w:semiHidden/>
    <w:unhideWhenUsed/>
    <w:rsid w:val="00BF4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4D3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8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7530</CharactersWithSpaces>
  <SharedDoc>false</SharedDoc>
  <HLinks>
    <vt:vector size="12" baseType="variant"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/document/70353464/entry/95018</vt:lpwstr>
      </vt:variant>
      <vt:variant>
        <vt:i4>5636187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USR</cp:lastModifiedBy>
  <cp:revision>9</cp:revision>
  <cp:lastPrinted>2022-05-25T14:56:00Z</cp:lastPrinted>
  <dcterms:created xsi:type="dcterms:W3CDTF">2022-05-16T08:44:00Z</dcterms:created>
  <dcterms:modified xsi:type="dcterms:W3CDTF">2022-06-02T09:39:00Z</dcterms:modified>
</cp:coreProperties>
</file>