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995" w:h="1459" w:hRule="exact" w:wrap="none" w:vAnchor="page" w:hAnchor="page" w:x="1879" w:y="925"/>
        <w:widowControl w:val="0"/>
        <w:keepNext w:val="0"/>
        <w:keepLines w:val="0"/>
        <w:shd w:val="clear" w:color="auto" w:fill="auto"/>
        <w:bidi w:val="0"/>
        <w:spacing w:before="0" w:after="0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8995" w:h="1459" w:hRule="exact" w:wrap="none" w:vAnchor="page" w:hAnchor="page" w:x="1879" w:y="925"/>
        <w:widowControl w:val="0"/>
        <w:keepNext w:val="0"/>
        <w:keepLines w:val="0"/>
        <w:shd w:val="clear" w:color="auto" w:fill="auto"/>
        <w:bidi w:val="0"/>
        <w:spacing w:before="0" w:after="0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995" w:h="2702" w:hRule="exact" w:wrap="none" w:vAnchor="page" w:hAnchor="page" w:x="1879" w:y="4644"/>
        <w:widowControl w:val="0"/>
        <w:keepNext w:val="0"/>
        <w:keepLines w:val="0"/>
        <w:shd w:val="clear" w:color="auto" w:fill="auto"/>
        <w:bidi w:val="0"/>
        <w:spacing w:before="0" w:after="0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995" w:h="2702" w:hRule="exact" w:wrap="none" w:vAnchor="page" w:hAnchor="page" w:x="1879" w:y="464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индивидуального жилого дома на земельном участке по адресу: г. Новокубанск, ул. Урупская, 16</w:t>
      </w:r>
    </w:p>
    <w:p>
      <w:pPr>
        <w:pStyle w:val="Style3"/>
        <w:framePr w:w="8995" w:h="337" w:hRule="exact" w:wrap="none" w:vAnchor="page" w:hAnchor="page" w:x="1879" w:y="8835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2805-324-0</w:t>
      </w:r>
    </w:p>
    <w:p>
      <w:pPr>
        <w:pStyle w:val="Style7"/>
        <w:framePr w:w="1872" w:h="979" w:hRule="exact" w:wrap="none" w:vAnchor="page" w:hAnchor="page" w:x="5599" w:y="1424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2" w:h="979" w:hRule="exact" w:wrap="none" w:vAnchor="page" w:hAnchor="page" w:x="5599" w:y="1424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2024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45" w:h="1478" w:hRule="exact" w:wrap="none" w:vAnchor="page" w:hAnchor="page" w:x="1493" w:y="2128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6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45" w:h="1478" w:hRule="exact" w:wrap="none" w:vAnchor="page" w:hAnchor="page" w:x="1493" w:y="2128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6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493" w:y="45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Юров Н.И.</w:t>
      </w:r>
    </w:p>
    <w:p>
      <w:pPr>
        <w:pStyle w:val="Style5"/>
        <w:framePr w:w="9245" w:h="2702" w:hRule="exact" w:wrap="none" w:vAnchor="page" w:hAnchor="page" w:x="1493" w:y="7381"/>
        <w:widowControl w:val="0"/>
        <w:keepNext w:val="0"/>
        <w:keepLines w:val="0"/>
        <w:shd w:val="clear" w:color="auto" w:fill="auto"/>
        <w:bidi w:val="0"/>
        <w:spacing w:before="0" w:after="0"/>
        <w:ind w:left="0" w:right="6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245" w:h="2702" w:hRule="exact" w:wrap="none" w:vAnchor="page" w:hAnchor="page" w:x="1493" w:y="738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4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индивидуального жилого дома на земельном участке по адресу: г. Новокубанек, ул. Урупская, 16</w:t>
      </w:r>
    </w:p>
    <w:p>
      <w:pPr>
        <w:pStyle w:val="Style3"/>
        <w:framePr w:w="9245" w:h="337" w:hRule="exact" w:wrap="none" w:vAnchor="page" w:hAnchor="page" w:x="1493" w:y="1110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6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2805-324-0</w:t>
      </w:r>
    </w:p>
    <w:p>
      <w:pPr>
        <w:pStyle w:val="Style3"/>
        <w:framePr w:w="9245" w:h="1453" w:hRule="exact" w:wrap="none" w:vAnchor="page" w:hAnchor="page" w:x="1493" w:y="132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245" w:h="1453" w:hRule="exact" w:wrap="none" w:vAnchor="page" w:hAnchor="page" w:x="1493" w:y="132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245" w:h="1453" w:hRule="exact" w:wrap="none" w:vAnchor="page" w:hAnchor="page" w:x="1493" w:y="132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243" w:y="12886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61pt;height:128pt;">
            <v:imagedata r:id="rId5" r:href="rId6"/>
          </v:shape>
        </w:pict>
      </w:r>
    </w:p>
    <w:p>
      <w:pPr>
        <w:pStyle w:val="Style9"/>
        <w:framePr w:w="2016" w:h="1458" w:hRule="exact" w:wrap="none" w:vAnchor="page" w:hAnchor="page" w:x="7757" w:y="132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 Кедя О.П. Кравченко Р.Ю.</w:t>
      </w:r>
    </w:p>
    <w:p>
      <w:pPr>
        <w:pStyle w:val="Style7"/>
        <w:framePr w:w="1877" w:h="988" w:hRule="exact" w:wrap="none" w:vAnchor="page" w:hAnchor="page" w:x="5429" w:y="15586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7" w:h="988" w:hRule="exact" w:wrap="none" w:vAnchor="page" w:hAnchor="page" w:x="5429" w:y="15586"/>
        <w:widowControl w:val="0"/>
        <w:keepNext w:val="0"/>
        <w:keepLines w:val="0"/>
        <w:shd w:val="clear" w:color="auto" w:fill="auto"/>
        <w:bidi w:val="0"/>
        <w:jc w:val="center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2024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6" w:h="6610" w:hRule="exact" w:wrap="none" w:vAnchor="page" w:hAnchor="page" w:x="585" w:y="3070"/>
        <w:tabs>
          <w:tab w:leader="none" w:pos="340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69" w:h="420" w:hRule="exact" w:wrap="none" w:vAnchor="page" w:hAnchor="page" w:x="849" w:y="1197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420" w:hRule="exact" w:wrap="none" w:vAnchor="page" w:hAnchor="page" w:x="849" w:y="1197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14"/>
        <w:framePr w:wrap="none" w:vAnchor="page" w:hAnchor="page" w:x="840" w:y="13314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•'Ъ</w:t>
      </w:r>
    </w:p>
    <w:p>
      <w:pPr>
        <w:pStyle w:val="Style16"/>
        <w:framePr w:w="278" w:h="510" w:hRule="exact" w:wrap="none" w:vAnchor="page" w:hAnchor="page" w:x="840" w:y="1372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0" w:name="bookmark0"/>
      <w:r>
        <w:rPr>
          <w:w w:val="100"/>
          <w:spacing w:val="0"/>
          <w:color w:val="000000"/>
          <w:position w:val="0"/>
        </w:rPr>
        <w:t>I</w:t>
      </w:r>
      <w:bookmarkEnd w:id="0"/>
    </w:p>
    <w:p>
      <w:pPr>
        <w:pStyle w:val="Style3"/>
        <w:framePr w:w="278" w:h="510" w:hRule="exact" w:wrap="none" w:vAnchor="page" w:hAnchor="page" w:x="840" w:y="1372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Style3"/>
        <w:framePr w:w="9398" w:h="2941" w:hRule="exact" w:wrap="none" w:vAnchor="page" w:hAnchor="page" w:x="1416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398" w:h="2941" w:hRule="exact" w:wrap="none" w:vAnchor="page" w:hAnchor="page" w:x="1416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398" w:h="2941" w:hRule="exact" w:wrap="none" w:vAnchor="page" w:hAnchor="page" w:x="1416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416" w:y="39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11.03.2022 г. №2805</w:t>
      </w:r>
    </w:p>
    <w:p>
      <w:pPr>
        <w:pStyle w:val="Style5"/>
        <w:framePr w:w="9398" w:h="7657" w:hRule="exact" w:wrap="none" w:vAnchor="page" w:hAnchor="page" w:x="1416" w:y="5248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398" w:h="7657" w:hRule="exact" w:wrap="none" w:vAnchor="page" w:hAnchor="page" w:x="1416" w:y="5248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380" w:right="0" w:firstLine="5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для строительства индивидуального жилого дома на земельном участке по адресу: г. Новокубанск, ул. Урупская, 16</w:t>
      </w:r>
    </w:p>
    <w:p>
      <w:pPr>
        <w:pStyle w:val="Style18"/>
        <w:framePr w:w="9398" w:h="7657" w:hRule="exact" w:wrap="none" w:vAnchor="page" w:hAnchor="page" w:x="1416" w:y="5248"/>
        <w:widowControl w:val="0"/>
        <w:keepNext w:val="0"/>
        <w:keepLines w:val="0"/>
        <w:shd w:val="clear" w:color="auto" w:fill="auto"/>
        <w:bidi w:val="0"/>
        <w:jc w:val="left"/>
        <w:spacing w:before="0" w:after="477" w:line="280" w:lineRule="exact"/>
        <w:ind w:left="3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398" w:h="7657" w:hRule="exact" w:wrap="none" w:vAnchor="page" w:hAnchor="page" w:x="1416" w:y="524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1002 кв.м, с кадастровым номером 23:21:0401013:986, расположен по адресу: г. Новокубанск, ул. Урупская, 16, принадлежит на праве собственности гр. Юрову Николаю Ивановичу, о чем сделана запись в Едином государственном реестре недвижимости. На данном земельном участке отсутствуют объекты как капитального, так и временного строительства; при этом, планируется возведение нового объекта недвижимости - объекта индивидуального жилищного строительства.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2"/>
        <w:gridCol w:w="566"/>
        <w:gridCol w:w="307"/>
        <w:gridCol w:w="235"/>
        <w:gridCol w:w="163"/>
        <w:gridCol w:w="600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20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.№ док.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2"/>
                <w:vertAlign w:val="subscript"/>
              </w:rPr>
              <w:t>1л</w:t>
            </w:r>
            <w:r>
              <w:rPr>
                <w:rStyle w:val="CharStyle22"/>
              </w:rPr>
              <w:t>Щ&gt;яа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"/>
                <w:lang w:val="en-US" w:eastAsia="en-US" w:bidi="en-US"/>
              </w:rPr>
              <w:t>.JL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03.24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2"/>
              </w:rPr>
              <w:t>1 1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25"/>
              </w:rPr>
              <w:t>]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  <w:lang w:val="en-US" w:eastAsia="en-US" w:bidi="en-US"/>
              </w:rPr>
              <w:t xml:space="preserve">H. </w:t>
            </w:r>
            <w:r>
              <w:rPr>
                <w:rStyle w:val="CharStyle24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"/>
              </w:rPr>
              <w:t>Л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25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33.24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25"/>
              </w:rPr>
              <w:t>ц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2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33.24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595" w:h="2438" w:wrap="none" w:vAnchor="page" w:hAnchor="page" w:x="1344" w:y="133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"/>
              </w:rPr>
              <w:t>1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38" w:wrap="none" w:vAnchor="page" w:hAnchor="page" w:x="1344" w:y="1335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6"/>
        <w:framePr w:wrap="none" w:vAnchor="page" w:hAnchor="page" w:x="7502" w:y="1360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2805-324 - О</w:t>
      </w:r>
    </w:p>
    <w:tbl>
      <w:tblPr>
        <w:tblOverlap w:val="never"/>
        <w:tblLayout w:type="fixed"/>
        <w:jc w:val="left"/>
      </w:tblPr>
      <w:tblGrid>
        <w:gridCol w:w="874"/>
        <w:gridCol w:w="845"/>
        <w:gridCol w:w="912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30" w:h="1464" w:wrap="none" w:vAnchor="page" w:hAnchor="page" w:x="8990" w:y="143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28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30" w:h="1464" w:wrap="none" w:vAnchor="page" w:hAnchor="page" w:x="8990" w:y="143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30" w:h="1464" w:wrap="none" w:vAnchor="page" w:hAnchor="page" w:x="8990" w:y="143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8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30" w:h="1464" w:wrap="none" w:vAnchor="page" w:hAnchor="page" w:x="8990" w:y="143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30" w:h="1464" w:wrap="none" w:vAnchor="page" w:hAnchor="page" w:x="8990" w:y="143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30" w:h="1464" w:wrap="none" w:vAnchor="page" w:hAnchor="page" w:x="8990" w:y="143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10</w:t>
            </w:r>
          </w:p>
        </w:tc>
      </w:tr>
      <w:tr>
        <w:trPr>
          <w:trHeight w:val="874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30" w:h="1464" w:wrap="none" w:vAnchor="page" w:hAnchor="page" w:x="8990" w:y="14326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90" w:lineRule="exact"/>
              <w:ind w:left="0" w:right="0" w:firstLine="0"/>
            </w:pPr>
            <w:r>
              <w:rPr>
                <w:rStyle w:val="CharStyle24"/>
              </w:rPr>
              <w:t>МУПУКС</w:t>
            </w:r>
          </w:p>
          <w:p>
            <w:pPr>
              <w:pStyle w:val="Style3"/>
              <w:framePr w:w="2630" w:h="1464" w:wrap="none" w:vAnchor="page" w:hAnchor="page" w:x="8990" w:y="14326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90" w:lineRule="exact"/>
              <w:ind w:left="0" w:right="0" w:firstLine="0"/>
            </w:pPr>
            <w:r>
              <w:rPr>
                <w:rStyle w:val="CharStyle24"/>
              </w:rPr>
              <w:t>Новокубанского района</w:t>
            </w:r>
          </w:p>
        </w:tc>
      </w:tr>
    </w:tbl>
    <w:p>
      <w:pPr>
        <w:pStyle w:val="Style30"/>
        <w:framePr w:w="269" w:h="443" w:hRule="exact" w:wrap="none" w:vAnchor="page" w:hAnchor="page" w:x="840" w:y="1465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2"/>
        </w:rPr>
        <w:t>§</w:t>
      </w:r>
    </w:p>
    <w:p>
      <w:pPr>
        <w:pStyle w:val="Style33"/>
        <w:framePr w:w="269" w:h="334" w:hRule="exact" w:wrap="none" w:vAnchor="page" w:hAnchor="page" w:x="840" w:y="152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$2</w:t>
      </w:r>
    </w:p>
    <w:p>
      <w:pPr>
        <w:pStyle w:val="Style35"/>
        <w:framePr w:wrap="none" w:vAnchor="page" w:hAnchor="page" w:x="5285" w:y="1490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55pt;margin-top:746.45pt;width:29.7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26" w:h="6595" w:hRule="exact" w:wrap="none" w:vAnchor="page" w:hAnchor="page" w:x="456" w:y="3746"/>
        <w:tabs>
          <w:tab w:leader="none" w:pos="3403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7"/>
        <w:framePr w:w="269" w:h="978" w:hRule="exact" w:wrap="none" w:vAnchor="page" w:hAnchor="page" w:x="720" w:y="12089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39"/>
        <w:framePr w:w="269" w:h="978" w:hRule="exact" w:wrap="none" w:vAnchor="page" w:hAnchor="page" w:x="720" w:y="12089"/>
        <w:widowControl w:val="0"/>
        <w:keepNext w:val="0"/>
        <w:keepLines w:val="0"/>
        <w:shd w:val="clear" w:color="auto" w:fill="auto"/>
        <w:bidi w:val="0"/>
        <w:jc w:val="left"/>
        <w:spacing w:before="0" w:after="43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978" w:hRule="exact" w:wrap="none" w:vAnchor="page" w:hAnchor="page" w:x="720" w:y="1208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41"/>
        <w:framePr w:wrap="none" w:vAnchor="page" w:hAnchor="page" w:x="710" w:y="137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1"/>
    </w:p>
    <w:p>
      <w:pPr>
        <w:pStyle w:val="Style30"/>
        <w:framePr w:w="278" w:h="522" w:hRule="exact" w:wrap="none" w:vAnchor="page" w:hAnchor="page" w:x="710" w:y="14273"/>
        <w:widowControl w:val="0"/>
        <w:keepNext w:val="0"/>
        <w:keepLines w:val="0"/>
        <w:shd w:val="clear" w:color="auto" w:fill="auto"/>
        <w:bidi w:val="0"/>
        <w:jc w:val="both"/>
        <w:spacing w:before="0" w:after="0" w:line="300" w:lineRule="exact"/>
        <w:ind w:left="0" w:right="0" w:firstLine="0"/>
      </w:pPr>
      <w:r>
        <w:rPr>
          <w:rStyle w:val="CharStyle43"/>
          <w:b/>
          <w:bCs/>
        </w:rPr>
        <w:t>|</w:t>
      </w:r>
    </w:p>
    <w:p>
      <w:pPr>
        <w:pStyle w:val="Style30"/>
        <w:framePr w:w="278" w:h="522" w:hRule="exact" w:wrap="none" w:vAnchor="page" w:hAnchor="page" w:x="710" w:y="1427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2"/>
        </w:rPr>
        <w:t>14</w:t>
      </w:r>
    </w:p>
    <w:p>
      <w:pPr>
        <w:framePr w:wrap="none" w:vAnchor="page" w:hAnchor="page" w:x="710" w:y="15298"/>
        <w:widowControl w:val="0"/>
      </w:pPr>
    </w:p>
    <w:p>
      <w:pPr>
        <w:pStyle w:val="Style3"/>
        <w:framePr w:w="9677" w:h="12619" w:hRule="exact" w:wrap="none" w:vAnchor="page" w:hAnchor="page" w:x="1277" w:y="94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10.11.2023 г. № 524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 Согласно ПЗЗ, ст. 40 «Градостроительные регламенты. Жилые зоны», данный земельный участок относится к градостроительной зоне Ж-1 - зона застройки индивидуальными жилыми домами,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 В данной зоне,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677" w:h="12619" w:hRule="exact" w:wrap="none" w:vAnchor="page" w:hAnchor="page" w:x="1277" w:y="948"/>
        <w:tabs>
          <w:tab w:leader="none" w:pos="10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3"/>
        <w:framePr w:w="9677" w:h="12619" w:hRule="exact" w:wrap="none" w:vAnchor="page" w:hAnchor="page" w:x="1277" w:y="94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9677" w:h="12619" w:hRule="exact" w:wrap="none" w:vAnchor="page" w:hAnchor="page" w:x="1277" w:y="948"/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66"/>
        <w:gridCol w:w="370"/>
        <w:gridCol w:w="341"/>
        <w:gridCol w:w="451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1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1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1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1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907" w:wrap="none" w:vAnchor="page" w:hAnchor="page" w:x="1219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44"/>
                <w:b/>
                <w:bCs/>
              </w:rPr>
              <w:t>7ГП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19" w:y="156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1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1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1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1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1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1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219" w:y="156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19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19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19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19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19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8"/>
              </w:rPr>
              <w:t>По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19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щ.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219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pStyle w:val="Style45"/>
        <w:framePr w:wrap="none" w:vAnchor="page" w:hAnchor="page" w:x="6979" w:y="1599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2805-324-0</w:t>
      </w:r>
    </w:p>
    <w:p>
      <w:pPr>
        <w:pStyle w:val="Style47"/>
        <w:framePr w:wrap="none" w:vAnchor="page" w:hAnchor="page" w:x="10829" w:y="1574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8" w:h="6595" w:hRule="exact" w:wrap="none" w:vAnchor="page" w:hAnchor="page" w:x="444" w:y="2744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1"/>
        <w:framePr w:wrap="none" w:vAnchor="page" w:hAnchor="page" w:x="696" w:y="1326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2"/>
    </w:p>
    <w:p>
      <w:pPr>
        <w:pStyle w:val="Style49"/>
        <w:framePr w:wrap="none" w:vAnchor="page" w:hAnchor="page" w:x="696" w:y="14696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s:</w:t>
      </w:r>
    </w:p>
    <w:p>
      <w:pPr>
        <w:pStyle w:val="Style3"/>
        <w:numPr>
          <w:ilvl w:val="0"/>
          <w:numId w:val="1"/>
        </w:numPr>
        <w:framePr w:w="9725" w:h="13054" w:hRule="exact" w:wrap="none" w:vAnchor="page" w:hAnchor="page" w:x="1253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 вспомогательного использования от передней границы - территории общего пользования - 5,0 м (за исключением навесов, беседок, мангалов, вольеров - 1,0 м)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725" w:h="13054" w:hRule="exact" w:wrap="none" w:vAnchor="page" w:hAnchor="page" w:x="1253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 вспомогательного использования от боковой границы - границы смежных земельных участков - 3,0 м (за исключением навесов, беседок, мангалов, вольеров - 1,0 м); при блокировке - 0,0 м;</w:t>
      </w:r>
    </w:p>
    <w:p>
      <w:pPr>
        <w:pStyle w:val="Style3"/>
        <w:numPr>
          <w:ilvl w:val="0"/>
          <w:numId w:val="1"/>
        </w:numPr>
        <w:framePr w:w="9725" w:h="13054" w:hRule="exact" w:wrap="none" w:vAnchor="page" w:hAnchor="page" w:x="1253"/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 вспомогательного использования от задней границы - границы смежных земельных участков - 3,0 м (за исключением навесов, беседок, мангалов, вольеров - 1,0 м); при блокировке - 0,0 м;</w:t>
      </w:r>
    </w:p>
    <w:p>
      <w:pPr>
        <w:pStyle w:val="Style3"/>
        <w:numPr>
          <w:ilvl w:val="0"/>
          <w:numId w:val="1"/>
        </w:numPr>
        <w:framePr w:w="9725" w:h="13054" w:hRule="exact" w:wrap="none" w:vAnchor="page" w:hAnchor="page" w:x="1253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30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(за исключением строений и сооружений вспомогательного использования) - 3; для строений и сооружений вспомогательного использования - 2;</w:t>
      </w:r>
    </w:p>
    <w:p>
      <w:pPr>
        <w:pStyle w:val="Style3"/>
        <w:numPr>
          <w:ilvl w:val="0"/>
          <w:numId w:val="1"/>
        </w:numPr>
        <w:framePr w:w="9725" w:h="13054" w:hRule="exact" w:wrap="none" w:vAnchor="page" w:hAnchor="page" w:x="1253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118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этажа (за исключением строений и сооружений вспомогательного использования) - 20 м;</w:t>
      </w:r>
    </w:p>
    <w:p>
      <w:pPr>
        <w:pStyle w:val="Style3"/>
        <w:numPr>
          <w:ilvl w:val="0"/>
          <w:numId w:val="1"/>
        </w:numPr>
        <w:framePr w:w="9725" w:h="13054" w:hRule="exact" w:wrap="none" w:vAnchor="page" w:hAnchor="page" w:x="1253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725" w:h="13054" w:hRule="exact" w:wrap="none" w:vAnchor="page" w:hAnchor="page" w:x="1253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разработанным дизайн-проектом для строительства</w:t>
      </w:r>
    </w:p>
    <w:p>
      <w:pPr>
        <w:pStyle w:val="Style3"/>
        <w:framePr w:w="9725" w:h="13054" w:hRule="exact" w:wrap="none" w:vAnchor="page" w:hAnchor="page" w:x="125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планируемого индивидуального жилого дома, с учетом нормируемых условий для проживания и микроклимата жилых помещений, а также с учетом размещения гаража и въезда на данный земельный участок вблизи межевой границы с соседним земельным участком по ул. Урупская, 14, в соответствии с разработанным благоустройством для комфортного и рационального расположения объектов как основного, так и вспомогательного использования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86"/>
        <w:gridCol w:w="221"/>
        <w:gridCol w:w="134"/>
        <w:gridCol w:w="178"/>
        <w:gridCol w:w="154"/>
        <w:gridCol w:w="427"/>
        <w:gridCol w:w="6086"/>
        <w:gridCol w:w="739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883" w:wrap="none" w:vAnchor="page" w:hAnchor="page" w:x="1195" w:y="147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51"/>
                <w:lang w:val="ru-RU" w:eastAsia="ru-RU" w:bidi="ru-RU"/>
              </w:rPr>
              <w:t>и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883" w:wrap="none" w:vAnchor="page" w:hAnchor="page" w:x="1195" w:y="147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4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8" w:h="883" w:wrap="none" w:vAnchor="page" w:hAnchor="page" w:x="1195" w:y="147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2"/>
              </w:rPr>
              <w:t>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58" w:h="883" w:wrap="none" w:vAnchor="page" w:hAnchor="page" w:x="1195" w:y="1472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53"/>
              </w:rPr>
              <w:t>2805-324-0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58" w:h="883" w:wrap="none" w:vAnchor="page" w:hAnchor="page" w:x="1195" w:y="1472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883" w:wrap="none" w:vAnchor="page" w:hAnchor="page" w:x="1195" w:y="147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8"/>
              </w:rPr>
              <w:t>Изм,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883" w:wrap="none" w:vAnchor="page" w:hAnchor="page" w:x="1195" w:y="147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883" w:wrap="none" w:vAnchor="page" w:hAnchor="page" w:x="1195" w:y="147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883" w:wrap="none" w:vAnchor="page" w:hAnchor="page" w:x="1195" w:y="147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883" w:wrap="none" w:vAnchor="page" w:hAnchor="page" w:x="1195" w:y="147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По</w:t>
            </w:r>
          </w:p>
        </w:tc>
        <w:tc>
          <w:tcPr>
            <w:shd w:val="clear" w:color="auto" w:fill="FFFFFF"/>
            <w:gridSpan w:val="2"/>
            <w:tcBorders>
              <w:top w:val="single" w:sz="4"/>
              <w:bottom w:val="single" w:sz="4"/>
            </w:tcBorders>
            <w:vAlign w:val="top"/>
          </w:tcPr>
          <w:p>
            <w:pPr>
              <w:framePr w:w="10258" w:h="883" w:wrap="none" w:vAnchor="page" w:hAnchor="page" w:x="1195" w:y="147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883" w:wrap="none" w:vAnchor="page" w:hAnchor="page" w:x="1195" w:y="147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58" w:h="883" w:wrap="none" w:vAnchor="page" w:hAnchor="page" w:x="1195" w:y="14720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58" w:h="883" w:wrap="none" w:vAnchor="page" w:hAnchor="page" w:x="1195" w:y="1472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1" w:h="6600" w:hRule="exact" w:wrap="none" w:vAnchor="page" w:hAnchor="page" w:x="460" w:y="3737"/>
        <w:tabs>
          <w:tab w:leader="none" w:pos="339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I 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4"/>
        <w:framePr w:w="259" w:h="549" w:hRule="exact" w:wrap="none" w:vAnchor="page" w:hAnchor="page" w:x="729" w:y="1201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49"/>
        <w:framePr w:w="259" w:h="549" w:hRule="exact" w:wrap="none" w:vAnchor="page" w:hAnchor="page" w:x="729" w:y="12019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3"/>
        <w:framePr w:w="259" w:h="549" w:hRule="exact" w:wrap="none" w:vAnchor="page" w:hAnchor="page" w:x="729" w:y="1201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69" w:h="668" w:hRule="exact" w:wrap="none" w:vAnchor="page" w:hAnchor="page" w:x="720" w:y="1410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16"/>
        <w:framePr w:w="269" w:h="668" w:hRule="exact" w:wrap="none" w:vAnchor="page" w:hAnchor="page" w:x="720" w:y="1410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3"/>
    </w:p>
    <w:p>
      <w:pPr>
        <w:pStyle w:val="Style56"/>
        <w:framePr w:w="278" w:h="265" w:hRule="exact" w:wrap="none" w:vAnchor="page" w:hAnchor="page" w:x="710" w:y="1552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'ta</w:t>
      </w:r>
    </w:p>
    <w:p>
      <w:pPr>
        <w:pStyle w:val="Style58"/>
        <w:framePr w:w="278" w:h="265" w:hRule="exact" w:wrap="none" w:vAnchor="page" w:hAnchor="page" w:x="710" w:y="1552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Сз</w:t>
      </w:r>
    </w:p>
    <w:p>
      <w:pPr>
        <w:pStyle w:val="Style3"/>
        <w:framePr w:w="278" w:h="265" w:hRule="exact" w:wrap="none" w:vAnchor="page" w:hAnchor="page" w:x="710" w:y="15521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60"/>
        <w:framePr w:w="278" w:h="328" w:hRule="exact" w:wrap="none" w:vAnchor="page" w:hAnchor="page" w:x="710" w:y="1574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з&gt;</w:t>
      </w:r>
    </w:p>
    <w:p>
      <w:pPr>
        <w:pStyle w:val="Style3"/>
        <w:framePr w:w="9677" w:h="13057" w:hRule="exact" w:wrap="none" w:vAnchor="page" w:hAnchor="page" w:x="1277" w:y="99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внутри дворовой территории; запланировано отклонение от предельных параметров установленных градостроительным регламентом.</w:t>
      </w:r>
    </w:p>
    <w:p>
      <w:pPr>
        <w:pStyle w:val="Style18"/>
        <w:framePr w:w="9677" w:h="13057" w:hRule="exact" w:wrap="none" w:vAnchor="page" w:hAnchor="page" w:x="1277" w:y="99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 индивидуального жилого дома с планируемым отклонением составят:</w:t>
      </w:r>
    </w:p>
    <w:p>
      <w:pPr>
        <w:pStyle w:val="Style18"/>
        <w:numPr>
          <w:ilvl w:val="0"/>
          <w:numId w:val="3"/>
        </w:numPr>
        <w:framePr w:w="9677" w:h="13057" w:hRule="exact" w:wrap="none" w:vAnchor="page" w:hAnchor="page" w:x="1277" w:y="991"/>
        <w:tabs>
          <w:tab w:leader="none" w:pos="10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- 195,5 кв.м;</w:t>
      </w:r>
    </w:p>
    <w:p>
      <w:pPr>
        <w:pStyle w:val="Style18"/>
        <w:numPr>
          <w:ilvl w:val="0"/>
          <w:numId w:val="3"/>
        </w:numPr>
        <w:framePr w:w="9677" w:h="13057" w:hRule="exact" w:wrap="none" w:vAnchor="page" w:hAnchor="page" w:x="1277" w:y="991"/>
        <w:tabs>
          <w:tab w:leader="none" w:pos="10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- 242,7 кв.м;</w:t>
      </w:r>
    </w:p>
    <w:p>
      <w:pPr>
        <w:pStyle w:val="Style18"/>
        <w:numPr>
          <w:ilvl w:val="0"/>
          <w:numId w:val="3"/>
        </w:numPr>
        <w:framePr w:w="9677" w:h="13057" w:hRule="exact" w:wrap="none" w:vAnchor="page" w:hAnchor="page" w:x="1277" w:y="991"/>
        <w:tabs>
          <w:tab w:leader="none" w:pos="10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- 88,1 кв.м;</w:t>
      </w:r>
    </w:p>
    <w:p>
      <w:pPr>
        <w:pStyle w:val="Style18"/>
        <w:numPr>
          <w:ilvl w:val="0"/>
          <w:numId w:val="3"/>
        </w:numPr>
        <w:framePr w:w="9677" w:h="13057" w:hRule="exact" w:wrap="none" w:vAnchor="page" w:hAnchor="page" w:x="1277" w:y="991"/>
        <w:tabs>
          <w:tab w:leader="none" w:pos="9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П/0393) - 268,5 кв.м;</w:t>
      </w:r>
    </w:p>
    <w:p>
      <w:pPr>
        <w:pStyle w:val="Style18"/>
        <w:numPr>
          <w:ilvl w:val="0"/>
          <w:numId w:val="3"/>
        </w:numPr>
        <w:framePr w:w="9677" w:h="13057" w:hRule="exact" w:wrap="none" w:vAnchor="page" w:hAnchor="page" w:x="1277" w:y="991"/>
        <w:tabs>
          <w:tab w:leader="none" w:pos="10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- 949,0 куб.м;</w:t>
      </w:r>
    </w:p>
    <w:p>
      <w:pPr>
        <w:pStyle w:val="Style18"/>
        <w:numPr>
          <w:ilvl w:val="0"/>
          <w:numId w:val="3"/>
        </w:numPr>
        <w:framePr w:w="9677" w:h="13057" w:hRule="exact" w:wrap="none" w:vAnchor="page" w:hAnchor="page" w:x="1277" w:y="991"/>
        <w:tabs>
          <w:tab w:leader="none" w:pos="10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- 9,30 м;</w:t>
      </w:r>
    </w:p>
    <w:p>
      <w:pPr>
        <w:pStyle w:val="Style18"/>
        <w:numPr>
          <w:ilvl w:val="0"/>
          <w:numId w:val="3"/>
        </w:numPr>
        <w:framePr w:w="9677" w:h="13057" w:hRule="exact" w:wrap="none" w:vAnchor="page" w:hAnchor="page" w:x="1277" w:y="991"/>
        <w:tabs>
          <w:tab w:leader="none" w:pos="10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- 2, в том числе подземных - 0;</w:t>
      </w:r>
    </w:p>
    <w:p>
      <w:pPr>
        <w:pStyle w:val="Style18"/>
        <w:numPr>
          <w:ilvl w:val="0"/>
          <w:numId w:val="3"/>
        </w:numPr>
        <w:framePr w:w="9677" w:h="13057" w:hRule="exact" w:wrap="none" w:vAnchor="page" w:hAnchor="page" w:x="1277" w:y="991"/>
        <w:tabs>
          <w:tab w:leader="none" w:pos="10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- 2;</w:t>
      </w:r>
    </w:p>
    <w:p>
      <w:pPr>
        <w:pStyle w:val="Style18"/>
        <w:numPr>
          <w:ilvl w:val="0"/>
          <w:numId w:val="3"/>
        </w:numPr>
        <w:framePr w:w="9677" w:h="13057" w:hRule="exact" w:wrap="none" w:vAnchor="page" w:hAnchor="page" w:x="1277" w:y="991"/>
        <w:tabs>
          <w:tab w:leader="none" w:pos="10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9677" w:h="13057" w:hRule="exact" w:wrap="none" w:vAnchor="page" w:hAnchor="page" w:x="1277" w:y="99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Планируемый объект капитального строительства (индивидуальный жилой дом) предусматривается с размещением на отведенном земельном участке с отклонением от предельных параметров утвержденных градостроительным регламентом, а именно на расстоянии 1,0 м от межевой границы с соседним земельным участком по ул. Урупская, 18 (по нормативу от межевой границы с соседним земельным участком не менее 3,0 м). Согласно ст. 36 и.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rStyle w:val="CharStyle62"/>
        </w:rPr>
        <w:t>Ввиду разработанных дизайн- проектом габаритов планируемого индивидуального жилого дома с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360"/>
        <w:gridCol w:w="158"/>
        <w:gridCol w:w="187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9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9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9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9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3" w:wrap="none" w:vAnchor="page" w:hAnchor="page" w:x="1219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3"/>
              </w:rPr>
              <w:t>/1</w:t>
            </w:r>
            <w:r>
              <w:rPr>
                <w:rStyle w:val="CharStyle64"/>
              </w:rPr>
              <w:t xml:space="preserve"> /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19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1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3" w:wrap="none" w:vAnchor="page" w:hAnchor="page" w:x="1219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5"/>
              </w:rPr>
              <w:t>*</w:t>
            </w:r>
          </w:p>
          <w:p>
            <w:pPr>
              <w:pStyle w:val="Style3"/>
              <w:framePr w:w="3456" w:h="893" w:wrap="none" w:vAnchor="page" w:hAnchor="page" w:x="1219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2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9" w:y="156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9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9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9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9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19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WI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19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66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19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5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19" w:y="156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19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19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19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19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19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8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19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Д:.:д</w:t>
            </w:r>
          </w:p>
        </w:tc>
      </w:tr>
    </w:tbl>
    <w:p>
      <w:pPr>
        <w:pStyle w:val="Style45"/>
        <w:framePr w:wrap="none" w:vAnchor="page" w:hAnchor="page" w:x="6989" w:y="1601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2805-324-0</w:t>
      </w:r>
    </w:p>
    <w:p>
      <w:pPr>
        <w:pStyle w:val="Style47"/>
        <w:framePr w:wrap="none" w:vAnchor="page" w:hAnchor="page" w:x="10829" w:y="1575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4.25pt;margin-top:745.05pt;width:29.5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5" w:h="6610" w:hRule="exact" w:wrap="none" w:vAnchor="page" w:hAnchor="page" w:x="480" w:y="3703"/>
        <w:tabs>
          <w:tab w:leader="none" w:pos="340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 xml:space="preserve">I </w:t>
      </w:r>
      <w:r>
        <w:rPr>
          <w:rStyle w:val="CharStyle13"/>
          <w:vertAlign w:val="subscript"/>
          <w:i w:val="0"/>
          <w:iCs w:val="0"/>
        </w:rPr>
        <w:t>ч</w:t>
      </w:r>
      <w:r>
        <w:rPr>
          <w:rStyle w:val="CharStyle13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729" w:y="127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а?</w:t>
      </w:r>
    </w:p>
    <w:p>
      <w:pPr>
        <w:pStyle w:val="Style41"/>
        <w:framePr w:w="278" w:h="501" w:hRule="exact" w:wrap="none" w:vAnchor="page" w:hAnchor="page" w:x="720" w:y="1426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4"/>
    </w:p>
    <w:p>
      <w:pPr>
        <w:pStyle w:val="Style3"/>
        <w:framePr w:w="278" w:h="501" w:hRule="exact" w:wrap="none" w:vAnchor="page" w:hAnchor="page" w:x="720" w:y="1426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18"/>
        <w:framePr w:w="9658" w:h="13080" w:hRule="exact" w:wrap="none" w:vAnchor="page" w:hAnchor="page" w:x="1286" w:y="95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гаражом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(16,0x27,66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м), с учетом размещения гаража и въезда на данный земельный участок вблизи межевой границы с соседним земельным участком по ул. Урупская, 14, в соответствии с разработанным благоустройством для комфортного и рационального расположения объектов как основного, так и вспомогательного использования внутри дворовой территории, то соблюдение градостроительных отступов не позволит разместить данный объект с учетом его архитектурно</w:t>
        <w:t xml:space="preserve">планировочных решений, с созданием комфортного проживания и микроклимата жилых помещений, с полноценным удовлетворением хозяйственно-бытовых и санитарно-гигиенических нужд. При этом, размещение проектируемого объекта на расстоянии 1,0 м от межевой границы с соседним земельным участком по ул. Урупская, 18 (путем уменьшения предельных параметров, установленных градостроительным регламентом) дает возможность для возведения полноценного объекта с размерами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16,0x27,66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с учетом вышеперечисленных требований планируемой архитектурной композиции, размещению и организации входной (въездной) группы с ул. Урупская.</w:t>
      </w:r>
    </w:p>
    <w:p>
      <w:pPr>
        <w:pStyle w:val="Style3"/>
        <w:framePr w:w="9658" w:h="13080" w:hRule="exact" w:wrap="none" w:vAnchor="page" w:hAnchor="page" w:x="1286" w:y="95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 этом, уменьшение габаритов планируемого объекта ИЖС с гаражом до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14,0x27,66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м, вместо предусмотренных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16,0x27,66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не позволит владельцу будущего жилого дома полноценно его эксплуатировать в комфортных и нормальных условиях, с удовлетворением жилищных, хозяйственно-бытовых и санитарно-гигиенических потребностей. При размещении планируемого объекта ИЖС с запрашиваемыми отклонениями от предельных параметров утвержденных градостроительным регламентом, позволит по параметрам и составу помещений соответствовать требованиям СП 55.13330.2016 «Дома жилые одноквартирные», с учетом нормируемых условий для проживания и микроклимата жилых помещений, с соответствующей инженерной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461"/>
        <w:gridCol w:w="250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24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7"/>
              </w:rPr>
              <w:t>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24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4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6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224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8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24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5"/>
              </w:rPr>
              <w:t>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24" w:y="156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4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4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4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4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4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ПоЛ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224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9"/>
              </w:rPr>
              <w:t>1</w:t>
            </w:r>
            <w:r>
              <w:rPr>
                <w:rStyle w:val="CharStyle28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24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Даха</w:t>
            </w:r>
          </w:p>
        </w:tc>
      </w:tr>
    </w:tbl>
    <w:p>
      <w:pPr>
        <w:pStyle w:val="Style45"/>
        <w:framePr w:wrap="none" w:vAnchor="page" w:hAnchor="page" w:x="6989" w:y="159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2805-324-0</w:t>
      </w:r>
    </w:p>
    <w:p>
      <w:pPr>
        <w:pStyle w:val="Style47"/>
        <w:framePr w:wrap="none" w:vAnchor="page" w:hAnchor="page" w:x="10838" w:y="1575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4.5pt;margin-top:745.5pt;width:29.5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30" w:h="6619" w:hRule="exact" w:wrap="none" w:vAnchor="page" w:hAnchor="page" w:x="480" w:y="3698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739" w:y="12697"/>
        <w:widowControl w:val="0"/>
      </w:pPr>
    </w:p>
    <w:p>
      <w:pPr>
        <w:pStyle w:val="Style70"/>
        <w:framePr w:wrap="none" w:vAnchor="page" w:hAnchor="page" w:x="729" w:y="1562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s:</w:t>
      </w:r>
    </w:p>
    <w:p>
      <w:pPr>
        <w:pStyle w:val="Style3"/>
        <w:framePr w:w="9638" w:h="13100" w:hRule="exact" w:wrap="none" w:vAnchor="page" w:hAnchor="page" w:x="1296" w:y="943"/>
        <w:widowControl w:val="0"/>
        <w:keepNext w:val="0"/>
        <w:keepLines w:val="0"/>
        <w:shd w:val="clear" w:color="auto" w:fill="auto"/>
        <w:bidi w:val="0"/>
        <w:jc w:val="left"/>
        <w:spacing w:before="0" w:after="64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инфраструктурой, а также с наиболее рационально правильным функциональным зонированием данного земельного участка для размещения двора, огорода, въезда/выезда, объектов вспомогательного и основного назначения.</w:t>
      </w:r>
    </w:p>
    <w:p>
      <w:pPr>
        <w:pStyle w:val="Style18"/>
        <w:framePr w:w="9638" w:h="13100" w:hRule="exact" w:wrap="none" w:vAnchor="page" w:hAnchor="page" w:x="1296" w:y="943"/>
        <w:widowControl w:val="0"/>
        <w:keepNext w:val="0"/>
        <w:keepLines w:val="0"/>
        <w:shd w:val="clear" w:color="auto" w:fill="auto"/>
        <w:bidi w:val="0"/>
        <w:jc w:val="left"/>
        <w:spacing w:before="0" w:after="501" w:line="280" w:lineRule="exact"/>
        <w:ind w:left="4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9638" w:h="13100" w:hRule="exact" w:wrap="none" w:vAnchor="page" w:hAnchor="page" w:x="1296" w:y="94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9638" w:h="13100" w:hRule="exact" w:wrap="none" w:vAnchor="page" w:hAnchor="page" w:x="1296" w:y="943"/>
        <w:tabs>
          <w:tab w:leader="none" w:pos="11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9638" w:h="13100" w:hRule="exact" w:wrap="none" w:vAnchor="page" w:hAnchor="page" w:x="1296" w:y="943"/>
        <w:tabs>
          <w:tab w:leader="none" w:pos="11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9638" w:h="13100" w:hRule="exact" w:wrap="none" w:vAnchor="page" w:hAnchor="page" w:x="1296" w:y="943"/>
        <w:tabs>
          <w:tab w:leader="none" w:pos="111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9638" w:h="13100" w:hRule="exact" w:wrap="none" w:vAnchor="page" w:hAnchor="page" w:x="1296" w:y="943"/>
        <w:tabs>
          <w:tab w:leader="none" w:pos="11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9638" w:h="13100" w:hRule="exact" w:wrap="none" w:vAnchor="page" w:hAnchor="page" w:x="1296" w:y="943"/>
        <w:tabs>
          <w:tab w:leader="none" w:pos="11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1.4;</w:t>
      </w:r>
    </w:p>
    <w:p>
      <w:pPr>
        <w:pStyle w:val="Style3"/>
        <w:numPr>
          <w:ilvl w:val="0"/>
          <w:numId w:val="5"/>
        </w:numPr>
        <w:framePr w:w="9638" w:h="13100" w:hRule="exact" w:wrap="none" w:vAnchor="page" w:hAnchor="page" w:x="1296" w:y="943"/>
        <w:tabs>
          <w:tab w:leader="none" w:pos="111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 постоянного проживания;</w:t>
      </w:r>
    </w:p>
    <w:p>
      <w:pPr>
        <w:pStyle w:val="Style3"/>
        <w:numPr>
          <w:ilvl w:val="0"/>
          <w:numId w:val="5"/>
        </w:numPr>
        <w:framePr w:w="9638" w:h="13100" w:hRule="exact" w:wrap="none" w:vAnchor="page" w:hAnchor="page" w:x="1296" w:y="943"/>
        <w:tabs>
          <w:tab w:leader="none" w:pos="11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18"/>
        <w:framePr w:w="9638" w:h="13100" w:hRule="exact" w:wrap="none" w:vAnchor="page" w:hAnchor="page" w:x="1296" w:y="943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18"/>
        <w:framePr w:w="9638" w:h="13100" w:hRule="exact" w:wrap="none" w:vAnchor="page" w:hAnchor="page" w:x="1296" w:y="94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240"/>
        <w:gridCol w:w="92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229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72"/>
                <w:b/>
                <w:b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9" w:y="156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9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29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72"/>
                <w:b/>
                <w:bCs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29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73"/>
                <w:b/>
                <w:bCs/>
              </w:rPr>
              <w:t>ж\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29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29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29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29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29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8"/>
              </w:rPr>
              <w:t>Подл. |Дата</w:t>
            </w:r>
          </w:p>
        </w:tc>
      </w:tr>
    </w:tbl>
    <w:p>
      <w:pPr>
        <w:pStyle w:val="Style45"/>
        <w:framePr w:wrap="none" w:vAnchor="page" w:hAnchor="page" w:x="6998" w:y="1600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2805-324-0</w:t>
      </w:r>
    </w:p>
    <w:p>
      <w:pPr>
        <w:pStyle w:val="Style47"/>
        <w:framePr w:wrap="none" w:vAnchor="page" w:hAnchor="page" w:x="10838" w:y="1574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54" w:h="6605" w:hRule="exact" w:wrap="none" w:vAnchor="page" w:hAnchor="page" w:x="489" w:y="3718"/>
        <w:tabs>
          <w:tab w:leader="none" w:pos="4032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3"/>
          <w:vertAlign w:val="subscript"/>
          <w:i w:val="0"/>
          <w:iCs w:val="0"/>
        </w:rPr>
        <w:t>ч</w:t>
      </w:r>
      <w:r>
        <w:rPr>
          <w:rStyle w:val="CharStyle13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4"/>
        <w:framePr w:w="269" w:h="474" w:hRule="exact" w:wrap="none" w:vAnchor="page" w:hAnchor="page" w:x="768" w:y="1203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18"/>
        <w:framePr w:w="269" w:h="474" w:hRule="exact" w:wrap="none" w:vAnchor="page" w:hAnchor="page" w:x="768" w:y="1203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0" w:right="0" w:firstLine="0"/>
      </w:pPr>
      <w:r>
        <w:rPr>
          <w:rStyle w:val="CharStyle74"/>
          <w:b w:val="0"/>
          <w:bCs w:val="0"/>
        </w:rPr>
        <w:t>с</w:t>
      </w:r>
      <w:r>
        <w:rPr>
          <w:rStyle w:val="CharStyle75"/>
          <w:b w:val="0"/>
          <w:bCs w:val="0"/>
        </w:rPr>
        <w:t xml:space="preserve">6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</w:t>
      </w:r>
    </w:p>
    <w:p>
      <w:pPr>
        <w:pStyle w:val="Style47"/>
        <w:framePr w:wrap="none" w:vAnchor="page" w:hAnchor="page" w:x="749" w:y="1567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S;</w:t>
      </w:r>
    </w:p>
    <w:p>
      <w:pPr>
        <w:pStyle w:val="Style18"/>
        <w:framePr w:w="9715" w:h="12547" w:hRule="exact" w:wrap="none" w:vAnchor="page" w:hAnchor="page" w:x="1257" w:y="101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пожарной опасности не нормируются для одноэтажных и двухэтажных домов. Согласно пункту 4.13 СП 4.13130.1016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противопожарные расстояния между домами, домами и хозяйственными постройками на соседних участках не нормируются при применении противопожарных стен в соответствии с пунктом 4,11 (выше указанного СП) и возведение домов, хозяйственных построек на смежных земельных участках допускается без противопожарных разрывов по взаимному согласию собственников (домовладельцев). Подъезд пожарных автомобилей к планируемому объекту ИЖС предусмотрен с ул. Урупская. Рассматриваемое здание не ограничивает доступ пожарных автомобилей к существующим объектам капитального строительства на соседних земельных участках.</w:t>
      </w:r>
    </w:p>
    <w:p>
      <w:pPr>
        <w:pStyle w:val="Style3"/>
        <w:framePr w:w="9715" w:h="12547" w:hRule="exact" w:wrap="none" w:vAnchor="page" w:hAnchor="page" w:x="1257" w:y="101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планируемое расположение объекта ИЖС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территорий»; при этом, на соседних земельных участках (ул. Урупская, 14 и ул. Урупская, 18) нет объектов ИЖС с окнами из жилых помещений, кухонь, веранд (инсоляция для других помещений не регламентируется) ближе 6,0 м к планируемому объекту ИЖС.</w:t>
      </w:r>
    </w:p>
    <w:p>
      <w:pPr>
        <w:pStyle w:val="Style3"/>
        <w:framePr w:w="9715" w:h="12547" w:hRule="exact" w:wrap="none" w:vAnchor="page" w:hAnchor="page" w:x="1257" w:y="101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санитарно</w:t>
        <w:t>защитные или охранные ограничения.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317"/>
        <w:gridCol w:w="394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57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57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57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57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3" w:wrap="none" w:vAnchor="page" w:hAnchor="page" w:x="1257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4"/>
              </w:rPr>
              <w:t>|Л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3" w:wrap="none" w:vAnchor="page" w:hAnchor="page" w:x="1257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6"/>
              </w:rPr>
              <w:t>ГГ,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57" w:y="156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57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57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57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57" w:y="156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57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7"/>
              </w:rPr>
              <w:t>Ё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57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7"/>
              </w:rPr>
              <w:t>НГ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3" w:wrap="none" w:vAnchor="page" w:hAnchor="page" w:x="1257" w:y="156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57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57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57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57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57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64"/>
              </w:rPr>
              <w:t>Ьодк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3" w:wrap="none" w:vAnchor="page" w:hAnchor="page" w:x="1257" w:y="156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pStyle w:val="Style45"/>
        <w:framePr w:wrap="none" w:vAnchor="page" w:hAnchor="page" w:x="7027" w:y="1600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2805-324-О</w:t>
      </w:r>
    </w:p>
    <w:p>
      <w:pPr>
        <w:pStyle w:val="Style47"/>
        <w:framePr w:wrap="none" w:vAnchor="page" w:hAnchor="page" w:x="10867" w:y="1574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0" w:h="6586" w:hRule="exact" w:wrap="none" w:vAnchor="page" w:hAnchor="page" w:x="504" w:y="2730"/>
        <w:tabs>
          <w:tab w:leader="none" w:pos="339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9"/>
        <w:framePr w:w="278" w:h="603" w:hRule="exact" w:wrap="none" w:vAnchor="page" w:hAnchor="page" w:x="749" w:y="11451"/>
        <w:widowControl w:val="0"/>
        <w:keepNext w:val="0"/>
        <w:keepLines w:val="0"/>
        <w:shd w:val="clear" w:color="auto" w:fill="auto"/>
        <w:bidi w:val="0"/>
        <w:jc w:val="left"/>
        <w:spacing w:before="0" w:after="63" w:line="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</w:t>
      </w:r>
    </w:p>
    <w:p>
      <w:pPr>
        <w:pStyle w:val="Style3"/>
        <w:framePr w:w="278" w:h="603" w:hRule="exact" w:wrap="none" w:vAnchor="page" w:hAnchor="page" w:x="749" w:y="1145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603" w:hRule="exact" w:wrap="none" w:vAnchor="page" w:hAnchor="page" w:x="749" w:y="1145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3"/>
        <w:framePr w:w="269" w:h="624" w:hRule="exact" w:wrap="none" w:vAnchor="page" w:hAnchor="page" w:x="749" w:y="1241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Style5"/>
        <w:framePr w:w="269" w:h="624" w:hRule="exact" w:wrap="none" w:vAnchor="page" w:hAnchor="page" w:x="749" w:y="12418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!</w:t>
      </w:r>
    </w:p>
    <w:p>
      <w:pPr>
        <w:pStyle w:val="Style3"/>
        <w:framePr w:w="278" w:h="643" w:hRule="exact" w:wrap="none" w:vAnchor="page" w:hAnchor="page" w:x="739" w:y="1309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5"/>
        <w:framePr w:w="278" w:h="643" w:hRule="exact" w:wrap="none" w:vAnchor="page" w:hAnchor="page" w:x="739" w:y="1309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|</w:t>
      </w:r>
    </w:p>
    <w:p>
      <w:pPr>
        <w:pStyle w:val="Style5"/>
        <w:framePr w:w="269" w:h="362" w:hRule="exact" w:wrap="none" w:vAnchor="page" w:hAnchor="page" w:x="739" w:y="1444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-§</w:t>
      </w:r>
    </w:p>
    <w:p>
      <w:pPr>
        <w:pStyle w:val="Style3"/>
        <w:framePr w:w="269" w:h="362" w:hRule="exact" w:wrap="none" w:vAnchor="page" w:hAnchor="page" w:x="739" w:y="14446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362" w:hRule="exact" w:wrap="none" w:vAnchor="page" w:hAnchor="page" w:x="739" w:y="14446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</w:t>
      </w:r>
    </w:p>
    <w:p>
      <w:pPr>
        <w:pStyle w:val="Style3"/>
        <w:framePr w:w="9619" w:h="12573" w:hRule="exact" w:wrap="none" w:vAnchor="page" w:hAnchor="page" w:x="13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СанПиН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2.2.</w:t>
      </w:r>
      <w:r>
        <w:rPr>
          <w:lang w:val="ru-RU" w:eastAsia="ru-RU" w:bidi="ru-RU"/>
          <w:w w:val="100"/>
          <w:spacing w:val="0"/>
          <w:color w:val="000000"/>
          <w:position w:val="0"/>
        </w:rPr>
        <w:t>1/2.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1.1.1200-03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«Санитарно-защитные зоны и санитарная классификация предприятий, сооружений и иных объектов», санитарно-защитные зоны для планируемого здания на рассматриваемом земельном участке, не предусматриваются, так как данный индивидуальный жилой дом не является источником воздействия на среду обитания и здоровье человека.</w:t>
      </w:r>
    </w:p>
    <w:p>
      <w:pPr>
        <w:pStyle w:val="Style18"/>
        <w:framePr w:w="9619" w:h="12573" w:hRule="exact" w:wrap="none" w:vAnchor="page" w:hAnchor="page" w:x="13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 учетом того, что разработанные дизайн-проектом габариты планируемого индивидуального жилого дома с гаражом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(16,0x27,66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м), а также размещение гаража и въезда на данный земельный участок вблизи межевой границы с соседним земельным участком по ул. Урупская, 14, в соответствии с разработанным благоустройством для комфортного и рационального расположения объектов как основного, так и вспомогательного использования внутри дворовой территории, не позволит разместить данный объект с соблюдением градостроительных отступов от соседних межевых границ данного участка; при этом, уменьшение габаритов планируемого объекта ИЖС с гаражом до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14,0x27,66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м, вместо предусмотренных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16,0x27,66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не позволит владельцу будущего жилого дома полноценно его эксплуатировать в комфортных и нормальных условиях, с удовлетворением жилищных, хозяйственно</w:t>
        <w:t>бытовых и санитарно-гигиенических потребностей в соответствии с требованиями СП 55.13330.2016 «Дома жилые одноквартирные», в соответствии с нормируемыми условиями для проживания и микроклимата жилых помещений, то возможно расположение рассматриваемого объекта от межевой границы с соседним земельным участком по ул. Урупская, 18 на расстоянии 1,0 м. Такое размещении также возможно с учетом соблюдения требований технических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653"/>
        <w:gridCol w:w="600"/>
        <w:gridCol w:w="446"/>
        <w:gridCol w:w="6091"/>
        <w:gridCol w:w="739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31" w:wrap="none" w:vAnchor="page" w:hAnchor="page" w:x="1248" w:y="14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31" w:wrap="none" w:vAnchor="page" w:hAnchor="page" w:x="1248" w:y="14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31" w:wrap="none" w:vAnchor="page" w:hAnchor="page" w:x="1248" w:y="14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31" w:wrap="none" w:vAnchor="page" w:hAnchor="page" w:x="1248" w:y="14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931" w:wrap="none" w:vAnchor="page" w:hAnchor="page" w:x="1248" w:y="14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7"/>
              </w:rPr>
              <w:t>ш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253" w:h="931" w:wrap="none" w:vAnchor="page" w:hAnchor="page" w:x="1248" w:y="14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8"/>
              </w:rPr>
              <w:t>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31" w:wrap="none" w:vAnchor="page" w:hAnchor="page" w:x="1248" w:y="14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931" w:wrap="none" w:vAnchor="page" w:hAnchor="page" w:x="1248" w:y="14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4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31" w:wrap="none" w:vAnchor="page" w:hAnchor="page" w:x="1248" w:y="14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31" w:wrap="none" w:vAnchor="page" w:hAnchor="page" w:x="1248" w:y="14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31" w:wrap="none" w:vAnchor="page" w:hAnchor="page" w:x="1248" w:y="14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3" w:h="931" w:wrap="none" w:vAnchor="page" w:hAnchor="page" w:x="1248" w:y="146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3" w:h="931" w:wrap="none" w:vAnchor="page" w:hAnchor="page" w:x="1248" w:y="14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51"/>
              </w:rPr>
              <w:t>Yy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253" w:h="931" w:wrap="none" w:vAnchor="page" w:hAnchor="page" w:x="1248" w:y="14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!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53" w:h="931" w:wrap="none" w:vAnchor="page" w:hAnchor="page" w:x="1248" w:y="146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53"/>
              </w:rPr>
              <w:t>2805-324-0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53" w:h="931" w:wrap="none" w:vAnchor="page" w:hAnchor="page" w:x="1248" w:y="146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3" w:h="931" w:wrap="none" w:vAnchor="page" w:hAnchor="page" w:x="1248" w:y="14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3" w:h="931" w:wrap="none" w:vAnchor="page" w:hAnchor="page" w:x="1248" w:y="14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3" w:h="931" w:wrap="none" w:vAnchor="page" w:hAnchor="page" w:x="1248" w:y="14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3" w:h="931" w:wrap="none" w:vAnchor="page" w:hAnchor="page" w:x="1248" w:y="14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3" w:h="931" w:wrap="none" w:vAnchor="page" w:hAnchor="page" w:x="1248" w:y="14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Подл.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3" w:h="931" w:wrap="none" w:vAnchor="page" w:hAnchor="page" w:x="1248" w:y="146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| 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53" w:h="931" w:wrap="none" w:vAnchor="page" w:hAnchor="page" w:x="1248" w:y="1466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53" w:h="931" w:wrap="none" w:vAnchor="page" w:hAnchor="page" w:x="1248" w:y="1466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9.95pt;margin-top:586.4pt;width:44.4pt;height:0;z-index:-251658240;mso-position-horizontal-relative:page;mso-position-vertical-relative:page">
            <v:stroke weight="2.4pt"/>
          </v:shape>
        </w:pict>
      </w:r>
      <w:r>
        <w:pict>
          <v:shape o:spt="32" o:oned="1" path="m,l21600,21600e" style="position:absolute;margin-left:44.35pt;margin-top:655.5pt;width:29.7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44.1pt;margin-top:745.75pt;width:29.7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462.9pt;margin-top:784.85pt;width:9.85pt;height:0;z-index:-251658240;mso-position-horizontal-relative:page;mso-position-vertical-relative:page">
            <v:stroke weight="0.25pt" endcap="round" dashstyle="1 1"/>
          </v:shape>
        </w:pict>
      </w:r>
    </w:p>
    <w:p>
      <w:pPr>
        <w:pStyle w:val="Style11"/>
        <w:framePr w:w="259" w:h="6595" w:hRule="exact" w:wrap="none" w:vAnchor="page" w:hAnchor="page" w:x="653" w:y="3727"/>
        <w:tabs>
          <w:tab w:leader="none" w:pos="3955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79"/>
        <w:framePr w:w="278" w:h="525" w:hRule="exact" w:wrap="none" w:vAnchor="page" w:hAnchor="page" w:x="926" w:y="120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  <w:bookmarkEnd w:id="5"/>
    </w:p>
    <w:p>
      <w:pPr>
        <w:pStyle w:val="Style81"/>
        <w:framePr w:w="278" w:h="525" w:hRule="exact" w:wrap="none" w:vAnchor="page" w:hAnchor="page" w:x="926" w:y="1202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6" w:name="bookmark6"/>
      <w:r>
        <w:rPr>
          <w:w w:val="100"/>
          <w:spacing w:val="0"/>
          <w:color w:val="000000"/>
          <w:position w:val="0"/>
        </w:rPr>
        <w:t>to</w:t>
      </w:r>
      <w:bookmarkEnd w:id="6"/>
    </w:p>
    <w:p>
      <w:pPr>
        <w:pStyle w:val="Style18"/>
        <w:framePr w:w="278" w:h="525" w:hRule="exact" w:wrap="none" w:vAnchor="page" w:hAnchor="page" w:x="926" w:y="120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%</w:t>
      </w:r>
    </w:p>
    <w:p>
      <w:pPr>
        <w:pStyle w:val="Style83"/>
        <w:framePr w:w="9226" w:h="5856" w:hRule="exact" w:wrap="none" w:vAnchor="page" w:hAnchor="page" w:x="1502" w:y="9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регламентов, СП, СанПиН, а также градостроительных отступов от остальных межевых границ данного земельного участка.</w:t>
      </w:r>
    </w:p>
    <w:p>
      <w:pPr>
        <w:pStyle w:val="Style3"/>
        <w:framePr w:w="9226" w:h="5856" w:hRule="exact" w:wrap="none" w:vAnchor="page" w:hAnchor="page" w:x="1502" w:y="967"/>
        <w:widowControl w:val="0"/>
        <w:keepNext w:val="0"/>
        <w:keepLines w:val="0"/>
        <w:shd w:val="clear" w:color="auto" w:fill="auto"/>
        <w:bidi w:val="0"/>
        <w:jc w:val="left"/>
        <w:spacing w:before="0" w:after="64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83"/>
        <w:framePr w:w="9226" w:h="5856" w:hRule="exact" w:wrap="none" w:vAnchor="page" w:hAnchor="page" w:x="1502" w:y="967"/>
        <w:widowControl w:val="0"/>
        <w:keepNext w:val="0"/>
        <w:keepLines w:val="0"/>
        <w:shd w:val="clear" w:color="auto" w:fill="auto"/>
        <w:bidi w:val="0"/>
        <w:jc w:val="left"/>
        <w:spacing w:before="0" w:after="486" w:line="280" w:lineRule="exact"/>
        <w:ind w:left="4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9226" w:h="5856" w:hRule="exact" w:wrap="none" w:vAnchor="page" w:hAnchor="page" w:x="1502" w:y="967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7"/>
        </w:numPr>
        <w:framePr w:w="9226" w:h="5856" w:hRule="exact" w:wrap="none" w:vAnchor="page" w:hAnchor="page" w:x="1502" w:y="967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Схема планировочной организации земельного участка на 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.500.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293"/>
        <w:gridCol w:w="182"/>
        <w:gridCol w:w="245"/>
        <w:gridCol w:w="44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425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425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425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425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425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5"/>
              </w:rPr>
              <w:t>)А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425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85"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425" w:y="156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425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425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425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425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425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7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425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425" w:y="156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425" w:y="156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425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425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425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425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Хадок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425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П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425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ода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425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I.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425" w:y="156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framePr w:wrap="none" w:vAnchor="page" w:hAnchor="page" w:x="917" w:y="15658"/>
        <w:widowControl w:val="0"/>
      </w:pPr>
    </w:p>
    <w:p>
      <w:pPr>
        <w:pStyle w:val="Style47"/>
        <w:framePr w:wrap="none" w:vAnchor="page" w:hAnchor="page" w:x="11016" w:y="1575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45"/>
        <w:framePr w:wrap="none" w:vAnchor="page" w:hAnchor="page" w:x="7195" w:y="1601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2805-324-0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6" w:h="6590" w:hRule="exact" w:wrap="none" w:vAnchor="page" w:hAnchor="page" w:x="528" w:y="3528"/>
        <w:tabs>
          <w:tab w:leader="none" w:pos="3403" w:val="left"/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|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60"/>
        <w:framePr w:wrap="none" w:vAnchor="page" w:hAnchor="page" w:x="279" w:y="3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4</w:t>
      </w:r>
    </w:p>
    <w:p>
      <w:pPr>
        <w:framePr w:wrap="none" w:vAnchor="page" w:hAnchor="page" w:x="749" w:y="6317"/>
        <w:widowControl w:val="0"/>
        <w:rPr>
          <w:sz w:val="2"/>
          <w:szCs w:val="2"/>
        </w:rPr>
      </w:pPr>
      <w:r>
        <w:pict>
          <v:shape id="_x0000_s1027" type="#_x0000_t75" style="width:11pt;height:212pt;">
            <v:imagedata r:id="rId7" r:href="rId8"/>
          </v:shape>
        </w:pict>
      </w:r>
    </w:p>
    <w:p>
      <w:pPr>
        <w:framePr w:wrap="none" w:vAnchor="page" w:hAnchor="page" w:x="869" w:y="11875"/>
        <w:widowControl w:val="0"/>
        <w:rPr>
          <w:sz w:val="2"/>
          <w:szCs w:val="2"/>
        </w:rPr>
      </w:pPr>
      <w:r>
        <w:pict>
          <v:shape id="_x0000_s1028" type="#_x0000_t75" style="width:7pt;height:46pt;">
            <v:imagedata r:id="rId9" r:href="rId10"/>
          </v:shape>
        </w:pict>
      </w:r>
    </w:p>
    <w:p>
      <w:pPr>
        <w:pStyle w:val="Style9"/>
        <w:framePr w:w="134" w:h="525" w:hRule="exact" w:wrap="none" w:vAnchor="page" w:hAnchor="page" w:x="893" w:y="132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9"/>
        <w:framePr w:w="134" w:h="525" w:hRule="exact" w:wrap="none" w:vAnchor="page" w:hAnchor="page" w:x="893" w:y="132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framePr w:wrap="none" w:vAnchor="page" w:hAnchor="page" w:x="869" w:y="13666"/>
        <w:widowControl w:val="0"/>
        <w:rPr>
          <w:sz w:val="2"/>
          <w:szCs w:val="2"/>
        </w:rPr>
      </w:pPr>
      <w:r>
        <w:pict>
          <v:shape id="_x0000_s1029" type="#_x0000_t75" style="width:8pt;height:42pt;">
            <v:imagedata r:id="rId11" r:href="rId12"/>
          </v:shape>
        </w:pict>
      </w:r>
    </w:p>
    <w:p>
      <w:pPr>
        <w:framePr w:wrap="none" w:vAnchor="page" w:hAnchor="page" w:x="874" w:y="15221"/>
        <w:widowControl w:val="0"/>
        <w:rPr>
          <w:sz w:val="2"/>
          <w:szCs w:val="2"/>
        </w:rPr>
      </w:pPr>
      <w:r>
        <w:pict>
          <v:shape id="_x0000_s1030" type="#_x0000_t75" style="width:8pt;height:45pt;">
            <v:imagedata r:id="rId13" r:href="rId14"/>
          </v:shape>
        </w:pict>
      </w:r>
    </w:p>
    <w:p>
      <w:pPr>
        <w:pStyle w:val="Style18"/>
        <w:framePr w:wrap="none" w:vAnchor="page" w:hAnchor="page" w:x="5444" w:y="766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tbl>
      <w:tblPr>
        <w:tblOverlap w:val="never"/>
        <w:tblLayout w:type="fixed"/>
        <w:jc w:val="left"/>
      </w:tblPr>
      <w:tblGrid>
        <w:gridCol w:w="634"/>
        <w:gridCol w:w="566"/>
        <w:gridCol w:w="566"/>
        <w:gridCol w:w="566"/>
        <w:gridCol w:w="240"/>
        <w:gridCol w:w="490"/>
        <w:gridCol w:w="403"/>
        <w:gridCol w:w="6091"/>
        <w:gridCol w:w="629"/>
      </w:tblGrid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50" w:wrap="none" w:vAnchor="page" w:hAnchor="page" w:x="1277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50" w:wrap="none" w:vAnchor="page" w:hAnchor="page" w:x="1277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50" w:wrap="none" w:vAnchor="page" w:hAnchor="page" w:x="1277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50" w:wrap="none" w:vAnchor="page" w:hAnchor="page" w:x="1277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50" w:wrap="none" w:vAnchor="page" w:hAnchor="page" w:x="1277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950" w:wrap="none" w:vAnchor="page" w:hAnchor="page" w:x="1277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72"/>
                <w:b/>
                <w:bCs/>
              </w:rPr>
              <w:t>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86" w:h="950" w:wrap="none" w:vAnchor="page" w:hAnchor="page" w:x="1277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86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50" w:wrap="none" w:vAnchor="page" w:hAnchor="page" w:x="1277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186" w:h="950" w:wrap="none" w:vAnchor="page" w:hAnchor="page" w:x="1277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4"/>
              </w:rPr>
              <w:t>Лист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50" w:wrap="none" w:vAnchor="page" w:hAnchor="page" w:x="1277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50" w:wrap="none" w:vAnchor="page" w:hAnchor="page" w:x="1277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50" w:wrap="none" w:vAnchor="page" w:hAnchor="page" w:x="1277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50" w:wrap="none" w:vAnchor="page" w:hAnchor="page" w:x="1277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86" w:h="950" w:wrap="none" w:vAnchor="page" w:hAnchor="page" w:x="1277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87"/>
              </w:rPr>
              <w:t>fl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50" w:wrap="none" w:vAnchor="page" w:hAnchor="page" w:x="1277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50" w:wrap="none" w:vAnchor="page" w:hAnchor="page" w:x="1277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6" w:h="950" w:wrap="none" w:vAnchor="page" w:hAnchor="page" w:x="1277" w:y="154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53"/>
              </w:rPr>
              <w:t>2805-324-0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6" w:h="950" w:wrap="none" w:vAnchor="page" w:hAnchor="page" w:x="1277" w:y="1542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180" w:firstLine="0"/>
            </w:pPr>
            <w:r>
              <w:rPr>
                <w:rStyle w:val="CharStyle24"/>
              </w:rPr>
              <w:t>10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50" w:wrap="none" w:vAnchor="page" w:hAnchor="page" w:x="1277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50" w:wrap="none" w:vAnchor="page" w:hAnchor="page" w:x="1277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50" w:wrap="none" w:vAnchor="page" w:hAnchor="page" w:x="1277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50" w:wrap="none" w:vAnchor="page" w:hAnchor="page" w:x="1277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50" w:wrap="none" w:vAnchor="page" w:hAnchor="page" w:x="1277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8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50" w:wrap="none" w:vAnchor="page" w:hAnchor="page" w:x="1277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6" w:h="950" w:wrap="none" w:vAnchor="page" w:hAnchor="page" w:x="1277" w:y="1542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6" w:h="950" w:wrap="none" w:vAnchor="page" w:hAnchor="page" w:x="1277" w:y="1542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7"/>
        <w:framePr w:w="10469" w:h="719" w:hRule="exact" w:wrap="none" w:vAnchor="page" w:hAnchor="page" w:x="743" w:y="1123"/>
        <w:widowControl w:val="0"/>
        <w:keepNext w:val="0"/>
        <w:keepLines w:val="0"/>
        <w:shd w:val="clear" w:color="auto" w:fill="auto"/>
        <w:bidi w:val="0"/>
        <w:jc w:val="center"/>
        <w:spacing w:before="0" w:after="0" w:line="221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АССОЦИАЦИЯ САМОРЕГУЛИРУЕМЫХ ОРГАНИЗАЦИЙ ОБЩЕРОССИЙСКАЯ НЕГОСУДАРСТВЕННАЯ НЕКОММЕРЧЕСКАЯ ОРГАНИЗАЦИЯ - ОБЩЕРОССИЙСКОЕ МЕЖОТРАСЛЕВОЕ ОБЪЕДИНЕНИЕ</w:t>
        <w:br/>
        <w:t>РАБОТОДАТЕЛЕЙ «НАЦИОНАЛЬНОЕ ОБЪЕДИНЕНИЕ САМОРЕГУЛИРУЕМЫХ ОРГАНИЗАЦИЙ, ОСНОВАННЫХ НА ЧЛЕНСТВЕ ЛИЦ, ВЫПОЛНЯЮЩИХ ИНЖЕНЕРНЫЕ ИЗЫСКАНИЯ, И</w:t>
        <w:br/>
      </w:r>
      <w:r>
        <w:rPr>
          <w:rStyle w:val="CharStyle88"/>
        </w:rPr>
        <w:t xml:space="preserve">САМОРЕГУЛИРУЕМЫХ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ОРГАНИЗАЦИЙ, ОСНОВАННЫХ НА ЧЛЕНСТВЕ ЛИЦ, ОСУЩЕСТВЛЯЮЩИХ ПОДГОТОВКУ ПРОЕКТНОЙ ДОКУМЕНТАЦИИ»</w:t>
      </w:r>
    </w:p>
    <w:p>
      <w:pPr>
        <w:pStyle w:val="Style89"/>
        <w:framePr w:w="10469" w:h="272" w:hRule="exact" w:wrap="none" w:vAnchor="page" w:hAnchor="page" w:x="743" w:y="2236"/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0" w:right="676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2343009940-20230619-1038</w:t>
      </w:r>
    </w:p>
    <w:p>
      <w:pPr>
        <w:pStyle w:val="Style89"/>
        <w:framePr w:wrap="none" w:vAnchor="page" w:hAnchor="page" w:x="8212" w:y="222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19.06.2023</w:t>
      </w:r>
    </w:p>
    <w:p>
      <w:pPr>
        <w:pStyle w:val="Style37"/>
        <w:framePr w:w="7018" w:h="529" w:hRule="exact" w:wrap="none" w:vAnchor="page" w:hAnchor="page" w:x="2404" w:y="2576"/>
        <w:tabs>
          <w:tab w:leader="none" w:pos="54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(решстрациотый номер выписяи)</w:t>
        <w:tab/>
        <w:t>(цата формирования выписки)</w:t>
      </w:r>
    </w:p>
    <w:p>
      <w:pPr>
        <w:pStyle w:val="Style91"/>
        <w:framePr w:w="7018" w:h="529" w:hRule="exact" w:wrap="none" w:vAnchor="page" w:hAnchor="page" w:x="2404" w:y="2576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93"/>
        <w:framePr w:w="10469" w:h="625" w:hRule="exact" w:wrap="none" w:vAnchor="page" w:hAnchor="page" w:x="743" w:y="3037"/>
        <w:widowControl w:val="0"/>
        <w:keepNext w:val="0"/>
        <w:keepLines w:val="0"/>
        <w:shd w:val="clear" w:color="auto" w:fill="auto"/>
        <w:bidi w:val="0"/>
        <w:spacing w:before="0" w:after="0"/>
        <w:ind w:left="355" w:right="35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из единого реестра сведений о членах саморегулируемых организаций в области инженерных</w:t>
        <w:br/>
        <w:t>изысканий и в области архитектурно-строительного проектирования и их обязательствах</w:t>
      </w:r>
      <w:bookmarkEnd w:id="7"/>
    </w:p>
    <w:p>
      <w:pPr>
        <w:pStyle w:val="Style93"/>
        <w:framePr w:w="10469" w:h="2170" w:hRule="exact" w:wrap="none" w:vAnchor="page" w:hAnchor="page" w:x="743" w:y="3892"/>
        <w:widowControl w:val="0"/>
        <w:keepNext w:val="0"/>
        <w:keepLines w:val="0"/>
        <w:shd w:val="clear" w:color="auto" w:fill="auto"/>
        <w:bidi w:val="0"/>
        <w:spacing w:before="0" w:after="256" w:line="240" w:lineRule="exact"/>
        <w:ind w:left="2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Настоящая выписка содержит сведения о юридическом лице</w:t>
        <w:br/>
        <w:t>(индивидуальном предпринимателе), осуществляющем подготовку</w:t>
        <w:br/>
        <w:t>проектной документации:</w:t>
      </w:r>
      <w:bookmarkEnd w:id="8"/>
    </w:p>
    <w:p>
      <w:pPr>
        <w:pStyle w:val="Style93"/>
        <w:framePr w:w="10469" w:h="2170" w:hRule="exact" w:wrap="none" w:vAnchor="page" w:hAnchor="page" w:x="743" w:y="3892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Муниципальное унитарное предприятие "Управление капитального строительства Новокубанского района"</w:t>
      </w:r>
      <w:bookmarkEnd w:id="9"/>
    </w:p>
    <w:p>
      <w:pPr>
        <w:pStyle w:val="Style37"/>
        <w:framePr w:w="10469" w:h="2170" w:hRule="exact" w:wrap="none" w:vAnchor="page" w:hAnchor="page" w:x="743" w:y="3892"/>
        <w:widowControl w:val="0"/>
        <w:keepNext w:val="0"/>
        <w:keepLines w:val="0"/>
        <w:shd w:val="clear" w:color="auto" w:fill="auto"/>
        <w:bidi w:val="0"/>
        <w:jc w:val="center"/>
        <w:spacing w:before="0" w:after="251" w:line="12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наименование юридического яица/ФИО индивидуального предпринимателя)</w:t>
      </w:r>
    </w:p>
    <w:p>
      <w:pPr>
        <w:pStyle w:val="Style93"/>
        <w:framePr w:w="10469" w:h="2170" w:hRule="exact" w:wrap="none" w:vAnchor="page" w:hAnchor="page" w:x="743" w:y="3892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20" w:right="0" w:firstLine="0"/>
      </w:pPr>
      <w:bookmarkStart w:id="10" w:name="bookmark10"/>
      <w:r>
        <w:rPr>
          <w:lang w:val="ru-RU" w:eastAsia="ru-RU" w:bidi="ru-RU"/>
          <w:w w:val="100"/>
          <w:spacing w:val="0"/>
          <w:color w:val="000000"/>
          <w:position w:val="0"/>
        </w:rPr>
        <w:t>1162372050983</w:t>
      </w:r>
      <w:bookmarkEnd w:id="10"/>
    </w:p>
    <w:p>
      <w:pPr>
        <w:pStyle w:val="Style37"/>
        <w:framePr w:w="10469" w:h="2170" w:hRule="exact" w:wrap="none" w:vAnchor="page" w:hAnchor="page" w:x="743" w:y="3892"/>
        <w:widowControl w:val="0"/>
        <w:keepNext w:val="0"/>
        <w:keepLines w:val="0"/>
        <w:shd w:val="clear" w:color="auto" w:fill="auto"/>
        <w:bidi w:val="0"/>
        <w:jc w:val="center"/>
        <w:spacing w:before="0" w:after="0" w:line="12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(основной государственный регистрационный номер)</w:t>
      </w:r>
    </w:p>
    <w:p>
      <w:pPr>
        <w:pStyle w:val="Style93"/>
        <w:framePr w:wrap="none" w:vAnchor="page" w:hAnchor="page" w:x="3489" w:y="643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11" w:name="bookmark11"/>
      <w:r>
        <w:rPr>
          <w:lang w:val="ru-RU" w:eastAsia="ru-RU" w:bidi="ru-RU"/>
          <w:w w:val="100"/>
          <w:spacing w:val="0"/>
          <w:color w:val="000000"/>
          <w:position w:val="0"/>
        </w:rPr>
        <w:t>1. Сведения о члене саморегулируемой организации:</w:t>
      </w:r>
      <w:bookmarkEnd w:id="11"/>
    </w:p>
    <w:tbl>
      <w:tblPr>
        <w:tblOverlap w:val="never"/>
        <w:tblLayout w:type="fixed"/>
        <w:jc w:val="left"/>
      </w:tblPr>
      <w:tblGrid>
        <w:gridCol w:w="658"/>
        <w:gridCol w:w="5030"/>
        <w:gridCol w:w="5045"/>
      </w:tblGrid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95"/>
              </w:rPr>
              <w:t>1.1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53"/>
              </w:rPr>
              <w:t>Идентификационный номер налогоплательщика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96"/>
              </w:rPr>
              <w:t>2343009940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53"/>
              </w:rPr>
              <w:t>1.2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90" w:lineRule="exact"/>
              <w:ind w:left="0" w:right="0" w:firstLine="0"/>
            </w:pPr>
            <w:r>
              <w:rPr>
                <w:rStyle w:val="CharStyle53"/>
              </w:rPr>
              <w:t>Полное наименование юридического лица</w:t>
            </w:r>
          </w:p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20" w:lineRule="exact"/>
              <w:ind w:left="0" w:right="0" w:firstLine="0"/>
            </w:pPr>
            <w:r>
              <w:rPr>
                <w:rStyle w:val="CharStyle95"/>
              </w:rPr>
              <w:t>(Фамилия Имя Отчество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96"/>
              </w:rPr>
              <w:t>Муниципальное унитарное предприятие "Управление капитального строительства Новокубанского района"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53"/>
              </w:rPr>
              <w:t>1.3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53"/>
              </w:rPr>
              <w:t>Сокращенное наименование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96"/>
              </w:rPr>
              <w:t>МУЛ "УКС Новокубанского района"</w:t>
            </w:r>
          </w:p>
        </w:tc>
      </w:tr>
      <w:tr>
        <w:trPr>
          <w:trHeight w:val="9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53"/>
              </w:rPr>
              <w:t>1.4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53"/>
              </w:rPr>
              <w:t>Адрес юридического лица</w:t>
            </w:r>
          </w:p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53"/>
              </w:rPr>
              <w:t>Место фактического осуществления деятельности</w:t>
            </w:r>
          </w:p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5"/>
              </w:rPr>
              <w:t>(для индивидуального предпршмателя)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5" w:lineRule="exact"/>
              <w:ind w:left="0" w:right="0" w:firstLine="0"/>
            </w:pPr>
            <w:r>
              <w:rPr>
                <w:rStyle w:val="CharStyle96"/>
              </w:rPr>
              <w:t>352240, Россия, Краснодарский край, р-н. Новокубанский, г. Новокубанск, ул. Советская, д.82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53"/>
              </w:rPr>
              <w:t>1.5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53"/>
              </w:rPr>
              <w:t>Является членом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96"/>
              </w:rPr>
              <w:t>Союз «Региональное объединение проектировщиков Кубани» саморегулируемая организация (СРО-П-034-12102009)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95"/>
              </w:rPr>
              <w:t>1.6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53"/>
              </w:rPr>
              <w:t>Регистрационный номер члена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96"/>
              </w:rPr>
              <w:t>П-034-002343009940-0186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53"/>
              </w:rPr>
              <w:t>1.7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53"/>
              </w:rPr>
              <w:t>Дата вступления в силу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96"/>
              </w:rPr>
              <w:t>18.11.2010</w:t>
            </w:r>
          </w:p>
        </w:tc>
      </w:tr>
      <w:tr>
        <w:trPr>
          <w:trHeight w:val="65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95"/>
              </w:rPr>
              <w:t>1.8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733" w:h="4517" w:wrap="none" w:vAnchor="page" w:hAnchor="page" w:x="599" w:y="67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53"/>
              </w:rPr>
              <w:t>Дата и номер решения об исключении из членов саморегулируемой организации, основания исключения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0733" w:h="4517" w:wrap="none" w:vAnchor="page" w:hAnchor="page" w:x="599" w:y="6772"/>
              <w:widowControl w:val="0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Layout w:type="fixed"/>
        <w:jc w:val="left"/>
      </w:tblPr>
      <w:tblGrid>
        <w:gridCol w:w="3576"/>
        <w:gridCol w:w="3566"/>
        <w:gridCol w:w="3590"/>
      </w:tblGrid>
      <w:tr>
        <w:trPr>
          <w:trHeight w:val="634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33" w:h="2496" w:wrap="none" w:vAnchor="page" w:hAnchor="page" w:x="599" w:y="11250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20" w:lineRule="exact"/>
              <w:ind w:left="0" w:right="0" w:firstLine="0"/>
            </w:pPr>
            <w:r>
              <w:rPr>
                <w:rStyle w:val="CharStyle78"/>
              </w:rPr>
              <w:t>2. Сведения о наличии у члена саморегулируемой организации права осуществлять подготовку проектной</w:t>
            </w:r>
          </w:p>
          <w:p>
            <w:pPr>
              <w:pStyle w:val="Style3"/>
              <w:framePr w:w="10733" w:h="2496" w:wrap="none" w:vAnchor="page" w:hAnchor="page" w:x="599" w:y="11250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78"/>
              </w:rPr>
              <w:t>документации:</w:t>
            </w:r>
          </w:p>
        </w:tc>
      </w:tr>
      <w:tr>
        <w:trPr>
          <w:trHeight w:val="15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3" w:h="2496" w:wrap="none" w:vAnchor="page" w:hAnchor="page" w:x="599" w:y="112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53"/>
              </w:rPr>
              <w:t>2.1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  <w:p>
            <w:pPr>
              <w:pStyle w:val="Style3"/>
              <w:framePr w:w="10733" w:h="2496" w:wrap="none" w:vAnchor="page" w:hAnchor="page" w:x="599" w:y="112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95"/>
              </w:rPr>
              <w:t>(цата вознинновения/изменения права)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3" w:h="2496" w:wrap="none" w:vAnchor="page" w:hAnchor="page" w:x="599" w:y="112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53"/>
              </w:rPr>
              <w:t>2.2 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  <w:p>
            <w:pPr>
              <w:pStyle w:val="Style3"/>
              <w:framePr w:w="10733" w:h="2496" w:wrap="none" w:vAnchor="page" w:hAnchor="page" w:x="599" w:y="112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95"/>
              </w:rPr>
              <w:t>(цата возникновения/изменения права)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33" w:h="2496" w:wrap="none" w:vAnchor="page" w:hAnchor="page" w:x="599" w:y="112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53"/>
              </w:rPr>
              <w:t>2.3 в отношении объектов использования атомной энергии</w:t>
            </w:r>
          </w:p>
          <w:p>
            <w:pPr>
              <w:pStyle w:val="Style3"/>
              <w:framePr w:w="10733" w:h="2496" w:wrap="none" w:vAnchor="page" w:hAnchor="page" w:x="599" w:y="112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95"/>
              </w:rPr>
              <w:t>(дата возникноеения/'изменения права)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733" w:h="2496" w:wrap="none" w:vAnchor="page" w:hAnchor="page" w:x="599" w:y="1125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96"/>
              </w:rPr>
              <w:t>Да, 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733" w:h="2496" w:wrap="none" w:vAnchor="page" w:hAnchor="page" w:x="599" w:y="1125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96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733" w:h="2496" w:wrap="none" w:vAnchor="page" w:hAnchor="page" w:x="599" w:y="1125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96"/>
              </w:rPr>
              <w:t>Нет</w:t>
            </w:r>
          </w:p>
        </w:tc>
      </w:tr>
    </w:tbl>
    <w:p>
      <w:pPr>
        <w:framePr w:wrap="none" w:vAnchor="page" w:hAnchor="page" w:x="517" w:y="14749"/>
        <w:widowControl w:val="0"/>
        <w:rPr>
          <w:sz w:val="2"/>
          <w:szCs w:val="2"/>
        </w:rPr>
      </w:pPr>
      <w:r>
        <w:pict>
          <v:shape id="_x0000_s1031" type="#_x0000_t75" style="width:541pt;height:57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634"/>
        <w:gridCol w:w="5045"/>
        <w:gridCol w:w="5074"/>
      </w:tblGrid>
      <w:tr>
        <w:trPr>
          <w:trHeight w:val="384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78"/>
              </w:rPr>
              <w:t>3. Компенсационный фонд возмещения вреда</w:t>
            </w:r>
          </w:p>
        </w:tc>
      </w:tr>
      <w:tr>
        <w:trPr>
          <w:trHeight w:val="12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53"/>
              </w:rPr>
              <w:t>3.1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7" w:lineRule="exact"/>
              <w:ind w:left="0" w:right="0" w:firstLine="0"/>
            </w:pPr>
            <w:r>
              <w:rPr>
                <w:rStyle w:val="CharStyle53"/>
              </w:rPr>
              <w:t>Уровень ответственности члена саморегулируемой организации по обязательствам по договору подряда на подготовку проектной документации, в соответствии с которым указанным членом внесен взнос в компенсационный фонд возмещения вреда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96"/>
              </w:rPr>
              <w:t>Первый уровень ответственности (не превышает двадцать пять миллионов рублей)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53"/>
              </w:rPr>
              <w:t>''3.2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53"/>
              </w:rPr>
              <w:t>Сведения о приостановлении права осуществлять подготовку проектной документации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52" w:h="9158" w:wrap="none" w:vAnchor="page" w:hAnchor="page" w:x="497" w:y="2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78"/>
              </w:rPr>
              <w:t>4 Компенсационный фонд обеспечения договорных обязательств</w:t>
            </w:r>
          </w:p>
        </w:tc>
      </w:tr>
      <w:tr>
        <w:trPr>
          <w:trHeight w:val="18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53"/>
              </w:rPr>
              <w:t>4.1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53"/>
              </w:rPr>
              <w:t>Дата, с которой член саморегулируемой организации имеет право осуществлять подготовку проектной документации по договорам 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52" w:h="9158" w:wrap="none" w:vAnchor="page" w:hAnchor="page" w:x="497" w:y="2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53"/>
              </w:rPr>
              <w:t>4.2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53"/>
              </w:rPr>
              <w:t>Уровень ответственности члена саморегулируемой организации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96"/>
              </w:rPr>
              <w:t>Нет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53"/>
              </w:rPr>
              <w:t>4.3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53"/>
              </w:rPr>
              <w:t>Дата уплаты дополнительного взноса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96"/>
              </w:rPr>
              <w:t>Нет</w:t>
            </w: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53"/>
              </w:rPr>
              <w:t>4.4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53"/>
              </w:rPr>
              <w:t>Сведения о приостановлении права осуществлять подготовку проектной документации по договорам подряда, заключаемым с использованием конкурентных способов заключения договоров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52" w:h="9158" w:wrap="none" w:vAnchor="page" w:hAnchor="page" w:x="497" w:y="2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4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78"/>
              </w:rPr>
              <w:t>5. Фактический совокупный размер обязательств</w:t>
            </w:r>
          </w:p>
        </w:tc>
      </w:tr>
      <w:tr>
        <w:trPr>
          <w:trHeight w:val="123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53"/>
              </w:rPr>
              <w:t>5.1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53"/>
              </w:rPr>
              <w:t>Фактический совокупный размер обязательств по договорам подряда на подготовку проектной документации, заключаемым с использованием конкурентных способов заключения договоров на дату выдачи выписки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52" w:h="9158" w:wrap="none" w:vAnchor="page" w:hAnchor="page" w:x="497" w:y="25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96"/>
              </w:rPr>
              <w:t>Нет</w:t>
            </w:r>
          </w:p>
        </w:tc>
      </w:tr>
    </w:tbl>
    <w:p>
      <w:pPr>
        <w:pStyle w:val="Style97"/>
        <w:framePr w:wrap="none" w:vAnchor="page" w:hAnchor="page" w:x="1294" w:y="1121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Руководитель аппарата</w:t>
      </w:r>
    </w:p>
    <w:p>
      <w:pPr>
        <w:pStyle w:val="Style99"/>
        <w:framePr w:wrap="none" w:vAnchor="page" w:hAnchor="page" w:x="5513" w:y="10237"/>
        <w:widowControl w:val="0"/>
        <w:keepNext w:val="0"/>
        <w:keepLines w:val="0"/>
        <w:shd w:val="clear" w:color="auto" w:fill="auto"/>
        <w:bidi w:val="0"/>
        <w:jc w:val="left"/>
        <w:spacing w:before="0" w:after="0" w:line="440" w:lineRule="exact"/>
        <w:ind w:left="0" w:right="0" w:firstLine="0"/>
      </w:pPr>
      <w:bookmarkStart w:id="12" w:name="bookmark12"/>
      <w:r>
        <w:rPr>
          <w:rStyle w:val="CharStyle101"/>
          <w:b/>
          <w:bCs/>
        </w:rPr>
        <w:t>нНОПРЙЗ</w:t>
      </w:r>
      <w:bookmarkEnd w:id="12"/>
    </w:p>
    <w:p>
      <w:pPr>
        <w:pStyle w:val="Style49"/>
        <w:framePr w:w="3216" w:h="777" w:hRule="exact" w:wrap="none" w:vAnchor="page" w:hAnchor="page" w:x="4476" w:y="10830"/>
        <w:widowControl w:val="0"/>
        <w:keepNext w:val="0"/>
        <w:keepLines w:val="0"/>
        <w:shd w:val="clear" w:color="auto" w:fill="auto"/>
        <w:bidi w:val="0"/>
        <w:jc w:val="center"/>
        <w:spacing w:before="0" w:after="64" w:line="168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 ПОДПИСАН УСИЛЕННОМ КВАЛИФИЦИРОВАННОЙ</w:t>
        <w:br/>
        <w:t>ЭЛЕКТРОННОЙ ПОДПИСЬЮ</w:t>
      </w:r>
    </w:p>
    <w:p>
      <w:pPr>
        <w:pStyle w:val="Style49"/>
        <w:framePr w:w="3216" w:h="777" w:hRule="exact" w:wrap="none" w:vAnchor="page" w:hAnchor="page" w:x="4476" w:y="10830"/>
        <w:widowControl w:val="0"/>
        <w:keepNext w:val="0"/>
        <w:keepLines w:val="0"/>
        <w:shd w:val="clear" w:color="auto" w:fill="auto"/>
        <w:bidi w:val="0"/>
        <w:jc w:val="center"/>
        <w:spacing w:before="0" w:after="0" w:line="163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Владелец: «НАЦИОНАЛЬНОЕ ОБЪЕДИНЕНИЕ ИЗЫСКАТЕЛЕЙ И</w:t>
        <w:br/>
        <w:t>ПРОЕКТИРОВЩИКОВ» «НОПРИЗ»</w:t>
      </w:r>
    </w:p>
    <w:p>
      <w:pPr>
        <w:pStyle w:val="Style49"/>
        <w:framePr w:w="3110" w:h="547" w:hRule="exact" w:wrap="none" w:vAnchor="page" w:hAnchor="page" w:x="4524" w:y="11821"/>
        <w:widowControl w:val="0"/>
        <w:keepNext w:val="0"/>
        <w:keepLines w:val="0"/>
        <w:shd w:val="clear" w:color="auto" w:fill="auto"/>
        <w:bidi w:val="0"/>
        <w:jc w:val="center"/>
        <w:spacing w:before="0" w:after="0" w:line="254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СЕРТИФИКАТ 1317 е5 86 00 55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af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5188 </w:t>
      </w:r>
      <w:r>
        <w:rPr>
          <w:rStyle w:val="CharStyle102"/>
        </w:rPr>
        <w:t>АО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Ь6 Ь9 68 а2 20 6а 90</w:t>
        <w:br/>
        <w:t xml:space="preserve">ДЕЙСТВИТЕЛЕН: С 22.11.2022 ПО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22.1L2023</w:t>
      </w:r>
    </w:p>
    <w:p>
      <w:pPr>
        <w:pStyle w:val="Style97"/>
        <w:framePr w:wrap="none" w:vAnchor="page" w:hAnchor="page" w:x="8902" w:y="1123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А.О. Кожуховский</w:t>
      </w:r>
    </w:p>
    <w:p>
      <w:pPr>
        <w:pStyle w:val="Style45"/>
        <w:framePr w:wrap="none" w:vAnchor="page" w:hAnchor="page" w:x="9650" w:y="1543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2" type="#_x0000_t75" style="position:absolute;margin-left:23.1pt;margin-top:731.5pt;width:538.1pt;height:61.45pt;z-index:-251658752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</w:p>
    <w:p>
      <w:pPr>
        <w:pStyle w:val="Style103"/>
        <w:framePr w:w="1358" w:h="399" w:hRule="exact" w:wrap="none" w:vAnchor="page" w:hAnchor="page" w:x="5523" w:y="45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 у л. Урупскоя , 14</w:t>
      </w:r>
    </w:p>
    <w:p>
      <w:pPr>
        <w:pStyle w:val="Style105"/>
        <w:framePr w:w="1214" w:h="574" w:hRule="exact" w:wrap="none" w:vAnchor="page" w:hAnchor="page" w:x="7438" w:y="4583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-Х=482664г4-9—</w:t>
      </w:r>
    </w:p>
    <w:p>
      <w:pPr>
        <w:pStyle w:val="Style103"/>
        <w:framePr w:w="1214" w:h="574" w:hRule="exact" w:wrap="none" w:vAnchor="page" w:hAnchor="page" w:x="7438" w:y="4583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Y</w:t>
      </w:r>
      <w:r>
        <w:rPr>
          <w:lang w:val="ru-RU" w:eastAsia="ru-RU" w:bidi="ru-RU"/>
          <w:w w:val="100"/>
          <w:color w:val="000000"/>
          <w:position w:val="0"/>
        </w:rPr>
        <w:t xml:space="preserve">=2307518. 68 \ </w:t>
      </w:r>
      <w:r>
        <w:rPr>
          <w:rStyle w:val="CharStyle107"/>
        </w:rPr>
        <w:t>ухая стена _ ,</w:t>
      </w:r>
    </w:p>
    <w:p>
      <w:pPr>
        <w:pStyle w:val="Style103"/>
        <w:framePr w:wrap="none" w:vAnchor="page" w:hAnchor="page" w:x="4592" w:y="533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Г=2307469. 64</w:t>
      </w:r>
    </w:p>
    <w:p>
      <w:pPr>
        <w:pStyle w:val="Style103"/>
        <w:framePr w:w="1032" w:h="407" w:hRule="exact" w:wrap="none" w:vAnchor="page" w:hAnchor="page" w:x="6828" w:y="9190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20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 ул, Урупскоя</w:t>
      </w:r>
    </w:p>
    <w:p>
      <w:pPr>
        <w:pStyle w:val="Style103"/>
        <w:framePr w:w="1104" w:h="383" w:hRule="exact" w:wrap="none" w:vAnchor="page" w:hAnchor="page" w:x="4808" w:y="9631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6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Х=482635. 41 </w:t>
      </w:r>
      <w:r>
        <w:rPr>
          <w:lang w:val="en-US" w:eastAsia="en-US" w:bidi="en-US"/>
          <w:w w:val="100"/>
          <w:color w:val="000000"/>
          <w:position w:val="0"/>
        </w:rPr>
        <w:t>Y=2307474/D7-</w:t>
      </w:r>
    </w:p>
    <w:p>
      <w:pPr>
        <w:pStyle w:val="Style108"/>
        <w:framePr w:wrap="none" w:vAnchor="page" w:hAnchor="page" w:x="5086" w:y="1022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10"/>
        </w:rPr>
        <w:t xml:space="preserve">Согласовать через </w:t>
      </w:r>
      <w:r>
        <w:rPr>
          <w:rStyle w:val="CharStyle110"/>
          <w:lang w:val="en-US" w:eastAsia="en-US" w:bidi="en-US"/>
        </w:rPr>
        <w:t>npoi</w:t>
      </w:r>
    </w:p>
    <w:p>
      <w:pPr>
        <w:pStyle w:val="Style111"/>
        <w:framePr w:wrap="none" w:vAnchor="page" w:hAnchor="page" w:x="5086" w:y="1039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слушаний</w:t>
      </w:r>
    </w:p>
    <w:p>
      <w:pPr>
        <w:pStyle w:val="Style113"/>
        <w:framePr w:w="4306" w:h="1186" w:hRule="exact" w:wrap="none" w:vAnchor="page" w:hAnchor="page" w:x="4592" w:y="2762"/>
        <w:tabs>
          <w:tab w:leader="none" w:pos="41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40" w:right="0" w:firstLine="0"/>
      </w:pPr>
      <w:bookmarkStart w:id="13" w:name="bookmark13"/>
      <w:r>
        <w:rPr>
          <w:lang w:val="ru-RU" w:eastAsia="ru-RU" w:bidi="ru-RU"/>
          <w:spacing w:val="0"/>
          <w:color w:val="000000"/>
          <w:position w:val="0"/>
        </w:rPr>
        <w:t>Схема планиродочной организации земельного участка</w:t>
      </w:r>
      <w:r>
        <w:rPr>
          <w:rStyle w:val="CharStyle115"/>
          <w:b w:val="0"/>
          <w:bCs w:val="0"/>
          <w:i w:val="0"/>
          <w:iCs w:val="0"/>
        </w:rPr>
        <w:tab/>
        <w:t>о</w:t>
      </w:r>
      <w:bookmarkEnd w:id="13"/>
    </w:p>
    <w:p>
      <w:pPr>
        <w:pStyle w:val="Style116"/>
        <w:framePr w:wrap="none" w:vAnchor="page" w:hAnchor="page" w:x="11585" w:y="511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52</w:t>
      </w:r>
    </w:p>
    <w:p>
      <w:pPr>
        <w:pStyle w:val="Style103"/>
        <w:framePr w:w="2909" w:h="336" w:hRule="exact" w:wrap="none" w:vAnchor="page" w:hAnchor="page" w:x="1371" w:y="6588"/>
        <w:tabs>
          <w:tab w:leader="none" w:pos="21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46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  <w:tab/>
      </w:r>
      <w:r>
        <w:rPr>
          <w:rStyle w:val="CharStyle118"/>
        </w:rPr>
        <w:t>\</w:t>
      </w:r>
      <w:r>
        <w:rPr>
          <w:rStyle w:val="CharStyle119"/>
        </w:rPr>
        <w:t>\-</w:t>
      </w:r>
    </w:p>
    <w:p>
      <w:pPr>
        <w:pStyle w:val="Style103"/>
        <w:framePr w:w="2909" w:h="336" w:hRule="exact" w:wrap="none" w:vAnchor="page" w:hAnchor="page" w:x="1371" w:y="6588"/>
        <w:tabs>
          <w:tab w:leader="none" w:pos="26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460" w:right="0" w:firstLine="0"/>
      </w:pPr>
      <w:r>
        <w:rPr>
          <w:lang w:val="ru-RU" w:eastAsia="ru-RU" w:bidi="ru-RU"/>
          <w:w w:val="100"/>
          <w:color w:val="000000"/>
          <w:position w:val="0"/>
        </w:rPr>
        <w:t>ул. НоЬосельская , 13^\\Л</w:t>
        <w:tab/>
        <w:t>.</w:t>
      </w:r>
    </w:p>
    <w:p>
      <w:pPr>
        <w:pStyle w:val="Style108"/>
        <w:framePr w:wrap="none" w:vAnchor="page" w:hAnchor="page" w:x="1371" w:y="754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103"/>
        <w:framePr w:wrap="none" w:vAnchor="page" w:hAnchor="page" w:x="1371" w:y="7961"/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46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</w:r>
    </w:p>
    <w:p>
      <w:pPr>
        <w:pStyle w:val="Style116"/>
        <w:framePr w:wrap="none" w:vAnchor="page" w:hAnchor="page" w:x="11374" w:y="805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759</w:t>
      </w:r>
    </w:p>
    <w:p>
      <w:pPr>
        <w:pStyle w:val="Style103"/>
        <w:framePr w:wrap="none" w:vAnchor="page" w:hAnchor="page" w:x="1371" w:y="8114"/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460" w:right="0" w:firstLine="0"/>
      </w:pPr>
      <w:r>
        <w:rPr>
          <w:lang w:val="ru-RU" w:eastAsia="ru-RU" w:bidi="ru-RU"/>
          <w:w w:val="100"/>
          <w:color w:val="000000"/>
          <w:position w:val="0"/>
        </w:rPr>
        <w:t>у л, НоЬосельская , 15</w:t>
      </w:r>
    </w:p>
    <w:p>
      <w:pPr>
        <w:pStyle w:val="Style103"/>
        <w:framePr w:wrap="none" w:vAnchor="page" w:hAnchor="page" w:x="2081" w:y="911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Y</w:t>
      </w:r>
      <w:r>
        <w:rPr>
          <w:lang w:val="ru-RU" w:eastAsia="ru-RU" w:bidi="ru-RU"/>
          <w:w w:val="100"/>
          <w:color w:val="000000"/>
          <w:position w:val="0"/>
        </w:rPr>
        <w:t>=2307473, 33</w:t>
      </w:r>
    </w:p>
    <w:p>
      <w:pPr>
        <w:pStyle w:val="Style111"/>
        <w:framePr w:wrap="none" w:vAnchor="page" w:hAnchor="page" w:x="11518" w:y="924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152,:</w:t>
      </w:r>
    </w:p>
    <w:p>
      <w:pPr>
        <w:pStyle w:val="Style103"/>
        <w:framePr w:w="1546" w:h="326" w:hRule="exact" w:wrap="none" w:vAnchor="page" w:hAnchor="page" w:x="2696" w:y="983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</w:r>
    </w:p>
    <w:p>
      <w:pPr>
        <w:pStyle w:val="Style103"/>
        <w:framePr w:w="1546" w:h="326" w:hRule="exact" w:wrap="none" w:vAnchor="page" w:hAnchor="page" w:x="2696" w:y="983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ул. НоЬосельская . 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3" type="#_x0000_t75" style="position:absolute;margin-left:44.95pt;margin-top:181.25pt;width:543.85pt;height:399.35pt;z-index:-251658751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47.5pt;margin-top:256.75pt;width:25.9pt;height:10.55pt;z-index:-251658240;mso-position-horizontal-relative:page;mso-position-vertical-relative:page;z-index:-251658750" fillcolor="#7C79C3" stroked="f"/>
        </w:pict>
      </w:r>
      <w:r>
        <w:pict>
          <v:rect style="position:absolute;margin-left:245.8pt;margin-top:255.1pt;width:29.5pt;height:14.15pt;z-index:-251658240;mso-position-horizontal-relative:page;mso-position-vertical-relative:page;z-index:-251658749" fillcolor="#7C79C3" stroked="f"/>
        </w:pict>
      </w:r>
      <w:r>
        <w:pict>
          <v:rect style="position:absolute;margin-left:246.55pt;margin-top:340.3pt;width:29.5pt;height:34.8pt;z-index:-251658240;mso-position-horizontal-relative:page;mso-position-vertical-relative:page;z-index:-251658748" fillcolor="#67BA54" stroked="f"/>
        </w:pict>
      </w:r>
      <w:r>
        <w:pict>
          <v:rect style="position:absolute;margin-left:249.15pt;margin-top:384.95pt;width:27.85pt;height:12.5pt;z-index:-251658240;mso-position-horizontal-relative:page;mso-position-vertical-relative:page;z-index:-251658747" fillcolor="#FDB844" stroked="f"/>
        </w:pict>
      </w:r>
      <w:r>
        <w:pict>
          <v:shape o:spt="32" o:oned="1" path="m,l21600,21600e" style="position:absolute;margin-left:56.2pt;margin-top:698.6pt;width:524.4pt;height:0;z-index:-251658240;mso-position-horizontal-relative:page;mso-position-vertical-relative:page">
            <v:stroke weight="0.95pt"/>
          </v:shape>
        </w:pict>
      </w:r>
    </w:p>
    <w:p>
      <w:pPr>
        <w:framePr w:wrap="none" w:vAnchor="page" w:hAnchor="page" w:x="117" w:y="3308"/>
        <w:widowControl w:val="0"/>
        <w:rPr>
          <w:sz w:val="2"/>
          <w:szCs w:val="2"/>
        </w:rPr>
      </w:pPr>
      <w:r>
        <w:pict>
          <v:shape id="_x0000_s1034" type="#_x0000_t75" style="width:119pt;height:21pt;">
            <v:imagedata r:id="rId21" r:href="rId22"/>
          </v:shape>
        </w:pict>
      </w:r>
    </w:p>
    <w:p>
      <w:pPr>
        <w:pStyle w:val="Style120"/>
        <w:framePr w:w="806" w:h="617" w:hRule="exact" w:wrap="none" w:vAnchor="page" w:hAnchor="page" w:x="1572" w:y="3960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200" w:firstLine="0"/>
      </w:pPr>
      <w:r>
        <w:rPr>
          <w:lang w:val="ru-RU" w:eastAsia="ru-RU" w:bidi="ru-RU"/>
          <w:w w:val="100"/>
          <w:color w:val="000000"/>
          <w:position w:val="0"/>
        </w:rPr>
        <w:t>Участок</w:t>
      </w:r>
    </w:p>
    <w:p>
      <w:pPr>
        <w:pStyle w:val="Style122"/>
        <w:framePr w:w="806" w:h="617" w:hRule="exact" w:wrap="none" w:vAnchor="page" w:hAnchor="page" w:x="1572" w:y="3960"/>
        <w:widowControl w:val="0"/>
        <w:keepNext w:val="0"/>
        <w:keepLines w:val="0"/>
        <w:shd w:val="clear" w:color="auto" w:fill="auto"/>
        <w:bidi w:val="0"/>
        <w:spacing w:before="0" w:after="102" w:line="120" w:lineRule="exact"/>
        <w:ind w:left="0" w:right="200" w:firstLine="0"/>
      </w:pPr>
      <w:r>
        <w:rPr>
          <w:lang w:val="ru-RU" w:eastAsia="ru-RU" w:bidi="ru-RU"/>
          <w:w w:val="100"/>
          <w:color w:val="000000"/>
          <w:position w:val="0"/>
        </w:rPr>
        <w:t>№13</w:t>
      </w:r>
    </w:p>
    <w:p>
      <w:pPr>
        <w:pStyle w:val="Style124"/>
        <w:framePr w:w="806" w:h="617" w:hRule="exact" w:wrap="none" w:vAnchor="page" w:hAnchor="page" w:x="1572" w:y="3960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152,54</w:t>
      </w:r>
    </w:p>
    <w:p>
      <w:pPr>
        <w:pStyle w:val="Style124"/>
        <w:framePr w:wrap="none" w:vAnchor="page" w:hAnchor="page" w:x="79" w:y="496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152,51</w:t>
      </w:r>
    </w:p>
    <w:p>
      <w:pPr>
        <w:framePr w:wrap="none" w:vAnchor="page" w:hAnchor="page" w:x="79" w:y="5381"/>
        <w:widowControl w:val="0"/>
        <w:rPr>
          <w:sz w:val="2"/>
          <w:szCs w:val="2"/>
        </w:rPr>
      </w:pPr>
      <w:r>
        <w:pict>
          <v:shape id="_x0000_s1035" type="#_x0000_t75" style="width:120pt;height:304pt;">
            <v:imagedata r:id="rId23" r:href="rId24"/>
          </v:shape>
        </w:pict>
      </w:r>
    </w:p>
    <w:tbl>
      <w:tblPr>
        <w:tblOverlap w:val="never"/>
        <w:tblLayout w:type="fixed"/>
        <w:jc w:val="left"/>
      </w:tblPr>
      <w:tblGrid>
        <w:gridCol w:w="965"/>
        <w:gridCol w:w="2050"/>
      </w:tblGrid>
      <w:tr>
        <w:trPr>
          <w:trHeight w:val="518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103"/>
              <w:framePr w:w="3014" w:h="3331" w:wrap="none" w:vAnchor="page" w:hAnchor="page" w:x="4725" w:y="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26"/>
              </w:rPr>
              <w:t>Условные обозначения: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03"/>
              <w:framePr w:w="3014" w:h="3331" w:wrap="none" w:vAnchor="page" w:hAnchor="page" w:x="4725" w:y="23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27"/>
              </w:rPr>
              <w:t>©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03"/>
              <w:framePr w:w="3014" w:h="3331" w:wrap="none" w:vAnchor="page" w:hAnchor="page" w:x="4725" w:y="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27"/>
              </w:rPr>
              <w:t xml:space="preserve">- </w:t>
            </w:r>
            <w:r>
              <w:rPr>
                <w:rStyle w:val="CharStyle126"/>
              </w:rPr>
              <w:t>люк канализации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03"/>
              <w:framePr w:w="3014" w:h="3331" w:wrap="none" w:vAnchor="page" w:hAnchor="page" w:x="4725" w:y="23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27"/>
              </w:rPr>
              <w:t>е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03"/>
              <w:framePr w:w="3014" w:h="3331" w:wrap="none" w:vAnchor="page" w:hAnchor="page" w:x="4725" w:y="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26"/>
              </w:rPr>
              <w:t>- люк водопровода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03"/>
              <w:framePr w:w="3014" w:h="3331" w:wrap="none" w:vAnchor="page" w:hAnchor="page" w:x="4725" w:y="23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128"/>
              </w:rPr>
              <w:t>В</w:t>
            </w:r>
            <w:r>
              <w:rPr>
                <w:rStyle w:val="CharStyle129"/>
              </w:rPr>
              <w:t xml:space="preserve"> </w:t>
            </w:r>
            <w:r>
              <w:rPr>
                <w:rStyle w:val="CharStyle130"/>
              </w:rPr>
              <w:t>—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03"/>
              <w:framePr w:w="3014" w:h="3331" w:wrap="none" w:vAnchor="page" w:hAnchor="page" w:x="4725" w:y="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26"/>
              </w:rPr>
              <w:t>- водопровод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03"/>
              <w:framePr w:w="3014" w:h="3331" w:wrap="none" w:vAnchor="page" w:hAnchor="page" w:x="4725" w:y="231"/>
              <w:tabs>
                <w:tab w:leader="hyphen" w:pos="86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131"/>
              </w:rPr>
              <w:t xml:space="preserve">— </w:t>
            </w:r>
            <w:r>
              <w:rPr>
                <w:rStyle w:val="CharStyle132"/>
              </w:rPr>
              <w:t>К</w:t>
            </w:r>
            <w:r>
              <w:rPr>
                <w:rStyle w:val="CharStyle133"/>
              </w:rPr>
              <w:t xml:space="preserve"> </w:t>
            </w:r>
            <w:r>
              <w:rPr>
                <w:rStyle w:val="CharStyle131"/>
              </w:rPr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03"/>
              <w:framePr w:w="3014" w:h="3331" w:wrap="none" w:vAnchor="page" w:hAnchor="page" w:x="4725" w:y="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34"/>
              </w:rPr>
              <w:t xml:space="preserve">- </w:t>
            </w:r>
            <w:r>
              <w:rPr>
                <w:rStyle w:val="CharStyle126"/>
              </w:rPr>
              <w:t>канализация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03"/>
              <w:framePr w:w="3014" w:h="3331" w:wrap="none" w:vAnchor="page" w:hAnchor="page" w:x="4725" w:y="23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128"/>
              </w:rPr>
              <w:t>Г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03"/>
              <w:framePr w:w="3014" w:h="3331" w:wrap="none" w:vAnchor="page" w:hAnchor="page" w:x="4725" w:y="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26"/>
              </w:rPr>
              <w:t>- газопровод</w:t>
            </w:r>
          </w:p>
        </w:tc>
      </w:tr>
      <w:tr>
        <w:trPr>
          <w:trHeight w:val="54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03"/>
              <w:framePr w:w="3014" w:h="3331" w:wrap="none" w:vAnchor="page" w:hAnchor="page" w:x="4725" w:y="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340" w:right="0" w:firstLine="0"/>
            </w:pPr>
            <w:r>
              <w:rPr>
                <w:rStyle w:val="CharStyle135"/>
                <w:lang w:val="en-US" w:eastAsia="en-US" w:bidi="en-US"/>
                <w:b w:val="0"/>
                <w:bCs w:val="0"/>
              </w:rPr>
              <w:t>Q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03"/>
              <w:framePr w:w="3014" w:h="3331" w:wrap="none" w:vAnchor="page" w:hAnchor="page" w:x="4725" w:y="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26"/>
              </w:rPr>
              <w:t>- дерево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03"/>
              <w:framePr w:w="3014" w:h="3331" w:wrap="none" w:vAnchor="page" w:hAnchor="page" w:x="4725" w:y="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240" w:right="0" w:firstLine="0"/>
            </w:pPr>
            <w:r>
              <w:rPr>
                <w:rStyle w:val="CharStyle135"/>
                <w:b w:val="0"/>
                <w:bCs w:val="0"/>
              </w:rPr>
              <w:t>\А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03"/>
              <w:framePr w:w="3014" w:h="3331" w:wrap="none" w:vAnchor="page" w:hAnchor="page" w:x="4725" w:y="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34"/>
              </w:rPr>
              <w:t xml:space="preserve">- </w:t>
            </w:r>
            <w:r>
              <w:rPr>
                <w:rStyle w:val="CharStyle126"/>
              </w:rPr>
              <w:t>опора ЛЭП</w:t>
            </w:r>
          </w:p>
        </w:tc>
      </w:tr>
    </w:tbl>
    <w:p>
      <w:pPr>
        <w:pStyle w:val="Style136"/>
        <w:framePr w:w="8626" w:h="8763" w:hRule="exact" w:wrap="none" w:vAnchor="page" w:hAnchor="page" w:x="2695" w:y="3809"/>
        <w:widowControl w:val="0"/>
        <w:keepNext w:val="0"/>
        <w:keepLines w:val="0"/>
        <w:shd w:val="clear" w:color="auto" w:fill="auto"/>
        <w:bidi w:val="0"/>
        <w:spacing w:before="0" w:after="159" w:line="280" w:lineRule="exact"/>
        <w:ind w:left="2976" w:right="0" w:firstLine="0"/>
      </w:pPr>
      <w:r>
        <w:rPr>
          <w:rStyle w:val="CharStyle138"/>
          <w:i w:val="0"/>
          <w:iCs w:val="0"/>
        </w:rPr>
        <w:t xml:space="preserve">•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136"/>
        <w:numPr>
          <w:ilvl w:val="0"/>
          <w:numId w:val="9"/>
        </w:numPr>
        <w:framePr w:w="8626" w:h="8763" w:hRule="exact" w:wrap="none" w:vAnchor="page" w:hAnchor="page" w:x="2695" w:y="3809"/>
        <w:tabs>
          <w:tab w:leader="none" w:pos="3286" w:val="left"/>
        </w:tabs>
        <w:widowControl w:val="0"/>
        <w:keepNext w:val="0"/>
        <w:keepLines w:val="0"/>
        <w:shd w:val="clear" w:color="auto" w:fill="auto"/>
        <w:bidi w:val="0"/>
        <w:spacing w:before="0" w:after="14" w:line="190" w:lineRule="exact"/>
        <w:ind w:left="297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слаботочные сети</w:t>
      </w:r>
    </w:p>
    <w:p>
      <w:pPr>
        <w:pStyle w:val="Style139"/>
        <w:numPr>
          <w:ilvl w:val="0"/>
          <w:numId w:val="9"/>
        </w:numPr>
        <w:framePr w:w="8626" w:h="8763" w:hRule="exact" w:wrap="none" w:vAnchor="page" w:hAnchor="page" w:x="2695" w:y="3809"/>
        <w:tabs>
          <w:tab w:leader="none" w:pos="3286" w:val="left"/>
        </w:tabs>
        <w:widowControl w:val="0"/>
        <w:keepNext w:val="0"/>
        <w:keepLines w:val="0"/>
        <w:shd w:val="clear" w:color="auto" w:fill="auto"/>
        <w:bidi w:val="0"/>
        <w:spacing w:before="0" w:after="231" w:line="400" w:lineRule="exact"/>
        <w:ind w:left="2976" w:right="0" w:firstLine="0"/>
      </w:pPr>
      <w:bookmarkStart w:id="14" w:name="bookmark14"/>
      <w:r>
        <w:rPr>
          <w:lang w:val="ru-RU" w:eastAsia="ru-RU" w:bidi="ru-RU"/>
          <w:color w:val="000000"/>
          <w:position w:val="0"/>
        </w:rPr>
        <w:t>лэп</w:t>
      </w:r>
      <w:bookmarkEnd w:id="14"/>
    </w:p>
    <w:p>
      <w:pPr>
        <w:pStyle w:val="Style136"/>
        <w:numPr>
          <w:ilvl w:val="0"/>
          <w:numId w:val="9"/>
        </w:numPr>
        <w:framePr w:w="8626" w:h="8763" w:hRule="exact" w:wrap="none" w:vAnchor="page" w:hAnchor="page" w:x="2695" w:y="3809"/>
        <w:tabs>
          <w:tab w:leader="none" w:pos="3286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297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жилой дом</w:t>
      </w:r>
    </w:p>
    <w:p>
      <w:pPr>
        <w:pStyle w:val="Style136"/>
        <w:numPr>
          <w:ilvl w:val="0"/>
          <w:numId w:val="9"/>
        </w:numPr>
        <w:framePr w:w="8626" w:h="8763" w:hRule="exact" w:wrap="none" w:vAnchor="page" w:hAnchor="page" w:x="2695" w:y="3809"/>
        <w:tabs>
          <w:tab w:leader="none" w:pos="3286" w:val="left"/>
        </w:tabs>
        <w:widowControl w:val="0"/>
        <w:keepNext w:val="0"/>
        <w:keepLines w:val="0"/>
        <w:shd w:val="clear" w:color="auto" w:fill="auto"/>
        <w:bidi w:val="0"/>
        <w:spacing w:before="0" w:after="0" w:line="475" w:lineRule="exact"/>
        <w:ind w:left="297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гараж</w:t>
      </w:r>
    </w:p>
    <w:p>
      <w:pPr>
        <w:pStyle w:val="Style136"/>
        <w:numPr>
          <w:ilvl w:val="0"/>
          <w:numId w:val="9"/>
        </w:numPr>
        <w:framePr w:w="8626" w:h="8763" w:hRule="exact" w:wrap="none" w:vAnchor="page" w:hAnchor="page" w:x="2695" w:y="3809"/>
        <w:tabs>
          <w:tab w:leader="none" w:pos="3296" w:val="left"/>
        </w:tabs>
        <w:widowControl w:val="0"/>
        <w:keepNext w:val="0"/>
        <w:keepLines w:val="0"/>
        <w:shd w:val="clear" w:color="auto" w:fill="auto"/>
        <w:bidi w:val="0"/>
        <w:spacing w:before="0" w:after="0" w:line="475" w:lineRule="exact"/>
        <w:ind w:left="297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планируемая терраса</w:t>
      </w:r>
    </w:p>
    <w:p>
      <w:pPr>
        <w:pStyle w:val="Style136"/>
        <w:numPr>
          <w:ilvl w:val="0"/>
          <w:numId w:val="9"/>
        </w:numPr>
        <w:framePr w:w="8626" w:h="8763" w:hRule="exact" w:wrap="none" w:vAnchor="page" w:hAnchor="page" w:x="2695" w:y="3809"/>
        <w:tabs>
          <w:tab w:leader="none" w:pos="3296" w:val="left"/>
        </w:tabs>
        <w:widowControl w:val="0"/>
        <w:keepNext w:val="0"/>
        <w:keepLines w:val="0"/>
        <w:shd w:val="clear" w:color="auto" w:fill="auto"/>
        <w:bidi w:val="0"/>
        <w:spacing w:before="0" w:after="0" w:line="475" w:lineRule="exact"/>
        <w:ind w:left="297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бетон/плитка</w:t>
      </w:r>
    </w:p>
    <w:p>
      <w:pPr>
        <w:pStyle w:val="Style136"/>
        <w:numPr>
          <w:ilvl w:val="0"/>
          <w:numId w:val="9"/>
        </w:numPr>
        <w:framePr w:w="8626" w:h="8763" w:hRule="exact" w:wrap="none" w:vAnchor="page" w:hAnchor="page" w:x="2695" w:y="3809"/>
        <w:tabs>
          <w:tab w:leader="none" w:pos="3296" w:val="left"/>
        </w:tabs>
        <w:widowControl w:val="0"/>
        <w:keepNext w:val="0"/>
        <w:keepLines w:val="0"/>
        <w:shd w:val="clear" w:color="auto" w:fill="auto"/>
        <w:bidi w:val="0"/>
        <w:spacing w:before="0" w:after="0" w:line="475" w:lineRule="exact"/>
        <w:ind w:left="297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клумбы/газоны/озеленение</w:t>
      </w:r>
    </w:p>
    <w:p>
      <w:pPr>
        <w:pStyle w:val="Style136"/>
        <w:numPr>
          <w:ilvl w:val="0"/>
          <w:numId w:val="9"/>
        </w:numPr>
        <w:framePr w:w="8626" w:h="8763" w:hRule="exact" w:wrap="none" w:vAnchor="page" w:hAnchor="page" w:x="2695" w:y="3809"/>
        <w:tabs>
          <w:tab w:leader="none" w:pos="3296" w:val="left"/>
        </w:tabs>
        <w:widowControl w:val="0"/>
        <w:keepNext w:val="0"/>
        <w:keepLines w:val="0"/>
        <w:shd w:val="clear" w:color="auto" w:fill="auto"/>
        <w:bidi w:val="0"/>
        <w:spacing w:before="0" w:after="177" w:line="190" w:lineRule="exact"/>
        <w:ind w:left="297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36"/>
        <w:numPr>
          <w:ilvl w:val="0"/>
          <w:numId w:val="9"/>
        </w:numPr>
        <w:framePr w:w="8626" w:h="8763" w:hRule="exact" w:wrap="none" w:vAnchor="page" w:hAnchor="page" w:x="2695" w:y="3809"/>
        <w:tabs>
          <w:tab w:leader="none" w:pos="3296" w:val="left"/>
        </w:tabs>
        <w:widowControl w:val="0"/>
        <w:keepNext w:val="0"/>
        <w:keepLines w:val="0"/>
        <w:shd w:val="clear" w:color="auto" w:fill="auto"/>
        <w:bidi w:val="0"/>
        <w:spacing w:before="0" w:after="37" w:line="190" w:lineRule="exact"/>
        <w:ind w:left="297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градий</w:t>
      </w:r>
    </w:p>
    <w:p>
      <w:pPr>
        <w:pStyle w:val="Style136"/>
        <w:numPr>
          <w:ilvl w:val="0"/>
          <w:numId w:val="9"/>
        </w:numPr>
        <w:framePr w:w="8626" w:h="8763" w:hRule="exact" w:wrap="none" w:vAnchor="page" w:hAnchor="page" w:x="2695" w:y="3809"/>
        <w:tabs>
          <w:tab w:leader="none" w:pos="3296" w:val="left"/>
        </w:tabs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297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объекты капитального строительства</w:t>
      </w:r>
    </w:p>
    <w:p>
      <w:pPr>
        <w:pStyle w:val="Style136"/>
        <w:numPr>
          <w:ilvl w:val="0"/>
          <w:numId w:val="9"/>
        </w:numPr>
        <w:framePr w:w="8626" w:h="8763" w:hRule="exact" w:wrap="none" w:vAnchor="page" w:hAnchor="page" w:x="2695" w:y="3809"/>
        <w:tabs>
          <w:tab w:leader="none" w:pos="3296" w:val="left"/>
        </w:tabs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297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навесы</w:t>
      </w:r>
    </w:p>
    <w:p>
      <w:pPr>
        <w:pStyle w:val="Style136"/>
        <w:numPr>
          <w:ilvl w:val="0"/>
          <w:numId w:val="9"/>
        </w:numPr>
        <w:framePr w:w="8626" w:h="8763" w:hRule="exact" w:wrap="none" w:vAnchor="page" w:hAnchor="page" w:x="2695" w:y="3809"/>
        <w:tabs>
          <w:tab w:leader="none" w:pos="3296" w:val="left"/>
        </w:tabs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297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деревья/объекты садоводства</w:t>
      </w:r>
    </w:p>
    <w:p>
      <w:pPr>
        <w:pStyle w:val="Style136"/>
        <w:numPr>
          <w:ilvl w:val="0"/>
          <w:numId w:val="9"/>
        </w:numPr>
        <w:framePr w:w="8626" w:h="8763" w:hRule="exact" w:wrap="none" w:vAnchor="page" w:hAnchor="page" w:x="2695" w:y="3809"/>
        <w:tabs>
          <w:tab w:leader="none" w:pos="3296" w:val="left"/>
        </w:tabs>
        <w:widowControl w:val="0"/>
        <w:keepNext w:val="0"/>
        <w:keepLines w:val="0"/>
        <w:shd w:val="clear" w:color="auto" w:fill="auto"/>
        <w:bidi w:val="0"/>
        <w:spacing w:before="0" w:after="932" w:line="190" w:lineRule="exact"/>
        <w:ind w:left="297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кустарники/объекты благоустройства</w:t>
      </w:r>
    </w:p>
    <w:p>
      <w:pPr>
        <w:pStyle w:val="Style136"/>
        <w:numPr>
          <w:ilvl w:val="0"/>
          <w:numId w:val="11"/>
        </w:numPr>
        <w:framePr w:w="8626" w:h="8763" w:hRule="exact" w:wrap="none" w:vAnchor="page" w:hAnchor="page" w:x="2695" w:y="3809"/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spacing w:before="0" w:after="0" w:line="30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размеры даны в метрах</w:t>
      </w:r>
    </w:p>
    <w:p>
      <w:pPr>
        <w:pStyle w:val="Style136"/>
        <w:numPr>
          <w:ilvl w:val="0"/>
          <w:numId w:val="11"/>
        </w:numPr>
        <w:framePr w:w="8626" w:h="8763" w:hRule="exact" w:wrap="none" w:vAnchor="page" w:hAnchor="page" w:x="2695" w:y="3809"/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0" w:line="30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номер земельного участка 23:21:0401013:986</w:t>
      </w:r>
    </w:p>
    <w:p>
      <w:pPr>
        <w:pStyle w:val="Style136"/>
        <w:numPr>
          <w:ilvl w:val="0"/>
          <w:numId w:val="11"/>
        </w:numPr>
        <w:framePr w:w="8626" w:h="8763" w:hRule="exact" w:wrap="none" w:vAnchor="page" w:hAnchor="page" w:x="2695" w:y="3809"/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0" w:line="30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земельного участка 1002 кв. м</w:t>
      </w:r>
    </w:p>
    <w:p>
      <w:pPr>
        <w:pStyle w:val="Style136"/>
        <w:numPr>
          <w:ilvl w:val="0"/>
          <w:numId w:val="11"/>
        </w:numPr>
        <w:framePr w:w="8626" w:h="8763" w:hRule="exact" w:wrap="none" w:vAnchor="page" w:hAnchor="page" w:x="2695" w:y="3809"/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67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земельного участка 271,5 кв.м</w:t>
      </w:r>
    </w:p>
    <w:p>
      <w:pPr>
        <w:pStyle w:val="Style136"/>
        <w:numPr>
          <w:ilvl w:val="0"/>
          <w:numId w:val="11"/>
        </w:numPr>
        <w:framePr w:w="8626" w:h="8763" w:hRule="exact" w:wrap="none" w:vAnchor="page" w:hAnchor="page" w:x="2695" w:y="3809"/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застройки земельного участка 27%</w:t>
      </w:r>
    </w:p>
    <w:p>
      <w:pPr>
        <w:framePr w:wrap="none" w:vAnchor="page" w:hAnchor="page" w:x="4874" w:y="4263"/>
        <w:widowControl w:val="0"/>
        <w:rPr>
          <w:sz w:val="2"/>
          <w:szCs w:val="2"/>
        </w:rPr>
      </w:pPr>
      <w:r>
        <w:pict>
          <v:shape id="_x0000_s1036" type="#_x0000_t75" style="width:34pt;height:285pt;">
            <v:imagedata r:id="rId25" r:href="rId26"/>
          </v:shape>
        </w:pict>
      </w:r>
    </w:p>
    <w:p>
      <w:pPr>
        <w:pStyle w:val="Style136"/>
        <w:framePr w:wrap="none" w:vAnchor="page" w:hAnchor="page" w:x="2695" w:y="1357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45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2805-324-ПЗУ</w:t>
      </w:r>
    </w:p>
    <w:p>
      <w:pPr>
        <w:pStyle w:val="Style142"/>
        <w:framePr w:wrap="none" w:vAnchor="page" w:hAnchor="page" w:x="1140" w:y="1456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44"/>
          <w:i/>
          <w:iCs/>
        </w:rPr>
        <w:t>Изм.</w:t>
      </w:r>
      <w:r>
        <w:rPr>
          <w:rStyle w:val="CharStyle145"/>
          <w:i w:val="0"/>
          <w:iCs w:val="0"/>
        </w:rPr>
        <w:t xml:space="preserve"> Кол</w:t>
      </w:r>
      <w:r>
        <w:rPr>
          <w:rStyle w:val="CharStyle144"/>
          <w:i/>
          <w:iCs/>
        </w:rPr>
        <w:t>уч.</w:t>
      </w:r>
    </w:p>
    <w:p>
      <w:pPr>
        <w:pStyle w:val="Style142"/>
        <w:framePr w:wrap="none" w:vAnchor="page" w:hAnchor="page" w:x="2263" w:y="1457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10" w:right="0" w:firstLine="0"/>
      </w:pPr>
      <w:r>
        <w:rPr>
          <w:rStyle w:val="CharStyle144"/>
          <w:lang w:val="en-US" w:eastAsia="en-US" w:bidi="en-US"/>
          <w:i/>
          <w:iCs/>
        </w:rPr>
        <w:t xml:space="preserve">nucm\tt </w:t>
      </w:r>
      <w:r>
        <w:rPr>
          <w:rStyle w:val="CharStyle144"/>
          <w:i/>
          <w:iCs/>
        </w:rPr>
        <w:t>док</w:t>
      </w:r>
    </w:p>
    <w:p>
      <w:pPr>
        <w:framePr w:wrap="none" w:vAnchor="page" w:hAnchor="page" w:x="3492" w:y="14405"/>
        <w:widowControl w:val="0"/>
        <w:rPr>
          <w:sz w:val="2"/>
          <w:szCs w:val="2"/>
        </w:rPr>
      </w:pPr>
      <w:r>
        <w:pict>
          <v:shape id="_x0000_s1037" type="#_x0000_t75" style="width:36pt;height:42pt;">
            <v:imagedata r:id="rId27" r:href="rId28"/>
          </v:shape>
        </w:pict>
      </w:r>
    </w:p>
    <w:p>
      <w:pPr>
        <w:pStyle w:val="Style136"/>
        <w:framePr w:w="3811" w:h="576" w:hRule="exact" w:wrap="none" w:vAnchor="page" w:hAnchor="page" w:x="4855" w:y="13974"/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 г. Новокубанск ул Урупская, 16 Заказчик гр. Юров Н.И.</w:t>
      </w:r>
    </w:p>
    <w:p>
      <w:pPr>
        <w:pStyle w:val="Style142"/>
        <w:framePr w:wrap="none" w:vAnchor="page" w:hAnchor="page" w:x="4250" w:y="1458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Дата</w:t>
      </w:r>
    </w:p>
    <w:p>
      <w:pPr>
        <w:pStyle w:val="Style136"/>
        <w:framePr w:wrap="none" w:vAnchor="page" w:hAnchor="page" w:x="1092" w:y="1482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46"/>
          <w:i/>
          <w:iCs/>
        </w:rPr>
        <w:t>Разработал</w:t>
      </w:r>
    </w:p>
    <w:p>
      <w:pPr>
        <w:pStyle w:val="Style136"/>
        <w:framePr w:wrap="none" w:vAnchor="page" w:hAnchor="page" w:x="2311" w:y="1484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46"/>
          <w:i/>
          <w:iCs/>
        </w:rPr>
        <w:t>Кравченко</w:t>
      </w:r>
    </w:p>
    <w:p>
      <w:pPr>
        <w:framePr w:wrap="none" w:vAnchor="page" w:hAnchor="page" w:x="3444" w:y="15413"/>
        <w:widowControl w:val="0"/>
        <w:rPr>
          <w:sz w:val="2"/>
          <w:szCs w:val="2"/>
        </w:rPr>
      </w:pPr>
      <w:r>
        <w:pict>
          <v:shape id="_x0000_s1038" type="#_x0000_t75" style="width:41pt;height:65pt;">
            <v:imagedata r:id="rId29" r:href="rId30"/>
          </v:shape>
        </w:pict>
      </w:r>
    </w:p>
    <w:p>
      <w:pPr>
        <w:pStyle w:val="Style136"/>
        <w:framePr w:w="3859" w:h="813" w:hRule="exact" w:wrap="none" w:vAnchor="page" w:hAnchor="page" w:x="4845" w:y="14860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Графическое описание обоснования для разрешения на отклонением от предельных параметров</w:t>
      </w:r>
    </w:p>
    <w:p>
      <w:pPr>
        <w:pStyle w:val="Style136"/>
        <w:framePr w:wrap="none" w:vAnchor="page" w:hAnchor="page" w:x="8810" w:y="1484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46"/>
          <w:i/>
          <w:iCs/>
        </w:rPr>
        <w:t>Стадия Лист Листов</w:t>
      </w:r>
    </w:p>
    <w:p>
      <w:pPr>
        <w:pStyle w:val="Style147"/>
        <w:framePr w:wrap="none" w:vAnchor="page" w:hAnchor="page" w:x="9031" w:y="15212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15" w:name="bookmark15"/>
      <w:r>
        <w:rPr>
          <w:lang w:val="ru-RU" w:eastAsia="ru-RU" w:bidi="ru-RU"/>
          <w:w w:val="100"/>
          <w:spacing w:val="0"/>
          <w:color w:val="000000"/>
          <w:position w:val="0"/>
        </w:rPr>
        <w:t>П</w:t>
      </w:r>
      <w:bookmarkEnd w:id="15"/>
    </w:p>
    <w:p>
      <w:pPr>
        <w:pStyle w:val="Style149"/>
        <w:framePr w:wrap="none" w:vAnchor="page" w:hAnchor="page" w:x="9914" w:y="152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1</w:t>
      </w:r>
    </w:p>
    <w:p>
      <w:pPr>
        <w:pStyle w:val="Style151"/>
        <w:framePr w:wrap="none" w:vAnchor="page" w:hAnchor="page" w:x="10912" w:y="152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6" w:name="bookmark16"/>
      <w:r>
        <w:rPr>
          <w:lang w:val="ru-RU" w:eastAsia="ru-RU" w:bidi="ru-RU"/>
          <w:spacing w:val="0"/>
          <w:color w:val="000000"/>
          <w:position w:val="0"/>
        </w:rPr>
        <w:t>1</w:t>
      </w:r>
      <w:bookmarkEnd w:id="16"/>
    </w:p>
    <w:p>
      <w:pPr>
        <w:pStyle w:val="Style136"/>
        <w:framePr w:wrap="none" w:vAnchor="page" w:hAnchor="page" w:x="1082" w:y="1596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Н. контр.</w:t>
      </w:r>
    </w:p>
    <w:p>
      <w:pPr>
        <w:pStyle w:val="Style136"/>
        <w:framePr w:wrap="none" w:vAnchor="page" w:hAnchor="page" w:x="2311" w:y="1595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Кедя</w:t>
      </w:r>
    </w:p>
    <w:p>
      <w:pPr>
        <w:pStyle w:val="Style136"/>
        <w:framePr w:wrap="none" w:vAnchor="page" w:hAnchor="page" w:x="1082" w:y="1624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ГИП</w:t>
      </w:r>
    </w:p>
    <w:p>
      <w:pPr>
        <w:pStyle w:val="Style136"/>
        <w:framePr w:wrap="none" w:vAnchor="page" w:hAnchor="page" w:x="2311" w:y="1625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46"/>
          <w:i/>
          <w:iCs/>
        </w:rPr>
        <w:t>Кедя</w:t>
      </w:r>
    </w:p>
    <w:p>
      <w:pPr>
        <w:pStyle w:val="Style136"/>
        <w:framePr w:w="3398" w:h="641" w:hRule="exact" w:wrap="none" w:vAnchor="page" w:hAnchor="page" w:x="4903" w:y="15723"/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141:500</w:t>
      </w:r>
    </w:p>
    <w:p>
      <w:pPr>
        <w:pStyle w:val="Style136"/>
        <w:framePr w:w="2352" w:h="595" w:hRule="exact" w:wrap="none" w:vAnchor="page" w:hAnchor="page" w:x="9021" w:y="15807"/>
        <w:widowControl w:val="0"/>
        <w:keepNext w:val="0"/>
        <w:keepLines w:val="0"/>
        <w:shd w:val="clear" w:color="auto" w:fill="auto"/>
        <w:bidi w:val="0"/>
        <w:jc w:val="center"/>
        <w:spacing w:before="0" w:after="57" w:line="19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 У КС</w:t>
      </w:r>
    </w:p>
    <w:p>
      <w:pPr>
        <w:pStyle w:val="Style136"/>
        <w:framePr w:w="2352" w:h="595" w:hRule="exact" w:wrap="none" w:vAnchor="page" w:hAnchor="page" w:x="9021" w:y="1580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19"/>
        <w:szCs w:val="19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Колонтитул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Подпись к картинке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Основной текст (5)_"/>
    <w:basedOn w:val="DefaultParagraphFont"/>
    <w:link w:val="Style1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3">
    <w:name w:val="Основной текст (5) + Segoe UI,12 pt,Полужирный,Не курсив,Интервал -1 pt"/>
    <w:basedOn w:val="CharStyle12"/>
    <w:rPr>
      <w:lang w:val="ru-RU" w:eastAsia="ru-RU" w:bidi="ru-RU"/>
      <w:b/>
      <w:bCs/>
      <w:i/>
      <w:iCs/>
      <w:sz w:val="24"/>
      <w:szCs w:val="24"/>
      <w:rFonts w:ascii="Segoe UI" w:eastAsia="Segoe UI" w:hAnsi="Segoe UI" w:cs="Segoe UI"/>
      <w:w w:val="100"/>
      <w:spacing w:val="-20"/>
      <w:color w:val="000000"/>
      <w:position w:val="0"/>
    </w:rPr>
  </w:style>
  <w:style w:type="character" w:customStyle="1" w:styleId="CharStyle15">
    <w:name w:val="Основной текст (6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17">
    <w:name w:val="Заголовок №2_"/>
    <w:basedOn w:val="DefaultParagraphFont"/>
    <w:link w:val="Style1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9">
    <w:name w:val="Основной текст (4)_"/>
    <w:basedOn w:val="DefaultParagraphFont"/>
    <w:link w:val="Style1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0">
    <w:name w:val="Основной текст (2) + Segoe UI,12 pt,Полужирный,Интервал -1 pt"/>
    <w:basedOn w:val="CharStyle4"/>
    <w:rPr>
      <w:lang w:val="ru-RU" w:eastAsia="ru-RU" w:bidi="ru-RU"/>
      <w:b/>
      <w:bCs/>
      <w:sz w:val="24"/>
      <w:szCs w:val="24"/>
      <w:rFonts w:ascii="Segoe UI" w:eastAsia="Segoe UI" w:hAnsi="Segoe UI" w:cs="Segoe UI"/>
      <w:w w:val="100"/>
      <w:spacing w:val="-20"/>
      <w:color w:val="000000"/>
      <w:position w:val="0"/>
    </w:rPr>
  </w:style>
  <w:style w:type="character" w:customStyle="1" w:styleId="CharStyle21">
    <w:name w:val="Основной текст (2) + Segoe UI,12 pt,Полужирный,Интервал -1 pt"/>
    <w:basedOn w:val="CharStyle4"/>
    <w:rPr>
      <w:lang w:val="ru-RU" w:eastAsia="ru-RU" w:bidi="ru-RU"/>
      <w:b/>
      <w:bCs/>
      <w:sz w:val="24"/>
      <w:szCs w:val="24"/>
      <w:rFonts w:ascii="Segoe UI" w:eastAsia="Segoe UI" w:hAnsi="Segoe UI" w:cs="Segoe UI"/>
      <w:w w:val="100"/>
      <w:spacing w:val="-20"/>
      <w:color w:val="000000"/>
      <w:position w:val="0"/>
    </w:rPr>
  </w:style>
  <w:style w:type="character" w:customStyle="1" w:styleId="CharStyle22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3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4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25">
    <w:name w:val="Основной текст (2) + 27 pt,Курсив,Масштаб 40%"/>
    <w:basedOn w:val="CharStyle4"/>
    <w:rPr>
      <w:lang w:val="ru-RU" w:eastAsia="ru-RU" w:bidi="ru-RU"/>
      <w:i/>
      <w:iCs/>
      <w:sz w:val="54"/>
      <w:szCs w:val="54"/>
      <w:w w:val="40"/>
      <w:spacing w:val="0"/>
      <w:color w:val="000000"/>
      <w:position w:val="0"/>
    </w:rPr>
  </w:style>
  <w:style w:type="character" w:customStyle="1" w:styleId="CharStyle27">
    <w:name w:val="Основной текст (7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8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2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1">
    <w:name w:val="Другое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2">
    <w:name w:val="Другое + 14 pt"/>
    <w:basedOn w:val="CharStyle31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34">
    <w:name w:val="Колонтитул (3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10"/>
    </w:rPr>
  </w:style>
  <w:style w:type="character" w:customStyle="1" w:styleId="CharStyle36">
    <w:name w:val="Подпись к таблице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38">
    <w:name w:val="Основной текст (8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character" w:customStyle="1" w:styleId="CharStyle40">
    <w:name w:val="Основной текст (9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2">
    <w:name w:val="Заголовок №3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3">
    <w:name w:val="Другое + 15 pt,Полужирный"/>
    <w:basedOn w:val="CharStyle31"/>
    <w:rPr>
      <w:lang w:val="ru-RU" w:eastAsia="ru-RU" w:bidi="ru-RU"/>
      <w:b/>
      <w:bCs/>
      <w:sz w:val="30"/>
      <w:szCs w:val="30"/>
      <w:w w:val="100"/>
      <w:spacing w:val="0"/>
      <w:color w:val="000000"/>
      <w:position w:val="0"/>
    </w:rPr>
  </w:style>
  <w:style w:type="character" w:customStyle="1" w:styleId="CharStyle44">
    <w:name w:val="Основной текст (2) + Segoe UI,21 pt,Полужирный,Курсив,Интервал -2 pt"/>
    <w:basedOn w:val="CharStyle4"/>
    <w:rPr>
      <w:lang w:val="ru-RU" w:eastAsia="ru-RU" w:bidi="ru-RU"/>
      <w:b/>
      <w:bCs/>
      <w:i/>
      <w:iCs/>
      <w:sz w:val="42"/>
      <w:szCs w:val="42"/>
      <w:rFonts w:ascii="Segoe UI" w:eastAsia="Segoe UI" w:hAnsi="Segoe UI" w:cs="Segoe UI"/>
      <w:w w:val="100"/>
      <w:spacing w:val="-40"/>
      <w:color w:val="000000"/>
      <w:position w:val="0"/>
    </w:rPr>
  </w:style>
  <w:style w:type="character" w:customStyle="1" w:styleId="CharStyle46">
    <w:name w:val="Колонтитул_"/>
    <w:basedOn w:val="DefaultParagraphFont"/>
    <w:link w:val="Style45"/>
    <w:rPr>
      <w:b/>
      <w:bCs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character" w:customStyle="1" w:styleId="CharStyle48">
    <w:name w:val="Колонтитул (4)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50">
    <w:name w:val="Основной текст (10)_"/>
    <w:basedOn w:val="DefaultParagraphFont"/>
    <w:link w:val="Style49"/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character" w:customStyle="1" w:styleId="CharStyle51">
    <w:name w:val="Основной текст (2) + Arial Narrow,23 pt,Курсив,Интервал -2 pt"/>
    <w:basedOn w:val="CharStyle4"/>
    <w:rPr>
      <w:lang w:val="en-US" w:eastAsia="en-US" w:bidi="en-US"/>
      <w:i/>
      <w:iCs/>
      <w:sz w:val="46"/>
      <w:szCs w:val="46"/>
      <w:rFonts w:ascii="Arial Narrow" w:eastAsia="Arial Narrow" w:hAnsi="Arial Narrow" w:cs="Arial Narrow"/>
      <w:w w:val="100"/>
      <w:spacing w:val="-50"/>
      <w:color w:val="000000"/>
      <w:position w:val="0"/>
    </w:rPr>
  </w:style>
  <w:style w:type="character" w:customStyle="1" w:styleId="CharStyle52">
    <w:name w:val="Основной текст (2) + 7,5 pt,Курсив"/>
    <w:basedOn w:val="CharStyle4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53">
    <w:name w:val="Основной текст (2) + Arial Narrow,9,5 pt"/>
    <w:basedOn w:val="CharStyle4"/>
    <w:rPr>
      <w:lang w:val="ru-RU" w:eastAsia="ru-RU" w:bidi="ru-RU"/>
      <w:sz w:val="19"/>
      <w:szCs w:val="19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5">
    <w:name w:val="Основной текст (11)_"/>
    <w:basedOn w:val="DefaultParagraphFont"/>
    <w:link w:val="Style54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7">
    <w:name w:val="Основной текст (12)_"/>
    <w:basedOn w:val="DefaultParagraphFont"/>
    <w:link w:val="Style5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character" w:customStyle="1" w:styleId="CharStyle59">
    <w:name w:val="Основной текст (13)_"/>
    <w:basedOn w:val="DefaultParagraphFont"/>
    <w:link w:val="Style58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w w:val="50"/>
    </w:rPr>
  </w:style>
  <w:style w:type="character" w:customStyle="1" w:styleId="CharStyle61">
    <w:name w:val="Колонтитул (5)_"/>
    <w:basedOn w:val="DefaultParagraphFont"/>
    <w:link w:val="Style60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30"/>
    </w:rPr>
  </w:style>
  <w:style w:type="character" w:customStyle="1" w:styleId="CharStyle62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3">
    <w:name w:val="Основной текст (2) + 7,5 pt,Интервал -1 pt"/>
    <w:basedOn w:val="CharStyle4"/>
    <w:rPr>
      <w:lang w:val="ru-RU" w:eastAsia="ru-RU" w:bidi="ru-RU"/>
      <w:sz w:val="15"/>
      <w:szCs w:val="15"/>
      <w:w w:val="100"/>
      <w:spacing w:val="-20"/>
      <w:color w:val="000000"/>
      <w:position w:val="0"/>
    </w:rPr>
  </w:style>
  <w:style w:type="character" w:customStyle="1" w:styleId="CharStyle64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65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66">
    <w:name w:val="Основной текст (2) + Arial Narrow,19 pt,Масштаб 50%"/>
    <w:basedOn w:val="CharStyle4"/>
    <w:rPr>
      <w:lang w:val="ru-RU" w:eastAsia="ru-RU" w:bidi="ru-RU"/>
      <w:sz w:val="38"/>
      <w:szCs w:val="38"/>
      <w:rFonts w:ascii="Arial Narrow" w:eastAsia="Arial Narrow" w:hAnsi="Arial Narrow" w:cs="Arial Narrow"/>
      <w:w w:val="50"/>
      <w:spacing w:val="0"/>
      <w:color w:val="000000"/>
      <w:position w:val="0"/>
    </w:rPr>
  </w:style>
  <w:style w:type="character" w:customStyle="1" w:styleId="CharStyle67">
    <w:name w:val="Основной текст (2) + Курсив"/>
    <w:basedOn w:val="CharStyle4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68">
    <w:name w:val="Основной текст (2) + Курсив"/>
    <w:basedOn w:val="CharStyle4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69">
    <w:name w:val="Основной текст (2) + 7,5 pt,Интервал -1 pt"/>
    <w:basedOn w:val="CharStyle4"/>
    <w:rPr>
      <w:lang w:val="ru-RU" w:eastAsia="ru-RU" w:bidi="ru-RU"/>
      <w:sz w:val="15"/>
      <w:szCs w:val="15"/>
      <w:w w:val="100"/>
      <w:spacing w:val="-20"/>
      <w:color w:val="000000"/>
      <w:position w:val="0"/>
    </w:rPr>
  </w:style>
  <w:style w:type="character" w:customStyle="1" w:styleId="CharStyle71">
    <w:name w:val="Основной текст (14)_"/>
    <w:basedOn w:val="DefaultParagraphFont"/>
    <w:link w:val="Style7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72">
    <w:name w:val="Основной текст (2) + Segoe UI,20 pt,Полужирный,Курсив,Интервал 3 pt,Масштаб 40%"/>
    <w:basedOn w:val="CharStyle4"/>
    <w:rPr>
      <w:lang w:val="ru-RU" w:eastAsia="ru-RU" w:bidi="ru-RU"/>
      <w:b/>
      <w:bCs/>
      <w:i/>
      <w:iCs/>
      <w:sz w:val="40"/>
      <w:szCs w:val="40"/>
      <w:rFonts w:ascii="Segoe UI" w:eastAsia="Segoe UI" w:hAnsi="Segoe UI" w:cs="Segoe UI"/>
      <w:w w:val="40"/>
      <w:spacing w:val="70"/>
      <w:color w:val="000000"/>
      <w:position w:val="0"/>
    </w:rPr>
  </w:style>
  <w:style w:type="character" w:customStyle="1" w:styleId="CharStyle73">
    <w:name w:val="Основной текст (2) + Segoe UI,20 pt,Полужирный,Курсив,Интервал 3 pt,Масштаб 40%"/>
    <w:basedOn w:val="CharStyle4"/>
    <w:rPr>
      <w:lang w:val="ru-RU" w:eastAsia="ru-RU" w:bidi="ru-RU"/>
      <w:b/>
      <w:bCs/>
      <w:i/>
      <w:iCs/>
      <w:sz w:val="40"/>
      <w:szCs w:val="40"/>
      <w:rFonts w:ascii="Segoe UI" w:eastAsia="Segoe UI" w:hAnsi="Segoe UI" w:cs="Segoe UI"/>
      <w:w w:val="40"/>
      <w:spacing w:val="70"/>
      <w:color w:val="000000"/>
      <w:position w:val="0"/>
    </w:rPr>
  </w:style>
  <w:style w:type="character" w:customStyle="1" w:styleId="CharStyle74">
    <w:name w:val="Основной текст (4) + Не полужирный"/>
    <w:basedOn w:val="CharStyle1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5">
    <w:name w:val="Основной текст (4) + Не полужирный,Курсив"/>
    <w:basedOn w:val="CharStyle19"/>
    <w:rPr>
      <w:lang w:val="ru-RU" w:eastAsia="ru-RU" w:bidi="ru-RU"/>
      <w:b/>
      <w:bCs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76">
    <w:name w:val="Основной текст (2) + 12 pt,Курсив"/>
    <w:basedOn w:val="CharStyle4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77">
    <w:name w:val="Основной текст (2) + 12 pt,Курсив"/>
    <w:basedOn w:val="CharStyle4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78">
    <w:name w:val="Основной текст (2) + Arial Narrow,11 pt,Полужирный"/>
    <w:basedOn w:val="CharStyle4"/>
    <w:rPr>
      <w:lang w:val="ru-RU" w:eastAsia="ru-RU" w:bidi="ru-RU"/>
      <w:b/>
      <w:b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0">
    <w:name w:val="Заголовок №4 (2)_"/>
    <w:basedOn w:val="DefaultParagraphFont"/>
    <w:link w:val="Style79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2">
    <w:name w:val="Заголовок №4_"/>
    <w:basedOn w:val="DefaultParagraphFont"/>
    <w:link w:val="Style8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84">
    <w:name w:val="Основной текст (15)_"/>
    <w:basedOn w:val="DefaultParagraphFont"/>
    <w:link w:val="Style8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5">
    <w:name w:val="Основной текст (2) + Arial Narrow,11 pt,Полужирный"/>
    <w:basedOn w:val="CharStyle4"/>
    <w:rPr>
      <w:lang w:val="ru-RU" w:eastAsia="ru-RU" w:bidi="ru-RU"/>
      <w:b/>
      <w:b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6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87">
    <w:name w:val="Основной текст (2) + 22 pt,Интервал 2 pt"/>
    <w:basedOn w:val="CharStyle4"/>
    <w:rPr>
      <w:lang w:val="en-US" w:eastAsia="en-US" w:bidi="en-US"/>
      <w:sz w:val="44"/>
      <w:szCs w:val="44"/>
      <w:w w:val="100"/>
      <w:spacing w:val="40"/>
      <w:color w:val="000000"/>
      <w:position w:val="0"/>
    </w:rPr>
  </w:style>
  <w:style w:type="character" w:customStyle="1" w:styleId="CharStyle88">
    <w:name w:val="Основной текст (8) + 9,5 pt,Масштаб 75%"/>
    <w:basedOn w:val="CharStyle38"/>
    <w:rPr>
      <w:lang w:val="ru-RU" w:eastAsia="ru-RU" w:bidi="ru-RU"/>
      <w:sz w:val="19"/>
      <w:szCs w:val="19"/>
      <w:w w:val="75"/>
      <w:spacing w:val="0"/>
      <w:color w:val="000000"/>
      <w:position w:val="0"/>
    </w:rPr>
  </w:style>
  <w:style w:type="character" w:customStyle="1" w:styleId="CharStyle90">
    <w:name w:val="Основной текст (16)_"/>
    <w:basedOn w:val="DefaultParagraphFont"/>
    <w:link w:val="Style89"/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92">
    <w:name w:val="Основной текст (17)_"/>
    <w:basedOn w:val="DefaultParagraphFont"/>
    <w:link w:val="Style91"/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94">
    <w:name w:val="Заголовок №5_"/>
    <w:basedOn w:val="DefaultParagraphFont"/>
    <w:link w:val="Style93"/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95">
    <w:name w:val="Основной текст (2) + Arial Narrow,6 pt"/>
    <w:basedOn w:val="CharStyle4"/>
    <w:rPr>
      <w:lang w:val="ru-RU" w:eastAsia="ru-RU" w:bidi="ru-RU"/>
      <w:sz w:val="12"/>
      <w:szCs w:val="1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6">
    <w:name w:val="Основной текст (2) + Arial Narrow,10,5 pt,Полужирный"/>
    <w:basedOn w:val="CharStyle4"/>
    <w:rPr>
      <w:lang w:val="ru-RU" w:eastAsia="ru-RU" w:bidi="ru-RU"/>
      <w:b/>
      <w:bCs/>
      <w:sz w:val="21"/>
      <w:szCs w:val="21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8">
    <w:name w:val="Основной текст (18)_"/>
    <w:basedOn w:val="DefaultParagraphFont"/>
    <w:link w:val="Style97"/>
    <w:rPr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100">
    <w:name w:val="Заголовок №1_"/>
    <w:basedOn w:val="DefaultParagraphFont"/>
    <w:link w:val="Style99"/>
    <w:rPr>
      <w:b/>
      <w:bCs/>
      <w:i w:val="0"/>
      <w:iCs w:val="0"/>
      <w:u w:val="none"/>
      <w:strike w:val="0"/>
      <w:smallCaps w:val="0"/>
      <w:sz w:val="44"/>
      <w:szCs w:val="44"/>
      <w:rFonts w:ascii="Arial Narrow" w:eastAsia="Arial Narrow" w:hAnsi="Arial Narrow" w:cs="Arial Narrow"/>
      <w:w w:val="50"/>
    </w:rPr>
  </w:style>
  <w:style w:type="character" w:customStyle="1" w:styleId="CharStyle101">
    <w:name w:val="Заголовок №1"/>
    <w:basedOn w:val="CharStyle100"/>
    <w:rPr>
      <w:lang w:val="ru-RU" w:eastAsia="ru-RU" w:bidi="ru-RU"/>
      <w:spacing w:val="0"/>
      <w:color w:val="000000"/>
      <w:position w:val="0"/>
    </w:rPr>
  </w:style>
  <w:style w:type="character" w:customStyle="1" w:styleId="CharStyle102">
    <w:name w:val="Основной текст (10) + Arial Narrow,5 pt,Курсив,Интервал 0 pt"/>
    <w:basedOn w:val="CharStyle50"/>
    <w:rPr>
      <w:lang w:val="ru-RU" w:eastAsia="ru-RU" w:bidi="ru-RU"/>
      <w:i/>
      <w:iCs/>
      <w:sz w:val="10"/>
      <w:szCs w:val="10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04">
    <w:name w:val="Основной текст (19)_"/>
    <w:basedOn w:val="DefaultParagraphFont"/>
    <w:link w:val="Style103"/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  <w:spacing w:val="0"/>
    </w:rPr>
  </w:style>
  <w:style w:type="character" w:customStyle="1" w:styleId="CharStyle106">
    <w:name w:val="Основной текст (20)_"/>
    <w:basedOn w:val="DefaultParagraphFont"/>
    <w:link w:val="Style105"/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w w:val="75"/>
    </w:rPr>
  </w:style>
  <w:style w:type="character" w:customStyle="1" w:styleId="CharStyle107">
    <w:name w:val="Основной текст (19) + Segoe UI"/>
    <w:basedOn w:val="CharStyle104"/>
    <w:rPr>
      <w:lang w:val="ru-RU" w:eastAsia="ru-RU" w:bidi="ru-RU"/>
      <w:sz w:val="13"/>
      <w:szCs w:val="13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09">
    <w:name w:val="Основной текст (22)_"/>
    <w:basedOn w:val="DefaultParagraphFont"/>
    <w:link w:val="Style108"/>
    <w:rPr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</w:rPr>
  </w:style>
  <w:style w:type="character" w:customStyle="1" w:styleId="CharStyle110">
    <w:name w:val="Основной текст (22)"/>
    <w:basedOn w:val="CharStyle10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2">
    <w:name w:val="Колонтитул (6)_"/>
    <w:basedOn w:val="DefaultParagraphFont"/>
    <w:link w:val="Style111"/>
    <w:rPr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</w:rPr>
  </w:style>
  <w:style w:type="character" w:customStyle="1" w:styleId="CharStyle114">
    <w:name w:val="Заголовок №2 (2)_"/>
    <w:basedOn w:val="DefaultParagraphFont"/>
    <w:link w:val="Style113"/>
    <w:rPr>
      <w:b/>
      <w:bCs/>
      <w:i/>
      <w:iCs/>
      <w:u w:val="none"/>
      <w:strike w:val="0"/>
      <w:smallCaps w:val="0"/>
      <w:sz w:val="40"/>
      <w:szCs w:val="40"/>
      <w:rFonts w:ascii="Segoe UI" w:eastAsia="Segoe UI" w:hAnsi="Segoe UI" w:cs="Segoe UI"/>
      <w:w w:val="40"/>
    </w:rPr>
  </w:style>
  <w:style w:type="character" w:customStyle="1" w:styleId="CharStyle115">
    <w:name w:val="Заголовок №2 (2) + Times New Roman,22 pt,Не полужирный,Не курсив,Масштаб 100%"/>
    <w:basedOn w:val="CharStyle114"/>
    <w:rPr>
      <w:lang w:val="ru-RU" w:eastAsia="ru-RU" w:bidi="ru-RU"/>
      <w:b/>
      <w:bCs/>
      <w:i/>
      <w:iCs/>
      <w:sz w:val="44"/>
      <w:szCs w:val="4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7">
    <w:name w:val="Основной текст (21)_"/>
    <w:basedOn w:val="DefaultParagraphFont"/>
    <w:link w:val="Style116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18">
    <w:name w:val="Основной текст (19) + 11 pt,Полужирный,Курсив,Интервал 0 pt"/>
    <w:basedOn w:val="CharStyle104"/>
    <w:rPr>
      <w:lang w:val="ru-RU" w:eastAsia="ru-RU" w:bidi="ru-RU"/>
      <w:b/>
      <w:bCs/>
      <w:i/>
      <w:iCs/>
      <w:sz w:val="22"/>
      <w:szCs w:val="22"/>
      <w:w w:val="100"/>
      <w:spacing w:val="-10"/>
      <w:color w:val="000000"/>
      <w:position w:val="0"/>
    </w:rPr>
  </w:style>
  <w:style w:type="character" w:customStyle="1" w:styleId="CharStyle119">
    <w:name w:val="Основной текст (19) + 11 pt,Полужирный,Курсив,Интервал 0 pt"/>
    <w:basedOn w:val="CharStyle104"/>
    <w:rPr>
      <w:lang w:val="ru-RU" w:eastAsia="ru-RU" w:bidi="ru-RU"/>
      <w:b/>
      <w:bCs/>
      <w:i/>
      <w:iCs/>
      <w:sz w:val="22"/>
      <w:szCs w:val="22"/>
      <w:w w:val="100"/>
      <w:spacing w:val="-10"/>
      <w:color w:val="000000"/>
      <w:position w:val="0"/>
    </w:rPr>
  </w:style>
  <w:style w:type="character" w:customStyle="1" w:styleId="CharStyle121">
    <w:name w:val="Подпись к картинке (2)_"/>
    <w:basedOn w:val="DefaultParagraphFont"/>
    <w:link w:val="Style120"/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  <w:spacing w:val="-10"/>
    </w:rPr>
  </w:style>
  <w:style w:type="character" w:customStyle="1" w:styleId="CharStyle123">
    <w:name w:val="Подпись к картинке (3)_"/>
    <w:basedOn w:val="DefaultParagraphFont"/>
    <w:link w:val="Style122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  <w:spacing w:val="0"/>
    </w:rPr>
  </w:style>
  <w:style w:type="character" w:customStyle="1" w:styleId="CharStyle125">
    <w:name w:val="Подпись к картинке (4)_"/>
    <w:basedOn w:val="DefaultParagraphFont"/>
    <w:link w:val="Style124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26">
    <w:name w:val="Основной текст (19) + Arial,9,5 pt,Курсив"/>
    <w:basedOn w:val="CharStyle104"/>
    <w:rPr>
      <w:lang w:val="ru-RU" w:eastAsia="ru-RU" w:bidi="ru-RU"/>
      <w:i/>
      <w:iCs/>
      <w:sz w:val="19"/>
      <w:szCs w:val="19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27">
    <w:name w:val="Основной текст (19) + Times New Roman,14 pt"/>
    <w:basedOn w:val="CharStyle104"/>
    <w:rPr>
      <w:lang w:val="ru-RU" w:eastAsia="ru-RU" w:bidi="ru-RU"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8">
    <w:name w:val="Основной текст (19) + Arial,9 pt,Полужирный,Курсив"/>
    <w:basedOn w:val="CharStyle104"/>
    <w:rPr>
      <w:lang w:val="ru-RU" w:eastAsia="ru-RU" w:bidi="ru-RU"/>
      <w:b/>
      <w:bCs/>
      <w:i/>
      <w:iCs/>
      <w:sz w:val="18"/>
      <w:szCs w:val="1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29">
    <w:name w:val="Основной текст (19) + Arial,4 pt"/>
    <w:basedOn w:val="CharStyle104"/>
    <w:rPr>
      <w:lang w:val="ru-RU" w:eastAsia="ru-RU" w:bidi="ru-RU"/>
      <w:sz w:val="8"/>
      <w:szCs w:val="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0">
    <w:name w:val="Основной текст (19) + Arial,4 pt"/>
    <w:basedOn w:val="CharStyle104"/>
    <w:rPr>
      <w:lang w:val="ru-RU" w:eastAsia="ru-RU" w:bidi="ru-RU"/>
      <w:sz w:val="8"/>
      <w:szCs w:val="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1">
    <w:name w:val="Основной текст (19) + Arial,4 pt"/>
    <w:basedOn w:val="CharStyle104"/>
    <w:rPr>
      <w:lang w:val="ru-RU" w:eastAsia="ru-RU" w:bidi="ru-RU"/>
      <w:sz w:val="8"/>
      <w:szCs w:val="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2">
    <w:name w:val="Основной текст (19) + Arial,9 pt,Полужирный,Курсив"/>
    <w:basedOn w:val="CharStyle104"/>
    <w:rPr>
      <w:lang w:val="ru-RU" w:eastAsia="ru-RU" w:bidi="ru-RU"/>
      <w:b/>
      <w:bCs/>
      <w:i/>
      <w:iCs/>
      <w:sz w:val="18"/>
      <w:szCs w:val="1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3">
    <w:name w:val="Основной текст (19) + Arial,4 pt"/>
    <w:basedOn w:val="CharStyle104"/>
    <w:rPr>
      <w:lang w:val="ru-RU" w:eastAsia="ru-RU" w:bidi="ru-RU"/>
      <w:sz w:val="8"/>
      <w:szCs w:val="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4">
    <w:name w:val="Основной текст (19) + Arial,9,5 pt,Курсив"/>
    <w:basedOn w:val="CharStyle104"/>
    <w:rPr>
      <w:lang w:val="ru-RU" w:eastAsia="ru-RU" w:bidi="ru-RU"/>
      <w:i/>
      <w:iCs/>
      <w:sz w:val="19"/>
      <w:szCs w:val="19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5">
    <w:name w:val="Основной текст (19) + 20 pt,Интервал -1 pt"/>
    <w:basedOn w:val="CharStyle104"/>
    <w:rPr>
      <w:lang w:val="ru-RU" w:eastAsia="ru-RU" w:bidi="ru-RU"/>
      <w:b/>
      <w:bCs/>
      <w:sz w:val="40"/>
      <w:szCs w:val="40"/>
      <w:w w:val="100"/>
      <w:spacing w:val="-20"/>
      <w:color w:val="000000"/>
      <w:position w:val="0"/>
    </w:rPr>
  </w:style>
  <w:style w:type="character" w:customStyle="1" w:styleId="CharStyle137">
    <w:name w:val="Основной текст (23)_"/>
    <w:basedOn w:val="DefaultParagraphFont"/>
    <w:link w:val="Style136"/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38">
    <w:name w:val="Основной текст (23) + Times New Roman,14 pt,Не курсив"/>
    <w:basedOn w:val="CharStyle137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0">
    <w:name w:val="Заголовок №2 (3)_"/>
    <w:basedOn w:val="DefaultParagraphFont"/>
    <w:link w:val="Style139"/>
    <w:rPr>
      <w:b w:val="0"/>
      <w:bCs w:val="0"/>
      <w:i/>
      <w:iCs/>
      <w:u w:val="none"/>
      <w:strike w:val="0"/>
      <w:smallCaps w:val="0"/>
      <w:sz w:val="40"/>
      <w:szCs w:val="40"/>
      <w:rFonts w:ascii="Times New Roman" w:eastAsia="Times New Roman" w:hAnsi="Times New Roman" w:cs="Times New Roman"/>
      <w:w w:val="70"/>
      <w:spacing w:val="-20"/>
    </w:rPr>
  </w:style>
  <w:style w:type="character" w:customStyle="1" w:styleId="CharStyle141">
    <w:name w:val="Основной текст (23)"/>
    <w:basedOn w:val="CharStyle13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3">
    <w:name w:val="Основной текст (24)_"/>
    <w:basedOn w:val="DefaultParagraphFont"/>
    <w:link w:val="Style142"/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  <w:spacing w:val="0"/>
    </w:rPr>
  </w:style>
  <w:style w:type="character" w:customStyle="1" w:styleId="CharStyle144">
    <w:name w:val="Основной текст (24)"/>
    <w:basedOn w:val="CharStyle143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45">
    <w:name w:val="Основной текст (24) + Times New Roman,12 pt,Не курсив,Интервал 0 pt"/>
    <w:basedOn w:val="CharStyle143"/>
    <w:rPr>
      <w:lang w:val="ru-RU" w:eastAsia="ru-RU" w:bidi="ru-RU"/>
      <w:i/>
      <w:iCs/>
      <w:u w:val="single"/>
      <w:sz w:val="24"/>
      <w:szCs w:val="24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146">
    <w:name w:val="Основной текст (23)"/>
    <w:basedOn w:val="CharStyle13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8">
    <w:name w:val="Заголовок №7_"/>
    <w:basedOn w:val="DefaultParagraphFont"/>
    <w:link w:val="Style147"/>
    <w:rPr>
      <w:b w:val="0"/>
      <w:bCs w:val="0"/>
      <w:i/>
      <w:iCs/>
      <w:u w:val="none"/>
      <w:strike w:val="0"/>
      <w:smallCaps w:val="0"/>
      <w:sz w:val="30"/>
      <w:szCs w:val="30"/>
      <w:rFonts w:ascii="Arial" w:eastAsia="Arial" w:hAnsi="Arial" w:cs="Arial"/>
    </w:rPr>
  </w:style>
  <w:style w:type="character" w:customStyle="1" w:styleId="CharStyle150">
    <w:name w:val="Номер заголовка №7_"/>
    <w:basedOn w:val="DefaultParagraphFont"/>
    <w:link w:val="Style149"/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  <w:style w:type="character" w:customStyle="1" w:styleId="CharStyle152">
    <w:name w:val="Заголовок №7 (2)_"/>
    <w:basedOn w:val="DefaultParagraphFont"/>
    <w:link w:val="Style151"/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Колонтитул (2)"/>
    <w:basedOn w:val="Normal"/>
    <w:link w:val="CharStyle8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Подпись к картинке"/>
    <w:basedOn w:val="Normal"/>
    <w:link w:val="CharStyle10"/>
    <w:pPr>
      <w:widowControl w:val="0"/>
      <w:shd w:val="clear" w:color="auto" w:fill="FFFFFF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5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4">
    <w:name w:val="Основной текст (6)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16">
    <w:name w:val="Заголовок №2"/>
    <w:basedOn w:val="Normal"/>
    <w:link w:val="CharStyle17"/>
    <w:pPr>
      <w:widowControl w:val="0"/>
      <w:shd w:val="clear" w:color="auto" w:fill="FFFFFF"/>
      <w:outlineLvl w:val="1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8">
    <w:name w:val="Основной текст (4)"/>
    <w:basedOn w:val="Normal"/>
    <w:link w:val="CharStyle19"/>
    <w:pPr>
      <w:widowControl w:val="0"/>
      <w:shd w:val="clear" w:color="auto" w:fill="FFFFFF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6">
    <w:name w:val="Основной текст (7)"/>
    <w:basedOn w:val="Normal"/>
    <w:link w:val="CharStyle2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0">
    <w:name w:val="Другое"/>
    <w:basedOn w:val="Normal"/>
    <w:link w:val="CharStyle31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3">
    <w:name w:val="Колонтитул (3)"/>
    <w:basedOn w:val="Normal"/>
    <w:link w:val="CharStyle3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10"/>
    </w:rPr>
  </w:style>
  <w:style w:type="paragraph" w:customStyle="1" w:styleId="Style35">
    <w:name w:val="Подпись к таблице"/>
    <w:basedOn w:val="Normal"/>
    <w:link w:val="CharStyle3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7">
    <w:name w:val="Основной текст (8)"/>
    <w:basedOn w:val="Normal"/>
    <w:link w:val="CharStyle38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paragraph" w:customStyle="1" w:styleId="Style39">
    <w:name w:val="Основной текст (9)"/>
    <w:basedOn w:val="Normal"/>
    <w:link w:val="CharStyle40"/>
    <w:pPr>
      <w:widowControl w:val="0"/>
      <w:shd w:val="clear" w:color="auto" w:fill="FFFFFF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1">
    <w:name w:val="Заголовок №3"/>
    <w:basedOn w:val="Normal"/>
    <w:link w:val="CharStyle42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5">
    <w:name w:val="Колонтитул"/>
    <w:basedOn w:val="Normal"/>
    <w:link w:val="CharStyle4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paragraph" w:customStyle="1" w:styleId="Style47">
    <w:name w:val="Колонтитул (4)"/>
    <w:basedOn w:val="Normal"/>
    <w:link w:val="CharStyle4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9">
    <w:name w:val="Основной текст (10)"/>
    <w:basedOn w:val="Normal"/>
    <w:link w:val="CharStyle5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paragraph" w:customStyle="1" w:styleId="Style54">
    <w:name w:val="Основной текст (11)"/>
    <w:basedOn w:val="Normal"/>
    <w:link w:val="CharStyle55"/>
    <w:pPr>
      <w:widowControl w:val="0"/>
      <w:shd w:val="clear" w:color="auto" w:fill="FFFFFF"/>
      <w:spacing w:after="60"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6">
    <w:name w:val="Основной текст (12)"/>
    <w:basedOn w:val="Normal"/>
    <w:link w:val="CharStyle57"/>
    <w:pPr>
      <w:widowControl w:val="0"/>
      <w:shd w:val="clear" w:color="auto" w:fill="FFFFFF"/>
      <w:spacing w:line="8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paragraph" w:customStyle="1" w:styleId="Style58">
    <w:name w:val="Основной текст (13)"/>
    <w:basedOn w:val="Normal"/>
    <w:link w:val="CharStyle59"/>
    <w:pPr>
      <w:widowControl w:val="0"/>
      <w:shd w:val="clear" w:color="auto" w:fill="FFFFFF"/>
      <w:spacing w:line="82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w w:val="50"/>
    </w:rPr>
  </w:style>
  <w:style w:type="paragraph" w:customStyle="1" w:styleId="Style60">
    <w:name w:val="Колонтитул (5)"/>
    <w:basedOn w:val="Normal"/>
    <w:link w:val="CharStyle6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30"/>
    </w:rPr>
  </w:style>
  <w:style w:type="paragraph" w:customStyle="1" w:styleId="Style70">
    <w:name w:val="Основной текст (14)"/>
    <w:basedOn w:val="Normal"/>
    <w:link w:val="CharStyle7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79">
    <w:name w:val="Заголовок №4 (2)"/>
    <w:basedOn w:val="Normal"/>
    <w:link w:val="CharStyle80"/>
    <w:pPr>
      <w:widowControl w:val="0"/>
      <w:shd w:val="clear" w:color="auto" w:fill="FFFFFF"/>
      <w:outlineLvl w:val="3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1">
    <w:name w:val="Заголовок №4"/>
    <w:basedOn w:val="Normal"/>
    <w:link w:val="CharStyle82"/>
    <w:pPr>
      <w:widowControl w:val="0"/>
      <w:shd w:val="clear" w:color="auto" w:fill="FFFFFF"/>
      <w:outlineLvl w:val="3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3">
    <w:name w:val="Основной текст (15)"/>
    <w:basedOn w:val="Normal"/>
    <w:link w:val="CharStyle84"/>
    <w:pPr>
      <w:widowControl w:val="0"/>
      <w:shd w:val="clear" w:color="auto" w:fill="FFFFFF"/>
      <w:spacing w:line="48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9">
    <w:name w:val="Основной текст (16)"/>
    <w:basedOn w:val="Normal"/>
    <w:link w:val="CharStyle90"/>
    <w:pPr>
      <w:widowControl w:val="0"/>
      <w:shd w:val="clear" w:color="auto" w:fill="FFFFFF"/>
      <w:jc w:val="right"/>
      <w:spacing w:before="42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paragraph" w:customStyle="1" w:styleId="Style91">
    <w:name w:val="Основной текст (17)"/>
    <w:basedOn w:val="Normal"/>
    <w:link w:val="CharStyle92"/>
    <w:pPr>
      <w:widowControl w:val="0"/>
      <w:shd w:val="clear" w:color="auto" w:fill="FFFFFF"/>
      <w:jc w:val="center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93">
    <w:name w:val="Заголовок №5"/>
    <w:basedOn w:val="Normal"/>
    <w:link w:val="CharStyle94"/>
    <w:pPr>
      <w:widowControl w:val="0"/>
      <w:shd w:val="clear" w:color="auto" w:fill="FFFFFF"/>
      <w:jc w:val="center"/>
      <w:outlineLvl w:val="4"/>
      <w:spacing w:after="240" w:line="283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97">
    <w:name w:val="Основной текст (18)"/>
    <w:basedOn w:val="Normal"/>
    <w:link w:val="CharStyle9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99">
    <w:name w:val="Заголовок №1"/>
    <w:basedOn w:val="Normal"/>
    <w:link w:val="CharStyle100"/>
    <w:pPr>
      <w:widowControl w:val="0"/>
      <w:shd w:val="clear" w:color="auto" w:fill="FFFFFF"/>
      <w:outlineLvl w:val="0"/>
      <w:spacing w:line="0" w:lineRule="exact"/>
    </w:pPr>
    <w:rPr>
      <w:b/>
      <w:bCs/>
      <w:i w:val="0"/>
      <w:iCs w:val="0"/>
      <w:u w:val="none"/>
      <w:strike w:val="0"/>
      <w:smallCaps w:val="0"/>
      <w:sz w:val="44"/>
      <w:szCs w:val="44"/>
      <w:rFonts w:ascii="Arial Narrow" w:eastAsia="Arial Narrow" w:hAnsi="Arial Narrow" w:cs="Arial Narrow"/>
      <w:w w:val="50"/>
    </w:rPr>
  </w:style>
  <w:style w:type="paragraph" w:customStyle="1" w:styleId="Style103">
    <w:name w:val="Основной текст (19)"/>
    <w:basedOn w:val="Normal"/>
    <w:link w:val="CharStyle104"/>
    <w:pPr>
      <w:widowControl w:val="0"/>
      <w:shd w:val="clear" w:color="auto" w:fill="FFFFFF"/>
      <w:spacing w:line="163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  <w:spacing w:val="0"/>
    </w:rPr>
  </w:style>
  <w:style w:type="paragraph" w:customStyle="1" w:styleId="Style105">
    <w:name w:val="Основной текст (20)"/>
    <w:basedOn w:val="Normal"/>
    <w:link w:val="CharStyle106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w w:val="75"/>
    </w:rPr>
  </w:style>
  <w:style w:type="paragraph" w:customStyle="1" w:styleId="Style108">
    <w:name w:val="Основной текст (22)"/>
    <w:basedOn w:val="Normal"/>
    <w:link w:val="CharStyle109"/>
    <w:pPr>
      <w:widowControl w:val="0"/>
      <w:shd w:val="clear" w:color="auto" w:fill="FFFFFF"/>
      <w:spacing w:before="540" w:after="24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</w:rPr>
  </w:style>
  <w:style w:type="paragraph" w:customStyle="1" w:styleId="Style111">
    <w:name w:val="Колонтитул (6)"/>
    <w:basedOn w:val="Normal"/>
    <w:link w:val="CharStyle1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</w:rPr>
  </w:style>
  <w:style w:type="paragraph" w:customStyle="1" w:styleId="Style113">
    <w:name w:val="Заголовок №2 (2)"/>
    <w:basedOn w:val="Normal"/>
    <w:link w:val="CharStyle114"/>
    <w:pPr>
      <w:widowControl w:val="0"/>
      <w:shd w:val="clear" w:color="auto" w:fill="FFFFFF"/>
      <w:outlineLvl w:val="1"/>
      <w:spacing w:line="360" w:lineRule="exact"/>
    </w:pPr>
    <w:rPr>
      <w:b/>
      <w:bCs/>
      <w:i/>
      <w:iCs/>
      <w:u w:val="none"/>
      <w:strike w:val="0"/>
      <w:smallCaps w:val="0"/>
      <w:sz w:val="40"/>
      <w:szCs w:val="40"/>
      <w:rFonts w:ascii="Segoe UI" w:eastAsia="Segoe UI" w:hAnsi="Segoe UI" w:cs="Segoe UI"/>
      <w:w w:val="40"/>
    </w:rPr>
  </w:style>
  <w:style w:type="paragraph" w:customStyle="1" w:styleId="Style116">
    <w:name w:val="Основной текст (21)"/>
    <w:basedOn w:val="Normal"/>
    <w:link w:val="CharStyle1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20">
    <w:name w:val="Подпись к картинке (2)"/>
    <w:basedOn w:val="Normal"/>
    <w:link w:val="CharStyle121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  <w:spacing w:val="-10"/>
    </w:rPr>
  </w:style>
  <w:style w:type="paragraph" w:customStyle="1" w:styleId="Style122">
    <w:name w:val="Подпись к картинке (3)"/>
    <w:basedOn w:val="Normal"/>
    <w:link w:val="CharStyle123"/>
    <w:pPr>
      <w:widowControl w:val="0"/>
      <w:shd w:val="clear" w:color="auto" w:fill="FFFFFF"/>
      <w:jc w:val="right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  <w:spacing w:val="0"/>
    </w:rPr>
  </w:style>
  <w:style w:type="paragraph" w:customStyle="1" w:styleId="Style124">
    <w:name w:val="Подпись к картинке (4)"/>
    <w:basedOn w:val="Normal"/>
    <w:link w:val="CharStyle125"/>
    <w:pPr>
      <w:widowControl w:val="0"/>
      <w:shd w:val="clear" w:color="auto" w:fill="FFFFFF"/>
      <w:jc w:val="right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36">
    <w:name w:val="Основной текст (23)"/>
    <w:basedOn w:val="Normal"/>
    <w:link w:val="CharStyle137"/>
    <w:pPr>
      <w:widowControl w:val="0"/>
      <w:shd w:val="clear" w:color="auto" w:fill="FFFFFF"/>
      <w:jc w:val="both"/>
      <w:spacing w:after="180"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139">
    <w:name w:val="Заголовок №2 (3)"/>
    <w:basedOn w:val="Normal"/>
    <w:link w:val="CharStyle140"/>
    <w:pPr>
      <w:widowControl w:val="0"/>
      <w:shd w:val="clear" w:color="auto" w:fill="FFFFFF"/>
      <w:jc w:val="both"/>
      <w:outlineLvl w:val="1"/>
      <w:spacing w:before="180" w:after="300" w:line="0" w:lineRule="exact"/>
    </w:pPr>
    <w:rPr>
      <w:b w:val="0"/>
      <w:bCs w:val="0"/>
      <w:i/>
      <w:iCs/>
      <w:u w:val="none"/>
      <w:strike w:val="0"/>
      <w:smallCaps w:val="0"/>
      <w:sz w:val="40"/>
      <w:szCs w:val="40"/>
      <w:rFonts w:ascii="Times New Roman" w:eastAsia="Times New Roman" w:hAnsi="Times New Roman" w:cs="Times New Roman"/>
      <w:w w:val="70"/>
      <w:spacing w:val="-20"/>
    </w:rPr>
  </w:style>
  <w:style w:type="paragraph" w:customStyle="1" w:styleId="Style142">
    <w:name w:val="Основной текст (24)"/>
    <w:basedOn w:val="Normal"/>
    <w:link w:val="CharStyle14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  <w:spacing w:val="0"/>
    </w:rPr>
  </w:style>
  <w:style w:type="paragraph" w:customStyle="1" w:styleId="Style147">
    <w:name w:val="Заголовок №7"/>
    <w:basedOn w:val="Normal"/>
    <w:link w:val="CharStyle148"/>
    <w:pPr>
      <w:widowControl w:val="0"/>
      <w:shd w:val="clear" w:color="auto" w:fill="FFFFFF"/>
      <w:outlineLvl w:val="6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Arial" w:eastAsia="Arial" w:hAnsi="Arial" w:cs="Arial"/>
    </w:rPr>
  </w:style>
  <w:style w:type="paragraph" w:customStyle="1" w:styleId="Style149">
    <w:name w:val="Номер заголовка №7"/>
    <w:basedOn w:val="Normal"/>
    <w:link w:val="CharStyle150"/>
    <w:pPr>
      <w:widowControl w:val="0"/>
      <w:shd w:val="clear" w:color="auto" w:fill="FFFFFF"/>
      <w:outlineLvl w:val="6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  <w:style w:type="paragraph" w:customStyle="1" w:styleId="Style151">
    <w:name w:val="Заголовок №7 (2)"/>
    <w:basedOn w:val="Normal"/>
    <w:link w:val="CharStyle152"/>
    <w:pPr>
      <w:widowControl w:val="0"/>
      <w:shd w:val="clear" w:color="auto" w:fill="FFFFFF"/>
      <w:outlineLvl w:val="6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/Relationships>
</file>