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CE8" w:rsidRDefault="008E2CE8" w:rsidP="00AD49D5">
      <w:pPr>
        <w:rPr>
          <w:sz w:val="28"/>
          <w:szCs w:val="28"/>
        </w:rPr>
      </w:pPr>
    </w:p>
    <w:p w:rsidR="00714D5C" w:rsidRPr="00C65D2C" w:rsidRDefault="00714D5C" w:rsidP="00742276">
      <w:pPr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Y="297"/>
        <w:tblW w:w="9606" w:type="dxa"/>
        <w:tblLook w:val="0000"/>
      </w:tblPr>
      <w:tblGrid>
        <w:gridCol w:w="3108"/>
        <w:gridCol w:w="1094"/>
        <w:gridCol w:w="2009"/>
        <w:gridCol w:w="3395"/>
      </w:tblGrid>
      <w:tr w:rsidR="00D8594D" w:rsidRPr="00CB1FAD">
        <w:trPr>
          <w:trHeight w:val="1198"/>
        </w:trPr>
        <w:tc>
          <w:tcPr>
            <w:tcW w:w="3108" w:type="dxa"/>
            <w:vAlign w:val="bottom"/>
          </w:tcPr>
          <w:p w:rsidR="00D8594D" w:rsidRDefault="00D8594D" w:rsidP="00604936">
            <w:pPr>
              <w:jc w:val="center"/>
            </w:pPr>
          </w:p>
        </w:tc>
        <w:tc>
          <w:tcPr>
            <w:tcW w:w="3103" w:type="dxa"/>
            <w:gridSpan w:val="2"/>
            <w:vAlign w:val="bottom"/>
          </w:tcPr>
          <w:p w:rsidR="00D8594D" w:rsidRPr="00CB7531" w:rsidRDefault="008D2C7C" w:rsidP="00604936">
            <w:pPr>
              <w:jc w:val="center"/>
            </w:pPr>
            <w:r>
              <w:rPr>
                <w:bCs/>
                <w:noProof/>
                <w:color w:val="000000"/>
                <w:w w:val="102"/>
                <w:sz w:val="24"/>
                <w:szCs w:val="24"/>
              </w:rPr>
              <w:drawing>
                <wp:inline distT="0" distB="0" distL="0" distR="0">
                  <wp:extent cx="5905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</w:tcPr>
          <w:p w:rsidR="00D8594D" w:rsidRPr="00CB1FAD" w:rsidRDefault="00D8594D" w:rsidP="006049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594D" w:rsidRPr="00B46B1D">
        <w:trPr>
          <w:trHeight w:val="223"/>
        </w:trPr>
        <w:tc>
          <w:tcPr>
            <w:tcW w:w="9606" w:type="dxa"/>
            <w:gridSpan w:val="4"/>
            <w:vAlign w:val="bottom"/>
          </w:tcPr>
          <w:p w:rsidR="00D8594D" w:rsidRPr="00B46B1D" w:rsidRDefault="00D8594D" w:rsidP="00604936">
            <w:pPr>
              <w:pStyle w:val="3"/>
              <w:rPr>
                <w:sz w:val="28"/>
                <w:szCs w:val="28"/>
              </w:rPr>
            </w:pPr>
            <w:r w:rsidRPr="00B46B1D">
              <w:rPr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D8594D" w:rsidRPr="00B46B1D">
        <w:trPr>
          <w:trHeight w:val="185"/>
        </w:trPr>
        <w:tc>
          <w:tcPr>
            <w:tcW w:w="9606" w:type="dxa"/>
            <w:gridSpan w:val="4"/>
            <w:vAlign w:val="bottom"/>
          </w:tcPr>
          <w:p w:rsidR="00D8594D" w:rsidRPr="00B46B1D" w:rsidRDefault="00D8594D" w:rsidP="0060493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 w:rsidRPr="00B46B1D">
              <w:rPr>
                <w:rFonts w:ascii="Times New Roman" w:hAnsi="Times New Roman" w:cs="Times New Roman"/>
                <w:i w:val="0"/>
              </w:rPr>
              <w:t>НОВОКУБАНСКОГО РАЙОНА</w:t>
            </w:r>
          </w:p>
        </w:tc>
      </w:tr>
      <w:tr w:rsidR="00D8594D" w:rsidRPr="00B46B1D">
        <w:trPr>
          <w:trHeight w:val="133"/>
        </w:trPr>
        <w:tc>
          <w:tcPr>
            <w:tcW w:w="9606" w:type="dxa"/>
            <w:gridSpan w:val="4"/>
            <w:vAlign w:val="bottom"/>
          </w:tcPr>
          <w:p w:rsidR="00D8594D" w:rsidRPr="00B46B1D" w:rsidRDefault="00D8594D" w:rsidP="00604936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B46B1D">
              <w:rPr>
                <w:rFonts w:ascii="Times New Roman" w:hAnsi="Times New Roman" w:cs="Times New Roman"/>
                <w:i w:val="0"/>
                <w:sz w:val="32"/>
                <w:szCs w:val="32"/>
              </w:rPr>
              <w:t>РЕШЕНИЕ</w:t>
            </w:r>
          </w:p>
        </w:tc>
      </w:tr>
      <w:tr w:rsidR="00D8594D" w:rsidRPr="00B46B1D">
        <w:trPr>
          <w:trHeight w:val="468"/>
        </w:trPr>
        <w:tc>
          <w:tcPr>
            <w:tcW w:w="4202" w:type="dxa"/>
            <w:gridSpan w:val="2"/>
            <w:vAlign w:val="bottom"/>
          </w:tcPr>
          <w:p w:rsidR="00D8594D" w:rsidRPr="00B46B1D" w:rsidRDefault="00742276" w:rsidP="00987A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987A73">
              <w:rPr>
                <w:sz w:val="28"/>
                <w:szCs w:val="28"/>
              </w:rPr>
              <w:t xml:space="preserve"> 25.10.2024 г.</w:t>
            </w:r>
          </w:p>
        </w:tc>
        <w:tc>
          <w:tcPr>
            <w:tcW w:w="5404" w:type="dxa"/>
            <w:gridSpan w:val="2"/>
            <w:vAlign w:val="bottom"/>
          </w:tcPr>
          <w:p w:rsidR="00D8594D" w:rsidRPr="00B46B1D" w:rsidRDefault="00D8594D" w:rsidP="00987A73">
            <w:pPr>
              <w:ind w:left="36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5498B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</w:t>
            </w:r>
            <w:r w:rsidRPr="00B46B1D">
              <w:rPr>
                <w:sz w:val="28"/>
                <w:szCs w:val="28"/>
              </w:rPr>
              <w:t>№</w:t>
            </w:r>
            <w:r w:rsidR="00987A73">
              <w:rPr>
                <w:sz w:val="28"/>
                <w:szCs w:val="28"/>
              </w:rPr>
              <w:t xml:space="preserve"> 45</w:t>
            </w:r>
            <w:r w:rsidRPr="00B46B1D">
              <w:rPr>
                <w:sz w:val="28"/>
                <w:szCs w:val="28"/>
              </w:rPr>
              <w:t xml:space="preserve"> </w:t>
            </w:r>
          </w:p>
        </w:tc>
      </w:tr>
      <w:tr w:rsidR="00D8594D" w:rsidRPr="007A535D">
        <w:trPr>
          <w:trHeight w:val="345"/>
        </w:trPr>
        <w:tc>
          <w:tcPr>
            <w:tcW w:w="9606" w:type="dxa"/>
            <w:gridSpan w:val="4"/>
            <w:vAlign w:val="bottom"/>
          </w:tcPr>
          <w:p w:rsidR="00D8594D" w:rsidRPr="007A535D" w:rsidRDefault="00D8594D" w:rsidP="00604936">
            <w:pPr>
              <w:jc w:val="center"/>
              <w:rPr>
                <w:sz w:val="24"/>
                <w:szCs w:val="24"/>
              </w:rPr>
            </w:pPr>
            <w:r w:rsidRPr="007A535D">
              <w:rPr>
                <w:sz w:val="24"/>
                <w:szCs w:val="24"/>
              </w:rPr>
              <w:t>Новокубанск</w:t>
            </w:r>
          </w:p>
        </w:tc>
      </w:tr>
    </w:tbl>
    <w:p w:rsidR="00742276" w:rsidRPr="0077619F" w:rsidRDefault="00742276" w:rsidP="00742276">
      <w:pPr>
        <w:shd w:val="clear" w:color="auto" w:fill="FFFFFF"/>
        <w:ind w:firstLine="708"/>
        <w:jc w:val="center"/>
        <w:rPr>
          <w:b/>
          <w:color w:val="1A1A1A"/>
          <w:sz w:val="28"/>
          <w:szCs w:val="28"/>
        </w:rPr>
      </w:pPr>
      <w:r w:rsidRPr="0077619F">
        <w:rPr>
          <w:b/>
          <w:color w:val="1A1A1A"/>
          <w:sz w:val="28"/>
          <w:szCs w:val="28"/>
        </w:rPr>
        <w:t xml:space="preserve">Об установлении туристического налога </w:t>
      </w:r>
    </w:p>
    <w:p w:rsidR="00742276" w:rsidRPr="0077619F" w:rsidRDefault="00742276" w:rsidP="00742276">
      <w:pPr>
        <w:shd w:val="clear" w:color="auto" w:fill="FFFFFF"/>
        <w:ind w:firstLine="708"/>
        <w:jc w:val="center"/>
        <w:rPr>
          <w:b/>
          <w:color w:val="1A1A1A"/>
          <w:sz w:val="28"/>
          <w:szCs w:val="28"/>
        </w:rPr>
      </w:pPr>
      <w:r w:rsidRPr="0077619F">
        <w:rPr>
          <w:b/>
          <w:color w:val="1A1A1A"/>
          <w:sz w:val="28"/>
          <w:szCs w:val="28"/>
        </w:rPr>
        <w:t>в Новокубанском городском поселении Новокубанского района</w:t>
      </w:r>
    </w:p>
    <w:p w:rsidR="00742276" w:rsidRDefault="00742276" w:rsidP="00742276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</w:p>
    <w:p w:rsidR="00742276" w:rsidRPr="0077619F" w:rsidRDefault="00742276" w:rsidP="0074227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77619F">
        <w:rPr>
          <w:color w:val="1A1A1A"/>
          <w:sz w:val="28"/>
          <w:szCs w:val="28"/>
        </w:rPr>
        <w:t>В соответствии с пунктом 83 статьи 2 Федерального закона от 12</w:t>
      </w:r>
      <w:r>
        <w:rPr>
          <w:color w:val="1A1A1A"/>
          <w:sz w:val="28"/>
          <w:szCs w:val="28"/>
        </w:rPr>
        <w:t xml:space="preserve"> июля  </w:t>
      </w:r>
      <w:r w:rsidRPr="0077619F">
        <w:rPr>
          <w:color w:val="1A1A1A"/>
          <w:sz w:val="28"/>
          <w:szCs w:val="28"/>
        </w:rPr>
        <w:t>2024</w:t>
      </w:r>
      <w:r>
        <w:rPr>
          <w:color w:val="1A1A1A"/>
          <w:sz w:val="28"/>
          <w:szCs w:val="28"/>
        </w:rPr>
        <w:t xml:space="preserve"> года</w:t>
      </w:r>
      <w:r w:rsidRPr="0077619F">
        <w:rPr>
          <w:color w:val="1A1A1A"/>
          <w:sz w:val="28"/>
          <w:szCs w:val="28"/>
        </w:rPr>
        <w:t xml:space="preserve">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7718DF">
        <w:rPr>
          <w:color w:val="1A1A1A"/>
          <w:sz w:val="28"/>
          <w:szCs w:val="28"/>
        </w:rPr>
        <w:t>,</w:t>
      </w:r>
      <w:r w:rsidRPr="0077619F">
        <w:rPr>
          <w:color w:val="1A1A1A"/>
          <w:sz w:val="28"/>
          <w:szCs w:val="28"/>
        </w:rPr>
        <w:t xml:space="preserve"> Совет Новокубанского городского поселения Новокубанского района р е ш и л:</w:t>
      </w:r>
    </w:p>
    <w:p w:rsidR="00742276" w:rsidRPr="0077619F" w:rsidRDefault="00742276" w:rsidP="0074227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77619F">
        <w:rPr>
          <w:color w:val="1A1A1A"/>
          <w:sz w:val="28"/>
          <w:szCs w:val="28"/>
        </w:rPr>
        <w:t>1. Установить и ввести в действие с 1 января 2025 года на территории Новокубанского городского поселения Новокубанск</w:t>
      </w:r>
      <w:r>
        <w:rPr>
          <w:color w:val="1A1A1A"/>
          <w:sz w:val="28"/>
          <w:szCs w:val="28"/>
        </w:rPr>
        <w:t>ого района туристический налог.</w:t>
      </w:r>
    </w:p>
    <w:p w:rsidR="00742276" w:rsidRDefault="00742276" w:rsidP="0074227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77619F">
        <w:rPr>
          <w:color w:val="1A1A1A"/>
          <w:sz w:val="28"/>
          <w:szCs w:val="28"/>
        </w:rPr>
        <w:t>2. Установить следующие ставки туристического налог</w:t>
      </w:r>
      <w:r>
        <w:rPr>
          <w:color w:val="1A1A1A"/>
          <w:sz w:val="28"/>
          <w:szCs w:val="28"/>
        </w:rPr>
        <w:t>а:</w:t>
      </w:r>
      <w:r w:rsidRPr="0077619F">
        <w:rPr>
          <w:color w:val="1A1A1A"/>
          <w:sz w:val="28"/>
          <w:szCs w:val="28"/>
        </w:rPr>
        <w:t xml:space="preserve"> </w:t>
      </w:r>
    </w:p>
    <w:p w:rsidR="00742276" w:rsidRPr="0077619F" w:rsidRDefault="00742276" w:rsidP="0074227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77619F">
        <w:rPr>
          <w:color w:val="1A1A1A"/>
          <w:sz w:val="28"/>
          <w:szCs w:val="28"/>
        </w:rPr>
        <w:t>- с 01.01.2025 года – в размере 1% от налоговой базы;</w:t>
      </w:r>
    </w:p>
    <w:p w:rsidR="00742276" w:rsidRPr="0077619F" w:rsidRDefault="00742276" w:rsidP="0074227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77619F">
        <w:rPr>
          <w:color w:val="1A1A1A"/>
          <w:sz w:val="28"/>
          <w:szCs w:val="28"/>
        </w:rPr>
        <w:t>- с 01.01.2026 года – в размере 2% от налоговой базы;</w:t>
      </w:r>
    </w:p>
    <w:p w:rsidR="00742276" w:rsidRPr="0077619F" w:rsidRDefault="00742276" w:rsidP="0074227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77619F">
        <w:rPr>
          <w:color w:val="1A1A1A"/>
          <w:sz w:val="28"/>
          <w:szCs w:val="28"/>
        </w:rPr>
        <w:t>- с 01.01.2027 года – в размере 3% от налоговой базы;</w:t>
      </w:r>
    </w:p>
    <w:p w:rsidR="00742276" w:rsidRPr="0077619F" w:rsidRDefault="00742276" w:rsidP="0074227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77619F">
        <w:rPr>
          <w:color w:val="1A1A1A"/>
          <w:sz w:val="28"/>
          <w:szCs w:val="28"/>
        </w:rPr>
        <w:t>- с 01.01.2028 года – в размере 4 % от налоговой базы;</w:t>
      </w:r>
    </w:p>
    <w:p w:rsidR="00742276" w:rsidRPr="0077619F" w:rsidRDefault="00742276" w:rsidP="0074227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77619F">
        <w:rPr>
          <w:color w:val="1A1A1A"/>
          <w:sz w:val="28"/>
          <w:szCs w:val="28"/>
        </w:rPr>
        <w:t xml:space="preserve">- с 01.01.2029 года – </w:t>
      </w:r>
      <w:r>
        <w:rPr>
          <w:color w:val="1A1A1A"/>
          <w:sz w:val="28"/>
          <w:szCs w:val="28"/>
        </w:rPr>
        <w:t>в размере 5 % от налоговой базы.</w:t>
      </w:r>
    </w:p>
    <w:p w:rsidR="00742276" w:rsidRDefault="00742276" w:rsidP="0074227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3</w:t>
      </w:r>
      <w:r w:rsidRPr="0077619F">
        <w:rPr>
          <w:color w:val="1A1A1A"/>
          <w:sz w:val="28"/>
          <w:szCs w:val="28"/>
        </w:rPr>
        <w:t xml:space="preserve">. </w:t>
      </w:r>
      <w:r>
        <w:rPr>
          <w:color w:val="1A1A1A"/>
          <w:sz w:val="28"/>
          <w:szCs w:val="28"/>
        </w:rPr>
        <w:t>Особенности исчисления и уплаты туристического налога на территории Новокубанского городского поселения Новокубанского района определяются в соответствии с главой 33.1 Налогового кодекса Российской Федерации.</w:t>
      </w:r>
    </w:p>
    <w:p w:rsidR="00742276" w:rsidRDefault="00742276" w:rsidP="0074227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4</w:t>
      </w:r>
      <w:r w:rsidRPr="0077619F">
        <w:rPr>
          <w:color w:val="1A1A1A"/>
          <w:sz w:val="28"/>
          <w:szCs w:val="28"/>
        </w:rPr>
        <w:t>. Контроль за выполнением настоящего решения возложить на комитет Совета Новокубанского городского поселения Новокубанского района по финансам, бюджету, налогам и контролю (Белесов).</w:t>
      </w:r>
    </w:p>
    <w:p w:rsidR="00742276" w:rsidRPr="007C0AF2" w:rsidRDefault="00742276" w:rsidP="00742276">
      <w:pPr>
        <w:ind w:firstLine="709"/>
        <w:jc w:val="both"/>
        <w:rPr>
          <w:sz w:val="28"/>
          <w:szCs w:val="28"/>
        </w:rPr>
      </w:pPr>
      <w:r w:rsidRPr="007C0AF2">
        <w:rPr>
          <w:sz w:val="28"/>
          <w:szCs w:val="28"/>
        </w:rPr>
        <w:t>5. Настоящее решение</w:t>
      </w:r>
      <w:r>
        <w:rPr>
          <w:sz w:val="28"/>
          <w:szCs w:val="28"/>
        </w:rPr>
        <w:t>,</w:t>
      </w:r>
      <w:r w:rsidRPr="007C0AF2">
        <w:rPr>
          <w:sz w:val="28"/>
          <w:szCs w:val="28"/>
        </w:rPr>
        <w:t xml:space="preserve"> согласно ст</w:t>
      </w:r>
      <w:r>
        <w:rPr>
          <w:sz w:val="28"/>
          <w:szCs w:val="28"/>
        </w:rPr>
        <w:t>атьи</w:t>
      </w:r>
      <w:r w:rsidRPr="007C0AF2">
        <w:rPr>
          <w:sz w:val="28"/>
          <w:szCs w:val="28"/>
        </w:rPr>
        <w:t xml:space="preserve"> 16 Н</w:t>
      </w:r>
      <w:r>
        <w:rPr>
          <w:sz w:val="28"/>
          <w:szCs w:val="28"/>
        </w:rPr>
        <w:t>алогового кодекса</w:t>
      </w:r>
      <w:r w:rsidRPr="007C0AF2">
        <w:rPr>
          <w:sz w:val="28"/>
          <w:szCs w:val="28"/>
        </w:rPr>
        <w:t xml:space="preserve"> Р</w:t>
      </w:r>
      <w:r>
        <w:rPr>
          <w:sz w:val="28"/>
          <w:szCs w:val="28"/>
        </w:rPr>
        <w:t>оссийской Федерации</w:t>
      </w:r>
      <w:r w:rsidRPr="007C0AF2">
        <w:rPr>
          <w:sz w:val="28"/>
          <w:szCs w:val="28"/>
        </w:rPr>
        <w:t xml:space="preserve"> направить в Межрайонную инспекцию Федеральной налоговой службы России № 13 по Краснодарскому краю.</w:t>
      </w:r>
    </w:p>
    <w:p w:rsidR="00742276" w:rsidRPr="007C0AF2" w:rsidRDefault="00742276" w:rsidP="00742276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7C0AF2">
        <w:rPr>
          <w:color w:val="1A1A1A"/>
          <w:sz w:val="28"/>
          <w:szCs w:val="28"/>
        </w:rPr>
        <w:t xml:space="preserve">6. </w:t>
      </w:r>
      <w:r w:rsidRPr="007C0AF2">
        <w:rPr>
          <w:sz w:val="28"/>
          <w:szCs w:val="28"/>
        </w:rPr>
        <w:t>Настоящее решение вступает в силу с 01 января 2025 года, но не ранее чем по истечении одного месяца со дня его официального опубликования</w:t>
      </w:r>
      <w:r w:rsidRPr="007C0AF2">
        <w:rPr>
          <w:szCs w:val="28"/>
        </w:rPr>
        <w:t xml:space="preserve"> </w:t>
      </w:r>
      <w:r w:rsidRPr="007C0AF2">
        <w:rPr>
          <w:sz w:val="28"/>
          <w:szCs w:val="28"/>
        </w:rPr>
        <w:t>в общественно-политической газете Новокубанского района «Свет маяков».</w:t>
      </w:r>
    </w:p>
    <w:p w:rsidR="00AD49D5" w:rsidRDefault="00AD49D5" w:rsidP="00AD49D5">
      <w:pPr>
        <w:tabs>
          <w:tab w:val="left" w:pos="7811"/>
        </w:tabs>
        <w:spacing w:line="230" w:lineRule="auto"/>
        <w:jc w:val="both"/>
        <w:rPr>
          <w:sz w:val="28"/>
          <w:szCs w:val="28"/>
        </w:rPr>
      </w:pPr>
    </w:p>
    <w:tbl>
      <w:tblPr>
        <w:tblW w:w="102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1"/>
        <w:gridCol w:w="276"/>
        <w:gridCol w:w="4334"/>
        <w:gridCol w:w="420"/>
      </w:tblGrid>
      <w:tr w:rsidR="00CE3932" w:rsidRPr="0057382E" w:rsidTr="00146C5F">
        <w:trPr>
          <w:gridAfter w:val="1"/>
          <w:wAfter w:w="420" w:type="dxa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Глава</w:t>
            </w:r>
          </w:p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Новокубанского городского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Председатель Совета</w:t>
            </w:r>
          </w:p>
          <w:p w:rsidR="00CE3932" w:rsidRPr="004C21B4" w:rsidRDefault="00CE3932" w:rsidP="00146C5F">
            <w:pPr>
              <w:ind w:right="-108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Новокубанского городского</w:t>
            </w:r>
          </w:p>
        </w:tc>
      </w:tr>
      <w:tr w:rsidR="00CE3932" w:rsidRPr="0057382E" w:rsidTr="00146C5F">
        <w:trPr>
          <w:gridAfter w:val="1"/>
          <w:wAfter w:w="420" w:type="dxa"/>
          <w:trHeight w:val="658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CE3932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поселения Новокубанского района</w:t>
            </w:r>
          </w:p>
          <w:p w:rsidR="00CE3932" w:rsidRPr="00843AB1" w:rsidRDefault="00CE3932" w:rsidP="00B8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</w:t>
            </w:r>
            <w:r w:rsidR="00B849E5">
              <w:rPr>
                <w:sz w:val="28"/>
                <w:szCs w:val="28"/>
              </w:rPr>
              <w:t>П.В. Манаков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поселения Новокубанского района</w:t>
            </w:r>
          </w:p>
          <w:p w:rsidR="00CE3932" w:rsidRPr="004C21B4" w:rsidRDefault="00CE3932" w:rsidP="00016E0C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B849E5">
              <w:rPr>
                <w:sz w:val="28"/>
                <w:szCs w:val="28"/>
              </w:rPr>
              <w:t xml:space="preserve"> Р.Р. Кадыров</w:t>
            </w:r>
          </w:p>
        </w:tc>
      </w:tr>
      <w:tr w:rsidR="00CE3932" w:rsidRPr="0057382E" w:rsidTr="00146C5F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</w:tr>
    </w:tbl>
    <w:p w:rsidR="00D74CC1" w:rsidRDefault="00D74CC1" w:rsidP="008818E0">
      <w:pPr>
        <w:tabs>
          <w:tab w:val="left" w:pos="7811"/>
        </w:tabs>
        <w:spacing w:line="228" w:lineRule="auto"/>
        <w:jc w:val="center"/>
      </w:pPr>
    </w:p>
    <w:sectPr w:rsidR="00D74CC1" w:rsidSect="00742276">
      <w:headerReference w:type="even" r:id="rId8"/>
      <w:headerReference w:type="default" r:id="rId9"/>
      <w:pgSz w:w="11906" w:h="16838"/>
      <w:pgMar w:top="426" w:right="567" w:bottom="709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813" w:rsidRDefault="00B77813">
      <w:r>
        <w:separator/>
      </w:r>
    </w:p>
  </w:endnote>
  <w:endnote w:type="continuationSeparator" w:id="1">
    <w:p w:rsidR="00B77813" w:rsidRDefault="00B77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813" w:rsidRDefault="00B77813">
      <w:r>
        <w:separator/>
      </w:r>
    </w:p>
  </w:footnote>
  <w:footnote w:type="continuationSeparator" w:id="1">
    <w:p w:rsidR="00B77813" w:rsidRDefault="00B778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11" w:rsidRDefault="001C5AF0" w:rsidP="00C43B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671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6711" w:rsidRDefault="005E67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753C5B">
    <w:pPr>
      <w:pStyle w:val="a5"/>
      <w:framePr w:wrap="around" w:vAnchor="text" w:hAnchor="margin" w:xAlign="center" w:y="1"/>
      <w:jc w:val="center"/>
      <w:rPr>
        <w:rStyle w:val="a6"/>
      </w:rPr>
    </w:pPr>
  </w:p>
  <w:p w:rsidR="005E6711" w:rsidRDefault="005E671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177E"/>
    <w:multiLevelType w:val="singleLevel"/>
    <w:tmpl w:val="D3EC8198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">
    <w:nsid w:val="21346F23"/>
    <w:multiLevelType w:val="hybridMultilevel"/>
    <w:tmpl w:val="0BEA8428"/>
    <w:lvl w:ilvl="0" w:tplc="5B9610A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4E16A0"/>
    <w:multiLevelType w:val="hybridMultilevel"/>
    <w:tmpl w:val="58D8E870"/>
    <w:lvl w:ilvl="0" w:tplc="5D6EB200">
      <w:start w:val="1"/>
      <w:numFmt w:val="decimal"/>
      <w:lvlText w:val="%1."/>
      <w:lvlJc w:val="left"/>
      <w:pPr>
        <w:tabs>
          <w:tab w:val="num" w:pos="1078"/>
        </w:tabs>
        <w:ind w:left="10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8"/>
        </w:tabs>
        <w:ind w:left="17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8"/>
        </w:tabs>
        <w:ind w:left="25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8"/>
        </w:tabs>
        <w:ind w:left="32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8"/>
        </w:tabs>
        <w:ind w:left="39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8"/>
        </w:tabs>
        <w:ind w:left="46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8"/>
        </w:tabs>
        <w:ind w:left="53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8"/>
        </w:tabs>
        <w:ind w:left="61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8"/>
        </w:tabs>
        <w:ind w:left="6838" w:hanging="180"/>
      </w:pPr>
    </w:lvl>
  </w:abstractNum>
  <w:abstractNum w:abstractNumId="3">
    <w:nsid w:val="38AE2583"/>
    <w:multiLevelType w:val="singleLevel"/>
    <w:tmpl w:val="A50A0F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20"/>
      </w:pPr>
      <w:rPr>
        <w:rFonts w:hint="default"/>
      </w:rPr>
    </w:lvl>
  </w:abstractNum>
  <w:abstractNum w:abstractNumId="4">
    <w:nsid w:val="44F81A6A"/>
    <w:multiLevelType w:val="hybridMultilevel"/>
    <w:tmpl w:val="9E6AEB1C"/>
    <w:lvl w:ilvl="0" w:tplc="1AF6D74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C7C6922"/>
    <w:multiLevelType w:val="hybridMultilevel"/>
    <w:tmpl w:val="3624744A"/>
    <w:lvl w:ilvl="0" w:tplc="B0EE431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51B"/>
    <w:rsid w:val="00004777"/>
    <w:rsid w:val="0001401E"/>
    <w:rsid w:val="00016E0C"/>
    <w:rsid w:val="00017DB4"/>
    <w:rsid w:val="00020892"/>
    <w:rsid w:val="000238B3"/>
    <w:rsid w:val="000248D9"/>
    <w:rsid w:val="00027F03"/>
    <w:rsid w:val="0004055F"/>
    <w:rsid w:val="00050598"/>
    <w:rsid w:val="0006112D"/>
    <w:rsid w:val="000635A0"/>
    <w:rsid w:val="00064C9A"/>
    <w:rsid w:val="000657E2"/>
    <w:rsid w:val="00071CE1"/>
    <w:rsid w:val="00084C31"/>
    <w:rsid w:val="00086BAB"/>
    <w:rsid w:val="00091574"/>
    <w:rsid w:val="00091633"/>
    <w:rsid w:val="00091B49"/>
    <w:rsid w:val="000A59B3"/>
    <w:rsid w:val="000B22EB"/>
    <w:rsid w:val="000C6B1D"/>
    <w:rsid w:val="000D18B3"/>
    <w:rsid w:val="000D404F"/>
    <w:rsid w:val="00103884"/>
    <w:rsid w:val="001177ED"/>
    <w:rsid w:val="00125804"/>
    <w:rsid w:val="00126923"/>
    <w:rsid w:val="00130504"/>
    <w:rsid w:val="00134CEB"/>
    <w:rsid w:val="001379C0"/>
    <w:rsid w:val="00146C5F"/>
    <w:rsid w:val="00150679"/>
    <w:rsid w:val="001575DB"/>
    <w:rsid w:val="00161680"/>
    <w:rsid w:val="0016454E"/>
    <w:rsid w:val="001645C1"/>
    <w:rsid w:val="00167C36"/>
    <w:rsid w:val="001725B5"/>
    <w:rsid w:val="00184871"/>
    <w:rsid w:val="001857EC"/>
    <w:rsid w:val="00193C3C"/>
    <w:rsid w:val="00195D84"/>
    <w:rsid w:val="001A6FC3"/>
    <w:rsid w:val="001B1F94"/>
    <w:rsid w:val="001C5AF0"/>
    <w:rsid w:val="001D0382"/>
    <w:rsid w:val="001E4A48"/>
    <w:rsid w:val="00216654"/>
    <w:rsid w:val="00217BC8"/>
    <w:rsid w:val="00245899"/>
    <w:rsid w:val="002564CC"/>
    <w:rsid w:val="00256ACE"/>
    <w:rsid w:val="0026748A"/>
    <w:rsid w:val="002772E9"/>
    <w:rsid w:val="0028577D"/>
    <w:rsid w:val="00293687"/>
    <w:rsid w:val="00295604"/>
    <w:rsid w:val="00296DA0"/>
    <w:rsid w:val="002A039A"/>
    <w:rsid w:val="002B0D7F"/>
    <w:rsid w:val="002B5820"/>
    <w:rsid w:val="002C014C"/>
    <w:rsid w:val="002C4CE9"/>
    <w:rsid w:val="002D7C71"/>
    <w:rsid w:val="002F2315"/>
    <w:rsid w:val="002F35C8"/>
    <w:rsid w:val="00300BB7"/>
    <w:rsid w:val="00304935"/>
    <w:rsid w:val="00315FF9"/>
    <w:rsid w:val="00316792"/>
    <w:rsid w:val="003279BA"/>
    <w:rsid w:val="00332E55"/>
    <w:rsid w:val="00346B63"/>
    <w:rsid w:val="00346C9B"/>
    <w:rsid w:val="00370813"/>
    <w:rsid w:val="003742FB"/>
    <w:rsid w:val="00377D9D"/>
    <w:rsid w:val="00381A6B"/>
    <w:rsid w:val="00390118"/>
    <w:rsid w:val="00392B53"/>
    <w:rsid w:val="0039789E"/>
    <w:rsid w:val="00397DCC"/>
    <w:rsid w:val="003A2CEF"/>
    <w:rsid w:val="003A4EE6"/>
    <w:rsid w:val="003A5342"/>
    <w:rsid w:val="003A690A"/>
    <w:rsid w:val="003B309F"/>
    <w:rsid w:val="003B5801"/>
    <w:rsid w:val="003C4BF0"/>
    <w:rsid w:val="003F5C0F"/>
    <w:rsid w:val="003F6B4C"/>
    <w:rsid w:val="003F6B5B"/>
    <w:rsid w:val="00403A87"/>
    <w:rsid w:val="00404432"/>
    <w:rsid w:val="004163F5"/>
    <w:rsid w:val="00427FAF"/>
    <w:rsid w:val="00441C4B"/>
    <w:rsid w:val="00444CB0"/>
    <w:rsid w:val="00452A36"/>
    <w:rsid w:val="00463A13"/>
    <w:rsid w:val="0047259D"/>
    <w:rsid w:val="00481175"/>
    <w:rsid w:val="00485800"/>
    <w:rsid w:val="00490CC3"/>
    <w:rsid w:val="00492DE2"/>
    <w:rsid w:val="0049773E"/>
    <w:rsid w:val="004A49CE"/>
    <w:rsid w:val="004B668E"/>
    <w:rsid w:val="004B7B1D"/>
    <w:rsid w:val="004C4782"/>
    <w:rsid w:val="004C48FF"/>
    <w:rsid w:val="004D35B6"/>
    <w:rsid w:val="004D3C39"/>
    <w:rsid w:val="004D6313"/>
    <w:rsid w:val="004E05CB"/>
    <w:rsid w:val="004E128D"/>
    <w:rsid w:val="004E4DB3"/>
    <w:rsid w:val="004F29C6"/>
    <w:rsid w:val="0050389A"/>
    <w:rsid w:val="005048CE"/>
    <w:rsid w:val="0051370D"/>
    <w:rsid w:val="005140B0"/>
    <w:rsid w:val="00514D1B"/>
    <w:rsid w:val="005179E5"/>
    <w:rsid w:val="00517D25"/>
    <w:rsid w:val="00521D25"/>
    <w:rsid w:val="00534A5A"/>
    <w:rsid w:val="0053515B"/>
    <w:rsid w:val="00537BEC"/>
    <w:rsid w:val="005404A2"/>
    <w:rsid w:val="005570F5"/>
    <w:rsid w:val="00560107"/>
    <w:rsid w:val="00572558"/>
    <w:rsid w:val="00587A1A"/>
    <w:rsid w:val="00591D07"/>
    <w:rsid w:val="005A16B6"/>
    <w:rsid w:val="005A3528"/>
    <w:rsid w:val="005A6099"/>
    <w:rsid w:val="005C742C"/>
    <w:rsid w:val="005E2A14"/>
    <w:rsid w:val="005E6711"/>
    <w:rsid w:val="005F15D6"/>
    <w:rsid w:val="005F377D"/>
    <w:rsid w:val="006014B3"/>
    <w:rsid w:val="00604936"/>
    <w:rsid w:val="006103EF"/>
    <w:rsid w:val="00622A6C"/>
    <w:rsid w:val="00624D81"/>
    <w:rsid w:val="00643F83"/>
    <w:rsid w:val="00651511"/>
    <w:rsid w:val="00654B4F"/>
    <w:rsid w:val="00655656"/>
    <w:rsid w:val="00673B27"/>
    <w:rsid w:val="00674544"/>
    <w:rsid w:val="00677547"/>
    <w:rsid w:val="0068022E"/>
    <w:rsid w:val="006929B5"/>
    <w:rsid w:val="006B6559"/>
    <w:rsid w:val="006C00B6"/>
    <w:rsid w:val="006C0445"/>
    <w:rsid w:val="006C2C40"/>
    <w:rsid w:val="006F00DD"/>
    <w:rsid w:val="006F00E9"/>
    <w:rsid w:val="006F051A"/>
    <w:rsid w:val="006F5597"/>
    <w:rsid w:val="007032ED"/>
    <w:rsid w:val="00703B43"/>
    <w:rsid w:val="00714D5C"/>
    <w:rsid w:val="0071526B"/>
    <w:rsid w:val="00716DDE"/>
    <w:rsid w:val="00722520"/>
    <w:rsid w:val="00730967"/>
    <w:rsid w:val="00730C42"/>
    <w:rsid w:val="00740049"/>
    <w:rsid w:val="00742276"/>
    <w:rsid w:val="0074790B"/>
    <w:rsid w:val="0075103C"/>
    <w:rsid w:val="00752127"/>
    <w:rsid w:val="00753C5B"/>
    <w:rsid w:val="007610D8"/>
    <w:rsid w:val="00765B2D"/>
    <w:rsid w:val="007718DF"/>
    <w:rsid w:val="0077792F"/>
    <w:rsid w:val="00780B96"/>
    <w:rsid w:val="00781BA0"/>
    <w:rsid w:val="007860CF"/>
    <w:rsid w:val="0079514D"/>
    <w:rsid w:val="007958FD"/>
    <w:rsid w:val="00795ACC"/>
    <w:rsid w:val="007B0B45"/>
    <w:rsid w:val="007B305F"/>
    <w:rsid w:val="007C15F0"/>
    <w:rsid w:val="007C7D94"/>
    <w:rsid w:val="007D04D6"/>
    <w:rsid w:val="007D1A06"/>
    <w:rsid w:val="007D25B8"/>
    <w:rsid w:val="007E0431"/>
    <w:rsid w:val="007E5919"/>
    <w:rsid w:val="007E64CE"/>
    <w:rsid w:val="007F0EF3"/>
    <w:rsid w:val="00800513"/>
    <w:rsid w:val="008024E7"/>
    <w:rsid w:val="008033DD"/>
    <w:rsid w:val="00805414"/>
    <w:rsid w:val="008146AA"/>
    <w:rsid w:val="00831DAF"/>
    <w:rsid w:val="00842204"/>
    <w:rsid w:val="00854C80"/>
    <w:rsid w:val="00861037"/>
    <w:rsid w:val="00864FC4"/>
    <w:rsid w:val="00866EEE"/>
    <w:rsid w:val="008818E0"/>
    <w:rsid w:val="00884CC3"/>
    <w:rsid w:val="0089665B"/>
    <w:rsid w:val="008A0CF4"/>
    <w:rsid w:val="008A1B11"/>
    <w:rsid w:val="008A4CEB"/>
    <w:rsid w:val="008A6434"/>
    <w:rsid w:val="008B030A"/>
    <w:rsid w:val="008B4F88"/>
    <w:rsid w:val="008B651B"/>
    <w:rsid w:val="008B70D4"/>
    <w:rsid w:val="008C2BD8"/>
    <w:rsid w:val="008D2C7C"/>
    <w:rsid w:val="008D4163"/>
    <w:rsid w:val="008E2CE8"/>
    <w:rsid w:val="008F7EC2"/>
    <w:rsid w:val="00901D35"/>
    <w:rsid w:val="00905C16"/>
    <w:rsid w:val="00910C77"/>
    <w:rsid w:val="00916B91"/>
    <w:rsid w:val="00923A5F"/>
    <w:rsid w:val="009241FC"/>
    <w:rsid w:val="009528E0"/>
    <w:rsid w:val="0096380A"/>
    <w:rsid w:val="00970A5A"/>
    <w:rsid w:val="0097640E"/>
    <w:rsid w:val="00985EDC"/>
    <w:rsid w:val="00987A73"/>
    <w:rsid w:val="00993928"/>
    <w:rsid w:val="009A043E"/>
    <w:rsid w:val="009B184F"/>
    <w:rsid w:val="009D6469"/>
    <w:rsid w:val="009D762F"/>
    <w:rsid w:val="009E1FB6"/>
    <w:rsid w:val="009E6EDB"/>
    <w:rsid w:val="009F39A2"/>
    <w:rsid w:val="00A215E3"/>
    <w:rsid w:val="00A23B8F"/>
    <w:rsid w:val="00A52A41"/>
    <w:rsid w:val="00A5498B"/>
    <w:rsid w:val="00A5586D"/>
    <w:rsid w:val="00A57C94"/>
    <w:rsid w:val="00A70705"/>
    <w:rsid w:val="00A76B0E"/>
    <w:rsid w:val="00A830C6"/>
    <w:rsid w:val="00A84ED1"/>
    <w:rsid w:val="00A86A3C"/>
    <w:rsid w:val="00A90542"/>
    <w:rsid w:val="00AA1BD3"/>
    <w:rsid w:val="00AA4C75"/>
    <w:rsid w:val="00AC40B6"/>
    <w:rsid w:val="00AD3E12"/>
    <w:rsid w:val="00AD49D5"/>
    <w:rsid w:val="00AD60F1"/>
    <w:rsid w:val="00AE1167"/>
    <w:rsid w:val="00AF2778"/>
    <w:rsid w:val="00B030C7"/>
    <w:rsid w:val="00B03768"/>
    <w:rsid w:val="00B206B4"/>
    <w:rsid w:val="00B31EAE"/>
    <w:rsid w:val="00B41267"/>
    <w:rsid w:val="00B445DC"/>
    <w:rsid w:val="00B47082"/>
    <w:rsid w:val="00B50750"/>
    <w:rsid w:val="00B515B3"/>
    <w:rsid w:val="00B5429F"/>
    <w:rsid w:val="00B67CD1"/>
    <w:rsid w:val="00B759BD"/>
    <w:rsid w:val="00B77813"/>
    <w:rsid w:val="00B80FAF"/>
    <w:rsid w:val="00B849E5"/>
    <w:rsid w:val="00B94268"/>
    <w:rsid w:val="00B954DF"/>
    <w:rsid w:val="00BA4C96"/>
    <w:rsid w:val="00BA5207"/>
    <w:rsid w:val="00BB1238"/>
    <w:rsid w:val="00BC464E"/>
    <w:rsid w:val="00BE32BA"/>
    <w:rsid w:val="00BE4545"/>
    <w:rsid w:val="00BF6F6C"/>
    <w:rsid w:val="00C01976"/>
    <w:rsid w:val="00C35768"/>
    <w:rsid w:val="00C423C6"/>
    <w:rsid w:val="00C43BE2"/>
    <w:rsid w:val="00C47D4A"/>
    <w:rsid w:val="00C60669"/>
    <w:rsid w:val="00C615E0"/>
    <w:rsid w:val="00C65D2C"/>
    <w:rsid w:val="00C8697A"/>
    <w:rsid w:val="00C907DE"/>
    <w:rsid w:val="00C97A06"/>
    <w:rsid w:val="00CA0421"/>
    <w:rsid w:val="00CA7E14"/>
    <w:rsid w:val="00CB34AD"/>
    <w:rsid w:val="00CB7E87"/>
    <w:rsid w:val="00CC2AE6"/>
    <w:rsid w:val="00CC2BC6"/>
    <w:rsid w:val="00CC6E8C"/>
    <w:rsid w:val="00CD62EC"/>
    <w:rsid w:val="00CE2BAB"/>
    <w:rsid w:val="00CE3932"/>
    <w:rsid w:val="00CE39C8"/>
    <w:rsid w:val="00CF3C41"/>
    <w:rsid w:val="00D07FC8"/>
    <w:rsid w:val="00D14469"/>
    <w:rsid w:val="00D17429"/>
    <w:rsid w:val="00D25C95"/>
    <w:rsid w:val="00D2782E"/>
    <w:rsid w:val="00D51BCE"/>
    <w:rsid w:val="00D64BE0"/>
    <w:rsid w:val="00D668CE"/>
    <w:rsid w:val="00D67B68"/>
    <w:rsid w:val="00D74CC1"/>
    <w:rsid w:val="00D853F3"/>
    <w:rsid w:val="00D8594D"/>
    <w:rsid w:val="00D87180"/>
    <w:rsid w:val="00D91A99"/>
    <w:rsid w:val="00D94028"/>
    <w:rsid w:val="00DA5E3C"/>
    <w:rsid w:val="00DB0495"/>
    <w:rsid w:val="00DB7851"/>
    <w:rsid w:val="00DC2354"/>
    <w:rsid w:val="00DC66D9"/>
    <w:rsid w:val="00DC6DDE"/>
    <w:rsid w:val="00DD51E4"/>
    <w:rsid w:val="00DD7820"/>
    <w:rsid w:val="00DD787A"/>
    <w:rsid w:val="00DE1738"/>
    <w:rsid w:val="00DF5162"/>
    <w:rsid w:val="00E01344"/>
    <w:rsid w:val="00E1045B"/>
    <w:rsid w:val="00E23235"/>
    <w:rsid w:val="00E252D5"/>
    <w:rsid w:val="00E40BFF"/>
    <w:rsid w:val="00E40C3B"/>
    <w:rsid w:val="00E44891"/>
    <w:rsid w:val="00E51B8F"/>
    <w:rsid w:val="00E53D72"/>
    <w:rsid w:val="00E60E99"/>
    <w:rsid w:val="00E641B0"/>
    <w:rsid w:val="00E7512F"/>
    <w:rsid w:val="00EA039C"/>
    <w:rsid w:val="00EA240F"/>
    <w:rsid w:val="00EA4651"/>
    <w:rsid w:val="00ED40AC"/>
    <w:rsid w:val="00ED4BC5"/>
    <w:rsid w:val="00EE1B1A"/>
    <w:rsid w:val="00F150A7"/>
    <w:rsid w:val="00F2612A"/>
    <w:rsid w:val="00F337E0"/>
    <w:rsid w:val="00F40A4E"/>
    <w:rsid w:val="00F436CA"/>
    <w:rsid w:val="00F445DB"/>
    <w:rsid w:val="00F54B1A"/>
    <w:rsid w:val="00F66F51"/>
    <w:rsid w:val="00F73AA9"/>
    <w:rsid w:val="00F80F5E"/>
    <w:rsid w:val="00F83C0E"/>
    <w:rsid w:val="00F859A7"/>
    <w:rsid w:val="00FB0D8E"/>
    <w:rsid w:val="00FB6F60"/>
    <w:rsid w:val="00FC0918"/>
    <w:rsid w:val="00FC3E63"/>
    <w:rsid w:val="00FC4A33"/>
    <w:rsid w:val="00FE2872"/>
    <w:rsid w:val="00FE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2ED"/>
  </w:style>
  <w:style w:type="paragraph" w:styleId="1">
    <w:name w:val="heading 1"/>
    <w:basedOn w:val="a"/>
    <w:next w:val="a"/>
    <w:link w:val="10"/>
    <w:qFormat/>
    <w:rsid w:val="007032E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163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032ED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32ED"/>
    <w:pPr>
      <w:jc w:val="both"/>
    </w:pPr>
    <w:rPr>
      <w:b/>
      <w:sz w:val="28"/>
    </w:rPr>
  </w:style>
  <w:style w:type="paragraph" w:styleId="20">
    <w:name w:val="Body Text 2"/>
    <w:basedOn w:val="a"/>
    <w:rsid w:val="007032ED"/>
    <w:rPr>
      <w:b/>
      <w:sz w:val="28"/>
    </w:rPr>
  </w:style>
  <w:style w:type="paragraph" w:styleId="a4">
    <w:name w:val="Balloon Text"/>
    <w:basedOn w:val="a"/>
    <w:semiHidden/>
    <w:rsid w:val="005C742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43BE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43BE2"/>
  </w:style>
  <w:style w:type="paragraph" w:styleId="a7">
    <w:name w:val="footer"/>
    <w:basedOn w:val="a"/>
    <w:rsid w:val="00753C5B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537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3B5801"/>
    <w:pPr>
      <w:spacing w:after="120"/>
      <w:ind w:left="283"/>
    </w:pPr>
  </w:style>
  <w:style w:type="paragraph" w:customStyle="1" w:styleId="11">
    <w:name w:val="Знак Знак1 Знак"/>
    <w:basedOn w:val="a"/>
    <w:rsid w:val="00D8594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Знак"/>
    <w:basedOn w:val="a"/>
    <w:rsid w:val="00765B2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065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0">
    <w:name w:val="Body Text Indent 3"/>
    <w:basedOn w:val="a"/>
    <w:link w:val="31"/>
    <w:rsid w:val="00AE116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5179E5"/>
    <w:pPr>
      <w:autoSpaceDE w:val="0"/>
      <w:autoSpaceDN w:val="0"/>
      <w:adjustRightInd w:val="0"/>
      <w:ind w:firstLine="851"/>
      <w:jc w:val="both"/>
    </w:pPr>
    <w:rPr>
      <w:sz w:val="28"/>
      <w:lang w:eastAsia="en-US"/>
    </w:rPr>
  </w:style>
  <w:style w:type="character" w:customStyle="1" w:styleId="10">
    <w:name w:val="Заголовок 1 Знак"/>
    <w:basedOn w:val="a0"/>
    <w:link w:val="1"/>
    <w:rsid w:val="00AD49D5"/>
    <w:rPr>
      <w:sz w:val="28"/>
    </w:rPr>
  </w:style>
  <w:style w:type="character" w:customStyle="1" w:styleId="31">
    <w:name w:val="Основной текст с отступом 3 Знак"/>
    <w:basedOn w:val="a0"/>
    <w:link w:val="30"/>
    <w:rsid w:val="00AD49D5"/>
    <w:rPr>
      <w:sz w:val="16"/>
      <w:szCs w:val="16"/>
    </w:rPr>
  </w:style>
  <w:style w:type="paragraph" w:customStyle="1" w:styleId="s1">
    <w:name w:val="s_1"/>
    <w:basedOn w:val="a"/>
    <w:rsid w:val="00AD49D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D49D5"/>
  </w:style>
  <w:style w:type="character" w:styleId="ab">
    <w:name w:val="Hyperlink"/>
    <w:uiPriority w:val="99"/>
    <w:unhideWhenUsed/>
    <w:rsid w:val="00BC46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Links>
    <vt:vector size="12" baseType="variant">
      <vt:variant>
        <vt:i4>7274525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http://www.consultant.ru/document/cons_doc_LAW_426999/</vt:lpwstr>
      </vt:variant>
      <vt:variant>
        <vt:lpwstr>dst100008</vt:lpwstr>
      </vt:variant>
      <vt:variant>
        <vt:i4>5832720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/document/77680412/entry/40500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2024-10-14T07:30:00Z</cp:lastPrinted>
  <dcterms:created xsi:type="dcterms:W3CDTF">2024-10-02T06:18:00Z</dcterms:created>
  <dcterms:modified xsi:type="dcterms:W3CDTF">2024-10-25T06:20:00Z</dcterms:modified>
</cp:coreProperties>
</file>