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Заключение комиссии по землепользованию и застройке Новокубанского городского поселения Новокубанского района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FF4F52" w:rsidRPr="00FF4F5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FF4F52" w:rsidRPr="00DA4BDF">
        <w:rPr>
          <w:rFonts w:ascii="Times New Roman" w:hAnsi="Times New Roman" w:cs="Times New Roman"/>
          <w:sz w:val="28"/>
          <w:szCs w:val="28"/>
        </w:rPr>
        <w:t xml:space="preserve">№ </w:t>
      </w:r>
      <w:r w:rsidR="00DA4BDF">
        <w:rPr>
          <w:rFonts w:ascii="Times New Roman" w:hAnsi="Times New Roman" w:cs="Times New Roman"/>
          <w:sz w:val="28"/>
          <w:szCs w:val="28"/>
        </w:rPr>
        <w:t>7</w:t>
      </w:r>
    </w:p>
    <w:p w:rsidR="002A62DD" w:rsidRPr="002A62DD" w:rsidRDefault="002A62DD" w:rsidP="002A62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2DD">
        <w:rPr>
          <w:rFonts w:ascii="Times New Roman" w:hAnsi="Times New Roman" w:cs="Times New Roman"/>
          <w:sz w:val="28"/>
          <w:szCs w:val="28"/>
        </w:rPr>
        <w:t>«</w:t>
      </w:r>
      <w:r w:rsidR="00DA4BDF">
        <w:rPr>
          <w:rFonts w:ascii="Times New Roman" w:hAnsi="Times New Roman" w:cs="Times New Roman"/>
          <w:sz w:val="28"/>
          <w:szCs w:val="28"/>
        </w:rPr>
        <w:t>18</w:t>
      </w:r>
      <w:r w:rsidR="004131CA">
        <w:rPr>
          <w:rFonts w:ascii="Times New Roman" w:hAnsi="Times New Roman" w:cs="Times New Roman"/>
          <w:sz w:val="28"/>
          <w:szCs w:val="28"/>
        </w:rPr>
        <w:t xml:space="preserve">» 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="00DA4BDF">
        <w:rPr>
          <w:rFonts w:ascii="Times New Roman" w:hAnsi="Times New Roman" w:cs="Times New Roman"/>
          <w:sz w:val="28"/>
          <w:szCs w:val="28"/>
        </w:rPr>
        <w:t>июня</w:t>
      </w:r>
      <w:r w:rsidR="00FF4F52">
        <w:rPr>
          <w:rFonts w:ascii="Times New Roman" w:hAnsi="Times New Roman" w:cs="Times New Roman"/>
          <w:sz w:val="28"/>
          <w:szCs w:val="28"/>
        </w:rPr>
        <w:t xml:space="preserve"> </w:t>
      </w:r>
      <w:r w:rsidRPr="002A62DD">
        <w:rPr>
          <w:rFonts w:ascii="Times New Roman" w:hAnsi="Times New Roman" w:cs="Times New Roman"/>
          <w:sz w:val="28"/>
          <w:szCs w:val="28"/>
        </w:rPr>
        <w:t xml:space="preserve"> 20</w:t>
      </w:r>
      <w:r w:rsidR="00FF4F52">
        <w:rPr>
          <w:rFonts w:ascii="Times New Roman" w:hAnsi="Times New Roman" w:cs="Times New Roman"/>
          <w:sz w:val="28"/>
          <w:szCs w:val="28"/>
        </w:rPr>
        <w:t>2</w:t>
      </w:r>
      <w:r w:rsidR="00DA4BDF">
        <w:rPr>
          <w:rFonts w:ascii="Times New Roman" w:hAnsi="Times New Roman" w:cs="Times New Roman"/>
          <w:sz w:val="28"/>
          <w:szCs w:val="28"/>
        </w:rPr>
        <w:t>1</w:t>
      </w:r>
      <w:r w:rsidRPr="002A62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</w:r>
      <w:r w:rsidRPr="002A62D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г. Новокубанск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96A" w:rsidRPr="00FF4F52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4F5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Наименование проекта рассмотренного на публичных слушаниях: </w:t>
      </w:r>
    </w:p>
    <w:p w:rsidR="00514BBF" w:rsidRDefault="0050396A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0088C">
        <w:rPr>
          <w:rFonts w:ascii="Times New Roman" w:eastAsia="Times New Roman" w:hAnsi="Times New Roman" w:cs="Times New Roman"/>
          <w:sz w:val="28"/>
          <w:szCs w:val="28"/>
        </w:rPr>
        <w:t>Первомайская,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 w:rsidR="004315C2">
        <w:rPr>
          <w:rFonts w:ascii="Times New Roman" w:eastAsia="Times New Roman" w:hAnsi="Times New Roman" w:cs="Times New Roman"/>
          <w:sz w:val="28"/>
          <w:szCs w:val="28"/>
        </w:rPr>
        <w:t>"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BA6" w:rsidRDefault="00934BA6" w:rsidP="00934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- "Проект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>
        <w:rPr>
          <w:rFonts w:ascii="Times New Roman" w:eastAsia="Times New Roman" w:hAnsi="Times New Roman" w:cs="Times New Roman"/>
          <w:sz w:val="28"/>
          <w:szCs w:val="28"/>
        </w:rPr>
        <w:t>ул. Кирова, 57 б 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</w:t>
      </w:r>
      <w:r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FF4F52" w:rsidRDefault="00FF4F52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4BBF" w:rsidRPr="009154E4" w:rsidRDefault="00514BBF" w:rsidP="00514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Сведения о количестве </w:t>
      </w:r>
      <w:r w:rsidR="009154E4">
        <w:rPr>
          <w:rFonts w:ascii="Times New Roman" w:eastAsia="Times New Roman" w:hAnsi="Times New Roman" w:cs="Times New Roman"/>
          <w:sz w:val="28"/>
          <w:szCs w:val="28"/>
        </w:rPr>
        <w:t xml:space="preserve">участников публичных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слушаний: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4F52" w:rsidRDefault="00FF4F52" w:rsidP="00514B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2DD" w:rsidRPr="009154E4" w:rsidRDefault="00514BBF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Протокол проведения публичных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слушаний </w:t>
      </w:r>
      <w:r w:rsidR="00FF4F52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4BD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154E4" w:rsidRPr="00DA4B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4BD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A0088C">
        <w:rPr>
          <w:rFonts w:ascii="Times New Roman" w:hAnsi="Times New Roman" w:cs="Times New Roman"/>
          <w:sz w:val="28"/>
          <w:szCs w:val="28"/>
        </w:rPr>
        <w:t>18 июня 2021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A62DD" w:rsidRPr="009154E4" w:rsidRDefault="002A62DD" w:rsidP="00514B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9154E4" w:rsidRDefault="002A62DD" w:rsidP="002A62DD">
      <w:pPr>
        <w:spacing w:after="0" w:line="240" w:lineRule="auto"/>
        <w:ind w:left="720" w:right="28" w:hanging="720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rFonts w:ascii="Times New Roman" w:hAnsi="Times New Roman" w:cs="Times New Roman"/>
          <w:sz w:val="28"/>
          <w:szCs w:val="28"/>
          <w:u w:val="single"/>
        </w:rPr>
        <w:t>Вопрос заседания комиссии</w:t>
      </w:r>
      <w:r w:rsidRPr="009154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396A" w:rsidRDefault="002A62DD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0396A">
        <w:rPr>
          <w:rFonts w:ascii="Times New Roman" w:eastAsia="Times New Roman" w:hAnsi="Times New Roman" w:cs="Times New Roman"/>
          <w:sz w:val="28"/>
          <w:szCs w:val="28"/>
        </w:rPr>
        <w:tab/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 xml:space="preserve">1. Рассмотрение проекта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0088C">
        <w:rPr>
          <w:rFonts w:ascii="Times New Roman" w:eastAsia="Times New Roman" w:hAnsi="Times New Roman" w:cs="Times New Roman"/>
          <w:sz w:val="28"/>
          <w:szCs w:val="28"/>
        </w:rPr>
        <w:t>Первомайская, 2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39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0396A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934BA6" w:rsidRPr="0050396A" w:rsidRDefault="00934BA6" w:rsidP="005039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проекта межевания территории для формирования земельного участка под многоквартирный жилой дом по ул. </w:t>
      </w:r>
      <w:r>
        <w:rPr>
          <w:rFonts w:ascii="Times New Roman" w:eastAsia="Times New Roman" w:hAnsi="Times New Roman" w:cs="Times New Roman"/>
          <w:sz w:val="28"/>
          <w:szCs w:val="28"/>
        </w:rPr>
        <w:t>Кирова, 57 б  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г. Новокубанске.</w:t>
      </w:r>
    </w:p>
    <w:p w:rsidR="002E37CF" w:rsidRDefault="009B027E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4E4">
        <w:rPr>
          <w:sz w:val="20"/>
          <w:szCs w:val="20"/>
        </w:rPr>
        <w:tab/>
      </w:r>
      <w:r w:rsidRPr="009154E4">
        <w:rPr>
          <w:rFonts w:ascii="Times New Roman" w:hAnsi="Times New Roman" w:cs="Times New Roman"/>
          <w:sz w:val="28"/>
          <w:szCs w:val="28"/>
        </w:rPr>
        <w:t>Предложений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и замечани</w:t>
      </w:r>
      <w:r w:rsidRPr="009154E4">
        <w:rPr>
          <w:rFonts w:ascii="Times New Roman" w:hAnsi="Times New Roman" w:cs="Times New Roman"/>
          <w:sz w:val="28"/>
          <w:szCs w:val="28"/>
        </w:rPr>
        <w:t>й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Pr="009154E4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8A6A16" w:rsidRPr="009154E4" w:rsidRDefault="008A6A16" w:rsidP="009B0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27E" w:rsidRPr="009154E4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154E4">
        <w:rPr>
          <w:rFonts w:ascii="Times New Roman" w:eastAsia="Times New Roman" w:hAnsi="Times New Roman" w:cs="Times New Roman"/>
          <w:sz w:val="28"/>
          <w:szCs w:val="28"/>
          <w:u w:val="single"/>
        </w:rPr>
        <w:t>Выводы по результатам публичных слушаний:</w:t>
      </w:r>
    </w:p>
    <w:p w:rsidR="009B027E" w:rsidRDefault="009B027E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4E4">
        <w:rPr>
          <w:rFonts w:ascii="Times New Roman" w:eastAsia="Times New Roman" w:hAnsi="Times New Roman" w:cs="Times New Roman"/>
          <w:sz w:val="28"/>
          <w:szCs w:val="28"/>
        </w:rPr>
        <w:tab/>
      </w:r>
      <w:r w:rsidR="00A04A4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0088C">
        <w:rPr>
          <w:rFonts w:ascii="Times New Roman" w:eastAsia="Times New Roman" w:hAnsi="Times New Roman" w:cs="Times New Roman"/>
          <w:sz w:val="28"/>
          <w:szCs w:val="28"/>
        </w:rPr>
        <w:t>Первомайская, 2</w:t>
      </w:r>
      <w:r w:rsidR="008A6A1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A16"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934BA6" w:rsidRDefault="00934BA6" w:rsidP="009B0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Pr="009154E4">
        <w:rPr>
          <w:rFonts w:ascii="Times New Roman" w:eastAsia="Times New Roman" w:hAnsi="Times New Roman" w:cs="Times New Roman"/>
          <w:sz w:val="28"/>
          <w:szCs w:val="28"/>
        </w:rPr>
        <w:t xml:space="preserve">Одобрить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земельного участка под многоквартирный жилой дом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Кирова, 57 б в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Новокубанске.</w:t>
      </w:r>
    </w:p>
    <w:p w:rsidR="002A62DD" w:rsidRDefault="008A6A16" w:rsidP="00FF4F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4F52">
        <w:rPr>
          <w:rFonts w:ascii="Times New Roman" w:hAnsi="Times New Roman" w:cs="Times New Roman"/>
          <w:sz w:val="28"/>
          <w:szCs w:val="28"/>
        </w:rPr>
        <w:t>Проект</w:t>
      </w:r>
      <w:r w:rsidR="00934BA6">
        <w:rPr>
          <w:rFonts w:ascii="Times New Roman" w:hAnsi="Times New Roman" w:cs="Times New Roman"/>
          <w:sz w:val="28"/>
          <w:szCs w:val="28"/>
        </w:rPr>
        <w:t>ы</w:t>
      </w:r>
      <w:r w:rsidR="00FF4F52">
        <w:rPr>
          <w:rFonts w:ascii="Times New Roman" w:hAnsi="Times New Roman" w:cs="Times New Roman"/>
          <w:sz w:val="28"/>
          <w:szCs w:val="28"/>
        </w:rPr>
        <w:t xml:space="preserve"> направить г</w:t>
      </w:r>
      <w:r w:rsidR="002E37CF" w:rsidRPr="009154E4">
        <w:rPr>
          <w:rFonts w:ascii="Times New Roman" w:hAnsi="Times New Roman" w:cs="Times New Roman"/>
          <w:sz w:val="28"/>
          <w:szCs w:val="28"/>
        </w:rPr>
        <w:t>лаве Новокубанского городского поселения Новокубанского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4F52">
        <w:rPr>
          <w:rFonts w:ascii="Times New Roman" w:hAnsi="Times New Roman" w:cs="Times New Roman"/>
          <w:sz w:val="28"/>
          <w:szCs w:val="28"/>
        </w:rPr>
        <w:t xml:space="preserve">и рекомендовать </w:t>
      </w:r>
      <w:r w:rsidR="002E37CF" w:rsidRPr="002E37CF">
        <w:rPr>
          <w:rFonts w:ascii="Times New Roman" w:hAnsi="Times New Roman" w:cs="Times New Roman"/>
          <w:sz w:val="28"/>
          <w:szCs w:val="28"/>
        </w:rPr>
        <w:t xml:space="preserve">принять решение 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934B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для формирования земельн</w:t>
      </w:r>
      <w:r w:rsidR="00934BA6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934BA6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934BA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A0088C">
        <w:rPr>
          <w:rFonts w:ascii="Times New Roman" w:eastAsia="Times New Roman" w:hAnsi="Times New Roman" w:cs="Times New Roman"/>
          <w:sz w:val="28"/>
          <w:szCs w:val="28"/>
        </w:rPr>
        <w:t>Первомайская, 2</w:t>
      </w:r>
      <w:r w:rsidR="00934BA6">
        <w:rPr>
          <w:rFonts w:ascii="Times New Roman" w:eastAsia="Times New Roman" w:hAnsi="Times New Roman" w:cs="Times New Roman"/>
          <w:sz w:val="28"/>
          <w:szCs w:val="28"/>
        </w:rPr>
        <w:t xml:space="preserve"> и ул. Кирова, 57 б </w:t>
      </w:r>
      <w:r w:rsidR="00FF4F5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396A">
        <w:rPr>
          <w:rFonts w:ascii="Times New Roman" w:eastAsia="Times New Roman" w:hAnsi="Times New Roman" w:cs="Times New Roman"/>
          <w:sz w:val="28"/>
          <w:szCs w:val="28"/>
        </w:rPr>
        <w:t>г. Новокубанске</w:t>
      </w:r>
      <w:r w:rsidR="00FF4F52">
        <w:rPr>
          <w:rFonts w:ascii="Times New Roman" w:hAnsi="Times New Roman" w:cs="Times New Roman"/>
          <w:sz w:val="28"/>
          <w:szCs w:val="28"/>
        </w:rPr>
        <w:t>.</w:t>
      </w: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Default="002A62DD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CF" w:rsidRPr="002A62DD" w:rsidRDefault="002E37CF" w:rsidP="002A62DD">
      <w:pPr>
        <w:spacing w:after="0" w:line="240" w:lineRule="auto"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62DD" w:rsidRPr="002A62DD" w:rsidRDefault="009154E4" w:rsidP="002A6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DD" w:rsidRPr="003C3644">
        <w:rPr>
          <w:rFonts w:ascii="Times New Roman" w:hAnsi="Times New Roman" w:cs="Times New Roman"/>
          <w:sz w:val="28"/>
          <w:szCs w:val="28"/>
        </w:rPr>
        <w:t xml:space="preserve">редседатель комиссии                                      </w:t>
      </w:r>
      <w:r w:rsidR="00A0088C">
        <w:rPr>
          <w:rFonts w:ascii="Times New Roman" w:hAnsi="Times New Roman" w:cs="Times New Roman"/>
          <w:sz w:val="28"/>
          <w:szCs w:val="28"/>
        </w:rPr>
        <w:t xml:space="preserve">     </w:t>
      </w:r>
      <w:r w:rsidR="003C36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088C">
        <w:rPr>
          <w:rFonts w:ascii="Times New Roman" w:hAnsi="Times New Roman" w:cs="Times New Roman"/>
          <w:sz w:val="28"/>
          <w:szCs w:val="28"/>
        </w:rPr>
        <w:t>С.Б. Гончаров</w:t>
      </w:r>
    </w:p>
    <w:sectPr w:rsidR="002A62DD" w:rsidRPr="002A62DD" w:rsidSect="001E64DE">
      <w:headerReference w:type="even" r:id="rId7"/>
      <w:headerReference w:type="default" r:id="rId8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817" w:rsidRDefault="002D5817" w:rsidP="00385A48">
      <w:pPr>
        <w:spacing w:after="0" w:line="240" w:lineRule="auto"/>
      </w:pPr>
      <w:r>
        <w:separator/>
      </w:r>
    </w:p>
  </w:endnote>
  <w:endnote w:type="continuationSeparator" w:id="1">
    <w:p w:rsidR="002D5817" w:rsidRDefault="002D5817" w:rsidP="0038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817" w:rsidRDefault="002D5817" w:rsidP="00385A48">
      <w:pPr>
        <w:spacing w:after="0" w:line="240" w:lineRule="auto"/>
      </w:pPr>
      <w:r>
        <w:separator/>
      </w:r>
    </w:p>
  </w:footnote>
  <w:footnote w:type="continuationSeparator" w:id="1">
    <w:p w:rsidR="002D5817" w:rsidRDefault="002D5817" w:rsidP="0038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F73E15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AAC" w:rsidRDefault="002D58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AC" w:rsidRDefault="00F73E15" w:rsidP="000551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793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027E">
      <w:rPr>
        <w:rStyle w:val="a5"/>
        <w:noProof/>
      </w:rPr>
      <w:t>2</w:t>
    </w:r>
    <w:r>
      <w:rPr>
        <w:rStyle w:val="a5"/>
      </w:rPr>
      <w:fldChar w:fldCharType="end"/>
    </w:r>
  </w:p>
  <w:p w:rsidR="00B94AAC" w:rsidRDefault="002D58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2DD"/>
    <w:rsid w:val="00073303"/>
    <w:rsid w:val="000C0BD5"/>
    <w:rsid w:val="001C146F"/>
    <w:rsid w:val="001D2588"/>
    <w:rsid w:val="001F2C28"/>
    <w:rsid w:val="002A62DD"/>
    <w:rsid w:val="002B4D94"/>
    <w:rsid w:val="002C55BD"/>
    <w:rsid w:val="002D5817"/>
    <w:rsid w:val="002E37CF"/>
    <w:rsid w:val="002F63CB"/>
    <w:rsid w:val="00337CF1"/>
    <w:rsid w:val="00385A48"/>
    <w:rsid w:val="00387930"/>
    <w:rsid w:val="003C3644"/>
    <w:rsid w:val="004131CA"/>
    <w:rsid w:val="004315C2"/>
    <w:rsid w:val="0044048A"/>
    <w:rsid w:val="004A3892"/>
    <w:rsid w:val="0050396A"/>
    <w:rsid w:val="00513992"/>
    <w:rsid w:val="00514BBF"/>
    <w:rsid w:val="00562C59"/>
    <w:rsid w:val="005A0E42"/>
    <w:rsid w:val="00665AA8"/>
    <w:rsid w:val="006805EF"/>
    <w:rsid w:val="006861C0"/>
    <w:rsid w:val="006A5316"/>
    <w:rsid w:val="00792A24"/>
    <w:rsid w:val="00890E39"/>
    <w:rsid w:val="008A6A16"/>
    <w:rsid w:val="008E304E"/>
    <w:rsid w:val="008E57CB"/>
    <w:rsid w:val="009154E4"/>
    <w:rsid w:val="00934BA6"/>
    <w:rsid w:val="009A44F7"/>
    <w:rsid w:val="009B027E"/>
    <w:rsid w:val="009E5828"/>
    <w:rsid w:val="00A0088C"/>
    <w:rsid w:val="00A04A43"/>
    <w:rsid w:val="00A14838"/>
    <w:rsid w:val="00B11B5B"/>
    <w:rsid w:val="00C1729D"/>
    <w:rsid w:val="00C30474"/>
    <w:rsid w:val="00CC3FB8"/>
    <w:rsid w:val="00D51A6C"/>
    <w:rsid w:val="00D5652B"/>
    <w:rsid w:val="00DA4BDF"/>
    <w:rsid w:val="00E1567A"/>
    <w:rsid w:val="00E8323C"/>
    <w:rsid w:val="00F42632"/>
    <w:rsid w:val="00F73E15"/>
    <w:rsid w:val="00F848C9"/>
    <w:rsid w:val="00FF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2A62DD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2A62DD"/>
  </w:style>
  <w:style w:type="paragraph" w:styleId="a6">
    <w:name w:val="Body Text Indent"/>
    <w:basedOn w:val="a"/>
    <w:link w:val="a7"/>
    <w:rsid w:val="002A62D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2A62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2A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normaltextrun">
    <w:name w:val="normaltextrun"/>
    <w:basedOn w:val="a0"/>
    <w:rsid w:val="00FF4F52"/>
  </w:style>
  <w:style w:type="character" w:customStyle="1" w:styleId="eop">
    <w:name w:val="eop"/>
    <w:basedOn w:val="a0"/>
    <w:rsid w:val="00FF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E7035-CC99-4554-A2A2-AB44C87D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2021-06-21T06:12:00Z</cp:lastPrinted>
  <dcterms:created xsi:type="dcterms:W3CDTF">2020-10-28T07:58:00Z</dcterms:created>
  <dcterms:modified xsi:type="dcterms:W3CDTF">2021-06-21T06:12:00Z</dcterms:modified>
</cp:coreProperties>
</file>