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9BF" w:rsidRPr="004479BF" w:rsidRDefault="004479BF" w:rsidP="004479BF">
      <w:pPr>
        <w:pStyle w:val="5"/>
        <w:tabs>
          <w:tab w:val="left" w:pos="3375"/>
        </w:tabs>
        <w:jc w:val="center"/>
        <w:rPr>
          <w:rStyle w:val="a7"/>
          <w:szCs w:val="28"/>
        </w:rPr>
      </w:pPr>
      <w:r w:rsidRPr="004479BF">
        <w:rPr>
          <w:rStyle w:val="a7"/>
          <w:szCs w:val="28"/>
        </w:rPr>
        <w:t>ОБЪЯВЛЕНИЕ</w:t>
      </w:r>
    </w:p>
    <w:p w:rsidR="004479BF" w:rsidRPr="004479BF" w:rsidRDefault="004479BF" w:rsidP="004479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9BF">
        <w:rPr>
          <w:rFonts w:ascii="Times New Roman" w:hAnsi="Times New Roman" w:cs="Times New Roman"/>
          <w:b/>
          <w:sz w:val="28"/>
          <w:szCs w:val="28"/>
        </w:rPr>
        <w:t xml:space="preserve">о проведении конкурса на предоставление  </w:t>
      </w:r>
      <w:r w:rsidRPr="004479B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 2021 году субсидий </w:t>
      </w:r>
      <w:hyperlink r:id="rId4" w:history="1">
        <w:r w:rsidRPr="004479BF">
          <w:rPr>
            <w:rStyle w:val="a4"/>
            <w:rFonts w:ascii="Times New Roman" w:hAnsi="Times New Roman"/>
            <w:b/>
            <w:color w:val="auto"/>
            <w:sz w:val="28"/>
            <w:szCs w:val="28"/>
          </w:rPr>
          <w:t xml:space="preserve">из бюджета Новокубанского городского поселения Новокубанского района муниципальным унитарным предприятиям, оказывающим услуги в сфере коммунального хозяйства и благоустройства на территории </w:t>
        </w:r>
      </w:hyperlink>
      <w:r w:rsidRPr="004479BF">
        <w:rPr>
          <w:rFonts w:ascii="Times New Roman" w:hAnsi="Times New Roman" w:cs="Times New Roman"/>
          <w:b/>
          <w:sz w:val="28"/>
          <w:szCs w:val="28"/>
        </w:rPr>
        <w:t>Новокубанского городского поселения Новокубанского района</w:t>
      </w:r>
    </w:p>
    <w:p w:rsidR="004479BF" w:rsidRPr="004479BF" w:rsidRDefault="004479BF" w:rsidP="004479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79BF" w:rsidRPr="004479BF" w:rsidRDefault="004479BF" w:rsidP="004479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4479BF">
        <w:rPr>
          <w:rFonts w:ascii="Times New Roman" w:hAnsi="Times New Roman" w:cs="Times New Roman"/>
          <w:sz w:val="28"/>
          <w:szCs w:val="28"/>
        </w:rPr>
        <w:t xml:space="preserve">Администрация Новокубанского городского поселения Новокубанского района в соответствии с </w:t>
      </w:r>
      <w:r w:rsidRPr="004479BF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постановлением администрации Новокубанского городского поселения Новокубанского района от 26 апреля 2021 года № 480  «</w:t>
      </w:r>
      <w:hyperlink r:id="rId5" w:history="1">
        <w:r w:rsidRPr="004479BF">
          <w:rPr>
            <w:rStyle w:val="a4"/>
            <w:rFonts w:ascii="Times New Roman" w:hAnsi="Times New Roman"/>
            <w:color w:val="auto"/>
            <w:sz w:val="28"/>
            <w:szCs w:val="28"/>
          </w:rPr>
          <w:t>Об утверждении Порядка предоставления субсидий из бюджета Новокубанского городского поселения Новокубанского района муниципальным унитарным предприятиям, оказывающим услуги в сфере коммунального хозяйства и благоустройства на территории</w:t>
        </w:r>
        <w:r w:rsidRPr="004479BF">
          <w:rPr>
            <w:rStyle w:val="a4"/>
            <w:rFonts w:ascii="Times New Roman" w:hAnsi="Times New Roman"/>
            <w:sz w:val="28"/>
            <w:szCs w:val="28"/>
          </w:rPr>
          <w:t xml:space="preserve"> </w:t>
        </w:r>
      </w:hyperlink>
      <w:r w:rsidRPr="004479BF">
        <w:rPr>
          <w:rFonts w:ascii="Times New Roman" w:hAnsi="Times New Roman" w:cs="Times New Roman"/>
          <w:sz w:val="28"/>
          <w:szCs w:val="28"/>
        </w:rPr>
        <w:t xml:space="preserve">Новокубанского городского поселения Новокубанского района» извещает о начале проведения конкурса на предоставление  </w:t>
      </w:r>
      <w:r w:rsidRPr="004479BF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 w:rsidRPr="004479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2021 году субсидий муниципальным унитарным предприятиям, оказывающим услуги в сфере коммунального хозяйства и благоустройства на территории Новокубанского городского поселения Новокубанского района.</w:t>
      </w:r>
    </w:p>
    <w:p w:rsidR="004479BF" w:rsidRPr="004479BF" w:rsidRDefault="004479BF" w:rsidP="004479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79BF">
        <w:rPr>
          <w:rFonts w:ascii="Times New Roman" w:hAnsi="Times New Roman" w:cs="Times New Roman"/>
          <w:sz w:val="28"/>
          <w:szCs w:val="28"/>
          <w:shd w:val="clear" w:color="auto" w:fill="FFFFFF"/>
        </w:rPr>
        <w:t>Для участия в конкурсе предприятия предоставляют в финансово-экономический отдел  администрации Новокубанского городского поселения заявку на участие в конкурсе.</w:t>
      </w:r>
    </w:p>
    <w:p w:rsidR="004479BF" w:rsidRPr="004479BF" w:rsidRDefault="004479BF" w:rsidP="004479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87"/>
        <w:gridCol w:w="3032"/>
        <w:gridCol w:w="5952"/>
      </w:tblGrid>
      <w:tr w:rsidR="004479BF" w:rsidRPr="004479BF" w:rsidTr="0054785D">
        <w:tc>
          <w:tcPr>
            <w:tcW w:w="675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46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Организатор конкурса</w:t>
            </w:r>
          </w:p>
        </w:tc>
        <w:tc>
          <w:tcPr>
            <w:tcW w:w="5926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Администрация Новокубанского городского поселения Новокубанского района</w:t>
            </w:r>
          </w:p>
        </w:tc>
      </w:tr>
      <w:tr w:rsidR="004479BF" w:rsidRPr="004479BF" w:rsidTr="0054785D">
        <w:tc>
          <w:tcPr>
            <w:tcW w:w="675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46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Место предоставления заявки на участие в конкурсе</w:t>
            </w:r>
          </w:p>
        </w:tc>
        <w:tc>
          <w:tcPr>
            <w:tcW w:w="5926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352240, Краснодарский край, Новокубанский район, г</w:t>
            </w:r>
            <w:proofErr w:type="gram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овокубанск, ул.Первомайская, 128, </w:t>
            </w:r>
          </w:p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2-ой этаж, кабинет № 14</w:t>
            </w:r>
          </w:p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Телефон: 8(86195) 3-27-73, 3-29-83</w:t>
            </w:r>
          </w:p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Электронный адрес: </w:t>
            </w:r>
            <w:proofErr w:type="spellStart"/>
            <w:r w:rsidRPr="004479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admgornovokub</w:t>
            </w:r>
            <w:proofErr w:type="spellEnd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r w:rsidRPr="004479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4479B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4479BF" w:rsidRPr="004479BF" w:rsidTr="0054785D">
        <w:tc>
          <w:tcPr>
            <w:tcW w:w="675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46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Срок (дата) начала предоставления заявки на участие конкурса</w:t>
            </w:r>
          </w:p>
        </w:tc>
        <w:tc>
          <w:tcPr>
            <w:tcW w:w="5926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08 мая 2021 года</w:t>
            </w:r>
          </w:p>
        </w:tc>
      </w:tr>
      <w:tr w:rsidR="004479BF" w:rsidRPr="004479BF" w:rsidTr="0054785D">
        <w:tc>
          <w:tcPr>
            <w:tcW w:w="675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46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Срок (дата) окончания предоставления заявки на участие конкурса</w:t>
            </w:r>
          </w:p>
        </w:tc>
        <w:tc>
          <w:tcPr>
            <w:tcW w:w="5926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07 июня 2021 года</w:t>
            </w:r>
          </w:p>
        </w:tc>
      </w:tr>
      <w:tr w:rsidR="004479BF" w:rsidRPr="004479BF" w:rsidTr="0054785D">
        <w:tc>
          <w:tcPr>
            <w:tcW w:w="675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46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Время приема заявок</w:t>
            </w:r>
          </w:p>
        </w:tc>
        <w:tc>
          <w:tcPr>
            <w:tcW w:w="5926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понедельник – пятница,</w:t>
            </w:r>
          </w:p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с 9-00 до 18-00 часов </w:t>
            </w:r>
          </w:p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(перерыв с 13-00 до 14-00)</w:t>
            </w:r>
          </w:p>
        </w:tc>
      </w:tr>
      <w:tr w:rsidR="004479BF" w:rsidRPr="004479BF" w:rsidTr="0054785D">
        <w:tc>
          <w:tcPr>
            <w:tcW w:w="675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46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Цель предоставления субсидии</w:t>
            </w:r>
          </w:p>
        </w:tc>
        <w:tc>
          <w:tcPr>
            <w:tcW w:w="5926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мероприятий подпрограммы «Развитие водоснабжения и водоотведения» муниципальной программы «Развитие жилищно-коммунального хозяйства», утвержденной постановлением администрации </w:t>
            </w:r>
            <w:r w:rsidRPr="004479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Новокубанского городского поселения Новокубанского района от 30.10.2014 г. № 1003:</w:t>
            </w:r>
          </w:p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п.п. 1.1.8 на финансовое обеспечение части затрат на закупку материалов на ремонт водопроводных и канализационных сетей;</w:t>
            </w:r>
          </w:p>
          <w:p w:rsidR="004479BF" w:rsidRPr="004479BF" w:rsidRDefault="004479BF" w:rsidP="004479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п.п. 1.1.11 на финансовое обеспечение части затрат  на ремонт артезианских скважин:</w:t>
            </w:r>
          </w:p>
          <w:p w:rsidR="004479BF" w:rsidRPr="004479BF" w:rsidRDefault="004479BF" w:rsidP="004479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 артезианская скважина № 6 </w:t>
            </w:r>
          </w:p>
          <w:p w:rsidR="004479BF" w:rsidRPr="004479BF" w:rsidRDefault="004479BF" w:rsidP="004479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</w:t>
            </w:r>
            <w:proofErr w:type="spell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spellEnd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., г</w:t>
            </w:r>
            <w:proofErr w:type="gram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овокубанск, относительно ориентира на расстоянии 250м на юго-запад от берега реки Кубань, в 115м на запад  от пересечения ул.Паромная и ул.Ленина;</w:t>
            </w:r>
          </w:p>
          <w:p w:rsidR="004479BF" w:rsidRPr="004479BF" w:rsidRDefault="004479BF" w:rsidP="004479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Артезианская скважина №8 </w:t>
            </w:r>
          </w:p>
          <w:p w:rsidR="004479BF" w:rsidRPr="004479BF" w:rsidRDefault="004479BF" w:rsidP="004479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</w:t>
            </w:r>
            <w:proofErr w:type="spell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spellEnd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., г</w:t>
            </w:r>
            <w:proofErr w:type="gram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овокубанск,</w:t>
            </w:r>
          </w:p>
          <w:p w:rsidR="004479BF" w:rsidRPr="004479BF" w:rsidRDefault="004479BF" w:rsidP="004479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на север от             </w:t>
            </w:r>
            <w:proofErr w:type="gram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. Новокубанска, в 160м на запад от берега реки Кубань, в 130м от пересечения ул. Паромная и ул. Ленина;</w:t>
            </w:r>
          </w:p>
          <w:p w:rsidR="004479BF" w:rsidRPr="004479BF" w:rsidRDefault="004479BF" w:rsidP="004479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Артезианская скважина №10</w:t>
            </w:r>
          </w:p>
          <w:p w:rsidR="004479BF" w:rsidRPr="004479BF" w:rsidRDefault="004479BF" w:rsidP="004479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</w:t>
            </w:r>
            <w:proofErr w:type="spell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spellEnd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., г</w:t>
            </w:r>
            <w:proofErr w:type="gram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овокубанск,</w:t>
            </w:r>
          </w:p>
          <w:p w:rsidR="004479BF" w:rsidRPr="004479BF" w:rsidRDefault="004479BF" w:rsidP="004479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пересечение               ул. Тимирязева и ул. </w:t>
            </w:r>
            <w:proofErr w:type="gram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Клубной</w:t>
            </w:r>
            <w:proofErr w:type="gramEnd"/>
          </w:p>
          <w:p w:rsidR="004479BF" w:rsidRPr="004479BF" w:rsidRDefault="004479BF" w:rsidP="004479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Артезианская скважина № 1</w:t>
            </w: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4479BF" w:rsidRPr="004479BF" w:rsidRDefault="004479BF" w:rsidP="004479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</w:t>
            </w:r>
            <w:proofErr w:type="spell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spellEnd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., г</w:t>
            </w:r>
            <w:proofErr w:type="gram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овокубанск, примерно в 750м от ориентира по направлению на север. Ориентир перекресток ул. Первомайской и ул. Фрунзе, высота 110м;</w:t>
            </w:r>
          </w:p>
          <w:p w:rsidR="004479BF" w:rsidRPr="004479BF" w:rsidRDefault="004479BF" w:rsidP="004479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Артезианская скважина для хозяйственно-питьевого водоснабжения, </w:t>
            </w: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4479BF" w:rsidRPr="004479BF" w:rsidRDefault="004479BF" w:rsidP="004479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Краснодарский </w:t>
            </w:r>
            <w:proofErr w:type="spell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spellEnd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., г. Новокубанск, по </w:t>
            </w:r>
            <w:proofErr w:type="spell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смежеству</w:t>
            </w:r>
            <w:proofErr w:type="spellEnd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 с северо-восточной стороной земельного участка по ул. Парковая,26, высота 131,5м;</w:t>
            </w: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Скважина глубинная №12, Краснодарский </w:t>
            </w:r>
            <w:proofErr w:type="spell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  <w:proofErr w:type="spellEnd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., г. Новокубанск, ул. Советская,130м.</w:t>
            </w:r>
          </w:p>
        </w:tc>
      </w:tr>
      <w:tr w:rsidR="004479BF" w:rsidRPr="004479BF" w:rsidTr="0054785D">
        <w:tc>
          <w:tcPr>
            <w:tcW w:w="675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146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Сетевой адрес (указатели страниц сайта в информационно-телекоммуникационной сети «Интернет»</w:t>
            </w:r>
            <w:proofErr w:type="gramEnd"/>
          </w:p>
        </w:tc>
        <w:tc>
          <w:tcPr>
            <w:tcW w:w="5926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https://www.ngpnr.ru/regulatory/nekommercheskie-organizatsii/</w:t>
            </w:r>
          </w:p>
        </w:tc>
      </w:tr>
      <w:tr w:rsidR="004479BF" w:rsidRPr="004479BF" w:rsidTr="0054785D">
        <w:tc>
          <w:tcPr>
            <w:tcW w:w="675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46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Период предоставления субсидии</w:t>
            </w:r>
          </w:p>
        </w:tc>
        <w:tc>
          <w:tcPr>
            <w:tcW w:w="5926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</w:tr>
      <w:tr w:rsidR="004479BF" w:rsidRPr="004479BF" w:rsidTr="0054785D">
        <w:tc>
          <w:tcPr>
            <w:tcW w:w="675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146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Объем субсидии</w:t>
            </w:r>
          </w:p>
        </w:tc>
        <w:tc>
          <w:tcPr>
            <w:tcW w:w="5926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1 360 000,0 рублей</w:t>
            </w:r>
          </w:p>
        </w:tc>
      </w:tr>
      <w:tr w:rsidR="004479BF" w:rsidRPr="004479BF" w:rsidTr="0054785D">
        <w:tc>
          <w:tcPr>
            <w:tcW w:w="675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46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Критерии отбора</w:t>
            </w:r>
          </w:p>
        </w:tc>
        <w:tc>
          <w:tcPr>
            <w:tcW w:w="5926" w:type="dxa"/>
          </w:tcPr>
          <w:p w:rsidR="004479BF" w:rsidRPr="004479BF" w:rsidRDefault="004479BF" w:rsidP="004479BF">
            <w:pPr>
              <w:shd w:val="clear" w:color="auto" w:fill="FFFFFF"/>
              <w:spacing w:after="0" w:line="240" w:lineRule="auto"/>
              <w:ind w:firstLine="704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осуществление получателем субсидии уставной деятельности, связанной с эксплуатацией объектов </w:t>
            </w:r>
            <w:r w:rsidRPr="004479BF">
              <w:rPr>
                <w:rFonts w:ascii="Times New Roman" w:hAnsi="Times New Roman" w:cs="Times New Roman"/>
                <w:bCs/>
                <w:sz w:val="28"/>
                <w:szCs w:val="28"/>
              </w:rPr>
              <w:t>водоснабжения, водоотведения</w:t>
            </w:r>
            <w:r w:rsidRPr="004479BF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, находящихся в муниципальной собственности</w:t>
            </w: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 Новокубанского городского поселения Новокубанского района (далее - муниципальная  собственность)</w:t>
            </w:r>
            <w:r w:rsidRPr="004479B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;</w:t>
            </w:r>
          </w:p>
          <w:p w:rsidR="004479BF" w:rsidRPr="004479BF" w:rsidRDefault="004479BF" w:rsidP="004479BF">
            <w:pPr>
              <w:shd w:val="clear" w:color="auto" w:fill="FFFFFF"/>
              <w:spacing w:after="0" w:line="240" w:lineRule="auto"/>
              <w:ind w:firstLine="704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осуществление получателем уставной деятельности, связанной с благоустройством муниципальной территории общего пользования Новокубанского городского поселения Новокубанского района; </w:t>
            </w:r>
          </w:p>
          <w:p w:rsidR="004479BF" w:rsidRPr="004479BF" w:rsidRDefault="004479BF" w:rsidP="004479BF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не находиться в стадии процедуры ликвидации (реорганизации), не иметь решений арбитражных судов о признании</w:t>
            </w:r>
          </w:p>
          <w:p w:rsidR="004479BF" w:rsidRPr="004479BF" w:rsidRDefault="004479BF" w:rsidP="004479BF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 юридического лица несостоятельным (банкротом) и об открытии конкурсного производства на момент обращения за получением субсидии и в отношении их не введена процедура банкротства;</w:t>
            </w:r>
          </w:p>
          <w:p w:rsidR="004479BF" w:rsidRPr="004479BF" w:rsidRDefault="004479BF" w:rsidP="004479BF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деятельность получателя субсидии не приостановлена в порядке, предусмотренном законодательством Российской Федерации,</w:t>
            </w:r>
          </w:p>
          <w:p w:rsidR="004479BF" w:rsidRPr="004479BF" w:rsidRDefault="004479BF" w:rsidP="004479BF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sub_104305"/>
            <w:proofErr w:type="gram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 (в случае, если такие требования предусмотрены правовым актом);</w:t>
            </w:r>
            <w:proofErr w:type="gramEnd"/>
          </w:p>
          <w:bookmarkEnd w:id="0"/>
          <w:p w:rsidR="004479BF" w:rsidRPr="004479BF" w:rsidRDefault="004479BF" w:rsidP="004479BF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Конкурса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</w:t>
            </w:r>
            <w:r w:rsidRPr="004479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      </w:r>
            <w:proofErr w:type="spell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офшорные</w:t>
            </w:r>
            <w:proofErr w:type="spellEnd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 зоны</w:t>
            </w:r>
            <w:proofErr w:type="gramEnd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), в совокупности превышает 50 процентов;</w:t>
            </w:r>
          </w:p>
          <w:p w:rsidR="004479BF" w:rsidRPr="004479BF" w:rsidRDefault="004479BF" w:rsidP="004479BF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в отношении предприятия учредителем выступает муниципальное образование </w:t>
            </w:r>
            <w:proofErr w:type="spell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Новокубанское</w:t>
            </w:r>
            <w:proofErr w:type="spellEnd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Новокубанского района.</w:t>
            </w:r>
          </w:p>
          <w:p w:rsidR="004479BF" w:rsidRPr="004479BF" w:rsidRDefault="004479BF" w:rsidP="004479B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675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3146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участникам Конкурса </w:t>
            </w:r>
          </w:p>
        </w:tc>
        <w:tc>
          <w:tcPr>
            <w:tcW w:w="5926" w:type="dxa"/>
          </w:tcPr>
          <w:p w:rsidR="004479BF" w:rsidRPr="004479BF" w:rsidRDefault="004479BF" w:rsidP="004479B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на 1 число месяца, предшествующего месяцу, в котором планируется проведение Конкурса у участника: </w:t>
            </w:r>
          </w:p>
          <w:p w:rsidR="004479BF" w:rsidRPr="004479BF" w:rsidRDefault="004479BF" w:rsidP="004479B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должна отсутствовать просроченная задолженность по возврату субсидий, бюджетных инвестиций, предоставленных, в том числе в соответствии с иными правовыми актами, и иной просроченной задолженности перед местным бюджетом Новокубанского городского поселения Новокубанского района;</w:t>
            </w:r>
          </w:p>
          <w:p w:rsidR="004479BF" w:rsidRPr="004479BF" w:rsidRDefault="004479BF" w:rsidP="004479B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не должен находиться в процессе реорганизации, ликвидации, в отношении них не введена процедура банкротства, их деятельность не приостановлена в порядке, предусмотренном законодательством Российской Федерации;</w:t>
            </w:r>
          </w:p>
          <w:p w:rsidR="004479BF" w:rsidRPr="004479BF" w:rsidRDefault="004479BF" w:rsidP="004479B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в реестре дисквалифицированных лиц должны отсутствовать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лицом;</w:t>
            </w:r>
            <w:proofErr w:type="gramEnd"/>
          </w:p>
          <w:p w:rsidR="004479BF" w:rsidRPr="004479BF" w:rsidRDefault="004479BF" w:rsidP="004479B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</w:t>
            </w:r>
            <w:r w:rsidRPr="004479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      </w:r>
            <w:proofErr w:type="spell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офшорные</w:t>
            </w:r>
            <w:proofErr w:type="spellEnd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 зоны), в совокупности</w:t>
            </w:r>
            <w:proofErr w:type="gramEnd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 превышает 50 процентов;</w:t>
            </w:r>
          </w:p>
          <w:p w:rsidR="004479BF" w:rsidRPr="004479BF" w:rsidRDefault="004479BF" w:rsidP="004479B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Требования к участникам отбора также включают:</w:t>
            </w:r>
          </w:p>
          <w:p w:rsidR="004479BF" w:rsidRPr="004479BF" w:rsidRDefault="004479BF" w:rsidP="004479B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наличие опыта не менее одного года с момента регистрации, необходимого для достижения целей предоставления субсидии.</w:t>
            </w:r>
          </w:p>
          <w:p w:rsidR="004479BF" w:rsidRPr="004479BF" w:rsidRDefault="004479BF" w:rsidP="004479B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675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3146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Документы, предоставляемые на участие в конкурсе</w:t>
            </w:r>
          </w:p>
        </w:tc>
        <w:tc>
          <w:tcPr>
            <w:tcW w:w="5926" w:type="dxa"/>
          </w:tcPr>
          <w:p w:rsidR="004479BF" w:rsidRPr="004479BF" w:rsidRDefault="004479BF" w:rsidP="004479BF">
            <w:pPr>
              <w:tabs>
                <w:tab w:val="left" w:pos="567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Для участия в отборе участники представляют в Администрацию следующие документы:</w:t>
            </w:r>
          </w:p>
          <w:p w:rsidR="004479BF" w:rsidRPr="004479BF" w:rsidRDefault="004479BF" w:rsidP="004479B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заявление на получение Субсидии (по форме согласно приложению № 1 к настоящему объявлению);</w:t>
            </w:r>
          </w:p>
          <w:p w:rsidR="004479BF" w:rsidRPr="004479BF" w:rsidRDefault="004479BF" w:rsidP="004479B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копию устава или иного учредительного документа;</w:t>
            </w:r>
          </w:p>
          <w:p w:rsidR="004479BF" w:rsidRPr="004479BF" w:rsidRDefault="004479BF" w:rsidP="004479BF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справку об имеющейся задолженности по налогам, сборам и иным обязательным платежам, либо об ее отсутствии, заверенную соответствующим уполномоченным органом (налоговым органом, Пенсионным фондом, Фондом социального страхования и др.), по состоянию на первое число месяца на момент подачи заявления на получение субсидии;</w:t>
            </w:r>
          </w:p>
          <w:p w:rsidR="004479BF" w:rsidRPr="004479BF" w:rsidRDefault="004479BF" w:rsidP="004479B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копию бухгалтерского баланса на последнюю отчетную дату с отметкой ИФНС России;</w:t>
            </w:r>
          </w:p>
          <w:p w:rsidR="004479BF" w:rsidRPr="004479BF" w:rsidRDefault="004479BF" w:rsidP="004479BF">
            <w:pPr>
              <w:pStyle w:val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выписку из Единого государственного реестра юридических лиц;</w:t>
            </w:r>
          </w:p>
          <w:p w:rsidR="004479BF" w:rsidRPr="004479BF" w:rsidRDefault="004479BF" w:rsidP="004479B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план-график проведения мероприятий с указанием целей и задач,  планируемых результатов, сроков проведения мероприятий, объемов планируемых расходов (сметы);</w:t>
            </w:r>
          </w:p>
          <w:p w:rsidR="004479BF" w:rsidRPr="004479BF" w:rsidRDefault="004479BF" w:rsidP="004479B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опись представленных документов.</w:t>
            </w:r>
          </w:p>
          <w:p w:rsidR="004479BF" w:rsidRPr="004479BF" w:rsidRDefault="004479BF" w:rsidP="004479BF">
            <w:pPr>
              <w:pStyle w:val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Заявление на участие в отборе представляется в Администрацию на бумажном носителе.</w:t>
            </w:r>
          </w:p>
          <w:p w:rsidR="004479BF" w:rsidRPr="004479BF" w:rsidRDefault="004479BF" w:rsidP="004479BF">
            <w:pPr>
              <w:pStyle w:val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Каждое муниципальное унитарное предприятие подает только одно заявление. </w:t>
            </w:r>
          </w:p>
          <w:p w:rsidR="004479BF" w:rsidRPr="004479BF" w:rsidRDefault="004479BF" w:rsidP="004479BF">
            <w:pPr>
              <w:pStyle w:val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Заявление и приложенные к нему документы должны быть прошиты и </w:t>
            </w:r>
            <w:r w:rsidRPr="004479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пронумерованы в одну папку в последовательности, указанной в настоящем пункте объявления, и заверены печатью организации. Соблюдение Предприятием указанного требования означает, что все документы и сведения, входящие в состав заявления на участие в Конкурсе, поданы от имени организации, а также подтверждает подлинность предоставленных документов и сведений. При этом ненадлежащее исполнение требований о том, что все листы заявления должны быть пронумерованы, не является основанием для отказа в допуске к участию в Конкурсе.</w:t>
            </w:r>
          </w:p>
          <w:p w:rsidR="004479BF" w:rsidRPr="004479BF" w:rsidRDefault="004479BF" w:rsidP="004479B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Заявление на участие в Конкурсе запечатывается в конверт и подписывается следующим образом: «Заявление на участие в конкурсном отборе муниципальных унитарных предприятий для предоставления Субсидии из бюджета Новокубанского городского поселения Новокубанского района». </w:t>
            </w:r>
          </w:p>
        </w:tc>
      </w:tr>
      <w:tr w:rsidR="004479BF" w:rsidRPr="004479BF" w:rsidTr="0054785D">
        <w:tc>
          <w:tcPr>
            <w:tcW w:w="675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3146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Порядок отзыва предложений (заявок) участников Конкурса, порядок возврата предложений (заявок)</w:t>
            </w:r>
          </w:p>
        </w:tc>
        <w:tc>
          <w:tcPr>
            <w:tcW w:w="5926" w:type="dxa"/>
          </w:tcPr>
          <w:p w:rsidR="004479BF" w:rsidRPr="004479BF" w:rsidRDefault="004479BF" w:rsidP="004479BF">
            <w:pPr>
              <w:pStyle w:val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Основания для отклонения заявки Организации на стадии рассмотрения и оценки:</w:t>
            </w:r>
          </w:p>
          <w:p w:rsidR="004479BF" w:rsidRPr="004479BF" w:rsidRDefault="004479BF" w:rsidP="004479BF">
            <w:pPr>
              <w:pStyle w:val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несоответствие участника отбора требованиям, установленным в пункте 9;</w:t>
            </w:r>
          </w:p>
          <w:p w:rsidR="004479BF" w:rsidRPr="004479BF" w:rsidRDefault="004479BF" w:rsidP="004479BF">
            <w:pPr>
              <w:pStyle w:val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несоответствие представленных участником отбора предложений (заявок) и документов (в случае, если требование о представлении документов предусмотрено правовым актом) требованиям к предложениям (заявкам) участников отбора, установленным в объявлении о проведении отбора;</w:t>
            </w:r>
          </w:p>
          <w:p w:rsidR="004479BF" w:rsidRPr="004479BF" w:rsidRDefault="004479BF" w:rsidP="004479BF">
            <w:pPr>
              <w:pStyle w:val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:rsidR="004479BF" w:rsidRPr="004479BF" w:rsidRDefault="004479BF" w:rsidP="004479BF">
            <w:pPr>
              <w:pStyle w:val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подача участником отбора предложения (заявки) после даты и (или) времени, определенных для подачи предложений (заявок).</w:t>
            </w:r>
          </w:p>
          <w:p w:rsidR="004479BF" w:rsidRPr="004479BF" w:rsidRDefault="004479BF" w:rsidP="004479BF">
            <w:pPr>
              <w:tabs>
                <w:tab w:val="left" w:pos="255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rPr>
          <w:trHeight w:val="1315"/>
        </w:trPr>
        <w:tc>
          <w:tcPr>
            <w:tcW w:w="675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146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Правила рассмотрения и оценки предложений (заявок) участников конкурса</w:t>
            </w:r>
          </w:p>
        </w:tc>
        <w:tc>
          <w:tcPr>
            <w:tcW w:w="5926" w:type="dxa"/>
          </w:tcPr>
          <w:p w:rsidR="004479BF" w:rsidRPr="004479BF" w:rsidRDefault="004479BF" w:rsidP="004479BF">
            <w:pPr>
              <w:pStyle w:val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5 рабочих дней после первого заседания Комиссия проводит второе заседание (Конкурс), на котором рассматривает и оценивает допущенные к участию в Конкурсе </w:t>
            </w:r>
            <w:r w:rsidRPr="004479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муниципальные унитарные предприятия по 100-бальной шкале по следующим критериям и коэффициентам их значимости:  </w:t>
            </w:r>
          </w:p>
          <w:p w:rsidR="004479BF" w:rsidRPr="004479BF" w:rsidRDefault="004479BF" w:rsidP="004479BF">
            <w:pPr>
              <w:pStyle w:val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1)Наличие опыта успешной деятельности муниципальным унитарным предприятием (коэффициент значимости 0,1, число баллов определяется  комиссией по результатам оценки заявки на участие в конкурсе – от 0 до 100);</w:t>
            </w:r>
          </w:p>
          <w:p w:rsidR="004479BF" w:rsidRPr="004479BF" w:rsidRDefault="004479BF" w:rsidP="004479BF">
            <w:pPr>
              <w:tabs>
                <w:tab w:val="left" w:pos="255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          2) Количество запланированных мероприятий, отвечающих требованиям Устава организации (коэффициент значимости 1, одно мероприятие соответствует 10 баллам).</w:t>
            </w:r>
          </w:p>
          <w:p w:rsidR="004479BF" w:rsidRPr="004479BF" w:rsidRDefault="004479BF" w:rsidP="004479BF">
            <w:pPr>
              <w:pStyle w:val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При отсутствии сведений по соответствующему критерию для оценки заявки на участие в Конкурсе</w:t>
            </w:r>
            <w:proofErr w:type="gramEnd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 указывается ноль баллов. Рейтинг заявки на участие в Конкурсе рассчитывается Комиссией путем сложения баллов по каждому критерию, указанному в настоящем Порядке, умноженных на коэффициент значимости этого критерия, установленный настоящим Порядком. Заявки на участие в Конкурсе, значение рейтинга которых больше 50, признаются победителями Конкурса, которым присваивается порядковый номер. Муниципальные унитарные предприятия, заявка которых признана победителями, имеют право на получение Субсидии. </w:t>
            </w:r>
          </w:p>
          <w:p w:rsidR="004479BF" w:rsidRPr="004479BF" w:rsidRDefault="004479BF" w:rsidP="004479BF">
            <w:pPr>
              <w:pStyle w:val="formattext"/>
              <w:shd w:val="clear" w:color="auto" w:fill="FFFFFF"/>
              <w:spacing w:before="0" w:beforeAutospacing="0" w:after="0" w:afterAutospacing="0"/>
              <w:ind w:firstLine="708"/>
              <w:jc w:val="both"/>
              <w:textAlignment w:val="baseline"/>
              <w:rPr>
                <w:sz w:val="28"/>
                <w:szCs w:val="28"/>
              </w:rPr>
            </w:pPr>
            <w:r w:rsidRPr="004479BF">
              <w:rPr>
                <w:sz w:val="28"/>
                <w:szCs w:val="28"/>
              </w:rPr>
              <w:t>Конкурс признается несостоявшимся в следующих случаях:</w:t>
            </w:r>
          </w:p>
          <w:p w:rsidR="004479BF" w:rsidRPr="004479BF" w:rsidRDefault="004479BF" w:rsidP="004479BF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4479BF">
              <w:rPr>
                <w:sz w:val="28"/>
                <w:szCs w:val="28"/>
              </w:rPr>
              <w:tab/>
              <w:t>отсутствие заявок;</w:t>
            </w:r>
          </w:p>
          <w:p w:rsidR="004479BF" w:rsidRPr="004479BF" w:rsidRDefault="004479BF" w:rsidP="004479BF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 w:rsidRPr="004479BF">
              <w:rPr>
                <w:spacing w:val="2"/>
                <w:sz w:val="28"/>
                <w:szCs w:val="28"/>
              </w:rPr>
              <w:tab/>
              <w:t>несоответствие всех муниципальных унитарных предприятий, указанных в пункте 8, и (или) непредставление (представление не в полном объеме либо содержащих недостоверные сведения) всеми заявившимися муниципальными унитарными предприятиями документов, указанных в пункте 10.</w:t>
            </w:r>
          </w:p>
          <w:p w:rsidR="004479BF" w:rsidRPr="004479BF" w:rsidRDefault="004479BF" w:rsidP="004479BF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4479BF">
              <w:rPr>
                <w:sz w:val="28"/>
                <w:szCs w:val="28"/>
              </w:rPr>
              <w:t xml:space="preserve">Информация о результатах рассмотрения заявок размещается на официальном сайте Администрации, а также на едином портале не позднее 7 календарных дней </w:t>
            </w:r>
            <w:proofErr w:type="gramStart"/>
            <w:r w:rsidRPr="004479BF">
              <w:rPr>
                <w:sz w:val="28"/>
                <w:szCs w:val="28"/>
              </w:rPr>
              <w:t>с даты определения</w:t>
            </w:r>
            <w:proofErr w:type="gramEnd"/>
            <w:r w:rsidRPr="004479BF">
              <w:rPr>
                <w:sz w:val="28"/>
                <w:szCs w:val="28"/>
              </w:rPr>
              <w:t xml:space="preserve"> победителей отбора</w:t>
            </w:r>
          </w:p>
        </w:tc>
      </w:tr>
      <w:tr w:rsidR="004479BF" w:rsidRPr="004479BF" w:rsidTr="0054785D">
        <w:trPr>
          <w:trHeight w:val="1315"/>
        </w:trPr>
        <w:tc>
          <w:tcPr>
            <w:tcW w:w="675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3146" w:type="dxa"/>
          </w:tcPr>
          <w:p w:rsidR="004479BF" w:rsidRPr="004479BF" w:rsidRDefault="004479BF" w:rsidP="004479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Порядок предоставления субсидий, сроки заключения соглашения</w:t>
            </w:r>
          </w:p>
        </w:tc>
        <w:tc>
          <w:tcPr>
            <w:tcW w:w="5926" w:type="dxa"/>
          </w:tcPr>
          <w:p w:rsidR="004479BF" w:rsidRPr="004479BF" w:rsidRDefault="004479BF" w:rsidP="004479BF">
            <w:pPr>
              <w:pStyle w:val="1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Победители Конкурса и распределение Субсидий между ними утверждаются постановлением Администрации, которое должно быть принято не позднее 30-ти дней после окончания срока приема заявлений на участие в Конкурсе. </w:t>
            </w:r>
          </w:p>
          <w:p w:rsidR="004479BF" w:rsidRPr="004479BF" w:rsidRDefault="004479BF" w:rsidP="004479BF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Распределение Субсидий между муниципальными унитарными предприятиями, признанными победителями Конкурса, осуществляется по следующей формуле:</w:t>
            </w:r>
          </w:p>
          <w:p w:rsidR="004479BF" w:rsidRPr="004479BF" w:rsidRDefault="004479BF" w:rsidP="004479BF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9BF" w:rsidRPr="004479BF" w:rsidRDefault="004479BF" w:rsidP="004479BF">
            <w:pPr>
              <w:pStyle w:val="formattext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4479BF">
              <w:rPr>
                <w:spacing w:val="2"/>
                <w:sz w:val="28"/>
                <w:szCs w:val="28"/>
              </w:rPr>
              <w:t>РС = РБС* ЗРС / ОСЗ, где:</w:t>
            </w:r>
          </w:p>
          <w:p w:rsidR="004479BF" w:rsidRPr="004479BF" w:rsidRDefault="004479BF" w:rsidP="004479BF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</w:p>
          <w:p w:rsidR="004479BF" w:rsidRPr="004479BF" w:rsidRDefault="004479BF" w:rsidP="004479BF">
            <w:pPr>
              <w:pStyle w:val="formattext"/>
              <w:shd w:val="clear" w:color="auto" w:fill="FFFFFF"/>
              <w:spacing w:before="0" w:beforeAutospacing="0" w:after="0" w:afterAutospacing="0"/>
              <w:ind w:firstLine="708"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 w:rsidRPr="004479BF">
              <w:rPr>
                <w:spacing w:val="2"/>
                <w:sz w:val="28"/>
                <w:szCs w:val="28"/>
              </w:rPr>
              <w:t>РС – размер субсидии для муниципального унитарного предприятия, определяемый конкурсной комиссией;</w:t>
            </w:r>
          </w:p>
          <w:p w:rsidR="004479BF" w:rsidRPr="004479BF" w:rsidRDefault="004479BF" w:rsidP="004479BF">
            <w:pPr>
              <w:pStyle w:val="formattext"/>
              <w:shd w:val="clear" w:color="auto" w:fill="FFFFFF"/>
              <w:spacing w:before="0" w:beforeAutospacing="0" w:after="0" w:afterAutospacing="0"/>
              <w:ind w:firstLine="708"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 w:rsidRPr="004479BF">
              <w:rPr>
                <w:spacing w:val="2"/>
                <w:sz w:val="28"/>
                <w:szCs w:val="28"/>
              </w:rPr>
              <w:t>РБС – размер бюджетных средств, предусмотренных на указанные цели</w:t>
            </w:r>
            <w:r w:rsidRPr="004479BF">
              <w:rPr>
                <w:sz w:val="28"/>
                <w:szCs w:val="28"/>
              </w:rPr>
              <w:t xml:space="preserve"> муниципальной программой «Развитие жилищно-коммунального хозяйства»</w:t>
            </w:r>
            <w:r w:rsidRPr="004479BF">
              <w:rPr>
                <w:spacing w:val="2"/>
                <w:sz w:val="28"/>
                <w:szCs w:val="28"/>
              </w:rPr>
              <w:t>;</w:t>
            </w:r>
          </w:p>
          <w:p w:rsidR="004479BF" w:rsidRPr="004479BF" w:rsidRDefault="004479BF" w:rsidP="004479BF">
            <w:pPr>
              <w:pStyle w:val="formattext"/>
              <w:shd w:val="clear" w:color="auto" w:fill="FFFFFF"/>
              <w:spacing w:before="0" w:beforeAutospacing="0" w:after="0" w:afterAutospacing="0"/>
              <w:ind w:firstLine="708"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 w:rsidRPr="004479BF">
              <w:rPr>
                <w:spacing w:val="2"/>
                <w:sz w:val="28"/>
                <w:szCs w:val="28"/>
              </w:rPr>
              <w:t>ЗРС</w:t>
            </w:r>
            <w:r w:rsidRPr="004479BF">
              <w:rPr>
                <w:spacing w:val="2"/>
                <w:sz w:val="28"/>
                <w:szCs w:val="28"/>
                <w:vertAlign w:val="subscript"/>
              </w:rPr>
              <w:t xml:space="preserve"> </w:t>
            </w:r>
            <w:r w:rsidRPr="004479BF">
              <w:rPr>
                <w:spacing w:val="2"/>
                <w:sz w:val="28"/>
                <w:szCs w:val="28"/>
              </w:rPr>
              <w:t>– размер субсидии, указываемый муниципальным унитарным предприятием в заявке;</w:t>
            </w:r>
          </w:p>
          <w:p w:rsidR="004479BF" w:rsidRPr="004479BF" w:rsidRDefault="004479BF" w:rsidP="004479BF">
            <w:pPr>
              <w:pStyle w:val="formattext"/>
              <w:shd w:val="clear" w:color="auto" w:fill="FFFFFF"/>
              <w:spacing w:before="0" w:beforeAutospacing="0" w:after="0" w:afterAutospacing="0"/>
              <w:ind w:firstLine="708"/>
              <w:jc w:val="both"/>
              <w:textAlignment w:val="baseline"/>
              <w:rPr>
                <w:spacing w:val="2"/>
                <w:sz w:val="28"/>
                <w:szCs w:val="28"/>
              </w:rPr>
            </w:pPr>
            <w:r w:rsidRPr="004479BF">
              <w:rPr>
                <w:spacing w:val="2"/>
                <w:sz w:val="28"/>
                <w:szCs w:val="28"/>
              </w:rPr>
              <w:t xml:space="preserve">ОСЗ </w:t>
            </w:r>
            <w:r w:rsidRPr="004479BF">
              <w:rPr>
                <w:spacing w:val="2"/>
                <w:sz w:val="28"/>
                <w:szCs w:val="28"/>
                <w:vertAlign w:val="subscript"/>
              </w:rPr>
              <w:t xml:space="preserve"> </w:t>
            </w:r>
            <w:r w:rsidRPr="004479BF">
              <w:rPr>
                <w:spacing w:val="2"/>
                <w:sz w:val="28"/>
                <w:szCs w:val="28"/>
              </w:rPr>
              <w:t>– общая сумма размеров субсидий, указываемых всеми муниципальными унитарными предприятиями, признанными по итогам Конкурса получателями субсидий.</w:t>
            </w:r>
          </w:p>
          <w:p w:rsidR="004479BF" w:rsidRPr="004479BF" w:rsidRDefault="004479BF" w:rsidP="004479BF">
            <w:pPr>
              <w:pStyle w:val="1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Победители Конкурса и распределение Субсидий между ними утверждаются постановлением Администрации, которое должно быть принято не позднее 30-ти дней после окончания срока приема заявлений на участие в Конкурсе. </w:t>
            </w:r>
          </w:p>
          <w:p w:rsidR="004479BF" w:rsidRPr="004479BF" w:rsidRDefault="004479BF" w:rsidP="004479BF">
            <w:pPr>
              <w:pStyle w:val="1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После утверждения победителей Конкурса  и </w:t>
            </w:r>
            <w:proofErr w:type="gram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размера</w:t>
            </w:r>
            <w:proofErr w:type="gramEnd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предоставляемых им субсидий, Администрация в течение 5 рабочих дней направляет муниципальному унитарному предприятию предложение о подписании Соглашения. </w:t>
            </w:r>
          </w:p>
          <w:p w:rsidR="004479BF" w:rsidRPr="004479BF" w:rsidRDefault="004479BF" w:rsidP="004479BF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5 рабочих дней Предприятия предоставляют в Администрацию подписанный с их стороны проект соглашения. </w:t>
            </w:r>
          </w:p>
          <w:p w:rsidR="004479BF" w:rsidRPr="004479BF" w:rsidRDefault="004479BF" w:rsidP="004479B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К соглашению прилагаются:</w:t>
            </w:r>
          </w:p>
          <w:p w:rsidR="004479BF" w:rsidRPr="004479BF" w:rsidRDefault="004479BF" w:rsidP="004479B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 xml:space="preserve">положение о проведении мероприятия или план (программа) мероприятия (при </w:t>
            </w:r>
            <w:r w:rsidRPr="004479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необходимости); </w:t>
            </w:r>
          </w:p>
          <w:p w:rsidR="004479BF" w:rsidRPr="004479BF" w:rsidRDefault="004479BF" w:rsidP="004479B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смета расходов (при необходимости).</w:t>
            </w:r>
          </w:p>
          <w:p w:rsidR="004479BF" w:rsidRPr="004479BF" w:rsidRDefault="004479BF" w:rsidP="004479BF">
            <w:pPr>
              <w:pStyle w:val="1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79BF" w:rsidRPr="004479BF" w:rsidRDefault="004479BF" w:rsidP="004479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79BF" w:rsidRPr="004479BF" w:rsidRDefault="004479BF" w:rsidP="004479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79BF" w:rsidRPr="004479BF" w:rsidRDefault="004479BF" w:rsidP="004479BF">
      <w:pPr>
        <w:pStyle w:val="4"/>
        <w:rPr>
          <w:b w:val="0"/>
          <w:szCs w:val="28"/>
        </w:rPr>
      </w:pPr>
      <w:r w:rsidRPr="004479BF">
        <w:rPr>
          <w:b w:val="0"/>
          <w:szCs w:val="28"/>
        </w:rPr>
        <w:t xml:space="preserve">                                                                       Приложение к объявлению</w:t>
      </w:r>
    </w:p>
    <w:p w:rsidR="004479BF" w:rsidRPr="004479BF" w:rsidRDefault="004479BF" w:rsidP="004479BF">
      <w:pPr>
        <w:pStyle w:val="4"/>
        <w:rPr>
          <w:szCs w:val="28"/>
        </w:rPr>
      </w:pPr>
    </w:p>
    <w:p w:rsidR="004479BF" w:rsidRPr="004479BF" w:rsidRDefault="004479BF" w:rsidP="004479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79BF" w:rsidRPr="004479BF" w:rsidRDefault="004479BF" w:rsidP="004479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79BF">
        <w:rPr>
          <w:rStyle w:val="a3"/>
          <w:rFonts w:ascii="Times New Roman" w:hAnsi="Times New Roman" w:cs="Times New Roman"/>
          <w:bCs/>
          <w:sz w:val="28"/>
          <w:szCs w:val="28"/>
        </w:rPr>
        <w:t>ФОРМА ЗАЯВЛЕНИЯ</w:t>
      </w:r>
    </w:p>
    <w:p w:rsidR="004479BF" w:rsidRPr="004479BF" w:rsidRDefault="004479BF" w:rsidP="004479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79BF" w:rsidRPr="004479BF" w:rsidRDefault="004479BF" w:rsidP="004479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9BF">
        <w:rPr>
          <w:rFonts w:ascii="Times New Roman" w:hAnsi="Times New Roman" w:cs="Times New Roman"/>
          <w:b/>
          <w:sz w:val="28"/>
          <w:szCs w:val="28"/>
        </w:rPr>
        <w:t>Заявление</w:t>
      </w:r>
      <w:r w:rsidRPr="004479BF">
        <w:rPr>
          <w:rFonts w:ascii="Times New Roman" w:hAnsi="Times New Roman" w:cs="Times New Roman"/>
          <w:b/>
          <w:sz w:val="28"/>
          <w:szCs w:val="28"/>
        </w:rPr>
        <w:br/>
        <w:t xml:space="preserve">на предоставление субсидий за счет средств бюджета </w:t>
      </w:r>
      <w:r w:rsidRPr="004479BF">
        <w:rPr>
          <w:rStyle w:val="a3"/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479BF">
        <w:rPr>
          <w:rStyle w:val="a3"/>
          <w:rFonts w:ascii="Times New Roman" w:hAnsi="Times New Roman" w:cs="Times New Roman"/>
          <w:bCs/>
          <w:sz w:val="28"/>
          <w:szCs w:val="28"/>
        </w:rPr>
        <w:t>Новокубанского городского поселения</w:t>
      </w:r>
      <w:r w:rsidRPr="004479BF">
        <w:rPr>
          <w:rStyle w:val="a3"/>
          <w:rFonts w:ascii="Times New Roman" w:hAnsi="Times New Roman" w:cs="Times New Roman"/>
          <w:sz w:val="28"/>
          <w:szCs w:val="28"/>
        </w:rPr>
        <w:t xml:space="preserve"> Новокубанск</w:t>
      </w:r>
      <w:r w:rsidRPr="004479BF">
        <w:rPr>
          <w:rStyle w:val="a3"/>
          <w:rFonts w:ascii="Times New Roman" w:hAnsi="Times New Roman" w:cs="Times New Roman"/>
          <w:bCs/>
          <w:sz w:val="28"/>
          <w:szCs w:val="28"/>
        </w:rPr>
        <w:t>ого</w:t>
      </w:r>
      <w:r w:rsidRPr="004479BF">
        <w:rPr>
          <w:rStyle w:val="a3"/>
          <w:rFonts w:ascii="Times New Roman" w:hAnsi="Times New Roman" w:cs="Times New Roman"/>
          <w:sz w:val="28"/>
          <w:szCs w:val="28"/>
        </w:rPr>
        <w:t xml:space="preserve"> район</w:t>
      </w:r>
      <w:r w:rsidRPr="004479BF">
        <w:rPr>
          <w:rStyle w:val="a3"/>
          <w:rFonts w:ascii="Times New Roman" w:hAnsi="Times New Roman" w:cs="Times New Roman"/>
          <w:bCs/>
          <w:sz w:val="28"/>
          <w:szCs w:val="28"/>
        </w:rPr>
        <w:t>а</w:t>
      </w:r>
      <w:r w:rsidRPr="004479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79BF">
        <w:rPr>
          <w:rFonts w:ascii="Times New Roman" w:hAnsi="Times New Roman" w:cs="Times New Roman"/>
          <w:b/>
          <w:bCs/>
          <w:sz w:val="28"/>
          <w:szCs w:val="28"/>
        </w:rPr>
        <w:t>муниципальным унитарным предприятиям, оказывающим услуги в сфере коммунального хозяйства и благоустройства на территории Новокубанского городского поселения</w:t>
      </w:r>
    </w:p>
    <w:p w:rsidR="004479BF" w:rsidRPr="004479BF" w:rsidRDefault="004479BF" w:rsidP="004479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9BF">
        <w:rPr>
          <w:rFonts w:ascii="Times New Roman" w:hAnsi="Times New Roman" w:cs="Times New Roman"/>
          <w:b/>
          <w:bCs/>
          <w:sz w:val="28"/>
          <w:szCs w:val="28"/>
        </w:rPr>
        <w:t xml:space="preserve">Новокубанского района в рамках муниципальной программы Новокубанского городского поселения Новокубанского района </w:t>
      </w:r>
    </w:p>
    <w:p w:rsidR="004479BF" w:rsidRPr="004479BF" w:rsidRDefault="004479BF" w:rsidP="004479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79BF">
        <w:rPr>
          <w:rFonts w:ascii="Times New Roman" w:hAnsi="Times New Roman" w:cs="Times New Roman"/>
          <w:b/>
          <w:bCs/>
          <w:sz w:val="28"/>
          <w:szCs w:val="28"/>
        </w:rPr>
        <w:t>«Развитие жилищно-коммунального хозяйства»</w:t>
      </w:r>
    </w:p>
    <w:p w:rsidR="004479BF" w:rsidRPr="004479BF" w:rsidRDefault="004479BF" w:rsidP="004479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79BF" w:rsidRPr="004479BF" w:rsidRDefault="004479BF" w:rsidP="004479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068"/>
        <w:gridCol w:w="28"/>
        <w:gridCol w:w="3402"/>
      </w:tblGrid>
      <w:tr w:rsidR="004479BF" w:rsidRPr="004479BF" w:rsidTr="0054785D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Название муниципального унитарного предприятия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Почтовый адрес (с индексом)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Ф.И.О. руководителя организации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Запрашиваемая сумма (рублей)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94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Информация об организации - заявителе</w:t>
            </w:r>
          </w:p>
        </w:tc>
      </w:tr>
      <w:tr w:rsidR="004479BF" w:rsidRPr="004479BF" w:rsidTr="0054785D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Полное название организации (согласно свидетельству о регистрации)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Сокращенное название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Номер свидетельства о государственной  регистрации, дата его выдачи, название регистрирующего органа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Наличие структурных подразделений (первичных организаций)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Реквизиты организации - заявителя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Индивидуальный номер налогоплательщика (ИНН)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Местонахождение банка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Номер расчетного счета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Номер корреспондентского счета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Банковский идентификационный код (</w:t>
            </w:r>
            <w:hyperlink r:id="rId6" w:history="1">
              <w:r w:rsidRPr="004479BF">
                <w:rPr>
                  <w:rStyle w:val="a4"/>
                  <w:rFonts w:ascii="Times New Roman" w:hAnsi="Times New Roman"/>
                  <w:sz w:val="28"/>
                  <w:szCs w:val="28"/>
                </w:rPr>
                <w:t>БИК</w:t>
              </w:r>
            </w:hyperlink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Код причины постановки на учет (КПП)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Основные направления деятельности (не более 5)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6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Количество работников</w:t>
            </w:r>
          </w:p>
        </w:tc>
        <w:tc>
          <w:tcPr>
            <w:tcW w:w="3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60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Общая сумма денежных средств, полученных муниципальным унитарным предприятием в предыдущем году, из них: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60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выручка от реализации товаров (работ, услуг), тыс</w:t>
            </w:r>
            <w:proofErr w:type="gram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60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средства, предоставленные из федерального бюджета, бюджетов субъектов Российской Федерации, местных бюджетов, тыс</w:t>
            </w:r>
            <w:proofErr w:type="gram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79BF" w:rsidRPr="004479BF" w:rsidTr="0054785D">
        <w:tc>
          <w:tcPr>
            <w:tcW w:w="60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другое, тыс</w:t>
            </w:r>
            <w:proofErr w:type="gramStart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479BF"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79BF" w:rsidRPr="004479BF" w:rsidRDefault="004479BF" w:rsidP="004479B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79BF" w:rsidRPr="004479BF" w:rsidRDefault="004479BF" w:rsidP="004479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79BF" w:rsidRPr="004479BF" w:rsidRDefault="004479BF" w:rsidP="004479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79BF">
        <w:rPr>
          <w:rFonts w:ascii="Times New Roman" w:hAnsi="Times New Roman" w:cs="Times New Roman"/>
          <w:sz w:val="28"/>
          <w:szCs w:val="28"/>
        </w:rPr>
        <w:t>Достоверность информации (в том числе документов), представленной в составе заявки, подтверждаю.</w:t>
      </w:r>
    </w:p>
    <w:p w:rsidR="004479BF" w:rsidRPr="004479BF" w:rsidRDefault="004479BF" w:rsidP="004479B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4479BF" w:rsidRPr="004479BF" w:rsidRDefault="004479BF" w:rsidP="004479B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479BF">
        <w:rPr>
          <w:rFonts w:ascii="Times New Roman" w:hAnsi="Times New Roman" w:cs="Times New Roman"/>
          <w:sz w:val="28"/>
          <w:szCs w:val="28"/>
        </w:rPr>
        <w:t>___________________________________ __________ ___________________________________</w:t>
      </w:r>
    </w:p>
    <w:p w:rsidR="004479BF" w:rsidRPr="004479BF" w:rsidRDefault="004479BF" w:rsidP="004479B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79BF">
        <w:rPr>
          <w:rFonts w:ascii="Times New Roman" w:hAnsi="Times New Roman" w:cs="Times New Roman"/>
          <w:sz w:val="28"/>
          <w:szCs w:val="28"/>
        </w:rPr>
        <w:t>(наименование должности руководителя  (подпись)         (фамилия, инициалы)</w:t>
      </w:r>
      <w:proofErr w:type="gramEnd"/>
    </w:p>
    <w:p w:rsidR="004479BF" w:rsidRPr="004479BF" w:rsidRDefault="004479BF" w:rsidP="004479B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479BF">
        <w:rPr>
          <w:rFonts w:ascii="Times New Roman" w:hAnsi="Times New Roman" w:cs="Times New Roman"/>
          <w:sz w:val="28"/>
          <w:szCs w:val="28"/>
        </w:rPr>
        <w:t>некоммерческой организации)</w:t>
      </w:r>
    </w:p>
    <w:p w:rsidR="004479BF" w:rsidRPr="004479BF" w:rsidRDefault="004479BF" w:rsidP="004479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79BF" w:rsidRPr="004479BF" w:rsidRDefault="004479BF" w:rsidP="004479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79BF">
        <w:rPr>
          <w:rFonts w:ascii="Times New Roman" w:hAnsi="Times New Roman" w:cs="Times New Roman"/>
          <w:sz w:val="28"/>
          <w:szCs w:val="28"/>
        </w:rPr>
        <w:t>Даю согласие на публикацию (размещение) в информационно-телекоммуникационной сети «Интернет» о заявке ________________________,</w:t>
      </w:r>
    </w:p>
    <w:p w:rsidR="004479BF" w:rsidRPr="004479BF" w:rsidRDefault="004479BF" w:rsidP="004479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79BF">
        <w:rPr>
          <w:rFonts w:ascii="Times New Roman" w:hAnsi="Times New Roman" w:cs="Times New Roman"/>
          <w:sz w:val="28"/>
          <w:szCs w:val="28"/>
        </w:rPr>
        <w:t xml:space="preserve">           (наименование Организации)</w:t>
      </w:r>
    </w:p>
    <w:p w:rsidR="004479BF" w:rsidRPr="004479BF" w:rsidRDefault="004479BF" w:rsidP="004479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79BF">
        <w:rPr>
          <w:rFonts w:ascii="Times New Roman" w:hAnsi="Times New Roman" w:cs="Times New Roman"/>
          <w:sz w:val="28"/>
          <w:szCs w:val="28"/>
        </w:rPr>
        <w:t>поданной</w:t>
      </w:r>
      <w:proofErr w:type="gramEnd"/>
      <w:r w:rsidRPr="004479BF">
        <w:rPr>
          <w:rFonts w:ascii="Times New Roman" w:hAnsi="Times New Roman" w:cs="Times New Roman"/>
          <w:sz w:val="28"/>
          <w:szCs w:val="28"/>
        </w:rPr>
        <w:t xml:space="preserve"> для участия в Конкурсе, а также согласие на обработку персональных данных.</w:t>
      </w:r>
    </w:p>
    <w:p w:rsidR="004479BF" w:rsidRPr="004479BF" w:rsidRDefault="004479BF" w:rsidP="004479B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479BF">
        <w:rPr>
          <w:rFonts w:ascii="Times New Roman" w:hAnsi="Times New Roman" w:cs="Times New Roman"/>
          <w:sz w:val="28"/>
          <w:szCs w:val="28"/>
        </w:rPr>
        <w:t>___________________________________ __________ ___________________________________</w:t>
      </w:r>
    </w:p>
    <w:p w:rsidR="004479BF" w:rsidRPr="004479BF" w:rsidRDefault="004479BF" w:rsidP="004479B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79BF">
        <w:rPr>
          <w:rFonts w:ascii="Times New Roman" w:hAnsi="Times New Roman" w:cs="Times New Roman"/>
          <w:sz w:val="28"/>
          <w:szCs w:val="28"/>
        </w:rPr>
        <w:t>(наименование должности руководителя  (подпись)         (фамилия, инициалы)</w:t>
      </w:r>
      <w:proofErr w:type="gramEnd"/>
    </w:p>
    <w:p w:rsidR="004479BF" w:rsidRPr="004479BF" w:rsidRDefault="004479BF" w:rsidP="004479B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479BF">
        <w:rPr>
          <w:rFonts w:ascii="Times New Roman" w:hAnsi="Times New Roman" w:cs="Times New Roman"/>
          <w:sz w:val="28"/>
          <w:szCs w:val="28"/>
        </w:rPr>
        <w:t>муниципального унитарного предприятия)</w:t>
      </w:r>
    </w:p>
    <w:p w:rsidR="004479BF" w:rsidRPr="004479BF" w:rsidRDefault="004479BF" w:rsidP="004479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79BF" w:rsidRPr="004479BF" w:rsidRDefault="004479BF" w:rsidP="004479B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4479BF">
        <w:rPr>
          <w:rFonts w:ascii="Times New Roman" w:hAnsi="Times New Roman" w:cs="Times New Roman"/>
          <w:sz w:val="28"/>
          <w:szCs w:val="28"/>
        </w:rPr>
        <w:t>«___» __________ 20___ г.           М.П.</w:t>
      </w:r>
    </w:p>
    <w:p w:rsidR="0002697D" w:rsidRPr="004479BF" w:rsidRDefault="0002697D" w:rsidP="004479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2697D" w:rsidRPr="00447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479BF"/>
    <w:rsid w:val="0002697D"/>
    <w:rsid w:val="004479BF"/>
    <w:rsid w:val="00A13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479BF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5">
    <w:name w:val="heading 5"/>
    <w:basedOn w:val="a"/>
    <w:next w:val="a"/>
    <w:link w:val="50"/>
    <w:qFormat/>
    <w:rsid w:val="004479BF"/>
    <w:pPr>
      <w:keepNext/>
      <w:spacing w:after="0" w:line="240" w:lineRule="auto"/>
      <w:ind w:firstLine="851"/>
      <w:jc w:val="both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479B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50">
    <w:name w:val="Заголовок 5 Знак"/>
    <w:basedOn w:val="a0"/>
    <w:link w:val="5"/>
    <w:rsid w:val="004479BF"/>
    <w:rPr>
      <w:rFonts w:ascii="Times New Roman" w:eastAsia="Times New Roman" w:hAnsi="Times New Roman" w:cs="Times New Roman"/>
      <w:sz w:val="28"/>
      <w:szCs w:val="20"/>
    </w:rPr>
  </w:style>
  <w:style w:type="character" w:customStyle="1" w:styleId="a3">
    <w:name w:val="Цветовое выделение"/>
    <w:uiPriority w:val="99"/>
    <w:rsid w:val="004479B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4479BF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4479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6">
    <w:name w:val="Таблицы (моноширинный)"/>
    <w:basedOn w:val="a"/>
    <w:next w:val="a"/>
    <w:uiPriority w:val="99"/>
    <w:rsid w:val="004479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styleId="a7">
    <w:name w:val="Strong"/>
    <w:basedOn w:val="a0"/>
    <w:qFormat/>
    <w:rsid w:val="004479BF"/>
    <w:rPr>
      <w:b/>
      <w:bCs/>
    </w:rPr>
  </w:style>
  <w:style w:type="paragraph" w:customStyle="1" w:styleId="1">
    <w:name w:val="Без интервала1"/>
    <w:rsid w:val="004479BF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formattext">
    <w:name w:val="formattext"/>
    <w:basedOn w:val="a"/>
    <w:rsid w:val="00447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455333.0" TargetMode="External"/><Relationship Id="rId5" Type="http://schemas.openxmlformats.org/officeDocument/2006/relationships/hyperlink" Target="garantf1://31411060.0/" TargetMode="External"/><Relationship Id="rId4" Type="http://schemas.openxmlformats.org/officeDocument/2006/relationships/hyperlink" Target="garantf1://31411060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2388</Words>
  <Characters>13614</Characters>
  <Application>Microsoft Office Word</Application>
  <DocSecurity>0</DocSecurity>
  <Lines>113</Lines>
  <Paragraphs>31</Paragraphs>
  <ScaleCrop>false</ScaleCrop>
  <Company>Microsoft</Company>
  <LinksUpToDate>false</LinksUpToDate>
  <CharactersWithSpaces>15971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2021-04-30T09:26:00Z</dcterms:created>
  <dcterms:modified xsi:type="dcterms:W3CDTF">2021-04-30T09:29:00Z</dcterms:modified>
</cp:coreProperties>
</file>