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2F2" w:rsidRDefault="002F39CB">
      <w:pPr>
        <w:pStyle w:val="30"/>
        <w:framePr w:w="8246" w:h="1458" w:hRule="exact" w:wrap="none" w:vAnchor="page" w:hAnchor="page" w:x="2188" w:y="1104"/>
        <w:shd w:val="clear" w:color="auto" w:fill="auto"/>
        <w:ind w:right="40"/>
      </w:pPr>
      <w:proofErr w:type="gramStart"/>
      <w:r>
        <w:t>КРАСНОДАРСКИМ</w:t>
      </w:r>
      <w:proofErr w:type="gramEnd"/>
      <w:r>
        <w:t xml:space="preserve"> КРАЙ</w:t>
      </w:r>
      <w:r>
        <w:br/>
        <w:t>МУП УКС</w:t>
      </w:r>
    </w:p>
    <w:p w:rsidR="002B62F2" w:rsidRDefault="002F39CB">
      <w:pPr>
        <w:pStyle w:val="30"/>
        <w:framePr w:w="8246" w:h="1458" w:hRule="exact" w:wrap="none" w:vAnchor="page" w:hAnchor="page" w:x="2188" w:y="1104"/>
        <w:shd w:val="clear" w:color="auto" w:fill="auto"/>
        <w:ind w:right="40"/>
      </w:pPr>
      <w:r>
        <w:t>НОВОКУБАНСКОГО РАЙОНА.</w:t>
      </w:r>
    </w:p>
    <w:p w:rsidR="002B62F2" w:rsidRDefault="002F39CB">
      <w:pPr>
        <w:pStyle w:val="20"/>
        <w:framePr w:w="8246" w:h="2731" w:hRule="exact" w:wrap="none" w:vAnchor="page" w:hAnchor="page" w:x="2188" w:y="4808"/>
        <w:shd w:val="clear" w:color="auto" w:fill="auto"/>
        <w:spacing w:before="0"/>
        <w:ind w:right="40"/>
      </w:pPr>
      <w:r>
        <w:t>ОБОСНОВАНИЕ</w:t>
      </w:r>
    </w:p>
    <w:p w:rsidR="002B62F2" w:rsidRDefault="002F39CB">
      <w:pPr>
        <w:pStyle w:val="20"/>
        <w:framePr w:w="8246" w:h="2731" w:hRule="exact" w:wrap="none" w:vAnchor="page" w:hAnchor="page" w:x="2188" w:y="4808"/>
        <w:shd w:val="clear" w:color="auto" w:fill="auto"/>
        <w:spacing w:before="0"/>
        <w:jc w:val="left"/>
      </w:pPr>
      <w:r>
        <w:t xml:space="preserve">необходимости получения разрешения </w:t>
      </w:r>
      <w:proofErr w:type="gramStart"/>
      <w:r>
        <w:t>на отклонение от предельных параметров при строительстве магазина на земельном участке по адресу</w:t>
      </w:r>
      <w:proofErr w:type="gramEnd"/>
      <w:r>
        <w:t>: г. Новокубанск, ул. Ставропольская, 29/1</w:t>
      </w:r>
    </w:p>
    <w:p w:rsidR="002B62F2" w:rsidRDefault="002F39CB">
      <w:pPr>
        <w:pStyle w:val="30"/>
        <w:framePr w:w="8246" w:h="317" w:hRule="exact" w:wrap="none" w:vAnchor="page" w:hAnchor="page" w:x="2188" w:y="9049"/>
        <w:shd w:val="clear" w:color="auto" w:fill="auto"/>
        <w:spacing w:line="260" w:lineRule="exact"/>
        <w:ind w:right="40"/>
      </w:pPr>
      <w:r>
        <w:t>2714-623-0</w:t>
      </w:r>
    </w:p>
    <w:p w:rsidR="002B62F2" w:rsidRDefault="002F39CB">
      <w:pPr>
        <w:pStyle w:val="30"/>
        <w:framePr w:w="8246" w:h="998" w:hRule="exact" w:wrap="none" w:vAnchor="page" w:hAnchor="page" w:x="2188" w:y="14463"/>
        <w:shd w:val="clear" w:color="auto" w:fill="auto"/>
        <w:spacing w:line="470" w:lineRule="exact"/>
        <w:ind w:right="40"/>
      </w:pPr>
      <w:r>
        <w:t xml:space="preserve">г. </w:t>
      </w:r>
      <w:r>
        <w:t>Новокубанск</w:t>
      </w:r>
      <w:r>
        <w:br/>
        <w:t>2023 г.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F39CB">
      <w:pPr>
        <w:pStyle w:val="30"/>
        <w:framePr w:w="9038" w:h="1458" w:hRule="exact" w:wrap="none" w:vAnchor="page" w:hAnchor="page" w:x="808" w:y="882"/>
        <w:shd w:val="clear" w:color="auto" w:fill="auto"/>
        <w:ind w:right="860"/>
      </w:pPr>
      <w:r>
        <w:lastRenderedPageBreak/>
        <w:t>КРАСНОДАРСКИЙ КРАЙ</w:t>
      </w:r>
      <w:r>
        <w:br/>
        <w:t>МУП УКС</w:t>
      </w:r>
    </w:p>
    <w:p w:rsidR="002B62F2" w:rsidRDefault="002F39CB">
      <w:pPr>
        <w:pStyle w:val="30"/>
        <w:framePr w:w="9038" w:h="1458" w:hRule="exact" w:wrap="none" w:vAnchor="page" w:hAnchor="page" w:x="808" w:y="882"/>
        <w:shd w:val="clear" w:color="auto" w:fill="auto"/>
        <w:ind w:right="860"/>
      </w:pPr>
      <w:r>
        <w:t>НОВОКУБАНСКОГО РАЙОНА</w:t>
      </w:r>
    </w:p>
    <w:p w:rsidR="002B62F2" w:rsidRDefault="002F39CB">
      <w:pPr>
        <w:pStyle w:val="30"/>
        <w:framePr w:wrap="none" w:vAnchor="page" w:hAnchor="page" w:x="808" w:y="3364"/>
        <w:shd w:val="clear" w:color="auto" w:fill="auto"/>
        <w:spacing w:line="260" w:lineRule="exact"/>
        <w:jc w:val="left"/>
      </w:pPr>
      <w:r>
        <w:t>Заказчик: гр. Погосян А.Э.</w:t>
      </w:r>
    </w:p>
    <w:p w:rsidR="002B62F2" w:rsidRDefault="002F39CB">
      <w:pPr>
        <w:pStyle w:val="20"/>
        <w:framePr w:w="9038" w:h="4165" w:hRule="exact" w:wrap="none" w:vAnchor="page" w:hAnchor="page" w:x="808" w:y="6050"/>
        <w:shd w:val="clear" w:color="auto" w:fill="auto"/>
        <w:spacing w:before="0" w:line="528" w:lineRule="exact"/>
        <w:ind w:right="860"/>
      </w:pPr>
      <w:r>
        <w:t>ОБОСНОВАНИЕ</w:t>
      </w:r>
    </w:p>
    <w:p w:rsidR="002B62F2" w:rsidRDefault="002F39CB">
      <w:pPr>
        <w:pStyle w:val="20"/>
        <w:framePr w:w="9038" w:h="4165" w:hRule="exact" w:wrap="none" w:vAnchor="page" w:hAnchor="page" w:x="808" w:y="6050"/>
        <w:shd w:val="clear" w:color="auto" w:fill="auto"/>
        <w:spacing w:before="0" w:after="1054" w:line="528" w:lineRule="exact"/>
        <w:ind w:left="840"/>
        <w:jc w:val="left"/>
      </w:pPr>
      <w:r>
        <w:t xml:space="preserve">необходимости получения разрешения </w:t>
      </w:r>
      <w:proofErr w:type="gramStart"/>
      <w:r>
        <w:t xml:space="preserve">на отклонение от предельных параметров при строительстве магазина на земельном участке по </w:t>
      </w:r>
      <w:r>
        <w:t>адресу</w:t>
      </w:r>
      <w:proofErr w:type="gramEnd"/>
      <w:r>
        <w:t>: г. Новокубанск, ул. Ставропольская, 29/1</w:t>
      </w:r>
    </w:p>
    <w:p w:rsidR="002B62F2" w:rsidRDefault="002F39CB">
      <w:pPr>
        <w:pStyle w:val="30"/>
        <w:framePr w:w="9038" w:h="4165" w:hRule="exact" w:wrap="none" w:vAnchor="page" w:hAnchor="page" w:x="808" w:y="6050"/>
        <w:shd w:val="clear" w:color="auto" w:fill="auto"/>
        <w:spacing w:line="260" w:lineRule="exact"/>
        <w:ind w:right="860"/>
      </w:pPr>
      <w:r>
        <w:t>2714-623-0</w:t>
      </w:r>
    </w:p>
    <w:p w:rsidR="002B62F2" w:rsidRDefault="002F39CB">
      <w:pPr>
        <w:pStyle w:val="30"/>
        <w:framePr w:w="9038" w:h="1458" w:hRule="exact" w:wrap="none" w:vAnchor="page" w:hAnchor="page" w:x="808" w:y="12037"/>
        <w:shd w:val="clear" w:color="auto" w:fill="auto"/>
        <w:jc w:val="left"/>
      </w:pPr>
      <w:r>
        <w:t>Директор</w:t>
      </w:r>
    </w:p>
    <w:p w:rsidR="002B62F2" w:rsidRDefault="002F39CB">
      <w:pPr>
        <w:pStyle w:val="30"/>
        <w:framePr w:w="9038" w:h="1458" w:hRule="exact" w:wrap="none" w:vAnchor="page" w:hAnchor="page" w:x="808" w:y="12037"/>
        <w:shd w:val="clear" w:color="auto" w:fill="auto"/>
        <w:jc w:val="left"/>
      </w:pPr>
      <w:r>
        <w:t>ГИЛ</w:t>
      </w:r>
    </w:p>
    <w:p w:rsidR="002B62F2" w:rsidRDefault="002F39CB">
      <w:pPr>
        <w:pStyle w:val="30"/>
        <w:framePr w:w="9038" w:h="1458" w:hRule="exact" w:wrap="none" w:vAnchor="page" w:hAnchor="page" w:x="808" w:y="12037"/>
        <w:shd w:val="clear" w:color="auto" w:fill="auto"/>
        <w:jc w:val="left"/>
      </w:pPr>
      <w:r>
        <w:t>Инженер</w:t>
      </w:r>
    </w:p>
    <w:p w:rsidR="002B62F2" w:rsidRDefault="002F39CB">
      <w:pPr>
        <w:framePr w:wrap="none" w:vAnchor="page" w:hAnchor="page" w:x="3851" w:y="1144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35pt;height:135.25pt">
            <v:imagedata r:id="rId7" r:href="rId8"/>
          </v:shape>
        </w:pict>
      </w:r>
    </w:p>
    <w:p w:rsidR="002B62F2" w:rsidRDefault="002F39CB">
      <w:pPr>
        <w:pStyle w:val="a5"/>
        <w:framePr w:w="1862" w:h="993" w:hRule="exact" w:wrap="none" w:vAnchor="page" w:hAnchor="page" w:x="4753" w:y="14381"/>
        <w:shd w:val="clear" w:color="auto" w:fill="auto"/>
        <w:ind w:left="20"/>
      </w:pPr>
      <w:r>
        <w:t>г. Новокубанск</w:t>
      </w:r>
      <w:r>
        <w:br/>
        <w:t>2023 г.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27.4pt;margin-top:661.65pt;width:30pt;height:0;z-index:-25165824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 w:rsidRPr="002B62F2">
        <w:pict>
          <v:shape id="_x0000_s1073" type="#_x0000_t32" style="position:absolute;margin-left:57.85pt;margin-top:32.85pt;width:0;height:288.25pt;z-index:-251657216;mso-position-horizontal-relative:page;mso-position-vertical-relative:page" filled="t" strokeweight="2.65pt">
            <v:path arrowok="f" fillok="t" o:connecttype="segments"/>
            <o:lock v:ext="edit" shapetype="f"/>
            <w10:wrap anchorx="page" anchory="page"/>
          </v:shape>
        </w:pict>
      </w:r>
    </w:p>
    <w:p w:rsidR="002B62F2" w:rsidRDefault="002F39CB">
      <w:pPr>
        <w:pStyle w:val="50"/>
        <w:framePr w:w="256" w:h="6619" w:hRule="exact" w:wrap="none" w:vAnchor="page" w:hAnchor="page" w:x="316" w:y="3807"/>
        <w:shd w:val="clear" w:color="auto" w:fill="auto"/>
        <w:tabs>
          <w:tab w:val="left" w:pos="3413"/>
          <w:tab w:val="left" w:pos="5093"/>
        </w:tabs>
        <w:spacing w:line="260" w:lineRule="exact"/>
        <w:textDirection w:val="btLr"/>
      </w:pPr>
      <w:r>
        <w:t>НОРМОКОНТРОЛЬ</w:t>
      </w:r>
      <w:r>
        <w:rPr>
          <w:rStyle w:val="513pt70"/>
        </w:rPr>
        <w:tab/>
        <w:t>I</w:t>
      </w:r>
      <w:r>
        <w:rPr>
          <w:rStyle w:val="513pt70"/>
        </w:rPr>
        <w:tab/>
      </w:r>
      <w:r>
        <w:t>СОГЛАСОВАНО</w:t>
      </w:r>
    </w:p>
    <w:p w:rsidR="002B62F2" w:rsidRDefault="002F39CB">
      <w:pPr>
        <w:pStyle w:val="22"/>
        <w:framePr w:wrap="none" w:vAnchor="page" w:hAnchor="page" w:x="673" w:y="13789"/>
        <w:shd w:val="clear" w:color="auto" w:fill="auto"/>
        <w:spacing w:line="110" w:lineRule="exact"/>
      </w:pPr>
      <w:r>
        <w:t>3</w:t>
      </w:r>
    </w:p>
    <w:p w:rsidR="002B62F2" w:rsidRDefault="002F39CB">
      <w:pPr>
        <w:framePr w:wrap="none" w:vAnchor="page" w:hAnchor="page" w:x="645" w:y="13949"/>
        <w:rPr>
          <w:sz w:val="2"/>
          <w:szCs w:val="2"/>
        </w:rPr>
      </w:pPr>
      <w:r>
        <w:pict>
          <v:shape id="_x0000_i1026" type="#_x0000_t75" style="width:6.9pt;height:48.85pt">
            <v:imagedata r:id="rId9" r:href="rId10"/>
          </v:shape>
        </w:pict>
      </w:r>
    </w:p>
    <w:p w:rsidR="002B62F2" w:rsidRDefault="002F39CB">
      <w:pPr>
        <w:framePr w:wrap="none" w:vAnchor="page" w:hAnchor="page" w:x="645" w:y="15475"/>
        <w:rPr>
          <w:sz w:val="2"/>
          <w:szCs w:val="2"/>
        </w:rPr>
      </w:pPr>
      <w:r>
        <w:pict>
          <v:shape id="_x0000_i1027" type="#_x0000_t75" style="width:6.9pt;height:28.15pt">
            <v:imagedata r:id="rId11" r:href="rId12"/>
          </v:shape>
        </w:pict>
      </w:r>
    </w:p>
    <w:p w:rsidR="002B62F2" w:rsidRDefault="002F39CB">
      <w:pPr>
        <w:pStyle w:val="a7"/>
        <w:framePr w:wrap="none" w:vAnchor="page" w:hAnchor="page" w:x="664" w:y="16099"/>
        <w:shd w:val="clear" w:color="auto" w:fill="auto"/>
        <w:spacing w:line="120" w:lineRule="exact"/>
      </w:pPr>
      <w:r>
        <w:rPr>
          <w:rStyle w:val="5pt"/>
        </w:rPr>
        <w:t>2</w:t>
      </w:r>
      <w:r>
        <w:t>:</w:t>
      </w:r>
    </w:p>
    <w:p w:rsidR="002B62F2" w:rsidRDefault="002F39CB">
      <w:pPr>
        <w:pStyle w:val="30"/>
        <w:framePr w:w="9446" w:h="12480" w:hRule="exact" w:wrap="none" w:vAnchor="page" w:hAnchor="page" w:x="1153" w:y="730"/>
        <w:shd w:val="clear" w:color="auto" w:fill="auto"/>
        <w:spacing w:line="480" w:lineRule="exact"/>
        <w:ind w:left="4520" w:right="2720" w:hanging="1040"/>
        <w:jc w:val="left"/>
      </w:pPr>
      <w:r>
        <w:t>КРАСНОДАРСКИЙ КРАЙ МУПУКС</w:t>
      </w:r>
    </w:p>
    <w:p w:rsidR="002B62F2" w:rsidRDefault="002F39CB">
      <w:pPr>
        <w:pStyle w:val="30"/>
        <w:framePr w:w="9446" w:h="12480" w:hRule="exact" w:wrap="none" w:vAnchor="page" w:hAnchor="page" w:x="1153" w:y="730"/>
        <w:shd w:val="clear" w:color="auto" w:fill="auto"/>
        <w:spacing w:line="480" w:lineRule="exact"/>
        <w:ind w:right="540"/>
      </w:pPr>
      <w:r>
        <w:t>НОВОКУБАНСКОГО РАЙОНА</w:t>
      </w:r>
      <w:r>
        <w:br/>
        <w:t>Член СРО союз «РОПК» СРО-П-0</w:t>
      </w:r>
      <w:r>
        <w:t>34-12102009</w:t>
      </w:r>
      <w:r>
        <w:br/>
        <w:t>Местонахождение: 352240, г. Новокубанск, ул. Лермонтова, 63</w:t>
      </w:r>
    </w:p>
    <w:p w:rsidR="002B62F2" w:rsidRDefault="002F39CB">
      <w:pPr>
        <w:pStyle w:val="30"/>
        <w:framePr w:w="9446" w:h="12480" w:hRule="exact" w:wrap="none" w:vAnchor="page" w:hAnchor="page" w:x="1153" w:y="730"/>
        <w:shd w:val="clear" w:color="auto" w:fill="auto"/>
        <w:spacing w:after="1076" w:line="480" w:lineRule="exact"/>
        <w:ind w:right="540"/>
      </w:pPr>
      <w:r>
        <w:t>Тел. 8(86195)31050</w:t>
      </w:r>
    </w:p>
    <w:p w:rsidR="002B62F2" w:rsidRDefault="002F39CB">
      <w:pPr>
        <w:pStyle w:val="30"/>
        <w:framePr w:w="9446" w:h="12480" w:hRule="exact" w:wrap="none" w:vAnchor="page" w:hAnchor="page" w:x="1153" w:y="730"/>
        <w:shd w:val="clear" w:color="auto" w:fill="auto"/>
        <w:spacing w:after="987" w:line="260" w:lineRule="exact"/>
        <w:jc w:val="left"/>
      </w:pPr>
      <w:r>
        <w:t>от 07.08.2023 г. №2714.</w:t>
      </w:r>
    </w:p>
    <w:p w:rsidR="002B62F2" w:rsidRDefault="002F39CB">
      <w:pPr>
        <w:pStyle w:val="20"/>
        <w:framePr w:w="9446" w:h="12480" w:hRule="exact" w:wrap="none" w:vAnchor="page" w:hAnchor="page" w:x="1153" w:y="730"/>
        <w:shd w:val="clear" w:color="auto" w:fill="auto"/>
        <w:spacing w:before="0" w:line="552" w:lineRule="exact"/>
        <w:ind w:right="540"/>
      </w:pPr>
      <w:r>
        <w:t>ОБОСНОВАНИЕ</w:t>
      </w:r>
    </w:p>
    <w:p w:rsidR="002B62F2" w:rsidRDefault="002F39CB">
      <w:pPr>
        <w:pStyle w:val="20"/>
        <w:framePr w:w="9446" w:h="12480" w:hRule="exact" w:wrap="none" w:vAnchor="page" w:hAnchor="page" w:x="1153" w:y="730"/>
        <w:shd w:val="clear" w:color="auto" w:fill="auto"/>
        <w:spacing w:before="0" w:after="622" w:line="552" w:lineRule="exact"/>
        <w:ind w:left="980"/>
        <w:jc w:val="left"/>
      </w:pPr>
      <w:r>
        <w:t xml:space="preserve">необходимости получения разрешения </w:t>
      </w:r>
      <w:proofErr w:type="gramStart"/>
      <w:r>
        <w:t xml:space="preserve">на отклонение от предельных параметров при строительстве магазина на земельном участке по </w:t>
      </w:r>
      <w:r>
        <w:t>адресу</w:t>
      </w:r>
      <w:proofErr w:type="gramEnd"/>
      <w:r>
        <w:t>: г. Новокубанск, ул. Ставропольская, 29/1</w:t>
      </w:r>
    </w:p>
    <w:p w:rsidR="002B62F2" w:rsidRDefault="002F39CB">
      <w:pPr>
        <w:pStyle w:val="40"/>
        <w:framePr w:w="9446" w:h="12480" w:hRule="exact" w:wrap="none" w:vAnchor="page" w:hAnchor="page" w:x="1153" w:y="730"/>
        <w:shd w:val="clear" w:color="auto" w:fill="auto"/>
        <w:spacing w:before="0" w:after="482" w:line="300" w:lineRule="exact"/>
        <w:ind w:left="3720"/>
      </w:pPr>
      <w:r>
        <w:t>Пояснительная записка</w:t>
      </w:r>
    </w:p>
    <w:p w:rsidR="002B62F2" w:rsidRDefault="002F39CB">
      <w:pPr>
        <w:pStyle w:val="30"/>
        <w:framePr w:w="9446" w:h="12480" w:hRule="exact" w:wrap="none" w:vAnchor="page" w:hAnchor="page" w:x="1153" w:y="730"/>
        <w:shd w:val="clear" w:color="auto" w:fill="auto"/>
        <w:spacing w:line="480" w:lineRule="exact"/>
        <w:ind w:firstLine="740"/>
        <w:jc w:val="left"/>
      </w:pPr>
      <w:r>
        <w:t>Земельный участок площадью 578 кв</w:t>
      </w:r>
      <w:proofErr w:type="gramStart"/>
      <w:r>
        <w:t>.м</w:t>
      </w:r>
      <w:proofErr w:type="gramEnd"/>
      <w:r>
        <w:t xml:space="preserve">, с кадастровым номером 23:21:0401013:3315, расположен по адресу: г. Новокубанск, ул. Ставропольская, 29/1. На данном земельном участке отсутствуют </w:t>
      </w:r>
      <w:r>
        <w:t>как объекты капитального строительства, так и временные сооружения и строения. В дальнейшем, предусматривается новое строительство объекта капитального строительства - магазин.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566"/>
        <w:gridCol w:w="566"/>
        <w:gridCol w:w="571"/>
        <w:gridCol w:w="163"/>
        <w:gridCol w:w="538"/>
        <w:gridCol w:w="571"/>
        <w:gridCol w:w="4114"/>
        <w:gridCol w:w="850"/>
        <w:gridCol w:w="854"/>
        <w:gridCol w:w="888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67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2714-623-0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6706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B62F2">
            <w:pPr>
              <w:framePr w:w="10282" w:h="2462" w:wrap="none" w:vAnchor="page" w:hAnchor="page" w:x="1081" w:y="14117"/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  <w:ind w:left="16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 док.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r>
              <w:rPr>
                <w:rStyle w:val="29pt"/>
              </w:rPr>
              <w:t>У&gt;</w:t>
            </w:r>
            <w:proofErr w:type="spellStart"/>
            <w:r>
              <w:rPr>
                <w:rStyle w:val="29pt"/>
              </w:rPr>
              <w:t>дп\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  <w:tc>
          <w:tcPr>
            <w:tcW w:w="6706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B62F2">
            <w:pPr>
              <w:framePr w:w="10282" w:h="2462" w:wrap="none" w:vAnchor="page" w:hAnchor="page" w:x="1081" w:y="14117"/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Разработал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Кравченко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38.23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"/>
              </w:rPr>
              <w:t>Стадия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</w:pPr>
            <w:r>
              <w:rPr>
                <w:rStyle w:val="275pt"/>
              </w:rPr>
              <w:t>Лист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50" w:lineRule="exact"/>
              <w:ind w:left="180"/>
              <w:jc w:val="left"/>
            </w:pPr>
            <w:r>
              <w:rPr>
                <w:rStyle w:val="275pt"/>
              </w:rPr>
              <w:t>Листов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4114" w:type="dxa"/>
            <w:tcBorders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260" w:lineRule="exact"/>
            </w:pPr>
            <w:proofErr w:type="spellStart"/>
            <w:proofErr w:type="gramStart"/>
            <w:r>
              <w:rPr>
                <w:rStyle w:val="213pt"/>
              </w:rPr>
              <w:t>п</w:t>
            </w:r>
            <w:proofErr w:type="spellEnd"/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11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ind w:left="140"/>
              <w:jc w:val="left"/>
            </w:pPr>
            <w:r>
              <w:rPr>
                <w:rStyle w:val="29pt0"/>
              </w:rPr>
              <w:t>Н. контр.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proofErr w:type="gramStart"/>
            <w:r>
              <w:rPr>
                <w:rStyle w:val="29pt0"/>
              </w:rPr>
              <w:t>К едя</w:t>
            </w:r>
            <w:proofErr w:type="gramEnd"/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  <w:lang w:val="en-US" w:eastAsia="en-US" w:bidi="en-US"/>
              </w:rPr>
              <w:t>D8.23</w:t>
            </w:r>
          </w:p>
        </w:tc>
        <w:tc>
          <w:tcPr>
            <w:tcW w:w="411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Общая пояснительная записка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220" w:lineRule="exact"/>
              <w:ind w:left="140"/>
              <w:jc w:val="left"/>
            </w:pPr>
            <w:r>
              <w:rPr>
                <w:rStyle w:val="211pt"/>
              </w:rPr>
              <w:t>гип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proofErr w:type="spellStart"/>
            <w:r>
              <w:rPr>
                <w:rStyle w:val="29pt0"/>
              </w:rPr>
              <w:t>Кедя</w:t>
            </w:r>
            <w:proofErr w:type="spellEnd"/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240" w:lineRule="exact"/>
              <w:jc w:val="both"/>
            </w:pPr>
            <w:r>
              <w:rPr>
                <w:rStyle w:val="2Impact12pt"/>
              </w:rPr>
              <w:t>'</w:t>
            </w:r>
            <w:proofErr w:type="gramStart"/>
            <w:r>
              <w:rPr>
                <w:rStyle w:val="2Impact12pt"/>
              </w:rPr>
              <w:t>Щ</w:t>
            </w:r>
            <w:proofErr w:type="gramEnd"/>
            <w:r>
              <w:rPr>
                <w:rStyle w:val="2Impact12pt"/>
              </w:rPr>
              <w:t xml:space="preserve"> 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38.23</w:t>
            </w:r>
          </w:p>
        </w:tc>
        <w:tc>
          <w:tcPr>
            <w:tcW w:w="41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</w:pPr>
          </w:p>
        </w:tc>
        <w:tc>
          <w:tcPr>
            <w:tcW w:w="259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0" w:after="60" w:line="150" w:lineRule="exact"/>
            </w:pPr>
            <w:r>
              <w:rPr>
                <w:rStyle w:val="275pt"/>
              </w:rPr>
              <w:t>МУП УКС</w:t>
            </w:r>
          </w:p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spacing w:before="60" w:line="180" w:lineRule="exact"/>
              <w:ind w:left="260"/>
              <w:jc w:val="left"/>
            </w:pPr>
            <w:r>
              <w:rPr>
                <w:rStyle w:val="29pt0"/>
              </w:rPr>
              <w:t>Новокубанского района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282" w:h="2462" w:wrap="none" w:vAnchor="page" w:hAnchor="page" w:x="1081" w:y="14117"/>
              <w:shd w:val="clear" w:color="auto" w:fill="auto"/>
              <w:tabs>
                <w:tab w:val="left" w:leader="hyphen" w:pos="403"/>
              </w:tabs>
              <w:spacing w:before="0" w:line="220" w:lineRule="exact"/>
              <w:jc w:val="both"/>
            </w:pPr>
            <w:r>
              <w:rPr>
                <w:rStyle w:val="211pt0"/>
              </w:rPr>
              <w:t>“1</w:t>
            </w:r>
            <w:r>
              <w:rPr>
                <w:rStyle w:val="275pt"/>
              </w:rPr>
              <w:tab/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  <w:rPr>
                <w:sz w:val="10"/>
                <w:szCs w:val="10"/>
              </w:rPr>
            </w:pPr>
          </w:p>
        </w:tc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</w:pPr>
          </w:p>
        </w:tc>
        <w:tc>
          <w:tcPr>
            <w:tcW w:w="25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282" w:h="2462" w:wrap="none" w:vAnchor="page" w:hAnchor="page" w:x="1081" w:y="14117"/>
            </w:pPr>
          </w:p>
        </w:tc>
      </w:tr>
    </w:tbl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shape id="_x0000_s1070" type="#_x0000_t32" style="position:absolute;margin-left:31.3pt;margin-top:737.8pt;width:29.8pt;height:0;z-index:-25165619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2B62F2" w:rsidRDefault="002F39CB">
      <w:pPr>
        <w:pStyle w:val="50"/>
        <w:framePr w:w="247" w:h="6614" w:hRule="exact" w:wrap="none" w:vAnchor="page" w:hAnchor="page" w:x="385" w:y="3515"/>
        <w:shd w:val="clear" w:color="auto" w:fill="auto"/>
        <w:tabs>
          <w:tab w:val="left" w:pos="3422"/>
          <w:tab w:val="left" w:pos="5102"/>
        </w:tabs>
        <w:spacing w:line="260" w:lineRule="exact"/>
        <w:textDirection w:val="btLr"/>
      </w:pPr>
      <w:r>
        <w:t>НОРМОКОНТРОЛЬ</w:t>
      </w:r>
      <w:r>
        <w:rPr>
          <w:rStyle w:val="513pt70"/>
        </w:rPr>
        <w:tab/>
      </w:r>
      <w:r>
        <w:rPr>
          <w:rStyle w:val="513pt70"/>
          <w:lang w:val="en-US" w:eastAsia="en-US" w:bidi="en-US"/>
        </w:rPr>
        <w:t xml:space="preserve">I </w:t>
      </w:r>
      <w:r>
        <w:rPr>
          <w:rStyle w:val="513pt70"/>
        </w:rPr>
        <w:t>.</w:t>
      </w:r>
      <w:r>
        <w:rPr>
          <w:rStyle w:val="513pt70"/>
        </w:rPr>
        <w:tab/>
      </w:r>
      <w:r>
        <w:t>СОГЛАСОВАНО</w:t>
      </w:r>
    </w:p>
    <w:p w:rsidR="002B62F2" w:rsidRDefault="002B62F2">
      <w:pPr>
        <w:framePr w:wrap="none" w:vAnchor="page" w:hAnchor="page" w:x="315" w:y="1493"/>
      </w:pPr>
    </w:p>
    <w:p w:rsidR="002B62F2" w:rsidRDefault="002F39CB">
      <w:pPr>
        <w:pStyle w:val="32"/>
        <w:framePr w:wrap="none" w:vAnchor="page" w:hAnchor="page" w:x="714" w:y="11881"/>
        <w:shd w:val="clear" w:color="auto" w:fill="auto"/>
        <w:spacing w:line="90" w:lineRule="exact"/>
      </w:pPr>
      <w:r>
        <w:t>«</w:t>
      </w:r>
      <w:r>
        <w:rPr>
          <w:rStyle w:val="3BookmanOldStyle45pt"/>
        </w:rPr>
        <w:t>5</w:t>
      </w:r>
      <w:r>
        <w:t>&gt;|</w:t>
      </w:r>
    </w:p>
    <w:p w:rsidR="002B62F2" w:rsidRDefault="002F39CB">
      <w:pPr>
        <w:framePr w:wrap="none" w:vAnchor="page" w:hAnchor="page" w:x="733" w:y="11987"/>
        <w:rPr>
          <w:sz w:val="2"/>
          <w:szCs w:val="2"/>
        </w:rPr>
      </w:pPr>
      <w:r>
        <w:pict>
          <v:shape id="_x0000_i1028" type="#_x0000_t75" style="width:6.9pt;height:41.3pt">
            <v:imagedata r:id="rId13" r:href="rId14"/>
          </v:shape>
        </w:pict>
      </w:r>
    </w:p>
    <w:p w:rsidR="002B62F2" w:rsidRDefault="002F39CB">
      <w:pPr>
        <w:pStyle w:val="42"/>
        <w:framePr w:wrap="none" w:vAnchor="page" w:hAnchor="page" w:x="747" w:y="13362"/>
        <w:shd w:val="clear" w:color="auto" w:fill="auto"/>
        <w:spacing w:line="160" w:lineRule="exact"/>
      </w:pPr>
      <w:r>
        <w:rPr>
          <w:rStyle w:val="43"/>
        </w:rPr>
        <w:t>в</w:t>
      </w:r>
    </w:p>
    <w:p w:rsidR="002B62F2" w:rsidRDefault="002F39CB">
      <w:pPr>
        <w:framePr w:wrap="none" w:vAnchor="page" w:hAnchor="page" w:x="723" w:y="13514"/>
        <w:rPr>
          <w:sz w:val="2"/>
          <w:szCs w:val="2"/>
        </w:rPr>
      </w:pPr>
      <w:r>
        <w:pict>
          <v:shape id="_x0000_i1029" type="#_x0000_t75" style="width:6.9pt;height:50.7pt">
            <v:imagedata r:id="rId15" r:href="rId16"/>
          </v:shape>
        </w:pict>
      </w:r>
    </w:p>
    <w:p w:rsidR="002B62F2" w:rsidRDefault="002F39CB">
      <w:pPr>
        <w:pStyle w:val="30"/>
        <w:framePr w:w="10171" w:h="12629" w:hRule="exact" w:wrap="none" w:vAnchor="page" w:hAnchor="page" w:x="1155" w:y="770"/>
        <w:shd w:val="clear" w:color="auto" w:fill="auto"/>
        <w:spacing w:line="480" w:lineRule="exact"/>
        <w:ind w:right="540" w:firstLine="820"/>
        <w:jc w:val="left"/>
      </w:pPr>
      <w:proofErr w:type="gramStart"/>
      <w:r>
        <w:t>В соответствии с Правилами землепользования и застройки на территории Новокуб</w:t>
      </w:r>
      <w:r>
        <w:t>анского городского поселения (далее ПЗЗ), утвержденными 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</w:t>
      </w:r>
      <w:r>
        <w:t>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</w:t>
      </w:r>
      <w:proofErr w:type="gramEnd"/>
      <w:r>
        <w:t>. № 585 «Об утверждении Правил землепользования и застройки территории</w:t>
      </w:r>
      <w:r>
        <w:t xml:space="preserve"> Новокубанского городского поселения Новокубанского района Краснодарского края», рассматриваемый участок расположен в жилой зоне (Ж), которая выделена для обеспечения правовых условий формирования жилых районов и организации благоприятной и безопасной сред</w:t>
      </w:r>
      <w:r>
        <w:t>ы проживания населения, отвечающей его социальным, культурным, бытовым и другим потребностям.</w:t>
      </w:r>
    </w:p>
    <w:p w:rsidR="002B62F2" w:rsidRDefault="002F39CB">
      <w:pPr>
        <w:pStyle w:val="30"/>
        <w:framePr w:w="10171" w:h="12629" w:hRule="exact" w:wrap="none" w:vAnchor="page" w:hAnchor="page" w:x="1155" w:y="770"/>
        <w:shd w:val="clear" w:color="auto" w:fill="auto"/>
        <w:spacing w:line="480" w:lineRule="exact"/>
        <w:ind w:right="540" w:firstLine="820"/>
        <w:jc w:val="left"/>
      </w:pPr>
      <w:r>
        <w:t xml:space="preserve">Согласно ПЗЗ, ст. 40 «Градостроительные регламенты. Жилые зоны», данный земельный участок относится к градостроительной зоне Ж-1 - зона застройки индивидуальными </w:t>
      </w:r>
      <w:r>
        <w:t>жилыми домами, которая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 В данной градостроительной зоне есть условно разрешенный вид использовани</w:t>
      </w:r>
      <w:r>
        <w:t>я - 4.4. «Магазины», который также присвоен рассматриваемому земельному участку, то есть на данном земельном участке возможно размещение объектов капитального строительства, предназначенных для продажи товаров, торговая площадь которых составляет до 5000 к</w:t>
      </w:r>
      <w:r>
        <w:t>в. м., с размещением стоянок для автомобилей сотрудников и посетителей торговых объектов.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5"/>
        <w:gridCol w:w="566"/>
        <w:gridCol w:w="571"/>
        <w:gridCol w:w="562"/>
        <w:gridCol w:w="576"/>
        <w:gridCol w:w="134"/>
        <w:gridCol w:w="427"/>
        <w:gridCol w:w="6096"/>
        <w:gridCol w:w="634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400" w:lineRule="exact"/>
              <w:jc w:val="left"/>
            </w:pPr>
            <w:r>
              <w:rPr>
                <w:rStyle w:val="2SegoeUI20pt1pt"/>
              </w:rPr>
              <w:t>J)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80" w:lineRule="exact"/>
              <w:ind w:left="160"/>
              <w:jc w:val="left"/>
            </w:pPr>
            <w:r>
              <w:rPr>
                <w:rStyle w:val="29pt0"/>
              </w:rPr>
              <w:t>Лист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480" w:lineRule="exact"/>
              <w:jc w:val="left"/>
            </w:pPr>
            <w:r>
              <w:rPr>
                <w:rStyle w:val="224pt-1pt"/>
              </w:rPr>
              <w:t>5V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  <w:rPr>
                <w:sz w:val="10"/>
                <w:szCs w:val="10"/>
              </w:rPr>
            </w:pPr>
          </w:p>
        </w:tc>
        <w:tc>
          <w:tcPr>
            <w:tcW w:w="609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240" w:lineRule="exact"/>
            </w:pPr>
            <w:r>
              <w:rPr>
                <w:rStyle w:val="212pt"/>
              </w:rPr>
              <w:t>2714</w:t>
            </w:r>
            <w:r>
              <w:rPr>
                <w:rStyle w:val="24pt"/>
              </w:rPr>
              <w:t>-</w:t>
            </w:r>
            <w:r>
              <w:rPr>
                <w:rStyle w:val="212pt"/>
              </w:rPr>
              <w:t>623-0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80" w:lineRule="exact"/>
              <w:ind w:right="240"/>
              <w:jc w:val="right"/>
            </w:pPr>
            <w:r>
              <w:rPr>
                <w:rStyle w:val="29pt0"/>
              </w:rPr>
              <w:t>2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50" w:lineRule="exact"/>
              <w:ind w:left="16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  <w:lang w:val="en-US" w:eastAsia="en-US" w:bidi="en-US"/>
              </w:rPr>
              <w:t>'</w:t>
            </w:r>
            <w:proofErr w:type="spellStart"/>
            <w:proofErr w:type="gramStart"/>
            <w:r>
              <w:rPr>
                <w:rStyle w:val="275pt0"/>
                <w:lang w:val="en-US" w:eastAsia="en-US" w:bidi="en-US"/>
              </w:rPr>
              <w:t>rioin</w:t>
            </w:r>
            <w:proofErr w:type="spellEnd"/>
            <w:proofErr w:type="gramEnd"/>
            <w:r>
              <w:rPr>
                <w:rStyle w:val="275pt0"/>
                <w:lang w:val="en-US" w:eastAsia="en-US" w:bidi="en-US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22" w:wrap="none" w:vAnchor="page" w:hAnchor="page" w:x="1155" w:y="15525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  <w:tc>
          <w:tcPr>
            <w:tcW w:w="609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22" w:wrap="none" w:vAnchor="page" w:hAnchor="page" w:x="1155" w:y="15525"/>
            </w:pPr>
          </w:p>
        </w:tc>
        <w:tc>
          <w:tcPr>
            <w:tcW w:w="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B62F2">
            <w:pPr>
              <w:framePr w:w="10171" w:h="922" w:wrap="none" w:vAnchor="page" w:hAnchor="page" w:x="1155" w:y="15525"/>
            </w:pPr>
          </w:p>
        </w:tc>
      </w:tr>
    </w:tbl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F39CB">
      <w:pPr>
        <w:pStyle w:val="50"/>
        <w:framePr w:w="247" w:h="6619" w:hRule="exact" w:wrap="none" w:vAnchor="page" w:hAnchor="page" w:x="273" w:y="3506"/>
        <w:shd w:val="clear" w:color="auto" w:fill="auto"/>
        <w:tabs>
          <w:tab w:val="left" w:pos="3418"/>
          <w:tab w:val="left" w:pos="5098"/>
        </w:tabs>
        <w:spacing w:line="260" w:lineRule="exact"/>
        <w:textDirection w:val="btLr"/>
      </w:pPr>
      <w:r>
        <w:lastRenderedPageBreak/>
        <w:t>НОРМОКОНТРОЛЬ</w:t>
      </w:r>
      <w:r>
        <w:rPr>
          <w:rStyle w:val="513pt70"/>
        </w:rPr>
        <w:tab/>
        <w:t xml:space="preserve">I </w:t>
      </w:r>
      <w:proofErr w:type="spellStart"/>
      <w:r>
        <w:rPr>
          <w:rStyle w:val="54pt"/>
          <w:i/>
          <w:iCs/>
        </w:rPr>
        <w:t>уг</w:t>
      </w:r>
      <w:proofErr w:type="spellEnd"/>
      <w:r>
        <w:rPr>
          <w:rStyle w:val="54pt"/>
          <w:i/>
          <w:iCs/>
        </w:rPr>
        <w:tab/>
      </w:r>
      <w:r>
        <w:t>СОГЛАСОВАНО</w:t>
      </w:r>
    </w:p>
    <w:p w:rsidR="002B62F2" w:rsidRDefault="002F39CB">
      <w:pPr>
        <w:pStyle w:val="60"/>
        <w:framePr w:wrap="none" w:vAnchor="page" w:hAnchor="page" w:x="601" w:y="11805"/>
        <w:shd w:val="clear" w:color="auto" w:fill="auto"/>
        <w:spacing w:line="300" w:lineRule="exact"/>
      </w:pPr>
      <w:r>
        <w:t>ч</w:t>
      </w:r>
    </w:p>
    <w:p w:rsidR="002B62F2" w:rsidRDefault="002B62F2">
      <w:pPr>
        <w:framePr w:wrap="none" w:vAnchor="page" w:hAnchor="page" w:x="635" w:y="13229"/>
      </w:pPr>
    </w:p>
    <w:p w:rsidR="002B62F2" w:rsidRDefault="002F39CB">
      <w:pPr>
        <w:framePr w:wrap="none" w:vAnchor="page" w:hAnchor="page" w:x="611" w:y="13543"/>
        <w:rPr>
          <w:sz w:val="2"/>
          <w:szCs w:val="2"/>
        </w:rPr>
      </w:pPr>
      <w:r>
        <w:pict>
          <v:shape id="_x0000_i1030" type="#_x0000_t75" style="width:6.9pt;height:48.85pt">
            <v:imagedata r:id="rId17" r:href="rId18"/>
          </v:shape>
        </w:pict>
      </w:r>
    </w:p>
    <w:p w:rsidR="002B62F2" w:rsidRDefault="002F39CB">
      <w:pPr>
        <w:pStyle w:val="30"/>
        <w:framePr w:w="10171" w:h="13109" w:hRule="exact" w:wrap="none" w:vAnchor="page" w:hAnchor="page" w:x="1043" w:y="770"/>
        <w:shd w:val="clear" w:color="auto" w:fill="auto"/>
        <w:spacing w:line="480" w:lineRule="exact"/>
        <w:ind w:right="500" w:firstLine="820"/>
        <w:jc w:val="left"/>
      </w:pPr>
      <w:proofErr w:type="gramStart"/>
      <w:r>
        <w:t xml:space="preserve">Согласно ст. 38 ПЗЗ, при размещении зданий, строений и сооружений должны соблюдаться предельные параметры разрешенного строительства, установленные для соответствующей </w:t>
      </w:r>
      <w:r>
        <w:t>территориальной зоны статьей 40 настоящих Правил, местные нормативы градостроительного проектирования, а также установленные законодательством о пожарной безопасности и законодательством в области обеспечения санитарно-эпидемиологического благополучия насе</w:t>
      </w:r>
      <w:r>
        <w:t>ления минимальные нормативные противопожарные и санитарно-эпидемиологические разрывы между зданиями, строениями и сооружениями, в том числе и расположенными</w:t>
      </w:r>
      <w:proofErr w:type="gramEnd"/>
      <w:r>
        <w:t xml:space="preserve"> на соседних земельных участках.</w:t>
      </w:r>
    </w:p>
    <w:p w:rsidR="002B62F2" w:rsidRDefault="002F39CB">
      <w:pPr>
        <w:pStyle w:val="30"/>
        <w:framePr w:w="10171" w:h="13109" w:hRule="exact" w:wrap="none" w:vAnchor="page" w:hAnchor="page" w:x="1043" w:y="770"/>
        <w:shd w:val="clear" w:color="auto" w:fill="auto"/>
        <w:spacing w:line="480" w:lineRule="exact"/>
        <w:ind w:right="500" w:firstLine="820"/>
        <w:jc w:val="left"/>
      </w:pPr>
      <w:r>
        <w:t>Для условно разрешенного вида использования земельного участка с ко</w:t>
      </w:r>
      <w:r>
        <w:t xml:space="preserve">дом вида </w:t>
      </w:r>
      <w:r>
        <w:rPr>
          <w:rStyle w:val="33"/>
        </w:rPr>
        <w:t xml:space="preserve">- </w:t>
      </w:r>
      <w:r>
        <w:t>4.4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 w:rsidR="002B62F2" w:rsidRDefault="002F39CB">
      <w:pPr>
        <w:pStyle w:val="30"/>
        <w:framePr w:w="10171" w:h="13109" w:hRule="exact" w:wrap="none" w:vAnchor="page" w:hAnchor="page" w:x="1043" w:y="770"/>
        <w:numPr>
          <w:ilvl w:val="0"/>
          <w:numId w:val="1"/>
        </w:numPr>
        <w:shd w:val="clear" w:color="auto" w:fill="auto"/>
        <w:tabs>
          <w:tab w:val="left" w:pos="1062"/>
        </w:tabs>
        <w:spacing w:line="480" w:lineRule="exact"/>
        <w:ind w:firstLine="820"/>
        <w:jc w:val="left"/>
      </w:pPr>
      <w:r>
        <w:t>минимальная/максимальная площадь земельны</w:t>
      </w:r>
      <w:r>
        <w:t xml:space="preserve">х участков </w:t>
      </w:r>
      <w:r>
        <w:rPr>
          <w:rStyle w:val="34"/>
        </w:rPr>
        <w:t xml:space="preserve">- </w:t>
      </w:r>
      <w:r>
        <w:t>300 (100 кв</w:t>
      </w:r>
      <w:proofErr w:type="gramStart"/>
      <w:r>
        <w:t>.м</w:t>
      </w:r>
      <w:proofErr w:type="gramEnd"/>
      <w:r>
        <w:t xml:space="preserve"> для существующего участка в сложившейся застройке)/8500 кв.м;</w:t>
      </w:r>
    </w:p>
    <w:p w:rsidR="002B62F2" w:rsidRDefault="002F39CB">
      <w:pPr>
        <w:pStyle w:val="30"/>
        <w:framePr w:w="10171" w:h="13109" w:hRule="exact" w:wrap="none" w:vAnchor="page" w:hAnchor="page" w:x="1043" w:y="770"/>
        <w:numPr>
          <w:ilvl w:val="0"/>
          <w:numId w:val="1"/>
        </w:numPr>
        <w:shd w:val="clear" w:color="auto" w:fill="auto"/>
        <w:tabs>
          <w:tab w:val="left" w:pos="1071"/>
        </w:tabs>
        <w:spacing w:line="480" w:lineRule="exact"/>
        <w:ind w:firstLine="820"/>
        <w:jc w:val="left"/>
      </w:pPr>
      <w:r>
        <w:t>минимальная ширина вдоль фронта улицы -(6 м для существующего участка в сложившейся застройке) 12 м;</w:t>
      </w:r>
    </w:p>
    <w:p w:rsidR="002B62F2" w:rsidRDefault="002F39CB">
      <w:pPr>
        <w:pStyle w:val="30"/>
        <w:framePr w:w="10171" w:h="13109" w:hRule="exact" w:wrap="none" w:vAnchor="page" w:hAnchor="page" w:x="1043" w:y="770"/>
        <w:numPr>
          <w:ilvl w:val="0"/>
          <w:numId w:val="1"/>
        </w:numPr>
        <w:shd w:val="clear" w:color="auto" w:fill="auto"/>
        <w:tabs>
          <w:tab w:val="left" w:pos="1076"/>
        </w:tabs>
        <w:spacing w:line="480" w:lineRule="exact"/>
        <w:ind w:firstLine="820"/>
        <w:jc w:val="left"/>
      </w:pPr>
      <w:r>
        <w:t xml:space="preserve">минимальный отступ зданий, сооружений и строений от красной линии улиц </w:t>
      </w:r>
      <w:r>
        <w:rPr>
          <w:rStyle w:val="34"/>
        </w:rPr>
        <w:t xml:space="preserve">- </w:t>
      </w:r>
      <w:r>
        <w:t>5,0 м в новых микрорайонах; по линии существующей застройки в застроенной территории;</w:t>
      </w:r>
    </w:p>
    <w:p w:rsidR="002B62F2" w:rsidRDefault="002F39CB">
      <w:pPr>
        <w:pStyle w:val="30"/>
        <w:framePr w:w="10171" w:h="13109" w:hRule="exact" w:wrap="none" w:vAnchor="page" w:hAnchor="page" w:x="1043" w:y="770"/>
        <w:numPr>
          <w:ilvl w:val="0"/>
          <w:numId w:val="1"/>
        </w:numPr>
        <w:shd w:val="clear" w:color="auto" w:fill="auto"/>
        <w:tabs>
          <w:tab w:val="left" w:pos="1062"/>
        </w:tabs>
        <w:spacing w:line="480" w:lineRule="exact"/>
        <w:ind w:firstLine="820"/>
        <w:jc w:val="left"/>
      </w:pPr>
      <w:r>
        <w:t>минимальный отступ зданий, сооружений и строений от красной линии проездов - 3,0 м новых микрорай</w:t>
      </w:r>
      <w:r>
        <w:t>онах; по линии существующей застройки в застроенной территории;</w:t>
      </w:r>
    </w:p>
    <w:p w:rsidR="002B62F2" w:rsidRDefault="002F39CB">
      <w:pPr>
        <w:pStyle w:val="30"/>
        <w:framePr w:w="10171" w:h="13109" w:hRule="exact" w:wrap="none" w:vAnchor="page" w:hAnchor="page" w:x="1043" w:y="770"/>
        <w:numPr>
          <w:ilvl w:val="0"/>
          <w:numId w:val="1"/>
        </w:numPr>
        <w:shd w:val="clear" w:color="auto" w:fill="auto"/>
        <w:tabs>
          <w:tab w:val="left" w:pos="1148"/>
        </w:tabs>
        <w:spacing w:line="480" w:lineRule="exact"/>
        <w:ind w:firstLine="820"/>
        <w:jc w:val="left"/>
      </w:pPr>
      <w:r>
        <w:t>минимальный отступ зданий, сооружений и строений от границ смежных земельных участков - 0,0 м при блокировке; 3,0 м в иных случаях;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571"/>
        <w:gridCol w:w="571"/>
        <w:gridCol w:w="634"/>
        <w:gridCol w:w="634"/>
        <w:gridCol w:w="427"/>
        <w:gridCol w:w="6101"/>
        <w:gridCol w:w="634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880" w:lineRule="exact"/>
              <w:jc w:val="left"/>
            </w:pPr>
            <w:proofErr w:type="spellStart"/>
            <w:r>
              <w:rPr>
                <w:rStyle w:val="244pt-1pt"/>
              </w:rPr>
              <w:t>гп</w:t>
            </w:r>
            <w:proofErr w:type="spell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80" w:lineRule="exact"/>
              <w:ind w:left="140"/>
              <w:jc w:val="left"/>
            </w:pPr>
            <w:r>
              <w:rPr>
                <w:rStyle w:val="29pt0"/>
              </w:rPr>
              <w:t>Лист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230" w:lineRule="exact"/>
              <w:jc w:val="left"/>
            </w:pPr>
            <w:r>
              <w:rPr>
                <w:rStyle w:val="2ArialNarrow115pt"/>
              </w:rPr>
              <w:t>'v4iH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  <w:rPr>
                <w:sz w:val="10"/>
                <w:szCs w:val="10"/>
              </w:rPr>
            </w:pPr>
          </w:p>
        </w:tc>
        <w:tc>
          <w:tcPr>
            <w:tcW w:w="610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230" w:lineRule="exact"/>
            </w:pPr>
            <w:r>
              <w:rPr>
                <w:rStyle w:val="2ArialNarrow115pt0"/>
              </w:rPr>
              <w:t>2714-623-0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50" w:lineRule="exact"/>
              <w:ind w:right="240"/>
              <w:jc w:val="right"/>
            </w:pPr>
            <w:r>
              <w:rPr>
                <w:rStyle w:val="275pt"/>
              </w:rPr>
              <w:t>3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50" w:lineRule="exact"/>
              <w:ind w:left="160"/>
              <w:jc w:val="left"/>
            </w:pPr>
            <w:proofErr w:type="spellStart"/>
            <w:r>
              <w:rPr>
                <w:rStyle w:val="275pt"/>
              </w:rPr>
              <w:t>Ичм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50" w:lineRule="exact"/>
              <w:jc w:val="left"/>
            </w:pPr>
            <w:proofErr w:type="spellStart"/>
            <w:r>
              <w:rPr>
                <w:rStyle w:val="275pt"/>
              </w:rPr>
              <w:t>ПоАп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10171" w:h="960" w:wrap="none" w:vAnchor="page" w:hAnchor="page" w:x="1043" w:y="15482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  <w:tc>
          <w:tcPr>
            <w:tcW w:w="61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10171" w:h="960" w:wrap="none" w:vAnchor="page" w:hAnchor="page" w:x="1043" w:y="15482"/>
            </w:pPr>
          </w:p>
        </w:tc>
        <w:tc>
          <w:tcPr>
            <w:tcW w:w="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B62F2">
            <w:pPr>
              <w:framePr w:w="10171" w:h="960" w:wrap="none" w:vAnchor="page" w:hAnchor="page" w:x="1043" w:y="15482"/>
            </w:pPr>
          </w:p>
        </w:tc>
      </w:tr>
    </w:tbl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shape id="_x0000_s1066" type="#_x0000_t32" style="position:absolute;margin-left:22.4pt;margin-top:737.4pt;width:30pt;height:0;z-index:-251655168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2B62F2" w:rsidRDefault="002F39CB">
      <w:pPr>
        <w:pStyle w:val="50"/>
        <w:framePr w:w="252" w:h="6614" w:hRule="exact" w:wrap="none" w:vAnchor="page" w:hAnchor="page" w:x="216" w:y="3507"/>
        <w:shd w:val="clear" w:color="auto" w:fill="auto"/>
        <w:tabs>
          <w:tab w:val="left" w:pos="3418"/>
          <w:tab w:val="left" w:pos="5098"/>
        </w:tabs>
        <w:spacing w:line="260" w:lineRule="exact"/>
        <w:textDirection w:val="btLr"/>
      </w:pPr>
      <w:r>
        <w:t>НОРМОКОНТРОЛЬ</w:t>
      </w:r>
      <w:r>
        <w:rPr>
          <w:rStyle w:val="513pt70"/>
        </w:rPr>
        <w:tab/>
        <w:t>I</w:t>
      </w:r>
      <w:r>
        <w:rPr>
          <w:rStyle w:val="513pt70"/>
        </w:rPr>
        <w:tab/>
      </w:r>
      <w:r>
        <w:t>СОГЛАСОВАНО</w:t>
      </w:r>
    </w:p>
    <w:p w:rsidR="002B62F2" w:rsidRDefault="002F39CB">
      <w:pPr>
        <w:pStyle w:val="a9"/>
        <w:framePr w:w="269" w:h="642" w:hRule="exact" w:wrap="none" w:vAnchor="page" w:hAnchor="page" w:x="487" w:y="13991"/>
        <w:shd w:val="clear" w:color="auto" w:fill="auto"/>
        <w:spacing w:line="82" w:lineRule="exact"/>
        <w:jc w:val="both"/>
      </w:pPr>
      <w:r>
        <w:rPr>
          <w:rStyle w:val="PalatinoLinotype7pt"/>
        </w:rPr>
        <w:t xml:space="preserve">0 </w:t>
      </w:r>
      <w:r>
        <w:rPr>
          <w:rStyle w:val="Garamond5pt"/>
        </w:rPr>
        <w:t>2</w:t>
      </w:r>
      <w:r>
        <w:rPr>
          <w:rStyle w:val="4pt"/>
        </w:rPr>
        <w:t>!</w:t>
      </w:r>
    </w:p>
    <w:p w:rsidR="002B62F2" w:rsidRDefault="002F39CB">
      <w:pPr>
        <w:pStyle w:val="a9"/>
        <w:framePr w:w="269" w:h="642" w:hRule="exact" w:wrap="none" w:vAnchor="page" w:hAnchor="page" w:x="487" w:y="13991"/>
        <w:shd w:val="clear" w:color="auto" w:fill="auto"/>
        <w:spacing w:line="500" w:lineRule="exact"/>
        <w:jc w:val="both"/>
      </w:pPr>
      <w:r>
        <w:rPr>
          <w:rStyle w:val="Constantia25pt"/>
        </w:rPr>
        <w:t>1</w:t>
      </w:r>
    </w:p>
    <w:p w:rsidR="002B62F2" w:rsidRDefault="002F39CB">
      <w:pPr>
        <w:pStyle w:val="24"/>
        <w:framePr w:wrap="none" w:vAnchor="page" w:hAnchor="page" w:x="477" w:y="15259"/>
        <w:shd w:val="clear" w:color="auto" w:fill="auto"/>
        <w:spacing w:line="400" w:lineRule="exact"/>
      </w:pPr>
      <w:r>
        <w:t>1</w:t>
      </w:r>
    </w:p>
    <w:p w:rsidR="002B62F2" w:rsidRDefault="002F39CB">
      <w:pPr>
        <w:pStyle w:val="30"/>
        <w:framePr w:w="10171" w:h="13124" w:hRule="exact" w:wrap="none" w:vAnchor="page" w:hAnchor="page" w:x="1010" w:y="747"/>
        <w:numPr>
          <w:ilvl w:val="0"/>
          <w:numId w:val="2"/>
        </w:numPr>
        <w:shd w:val="clear" w:color="auto" w:fill="auto"/>
        <w:tabs>
          <w:tab w:val="left" w:pos="1196"/>
        </w:tabs>
        <w:spacing w:line="480" w:lineRule="exact"/>
        <w:ind w:left="780"/>
        <w:jc w:val="both"/>
      </w:pPr>
      <w:r>
        <w:t>максимальное количество надземных этажей зданий - 3;</w:t>
      </w:r>
    </w:p>
    <w:p w:rsidR="002B62F2" w:rsidRDefault="002F39CB">
      <w:pPr>
        <w:pStyle w:val="30"/>
        <w:framePr w:w="10171" w:h="13124" w:hRule="exact" w:wrap="none" w:vAnchor="page" w:hAnchor="page" w:x="1010" w:y="747"/>
        <w:numPr>
          <w:ilvl w:val="0"/>
          <w:numId w:val="2"/>
        </w:numPr>
        <w:shd w:val="clear" w:color="auto" w:fill="auto"/>
        <w:tabs>
          <w:tab w:val="left" w:pos="1141"/>
        </w:tabs>
        <w:spacing w:line="480" w:lineRule="exact"/>
        <w:ind w:right="1640" w:firstLine="780"/>
        <w:jc w:val="left"/>
      </w:pPr>
      <w:r>
        <w:t xml:space="preserve">максимальная высота зданий от уровня земли до уровня верха перекрытия последнего </w:t>
      </w:r>
      <w:r>
        <w:rPr>
          <w:rStyle w:val="34"/>
        </w:rPr>
        <w:t xml:space="preserve">- </w:t>
      </w:r>
      <w:r>
        <w:t>20 м;</w:t>
      </w:r>
    </w:p>
    <w:p w:rsidR="002B62F2" w:rsidRDefault="002F39CB">
      <w:pPr>
        <w:pStyle w:val="30"/>
        <w:framePr w:w="10171" w:h="13124" w:hRule="exact" w:wrap="none" w:vAnchor="page" w:hAnchor="page" w:x="1010" w:y="747"/>
        <w:numPr>
          <w:ilvl w:val="0"/>
          <w:numId w:val="2"/>
        </w:numPr>
        <w:shd w:val="clear" w:color="auto" w:fill="auto"/>
        <w:tabs>
          <w:tab w:val="left" w:pos="1196"/>
        </w:tabs>
        <w:spacing w:line="480" w:lineRule="exact"/>
        <w:ind w:left="780"/>
        <w:jc w:val="both"/>
      </w:pPr>
      <w:r>
        <w:t>максимальный процент застройки - 70 %.</w:t>
      </w:r>
    </w:p>
    <w:p w:rsidR="002B62F2" w:rsidRDefault="002F39CB">
      <w:pPr>
        <w:pStyle w:val="30"/>
        <w:framePr w:w="10171" w:h="13124" w:hRule="exact" w:wrap="none" w:vAnchor="page" w:hAnchor="page" w:x="1010" w:y="747"/>
        <w:shd w:val="clear" w:color="auto" w:fill="auto"/>
        <w:spacing w:line="480" w:lineRule="exact"/>
        <w:ind w:firstLine="780"/>
        <w:jc w:val="left"/>
      </w:pPr>
      <w:r>
        <w:t>В связи с ограниченной площадью (578 кв</w:t>
      </w:r>
      <w:proofErr w:type="gramStart"/>
      <w:r>
        <w:t>.м</w:t>
      </w:r>
      <w:proofErr w:type="gramEnd"/>
      <w:r>
        <w:t xml:space="preserve">) и сложной конфигурацией земельного участка, где планируется строительство нового объекта капитального строительства (магазин), а также с необходимостью обеспечения полноценной </w:t>
      </w:r>
      <w:proofErr w:type="spellStart"/>
      <w:r>
        <w:t>эксплуативности</w:t>
      </w:r>
      <w:proofErr w:type="spellEnd"/>
      <w:r>
        <w:t xml:space="preserve"> проектируемого здания</w:t>
      </w:r>
      <w:r>
        <w:t xml:space="preserve"> по предусмотренному функциональному назначению (с удовлетворением основной </w:t>
      </w:r>
      <w:proofErr w:type="spellStart"/>
      <w:r>
        <w:t>торговокоммерческой</w:t>
      </w:r>
      <w:proofErr w:type="spellEnd"/>
      <w:r>
        <w:t xml:space="preserve"> деятельности, с использованием помещений для административно-бытовых и санитарно-гигиенических нужд) и с учетом предусмотренной архитектурной композиции, то зап</w:t>
      </w:r>
      <w:r>
        <w:t>ланировано отклонение от предельных параметров установленных градостроительным регламентом.</w:t>
      </w:r>
    </w:p>
    <w:p w:rsidR="002B62F2" w:rsidRDefault="002F39CB">
      <w:pPr>
        <w:pStyle w:val="40"/>
        <w:framePr w:w="10171" w:h="13124" w:hRule="exact" w:wrap="none" w:vAnchor="page" w:hAnchor="page" w:x="1010" w:y="747"/>
        <w:shd w:val="clear" w:color="auto" w:fill="auto"/>
        <w:spacing w:before="0" w:after="0" w:line="480" w:lineRule="exact"/>
        <w:ind w:right="480" w:firstLine="780"/>
      </w:pPr>
      <w:r>
        <w:t>Расчетные технико-экономические показатели планируемого объекта с предусмотренными отклонениями составят: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>площадь застройки - 200,0 кв</w:t>
      </w:r>
      <w:proofErr w:type="gramStart"/>
      <w:r>
        <w:t>.м</w:t>
      </w:r>
      <w:proofErr w:type="gramEnd"/>
      <w:r>
        <w:t>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>общая площадь 154,8 кв</w:t>
      </w:r>
      <w:proofErr w:type="gramStart"/>
      <w:r>
        <w:t>.м</w:t>
      </w:r>
      <w:proofErr w:type="gramEnd"/>
      <w:r>
        <w:t>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>торговая площадь - 115,5 кв</w:t>
      </w:r>
      <w:proofErr w:type="gramStart"/>
      <w:r>
        <w:t>.м</w:t>
      </w:r>
      <w:proofErr w:type="gramEnd"/>
      <w:r>
        <w:t>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982"/>
        </w:tabs>
        <w:spacing w:before="0" w:after="0" w:line="480" w:lineRule="exact"/>
        <w:ind w:firstLine="780"/>
      </w:pPr>
      <w:r>
        <w:t xml:space="preserve">площадь здания (площадь, определенная в соответствии с приказом Росреестра от 23.10.2020 г. № </w:t>
      </w:r>
      <w:proofErr w:type="gramStart"/>
      <w:r>
        <w:t>П</w:t>
      </w:r>
      <w:proofErr w:type="gramEnd"/>
      <w:r>
        <w:t>/0393) - 177,2 кв.м;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>строительный объем - 800,0 куб</w:t>
      </w:r>
      <w:proofErr w:type="gramStart"/>
      <w:r>
        <w:t>.м</w:t>
      </w:r>
      <w:proofErr w:type="gramEnd"/>
      <w:r>
        <w:t>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 xml:space="preserve">максимальная высота </w:t>
      </w:r>
      <w:r>
        <w:rPr>
          <w:rStyle w:val="44"/>
        </w:rPr>
        <w:t xml:space="preserve">- </w:t>
      </w:r>
      <w:r>
        <w:t>5,50 м;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 xml:space="preserve">количество этажей - 1, в том числе подземных </w:t>
      </w:r>
      <w:r>
        <w:t>- 0;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>этажность -1;</w:t>
      </w:r>
    </w:p>
    <w:p w:rsidR="002B62F2" w:rsidRDefault="002F39CB">
      <w:pPr>
        <w:pStyle w:val="40"/>
        <w:framePr w:w="10171" w:h="13124" w:hRule="exact" w:wrap="none" w:vAnchor="page" w:hAnchor="page" w:x="1010" w:y="74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0" w:line="480" w:lineRule="exact"/>
        <w:ind w:left="780"/>
        <w:jc w:val="both"/>
      </w:pPr>
      <w:r>
        <w:t>функциональное назначение - магазин.</w:t>
      </w:r>
    </w:p>
    <w:p w:rsidR="002B62F2" w:rsidRDefault="002F39CB">
      <w:pPr>
        <w:pStyle w:val="30"/>
        <w:framePr w:w="10171" w:h="13124" w:hRule="exact" w:wrap="none" w:vAnchor="page" w:hAnchor="page" w:x="1010" w:y="747"/>
        <w:shd w:val="clear" w:color="auto" w:fill="auto"/>
        <w:spacing w:line="480" w:lineRule="exact"/>
        <w:ind w:firstLine="780"/>
        <w:jc w:val="left"/>
      </w:pPr>
      <w:r>
        <w:t>Планируемый объект недвижимости (магазин) предусматривается с размещением на земельном участке с отклонением от предельных параметров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6"/>
        <w:gridCol w:w="566"/>
        <w:gridCol w:w="710"/>
        <w:gridCol w:w="456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07" w:wrap="none" w:vAnchor="page" w:hAnchor="page" w:x="986" w:y="15536"/>
              <w:shd w:val="clear" w:color="auto" w:fill="auto"/>
              <w:spacing w:before="0" w:line="720" w:lineRule="exact"/>
              <w:jc w:val="left"/>
            </w:pPr>
            <w:proofErr w:type="spellStart"/>
            <w:r>
              <w:rPr>
                <w:rStyle w:val="236pt-2pt"/>
                <w:b w:val="0"/>
                <w:bCs w:val="0"/>
              </w:rPr>
              <w:t>iO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86" w:y="15536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86" w:y="15536"/>
              <w:shd w:val="clear" w:color="auto" w:fill="auto"/>
              <w:spacing w:before="0" w:line="150" w:lineRule="exact"/>
              <w:ind w:left="14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86" w:y="1553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86" w:y="15536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86" w:y="1553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86" w:y="1553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Пода.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86" w:y="1553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2B62F2" w:rsidRDefault="002F39CB">
      <w:pPr>
        <w:pStyle w:val="70"/>
        <w:framePr w:wrap="none" w:vAnchor="page" w:hAnchor="page" w:x="6765" w:y="15853"/>
        <w:shd w:val="clear" w:color="auto" w:fill="auto"/>
        <w:spacing w:line="230" w:lineRule="exact"/>
      </w:pPr>
      <w:r>
        <w:t>2714-623-0</w:t>
      </w:r>
    </w:p>
    <w:p w:rsidR="002B62F2" w:rsidRDefault="002F39CB">
      <w:pPr>
        <w:pStyle w:val="80"/>
        <w:framePr w:wrap="none" w:vAnchor="page" w:hAnchor="page" w:x="10615" w:y="15627"/>
        <w:shd w:val="clear" w:color="auto" w:fill="auto"/>
        <w:spacing w:line="180" w:lineRule="exact"/>
      </w:pPr>
      <w:r>
        <w:t>Лист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shape id="_x0000_s1065" type="#_x0000_t32" style="position:absolute;margin-left:21.25pt;margin-top:739.5pt;width:29.75pt;height:0;z-index:-25165414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2B62F2" w:rsidRDefault="002F39CB">
      <w:pPr>
        <w:pStyle w:val="50"/>
        <w:framePr w:w="247" w:h="6610" w:hRule="exact" w:wrap="none" w:vAnchor="page" w:hAnchor="page" w:x="189" w:y="3549"/>
        <w:shd w:val="clear" w:color="auto" w:fill="auto"/>
        <w:tabs>
          <w:tab w:val="left" w:pos="3422"/>
          <w:tab w:val="left" w:pos="5102"/>
        </w:tabs>
        <w:spacing w:line="260" w:lineRule="exact"/>
        <w:textDirection w:val="btLr"/>
      </w:pPr>
      <w:r>
        <w:t>НОРМОКОНТРОЛЬ</w:t>
      </w:r>
      <w:r>
        <w:rPr>
          <w:rStyle w:val="513pt70"/>
        </w:rPr>
        <w:tab/>
      </w:r>
      <w:r>
        <w:rPr>
          <w:rStyle w:val="513pt70"/>
          <w:lang w:val="en-US" w:eastAsia="en-US" w:bidi="en-US"/>
        </w:rPr>
        <w:t xml:space="preserve">I </w:t>
      </w:r>
      <w:r>
        <w:rPr>
          <w:rStyle w:val="513pt70"/>
        </w:rPr>
        <w:t>,</w:t>
      </w:r>
      <w:r>
        <w:rPr>
          <w:rStyle w:val="513pt70"/>
        </w:rPr>
        <w:tab/>
      </w:r>
      <w:r>
        <w:t>СОГЛАСОВАНО</w:t>
      </w:r>
    </w:p>
    <w:p w:rsidR="002B62F2" w:rsidRDefault="002F39CB">
      <w:pPr>
        <w:pStyle w:val="90"/>
        <w:framePr w:w="269" w:h="829" w:hRule="exact" w:wrap="none" w:vAnchor="page" w:hAnchor="page" w:x="464" w:y="13837"/>
        <w:shd w:val="clear" w:color="auto" w:fill="auto"/>
      </w:pPr>
      <w:proofErr w:type="spellStart"/>
      <w:r>
        <w:t>■с</w:t>
      </w:r>
      <w:proofErr w:type="spellEnd"/>
    </w:p>
    <w:p w:rsidR="002B62F2" w:rsidRDefault="002F39CB">
      <w:pPr>
        <w:pStyle w:val="100"/>
        <w:framePr w:w="269" w:h="829" w:hRule="exact" w:wrap="none" w:vAnchor="page" w:hAnchor="page" w:x="464" w:y="13837"/>
        <w:numPr>
          <w:ilvl w:val="0"/>
          <w:numId w:val="4"/>
        </w:numPr>
        <w:shd w:val="clear" w:color="auto" w:fill="auto"/>
        <w:spacing w:after="0"/>
      </w:pPr>
      <w:r>
        <w:t xml:space="preserve"> </w:t>
      </w:r>
      <w:r>
        <w:rPr>
          <w:rStyle w:val="1075pt"/>
        </w:rPr>
        <w:t>2</w:t>
      </w:r>
    </w:p>
    <w:p w:rsidR="002B62F2" w:rsidRDefault="002F39CB">
      <w:pPr>
        <w:pStyle w:val="110"/>
        <w:framePr w:w="269" w:h="829" w:hRule="exact" w:wrap="none" w:vAnchor="page" w:hAnchor="page" w:x="464" w:y="13837"/>
        <w:shd w:val="clear" w:color="auto" w:fill="auto"/>
        <w:spacing w:before="0" w:line="480" w:lineRule="exact"/>
      </w:pPr>
      <w:r>
        <w:t>1</w:t>
      </w:r>
    </w:p>
    <w:p w:rsidR="002B62F2" w:rsidRDefault="002F39CB">
      <w:pPr>
        <w:pStyle w:val="120"/>
        <w:framePr w:w="278" w:h="824" w:hRule="exact" w:wrap="none" w:vAnchor="page" w:hAnchor="page" w:x="455" w:y="15273"/>
        <w:shd w:val="clear" w:color="auto" w:fill="auto"/>
        <w:spacing w:after="150" w:line="440" w:lineRule="exact"/>
      </w:pPr>
      <w:r>
        <w:t>I</w:t>
      </w:r>
    </w:p>
    <w:p w:rsidR="002B62F2" w:rsidRDefault="002F39CB">
      <w:pPr>
        <w:pStyle w:val="130"/>
        <w:framePr w:w="278" w:h="824" w:hRule="exact" w:wrap="none" w:vAnchor="page" w:hAnchor="page" w:x="455" w:y="15273"/>
        <w:shd w:val="clear" w:color="auto" w:fill="auto"/>
        <w:spacing w:before="0" w:line="80" w:lineRule="exact"/>
      </w:pPr>
      <w:r>
        <w:t>«С</w:t>
      </w:r>
    </w:p>
    <w:p w:rsidR="002B62F2" w:rsidRDefault="002F39CB">
      <w:pPr>
        <w:pStyle w:val="30"/>
        <w:framePr w:w="9734" w:h="13123" w:hRule="exact" w:wrap="none" w:vAnchor="page" w:hAnchor="page" w:x="1021" w:y="779"/>
        <w:shd w:val="clear" w:color="auto" w:fill="auto"/>
        <w:spacing w:line="480" w:lineRule="exact"/>
        <w:jc w:val="left"/>
      </w:pPr>
      <w:proofErr w:type="gramStart"/>
      <w:r>
        <w:t>утвержденных градостроительным регламентом, а именно на расстоянии 1,0 м от фасадной межевой границы со стороны ул. Ставропольская (по нормативу от данной фасадной межевой границы не менее 3,0 м) и на расстоянии 1,5 м от фасадной межевой границы со стороны</w:t>
      </w:r>
      <w:r>
        <w:t xml:space="preserve"> ул. </w:t>
      </w:r>
      <w:proofErr w:type="spellStart"/>
      <w:r>
        <w:t>Сургутская</w:t>
      </w:r>
      <w:proofErr w:type="spellEnd"/>
      <w:r>
        <w:t xml:space="preserve"> (по нормативу от данной фасадной межевой границы не менее 5,0 м).</w:t>
      </w:r>
      <w:proofErr w:type="gramEnd"/>
      <w:r>
        <w:t xml:space="preserve"> Согласно ст. 36 п. 9 Градостроительного кодекса Российской Федерации, строительство или реконструкция объектов капитального строительства, предельные параметры которых не соо</w:t>
      </w:r>
      <w:r>
        <w:t xml:space="preserve">тветствуют градостроительному регламенту, осуществляется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rStyle w:val="315pt"/>
        </w:rPr>
        <w:t>Ввиду сложной конфигурации и ог</w:t>
      </w:r>
      <w:r>
        <w:rPr>
          <w:rStyle w:val="315pt"/>
        </w:rPr>
        <w:t>раниченной площади земельного участка (578 кв</w:t>
      </w:r>
      <w:proofErr w:type="gramStart"/>
      <w:r>
        <w:rPr>
          <w:rStyle w:val="315pt"/>
        </w:rPr>
        <w:t>.м</w:t>
      </w:r>
      <w:proofErr w:type="gramEnd"/>
      <w:r>
        <w:rPr>
          <w:rStyle w:val="315pt"/>
        </w:rPr>
        <w:t>) предназначенного под строительство планируемого объекта, а также его сужения в сторону ул. Ставропольская, то соблюдение градостроительных отступов не позволит разместить полноценный объект с удовлетворением</w:t>
      </w:r>
      <w:r>
        <w:rPr>
          <w:rStyle w:val="315pt"/>
        </w:rPr>
        <w:t xml:space="preserve"> основных торговых, административных и санитарно-бытовых нужд при эксплуатации, а также создать наиболее рациональное </w:t>
      </w:r>
      <w:proofErr w:type="spellStart"/>
      <w:r>
        <w:rPr>
          <w:rStyle w:val="315pt"/>
        </w:rPr>
        <w:t>архитектурнопланировочное</w:t>
      </w:r>
      <w:proofErr w:type="spellEnd"/>
      <w:r>
        <w:rPr>
          <w:rStyle w:val="315pt"/>
        </w:rPr>
        <w:t xml:space="preserve"> решение, с учетом размещения автомобильной парковки, благоустройства и ориентацией на ул. Ставропольскую.</w:t>
      </w:r>
    </w:p>
    <w:p w:rsidR="002B62F2" w:rsidRDefault="002F39CB">
      <w:pPr>
        <w:pStyle w:val="30"/>
        <w:framePr w:w="9734" w:h="13123" w:hRule="exact" w:wrap="none" w:vAnchor="page" w:hAnchor="page" w:x="1021" w:y="779"/>
        <w:shd w:val="clear" w:color="auto" w:fill="auto"/>
        <w:spacing w:line="480" w:lineRule="exact"/>
        <w:ind w:firstLine="740"/>
        <w:jc w:val="left"/>
      </w:pPr>
      <w:r>
        <w:t xml:space="preserve">Такое </w:t>
      </w:r>
      <w:r>
        <w:t>возведение проектируемого объекта, с отклонением от предельных параметров разрешенного строительства, предусмотрено с учетом переноса инженерной сети водопровода, проходящей по территории данного земельного участка; при этом, размещение планируемого объект</w:t>
      </w:r>
      <w:r>
        <w:t xml:space="preserve">а на расстоянии 1,5 м от фасадной межевой границы со стороны ул. </w:t>
      </w:r>
      <w:proofErr w:type="spellStart"/>
      <w:r>
        <w:t>Сургутская</w:t>
      </w:r>
      <w:proofErr w:type="spellEnd"/>
      <w:r>
        <w:t xml:space="preserve">, будет </w:t>
      </w:r>
      <w:proofErr w:type="gramStart"/>
      <w:r>
        <w:t>относится</w:t>
      </w:r>
      <w:proofErr w:type="gramEnd"/>
      <w:r>
        <w:t xml:space="preserve"> только к углу планируемого здания, где начало наружной стены будет расположено на расстоянии 1,5 м от межевой границы, а противоположный угол данной стены уже на р</w:t>
      </w:r>
      <w:r>
        <w:t>асстоянии 15,0 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71"/>
        <w:gridCol w:w="562"/>
        <w:gridCol w:w="245"/>
        <w:gridCol w:w="461"/>
        <w:gridCol w:w="461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540" w:lineRule="exact"/>
              <w:jc w:val="left"/>
            </w:pPr>
            <w:r>
              <w:rPr>
                <w:rStyle w:val="2PalatinoLinotype27pt"/>
              </w:rPr>
              <w:t>Н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460" w:lineRule="exact"/>
              <w:jc w:val="left"/>
            </w:pPr>
            <w:r>
              <w:rPr>
                <w:rStyle w:val="2CourierNew23pt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7" w:wrap="none" w:vAnchor="page" w:hAnchor="page" w:x="963" w:y="15573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150" w:lineRule="exact"/>
              <w:ind w:left="14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150" w:lineRule="exact"/>
              <w:ind w:left="160"/>
              <w:jc w:val="left"/>
            </w:pPr>
            <w:proofErr w:type="spellStart"/>
            <w:proofErr w:type="gramStart"/>
            <w:r>
              <w:rPr>
                <w:rStyle w:val="275pt"/>
                <w:lang w:val="en-US" w:eastAsia="en-US" w:bidi="en-US"/>
              </w:rPr>
              <w:t>riojAi</w:t>
            </w:r>
            <w:proofErr w:type="spellEnd"/>
            <w:proofErr w:type="gramEnd"/>
            <w:r>
              <w:rPr>
                <w:rStyle w:val="275pt"/>
                <w:lang w:val="en-US" w:eastAsia="en-US" w:bidi="en-US"/>
              </w:rPr>
              <w:t>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7" w:wrap="none" w:vAnchor="page" w:hAnchor="page" w:x="963" w:y="1557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2B62F2" w:rsidRDefault="002F39CB">
      <w:pPr>
        <w:pStyle w:val="70"/>
        <w:framePr w:wrap="none" w:vAnchor="page" w:hAnchor="page" w:x="6743" w:y="15897"/>
        <w:shd w:val="clear" w:color="auto" w:fill="auto"/>
        <w:spacing w:line="230" w:lineRule="exact"/>
      </w:pPr>
      <w:r>
        <w:t>2714-623-0</w:t>
      </w:r>
    </w:p>
    <w:p w:rsidR="002B62F2" w:rsidRDefault="002F39CB">
      <w:pPr>
        <w:pStyle w:val="80"/>
        <w:framePr w:wrap="none" w:vAnchor="page" w:hAnchor="page" w:x="10592" w:y="15659"/>
        <w:shd w:val="clear" w:color="auto" w:fill="auto"/>
        <w:spacing w:line="180" w:lineRule="exact"/>
      </w:pPr>
      <w:r>
        <w:t>Лист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F39CB">
      <w:pPr>
        <w:pStyle w:val="50"/>
        <w:framePr w:w="241" w:h="6614" w:hRule="exact" w:wrap="none" w:vAnchor="page" w:hAnchor="page" w:x="192" w:y="3508"/>
        <w:shd w:val="clear" w:color="auto" w:fill="auto"/>
        <w:tabs>
          <w:tab w:val="left" w:pos="3422"/>
          <w:tab w:val="left" w:pos="5102"/>
        </w:tabs>
        <w:spacing w:line="260" w:lineRule="exact"/>
        <w:textDirection w:val="btLr"/>
      </w:pPr>
      <w:r>
        <w:lastRenderedPageBreak/>
        <w:t>НОРМОКОНТРОЛЬ</w:t>
      </w:r>
      <w:r>
        <w:rPr>
          <w:rStyle w:val="513pt70"/>
        </w:rPr>
        <w:tab/>
        <w:t>I</w:t>
      </w:r>
      <w:r>
        <w:rPr>
          <w:rStyle w:val="513pt70"/>
        </w:rPr>
        <w:tab/>
      </w:r>
      <w:r>
        <w:t>СОГЛАСОВАНО</w:t>
      </w:r>
    </w:p>
    <w:p w:rsidR="002B62F2" w:rsidRDefault="002F39CB">
      <w:pPr>
        <w:pStyle w:val="36"/>
        <w:framePr w:wrap="none" w:vAnchor="page" w:hAnchor="page" w:x="5392" w:y="928"/>
        <w:shd w:val="clear" w:color="auto" w:fill="auto"/>
        <w:spacing w:line="280" w:lineRule="exact"/>
      </w:pPr>
      <w:r>
        <w:t>Обоснование</w:t>
      </w:r>
    </w:p>
    <w:p w:rsidR="002B62F2" w:rsidRDefault="002F39CB">
      <w:pPr>
        <w:pStyle w:val="52"/>
        <w:framePr w:w="178" w:h="329" w:hRule="exact" w:wrap="none" w:vAnchor="page" w:hAnchor="page" w:x="525" w:y="11817"/>
        <w:shd w:val="clear" w:color="auto" w:fill="auto"/>
        <w:spacing w:line="300" w:lineRule="exact"/>
      </w:pPr>
      <w:r>
        <w:t>$</w:t>
      </w:r>
    </w:p>
    <w:p w:rsidR="002B62F2" w:rsidRDefault="002F39CB">
      <w:pPr>
        <w:pStyle w:val="62"/>
        <w:framePr w:w="178" w:h="246" w:hRule="exact" w:wrap="none" w:vAnchor="page" w:hAnchor="page" w:x="525" w:y="12174"/>
        <w:shd w:val="clear" w:color="auto" w:fill="auto"/>
        <w:spacing w:line="130" w:lineRule="exact"/>
      </w:pPr>
      <w:proofErr w:type="gramStart"/>
      <w:r>
        <w:t>г</w:t>
      </w:r>
      <w:proofErr w:type="gramEnd"/>
      <w:r>
        <w:t>:</w:t>
      </w:r>
    </w:p>
    <w:p w:rsidR="002B62F2" w:rsidRDefault="002F39CB">
      <w:pPr>
        <w:pStyle w:val="72"/>
        <w:framePr w:w="178" w:h="246" w:hRule="exact" w:wrap="none" w:vAnchor="page" w:hAnchor="page" w:x="525" w:y="12174"/>
        <w:shd w:val="clear" w:color="auto" w:fill="auto"/>
        <w:spacing w:line="110" w:lineRule="exact"/>
      </w:pPr>
      <w:r>
        <w:t>а</w:t>
      </w:r>
    </w:p>
    <w:p w:rsidR="002B62F2" w:rsidRDefault="002F39CB">
      <w:pPr>
        <w:framePr w:wrap="none" w:vAnchor="page" w:hAnchor="page" w:x="544" w:y="12422"/>
        <w:rPr>
          <w:sz w:val="2"/>
          <w:szCs w:val="2"/>
        </w:rPr>
      </w:pPr>
      <w:r>
        <w:pict>
          <v:shape id="_x0000_i1031" type="#_x0000_t75" style="width:6.9pt;height:18.8pt">
            <v:imagedata r:id="rId19" r:href="rId20"/>
          </v:shape>
        </w:pict>
      </w:r>
    </w:p>
    <w:p w:rsidR="002B62F2" w:rsidRDefault="002F39CB">
      <w:pPr>
        <w:pStyle w:val="30"/>
        <w:framePr w:w="10080" w:h="12130" w:hRule="exact" w:wrap="none" w:vAnchor="page" w:hAnchor="page" w:x="1024" w:y="1728"/>
        <w:shd w:val="clear" w:color="auto" w:fill="auto"/>
        <w:spacing w:line="480" w:lineRule="exact"/>
        <w:ind w:firstLine="760"/>
        <w:jc w:val="left"/>
      </w:pPr>
      <w:r>
        <w:t>Идентификация здания согласно со ст. 4 Федерального закона от</w:t>
      </w:r>
      <w:r>
        <w:br/>
        <w:t>30.12.2009 г. № 384-ФЗ «Технический регламент о безопасности зданий и</w:t>
      </w:r>
      <w:r>
        <w:br/>
        <w:t>сооружений»:</w:t>
      </w:r>
    </w:p>
    <w:p w:rsidR="002B62F2" w:rsidRDefault="002F39CB">
      <w:pPr>
        <w:pStyle w:val="30"/>
        <w:framePr w:w="10080" w:h="12130" w:hRule="exact" w:wrap="none" w:vAnchor="page" w:hAnchor="page" w:x="1024" w:y="1728"/>
        <w:numPr>
          <w:ilvl w:val="0"/>
          <w:numId w:val="5"/>
        </w:numPr>
        <w:shd w:val="clear" w:color="auto" w:fill="auto"/>
        <w:tabs>
          <w:tab w:val="left" w:pos="1097"/>
        </w:tabs>
        <w:spacing w:line="480" w:lineRule="exact"/>
        <w:ind w:left="760" w:right="398"/>
        <w:jc w:val="both"/>
      </w:pPr>
      <w:r>
        <w:t xml:space="preserve">назначение </w:t>
      </w:r>
      <w:r>
        <w:rPr>
          <w:rStyle w:val="34"/>
        </w:rPr>
        <w:t xml:space="preserve">- </w:t>
      </w:r>
      <w:r>
        <w:t>магазин;</w:t>
      </w:r>
    </w:p>
    <w:p w:rsidR="002B62F2" w:rsidRDefault="002F39CB">
      <w:pPr>
        <w:pStyle w:val="30"/>
        <w:framePr w:w="10080" w:h="12130" w:hRule="exact" w:wrap="none" w:vAnchor="page" w:hAnchor="page" w:x="1024" w:y="1728"/>
        <w:numPr>
          <w:ilvl w:val="0"/>
          <w:numId w:val="5"/>
        </w:numPr>
        <w:shd w:val="clear" w:color="auto" w:fill="auto"/>
        <w:tabs>
          <w:tab w:val="left" w:pos="1076"/>
        </w:tabs>
        <w:spacing w:line="480" w:lineRule="exact"/>
        <w:ind w:firstLine="760"/>
        <w:jc w:val="left"/>
      </w:pPr>
      <w:r>
        <w:t>принадлежность к объектам транспортной инфраструктуры и к другим</w:t>
      </w:r>
      <w:r>
        <w:br/>
        <w:t xml:space="preserve">объектам, </w:t>
      </w:r>
      <w:r>
        <w:t xml:space="preserve">функционально-технологические </w:t>
      </w:r>
      <w:proofErr w:type="gramStart"/>
      <w:r>
        <w:t>особенности</w:t>
      </w:r>
      <w:proofErr w:type="gramEnd"/>
      <w:r>
        <w:t xml:space="preserve"> которых влияют на</w:t>
      </w:r>
      <w:r>
        <w:br/>
        <w:t>безопасность - не принадлежит;</w:t>
      </w:r>
    </w:p>
    <w:p w:rsidR="002B62F2" w:rsidRDefault="002F39CB">
      <w:pPr>
        <w:pStyle w:val="30"/>
        <w:framePr w:w="10080" w:h="12130" w:hRule="exact" w:wrap="none" w:vAnchor="page" w:hAnchor="page" w:x="1024" w:y="1728"/>
        <w:numPr>
          <w:ilvl w:val="0"/>
          <w:numId w:val="5"/>
        </w:numPr>
        <w:shd w:val="clear" w:color="auto" w:fill="auto"/>
        <w:tabs>
          <w:tab w:val="left" w:pos="1086"/>
        </w:tabs>
        <w:spacing w:line="480" w:lineRule="exact"/>
        <w:ind w:right="480" w:firstLine="760"/>
        <w:jc w:val="left"/>
      </w:pPr>
      <w:r>
        <w:t>возможность опасных природных процессов и явлений, а также</w:t>
      </w:r>
      <w:r>
        <w:br/>
        <w:t>технологических воздействий на территории, на которой будут осуществляться</w:t>
      </w:r>
      <w:r>
        <w:br/>
        <w:t>строительство и эксплуатация зд</w:t>
      </w:r>
      <w:r>
        <w:t xml:space="preserve">ания или сооружения </w:t>
      </w:r>
      <w:r>
        <w:rPr>
          <w:rStyle w:val="34"/>
        </w:rPr>
        <w:t xml:space="preserve">- </w:t>
      </w:r>
      <w:r>
        <w:t>расчетная</w:t>
      </w:r>
      <w:r>
        <w:br/>
        <w:t xml:space="preserve">сейсмичность площадки </w:t>
      </w:r>
      <w:r>
        <w:rPr>
          <w:rStyle w:val="33"/>
        </w:rPr>
        <w:t xml:space="preserve">- </w:t>
      </w:r>
      <w:r>
        <w:t>7 баллов;</w:t>
      </w:r>
    </w:p>
    <w:p w:rsidR="002B62F2" w:rsidRDefault="002F39CB">
      <w:pPr>
        <w:pStyle w:val="30"/>
        <w:framePr w:w="10080" w:h="12130" w:hRule="exact" w:wrap="none" w:vAnchor="page" w:hAnchor="page" w:x="1024" w:y="1728"/>
        <w:numPr>
          <w:ilvl w:val="0"/>
          <w:numId w:val="5"/>
        </w:numPr>
        <w:shd w:val="clear" w:color="auto" w:fill="auto"/>
        <w:tabs>
          <w:tab w:val="left" w:pos="1071"/>
        </w:tabs>
        <w:spacing w:line="480" w:lineRule="exact"/>
        <w:ind w:right="1660" w:firstLine="760"/>
        <w:jc w:val="left"/>
      </w:pPr>
      <w:r>
        <w:t>принадлежность к опасным производственным объектам - не</w:t>
      </w:r>
      <w:r>
        <w:br/>
        <w:t>принадлежит;</w:t>
      </w:r>
    </w:p>
    <w:p w:rsidR="002B62F2" w:rsidRDefault="002F39CB">
      <w:pPr>
        <w:pStyle w:val="30"/>
        <w:framePr w:w="10080" w:h="12130" w:hRule="exact" w:wrap="none" w:vAnchor="page" w:hAnchor="page" w:x="1024" w:y="1728"/>
        <w:numPr>
          <w:ilvl w:val="0"/>
          <w:numId w:val="5"/>
        </w:numPr>
        <w:shd w:val="clear" w:color="auto" w:fill="auto"/>
        <w:tabs>
          <w:tab w:val="left" w:pos="1076"/>
        </w:tabs>
        <w:spacing w:line="480" w:lineRule="exact"/>
        <w:ind w:firstLine="760"/>
        <w:jc w:val="left"/>
      </w:pPr>
      <w:r>
        <w:t>пожарная и взрывопожарная опасность - класс функциональной</w:t>
      </w:r>
      <w:r>
        <w:br/>
        <w:t xml:space="preserve">пожарной опасности </w:t>
      </w:r>
      <w:r>
        <w:rPr>
          <w:rStyle w:val="34"/>
        </w:rPr>
        <w:t xml:space="preserve">- </w:t>
      </w:r>
      <w:r>
        <w:t>Ф 3.1;</w:t>
      </w:r>
    </w:p>
    <w:p w:rsidR="002B62F2" w:rsidRDefault="002F39CB">
      <w:pPr>
        <w:pStyle w:val="30"/>
        <w:framePr w:w="10080" w:h="12130" w:hRule="exact" w:wrap="none" w:vAnchor="page" w:hAnchor="page" w:x="1024" w:y="1728"/>
        <w:numPr>
          <w:ilvl w:val="0"/>
          <w:numId w:val="5"/>
        </w:numPr>
        <w:shd w:val="clear" w:color="auto" w:fill="auto"/>
        <w:tabs>
          <w:tab w:val="left" w:pos="1076"/>
        </w:tabs>
        <w:spacing w:line="480" w:lineRule="exact"/>
        <w:ind w:right="1540" w:firstLine="760"/>
        <w:jc w:val="left"/>
      </w:pPr>
      <w:r>
        <w:t xml:space="preserve">наличие помещений с постоянным пребыванием людей </w:t>
      </w:r>
      <w:r>
        <w:rPr>
          <w:rStyle w:val="33"/>
        </w:rPr>
        <w:t xml:space="preserve">- </w:t>
      </w:r>
      <w:r>
        <w:t>одно</w:t>
      </w:r>
      <w:r>
        <w:br/>
        <w:t>помещение;</w:t>
      </w:r>
    </w:p>
    <w:p w:rsidR="002B62F2" w:rsidRDefault="002F39CB">
      <w:pPr>
        <w:pStyle w:val="30"/>
        <w:framePr w:w="10080" w:h="12130" w:hRule="exact" w:wrap="none" w:vAnchor="page" w:hAnchor="page" w:x="1024" w:y="1728"/>
        <w:numPr>
          <w:ilvl w:val="0"/>
          <w:numId w:val="5"/>
        </w:numPr>
        <w:shd w:val="clear" w:color="auto" w:fill="auto"/>
        <w:tabs>
          <w:tab w:val="left" w:pos="1126"/>
        </w:tabs>
        <w:spacing w:line="480" w:lineRule="exact"/>
        <w:ind w:left="760" w:right="398"/>
        <w:jc w:val="both"/>
      </w:pPr>
      <w:r>
        <w:t>уровень ответственности - нормальный.</w:t>
      </w:r>
    </w:p>
    <w:p w:rsidR="002B62F2" w:rsidRDefault="002F39CB">
      <w:pPr>
        <w:pStyle w:val="40"/>
        <w:framePr w:w="10080" w:h="12130" w:hRule="exact" w:wrap="none" w:vAnchor="page" w:hAnchor="page" w:x="1024" w:y="1728"/>
        <w:shd w:val="clear" w:color="auto" w:fill="auto"/>
        <w:spacing w:before="0" w:after="0" w:line="480" w:lineRule="exact"/>
        <w:ind w:firstLine="760"/>
      </w:pPr>
      <w:r>
        <w:t>Проектируемый объект после строительства будет соответствовать</w:t>
      </w:r>
      <w:r>
        <w:br/>
        <w:t>основным требованиям СП 4.13130.2013, с обеспечением противопожарных</w:t>
      </w:r>
      <w:r>
        <w:br/>
        <w:t>разрывов и ограниче</w:t>
      </w:r>
      <w:r>
        <w:t>нием распространения пожара, с предусмотренной</w:t>
      </w:r>
      <w:r>
        <w:br/>
        <w:t>степенью огнестойкости и конструктивной пожарной опасности.</w:t>
      </w:r>
      <w:r>
        <w:br/>
        <w:t>Расстояние от проектируемого объекта до соседнего здания</w:t>
      </w:r>
      <w:r>
        <w:br/>
        <w:t xml:space="preserve">расположенного на смежном участке по ул. </w:t>
      </w:r>
      <w:proofErr w:type="gramStart"/>
      <w:r>
        <w:t>Ставропольская</w:t>
      </w:r>
      <w:proofErr w:type="gramEnd"/>
      <w:r>
        <w:t>, 29,</w:t>
      </w:r>
      <w:r>
        <w:br/>
        <w:t>выдержано с учетом п. 4.11 СП 4</w:t>
      </w:r>
      <w:r>
        <w:t xml:space="preserve">.13130.2013. Расстояния </w:t>
      </w:r>
      <w:proofErr w:type="gramStart"/>
      <w:r>
        <w:t>от</w:t>
      </w:r>
      <w:proofErr w:type="gramEnd"/>
      <w:r>
        <w:t xml:space="preserve"> проектируемого</w:t>
      </w:r>
    </w:p>
    <w:p w:rsidR="002B62F2" w:rsidRDefault="002F39CB">
      <w:pPr>
        <w:framePr w:wrap="none" w:vAnchor="page" w:hAnchor="page" w:x="438" w:y="13814"/>
        <w:rPr>
          <w:sz w:val="2"/>
          <w:szCs w:val="2"/>
        </w:rPr>
      </w:pPr>
      <w:r>
        <w:pict>
          <v:shape id="_x0000_i1032" type="#_x0000_t75" style="width:199.7pt;height:132.1pt">
            <v:imagedata r:id="rId21" r:href="rId22"/>
          </v:shape>
        </w:pict>
      </w:r>
    </w:p>
    <w:p w:rsidR="002B62F2" w:rsidRDefault="002F39CB">
      <w:pPr>
        <w:pStyle w:val="70"/>
        <w:framePr w:w="10080" w:h="287" w:hRule="exact" w:wrap="none" w:vAnchor="page" w:hAnchor="page" w:x="1024" w:y="15852"/>
        <w:shd w:val="clear" w:color="auto" w:fill="auto"/>
        <w:spacing w:line="230" w:lineRule="exact"/>
        <w:ind w:right="3197"/>
        <w:jc w:val="right"/>
      </w:pPr>
      <w:r>
        <w:t>2714-623-</w:t>
      </w:r>
    </w:p>
    <w:p w:rsidR="002B62F2" w:rsidRDefault="002F39CB">
      <w:pPr>
        <w:pStyle w:val="140"/>
        <w:framePr w:wrap="none" w:vAnchor="page" w:hAnchor="page" w:x="7907" w:y="15833"/>
        <w:shd w:val="clear" w:color="auto" w:fill="auto"/>
        <w:spacing w:line="260" w:lineRule="exact"/>
      </w:pPr>
      <w:r>
        <w:t>О</w:t>
      </w:r>
    </w:p>
    <w:p w:rsidR="002B62F2" w:rsidRDefault="002F39CB">
      <w:pPr>
        <w:pStyle w:val="80"/>
        <w:framePr w:w="10080" w:h="238" w:hRule="exact" w:wrap="none" w:vAnchor="page" w:hAnchor="page" w:x="1024" w:y="15590"/>
        <w:shd w:val="clear" w:color="auto" w:fill="auto"/>
        <w:spacing w:line="180" w:lineRule="exact"/>
        <w:jc w:val="right"/>
      </w:pPr>
      <w:r>
        <w:t>Лист</w:t>
      </w:r>
    </w:p>
    <w:p w:rsidR="002B62F2" w:rsidRDefault="002F39CB">
      <w:pPr>
        <w:pStyle w:val="46"/>
        <w:framePr w:wrap="none" w:vAnchor="page" w:hAnchor="page" w:x="10792" w:y="16017"/>
        <w:shd w:val="clear" w:color="auto" w:fill="auto"/>
        <w:spacing w:line="100" w:lineRule="exact"/>
      </w:pPr>
      <w:r>
        <w:t>6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shape id="_x0000_s1062" type="#_x0000_t32" style="position:absolute;margin-left:21.2pt;margin-top:737.1pt;width:30pt;height:0;z-index:-25165312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2B62F2" w:rsidRDefault="002F39CB">
      <w:pPr>
        <w:pStyle w:val="50"/>
        <w:framePr w:w="242" w:h="6614" w:hRule="exact" w:wrap="none" w:vAnchor="page" w:hAnchor="page" w:x="188" w:y="3501"/>
        <w:shd w:val="clear" w:color="auto" w:fill="auto"/>
        <w:tabs>
          <w:tab w:val="left" w:pos="3418"/>
          <w:tab w:val="left" w:pos="5098"/>
        </w:tabs>
        <w:spacing w:line="260" w:lineRule="exact"/>
        <w:textDirection w:val="btLr"/>
      </w:pPr>
      <w:r>
        <w:t>НОРМОКОНТРОЛЬ</w:t>
      </w:r>
      <w:r>
        <w:rPr>
          <w:rStyle w:val="513pt70"/>
        </w:rPr>
        <w:tab/>
        <w:t>I</w:t>
      </w:r>
      <w:r>
        <w:rPr>
          <w:rStyle w:val="513pt70"/>
        </w:rPr>
        <w:tab/>
      </w:r>
      <w:r>
        <w:t>СОГЛАСОВАНО</w:t>
      </w:r>
    </w:p>
    <w:p w:rsidR="002B62F2" w:rsidRDefault="002F39CB">
      <w:pPr>
        <w:pStyle w:val="150"/>
        <w:framePr w:w="269" w:h="434" w:hRule="exact" w:wrap="none" w:vAnchor="page" w:hAnchor="page" w:x="464" w:y="15219"/>
        <w:shd w:val="clear" w:color="auto" w:fill="auto"/>
        <w:spacing w:line="160" w:lineRule="exact"/>
      </w:pPr>
      <w:r>
        <w:t>г</w:t>
      </w:r>
    </w:p>
    <w:p w:rsidR="002B62F2" w:rsidRPr="000C2DB5" w:rsidRDefault="002F39CB">
      <w:pPr>
        <w:pStyle w:val="160"/>
        <w:framePr w:w="269" w:h="434" w:hRule="exact" w:wrap="none" w:vAnchor="page" w:hAnchor="page" w:x="464" w:y="15219"/>
        <w:shd w:val="clear" w:color="auto" w:fill="auto"/>
        <w:spacing w:line="210" w:lineRule="exact"/>
        <w:rPr>
          <w:lang w:val="ru-RU"/>
        </w:rPr>
      </w:pPr>
      <w:proofErr w:type="spellStart"/>
      <w:proofErr w:type="gramStart"/>
      <w:r>
        <w:t>i</w:t>
      </w:r>
      <w:proofErr w:type="spellEnd"/>
      <w:proofErr w:type="gramEnd"/>
    </w:p>
    <w:p w:rsidR="002B62F2" w:rsidRDefault="002F39CB">
      <w:pPr>
        <w:pStyle w:val="40"/>
        <w:framePr w:w="10080" w:h="12638" w:hRule="exact" w:wrap="none" w:vAnchor="page" w:hAnchor="page" w:x="1030" w:y="736"/>
        <w:shd w:val="clear" w:color="auto" w:fill="auto"/>
        <w:spacing w:before="0" w:after="0" w:line="480" w:lineRule="exact"/>
      </w:pPr>
      <w:r>
        <w:t>объекта до остальных соседних зданий расположенных</w:t>
      </w:r>
      <w:r>
        <w:t xml:space="preserve"> на других смежных участках, выдержаны с учетом п. 4.3 СП 4.13130.2013. Подъезд пожарных автомобилей к проектируемому объекту предусмотрен с ул. </w:t>
      </w:r>
      <w:proofErr w:type="spellStart"/>
      <w:r>
        <w:t>Сургутская</w:t>
      </w:r>
      <w:proofErr w:type="spellEnd"/>
      <w:r>
        <w:t>. Планируемое здание не ограничит доступ пожарных автомобилей к другим существующим объектам капиталь</w:t>
      </w:r>
      <w:r>
        <w:t>ного строительства.</w:t>
      </w:r>
    </w:p>
    <w:p w:rsidR="002B62F2" w:rsidRDefault="002F39CB">
      <w:pPr>
        <w:pStyle w:val="30"/>
        <w:framePr w:w="10080" w:h="12638" w:hRule="exact" w:wrap="none" w:vAnchor="page" w:hAnchor="page" w:x="1030" w:y="736"/>
        <w:shd w:val="clear" w:color="auto" w:fill="auto"/>
        <w:spacing w:line="480" w:lineRule="exact"/>
        <w:ind w:firstLine="740"/>
        <w:jc w:val="left"/>
      </w:pPr>
      <w:proofErr w:type="gramStart"/>
      <w:r>
        <w:t xml:space="preserve">В соответствии с графическим приложением к настоящему обоснованию (схема планировочной организации земельного участка), проектируемое расположение объекта с максимальной высотой в 5,50 м позволяет обеспечить объемно-планировочные </w:t>
      </w:r>
      <w:r>
        <w:t xml:space="preserve">решения в соответствии с требованиями к инсоляции согласно </w:t>
      </w:r>
      <w:proofErr w:type="spellStart"/>
      <w:r>
        <w:t>СанПиН</w:t>
      </w:r>
      <w:proofErr w:type="spellEnd"/>
      <w:r>
        <w:t xml:space="preserve"> 2.2.1/2.1.1.1076-01 «Гигиенические требования к инсоляции и солнцезащите помещений жилых и общественных зданий и территорий», без снижения </w:t>
      </w:r>
      <w:proofErr w:type="spellStart"/>
      <w:r>
        <w:t>солнцеосвещенности</w:t>
      </w:r>
      <w:proofErr w:type="spellEnd"/>
      <w:r>
        <w:t xml:space="preserve"> существующих зданий.</w:t>
      </w:r>
      <w:proofErr w:type="gramEnd"/>
    </w:p>
    <w:p w:rsidR="002B62F2" w:rsidRDefault="002F39CB">
      <w:pPr>
        <w:pStyle w:val="30"/>
        <w:framePr w:w="10080" w:h="12638" w:hRule="exact" w:wrap="none" w:vAnchor="page" w:hAnchor="page" w:x="1030" w:y="736"/>
        <w:shd w:val="clear" w:color="auto" w:fill="auto"/>
        <w:spacing w:line="480" w:lineRule="exact"/>
        <w:ind w:firstLine="740"/>
        <w:jc w:val="left"/>
      </w:pPr>
      <w:r>
        <w:t>Земельный у</w:t>
      </w:r>
      <w:r>
        <w:t xml:space="preserve">часток расположен вне охранных или санитарно-защитных зон предприятий; при этом, он находится в зоне затопления </w:t>
      </w:r>
      <w:proofErr w:type="gramStart"/>
      <w:r>
        <w:t>Р</w:t>
      </w:r>
      <w:proofErr w:type="gramEnd"/>
      <w:r>
        <w:t>=1%, согласно приказа Кубанского БВУ № 79-пр от 11.06.2021.</w:t>
      </w:r>
    </w:p>
    <w:p w:rsidR="002B62F2" w:rsidRDefault="002F39CB">
      <w:pPr>
        <w:pStyle w:val="30"/>
        <w:framePr w:w="10080" w:h="12638" w:hRule="exact" w:wrap="none" w:vAnchor="page" w:hAnchor="page" w:x="1030" w:y="736"/>
        <w:shd w:val="clear" w:color="auto" w:fill="auto"/>
        <w:spacing w:line="480" w:lineRule="exact"/>
        <w:ind w:firstLine="740"/>
        <w:jc w:val="left"/>
      </w:pPr>
      <w:r>
        <w:t>В соответствии с Водным Кодексом Российской Федерации (от 03.03.06 г. №74 ФЗ) и Фед</w:t>
      </w:r>
      <w:r>
        <w:t>еральным законом от 30.03.1999г. №52-ФЗ «О санитарн</w:t>
      </w:r>
      <w:proofErr w:type="gramStart"/>
      <w:r>
        <w:t>о-</w:t>
      </w:r>
      <w:proofErr w:type="gramEnd"/>
      <w:r>
        <w:t xml:space="preserve"> эпидемиологическом благополучии населения», в границах зон затопления, подтопления запрещаются:</w:t>
      </w:r>
    </w:p>
    <w:p w:rsidR="002B62F2" w:rsidRDefault="002F39CB">
      <w:pPr>
        <w:pStyle w:val="30"/>
        <w:framePr w:w="10080" w:h="12638" w:hRule="exact" w:wrap="none" w:vAnchor="page" w:hAnchor="page" w:x="1030" w:y="736"/>
        <w:numPr>
          <w:ilvl w:val="0"/>
          <w:numId w:val="6"/>
        </w:numPr>
        <w:shd w:val="clear" w:color="auto" w:fill="auto"/>
        <w:tabs>
          <w:tab w:val="left" w:pos="1066"/>
        </w:tabs>
        <w:spacing w:line="480" w:lineRule="exact"/>
        <w:ind w:firstLine="740"/>
        <w:jc w:val="left"/>
      </w:pPr>
      <w:r>
        <w:t>строительство объектов капитального строительства, не обеспеченных сооружениями и (или) методами инженерно</w:t>
      </w:r>
      <w:r>
        <w:t>й защиты территорий и объектов от негативного воздействия вод;</w:t>
      </w:r>
    </w:p>
    <w:p w:rsidR="002B62F2" w:rsidRDefault="002F39CB">
      <w:pPr>
        <w:pStyle w:val="30"/>
        <w:framePr w:w="10080" w:h="12638" w:hRule="exact" w:wrap="none" w:vAnchor="page" w:hAnchor="page" w:x="1030" w:y="736"/>
        <w:numPr>
          <w:ilvl w:val="0"/>
          <w:numId w:val="6"/>
        </w:numPr>
        <w:shd w:val="clear" w:color="auto" w:fill="auto"/>
        <w:tabs>
          <w:tab w:val="left" w:pos="1062"/>
        </w:tabs>
        <w:spacing w:line="480" w:lineRule="exact"/>
        <w:ind w:right="1900" w:firstLine="740"/>
        <w:jc w:val="left"/>
      </w:pPr>
      <w:r>
        <w:t>использование сточных вод в целях повышения почвенного плодородия;</w:t>
      </w:r>
    </w:p>
    <w:p w:rsidR="002B62F2" w:rsidRDefault="002F39CB">
      <w:pPr>
        <w:pStyle w:val="30"/>
        <w:framePr w:w="10080" w:h="12638" w:hRule="exact" w:wrap="none" w:vAnchor="page" w:hAnchor="page" w:x="1030" w:y="736"/>
        <w:numPr>
          <w:ilvl w:val="0"/>
          <w:numId w:val="6"/>
        </w:numPr>
        <w:shd w:val="clear" w:color="auto" w:fill="auto"/>
        <w:tabs>
          <w:tab w:val="left" w:pos="1071"/>
        </w:tabs>
        <w:spacing w:line="480" w:lineRule="exact"/>
        <w:ind w:firstLine="740"/>
        <w:jc w:val="left"/>
      </w:pPr>
      <w:r>
        <w:t>размещение кладбищ, скотомогильников, объектов размещения отходов производства и потребления, химических, взрывчатых, токсичны</w:t>
      </w:r>
      <w:r>
        <w:t>х,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71"/>
        <w:gridCol w:w="562"/>
        <w:gridCol w:w="437"/>
        <w:gridCol w:w="144"/>
        <w:gridCol w:w="125"/>
        <w:gridCol w:w="461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400" w:lineRule="exact"/>
              <w:jc w:val="left"/>
            </w:pPr>
            <w:proofErr w:type="gramStart"/>
            <w:r>
              <w:rPr>
                <w:rStyle w:val="220pt1pt"/>
              </w:rPr>
              <w:t>ГГ</w:t>
            </w:r>
            <w:proofErr w:type="gramEnd"/>
          </w:p>
        </w:tc>
        <w:tc>
          <w:tcPr>
            <w:tcW w:w="125" w:type="dxa"/>
            <w:tcBorders>
              <w:top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400" w:lineRule="exact"/>
              <w:jc w:val="left"/>
            </w:pPr>
            <w:r>
              <w:rPr>
                <w:rStyle w:val="265pt0pt"/>
                <w:lang w:val="ru-RU" w:eastAsia="ru-RU" w:bidi="ru-RU"/>
              </w:rPr>
              <w:t>|</w:t>
            </w:r>
            <w:r>
              <w:rPr>
                <w:rStyle w:val="220pt1pt"/>
              </w:rPr>
              <w:t>—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30" w:lineRule="exact"/>
              <w:jc w:val="left"/>
            </w:pPr>
            <w:r>
              <w:rPr>
                <w:rStyle w:val="265pt0pt0"/>
              </w:rPr>
              <w:t>W</w:t>
            </w: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40" w:lineRule="exact"/>
              <w:jc w:val="left"/>
            </w:pPr>
            <w:r>
              <w:rPr>
                <w:rStyle w:val="27pt"/>
                <w:b w:val="0"/>
                <w:bCs w:val="0"/>
              </w:rPr>
              <w:t>V</w:t>
            </w:r>
          </w:p>
        </w:tc>
        <w:tc>
          <w:tcPr>
            <w:tcW w:w="125" w:type="dxa"/>
            <w:tcBorders>
              <w:top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400" w:lineRule="exact"/>
              <w:jc w:val="left"/>
            </w:pPr>
            <w:r>
              <w:rPr>
                <w:rStyle w:val="220pt1pt"/>
              </w:rPr>
              <w:t>;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898" w:wrap="none" w:vAnchor="page" w:hAnchor="page" w:x="968" w:y="15530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50" w:lineRule="exact"/>
              <w:ind w:left="14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Т1од</w:t>
            </w:r>
          </w:p>
        </w:tc>
        <w:tc>
          <w:tcPr>
            <w:tcW w:w="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30" w:lineRule="exact"/>
              <w:jc w:val="left"/>
            </w:pPr>
            <w:r>
              <w:rPr>
                <w:rStyle w:val="265pt0pt"/>
              </w:rPr>
              <w:t>‘</w:t>
            </w:r>
            <w:proofErr w:type="spellStart"/>
            <w:r>
              <w:rPr>
                <w:rStyle w:val="265pt0pt"/>
              </w:rPr>
              <w:t>i</w:t>
            </w:r>
            <w:proofErr w:type="spellEnd"/>
            <w:r>
              <w:rPr>
                <w:rStyle w:val="265pt0pt"/>
              </w:rPr>
              <w:t>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898" w:wrap="none" w:vAnchor="page" w:hAnchor="page" w:x="968" w:y="15530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2B62F2" w:rsidRDefault="002F39CB">
      <w:pPr>
        <w:pStyle w:val="70"/>
        <w:framePr w:wrap="none" w:vAnchor="page" w:hAnchor="page" w:x="6742" w:y="15849"/>
        <w:shd w:val="clear" w:color="auto" w:fill="auto"/>
        <w:spacing w:line="230" w:lineRule="exact"/>
      </w:pPr>
      <w:r>
        <w:t>2714-623-0</w:t>
      </w:r>
    </w:p>
    <w:p w:rsidR="002B62F2" w:rsidRDefault="002F39CB">
      <w:pPr>
        <w:pStyle w:val="80"/>
        <w:framePr w:wrap="none" w:vAnchor="page" w:hAnchor="page" w:x="10592" w:y="15606"/>
        <w:shd w:val="clear" w:color="auto" w:fill="auto"/>
        <w:spacing w:line="180" w:lineRule="exact"/>
      </w:pPr>
      <w:r>
        <w:t>Лист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F39CB">
      <w:pPr>
        <w:pStyle w:val="50"/>
        <w:framePr w:w="226" w:h="6619" w:hRule="exact" w:wrap="none" w:vAnchor="page" w:hAnchor="page" w:x="195" w:y="3523"/>
        <w:shd w:val="clear" w:color="auto" w:fill="auto"/>
        <w:tabs>
          <w:tab w:val="left" w:pos="3725"/>
          <w:tab w:val="left" w:pos="5098"/>
        </w:tabs>
        <w:spacing w:line="190" w:lineRule="exact"/>
        <w:textDirection w:val="btLr"/>
      </w:pPr>
      <w:r>
        <w:lastRenderedPageBreak/>
        <w:t>НОРМОКОНТРОЛЬ</w:t>
      </w:r>
      <w:r>
        <w:tab/>
        <w:t>,</w:t>
      </w:r>
      <w:r>
        <w:tab/>
        <w:t>СОГЛАСОВАНО</w:t>
      </w:r>
    </w:p>
    <w:p w:rsidR="002B62F2" w:rsidRDefault="002F39CB">
      <w:pPr>
        <w:pStyle w:val="30"/>
        <w:framePr w:wrap="none" w:vAnchor="page" w:hAnchor="page" w:x="455" w:y="12451"/>
        <w:shd w:val="clear" w:color="auto" w:fill="auto"/>
        <w:spacing w:line="260" w:lineRule="exact"/>
        <w:jc w:val="left"/>
      </w:pPr>
      <w:r>
        <w:rPr>
          <w:rStyle w:val="3-1pt"/>
        </w:rPr>
        <w:t>I</w:t>
      </w:r>
    </w:p>
    <w:p w:rsidR="002B62F2" w:rsidRDefault="002F39CB">
      <w:pPr>
        <w:pStyle w:val="170"/>
        <w:framePr w:w="269" w:h="617" w:hRule="exact" w:wrap="none" w:vAnchor="page" w:hAnchor="page" w:x="445" w:y="13998"/>
        <w:shd w:val="clear" w:color="auto" w:fill="auto"/>
        <w:spacing w:line="100" w:lineRule="exact"/>
      </w:pPr>
      <w:r>
        <w:t>0</w:t>
      </w:r>
    </w:p>
    <w:p w:rsidR="002B62F2" w:rsidRDefault="002F39CB">
      <w:pPr>
        <w:pStyle w:val="180"/>
        <w:framePr w:w="269" w:h="617" w:hRule="exact" w:wrap="none" w:vAnchor="page" w:hAnchor="page" w:x="445" w:y="13998"/>
        <w:shd w:val="clear" w:color="auto" w:fill="auto"/>
        <w:spacing w:line="360" w:lineRule="exact"/>
      </w:pPr>
      <w:r>
        <w:t>1</w:t>
      </w:r>
    </w:p>
    <w:p w:rsidR="002B62F2" w:rsidRDefault="002F39CB">
      <w:pPr>
        <w:pStyle w:val="30"/>
        <w:framePr w:w="269" w:h="617" w:hRule="exact" w:wrap="none" w:vAnchor="page" w:hAnchor="page" w:x="445" w:y="13998"/>
        <w:shd w:val="clear" w:color="auto" w:fill="auto"/>
        <w:spacing w:line="260" w:lineRule="exact"/>
        <w:jc w:val="left"/>
      </w:pPr>
      <w:r>
        <w:rPr>
          <w:rStyle w:val="3-1pt"/>
        </w:rPr>
        <w:t>■§</w:t>
      </w:r>
    </w:p>
    <w:p w:rsidR="002B62F2" w:rsidRDefault="002F39CB">
      <w:pPr>
        <w:pStyle w:val="54"/>
        <w:framePr w:wrap="none" w:vAnchor="page" w:hAnchor="page" w:x="445" w:y="15289"/>
        <w:shd w:val="clear" w:color="auto" w:fill="auto"/>
        <w:spacing w:line="100" w:lineRule="exact"/>
      </w:pPr>
      <w:r>
        <w:t>5</w:t>
      </w:r>
    </w:p>
    <w:p w:rsidR="002B62F2" w:rsidRDefault="002F39CB">
      <w:pPr>
        <w:pStyle w:val="30"/>
        <w:framePr w:w="9658" w:h="13186" w:hRule="exact" w:wrap="none" w:vAnchor="page" w:hAnchor="page" w:x="1002" w:y="719"/>
        <w:shd w:val="clear" w:color="auto" w:fill="auto"/>
        <w:spacing w:line="480" w:lineRule="exact"/>
        <w:jc w:val="left"/>
      </w:pPr>
      <w:r>
        <w:t>отравляющих веществ, пунктов хранения и захоронения радиоактивных отходов;</w:t>
      </w:r>
    </w:p>
    <w:p w:rsidR="002B62F2" w:rsidRDefault="002F39CB">
      <w:pPr>
        <w:pStyle w:val="30"/>
        <w:framePr w:w="9658" w:h="13186" w:hRule="exact" w:wrap="none" w:vAnchor="page" w:hAnchor="page" w:x="1002" w:y="719"/>
        <w:shd w:val="clear" w:color="auto" w:fill="auto"/>
        <w:spacing w:line="480" w:lineRule="exact"/>
        <w:ind w:firstLine="740"/>
        <w:jc w:val="left"/>
      </w:pPr>
      <w:r>
        <w:t>4) осуществление авиационных мер по борьбе</w:t>
      </w:r>
      <w:r>
        <w:t xml:space="preserve"> с вредными организмами. </w:t>
      </w:r>
      <w:proofErr w:type="gramStart"/>
      <w:r>
        <w:t xml:space="preserve">Инженерная защита территорий и объектов от негативного воздействия вод (строительство </w:t>
      </w:r>
      <w:proofErr w:type="spellStart"/>
      <w:r>
        <w:t>водоограждающих</w:t>
      </w:r>
      <w:proofErr w:type="spellEnd"/>
      <w:r>
        <w:t xml:space="preserve"> дамб, берегоукрепительных сооружений и других сооружений инженерной защиты, предназначенных для защиты территорий и объектов от з</w:t>
      </w:r>
      <w:r>
        <w:t>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</w:t>
      </w:r>
      <w:r>
        <w:t>нодательством Российской Федерации о</w:t>
      </w:r>
      <w:proofErr w:type="gramEnd"/>
      <w:r>
        <w:t xml:space="preserve">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</w:t>
      </w:r>
      <w:r>
        <w:t>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:rsidR="002B62F2" w:rsidRDefault="002F39CB">
      <w:pPr>
        <w:pStyle w:val="30"/>
        <w:framePr w:w="9658" w:h="13186" w:hRule="exact" w:wrap="none" w:vAnchor="page" w:hAnchor="page" w:x="1002" w:y="719"/>
        <w:shd w:val="clear" w:color="auto" w:fill="auto"/>
        <w:spacing w:line="480" w:lineRule="exact"/>
        <w:ind w:firstLine="740"/>
        <w:jc w:val="left"/>
      </w:pPr>
      <w:r>
        <w:t>Мероприятия по водоотведению поверхностных стоков за пределы земельного участка проводятся застройщиком при у</w:t>
      </w:r>
      <w:r>
        <w:t>словии согласования указанных мероприятий с собственниками (владельцами) смежных земельных участков. Поднятие уровня земельного участка путем отсыпки грунта допускается при наличии письменного согласия правообладателей соседних земельных участков.</w:t>
      </w:r>
    </w:p>
    <w:p w:rsidR="002B62F2" w:rsidRDefault="002F39CB">
      <w:pPr>
        <w:pStyle w:val="30"/>
        <w:framePr w:w="9658" w:h="13186" w:hRule="exact" w:wrap="none" w:vAnchor="page" w:hAnchor="page" w:x="1002" w:y="719"/>
        <w:shd w:val="clear" w:color="auto" w:fill="auto"/>
        <w:spacing w:line="480" w:lineRule="exact"/>
        <w:ind w:firstLine="740"/>
        <w:jc w:val="left"/>
      </w:pPr>
      <w:r>
        <w:t>Согласно</w:t>
      </w:r>
      <w:r>
        <w:t xml:space="preserve"> </w:t>
      </w:r>
      <w:proofErr w:type="spellStart"/>
      <w:r>
        <w:t>СанПиН</w:t>
      </w:r>
      <w:proofErr w:type="spellEnd"/>
      <w:r>
        <w:t xml:space="preserve">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планируемый объе</w:t>
      </w:r>
      <w:r>
        <w:t>кт будет иметь торговое назначение, что не является источником воздействия на среду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71"/>
        <w:gridCol w:w="566"/>
        <w:gridCol w:w="562"/>
        <w:gridCol w:w="245"/>
        <w:gridCol w:w="466"/>
        <w:gridCol w:w="456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680" w:lineRule="exact"/>
              <w:jc w:val="left"/>
            </w:pPr>
            <w:r>
              <w:rPr>
                <w:rStyle w:val="234pt"/>
                <w:b w:val="0"/>
                <w:bCs w:val="0"/>
              </w:rPr>
              <w:t>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680" w:lineRule="exact"/>
              <w:jc w:val="left"/>
            </w:pPr>
            <w:proofErr w:type="spellStart"/>
            <w:proofErr w:type="gramStart"/>
            <w:r>
              <w:rPr>
                <w:rStyle w:val="234pt"/>
                <w:b w:val="0"/>
                <w:bCs w:val="0"/>
              </w:rPr>
              <w:t>п</w:t>
            </w:r>
            <w:proofErr w:type="spellEnd"/>
            <w:proofErr w:type="gram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460" w:lineRule="exact"/>
              <w:jc w:val="left"/>
            </w:pPr>
            <w:r>
              <w:rPr>
                <w:rStyle w:val="223pt"/>
              </w:rPr>
              <w:t>г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02" w:wrap="none" w:vAnchor="page" w:hAnchor="page" w:x="944" w:y="15556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150" w:lineRule="exact"/>
              <w:ind w:left="14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150" w:lineRule="exact"/>
              <w:ind w:left="160"/>
              <w:jc w:val="left"/>
            </w:pPr>
            <w:r>
              <w:rPr>
                <w:rStyle w:val="275pt"/>
              </w:rPr>
              <w:t>Полк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02" w:wrap="none" w:vAnchor="page" w:hAnchor="page" w:x="944" w:y="15556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2B62F2" w:rsidRDefault="002F39CB">
      <w:pPr>
        <w:pStyle w:val="70"/>
        <w:framePr w:wrap="none" w:vAnchor="page" w:hAnchor="page" w:x="6723" w:y="15868"/>
        <w:shd w:val="clear" w:color="auto" w:fill="auto"/>
        <w:spacing w:line="230" w:lineRule="exact"/>
      </w:pPr>
      <w:r>
        <w:t>2714-623-0</w:t>
      </w:r>
    </w:p>
    <w:p w:rsidR="002B62F2" w:rsidRDefault="002F39CB">
      <w:pPr>
        <w:pStyle w:val="80"/>
        <w:framePr w:wrap="none" w:vAnchor="page" w:hAnchor="page" w:x="10573" w:y="15633"/>
        <w:shd w:val="clear" w:color="auto" w:fill="auto"/>
        <w:spacing w:line="180" w:lineRule="exact"/>
      </w:pPr>
      <w:r>
        <w:t>Лист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shape id="_x0000_s1061" type="#_x0000_t32" style="position:absolute;margin-left:23.4pt;margin-top:742pt;width:30pt;height:0;z-index:-251652096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p w:rsidR="002B62F2" w:rsidRDefault="002F39CB">
      <w:pPr>
        <w:pStyle w:val="50"/>
        <w:framePr w:w="247" w:h="6614" w:hRule="exact" w:wrap="none" w:vAnchor="page" w:hAnchor="page" w:x="231" w:y="3575"/>
        <w:shd w:val="clear" w:color="auto" w:fill="auto"/>
        <w:tabs>
          <w:tab w:val="left" w:pos="3422"/>
          <w:tab w:val="left" w:pos="5098"/>
        </w:tabs>
        <w:spacing w:line="260" w:lineRule="exact"/>
        <w:textDirection w:val="btLr"/>
      </w:pPr>
      <w:r>
        <w:t>НОРМОКОНТРОЛЬ</w:t>
      </w:r>
      <w:r>
        <w:rPr>
          <w:rStyle w:val="513pt70"/>
        </w:rPr>
        <w:tab/>
      </w:r>
      <w:r>
        <w:rPr>
          <w:rStyle w:val="513pt70"/>
          <w:lang w:val="en-US" w:eastAsia="en-US" w:bidi="en-US"/>
        </w:rPr>
        <w:t xml:space="preserve">I </w:t>
      </w:r>
      <w:r>
        <w:rPr>
          <w:rStyle w:val="513pt70"/>
        </w:rPr>
        <w:t>,</w:t>
      </w:r>
      <w:r>
        <w:rPr>
          <w:rStyle w:val="513pt70"/>
        </w:rPr>
        <w:tab/>
      </w:r>
      <w:r>
        <w:t>СОГЛАСОВАНО</w:t>
      </w:r>
    </w:p>
    <w:p w:rsidR="002B62F2" w:rsidRDefault="002F39CB">
      <w:pPr>
        <w:pStyle w:val="190"/>
        <w:framePr w:w="269" w:h="504" w:hRule="exact" w:wrap="none" w:vAnchor="page" w:hAnchor="page" w:x="517" w:y="11889"/>
        <w:shd w:val="clear" w:color="auto" w:fill="auto"/>
        <w:spacing w:line="300" w:lineRule="exact"/>
      </w:pPr>
      <w:r>
        <w:t>ч</w:t>
      </w:r>
    </w:p>
    <w:p w:rsidR="002B62F2" w:rsidRDefault="002F39CB">
      <w:pPr>
        <w:pStyle w:val="201"/>
        <w:framePr w:w="269" w:h="504" w:hRule="exact" w:wrap="none" w:vAnchor="page" w:hAnchor="page" w:x="517" w:y="11889"/>
        <w:shd w:val="clear" w:color="auto" w:fill="auto"/>
        <w:spacing w:line="110" w:lineRule="exact"/>
      </w:pPr>
      <w:proofErr w:type="spellStart"/>
      <w:r>
        <w:t>чс</w:t>
      </w:r>
      <w:proofErr w:type="spellEnd"/>
    </w:p>
    <w:p w:rsidR="002B62F2" w:rsidRDefault="002F39CB">
      <w:pPr>
        <w:pStyle w:val="211"/>
        <w:framePr w:w="269" w:h="504" w:hRule="exact" w:wrap="none" w:vAnchor="page" w:hAnchor="page" w:x="517" w:y="11889"/>
        <w:shd w:val="clear" w:color="auto" w:fill="auto"/>
        <w:spacing w:line="100" w:lineRule="exact"/>
      </w:pPr>
      <w:r>
        <w:t>X</w:t>
      </w:r>
    </w:p>
    <w:p w:rsidR="002B62F2" w:rsidRDefault="002F39CB">
      <w:pPr>
        <w:pStyle w:val="221"/>
        <w:framePr w:wrap="none" w:vAnchor="page" w:hAnchor="page" w:x="497" w:y="15583"/>
        <w:shd w:val="clear" w:color="auto" w:fill="auto"/>
        <w:spacing w:line="230" w:lineRule="exact"/>
      </w:pPr>
      <w:r>
        <w:t>*</w:t>
      </w:r>
    </w:p>
    <w:p w:rsidR="002B62F2" w:rsidRDefault="002F39CB">
      <w:pPr>
        <w:pStyle w:val="30"/>
        <w:framePr w:w="9725" w:h="12662" w:hRule="exact" w:wrap="none" w:vAnchor="page" w:hAnchor="page" w:x="1073" w:y="811"/>
        <w:shd w:val="clear" w:color="auto" w:fill="auto"/>
        <w:spacing w:line="480" w:lineRule="exact"/>
        <w:ind w:right="860"/>
        <w:jc w:val="left"/>
      </w:pPr>
      <w:r>
        <w:t>обитания и здоровье человека. При этом</w:t>
      </w:r>
      <w:proofErr w:type="gramStart"/>
      <w:r>
        <w:t>,</w:t>
      </w:r>
      <w:proofErr w:type="gramEnd"/>
      <w:r>
        <w:t xml:space="preserve"> для</w:t>
      </w:r>
      <w:r>
        <w:t xml:space="preserve"> обеспечения хранения и утилизации ТБО предусмотрены </w:t>
      </w:r>
      <w:proofErr w:type="spellStart"/>
      <w:r>
        <w:t>выкатные</w:t>
      </w:r>
      <w:proofErr w:type="spellEnd"/>
      <w:r>
        <w:t xml:space="preserve"> мусорные баки с крышками, с размещением в подсобном помещении проектируемого объекта.</w:t>
      </w:r>
    </w:p>
    <w:p w:rsidR="002B62F2" w:rsidRDefault="002F39CB">
      <w:pPr>
        <w:pStyle w:val="40"/>
        <w:framePr w:w="9725" w:h="12662" w:hRule="exact" w:wrap="none" w:vAnchor="page" w:hAnchor="page" w:x="1073" w:y="811"/>
        <w:shd w:val="clear" w:color="auto" w:fill="auto"/>
        <w:spacing w:before="0" w:after="0" w:line="480" w:lineRule="exact"/>
        <w:ind w:firstLine="740"/>
      </w:pPr>
      <w:r>
        <w:t>С учетом того, что участок строительства имеет сложную конфигурацию и ограниченную площадь (578 кв</w:t>
      </w:r>
      <w:proofErr w:type="gramStart"/>
      <w:r>
        <w:t>.м</w:t>
      </w:r>
      <w:proofErr w:type="gramEnd"/>
      <w:r>
        <w:t>), а так</w:t>
      </w:r>
      <w:r>
        <w:t xml:space="preserve">же сужение в сторону ул. Ставропольская, где соблюдение градостроительных отступов не позволит разместить проектируемый объект с обеспечением </w:t>
      </w:r>
      <w:proofErr w:type="spellStart"/>
      <w:r>
        <w:t>полнопенного</w:t>
      </w:r>
      <w:proofErr w:type="spellEnd"/>
      <w:r>
        <w:t xml:space="preserve"> функционирования и обслуживания, с удовлетворением основной целевой направленности (розничная торговл</w:t>
      </w:r>
      <w:r>
        <w:t xml:space="preserve">я), административных и санитарно-бытовых нужд при эксплуатации, а также с созданием наиболее рационального архитектурно-планировочного решения, с учетом </w:t>
      </w:r>
      <w:proofErr w:type="gramStart"/>
      <w:r>
        <w:t>размещения автомобильной парковки, благоустройства и ориентацией на ул. Ставропольская, то возможно вып</w:t>
      </w:r>
      <w:r>
        <w:t xml:space="preserve">олнить размещение планируемого объекта на расстоянии 1,0 м от фасадной межевой границы со стороны ул. Ставропольская и на расстоянии 1,50 м от фасадной межевой границы со стороны ул. </w:t>
      </w:r>
      <w:proofErr w:type="spellStart"/>
      <w:r>
        <w:t>Сургутская</w:t>
      </w:r>
      <w:proofErr w:type="spellEnd"/>
      <w:r>
        <w:t xml:space="preserve">, с расположение на данном расстоянии только угла планируемого </w:t>
      </w:r>
      <w:r>
        <w:t>здания, где начало наружной стены будет расположено на расстоянии 1,5 м от</w:t>
      </w:r>
      <w:proofErr w:type="gramEnd"/>
      <w:r>
        <w:t xml:space="preserve"> </w:t>
      </w:r>
      <w:proofErr w:type="gramStart"/>
      <w:r>
        <w:t>межевой границы, а противоположный угол этой стены уже на расстоянии 15,0 м. К тому же, такое расположение не нарушит санитарно-гигиенической и пожароопасной обстановки как на преду</w:t>
      </w:r>
      <w:r>
        <w:t>смотренном земельном участке, так и на прилегающей территории, с учетом переноса инженерной водопроводной сети проходящей по территории данного земельного участка, а также наличия особых условий использования территории, при условии соблюдения всех вышепер</w:t>
      </w:r>
      <w:r>
        <w:t>ечисленных требований для защитных</w:t>
      </w:r>
      <w:proofErr w:type="gramEnd"/>
      <w:r>
        <w:t xml:space="preserve"> зон и подтопляемых территорий, а также получения согласования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71"/>
        <w:gridCol w:w="566"/>
        <w:gridCol w:w="562"/>
        <w:gridCol w:w="557"/>
        <w:gridCol w:w="154"/>
        <w:gridCol w:w="461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420" w:lineRule="exact"/>
              <w:jc w:val="left"/>
            </w:pPr>
            <w:r>
              <w:rPr>
                <w:rStyle w:val="221pt"/>
              </w:rPr>
              <w:t>J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  <w:tc>
          <w:tcPr>
            <w:tcW w:w="1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300" w:lineRule="exact"/>
              <w:jc w:val="left"/>
            </w:pPr>
            <w:r>
              <w:rPr>
                <w:rStyle w:val="215pt"/>
              </w:rPr>
              <w:t>L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1" w:h="936" w:wrap="none" w:vAnchor="page" w:hAnchor="page" w:x="1006" w:y="15633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150" w:lineRule="exact"/>
              <w:ind w:left="14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150" w:lineRule="exact"/>
              <w:ind w:left="160"/>
              <w:jc w:val="left"/>
            </w:pPr>
            <w:proofErr w:type="spellStart"/>
            <w:r>
              <w:rPr>
                <w:rStyle w:val="275pt0"/>
              </w:rPr>
              <w:t>ПоНп</w:t>
            </w:r>
            <w:proofErr w:type="spellEnd"/>
            <w:r>
              <w:rPr>
                <w:rStyle w:val="275pt0"/>
              </w:rPr>
              <w:t>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1" w:h="936" w:wrap="none" w:vAnchor="page" w:hAnchor="page" w:x="1006" w:y="15633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2B62F2" w:rsidRDefault="002F39CB">
      <w:pPr>
        <w:pStyle w:val="70"/>
        <w:framePr w:wrap="none" w:vAnchor="page" w:hAnchor="page" w:x="6776" w:y="15969"/>
        <w:shd w:val="clear" w:color="auto" w:fill="auto"/>
        <w:spacing w:line="230" w:lineRule="exact"/>
      </w:pPr>
      <w:r>
        <w:t>2714-623-0</w:t>
      </w:r>
    </w:p>
    <w:p w:rsidR="002B62F2" w:rsidRDefault="002F39CB">
      <w:pPr>
        <w:pStyle w:val="80"/>
        <w:framePr w:wrap="none" w:vAnchor="page" w:hAnchor="page" w:x="10625" w:y="15752"/>
        <w:shd w:val="clear" w:color="auto" w:fill="auto"/>
        <w:spacing w:line="180" w:lineRule="exact"/>
      </w:pPr>
      <w:r>
        <w:t>Лист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shape id="_x0000_s1060" type="#_x0000_t32" style="position:absolute;margin-left:3.9pt;margin-top:577pt;width:44.65pt;height:0;z-index:-251651072;mso-position-horizontal-relative:page;mso-position-vertical-relative:page" filled="t" strokeweight="2.9pt">
            <v:path arrowok="f" fillok="t" o:connecttype="segments"/>
            <o:lock v:ext="edit" shapetype="f"/>
            <w10:wrap anchorx="page" anchory="page"/>
          </v:shape>
        </w:pict>
      </w:r>
    </w:p>
    <w:p w:rsidR="002B62F2" w:rsidRDefault="002F39CB">
      <w:pPr>
        <w:pStyle w:val="50"/>
        <w:framePr w:w="247" w:h="6614" w:hRule="exact" w:wrap="none" w:vAnchor="page" w:hAnchor="page" w:x="135" w:y="3511"/>
        <w:shd w:val="clear" w:color="auto" w:fill="auto"/>
        <w:tabs>
          <w:tab w:val="left" w:pos="3418"/>
          <w:tab w:val="left" w:pos="5098"/>
        </w:tabs>
        <w:spacing w:line="260" w:lineRule="exact"/>
        <w:textDirection w:val="btLr"/>
      </w:pPr>
      <w:r>
        <w:t>НОРМОКОНТРОЛЬ</w:t>
      </w:r>
      <w:r>
        <w:rPr>
          <w:rStyle w:val="513pt70"/>
        </w:rPr>
        <w:tab/>
        <w:t>I</w:t>
      </w:r>
      <w:r>
        <w:rPr>
          <w:rStyle w:val="513pt70"/>
        </w:rPr>
        <w:tab/>
      </w:r>
      <w:r>
        <w:t>СОГЛАСОВАНО</w:t>
      </w:r>
    </w:p>
    <w:p w:rsidR="002B62F2" w:rsidRDefault="002F39CB">
      <w:pPr>
        <w:pStyle w:val="231"/>
        <w:framePr w:w="269" w:h="874" w:hRule="exact" w:wrap="none" w:vAnchor="page" w:hAnchor="page" w:x="415" w:y="11820"/>
        <w:shd w:val="clear" w:color="auto" w:fill="auto"/>
      </w:pPr>
      <w:r>
        <w:t>ч</w:t>
      </w:r>
    </w:p>
    <w:p w:rsidR="002B62F2" w:rsidRDefault="002F39CB">
      <w:pPr>
        <w:pStyle w:val="241"/>
        <w:framePr w:w="269" w:h="874" w:hRule="exact" w:wrap="none" w:vAnchor="page" w:hAnchor="page" w:x="415" w:y="11820"/>
        <w:shd w:val="clear" w:color="auto" w:fill="auto"/>
      </w:pPr>
      <w:r>
        <w:t>1</w:t>
      </w:r>
    </w:p>
    <w:p w:rsidR="002B62F2" w:rsidRDefault="002F39CB">
      <w:pPr>
        <w:pStyle w:val="250"/>
        <w:framePr w:w="269" w:h="874" w:hRule="exact" w:wrap="none" w:vAnchor="page" w:hAnchor="page" w:x="415" w:y="11820"/>
        <w:shd w:val="clear" w:color="auto" w:fill="auto"/>
      </w:pPr>
      <w:r>
        <w:t>I</w:t>
      </w:r>
    </w:p>
    <w:p w:rsidR="002B62F2" w:rsidRDefault="002F39CB">
      <w:pPr>
        <w:pStyle w:val="260"/>
        <w:framePr w:wrap="none" w:vAnchor="page" w:hAnchor="page" w:x="406" w:y="14064"/>
        <w:shd w:val="clear" w:color="auto" w:fill="auto"/>
        <w:spacing w:line="320" w:lineRule="exact"/>
      </w:pPr>
      <w:r>
        <w:t>I</w:t>
      </w:r>
    </w:p>
    <w:p w:rsidR="002B62F2" w:rsidRDefault="002F39CB">
      <w:pPr>
        <w:pStyle w:val="40"/>
        <w:framePr w:w="9302" w:h="5876" w:hRule="exact" w:wrap="none" w:vAnchor="page" w:hAnchor="page" w:x="982" w:y="746"/>
        <w:shd w:val="clear" w:color="auto" w:fill="auto"/>
        <w:spacing w:before="0" w:after="0" w:line="480" w:lineRule="exact"/>
        <w:ind w:right="140"/>
        <w:jc w:val="both"/>
      </w:pPr>
      <w:r>
        <w:t>технических служб ответственных за</w:t>
      </w:r>
      <w:r>
        <w:t xml:space="preserve"> ведение работ в защитных зонах, с удовлетворением требований технических регламентов, СП и </w:t>
      </w:r>
      <w:proofErr w:type="spellStart"/>
      <w:r>
        <w:t>СанПиН</w:t>
      </w:r>
      <w:proofErr w:type="spellEnd"/>
      <w:r>
        <w:t>.</w:t>
      </w:r>
    </w:p>
    <w:p w:rsidR="002B62F2" w:rsidRDefault="002F39CB">
      <w:pPr>
        <w:pStyle w:val="30"/>
        <w:framePr w:w="9302" w:h="5876" w:hRule="exact" w:wrap="none" w:vAnchor="page" w:hAnchor="page" w:x="982" w:y="746"/>
        <w:shd w:val="clear" w:color="auto" w:fill="auto"/>
        <w:spacing w:after="564" w:line="480" w:lineRule="exact"/>
        <w:ind w:firstLine="740"/>
        <w:jc w:val="left"/>
      </w:pPr>
      <w:r>
        <w:t>Необходимое отклонение от предельных параметров разрешенного строительства должно осуществляться при согласии всех заинтересованных лиц, через проведение пр</w:t>
      </w:r>
      <w:r>
        <w:t>оцедуры публичных слушаний в органах местного самоуправления.</w:t>
      </w:r>
    </w:p>
    <w:p w:rsidR="002B62F2" w:rsidRDefault="002F39CB">
      <w:pPr>
        <w:pStyle w:val="40"/>
        <w:framePr w:w="9302" w:h="5876" w:hRule="exact" w:wrap="none" w:vAnchor="page" w:hAnchor="page" w:x="982" w:y="746"/>
        <w:shd w:val="clear" w:color="auto" w:fill="auto"/>
        <w:spacing w:before="0" w:after="474" w:line="300" w:lineRule="exact"/>
        <w:ind w:left="4340"/>
      </w:pPr>
      <w:r>
        <w:t>Приложения:</w:t>
      </w:r>
    </w:p>
    <w:p w:rsidR="002B62F2" w:rsidRDefault="002F39CB">
      <w:pPr>
        <w:pStyle w:val="30"/>
        <w:framePr w:w="9302" w:h="5876" w:hRule="exact" w:wrap="none" w:vAnchor="page" w:hAnchor="page" w:x="982" w:y="746"/>
        <w:numPr>
          <w:ilvl w:val="0"/>
          <w:numId w:val="7"/>
        </w:numPr>
        <w:shd w:val="clear" w:color="auto" w:fill="auto"/>
        <w:tabs>
          <w:tab w:val="left" w:pos="1083"/>
        </w:tabs>
        <w:spacing w:line="485" w:lineRule="exact"/>
        <w:ind w:left="740"/>
        <w:jc w:val="both"/>
      </w:pPr>
      <w:r>
        <w:t>Выписка СРО МУЛ УКС Новокубанского района.</w:t>
      </w:r>
    </w:p>
    <w:p w:rsidR="002B62F2" w:rsidRDefault="002F39CB">
      <w:pPr>
        <w:pStyle w:val="30"/>
        <w:framePr w:w="9302" w:h="5876" w:hRule="exact" w:wrap="none" w:vAnchor="page" w:hAnchor="page" w:x="982" w:y="746"/>
        <w:numPr>
          <w:ilvl w:val="0"/>
          <w:numId w:val="7"/>
        </w:numPr>
        <w:shd w:val="clear" w:color="auto" w:fill="auto"/>
        <w:tabs>
          <w:tab w:val="left" w:pos="1082"/>
        </w:tabs>
        <w:spacing w:line="485" w:lineRule="exact"/>
        <w:ind w:firstLine="740"/>
        <w:jc w:val="left"/>
      </w:pPr>
      <w:r>
        <w:t>Схема планировочной организации земельного участка на топографической съемке М</w:t>
      </w:r>
      <w:proofErr w:type="gramStart"/>
      <w:r>
        <w:t>1</w:t>
      </w:r>
      <w:proofErr w:type="gramEnd"/>
      <w:r>
        <w:t>:500.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71"/>
        <w:gridCol w:w="566"/>
        <w:gridCol w:w="586"/>
        <w:gridCol w:w="514"/>
        <w:gridCol w:w="168"/>
        <w:gridCol w:w="466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340" w:lineRule="exact"/>
              <w:jc w:val="left"/>
            </w:pPr>
            <w:r>
              <w:rPr>
                <w:rStyle w:val="27"/>
                <w:b w:val="0"/>
                <w:bCs w:val="0"/>
              </w:rPr>
              <w:t>Им*</w:t>
            </w:r>
          </w:p>
        </w:tc>
        <w:tc>
          <w:tcPr>
            <w:tcW w:w="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150" w:lineRule="exact"/>
              <w:jc w:val="left"/>
            </w:pPr>
            <w:r>
              <w:rPr>
                <w:rStyle w:val="275pt0"/>
              </w:rPr>
              <w:t>/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150" w:lineRule="exact"/>
              <w:ind w:left="160"/>
              <w:jc w:val="left"/>
            </w:pPr>
            <w:proofErr w:type="spellStart"/>
            <w:r>
              <w:rPr>
                <w:rStyle w:val="275pt"/>
              </w:rPr>
              <w:t>Изм</w:t>
            </w:r>
            <w:proofErr w:type="spellEnd"/>
            <w:r>
              <w:rPr>
                <w:rStyle w:val="275pt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№док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 xml:space="preserve">* </w:t>
            </w:r>
            <w:proofErr w:type="gramStart"/>
            <w:r>
              <w:rPr>
                <w:rStyle w:val="275pt"/>
              </w:rPr>
              <w:t>Поди</w:t>
            </w:r>
            <w:proofErr w:type="gramEnd"/>
          </w:p>
        </w:tc>
        <w:tc>
          <w:tcPr>
            <w:tcW w:w="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3466" w:h="902" w:wrap="none" w:vAnchor="page" w:hAnchor="page" w:x="910" w:y="15539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3466" w:h="902" w:wrap="none" w:vAnchor="page" w:hAnchor="page" w:x="910" w:y="15539"/>
              <w:shd w:val="clear" w:color="auto" w:fill="auto"/>
              <w:spacing w:before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2B62F2" w:rsidRDefault="002F39CB">
      <w:pPr>
        <w:pStyle w:val="70"/>
        <w:framePr w:wrap="none" w:vAnchor="page" w:hAnchor="page" w:x="6684" w:y="15861"/>
        <w:shd w:val="clear" w:color="auto" w:fill="auto"/>
        <w:spacing w:line="230" w:lineRule="exact"/>
      </w:pPr>
      <w:r>
        <w:t>2714-623-0</w:t>
      </w:r>
    </w:p>
    <w:p w:rsidR="002B62F2" w:rsidRDefault="002F39CB">
      <w:pPr>
        <w:pStyle w:val="80"/>
        <w:framePr w:wrap="none" w:vAnchor="page" w:hAnchor="page" w:x="10515" w:y="15616"/>
        <w:shd w:val="clear" w:color="auto" w:fill="auto"/>
        <w:spacing w:line="180" w:lineRule="exact"/>
      </w:pPr>
      <w:r>
        <w:t>Лист</w:t>
      </w:r>
    </w:p>
    <w:p w:rsidR="002B62F2" w:rsidRDefault="002F39CB">
      <w:pPr>
        <w:pStyle w:val="64"/>
        <w:framePr w:wrap="none" w:vAnchor="page" w:hAnchor="page" w:x="10649" w:y="16024"/>
        <w:shd w:val="clear" w:color="auto" w:fill="auto"/>
        <w:spacing w:line="180" w:lineRule="exact"/>
      </w:pPr>
      <w:r>
        <w:t>10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F39CB">
      <w:pPr>
        <w:pStyle w:val="82"/>
        <w:framePr w:w="247" w:h="6614" w:hRule="exact" w:wrap="none" w:vAnchor="page" w:hAnchor="page" w:x="278" w:y="3542"/>
        <w:shd w:val="clear" w:color="auto" w:fill="auto"/>
        <w:tabs>
          <w:tab w:val="left" w:pos="3418"/>
          <w:tab w:val="left" w:pos="5093"/>
        </w:tabs>
        <w:spacing w:line="260" w:lineRule="exact"/>
        <w:textDirection w:val="btLr"/>
      </w:pPr>
      <w:r>
        <w:lastRenderedPageBreak/>
        <w:t>НОРМОКОНТРОЛЬ</w:t>
      </w:r>
      <w:r>
        <w:rPr>
          <w:rStyle w:val="813pt70"/>
        </w:rPr>
        <w:tab/>
        <w:t>I ,</w:t>
      </w:r>
      <w:r>
        <w:rPr>
          <w:rStyle w:val="813pt70"/>
        </w:rPr>
        <w:tab/>
      </w:r>
      <w:r>
        <w:t>СОГЛАСОВАНО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2B62F2">
        <w:pict>
          <v:shape id="_x0000_s1034" type="#_x0000_t75" style="position:absolute;margin-left:11.05pt;margin-top:19.35pt;width:556.8pt;height:804.5pt;z-index:-251666432;mso-wrap-distance-left:5pt;mso-wrap-distance-right:5pt;mso-position-horizontal-relative:page;mso-position-vertical-relative:page" wrapcoords="0 0">
            <v:imagedata r:id="rId23" o:title="image9"/>
            <w10:wrap anchorx="page" anchory="page"/>
          </v:shape>
        </w:pict>
      </w: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rect id="_x0000_s1059" style="position:absolute;margin-left:296.65pt;margin-top:540.45pt;width:24.5pt;height:8.15pt;z-index:-251665408;mso-position-horizontal-relative:page;mso-position-vertical-relative:page" fillcolor="#f7f4fa" stroked="f">
            <w10:wrap anchorx="page" anchory="page"/>
          </v:rect>
        </w:pict>
      </w:r>
    </w:p>
    <w:p w:rsidR="002B62F2" w:rsidRDefault="002F39CB">
      <w:pPr>
        <w:pStyle w:val="271"/>
        <w:framePr w:w="11136" w:h="416" w:hRule="exact" w:wrap="none" w:vAnchor="page" w:hAnchor="page" w:x="217" w:y="1995"/>
        <w:shd w:val="clear" w:color="auto" w:fill="auto"/>
        <w:spacing w:after="0"/>
        <w:ind w:left="7580" w:right="600"/>
      </w:pPr>
      <w:r>
        <w:t xml:space="preserve">Форма выписки утверждена приказам </w:t>
      </w:r>
      <w:proofErr w:type="spellStart"/>
      <w:r>
        <w:t>Ростехнадзора</w:t>
      </w:r>
      <w:proofErr w:type="spellEnd"/>
      <w:r>
        <w:t xml:space="preserve"> от 04.03.2019 №86</w:t>
      </w:r>
    </w:p>
    <w:p w:rsidR="002B62F2" w:rsidRDefault="002F39CB">
      <w:pPr>
        <w:pStyle w:val="1a"/>
        <w:framePr w:w="11136" w:h="5461" w:hRule="exact" w:wrap="none" w:vAnchor="page" w:hAnchor="page" w:x="217" w:y="3146"/>
        <w:shd w:val="clear" w:color="auto" w:fill="auto"/>
        <w:spacing w:before="0" w:after="0" w:line="340" w:lineRule="exact"/>
        <w:ind w:left="5160"/>
      </w:pPr>
      <w:bookmarkStart w:id="0" w:name="bookmark0"/>
      <w:r>
        <w:t>ВЫПИСКА</w:t>
      </w:r>
      <w:bookmarkEnd w:id="0"/>
    </w:p>
    <w:p w:rsidR="002B62F2" w:rsidRDefault="002F39CB">
      <w:pPr>
        <w:pStyle w:val="40"/>
        <w:framePr w:w="11136" w:h="5461" w:hRule="exact" w:wrap="none" w:vAnchor="page" w:hAnchor="page" w:x="217" w:y="3146"/>
        <w:shd w:val="clear" w:color="auto" w:fill="auto"/>
        <w:spacing w:before="0" w:after="164" w:line="300" w:lineRule="exact"/>
        <w:ind w:left="1840"/>
      </w:pPr>
      <w:r>
        <w:t>ИЗ РЕЕСТРА ЧЛЕНОВ САМОРЕГУЛИРУЕМОЙ ОРГАНИЗАЦИИ</w:t>
      </w:r>
    </w:p>
    <w:p w:rsidR="002B62F2" w:rsidRDefault="002F39CB">
      <w:pPr>
        <w:pStyle w:val="30"/>
        <w:framePr w:w="11136" w:h="5461" w:hRule="exact" w:wrap="none" w:vAnchor="page" w:hAnchor="page" w:x="217" w:y="3146"/>
        <w:shd w:val="clear" w:color="auto" w:fill="auto"/>
        <w:tabs>
          <w:tab w:val="left" w:pos="8882"/>
        </w:tabs>
        <w:spacing w:after="13" w:line="260" w:lineRule="exact"/>
        <w:ind w:left="2680"/>
        <w:jc w:val="both"/>
      </w:pPr>
      <w:r>
        <w:rPr>
          <w:rStyle w:val="37"/>
        </w:rPr>
        <w:t>25.07.2022</w:t>
      </w:r>
      <w:r>
        <w:rPr>
          <w:rStyle w:val="37"/>
        </w:rPr>
        <w:tab/>
      </w:r>
      <w:r>
        <w:rPr>
          <w:rStyle w:val="310pt"/>
        </w:rPr>
        <w:t>420</w:t>
      </w:r>
    </w:p>
    <w:p w:rsidR="002B62F2" w:rsidRDefault="002F39CB">
      <w:pPr>
        <w:pStyle w:val="80"/>
        <w:framePr w:w="11136" w:h="5461" w:hRule="exact" w:wrap="none" w:vAnchor="page" w:hAnchor="page" w:x="217" w:y="3146"/>
        <w:shd w:val="clear" w:color="auto" w:fill="auto"/>
        <w:tabs>
          <w:tab w:val="left" w:pos="8882"/>
        </w:tabs>
        <w:spacing w:after="196" w:line="180" w:lineRule="exact"/>
        <w:ind w:left="3060"/>
        <w:jc w:val="both"/>
      </w:pPr>
      <w:r>
        <w:t>(дата)</w:t>
      </w:r>
      <w:r>
        <w:tab/>
        <w:t>(номер)</w:t>
      </w:r>
    </w:p>
    <w:p w:rsidR="002B62F2" w:rsidRDefault="002F39CB">
      <w:pPr>
        <w:pStyle w:val="280"/>
        <w:framePr w:w="11136" w:h="5461" w:hRule="exact" w:wrap="none" w:vAnchor="page" w:hAnchor="page" w:x="217" w:y="3146"/>
        <w:shd w:val="clear" w:color="auto" w:fill="auto"/>
        <w:spacing w:before="0" w:after="8" w:line="220" w:lineRule="exact"/>
        <w:ind w:right="500"/>
      </w:pPr>
      <w:r>
        <w:rPr>
          <w:rStyle w:val="281"/>
        </w:rPr>
        <w:t xml:space="preserve">Союз </w:t>
      </w:r>
      <w:r>
        <w:rPr>
          <w:rStyle w:val="281"/>
        </w:rPr>
        <w:t xml:space="preserve">«Региональное объединение проектировщиков Кубани» </w:t>
      </w:r>
      <w:proofErr w:type="spellStart"/>
      <w:r>
        <w:rPr>
          <w:rStyle w:val="281"/>
        </w:rPr>
        <w:t>саморегулируемая</w:t>
      </w:r>
      <w:proofErr w:type="spellEnd"/>
      <w:r>
        <w:rPr>
          <w:rStyle w:val="281"/>
        </w:rPr>
        <w:t xml:space="preserve"> организация</w:t>
      </w:r>
    </w:p>
    <w:p w:rsidR="002B62F2" w:rsidRDefault="002F39CB">
      <w:pPr>
        <w:pStyle w:val="280"/>
        <w:framePr w:w="11136" w:h="5461" w:hRule="exact" w:wrap="none" w:vAnchor="page" w:hAnchor="page" w:x="217" w:y="3146"/>
        <w:shd w:val="clear" w:color="auto" w:fill="auto"/>
        <w:spacing w:before="0" w:after="0" w:line="220" w:lineRule="exact"/>
        <w:ind w:right="500"/>
      </w:pPr>
      <w:r>
        <w:rPr>
          <w:rStyle w:val="281"/>
        </w:rPr>
        <w:t>(Союз "РОПК" СРО)</w:t>
      </w:r>
    </w:p>
    <w:p w:rsidR="002B62F2" w:rsidRDefault="002F39CB">
      <w:pPr>
        <w:pStyle w:val="80"/>
        <w:framePr w:w="11136" w:h="5461" w:hRule="exact" w:wrap="none" w:vAnchor="page" w:hAnchor="page" w:x="217" w:y="3146"/>
        <w:shd w:val="clear" w:color="auto" w:fill="auto"/>
        <w:spacing w:after="191" w:line="180" w:lineRule="exact"/>
        <w:ind w:right="500"/>
        <w:jc w:val="center"/>
      </w:pPr>
      <w:r>
        <w:t xml:space="preserve">(полное и сокращенное наименование </w:t>
      </w:r>
      <w:proofErr w:type="spellStart"/>
      <w:r>
        <w:t>саморегудируемой</w:t>
      </w:r>
      <w:proofErr w:type="spellEnd"/>
      <w:r>
        <w:t xml:space="preserve"> организации)</w:t>
      </w:r>
    </w:p>
    <w:p w:rsidR="002B62F2" w:rsidRDefault="002F39CB">
      <w:pPr>
        <w:pStyle w:val="280"/>
        <w:framePr w:w="11136" w:h="5461" w:hRule="exact" w:wrap="none" w:vAnchor="page" w:hAnchor="page" w:x="217" w:y="3146"/>
        <w:shd w:val="clear" w:color="auto" w:fill="auto"/>
        <w:spacing w:before="0" w:after="0" w:line="220" w:lineRule="exact"/>
        <w:ind w:right="500"/>
      </w:pPr>
      <w:proofErr w:type="spellStart"/>
      <w:r>
        <w:rPr>
          <w:rStyle w:val="281"/>
        </w:rPr>
        <w:t>Саморегулируемая</w:t>
      </w:r>
      <w:proofErr w:type="spellEnd"/>
      <w:r>
        <w:rPr>
          <w:rStyle w:val="281"/>
        </w:rPr>
        <w:t xml:space="preserve"> организация, основанная на членстве </w:t>
      </w:r>
      <w:r>
        <w:rPr>
          <w:rStyle w:val="2810pt"/>
        </w:rPr>
        <w:t xml:space="preserve">лиц, </w:t>
      </w:r>
      <w:r>
        <w:rPr>
          <w:rStyle w:val="281"/>
        </w:rPr>
        <w:t xml:space="preserve">осуществляющих </w:t>
      </w:r>
      <w:r>
        <w:rPr>
          <w:rStyle w:val="2810pt0"/>
        </w:rPr>
        <w:t>подготовку</w:t>
      </w:r>
    </w:p>
    <w:p w:rsidR="002B62F2" w:rsidRDefault="002F39CB">
      <w:pPr>
        <w:pStyle w:val="280"/>
        <w:framePr w:w="11136" w:h="5461" w:hRule="exact" w:wrap="none" w:vAnchor="page" w:hAnchor="page" w:x="217" w:y="3146"/>
        <w:shd w:val="clear" w:color="auto" w:fill="auto"/>
        <w:spacing w:before="0" w:after="0" w:line="220" w:lineRule="exact"/>
        <w:ind w:right="500"/>
      </w:pPr>
      <w:r>
        <w:rPr>
          <w:rStyle w:val="281"/>
        </w:rPr>
        <w:t xml:space="preserve">проектной </w:t>
      </w:r>
      <w:r>
        <w:rPr>
          <w:rStyle w:val="281"/>
        </w:rPr>
        <w:t>документации</w:t>
      </w:r>
    </w:p>
    <w:p w:rsidR="002B62F2" w:rsidRDefault="002F39CB">
      <w:pPr>
        <w:pStyle w:val="80"/>
        <w:framePr w:w="11136" w:h="5461" w:hRule="exact" w:wrap="none" w:vAnchor="page" w:hAnchor="page" w:x="217" w:y="3146"/>
        <w:shd w:val="clear" w:color="auto" w:fill="auto"/>
        <w:spacing w:after="196" w:line="180" w:lineRule="exact"/>
        <w:ind w:right="500"/>
        <w:jc w:val="center"/>
      </w:pPr>
      <w:r>
        <w:t xml:space="preserve">(вид </w:t>
      </w:r>
      <w:proofErr w:type="spellStart"/>
      <w:r>
        <w:t>саморегулируемой</w:t>
      </w:r>
      <w:proofErr w:type="spellEnd"/>
      <w:r>
        <w:t xml:space="preserve"> организации)</w:t>
      </w:r>
    </w:p>
    <w:p w:rsidR="002B62F2" w:rsidRDefault="002F39CB">
      <w:pPr>
        <w:pStyle w:val="280"/>
        <w:framePr w:w="11136" w:h="5461" w:hRule="exact" w:wrap="none" w:vAnchor="page" w:hAnchor="page" w:x="217" w:y="3146"/>
        <w:shd w:val="clear" w:color="auto" w:fill="auto"/>
        <w:spacing w:before="0" w:after="32" w:line="220" w:lineRule="exact"/>
        <w:ind w:right="500"/>
      </w:pPr>
      <w:r>
        <w:rPr>
          <w:rStyle w:val="281"/>
        </w:rPr>
        <w:t xml:space="preserve">Россия. 350000, г. Краснодар, ул. Красноармейская, д. 68. </w:t>
      </w:r>
      <w:proofErr w:type="spellStart"/>
      <w:r>
        <w:rPr>
          <w:rStyle w:val="281"/>
        </w:rPr>
        <w:t>оф</w:t>
      </w:r>
      <w:proofErr w:type="spellEnd"/>
      <w:r>
        <w:rPr>
          <w:rStyle w:val="281"/>
        </w:rPr>
        <w:t xml:space="preserve">. 201. </w:t>
      </w:r>
      <w:hyperlink r:id="rId24" w:history="1">
        <w:r>
          <w:rPr>
            <w:rStyle w:val="a3"/>
            <w:lang w:val="en-US" w:eastAsia="en-US" w:bidi="en-US"/>
          </w:rPr>
          <w:t>http://vsww.sropk.ru/</w:t>
        </w:r>
      </w:hyperlink>
      <w:r>
        <w:rPr>
          <w:rStyle w:val="281"/>
          <w:lang w:val="en-US" w:eastAsia="en-US" w:bidi="en-US"/>
        </w:rPr>
        <w:t>.</w:t>
      </w:r>
    </w:p>
    <w:p w:rsidR="002B62F2" w:rsidRDefault="002B62F2">
      <w:pPr>
        <w:pStyle w:val="280"/>
        <w:framePr w:w="11136" w:h="5461" w:hRule="exact" w:wrap="none" w:vAnchor="page" w:hAnchor="page" w:x="217" w:y="3146"/>
        <w:shd w:val="clear" w:color="auto" w:fill="auto"/>
        <w:spacing w:before="0" w:after="0" w:line="197" w:lineRule="exact"/>
        <w:ind w:right="500"/>
      </w:pPr>
      <w:hyperlink r:id="rId25" w:history="1">
        <w:r w:rsidR="002F39CB">
          <w:rPr>
            <w:rStyle w:val="a3"/>
            <w:lang w:val="en-US" w:eastAsia="en-US" w:bidi="en-US"/>
          </w:rPr>
          <w:t>info</w:t>
        </w:r>
        <w:r w:rsidR="002F39CB" w:rsidRPr="000C2DB5">
          <w:rPr>
            <w:rStyle w:val="a3"/>
            <w:lang w:eastAsia="en-US" w:bidi="en-US"/>
          </w:rPr>
          <w:t>@</w:t>
        </w:r>
        <w:proofErr w:type="spellStart"/>
        <w:r w:rsidR="002F39CB">
          <w:rPr>
            <w:rStyle w:val="a3"/>
            <w:lang w:val="en-US" w:eastAsia="en-US" w:bidi="en-US"/>
          </w:rPr>
          <w:t>sropk</w:t>
        </w:r>
        <w:proofErr w:type="spellEnd"/>
        <w:r w:rsidR="002F39CB" w:rsidRPr="000C2DB5">
          <w:rPr>
            <w:rStyle w:val="a3"/>
            <w:lang w:eastAsia="en-US" w:bidi="en-US"/>
          </w:rPr>
          <w:t>.</w:t>
        </w:r>
        <w:proofErr w:type="spellStart"/>
        <w:r w:rsidR="002F39CB">
          <w:rPr>
            <w:rStyle w:val="a3"/>
            <w:lang w:val="en-US" w:eastAsia="en-US" w:bidi="en-US"/>
          </w:rPr>
          <w:t>ru</w:t>
        </w:r>
        <w:proofErr w:type="spellEnd"/>
      </w:hyperlink>
    </w:p>
    <w:p w:rsidR="002B62F2" w:rsidRDefault="002F39CB">
      <w:pPr>
        <w:pStyle w:val="80"/>
        <w:framePr w:w="11136" w:h="5461" w:hRule="exact" w:wrap="none" w:vAnchor="page" w:hAnchor="page" w:x="217" w:y="3146"/>
        <w:shd w:val="clear" w:color="auto" w:fill="auto"/>
        <w:spacing w:after="222" w:line="197" w:lineRule="exact"/>
        <w:ind w:right="500"/>
        <w:jc w:val="center"/>
      </w:pPr>
      <w:r>
        <w:t xml:space="preserve">(адрес места нахождения </w:t>
      </w:r>
      <w:proofErr w:type="spellStart"/>
      <w:r>
        <w:t>саморегулируемой</w:t>
      </w:r>
      <w:proofErr w:type="spellEnd"/>
      <w:r>
        <w:t xml:space="preserve"> организации, адрес официального сайта в информационн</w:t>
      </w:r>
      <w:proofErr w:type="gramStart"/>
      <w:r>
        <w:t>о-</w:t>
      </w:r>
      <w:proofErr w:type="gramEnd"/>
      <w:r>
        <w:br/>
        <w:t>телекоммуникационной сети "Интернет", адрес электронной почты)</w:t>
      </w:r>
    </w:p>
    <w:p w:rsidR="002B62F2" w:rsidRDefault="002F39CB">
      <w:pPr>
        <w:pStyle w:val="280"/>
        <w:framePr w:w="11136" w:h="5461" w:hRule="exact" w:wrap="none" w:vAnchor="page" w:hAnchor="page" w:x="217" w:y="3146"/>
        <w:shd w:val="clear" w:color="auto" w:fill="auto"/>
        <w:spacing w:before="0" w:after="2" w:line="220" w:lineRule="exact"/>
        <w:ind w:right="500"/>
      </w:pPr>
      <w:r>
        <w:rPr>
          <w:rStyle w:val="281"/>
        </w:rPr>
        <w:t>СРО-П-034-12102009</w:t>
      </w:r>
    </w:p>
    <w:p w:rsidR="002B62F2" w:rsidRDefault="002F39CB">
      <w:pPr>
        <w:pStyle w:val="80"/>
        <w:framePr w:w="11136" w:h="5461" w:hRule="exact" w:wrap="none" w:vAnchor="page" w:hAnchor="page" w:x="217" w:y="3146"/>
        <w:shd w:val="clear" w:color="auto" w:fill="auto"/>
        <w:spacing w:after="186" w:line="180" w:lineRule="exact"/>
        <w:ind w:left="2680"/>
        <w:jc w:val="both"/>
      </w:pPr>
      <w:r>
        <w:t>(регистрационный номер записи в государственном реестре саморегулируемых организаций)</w:t>
      </w:r>
    </w:p>
    <w:p w:rsidR="002B62F2" w:rsidRDefault="002F39CB">
      <w:pPr>
        <w:pStyle w:val="280"/>
        <w:framePr w:w="11136" w:h="5461" w:hRule="exact" w:wrap="none" w:vAnchor="page" w:hAnchor="page" w:x="217" w:y="3146"/>
        <w:shd w:val="clear" w:color="auto" w:fill="auto"/>
        <w:spacing w:before="0" w:after="0" w:line="220" w:lineRule="exact"/>
        <w:ind w:right="500"/>
      </w:pPr>
      <w:r>
        <w:rPr>
          <w:rStyle w:val="289pt"/>
        </w:rPr>
        <w:t xml:space="preserve">выдана: </w:t>
      </w:r>
      <w:r>
        <w:rPr>
          <w:rStyle w:val="281"/>
        </w:rPr>
        <w:t>Муниципа</w:t>
      </w:r>
      <w:r>
        <w:rPr>
          <w:rStyle w:val="281"/>
        </w:rPr>
        <w:t>льное унитарное предприятие "Управление капитального строительства</w:t>
      </w:r>
    </w:p>
    <w:p w:rsidR="002B62F2" w:rsidRDefault="002F39CB">
      <w:pPr>
        <w:pStyle w:val="2a"/>
        <w:framePr w:w="9182" w:h="633" w:hRule="exact" w:wrap="none" w:vAnchor="page" w:hAnchor="page" w:x="1691" w:y="8662"/>
        <w:shd w:val="clear" w:color="auto" w:fill="auto"/>
        <w:ind w:left="40"/>
      </w:pPr>
      <w:r>
        <w:rPr>
          <w:rStyle w:val="2b"/>
        </w:rPr>
        <w:t>Новокубанского района"</w:t>
      </w:r>
    </w:p>
    <w:p w:rsidR="002B62F2" w:rsidRDefault="002F39CB">
      <w:pPr>
        <w:pStyle w:val="ab"/>
        <w:framePr w:w="9182" w:h="633" w:hRule="exact" w:wrap="none" w:vAnchor="page" w:hAnchor="page" w:x="1691" w:y="8662"/>
        <w:shd w:val="clear" w:color="auto" w:fill="auto"/>
        <w:ind w:left="40"/>
      </w:pPr>
      <w:proofErr w:type="gramStart"/>
      <w:r>
        <w:t>(фамилия, имя (в случае, если имеется) отчество заявителя - физического лица или полное наименование заявителя -</w:t>
      </w:r>
      <w:proofErr w:type="gramEnd"/>
    </w:p>
    <w:p w:rsidR="002B62F2" w:rsidRDefault="002F39CB">
      <w:pPr>
        <w:pStyle w:val="ab"/>
        <w:framePr w:w="9182" w:h="633" w:hRule="exact" w:wrap="none" w:vAnchor="page" w:hAnchor="page" w:x="1691" w:y="8662"/>
        <w:shd w:val="clear" w:color="auto" w:fill="auto"/>
        <w:ind w:left="40"/>
      </w:pPr>
      <w:r>
        <w:t>юридического лица)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54"/>
        <w:gridCol w:w="3326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9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ind w:left="2520"/>
              <w:jc w:val="left"/>
            </w:pPr>
            <w:r>
              <w:rPr>
                <w:rStyle w:val="29pt0"/>
              </w:rPr>
              <w:t>Наименование | Сведения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 xml:space="preserve">1. </w:t>
            </w:r>
            <w:r>
              <w:rPr>
                <w:rStyle w:val="29pt0"/>
              </w:rPr>
              <w:t xml:space="preserve">Сведения о члене </w:t>
            </w:r>
            <w:proofErr w:type="spellStart"/>
            <w:r>
              <w:rPr>
                <w:rStyle w:val="29pt0"/>
              </w:rPr>
              <w:t>саморегулируемой</w:t>
            </w:r>
            <w:proofErr w:type="spellEnd"/>
            <w:r>
              <w:rPr>
                <w:rStyle w:val="29pt0"/>
              </w:rPr>
              <w:t xml:space="preserve"> организации: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888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211" w:lineRule="exact"/>
              <w:ind w:left="380" w:hanging="380"/>
              <w:jc w:val="left"/>
            </w:pPr>
            <w:r>
              <w:rPr>
                <w:rStyle w:val="29pt0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211" w:lineRule="exact"/>
              <w:jc w:val="left"/>
            </w:pPr>
            <w:r>
              <w:rPr>
                <w:rStyle w:val="29pt0"/>
              </w:rPr>
              <w:t xml:space="preserve">Муниципальное унитарное </w:t>
            </w:r>
            <w:proofErr w:type="spellStart"/>
            <w:r>
              <w:rPr>
                <w:rStyle w:val="29pt0"/>
              </w:rPr>
              <w:t>зредприятие</w:t>
            </w:r>
            <w:proofErr w:type="spellEnd"/>
            <w:r>
              <w:rPr>
                <w:rStyle w:val="29pt0"/>
              </w:rPr>
              <w:t xml:space="preserve"> "</w:t>
            </w:r>
            <w:r>
              <w:rPr>
                <w:rStyle w:val="29pt0"/>
              </w:rPr>
              <w:t xml:space="preserve">Управление капитального </w:t>
            </w:r>
            <w:proofErr w:type="spellStart"/>
            <w:r>
              <w:rPr>
                <w:rStyle w:val="29pt0"/>
              </w:rPr>
              <w:t>ггроительства</w:t>
            </w:r>
            <w:proofErr w:type="spellEnd"/>
            <w:r>
              <w:rPr>
                <w:rStyle w:val="29pt0"/>
              </w:rPr>
              <w:t xml:space="preserve"> Новокубанского района" МУП "УКС Новокубанского района"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ind w:left="380" w:hanging="380"/>
              <w:jc w:val="left"/>
            </w:pPr>
            <w:r>
              <w:rPr>
                <w:rStyle w:val="29pt0"/>
              </w:rPr>
              <w:t>1-2 Идентификационный номер налогоплательщика (ИНН)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2343009940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216" w:lineRule="exact"/>
              <w:ind w:left="380" w:hanging="380"/>
              <w:jc w:val="left"/>
            </w:pPr>
            <w:r>
              <w:rPr>
                <w:rStyle w:val="29pt0"/>
              </w:rPr>
              <w:t xml:space="preserve">1.3 Основной государственный регистрационный номер (ОГРН) или основной государственный </w:t>
            </w:r>
            <w:r>
              <w:rPr>
                <w:rStyle w:val="29pt0"/>
              </w:rPr>
              <w:t>регистрационный номер индивидуального предпринимателя (ОГРНИП)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1162372050983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ind w:left="380" w:hanging="380"/>
              <w:jc w:val="left"/>
            </w:pPr>
            <w:r>
              <w:rPr>
                <w:rStyle w:val="29pt0"/>
              </w:rPr>
              <w:t>I.4 Адрес места нахождения юридического лица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211" w:lineRule="exact"/>
              <w:jc w:val="left"/>
            </w:pPr>
            <w:proofErr w:type="gramStart"/>
            <w:r>
              <w:rPr>
                <w:rStyle w:val="29pt0"/>
              </w:rPr>
              <w:t>Российская Федерация, 352240, Краснодарский край, г. Новокубанск, ул. Советская, д. 82</w:t>
            </w:r>
            <w:proofErr w:type="gramEnd"/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216" w:lineRule="exact"/>
              <w:ind w:left="380" w:hanging="380"/>
              <w:jc w:val="left"/>
            </w:pPr>
            <w:r>
              <w:rPr>
                <w:rStyle w:val="29pt0"/>
              </w:rPr>
              <w:t xml:space="preserve">1.5 Место фактического осуществления деятельности </w:t>
            </w:r>
            <w:r>
              <w:rPr>
                <w:rStyle w:val="295pt"/>
              </w:rPr>
              <w:t>(только для индивидуального предпринимателя)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B62F2">
            <w:pPr>
              <w:framePr w:w="9480" w:h="5434" w:wrap="none" w:vAnchor="page" w:hAnchor="page" w:x="1537" w:y="9366"/>
              <w:rPr>
                <w:sz w:val="10"/>
                <w:szCs w:val="10"/>
              </w:rPr>
            </w:pP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94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97" w:lineRule="exact"/>
              <w:jc w:val="left"/>
            </w:pPr>
            <w:r>
              <w:rPr>
                <w:rStyle w:val="295pt"/>
              </w:rPr>
              <w:t>2.</w:t>
            </w:r>
            <w:r>
              <w:rPr>
                <w:rStyle w:val="29pt0"/>
              </w:rPr>
              <w:t xml:space="preserve"> Сведения о членстве индивидуального предпринимателя или юридического лица в </w:t>
            </w:r>
            <w:proofErr w:type="spellStart"/>
            <w:r>
              <w:rPr>
                <w:rStyle w:val="29pt0"/>
              </w:rPr>
              <w:t>саморегулируемой</w:t>
            </w:r>
            <w:proofErr w:type="spellEnd"/>
            <w:r>
              <w:rPr>
                <w:rStyle w:val="29pt0"/>
              </w:rPr>
              <w:t xml:space="preserve"> организации: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206" w:lineRule="exact"/>
              <w:ind w:left="380" w:hanging="380"/>
              <w:jc w:val="left"/>
            </w:pPr>
            <w:r>
              <w:rPr>
                <w:rStyle w:val="29pt0"/>
              </w:rPr>
              <w:t xml:space="preserve">2.1 Регистрационный номер члена в реестре членов </w:t>
            </w:r>
            <w:proofErr w:type="spellStart"/>
            <w:r>
              <w:rPr>
                <w:rStyle w:val="29pt0"/>
              </w:rPr>
              <w:t>саморегулируемой</w:t>
            </w:r>
            <w:proofErr w:type="spellEnd"/>
            <w:r>
              <w:rPr>
                <w:rStyle w:val="29pt0"/>
              </w:rPr>
              <w:t xml:space="preserve"> организации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175.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after="60" w:line="180" w:lineRule="exact"/>
              <w:ind w:left="380" w:hanging="380"/>
              <w:jc w:val="left"/>
            </w:pPr>
            <w:r>
              <w:rPr>
                <w:rStyle w:val="29pt0"/>
              </w:rPr>
              <w:t>2.2 Дата регистрации юридического лица или индивидуального</w:t>
            </w:r>
          </w:p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60" w:line="202" w:lineRule="exact"/>
              <w:ind w:left="380"/>
              <w:jc w:val="left"/>
            </w:pPr>
            <w:r>
              <w:rPr>
                <w:rStyle w:val="29pt0"/>
              </w:rPr>
              <w:t xml:space="preserve">предпринимателя в реестре членов </w:t>
            </w:r>
            <w:proofErr w:type="spellStart"/>
            <w:r>
              <w:rPr>
                <w:rStyle w:val="29pt0"/>
              </w:rPr>
              <w:t>саморегулируемой</w:t>
            </w:r>
            <w:proofErr w:type="spellEnd"/>
            <w:r>
              <w:rPr>
                <w:rStyle w:val="29pt0"/>
              </w:rPr>
              <w:t xml:space="preserve"> организации </w:t>
            </w:r>
            <w:r>
              <w:rPr>
                <w:rStyle w:val="295pt"/>
              </w:rPr>
              <w:t>(число, месяц, год)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18.11.2010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6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206" w:lineRule="exact"/>
              <w:ind w:left="380" w:hanging="380"/>
              <w:jc w:val="left"/>
            </w:pPr>
            <w:r>
              <w:rPr>
                <w:rStyle w:val="29pt0"/>
              </w:rPr>
              <w:t xml:space="preserve">2.3 Дата (число, месяц, год) и номер решения о приеме в члены </w:t>
            </w:r>
            <w:proofErr w:type="spellStart"/>
            <w:r>
              <w:rPr>
                <w:rStyle w:val="29pt0"/>
              </w:rPr>
              <w:t>саморегулируемой</w:t>
            </w:r>
            <w:proofErr w:type="spellEnd"/>
            <w:r>
              <w:rPr>
                <w:rStyle w:val="29pt0"/>
              </w:rPr>
              <w:t xml:space="preserve"> организации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2F2" w:rsidRDefault="002F39CB">
            <w:pPr>
              <w:pStyle w:val="20"/>
              <w:framePr w:w="9480" w:h="5434" w:wrap="none" w:vAnchor="page" w:hAnchor="page" w:x="1537" w:y="9366"/>
              <w:shd w:val="clear" w:color="auto" w:fill="auto"/>
              <w:spacing w:before="0" w:line="180" w:lineRule="exact"/>
              <w:jc w:val="left"/>
            </w:pPr>
            <w:r>
              <w:rPr>
                <w:rStyle w:val="29pt0"/>
              </w:rPr>
              <w:t>18.11.2010, Протокол №45</w:t>
            </w:r>
          </w:p>
        </w:tc>
      </w:tr>
    </w:tbl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F39CB">
      <w:pPr>
        <w:pStyle w:val="80"/>
        <w:framePr w:w="5981" w:h="494" w:hRule="exact" w:wrap="none" w:vAnchor="page" w:hAnchor="page" w:x="855" w:y="2163"/>
        <w:shd w:val="clear" w:color="auto" w:fill="auto"/>
        <w:spacing w:line="211" w:lineRule="exact"/>
        <w:ind w:left="280" w:hanging="280"/>
      </w:pPr>
      <w:r>
        <w:lastRenderedPageBreak/>
        <w:t xml:space="preserve">2.4 Дата вступления в силу решения о приеме в члены </w:t>
      </w:r>
      <w:proofErr w:type="spellStart"/>
      <w:r>
        <w:t>саморегулируемой</w:t>
      </w:r>
      <w:proofErr w:type="spellEnd"/>
    </w:p>
    <w:p w:rsidR="002B62F2" w:rsidRDefault="002F39CB">
      <w:pPr>
        <w:pStyle w:val="80"/>
        <w:framePr w:w="5981" w:h="494" w:hRule="exact" w:wrap="none" w:vAnchor="page" w:hAnchor="page" w:x="855" w:y="2163"/>
        <w:shd w:val="clear" w:color="auto" w:fill="auto"/>
        <w:spacing w:line="211" w:lineRule="exact"/>
        <w:ind w:left="280"/>
      </w:pPr>
      <w:r>
        <w:rPr>
          <w:rStyle w:val="83"/>
        </w:rPr>
        <w:t xml:space="preserve">организации </w:t>
      </w:r>
      <w:r>
        <w:rPr>
          <w:rStyle w:val="895pt"/>
        </w:rPr>
        <w:t>(число, месяц, год)</w:t>
      </w:r>
    </w:p>
    <w:p w:rsidR="002B62F2" w:rsidRDefault="002F39CB">
      <w:pPr>
        <w:pStyle w:val="80"/>
        <w:framePr w:wrap="none" w:vAnchor="page" w:hAnchor="page" w:x="6942" w:y="2207"/>
        <w:shd w:val="clear" w:color="auto" w:fill="auto"/>
        <w:spacing w:line="180" w:lineRule="exact"/>
      </w:pPr>
      <w:r>
        <w:t>18.11.2010</w:t>
      </w:r>
    </w:p>
    <w:p w:rsidR="002B62F2" w:rsidRDefault="002F39CB">
      <w:pPr>
        <w:pStyle w:val="80"/>
        <w:framePr w:w="5923" w:h="435" w:hRule="exact" w:wrap="none" w:vAnchor="page" w:hAnchor="page" w:x="865" w:y="2603"/>
        <w:shd w:val="clear" w:color="auto" w:fill="auto"/>
        <w:tabs>
          <w:tab w:val="left" w:pos="1886"/>
          <w:tab w:val="left" w:leader="underscore" w:pos="4594"/>
          <w:tab w:val="left" w:leader="underscore" w:pos="5256"/>
        </w:tabs>
        <w:spacing w:line="202" w:lineRule="exact"/>
        <w:ind w:left="280" w:hanging="280"/>
      </w:pPr>
      <w:r>
        <w:t xml:space="preserve">2.5 Дата </w:t>
      </w:r>
      <w:proofErr w:type="spellStart"/>
      <w:r>
        <w:t>прекрашения</w:t>
      </w:r>
      <w:proofErr w:type="spellEnd"/>
      <w:r>
        <w:t xml:space="preserve"> членства в </w:t>
      </w:r>
      <w:proofErr w:type="spellStart"/>
      <w:r>
        <w:t>саморегулируемой</w:t>
      </w:r>
      <w:proofErr w:type="spellEnd"/>
      <w:r>
        <w:t xml:space="preserve"> организации </w:t>
      </w:r>
      <w:r>
        <w:rPr>
          <w:rStyle w:val="895pt0"/>
        </w:rPr>
        <w:t xml:space="preserve">(число, </w:t>
      </w:r>
      <w:r>
        <w:rPr>
          <w:rStyle w:val="895pt"/>
        </w:rPr>
        <w:t>месяц, год)</w:t>
      </w:r>
      <w:r>
        <w:tab/>
      </w:r>
      <w:r>
        <w:rPr>
          <w:rStyle w:val="84"/>
        </w:rPr>
        <w:tab/>
      </w:r>
      <w:r>
        <w:t>-</w:t>
      </w:r>
      <w:r>
        <w:tab/>
      </w:r>
    </w:p>
    <w:p w:rsidR="002B62F2" w:rsidRDefault="002F39CB">
      <w:pPr>
        <w:pStyle w:val="80"/>
        <w:framePr w:wrap="none" w:vAnchor="page" w:hAnchor="page" w:x="855" w:y="3066"/>
        <w:shd w:val="clear" w:color="auto" w:fill="auto"/>
        <w:spacing w:line="180" w:lineRule="exact"/>
      </w:pPr>
      <w:r>
        <w:rPr>
          <w:rStyle w:val="83"/>
        </w:rPr>
        <w:t xml:space="preserve">2.6 Основания прекращения членства в </w:t>
      </w:r>
      <w:proofErr w:type="spellStart"/>
      <w:r>
        <w:rPr>
          <w:rStyle w:val="83"/>
        </w:rPr>
        <w:t>саморегулируемой</w:t>
      </w:r>
      <w:proofErr w:type="spellEnd"/>
      <w:r>
        <w:rPr>
          <w:rStyle w:val="83"/>
        </w:rPr>
        <w:t xml:space="preserve"> организации</w:t>
      </w:r>
    </w:p>
    <w:p w:rsidR="002B62F2" w:rsidRDefault="002F39CB">
      <w:pPr>
        <w:pStyle w:val="80"/>
        <w:framePr w:wrap="none" w:vAnchor="page" w:hAnchor="page" w:x="855" w:y="3306"/>
        <w:shd w:val="clear" w:color="auto" w:fill="auto"/>
        <w:spacing w:line="180" w:lineRule="exact"/>
      </w:pPr>
      <w:r>
        <w:rPr>
          <w:rStyle w:val="83"/>
        </w:rPr>
        <w:t xml:space="preserve">3. Сведения о наличии у члена </w:t>
      </w:r>
      <w:proofErr w:type="spellStart"/>
      <w:r>
        <w:rPr>
          <w:rStyle w:val="83"/>
        </w:rPr>
        <w:t>саморегулируемой</w:t>
      </w:r>
      <w:proofErr w:type="spellEnd"/>
      <w:r>
        <w:rPr>
          <w:rStyle w:val="83"/>
        </w:rPr>
        <w:t xml:space="preserve"> организации права выполнения работ:</w:t>
      </w:r>
    </w:p>
    <w:p w:rsidR="002B62F2" w:rsidRDefault="002F39CB">
      <w:pPr>
        <w:pStyle w:val="80"/>
        <w:framePr w:w="9120" w:h="917" w:hRule="exact" w:wrap="none" w:vAnchor="page" w:hAnchor="page" w:x="855" w:y="3531"/>
        <w:shd w:val="clear" w:color="auto" w:fill="auto"/>
        <w:spacing w:line="216" w:lineRule="exact"/>
      </w:pPr>
      <w:r>
        <w:t xml:space="preserve">3.1 Дата, с которой член </w:t>
      </w:r>
      <w:proofErr w:type="spellStart"/>
      <w:r>
        <w:t>саморегулируемой</w:t>
      </w:r>
      <w:proofErr w:type="spellEnd"/>
      <w:r>
        <w:t xml:space="preserve"> организации имеет право выполнять инженер</w:t>
      </w:r>
      <w:r>
        <w:t>ные изыскания,</w:t>
      </w:r>
    </w:p>
    <w:p w:rsidR="002B62F2" w:rsidRDefault="002F39CB">
      <w:pPr>
        <w:pStyle w:val="80"/>
        <w:framePr w:w="9120" w:h="917" w:hRule="exact" w:wrap="none" w:vAnchor="page" w:hAnchor="page" w:x="855" w:y="3531"/>
        <w:shd w:val="clear" w:color="auto" w:fill="auto"/>
        <w:spacing w:line="216" w:lineRule="exact"/>
        <w:ind w:left="300"/>
      </w:pPr>
      <w:r>
        <w:t xml:space="preserve">осуществлять </w:t>
      </w:r>
      <w:r>
        <w:rPr>
          <w:rStyle w:val="83"/>
        </w:rPr>
        <w:t>подготовку проектной документации</w:t>
      </w:r>
      <w:r>
        <w:t>,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</w:t>
      </w:r>
      <w:r>
        <w:t xml:space="preserve"> строительного подряда, по договору подряда </w:t>
      </w:r>
      <w:proofErr w:type="gramStart"/>
      <w:r>
        <w:t>на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93"/>
        <w:gridCol w:w="3077"/>
        <w:gridCol w:w="2434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112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803" w:h="1387" w:wrap="none" w:vAnchor="page" w:hAnchor="page" w:x="1105" w:y="4607"/>
              <w:shd w:val="clear" w:color="auto" w:fill="auto"/>
              <w:spacing w:before="0" w:after="0" w:line="216" w:lineRule="exact"/>
            </w:pPr>
            <w:r>
              <w:rPr>
                <w:rStyle w:val="289pt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803" w:h="1387" w:wrap="none" w:vAnchor="page" w:hAnchor="page" w:x="1105" w:y="4607"/>
              <w:shd w:val="clear" w:color="auto" w:fill="auto"/>
              <w:spacing w:before="0" w:after="0" w:line="211" w:lineRule="exact"/>
            </w:pPr>
            <w:r>
              <w:rPr>
                <w:rStyle w:val="289pt"/>
              </w:rPr>
              <w:t>в отношении особо опасных, технически сложных и уникальны</w:t>
            </w:r>
            <w:r>
              <w:rPr>
                <w:rStyle w:val="289pt"/>
              </w:rPr>
              <w:t>х объектов капитального строительства (кроме объектов использования атомной энергии)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80"/>
              <w:framePr w:w="8803" w:h="1387" w:wrap="none" w:vAnchor="page" w:hAnchor="page" w:x="1105" w:y="4607"/>
              <w:shd w:val="clear" w:color="auto" w:fill="auto"/>
              <w:spacing w:before="0" w:after="0" w:line="216" w:lineRule="exact"/>
            </w:pPr>
            <w:r>
              <w:rPr>
                <w:rStyle w:val="289pt"/>
              </w:rPr>
              <w:t>в отношении объектов использования атомной энергии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803" w:h="1387" w:wrap="none" w:vAnchor="page" w:hAnchor="page" w:x="1105" w:y="4607"/>
              <w:shd w:val="clear" w:color="auto" w:fill="auto"/>
              <w:spacing w:before="0" w:after="0" w:line="180" w:lineRule="exact"/>
            </w:pPr>
            <w:r>
              <w:rPr>
                <w:rStyle w:val="289pt"/>
              </w:rPr>
              <w:t>18.11.2010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80"/>
              <w:framePr w:w="8803" w:h="1387" w:wrap="none" w:vAnchor="page" w:hAnchor="page" w:x="1105" w:y="4607"/>
              <w:shd w:val="clear" w:color="auto" w:fill="auto"/>
              <w:spacing w:before="0" w:after="0" w:line="180" w:lineRule="exact"/>
            </w:pPr>
            <w:r>
              <w:rPr>
                <w:rStyle w:val="289pt"/>
              </w:rPr>
              <w:t>-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280"/>
              <w:framePr w:w="8803" w:h="1387" w:wrap="none" w:vAnchor="page" w:hAnchor="page" w:x="1105" w:y="4607"/>
              <w:shd w:val="clear" w:color="auto" w:fill="auto"/>
              <w:spacing w:before="0" w:after="0" w:line="80" w:lineRule="exact"/>
            </w:pPr>
            <w:r>
              <w:rPr>
                <w:rStyle w:val="284pt"/>
              </w:rPr>
              <w:t>-</w:t>
            </w:r>
          </w:p>
        </w:tc>
      </w:tr>
    </w:tbl>
    <w:p w:rsidR="002B62F2" w:rsidRDefault="002F39CB">
      <w:pPr>
        <w:pStyle w:val="80"/>
        <w:framePr w:w="9293" w:h="691" w:hRule="exact" w:wrap="none" w:vAnchor="page" w:hAnchor="page" w:x="855" w:y="6100"/>
        <w:shd w:val="clear" w:color="auto" w:fill="auto"/>
        <w:spacing w:line="216" w:lineRule="exact"/>
        <w:ind w:left="280" w:hanging="280"/>
      </w:pPr>
      <w:r>
        <w:t xml:space="preserve">3.2 Сведения об уровне ответственности члена </w:t>
      </w:r>
      <w:proofErr w:type="spellStart"/>
      <w:r>
        <w:t>саморегулируемой</w:t>
      </w:r>
      <w:proofErr w:type="spellEnd"/>
      <w:r>
        <w:t xml:space="preserve"> организации по обязательствам по договору подряда на выполнение инженерных изысканий, </w:t>
      </w:r>
      <w:r>
        <w:rPr>
          <w:rStyle w:val="810pt"/>
        </w:rPr>
        <w:t>подготовку</w:t>
      </w:r>
      <w:r>
        <w:rPr>
          <w:rStyle w:val="810pt0"/>
        </w:rPr>
        <w:t xml:space="preserve"> проектной документации,</w:t>
      </w:r>
      <w:r>
        <w:rPr>
          <w:rStyle w:val="810pt1"/>
        </w:rPr>
        <w:t xml:space="preserve"> </w:t>
      </w:r>
      <w:r>
        <w:t>по договору строительного подряда, по договору подряда на осуществление с</w:t>
      </w:r>
      <w:r>
        <w:t>носа, и стоимости работ по одному договору,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58"/>
        <w:gridCol w:w="461"/>
        <w:gridCol w:w="7051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58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а) первый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✓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не превышает 25 000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(двадцать пять миллионов) рублей.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258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б) второй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8770" w:h="1061" w:wrap="none" w:vAnchor="page" w:hAnchor="page" w:x="1129" w:y="6974"/>
              <w:rPr>
                <w:sz w:val="10"/>
                <w:szCs w:val="10"/>
              </w:rPr>
            </w:pP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не превышает 50 000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(пятьдесят миллионов) рублей.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258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в) третий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8770" w:h="1061" w:wrap="none" w:vAnchor="page" w:hAnchor="page" w:x="1129" w:y="6974"/>
              <w:rPr>
                <w:sz w:val="10"/>
                <w:szCs w:val="10"/>
              </w:rPr>
            </w:pP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не превышает 300 000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(трехсот миллионов) рублей.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г) </w:t>
            </w:r>
            <w:r>
              <w:rPr>
                <w:rStyle w:val="289pt"/>
              </w:rPr>
              <w:t>четвертый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8770" w:h="1061" w:wrap="none" w:vAnchor="page" w:hAnchor="page" w:x="1129" w:y="6974"/>
              <w:rPr>
                <w:sz w:val="10"/>
                <w:szCs w:val="10"/>
              </w:rPr>
            </w:pP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70" w:h="1061" w:wrap="none" w:vAnchor="page" w:hAnchor="page" w:x="1129" w:y="6974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составляет 300 000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(триста миллионов) рублей и более.</w:t>
            </w:r>
          </w:p>
        </w:tc>
      </w:tr>
    </w:tbl>
    <w:p w:rsidR="002B62F2" w:rsidRDefault="002F39CB">
      <w:pPr>
        <w:pStyle w:val="80"/>
        <w:framePr w:w="9120" w:h="922" w:hRule="exact" w:wrap="none" w:vAnchor="page" w:hAnchor="page" w:x="855" w:y="8140"/>
        <w:shd w:val="clear" w:color="auto" w:fill="auto"/>
        <w:spacing w:line="216" w:lineRule="exact"/>
        <w:ind w:left="280" w:hanging="280"/>
      </w:pPr>
      <w:r>
        <w:t xml:space="preserve">3.3 Сведения об уровне ответственности члена </w:t>
      </w:r>
      <w:proofErr w:type="spellStart"/>
      <w:r>
        <w:t>саморегулируемой</w:t>
      </w:r>
      <w:proofErr w:type="spellEnd"/>
      <w:r>
        <w:t xml:space="preserve"> организации по обязательствам по договору подряда на выполнение инженерных изысканий, </w:t>
      </w:r>
      <w:r>
        <w:rPr>
          <w:rStyle w:val="875pt"/>
        </w:rPr>
        <w:t xml:space="preserve">подготовку </w:t>
      </w:r>
      <w:r>
        <w:rPr>
          <w:rStyle w:val="810pt0"/>
        </w:rPr>
        <w:t>проектной документации,</w:t>
      </w:r>
      <w:r>
        <w:rPr>
          <w:rStyle w:val="810pt1"/>
        </w:rPr>
        <w:t xml:space="preserve"> по </w:t>
      </w:r>
      <w:r>
        <w:t xml:space="preserve">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</w:t>
      </w:r>
      <w:proofErr w:type="gramStart"/>
      <w:r>
        <w:t>в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77"/>
        <w:gridCol w:w="403"/>
        <w:gridCol w:w="7104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277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а) первый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8784" w:h="1051" w:wrap="none" w:vAnchor="page" w:hAnchor="page" w:x="1105" w:y="9249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не превышает 25 000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(Двадцать пять </w:t>
            </w:r>
            <w:r>
              <w:rPr>
                <w:rStyle w:val="289pt"/>
              </w:rPr>
              <w:t>миллионов) рублей.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7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б) второй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8784" w:h="1051" w:wrap="none" w:vAnchor="page" w:hAnchor="page" w:x="1105" w:y="9249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не превышает 50 000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(Пятьдесят миллионов) рублей.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77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в) третий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2F2" w:rsidRDefault="002B62F2">
            <w:pPr>
              <w:framePr w:w="8784" w:h="1051" w:wrap="none" w:vAnchor="page" w:hAnchor="page" w:x="1105" w:y="9249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не превышает 300 000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(Триста миллионов) рублей.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277" w:type="dxa"/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>г) четвертый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2F2" w:rsidRDefault="002B62F2">
            <w:pPr>
              <w:framePr w:w="8784" w:h="1051" w:wrap="none" w:vAnchor="page" w:hAnchor="page" w:x="1105" w:y="9249"/>
              <w:rPr>
                <w:sz w:val="10"/>
                <w:szCs w:val="10"/>
              </w:rPr>
            </w:pPr>
          </w:p>
        </w:tc>
        <w:tc>
          <w:tcPr>
            <w:tcW w:w="7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280"/>
              <w:framePr w:w="8784" w:h="1051" w:wrap="none" w:vAnchor="page" w:hAnchor="page" w:x="1105" w:y="9249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89pt"/>
              </w:rPr>
              <w:t xml:space="preserve">составляет 300 000 </w:t>
            </w:r>
            <w:proofErr w:type="spellStart"/>
            <w:r>
              <w:rPr>
                <w:rStyle w:val="289pt"/>
              </w:rPr>
              <w:t>000</w:t>
            </w:r>
            <w:proofErr w:type="spellEnd"/>
            <w:r>
              <w:rPr>
                <w:rStyle w:val="289pt"/>
              </w:rPr>
              <w:t xml:space="preserve"> (Триста миллионов) рублей и более.</w:t>
            </w:r>
          </w:p>
        </w:tc>
      </w:tr>
    </w:tbl>
    <w:p w:rsidR="002B62F2" w:rsidRDefault="002F39CB">
      <w:pPr>
        <w:pStyle w:val="80"/>
        <w:framePr w:w="8774" w:h="739" w:hRule="exact" w:wrap="none" w:vAnchor="page" w:hAnchor="page" w:x="846" w:y="10541"/>
        <w:shd w:val="clear" w:color="auto" w:fill="auto"/>
        <w:spacing w:line="221" w:lineRule="exact"/>
      </w:pPr>
      <w:r>
        <w:t xml:space="preserve">4. Сведения о приостановлении </w:t>
      </w:r>
      <w:r>
        <w:t>права выполнять инженерные изыскания, осуществлять подготовку</w:t>
      </w:r>
      <w:r>
        <w:br/>
        <w:t>проектной документации, строительство, реконструкцию, капитальный ремонт, снос объектов</w:t>
      </w:r>
    </w:p>
    <w:p w:rsidR="002B62F2" w:rsidRDefault="002F39CB">
      <w:pPr>
        <w:pStyle w:val="80"/>
        <w:framePr w:w="8774" w:h="739" w:hRule="exact" w:wrap="none" w:vAnchor="page" w:hAnchor="page" w:x="846" w:y="10541"/>
        <w:shd w:val="clear" w:color="auto" w:fill="auto"/>
        <w:spacing w:line="221" w:lineRule="exact"/>
        <w:ind w:left="9"/>
      </w:pPr>
      <w:r>
        <w:rPr>
          <w:rStyle w:val="83"/>
        </w:rPr>
        <w:t>капитального строительства:</w:t>
      </w:r>
    </w:p>
    <w:p w:rsidR="002B62F2" w:rsidRDefault="002F39CB">
      <w:pPr>
        <w:pStyle w:val="80"/>
        <w:framePr w:w="5626" w:h="473" w:hRule="exact" w:wrap="none" w:vAnchor="page" w:hAnchor="page" w:x="846" w:y="11224"/>
        <w:shd w:val="clear" w:color="auto" w:fill="auto"/>
        <w:tabs>
          <w:tab w:val="left" w:leader="underscore" w:pos="5006"/>
        </w:tabs>
        <w:spacing w:line="226" w:lineRule="exact"/>
        <w:ind w:left="280" w:hanging="280"/>
      </w:pPr>
      <w:r>
        <w:t xml:space="preserve">4.1 Дата, с которой приостановлено право выполнения работ (число, </w:t>
      </w:r>
      <w:r>
        <w:rPr>
          <w:rStyle w:val="83"/>
        </w:rPr>
        <w:t>месяц, год)</w:t>
      </w:r>
      <w:r>
        <w:tab/>
      </w:r>
    </w:p>
    <w:p w:rsidR="002B62F2" w:rsidRDefault="002F39CB">
      <w:pPr>
        <w:pStyle w:val="80"/>
        <w:framePr w:wrap="none" w:vAnchor="page" w:hAnchor="page" w:x="6903" w:y="11236"/>
        <w:shd w:val="clear" w:color="auto" w:fill="auto"/>
        <w:spacing w:line="180" w:lineRule="exact"/>
      </w:pPr>
      <w:r>
        <w:t>Отсутствует</w:t>
      </w:r>
    </w:p>
    <w:p w:rsidR="002B62F2" w:rsidRDefault="002F39CB">
      <w:pPr>
        <w:pStyle w:val="80"/>
        <w:framePr w:wrap="none" w:vAnchor="page" w:hAnchor="page" w:x="846" w:y="11711"/>
        <w:shd w:val="clear" w:color="auto" w:fill="auto"/>
        <w:spacing w:line="180" w:lineRule="exact"/>
      </w:pPr>
      <w:r>
        <w:rPr>
          <w:rStyle w:val="83"/>
        </w:rPr>
        <w:t>4,2 Срок, на который приостановлено право выполнения работ</w:t>
      </w:r>
    </w:p>
    <w:p w:rsidR="002B62F2" w:rsidRDefault="002F39CB">
      <w:pPr>
        <w:pStyle w:val="80"/>
        <w:framePr w:wrap="none" w:vAnchor="page" w:hAnchor="page" w:x="6903" w:y="11702"/>
        <w:shd w:val="clear" w:color="auto" w:fill="auto"/>
        <w:spacing w:line="180" w:lineRule="exact"/>
      </w:pPr>
      <w:r>
        <w:rPr>
          <w:rStyle w:val="83"/>
        </w:rPr>
        <w:t>Отсутствует</w:t>
      </w:r>
    </w:p>
    <w:p w:rsidR="002B62F2" w:rsidRDefault="002F39CB">
      <w:pPr>
        <w:framePr w:wrap="none" w:vAnchor="page" w:hAnchor="page" w:x="5190" w:y="12369"/>
        <w:rPr>
          <w:sz w:val="2"/>
          <w:szCs w:val="2"/>
        </w:rPr>
      </w:pPr>
      <w:r>
        <w:pict>
          <v:shape id="_x0000_i1033" type="#_x0000_t75" style="width:150.25pt;height:105.8pt">
            <v:imagedata r:id="rId26" r:href="rId27"/>
          </v:shape>
        </w:pict>
      </w:r>
    </w:p>
    <w:p w:rsidR="002B62F2" w:rsidRDefault="002F39CB">
      <w:pPr>
        <w:pStyle w:val="280"/>
        <w:framePr w:wrap="none" w:vAnchor="page" w:hAnchor="page" w:x="802" w:y="12793"/>
        <w:shd w:val="clear" w:color="auto" w:fill="auto"/>
        <w:spacing w:before="0" w:after="0" w:line="220" w:lineRule="exact"/>
        <w:jc w:val="left"/>
      </w:pPr>
      <w:r>
        <w:t>Директор</w:t>
      </w:r>
    </w:p>
    <w:p w:rsidR="002B62F2" w:rsidRDefault="002F39CB">
      <w:pPr>
        <w:pStyle w:val="280"/>
        <w:framePr w:wrap="none" w:vAnchor="page" w:hAnchor="page" w:x="3846" w:y="12903"/>
        <w:shd w:val="clear" w:color="auto" w:fill="auto"/>
        <w:spacing w:before="0" w:after="0" w:line="220" w:lineRule="exact"/>
        <w:jc w:val="left"/>
      </w:pPr>
      <w:r>
        <w:t>М.П.</w:t>
      </w:r>
    </w:p>
    <w:p w:rsidR="002B62F2" w:rsidRDefault="002F39CB">
      <w:pPr>
        <w:pStyle w:val="280"/>
        <w:framePr w:wrap="none" w:vAnchor="page" w:hAnchor="page" w:x="8530" w:y="12745"/>
        <w:shd w:val="clear" w:color="auto" w:fill="auto"/>
        <w:spacing w:before="0" w:after="0" w:line="220" w:lineRule="exact"/>
        <w:jc w:val="left"/>
      </w:pPr>
      <w:r>
        <w:t xml:space="preserve">В.Н. </w:t>
      </w:r>
      <w:proofErr w:type="spellStart"/>
      <w:r>
        <w:t>Малю</w:t>
      </w:r>
      <w:proofErr w:type="spellEnd"/>
      <w:r>
        <w:t xml:space="preserve"> к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2F2" w:rsidRDefault="002B62F2">
      <w:pPr>
        <w:framePr w:wrap="none" w:vAnchor="page" w:hAnchor="page" w:x="7533" w:y="1096"/>
      </w:pPr>
    </w:p>
    <w:p w:rsidR="002B62F2" w:rsidRDefault="002F39CB">
      <w:pPr>
        <w:pStyle w:val="122"/>
        <w:framePr w:w="2381" w:h="1420" w:hRule="exact" w:wrap="none" w:vAnchor="page" w:hAnchor="page" w:x="9208" w:y="2393"/>
        <w:shd w:val="clear" w:color="auto" w:fill="auto"/>
      </w:pPr>
      <w:bookmarkStart w:id="1" w:name="bookmark1"/>
      <w:r>
        <w:t xml:space="preserve">Схема </w:t>
      </w:r>
      <w:proofErr w:type="spellStart"/>
      <w:r>
        <w:t>планиро</w:t>
      </w:r>
      <w:proofErr w:type="gramStart"/>
      <w:r>
        <w:t>д</w:t>
      </w:r>
      <w:proofErr w:type="spellEnd"/>
      <w:r>
        <w:t>(</w:t>
      </w:r>
      <w:proofErr w:type="gramEnd"/>
      <w:r>
        <w:t xml:space="preserve"> организации </w:t>
      </w:r>
      <w:proofErr w:type="spellStart"/>
      <w:r>
        <w:t>зеь</w:t>
      </w:r>
      <w:proofErr w:type="spellEnd"/>
      <w:r>
        <w:t xml:space="preserve"> </w:t>
      </w:r>
      <w:r>
        <w:t>участка</w:t>
      </w:r>
      <w:r>
        <w:rPr>
          <w:rStyle w:val="12TimesNewRoman16pt"/>
          <w:rFonts w:eastAsia="Arial"/>
        </w:rPr>
        <w:t xml:space="preserve"> </w:t>
      </w:r>
      <w:r>
        <w:rPr>
          <w:rStyle w:val="12TimesNewRoman16pt1pt"/>
          <w:rFonts w:eastAsia="Arial"/>
          <w:vertAlign w:val="subscript"/>
        </w:rPr>
        <w:t>v</w:t>
      </w:r>
      <w:r w:rsidRPr="000C2DB5">
        <w:rPr>
          <w:rStyle w:val="12TimesNewRoman16pt1pt"/>
          <w:rFonts w:eastAsia="Arial"/>
          <w:lang w:val="ru-RU"/>
        </w:rPr>
        <w:t>,</w:t>
      </w:r>
      <w:r w:rsidRPr="000C2DB5">
        <w:rPr>
          <w:rStyle w:val="12TimesNewRoman16pt1pt"/>
          <w:rFonts w:eastAsia="Arial"/>
          <w:vertAlign w:val="subscript"/>
          <w:lang w:val="ru-RU"/>
        </w:rPr>
        <w:t>0</w:t>
      </w:r>
      <w:bookmarkEnd w:id="1"/>
    </w:p>
    <w:p w:rsidR="002B62F2" w:rsidRDefault="002F39CB">
      <w:pPr>
        <w:pStyle w:val="30"/>
        <w:framePr w:w="2381" w:h="1420" w:hRule="exact" w:wrap="none" w:vAnchor="page" w:hAnchor="page" w:x="9208" w:y="2393"/>
        <w:shd w:val="clear" w:color="auto" w:fill="auto"/>
        <w:tabs>
          <w:tab w:val="left" w:pos="1770"/>
          <w:tab w:val="left" w:leader="hyphen" w:pos="2197"/>
        </w:tabs>
        <w:spacing w:line="260" w:lineRule="exact"/>
        <w:ind w:left="200"/>
        <w:jc w:val="both"/>
      </w:pPr>
      <w:r w:rsidRPr="000C2DB5">
        <w:rPr>
          <w:rStyle w:val="30pt"/>
          <w:lang w:val="ru-RU"/>
        </w:rPr>
        <w:t>-</w:t>
      </w:r>
      <w:proofErr w:type="spellStart"/>
      <w:r>
        <w:rPr>
          <w:rStyle w:val="30pt"/>
        </w:rPr>
        <w:t>Jsz</w:t>
      </w:r>
      <w:proofErr w:type="spellEnd"/>
      <w:r w:rsidRPr="000C2DB5">
        <w:rPr>
          <w:rStyle w:val="30pt"/>
          <w:lang w:val="ru-RU"/>
        </w:rPr>
        <w:t>.#</w:t>
      </w:r>
      <w:r w:rsidRPr="000C2DB5">
        <w:rPr>
          <w:rStyle w:val="30pt"/>
          <w:lang w:val="ru-RU"/>
        </w:rPr>
        <w:tab/>
      </w:r>
      <w:r>
        <w:rPr>
          <w:rStyle w:val="30pt"/>
          <w:lang w:val="ru-RU" w:eastAsia="ru-RU" w:bidi="ru-RU"/>
        </w:rPr>
        <w:tab/>
      </w:r>
    </w:p>
    <w:p w:rsidR="002B62F2" w:rsidRDefault="002F39CB">
      <w:pPr>
        <w:pStyle w:val="291"/>
        <w:framePr w:wrap="none" w:vAnchor="page" w:hAnchor="page" w:x="3097" w:y="3963"/>
        <w:shd w:val="clear" w:color="auto" w:fill="auto"/>
        <w:spacing w:line="80" w:lineRule="exact"/>
      </w:pPr>
      <w:r>
        <w:t>".’.V</w:t>
      </w:r>
    </w:p>
    <w:p w:rsidR="002B62F2" w:rsidRDefault="002B62F2">
      <w:pPr>
        <w:framePr w:wrap="none" w:vAnchor="page" w:hAnchor="page" w:x="3299" w:y="4446"/>
      </w:pPr>
    </w:p>
    <w:p w:rsidR="002B62F2" w:rsidRDefault="002F39CB">
      <w:pPr>
        <w:pStyle w:val="311"/>
        <w:framePr w:wrap="none" w:vAnchor="page" w:hAnchor="page" w:x="6712" w:y="5613"/>
        <w:shd w:val="clear" w:color="auto" w:fill="auto"/>
        <w:spacing w:line="140" w:lineRule="exact"/>
      </w:pPr>
      <w:r>
        <w:rPr>
          <w:rStyle w:val="312"/>
        </w:rPr>
        <w:t>Демонтаж</w:t>
      </w:r>
    </w:p>
    <w:p w:rsidR="002B62F2" w:rsidRDefault="002F39CB">
      <w:pPr>
        <w:pStyle w:val="301"/>
        <w:framePr w:wrap="none" w:vAnchor="page" w:hAnchor="page" w:x="5133" w:y="5753"/>
        <w:shd w:val="clear" w:color="auto" w:fill="auto"/>
        <w:spacing w:line="120" w:lineRule="exact"/>
      </w:pPr>
      <w:proofErr w:type="spellStart"/>
      <w:r>
        <w:rPr>
          <w:rStyle w:val="302"/>
        </w:rPr>
        <w:t>роектируемый</w:t>
      </w:r>
      <w:proofErr w:type="spellEnd"/>
      <w:r>
        <w:rPr>
          <w:rStyle w:val="302"/>
        </w:rPr>
        <w:t xml:space="preserve"> объ</w:t>
      </w:r>
      <w:r>
        <w:t>ект</w:t>
      </w:r>
    </w:p>
    <w:p w:rsidR="002B62F2" w:rsidRDefault="002F39CB">
      <w:pPr>
        <w:pStyle w:val="321"/>
        <w:framePr w:wrap="none" w:vAnchor="page" w:hAnchor="page" w:x="6721" w:y="5789"/>
        <w:shd w:val="clear" w:color="auto" w:fill="auto"/>
        <w:spacing w:line="130" w:lineRule="exact"/>
      </w:pPr>
      <w:r>
        <w:t>ограждения</w:t>
      </w:r>
    </w:p>
    <w:p w:rsidR="002B62F2" w:rsidRDefault="002F39CB">
      <w:pPr>
        <w:pStyle w:val="331"/>
        <w:framePr w:w="970" w:h="752" w:hRule="exact" w:wrap="none" w:vAnchor="page" w:hAnchor="page" w:x="5824" w:y="6010"/>
        <w:shd w:val="clear" w:color="auto" w:fill="auto"/>
        <w:spacing w:line="178" w:lineRule="exact"/>
        <w:jc w:val="left"/>
      </w:pPr>
      <w:proofErr w:type="gramStart"/>
      <w:r>
        <w:t xml:space="preserve">482870. 81 2307764, 19 </w:t>
      </w:r>
      <w:r>
        <w:rPr>
          <w:lang w:val="en-US" w:eastAsia="en-US" w:bidi="en-US"/>
        </w:rPr>
        <w:t>U</w:t>
      </w:r>
      <w:r w:rsidRPr="000C2DB5">
        <w:rPr>
          <w:lang w:eastAsia="en-US" w:bidi="en-US"/>
        </w:rPr>
        <w:t xml:space="preserve">482870»22 </w:t>
      </w:r>
      <w:r>
        <w:t>[=2307764,30</w:t>
      </w:r>
      <w:proofErr w:type="gramEnd"/>
    </w:p>
    <w:p w:rsidR="002B62F2" w:rsidRDefault="002F39CB">
      <w:pPr>
        <w:pStyle w:val="331"/>
        <w:framePr w:w="1027" w:h="403" w:hRule="exact" w:wrap="none" w:vAnchor="page" w:hAnchor="page" w:x="3515" w:y="6104"/>
        <w:shd w:val="clear" w:color="auto" w:fill="auto"/>
      </w:pPr>
      <w:r>
        <w:t xml:space="preserve">Х=482867, 56 </w:t>
      </w:r>
      <w:r>
        <w:rPr>
          <w:lang w:val="en-US" w:eastAsia="en-US" w:bidi="en-US"/>
        </w:rPr>
        <w:t>Y</w:t>
      </w:r>
      <w:r w:rsidRPr="000C2DB5">
        <w:rPr>
          <w:lang w:eastAsia="en-US" w:bidi="en-US"/>
        </w:rPr>
        <w:t xml:space="preserve">=2307746. </w:t>
      </w:r>
      <w:r>
        <w:t>26</w:t>
      </w:r>
    </w:p>
    <w:p w:rsidR="002B62F2" w:rsidRDefault="002F39CB">
      <w:pPr>
        <w:pStyle w:val="351"/>
        <w:framePr w:wrap="none" w:vAnchor="page" w:hAnchor="page" w:x="10609" w:y="6204"/>
        <w:shd w:val="clear" w:color="auto" w:fill="auto"/>
        <w:spacing w:line="130" w:lineRule="exact"/>
      </w:pPr>
      <w:r>
        <w:rPr>
          <w:rStyle w:val="352"/>
        </w:rPr>
        <w:t xml:space="preserve">Согласовать </w:t>
      </w:r>
      <w:proofErr w:type="gramStart"/>
      <w:r>
        <w:rPr>
          <w:rStyle w:val="352"/>
        </w:rPr>
        <w:t>ч</w:t>
      </w:r>
      <w:proofErr w:type="gramEnd"/>
    </w:p>
    <w:p w:rsidR="002B62F2" w:rsidRDefault="002F39CB">
      <w:pPr>
        <w:pStyle w:val="351"/>
        <w:framePr w:wrap="none" w:vAnchor="page" w:hAnchor="page" w:x="10609" w:y="6372"/>
        <w:shd w:val="clear" w:color="auto" w:fill="auto"/>
        <w:spacing w:line="130" w:lineRule="exact"/>
      </w:pPr>
      <w:r>
        <w:t>публичных сл&gt;</w:t>
      </w:r>
    </w:p>
    <w:p w:rsidR="002B62F2" w:rsidRDefault="002F39CB">
      <w:pPr>
        <w:pStyle w:val="331"/>
        <w:framePr w:w="1358" w:h="552" w:hRule="exact" w:wrap="none" w:vAnchor="page" w:hAnchor="page" w:x="8584" w:y="6972"/>
        <w:shd w:val="clear" w:color="auto" w:fill="auto"/>
        <w:spacing w:line="140" w:lineRule="exact"/>
        <w:jc w:val="left"/>
      </w:pPr>
      <w:r>
        <w:t xml:space="preserve">Участок </w:t>
      </w:r>
      <w:proofErr w:type="gramStart"/>
      <w:r>
        <w:t>по</w:t>
      </w:r>
      <w:proofErr w:type="gramEnd"/>
    </w:p>
    <w:p w:rsidR="002B62F2" w:rsidRDefault="002F39CB">
      <w:pPr>
        <w:pStyle w:val="331"/>
        <w:framePr w:w="1358" w:h="552" w:hRule="exact" w:wrap="none" w:vAnchor="page" w:hAnchor="page" w:x="8584" w:y="6972"/>
        <w:shd w:val="clear" w:color="auto" w:fill="auto"/>
        <w:spacing w:line="150" w:lineRule="exact"/>
        <w:jc w:val="left"/>
      </w:pPr>
      <w:r>
        <w:t>[у л. СтаЪропольска</w:t>
      </w:r>
      <w:proofErr w:type="gramStart"/>
      <w:r>
        <w:rPr>
          <w:rStyle w:val="33Candara75pt"/>
        </w:rPr>
        <w:t>1</w:t>
      </w:r>
      <w:proofErr w:type="gramEnd"/>
    </w:p>
    <w:p w:rsidR="002B62F2" w:rsidRDefault="002F39CB">
      <w:pPr>
        <w:pStyle w:val="331"/>
        <w:framePr w:w="1358" w:h="552" w:hRule="exact" w:wrap="none" w:vAnchor="page" w:hAnchor="page" w:x="8584" w:y="6972"/>
        <w:shd w:val="clear" w:color="auto" w:fill="auto"/>
        <w:spacing w:line="140" w:lineRule="exact"/>
        <w:jc w:val="left"/>
      </w:pPr>
      <w:r>
        <w:rPr>
          <w:lang w:val="en-US" w:eastAsia="en-US" w:bidi="en-US"/>
        </w:rPr>
        <w:t>L</w:t>
      </w:r>
      <w:r w:rsidRPr="000C2DB5">
        <w:rPr>
          <w:lang w:eastAsia="en-US" w:bidi="en-US"/>
        </w:rPr>
        <w:t xml:space="preserve"> </w:t>
      </w:r>
      <w:r>
        <w:t>Х=482859. 98 _</w:t>
      </w:r>
    </w:p>
    <w:p w:rsidR="002B62F2" w:rsidRDefault="002F39CB">
      <w:pPr>
        <w:pStyle w:val="341"/>
        <w:framePr w:w="1910" w:h="407" w:hRule="exact" w:wrap="none" w:vAnchor="page" w:hAnchor="page" w:x="6069" w:y="7041"/>
        <w:shd w:val="clear" w:color="auto" w:fill="auto"/>
      </w:pPr>
      <w:proofErr w:type="spellStart"/>
      <w:r>
        <w:t>Учосток</w:t>
      </w:r>
      <w:proofErr w:type="spellEnd"/>
      <w:r>
        <w:t xml:space="preserve"> по </w:t>
      </w:r>
      <w:proofErr w:type="gramStart"/>
      <w:r>
        <w:rPr>
          <w:rStyle w:val="3485pt"/>
        </w:rPr>
        <w:t>г</w:t>
      </w:r>
      <w:proofErr w:type="gramEnd"/>
      <w:r>
        <w:rPr>
          <w:rStyle w:val="3485pt"/>
        </w:rPr>
        <w:t xml:space="preserve"> </w:t>
      </w:r>
      <w:r>
        <w:t>V, Ставропольская , 29/1</w:t>
      </w:r>
    </w:p>
    <w:p w:rsidR="002B62F2" w:rsidRDefault="002F39CB">
      <w:pPr>
        <w:pStyle w:val="331"/>
        <w:framePr w:w="624" w:h="402" w:hRule="exact" w:wrap="none" w:vAnchor="page" w:hAnchor="page" w:x="10950" w:y="7550"/>
        <w:shd w:val="clear" w:color="auto" w:fill="auto"/>
        <w:spacing w:line="173" w:lineRule="exact"/>
        <w:jc w:val="right"/>
      </w:pPr>
      <w:proofErr w:type="spellStart"/>
      <w:r>
        <w:t>Учосток</w:t>
      </w:r>
      <w:proofErr w:type="spellEnd"/>
      <w:r>
        <w:t xml:space="preserve"> </w:t>
      </w:r>
      <w:r>
        <w:rPr>
          <w:lang w:val="en-US" w:eastAsia="en-US" w:bidi="en-US"/>
        </w:rPr>
        <w:t>N</w:t>
      </w:r>
      <w:r w:rsidRPr="000C2DB5">
        <w:rPr>
          <w:lang w:eastAsia="en-US" w:bidi="en-US"/>
        </w:rPr>
        <w:t xml:space="preserve">&gt; </w:t>
      </w:r>
      <w:r>
        <w:t>27</w:t>
      </w:r>
    </w:p>
    <w:p w:rsidR="002B62F2" w:rsidRPr="000C2DB5" w:rsidRDefault="002F39CB">
      <w:pPr>
        <w:pStyle w:val="361"/>
        <w:framePr w:wrap="none" w:vAnchor="page" w:hAnchor="page" w:x="9352" w:y="8861"/>
        <w:shd w:val="clear" w:color="auto" w:fill="auto"/>
        <w:tabs>
          <w:tab w:val="left" w:pos="499"/>
        </w:tabs>
        <w:spacing w:line="160" w:lineRule="exact"/>
        <w:rPr>
          <w:lang w:val="ru-RU"/>
        </w:rPr>
      </w:pPr>
      <w:r>
        <w:t>N</w:t>
      </w:r>
      <w:r w:rsidRPr="000C2DB5">
        <w:rPr>
          <w:lang w:val="ru-RU"/>
        </w:rPr>
        <w:t>29</w:t>
      </w:r>
      <w:r w:rsidRPr="000C2DB5">
        <w:rPr>
          <w:lang w:val="ru-RU"/>
        </w:rPr>
        <w:tab/>
      </w:r>
      <w:r>
        <w:t>Y</w:t>
      </w:r>
      <w:r w:rsidRPr="000C2DB5">
        <w:rPr>
          <w:lang w:val="ru-RU"/>
        </w:rPr>
        <w:t>=2^07790</w:t>
      </w:r>
      <w:r>
        <w:t>p</w:t>
      </w:r>
      <w:r w:rsidRPr="000C2DB5">
        <w:rPr>
          <w:lang w:val="ru-RU"/>
        </w:rPr>
        <w:t>7</w:t>
      </w:r>
    </w:p>
    <w:p w:rsidR="002B62F2" w:rsidRDefault="002F39CB">
      <w:pPr>
        <w:pStyle w:val="331"/>
        <w:framePr w:w="1042" w:h="509" w:hRule="exact" w:wrap="none" w:vAnchor="page" w:hAnchor="page" w:x="9501" w:y="9382"/>
        <w:shd w:val="clear" w:color="auto" w:fill="auto"/>
        <w:spacing w:line="173" w:lineRule="exact"/>
      </w:pPr>
      <w:r>
        <w:t xml:space="preserve">Х»482849гОЗ </w:t>
      </w:r>
      <w:r>
        <w:rPr>
          <w:lang w:val="en-US" w:eastAsia="en-US" w:bidi="en-US"/>
        </w:rPr>
        <w:t>Y</w:t>
      </w:r>
      <w:r w:rsidRPr="000C2DB5">
        <w:rPr>
          <w:lang w:eastAsia="en-US" w:bidi="en-US"/>
        </w:rPr>
        <w:t xml:space="preserve">-2307792, </w:t>
      </w:r>
      <w:r>
        <w:t>92</w:t>
      </w:r>
    </w:p>
    <w:p w:rsidR="002B62F2" w:rsidRDefault="002F39CB">
      <w:pPr>
        <w:pStyle w:val="321"/>
        <w:framePr w:wrap="none" w:vAnchor="page" w:hAnchor="page" w:x="5910" w:y="9964"/>
        <w:shd w:val="clear" w:color="auto" w:fill="auto"/>
        <w:spacing w:line="130" w:lineRule="exact"/>
      </w:pPr>
      <w:r>
        <w:rPr>
          <w:rStyle w:val="322"/>
        </w:rPr>
        <w:t>•пасовать через проц</w:t>
      </w:r>
      <w:r>
        <w:t>едуру</w:t>
      </w:r>
    </w:p>
    <w:p w:rsidR="002B62F2" w:rsidRDefault="002F39CB">
      <w:pPr>
        <w:pStyle w:val="351"/>
        <w:framePr w:w="6211" w:h="259" w:hRule="exact" w:wrap="none" w:vAnchor="page" w:hAnchor="page" w:x="1638" w:y="10126"/>
        <w:shd w:val="clear" w:color="auto" w:fill="auto"/>
        <w:spacing w:line="130" w:lineRule="exact"/>
        <w:ind w:right="413"/>
        <w:jc w:val="right"/>
      </w:pPr>
      <w:r>
        <w:rPr>
          <w:rStyle w:val="353"/>
        </w:rPr>
        <w:t xml:space="preserve">/&gt; </w:t>
      </w:r>
      <w:proofErr w:type="spellStart"/>
      <w:r>
        <w:t>^убличных</w:t>
      </w:r>
      <w:proofErr w:type="spellEnd"/>
      <w:r>
        <w:t xml:space="preserve"> слушаний'</w:t>
      </w:r>
      <w:r>
        <w:rPr>
          <w:vertAlign w:val="superscript"/>
        </w:rPr>
        <w:t>5</w:t>
      </w:r>
      <w:r>
        <w:t>?^</w:t>
      </w:r>
    </w:p>
    <w:p w:rsidR="002B62F2" w:rsidRDefault="002F39CB">
      <w:pPr>
        <w:pStyle w:val="371"/>
        <w:framePr w:wrap="none" w:vAnchor="page" w:hAnchor="page" w:x="1638" w:y="11028"/>
        <w:shd w:val="clear" w:color="auto" w:fill="auto"/>
        <w:spacing w:before="0" w:after="0" w:line="150" w:lineRule="exact"/>
        <w:ind w:left="3580"/>
      </w:pPr>
      <w:r>
        <w:rPr>
          <w:rStyle w:val="372"/>
        </w:rPr>
        <w:t>Перенос</w:t>
      </w:r>
    </w:p>
    <w:p w:rsidR="002B62F2" w:rsidRDefault="002F39CB">
      <w:pPr>
        <w:pStyle w:val="351"/>
        <w:framePr w:wrap="none" w:vAnchor="page" w:hAnchor="page" w:x="1638" w:y="11256"/>
        <w:shd w:val="clear" w:color="auto" w:fill="auto"/>
        <w:spacing w:line="130" w:lineRule="exact"/>
        <w:ind w:left="3160"/>
      </w:pPr>
      <w:r>
        <w:rPr>
          <w:rStyle w:val="352"/>
        </w:rPr>
        <w:t xml:space="preserve">Граница </w:t>
      </w:r>
      <w:proofErr w:type="gramStart"/>
      <w:r>
        <w:rPr>
          <w:rStyle w:val="352"/>
        </w:rPr>
        <w:t>земельного</w:t>
      </w:r>
      <w:proofErr w:type="gramEnd"/>
    </w:p>
    <w:p w:rsidR="002B62F2" w:rsidRDefault="002F39CB">
      <w:pPr>
        <w:pStyle w:val="351"/>
        <w:framePr w:wrap="none" w:vAnchor="page" w:hAnchor="page" w:x="1638" w:y="11453"/>
        <w:shd w:val="clear" w:color="auto" w:fill="auto"/>
        <w:spacing w:line="130" w:lineRule="exact"/>
        <w:ind w:left="3160"/>
      </w:pPr>
      <w:r>
        <w:t>участка</w:t>
      </w:r>
    </w:p>
    <w:p w:rsidR="002B62F2" w:rsidRDefault="002F39CB">
      <w:pPr>
        <w:pStyle w:val="380"/>
        <w:framePr w:wrap="none" w:vAnchor="page" w:hAnchor="page" w:x="937" w:y="11926"/>
        <w:shd w:val="clear" w:color="auto" w:fill="auto"/>
        <w:spacing w:line="120" w:lineRule="exact"/>
      </w:pPr>
      <w:r>
        <w:t>1ЛЬСКОЯ</w:t>
      </w:r>
    </w:p>
    <w:p w:rsidR="002B62F2" w:rsidRDefault="002F39CB">
      <w:pPr>
        <w:pStyle w:val="331"/>
        <w:framePr w:w="6211" w:h="411" w:hRule="exact" w:wrap="none" w:vAnchor="page" w:hAnchor="page" w:x="1638" w:y="11918"/>
        <w:shd w:val="clear" w:color="auto" w:fill="auto"/>
        <w:spacing w:line="178" w:lineRule="exact"/>
        <w:ind w:left="3060" w:right="1960"/>
        <w:jc w:val="left"/>
      </w:pPr>
      <w:proofErr w:type="spellStart"/>
      <w:r>
        <w:t>Учосток</w:t>
      </w:r>
      <w:proofErr w:type="spellEnd"/>
      <w:r>
        <w:t xml:space="preserve"> по </w:t>
      </w:r>
      <w:proofErr w:type="spellStart"/>
      <w:proofErr w:type="gramStart"/>
      <w:r>
        <w:t>ул</w:t>
      </w:r>
      <w:proofErr w:type="spellEnd"/>
      <w:proofErr w:type="gramEnd"/>
      <w:r>
        <w:t>, березовая , 1</w:t>
      </w:r>
    </w:p>
    <w:p w:rsidR="002B62F2" w:rsidRDefault="002F39CB">
      <w:pPr>
        <w:pStyle w:val="231"/>
        <w:framePr w:w="6211" w:h="1586" w:hRule="exact" w:wrap="none" w:vAnchor="page" w:hAnchor="page" w:x="1638" w:y="13873"/>
        <w:shd w:val="clear" w:color="auto" w:fill="auto"/>
        <w:spacing w:after="60" w:line="302" w:lineRule="exact"/>
        <w:jc w:val="both"/>
      </w:pPr>
      <w:r>
        <w:rPr>
          <w:rStyle w:val="2313pt0pt"/>
        </w:rPr>
        <w:t xml:space="preserve">/. </w:t>
      </w:r>
      <w:r>
        <w:t xml:space="preserve">Все размера </w:t>
      </w:r>
      <w:proofErr w:type="gramStart"/>
      <w:r>
        <w:t>дана</w:t>
      </w:r>
      <w:proofErr w:type="gramEnd"/>
      <w:r>
        <w:t xml:space="preserve"> 5 метрах</w:t>
      </w:r>
    </w:p>
    <w:p w:rsidR="002B62F2" w:rsidRDefault="002F39CB">
      <w:pPr>
        <w:pStyle w:val="231"/>
        <w:framePr w:w="6211" w:h="1586" w:hRule="exact" w:wrap="none" w:vAnchor="page" w:hAnchor="page" w:x="1638" w:y="13873"/>
        <w:shd w:val="clear" w:color="auto" w:fill="auto"/>
        <w:spacing w:after="142" w:line="302" w:lineRule="exact"/>
        <w:jc w:val="both"/>
      </w:pPr>
      <w:r>
        <w:t xml:space="preserve">2. </w:t>
      </w:r>
      <w:proofErr w:type="spellStart"/>
      <w:r>
        <w:t>Кадастродай</w:t>
      </w:r>
      <w:proofErr w:type="spellEnd"/>
      <w:r>
        <w:t xml:space="preserve"> номер земельного участка </w:t>
      </w:r>
      <w:r>
        <w:t xml:space="preserve">23:21:0401013:3315 5 Площадь земельного участка 578,0 </w:t>
      </w:r>
      <w:proofErr w:type="spellStart"/>
      <w:r>
        <w:t>кб</w:t>
      </w:r>
      <w:proofErr w:type="gramStart"/>
      <w:r>
        <w:t>.м</w:t>
      </w:r>
      <w:proofErr w:type="spellEnd"/>
      <w:proofErr w:type="gramEnd"/>
    </w:p>
    <w:p w:rsidR="002B62F2" w:rsidRDefault="002F39CB">
      <w:pPr>
        <w:pStyle w:val="231"/>
        <w:framePr w:w="6211" w:h="1586" w:hRule="exact" w:wrap="none" w:vAnchor="page" w:hAnchor="page" w:x="1638" w:y="13873"/>
        <w:numPr>
          <w:ilvl w:val="0"/>
          <w:numId w:val="8"/>
        </w:numPr>
        <w:shd w:val="clear" w:color="auto" w:fill="auto"/>
        <w:tabs>
          <w:tab w:val="left" w:pos="315"/>
        </w:tabs>
        <w:spacing w:after="52" w:line="200" w:lineRule="exact"/>
        <w:jc w:val="both"/>
      </w:pPr>
      <w:r>
        <w:t>Площадь застройки 200,0 к</w:t>
      </w:r>
      <w:proofErr w:type="gramStart"/>
      <w:r>
        <w:t>6</w:t>
      </w:r>
      <w:proofErr w:type="gramEnd"/>
      <w:r>
        <w:t>.м</w:t>
      </w:r>
    </w:p>
    <w:p w:rsidR="002B62F2" w:rsidRDefault="002F39CB">
      <w:pPr>
        <w:pStyle w:val="231"/>
        <w:framePr w:w="6211" w:h="1586" w:hRule="exact" w:wrap="none" w:vAnchor="page" w:hAnchor="page" w:x="1638" w:y="13873"/>
        <w:numPr>
          <w:ilvl w:val="0"/>
          <w:numId w:val="8"/>
        </w:numPr>
        <w:shd w:val="clear" w:color="auto" w:fill="auto"/>
        <w:tabs>
          <w:tab w:val="left" w:pos="330"/>
        </w:tabs>
        <w:spacing w:line="200" w:lineRule="exact"/>
        <w:jc w:val="both"/>
      </w:pPr>
      <w:r>
        <w:t>Процент застройки 55%</w:t>
      </w:r>
    </w:p>
    <w:p w:rsidR="002B62F2" w:rsidRDefault="002B62F2">
      <w:pPr>
        <w:rPr>
          <w:sz w:val="2"/>
          <w:szCs w:val="2"/>
        </w:rPr>
        <w:sectPr w:rsidR="002B62F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2B62F2">
        <w:pict>
          <v:shape id="_x0000_s1036" type="#_x0000_t75" style="position:absolute;margin-left:44.9pt;margin-top:21.7pt;width:535.2pt;height:636.95pt;z-index:-251664384;mso-wrap-distance-left:5pt;mso-wrap-distance-right:5pt;mso-position-horizontal-relative:page;mso-position-vertical-relative:page" wrapcoords="0 0">
            <v:imagedata r:id="rId28" o:title="image11"/>
            <w10:wrap anchorx="page" anchory="page"/>
          </v:shape>
        </w:pict>
      </w:r>
    </w:p>
    <w:p w:rsidR="002B62F2" w:rsidRDefault="002B62F2">
      <w:pPr>
        <w:rPr>
          <w:sz w:val="2"/>
          <w:szCs w:val="2"/>
        </w:rPr>
      </w:pPr>
      <w:r w:rsidRPr="002B62F2">
        <w:lastRenderedPageBreak/>
        <w:pict>
          <v:rect id="_x0000_s1057" style="position:absolute;margin-left:329.45pt;margin-top:349.2pt;width:29.75pt;height:37.7pt;z-index:-251663360;mso-position-horizontal-relative:page;mso-position-vertical-relative:page" fillcolor="#fb9a67" stroked="f">
            <w10:wrap anchorx="page" anchory="page"/>
          </v:rect>
        </w:pict>
      </w:r>
      <w:r w:rsidRPr="002B62F2">
        <w:pict>
          <v:rect id="_x0000_s1056" style="position:absolute;margin-left:329.95pt;margin-top:263.5pt;width:29.3pt;height:14.4pt;z-index:-251662336;mso-position-horizontal-relative:page;mso-position-vertical-relative:page" fillcolor="#9b86cb" stroked="f">
            <w10:wrap anchorx="page" anchory="page"/>
          </v:rect>
        </w:pict>
      </w:r>
      <w:r w:rsidRPr="002B62F2">
        <w:pict>
          <v:rect id="_x0000_s1055" style="position:absolute;margin-left:331.15pt;margin-top:418.8pt;width:29.3pt;height:14.4pt;z-index:-251661312;mso-position-horizontal-relative:page;mso-position-vertical-relative:page" fillcolor="#f9f8f8" stroked="f">
            <w10:wrap anchorx="page" anchory="page"/>
          </v:rect>
        </w:pict>
      </w:r>
      <w:r w:rsidRPr="002B62F2">
        <w:pict>
          <v:rect id="_x0000_s1054" style="position:absolute;margin-left:334.5pt;margin-top:470.4pt;width:21.1pt;height:13.2pt;z-index:-251660288;mso-position-horizontal-relative:page;mso-position-vertical-relative:page" fillcolor="#6cc97c" stroked="f">
            <w10:wrap anchorx="page" anchory="page"/>
          </v:rect>
        </w:pict>
      </w:r>
    </w:p>
    <w:p w:rsidR="002B62F2" w:rsidRDefault="002F39CB">
      <w:pPr>
        <w:framePr w:wrap="none" w:vAnchor="page" w:hAnchor="page" w:x="129" w:y="515"/>
        <w:rPr>
          <w:sz w:val="2"/>
          <w:szCs w:val="2"/>
        </w:rPr>
      </w:pPr>
      <w:r>
        <w:pict>
          <v:shape id="_x0000_i1034" type="#_x0000_t75" style="width:154pt;height:35.05pt">
            <v:imagedata r:id="rId29" r:href="rId30"/>
          </v:shape>
        </w:pict>
      </w:r>
    </w:p>
    <w:p w:rsidR="002B62F2" w:rsidRDefault="002B62F2">
      <w:pPr>
        <w:framePr w:wrap="none" w:vAnchor="page" w:hAnchor="page" w:x="125" w:y="5375"/>
      </w:pPr>
    </w:p>
    <w:p w:rsidR="002B62F2" w:rsidRDefault="002B62F2">
      <w:pPr>
        <w:framePr w:wrap="none" w:vAnchor="page" w:hAnchor="page" w:x="393" w:y="5193"/>
      </w:pPr>
    </w:p>
    <w:p w:rsidR="002B62F2" w:rsidRDefault="002F39CB">
      <w:pPr>
        <w:pStyle w:val="122"/>
        <w:framePr w:w="1646" w:h="747" w:hRule="exact" w:wrap="none" w:vAnchor="page" w:hAnchor="page" w:x="115" w:y="2492"/>
        <w:shd w:val="clear" w:color="auto" w:fill="auto"/>
        <w:spacing w:after="37" w:line="280" w:lineRule="exact"/>
        <w:jc w:val="left"/>
      </w:pPr>
      <w:bookmarkStart w:id="2" w:name="bookmark2"/>
      <w:proofErr w:type="spellStart"/>
      <w:r>
        <w:rPr>
          <w:rStyle w:val="123"/>
          <w:i/>
          <w:iCs/>
        </w:rPr>
        <w:t>обочной</w:t>
      </w:r>
      <w:bookmarkEnd w:id="2"/>
      <w:proofErr w:type="spellEnd"/>
    </w:p>
    <w:p w:rsidR="002B62F2" w:rsidRDefault="002F39CB">
      <w:pPr>
        <w:pStyle w:val="122"/>
        <w:framePr w:w="1646" w:h="747" w:hRule="exact" w:wrap="none" w:vAnchor="page" w:hAnchor="page" w:x="115" w:y="2492"/>
        <w:shd w:val="clear" w:color="auto" w:fill="auto"/>
        <w:spacing w:line="280" w:lineRule="exact"/>
        <w:jc w:val="left"/>
      </w:pPr>
      <w:bookmarkStart w:id="3" w:name="bookmark3"/>
      <w:r>
        <w:rPr>
          <w:rStyle w:val="123"/>
          <w:i/>
          <w:iCs/>
        </w:rPr>
        <w:t>земельного</w:t>
      </w:r>
      <w:bookmarkEnd w:id="3"/>
    </w:p>
    <w:p w:rsidR="002B62F2" w:rsidRDefault="002F39CB">
      <w:pPr>
        <w:pStyle w:val="92"/>
        <w:framePr w:w="360" w:h="393" w:hRule="exact" w:wrap="none" w:vAnchor="page" w:hAnchor="page" w:x="158" w:y="7633"/>
        <w:shd w:val="clear" w:color="auto" w:fill="auto"/>
      </w:pPr>
      <w:r>
        <w:t xml:space="preserve">сток </w:t>
      </w:r>
      <w:r>
        <w:rPr>
          <w:rStyle w:val="9TimesNewRoman8pt"/>
          <w:rFonts w:eastAsia="Tahoma"/>
        </w:rPr>
        <w:t xml:space="preserve">» </w:t>
      </w:r>
      <w:r>
        <w:rPr>
          <w:rStyle w:val="9TimesNewRoman8pt"/>
          <w:rFonts w:eastAsia="Tahoma"/>
        </w:rPr>
        <w:t>27</w:t>
      </w:r>
    </w:p>
    <w:p w:rsidR="002B62F2" w:rsidRDefault="002F39CB">
      <w:pPr>
        <w:pStyle w:val="231"/>
        <w:framePr w:wrap="none" w:vAnchor="page" w:hAnchor="page" w:x="6441" w:y="663"/>
        <w:shd w:val="clear" w:color="auto" w:fill="auto"/>
        <w:spacing w:line="200" w:lineRule="exact"/>
      </w:pPr>
      <w:proofErr w:type="spellStart"/>
      <w:r>
        <w:t>Услобные</w:t>
      </w:r>
      <w:proofErr w:type="spellEnd"/>
      <w:r>
        <w:t xml:space="preserve"> обозначения:</w:t>
      </w:r>
    </w:p>
    <w:p w:rsidR="002B62F2" w:rsidRDefault="002F39CB">
      <w:pPr>
        <w:pStyle w:val="231"/>
        <w:framePr w:w="3010" w:h="1174" w:hRule="exact" w:wrap="none" w:vAnchor="page" w:hAnchor="page" w:x="6269" w:y="1091"/>
        <w:shd w:val="clear" w:color="auto" w:fill="auto"/>
        <w:tabs>
          <w:tab w:val="left" w:pos="1042"/>
        </w:tabs>
        <w:spacing w:line="269" w:lineRule="exact"/>
        <w:ind w:left="480"/>
        <w:jc w:val="both"/>
      </w:pPr>
      <w:r>
        <w:rPr>
          <w:rStyle w:val="2313pt-1pt"/>
        </w:rPr>
        <w:t>©</w:t>
      </w:r>
      <w:r>
        <w:rPr>
          <w:rStyle w:val="2313pt-1pt"/>
        </w:rPr>
        <w:tab/>
      </w:r>
      <w:r>
        <w:rPr>
          <w:rStyle w:val="2313pt-1pt0"/>
        </w:rPr>
        <w:t xml:space="preserve">- </w:t>
      </w:r>
      <w:r>
        <w:t>люк канализации</w:t>
      </w:r>
    </w:p>
    <w:p w:rsidR="002B62F2" w:rsidRDefault="002F39CB">
      <w:pPr>
        <w:pStyle w:val="231"/>
        <w:framePr w:w="3010" w:h="1174" w:hRule="exact" w:wrap="none" w:vAnchor="page" w:hAnchor="page" w:x="6269" w:y="1091"/>
        <w:shd w:val="clear" w:color="auto" w:fill="auto"/>
        <w:tabs>
          <w:tab w:val="left" w:pos="1037"/>
        </w:tabs>
        <w:spacing w:line="269" w:lineRule="exact"/>
        <w:ind w:left="480"/>
        <w:jc w:val="both"/>
      </w:pPr>
      <w:r>
        <w:rPr>
          <w:rStyle w:val="2313pt-1pt"/>
        </w:rPr>
        <w:t>©</w:t>
      </w:r>
      <w:r>
        <w:rPr>
          <w:rStyle w:val="2313pt-1pt"/>
        </w:rPr>
        <w:tab/>
      </w:r>
      <w:r>
        <w:rPr>
          <w:rStyle w:val="2313pt-1pt0"/>
        </w:rPr>
        <w:t xml:space="preserve">- </w:t>
      </w:r>
      <w:r>
        <w:t xml:space="preserve">люк </w:t>
      </w:r>
      <w:proofErr w:type="spellStart"/>
      <w:r>
        <w:t>бодопродода</w:t>
      </w:r>
      <w:proofErr w:type="spellEnd"/>
    </w:p>
    <w:p w:rsidR="002B62F2" w:rsidRDefault="002F39CB">
      <w:pPr>
        <w:pStyle w:val="231"/>
        <w:framePr w:w="3010" w:h="1174" w:hRule="exact" w:wrap="none" w:vAnchor="page" w:hAnchor="page" w:x="6269" w:y="1091"/>
        <w:numPr>
          <w:ilvl w:val="0"/>
          <w:numId w:val="9"/>
        </w:numPr>
        <w:shd w:val="clear" w:color="auto" w:fill="auto"/>
        <w:tabs>
          <w:tab w:val="left" w:leader="hyphen" w:pos="1200"/>
        </w:tabs>
        <w:spacing w:line="269" w:lineRule="exact"/>
        <w:jc w:val="both"/>
      </w:pPr>
      <w:r>
        <w:rPr>
          <w:rStyle w:val="2313pt-1pt1"/>
        </w:rPr>
        <w:t xml:space="preserve"> </w:t>
      </w:r>
      <w:r>
        <w:t>В</w:t>
      </w:r>
      <w:r>
        <w:rPr>
          <w:rStyle w:val="2313pt-1pt"/>
        </w:rPr>
        <w:t xml:space="preserve"> </w:t>
      </w:r>
      <w:r>
        <w:rPr>
          <w:rStyle w:val="2313pt-1pt0"/>
        </w:rPr>
        <w:tab/>
        <w:t xml:space="preserve"> </w:t>
      </w:r>
      <w:proofErr w:type="spellStart"/>
      <w:r>
        <w:t>бодопробод</w:t>
      </w:r>
      <w:proofErr w:type="spellEnd"/>
    </w:p>
    <w:p w:rsidR="002B62F2" w:rsidRDefault="002F39CB">
      <w:pPr>
        <w:pStyle w:val="231"/>
        <w:framePr w:w="3010" w:h="1174" w:hRule="exact" w:wrap="none" w:vAnchor="page" w:hAnchor="page" w:x="6269" w:y="1091"/>
        <w:numPr>
          <w:ilvl w:val="0"/>
          <w:numId w:val="9"/>
        </w:numPr>
        <w:shd w:val="clear" w:color="auto" w:fill="auto"/>
        <w:tabs>
          <w:tab w:val="left" w:leader="hyphen" w:pos="1166"/>
        </w:tabs>
        <w:spacing w:line="260" w:lineRule="exact"/>
        <w:jc w:val="both"/>
      </w:pPr>
      <w:r>
        <w:rPr>
          <w:rStyle w:val="2313pt-1pt2"/>
        </w:rPr>
        <w:t xml:space="preserve"> </w:t>
      </w:r>
      <w:proofErr w:type="gramStart"/>
      <w:r>
        <w:rPr>
          <w:rStyle w:val="232"/>
          <w:i/>
          <w:iCs/>
        </w:rPr>
        <w:t>к</w:t>
      </w:r>
      <w:proofErr w:type="gramEnd"/>
      <w:r>
        <w:rPr>
          <w:rStyle w:val="2313pt-1pt2"/>
        </w:rPr>
        <w:tab/>
      </w:r>
      <w:r>
        <w:t>канализация</w:t>
      </w:r>
    </w:p>
    <w:p w:rsidR="002B62F2" w:rsidRDefault="002F39CB">
      <w:pPr>
        <w:framePr w:wrap="none" w:vAnchor="page" w:hAnchor="page" w:x="6283" w:y="2387"/>
        <w:rPr>
          <w:sz w:val="2"/>
          <w:szCs w:val="2"/>
        </w:rPr>
      </w:pPr>
      <w:r>
        <w:pict>
          <v:shape id="_x0000_i1035" type="#_x0000_t75" style="width:48.2pt;height:43.2pt">
            <v:imagedata r:id="rId31" r:href="rId32"/>
          </v:shape>
        </w:pict>
      </w:r>
    </w:p>
    <w:p w:rsidR="002B62F2" w:rsidRDefault="002F39CB">
      <w:pPr>
        <w:pStyle w:val="231"/>
        <w:framePr w:w="4646" w:h="782" w:hRule="exact" w:wrap="none" w:vAnchor="page" w:hAnchor="page" w:x="7353" w:y="2367"/>
        <w:numPr>
          <w:ilvl w:val="0"/>
          <w:numId w:val="10"/>
        </w:numPr>
        <w:shd w:val="clear" w:color="auto" w:fill="auto"/>
        <w:tabs>
          <w:tab w:val="left" w:pos="259"/>
        </w:tabs>
        <w:spacing w:after="201" w:line="200" w:lineRule="exact"/>
        <w:jc w:val="both"/>
      </w:pPr>
      <w:proofErr w:type="spellStart"/>
      <w:r>
        <w:t>газопробод</w:t>
      </w:r>
      <w:proofErr w:type="spellEnd"/>
    </w:p>
    <w:p w:rsidR="002B62F2" w:rsidRDefault="002F39CB">
      <w:pPr>
        <w:pStyle w:val="231"/>
        <w:framePr w:w="4646" w:h="782" w:hRule="exact" w:wrap="none" w:vAnchor="page" w:hAnchor="page" w:x="7353" w:y="2367"/>
        <w:numPr>
          <w:ilvl w:val="0"/>
          <w:numId w:val="10"/>
        </w:numPr>
        <w:shd w:val="clear" w:color="auto" w:fill="auto"/>
        <w:tabs>
          <w:tab w:val="left" w:pos="259"/>
        </w:tabs>
        <w:spacing w:line="200" w:lineRule="exact"/>
        <w:jc w:val="both"/>
      </w:pPr>
      <w:proofErr w:type="spellStart"/>
      <w:r>
        <w:t>сущестбуюьцие</w:t>
      </w:r>
      <w:proofErr w:type="spellEnd"/>
      <w:r>
        <w:t xml:space="preserve"> </w:t>
      </w:r>
      <w:proofErr w:type="spellStart"/>
      <w:r>
        <w:t>деребья</w:t>
      </w:r>
      <w:proofErr w:type="spellEnd"/>
      <w:r>
        <w:t xml:space="preserve"> (</w:t>
      </w:r>
      <w:proofErr w:type="spellStart"/>
      <w:r>
        <w:t>листенное</w:t>
      </w:r>
      <w:proofErr w:type="spellEnd"/>
      <w:r>
        <w:t xml:space="preserve">, </w:t>
      </w:r>
      <w:proofErr w:type="spellStart"/>
      <w:r>
        <w:t>хбойное</w:t>
      </w:r>
      <w:proofErr w:type="spellEnd"/>
      <w:r>
        <w:t>)</w:t>
      </w:r>
    </w:p>
    <w:p w:rsidR="002B62F2" w:rsidRDefault="002F39CB">
      <w:pPr>
        <w:pStyle w:val="231"/>
        <w:framePr w:w="2045" w:h="317" w:hRule="exact" w:wrap="none" w:vAnchor="page" w:hAnchor="page" w:x="6619" w:y="3423"/>
        <w:shd w:val="clear" w:color="auto" w:fill="auto"/>
        <w:spacing w:line="200" w:lineRule="exact"/>
        <w:jc w:val="right"/>
      </w:pPr>
      <w:r>
        <w:t>- опора ЛЭП</w:t>
      </w:r>
    </w:p>
    <w:p w:rsidR="002B62F2" w:rsidRDefault="002F39CB">
      <w:pPr>
        <w:pStyle w:val="231"/>
        <w:framePr w:w="3130" w:h="1059" w:hRule="exact" w:wrap="none" w:vAnchor="page" w:hAnchor="page" w:x="7315" w:y="4008"/>
        <w:shd w:val="clear" w:color="auto" w:fill="auto"/>
        <w:spacing w:after="100" w:line="260" w:lineRule="exact"/>
      </w:pPr>
      <w:r>
        <w:rPr>
          <w:rStyle w:val="2313pt-1pt3"/>
        </w:rPr>
        <w:t xml:space="preserve">*- </w:t>
      </w:r>
      <w:r>
        <w:t>граница земельного участка</w:t>
      </w:r>
    </w:p>
    <w:p w:rsidR="002B62F2" w:rsidRDefault="002F39CB">
      <w:pPr>
        <w:pStyle w:val="231"/>
        <w:framePr w:w="3130" w:h="1059" w:hRule="exact" w:wrap="none" w:vAnchor="page" w:hAnchor="page" w:x="7315" w:y="4008"/>
        <w:numPr>
          <w:ilvl w:val="0"/>
          <w:numId w:val="11"/>
        </w:numPr>
        <w:shd w:val="clear" w:color="auto" w:fill="auto"/>
        <w:tabs>
          <w:tab w:val="left" w:pos="264"/>
        </w:tabs>
        <w:spacing w:after="107" w:line="200" w:lineRule="exact"/>
        <w:jc w:val="both"/>
      </w:pPr>
      <w:r>
        <w:t>слаботочные сети</w:t>
      </w:r>
    </w:p>
    <w:p w:rsidR="002B62F2" w:rsidRDefault="002F39CB">
      <w:pPr>
        <w:pStyle w:val="231"/>
        <w:framePr w:w="3130" w:h="1059" w:hRule="exact" w:wrap="none" w:vAnchor="page" w:hAnchor="page" w:x="7315" w:y="4008"/>
        <w:numPr>
          <w:ilvl w:val="0"/>
          <w:numId w:val="11"/>
        </w:numPr>
        <w:shd w:val="clear" w:color="auto" w:fill="auto"/>
        <w:tabs>
          <w:tab w:val="left" w:pos="235"/>
        </w:tabs>
        <w:spacing w:line="200" w:lineRule="exact"/>
        <w:jc w:val="both"/>
      </w:pPr>
      <w:r>
        <w:t>ЛЭП</w:t>
      </w:r>
    </w:p>
    <w:p w:rsidR="002B62F2" w:rsidRDefault="002F39CB">
      <w:pPr>
        <w:framePr w:wrap="none" w:vAnchor="page" w:hAnchor="page" w:x="6590" w:y="5271"/>
        <w:rPr>
          <w:sz w:val="2"/>
          <w:szCs w:val="2"/>
        </w:rPr>
      </w:pPr>
      <w:r>
        <w:pict>
          <v:shape id="_x0000_i1036" type="#_x0000_t75" style="width:31.3pt;height:145.9pt">
            <v:imagedata r:id="rId33" r:href="rId34"/>
          </v:shape>
        </w:pict>
      </w:r>
    </w:p>
    <w:p w:rsidR="002B62F2" w:rsidRDefault="002F39CB">
      <w:pPr>
        <w:pStyle w:val="231"/>
        <w:framePr w:w="4810" w:h="2885" w:hRule="exact" w:wrap="none" w:vAnchor="page" w:hAnchor="page" w:x="7339" w:y="5276"/>
        <w:numPr>
          <w:ilvl w:val="0"/>
          <w:numId w:val="12"/>
        </w:numPr>
        <w:shd w:val="clear" w:color="auto" w:fill="auto"/>
        <w:tabs>
          <w:tab w:val="left" w:pos="259"/>
        </w:tabs>
        <w:spacing w:after="206" w:line="200" w:lineRule="exact"/>
        <w:jc w:val="both"/>
      </w:pPr>
      <w:r>
        <w:t>проектируемый объект</w:t>
      </w:r>
    </w:p>
    <w:p w:rsidR="002B62F2" w:rsidRDefault="002F39CB">
      <w:pPr>
        <w:pStyle w:val="231"/>
        <w:framePr w:w="4810" w:h="2885" w:hRule="exact" w:wrap="none" w:vAnchor="page" w:hAnchor="page" w:x="7339" w:y="5276"/>
        <w:numPr>
          <w:ilvl w:val="0"/>
          <w:numId w:val="12"/>
        </w:numPr>
        <w:shd w:val="clear" w:color="auto" w:fill="auto"/>
        <w:tabs>
          <w:tab w:val="left" w:pos="264"/>
        </w:tabs>
        <w:spacing w:after="19" w:line="200" w:lineRule="exact"/>
        <w:jc w:val="both"/>
      </w:pPr>
      <w:r>
        <w:t>асфальтобетонное покрытие (проектируемое)</w:t>
      </w:r>
    </w:p>
    <w:p w:rsidR="002B62F2" w:rsidRDefault="002F39CB">
      <w:pPr>
        <w:pStyle w:val="231"/>
        <w:framePr w:w="4810" w:h="2885" w:hRule="exact" w:wrap="none" w:vAnchor="page" w:hAnchor="page" w:x="7339" w:y="5276"/>
        <w:numPr>
          <w:ilvl w:val="0"/>
          <w:numId w:val="12"/>
        </w:numPr>
        <w:shd w:val="clear" w:color="auto" w:fill="auto"/>
        <w:tabs>
          <w:tab w:val="left" w:pos="254"/>
        </w:tabs>
        <w:spacing w:line="427" w:lineRule="exact"/>
        <w:jc w:val="both"/>
      </w:pPr>
      <w:r>
        <w:t>асфальтобетонное покрытие (</w:t>
      </w:r>
      <w:proofErr w:type="spellStart"/>
      <w:r>
        <w:t>сущестбующее</w:t>
      </w:r>
      <w:proofErr w:type="spellEnd"/>
      <w:r>
        <w:t>)</w:t>
      </w:r>
    </w:p>
    <w:p w:rsidR="002B62F2" w:rsidRDefault="002F39CB">
      <w:pPr>
        <w:pStyle w:val="231"/>
        <w:framePr w:w="4810" w:h="2885" w:hRule="exact" w:wrap="none" w:vAnchor="page" w:hAnchor="page" w:x="7339" w:y="5276"/>
        <w:numPr>
          <w:ilvl w:val="0"/>
          <w:numId w:val="12"/>
        </w:numPr>
        <w:shd w:val="clear" w:color="auto" w:fill="auto"/>
        <w:tabs>
          <w:tab w:val="left" w:pos="254"/>
        </w:tabs>
        <w:spacing w:line="427" w:lineRule="exact"/>
        <w:jc w:val="both"/>
      </w:pPr>
      <w:proofErr w:type="spellStart"/>
      <w:r>
        <w:t>грабийное</w:t>
      </w:r>
      <w:proofErr w:type="spellEnd"/>
      <w:r>
        <w:t xml:space="preserve"> </w:t>
      </w:r>
      <w:r>
        <w:t>покрытие (</w:t>
      </w:r>
      <w:proofErr w:type="spellStart"/>
      <w:r>
        <w:t>сущестбующее</w:t>
      </w:r>
      <w:proofErr w:type="spellEnd"/>
      <w:r>
        <w:t>)</w:t>
      </w:r>
    </w:p>
    <w:p w:rsidR="002B62F2" w:rsidRDefault="002F39CB">
      <w:pPr>
        <w:pStyle w:val="231"/>
        <w:framePr w:w="4810" w:h="2885" w:hRule="exact" w:wrap="none" w:vAnchor="page" w:hAnchor="page" w:x="7339" w:y="5276"/>
        <w:numPr>
          <w:ilvl w:val="0"/>
          <w:numId w:val="12"/>
        </w:numPr>
        <w:shd w:val="clear" w:color="auto" w:fill="auto"/>
        <w:tabs>
          <w:tab w:val="left" w:pos="254"/>
        </w:tabs>
        <w:spacing w:line="427" w:lineRule="exact"/>
        <w:jc w:val="both"/>
      </w:pPr>
      <w:proofErr w:type="spellStart"/>
      <w:r>
        <w:t>грабийное</w:t>
      </w:r>
      <w:proofErr w:type="spellEnd"/>
      <w:r>
        <w:t xml:space="preserve"> покрытие (проектируемое)</w:t>
      </w:r>
    </w:p>
    <w:p w:rsidR="002B62F2" w:rsidRDefault="002F39CB">
      <w:pPr>
        <w:pStyle w:val="231"/>
        <w:framePr w:w="4810" w:h="2885" w:hRule="exact" w:wrap="none" w:vAnchor="page" w:hAnchor="page" w:x="7339" w:y="5276"/>
        <w:numPr>
          <w:ilvl w:val="0"/>
          <w:numId w:val="12"/>
        </w:numPr>
        <w:shd w:val="clear" w:color="auto" w:fill="auto"/>
        <w:tabs>
          <w:tab w:val="left" w:pos="259"/>
        </w:tabs>
        <w:spacing w:line="427" w:lineRule="exact"/>
        <w:jc w:val="both"/>
      </w:pPr>
      <w:r>
        <w:t>бетон/тротуарная плитка (</w:t>
      </w:r>
      <w:proofErr w:type="gramStart"/>
      <w:r>
        <w:t>проектируемые</w:t>
      </w:r>
      <w:proofErr w:type="gramEnd"/>
      <w:r>
        <w:t>)</w:t>
      </w:r>
    </w:p>
    <w:p w:rsidR="002B62F2" w:rsidRDefault="002F39CB">
      <w:pPr>
        <w:pStyle w:val="231"/>
        <w:framePr w:w="4810" w:h="2885" w:hRule="exact" w:wrap="none" w:vAnchor="page" w:hAnchor="page" w:x="7339" w:y="5276"/>
        <w:numPr>
          <w:ilvl w:val="0"/>
          <w:numId w:val="12"/>
        </w:numPr>
        <w:shd w:val="clear" w:color="auto" w:fill="auto"/>
        <w:tabs>
          <w:tab w:val="left" w:pos="250"/>
        </w:tabs>
        <w:spacing w:line="200" w:lineRule="exact"/>
        <w:jc w:val="both"/>
      </w:pPr>
      <w:proofErr w:type="spellStart"/>
      <w:r>
        <w:t>тробянистое</w:t>
      </w:r>
      <w:proofErr w:type="spellEnd"/>
      <w:r>
        <w:t xml:space="preserve"> покрытие (проектируемое)</w:t>
      </w:r>
    </w:p>
    <w:p w:rsidR="002B62F2" w:rsidRDefault="002F39CB">
      <w:pPr>
        <w:framePr w:wrap="none" w:vAnchor="page" w:hAnchor="page" w:x="6624" w:y="8377"/>
        <w:rPr>
          <w:sz w:val="2"/>
          <w:szCs w:val="2"/>
        </w:rPr>
      </w:pPr>
      <w:r>
        <w:pict>
          <v:shape id="_x0000_i1037" type="#_x0000_t75" style="width:28.8pt;height:13.75pt">
            <v:imagedata r:id="rId35" r:href="rId36"/>
          </v:shape>
        </w:pict>
      </w:r>
    </w:p>
    <w:p w:rsidR="002B62F2" w:rsidRDefault="002F39CB">
      <w:pPr>
        <w:pStyle w:val="102"/>
        <w:framePr w:wrap="none" w:vAnchor="page" w:hAnchor="page" w:x="7608" w:y="8343"/>
        <w:shd w:val="clear" w:color="auto" w:fill="auto"/>
        <w:spacing w:line="200" w:lineRule="exact"/>
      </w:pPr>
      <w:proofErr w:type="spellStart"/>
      <w:r>
        <w:t>трабянистое</w:t>
      </w:r>
      <w:proofErr w:type="spellEnd"/>
      <w:r>
        <w:t xml:space="preserve"> покрытие (</w:t>
      </w:r>
      <w:proofErr w:type="spellStart"/>
      <w:r>
        <w:t>сущестбу</w:t>
      </w:r>
      <w:r>
        <w:t>ющее</w:t>
      </w:r>
      <w:proofErr w:type="spellEnd"/>
      <w:r>
        <w:t>)</w:t>
      </w:r>
    </w:p>
    <w:p w:rsidR="002B62F2" w:rsidRDefault="002F39CB">
      <w:pPr>
        <w:framePr w:wrap="none" w:vAnchor="page" w:hAnchor="page" w:x="6614" w:y="8862"/>
        <w:rPr>
          <w:sz w:val="2"/>
          <w:szCs w:val="2"/>
        </w:rPr>
      </w:pPr>
      <w:r>
        <w:pict>
          <v:shape id="_x0000_i1038" type="#_x0000_t75" style="width:30.05pt;height:40.7pt">
            <v:imagedata r:id="rId37" r:href="rId38"/>
          </v:shape>
        </w:pict>
      </w:r>
    </w:p>
    <w:p w:rsidR="002B62F2" w:rsidRDefault="002F39CB">
      <w:pPr>
        <w:pStyle w:val="102"/>
        <w:framePr w:w="3614" w:h="925" w:hRule="exact" w:wrap="none" w:vAnchor="page" w:hAnchor="page" w:x="7358" w:y="8860"/>
        <w:numPr>
          <w:ilvl w:val="0"/>
          <w:numId w:val="13"/>
        </w:numPr>
        <w:shd w:val="clear" w:color="auto" w:fill="auto"/>
        <w:tabs>
          <w:tab w:val="left" w:pos="264"/>
        </w:tabs>
        <w:spacing w:after="42" w:line="260" w:lineRule="exact"/>
        <w:jc w:val="both"/>
      </w:pPr>
      <w:proofErr w:type="spellStart"/>
      <w:r>
        <w:t>сущестбующие</w:t>
      </w:r>
      <w:proofErr w:type="spellEnd"/>
      <w:r>
        <w:t xml:space="preserve"> здания и строения</w:t>
      </w:r>
    </w:p>
    <w:p w:rsidR="002B62F2" w:rsidRDefault="002F39CB">
      <w:pPr>
        <w:pStyle w:val="102"/>
        <w:framePr w:w="3614" w:h="925" w:hRule="exact" w:wrap="none" w:vAnchor="page" w:hAnchor="page" w:x="7358" w:y="8860"/>
        <w:numPr>
          <w:ilvl w:val="0"/>
          <w:numId w:val="13"/>
        </w:numPr>
        <w:shd w:val="clear" w:color="auto" w:fill="auto"/>
        <w:tabs>
          <w:tab w:val="left" w:pos="221"/>
        </w:tabs>
        <w:spacing w:after="50" w:line="200" w:lineRule="exact"/>
        <w:jc w:val="both"/>
      </w:pPr>
      <w:r>
        <w:t>урна</w:t>
      </w:r>
    </w:p>
    <w:p w:rsidR="002B62F2" w:rsidRDefault="002F39CB">
      <w:pPr>
        <w:pStyle w:val="102"/>
        <w:framePr w:w="3614" w:h="925" w:hRule="exact" w:wrap="none" w:vAnchor="page" w:hAnchor="page" w:x="7358" w:y="8860"/>
        <w:numPr>
          <w:ilvl w:val="0"/>
          <w:numId w:val="13"/>
        </w:numPr>
        <w:shd w:val="clear" w:color="auto" w:fill="auto"/>
        <w:tabs>
          <w:tab w:val="left" w:pos="259"/>
        </w:tabs>
        <w:spacing w:line="200" w:lineRule="exact"/>
        <w:jc w:val="both"/>
      </w:pPr>
      <w:r>
        <w:t>скамья</w:t>
      </w:r>
    </w:p>
    <w:p w:rsidR="002B62F2" w:rsidRDefault="002F39CB">
      <w:pPr>
        <w:framePr w:wrap="none" w:vAnchor="page" w:hAnchor="page" w:x="6629" w:y="9836"/>
        <w:rPr>
          <w:sz w:val="2"/>
          <w:szCs w:val="2"/>
        </w:rPr>
      </w:pPr>
      <w:r>
        <w:pict>
          <v:shape id="_x0000_i1039" type="#_x0000_t75" style="width:30.05pt;height:13.75pt">
            <v:imagedata r:id="rId39" r:href="rId40"/>
          </v:shape>
        </w:pict>
      </w:r>
    </w:p>
    <w:p w:rsidR="002B62F2" w:rsidRDefault="002F39CB">
      <w:pPr>
        <w:pStyle w:val="102"/>
        <w:framePr w:wrap="none" w:vAnchor="page" w:hAnchor="page" w:x="7382" w:y="9879"/>
        <w:shd w:val="clear" w:color="auto" w:fill="auto"/>
        <w:spacing w:line="200" w:lineRule="exact"/>
      </w:pPr>
      <w:r>
        <w:t xml:space="preserve">- </w:t>
      </w:r>
      <w:proofErr w:type="spellStart"/>
      <w:r>
        <w:t>сущестбующие</w:t>
      </w:r>
      <w:proofErr w:type="spellEnd"/>
      <w:r>
        <w:t xml:space="preserve"> </w:t>
      </w:r>
      <w:proofErr w:type="spellStart"/>
      <w:r>
        <w:t>набесы</w:t>
      </w:r>
      <w:proofErr w:type="spellEnd"/>
    </w:p>
    <w:p w:rsidR="002B62F2" w:rsidRDefault="002F39CB">
      <w:pPr>
        <w:pStyle w:val="231"/>
        <w:framePr w:wrap="none" w:vAnchor="page" w:hAnchor="page" w:x="6792" w:y="10273"/>
        <w:shd w:val="clear" w:color="auto" w:fill="auto"/>
        <w:tabs>
          <w:tab w:val="left" w:pos="571"/>
        </w:tabs>
        <w:spacing w:line="260" w:lineRule="exact"/>
        <w:jc w:val="both"/>
      </w:pPr>
      <w:r>
        <w:rPr>
          <w:rStyle w:val="2313pt-1pt"/>
        </w:rPr>
        <w:t>*</w:t>
      </w:r>
      <w:r>
        <w:rPr>
          <w:rStyle w:val="2313pt-1pt"/>
        </w:rPr>
        <w:tab/>
        <w:t xml:space="preserve">- </w:t>
      </w:r>
      <w:r>
        <w:t>кустарник (проектируемый)</w:t>
      </w:r>
    </w:p>
    <w:p w:rsidR="002B62F2" w:rsidRDefault="002F39CB">
      <w:pPr>
        <w:pStyle w:val="50"/>
        <w:framePr w:wrap="none" w:vAnchor="page" w:hAnchor="page" w:x="1632" w:y="14713"/>
        <w:shd w:val="clear" w:color="auto" w:fill="auto"/>
        <w:spacing w:line="190" w:lineRule="exact"/>
        <w:jc w:val="left"/>
      </w:pPr>
      <w:proofErr w:type="spellStart"/>
      <w:proofErr w:type="gramStart"/>
      <w:r>
        <w:rPr>
          <w:rStyle w:val="55"/>
          <w:i/>
          <w:iCs/>
        </w:rPr>
        <w:t>Изм</w:t>
      </w:r>
      <w:proofErr w:type="spellEnd"/>
      <w:r>
        <w:rPr>
          <w:rStyle w:val="55"/>
          <w:i/>
          <w:iCs/>
        </w:rPr>
        <w:t>. \(</w:t>
      </w:r>
      <w:proofErr w:type="spellStart"/>
      <w:r>
        <w:rPr>
          <w:rStyle w:val="55"/>
          <w:i/>
          <w:iCs/>
        </w:rPr>
        <w:t>ол</w:t>
      </w:r>
      <w:proofErr w:type="spellEnd"/>
      <w:r>
        <w:rPr>
          <w:rStyle w:val="55"/>
          <w:i/>
          <w:iCs/>
        </w:rPr>
        <w:t xml:space="preserve"> </w:t>
      </w:r>
      <w:proofErr w:type="spellStart"/>
      <w:r>
        <w:rPr>
          <w:rStyle w:val="55"/>
          <w:i/>
          <w:iCs/>
        </w:rPr>
        <w:t>уч</w:t>
      </w:r>
      <w:proofErr w:type="spellEnd"/>
      <w:proofErr w:type="gramEnd"/>
    </w:p>
    <w:p w:rsidR="002B62F2" w:rsidRDefault="002F39CB">
      <w:pPr>
        <w:pStyle w:val="231"/>
        <w:framePr w:wrap="none" w:vAnchor="page" w:hAnchor="page" w:x="1584" w:y="14991"/>
        <w:shd w:val="clear" w:color="auto" w:fill="auto"/>
        <w:spacing w:line="200" w:lineRule="exact"/>
      </w:pPr>
      <w:r>
        <w:t>Разработал</w:t>
      </w:r>
    </w:p>
    <w:p w:rsidR="002B62F2" w:rsidRDefault="002F39CB">
      <w:pPr>
        <w:pStyle w:val="50"/>
        <w:framePr w:wrap="none" w:vAnchor="page" w:hAnchor="page" w:x="2755" w:y="14713"/>
        <w:shd w:val="clear" w:color="auto" w:fill="auto"/>
        <w:spacing w:line="190" w:lineRule="exact"/>
        <w:ind w:left="10"/>
        <w:jc w:val="left"/>
      </w:pPr>
      <w:r>
        <w:rPr>
          <w:rStyle w:val="55"/>
          <w:i/>
          <w:iCs/>
        </w:rPr>
        <w:t>Лист № док</w:t>
      </w:r>
    </w:p>
    <w:p w:rsidR="002B62F2" w:rsidRDefault="002F39CB">
      <w:pPr>
        <w:pStyle w:val="231"/>
        <w:framePr w:wrap="none" w:vAnchor="page" w:hAnchor="page" w:x="2803" w:y="15020"/>
        <w:shd w:val="clear" w:color="auto" w:fill="auto"/>
        <w:spacing w:line="200" w:lineRule="exact"/>
      </w:pPr>
      <w:proofErr w:type="spellStart"/>
      <w:r>
        <w:rPr>
          <w:rStyle w:val="233"/>
          <w:i/>
          <w:iCs/>
        </w:rPr>
        <w:t>Крабченко</w:t>
      </w:r>
      <w:proofErr w:type="spellEnd"/>
    </w:p>
    <w:p w:rsidR="002B62F2" w:rsidRDefault="002F39CB">
      <w:pPr>
        <w:framePr w:wrap="none" w:vAnchor="page" w:hAnchor="page" w:x="3917" w:y="14627"/>
        <w:rPr>
          <w:sz w:val="2"/>
          <w:szCs w:val="2"/>
        </w:rPr>
      </w:pPr>
      <w:r>
        <w:pict>
          <v:shape id="_x0000_i1040" type="#_x0000_t75" style="width:35.05pt;height:40.05pt">
            <v:imagedata r:id="rId41" r:href="rId42"/>
          </v:shape>
        </w:pict>
      </w:r>
    </w:p>
    <w:p w:rsidR="002B62F2" w:rsidRDefault="002F39CB">
      <w:pPr>
        <w:pStyle w:val="82"/>
        <w:framePr w:wrap="none" w:vAnchor="page" w:hAnchor="page" w:x="4675" w:y="14742"/>
        <w:shd w:val="clear" w:color="auto" w:fill="auto"/>
        <w:spacing w:line="190" w:lineRule="exact"/>
        <w:jc w:val="left"/>
      </w:pPr>
      <w:r>
        <w:rPr>
          <w:rStyle w:val="85"/>
          <w:i/>
          <w:iCs/>
        </w:rPr>
        <w:t>Дата</w:t>
      </w:r>
    </w:p>
    <w:p w:rsidR="002B62F2" w:rsidRDefault="002F39CB">
      <w:pPr>
        <w:pStyle w:val="231"/>
        <w:framePr w:w="1027" w:h="621" w:hRule="exact" w:wrap="none" w:vAnchor="page" w:hAnchor="page" w:x="1565" w:y="16095"/>
        <w:shd w:val="clear" w:color="auto" w:fill="auto"/>
        <w:spacing w:line="200" w:lineRule="exact"/>
      </w:pPr>
      <w:r>
        <w:t>Н контр.</w:t>
      </w:r>
    </w:p>
    <w:p w:rsidR="002B62F2" w:rsidRDefault="002F39CB">
      <w:pPr>
        <w:pStyle w:val="390"/>
        <w:framePr w:w="1027" w:h="621" w:hRule="exact" w:wrap="none" w:vAnchor="page" w:hAnchor="page" w:x="1565" w:y="16095"/>
        <w:shd w:val="clear" w:color="auto" w:fill="auto"/>
        <w:spacing w:line="320" w:lineRule="exact"/>
      </w:pPr>
      <w:proofErr w:type="gramStart"/>
      <w:r>
        <w:t>Ш</w:t>
      </w:r>
      <w:proofErr w:type="gramEnd"/>
    </w:p>
    <w:p w:rsidR="002B62F2" w:rsidRDefault="002F39CB">
      <w:pPr>
        <w:framePr w:wrap="none" w:vAnchor="page" w:hAnchor="page" w:x="3926" w:y="15683"/>
        <w:rPr>
          <w:sz w:val="2"/>
          <w:szCs w:val="2"/>
        </w:rPr>
      </w:pPr>
      <w:r>
        <w:pict>
          <v:shape id="_x0000_i1041" type="#_x0000_t75" style="width:40.7pt;height:56.95pt">
            <v:imagedata r:id="rId43" r:href="rId44"/>
          </v:shape>
        </w:pict>
      </w:r>
    </w:p>
    <w:p w:rsidR="002B62F2" w:rsidRDefault="002F39CB">
      <w:pPr>
        <w:pStyle w:val="231"/>
        <w:framePr w:w="518" w:h="605" w:hRule="exact" w:wrap="none" w:vAnchor="page" w:hAnchor="page" w:x="2793" w:y="16134"/>
        <w:shd w:val="clear" w:color="auto" w:fill="auto"/>
        <w:spacing w:after="38" w:line="200" w:lineRule="exact"/>
      </w:pPr>
      <w:proofErr w:type="spellStart"/>
      <w:r>
        <w:rPr>
          <w:rStyle w:val="233"/>
          <w:i/>
          <w:iCs/>
        </w:rPr>
        <w:t>Кедя</w:t>
      </w:r>
      <w:proofErr w:type="spellEnd"/>
    </w:p>
    <w:p w:rsidR="002B62F2" w:rsidRDefault="002F39CB">
      <w:pPr>
        <w:pStyle w:val="231"/>
        <w:framePr w:w="518" w:h="605" w:hRule="exact" w:wrap="none" w:vAnchor="page" w:hAnchor="page" w:x="2793" w:y="16134"/>
        <w:shd w:val="clear" w:color="auto" w:fill="auto"/>
        <w:spacing w:line="200" w:lineRule="exact"/>
      </w:pPr>
      <w:proofErr w:type="spellStart"/>
      <w:r>
        <w:rPr>
          <w:rStyle w:val="233"/>
          <w:i/>
          <w:iCs/>
        </w:rPr>
        <w:t>Кедя</w:t>
      </w:r>
      <w:proofErr w:type="spellEnd"/>
    </w:p>
    <w:p w:rsidR="002B62F2" w:rsidRDefault="002F39CB">
      <w:pPr>
        <w:pStyle w:val="231"/>
        <w:framePr w:w="4766" w:h="720" w:hRule="exact" w:wrap="none" w:vAnchor="page" w:hAnchor="page" w:x="5366" w:y="13758"/>
        <w:shd w:val="clear" w:color="auto" w:fill="auto"/>
        <w:spacing w:after="122" w:line="200" w:lineRule="exact"/>
        <w:ind w:left="2300"/>
      </w:pPr>
      <w:r>
        <w:t>2714-623-ПЗУ</w:t>
      </w:r>
    </w:p>
    <w:p w:rsidR="002B62F2" w:rsidRDefault="002F39CB">
      <w:pPr>
        <w:pStyle w:val="231"/>
        <w:framePr w:w="4766" w:h="720" w:hRule="exact" w:wrap="none" w:vAnchor="page" w:hAnchor="page" w:x="5366" w:y="13758"/>
        <w:shd w:val="clear" w:color="auto" w:fill="auto"/>
        <w:spacing w:line="200" w:lineRule="exact"/>
      </w:pPr>
      <w:r>
        <w:t xml:space="preserve">Адрес </w:t>
      </w:r>
      <w:proofErr w:type="gramStart"/>
      <w:r>
        <w:t>г</w:t>
      </w:r>
      <w:proofErr w:type="gramEnd"/>
      <w:r>
        <w:t xml:space="preserve"> </w:t>
      </w:r>
      <w:proofErr w:type="spellStart"/>
      <w:r>
        <w:t>Нобокубанск</w:t>
      </w:r>
      <w:proofErr w:type="spellEnd"/>
      <w:r>
        <w:t xml:space="preserve">, ул. </w:t>
      </w:r>
      <w:proofErr w:type="spellStart"/>
      <w:r>
        <w:t>Стабропольская</w:t>
      </w:r>
      <w:proofErr w:type="spellEnd"/>
      <w:r>
        <w:t>, 29/1</w:t>
      </w:r>
    </w:p>
    <w:p w:rsidR="002B62F2" w:rsidRDefault="002F39CB">
      <w:pPr>
        <w:pStyle w:val="231"/>
        <w:framePr w:wrap="none" w:vAnchor="page" w:hAnchor="page" w:x="5328" w:y="14675"/>
        <w:shd w:val="clear" w:color="auto" w:fill="auto"/>
        <w:spacing w:line="200" w:lineRule="exact"/>
        <w:ind w:left="15"/>
      </w:pPr>
      <w:r>
        <w:t>Заказчик гр. Погосян</w:t>
      </w:r>
      <w:proofErr w:type="gramStart"/>
      <w:r>
        <w:t xml:space="preserve"> А</w:t>
      </w:r>
      <w:proofErr w:type="gramEnd"/>
      <w:r>
        <w:t xml:space="preserve"> Э.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26"/>
        <w:gridCol w:w="854"/>
        <w:gridCol w:w="850"/>
        <w:gridCol w:w="1171"/>
      </w:tblGrid>
      <w:tr w:rsidR="002B62F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200" w:lineRule="exact"/>
              <w:jc w:val="left"/>
            </w:pPr>
            <w:r>
              <w:rPr>
                <w:rStyle w:val="33TimesNewRoman10pt"/>
                <w:rFonts w:eastAsia="Tahoma"/>
              </w:rPr>
              <w:t xml:space="preserve">Графическое описание </w:t>
            </w:r>
            <w:proofErr w:type="spellStart"/>
            <w:r>
              <w:rPr>
                <w:rStyle w:val="33TimesNewRoman10pt"/>
                <w:rFonts w:eastAsia="Tahoma"/>
              </w:rPr>
              <w:t>обоснобания</w:t>
            </w:r>
            <w:proofErr w:type="spellEnd"/>
            <w:r>
              <w:rPr>
                <w:rStyle w:val="33TimesNewRoman10pt"/>
                <w:rFonts w:eastAsia="Tahoma"/>
              </w:rPr>
              <w:t xml:space="preserve"> </w:t>
            </w:r>
            <w:proofErr w:type="gramStart"/>
            <w:r>
              <w:rPr>
                <w:rStyle w:val="33TimesNewRoman10pt"/>
                <w:rFonts w:eastAsia="Tahoma"/>
              </w:rPr>
              <w:t>для</w:t>
            </w:r>
            <w:proofErr w:type="gram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200" w:lineRule="exact"/>
              <w:jc w:val="left"/>
            </w:pPr>
            <w:r>
              <w:rPr>
                <w:rStyle w:val="33TimesNewRoman10pt"/>
                <w:rFonts w:eastAsia="Tahoma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200" w:lineRule="exact"/>
              <w:ind w:left="180"/>
              <w:jc w:val="left"/>
            </w:pPr>
            <w:r>
              <w:rPr>
                <w:rStyle w:val="33TimesNewRoman10pt"/>
                <w:rFonts w:eastAsia="Tahoma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200" w:lineRule="exact"/>
              <w:ind w:left="220"/>
              <w:jc w:val="left"/>
            </w:pPr>
            <w:proofErr w:type="spellStart"/>
            <w:r>
              <w:rPr>
                <w:rStyle w:val="33TimesNewRoman10pt"/>
                <w:rFonts w:eastAsia="Tahoma"/>
              </w:rPr>
              <w:t>Листоб</w:t>
            </w:r>
            <w:proofErr w:type="spellEnd"/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9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264" w:lineRule="exact"/>
              <w:jc w:val="left"/>
            </w:pPr>
            <w:proofErr w:type="gramStart"/>
            <w:r>
              <w:rPr>
                <w:rStyle w:val="33TimesNewRoman10pt"/>
                <w:rFonts w:eastAsia="Tahoma"/>
              </w:rPr>
              <w:t>разрешения</w:t>
            </w:r>
            <w:proofErr w:type="gramEnd"/>
            <w:r>
              <w:rPr>
                <w:rStyle w:val="33TimesNewRoman10pt"/>
                <w:rFonts w:eastAsia="Tahoma"/>
              </w:rPr>
              <w:t xml:space="preserve"> но </w:t>
            </w:r>
            <w:r>
              <w:rPr>
                <w:rStyle w:val="33TimesNewRoman10pt"/>
                <w:rFonts w:eastAsia="Tahoma"/>
              </w:rPr>
              <w:t xml:space="preserve">отклонением от предельных </w:t>
            </w:r>
            <w:proofErr w:type="spellStart"/>
            <w:r>
              <w:rPr>
                <w:rStyle w:val="33TimesNewRoman10pt"/>
                <w:rFonts w:eastAsia="Tahoma"/>
              </w:rPr>
              <w:t>параметроб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320" w:lineRule="exact"/>
              <w:ind w:left="340"/>
              <w:jc w:val="left"/>
            </w:pPr>
            <w:proofErr w:type="gramStart"/>
            <w:r>
              <w:rPr>
                <w:rStyle w:val="33CenturyGothic16pt"/>
              </w:rPr>
              <w:t>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320" w:lineRule="exact"/>
              <w:ind w:left="360"/>
              <w:jc w:val="left"/>
            </w:pPr>
            <w:r>
              <w:rPr>
                <w:rStyle w:val="33CenturyGothic16pt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320" w:lineRule="exact"/>
              <w:jc w:val="center"/>
            </w:pPr>
            <w:r>
              <w:rPr>
                <w:rStyle w:val="33CenturyGothic16pt"/>
              </w:rPr>
              <w:t>1</w:t>
            </w:r>
          </w:p>
        </w:tc>
      </w:tr>
      <w:tr w:rsidR="002B62F2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line="288" w:lineRule="exact"/>
              <w:jc w:val="left"/>
            </w:pPr>
            <w:r>
              <w:rPr>
                <w:rStyle w:val="33TimesNewRoman10pt"/>
                <w:rFonts w:eastAsia="Tahoma"/>
              </w:rPr>
              <w:t xml:space="preserve">Схема </w:t>
            </w:r>
            <w:proofErr w:type="spellStart"/>
            <w:r>
              <w:rPr>
                <w:rStyle w:val="33TimesNewRoman10pt"/>
                <w:rFonts w:eastAsia="Tahoma"/>
              </w:rPr>
              <w:t>планиробочной</w:t>
            </w:r>
            <w:proofErr w:type="spellEnd"/>
            <w:r>
              <w:rPr>
                <w:rStyle w:val="33TimesNewRoman10pt"/>
                <w:rFonts w:eastAsia="Tahoma"/>
              </w:rPr>
              <w:t xml:space="preserve"> организации земельного участка </w:t>
            </w:r>
            <w:r>
              <w:rPr>
                <w:rStyle w:val="33TimesNewRoman10pt"/>
                <w:rFonts w:eastAsia="Tahoma"/>
                <w:lang w:val="en-US" w:eastAsia="en-US" w:bidi="en-US"/>
              </w:rPr>
              <w:t>Ml</w:t>
            </w:r>
            <w:r w:rsidRPr="000C2DB5">
              <w:rPr>
                <w:rStyle w:val="33TimesNewRoman10pt"/>
                <w:rFonts w:eastAsia="Tahoma"/>
                <w:lang w:eastAsia="en-US" w:bidi="en-US"/>
              </w:rPr>
              <w:t xml:space="preserve">: </w:t>
            </w:r>
            <w:r>
              <w:rPr>
                <w:rStyle w:val="33TimesNewRoman10pt"/>
                <w:rFonts w:eastAsia="Tahoma"/>
              </w:rPr>
              <w:t>500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after="60" w:line="200" w:lineRule="exact"/>
              <w:jc w:val="center"/>
            </w:pPr>
            <w:r>
              <w:rPr>
                <w:rStyle w:val="33TimesNewRoman10pt"/>
                <w:rFonts w:eastAsia="Tahoma"/>
              </w:rPr>
              <w:t>МУП У КС</w:t>
            </w:r>
          </w:p>
          <w:p w:rsidR="002B62F2" w:rsidRDefault="002F39CB">
            <w:pPr>
              <w:pStyle w:val="331"/>
              <w:framePr w:w="6802" w:h="1733" w:wrap="none" w:vAnchor="page" w:hAnchor="page" w:x="5328" w:y="14987"/>
              <w:shd w:val="clear" w:color="auto" w:fill="auto"/>
              <w:spacing w:before="60" w:line="200" w:lineRule="exact"/>
              <w:ind w:left="340"/>
              <w:jc w:val="left"/>
            </w:pPr>
            <w:proofErr w:type="spellStart"/>
            <w:r>
              <w:rPr>
                <w:rStyle w:val="33TimesNewRoman10pt"/>
                <w:rFonts w:eastAsia="Tahoma"/>
              </w:rPr>
              <w:t>Нобокубанского</w:t>
            </w:r>
            <w:proofErr w:type="spellEnd"/>
            <w:r>
              <w:rPr>
                <w:rStyle w:val="33TimesNewRoman10pt"/>
                <w:rFonts w:eastAsia="Tahoma"/>
              </w:rPr>
              <w:t xml:space="preserve"> района</w:t>
            </w:r>
          </w:p>
        </w:tc>
      </w:tr>
    </w:tbl>
    <w:p w:rsidR="002B62F2" w:rsidRDefault="002B62F2">
      <w:pPr>
        <w:rPr>
          <w:sz w:val="2"/>
          <w:szCs w:val="2"/>
        </w:rPr>
      </w:pPr>
      <w:r w:rsidRPr="002B62F2">
        <w:pict>
          <v:shape id="_x0000_s1045" type="#_x0000_t75" style="position:absolute;margin-left:7.4pt;margin-top:150.7pt;width:250.55pt;height:476.15pt;z-index:-251659264;mso-wrap-distance-left:5pt;mso-wrap-distance-right:5pt;mso-position-horizontal-relative:page;mso-position-vertical-relative:page" wrapcoords="0 0">
            <v:imagedata r:id="rId45" o:title="image20"/>
            <w10:wrap anchorx="page" anchory="page"/>
          </v:shape>
        </w:pict>
      </w:r>
    </w:p>
    <w:sectPr w:rsidR="002B62F2" w:rsidSect="002B62F2">
      <w:pgSz w:w="12415" w:h="169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9CB" w:rsidRDefault="002F39CB" w:rsidP="002B62F2">
      <w:r>
        <w:separator/>
      </w:r>
    </w:p>
  </w:endnote>
  <w:endnote w:type="continuationSeparator" w:id="0">
    <w:p w:rsidR="002F39CB" w:rsidRDefault="002F39CB" w:rsidP="002B6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9CB" w:rsidRDefault="002F39CB"/>
  </w:footnote>
  <w:footnote w:type="continuationSeparator" w:id="0">
    <w:p w:rsidR="002F39CB" w:rsidRDefault="002F39C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6676"/>
    <w:multiLevelType w:val="multilevel"/>
    <w:tmpl w:val="08643B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424575"/>
    <w:multiLevelType w:val="multilevel"/>
    <w:tmpl w:val="AF3C29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DD7807"/>
    <w:multiLevelType w:val="multilevel"/>
    <w:tmpl w:val="F8F8F1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0D3938"/>
    <w:multiLevelType w:val="multilevel"/>
    <w:tmpl w:val="C76C0B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C36DC"/>
    <w:multiLevelType w:val="multilevel"/>
    <w:tmpl w:val="C3C6FCD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C122E9"/>
    <w:multiLevelType w:val="multilevel"/>
    <w:tmpl w:val="DB420DE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1F52F93"/>
    <w:multiLevelType w:val="multilevel"/>
    <w:tmpl w:val="9F38A676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EF0FE8"/>
    <w:multiLevelType w:val="multilevel"/>
    <w:tmpl w:val="BC7A46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D56995"/>
    <w:multiLevelType w:val="multilevel"/>
    <w:tmpl w:val="948C479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D34C26"/>
    <w:multiLevelType w:val="multilevel"/>
    <w:tmpl w:val="024C8E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6E64D6C"/>
    <w:multiLevelType w:val="multilevel"/>
    <w:tmpl w:val="0CA466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9255F8B"/>
    <w:multiLevelType w:val="multilevel"/>
    <w:tmpl w:val="5F2A41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A456A2D"/>
    <w:multiLevelType w:val="multilevel"/>
    <w:tmpl w:val="2766FD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2"/>
  </w:num>
  <w:num w:numId="11">
    <w:abstractNumId w:val="11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B62F2"/>
    <w:rsid w:val="000C2DB5"/>
    <w:rsid w:val="002B62F2"/>
    <w:rsid w:val="002F3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74"/>
        <o:r id="V:Rule2" type="connector" idref="#_x0000_s1073"/>
        <o:r id="V:Rule3" type="connector" idref="#_x0000_s1070"/>
        <o:r id="V:Rule4" type="connector" idref="#_x0000_s1066"/>
        <o:r id="V:Rule5" type="connector" idref="#_x0000_s1065"/>
        <o:r id="V:Rule6" type="connector" idref="#_x0000_s1062"/>
        <o:r id="V:Rule7" type="connector" idref="#_x0000_s1061"/>
        <o:r id="V:Rule8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62F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62F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a4">
    <w:name w:val="Подпись к картинке_"/>
    <w:basedOn w:val="a0"/>
    <w:link w:val="a5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2B62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513pt70">
    <w:name w:val="Основной текст (5) + 13 pt;Не курсив;Масштаб 70%"/>
    <w:basedOn w:val="5"/>
    <w:rsid w:val="002B62F2"/>
    <w:rPr>
      <w:i/>
      <w:iCs/>
      <w:color w:val="000000"/>
      <w:spacing w:val="0"/>
      <w:w w:val="70"/>
      <w:position w:val="0"/>
      <w:sz w:val="26"/>
      <w:szCs w:val="26"/>
      <w:lang w:val="ru-RU" w:eastAsia="ru-RU" w:bidi="ru-RU"/>
    </w:rPr>
  </w:style>
  <w:style w:type="character" w:customStyle="1" w:styleId="21">
    <w:name w:val="Подпись к картинке (2)_"/>
    <w:basedOn w:val="a0"/>
    <w:link w:val="22"/>
    <w:rsid w:val="002B62F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a6">
    <w:name w:val="Колонтитул_"/>
    <w:basedOn w:val="a0"/>
    <w:link w:val="a7"/>
    <w:rsid w:val="002B62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5pt">
    <w:name w:val="Колонтитул + 5 pt;Не полужирный"/>
    <w:basedOn w:val="a6"/>
    <w:rsid w:val="002B62F2"/>
    <w:rPr>
      <w:b/>
      <w:b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1pt">
    <w:name w:val="Основной текст (2) + 11 pt"/>
    <w:basedOn w:val="2"/>
    <w:rsid w:val="002B62F2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5pt">
    <w:name w:val="Основной текст (2) + 7;5 pt"/>
    <w:basedOn w:val="2"/>
    <w:rsid w:val="002B62F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9pt">
    <w:name w:val="Основной текст (2) + 9 pt"/>
    <w:basedOn w:val="2"/>
    <w:rsid w:val="002B62F2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9pt0">
    <w:name w:val="Основной текст (2) + 9 pt"/>
    <w:basedOn w:val="2"/>
    <w:rsid w:val="002B62F2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3pt">
    <w:name w:val="Основной текст (2) + 13 pt"/>
    <w:basedOn w:val="2"/>
    <w:rsid w:val="002B62F2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Impact12pt">
    <w:name w:val="Основной текст (2) + Impact;12 pt;Курсив"/>
    <w:basedOn w:val="2"/>
    <w:rsid w:val="002B62F2"/>
    <w:rPr>
      <w:rFonts w:ascii="Impact" w:eastAsia="Impact" w:hAnsi="Impact" w:cs="Impact"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0">
    <w:name w:val="Основной текст (2) + 11 pt"/>
    <w:basedOn w:val="2"/>
    <w:rsid w:val="002B62F2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8">
    <w:name w:val="Другое_"/>
    <w:basedOn w:val="a0"/>
    <w:link w:val="a9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Подпись к картинке (3)_"/>
    <w:basedOn w:val="a0"/>
    <w:link w:val="32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BookmanOldStyle45pt">
    <w:name w:val="Подпись к картинке (3) + Bookman Old Style;4;5 pt;Полужирный"/>
    <w:basedOn w:val="31"/>
    <w:rsid w:val="002B62F2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41">
    <w:name w:val="Подпись к картинке (4)_"/>
    <w:basedOn w:val="a0"/>
    <w:link w:val="42"/>
    <w:rsid w:val="002B62F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3">
    <w:name w:val="Подпись к картинке (4)"/>
    <w:basedOn w:val="41"/>
    <w:rsid w:val="002B62F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SegoeUI20pt1pt">
    <w:name w:val="Основной текст (2) + Segoe UI;20 pt;Полужирный;Курсив;Интервал 1 pt"/>
    <w:basedOn w:val="2"/>
    <w:rsid w:val="002B62F2"/>
    <w:rPr>
      <w:rFonts w:ascii="Segoe UI" w:eastAsia="Segoe UI" w:hAnsi="Segoe UI" w:cs="Segoe UI"/>
      <w:b/>
      <w:bCs/>
      <w:i/>
      <w:iCs/>
      <w:color w:val="000000"/>
      <w:spacing w:val="30"/>
      <w:w w:val="100"/>
      <w:position w:val="0"/>
      <w:sz w:val="40"/>
      <w:szCs w:val="40"/>
      <w:lang w:val="en-US" w:eastAsia="en-US" w:bidi="en-US"/>
    </w:rPr>
  </w:style>
  <w:style w:type="character" w:customStyle="1" w:styleId="224pt-1pt">
    <w:name w:val="Основной текст (2) + 24 pt;Полужирный;Интервал -1 pt"/>
    <w:basedOn w:val="2"/>
    <w:rsid w:val="002B62F2"/>
    <w:rPr>
      <w:b/>
      <w:bCs/>
      <w:color w:val="000000"/>
      <w:spacing w:val="-20"/>
      <w:w w:val="100"/>
      <w:position w:val="0"/>
      <w:sz w:val="48"/>
      <w:szCs w:val="48"/>
      <w:lang w:val="en-US" w:eastAsia="en-US" w:bidi="en-US"/>
    </w:rPr>
  </w:style>
  <w:style w:type="character" w:customStyle="1" w:styleId="212pt">
    <w:name w:val="Основной текст (2) + 12 pt"/>
    <w:basedOn w:val="2"/>
    <w:rsid w:val="002B62F2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pt">
    <w:name w:val="Основной текст (2) + 4 pt"/>
    <w:basedOn w:val="2"/>
    <w:rsid w:val="002B62F2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75pt0">
    <w:name w:val="Основной текст (2) + 7;5 pt"/>
    <w:basedOn w:val="2"/>
    <w:rsid w:val="002B62F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54pt">
    <w:name w:val="Основной текст (5) + 4 pt"/>
    <w:basedOn w:val="5"/>
    <w:rsid w:val="002B62F2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B62F2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33">
    <w:name w:val="Основной текст (3)"/>
    <w:basedOn w:val="3"/>
    <w:rsid w:val="002B62F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4">
    <w:name w:val="Основной текст (3)"/>
    <w:basedOn w:val="3"/>
    <w:rsid w:val="002B62F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4pt-1pt">
    <w:name w:val="Основной текст (2) + 44 pt;Интервал -1 pt"/>
    <w:basedOn w:val="2"/>
    <w:rsid w:val="002B62F2"/>
    <w:rPr>
      <w:color w:val="000000"/>
      <w:spacing w:val="-20"/>
      <w:w w:val="100"/>
      <w:position w:val="0"/>
      <w:sz w:val="88"/>
      <w:szCs w:val="88"/>
      <w:lang w:val="ru-RU" w:eastAsia="ru-RU" w:bidi="ru-RU"/>
    </w:rPr>
  </w:style>
  <w:style w:type="character" w:customStyle="1" w:styleId="2ArialNarrow115pt">
    <w:name w:val="Основной текст (2) + Arial Narrow;11;5 pt"/>
    <w:basedOn w:val="2"/>
    <w:rsid w:val="002B62F2"/>
    <w:rPr>
      <w:rFonts w:ascii="Arial Narrow" w:eastAsia="Arial Narrow" w:hAnsi="Arial Narrow" w:cs="Arial Narrow"/>
      <w:color w:val="000000"/>
      <w:spacing w:val="0"/>
      <w:w w:val="100"/>
      <w:position w:val="0"/>
      <w:sz w:val="23"/>
      <w:szCs w:val="23"/>
      <w:lang w:val="en-US" w:eastAsia="en-US" w:bidi="en-US"/>
    </w:rPr>
  </w:style>
  <w:style w:type="character" w:customStyle="1" w:styleId="2ArialNarrow115pt0">
    <w:name w:val="Основной текст (2) + Arial Narrow;11;5 pt"/>
    <w:basedOn w:val="2"/>
    <w:rsid w:val="002B62F2"/>
    <w:rPr>
      <w:rFonts w:ascii="Arial Narrow" w:eastAsia="Arial Narrow" w:hAnsi="Arial Narrow" w:cs="Arial Narrow"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PalatinoLinotype7pt">
    <w:name w:val="Другое + Palatino Linotype;7 pt"/>
    <w:basedOn w:val="a8"/>
    <w:rsid w:val="002B62F2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Garamond5pt">
    <w:name w:val="Другое + Garamond;5 pt"/>
    <w:basedOn w:val="a8"/>
    <w:rsid w:val="002B62F2"/>
    <w:rPr>
      <w:rFonts w:ascii="Garamond" w:eastAsia="Garamond" w:hAnsi="Garamond" w:cs="Garamond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4pt">
    <w:name w:val="Другое + 4 pt"/>
    <w:basedOn w:val="a8"/>
    <w:rsid w:val="002B62F2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Constantia25pt">
    <w:name w:val="Другое + Constantia;25 pt"/>
    <w:basedOn w:val="a8"/>
    <w:rsid w:val="002B62F2"/>
    <w:rPr>
      <w:rFonts w:ascii="Constantia" w:eastAsia="Constantia" w:hAnsi="Constantia" w:cs="Constantia"/>
      <w:color w:val="000000"/>
      <w:spacing w:val="0"/>
      <w:w w:val="100"/>
      <w:position w:val="0"/>
      <w:sz w:val="50"/>
      <w:szCs w:val="50"/>
      <w:lang w:val="ru-RU" w:eastAsia="ru-RU" w:bidi="ru-RU"/>
    </w:rPr>
  </w:style>
  <w:style w:type="character" w:customStyle="1" w:styleId="23">
    <w:name w:val="Колонтитул (2)_"/>
    <w:basedOn w:val="a0"/>
    <w:link w:val="24"/>
    <w:rsid w:val="002B62F2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4">
    <w:name w:val="Основной текст (4)"/>
    <w:basedOn w:val="4"/>
    <w:rsid w:val="002B62F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6pt-2pt">
    <w:name w:val="Основной текст (2) + 36 pt;Интервал -2 pt"/>
    <w:basedOn w:val="2"/>
    <w:rsid w:val="002B62F2"/>
    <w:rPr>
      <w:b/>
      <w:bCs/>
      <w:color w:val="000000"/>
      <w:spacing w:val="-40"/>
      <w:w w:val="100"/>
      <w:position w:val="0"/>
      <w:sz w:val="72"/>
      <w:szCs w:val="72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2B62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8">
    <w:name w:val="Основной текст (8)_"/>
    <w:basedOn w:val="a0"/>
    <w:link w:val="8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">
    <w:name w:val="Основной текст (9)_"/>
    <w:basedOn w:val="a0"/>
    <w:link w:val="9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0"/>
      <w:szCs w:val="10"/>
      <w:u w:val="none"/>
    </w:rPr>
  </w:style>
  <w:style w:type="character" w:customStyle="1" w:styleId="10">
    <w:name w:val="Основной текст (10)_"/>
    <w:basedOn w:val="a0"/>
    <w:link w:val="10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75pt">
    <w:name w:val="Основной текст (10) + 7;5 pt"/>
    <w:basedOn w:val="10"/>
    <w:rsid w:val="002B62F2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2B62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2">
    <w:name w:val="Основной текст (12)_"/>
    <w:basedOn w:val="a0"/>
    <w:link w:val="120"/>
    <w:rsid w:val="002B62F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13">
    <w:name w:val="Основной текст (13)_"/>
    <w:basedOn w:val="a0"/>
    <w:link w:val="130"/>
    <w:rsid w:val="002B62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15pt">
    <w:name w:val="Основной текст (3) + 15 pt"/>
    <w:basedOn w:val="3"/>
    <w:rsid w:val="002B62F2"/>
    <w:rPr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2PalatinoLinotype27pt">
    <w:name w:val="Основной текст (2) + Palatino Linotype;27 pt"/>
    <w:basedOn w:val="2"/>
    <w:rsid w:val="002B62F2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54"/>
      <w:szCs w:val="54"/>
      <w:lang w:val="ru-RU" w:eastAsia="ru-RU" w:bidi="ru-RU"/>
    </w:rPr>
  </w:style>
  <w:style w:type="character" w:customStyle="1" w:styleId="2CourierNew23pt">
    <w:name w:val="Основной текст (2) + Courier New;23 pt;Полужирный;Курсив"/>
    <w:basedOn w:val="2"/>
    <w:rsid w:val="002B62F2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46"/>
      <w:szCs w:val="46"/>
      <w:lang w:val="ru-RU" w:eastAsia="ru-RU" w:bidi="ru-RU"/>
    </w:rPr>
  </w:style>
  <w:style w:type="character" w:customStyle="1" w:styleId="35">
    <w:name w:val="Колонтитул (3)_"/>
    <w:basedOn w:val="a0"/>
    <w:link w:val="36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Подпись к картинке (5)_"/>
    <w:basedOn w:val="a0"/>
    <w:link w:val="52"/>
    <w:rsid w:val="002B62F2"/>
    <w:rPr>
      <w:rFonts w:ascii="Corbel" w:eastAsia="Corbel" w:hAnsi="Corbel" w:cs="Corbe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61">
    <w:name w:val="Подпись к картинке (6)_"/>
    <w:basedOn w:val="a0"/>
    <w:link w:val="62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71">
    <w:name w:val="Подпись к картинке (7)_"/>
    <w:basedOn w:val="a0"/>
    <w:link w:val="72"/>
    <w:rsid w:val="002B62F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4">
    <w:name w:val="Основной текст (14)_"/>
    <w:basedOn w:val="a0"/>
    <w:link w:val="140"/>
    <w:rsid w:val="002B62F2"/>
    <w:rPr>
      <w:rFonts w:ascii="Corbel" w:eastAsia="Corbel" w:hAnsi="Corbel" w:cs="Corbe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5">
    <w:name w:val="Колонтитул (4)_"/>
    <w:basedOn w:val="a0"/>
    <w:link w:val="46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5">
    <w:name w:val="Основной текст (15)_"/>
    <w:basedOn w:val="a0"/>
    <w:link w:val="150"/>
    <w:rsid w:val="002B62F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">
    <w:name w:val="Основной текст (16)_"/>
    <w:basedOn w:val="a0"/>
    <w:link w:val="160"/>
    <w:rsid w:val="002B62F2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220pt1pt">
    <w:name w:val="Основной текст (2) + 20 pt;Полужирный;Интервал 1 pt"/>
    <w:basedOn w:val="2"/>
    <w:rsid w:val="002B62F2"/>
    <w:rPr>
      <w:b/>
      <w:bCs/>
      <w:color w:val="000000"/>
      <w:spacing w:val="30"/>
      <w:w w:val="100"/>
      <w:position w:val="0"/>
      <w:sz w:val="40"/>
      <w:szCs w:val="40"/>
      <w:lang w:val="ru-RU" w:eastAsia="ru-RU" w:bidi="ru-RU"/>
    </w:rPr>
  </w:style>
  <w:style w:type="character" w:customStyle="1" w:styleId="265pt0pt">
    <w:name w:val="Основной текст (2) + 6;5 pt;Интервал 0 pt"/>
    <w:basedOn w:val="2"/>
    <w:rsid w:val="002B62F2"/>
    <w:rPr>
      <w:color w:val="000000"/>
      <w:spacing w:val="-10"/>
      <w:w w:val="100"/>
      <w:position w:val="0"/>
      <w:sz w:val="13"/>
      <w:szCs w:val="13"/>
      <w:lang w:val="en-US" w:eastAsia="en-US" w:bidi="en-US"/>
    </w:rPr>
  </w:style>
  <w:style w:type="character" w:customStyle="1" w:styleId="265pt0pt0">
    <w:name w:val="Основной текст (2) + 6;5 pt;Интервал 0 pt"/>
    <w:basedOn w:val="2"/>
    <w:rsid w:val="002B62F2"/>
    <w:rPr>
      <w:color w:val="000000"/>
      <w:spacing w:val="-10"/>
      <w:w w:val="100"/>
      <w:position w:val="0"/>
      <w:sz w:val="13"/>
      <w:szCs w:val="13"/>
      <w:lang w:val="en-US" w:eastAsia="en-US" w:bidi="en-US"/>
    </w:rPr>
  </w:style>
  <w:style w:type="character" w:customStyle="1" w:styleId="27pt">
    <w:name w:val="Основной текст (2) + 7 pt;Курсив"/>
    <w:basedOn w:val="2"/>
    <w:rsid w:val="002B62F2"/>
    <w:rPr>
      <w:b/>
      <w:bCs/>
      <w:i/>
      <w:iCs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3-1pt">
    <w:name w:val="Основной текст (3) + Интервал -1 pt"/>
    <w:basedOn w:val="3"/>
    <w:rsid w:val="002B62F2"/>
    <w:rPr>
      <w:color w:val="000000"/>
      <w:spacing w:val="-3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2B62F2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8">
    <w:name w:val="Основной текст (18)_"/>
    <w:basedOn w:val="a0"/>
    <w:link w:val="180"/>
    <w:rsid w:val="002B62F2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53">
    <w:name w:val="Колонтитул (5)_"/>
    <w:basedOn w:val="a0"/>
    <w:link w:val="54"/>
    <w:rsid w:val="002B62F2"/>
    <w:rPr>
      <w:rFonts w:ascii="Verdana" w:eastAsia="Verdana" w:hAnsi="Verdana" w:cs="Verdana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4pt">
    <w:name w:val="Основной текст (2) + 34 pt"/>
    <w:basedOn w:val="2"/>
    <w:rsid w:val="002B62F2"/>
    <w:rPr>
      <w:b/>
      <w:bCs/>
      <w:color w:val="000000"/>
      <w:spacing w:val="0"/>
      <w:w w:val="100"/>
      <w:position w:val="0"/>
      <w:sz w:val="68"/>
      <w:szCs w:val="68"/>
      <w:lang w:val="ru-RU" w:eastAsia="ru-RU" w:bidi="ru-RU"/>
    </w:rPr>
  </w:style>
  <w:style w:type="character" w:customStyle="1" w:styleId="223pt">
    <w:name w:val="Основной текст (2) + 23 pt;Курсив"/>
    <w:basedOn w:val="2"/>
    <w:rsid w:val="002B62F2"/>
    <w:rPr>
      <w:i/>
      <w:iCs/>
      <w:color w:val="000000"/>
      <w:spacing w:val="0"/>
      <w:w w:val="100"/>
      <w:position w:val="0"/>
      <w:sz w:val="46"/>
      <w:szCs w:val="46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2B62F2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200">
    <w:name w:val="Основной текст (20)_"/>
    <w:basedOn w:val="a0"/>
    <w:link w:val="201"/>
    <w:rsid w:val="002B62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1"/>
      <w:szCs w:val="11"/>
      <w:u w:val="none"/>
    </w:rPr>
  </w:style>
  <w:style w:type="character" w:customStyle="1" w:styleId="210">
    <w:name w:val="Основной текст (21)_"/>
    <w:basedOn w:val="a0"/>
    <w:link w:val="211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20">
    <w:name w:val="Основной текст (22)_"/>
    <w:basedOn w:val="a0"/>
    <w:link w:val="221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21pt">
    <w:name w:val="Основной текст (2) + 21 pt;Полужирный;Курсив"/>
    <w:basedOn w:val="2"/>
    <w:rsid w:val="002B62F2"/>
    <w:rPr>
      <w:b/>
      <w:bCs/>
      <w:i/>
      <w:iCs/>
      <w:color w:val="000000"/>
      <w:spacing w:val="0"/>
      <w:w w:val="100"/>
      <w:position w:val="0"/>
      <w:sz w:val="42"/>
      <w:szCs w:val="42"/>
      <w:lang w:val="en-US" w:eastAsia="en-US" w:bidi="en-US"/>
    </w:rPr>
  </w:style>
  <w:style w:type="character" w:customStyle="1" w:styleId="215pt">
    <w:name w:val="Основной текст (2) + 15 pt"/>
    <w:basedOn w:val="2"/>
    <w:rsid w:val="002B62F2"/>
    <w:rPr>
      <w:color w:val="000000"/>
      <w:spacing w:val="0"/>
      <w:w w:val="100"/>
      <w:position w:val="0"/>
      <w:sz w:val="30"/>
      <w:szCs w:val="30"/>
      <w:lang w:val="en-US" w:eastAsia="en-US" w:bidi="en-US"/>
    </w:rPr>
  </w:style>
  <w:style w:type="character" w:customStyle="1" w:styleId="230">
    <w:name w:val="Основной текст (23)_"/>
    <w:basedOn w:val="a0"/>
    <w:link w:val="231"/>
    <w:rsid w:val="002B62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40">
    <w:name w:val="Основной текст (24)_"/>
    <w:basedOn w:val="a0"/>
    <w:link w:val="241"/>
    <w:rsid w:val="002B62F2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">
    <w:name w:val="Основной текст (25)_"/>
    <w:basedOn w:val="a0"/>
    <w:link w:val="250"/>
    <w:rsid w:val="002B62F2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Основной текст (26)_"/>
    <w:basedOn w:val="a0"/>
    <w:link w:val="260"/>
    <w:rsid w:val="002B62F2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7">
    <w:name w:val="Основной текст (2)"/>
    <w:basedOn w:val="2"/>
    <w:rsid w:val="002B62F2"/>
    <w:rPr>
      <w:b/>
      <w:bCs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63">
    <w:name w:val="Колонтитул (6)_"/>
    <w:basedOn w:val="a0"/>
    <w:link w:val="64"/>
    <w:rsid w:val="002B62F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81">
    <w:name w:val="Подпись к картинке (8)_"/>
    <w:basedOn w:val="a0"/>
    <w:link w:val="82"/>
    <w:rsid w:val="002B62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813pt70">
    <w:name w:val="Подпись к картинке (8) + 13 pt;Не курсив;Масштаб 70%"/>
    <w:basedOn w:val="81"/>
    <w:rsid w:val="002B62F2"/>
    <w:rPr>
      <w:i/>
      <w:iCs/>
      <w:color w:val="000000"/>
      <w:spacing w:val="0"/>
      <w:w w:val="70"/>
      <w:position w:val="0"/>
      <w:sz w:val="26"/>
      <w:szCs w:val="26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2B62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character" w:customStyle="1" w:styleId="1">
    <w:name w:val="Заголовок №1_"/>
    <w:basedOn w:val="a0"/>
    <w:link w:val="1a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7">
    <w:name w:val="Основной текст (3)"/>
    <w:basedOn w:val="3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10pt">
    <w:name w:val="Основной текст (3) + 10 pt;Курсив"/>
    <w:basedOn w:val="3"/>
    <w:rsid w:val="002B62F2"/>
    <w:rPr>
      <w:i/>
      <w:iC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8">
    <w:name w:val="Основной текст (28)_"/>
    <w:basedOn w:val="a0"/>
    <w:link w:val="28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1">
    <w:name w:val="Основной текст (28)"/>
    <w:basedOn w:val="28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810pt">
    <w:name w:val="Основной текст (28) + 10 pt"/>
    <w:basedOn w:val="28"/>
    <w:rsid w:val="002B62F2"/>
    <w:rPr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810pt0">
    <w:name w:val="Основной текст (28) + 10 pt;Малые прописные"/>
    <w:basedOn w:val="28"/>
    <w:rsid w:val="002B62F2"/>
    <w:rPr>
      <w:smallCap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89pt">
    <w:name w:val="Основной текст (28) + 9 pt"/>
    <w:basedOn w:val="28"/>
    <w:rsid w:val="002B62F2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9">
    <w:name w:val="Подпись к таблице (2)_"/>
    <w:basedOn w:val="a0"/>
    <w:link w:val="2a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b">
    <w:name w:val="Подпись к таблице (2)"/>
    <w:basedOn w:val="29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95pt">
    <w:name w:val="Основной текст (2) + 9;5 pt;Курсив"/>
    <w:basedOn w:val="2"/>
    <w:rsid w:val="002B62F2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83">
    <w:name w:val="Основной текст (8)"/>
    <w:basedOn w:val="8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95pt">
    <w:name w:val="Основной текст (8) + 9;5 pt;Курсив"/>
    <w:basedOn w:val="8"/>
    <w:rsid w:val="002B62F2"/>
    <w:rPr>
      <w:i/>
      <w:iCs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895pt0">
    <w:name w:val="Основной текст (8) + 9;5 pt;Курсив"/>
    <w:basedOn w:val="8"/>
    <w:rsid w:val="002B62F2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84">
    <w:name w:val="Основной текст (8)"/>
    <w:basedOn w:val="8"/>
    <w:rsid w:val="002B62F2"/>
    <w:rPr>
      <w:color w:val="000000"/>
      <w:spacing w:val="0"/>
      <w:w w:val="100"/>
      <w:position w:val="0"/>
    </w:rPr>
  </w:style>
  <w:style w:type="character" w:customStyle="1" w:styleId="284pt">
    <w:name w:val="Основной текст (28) + 4 pt"/>
    <w:basedOn w:val="28"/>
    <w:rsid w:val="002B62F2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810pt">
    <w:name w:val="Основной текст (8) + 10 pt;Малые прописные"/>
    <w:basedOn w:val="8"/>
    <w:rsid w:val="002B62F2"/>
    <w:rPr>
      <w:smallCap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810pt0">
    <w:name w:val="Основной текст (8) + 10 pt"/>
    <w:basedOn w:val="8"/>
    <w:rsid w:val="002B62F2"/>
    <w:rPr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810pt1">
    <w:name w:val="Основной текст (8) + 10 pt"/>
    <w:basedOn w:val="8"/>
    <w:rsid w:val="002B62F2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75pt">
    <w:name w:val="Основной текст (8) + 7;5 pt;Малые прописные"/>
    <w:basedOn w:val="8"/>
    <w:rsid w:val="002B62F2"/>
    <w:rPr>
      <w:smallCaps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21">
    <w:name w:val="Заголовок №1 (2)_"/>
    <w:basedOn w:val="a0"/>
    <w:link w:val="122"/>
    <w:rsid w:val="002B62F2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12TimesNewRoman16pt">
    <w:name w:val="Заголовок №1 (2) + Times New Roman;16 pt;Не курсив"/>
    <w:basedOn w:val="121"/>
    <w:rsid w:val="002B62F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12TimesNewRoman16pt1pt">
    <w:name w:val="Заголовок №1 (2) + Times New Roman;16 pt;Не курсив;Интервал 1 pt"/>
    <w:basedOn w:val="121"/>
    <w:rsid w:val="002B62F2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32"/>
      <w:szCs w:val="32"/>
      <w:lang w:val="en-US" w:eastAsia="en-US" w:bidi="en-US"/>
    </w:rPr>
  </w:style>
  <w:style w:type="character" w:customStyle="1" w:styleId="30pt">
    <w:name w:val="Основной текст (3) + Интервал 0 pt"/>
    <w:basedOn w:val="3"/>
    <w:rsid w:val="002B62F2"/>
    <w:rPr>
      <w:color w:val="000000"/>
      <w:spacing w:val="-10"/>
      <w:w w:val="100"/>
      <w:position w:val="0"/>
      <w:lang w:val="en-US" w:eastAsia="en-US" w:bidi="en-US"/>
    </w:rPr>
  </w:style>
  <w:style w:type="character" w:customStyle="1" w:styleId="290">
    <w:name w:val="Основной текст (29)_"/>
    <w:basedOn w:val="a0"/>
    <w:link w:val="291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10">
    <w:name w:val="Основной текст (31)_"/>
    <w:basedOn w:val="a0"/>
    <w:link w:val="311"/>
    <w:rsid w:val="002B62F2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12">
    <w:name w:val="Основной текст (31)"/>
    <w:basedOn w:val="310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2B62F2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02">
    <w:name w:val="Основной текст (30)"/>
    <w:basedOn w:val="300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20">
    <w:name w:val="Основной текст (32)_"/>
    <w:basedOn w:val="a0"/>
    <w:link w:val="321"/>
    <w:rsid w:val="002B62F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30">
    <w:name w:val="Основной текст (33)_"/>
    <w:basedOn w:val="a0"/>
    <w:link w:val="331"/>
    <w:rsid w:val="002B62F2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50">
    <w:name w:val="Основной текст (35)_"/>
    <w:basedOn w:val="a0"/>
    <w:link w:val="351"/>
    <w:rsid w:val="002B62F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52">
    <w:name w:val="Основной текст (35)"/>
    <w:basedOn w:val="350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3Candara75pt">
    <w:name w:val="Основной текст (33) + Candara;7;5 pt;Не полужирный"/>
    <w:basedOn w:val="330"/>
    <w:rsid w:val="002B62F2"/>
    <w:rPr>
      <w:rFonts w:ascii="Candara" w:eastAsia="Candara" w:hAnsi="Candara" w:cs="Candara"/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340">
    <w:name w:val="Основной текст (34)_"/>
    <w:basedOn w:val="a0"/>
    <w:link w:val="341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485pt">
    <w:name w:val="Основной текст (34) + 8;5 pt;Курсив"/>
    <w:basedOn w:val="340"/>
    <w:rsid w:val="002B62F2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360">
    <w:name w:val="Основной текст (36)_"/>
    <w:basedOn w:val="a0"/>
    <w:link w:val="361"/>
    <w:rsid w:val="002B62F2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322">
    <w:name w:val="Основной текст (32)"/>
    <w:basedOn w:val="320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53">
    <w:name w:val="Основной текст (35)"/>
    <w:basedOn w:val="350"/>
    <w:rsid w:val="002B62F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70">
    <w:name w:val="Основной текст (37)_"/>
    <w:basedOn w:val="a0"/>
    <w:link w:val="371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72">
    <w:name w:val="Основной текст (37)"/>
    <w:basedOn w:val="370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8">
    <w:name w:val="Основной текст (38)_"/>
    <w:basedOn w:val="a0"/>
    <w:link w:val="380"/>
    <w:rsid w:val="002B62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313pt0pt">
    <w:name w:val="Основной текст (23) + 13 pt;Не курсив;Интервал 0 pt"/>
    <w:basedOn w:val="230"/>
    <w:rsid w:val="002B62F2"/>
    <w:rPr>
      <w:i/>
      <w:iCs/>
      <w:color w:val="000000"/>
      <w:spacing w:val="-10"/>
      <w:w w:val="100"/>
      <w:position w:val="0"/>
      <w:sz w:val="26"/>
      <w:szCs w:val="26"/>
      <w:lang w:val="ru-RU" w:eastAsia="ru-RU" w:bidi="ru-RU"/>
    </w:rPr>
  </w:style>
  <w:style w:type="character" w:customStyle="1" w:styleId="123">
    <w:name w:val="Заголовок №1 (2)"/>
    <w:basedOn w:val="121"/>
    <w:rsid w:val="002B62F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1">
    <w:name w:val="Подпись к картинке (9)_"/>
    <w:basedOn w:val="a0"/>
    <w:link w:val="92"/>
    <w:rsid w:val="002B62F2"/>
    <w:rPr>
      <w:rFonts w:ascii="Tahoma" w:eastAsia="Tahoma" w:hAnsi="Tahoma" w:cs="Tahom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9TimesNewRoman8pt">
    <w:name w:val="Подпись к картинке (9) + Times New Roman;8 pt;Не полужирный"/>
    <w:basedOn w:val="91"/>
    <w:rsid w:val="002B62F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313pt-1pt">
    <w:name w:val="Основной текст (23) + 13 pt;Не курсив;Интервал -1 pt"/>
    <w:basedOn w:val="230"/>
    <w:rsid w:val="002B62F2"/>
    <w:rPr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2313pt-1pt0">
    <w:name w:val="Основной текст (23) + 13 pt;Не курсив;Интервал -1 pt"/>
    <w:basedOn w:val="230"/>
    <w:rsid w:val="002B62F2"/>
    <w:rPr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2313pt-1pt1">
    <w:name w:val="Основной текст (23) + 13 pt;Не курсив;Интервал -1 pt"/>
    <w:basedOn w:val="230"/>
    <w:rsid w:val="002B62F2"/>
    <w:rPr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2313pt-1pt2">
    <w:name w:val="Основной текст (23) + 13 pt;Не курсив;Интервал -1 pt"/>
    <w:basedOn w:val="230"/>
    <w:rsid w:val="002B62F2"/>
    <w:rPr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232">
    <w:name w:val="Основной текст (23)"/>
    <w:basedOn w:val="230"/>
    <w:rsid w:val="002B62F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13pt-1pt3">
    <w:name w:val="Основной текст (23) + 13 pt;Не курсив;Интервал -1 pt"/>
    <w:basedOn w:val="230"/>
    <w:rsid w:val="002B62F2"/>
    <w:rPr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101">
    <w:name w:val="Подпись к картинке (10)_"/>
    <w:basedOn w:val="a0"/>
    <w:link w:val="102"/>
    <w:rsid w:val="002B62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13pt-1pt">
    <w:name w:val="Подпись к картинке (10) + 13 pt;Не курсив;Интервал -1 pt"/>
    <w:basedOn w:val="101"/>
    <w:rsid w:val="002B62F2"/>
    <w:rPr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55">
    <w:name w:val="Основной текст (5)"/>
    <w:basedOn w:val="5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33">
    <w:name w:val="Основной текст (23)"/>
    <w:basedOn w:val="230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5">
    <w:name w:val="Подпись к картинке (8)"/>
    <w:basedOn w:val="81"/>
    <w:rsid w:val="002B62F2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9">
    <w:name w:val="Основной текст (39)_"/>
    <w:basedOn w:val="a0"/>
    <w:link w:val="390"/>
    <w:rsid w:val="002B62F2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33TimesNewRoman10pt">
    <w:name w:val="Основной текст (33) + Times New Roman;10 pt;Не полужирный;Курсив"/>
    <w:basedOn w:val="330"/>
    <w:rsid w:val="002B62F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3CenturyGothic16pt">
    <w:name w:val="Основной текст (33) + Century Gothic;16 pt;Не полужирный;Курсив"/>
    <w:basedOn w:val="330"/>
    <w:rsid w:val="002B62F2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2B62F2"/>
    <w:pPr>
      <w:shd w:val="clear" w:color="auto" w:fill="FFFFFF"/>
      <w:spacing w:line="46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2B62F2"/>
    <w:pPr>
      <w:shd w:val="clear" w:color="auto" w:fill="FFFFFF"/>
      <w:spacing w:before="2340" w:line="533" w:lineRule="exact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a5">
    <w:name w:val="Подпись к картинке"/>
    <w:basedOn w:val="a"/>
    <w:link w:val="a4"/>
    <w:rsid w:val="002B62F2"/>
    <w:pPr>
      <w:shd w:val="clear" w:color="auto" w:fill="FFFFFF"/>
      <w:spacing w:line="470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2B62F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2">
    <w:name w:val="Подпись к картинке (2)"/>
    <w:basedOn w:val="a"/>
    <w:link w:val="21"/>
    <w:rsid w:val="002B62F2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11"/>
      <w:szCs w:val="11"/>
    </w:rPr>
  </w:style>
  <w:style w:type="paragraph" w:customStyle="1" w:styleId="a7">
    <w:name w:val="Колонтитул"/>
    <w:basedOn w:val="a"/>
    <w:link w:val="a6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40">
    <w:name w:val="Основной текст (4)"/>
    <w:basedOn w:val="a"/>
    <w:link w:val="4"/>
    <w:rsid w:val="002B62F2"/>
    <w:pPr>
      <w:shd w:val="clear" w:color="auto" w:fill="FFFFFF"/>
      <w:spacing w:before="420" w:after="72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a9">
    <w:name w:val="Другое"/>
    <w:basedOn w:val="a"/>
    <w:link w:val="a8"/>
    <w:rsid w:val="002B62F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Подпись к картинке (3)"/>
    <w:basedOn w:val="a"/>
    <w:link w:val="31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2">
    <w:name w:val="Подпись к картинке (4)"/>
    <w:basedOn w:val="a"/>
    <w:link w:val="41"/>
    <w:rsid w:val="002B62F2"/>
    <w:pPr>
      <w:shd w:val="clear" w:color="auto" w:fill="FFFFFF"/>
      <w:spacing w:line="0" w:lineRule="atLeast"/>
    </w:pPr>
    <w:rPr>
      <w:rFonts w:ascii="Georgia" w:eastAsia="Georgia" w:hAnsi="Georgia" w:cs="Georgia"/>
      <w:sz w:val="16"/>
      <w:szCs w:val="16"/>
    </w:rPr>
  </w:style>
  <w:style w:type="paragraph" w:customStyle="1" w:styleId="60">
    <w:name w:val="Основной текст (6)"/>
    <w:basedOn w:val="a"/>
    <w:link w:val="6"/>
    <w:rsid w:val="002B62F2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30"/>
      <w:szCs w:val="30"/>
    </w:rPr>
  </w:style>
  <w:style w:type="paragraph" w:customStyle="1" w:styleId="24">
    <w:name w:val="Колонтитул (2)"/>
    <w:basedOn w:val="a"/>
    <w:link w:val="23"/>
    <w:rsid w:val="002B62F2"/>
    <w:pPr>
      <w:shd w:val="clear" w:color="auto" w:fill="FFFFFF"/>
      <w:spacing w:line="0" w:lineRule="atLeast"/>
    </w:pPr>
    <w:rPr>
      <w:rFonts w:ascii="Garamond" w:eastAsia="Garamond" w:hAnsi="Garamond" w:cs="Garamond"/>
      <w:sz w:val="40"/>
      <w:szCs w:val="40"/>
    </w:rPr>
  </w:style>
  <w:style w:type="paragraph" w:customStyle="1" w:styleId="70">
    <w:name w:val="Основной текст (7)"/>
    <w:basedOn w:val="a"/>
    <w:link w:val="7"/>
    <w:rsid w:val="002B62F2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3"/>
      <w:szCs w:val="23"/>
    </w:rPr>
  </w:style>
  <w:style w:type="paragraph" w:customStyle="1" w:styleId="80">
    <w:name w:val="Основной текст (8)"/>
    <w:basedOn w:val="a"/>
    <w:link w:val="8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90">
    <w:name w:val="Основной текст (9)"/>
    <w:basedOn w:val="a"/>
    <w:link w:val="9"/>
    <w:rsid w:val="002B62F2"/>
    <w:pPr>
      <w:shd w:val="clear" w:color="auto" w:fill="FFFFFF"/>
      <w:spacing w:line="77" w:lineRule="exact"/>
      <w:jc w:val="both"/>
    </w:pPr>
    <w:rPr>
      <w:rFonts w:ascii="Times New Roman" w:eastAsia="Times New Roman" w:hAnsi="Times New Roman" w:cs="Times New Roman"/>
      <w:spacing w:val="-10"/>
      <w:sz w:val="10"/>
      <w:szCs w:val="10"/>
    </w:rPr>
  </w:style>
  <w:style w:type="paragraph" w:customStyle="1" w:styleId="100">
    <w:name w:val="Основной текст (10)"/>
    <w:basedOn w:val="a"/>
    <w:link w:val="10"/>
    <w:rsid w:val="002B62F2"/>
    <w:pPr>
      <w:shd w:val="clear" w:color="auto" w:fill="FFFFFF"/>
      <w:spacing w:after="240" w:line="77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10">
    <w:name w:val="Основной текст (11)"/>
    <w:basedOn w:val="a"/>
    <w:link w:val="11"/>
    <w:rsid w:val="002B62F2"/>
    <w:pPr>
      <w:shd w:val="clear" w:color="auto" w:fill="FFFFFF"/>
      <w:spacing w:before="240" w:line="0" w:lineRule="atLeast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120">
    <w:name w:val="Основной текст (12)"/>
    <w:basedOn w:val="a"/>
    <w:link w:val="12"/>
    <w:rsid w:val="002B62F2"/>
    <w:pPr>
      <w:shd w:val="clear" w:color="auto" w:fill="FFFFFF"/>
      <w:spacing w:after="240" w:line="0" w:lineRule="atLeast"/>
    </w:pPr>
    <w:rPr>
      <w:rFonts w:ascii="Bookman Old Style" w:eastAsia="Bookman Old Style" w:hAnsi="Bookman Old Style" w:cs="Bookman Old Style"/>
      <w:sz w:val="44"/>
      <w:szCs w:val="44"/>
    </w:rPr>
  </w:style>
  <w:style w:type="paragraph" w:customStyle="1" w:styleId="130">
    <w:name w:val="Основной текст (13)"/>
    <w:basedOn w:val="a"/>
    <w:link w:val="13"/>
    <w:rsid w:val="002B62F2"/>
    <w:pPr>
      <w:shd w:val="clear" w:color="auto" w:fill="FFFFFF"/>
      <w:spacing w:before="240" w:line="0" w:lineRule="atLeast"/>
      <w:jc w:val="right"/>
    </w:pPr>
    <w:rPr>
      <w:rFonts w:ascii="Arial Narrow" w:eastAsia="Arial Narrow" w:hAnsi="Arial Narrow" w:cs="Arial Narrow"/>
      <w:sz w:val="8"/>
      <w:szCs w:val="8"/>
    </w:rPr>
  </w:style>
  <w:style w:type="paragraph" w:customStyle="1" w:styleId="36">
    <w:name w:val="Колонтитул (3)"/>
    <w:basedOn w:val="a"/>
    <w:link w:val="35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2">
    <w:name w:val="Подпись к картинке (5)"/>
    <w:basedOn w:val="a"/>
    <w:link w:val="51"/>
    <w:rsid w:val="002B62F2"/>
    <w:pPr>
      <w:shd w:val="clear" w:color="auto" w:fill="FFFFFF"/>
      <w:spacing w:line="0" w:lineRule="atLeast"/>
    </w:pPr>
    <w:rPr>
      <w:rFonts w:ascii="Corbel" w:eastAsia="Corbel" w:hAnsi="Corbel" w:cs="Corbel"/>
      <w:sz w:val="30"/>
      <w:szCs w:val="30"/>
    </w:rPr>
  </w:style>
  <w:style w:type="paragraph" w:customStyle="1" w:styleId="62">
    <w:name w:val="Подпись к картинке (6)"/>
    <w:basedOn w:val="a"/>
    <w:link w:val="61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3"/>
      <w:szCs w:val="13"/>
    </w:rPr>
  </w:style>
  <w:style w:type="paragraph" w:customStyle="1" w:styleId="72">
    <w:name w:val="Подпись к картинке (7)"/>
    <w:basedOn w:val="a"/>
    <w:link w:val="71"/>
    <w:rsid w:val="002B62F2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1"/>
      <w:szCs w:val="11"/>
    </w:rPr>
  </w:style>
  <w:style w:type="paragraph" w:customStyle="1" w:styleId="140">
    <w:name w:val="Основной текст (14)"/>
    <w:basedOn w:val="a"/>
    <w:link w:val="14"/>
    <w:rsid w:val="002B62F2"/>
    <w:pPr>
      <w:shd w:val="clear" w:color="auto" w:fill="FFFFFF"/>
      <w:spacing w:line="0" w:lineRule="atLeast"/>
    </w:pPr>
    <w:rPr>
      <w:rFonts w:ascii="Corbel" w:eastAsia="Corbel" w:hAnsi="Corbel" w:cs="Corbel"/>
      <w:sz w:val="26"/>
      <w:szCs w:val="26"/>
    </w:rPr>
  </w:style>
  <w:style w:type="paragraph" w:customStyle="1" w:styleId="46">
    <w:name w:val="Колонтитул (4)"/>
    <w:basedOn w:val="a"/>
    <w:link w:val="45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50">
    <w:name w:val="Основной текст (15)"/>
    <w:basedOn w:val="a"/>
    <w:link w:val="15"/>
    <w:rsid w:val="002B62F2"/>
    <w:pPr>
      <w:shd w:val="clear" w:color="auto" w:fill="FFFFFF"/>
      <w:spacing w:line="0" w:lineRule="atLeast"/>
    </w:pPr>
    <w:rPr>
      <w:rFonts w:ascii="Courier New" w:eastAsia="Courier New" w:hAnsi="Courier New" w:cs="Courier New"/>
      <w:sz w:val="16"/>
      <w:szCs w:val="16"/>
    </w:rPr>
  </w:style>
  <w:style w:type="paragraph" w:customStyle="1" w:styleId="160">
    <w:name w:val="Основной текст (16)"/>
    <w:basedOn w:val="a"/>
    <w:link w:val="16"/>
    <w:rsid w:val="002B62F2"/>
    <w:pPr>
      <w:shd w:val="clear" w:color="auto" w:fill="FFFFFF"/>
      <w:spacing w:line="0" w:lineRule="atLeast"/>
    </w:pPr>
    <w:rPr>
      <w:rFonts w:ascii="Consolas" w:eastAsia="Consolas" w:hAnsi="Consolas" w:cs="Consolas"/>
      <w:sz w:val="21"/>
      <w:szCs w:val="21"/>
      <w:lang w:val="en-US" w:eastAsia="en-US" w:bidi="en-US"/>
    </w:rPr>
  </w:style>
  <w:style w:type="paragraph" w:customStyle="1" w:styleId="170">
    <w:name w:val="Основной текст (17)"/>
    <w:basedOn w:val="a"/>
    <w:link w:val="17"/>
    <w:rsid w:val="002B62F2"/>
    <w:pPr>
      <w:shd w:val="clear" w:color="auto" w:fill="FFFFFF"/>
      <w:spacing w:line="0" w:lineRule="atLeast"/>
    </w:pPr>
    <w:rPr>
      <w:rFonts w:ascii="Garamond" w:eastAsia="Garamond" w:hAnsi="Garamond" w:cs="Garamond"/>
      <w:sz w:val="10"/>
      <w:szCs w:val="10"/>
    </w:rPr>
  </w:style>
  <w:style w:type="paragraph" w:customStyle="1" w:styleId="180">
    <w:name w:val="Основной текст (18)"/>
    <w:basedOn w:val="a"/>
    <w:link w:val="18"/>
    <w:rsid w:val="002B62F2"/>
    <w:pPr>
      <w:shd w:val="clear" w:color="auto" w:fill="FFFFFF"/>
      <w:spacing w:line="0" w:lineRule="atLeast"/>
    </w:pPr>
    <w:rPr>
      <w:rFonts w:ascii="Garamond" w:eastAsia="Garamond" w:hAnsi="Garamond" w:cs="Garamond"/>
      <w:sz w:val="36"/>
      <w:szCs w:val="36"/>
    </w:rPr>
  </w:style>
  <w:style w:type="paragraph" w:customStyle="1" w:styleId="54">
    <w:name w:val="Колонтитул (5)"/>
    <w:basedOn w:val="a"/>
    <w:link w:val="53"/>
    <w:rsid w:val="002B62F2"/>
    <w:pPr>
      <w:shd w:val="clear" w:color="auto" w:fill="FFFFFF"/>
      <w:spacing w:line="0" w:lineRule="atLeast"/>
    </w:pPr>
    <w:rPr>
      <w:rFonts w:ascii="Verdana" w:eastAsia="Verdana" w:hAnsi="Verdana" w:cs="Verdana"/>
      <w:b/>
      <w:bCs/>
      <w:sz w:val="10"/>
      <w:szCs w:val="10"/>
    </w:rPr>
  </w:style>
  <w:style w:type="paragraph" w:customStyle="1" w:styleId="190">
    <w:name w:val="Основной текст (19)"/>
    <w:basedOn w:val="a"/>
    <w:link w:val="19"/>
    <w:rsid w:val="002B62F2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30"/>
      <w:szCs w:val="30"/>
    </w:rPr>
  </w:style>
  <w:style w:type="paragraph" w:customStyle="1" w:styleId="201">
    <w:name w:val="Основной текст (20)"/>
    <w:basedOn w:val="a"/>
    <w:link w:val="200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11"/>
      <w:szCs w:val="11"/>
    </w:rPr>
  </w:style>
  <w:style w:type="paragraph" w:customStyle="1" w:styleId="211">
    <w:name w:val="Основной текст (21)"/>
    <w:basedOn w:val="a"/>
    <w:link w:val="210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221">
    <w:name w:val="Основной текст (22)"/>
    <w:basedOn w:val="a"/>
    <w:link w:val="220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1">
    <w:name w:val="Основной текст (23)"/>
    <w:basedOn w:val="a"/>
    <w:link w:val="230"/>
    <w:rsid w:val="002B62F2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41">
    <w:name w:val="Основной текст (24)"/>
    <w:basedOn w:val="a"/>
    <w:link w:val="240"/>
    <w:rsid w:val="002B62F2"/>
    <w:pPr>
      <w:shd w:val="clear" w:color="auto" w:fill="FFFFFF"/>
      <w:spacing w:line="288" w:lineRule="exact"/>
    </w:pPr>
    <w:rPr>
      <w:rFonts w:ascii="Tahoma" w:eastAsia="Tahoma" w:hAnsi="Tahoma" w:cs="Tahoma"/>
      <w:sz w:val="20"/>
      <w:szCs w:val="20"/>
    </w:rPr>
  </w:style>
  <w:style w:type="paragraph" w:customStyle="1" w:styleId="250">
    <w:name w:val="Основной текст (25)"/>
    <w:basedOn w:val="a"/>
    <w:link w:val="25"/>
    <w:rsid w:val="002B62F2"/>
    <w:pPr>
      <w:shd w:val="clear" w:color="auto" w:fill="FFFFFF"/>
      <w:spacing w:line="288" w:lineRule="exact"/>
    </w:pPr>
    <w:rPr>
      <w:rFonts w:ascii="Tahoma" w:eastAsia="Tahoma" w:hAnsi="Tahoma" w:cs="Tahoma"/>
      <w:sz w:val="26"/>
      <w:szCs w:val="26"/>
    </w:rPr>
  </w:style>
  <w:style w:type="paragraph" w:customStyle="1" w:styleId="260">
    <w:name w:val="Основной текст (26)"/>
    <w:basedOn w:val="a"/>
    <w:link w:val="26"/>
    <w:rsid w:val="002B62F2"/>
    <w:pPr>
      <w:shd w:val="clear" w:color="auto" w:fill="FFFFFF"/>
      <w:spacing w:line="0" w:lineRule="atLeast"/>
    </w:pPr>
    <w:rPr>
      <w:rFonts w:ascii="Consolas" w:eastAsia="Consolas" w:hAnsi="Consolas" w:cs="Consolas"/>
      <w:sz w:val="32"/>
      <w:szCs w:val="32"/>
    </w:rPr>
  </w:style>
  <w:style w:type="paragraph" w:customStyle="1" w:styleId="64">
    <w:name w:val="Колонтитул (6)"/>
    <w:basedOn w:val="a"/>
    <w:link w:val="63"/>
    <w:rsid w:val="002B62F2"/>
    <w:pPr>
      <w:shd w:val="clear" w:color="auto" w:fill="FFFFFF"/>
      <w:spacing w:line="0" w:lineRule="atLeast"/>
    </w:pPr>
    <w:rPr>
      <w:rFonts w:ascii="Segoe UI" w:eastAsia="Segoe UI" w:hAnsi="Segoe UI" w:cs="Segoe UI"/>
      <w:sz w:val="18"/>
      <w:szCs w:val="18"/>
    </w:rPr>
  </w:style>
  <w:style w:type="paragraph" w:customStyle="1" w:styleId="82">
    <w:name w:val="Подпись к картинке (8)"/>
    <w:basedOn w:val="a"/>
    <w:link w:val="81"/>
    <w:rsid w:val="002B62F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71">
    <w:name w:val="Основной текст (27)"/>
    <w:basedOn w:val="a"/>
    <w:link w:val="270"/>
    <w:rsid w:val="002B62F2"/>
    <w:pPr>
      <w:shd w:val="clear" w:color="auto" w:fill="FFFFFF"/>
      <w:spacing w:after="900" w:line="178" w:lineRule="exact"/>
      <w:jc w:val="right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1a">
    <w:name w:val="Заголовок №1"/>
    <w:basedOn w:val="a"/>
    <w:link w:val="1"/>
    <w:rsid w:val="002B62F2"/>
    <w:pPr>
      <w:shd w:val="clear" w:color="auto" w:fill="FFFFFF"/>
      <w:spacing w:before="900" w:after="60" w:line="0" w:lineRule="atLeast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280">
    <w:name w:val="Основной текст (28)"/>
    <w:basedOn w:val="a"/>
    <w:link w:val="28"/>
    <w:rsid w:val="002B62F2"/>
    <w:pPr>
      <w:shd w:val="clear" w:color="auto" w:fill="FFFFFF"/>
      <w:spacing w:before="240" w:after="6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a">
    <w:name w:val="Подпись к таблице (2)"/>
    <w:basedOn w:val="a"/>
    <w:link w:val="29"/>
    <w:rsid w:val="002B62F2"/>
    <w:pPr>
      <w:shd w:val="clear" w:color="auto" w:fill="FFFFFF"/>
      <w:spacing w:line="202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b">
    <w:name w:val="Подпись к таблице"/>
    <w:basedOn w:val="a"/>
    <w:link w:val="aa"/>
    <w:rsid w:val="002B62F2"/>
    <w:pPr>
      <w:shd w:val="clear" w:color="auto" w:fill="FFFFFF"/>
      <w:spacing w:line="202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22">
    <w:name w:val="Заголовок №1 (2)"/>
    <w:basedOn w:val="a"/>
    <w:link w:val="121"/>
    <w:rsid w:val="002B62F2"/>
    <w:pPr>
      <w:shd w:val="clear" w:color="auto" w:fill="FFFFFF"/>
      <w:spacing w:line="360" w:lineRule="exact"/>
      <w:jc w:val="both"/>
      <w:outlineLvl w:val="0"/>
    </w:pPr>
    <w:rPr>
      <w:rFonts w:ascii="Arial" w:eastAsia="Arial" w:hAnsi="Arial" w:cs="Arial"/>
      <w:i/>
      <w:iCs/>
      <w:sz w:val="28"/>
      <w:szCs w:val="28"/>
    </w:rPr>
  </w:style>
  <w:style w:type="paragraph" w:customStyle="1" w:styleId="291">
    <w:name w:val="Основной текст (29)"/>
    <w:basedOn w:val="a"/>
    <w:link w:val="290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311">
    <w:name w:val="Основной текст (31)"/>
    <w:basedOn w:val="a"/>
    <w:link w:val="310"/>
    <w:rsid w:val="002B62F2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301">
    <w:name w:val="Основной текст (30)"/>
    <w:basedOn w:val="a"/>
    <w:link w:val="300"/>
    <w:rsid w:val="002B62F2"/>
    <w:pPr>
      <w:shd w:val="clear" w:color="auto" w:fill="FFFFFF"/>
      <w:spacing w:line="0" w:lineRule="atLeast"/>
    </w:pPr>
    <w:rPr>
      <w:rFonts w:ascii="Tahoma" w:eastAsia="Tahoma" w:hAnsi="Tahoma" w:cs="Tahoma"/>
      <w:sz w:val="12"/>
      <w:szCs w:val="12"/>
    </w:rPr>
  </w:style>
  <w:style w:type="paragraph" w:customStyle="1" w:styleId="321">
    <w:name w:val="Основной текст (32)"/>
    <w:basedOn w:val="a"/>
    <w:link w:val="320"/>
    <w:rsid w:val="002B62F2"/>
    <w:pPr>
      <w:shd w:val="clear" w:color="auto" w:fill="FFFFFF"/>
      <w:spacing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331">
    <w:name w:val="Основной текст (33)"/>
    <w:basedOn w:val="a"/>
    <w:link w:val="330"/>
    <w:rsid w:val="002B62F2"/>
    <w:pPr>
      <w:shd w:val="clear" w:color="auto" w:fill="FFFFFF"/>
      <w:spacing w:line="168" w:lineRule="exact"/>
      <w:jc w:val="both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351">
    <w:name w:val="Основной текст (35)"/>
    <w:basedOn w:val="a"/>
    <w:link w:val="350"/>
    <w:rsid w:val="002B62F2"/>
    <w:pPr>
      <w:shd w:val="clear" w:color="auto" w:fill="FFFFFF"/>
      <w:spacing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341">
    <w:name w:val="Основной текст (34)"/>
    <w:basedOn w:val="a"/>
    <w:link w:val="340"/>
    <w:rsid w:val="002B62F2"/>
    <w:pPr>
      <w:shd w:val="clear" w:color="auto" w:fill="FFFFFF"/>
      <w:spacing w:line="173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61">
    <w:name w:val="Основной текст (36)"/>
    <w:basedOn w:val="a"/>
    <w:link w:val="360"/>
    <w:rsid w:val="002B62F2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6"/>
      <w:szCs w:val="16"/>
      <w:lang w:val="en-US" w:eastAsia="en-US" w:bidi="en-US"/>
    </w:rPr>
  </w:style>
  <w:style w:type="paragraph" w:customStyle="1" w:styleId="371">
    <w:name w:val="Основной текст (37)"/>
    <w:basedOn w:val="a"/>
    <w:link w:val="370"/>
    <w:rsid w:val="002B62F2"/>
    <w:pPr>
      <w:shd w:val="clear" w:color="auto" w:fill="FFFFFF"/>
      <w:spacing w:before="780" w:after="6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80">
    <w:name w:val="Основной текст (38)"/>
    <w:basedOn w:val="a"/>
    <w:link w:val="38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92">
    <w:name w:val="Подпись к картинке (9)"/>
    <w:basedOn w:val="a"/>
    <w:link w:val="91"/>
    <w:rsid w:val="002B62F2"/>
    <w:pPr>
      <w:shd w:val="clear" w:color="auto" w:fill="FFFFFF"/>
      <w:spacing w:line="168" w:lineRule="exact"/>
      <w:jc w:val="both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102">
    <w:name w:val="Подпись к картинке (10)"/>
    <w:basedOn w:val="a"/>
    <w:link w:val="101"/>
    <w:rsid w:val="002B62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90">
    <w:name w:val="Основной текст (39)"/>
    <w:basedOn w:val="a"/>
    <w:link w:val="39"/>
    <w:rsid w:val="002B62F2"/>
    <w:pPr>
      <w:shd w:val="clear" w:color="auto" w:fill="FFFFFF"/>
      <w:spacing w:line="0" w:lineRule="atLeast"/>
    </w:pPr>
    <w:rPr>
      <w:rFonts w:ascii="Century Gothic" w:eastAsia="Century Gothic" w:hAnsi="Century Gothic" w:cs="Century Gothic"/>
      <w:i/>
      <w:i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../../../../Temp/FineReader12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../../../../../../Temp/FineReader12.00/media/image6.jpe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../../../../../../../../../Temp/FineReader12.00/media/image14.jpeg" TargetMode="External"/><Relationship Id="rId42" Type="http://schemas.openxmlformats.org/officeDocument/2006/relationships/image" Target="../../../../../../../../../Temp/FineReader12.00/media/image18.jpe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../../../../../../../../../Temp/FineReader12.00/media/image3.jpeg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info@sropk.ru" TargetMode="External"/><Relationship Id="rId33" Type="http://schemas.openxmlformats.org/officeDocument/2006/relationships/image" Target="media/image14.jpeg"/><Relationship Id="rId38" Type="http://schemas.openxmlformats.org/officeDocument/2006/relationships/image" Target="../../../../../../../../../Temp/FineReader12.00/media/image16.jpe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../../../../../../../../../Temp/FineReader12.00/media/image5.jpeg" TargetMode="External"/><Relationship Id="rId20" Type="http://schemas.openxmlformats.org/officeDocument/2006/relationships/image" Target="../../../../../../../../../Temp/FineReader12.00/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vsww.sropk.ru/" TargetMode="External"/><Relationship Id="rId32" Type="http://schemas.openxmlformats.org/officeDocument/2006/relationships/image" Target="../../../../../../../../../Temp/FineReader12.00/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../../../../../../../../../Temp/FineReader12.00/media/image17.jpeg" TargetMode="External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image" Target="../../../../../../../../../Temp/FineReader12.00/media/image15.jpeg" TargetMode="External"/><Relationship Id="rId10" Type="http://schemas.openxmlformats.org/officeDocument/2006/relationships/image" Target="../../../../../../../../../Temp/FineReader12.00/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../../../../../../../../../Temp/FineReader12.00/media/image1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../../../../../../Temp/FineReader12.00/media/image4.jpeg" TargetMode="External"/><Relationship Id="rId22" Type="http://schemas.openxmlformats.org/officeDocument/2006/relationships/image" Target="../../../../../../../../../Temp/FineReader12.00/media/image8.jpeg" TargetMode="External"/><Relationship Id="rId27" Type="http://schemas.openxmlformats.org/officeDocument/2006/relationships/image" Target="../../../../../../../../../Temp/FineReader12.00/media/image10.jpeg" TargetMode="External"/><Relationship Id="rId30" Type="http://schemas.openxmlformats.org/officeDocument/2006/relationships/image" Target="../../../../../../../../../Temp/FineReader12.00/media/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3609</Words>
  <Characters>20575</Characters>
  <Application>Microsoft Office Word</Application>
  <DocSecurity>0</DocSecurity>
  <Lines>171</Lines>
  <Paragraphs>48</Paragraphs>
  <ScaleCrop>false</ScaleCrop>
  <Company>Microsoft</Company>
  <LinksUpToDate>false</LinksUpToDate>
  <CharactersWithSpaces>24136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2023-08-14T09:03:00Z</dcterms:created>
  <dcterms:modified xsi:type="dcterms:W3CDTF">2023-08-14T09:03:00Z</dcterms:modified>
</cp:coreProperties>
</file>