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0B0" w:rsidRPr="00EA573E" w:rsidRDefault="007070B0" w:rsidP="007070B0">
      <w:pPr>
        <w:ind w:firstLine="567"/>
        <w:jc w:val="center"/>
        <w:outlineLvl w:val="0"/>
        <w:rPr>
          <w:rFonts w:ascii="Arial" w:hAnsi="Arial" w:cs="Arial"/>
          <w:color w:val="000000"/>
        </w:rPr>
      </w:pPr>
      <w:r w:rsidRPr="00EA573E">
        <w:rPr>
          <w:rFonts w:ascii="Arial" w:hAnsi="Arial" w:cs="Arial"/>
          <w:color w:val="000000"/>
        </w:rPr>
        <w:t>КРАСНОДАРСКИЙ КРАЙ</w:t>
      </w:r>
    </w:p>
    <w:p w:rsidR="007070B0" w:rsidRPr="00EA573E" w:rsidRDefault="007070B0" w:rsidP="007070B0">
      <w:pPr>
        <w:ind w:firstLine="567"/>
        <w:jc w:val="center"/>
        <w:rPr>
          <w:rFonts w:ascii="Arial" w:hAnsi="Arial" w:cs="Arial"/>
          <w:color w:val="000000"/>
        </w:rPr>
      </w:pPr>
      <w:r w:rsidRPr="00EA573E">
        <w:rPr>
          <w:rFonts w:ascii="Arial" w:hAnsi="Arial" w:cs="Arial"/>
          <w:color w:val="000000"/>
        </w:rPr>
        <w:t>НОВОКУБАНСКИЙ РАЙОН</w:t>
      </w:r>
    </w:p>
    <w:p w:rsidR="007070B0" w:rsidRPr="00EA573E" w:rsidRDefault="007070B0" w:rsidP="007070B0">
      <w:pPr>
        <w:ind w:firstLine="567"/>
        <w:jc w:val="center"/>
        <w:rPr>
          <w:rFonts w:ascii="Arial" w:hAnsi="Arial" w:cs="Arial"/>
          <w:color w:val="000000"/>
        </w:rPr>
      </w:pPr>
      <w:r w:rsidRPr="00EA573E">
        <w:rPr>
          <w:rFonts w:ascii="Arial" w:hAnsi="Arial" w:cs="Arial"/>
          <w:color w:val="000000"/>
        </w:rPr>
        <w:t>СОВЕТ НОВОКУБАНСКОГО ГОРОДСКОГО ПОСЕЛЕНИЯ</w:t>
      </w:r>
    </w:p>
    <w:p w:rsidR="007070B0" w:rsidRPr="00EA573E" w:rsidRDefault="007070B0" w:rsidP="007070B0">
      <w:pPr>
        <w:ind w:firstLine="567"/>
        <w:jc w:val="center"/>
        <w:rPr>
          <w:rFonts w:ascii="Arial" w:hAnsi="Arial" w:cs="Arial"/>
          <w:color w:val="000000"/>
        </w:rPr>
      </w:pPr>
      <w:r w:rsidRPr="00EA573E">
        <w:rPr>
          <w:rFonts w:ascii="Arial" w:hAnsi="Arial" w:cs="Arial"/>
          <w:color w:val="000000"/>
        </w:rPr>
        <w:t>НОВОКУБАНСКОГО РАЙОНА</w:t>
      </w:r>
    </w:p>
    <w:p w:rsidR="007070B0" w:rsidRPr="00EA573E" w:rsidRDefault="007070B0" w:rsidP="007070B0">
      <w:pPr>
        <w:ind w:firstLine="567"/>
        <w:jc w:val="center"/>
        <w:rPr>
          <w:rFonts w:ascii="Arial" w:hAnsi="Arial" w:cs="Arial"/>
          <w:color w:val="000000"/>
        </w:rPr>
      </w:pPr>
    </w:p>
    <w:p w:rsidR="007070B0" w:rsidRPr="00EA573E" w:rsidRDefault="007070B0" w:rsidP="007070B0">
      <w:pPr>
        <w:ind w:firstLine="567"/>
        <w:jc w:val="center"/>
        <w:outlineLvl w:val="0"/>
        <w:rPr>
          <w:rFonts w:ascii="Arial" w:hAnsi="Arial" w:cs="Arial"/>
          <w:color w:val="000000"/>
        </w:rPr>
      </w:pPr>
      <w:r w:rsidRPr="00EA573E">
        <w:rPr>
          <w:rFonts w:ascii="Arial" w:hAnsi="Arial" w:cs="Arial"/>
          <w:color w:val="000000"/>
        </w:rPr>
        <w:t>РЕШЕНИЕ</w:t>
      </w:r>
    </w:p>
    <w:p w:rsidR="007070B0" w:rsidRPr="00EA573E" w:rsidRDefault="007070B0" w:rsidP="007070B0">
      <w:pPr>
        <w:ind w:firstLine="567"/>
        <w:jc w:val="center"/>
        <w:outlineLvl w:val="0"/>
        <w:rPr>
          <w:rFonts w:ascii="Arial" w:hAnsi="Arial" w:cs="Arial"/>
          <w:color w:val="000000"/>
        </w:rPr>
      </w:pPr>
    </w:p>
    <w:p w:rsidR="007070B0" w:rsidRPr="00EA573E" w:rsidRDefault="006B0998" w:rsidP="007070B0">
      <w:pPr>
        <w:ind w:firstLine="567"/>
        <w:jc w:val="center"/>
        <w:rPr>
          <w:rFonts w:ascii="Arial" w:hAnsi="Arial" w:cs="Arial"/>
          <w:color w:val="000000"/>
        </w:rPr>
      </w:pPr>
      <w:r>
        <w:rPr>
          <w:rFonts w:ascii="Arial" w:hAnsi="Arial" w:cs="Arial"/>
          <w:color w:val="000000"/>
        </w:rPr>
        <w:t>27</w:t>
      </w:r>
      <w:r w:rsidR="007070B0">
        <w:rPr>
          <w:rFonts w:ascii="Arial" w:hAnsi="Arial" w:cs="Arial"/>
          <w:color w:val="000000"/>
        </w:rPr>
        <w:t xml:space="preserve"> декабря</w:t>
      </w:r>
      <w:r w:rsidR="007070B0" w:rsidRPr="00EA573E">
        <w:rPr>
          <w:rFonts w:ascii="Arial" w:hAnsi="Arial" w:cs="Arial"/>
          <w:color w:val="000000"/>
        </w:rPr>
        <w:t xml:space="preserve"> 2018 года</w:t>
      </w:r>
      <w:r w:rsidR="007070B0" w:rsidRPr="00EA573E">
        <w:rPr>
          <w:rFonts w:ascii="Arial" w:hAnsi="Arial" w:cs="Arial"/>
          <w:color w:val="000000"/>
        </w:rPr>
        <w:tab/>
      </w:r>
      <w:r w:rsidR="007070B0" w:rsidRPr="00EA573E">
        <w:rPr>
          <w:rFonts w:ascii="Arial" w:hAnsi="Arial" w:cs="Arial"/>
          <w:color w:val="000000"/>
        </w:rPr>
        <w:tab/>
      </w:r>
      <w:r w:rsidR="007070B0">
        <w:rPr>
          <w:rFonts w:ascii="Arial" w:hAnsi="Arial" w:cs="Arial"/>
          <w:color w:val="000000"/>
        </w:rPr>
        <w:tab/>
      </w:r>
      <w:r w:rsidR="007070B0" w:rsidRPr="00EA573E">
        <w:rPr>
          <w:rFonts w:ascii="Arial" w:hAnsi="Arial" w:cs="Arial"/>
          <w:color w:val="000000"/>
        </w:rPr>
        <w:tab/>
        <w:t>№</w:t>
      </w:r>
      <w:r w:rsidR="007070B0">
        <w:rPr>
          <w:rFonts w:ascii="Arial" w:hAnsi="Arial" w:cs="Arial"/>
          <w:color w:val="000000"/>
        </w:rPr>
        <w:t xml:space="preserve"> </w:t>
      </w:r>
      <w:r w:rsidR="00837ED2">
        <w:rPr>
          <w:rFonts w:ascii="Arial" w:hAnsi="Arial" w:cs="Arial"/>
          <w:color w:val="000000"/>
        </w:rPr>
        <w:t>572</w:t>
      </w:r>
      <w:r w:rsidR="007070B0" w:rsidRPr="00EA573E">
        <w:rPr>
          <w:rFonts w:ascii="Arial" w:hAnsi="Arial" w:cs="Arial"/>
          <w:color w:val="000000"/>
        </w:rPr>
        <w:tab/>
      </w:r>
      <w:r w:rsidR="007070B0" w:rsidRPr="00EA573E">
        <w:rPr>
          <w:rFonts w:ascii="Arial" w:hAnsi="Arial" w:cs="Arial"/>
          <w:color w:val="000000"/>
        </w:rPr>
        <w:tab/>
      </w:r>
      <w:r w:rsidR="007070B0">
        <w:rPr>
          <w:rFonts w:ascii="Arial" w:hAnsi="Arial" w:cs="Arial"/>
          <w:color w:val="000000"/>
        </w:rPr>
        <w:tab/>
      </w:r>
      <w:r w:rsidR="007070B0" w:rsidRPr="00EA573E">
        <w:rPr>
          <w:rFonts w:ascii="Arial" w:hAnsi="Arial" w:cs="Arial"/>
          <w:color w:val="000000"/>
        </w:rPr>
        <w:tab/>
        <w:t>г. Новокубанск</w:t>
      </w:r>
    </w:p>
    <w:p w:rsidR="007070B0" w:rsidRPr="005D3661" w:rsidRDefault="007070B0" w:rsidP="007070B0">
      <w:pPr>
        <w:pStyle w:val="afb"/>
        <w:jc w:val="center"/>
        <w:rPr>
          <w:b/>
          <w:sz w:val="28"/>
          <w:szCs w:val="28"/>
        </w:rPr>
      </w:pPr>
    </w:p>
    <w:p w:rsidR="00513B3B" w:rsidRDefault="00513B3B" w:rsidP="00B02E6E">
      <w:pPr>
        <w:jc w:val="center"/>
        <w:rPr>
          <w:b/>
          <w:sz w:val="28"/>
          <w:szCs w:val="28"/>
        </w:rPr>
      </w:pPr>
    </w:p>
    <w:p w:rsidR="00B02E6E" w:rsidRDefault="00B02E6E" w:rsidP="00B02E6E">
      <w:pPr>
        <w:jc w:val="center"/>
        <w:rPr>
          <w:b/>
          <w:sz w:val="28"/>
          <w:szCs w:val="28"/>
        </w:rPr>
      </w:pPr>
      <w:r w:rsidRPr="00D16C39">
        <w:rPr>
          <w:b/>
          <w:sz w:val="28"/>
          <w:szCs w:val="28"/>
        </w:rPr>
        <w:t xml:space="preserve">О </w:t>
      </w:r>
      <w:r w:rsidR="00546136">
        <w:rPr>
          <w:b/>
          <w:sz w:val="28"/>
          <w:szCs w:val="28"/>
        </w:rPr>
        <w:t>в</w:t>
      </w:r>
      <w:r w:rsidR="004C415A" w:rsidRPr="004C415A">
        <w:rPr>
          <w:b/>
          <w:sz w:val="28"/>
          <w:szCs w:val="28"/>
        </w:rPr>
        <w:t>несени</w:t>
      </w:r>
      <w:r w:rsidR="00546136">
        <w:rPr>
          <w:b/>
          <w:sz w:val="28"/>
          <w:szCs w:val="28"/>
        </w:rPr>
        <w:t>и</w:t>
      </w:r>
      <w:r w:rsidR="004C415A" w:rsidRPr="004C415A">
        <w:rPr>
          <w:b/>
          <w:sz w:val="28"/>
          <w:szCs w:val="28"/>
        </w:rPr>
        <w:t xml:space="preserve"> изменений</w:t>
      </w:r>
      <w:r w:rsidR="00324F4D">
        <w:rPr>
          <w:b/>
          <w:sz w:val="28"/>
          <w:szCs w:val="28"/>
        </w:rPr>
        <w:t xml:space="preserve"> </w:t>
      </w:r>
      <w:r w:rsidR="004C415A">
        <w:rPr>
          <w:b/>
          <w:sz w:val="28"/>
          <w:szCs w:val="28"/>
        </w:rPr>
        <w:t xml:space="preserve">в </w:t>
      </w:r>
      <w:r w:rsidR="005110D3">
        <w:rPr>
          <w:b/>
          <w:sz w:val="28"/>
          <w:szCs w:val="28"/>
        </w:rPr>
        <w:t>решение</w:t>
      </w:r>
      <w:r w:rsidR="005110D3" w:rsidRPr="005110D3">
        <w:rPr>
          <w:b/>
          <w:sz w:val="28"/>
          <w:szCs w:val="28"/>
        </w:rPr>
        <w:t xml:space="preserve"> Совета Новокубанского городского поселения Новокубанского района от 01 августа 2014 года </w:t>
      </w:r>
      <w:r w:rsidR="00153CB3">
        <w:rPr>
          <w:b/>
          <w:sz w:val="28"/>
          <w:szCs w:val="28"/>
        </w:rPr>
        <w:t>№ 585</w:t>
      </w:r>
      <w:r w:rsidR="00683078">
        <w:rPr>
          <w:b/>
          <w:sz w:val="28"/>
          <w:szCs w:val="28"/>
        </w:rPr>
        <w:t xml:space="preserve"> </w:t>
      </w:r>
      <w:r w:rsidR="00153CB3">
        <w:rPr>
          <w:b/>
          <w:sz w:val="28"/>
          <w:szCs w:val="28"/>
        </w:rPr>
        <w:t xml:space="preserve"> </w:t>
      </w:r>
      <w:r w:rsidR="005110D3">
        <w:rPr>
          <w:b/>
          <w:bCs/>
          <w:sz w:val="28"/>
          <w:szCs w:val="28"/>
        </w:rPr>
        <w:t xml:space="preserve">«Об утверждении </w:t>
      </w:r>
      <w:r w:rsidR="002D5FAA" w:rsidRPr="002D5FAA">
        <w:rPr>
          <w:b/>
          <w:bCs/>
          <w:sz w:val="28"/>
          <w:szCs w:val="28"/>
        </w:rPr>
        <w:t>Правил землепользования и застройки территории Новокубанского городского поселения Новокубанского района Краснодарского края</w:t>
      </w:r>
    </w:p>
    <w:p w:rsidR="0003584E" w:rsidRPr="00324F4D" w:rsidRDefault="0003584E" w:rsidP="00B02E6E">
      <w:pPr>
        <w:jc w:val="center"/>
        <w:rPr>
          <w:b/>
          <w:sz w:val="28"/>
          <w:szCs w:val="28"/>
        </w:rPr>
      </w:pPr>
    </w:p>
    <w:p w:rsidR="00B02E6E" w:rsidRPr="003C7F31" w:rsidRDefault="00546136" w:rsidP="003014A3">
      <w:pPr>
        <w:ind w:firstLine="709"/>
        <w:jc w:val="both"/>
        <w:rPr>
          <w:sz w:val="28"/>
          <w:szCs w:val="28"/>
        </w:rPr>
      </w:pPr>
      <w:r>
        <w:rPr>
          <w:sz w:val="28"/>
          <w:szCs w:val="28"/>
        </w:rPr>
        <w:t>В соответствии с</w:t>
      </w:r>
      <w:r w:rsidR="007B68BD" w:rsidRPr="003C7F31">
        <w:rPr>
          <w:sz w:val="28"/>
          <w:szCs w:val="28"/>
        </w:rPr>
        <w:t xml:space="preserve"> Федеральным закон</w:t>
      </w:r>
      <w:r>
        <w:rPr>
          <w:sz w:val="28"/>
          <w:szCs w:val="28"/>
        </w:rPr>
        <w:t>ом от 6 октября 2003 года № 131</w:t>
      </w:r>
      <w:r w:rsidR="007B68BD" w:rsidRPr="003C7F31">
        <w:rPr>
          <w:sz w:val="28"/>
          <w:szCs w:val="28"/>
        </w:rPr>
        <w:t xml:space="preserve">– ФЗ «Об общих принципах </w:t>
      </w:r>
      <w:r w:rsidR="001F7E0F">
        <w:rPr>
          <w:sz w:val="28"/>
          <w:szCs w:val="28"/>
        </w:rPr>
        <w:t>организации</w:t>
      </w:r>
      <w:r w:rsidR="007B68BD" w:rsidRPr="003C7F31">
        <w:rPr>
          <w:sz w:val="28"/>
          <w:szCs w:val="28"/>
        </w:rPr>
        <w:t xml:space="preserve"> местного самоупра</w:t>
      </w:r>
      <w:r w:rsidR="00553AB2">
        <w:rPr>
          <w:sz w:val="28"/>
          <w:szCs w:val="28"/>
        </w:rPr>
        <w:t xml:space="preserve">вления </w:t>
      </w:r>
      <w:r w:rsidR="00E85FCC">
        <w:rPr>
          <w:sz w:val="28"/>
          <w:szCs w:val="28"/>
        </w:rPr>
        <w:t xml:space="preserve">                                     </w:t>
      </w:r>
      <w:r w:rsidR="00553AB2">
        <w:rPr>
          <w:sz w:val="28"/>
          <w:szCs w:val="28"/>
        </w:rPr>
        <w:t>в Российской Федерации»</w:t>
      </w:r>
      <w:r w:rsidR="007B68BD" w:rsidRPr="003C7F31">
        <w:rPr>
          <w:sz w:val="28"/>
          <w:szCs w:val="28"/>
        </w:rPr>
        <w:t xml:space="preserve">, </w:t>
      </w:r>
      <w:r>
        <w:rPr>
          <w:sz w:val="28"/>
          <w:szCs w:val="28"/>
        </w:rPr>
        <w:t xml:space="preserve">Градостроительным кодексом Российской Федерации, рассмотрев </w:t>
      </w:r>
      <w:r w:rsidRPr="00546136">
        <w:rPr>
          <w:spacing w:val="3"/>
          <w:sz w:val="28"/>
          <w:szCs w:val="28"/>
        </w:rPr>
        <w:t xml:space="preserve">протокол публичных слушаний от </w:t>
      </w:r>
      <w:r w:rsidR="00C04B15">
        <w:rPr>
          <w:spacing w:val="3"/>
          <w:sz w:val="28"/>
          <w:szCs w:val="28"/>
        </w:rPr>
        <w:t>3 декабря</w:t>
      </w:r>
      <w:r w:rsidR="00E83945">
        <w:rPr>
          <w:spacing w:val="3"/>
          <w:sz w:val="28"/>
          <w:szCs w:val="28"/>
        </w:rPr>
        <w:t xml:space="preserve"> 201</w:t>
      </w:r>
      <w:r w:rsidR="00153CB3">
        <w:rPr>
          <w:spacing w:val="3"/>
          <w:sz w:val="28"/>
          <w:szCs w:val="28"/>
        </w:rPr>
        <w:t>8</w:t>
      </w:r>
      <w:r w:rsidR="00E83945">
        <w:rPr>
          <w:spacing w:val="3"/>
          <w:sz w:val="28"/>
          <w:szCs w:val="28"/>
        </w:rPr>
        <w:t xml:space="preserve"> </w:t>
      </w:r>
      <w:r w:rsidR="004D39B1">
        <w:rPr>
          <w:spacing w:val="3"/>
          <w:sz w:val="28"/>
          <w:szCs w:val="28"/>
        </w:rPr>
        <w:t>года</w:t>
      </w:r>
      <w:r w:rsidR="000F636D">
        <w:rPr>
          <w:spacing w:val="3"/>
          <w:sz w:val="28"/>
          <w:szCs w:val="28"/>
        </w:rPr>
        <w:t xml:space="preserve"> </w:t>
      </w:r>
      <w:r w:rsidR="00C04B15">
        <w:rPr>
          <w:spacing w:val="3"/>
          <w:sz w:val="28"/>
          <w:szCs w:val="28"/>
        </w:rPr>
        <w:t xml:space="preserve">№ 17, </w:t>
      </w:r>
      <w:r w:rsidRPr="00546136">
        <w:rPr>
          <w:spacing w:val="3"/>
          <w:sz w:val="28"/>
          <w:szCs w:val="28"/>
        </w:rPr>
        <w:t xml:space="preserve">и заключение о результатах публичных слушаний от </w:t>
      </w:r>
      <w:r w:rsidR="00C04B15">
        <w:rPr>
          <w:spacing w:val="3"/>
          <w:sz w:val="28"/>
          <w:szCs w:val="28"/>
        </w:rPr>
        <w:t>3 декабря</w:t>
      </w:r>
      <w:r w:rsidR="000F636D">
        <w:rPr>
          <w:spacing w:val="3"/>
          <w:sz w:val="28"/>
          <w:szCs w:val="28"/>
        </w:rPr>
        <w:t xml:space="preserve"> </w:t>
      </w:r>
      <w:r w:rsidR="002D5FAA">
        <w:rPr>
          <w:spacing w:val="3"/>
          <w:sz w:val="28"/>
          <w:szCs w:val="28"/>
        </w:rPr>
        <w:t>201</w:t>
      </w:r>
      <w:r w:rsidR="00153CB3">
        <w:rPr>
          <w:spacing w:val="3"/>
          <w:sz w:val="28"/>
          <w:szCs w:val="28"/>
        </w:rPr>
        <w:t>8</w:t>
      </w:r>
      <w:r w:rsidR="002D5FAA">
        <w:rPr>
          <w:spacing w:val="3"/>
          <w:sz w:val="28"/>
          <w:szCs w:val="28"/>
        </w:rPr>
        <w:t xml:space="preserve"> </w:t>
      </w:r>
      <w:r w:rsidRPr="00546136">
        <w:rPr>
          <w:spacing w:val="3"/>
          <w:sz w:val="28"/>
          <w:szCs w:val="28"/>
        </w:rPr>
        <w:t>года</w:t>
      </w:r>
      <w:r w:rsidR="00C04B15">
        <w:rPr>
          <w:spacing w:val="3"/>
          <w:sz w:val="28"/>
          <w:szCs w:val="28"/>
        </w:rPr>
        <w:t xml:space="preserve"> № 17</w:t>
      </w:r>
      <w:r>
        <w:rPr>
          <w:spacing w:val="3"/>
          <w:sz w:val="28"/>
          <w:szCs w:val="28"/>
        </w:rPr>
        <w:t>, руководствуясь</w:t>
      </w:r>
      <w:r w:rsidRPr="00546136">
        <w:rPr>
          <w:sz w:val="28"/>
          <w:szCs w:val="28"/>
        </w:rPr>
        <w:t xml:space="preserve"> </w:t>
      </w:r>
      <w:r w:rsidR="007B68BD" w:rsidRPr="003C7F31">
        <w:rPr>
          <w:sz w:val="28"/>
          <w:szCs w:val="28"/>
        </w:rPr>
        <w:t>Уставом Новокубанского городского поселения Новокубанского района</w:t>
      </w:r>
      <w:r w:rsidR="00FB0EEF" w:rsidRPr="003C7F31">
        <w:rPr>
          <w:sz w:val="28"/>
          <w:szCs w:val="28"/>
        </w:rPr>
        <w:t>,</w:t>
      </w:r>
      <w:r w:rsidR="006658CC" w:rsidRPr="003C7F31">
        <w:rPr>
          <w:sz w:val="28"/>
          <w:szCs w:val="28"/>
        </w:rPr>
        <w:t xml:space="preserve"> </w:t>
      </w:r>
      <w:r>
        <w:rPr>
          <w:sz w:val="28"/>
          <w:szCs w:val="28"/>
        </w:rPr>
        <w:t>Совет Новокубанского городского поселения Новокубанского района</w:t>
      </w:r>
      <w:r w:rsidR="00F2695F">
        <w:rPr>
          <w:sz w:val="28"/>
          <w:szCs w:val="28"/>
        </w:rPr>
        <w:t>,</w:t>
      </w:r>
      <w:r>
        <w:rPr>
          <w:sz w:val="28"/>
          <w:szCs w:val="28"/>
        </w:rPr>
        <w:t xml:space="preserve"> </w:t>
      </w:r>
      <w:r w:rsidR="003F11F9">
        <w:rPr>
          <w:sz w:val="28"/>
          <w:szCs w:val="28"/>
        </w:rPr>
        <w:t xml:space="preserve"> </w:t>
      </w:r>
      <w:r>
        <w:rPr>
          <w:sz w:val="28"/>
          <w:szCs w:val="28"/>
        </w:rPr>
        <w:t>р е ш и л</w:t>
      </w:r>
      <w:r w:rsidR="00B02E6E" w:rsidRPr="003C7F31">
        <w:rPr>
          <w:sz w:val="28"/>
          <w:szCs w:val="28"/>
        </w:rPr>
        <w:t>:</w:t>
      </w:r>
    </w:p>
    <w:p w:rsidR="003F11F9" w:rsidRDefault="00826225" w:rsidP="003014A3">
      <w:pPr>
        <w:ind w:firstLine="709"/>
        <w:jc w:val="both"/>
        <w:rPr>
          <w:bCs/>
          <w:sz w:val="28"/>
          <w:szCs w:val="28"/>
        </w:rPr>
      </w:pPr>
      <w:r w:rsidRPr="00362334">
        <w:rPr>
          <w:sz w:val="28"/>
          <w:szCs w:val="28"/>
        </w:rPr>
        <w:t>1. </w:t>
      </w:r>
      <w:r w:rsidR="00546136">
        <w:rPr>
          <w:sz w:val="28"/>
          <w:szCs w:val="28"/>
        </w:rPr>
        <w:t>Внести</w:t>
      </w:r>
      <w:r w:rsidR="00DB4FF8" w:rsidRPr="00362334">
        <w:rPr>
          <w:sz w:val="28"/>
          <w:szCs w:val="28"/>
        </w:rPr>
        <w:t xml:space="preserve"> изменени</w:t>
      </w:r>
      <w:r w:rsidR="00546136">
        <w:rPr>
          <w:sz w:val="28"/>
          <w:szCs w:val="28"/>
        </w:rPr>
        <w:t>я</w:t>
      </w:r>
      <w:r w:rsidR="00DB4FF8" w:rsidRPr="00362334">
        <w:rPr>
          <w:sz w:val="28"/>
          <w:szCs w:val="28"/>
        </w:rPr>
        <w:t xml:space="preserve"> в </w:t>
      </w:r>
      <w:r w:rsidR="005110D3" w:rsidRPr="005110D3">
        <w:rPr>
          <w:sz w:val="28"/>
          <w:szCs w:val="28"/>
        </w:rPr>
        <w:t>решение Совета Новокубанского городского поселения Новокубанского района от 01 августа 2014 года № 585</w:t>
      </w:r>
      <w:r w:rsidR="003F60EA">
        <w:rPr>
          <w:bCs/>
          <w:sz w:val="28"/>
          <w:szCs w:val="28"/>
        </w:rPr>
        <w:t xml:space="preserve"> </w:t>
      </w:r>
      <w:r w:rsidR="00942C85" w:rsidRPr="003F60EA">
        <w:rPr>
          <w:bCs/>
          <w:sz w:val="28"/>
          <w:szCs w:val="28"/>
        </w:rPr>
        <w:t>«</w:t>
      </w:r>
      <w:r w:rsidR="005110D3" w:rsidRPr="005110D3">
        <w:rPr>
          <w:bCs/>
          <w:sz w:val="28"/>
          <w:szCs w:val="28"/>
        </w:rPr>
        <w:t xml:space="preserve">Об </w:t>
      </w:r>
      <w:r w:rsidR="003F60EA" w:rsidRPr="003F60EA">
        <w:rPr>
          <w:bCs/>
          <w:sz w:val="28"/>
          <w:szCs w:val="28"/>
        </w:rPr>
        <w:t>утверждении Правил землепользования и застройки территории Новокубанского городского поселения Новокубанского района Краснодарского края</w:t>
      </w:r>
      <w:r w:rsidR="00942C85" w:rsidRPr="003F60EA">
        <w:rPr>
          <w:bCs/>
          <w:sz w:val="28"/>
          <w:szCs w:val="28"/>
        </w:rPr>
        <w:t>»</w:t>
      </w:r>
      <w:r w:rsidR="003F60EA" w:rsidRPr="003F60EA">
        <w:rPr>
          <w:bCs/>
          <w:sz w:val="28"/>
          <w:szCs w:val="28"/>
        </w:rPr>
        <w:t xml:space="preserve">, </w:t>
      </w:r>
      <w:r w:rsidR="003F60EA">
        <w:rPr>
          <w:bCs/>
          <w:sz w:val="28"/>
          <w:szCs w:val="28"/>
        </w:rPr>
        <w:t xml:space="preserve"> </w:t>
      </w:r>
      <w:r w:rsidR="003F60EA" w:rsidRPr="003F60EA">
        <w:rPr>
          <w:bCs/>
          <w:sz w:val="28"/>
          <w:szCs w:val="28"/>
        </w:rPr>
        <w:t>изложив приложение к настоящему решению в новой редакции</w:t>
      </w:r>
      <w:r w:rsidR="003F60EA">
        <w:rPr>
          <w:bCs/>
          <w:sz w:val="28"/>
          <w:szCs w:val="28"/>
        </w:rPr>
        <w:t>.</w:t>
      </w:r>
    </w:p>
    <w:p w:rsidR="003F60EA" w:rsidRPr="003F60EA" w:rsidRDefault="003F60EA" w:rsidP="003F60EA">
      <w:pPr>
        <w:ind w:firstLine="709"/>
        <w:jc w:val="both"/>
        <w:rPr>
          <w:bCs/>
          <w:sz w:val="28"/>
          <w:szCs w:val="28"/>
        </w:rPr>
      </w:pPr>
      <w:r>
        <w:rPr>
          <w:bCs/>
          <w:sz w:val="28"/>
          <w:szCs w:val="28"/>
        </w:rPr>
        <w:t>2</w:t>
      </w:r>
      <w:r w:rsidRPr="003F60EA">
        <w:rPr>
          <w:bCs/>
          <w:sz w:val="28"/>
          <w:szCs w:val="28"/>
        </w:rPr>
        <w:t>. Признать утратившими силу:</w:t>
      </w:r>
    </w:p>
    <w:p w:rsidR="003F60EA" w:rsidRPr="003F60EA" w:rsidRDefault="003F60EA" w:rsidP="003F60EA">
      <w:pPr>
        <w:ind w:firstLine="709"/>
        <w:jc w:val="both"/>
        <w:rPr>
          <w:bCs/>
          <w:sz w:val="28"/>
          <w:szCs w:val="28"/>
        </w:rPr>
      </w:pPr>
      <w:r w:rsidRPr="003F60EA">
        <w:rPr>
          <w:bCs/>
          <w:sz w:val="28"/>
          <w:szCs w:val="28"/>
        </w:rPr>
        <w:t xml:space="preserve">решение Совета Новокубанского городского поселения Новокубанского района от </w:t>
      </w:r>
      <w:r w:rsidRPr="004F552B">
        <w:rPr>
          <w:sz w:val="28"/>
          <w:szCs w:val="28"/>
        </w:rPr>
        <w:t>29</w:t>
      </w:r>
      <w:r>
        <w:rPr>
          <w:sz w:val="28"/>
          <w:szCs w:val="28"/>
        </w:rPr>
        <w:t xml:space="preserve"> июня </w:t>
      </w:r>
      <w:r w:rsidRPr="004F552B">
        <w:rPr>
          <w:sz w:val="28"/>
          <w:szCs w:val="28"/>
        </w:rPr>
        <w:t xml:space="preserve"> 2017</w:t>
      </w:r>
      <w:r>
        <w:rPr>
          <w:b/>
          <w:sz w:val="28"/>
          <w:szCs w:val="28"/>
        </w:rPr>
        <w:t xml:space="preserve"> </w:t>
      </w:r>
      <w:r w:rsidRPr="004F552B">
        <w:rPr>
          <w:sz w:val="28"/>
          <w:szCs w:val="28"/>
        </w:rPr>
        <w:t>года</w:t>
      </w:r>
      <w:r>
        <w:rPr>
          <w:b/>
          <w:sz w:val="28"/>
          <w:szCs w:val="28"/>
        </w:rPr>
        <w:t xml:space="preserve"> </w:t>
      </w:r>
      <w:r w:rsidRPr="004F552B">
        <w:rPr>
          <w:sz w:val="28"/>
          <w:szCs w:val="28"/>
        </w:rPr>
        <w:t>№ 374</w:t>
      </w:r>
      <w:r w:rsidRPr="003F60EA">
        <w:rPr>
          <w:bCs/>
          <w:sz w:val="28"/>
          <w:szCs w:val="28"/>
        </w:rPr>
        <w:t xml:space="preserve"> «О внесении изменений в Правила землепользования и застройки территории Новокубанского городского поселения Новокубанского района Краснодарского края»;</w:t>
      </w:r>
    </w:p>
    <w:p w:rsidR="003F60EA" w:rsidRDefault="003F60EA" w:rsidP="003F60EA">
      <w:pPr>
        <w:ind w:firstLine="709"/>
        <w:jc w:val="both"/>
        <w:rPr>
          <w:bCs/>
          <w:sz w:val="28"/>
          <w:szCs w:val="28"/>
        </w:rPr>
      </w:pPr>
      <w:r w:rsidRPr="003F60EA">
        <w:rPr>
          <w:bCs/>
          <w:sz w:val="28"/>
          <w:szCs w:val="28"/>
        </w:rPr>
        <w:t xml:space="preserve">решение Совета Новокубанского городского поселения Новокубанского района от </w:t>
      </w:r>
      <w:r w:rsidRPr="00153CB3">
        <w:rPr>
          <w:bCs/>
          <w:color w:val="000000"/>
          <w:sz w:val="28"/>
          <w:szCs w:val="28"/>
        </w:rPr>
        <w:t>24 октября 2017 года  № 395</w:t>
      </w:r>
      <w:r w:rsidRPr="003F60EA">
        <w:rPr>
          <w:bCs/>
          <w:sz w:val="28"/>
          <w:szCs w:val="28"/>
        </w:rPr>
        <w:t xml:space="preserve"> «О внесении изменений в Правила землепользования и застройки территории Новокубанского городского поселения Новокубанского района Краснодарского края»;</w:t>
      </w:r>
    </w:p>
    <w:p w:rsidR="003F60EA" w:rsidRDefault="003F60EA" w:rsidP="003F60EA">
      <w:pPr>
        <w:ind w:firstLine="709"/>
        <w:jc w:val="both"/>
        <w:rPr>
          <w:bCs/>
          <w:sz w:val="28"/>
          <w:szCs w:val="28"/>
        </w:rPr>
      </w:pPr>
      <w:r w:rsidRPr="003F60EA">
        <w:rPr>
          <w:bCs/>
          <w:sz w:val="28"/>
          <w:szCs w:val="28"/>
        </w:rPr>
        <w:t xml:space="preserve">решение Совета Новокубанского городского поселения Новокубанского района от </w:t>
      </w:r>
      <w:r>
        <w:rPr>
          <w:bCs/>
          <w:color w:val="000000"/>
          <w:sz w:val="28"/>
          <w:szCs w:val="28"/>
        </w:rPr>
        <w:t>29 января 2018 года № 437</w:t>
      </w:r>
      <w:r w:rsidRPr="003F60EA">
        <w:rPr>
          <w:bCs/>
          <w:sz w:val="28"/>
          <w:szCs w:val="28"/>
        </w:rPr>
        <w:t xml:space="preserve"> «О внесении изменений в Правила землепользования и застройки территории Новокубанского городского поселения Новокубанского района Краснодарского края»;</w:t>
      </w:r>
    </w:p>
    <w:p w:rsidR="003F60EA" w:rsidRDefault="003F60EA" w:rsidP="003F60EA">
      <w:pPr>
        <w:ind w:firstLine="709"/>
        <w:jc w:val="both"/>
        <w:rPr>
          <w:bCs/>
          <w:sz w:val="28"/>
          <w:szCs w:val="28"/>
        </w:rPr>
      </w:pPr>
      <w:r w:rsidRPr="003F60EA">
        <w:rPr>
          <w:bCs/>
          <w:sz w:val="28"/>
          <w:szCs w:val="28"/>
        </w:rPr>
        <w:t xml:space="preserve">решение Совета Новокубанского городского поселения Новокубанского района от </w:t>
      </w:r>
      <w:r>
        <w:rPr>
          <w:bCs/>
          <w:color w:val="000000"/>
          <w:sz w:val="28"/>
          <w:szCs w:val="28"/>
        </w:rPr>
        <w:t xml:space="preserve">22 июня </w:t>
      </w:r>
      <w:r w:rsidRPr="003F60EA">
        <w:rPr>
          <w:bCs/>
          <w:color w:val="000000"/>
          <w:sz w:val="28"/>
          <w:szCs w:val="28"/>
        </w:rPr>
        <w:t>2018 № 489</w:t>
      </w:r>
      <w:r w:rsidRPr="003F60EA">
        <w:rPr>
          <w:bCs/>
          <w:sz w:val="28"/>
          <w:szCs w:val="28"/>
        </w:rPr>
        <w:t xml:space="preserve"> «О внесении изменений в Правила землепользования и застройки территории Новокубанского городского поселения Новокубанского района Краснодарского края»;</w:t>
      </w:r>
    </w:p>
    <w:p w:rsidR="0016548F" w:rsidRDefault="003F60EA" w:rsidP="003014A3">
      <w:pPr>
        <w:ind w:firstLine="709"/>
        <w:jc w:val="both"/>
        <w:rPr>
          <w:sz w:val="28"/>
          <w:szCs w:val="28"/>
        </w:rPr>
      </w:pPr>
      <w:r>
        <w:rPr>
          <w:sz w:val="28"/>
          <w:szCs w:val="28"/>
        </w:rPr>
        <w:lastRenderedPageBreak/>
        <w:t>3</w:t>
      </w:r>
      <w:r w:rsidR="00826225" w:rsidRPr="00362334">
        <w:rPr>
          <w:sz w:val="28"/>
          <w:szCs w:val="28"/>
        </w:rPr>
        <w:t>. </w:t>
      </w:r>
      <w:r w:rsidR="00761C81" w:rsidRPr="009D2A0D">
        <w:rPr>
          <w:sz w:val="28"/>
          <w:szCs w:val="28"/>
        </w:rPr>
        <w:t xml:space="preserve">Отделу имущественных </w:t>
      </w:r>
      <w:r w:rsidR="009258D9">
        <w:rPr>
          <w:sz w:val="28"/>
          <w:szCs w:val="28"/>
        </w:rPr>
        <w:t xml:space="preserve">и земельных </w:t>
      </w:r>
      <w:r w:rsidR="00761C81" w:rsidRPr="009D2A0D">
        <w:rPr>
          <w:sz w:val="28"/>
          <w:szCs w:val="28"/>
        </w:rPr>
        <w:t>отношений администрации Новокубанского городского поселения Новокубанского района (Еремина)</w:t>
      </w:r>
      <w:r w:rsidR="005C2330">
        <w:rPr>
          <w:sz w:val="28"/>
          <w:szCs w:val="28"/>
        </w:rPr>
        <w:t xml:space="preserve"> настоящее решение</w:t>
      </w:r>
      <w:r w:rsidR="00C071F3">
        <w:rPr>
          <w:sz w:val="28"/>
          <w:szCs w:val="28"/>
        </w:rPr>
        <w:t>:</w:t>
      </w:r>
    </w:p>
    <w:p w:rsidR="005C2330" w:rsidRDefault="0016548F" w:rsidP="003014A3">
      <w:pPr>
        <w:ind w:firstLine="709"/>
        <w:jc w:val="both"/>
        <w:rPr>
          <w:sz w:val="28"/>
          <w:szCs w:val="28"/>
        </w:rPr>
      </w:pPr>
      <w:r>
        <w:rPr>
          <w:sz w:val="28"/>
          <w:szCs w:val="28"/>
        </w:rPr>
        <w:t>1</w:t>
      </w:r>
      <w:r w:rsidR="00E85FCC">
        <w:rPr>
          <w:sz w:val="28"/>
          <w:szCs w:val="28"/>
        </w:rPr>
        <w:t>) </w:t>
      </w:r>
      <w:r w:rsidR="00C071F3">
        <w:rPr>
          <w:sz w:val="28"/>
          <w:szCs w:val="28"/>
        </w:rPr>
        <w:t xml:space="preserve"> </w:t>
      </w:r>
      <w:r w:rsidR="00C664C3">
        <w:rPr>
          <w:sz w:val="28"/>
          <w:szCs w:val="28"/>
        </w:rPr>
        <w:t xml:space="preserve">опубликовать </w:t>
      </w:r>
      <w:r w:rsidR="005C2330">
        <w:rPr>
          <w:sz w:val="28"/>
          <w:szCs w:val="28"/>
        </w:rPr>
        <w:t xml:space="preserve">в </w:t>
      </w:r>
      <w:r w:rsidR="00F2695F">
        <w:rPr>
          <w:sz w:val="28"/>
          <w:szCs w:val="28"/>
        </w:rPr>
        <w:t>информационном бюллетене</w:t>
      </w:r>
      <w:r w:rsidR="005C2330">
        <w:rPr>
          <w:sz w:val="28"/>
          <w:szCs w:val="28"/>
        </w:rPr>
        <w:t xml:space="preserve"> «</w:t>
      </w:r>
      <w:r w:rsidR="00F2695F">
        <w:rPr>
          <w:sz w:val="28"/>
          <w:szCs w:val="28"/>
        </w:rPr>
        <w:t>Вестник Новокубанского городского поселения Новокубанского района</w:t>
      </w:r>
      <w:r w:rsidR="005C2330">
        <w:rPr>
          <w:sz w:val="28"/>
          <w:szCs w:val="28"/>
        </w:rPr>
        <w:t>»;</w:t>
      </w:r>
    </w:p>
    <w:p w:rsidR="005C2330" w:rsidRDefault="005C2330" w:rsidP="003014A3">
      <w:pPr>
        <w:ind w:firstLine="709"/>
        <w:jc w:val="both"/>
        <w:rPr>
          <w:sz w:val="28"/>
          <w:szCs w:val="28"/>
        </w:rPr>
      </w:pPr>
      <w:r>
        <w:rPr>
          <w:sz w:val="28"/>
          <w:szCs w:val="28"/>
        </w:rPr>
        <w:t>2)</w:t>
      </w:r>
      <w:r w:rsidR="00C664C3">
        <w:rPr>
          <w:sz w:val="28"/>
          <w:szCs w:val="28"/>
        </w:rPr>
        <w:t xml:space="preserve"> </w:t>
      </w:r>
      <w:r w:rsidR="00A21E81">
        <w:rPr>
          <w:sz w:val="28"/>
          <w:szCs w:val="28"/>
        </w:rPr>
        <w:t>разме</w:t>
      </w:r>
      <w:r w:rsidR="00761C81">
        <w:rPr>
          <w:sz w:val="28"/>
          <w:szCs w:val="28"/>
        </w:rPr>
        <w:t>стить</w:t>
      </w:r>
      <w:r>
        <w:rPr>
          <w:sz w:val="28"/>
          <w:szCs w:val="28"/>
        </w:rPr>
        <w:t>:</w:t>
      </w:r>
    </w:p>
    <w:p w:rsidR="00826225" w:rsidRPr="00362334" w:rsidRDefault="00A21E81" w:rsidP="003014A3">
      <w:pPr>
        <w:ind w:firstLine="709"/>
        <w:jc w:val="both"/>
        <w:rPr>
          <w:sz w:val="28"/>
          <w:szCs w:val="28"/>
        </w:rPr>
      </w:pPr>
      <w:r>
        <w:rPr>
          <w:sz w:val="28"/>
          <w:szCs w:val="28"/>
        </w:rPr>
        <w:t>на официальном сайте Новокубанского городского по</w:t>
      </w:r>
      <w:r w:rsidR="007E248C">
        <w:rPr>
          <w:sz w:val="28"/>
          <w:szCs w:val="28"/>
        </w:rPr>
        <w:t xml:space="preserve">селения </w:t>
      </w:r>
      <w:r>
        <w:rPr>
          <w:sz w:val="28"/>
          <w:szCs w:val="28"/>
        </w:rPr>
        <w:t>Новокубанского района в</w:t>
      </w:r>
      <w:r w:rsidRPr="008446AE">
        <w:rPr>
          <w:sz w:val="28"/>
          <w:szCs w:val="28"/>
        </w:rPr>
        <w:t xml:space="preserve"> информационно-телекоммуникационной сети «Интернет» </w:t>
      </w:r>
      <w:r w:rsidR="00761C81">
        <w:rPr>
          <w:sz w:val="28"/>
          <w:szCs w:val="28"/>
        </w:rPr>
        <w:t>(</w:t>
      </w:r>
      <w:r w:rsidR="00761C81">
        <w:rPr>
          <w:sz w:val="28"/>
          <w:szCs w:val="28"/>
          <w:lang w:val="en-US"/>
        </w:rPr>
        <w:t>www</w:t>
      </w:r>
      <w:r w:rsidR="00761C81" w:rsidRPr="00761C81">
        <w:rPr>
          <w:sz w:val="28"/>
          <w:szCs w:val="28"/>
        </w:rPr>
        <w:t>.</w:t>
      </w:r>
      <w:r w:rsidR="00761C81">
        <w:rPr>
          <w:sz w:val="28"/>
          <w:szCs w:val="28"/>
          <w:lang w:val="en-US"/>
        </w:rPr>
        <w:t>ngp</w:t>
      </w:r>
      <w:r w:rsidR="00A53E3C">
        <w:rPr>
          <w:sz w:val="28"/>
          <w:szCs w:val="28"/>
          <w:lang w:val="en-US"/>
        </w:rPr>
        <w:t>n</w:t>
      </w:r>
      <w:r w:rsidR="00761C81">
        <w:rPr>
          <w:sz w:val="28"/>
          <w:szCs w:val="28"/>
          <w:lang w:val="en-US"/>
        </w:rPr>
        <w:t>r</w:t>
      </w:r>
      <w:r w:rsidR="00761C81" w:rsidRPr="00761C81">
        <w:rPr>
          <w:sz w:val="28"/>
          <w:szCs w:val="28"/>
        </w:rPr>
        <w:t>.</w:t>
      </w:r>
      <w:r w:rsidR="00761C81">
        <w:rPr>
          <w:sz w:val="28"/>
          <w:szCs w:val="28"/>
          <w:lang w:val="en-US"/>
        </w:rPr>
        <w:t>ru</w:t>
      </w:r>
      <w:r w:rsidR="00761C81" w:rsidRPr="00761C81">
        <w:rPr>
          <w:sz w:val="28"/>
          <w:szCs w:val="28"/>
        </w:rPr>
        <w:t>)</w:t>
      </w:r>
      <w:r w:rsidR="005C6A04">
        <w:rPr>
          <w:sz w:val="28"/>
          <w:szCs w:val="28"/>
        </w:rPr>
        <w:t>;</w:t>
      </w:r>
    </w:p>
    <w:p w:rsidR="009D2A0D" w:rsidRDefault="009D2A0D" w:rsidP="003014A3">
      <w:pPr>
        <w:ind w:firstLine="709"/>
        <w:jc w:val="both"/>
        <w:rPr>
          <w:sz w:val="28"/>
          <w:szCs w:val="28"/>
        </w:rPr>
      </w:pPr>
      <w:r w:rsidRPr="0016548F">
        <w:rPr>
          <w:sz w:val="28"/>
          <w:szCs w:val="28"/>
        </w:rPr>
        <w:t>в информационной системе обеспечения градостроительной деятельности</w:t>
      </w:r>
      <w:r w:rsidR="00C664C3">
        <w:rPr>
          <w:sz w:val="28"/>
          <w:szCs w:val="28"/>
        </w:rPr>
        <w:t>;</w:t>
      </w:r>
    </w:p>
    <w:p w:rsidR="00C664C3" w:rsidRDefault="00C664C3" w:rsidP="003014A3">
      <w:pPr>
        <w:ind w:firstLine="709"/>
        <w:jc w:val="both"/>
        <w:rPr>
          <w:sz w:val="28"/>
          <w:szCs w:val="28"/>
        </w:rPr>
      </w:pPr>
      <w:r w:rsidRPr="00C664C3">
        <w:rPr>
          <w:sz w:val="28"/>
          <w:szCs w:val="28"/>
        </w:rPr>
        <w:t>в федеральной государственной информационной системе территориального планирования</w:t>
      </w:r>
      <w:r>
        <w:rPr>
          <w:sz w:val="28"/>
          <w:szCs w:val="28"/>
        </w:rPr>
        <w:t>.</w:t>
      </w:r>
    </w:p>
    <w:p w:rsidR="00A70E4B" w:rsidRPr="00EF0886" w:rsidRDefault="003F60EA" w:rsidP="003014A3">
      <w:pPr>
        <w:ind w:right="-31" w:firstLine="709"/>
        <w:jc w:val="both"/>
      </w:pPr>
      <w:r>
        <w:rPr>
          <w:sz w:val="28"/>
          <w:szCs w:val="28"/>
        </w:rPr>
        <w:t>4</w:t>
      </w:r>
      <w:r w:rsidR="00A70E4B" w:rsidRPr="00EF0886">
        <w:rPr>
          <w:sz w:val="28"/>
          <w:szCs w:val="28"/>
        </w:rPr>
        <w:t>. Контроль за исполнением настоящего решения возложить на комитет Совета Новокубанского городского</w:t>
      </w:r>
      <w:r w:rsidR="00A70E4B" w:rsidRPr="00EF0886">
        <w:rPr>
          <w:b/>
          <w:sz w:val="28"/>
          <w:szCs w:val="28"/>
        </w:rPr>
        <w:t xml:space="preserve"> </w:t>
      </w:r>
      <w:r w:rsidR="00A70E4B" w:rsidRPr="00EF0886">
        <w:rPr>
          <w:sz w:val="28"/>
          <w:szCs w:val="28"/>
        </w:rPr>
        <w:t>поселения Новокубанского района по нормотворчеству и контролю за выполнением органами и должностными лицами Новокубанского городского</w:t>
      </w:r>
      <w:r w:rsidR="00A70E4B" w:rsidRPr="00EF0886">
        <w:rPr>
          <w:b/>
          <w:sz w:val="28"/>
          <w:szCs w:val="28"/>
        </w:rPr>
        <w:t xml:space="preserve"> </w:t>
      </w:r>
      <w:r w:rsidR="00A70E4B" w:rsidRPr="00EF0886">
        <w:rPr>
          <w:sz w:val="28"/>
          <w:szCs w:val="28"/>
        </w:rPr>
        <w:t>поселения Новокубанского района полномочий по решению вопросов местного значения (</w:t>
      </w:r>
      <w:r w:rsidR="005110D3">
        <w:rPr>
          <w:sz w:val="28"/>
          <w:szCs w:val="28"/>
        </w:rPr>
        <w:t>Михайлова</w:t>
      </w:r>
      <w:r w:rsidR="00A70E4B" w:rsidRPr="00EF0886">
        <w:rPr>
          <w:sz w:val="28"/>
          <w:szCs w:val="28"/>
        </w:rPr>
        <w:t>).</w:t>
      </w:r>
    </w:p>
    <w:p w:rsidR="00A70E4B" w:rsidRDefault="003F60EA" w:rsidP="003014A3">
      <w:pPr>
        <w:ind w:firstLine="709"/>
        <w:jc w:val="both"/>
        <w:rPr>
          <w:sz w:val="28"/>
          <w:szCs w:val="28"/>
        </w:rPr>
      </w:pPr>
      <w:r>
        <w:rPr>
          <w:sz w:val="28"/>
          <w:szCs w:val="28"/>
        </w:rPr>
        <w:t>5</w:t>
      </w:r>
      <w:r w:rsidR="00A70E4B">
        <w:rPr>
          <w:sz w:val="28"/>
          <w:szCs w:val="28"/>
        </w:rPr>
        <w:t xml:space="preserve">. Решение вступает в силу со дня его </w:t>
      </w:r>
      <w:r w:rsidR="00F2695F">
        <w:rPr>
          <w:sz w:val="28"/>
          <w:szCs w:val="28"/>
        </w:rPr>
        <w:t>обнародования</w:t>
      </w:r>
      <w:r w:rsidR="00A70E4B">
        <w:rPr>
          <w:sz w:val="28"/>
          <w:szCs w:val="28"/>
        </w:rPr>
        <w:t>.</w:t>
      </w:r>
    </w:p>
    <w:p w:rsidR="009D2A0D" w:rsidRPr="00E85FCC" w:rsidRDefault="009D2A0D" w:rsidP="009D2A0D">
      <w:pPr>
        <w:rPr>
          <w:sz w:val="28"/>
          <w:szCs w:val="28"/>
        </w:rPr>
      </w:pPr>
    </w:p>
    <w:p w:rsidR="009D2A0D" w:rsidRPr="00E85FCC" w:rsidRDefault="009D2A0D" w:rsidP="009D2A0D">
      <w:pPr>
        <w:rPr>
          <w:sz w:val="28"/>
          <w:szCs w:val="28"/>
        </w:rPr>
      </w:pPr>
    </w:p>
    <w:p w:rsidR="007070B0" w:rsidRPr="008F71C3" w:rsidRDefault="007070B0" w:rsidP="007070B0">
      <w:pPr>
        <w:ind w:firstLine="567"/>
        <w:jc w:val="both"/>
        <w:rPr>
          <w:rFonts w:ascii="Arial" w:hAnsi="Arial" w:cs="Arial"/>
          <w:b/>
          <w:sz w:val="24"/>
          <w:szCs w:val="24"/>
        </w:rPr>
      </w:pPr>
      <w:r w:rsidRPr="008F71C3">
        <w:rPr>
          <w:rFonts w:ascii="Arial" w:hAnsi="Arial" w:cs="Arial"/>
          <w:b/>
          <w:sz w:val="24"/>
          <w:szCs w:val="24"/>
        </w:rPr>
        <w:t>Глава</w:t>
      </w:r>
    </w:p>
    <w:p w:rsidR="007070B0" w:rsidRPr="008F71C3" w:rsidRDefault="007070B0" w:rsidP="007070B0">
      <w:pPr>
        <w:ind w:firstLine="567"/>
        <w:jc w:val="both"/>
        <w:rPr>
          <w:rFonts w:ascii="Arial" w:hAnsi="Arial" w:cs="Arial"/>
          <w:b/>
          <w:sz w:val="24"/>
          <w:szCs w:val="24"/>
        </w:rPr>
      </w:pPr>
      <w:r w:rsidRPr="008F71C3">
        <w:rPr>
          <w:rFonts w:ascii="Arial" w:hAnsi="Arial" w:cs="Arial"/>
          <w:b/>
          <w:sz w:val="24"/>
          <w:szCs w:val="24"/>
        </w:rPr>
        <w:t>Новокубанского городского поселения</w:t>
      </w:r>
    </w:p>
    <w:p w:rsidR="007070B0" w:rsidRPr="008F71C3" w:rsidRDefault="007070B0" w:rsidP="007070B0">
      <w:pPr>
        <w:ind w:firstLine="567"/>
        <w:jc w:val="both"/>
        <w:rPr>
          <w:rFonts w:ascii="Arial" w:hAnsi="Arial" w:cs="Arial"/>
          <w:b/>
          <w:sz w:val="24"/>
          <w:szCs w:val="24"/>
        </w:rPr>
      </w:pPr>
      <w:r w:rsidRPr="008F71C3">
        <w:rPr>
          <w:rFonts w:ascii="Arial" w:hAnsi="Arial" w:cs="Arial"/>
          <w:b/>
          <w:sz w:val="24"/>
          <w:szCs w:val="24"/>
        </w:rPr>
        <w:t xml:space="preserve">Новокубанского района </w:t>
      </w:r>
    </w:p>
    <w:p w:rsidR="007070B0" w:rsidRPr="008F71C3" w:rsidRDefault="007070B0" w:rsidP="007070B0">
      <w:pPr>
        <w:ind w:firstLine="567"/>
        <w:jc w:val="both"/>
        <w:rPr>
          <w:rFonts w:ascii="Arial" w:hAnsi="Arial" w:cs="Arial"/>
          <w:b/>
          <w:sz w:val="24"/>
          <w:szCs w:val="24"/>
        </w:rPr>
      </w:pPr>
      <w:r w:rsidRPr="008F71C3">
        <w:rPr>
          <w:rFonts w:ascii="Arial" w:hAnsi="Arial" w:cs="Arial"/>
          <w:b/>
          <w:sz w:val="24"/>
          <w:szCs w:val="24"/>
        </w:rPr>
        <w:t>Р.Р.Кадыров</w:t>
      </w:r>
    </w:p>
    <w:p w:rsidR="007070B0" w:rsidRPr="008F71C3" w:rsidRDefault="007070B0" w:rsidP="007070B0">
      <w:pPr>
        <w:ind w:firstLine="567"/>
        <w:jc w:val="both"/>
        <w:rPr>
          <w:rFonts w:ascii="Arial" w:hAnsi="Arial" w:cs="Arial"/>
          <w:b/>
          <w:sz w:val="24"/>
          <w:szCs w:val="24"/>
        </w:rPr>
      </w:pPr>
    </w:p>
    <w:p w:rsidR="007070B0" w:rsidRPr="008F71C3" w:rsidRDefault="007070B0" w:rsidP="007070B0">
      <w:pPr>
        <w:ind w:firstLine="567"/>
        <w:jc w:val="both"/>
        <w:rPr>
          <w:rFonts w:ascii="Arial" w:hAnsi="Arial" w:cs="Arial"/>
          <w:b/>
          <w:sz w:val="24"/>
          <w:szCs w:val="24"/>
        </w:rPr>
      </w:pPr>
    </w:p>
    <w:p w:rsidR="007070B0" w:rsidRPr="008F71C3" w:rsidRDefault="007070B0" w:rsidP="007070B0">
      <w:pPr>
        <w:ind w:firstLine="567"/>
        <w:jc w:val="both"/>
        <w:rPr>
          <w:rFonts w:ascii="Arial" w:hAnsi="Arial" w:cs="Arial"/>
          <w:b/>
          <w:sz w:val="24"/>
          <w:szCs w:val="24"/>
        </w:rPr>
      </w:pPr>
    </w:p>
    <w:p w:rsidR="007070B0" w:rsidRPr="008F71C3" w:rsidRDefault="007070B0" w:rsidP="007070B0">
      <w:pPr>
        <w:ind w:firstLine="567"/>
        <w:jc w:val="both"/>
        <w:rPr>
          <w:rFonts w:ascii="Arial" w:hAnsi="Arial" w:cs="Arial"/>
          <w:b/>
          <w:sz w:val="24"/>
          <w:szCs w:val="24"/>
        </w:rPr>
      </w:pPr>
      <w:r w:rsidRPr="008F71C3">
        <w:rPr>
          <w:rFonts w:ascii="Arial" w:hAnsi="Arial" w:cs="Arial"/>
          <w:b/>
          <w:sz w:val="24"/>
          <w:szCs w:val="24"/>
        </w:rPr>
        <w:t>Председатель Совета</w:t>
      </w:r>
      <w:r>
        <w:rPr>
          <w:rFonts w:ascii="Arial" w:hAnsi="Arial" w:cs="Arial"/>
          <w:b/>
          <w:sz w:val="24"/>
          <w:szCs w:val="24"/>
        </w:rPr>
        <w:t xml:space="preserve"> </w:t>
      </w:r>
      <w:r w:rsidRPr="008F71C3">
        <w:rPr>
          <w:rFonts w:ascii="Arial" w:hAnsi="Arial" w:cs="Arial"/>
          <w:b/>
          <w:sz w:val="24"/>
          <w:szCs w:val="24"/>
        </w:rPr>
        <w:t>Новокубанского городского поселения</w:t>
      </w:r>
    </w:p>
    <w:p w:rsidR="007070B0" w:rsidRPr="008F71C3" w:rsidRDefault="007070B0" w:rsidP="007070B0">
      <w:pPr>
        <w:ind w:firstLine="567"/>
        <w:jc w:val="both"/>
        <w:rPr>
          <w:rFonts w:ascii="Arial" w:hAnsi="Arial" w:cs="Arial"/>
          <w:b/>
          <w:sz w:val="24"/>
          <w:szCs w:val="24"/>
        </w:rPr>
      </w:pPr>
      <w:r w:rsidRPr="008F71C3">
        <w:rPr>
          <w:rFonts w:ascii="Arial" w:hAnsi="Arial" w:cs="Arial"/>
          <w:b/>
          <w:sz w:val="24"/>
          <w:szCs w:val="24"/>
        </w:rPr>
        <w:t>Новокубанского района</w:t>
      </w:r>
    </w:p>
    <w:p w:rsidR="007070B0" w:rsidRPr="008F71C3" w:rsidRDefault="007070B0" w:rsidP="007070B0">
      <w:pPr>
        <w:ind w:firstLine="567"/>
        <w:jc w:val="both"/>
        <w:rPr>
          <w:rFonts w:ascii="Arial" w:hAnsi="Arial" w:cs="Arial"/>
          <w:b/>
          <w:sz w:val="24"/>
          <w:szCs w:val="24"/>
        </w:rPr>
      </w:pPr>
      <w:r w:rsidRPr="008F71C3">
        <w:rPr>
          <w:rFonts w:ascii="Arial" w:hAnsi="Arial" w:cs="Arial"/>
          <w:b/>
          <w:sz w:val="24"/>
          <w:szCs w:val="24"/>
        </w:rPr>
        <w:t>Е.В.Головченко</w:t>
      </w:r>
    </w:p>
    <w:p w:rsidR="007070B0" w:rsidRDefault="007070B0" w:rsidP="007070B0">
      <w:pPr>
        <w:tabs>
          <w:tab w:val="left" w:pos="1008"/>
        </w:tabs>
        <w:ind w:firstLine="709"/>
        <w:jc w:val="both"/>
        <w:rPr>
          <w:b/>
          <w:sz w:val="28"/>
          <w:szCs w:val="28"/>
        </w:rPr>
      </w:pPr>
    </w:p>
    <w:p w:rsidR="007070B0" w:rsidRDefault="007070B0" w:rsidP="007070B0">
      <w:pPr>
        <w:pStyle w:val="af"/>
      </w:pPr>
    </w:p>
    <w:p w:rsidR="007070B0" w:rsidRDefault="007070B0" w:rsidP="007070B0">
      <w:pPr>
        <w:tabs>
          <w:tab w:val="left" w:pos="1008"/>
        </w:tabs>
        <w:ind w:firstLine="709"/>
        <w:jc w:val="both"/>
        <w:rPr>
          <w:b/>
          <w:sz w:val="28"/>
          <w:szCs w:val="28"/>
        </w:rPr>
      </w:pPr>
    </w:p>
    <w:p w:rsidR="009D2A0D" w:rsidRPr="00E85FCC" w:rsidRDefault="009D2A0D" w:rsidP="009D2A0D">
      <w:pPr>
        <w:rPr>
          <w:sz w:val="28"/>
          <w:szCs w:val="28"/>
        </w:rPr>
      </w:pPr>
    </w:p>
    <w:p w:rsidR="003E30C8" w:rsidRPr="003C7F31" w:rsidRDefault="003E30C8" w:rsidP="003C7F31">
      <w:pPr>
        <w:ind w:firstLine="709"/>
        <w:jc w:val="both"/>
        <w:rPr>
          <w:sz w:val="28"/>
          <w:szCs w:val="28"/>
        </w:rPr>
      </w:pPr>
    </w:p>
    <w:p w:rsidR="003E30C8" w:rsidRPr="003C7F31" w:rsidRDefault="003E30C8" w:rsidP="003C7F31">
      <w:pPr>
        <w:ind w:firstLine="709"/>
        <w:jc w:val="both"/>
        <w:rPr>
          <w:sz w:val="28"/>
          <w:szCs w:val="28"/>
        </w:rPr>
      </w:pPr>
    </w:p>
    <w:p w:rsidR="002000B5" w:rsidRDefault="002000B5" w:rsidP="003C7F31">
      <w:pPr>
        <w:ind w:firstLine="709"/>
        <w:jc w:val="both"/>
        <w:rPr>
          <w:sz w:val="28"/>
          <w:szCs w:val="28"/>
        </w:rPr>
      </w:pPr>
    </w:p>
    <w:p w:rsidR="009D2A0D" w:rsidRDefault="009D2A0D" w:rsidP="006B0998">
      <w:pPr>
        <w:ind w:firstLine="709"/>
        <w:rPr>
          <w:sz w:val="28"/>
          <w:szCs w:val="28"/>
        </w:rPr>
      </w:pPr>
    </w:p>
    <w:p w:rsidR="006B0998" w:rsidRDefault="007070B0" w:rsidP="006B0998">
      <w:pPr>
        <w:rPr>
          <w:bCs/>
          <w:sz w:val="28"/>
          <w:szCs w:val="28"/>
          <w:lang w:eastAsia="en-US"/>
        </w:rPr>
      </w:pPr>
      <w:r w:rsidRPr="00F93DE7">
        <w:rPr>
          <w:bCs/>
          <w:sz w:val="28"/>
          <w:szCs w:val="28"/>
          <w:lang w:eastAsia="en-US"/>
        </w:rPr>
        <w:t>Приложение к решению Совета</w:t>
      </w:r>
    </w:p>
    <w:p w:rsidR="006B0998" w:rsidRDefault="007070B0" w:rsidP="006B0998">
      <w:pPr>
        <w:rPr>
          <w:bCs/>
          <w:sz w:val="28"/>
          <w:szCs w:val="28"/>
          <w:lang w:eastAsia="en-US"/>
        </w:rPr>
      </w:pPr>
      <w:r w:rsidRPr="00F93DE7">
        <w:rPr>
          <w:bCs/>
          <w:sz w:val="28"/>
          <w:szCs w:val="28"/>
          <w:lang w:eastAsia="en-US"/>
        </w:rPr>
        <w:t>Новокубанского городского поселения</w:t>
      </w:r>
    </w:p>
    <w:p w:rsidR="007070B0" w:rsidRPr="00F93DE7" w:rsidRDefault="007070B0" w:rsidP="006B0998">
      <w:pPr>
        <w:rPr>
          <w:bCs/>
          <w:sz w:val="28"/>
          <w:szCs w:val="28"/>
          <w:lang w:eastAsia="en-US"/>
        </w:rPr>
      </w:pPr>
      <w:r w:rsidRPr="00F93DE7">
        <w:rPr>
          <w:bCs/>
          <w:sz w:val="28"/>
          <w:szCs w:val="28"/>
          <w:lang w:eastAsia="en-US"/>
        </w:rPr>
        <w:t xml:space="preserve">Новокубанского района </w:t>
      </w:r>
    </w:p>
    <w:p w:rsidR="007070B0" w:rsidRPr="00F93DE7" w:rsidRDefault="00837ED2" w:rsidP="006B0998">
      <w:pPr>
        <w:rPr>
          <w:bCs/>
          <w:sz w:val="28"/>
          <w:szCs w:val="28"/>
          <w:lang w:eastAsia="en-US"/>
        </w:rPr>
      </w:pPr>
      <w:r>
        <w:rPr>
          <w:bCs/>
          <w:sz w:val="28"/>
          <w:szCs w:val="28"/>
          <w:lang w:eastAsia="en-US"/>
        </w:rPr>
        <w:t>От27.12.2018 года  № 572</w:t>
      </w:r>
    </w:p>
    <w:p w:rsidR="007070B0" w:rsidRDefault="007070B0" w:rsidP="006B0998">
      <w:pPr>
        <w:rPr>
          <w:b/>
          <w:sz w:val="28"/>
          <w:szCs w:val="28"/>
        </w:rPr>
      </w:pPr>
    </w:p>
    <w:p w:rsidR="007070B0" w:rsidRPr="000417A5" w:rsidRDefault="007070B0" w:rsidP="007070B0">
      <w:pPr>
        <w:jc w:val="center"/>
        <w:rPr>
          <w:b/>
          <w:sz w:val="28"/>
          <w:szCs w:val="28"/>
        </w:rPr>
      </w:pPr>
      <w:r>
        <w:rPr>
          <w:b/>
          <w:sz w:val="28"/>
          <w:szCs w:val="28"/>
        </w:rPr>
        <w:t>П</w:t>
      </w:r>
      <w:r w:rsidRPr="000417A5">
        <w:rPr>
          <w:b/>
          <w:sz w:val="28"/>
          <w:szCs w:val="28"/>
        </w:rPr>
        <w:t xml:space="preserve">равила землепользования и застройки территории Новокубанского городского поселения Новокубанского района </w:t>
      </w:r>
    </w:p>
    <w:p w:rsidR="007070B0" w:rsidRPr="000417A5" w:rsidRDefault="007070B0" w:rsidP="007070B0">
      <w:pPr>
        <w:jc w:val="center"/>
        <w:rPr>
          <w:b/>
          <w:sz w:val="28"/>
          <w:szCs w:val="28"/>
        </w:rPr>
      </w:pPr>
    </w:p>
    <w:tbl>
      <w:tblPr>
        <w:tblW w:w="0" w:type="auto"/>
        <w:tblLook w:val="00A0"/>
      </w:tblPr>
      <w:tblGrid>
        <w:gridCol w:w="8155"/>
        <w:gridCol w:w="28"/>
        <w:gridCol w:w="1665"/>
      </w:tblGrid>
      <w:tr w:rsidR="007070B0" w:rsidRPr="000417A5" w:rsidTr="007C1E43">
        <w:tc>
          <w:tcPr>
            <w:tcW w:w="9848" w:type="dxa"/>
            <w:gridSpan w:val="3"/>
          </w:tcPr>
          <w:p w:rsidR="007070B0" w:rsidRPr="000417A5" w:rsidRDefault="007070B0" w:rsidP="007C1E43">
            <w:pPr>
              <w:jc w:val="center"/>
              <w:rPr>
                <w:sz w:val="28"/>
                <w:szCs w:val="28"/>
                <w:lang w:eastAsia="en-US"/>
              </w:rPr>
            </w:pPr>
            <w:bookmarkStart w:id="0" w:name="sub_30031"/>
            <w:r w:rsidRPr="000417A5">
              <w:rPr>
                <w:sz w:val="28"/>
                <w:szCs w:val="28"/>
                <w:lang w:eastAsia="en-US"/>
              </w:rPr>
              <w:t>ОГЛАВЛЕНИЕ</w:t>
            </w:r>
          </w:p>
        </w:tc>
      </w:tr>
      <w:tr w:rsidR="007070B0" w:rsidRPr="000417A5" w:rsidTr="007C1E43">
        <w:tc>
          <w:tcPr>
            <w:tcW w:w="9848" w:type="dxa"/>
            <w:gridSpan w:val="3"/>
            <w:tcBorders>
              <w:bottom w:val="single" w:sz="4" w:space="0" w:color="auto"/>
            </w:tcBorders>
          </w:tcPr>
          <w:p w:rsidR="007070B0" w:rsidRPr="000417A5" w:rsidRDefault="007070B0" w:rsidP="007C1E43">
            <w:pPr>
              <w:jc w:val="center"/>
              <w:rPr>
                <w:sz w:val="28"/>
                <w:szCs w:val="28"/>
                <w:lang w:eastAsia="en-US"/>
              </w:rPr>
            </w:pPr>
            <w:r w:rsidRPr="000417A5">
              <w:rPr>
                <w:bCs/>
                <w:sz w:val="28"/>
                <w:szCs w:val="28"/>
                <w:lang w:eastAsia="en-US"/>
              </w:rPr>
              <w:t xml:space="preserve">ЧАСТЬ </w:t>
            </w:r>
            <w:r w:rsidRPr="000417A5">
              <w:rPr>
                <w:bCs/>
                <w:sz w:val="28"/>
                <w:szCs w:val="28"/>
                <w:lang w:val="en-US" w:eastAsia="en-US"/>
              </w:rPr>
              <w:t>I</w:t>
            </w:r>
            <w:r w:rsidRPr="000417A5">
              <w:rPr>
                <w:bCs/>
                <w:sz w:val="28"/>
                <w:szCs w:val="28"/>
                <w:lang w:eastAsia="en-US"/>
              </w:rPr>
              <w:t>. ПОРЯДОК ПРИМЕНЕНИЯ ПРАВИЛ ЗЕМЛЕПОЛЬЗОВАНИЯ И ЗАСТРОЙКИ И ВНЕСЕНИЯ В НИХ ИЗМЕНЕНИЙ</w:t>
            </w:r>
          </w:p>
        </w:tc>
      </w:tr>
      <w:tr w:rsidR="007070B0" w:rsidRPr="000417A5" w:rsidTr="007C1E43">
        <w:tc>
          <w:tcPr>
            <w:tcW w:w="9848" w:type="dxa"/>
            <w:gridSpan w:val="3"/>
            <w:tcBorders>
              <w:top w:val="single" w:sz="4" w:space="0" w:color="auto"/>
              <w:left w:val="single" w:sz="4" w:space="0" w:color="auto"/>
              <w:bottom w:val="single" w:sz="4" w:space="0" w:color="auto"/>
              <w:right w:val="single" w:sz="4" w:space="0" w:color="auto"/>
            </w:tcBorders>
          </w:tcPr>
          <w:p w:rsidR="007070B0" w:rsidRPr="000417A5" w:rsidRDefault="007070B0" w:rsidP="007C1E43">
            <w:pPr>
              <w:rPr>
                <w:sz w:val="28"/>
                <w:szCs w:val="28"/>
                <w:lang w:eastAsia="en-US"/>
              </w:rPr>
            </w:pPr>
            <w:r w:rsidRPr="000417A5">
              <w:rPr>
                <w:bCs/>
                <w:sz w:val="28"/>
                <w:szCs w:val="28"/>
                <w:u w:val="single"/>
                <w:lang w:eastAsia="en-US"/>
              </w:rPr>
              <w:t xml:space="preserve">ГЛАВА 1. </w:t>
            </w:r>
            <w:r w:rsidRPr="000417A5">
              <w:rPr>
                <w:bCs/>
                <w:sz w:val="28"/>
                <w:szCs w:val="28"/>
                <w:lang w:eastAsia="en-US"/>
              </w:rPr>
              <w:t>Регулирование землепользования и застройки органами местного самоуправления</w:t>
            </w:r>
          </w:p>
        </w:tc>
      </w:tr>
      <w:tr w:rsidR="007070B0" w:rsidRPr="000417A5" w:rsidTr="007C1E43">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ind w:hanging="142"/>
              <w:rPr>
                <w:bCs/>
                <w:sz w:val="28"/>
                <w:szCs w:val="28"/>
                <w:lang w:eastAsia="en-US"/>
              </w:rPr>
            </w:pPr>
            <w:r w:rsidRPr="000417A5">
              <w:rPr>
                <w:bCs/>
                <w:sz w:val="28"/>
                <w:szCs w:val="28"/>
                <w:u w:val="single"/>
                <w:lang w:eastAsia="en-US"/>
              </w:rPr>
              <w:t>Раздел 1.</w:t>
            </w:r>
            <w:r w:rsidRPr="000417A5">
              <w:rPr>
                <w:bCs/>
                <w:sz w:val="28"/>
                <w:szCs w:val="28"/>
                <w:lang w:eastAsia="en-US"/>
              </w:rPr>
              <w:t xml:space="preserve"> Общие положения</w:t>
            </w:r>
          </w:p>
        </w:tc>
        <w:tc>
          <w:tcPr>
            <w:tcW w:w="1665" w:type="dxa"/>
            <w:tcBorders>
              <w:top w:val="single" w:sz="4" w:space="0" w:color="auto"/>
              <w:left w:val="single" w:sz="4" w:space="0" w:color="auto"/>
              <w:bottom w:val="single" w:sz="4" w:space="0" w:color="auto"/>
              <w:right w:val="single" w:sz="4" w:space="0" w:color="auto"/>
            </w:tcBorders>
          </w:tcPr>
          <w:p w:rsidR="007070B0" w:rsidRPr="000417A5" w:rsidRDefault="007070B0" w:rsidP="007C1E43">
            <w:pPr>
              <w:jc w:val="right"/>
              <w:rPr>
                <w:sz w:val="28"/>
                <w:szCs w:val="28"/>
                <w:lang w:eastAsia="en-US"/>
              </w:rPr>
            </w:pPr>
          </w:p>
        </w:tc>
      </w:tr>
      <w:tr w:rsidR="007070B0" w:rsidRPr="000417A5" w:rsidTr="007C1E43">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rPr>
                <w:sz w:val="28"/>
                <w:szCs w:val="28"/>
                <w:lang w:eastAsia="en-US"/>
              </w:rPr>
            </w:pPr>
            <w:r w:rsidRPr="000417A5">
              <w:rPr>
                <w:bCs/>
                <w:sz w:val="28"/>
                <w:szCs w:val="28"/>
                <w:lang w:eastAsia="en-US"/>
              </w:rPr>
              <w:t>Статья 1. Основные понятия, используемые в Правилах</w:t>
            </w:r>
          </w:p>
        </w:tc>
        <w:tc>
          <w:tcPr>
            <w:tcW w:w="1665" w:type="dxa"/>
            <w:tcBorders>
              <w:top w:val="single" w:sz="4" w:space="0" w:color="auto"/>
              <w:left w:val="single" w:sz="4" w:space="0" w:color="auto"/>
              <w:bottom w:val="single" w:sz="4" w:space="0" w:color="auto"/>
              <w:right w:val="single" w:sz="4" w:space="0" w:color="auto"/>
            </w:tcBorders>
          </w:tcPr>
          <w:p w:rsidR="007070B0" w:rsidRPr="000417A5" w:rsidRDefault="007070B0" w:rsidP="007C1E43">
            <w:pPr>
              <w:jc w:val="right"/>
              <w:rPr>
                <w:sz w:val="28"/>
                <w:szCs w:val="28"/>
                <w:lang w:eastAsia="en-US"/>
              </w:rPr>
            </w:pPr>
            <w:r>
              <w:rPr>
                <w:sz w:val="28"/>
                <w:szCs w:val="28"/>
                <w:lang w:eastAsia="en-US"/>
              </w:rPr>
              <w:t>5</w:t>
            </w:r>
          </w:p>
        </w:tc>
      </w:tr>
      <w:tr w:rsidR="007070B0" w:rsidRPr="000417A5" w:rsidTr="007C1E43">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rPr>
                <w:sz w:val="28"/>
                <w:szCs w:val="28"/>
                <w:lang w:eastAsia="en-US"/>
              </w:rPr>
            </w:pPr>
            <w:r w:rsidRPr="000417A5">
              <w:rPr>
                <w:bCs/>
                <w:sz w:val="28"/>
                <w:szCs w:val="28"/>
                <w:lang w:eastAsia="en-US"/>
              </w:rPr>
              <w:t>Статья 2. Основания введения, назначение и состав Правил</w:t>
            </w:r>
          </w:p>
        </w:tc>
        <w:tc>
          <w:tcPr>
            <w:tcW w:w="1665" w:type="dxa"/>
            <w:tcBorders>
              <w:top w:val="single" w:sz="4" w:space="0" w:color="auto"/>
              <w:left w:val="single" w:sz="4" w:space="0" w:color="auto"/>
              <w:bottom w:val="single" w:sz="4" w:space="0" w:color="auto"/>
              <w:right w:val="single" w:sz="4" w:space="0" w:color="auto"/>
            </w:tcBorders>
          </w:tcPr>
          <w:p w:rsidR="007070B0" w:rsidRPr="000417A5" w:rsidRDefault="007070B0" w:rsidP="007C1E43">
            <w:pPr>
              <w:jc w:val="right"/>
              <w:rPr>
                <w:sz w:val="28"/>
                <w:szCs w:val="28"/>
                <w:lang w:eastAsia="en-US"/>
              </w:rPr>
            </w:pPr>
            <w:r>
              <w:rPr>
                <w:sz w:val="28"/>
                <w:szCs w:val="28"/>
                <w:lang w:eastAsia="en-US"/>
              </w:rPr>
              <w:t>21</w:t>
            </w:r>
          </w:p>
        </w:tc>
      </w:tr>
      <w:tr w:rsidR="007070B0" w:rsidRPr="000417A5" w:rsidTr="007C1E43">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rPr>
                <w:sz w:val="28"/>
                <w:szCs w:val="28"/>
                <w:lang w:eastAsia="en-US"/>
              </w:rPr>
            </w:pPr>
            <w:r w:rsidRPr="000417A5">
              <w:rPr>
                <w:bCs/>
                <w:sz w:val="28"/>
                <w:szCs w:val="28"/>
                <w:lang w:eastAsia="en-US"/>
              </w:rPr>
              <w:t>Статья 3. Открытость и доступность информации о землепользовании и застройке</w:t>
            </w:r>
          </w:p>
        </w:tc>
        <w:tc>
          <w:tcPr>
            <w:tcW w:w="1665" w:type="dxa"/>
            <w:tcBorders>
              <w:top w:val="single" w:sz="4" w:space="0" w:color="auto"/>
              <w:left w:val="single" w:sz="4" w:space="0" w:color="auto"/>
              <w:bottom w:val="single" w:sz="4" w:space="0" w:color="auto"/>
              <w:right w:val="single" w:sz="4" w:space="0" w:color="auto"/>
            </w:tcBorders>
          </w:tcPr>
          <w:p w:rsidR="007070B0" w:rsidRPr="000417A5" w:rsidRDefault="007070B0" w:rsidP="007C1E43">
            <w:pPr>
              <w:jc w:val="right"/>
              <w:rPr>
                <w:sz w:val="28"/>
                <w:szCs w:val="28"/>
                <w:lang w:eastAsia="en-US"/>
              </w:rPr>
            </w:pPr>
            <w:r>
              <w:rPr>
                <w:sz w:val="28"/>
                <w:szCs w:val="28"/>
                <w:lang w:eastAsia="en-US"/>
              </w:rPr>
              <w:t>23</w:t>
            </w:r>
          </w:p>
        </w:tc>
      </w:tr>
      <w:tr w:rsidR="007070B0" w:rsidRPr="000417A5" w:rsidTr="007C1E43">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shd w:val="clear" w:color="auto" w:fill="FFFFFF"/>
              <w:tabs>
                <w:tab w:val="left" w:pos="-5387"/>
                <w:tab w:val="left" w:pos="851"/>
              </w:tabs>
              <w:rPr>
                <w:sz w:val="28"/>
                <w:szCs w:val="28"/>
                <w:lang w:eastAsia="en-US"/>
              </w:rPr>
            </w:pPr>
            <w:r w:rsidRPr="000417A5">
              <w:rPr>
                <w:bCs/>
                <w:sz w:val="28"/>
                <w:szCs w:val="28"/>
                <w:u w:val="single"/>
                <w:lang w:eastAsia="en-US"/>
              </w:rPr>
              <w:t>Раздел 2.</w:t>
            </w:r>
            <w:r w:rsidRPr="000417A5">
              <w:rPr>
                <w:bCs/>
                <w:sz w:val="28"/>
                <w:szCs w:val="28"/>
                <w:lang w:eastAsia="en-US"/>
              </w:rPr>
              <w:t xml:space="preserve"> Права использования недвижимости, возникшие до вступления в силу Правил</w:t>
            </w:r>
          </w:p>
        </w:tc>
        <w:tc>
          <w:tcPr>
            <w:tcW w:w="1665" w:type="dxa"/>
            <w:tcBorders>
              <w:top w:val="single" w:sz="4" w:space="0" w:color="auto"/>
              <w:left w:val="single" w:sz="4" w:space="0" w:color="auto"/>
              <w:bottom w:val="single" w:sz="4" w:space="0" w:color="auto"/>
              <w:right w:val="single" w:sz="4" w:space="0" w:color="auto"/>
            </w:tcBorders>
          </w:tcPr>
          <w:p w:rsidR="007070B0" w:rsidRPr="000417A5" w:rsidRDefault="007070B0" w:rsidP="007C1E43">
            <w:pPr>
              <w:jc w:val="right"/>
              <w:rPr>
                <w:sz w:val="28"/>
                <w:szCs w:val="28"/>
                <w:lang w:eastAsia="en-US"/>
              </w:rPr>
            </w:pPr>
          </w:p>
        </w:tc>
      </w:tr>
      <w:tr w:rsidR="007070B0" w:rsidRPr="000417A5" w:rsidTr="007C1E43">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rPr>
                <w:sz w:val="28"/>
                <w:szCs w:val="28"/>
                <w:lang w:eastAsia="en-US"/>
              </w:rPr>
            </w:pPr>
            <w:r w:rsidRPr="000417A5">
              <w:rPr>
                <w:bCs/>
                <w:sz w:val="28"/>
                <w:szCs w:val="28"/>
                <w:lang w:eastAsia="en-US"/>
              </w:rPr>
              <w:t>Статья 4. Общие положения, относящиеся к ранее возникшим правам</w:t>
            </w:r>
          </w:p>
        </w:tc>
        <w:tc>
          <w:tcPr>
            <w:tcW w:w="1665" w:type="dxa"/>
            <w:tcBorders>
              <w:top w:val="single" w:sz="4" w:space="0" w:color="auto"/>
              <w:left w:val="single" w:sz="4" w:space="0" w:color="auto"/>
              <w:bottom w:val="single" w:sz="4" w:space="0" w:color="auto"/>
              <w:right w:val="single" w:sz="4" w:space="0" w:color="auto"/>
            </w:tcBorders>
          </w:tcPr>
          <w:p w:rsidR="007070B0" w:rsidRPr="000417A5" w:rsidRDefault="007070B0" w:rsidP="007C1E43">
            <w:pPr>
              <w:jc w:val="right"/>
              <w:rPr>
                <w:sz w:val="28"/>
                <w:szCs w:val="28"/>
                <w:lang w:eastAsia="en-US"/>
              </w:rPr>
            </w:pPr>
            <w:r>
              <w:rPr>
                <w:sz w:val="28"/>
                <w:szCs w:val="28"/>
                <w:lang w:eastAsia="en-US"/>
              </w:rPr>
              <w:t>24</w:t>
            </w:r>
          </w:p>
        </w:tc>
      </w:tr>
      <w:tr w:rsidR="007070B0" w:rsidRPr="000417A5" w:rsidTr="007C1E43">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rPr>
                <w:sz w:val="28"/>
                <w:szCs w:val="28"/>
                <w:lang w:eastAsia="en-US"/>
              </w:rPr>
            </w:pPr>
            <w:r w:rsidRPr="000417A5">
              <w:rPr>
                <w:bCs/>
                <w:sz w:val="28"/>
                <w:szCs w:val="28"/>
                <w:lang w:eastAsia="en-US"/>
              </w:rPr>
              <w:t>Статья 5. Использование и строительные изменения объектов недвижимости, несоответствующих Правилам</w:t>
            </w:r>
          </w:p>
        </w:tc>
        <w:tc>
          <w:tcPr>
            <w:tcW w:w="1665" w:type="dxa"/>
            <w:tcBorders>
              <w:top w:val="single" w:sz="4" w:space="0" w:color="auto"/>
              <w:left w:val="single" w:sz="4" w:space="0" w:color="auto"/>
              <w:bottom w:val="single" w:sz="4" w:space="0" w:color="auto"/>
              <w:right w:val="single" w:sz="4" w:space="0" w:color="auto"/>
            </w:tcBorders>
          </w:tcPr>
          <w:p w:rsidR="007070B0" w:rsidRPr="000417A5" w:rsidRDefault="007070B0" w:rsidP="007C1E43">
            <w:pPr>
              <w:jc w:val="right"/>
              <w:rPr>
                <w:sz w:val="28"/>
                <w:szCs w:val="28"/>
                <w:lang w:eastAsia="en-US"/>
              </w:rPr>
            </w:pPr>
          </w:p>
          <w:p w:rsidR="007070B0" w:rsidRPr="000417A5" w:rsidRDefault="007070B0" w:rsidP="007C1E43">
            <w:pPr>
              <w:jc w:val="right"/>
              <w:rPr>
                <w:sz w:val="28"/>
                <w:szCs w:val="28"/>
                <w:lang w:eastAsia="en-US"/>
              </w:rPr>
            </w:pPr>
            <w:r>
              <w:rPr>
                <w:sz w:val="28"/>
                <w:szCs w:val="28"/>
                <w:lang w:eastAsia="en-US"/>
              </w:rPr>
              <w:t>24</w:t>
            </w:r>
          </w:p>
        </w:tc>
      </w:tr>
      <w:tr w:rsidR="007070B0" w:rsidRPr="000417A5" w:rsidTr="007C1E43">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shd w:val="clear" w:color="auto" w:fill="FFFFFF"/>
              <w:tabs>
                <w:tab w:val="left" w:pos="-5387"/>
                <w:tab w:val="left" w:pos="851"/>
              </w:tabs>
              <w:rPr>
                <w:sz w:val="28"/>
                <w:szCs w:val="28"/>
                <w:lang w:eastAsia="en-US"/>
              </w:rPr>
            </w:pPr>
            <w:r w:rsidRPr="000417A5">
              <w:rPr>
                <w:bCs/>
                <w:sz w:val="28"/>
                <w:szCs w:val="28"/>
                <w:u w:val="single"/>
                <w:lang w:eastAsia="en-US"/>
              </w:rPr>
              <w:t>Раздел 3.</w:t>
            </w:r>
            <w:r w:rsidRPr="000417A5">
              <w:rPr>
                <w:bCs/>
                <w:sz w:val="28"/>
                <w:szCs w:val="28"/>
                <w:lang w:eastAsia="en-US"/>
              </w:rPr>
              <w:t xml:space="preserve"> Участники отношений, возникающих по поводу землепользования и застройки</w:t>
            </w:r>
          </w:p>
        </w:tc>
        <w:tc>
          <w:tcPr>
            <w:tcW w:w="1665" w:type="dxa"/>
            <w:tcBorders>
              <w:top w:val="single" w:sz="4" w:space="0" w:color="auto"/>
              <w:left w:val="single" w:sz="4" w:space="0" w:color="auto"/>
              <w:bottom w:val="single" w:sz="4" w:space="0" w:color="auto"/>
              <w:right w:val="single" w:sz="4" w:space="0" w:color="auto"/>
            </w:tcBorders>
          </w:tcPr>
          <w:p w:rsidR="007070B0" w:rsidRPr="000417A5" w:rsidRDefault="007070B0" w:rsidP="007C1E43">
            <w:pPr>
              <w:jc w:val="right"/>
              <w:rPr>
                <w:sz w:val="28"/>
                <w:szCs w:val="28"/>
                <w:lang w:eastAsia="en-US"/>
              </w:rPr>
            </w:pPr>
          </w:p>
        </w:tc>
      </w:tr>
      <w:tr w:rsidR="007070B0" w:rsidRPr="000417A5" w:rsidTr="007C1E43">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rPr>
                <w:sz w:val="28"/>
                <w:szCs w:val="28"/>
                <w:lang w:eastAsia="en-US"/>
              </w:rPr>
            </w:pPr>
            <w:r w:rsidRPr="000417A5">
              <w:rPr>
                <w:bCs/>
                <w:sz w:val="28"/>
                <w:szCs w:val="28"/>
                <w:lang w:eastAsia="en-US"/>
              </w:rPr>
              <w:t>Статья 6. Общие положения о лицах, осуществляющих землепользование и застройку, и их действиях</w:t>
            </w:r>
          </w:p>
        </w:tc>
        <w:tc>
          <w:tcPr>
            <w:tcW w:w="1665" w:type="dxa"/>
            <w:tcBorders>
              <w:top w:val="single" w:sz="4" w:space="0" w:color="auto"/>
              <w:left w:val="single" w:sz="4" w:space="0" w:color="auto"/>
              <w:bottom w:val="single" w:sz="4" w:space="0" w:color="auto"/>
              <w:right w:val="single" w:sz="4" w:space="0" w:color="auto"/>
            </w:tcBorders>
          </w:tcPr>
          <w:p w:rsidR="007070B0" w:rsidRPr="000417A5" w:rsidRDefault="007070B0" w:rsidP="007C1E43">
            <w:pPr>
              <w:jc w:val="right"/>
              <w:rPr>
                <w:sz w:val="28"/>
                <w:szCs w:val="28"/>
                <w:lang w:eastAsia="en-US"/>
              </w:rPr>
            </w:pPr>
          </w:p>
          <w:p w:rsidR="007070B0" w:rsidRPr="000417A5" w:rsidRDefault="007070B0" w:rsidP="007C1E43">
            <w:pPr>
              <w:jc w:val="right"/>
              <w:rPr>
                <w:sz w:val="28"/>
                <w:szCs w:val="28"/>
                <w:lang w:eastAsia="en-US"/>
              </w:rPr>
            </w:pPr>
            <w:r>
              <w:rPr>
                <w:sz w:val="28"/>
                <w:szCs w:val="28"/>
                <w:lang w:eastAsia="en-US"/>
              </w:rPr>
              <w:t>25</w:t>
            </w:r>
          </w:p>
        </w:tc>
      </w:tr>
      <w:tr w:rsidR="007070B0" w:rsidRPr="000417A5" w:rsidTr="007C1E43">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rPr>
                <w:sz w:val="28"/>
                <w:szCs w:val="28"/>
                <w:lang w:eastAsia="en-US"/>
              </w:rPr>
            </w:pPr>
            <w:r w:rsidRPr="000417A5">
              <w:rPr>
                <w:bCs/>
                <w:sz w:val="28"/>
                <w:szCs w:val="28"/>
                <w:lang w:eastAsia="en-US"/>
              </w:rPr>
              <w:t xml:space="preserve">Статья 7. </w:t>
            </w:r>
            <w:bookmarkStart w:id="1" w:name="_GoBack"/>
            <w:bookmarkEnd w:id="1"/>
            <w:r w:rsidRPr="000417A5">
              <w:rPr>
                <w:bCs/>
                <w:sz w:val="28"/>
                <w:szCs w:val="28"/>
                <w:lang w:eastAsia="en-US"/>
              </w:rPr>
              <w:t xml:space="preserve">Комиссия по землепользованию и застройке </w:t>
            </w:r>
          </w:p>
        </w:tc>
        <w:tc>
          <w:tcPr>
            <w:tcW w:w="1665" w:type="dxa"/>
            <w:tcBorders>
              <w:top w:val="single" w:sz="4" w:space="0" w:color="auto"/>
              <w:left w:val="single" w:sz="4" w:space="0" w:color="auto"/>
              <w:bottom w:val="single" w:sz="4" w:space="0" w:color="auto"/>
              <w:right w:val="single" w:sz="4" w:space="0" w:color="auto"/>
            </w:tcBorders>
          </w:tcPr>
          <w:p w:rsidR="007070B0" w:rsidRPr="000417A5" w:rsidRDefault="007070B0" w:rsidP="007C1E43">
            <w:pPr>
              <w:jc w:val="right"/>
              <w:rPr>
                <w:sz w:val="28"/>
                <w:szCs w:val="28"/>
                <w:lang w:eastAsia="en-US"/>
              </w:rPr>
            </w:pPr>
            <w:r>
              <w:rPr>
                <w:sz w:val="28"/>
                <w:szCs w:val="28"/>
                <w:lang w:eastAsia="en-US"/>
              </w:rPr>
              <w:t>26</w:t>
            </w:r>
          </w:p>
        </w:tc>
      </w:tr>
      <w:tr w:rsidR="007070B0" w:rsidRPr="000417A5" w:rsidTr="007C1E43">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shd w:val="clear" w:color="auto" w:fill="FFFFFF"/>
              <w:tabs>
                <w:tab w:val="left" w:pos="-5387"/>
                <w:tab w:val="left" w:pos="709"/>
                <w:tab w:val="left" w:pos="851"/>
              </w:tabs>
              <w:rPr>
                <w:sz w:val="28"/>
                <w:szCs w:val="28"/>
                <w:lang w:eastAsia="en-US"/>
              </w:rPr>
            </w:pPr>
            <w:r w:rsidRPr="000417A5">
              <w:rPr>
                <w:bCs/>
                <w:sz w:val="28"/>
                <w:szCs w:val="28"/>
                <w:u w:val="single"/>
                <w:lang w:eastAsia="en-US"/>
              </w:rPr>
              <w:t>Раздел 4.</w:t>
            </w:r>
            <w:r w:rsidRPr="000417A5">
              <w:rPr>
                <w:bCs/>
                <w:sz w:val="28"/>
                <w:szCs w:val="28"/>
                <w:lang w:eastAsia="en-US"/>
              </w:rPr>
              <w:t xml:space="preserve"> Предоставление прав на земельные участки</w:t>
            </w:r>
          </w:p>
        </w:tc>
        <w:tc>
          <w:tcPr>
            <w:tcW w:w="1665" w:type="dxa"/>
            <w:tcBorders>
              <w:top w:val="single" w:sz="4" w:space="0" w:color="auto"/>
              <w:left w:val="single" w:sz="4" w:space="0" w:color="auto"/>
              <w:bottom w:val="single" w:sz="4" w:space="0" w:color="auto"/>
              <w:right w:val="single" w:sz="4" w:space="0" w:color="auto"/>
            </w:tcBorders>
          </w:tcPr>
          <w:p w:rsidR="007070B0" w:rsidRPr="000417A5" w:rsidRDefault="007070B0" w:rsidP="007C1E43">
            <w:pPr>
              <w:jc w:val="right"/>
              <w:rPr>
                <w:sz w:val="28"/>
                <w:szCs w:val="28"/>
                <w:lang w:eastAsia="en-US"/>
              </w:rPr>
            </w:pPr>
          </w:p>
        </w:tc>
      </w:tr>
      <w:tr w:rsidR="007070B0" w:rsidRPr="000417A5" w:rsidTr="007C1E43">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rPr>
                <w:sz w:val="28"/>
                <w:szCs w:val="28"/>
                <w:lang w:eastAsia="en-US"/>
              </w:rPr>
            </w:pPr>
            <w:r w:rsidRPr="000417A5">
              <w:rPr>
                <w:sz w:val="28"/>
                <w:szCs w:val="28"/>
                <w:lang w:eastAsia="en-US"/>
              </w:rPr>
              <w:t xml:space="preserve">Статья 8. </w:t>
            </w:r>
            <w:r w:rsidRPr="000417A5">
              <w:rPr>
                <w:sz w:val="28"/>
                <w:szCs w:val="28"/>
              </w:rPr>
              <w:t>Общие положения предоставления прав на земельные участки</w:t>
            </w:r>
          </w:p>
        </w:tc>
        <w:tc>
          <w:tcPr>
            <w:tcW w:w="1665" w:type="dxa"/>
            <w:tcBorders>
              <w:top w:val="single" w:sz="4" w:space="0" w:color="auto"/>
              <w:left w:val="single" w:sz="4" w:space="0" w:color="auto"/>
              <w:bottom w:val="single" w:sz="4" w:space="0" w:color="auto"/>
              <w:right w:val="single" w:sz="4" w:space="0" w:color="auto"/>
            </w:tcBorders>
          </w:tcPr>
          <w:p w:rsidR="007070B0" w:rsidRDefault="007070B0" w:rsidP="007C1E43">
            <w:pPr>
              <w:jc w:val="right"/>
              <w:rPr>
                <w:sz w:val="28"/>
                <w:szCs w:val="28"/>
                <w:lang w:eastAsia="en-US"/>
              </w:rPr>
            </w:pPr>
          </w:p>
          <w:p w:rsidR="007070B0" w:rsidRPr="000417A5" w:rsidRDefault="007070B0" w:rsidP="007C1E43">
            <w:pPr>
              <w:jc w:val="right"/>
              <w:rPr>
                <w:sz w:val="28"/>
                <w:szCs w:val="28"/>
                <w:lang w:eastAsia="en-US"/>
              </w:rPr>
            </w:pPr>
            <w:r>
              <w:rPr>
                <w:sz w:val="28"/>
                <w:szCs w:val="28"/>
                <w:lang w:eastAsia="en-US"/>
              </w:rPr>
              <w:t>27</w:t>
            </w:r>
          </w:p>
        </w:tc>
      </w:tr>
      <w:tr w:rsidR="007070B0" w:rsidRPr="000417A5" w:rsidTr="007C1E43">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rPr>
                <w:sz w:val="28"/>
                <w:szCs w:val="28"/>
                <w:lang w:eastAsia="en-US"/>
              </w:rPr>
            </w:pPr>
            <w:r w:rsidRPr="000417A5">
              <w:rPr>
                <w:sz w:val="28"/>
                <w:szCs w:val="28"/>
                <w:lang w:eastAsia="en-US"/>
              </w:rPr>
              <w:t xml:space="preserve">Статья 9. </w:t>
            </w:r>
            <w:r w:rsidRPr="000417A5">
              <w:rPr>
                <w:sz w:val="28"/>
                <w:szCs w:val="28"/>
              </w:rPr>
              <w:t>Организация и проведение аукционов по продаже земельных участков, находящихся в государственной или муниципальной собственности, или права на заключение договоров аренды земельных участков, находящихся в государственной или муниципальной собственности, на территории Новокубанского городского поселения Новокубанского района</w:t>
            </w:r>
          </w:p>
        </w:tc>
        <w:tc>
          <w:tcPr>
            <w:tcW w:w="1665" w:type="dxa"/>
            <w:tcBorders>
              <w:top w:val="single" w:sz="4" w:space="0" w:color="auto"/>
              <w:left w:val="single" w:sz="4" w:space="0" w:color="auto"/>
              <w:bottom w:val="single" w:sz="4" w:space="0" w:color="auto"/>
              <w:right w:val="single" w:sz="4" w:space="0" w:color="auto"/>
            </w:tcBorders>
          </w:tcPr>
          <w:p w:rsidR="007070B0" w:rsidRPr="000417A5" w:rsidRDefault="007070B0" w:rsidP="007C1E43">
            <w:pPr>
              <w:jc w:val="right"/>
              <w:rPr>
                <w:sz w:val="28"/>
                <w:szCs w:val="28"/>
                <w:lang w:eastAsia="en-US"/>
              </w:rPr>
            </w:pPr>
          </w:p>
          <w:p w:rsidR="007070B0" w:rsidRPr="000417A5" w:rsidRDefault="007070B0" w:rsidP="007C1E43">
            <w:pPr>
              <w:jc w:val="right"/>
              <w:rPr>
                <w:sz w:val="28"/>
                <w:szCs w:val="28"/>
                <w:lang w:eastAsia="en-US"/>
              </w:rPr>
            </w:pPr>
          </w:p>
          <w:p w:rsidR="007070B0" w:rsidRPr="000417A5" w:rsidRDefault="007070B0" w:rsidP="007C1E43">
            <w:pPr>
              <w:jc w:val="right"/>
              <w:rPr>
                <w:sz w:val="28"/>
                <w:szCs w:val="28"/>
                <w:lang w:eastAsia="en-US"/>
              </w:rPr>
            </w:pPr>
          </w:p>
          <w:p w:rsidR="007070B0" w:rsidRDefault="007070B0" w:rsidP="007C1E43">
            <w:pPr>
              <w:jc w:val="right"/>
              <w:rPr>
                <w:sz w:val="28"/>
                <w:szCs w:val="28"/>
                <w:lang w:eastAsia="en-US"/>
              </w:rPr>
            </w:pPr>
          </w:p>
          <w:p w:rsidR="007070B0" w:rsidRDefault="007070B0" w:rsidP="007C1E43">
            <w:pPr>
              <w:jc w:val="right"/>
              <w:rPr>
                <w:sz w:val="28"/>
                <w:szCs w:val="28"/>
                <w:lang w:eastAsia="en-US"/>
              </w:rPr>
            </w:pPr>
          </w:p>
          <w:p w:rsidR="007070B0" w:rsidRPr="000417A5" w:rsidRDefault="007070B0" w:rsidP="007C1E43">
            <w:pPr>
              <w:jc w:val="right"/>
              <w:rPr>
                <w:sz w:val="28"/>
                <w:szCs w:val="28"/>
                <w:lang w:eastAsia="en-US"/>
              </w:rPr>
            </w:pPr>
          </w:p>
          <w:p w:rsidR="007070B0" w:rsidRPr="000417A5" w:rsidRDefault="007070B0" w:rsidP="007C1E43">
            <w:pPr>
              <w:jc w:val="right"/>
              <w:rPr>
                <w:sz w:val="28"/>
                <w:szCs w:val="28"/>
                <w:lang w:eastAsia="en-US"/>
              </w:rPr>
            </w:pPr>
            <w:r>
              <w:rPr>
                <w:sz w:val="28"/>
                <w:szCs w:val="28"/>
                <w:lang w:eastAsia="en-US"/>
              </w:rPr>
              <w:t>34</w:t>
            </w:r>
          </w:p>
        </w:tc>
      </w:tr>
      <w:tr w:rsidR="007070B0" w:rsidRPr="000417A5" w:rsidTr="007C1E43">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rPr>
                <w:sz w:val="28"/>
                <w:szCs w:val="28"/>
                <w:lang w:eastAsia="en-US"/>
              </w:rPr>
            </w:pPr>
            <w:r w:rsidRPr="000417A5">
              <w:rPr>
                <w:sz w:val="28"/>
                <w:szCs w:val="28"/>
                <w:lang w:eastAsia="en-US"/>
              </w:rPr>
              <w:t>Статья 10. Приобретение прав на земельные участки, на которых  расположены объекты недвижимости</w:t>
            </w:r>
          </w:p>
        </w:tc>
        <w:tc>
          <w:tcPr>
            <w:tcW w:w="1665" w:type="dxa"/>
            <w:tcBorders>
              <w:top w:val="single" w:sz="4" w:space="0" w:color="auto"/>
              <w:left w:val="single" w:sz="4" w:space="0" w:color="auto"/>
              <w:bottom w:val="single" w:sz="4" w:space="0" w:color="auto"/>
              <w:right w:val="single" w:sz="4" w:space="0" w:color="auto"/>
            </w:tcBorders>
          </w:tcPr>
          <w:p w:rsidR="007070B0" w:rsidRPr="000417A5" w:rsidRDefault="007070B0" w:rsidP="007C1E43">
            <w:pPr>
              <w:jc w:val="right"/>
              <w:rPr>
                <w:sz w:val="28"/>
                <w:szCs w:val="28"/>
                <w:lang w:eastAsia="en-US"/>
              </w:rPr>
            </w:pPr>
          </w:p>
          <w:p w:rsidR="007070B0" w:rsidRPr="000417A5" w:rsidRDefault="007070B0" w:rsidP="007C1E43">
            <w:pPr>
              <w:jc w:val="right"/>
              <w:rPr>
                <w:sz w:val="28"/>
                <w:szCs w:val="28"/>
                <w:lang w:eastAsia="en-US"/>
              </w:rPr>
            </w:pPr>
            <w:r>
              <w:rPr>
                <w:sz w:val="28"/>
                <w:szCs w:val="28"/>
                <w:lang w:eastAsia="en-US"/>
              </w:rPr>
              <w:t>34</w:t>
            </w:r>
          </w:p>
        </w:tc>
      </w:tr>
      <w:tr w:rsidR="007070B0" w:rsidRPr="000417A5" w:rsidTr="007C1E43">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rPr>
                <w:sz w:val="28"/>
                <w:szCs w:val="28"/>
                <w:lang w:eastAsia="en-US"/>
              </w:rPr>
            </w:pPr>
            <w:r w:rsidRPr="000417A5">
              <w:rPr>
                <w:sz w:val="28"/>
                <w:szCs w:val="28"/>
                <w:lang w:eastAsia="en-US"/>
              </w:rPr>
              <w:t xml:space="preserve">Статья 11. </w:t>
            </w:r>
            <w:r w:rsidRPr="000417A5">
              <w:rPr>
                <w:sz w:val="28"/>
                <w:szCs w:val="28"/>
              </w:rPr>
              <w:t>Прекращение прав на земельные участки</w:t>
            </w:r>
          </w:p>
        </w:tc>
        <w:tc>
          <w:tcPr>
            <w:tcW w:w="1665" w:type="dxa"/>
            <w:tcBorders>
              <w:top w:val="single" w:sz="4" w:space="0" w:color="auto"/>
              <w:left w:val="single" w:sz="4" w:space="0" w:color="auto"/>
              <w:bottom w:val="single" w:sz="4" w:space="0" w:color="auto"/>
              <w:right w:val="single" w:sz="4" w:space="0" w:color="auto"/>
            </w:tcBorders>
          </w:tcPr>
          <w:p w:rsidR="007070B0" w:rsidRPr="000417A5" w:rsidRDefault="007070B0" w:rsidP="007C1E43">
            <w:pPr>
              <w:jc w:val="right"/>
              <w:rPr>
                <w:sz w:val="28"/>
                <w:szCs w:val="28"/>
                <w:lang w:eastAsia="en-US"/>
              </w:rPr>
            </w:pPr>
            <w:r>
              <w:rPr>
                <w:sz w:val="28"/>
                <w:szCs w:val="28"/>
                <w:lang w:eastAsia="en-US"/>
              </w:rPr>
              <w:t>36</w:t>
            </w:r>
          </w:p>
        </w:tc>
      </w:tr>
      <w:tr w:rsidR="007070B0" w:rsidRPr="000417A5" w:rsidTr="007C1E43">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shd w:val="clear" w:color="auto" w:fill="FFFFFF"/>
              <w:tabs>
                <w:tab w:val="left" w:pos="-5387"/>
                <w:tab w:val="left" w:pos="851"/>
              </w:tabs>
              <w:rPr>
                <w:sz w:val="28"/>
                <w:szCs w:val="28"/>
                <w:lang w:eastAsia="en-US"/>
              </w:rPr>
            </w:pPr>
            <w:r w:rsidRPr="000417A5">
              <w:rPr>
                <w:bCs/>
                <w:sz w:val="28"/>
                <w:szCs w:val="28"/>
                <w:u w:val="single"/>
                <w:lang w:eastAsia="en-US"/>
              </w:rPr>
              <w:t>Раздел 5.</w:t>
            </w:r>
            <w:r w:rsidRPr="000417A5">
              <w:rPr>
                <w:bCs/>
                <w:sz w:val="28"/>
                <w:szCs w:val="28"/>
                <w:lang w:eastAsia="en-US"/>
              </w:rPr>
              <w:t xml:space="preserve"> Ограничение прав на земельные участки. Сервитуты</w:t>
            </w:r>
          </w:p>
        </w:tc>
        <w:tc>
          <w:tcPr>
            <w:tcW w:w="1665" w:type="dxa"/>
            <w:tcBorders>
              <w:top w:val="single" w:sz="4" w:space="0" w:color="auto"/>
              <w:left w:val="single" w:sz="4" w:space="0" w:color="auto"/>
              <w:bottom w:val="single" w:sz="4" w:space="0" w:color="auto"/>
              <w:right w:val="single" w:sz="4" w:space="0" w:color="auto"/>
            </w:tcBorders>
          </w:tcPr>
          <w:p w:rsidR="007070B0" w:rsidRPr="000417A5" w:rsidRDefault="007070B0" w:rsidP="007C1E43">
            <w:pPr>
              <w:jc w:val="right"/>
              <w:rPr>
                <w:sz w:val="28"/>
                <w:szCs w:val="28"/>
                <w:lang w:eastAsia="en-US"/>
              </w:rPr>
            </w:pPr>
          </w:p>
        </w:tc>
      </w:tr>
      <w:tr w:rsidR="007070B0" w:rsidRPr="000417A5" w:rsidTr="007C1E43">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rPr>
                <w:sz w:val="28"/>
                <w:szCs w:val="28"/>
                <w:lang w:eastAsia="en-US"/>
              </w:rPr>
            </w:pPr>
            <w:r w:rsidRPr="000417A5">
              <w:rPr>
                <w:sz w:val="28"/>
                <w:szCs w:val="28"/>
                <w:lang w:eastAsia="en-US"/>
              </w:rPr>
              <w:t xml:space="preserve">Статья 12. </w:t>
            </w:r>
            <w:r w:rsidRPr="000417A5">
              <w:rPr>
                <w:sz w:val="28"/>
                <w:szCs w:val="28"/>
              </w:rPr>
              <w:t>Право ограниченного пользования чужим земельным участком (сервитут)</w:t>
            </w:r>
            <w:r w:rsidRPr="000417A5">
              <w:rPr>
                <w:sz w:val="28"/>
                <w:szCs w:val="28"/>
                <w:lang w:eastAsia="en-US"/>
              </w:rPr>
              <w:t xml:space="preserve"> </w:t>
            </w:r>
          </w:p>
        </w:tc>
        <w:tc>
          <w:tcPr>
            <w:tcW w:w="1665" w:type="dxa"/>
            <w:tcBorders>
              <w:top w:val="single" w:sz="4" w:space="0" w:color="auto"/>
              <w:left w:val="single" w:sz="4" w:space="0" w:color="auto"/>
              <w:bottom w:val="single" w:sz="4" w:space="0" w:color="auto"/>
              <w:right w:val="single" w:sz="4" w:space="0" w:color="auto"/>
            </w:tcBorders>
          </w:tcPr>
          <w:p w:rsidR="007070B0" w:rsidRDefault="007070B0" w:rsidP="007C1E43">
            <w:pPr>
              <w:jc w:val="right"/>
              <w:rPr>
                <w:sz w:val="28"/>
                <w:szCs w:val="28"/>
                <w:lang w:eastAsia="en-US"/>
              </w:rPr>
            </w:pPr>
          </w:p>
          <w:p w:rsidR="007070B0" w:rsidRPr="000417A5" w:rsidRDefault="007070B0" w:rsidP="007C1E43">
            <w:pPr>
              <w:jc w:val="right"/>
              <w:rPr>
                <w:sz w:val="28"/>
                <w:szCs w:val="28"/>
                <w:lang w:eastAsia="en-US"/>
              </w:rPr>
            </w:pPr>
            <w:r>
              <w:rPr>
                <w:sz w:val="28"/>
                <w:szCs w:val="28"/>
                <w:lang w:eastAsia="en-US"/>
              </w:rPr>
              <w:t>37</w:t>
            </w:r>
          </w:p>
        </w:tc>
      </w:tr>
      <w:tr w:rsidR="007070B0" w:rsidRPr="000417A5" w:rsidTr="007C1E43">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tabs>
                <w:tab w:val="left" w:pos="-5387"/>
              </w:tabs>
              <w:suppressAutoHyphens/>
              <w:rPr>
                <w:sz w:val="28"/>
                <w:szCs w:val="28"/>
                <w:lang w:eastAsia="ar-SA"/>
              </w:rPr>
            </w:pPr>
            <w:r w:rsidRPr="000417A5">
              <w:rPr>
                <w:sz w:val="28"/>
                <w:szCs w:val="28"/>
                <w:lang w:eastAsia="en-US"/>
              </w:rPr>
              <w:t>Статья 13. Ограничение</w:t>
            </w:r>
            <w:r w:rsidRPr="000417A5">
              <w:rPr>
                <w:sz w:val="28"/>
                <w:szCs w:val="28"/>
                <w:lang w:eastAsia="ar-SA"/>
              </w:rPr>
              <w:t xml:space="preserve"> прав на землю</w:t>
            </w:r>
          </w:p>
        </w:tc>
        <w:tc>
          <w:tcPr>
            <w:tcW w:w="1665" w:type="dxa"/>
            <w:tcBorders>
              <w:top w:val="single" w:sz="4" w:space="0" w:color="auto"/>
              <w:left w:val="single" w:sz="4" w:space="0" w:color="auto"/>
              <w:bottom w:val="single" w:sz="4" w:space="0" w:color="auto"/>
              <w:right w:val="single" w:sz="4" w:space="0" w:color="auto"/>
            </w:tcBorders>
          </w:tcPr>
          <w:p w:rsidR="007070B0" w:rsidRPr="000417A5" w:rsidRDefault="007070B0" w:rsidP="007C1E43">
            <w:pPr>
              <w:jc w:val="right"/>
              <w:rPr>
                <w:sz w:val="28"/>
                <w:szCs w:val="28"/>
                <w:lang w:eastAsia="en-US"/>
              </w:rPr>
            </w:pPr>
            <w:r>
              <w:rPr>
                <w:sz w:val="28"/>
                <w:szCs w:val="28"/>
                <w:lang w:eastAsia="en-US"/>
              </w:rPr>
              <w:t>38</w:t>
            </w:r>
          </w:p>
        </w:tc>
      </w:tr>
      <w:tr w:rsidR="007070B0" w:rsidRPr="000417A5" w:rsidTr="007C1E43">
        <w:tc>
          <w:tcPr>
            <w:tcW w:w="9848" w:type="dxa"/>
            <w:gridSpan w:val="3"/>
            <w:tcBorders>
              <w:top w:val="single" w:sz="4" w:space="0" w:color="auto"/>
              <w:left w:val="single" w:sz="4" w:space="0" w:color="auto"/>
              <w:bottom w:val="single" w:sz="4" w:space="0" w:color="auto"/>
              <w:right w:val="single" w:sz="4" w:space="0" w:color="auto"/>
            </w:tcBorders>
          </w:tcPr>
          <w:p w:rsidR="007070B0" w:rsidRPr="000417A5" w:rsidRDefault="007070B0" w:rsidP="007C1E43">
            <w:pPr>
              <w:rPr>
                <w:sz w:val="28"/>
                <w:szCs w:val="28"/>
                <w:lang w:eastAsia="en-US"/>
              </w:rPr>
            </w:pPr>
            <w:r w:rsidRPr="000417A5">
              <w:rPr>
                <w:bCs/>
                <w:sz w:val="28"/>
                <w:szCs w:val="28"/>
                <w:u w:val="single"/>
                <w:lang w:eastAsia="en-US"/>
              </w:rPr>
              <w:t>ГЛАВА 2.</w:t>
            </w:r>
            <w:r w:rsidRPr="000417A5">
              <w:rPr>
                <w:bCs/>
                <w:sz w:val="28"/>
                <w:szCs w:val="28"/>
                <w:lang w:eastAsia="en-US"/>
              </w:rPr>
              <w:t xml:space="preserve"> Изменение видов разрешенного использования земельных участков и объектов капитального строительства физическими и юридическими лицами</w:t>
            </w:r>
          </w:p>
        </w:tc>
      </w:tr>
      <w:tr w:rsidR="007070B0" w:rsidRPr="000417A5" w:rsidTr="007C1E43">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rPr>
                <w:rFonts w:eastAsia="MS Mincho"/>
                <w:sz w:val="28"/>
                <w:szCs w:val="28"/>
                <w:lang w:eastAsia="en-US"/>
              </w:rPr>
            </w:pPr>
            <w:r w:rsidRPr="000417A5">
              <w:rPr>
                <w:sz w:val="28"/>
                <w:szCs w:val="28"/>
                <w:lang w:eastAsia="en-US"/>
              </w:rPr>
              <w:t>Статья 14. Градостроительный регламент</w:t>
            </w:r>
          </w:p>
        </w:tc>
        <w:tc>
          <w:tcPr>
            <w:tcW w:w="1665" w:type="dxa"/>
            <w:tcBorders>
              <w:top w:val="single" w:sz="4" w:space="0" w:color="auto"/>
              <w:left w:val="single" w:sz="4" w:space="0" w:color="auto"/>
              <w:bottom w:val="single" w:sz="4" w:space="0" w:color="auto"/>
              <w:right w:val="single" w:sz="4" w:space="0" w:color="auto"/>
            </w:tcBorders>
          </w:tcPr>
          <w:p w:rsidR="007070B0" w:rsidRPr="000417A5" w:rsidRDefault="007070B0" w:rsidP="007C1E43">
            <w:pPr>
              <w:jc w:val="right"/>
              <w:rPr>
                <w:sz w:val="28"/>
                <w:szCs w:val="28"/>
                <w:lang w:eastAsia="en-US"/>
              </w:rPr>
            </w:pPr>
            <w:r>
              <w:rPr>
                <w:sz w:val="28"/>
                <w:szCs w:val="28"/>
                <w:lang w:eastAsia="en-US"/>
              </w:rPr>
              <w:t>39</w:t>
            </w:r>
          </w:p>
        </w:tc>
      </w:tr>
      <w:tr w:rsidR="007070B0" w:rsidRPr="000417A5" w:rsidTr="007C1E43">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rPr>
                <w:rFonts w:eastAsia="MS Mincho"/>
                <w:sz w:val="28"/>
                <w:szCs w:val="28"/>
                <w:lang w:eastAsia="en-US"/>
              </w:rPr>
            </w:pPr>
            <w:r w:rsidRPr="000417A5">
              <w:rPr>
                <w:sz w:val="28"/>
                <w:szCs w:val="28"/>
                <w:lang w:eastAsia="en-US"/>
              </w:rPr>
              <w:t>Статья 15. Виды разрешенного использования земельных участков и объектов капитального строительства</w:t>
            </w:r>
          </w:p>
        </w:tc>
        <w:tc>
          <w:tcPr>
            <w:tcW w:w="1665" w:type="dxa"/>
            <w:tcBorders>
              <w:top w:val="single" w:sz="4" w:space="0" w:color="auto"/>
              <w:left w:val="single" w:sz="4" w:space="0" w:color="auto"/>
              <w:bottom w:val="single" w:sz="4" w:space="0" w:color="auto"/>
              <w:right w:val="single" w:sz="4" w:space="0" w:color="auto"/>
            </w:tcBorders>
          </w:tcPr>
          <w:p w:rsidR="007070B0" w:rsidRPr="000417A5" w:rsidRDefault="007070B0" w:rsidP="007C1E43">
            <w:pPr>
              <w:jc w:val="right"/>
              <w:rPr>
                <w:sz w:val="28"/>
                <w:szCs w:val="28"/>
                <w:lang w:eastAsia="en-US"/>
              </w:rPr>
            </w:pPr>
          </w:p>
          <w:p w:rsidR="007070B0" w:rsidRPr="000417A5" w:rsidRDefault="007070B0" w:rsidP="007C1E43">
            <w:pPr>
              <w:jc w:val="right"/>
              <w:rPr>
                <w:sz w:val="28"/>
                <w:szCs w:val="28"/>
                <w:lang w:eastAsia="en-US"/>
              </w:rPr>
            </w:pPr>
            <w:r>
              <w:rPr>
                <w:sz w:val="28"/>
                <w:szCs w:val="28"/>
                <w:lang w:eastAsia="en-US"/>
              </w:rPr>
              <w:t>41</w:t>
            </w:r>
          </w:p>
        </w:tc>
      </w:tr>
      <w:tr w:rsidR="007070B0" w:rsidRPr="000417A5" w:rsidTr="007C1E43">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rPr>
                <w:rFonts w:eastAsia="MS Mincho"/>
                <w:sz w:val="28"/>
                <w:szCs w:val="28"/>
                <w:lang w:eastAsia="en-US"/>
              </w:rPr>
            </w:pPr>
            <w:r w:rsidRPr="000417A5">
              <w:rPr>
                <w:sz w:val="28"/>
                <w:szCs w:val="28"/>
                <w:lang w:eastAsia="en-US"/>
              </w:rPr>
              <w:lastRenderedPageBreak/>
              <w:t>Статья 16.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1665" w:type="dxa"/>
            <w:tcBorders>
              <w:top w:val="single" w:sz="4" w:space="0" w:color="auto"/>
              <w:left w:val="single" w:sz="4" w:space="0" w:color="auto"/>
              <w:bottom w:val="single" w:sz="4" w:space="0" w:color="auto"/>
              <w:right w:val="single" w:sz="4" w:space="0" w:color="auto"/>
            </w:tcBorders>
          </w:tcPr>
          <w:p w:rsidR="007070B0" w:rsidRPr="000417A5" w:rsidRDefault="007070B0" w:rsidP="007C1E43">
            <w:pPr>
              <w:jc w:val="right"/>
              <w:rPr>
                <w:sz w:val="28"/>
                <w:szCs w:val="28"/>
                <w:lang w:eastAsia="en-US"/>
              </w:rPr>
            </w:pPr>
          </w:p>
          <w:p w:rsidR="007070B0" w:rsidRDefault="007070B0" w:rsidP="007C1E43">
            <w:pPr>
              <w:jc w:val="right"/>
              <w:rPr>
                <w:sz w:val="28"/>
                <w:szCs w:val="28"/>
                <w:lang w:eastAsia="en-US"/>
              </w:rPr>
            </w:pPr>
          </w:p>
          <w:p w:rsidR="007070B0" w:rsidRPr="000417A5" w:rsidRDefault="007070B0" w:rsidP="007C1E43">
            <w:pPr>
              <w:jc w:val="right"/>
              <w:rPr>
                <w:sz w:val="28"/>
                <w:szCs w:val="28"/>
                <w:lang w:eastAsia="en-US"/>
              </w:rPr>
            </w:pPr>
          </w:p>
          <w:p w:rsidR="007070B0" w:rsidRPr="000417A5" w:rsidRDefault="007070B0" w:rsidP="007C1E43">
            <w:pPr>
              <w:jc w:val="right"/>
              <w:rPr>
                <w:sz w:val="28"/>
                <w:szCs w:val="28"/>
                <w:lang w:eastAsia="en-US"/>
              </w:rPr>
            </w:pPr>
            <w:r>
              <w:rPr>
                <w:sz w:val="28"/>
                <w:szCs w:val="28"/>
                <w:lang w:eastAsia="en-US"/>
              </w:rPr>
              <w:t>42</w:t>
            </w:r>
          </w:p>
        </w:tc>
      </w:tr>
      <w:tr w:rsidR="007070B0" w:rsidRPr="000417A5" w:rsidTr="007C1E43">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rPr>
                <w:rFonts w:eastAsia="MS Mincho"/>
                <w:sz w:val="28"/>
                <w:szCs w:val="28"/>
                <w:lang w:eastAsia="en-US"/>
              </w:rPr>
            </w:pPr>
            <w:r w:rsidRPr="000417A5">
              <w:rPr>
                <w:sz w:val="28"/>
                <w:szCs w:val="28"/>
                <w:lang w:eastAsia="en-US"/>
              </w:rPr>
              <w:t>Статья 17. Порядок предоставления разрешения на условно разрешенный вид использования земельного участка или объекта капитального строительства</w:t>
            </w:r>
            <w:r w:rsidRPr="000417A5">
              <w:rPr>
                <w:rFonts w:eastAsia="MS Mincho"/>
                <w:sz w:val="28"/>
                <w:szCs w:val="28"/>
                <w:lang w:eastAsia="en-US"/>
              </w:rPr>
              <w:t xml:space="preserve"> </w:t>
            </w:r>
          </w:p>
        </w:tc>
        <w:tc>
          <w:tcPr>
            <w:tcW w:w="1665" w:type="dxa"/>
            <w:tcBorders>
              <w:top w:val="single" w:sz="4" w:space="0" w:color="auto"/>
              <w:left w:val="single" w:sz="4" w:space="0" w:color="auto"/>
              <w:bottom w:val="single" w:sz="4" w:space="0" w:color="auto"/>
              <w:right w:val="single" w:sz="4" w:space="0" w:color="auto"/>
            </w:tcBorders>
          </w:tcPr>
          <w:p w:rsidR="007070B0" w:rsidRDefault="007070B0" w:rsidP="007C1E43">
            <w:pPr>
              <w:jc w:val="right"/>
              <w:rPr>
                <w:sz w:val="28"/>
                <w:szCs w:val="28"/>
                <w:lang w:eastAsia="en-US"/>
              </w:rPr>
            </w:pPr>
          </w:p>
          <w:p w:rsidR="007070B0" w:rsidRPr="000417A5" w:rsidRDefault="007070B0" w:rsidP="007C1E43">
            <w:pPr>
              <w:jc w:val="right"/>
              <w:rPr>
                <w:sz w:val="28"/>
                <w:szCs w:val="28"/>
                <w:lang w:eastAsia="en-US"/>
              </w:rPr>
            </w:pPr>
          </w:p>
          <w:p w:rsidR="007070B0" w:rsidRPr="000417A5" w:rsidRDefault="007070B0" w:rsidP="007C1E43">
            <w:pPr>
              <w:jc w:val="right"/>
              <w:rPr>
                <w:sz w:val="28"/>
                <w:szCs w:val="28"/>
                <w:lang w:eastAsia="en-US"/>
              </w:rPr>
            </w:pPr>
            <w:r>
              <w:rPr>
                <w:sz w:val="28"/>
                <w:szCs w:val="28"/>
                <w:lang w:eastAsia="en-US"/>
              </w:rPr>
              <w:t>43</w:t>
            </w:r>
          </w:p>
        </w:tc>
      </w:tr>
      <w:tr w:rsidR="007070B0" w:rsidRPr="000417A5" w:rsidTr="007C1E43">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rPr>
                <w:rFonts w:eastAsia="MS Mincho"/>
                <w:sz w:val="28"/>
                <w:szCs w:val="28"/>
                <w:lang w:eastAsia="en-US"/>
              </w:rPr>
            </w:pPr>
            <w:r w:rsidRPr="000417A5">
              <w:rPr>
                <w:sz w:val="28"/>
                <w:szCs w:val="28"/>
                <w:lang w:eastAsia="en-US"/>
              </w:rPr>
              <w:t>Статья 18. Отклонение от предельных параметров разрешенного строительства, реконструкции объектов капитального строительства</w:t>
            </w:r>
          </w:p>
        </w:tc>
        <w:tc>
          <w:tcPr>
            <w:tcW w:w="1665" w:type="dxa"/>
            <w:tcBorders>
              <w:top w:val="single" w:sz="4" w:space="0" w:color="auto"/>
              <w:left w:val="single" w:sz="4" w:space="0" w:color="auto"/>
              <w:bottom w:val="single" w:sz="4" w:space="0" w:color="auto"/>
              <w:right w:val="single" w:sz="4" w:space="0" w:color="auto"/>
            </w:tcBorders>
          </w:tcPr>
          <w:p w:rsidR="007070B0" w:rsidRDefault="007070B0" w:rsidP="007C1E43">
            <w:pPr>
              <w:jc w:val="right"/>
              <w:rPr>
                <w:sz w:val="28"/>
                <w:szCs w:val="28"/>
                <w:lang w:eastAsia="en-US"/>
              </w:rPr>
            </w:pPr>
          </w:p>
          <w:p w:rsidR="007070B0" w:rsidRPr="000417A5" w:rsidRDefault="007070B0" w:rsidP="007C1E43">
            <w:pPr>
              <w:jc w:val="right"/>
              <w:rPr>
                <w:sz w:val="28"/>
                <w:szCs w:val="28"/>
                <w:lang w:eastAsia="en-US"/>
              </w:rPr>
            </w:pPr>
          </w:p>
          <w:p w:rsidR="007070B0" w:rsidRPr="000417A5" w:rsidRDefault="007070B0" w:rsidP="007C1E43">
            <w:pPr>
              <w:jc w:val="right"/>
              <w:rPr>
                <w:sz w:val="28"/>
                <w:szCs w:val="28"/>
                <w:lang w:eastAsia="en-US"/>
              </w:rPr>
            </w:pPr>
            <w:r>
              <w:rPr>
                <w:sz w:val="28"/>
                <w:szCs w:val="28"/>
                <w:lang w:eastAsia="en-US"/>
              </w:rPr>
              <w:t>45</w:t>
            </w:r>
          </w:p>
        </w:tc>
      </w:tr>
      <w:tr w:rsidR="007070B0" w:rsidRPr="000417A5" w:rsidTr="007C1E43">
        <w:tc>
          <w:tcPr>
            <w:tcW w:w="9848" w:type="dxa"/>
            <w:gridSpan w:val="3"/>
            <w:tcBorders>
              <w:top w:val="single" w:sz="4" w:space="0" w:color="auto"/>
              <w:left w:val="single" w:sz="4" w:space="0" w:color="auto"/>
              <w:bottom w:val="single" w:sz="4" w:space="0" w:color="auto"/>
              <w:right w:val="single" w:sz="4" w:space="0" w:color="auto"/>
            </w:tcBorders>
          </w:tcPr>
          <w:p w:rsidR="007070B0" w:rsidRPr="000417A5" w:rsidRDefault="007070B0" w:rsidP="007C1E43">
            <w:pPr>
              <w:outlineLvl w:val="1"/>
              <w:rPr>
                <w:sz w:val="28"/>
                <w:szCs w:val="28"/>
                <w:lang w:eastAsia="en-US"/>
              </w:rPr>
            </w:pPr>
            <w:r w:rsidRPr="000417A5">
              <w:rPr>
                <w:bCs/>
                <w:sz w:val="28"/>
                <w:szCs w:val="28"/>
                <w:u w:val="single"/>
                <w:lang w:eastAsia="en-US"/>
              </w:rPr>
              <w:t>ГЛАВА 3.</w:t>
            </w:r>
            <w:r w:rsidRPr="000417A5">
              <w:rPr>
                <w:bCs/>
                <w:sz w:val="28"/>
                <w:szCs w:val="28"/>
                <w:lang w:eastAsia="en-US"/>
              </w:rPr>
              <w:t xml:space="preserve"> Подготовка документации по планировке территории </w:t>
            </w:r>
          </w:p>
        </w:tc>
      </w:tr>
      <w:tr w:rsidR="007070B0" w:rsidRPr="000417A5" w:rsidTr="007C1E43">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rPr>
                <w:rFonts w:eastAsia="MS Mincho"/>
                <w:sz w:val="28"/>
                <w:szCs w:val="28"/>
                <w:lang w:eastAsia="en-US"/>
              </w:rPr>
            </w:pPr>
            <w:r w:rsidRPr="000417A5">
              <w:rPr>
                <w:rFonts w:eastAsia="MS Mincho"/>
                <w:sz w:val="28"/>
                <w:szCs w:val="28"/>
                <w:lang w:eastAsia="en-US"/>
              </w:rPr>
              <w:t>Статья 19. Общие положения о планировке территории</w:t>
            </w:r>
          </w:p>
        </w:tc>
        <w:tc>
          <w:tcPr>
            <w:tcW w:w="1665" w:type="dxa"/>
            <w:tcBorders>
              <w:top w:val="single" w:sz="4" w:space="0" w:color="auto"/>
              <w:left w:val="single" w:sz="4" w:space="0" w:color="auto"/>
              <w:bottom w:val="single" w:sz="4" w:space="0" w:color="auto"/>
              <w:right w:val="single" w:sz="4" w:space="0" w:color="auto"/>
            </w:tcBorders>
          </w:tcPr>
          <w:p w:rsidR="007070B0" w:rsidRPr="000417A5" w:rsidRDefault="007070B0" w:rsidP="007C1E43">
            <w:pPr>
              <w:jc w:val="right"/>
              <w:rPr>
                <w:sz w:val="28"/>
                <w:szCs w:val="28"/>
                <w:lang w:eastAsia="en-US"/>
              </w:rPr>
            </w:pPr>
            <w:r>
              <w:rPr>
                <w:sz w:val="28"/>
                <w:szCs w:val="28"/>
                <w:lang w:eastAsia="en-US"/>
              </w:rPr>
              <w:t>47</w:t>
            </w:r>
          </w:p>
        </w:tc>
      </w:tr>
      <w:tr w:rsidR="007070B0" w:rsidRPr="000417A5" w:rsidTr="007C1E43">
        <w:trPr>
          <w:trHeight w:val="664"/>
        </w:trPr>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rPr>
                <w:rFonts w:eastAsia="MS Mincho"/>
                <w:sz w:val="28"/>
                <w:szCs w:val="28"/>
                <w:lang w:eastAsia="en-US"/>
              </w:rPr>
            </w:pPr>
            <w:r w:rsidRPr="000417A5">
              <w:rPr>
                <w:rFonts w:eastAsia="MS Mincho"/>
                <w:sz w:val="28"/>
                <w:szCs w:val="28"/>
                <w:lang w:eastAsia="en-US"/>
              </w:rPr>
              <w:t xml:space="preserve">Статья 20. </w:t>
            </w:r>
            <w:r w:rsidRPr="000417A5">
              <w:rPr>
                <w:sz w:val="28"/>
                <w:szCs w:val="28"/>
              </w:rPr>
              <w:t>Инженерные изыскания для подготовки документации по планировке территории</w:t>
            </w:r>
          </w:p>
        </w:tc>
        <w:tc>
          <w:tcPr>
            <w:tcW w:w="1665" w:type="dxa"/>
            <w:tcBorders>
              <w:top w:val="single" w:sz="4" w:space="0" w:color="auto"/>
              <w:left w:val="single" w:sz="4" w:space="0" w:color="auto"/>
              <w:bottom w:val="single" w:sz="4" w:space="0" w:color="auto"/>
              <w:right w:val="single" w:sz="4" w:space="0" w:color="auto"/>
            </w:tcBorders>
          </w:tcPr>
          <w:p w:rsidR="007070B0" w:rsidRPr="000417A5" w:rsidRDefault="007070B0" w:rsidP="007C1E43">
            <w:pPr>
              <w:ind w:left="34" w:hanging="34"/>
              <w:jc w:val="right"/>
              <w:rPr>
                <w:sz w:val="28"/>
                <w:szCs w:val="28"/>
                <w:lang w:eastAsia="en-US"/>
              </w:rPr>
            </w:pPr>
          </w:p>
          <w:p w:rsidR="007070B0" w:rsidRPr="000417A5" w:rsidRDefault="007070B0" w:rsidP="007C1E43">
            <w:pPr>
              <w:ind w:left="34" w:hanging="34"/>
              <w:jc w:val="right"/>
              <w:rPr>
                <w:sz w:val="28"/>
                <w:szCs w:val="28"/>
                <w:lang w:eastAsia="en-US"/>
              </w:rPr>
            </w:pPr>
            <w:r>
              <w:rPr>
                <w:sz w:val="28"/>
                <w:szCs w:val="28"/>
                <w:lang w:eastAsia="en-US"/>
              </w:rPr>
              <w:t>49</w:t>
            </w:r>
          </w:p>
        </w:tc>
      </w:tr>
      <w:tr w:rsidR="007070B0" w:rsidRPr="000417A5" w:rsidTr="007C1E43">
        <w:trPr>
          <w:trHeight w:val="327"/>
        </w:trPr>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rPr>
                <w:rFonts w:eastAsia="MS Mincho"/>
                <w:sz w:val="28"/>
                <w:szCs w:val="28"/>
                <w:lang w:eastAsia="en-US"/>
              </w:rPr>
            </w:pPr>
            <w:r w:rsidRPr="000417A5">
              <w:rPr>
                <w:rFonts w:eastAsia="MS Mincho"/>
                <w:sz w:val="28"/>
                <w:szCs w:val="28"/>
                <w:lang w:eastAsia="en-US"/>
              </w:rPr>
              <w:t>Статья 21. Проекты планировки территории</w:t>
            </w:r>
          </w:p>
        </w:tc>
        <w:tc>
          <w:tcPr>
            <w:tcW w:w="1665" w:type="dxa"/>
            <w:tcBorders>
              <w:top w:val="single" w:sz="4" w:space="0" w:color="auto"/>
              <w:left w:val="single" w:sz="4" w:space="0" w:color="auto"/>
              <w:bottom w:val="single" w:sz="4" w:space="0" w:color="auto"/>
              <w:right w:val="single" w:sz="4" w:space="0" w:color="auto"/>
            </w:tcBorders>
          </w:tcPr>
          <w:p w:rsidR="007070B0" w:rsidRPr="000417A5" w:rsidRDefault="007070B0" w:rsidP="007C1E43">
            <w:pPr>
              <w:ind w:left="34" w:hanging="34"/>
              <w:jc w:val="right"/>
              <w:rPr>
                <w:sz w:val="28"/>
                <w:szCs w:val="28"/>
                <w:lang w:eastAsia="en-US"/>
              </w:rPr>
            </w:pPr>
            <w:r>
              <w:rPr>
                <w:sz w:val="28"/>
                <w:szCs w:val="28"/>
                <w:lang w:eastAsia="en-US"/>
              </w:rPr>
              <w:t>50</w:t>
            </w:r>
          </w:p>
        </w:tc>
      </w:tr>
      <w:tr w:rsidR="007070B0" w:rsidRPr="000417A5" w:rsidTr="007C1E43">
        <w:trPr>
          <w:trHeight w:val="289"/>
        </w:trPr>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rPr>
                <w:rFonts w:eastAsia="MS Mincho"/>
                <w:sz w:val="28"/>
                <w:szCs w:val="28"/>
                <w:lang w:eastAsia="en-US"/>
              </w:rPr>
            </w:pPr>
            <w:r w:rsidRPr="000417A5">
              <w:rPr>
                <w:rFonts w:eastAsia="MS Mincho"/>
                <w:sz w:val="28"/>
                <w:szCs w:val="28"/>
                <w:lang w:eastAsia="en-US"/>
              </w:rPr>
              <w:t>Статья 22. Проекты межевания территорий</w:t>
            </w:r>
          </w:p>
        </w:tc>
        <w:tc>
          <w:tcPr>
            <w:tcW w:w="1665" w:type="dxa"/>
            <w:tcBorders>
              <w:top w:val="single" w:sz="4" w:space="0" w:color="auto"/>
              <w:left w:val="single" w:sz="4" w:space="0" w:color="auto"/>
              <w:bottom w:val="single" w:sz="4" w:space="0" w:color="auto"/>
              <w:right w:val="single" w:sz="4" w:space="0" w:color="auto"/>
            </w:tcBorders>
          </w:tcPr>
          <w:p w:rsidR="007070B0" w:rsidRPr="000417A5" w:rsidRDefault="007070B0" w:rsidP="007C1E43">
            <w:pPr>
              <w:ind w:left="34" w:hanging="34"/>
              <w:jc w:val="right"/>
              <w:rPr>
                <w:sz w:val="28"/>
                <w:szCs w:val="28"/>
                <w:lang w:eastAsia="en-US"/>
              </w:rPr>
            </w:pPr>
            <w:r>
              <w:rPr>
                <w:sz w:val="28"/>
                <w:szCs w:val="28"/>
                <w:lang w:eastAsia="en-US"/>
              </w:rPr>
              <w:t>52</w:t>
            </w:r>
          </w:p>
        </w:tc>
      </w:tr>
      <w:tr w:rsidR="007070B0" w:rsidRPr="000417A5" w:rsidTr="007C1E43">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rPr>
                <w:rFonts w:eastAsia="MS Mincho"/>
                <w:sz w:val="28"/>
                <w:szCs w:val="28"/>
                <w:lang w:eastAsia="en-US"/>
              </w:rPr>
            </w:pPr>
            <w:r w:rsidRPr="000417A5">
              <w:rPr>
                <w:rFonts w:eastAsia="MS Mincho"/>
                <w:sz w:val="28"/>
                <w:szCs w:val="28"/>
                <w:lang w:eastAsia="en-US"/>
              </w:rPr>
              <w:t>Статья 23. Градостроительные планы земельных участков</w:t>
            </w:r>
          </w:p>
        </w:tc>
        <w:tc>
          <w:tcPr>
            <w:tcW w:w="1665" w:type="dxa"/>
            <w:tcBorders>
              <w:top w:val="single" w:sz="4" w:space="0" w:color="auto"/>
              <w:left w:val="single" w:sz="4" w:space="0" w:color="auto"/>
              <w:bottom w:val="single" w:sz="4" w:space="0" w:color="auto"/>
              <w:right w:val="single" w:sz="4" w:space="0" w:color="auto"/>
            </w:tcBorders>
          </w:tcPr>
          <w:p w:rsidR="007070B0" w:rsidRPr="000417A5" w:rsidRDefault="007070B0" w:rsidP="007C1E43">
            <w:pPr>
              <w:ind w:left="34" w:hanging="34"/>
              <w:jc w:val="right"/>
              <w:rPr>
                <w:sz w:val="28"/>
                <w:szCs w:val="28"/>
                <w:lang w:eastAsia="en-US"/>
              </w:rPr>
            </w:pPr>
            <w:r>
              <w:rPr>
                <w:sz w:val="28"/>
                <w:szCs w:val="28"/>
                <w:lang w:eastAsia="en-US"/>
              </w:rPr>
              <w:t>54</w:t>
            </w:r>
          </w:p>
        </w:tc>
      </w:tr>
      <w:tr w:rsidR="007070B0" w:rsidRPr="000417A5" w:rsidTr="007C1E43">
        <w:trPr>
          <w:trHeight w:val="692"/>
        </w:trPr>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rPr>
                <w:rFonts w:eastAsia="MS Mincho"/>
                <w:sz w:val="28"/>
                <w:szCs w:val="28"/>
                <w:lang w:eastAsia="en-US"/>
              </w:rPr>
            </w:pPr>
            <w:r w:rsidRPr="000417A5">
              <w:rPr>
                <w:rFonts w:eastAsia="MS Mincho"/>
                <w:sz w:val="28"/>
                <w:szCs w:val="28"/>
                <w:lang w:eastAsia="en-US"/>
              </w:rPr>
              <w:t xml:space="preserve">Статья 24. </w:t>
            </w:r>
            <w:r w:rsidRPr="000417A5">
              <w:rPr>
                <w:sz w:val="28"/>
                <w:szCs w:val="28"/>
              </w:rPr>
              <w:t xml:space="preserve">Согласование архитектурно-градостроительного облика                                       </w:t>
            </w:r>
          </w:p>
        </w:tc>
        <w:tc>
          <w:tcPr>
            <w:tcW w:w="1665" w:type="dxa"/>
            <w:tcBorders>
              <w:top w:val="single" w:sz="4" w:space="0" w:color="auto"/>
              <w:left w:val="single" w:sz="4" w:space="0" w:color="auto"/>
              <w:bottom w:val="single" w:sz="4" w:space="0" w:color="auto"/>
              <w:right w:val="single" w:sz="4" w:space="0" w:color="auto"/>
            </w:tcBorders>
          </w:tcPr>
          <w:p w:rsidR="007070B0" w:rsidRPr="000417A5" w:rsidRDefault="007070B0" w:rsidP="007C1E43">
            <w:pPr>
              <w:ind w:left="34" w:hanging="34"/>
              <w:jc w:val="right"/>
              <w:rPr>
                <w:sz w:val="28"/>
                <w:szCs w:val="28"/>
                <w:lang w:eastAsia="en-US"/>
              </w:rPr>
            </w:pPr>
            <w:r>
              <w:rPr>
                <w:sz w:val="28"/>
                <w:szCs w:val="28"/>
                <w:lang w:eastAsia="en-US"/>
              </w:rPr>
              <w:t>54</w:t>
            </w:r>
          </w:p>
          <w:p w:rsidR="007070B0" w:rsidRPr="000417A5" w:rsidRDefault="007070B0" w:rsidP="007C1E43">
            <w:pPr>
              <w:ind w:left="34" w:hanging="34"/>
              <w:jc w:val="right"/>
              <w:rPr>
                <w:sz w:val="28"/>
                <w:szCs w:val="28"/>
                <w:lang w:eastAsia="en-US"/>
              </w:rPr>
            </w:pPr>
          </w:p>
        </w:tc>
      </w:tr>
      <w:tr w:rsidR="007070B0" w:rsidRPr="000417A5" w:rsidTr="007C1E43">
        <w:trPr>
          <w:trHeight w:val="914"/>
        </w:trPr>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rPr>
                <w:rFonts w:eastAsia="MS Mincho"/>
                <w:sz w:val="28"/>
                <w:szCs w:val="28"/>
                <w:lang w:eastAsia="en-US"/>
              </w:rPr>
            </w:pPr>
            <w:r w:rsidRPr="000417A5">
              <w:rPr>
                <w:rFonts w:eastAsia="MS Mincho"/>
                <w:sz w:val="28"/>
                <w:szCs w:val="28"/>
                <w:lang w:eastAsia="en-US"/>
              </w:rPr>
              <w:t>Статья 25. Особенности подготовки документации по планировке территории, разрабатываемой на основании решения органа местного самоуправления</w:t>
            </w:r>
          </w:p>
        </w:tc>
        <w:tc>
          <w:tcPr>
            <w:tcW w:w="1665" w:type="dxa"/>
            <w:tcBorders>
              <w:top w:val="single" w:sz="4" w:space="0" w:color="auto"/>
              <w:left w:val="single" w:sz="4" w:space="0" w:color="auto"/>
              <w:bottom w:val="single" w:sz="4" w:space="0" w:color="auto"/>
              <w:right w:val="single" w:sz="4" w:space="0" w:color="auto"/>
            </w:tcBorders>
          </w:tcPr>
          <w:p w:rsidR="007070B0" w:rsidRDefault="007070B0" w:rsidP="007C1E43">
            <w:pPr>
              <w:ind w:left="34" w:hanging="34"/>
              <w:jc w:val="right"/>
              <w:rPr>
                <w:sz w:val="28"/>
                <w:szCs w:val="28"/>
                <w:lang w:eastAsia="en-US"/>
              </w:rPr>
            </w:pPr>
          </w:p>
          <w:p w:rsidR="007070B0" w:rsidRPr="000417A5" w:rsidRDefault="007070B0" w:rsidP="007C1E43">
            <w:pPr>
              <w:ind w:left="34" w:hanging="34"/>
              <w:jc w:val="right"/>
              <w:rPr>
                <w:sz w:val="28"/>
                <w:szCs w:val="28"/>
                <w:lang w:eastAsia="en-US"/>
              </w:rPr>
            </w:pPr>
          </w:p>
          <w:p w:rsidR="007070B0" w:rsidRDefault="007070B0" w:rsidP="007C1E43">
            <w:pPr>
              <w:ind w:left="34" w:hanging="34"/>
              <w:jc w:val="right"/>
              <w:rPr>
                <w:sz w:val="28"/>
                <w:szCs w:val="28"/>
                <w:lang w:eastAsia="en-US"/>
              </w:rPr>
            </w:pPr>
            <w:r>
              <w:rPr>
                <w:sz w:val="28"/>
                <w:szCs w:val="28"/>
                <w:lang w:eastAsia="en-US"/>
              </w:rPr>
              <w:t xml:space="preserve"> </w:t>
            </w:r>
            <w:r w:rsidRPr="000417A5">
              <w:rPr>
                <w:sz w:val="28"/>
                <w:szCs w:val="28"/>
                <w:lang w:eastAsia="en-US"/>
              </w:rPr>
              <w:t xml:space="preserve">  </w:t>
            </w:r>
            <w:r>
              <w:rPr>
                <w:sz w:val="28"/>
                <w:szCs w:val="28"/>
                <w:lang w:eastAsia="en-US"/>
              </w:rPr>
              <w:t xml:space="preserve">       56</w:t>
            </w:r>
          </w:p>
        </w:tc>
      </w:tr>
      <w:tr w:rsidR="007070B0" w:rsidRPr="000417A5" w:rsidTr="007C1E43">
        <w:trPr>
          <w:trHeight w:val="941"/>
        </w:trPr>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rPr>
                <w:sz w:val="28"/>
                <w:szCs w:val="28"/>
              </w:rPr>
            </w:pPr>
            <w:r w:rsidRPr="000417A5">
              <w:rPr>
                <w:sz w:val="28"/>
                <w:szCs w:val="28"/>
              </w:rPr>
              <w:t xml:space="preserve">Статья 26. Особенности подготовки документации по планировке </w:t>
            </w:r>
          </w:p>
          <w:p w:rsidR="007070B0" w:rsidRPr="000417A5" w:rsidRDefault="007070B0" w:rsidP="007C1E43">
            <w:pPr>
              <w:rPr>
                <w:sz w:val="28"/>
                <w:szCs w:val="28"/>
                <w:lang w:eastAsia="en-US"/>
              </w:rPr>
            </w:pPr>
            <w:r w:rsidRPr="000417A5">
              <w:rPr>
                <w:sz w:val="28"/>
                <w:szCs w:val="28"/>
              </w:rPr>
              <w:t xml:space="preserve">территории применительно к территории Новокубанского городского </w:t>
            </w:r>
            <w:r w:rsidRPr="00CA3961">
              <w:rPr>
                <w:sz w:val="28"/>
                <w:szCs w:val="28"/>
              </w:rPr>
              <w:t xml:space="preserve">поселения Новокубанского района                                                                        </w:t>
            </w:r>
          </w:p>
        </w:tc>
        <w:tc>
          <w:tcPr>
            <w:tcW w:w="1665" w:type="dxa"/>
            <w:tcBorders>
              <w:top w:val="single" w:sz="4" w:space="0" w:color="auto"/>
              <w:left w:val="single" w:sz="4" w:space="0" w:color="auto"/>
              <w:bottom w:val="single" w:sz="4" w:space="0" w:color="auto"/>
              <w:right w:val="single" w:sz="4" w:space="0" w:color="auto"/>
            </w:tcBorders>
          </w:tcPr>
          <w:p w:rsidR="007070B0" w:rsidRPr="000417A5" w:rsidRDefault="007070B0" w:rsidP="007C1E43">
            <w:pPr>
              <w:rPr>
                <w:sz w:val="28"/>
                <w:szCs w:val="28"/>
                <w:lang w:eastAsia="en-US"/>
              </w:rPr>
            </w:pPr>
            <w:r>
              <w:rPr>
                <w:sz w:val="28"/>
                <w:szCs w:val="28"/>
                <w:lang w:eastAsia="en-US"/>
              </w:rPr>
              <w:t xml:space="preserve">      61</w:t>
            </w:r>
          </w:p>
        </w:tc>
      </w:tr>
      <w:tr w:rsidR="007070B0" w:rsidRPr="000417A5" w:rsidTr="007C1E43">
        <w:trPr>
          <w:trHeight w:val="665"/>
        </w:trPr>
        <w:tc>
          <w:tcPr>
            <w:tcW w:w="9848" w:type="dxa"/>
            <w:gridSpan w:val="3"/>
            <w:tcBorders>
              <w:top w:val="single" w:sz="4" w:space="0" w:color="auto"/>
              <w:left w:val="single" w:sz="4" w:space="0" w:color="auto"/>
              <w:bottom w:val="single" w:sz="4" w:space="0" w:color="auto"/>
              <w:right w:val="single" w:sz="4" w:space="0" w:color="auto"/>
            </w:tcBorders>
          </w:tcPr>
          <w:p w:rsidR="007070B0" w:rsidRPr="000417A5" w:rsidRDefault="007070B0" w:rsidP="007C1E43">
            <w:pPr>
              <w:rPr>
                <w:sz w:val="28"/>
                <w:szCs w:val="28"/>
              </w:rPr>
            </w:pPr>
            <w:r w:rsidRPr="00CA3961">
              <w:rPr>
                <w:bCs/>
                <w:sz w:val="28"/>
                <w:szCs w:val="28"/>
                <w:u w:val="single"/>
                <w:lang w:eastAsia="en-US"/>
              </w:rPr>
              <w:t>ГЛАВА 4.</w:t>
            </w:r>
            <w:r w:rsidRPr="00CA3961">
              <w:rPr>
                <w:bCs/>
                <w:sz w:val="28"/>
                <w:szCs w:val="28"/>
                <w:lang w:eastAsia="en-US"/>
              </w:rPr>
              <w:t xml:space="preserve"> Проведение публичных слушаний по вопросам землепользования</w:t>
            </w:r>
            <w:r w:rsidRPr="000417A5">
              <w:rPr>
                <w:bCs/>
                <w:sz w:val="28"/>
                <w:szCs w:val="28"/>
                <w:lang w:eastAsia="en-US"/>
              </w:rPr>
              <w:t xml:space="preserve"> и застройки</w:t>
            </w:r>
          </w:p>
        </w:tc>
      </w:tr>
      <w:tr w:rsidR="007070B0" w:rsidRPr="000417A5" w:rsidTr="007C1E43">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rPr>
                <w:sz w:val="28"/>
                <w:szCs w:val="28"/>
                <w:lang w:eastAsia="en-US"/>
              </w:rPr>
            </w:pPr>
            <w:r w:rsidRPr="000417A5">
              <w:rPr>
                <w:rFonts w:eastAsia="MS Mincho"/>
                <w:sz w:val="28"/>
                <w:szCs w:val="28"/>
                <w:lang w:eastAsia="en-US"/>
              </w:rPr>
              <w:t>Статья 27. Публичные слушания по вопросам землепользования и застройки</w:t>
            </w:r>
          </w:p>
        </w:tc>
        <w:tc>
          <w:tcPr>
            <w:tcW w:w="1665" w:type="dxa"/>
            <w:tcBorders>
              <w:top w:val="single" w:sz="4" w:space="0" w:color="auto"/>
              <w:left w:val="single" w:sz="4" w:space="0" w:color="auto"/>
              <w:bottom w:val="single" w:sz="4" w:space="0" w:color="auto"/>
              <w:right w:val="single" w:sz="4" w:space="0" w:color="auto"/>
            </w:tcBorders>
          </w:tcPr>
          <w:p w:rsidR="007070B0" w:rsidRDefault="007070B0" w:rsidP="007C1E43">
            <w:pPr>
              <w:jc w:val="right"/>
              <w:rPr>
                <w:sz w:val="28"/>
                <w:szCs w:val="28"/>
                <w:lang w:eastAsia="en-US"/>
              </w:rPr>
            </w:pPr>
          </w:p>
          <w:p w:rsidR="007070B0" w:rsidRPr="000417A5" w:rsidRDefault="007070B0" w:rsidP="007C1E43">
            <w:pPr>
              <w:jc w:val="right"/>
              <w:rPr>
                <w:sz w:val="28"/>
                <w:szCs w:val="28"/>
                <w:lang w:eastAsia="en-US"/>
              </w:rPr>
            </w:pPr>
            <w:r>
              <w:rPr>
                <w:sz w:val="28"/>
                <w:szCs w:val="28"/>
                <w:lang w:eastAsia="en-US"/>
              </w:rPr>
              <w:t>66</w:t>
            </w:r>
          </w:p>
        </w:tc>
      </w:tr>
      <w:tr w:rsidR="007070B0" w:rsidRPr="000417A5" w:rsidTr="007C1E43">
        <w:tc>
          <w:tcPr>
            <w:tcW w:w="9848" w:type="dxa"/>
            <w:gridSpan w:val="3"/>
            <w:tcBorders>
              <w:top w:val="single" w:sz="4" w:space="0" w:color="auto"/>
              <w:left w:val="single" w:sz="4" w:space="0" w:color="auto"/>
              <w:bottom w:val="single" w:sz="4" w:space="0" w:color="auto"/>
              <w:right w:val="single" w:sz="4" w:space="0" w:color="auto"/>
            </w:tcBorders>
          </w:tcPr>
          <w:p w:rsidR="007070B0" w:rsidRPr="000417A5" w:rsidRDefault="007070B0" w:rsidP="007C1E43">
            <w:pPr>
              <w:rPr>
                <w:sz w:val="28"/>
                <w:szCs w:val="28"/>
                <w:lang w:eastAsia="en-US"/>
              </w:rPr>
            </w:pPr>
            <w:r w:rsidRPr="000417A5">
              <w:rPr>
                <w:bCs/>
                <w:sz w:val="28"/>
                <w:szCs w:val="28"/>
                <w:u w:val="single"/>
                <w:lang w:eastAsia="en-US"/>
              </w:rPr>
              <w:t>ГЛАВА 5.</w:t>
            </w:r>
            <w:r w:rsidRPr="000417A5">
              <w:rPr>
                <w:bCs/>
                <w:sz w:val="28"/>
                <w:szCs w:val="28"/>
                <w:lang w:eastAsia="en-US"/>
              </w:rPr>
              <w:t xml:space="preserve"> </w:t>
            </w:r>
            <w:r w:rsidRPr="000417A5">
              <w:rPr>
                <w:sz w:val="28"/>
                <w:szCs w:val="28"/>
                <w:lang w:eastAsia="en-US"/>
              </w:rPr>
              <w:t>Внесение изменений в правила землепользования и застройки</w:t>
            </w:r>
          </w:p>
        </w:tc>
      </w:tr>
      <w:tr w:rsidR="007070B0" w:rsidRPr="000417A5" w:rsidTr="007C1E43">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rPr>
                <w:sz w:val="28"/>
                <w:szCs w:val="28"/>
                <w:lang w:eastAsia="en-US"/>
              </w:rPr>
            </w:pPr>
            <w:r w:rsidRPr="000417A5">
              <w:rPr>
                <w:rFonts w:eastAsia="MS Mincho"/>
                <w:sz w:val="28"/>
                <w:szCs w:val="28"/>
                <w:lang w:eastAsia="en-US"/>
              </w:rPr>
              <w:t>Статья 28. Порядок и основания для внесения изменений в правила землепользования и застройки</w:t>
            </w:r>
          </w:p>
        </w:tc>
        <w:tc>
          <w:tcPr>
            <w:tcW w:w="1665" w:type="dxa"/>
            <w:tcBorders>
              <w:top w:val="single" w:sz="4" w:space="0" w:color="auto"/>
              <w:left w:val="single" w:sz="4" w:space="0" w:color="auto"/>
              <w:bottom w:val="single" w:sz="4" w:space="0" w:color="auto"/>
              <w:right w:val="single" w:sz="4" w:space="0" w:color="auto"/>
            </w:tcBorders>
          </w:tcPr>
          <w:p w:rsidR="007070B0" w:rsidRPr="000417A5" w:rsidRDefault="007070B0" w:rsidP="007C1E43">
            <w:pPr>
              <w:jc w:val="right"/>
              <w:rPr>
                <w:sz w:val="28"/>
                <w:szCs w:val="28"/>
                <w:lang w:eastAsia="en-US"/>
              </w:rPr>
            </w:pPr>
          </w:p>
          <w:p w:rsidR="007070B0" w:rsidRPr="000417A5" w:rsidRDefault="007070B0" w:rsidP="007C1E43">
            <w:pPr>
              <w:jc w:val="right"/>
              <w:rPr>
                <w:sz w:val="28"/>
                <w:szCs w:val="28"/>
                <w:lang w:eastAsia="en-US"/>
              </w:rPr>
            </w:pPr>
            <w:r>
              <w:rPr>
                <w:sz w:val="28"/>
                <w:szCs w:val="28"/>
                <w:lang w:eastAsia="en-US"/>
              </w:rPr>
              <w:t>67</w:t>
            </w:r>
          </w:p>
        </w:tc>
      </w:tr>
      <w:tr w:rsidR="007070B0" w:rsidRPr="000417A5" w:rsidTr="007C1E43">
        <w:tc>
          <w:tcPr>
            <w:tcW w:w="9848" w:type="dxa"/>
            <w:gridSpan w:val="3"/>
            <w:tcBorders>
              <w:top w:val="single" w:sz="4" w:space="0" w:color="auto"/>
              <w:left w:val="single" w:sz="4" w:space="0" w:color="auto"/>
              <w:bottom w:val="single" w:sz="4" w:space="0" w:color="auto"/>
              <w:right w:val="single" w:sz="4" w:space="0" w:color="auto"/>
            </w:tcBorders>
          </w:tcPr>
          <w:p w:rsidR="007070B0" w:rsidRPr="000417A5" w:rsidRDefault="007070B0" w:rsidP="007C1E43">
            <w:pPr>
              <w:rPr>
                <w:sz w:val="28"/>
                <w:szCs w:val="28"/>
                <w:lang w:eastAsia="en-US"/>
              </w:rPr>
            </w:pPr>
            <w:r w:rsidRPr="000417A5">
              <w:rPr>
                <w:bCs/>
                <w:sz w:val="28"/>
                <w:szCs w:val="28"/>
                <w:u w:val="single"/>
                <w:lang w:eastAsia="en-US"/>
              </w:rPr>
              <w:t>ГЛАВА 6.</w:t>
            </w:r>
            <w:r w:rsidRPr="000417A5">
              <w:rPr>
                <w:bCs/>
                <w:sz w:val="28"/>
                <w:szCs w:val="28"/>
                <w:lang w:eastAsia="en-US"/>
              </w:rPr>
              <w:t xml:space="preserve"> Регулирование иных вопросов землепользования и застройки</w:t>
            </w:r>
          </w:p>
        </w:tc>
      </w:tr>
      <w:tr w:rsidR="007070B0" w:rsidRPr="000417A5" w:rsidTr="007C1E43">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rPr>
                <w:rFonts w:eastAsia="MS Mincho"/>
                <w:sz w:val="28"/>
                <w:szCs w:val="28"/>
                <w:lang w:eastAsia="en-US"/>
              </w:rPr>
            </w:pPr>
            <w:r w:rsidRPr="000417A5">
              <w:rPr>
                <w:rFonts w:eastAsia="MS Mincho"/>
                <w:sz w:val="28"/>
                <w:szCs w:val="28"/>
                <w:lang w:eastAsia="en-US"/>
              </w:rPr>
              <w:t>Статья 29. Выдача разрешений на строительство</w:t>
            </w:r>
          </w:p>
        </w:tc>
        <w:tc>
          <w:tcPr>
            <w:tcW w:w="1665" w:type="dxa"/>
            <w:tcBorders>
              <w:top w:val="single" w:sz="4" w:space="0" w:color="auto"/>
              <w:left w:val="single" w:sz="4" w:space="0" w:color="auto"/>
              <w:bottom w:val="single" w:sz="4" w:space="0" w:color="auto"/>
              <w:right w:val="single" w:sz="4" w:space="0" w:color="auto"/>
            </w:tcBorders>
          </w:tcPr>
          <w:p w:rsidR="007070B0" w:rsidRPr="000417A5" w:rsidRDefault="007070B0" w:rsidP="007C1E43">
            <w:pPr>
              <w:jc w:val="right"/>
              <w:rPr>
                <w:sz w:val="28"/>
                <w:szCs w:val="28"/>
                <w:lang w:eastAsia="en-US"/>
              </w:rPr>
            </w:pPr>
            <w:r>
              <w:rPr>
                <w:sz w:val="28"/>
                <w:szCs w:val="28"/>
                <w:lang w:eastAsia="en-US"/>
              </w:rPr>
              <w:t>71</w:t>
            </w:r>
          </w:p>
        </w:tc>
      </w:tr>
      <w:tr w:rsidR="007070B0" w:rsidRPr="000417A5" w:rsidTr="007C1E43">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rPr>
                <w:rFonts w:eastAsia="MS Mincho"/>
                <w:sz w:val="28"/>
                <w:szCs w:val="28"/>
                <w:lang w:eastAsia="en-US"/>
              </w:rPr>
            </w:pPr>
            <w:r w:rsidRPr="000417A5">
              <w:rPr>
                <w:sz w:val="28"/>
                <w:szCs w:val="28"/>
              </w:rPr>
              <w:t>Статья 29.1. Уведомление о планируемых строительстве или реконструкции объекта индивидуального жилищного строительства или садового дома.</w:t>
            </w:r>
          </w:p>
        </w:tc>
        <w:tc>
          <w:tcPr>
            <w:tcW w:w="1665" w:type="dxa"/>
            <w:tcBorders>
              <w:top w:val="single" w:sz="4" w:space="0" w:color="auto"/>
              <w:left w:val="single" w:sz="4" w:space="0" w:color="auto"/>
              <w:bottom w:val="single" w:sz="4" w:space="0" w:color="auto"/>
              <w:right w:val="single" w:sz="4" w:space="0" w:color="auto"/>
            </w:tcBorders>
          </w:tcPr>
          <w:p w:rsidR="007070B0" w:rsidRPr="000417A5" w:rsidRDefault="007070B0" w:rsidP="007C1E43">
            <w:pPr>
              <w:jc w:val="right"/>
              <w:rPr>
                <w:sz w:val="28"/>
                <w:szCs w:val="28"/>
                <w:lang w:eastAsia="en-US"/>
              </w:rPr>
            </w:pPr>
          </w:p>
        </w:tc>
      </w:tr>
      <w:tr w:rsidR="007070B0" w:rsidRPr="000417A5" w:rsidTr="007C1E43">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rPr>
                <w:rFonts w:eastAsia="MS Mincho"/>
                <w:sz w:val="28"/>
                <w:szCs w:val="28"/>
                <w:lang w:eastAsia="en-US"/>
              </w:rPr>
            </w:pPr>
            <w:r w:rsidRPr="000417A5">
              <w:rPr>
                <w:rFonts w:eastAsia="MS Mincho"/>
                <w:sz w:val="28"/>
                <w:szCs w:val="28"/>
                <w:lang w:eastAsia="en-US"/>
              </w:rPr>
              <w:t>Статья 30. Выдача разрешения на ввод объекта в эксплуатацию</w:t>
            </w:r>
          </w:p>
        </w:tc>
        <w:tc>
          <w:tcPr>
            <w:tcW w:w="1665" w:type="dxa"/>
            <w:tcBorders>
              <w:top w:val="single" w:sz="4" w:space="0" w:color="auto"/>
              <w:left w:val="single" w:sz="4" w:space="0" w:color="auto"/>
              <w:bottom w:val="single" w:sz="4" w:space="0" w:color="auto"/>
              <w:right w:val="single" w:sz="4" w:space="0" w:color="auto"/>
            </w:tcBorders>
          </w:tcPr>
          <w:p w:rsidR="007070B0" w:rsidRPr="000417A5" w:rsidRDefault="007070B0" w:rsidP="007C1E43">
            <w:pPr>
              <w:jc w:val="right"/>
              <w:rPr>
                <w:sz w:val="28"/>
                <w:szCs w:val="28"/>
                <w:lang w:eastAsia="en-US"/>
              </w:rPr>
            </w:pPr>
            <w:r>
              <w:rPr>
                <w:sz w:val="28"/>
                <w:szCs w:val="28"/>
                <w:lang w:eastAsia="en-US"/>
              </w:rPr>
              <w:t>98</w:t>
            </w:r>
          </w:p>
        </w:tc>
      </w:tr>
      <w:tr w:rsidR="007070B0" w:rsidRPr="000417A5" w:rsidTr="007C1E43">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rPr>
                <w:rFonts w:eastAsia="MS Mincho"/>
                <w:sz w:val="28"/>
                <w:szCs w:val="28"/>
                <w:lang w:eastAsia="en-US"/>
              </w:rPr>
            </w:pPr>
            <w:r w:rsidRPr="000417A5">
              <w:rPr>
                <w:rFonts w:eastAsia="MS Mincho"/>
                <w:sz w:val="28"/>
                <w:szCs w:val="28"/>
                <w:lang w:eastAsia="en-US"/>
              </w:rPr>
              <w:t>Статья 31. Ответственность за нарушения правил</w:t>
            </w:r>
          </w:p>
        </w:tc>
        <w:tc>
          <w:tcPr>
            <w:tcW w:w="1665" w:type="dxa"/>
            <w:tcBorders>
              <w:top w:val="single" w:sz="4" w:space="0" w:color="auto"/>
              <w:left w:val="single" w:sz="4" w:space="0" w:color="auto"/>
              <w:bottom w:val="single" w:sz="4" w:space="0" w:color="auto"/>
              <w:right w:val="single" w:sz="4" w:space="0" w:color="auto"/>
            </w:tcBorders>
          </w:tcPr>
          <w:p w:rsidR="007070B0" w:rsidRPr="000417A5" w:rsidRDefault="007070B0" w:rsidP="007C1E43">
            <w:pPr>
              <w:rPr>
                <w:sz w:val="28"/>
                <w:szCs w:val="28"/>
                <w:lang w:eastAsia="en-US"/>
              </w:rPr>
            </w:pPr>
            <w:r w:rsidRPr="000417A5">
              <w:rPr>
                <w:sz w:val="28"/>
                <w:szCs w:val="28"/>
                <w:lang w:eastAsia="en-US"/>
              </w:rPr>
              <w:t xml:space="preserve"> </w:t>
            </w:r>
            <w:r>
              <w:rPr>
                <w:sz w:val="28"/>
                <w:szCs w:val="28"/>
                <w:lang w:eastAsia="en-US"/>
              </w:rPr>
              <w:t xml:space="preserve">             110</w:t>
            </w:r>
          </w:p>
        </w:tc>
      </w:tr>
      <w:tr w:rsidR="007070B0" w:rsidRPr="000417A5" w:rsidTr="007C1E43">
        <w:tc>
          <w:tcPr>
            <w:tcW w:w="9848" w:type="dxa"/>
            <w:gridSpan w:val="3"/>
            <w:tcBorders>
              <w:top w:val="single" w:sz="4" w:space="0" w:color="auto"/>
              <w:left w:val="single" w:sz="4" w:space="0" w:color="auto"/>
              <w:bottom w:val="single" w:sz="4" w:space="0" w:color="auto"/>
              <w:right w:val="single" w:sz="4" w:space="0" w:color="auto"/>
            </w:tcBorders>
          </w:tcPr>
          <w:p w:rsidR="007070B0" w:rsidRPr="000417A5" w:rsidRDefault="007070B0" w:rsidP="007C1E43">
            <w:pPr>
              <w:rPr>
                <w:bCs/>
                <w:sz w:val="28"/>
                <w:szCs w:val="28"/>
                <w:lang w:eastAsia="en-US"/>
              </w:rPr>
            </w:pPr>
            <w:r w:rsidRPr="000417A5">
              <w:rPr>
                <w:bCs/>
                <w:sz w:val="28"/>
                <w:szCs w:val="28"/>
                <w:lang w:eastAsia="en-US"/>
              </w:rPr>
              <w:t xml:space="preserve">ЧАСТЬ </w:t>
            </w:r>
            <w:r w:rsidRPr="000417A5">
              <w:rPr>
                <w:bCs/>
                <w:sz w:val="28"/>
                <w:szCs w:val="28"/>
                <w:lang w:val="en-US" w:eastAsia="en-US"/>
              </w:rPr>
              <w:t>II</w:t>
            </w:r>
            <w:r w:rsidRPr="000417A5">
              <w:rPr>
                <w:bCs/>
                <w:sz w:val="28"/>
                <w:szCs w:val="28"/>
                <w:lang w:eastAsia="en-US"/>
              </w:rPr>
              <w:t xml:space="preserve">. </w:t>
            </w:r>
            <w:r w:rsidRPr="000417A5">
              <w:rPr>
                <w:bCs/>
                <w:caps/>
                <w:sz w:val="28"/>
                <w:szCs w:val="28"/>
                <w:lang w:eastAsia="en-US"/>
              </w:rPr>
              <w:t>КАРТа ГРАДОСТРОИТЕЛЬНОГО ЗОНИРОВАНИЯ, КАРТа ЗОН С ОСОБЫМИ УСЛОВИЯМИ ИСПОЛЬЗОВАНИЯ ТЕРРИТОРИИ</w:t>
            </w:r>
          </w:p>
          <w:p w:rsidR="007070B0" w:rsidRPr="000417A5" w:rsidRDefault="007070B0" w:rsidP="007C1E43">
            <w:pPr>
              <w:rPr>
                <w:sz w:val="28"/>
                <w:szCs w:val="28"/>
                <w:lang w:eastAsia="en-US"/>
              </w:rPr>
            </w:pPr>
            <w:r w:rsidRPr="000417A5">
              <w:rPr>
                <w:bCs/>
                <w:sz w:val="28"/>
                <w:szCs w:val="28"/>
                <w:lang w:eastAsia="en-US"/>
              </w:rPr>
              <w:t>(совмещено на одной карте)</w:t>
            </w:r>
          </w:p>
        </w:tc>
      </w:tr>
      <w:tr w:rsidR="007070B0" w:rsidRPr="000417A5" w:rsidTr="007C1E43">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rPr>
                <w:bCs/>
                <w:sz w:val="28"/>
                <w:szCs w:val="28"/>
                <w:lang w:eastAsia="en-US"/>
              </w:rPr>
            </w:pPr>
            <w:r w:rsidRPr="000417A5">
              <w:rPr>
                <w:rFonts w:eastAsia="MS Mincho"/>
                <w:sz w:val="28"/>
                <w:szCs w:val="28"/>
                <w:lang w:eastAsia="en-US"/>
              </w:rPr>
              <w:t xml:space="preserve">Статья 32. Карта градостроительного зонирования территории  Новокубанского городского поселения Новокубанского района, </w:t>
            </w:r>
            <w:r w:rsidRPr="000417A5">
              <w:rPr>
                <w:rFonts w:eastAsia="MS Mincho"/>
                <w:sz w:val="28"/>
                <w:szCs w:val="28"/>
                <w:lang w:eastAsia="en-US"/>
              </w:rPr>
              <w:lastRenderedPageBreak/>
              <w:t xml:space="preserve">карта зон с особыми условиями использования территории </w:t>
            </w:r>
            <w:r w:rsidRPr="000417A5">
              <w:rPr>
                <w:bCs/>
                <w:sz w:val="28"/>
                <w:szCs w:val="28"/>
              </w:rPr>
              <w:t>(совмещено на одной карте)</w:t>
            </w:r>
          </w:p>
        </w:tc>
        <w:tc>
          <w:tcPr>
            <w:tcW w:w="1665" w:type="dxa"/>
            <w:tcBorders>
              <w:top w:val="single" w:sz="4" w:space="0" w:color="auto"/>
              <w:left w:val="single" w:sz="4" w:space="0" w:color="auto"/>
              <w:bottom w:val="single" w:sz="4" w:space="0" w:color="auto"/>
              <w:right w:val="single" w:sz="4" w:space="0" w:color="auto"/>
            </w:tcBorders>
          </w:tcPr>
          <w:p w:rsidR="007070B0" w:rsidRPr="00922E66" w:rsidRDefault="007070B0" w:rsidP="007C1E43">
            <w:pPr>
              <w:jc w:val="right"/>
              <w:rPr>
                <w:bCs/>
                <w:sz w:val="28"/>
                <w:szCs w:val="28"/>
                <w:lang w:eastAsia="en-US"/>
              </w:rPr>
            </w:pPr>
          </w:p>
          <w:p w:rsidR="007070B0" w:rsidRPr="00922E66" w:rsidRDefault="007070B0" w:rsidP="007C1E43">
            <w:pPr>
              <w:jc w:val="right"/>
              <w:rPr>
                <w:bCs/>
                <w:sz w:val="28"/>
                <w:szCs w:val="28"/>
                <w:lang w:eastAsia="en-US"/>
              </w:rPr>
            </w:pPr>
          </w:p>
          <w:p w:rsidR="007070B0" w:rsidRPr="00922E66" w:rsidRDefault="007070B0" w:rsidP="007C1E43">
            <w:pPr>
              <w:jc w:val="right"/>
              <w:rPr>
                <w:bCs/>
                <w:sz w:val="28"/>
                <w:szCs w:val="28"/>
                <w:lang w:eastAsia="en-US"/>
              </w:rPr>
            </w:pPr>
          </w:p>
          <w:p w:rsidR="007070B0" w:rsidRPr="00922E66" w:rsidRDefault="007070B0" w:rsidP="007C1E43">
            <w:pPr>
              <w:jc w:val="right"/>
              <w:rPr>
                <w:bCs/>
                <w:sz w:val="28"/>
                <w:szCs w:val="28"/>
                <w:lang w:eastAsia="en-US"/>
              </w:rPr>
            </w:pPr>
            <w:r w:rsidRPr="00922E66">
              <w:rPr>
                <w:bCs/>
                <w:sz w:val="28"/>
                <w:szCs w:val="28"/>
                <w:lang w:eastAsia="en-US"/>
              </w:rPr>
              <w:t>110</w:t>
            </w:r>
          </w:p>
        </w:tc>
      </w:tr>
      <w:tr w:rsidR="007070B0" w:rsidRPr="000417A5" w:rsidTr="007C1E43">
        <w:tc>
          <w:tcPr>
            <w:tcW w:w="9848" w:type="dxa"/>
            <w:gridSpan w:val="3"/>
            <w:tcBorders>
              <w:top w:val="single" w:sz="4" w:space="0" w:color="auto"/>
              <w:left w:val="single" w:sz="4" w:space="0" w:color="auto"/>
              <w:bottom w:val="single" w:sz="4" w:space="0" w:color="auto"/>
              <w:right w:val="single" w:sz="4" w:space="0" w:color="auto"/>
            </w:tcBorders>
          </w:tcPr>
          <w:p w:rsidR="007070B0" w:rsidRPr="00922E66" w:rsidRDefault="007070B0" w:rsidP="007C1E43">
            <w:pPr>
              <w:jc w:val="center"/>
              <w:rPr>
                <w:bCs/>
                <w:sz w:val="28"/>
                <w:szCs w:val="28"/>
                <w:lang w:eastAsia="en-US"/>
              </w:rPr>
            </w:pPr>
            <w:r w:rsidRPr="00922E66">
              <w:rPr>
                <w:bCs/>
                <w:sz w:val="28"/>
                <w:szCs w:val="28"/>
              </w:rPr>
              <w:lastRenderedPageBreak/>
              <w:t>ГЛАВА 7. Зоны с особыми условиями использования территорий Новокубанского городского поселения Новокубанского района</w:t>
            </w:r>
          </w:p>
        </w:tc>
      </w:tr>
      <w:tr w:rsidR="007070B0" w:rsidRPr="000417A5" w:rsidTr="007C1E43">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rPr>
                <w:bCs/>
                <w:sz w:val="28"/>
                <w:szCs w:val="28"/>
              </w:rPr>
            </w:pPr>
            <w:r w:rsidRPr="000417A5">
              <w:rPr>
                <w:bCs/>
                <w:sz w:val="28"/>
                <w:szCs w:val="28"/>
              </w:rPr>
              <w:t>Статья 33. Зоны действия ограничений по условиям охраны объектов культурного наследия на территории Новокубанского городского поселения Новокубанского района</w:t>
            </w:r>
          </w:p>
        </w:tc>
        <w:tc>
          <w:tcPr>
            <w:tcW w:w="1665" w:type="dxa"/>
            <w:tcBorders>
              <w:top w:val="single" w:sz="4" w:space="0" w:color="auto"/>
              <w:left w:val="single" w:sz="4" w:space="0" w:color="auto"/>
              <w:bottom w:val="single" w:sz="4" w:space="0" w:color="auto"/>
              <w:right w:val="single" w:sz="4" w:space="0" w:color="auto"/>
            </w:tcBorders>
          </w:tcPr>
          <w:p w:rsidR="007070B0" w:rsidRPr="00922E66" w:rsidRDefault="007070B0" w:rsidP="007C1E43">
            <w:pPr>
              <w:jc w:val="right"/>
              <w:rPr>
                <w:bCs/>
                <w:sz w:val="28"/>
                <w:szCs w:val="28"/>
              </w:rPr>
            </w:pPr>
          </w:p>
          <w:p w:rsidR="007070B0" w:rsidRPr="00922E66" w:rsidRDefault="007070B0" w:rsidP="007C1E43">
            <w:pPr>
              <w:jc w:val="right"/>
              <w:rPr>
                <w:bCs/>
                <w:sz w:val="28"/>
                <w:szCs w:val="28"/>
              </w:rPr>
            </w:pPr>
          </w:p>
          <w:p w:rsidR="007070B0" w:rsidRPr="00922E66" w:rsidRDefault="007070B0" w:rsidP="007C1E43">
            <w:pPr>
              <w:jc w:val="right"/>
              <w:rPr>
                <w:bCs/>
                <w:sz w:val="28"/>
                <w:szCs w:val="28"/>
              </w:rPr>
            </w:pPr>
            <w:r w:rsidRPr="00922E66">
              <w:rPr>
                <w:bCs/>
                <w:sz w:val="28"/>
                <w:szCs w:val="28"/>
              </w:rPr>
              <w:t>114</w:t>
            </w:r>
          </w:p>
        </w:tc>
      </w:tr>
      <w:tr w:rsidR="007070B0" w:rsidRPr="000417A5" w:rsidTr="007C1E43">
        <w:tc>
          <w:tcPr>
            <w:tcW w:w="8183" w:type="dxa"/>
            <w:gridSpan w:val="2"/>
            <w:tcBorders>
              <w:top w:val="single" w:sz="4" w:space="0" w:color="auto"/>
              <w:left w:val="single" w:sz="4" w:space="0" w:color="auto"/>
              <w:bottom w:val="single" w:sz="4" w:space="0" w:color="auto"/>
              <w:right w:val="single" w:sz="4" w:space="0" w:color="auto"/>
            </w:tcBorders>
          </w:tcPr>
          <w:p w:rsidR="007070B0" w:rsidRPr="00922E66" w:rsidRDefault="007070B0" w:rsidP="007C1E43">
            <w:pPr>
              <w:rPr>
                <w:bCs/>
                <w:sz w:val="28"/>
                <w:szCs w:val="28"/>
              </w:rPr>
            </w:pPr>
            <w:r w:rsidRPr="00922E66">
              <w:rPr>
                <w:bCs/>
                <w:sz w:val="28"/>
                <w:szCs w:val="28"/>
              </w:rPr>
              <w:t>Статья 34. Зоны действия экологических и санитарно эпидемиологических ограничений</w:t>
            </w:r>
          </w:p>
        </w:tc>
        <w:tc>
          <w:tcPr>
            <w:tcW w:w="1665" w:type="dxa"/>
            <w:tcBorders>
              <w:top w:val="single" w:sz="4" w:space="0" w:color="auto"/>
              <w:left w:val="single" w:sz="4" w:space="0" w:color="auto"/>
              <w:bottom w:val="single" w:sz="4" w:space="0" w:color="auto"/>
              <w:right w:val="single" w:sz="4" w:space="0" w:color="auto"/>
            </w:tcBorders>
          </w:tcPr>
          <w:p w:rsidR="007070B0" w:rsidRPr="00922E66" w:rsidRDefault="007070B0" w:rsidP="007C1E43">
            <w:pPr>
              <w:jc w:val="right"/>
              <w:rPr>
                <w:bCs/>
                <w:sz w:val="28"/>
                <w:szCs w:val="28"/>
              </w:rPr>
            </w:pPr>
          </w:p>
          <w:p w:rsidR="007070B0" w:rsidRPr="00922E66" w:rsidRDefault="007070B0" w:rsidP="007C1E43">
            <w:pPr>
              <w:jc w:val="right"/>
              <w:rPr>
                <w:bCs/>
                <w:sz w:val="28"/>
                <w:szCs w:val="28"/>
              </w:rPr>
            </w:pPr>
            <w:r w:rsidRPr="00922E66">
              <w:rPr>
                <w:bCs/>
                <w:sz w:val="28"/>
                <w:szCs w:val="28"/>
              </w:rPr>
              <w:t>115</w:t>
            </w:r>
          </w:p>
        </w:tc>
      </w:tr>
      <w:tr w:rsidR="007070B0" w:rsidRPr="000417A5" w:rsidTr="007C1E43">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rPr>
                <w:bCs/>
                <w:sz w:val="28"/>
                <w:szCs w:val="28"/>
              </w:rPr>
            </w:pPr>
            <w:r w:rsidRPr="000417A5">
              <w:rPr>
                <w:bCs/>
                <w:sz w:val="28"/>
                <w:szCs w:val="28"/>
              </w:rPr>
              <w:t>Статья 35. Ограничения в использовании земельных участков и объектов капитального строительства в связи с установлением зон с особыми условиями использования</w:t>
            </w:r>
          </w:p>
        </w:tc>
        <w:tc>
          <w:tcPr>
            <w:tcW w:w="1665" w:type="dxa"/>
            <w:tcBorders>
              <w:top w:val="single" w:sz="4" w:space="0" w:color="auto"/>
              <w:left w:val="single" w:sz="4" w:space="0" w:color="auto"/>
              <w:bottom w:val="single" w:sz="4" w:space="0" w:color="auto"/>
              <w:right w:val="single" w:sz="4" w:space="0" w:color="auto"/>
            </w:tcBorders>
          </w:tcPr>
          <w:p w:rsidR="007070B0" w:rsidRPr="00922E66" w:rsidRDefault="007070B0" w:rsidP="007C1E43">
            <w:pPr>
              <w:jc w:val="right"/>
              <w:rPr>
                <w:bCs/>
                <w:sz w:val="28"/>
                <w:szCs w:val="28"/>
              </w:rPr>
            </w:pPr>
          </w:p>
          <w:p w:rsidR="007070B0" w:rsidRPr="00922E66" w:rsidRDefault="007070B0" w:rsidP="007C1E43">
            <w:pPr>
              <w:jc w:val="right"/>
              <w:rPr>
                <w:bCs/>
                <w:sz w:val="28"/>
                <w:szCs w:val="28"/>
              </w:rPr>
            </w:pPr>
          </w:p>
          <w:p w:rsidR="007070B0" w:rsidRPr="00922E66" w:rsidRDefault="007070B0" w:rsidP="007C1E43">
            <w:pPr>
              <w:jc w:val="right"/>
              <w:rPr>
                <w:bCs/>
                <w:sz w:val="28"/>
                <w:szCs w:val="28"/>
              </w:rPr>
            </w:pPr>
            <w:r w:rsidRPr="00922E66">
              <w:rPr>
                <w:bCs/>
                <w:sz w:val="28"/>
                <w:szCs w:val="28"/>
              </w:rPr>
              <w:t>116</w:t>
            </w:r>
          </w:p>
        </w:tc>
      </w:tr>
      <w:tr w:rsidR="007070B0" w:rsidRPr="000417A5" w:rsidTr="007C1E43">
        <w:tc>
          <w:tcPr>
            <w:tcW w:w="9848" w:type="dxa"/>
            <w:gridSpan w:val="3"/>
            <w:tcBorders>
              <w:top w:val="single" w:sz="4" w:space="0" w:color="auto"/>
              <w:left w:val="single" w:sz="4" w:space="0" w:color="auto"/>
              <w:bottom w:val="single" w:sz="4" w:space="0" w:color="auto"/>
              <w:right w:val="single" w:sz="4" w:space="0" w:color="auto"/>
            </w:tcBorders>
          </w:tcPr>
          <w:p w:rsidR="007070B0" w:rsidRPr="00922E66" w:rsidRDefault="007070B0" w:rsidP="007C1E43">
            <w:pPr>
              <w:jc w:val="center"/>
              <w:rPr>
                <w:sz w:val="28"/>
                <w:szCs w:val="28"/>
                <w:lang w:eastAsia="en-US"/>
              </w:rPr>
            </w:pPr>
            <w:r w:rsidRPr="00922E66">
              <w:rPr>
                <w:bCs/>
                <w:sz w:val="28"/>
                <w:szCs w:val="28"/>
                <w:lang w:eastAsia="en-US"/>
              </w:rPr>
              <w:t>ЧАСТЬ III. ГРАДОСТРОИТЕЛЬНЫЕ РЕГЛАМЕНТЫ</w:t>
            </w:r>
          </w:p>
        </w:tc>
      </w:tr>
      <w:tr w:rsidR="007070B0" w:rsidRPr="000417A5" w:rsidTr="007C1E43">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rPr>
                <w:sz w:val="28"/>
                <w:szCs w:val="28"/>
                <w:lang w:eastAsia="en-US"/>
              </w:rPr>
            </w:pPr>
            <w:r w:rsidRPr="000417A5">
              <w:rPr>
                <w:rFonts w:eastAsia="MS Mincho"/>
                <w:sz w:val="28"/>
                <w:szCs w:val="28"/>
                <w:lang w:eastAsia="en-US"/>
              </w:rPr>
              <w:t xml:space="preserve">Статья 36. </w:t>
            </w:r>
            <w:r w:rsidRPr="000417A5">
              <w:rPr>
                <w:bCs/>
                <w:sz w:val="28"/>
                <w:szCs w:val="28"/>
              </w:rPr>
              <w:t>Градостроительные регламенты в части видов разрешенного использования земельных участков и объектов капитального строительства</w:t>
            </w:r>
          </w:p>
        </w:tc>
        <w:tc>
          <w:tcPr>
            <w:tcW w:w="1665" w:type="dxa"/>
            <w:tcBorders>
              <w:top w:val="single" w:sz="4" w:space="0" w:color="auto"/>
              <w:left w:val="single" w:sz="4" w:space="0" w:color="auto"/>
              <w:bottom w:val="single" w:sz="4" w:space="0" w:color="auto"/>
              <w:right w:val="single" w:sz="4" w:space="0" w:color="auto"/>
            </w:tcBorders>
          </w:tcPr>
          <w:p w:rsidR="007070B0" w:rsidRPr="00922E66" w:rsidRDefault="007070B0" w:rsidP="007C1E43">
            <w:pPr>
              <w:jc w:val="right"/>
              <w:rPr>
                <w:sz w:val="28"/>
                <w:szCs w:val="28"/>
                <w:lang w:eastAsia="en-US"/>
              </w:rPr>
            </w:pPr>
          </w:p>
          <w:p w:rsidR="007070B0" w:rsidRPr="00922E66" w:rsidRDefault="007070B0" w:rsidP="007C1E43">
            <w:pPr>
              <w:jc w:val="right"/>
              <w:rPr>
                <w:sz w:val="28"/>
                <w:szCs w:val="28"/>
                <w:lang w:eastAsia="en-US"/>
              </w:rPr>
            </w:pPr>
          </w:p>
          <w:p w:rsidR="007070B0" w:rsidRPr="00922E66" w:rsidRDefault="007070B0" w:rsidP="007C1E43">
            <w:pPr>
              <w:jc w:val="right"/>
              <w:rPr>
                <w:sz w:val="28"/>
                <w:szCs w:val="28"/>
                <w:lang w:eastAsia="en-US"/>
              </w:rPr>
            </w:pPr>
            <w:r w:rsidRPr="00922E66">
              <w:rPr>
                <w:sz w:val="28"/>
                <w:szCs w:val="28"/>
                <w:lang w:eastAsia="en-US"/>
              </w:rPr>
              <w:t>130</w:t>
            </w:r>
          </w:p>
        </w:tc>
      </w:tr>
      <w:tr w:rsidR="007070B0" w:rsidRPr="000417A5" w:rsidTr="007C1E43">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rPr>
                <w:sz w:val="28"/>
                <w:szCs w:val="28"/>
                <w:lang w:eastAsia="en-US"/>
              </w:rPr>
            </w:pPr>
            <w:r w:rsidRPr="000417A5">
              <w:rPr>
                <w:rFonts w:eastAsia="MS Mincho"/>
                <w:sz w:val="28"/>
                <w:szCs w:val="28"/>
                <w:lang w:eastAsia="en-US"/>
              </w:rPr>
              <w:t xml:space="preserve">Статья </w:t>
            </w:r>
            <w:r w:rsidRPr="000417A5">
              <w:rPr>
                <w:bCs/>
                <w:color w:val="000000"/>
                <w:sz w:val="28"/>
                <w:szCs w:val="28"/>
              </w:rPr>
              <w:t>37. Общие требования в части видов разрешенного использования земельных участков и объектов капитального строительства</w:t>
            </w:r>
          </w:p>
        </w:tc>
        <w:tc>
          <w:tcPr>
            <w:tcW w:w="1665" w:type="dxa"/>
            <w:tcBorders>
              <w:top w:val="single" w:sz="4" w:space="0" w:color="auto"/>
              <w:left w:val="single" w:sz="4" w:space="0" w:color="auto"/>
              <w:bottom w:val="single" w:sz="4" w:space="0" w:color="auto"/>
              <w:right w:val="single" w:sz="4" w:space="0" w:color="auto"/>
            </w:tcBorders>
          </w:tcPr>
          <w:p w:rsidR="007070B0" w:rsidRPr="00922E66" w:rsidRDefault="007070B0" w:rsidP="007C1E43">
            <w:pPr>
              <w:jc w:val="right"/>
              <w:rPr>
                <w:sz w:val="28"/>
                <w:szCs w:val="28"/>
                <w:lang w:eastAsia="en-US"/>
              </w:rPr>
            </w:pPr>
          </w:p>
          <w:p w:rsidR="007070B0" w:rsidRPr="00922E66" w:rsidRDefault="007070B0" w:rsidP="007C1E43">
            <w:pPr>
              <w:jc w:val="right"/>
              <w:rPr>
                <w:sz w:val="28"/>
                <w:szCs w:val="28"/>
                <w:lang w:eastAsia="en-US"/>
              </w:rPr>
            </w:pPr>
          </w:p>
          <w:p w:rsidR="007070B0" w:rsidRPr="00922E66" w:rsidRDefault="007070B0" w:rsidP="007C1E43">
            <w:pPr>
              <w:jc w:val="right"/>
              <w:rPr>
                <w:sz w:val="28"/>
                <w:szCs w:val="28"/>
                <w:lang w:eastAsia="en-US"/>
              </w:rPr>
            </w:pPr>
            <w:r w:rsidRPr="00922E66">
              <w:rPr>
                <w:sz w:val="28"/>
                <w:szCs w:val="28"/>
                <w:lang w:eastAsia="en-US"/>
              </w:rPr>
              <w:t>181</w:t>
            </w:r>
          </w:p>
        </w:tc>
      </w:tr>
      <w:tr w:rsidR="007070B0" w:rsidRPr="000417A5" w:rsidTr="007C1E43">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rPr>
                <w:sz w:val="28"/>
                <w:szCs w:val="28"/>
                <w:lang w:eastAsia="en-US"/>
              </w:rPr>
            </w:pPr>
            <w:r w:rsidRPr="000417A5">
              <w:rPr>
                <w:rFonts w:eastAsia="MS Mincho"/>
                <w:sz w:val="28"/>
                <w:szCs w:val="28"/>
                <w:lang w:eastAsia="en-US"/>
              </w:rPr>
              <w:t xml:space="preserve">Статья 38. </w:t>
            </w:r>
            <w:r w:rsidRPr="000417A5">
              <w:rPr>
                <w:bCs/>
                <w:sz w:val="28"/>
                <w:szCs w:val="28"/>
              </w:rPr>
              <w:t>Общие требования в части предельных размеров земельных участков и предельных параметров разрешенного строительства, реконструкции объектов капитального строительства</w:t>
            </w:r>
          </w:p>
        </w:tc>
        <w:tc>
          <w:tcPr>
            <w:tcW w:w="1665" w:type="dxa"/>
            <w:tcBorders>
              <w:top w:val="single" w:sz="4" w:space="0" w:color="auto"/>
              <w:left w:val="single" w:sz="4" w:space="0" w:color="auto"/>
              <w:bottom w:val="single" w:sz="4" w:space="0" w:color="auto"/>
              <w:right w:val="single" w:sz="4" w:space="0" w:color="auto"/>
            </w:tcBorders>
          </w:tcPr>
          <w:p w:rsidR="007070B0" w:rsidRDefault="007070B0" w:rsidP="007C1E43">
            <w:pPr>
              <w:jc w:val="right"/>
              <w:rPr>
                <w:sz w:val="28"/>
                <w:szCs w:val="28"/>
                <w:lang w:eastAsia="en-US"/>
              </w:rPr>
            </w:pPr>
          </w:p>
          <w:p w:rsidR="007070B0" w:rsidRDefault="007070B0" w:rsidP="007C1E43">
            <w:pPr>
              <w:jc w:val="right"/>
              <w:rPr>
                <w:sz w:val="28"/>
                <w:szCs w:val="28"/>
                <w:lang w:eastAsia="en-US"/>
              </w:rPr>
            </w:pPr>
          </w:p>
          <w:p w:rsidR="007070B0" w:rsidRPr="00922E66" w:rsidRDefault="007070B0" w:rsidP="007C1E43">
            <w:pPr>
              <w:jc w:val="right"/>
              <w:rPr>
                <w:sz w:val="28"/>
                <w:szCs w:val="28"/>
                <w:lang w:eastAsia="en-US"/>
              </w:rPr>
            </w:pPr>
          </w:p>
          <w:p w:rsidR="007070B0" w:rsidRPr="00922E66" w:rsidRDefault="007070B0" w:rsidP="007C1E43">
            <w:pPr>
              <w:jc w:val="right"/>
              <w:rPr>
                <w:sz w:val="28"/>
                <w:szCs w:val="28"/>
                <w:lang w:eastAsia="en-US"/>
              </w:rPr>
            </w:pPr>
            <w:r w:rsidRPr="00922E66">
              <w:rPr>
                <w:sz w:val="28"/>
                <w:szCs w:val="28"/>
                <w:lang w:eastAsia="en-US"/>
              </w:rPr>
              <w:t xml:space="preserve">      200</w:t>
            </w:r>
          </w:p>
        </w:tc>
      </w:tr>
      <w:tr w:rsidR="007070B0" w:rsidRPr="000417A5" w:rsidTr="007C1E43">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rPr>
                <w:sz w:val="28"/>
                <w:szCs w:val="28"/>
                <w:lang w:eastAsia="en-US"/>
              </w:rPr>
            </w:pPr>
            <w:r w:rsidRPr="000417A5">
              <w:rPr>
                <w:rFonts w:eastAsia="MS Mincho"/>
                <w:sz w:val="28"/>
                <w:szCs w:val="28"/>
                <w:lang w:eastAsia="en-US"/>
              </w:rPr>
              <w:t xml:space="preserve">Статья 39. </w:t>
            </w:r>
            <w:r w:rsidRPr="000417A5">
              <w:rPr>
                <w:bCs/>
                <w:sz w:val="28"/>
                <w:szCs w:val="28"/>
              </w:rPr>
              <w:t>Градостроительные регламенты. Жилые зоны</w:t>
            </w:r>
          </w:p>
        </w:tc>
        <w:tc>
          <w:tcPr>
            <w:tcW w:w="1665" w:type="dxa"/>
            <w:tcBorders>
              <w:top w:val="single" w:sz="4" w:space="0" w:color="auto"/>
              <w:left w:val="single" w:sz="4" w:space="0" w:color="auto"/>
              <w:bottom w:val="single" w:sz="4" w:space="0" w:color="auto"/>
              <w:right w:val="single" w:sz="4" w:space="0" w:color="auto"/>
            </w:tcBorders>
          </w:tcPr>
          <w:p w:rsidR="007070B0" w:rsidRPr="00922E66" w:rsidRDefault="007070B0" w:rsidP="007C1E43">
            <w:pPr>
              <w:jc w:val="right"/>
              <w:rPr>
                <w:sz w:val="28"/>
                <w:szCs w:val="28"/>
                <w:lang w:eastAsia="en-US"/>
              </w:rPr>
            </w:pPr>
            <w:r w:rsidRPr="00922E66">
              <w:rPr>
                <w:sz w:val="28"/>
                <w:szCs w:val="28"/>
                <w:lang w:eastAsia="en-US"/>
              </w:rPr>
              <w:t>202</w:t>
            </w:r>
          </w:p>
        </w:tc>
      </w:tr>
      <w:tr w:rsidR="007070B0" w:rsidRPr="000417A5" w:rsidTr="007C1E43">
        <w:trPr>
          <w:trHeight w:val="693"/>
        </w:trPr>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rPr>
                <w:rFonts w:eastAsia="MS Mincho"/>
                <w:sz w:val="28"/>
                <w:szCs w:val="28"/>
                <w:lang w:eastAsia="en-US"/>
              </w:rPr>
            </w:pPr>
            <w:r w:rsidRPr="000417A5">
              <w:rPr>
                <w:rFonts w:eastAsia="MS Mincho"/>
                <w:sz w:val="28"/>
                <w:szCs w:val="28"/>
                <w:lang w:eastAsia="en-US"/>
              </w:rPr>
              <w:t xml:space="preserve">Статья 40. </w:t>
            </w:r>
            <w:r w:rsidRPr="000417A5">
              <w:rPr>
                <w:bCs/>
                <w:sz w:val="28"/>
                <w:szCs w:val="28"/>
              </w:rPr>
              <w:t>Градостроительные регламенты. Общественно-деловые зоны</w:t>
            </w:r>
            <w:r>
              <w:rPr>
                <w:bCs/>
                <w:sz w:val="28"/>
                <w:szCs w:val="28"/>
              </w:rPr>
              <w:t xml:space="preserve">     </w:t>
            </w:r>
          </w:p>
        </w:tc>
        <w:tc>
          <w:tcPr>
            <w:tcW w:w="1665" w:type="dxa"/>
            <w:tcBorders>
              <w:top w:val="single" w:sz="4" w:space="0" w:color="auto"/>
              <w:left w:val="single" w:sz="4" w:space="0" w:color="auto"/>
              <w:bottom w:val="single" w:sz="4" w:space="0" w:color="auto"/>
              <w:right w:val="single" w:sz="4" w:space="0" w:color="auto"/>
            </w:tcBorders>
          </w:tcPr>
          <w:p w:rsidR="007070B0" w:rsidRDefault="007070B0" w:rsidP="007C1E43">
            <w:pPr>
              <w:jc w:val="right"/>
              <w:rPr>
                <w:sz w:val="28"/>
                <w:szCs w:val="28"/>
                <w:lang w:eastAsia="en-US"/>
              </w:rPr>
            </w:pPr>
            <w:r w:rsidRPr="00922E66">
              <w:rPr>
                <w:sz w:val="28"/>
                <w:szCs w:val="28"/>
                <w:lang w:eastAsia="en-US"/>
              </w:rPr>
              <w:t xml:space="preserve">   </w:t>
            </w:r>
          </w:p>
          <w:p w:rsidR="007070B0" w:rsidRPr="00922E66" w:rsidRDefault="007070B0" w:rsidP="007C1E43">
            <w:pPr>
              <w:jc w:val="right"/>
              <w:rPr>
                <w:sz w:val="28"/>
                <w:szCs w:val="28"/>
                <w:lang w:eastAsia="en-US"/>
              </w:rPr>
            </w:pPr>
            <w:r w:rsidRPr="00922E66">
              <w:rPr>
                <w:sz w:val="28"/>
                <w:szCs w:val="28"/>
                <w:lang w:eastAsia="en-US"/>
              </w:rPr>
              <w:t>215</w:t>
            </w:r>
          </w:p>
        </w:tc>
      </w:tr>
      <w:tr w:rsidR="007070B0" w:rsidRPr="000417A5" w:rsidTr="007C1E43">
        <w:trPr>
          <w:trHeight w:val="678"/>
        </w:trPr>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rPr>
                <w:rFonts w:eastAsia="MS Mincho"/>
                <w:sz w:val="28"/>
                <w:szCs w:val="28"/>
                <w:lang w:eastAsia="en-US"/>
              </w:rPr>
            </w:pPr>
            <w:r w:rsidRPr="000417A5">
              <w:rPr>
                <w:rFonts w:eastAsia="F6"/>
                <w:bCs/>
                <w:sz w:val="28"/>
                <w:szCs w:val="28"/>
              </w:rPr>
              <w:t>Статья 41. Градостроительные регламенты. Производственные зоны</w:t>
            </w:r>
          </w:p>
        </w:tc>
        <w:tc>
          <w:tcPr>
            <w:tcW w:w="1665" w:type="dxa"/>
            <w:tcBorders>
              <w:top w:val="single" w:sz="4" w:space="0" w:color="auto"/>
              <w:left w:val="single" w:sz="4" w:space="0" w:color="auto"/>
              <w:bottom w:val="single" w:sz="4" w:space="0" w:color="auto"/>
              <w:right w:val="single" w:sz="4" w:space="0" w:color="auto"/>
            </w:tcBorders>
          </w:tcPr>
          <w:p w:rsidR="007070B0" w:rsidRDefault="007070B0" w:rsidP="007C1E43">
            <w:pPr>
              <w:jc w:val="right"/>
              <w:rPr>
                <w:sz w:val="28"/>
                <w:szCs w:val="28"/>
                <w:lang w:eastAsia="en-US"/>
              </w:rPr>
            </w:pPr>
          </w:p>
          <w:p w:rsidR="007070B0" w:rsidRPr="00922E66" w:rsidRDefault="007070B0" w:rsidP="007C1E43">
            <w:pPr>
              <w:jc w:val="right"/>
              <w:rPr>
                <w:sz w:val="28"/>
                <w:szCs w:val="28"/>
                <w:lang w:eastAsia="en-US"/>
              </w:rPr>
            </w:pPr>
            <w:r>
              <w:rPr>
                <w:sz w:val="28"/>
                <w:szCs w:val="28"/>
                <w:lang w:eastAsia="en-US"/>
              </w:rPr>
              <w:t>228</w:t>
            </w:r>
          </w:p>
        </w:tc>
      </w:tr>
      <w:tr w:rsidR="007070B0" w:rsidRPr="000417A5" w:rsidTr="007C1E43">
        <w:trPr>
          <w:trHeight w:val="664"/>
        </w:trPr>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rPr>
                <w:rFonts w:eastAsia="F6"/>
                <w:bCs/>
                <w:sz w:val="28"/>
                <w:szCs w:val="28"/>
              </w:rPr>
            </w:pPr>
            <w:r w:rsidRPr="000417A5">
              <w:rPr>
                <w:bCs/>
                <w:sz w:val="28"/>
                <w:szCs w:val="28"/>
              </w:rPr>
              <w:t>Статья 42. Градостроительные регламенты. Зоны инженерной и транспортной инфраструктур</w:t>
            </w:r>
          </w:p>
        </w:tc>
        <w:tc>
          <w:tcPr>
            <w:tcW w:w="1665" w:type="dxa"/>
            <w:tcBorders>
              <w:top w:val="single" w:sz="4" w:space="0" w:color="auto"/>
              <w:left w:val="single" w:sz="4" w:space="0" w:color="auto"/>
              <w:bottom w:val="single" w:sz="4" w:space="0" w:color="auto"/>
              <w:right w:val="single" w:sz="4" w:space="0" w:color="auto"/>
            </w:tcBorders>
          </w:tcPr>
          <w:p w:rsidR="007070B0" w:rsidRDefault="007070B0" w:rsidP="007C1E43">
            <w:pPr>
              <w:jc w:val="right"/>
              <w:rPr>
                <w:sz w:val="28"/>
                <w:szCs w:val="28"/>
                <w:lang w:eastAsia="en-US"/>
              </w:rPr>
            </w:pPr>
          </w:p>
          <w:p w:rsidR="007070B0" w:rsidRPr="00922E66" w:rsidRDefault="007070B0" w:rsidP="007C1E43">
            <w:pPr>
              <w:jc w:val="right"/>
              <w:rPr>
                <w:sz w:val="28"/>
                <w:szCs w:val="28"/>
                <w:lang w:eastAsia="en-US"/>
              </w:rPr>
            </w:pPr>
            <w:r>
              <w:rPr>
                <w:sz w:val="28"/>
                <w:szCs w:val="28"/>
                <w:lang w:eastAsia="en-US"/>
              </w:rPr>
              <w:t>240</w:t>
            </w:r>
          </w:p>
        </w:tc>
      </w:tr>
      <w:tr w:rsidR="007070B0" w:rsidRPr="000417A5" w:rsidTr="007C1E43">
        <w:trPr>
          <w:trHeight w:val="623"/>
        </w:trPr>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rPr>
                <w:bCs/>
                <w:sz w:val="28"/>
                <w:szCs w:val="28"/>
              </w:rPr>
            </w:pPr>
            <w:r w:rsidRPr="000417A5">
              <w:rPr>
                <w:bCs/>
                <w:sz w:val="28"/>
                <w:szCs w:val="28"/>
              </w:rPr>
              <w:t>Статья 43. Градостроительные регламенты. Зоны сельскохозяйственного использования</w:t>
            </w:r>
          </w:p>
        </w:tc>
        <w:tc>
          <w:tcPr>
            <w:tcW w:w="1665" w:type="dxa"/>
            <w:tcBorders>
              <w:top w:val="single" w:sz="4" w:space="0" w:color="auto"/>
              <w:left w:val="single" w:sz="4" w:space="0" w:color="auto"/>
              <w:bottom w:val="single" w:sz="4" w:space="0" w:color="auto"/>
              <w:right w:val="single" w:sz="4" w:space="0" w:color="auto"/>
            </w:tcBorders>
          </w:tcPr>
          <w:p w:rsidR="007070B0" w:rsidRDefault="007070B0" w:rsidP="007C1E43">
            <w:pPr>
              <w:jc w:val="right"/>
              <w:rPr>
                <w:sz w:val="28"/>
                <w:szCs w:val="28"/>
                <w:lang w:eastAsia="en-US"/>
              </w:rPr>
            </w:pPr>
          </w:p>
          <w:p w:rsidR="007070B0" w:rsidRPr="00922E66" w:rsidRDefault="007070B0" w:rsidP="007C1E43">
            <w:pPr>
              <w:jc w:val="right"/>
              <w:rPr>
                <w:sz w:val="28"/>
                <w:szCs w:val="28"/>
                <w:lang w:eastAsia="en-US"/>
              </w:rPr>
            </w:pPr>
            <w:r>
              <w:rPr>
                <w:sz w:val="28"/>
                <w:szCs w:val="28"/>
                <w:lang w:eastAsia="en-US"/>
              </w:rPr>
              <w:t>247</w:t>
            </w:r>
          </w:p>
        </w:tc>
      </w:tr>
      <w:tr w:rsidR="007070B0" w:rsidRPr="000417A5" w:rsidTr="007C1E43">
        <w:trPr>
          <w:trHeight w:val="637"/>
        </w:trPr>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rPr>
                <w:bCs/>
                <w:sz w:val="28"/>
                <w:szCs w:val="28"/>
              </w:rPr>
            </w:pPr>
            <w:r w:rsidRPr="000417A5">
              <w:rPr>
                <w:rFonts w:eastAsia="F6"/>
                <w:bCs/>
                <w:sz w:val="28"/>
                <w:szCs w:val="28"/>
              </w:rPr>
              <w:t>Статья 44. Градостроительные регламенты. Зоны рекреационного назначения</w:t>
            </w:r>
          </w:p>
        </w:tc>
        <w:tc>
          <w:tcPr>
            <w:tcW w:w="1665" w:type="dxa"/>
            <w:tcBorders>
              <w:top w:val="single" w:sz="4" w:space="0" w:color="auto"/>
              <w:left w:val="single" w:sz="4" w:space="0" w:color="auto"/>
              <w:bottom w:val="single" w:sz="4" w:space="0" w:color="auto"/>
              <w:right w:val="single" w:sz="4" w:space="0" w:color="auto"/>
            </w:tcBorders>
          </w:tcPr>
          <w:p w:rsidR="007070B0" w:rsidRDefault="007070B0" w:rsidP="007C1E43">
            <w:pPr>
              <w:jc w:val="right"/>
              <w:rPr>
                <w:sz w:val="28"/>
                <w:szCs w:val="28"/>
                <w:lang w:eastAsia="en-US"/>
              </w:rPr>
            </w:pPr>
          </w:p>
          <w:p w:rsidR="007070B0" w:rsidRPr="00922E66" w:rsidRDefault="007070B0" w:rsidP="007C1E43">
            <w:pPr>
              <w:jc w:val="right"/>
              <w:rPr>
                <w:sz w:val="28"/>
                <w:szCs w:val="28"/>
                <w:lang w:eastAsia="en-US"/>
              </w:rPr>
            </w:pPr>
            <w:r>
              <w:rPr>
                <w:sz w:val="28"/>
                <w:szCs w:val="28"/>
                <w:lang w:eastAsia="en-US"/>
              </w:rPr>
              <w:t>252</w:t>
            </w:r>
          </w:p>
        </w:tc>
      </w:tr>
      <w:tr w:rsidR="007070B0" w:rsidRPr="000417A5" w:rsidTr="007C1E43">
        <w:trPr>
          <w:trHeight w:val="636"/>
        </w:trPr>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rPr>
                <w:rFonts w:eastAsia="F6"/>
                <w:bCs/>
                <w:sz w:val="28"/>
                <w:szCs w:val="28"/>
              </w:rPr>
            </w:pPr>
            <w:r w:rsidRPr="000417A5">
              <w:rPr>
                <w:bCs/>
                <w:sz w:val="28"/>
                <w:szCs w:val="28"/>
              </w:rPr>
              <w:t>Статья 45. Градостроительные регламенты. Зоны специального назначения</w:t>
            </w:r>
          </w:p>
        </w:tc>
        <w:tc>
          <w:tcPr>
            <w:tcW w:w="1665" w:type="dxa"/>
            <w:tcBorders>
              <w:top w:val="single" w:sz="4" w:space="0" w:color="auto"/>
              <w:left w:val="single" w:sz="4" w:space="0" w:color="auto"/>
              <w:bottom w:val="single" w:sz="4" w:space="0" w:color="auto"/>
              <w:right w:val="single" w:sz="4" w:space="0" w:color="auto"/>
            </w:tcBorders>
          </w:tcPr>
          <w:p w:rsidR="007070B0" w:rsidRDefault="007070B0" w:rsidP="007C1E43">
            <w:pPr>
              <w:jc w:val="right"/>
              <w:rPr>
                <w:sz w:val="28"/>
                <w:szCs w:val="28"/>
                <w:lang w:eastAsia="en-US"/>
              </w:rPr>
            </w:pPr>
          </w:p>
          <w:p w:rsidR="007070B0" w:rsidRPr="00922E66" w:rsidRDefault="007070B0" w:rsidP="007C1E43">
            <w:pPr>
              <w:jc w:val="right"/>
              <w:rPr>
                <w:sz w:val="28"/>
                <w:szCs w:val="28"/>
                <w:lang w:eastAsia="en-US"/>
              </w:rPr>
            </w:pPr>
            <w:r>
              <w:rPr>
                <w:sz w:val="28"/>
                <w:szCs w:val="28"/>
                <w:lang w:eastAsia="en-US"/>
              </w:rPr>
              <w:t>261</w:t>
            </w:r>
          </w:p>
        </w:tc>
      </w:tr>
      <w:tr w:rsidR="007070B0" w:rsidRPr="000417A5" w:rsidTr="007C1E43">
        <w:trPr>
          <w:trHeight w:val="750"/>
        </w:trPr>
        <w:tc>
          <w:tcPr>
            <w:tcW w:w="8183" w:type="dxa"/>
            <w:gridSpan w:val="2"/>
            <w:tcBorders>
              <w:top w:val="single" w:sz="4" w:space="0" w:color="auto"/>
              <w:left w:val="single" w:sz="4" w:space="0" w:color="auto"/>
              <w:right w:val="single" w:sz="4" w:space="0" w:color="auto"/>
            </w:tcBorders>
          </w:tcPr>
          <w:p w:rsidR="007070B0" w:rsidRDefault="007070B0" w:rsidP="007C1E43">
            <w:pPr>
              <w:rPr>
                <w:sz w:val="28"/>
                <w:szCs w:val="28"/>
                <w:lang w:eastAsia="en-US"/>
              </w:rPr>
            </w:pPr>
            <w:r w:rsidRPr="000417A5">
              <w:rPr>
                <w:bCs/>
                <w:sz w:val="28"/>
                <w:szCs w:val="28"/>
              </w:rPr>
              <w:t>Статья 46.</w:t>
            </w:r>
            <w:r w:rsidRPr="000417A5">
              <w:rPr>
                <w:bCs/>
                <w:color w:val="000000"/>
                <w:sz w:val="28"/>
                <w:szCs w:val="28"/>
              </w:rPr>
              <w:t xml:space="preserve"> Градостроительные регламенты. Зоны иных видов территориальных зо</w:t>
            </w:r>
            <w:r>
              <w:rPr>
                <w:bCs/>
                <w:color w:val="000000"/>
                <w:sz w:val="28"/>
                <w:szCs w:val="28"/>
              </w:rPr>
              <w:t>н</w:t>
            </w:r>
          </w:p>
        </w:tc>
        <w:tc>
          <w:tcPr>
            <w:tcW w:w="1665" w:type="dxa"/>
            <w:tcBorders>
              <w:top w:val="single" w:sz="4" w:space="0" w:color="auto"/>
              <w:left w:val="single" w:sz="4" w:space="0" w:color="auto"/>
              <w:right w:val="single" w:sz="4" w:space="0" w:color="auto"/>
            </w:tcBorders>
          </w:tcPr>
          <w:p w:rsidR="007070B0" w:rsidRDefault="007070B0" w:rsidP="007C1E43">
            <w:pPr>
              <w:jc w:val="right"/>
              <w:rPr>
                <w:sz w:val="28"/>
                <w:szCs w:val="28"/>
                <w:lang w:eastAsia="en-US"/>
              </w:rPr>
            </w:pPr>
          </w:p>
          <w:p w:rsidR="007070B0" w:rsidRPr="00922E66" w:rsidRDefault="007070B0" w:rsidP="007C1E43">
            <w:pPr>
              <w:jc w:val="right"/>
              <w:rPr>
                <w:sz w:val="28"/>
                <w:szCs w:val="28"/>
                <w:lang w:eastAsia="en-US"/>
              </w:rPr>
            </w:pPr>
            <w:r>
              <w:rPr>
                <w:sz w:val="28"/>
                <w:szCs w:val="28"/>
                <w:lang w:eastAsia="en-US"/>
              </w:rPr>
              <w:t>266</w:t>
            </w:r>
          </w:p>
        </w:tc>
      </w:tr>
      <w:tr w:rsidR="007070B0" w:rsidRPr="000417A5" w:rsidTr="007C1E43">
        <w:trPr>
          <w:trHeight w:val="928"/>
        </w:trPr>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rPr>
                <w:bCs/>
                <w:color w:val="000000"/>
                <w:sz w:val="28"/>
                <w:szCs w:val="28"/>
              </w:rPr>
            </w:pPr>
            <w:r w:rsidRPr="000417A5">
              <w:rPr>
                <w:bCs/>
                <w:sz w:val="28"/>
                <w:szCs w:val="28"/>
              </w:rPr>
              <w:t>Статья 47. Описание установленных в границах зон охраны объектов культурного наследия, ограничений использования земельных участков и объектов капитального строительства</w:t>
            </w:r>
          </w:p>
        </w:tc>
        <w:tc>
          <w:tcPr>
            <w:tcW w:w="1665" w:type="dxa"/>
            <w:tcBorders>
              <w:top w:val="single" w:sz="4" w:space="0" w:color="auto"/>
              <w:left w:val="single" w:sz="4" w:space="0" w:color="auto"/>
              <w:bottom w:val="single" w:sz="4" w:space="0" w:color="auto"/>
              <w:right w:val="single" w:sz="4" w:space="0" w:color="auto"/>
            </w:tcBorders>
          </w:tcPr>
          <w:p w:rsidR="007070B0" w:rsidRDefault="007070B0" w:rsidP="007C1E43">
            <w:pPr>
              <w:jc w:val="right"/>
              <w:rPr>
                <w:sz w:val="28"/>
                <w:szCs w:val="28"/>
                <w:lang w:eastAsia="en-US"/>
              </w:rPr>
            </w:pPr>
          </w:p>
          <w:p w:rsidR="007070B0" w:rsidRDefault="007070B0" w:rsidP="007C1E43">
            <w:pPr>
              <w:jc w:val="right"/>
              <w:rPr>
                <w:sz w:val="28"/>
                <w:szCs w:val="28"/>
                <w:lang w:eastAsia="en-US"/>
              </w:rPr>
            </w:pPr>
          </w:p>
          <w:p w:rsidR="007070B0" w:rsidRPr="00922E66" w:rsidRDefault="007070B0" w:rsidP="007C1E43">
            <w:pPr>
              <w:jc w:val="right"/>
              <w:rPr>
                <w:sz w:val="28"/>
                <w:szCs w:val="28"/>
                <w:lang w:eastAsia="en-US"/>
              </w:rPr>
            </w:pPr>
            <w:r>
              <w:rPr>
                <w:sz w:val="28"/>
                <w:szCs w:val="28"/>
                <w:lang w:eastAsia="en-US"/>
              </w:rPr>
              <w:t>270</w:t>
            </w:r>
          </w:p>
        </w:tc>
      </w:tr>
      <w:tr w:rsidR="007070B0" w:rsidRPr="000417A5" w:rsidTr="007C1E43">
        <w:trPr>
          <w:trHeight w:val="1002"/>
        </w:trPr>
        <w:tc>
          <w:tcPr>
            <w:tcW w:w="9848" w:type="dxa"/>
            <w:gridSpan w:val="3"/>
            <w:tcBorders>
              <w:top w:val="single" w:sz="4" w:space="0" w:color="auto"/>
              <w:left w:val="single" w:sz="4" w:space="0" w:color="auto"/>
              <w:bottom w:val="single" w:sz="4" w:space="0" w:color="auto"/>
              <w:right w:val="single" w:sz="4" w:space="0" w:color="auto"/>
            </w:tcBorders>
          </w:tcPr>
          <w:p w:rsidR="007070B0" w:rsidRPr="00922E66" w:rsidRDefault="007070B0" w:rsidP="007C1E43">
            <w:pPr>
              <w:jc w:val="right"/>
              <w:rPr>
                <w:sz w:val="28"/>
                <w:szCs w:val="28"/>
                <w:lang w:eastAsia="en-US"/>
              </w:rPr>
            </w:pPr>
            <w:r w:rsidRPr="00922E66">
              <w:rPr>
                <w:bCs/>
                <w:sz w:val="28"/>
                <w:szCs w:val="28"/>
              </w:rPr>
              <w:lastRenderedPageBreak/>
              <w:t>ГЛАВА 8. Градостроительные регламенты в части ограничений использования земельных участков и объектов капитального строительства, установленных в границах зон с особыми условиями использования территорий</w:t>
            </w:r>
          </w:p>
        </w:tc>
      </w:tr>
      <w:tr w:rsidR="007070B0" w:rsidRPr="000417A5" w:rsidTr="007C1E43">
        <w:trPr>
          <w:trHeight w:val="1343"/>
        </w:trPr>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rPr>
                <w:bCs/>
                <w:sz w:val="28"/>
                <w:szCs w:val="28"/>
                <w:u w:val="single"/>
              </w:rPr>
            </w:pPr>
            <w:r w:rsidRPr="000417A5">
              <w:rPr>
                <w:bCs/>
                <w:sz w:val="28"/>
                <w:szCs w:val="28"/>
              </w:rPr>
              <w:t>Статья 48. Описание ограничений использования земельных участков и объектов капитального строительства, расположенных в границах зон действия экологических и санитарно-эпидемиологических ограничений</w:t>
            </w:r>
          </w:p>
        </w:tc>
        <w:tc>
          <w:tcPr>
            <w:tcW w:w="1665" w:type="dxa"/>
            <w:tcBorders>
              <w:top w:val="single" w:sz="4" w:space="0" w:color="auto"/>
              <w:left w:val="single" w:sz="4" w:space="0" w:color="auto"/>
              <w:bottom w:val="single" w:sz="4" w:space="0" w:color="auto"/>
              <w:right w:val="single" w:sz="4" w:space="0" w:color="auto"/>
            </w:tcBorders>
          </w:tcPr>
          <w:p w:rsidR="007070B0" w:rsidRDefault="007070B0" w:rsidP="007C1E43">
            <w:pPr>
              <w:jc w:val="right"/>
              <w:rPr>
                <w:sz w:val="28"/>
                <w:szCs w:val="28"/>
                <w:lang w:eastAsia="en-US"/>
              </w:rPr>
            </w:pPr>
          </w:p>
          <w:p w:rsidR="007070B0" w:rsidRDefault="007070B0" w:rsidP="007C1E43">
            <w:pPr>
              <w:jc w:val="right"/>
              <w:rPr>
                <w:sz w:val="28"/>
                <w:szCs w:val="28"/>
                <w:lang w:eastAsia="en-US"/>
              </w:rPr>
            </w:pPr>
          </w:p>
          <w:p w:rsidR="007070B0" w:rsidRDefault="007070B0" w:rsidP="007C1E43">
            <w:pPr>
              <w:jc w:val="right"/>
              <w:rPr>
                <w:sz w:val="28"/>
                <w:szCs w:val="28"/>
                <w:lang w:eastAsia="en-US"/>
              </w:rPr>
            </w:pPr>
          </w:p>
          <w:p w:rsidR="007070B0" w:rsidRPr="00922E66" w:rsidRDefault="007070B0" w:rsidP="007C1E43">
            <w:pPr>
              <w:jc w:val="right"/>
              <w:rPr>
                <w:sz w:val="28"/>
                <w:szCs w:val="28"/>
                <w:lang w:eastAsia="en-US"/>
              </w:rPr>
            </w:pPr>
            <w:r>
              <w:rPr>
                <w:sz w:val="28"/>
                <w:szCs w:val="28"/>
                <w:lang w:eastAsia="en-US"/>
              </w:rPr>
              <w:t>271</w:t>
            </w:r>
          </w:p>
        </w:tc>
      </w:tr>
      <w:tr w:rsidR="007070B0" w:rsidRPr="000417A5" w:rsidTr="007C1E43">
        <w:trPr>
          <w:trHeight w:val="1036"/>
        </w:trPr>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rPr>
                <w:bCs/>
                <w:sz w:val="28"/>
                <w:szCs w:val="28"/>
              </w:rPr>
            </w:pPr>
            <w:r w:rsidRPr="000417A5">
              <w:rPr>
                <w:bCs/>
                <w:sz w:val="28"/>
                <w:szCs w:val="28"/>
              </w:rPr>
              <w:t>Статья 49. Описание ограничений использования земельных участков и объектов капитального строительства, расположенных в границах зон действия ограничений</w:t>
            </w:r>
          </w:p>
        </w:tc>
        <w:tc>
          <w:tcPr>
            <w:tcW w:w="1665" w:type="dxa"/>
            <w:tcBorders>
              <w:top w:val="single" w:sz="4" w:space="0" w:color="auto"/>
              <w:left w:val="single" w:sz="4" w:space="0" w:color="auto"/>
              <w:bottom w:val="single" w:sz="4" w:space="0" w:color="auto"/>
              <w:right w:val="single" w:sz="4" w:space="0" w:color="auto"/>
            </w:tcBorders>
          </w:tcPr>
          <w:p w:rsidR="007070B0" w:rsidRDefault="007070B0" w:rsidP="007C1E43">
            <w:pPr>
              <w:jc w:val="right"/>
              <w:rPr>
                <w:sz w:val="28"/>
                <w:szCs w:val="28"/>
                <w:lang w:eastAsia="en-US"/>
              </w:rPr>
            </w:pPr>
          </w:p>
          <w:p w:rsidR="007070B0" w:rsidRDefault="007070B0" w:rsidP="007C1E43">
            <w:pPr>
              <w:jc w:val="right"/>
              <w:rPr>
                <w:sz w:val="28"/>
                <w:szCs w:val="28"/>
                <w:lang w:eastAsia="en-US"/>
              </w:rPr>
            </w:pPr>
          </w:p>
          <w:p w:rsidR="007070B0" w:rsidRPr="00922E66" w:rsidRDefault="007070B0" w:rsidP="007C1E43">
            <w:pPr>
              <w:jc w:val="right"/>
              <w:rPr>
                <w:sz w:val="28"/>
                <w:szCs w:val="28"/>
                <w:lang w:eastAsia="en-US"/>
              </w:rPr>
            </w:pPr>
            <w:r>
              <w:rPr>
                <w:sz w:val="28"/>
                <w:szCs w:val="28"/>
                <w:lang w:eastAsia="en-US"/>
              </w:rPr>
              <w:t>271</w:t>
            </w:r>
          </w:p>
        </w:tc>
      </w:tr>
      <w:tr w:rsidR="007070B0" w:rsidRPr="000417A5" w:rsidTr="007C1E43">
        <w:tc>
          <w:tcPr>
            <w:tcW w:w="9848" w:type="dxa"/>
            <w:gridSpan w:val="3"/>
            <w:tcBorders>
              <w:top w:val="single" w:sz="4" w:space="0" w:color="auto"/>
              <w:left w:val="single" w:sz="4" w:space="0" w:color="auto"/>
              <w:bottom w:val="single" w:sz="4" w:space="0" w:color="auto"/>
              <w:right w:val="single" w:sz="4" w:space="0" w:color="auto"/>
            </w:tcBorders>
          </w:tcPr>
          <w:p w:rsidR="007070B0" w:rsidRPr="00922E66" w:rsidRDefault="007070B0" w:rsidP="007C1E43">
            <w:pPr>
              <w:jc w:val="center"/>
              <w:rPr>
                <w:sz w:val="28"/>
                <w:szCs w:val="28"/>
                <w:lang w:eastAsia="en-US"/>
              </w:rPr>
            </w:pPr>
            <w:r w:rsidRPr="00922E66">
              <w:rPr>
                <w:bCs/>
                <w:sz w:val="28"/>
                <w:szCs w:val="28"/>
                <w:lang w:eastAsia="en-US"/>
              </w:rPr>
              <w:t>ЧАСТЬ I</w:t>
            </w:r>
            <w:r w:rsidRPr="00922E66">
              <w:rPr>
                <w:bCs/>
                <w:sz w:val="28"/>
                <w:szCs w:val="28"/>
                <w:lang w:val="en-US" w:eastAsia="en-US"/>
              </w:rPr>
              <w:t>V</w:t>
            </w:r>
            <w:r w:rsidRPr="00922E66">
              <w:rPr>
                <w:bCs/>
                <w:sz w:val="28"/>
                <w:szCs w:val="28"/>
                <w:lang w:eastAsia="en-US"/>
              </w:rPr>
              <w:t>. БЛАГОУСТРОЙСТВО И ДИЗАЙН МАТЕРИАЛЬНО-ПРОСТРАНСТВЕННОЙ СРЕДЫ ПОСЕЛЕНИЯ</w:t>
            </w:r>
          </w:p>
        </w:tc>
      </w:tr>
      <w:tr w:rsidR="007070B0" w:rsidRPr="000417A5" w:rsidTr="007C1E43">
        <w:trPr>
          <w:trHeight w:val="610"/>
        </w:trPr>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rPr>
                <w:rFonts w:eastAsia="MS Mincho"/>
                <w:sz w:val="28"/>
                <w:szCs w:val="28"/>
                <w:lang w:eastAsia="en-US"/>
              </w:rPr>
            </w:pPr>
            <w:r w:rsidRPr="000417A5">
              <w:rPr>
                <w:rFonts w:eastAsia="MS Mincho"/>
                <w:sz w:val="28"/>
                <w:szCs w:val="28"/>
                <w:lang w:eastAsia="en-US"/>
              </w:rPr>
              <w:t>Статья 50. Общее описание объектов благоустройства и дизайна материально-пространственной среды поселения</w:t>
            </w:r>
          </w:p>
        </w:tc>
        <w:tc>
          <w:tcPr>
            <w:tcW w:w="1665" w:type="dxa"/>
            <w:tcBorders>
              <w:top w:val="single" w:sz="4" w:space="0" w:color="auto"/>
              <w:left w:val="single" w:sz="4" w:space="0" w:color="auto"/>
              <w:bottom w:val="single" w:sz="4" w:space="0" w:color="auto"/>
              <w:right w:val="single" w:sz="4" w:space="0" w:color="auto"/>
            </w:tcBorders>
          </w:tcPr>
          <w:p w:rsidR="007070B0" w:rsidRDefault="007070B0" w:rsidP="007C1E43">
            <w:pPr>
              <w:jc w:val="right"/>
              <w:rPr>
                <w:rFonts w:eastAsia="MS Mincho"/>
                <w:sz w:val="28"/>
                <w:szCs w:val="28"/>
                <w:lang w:eastAsia="en-US"/>
              </w:rPr>
            </w:pPr>
          </w:p>
          <w:p w:rsidR="007070B0" w:rsidRPr="00922E66" w:rsidRDefault="007070B0" w:rsidP="007C1E43">
            <w:pPr>
              <w:jc w:val="right"/>
              <w:rPr>
                <w:rFonts w:eastAsia="MS Mincho"/>
                <w:sz w:val="28"/>
                <w:szCs w:val="28"/>
                <w:lang w:eastAsia="en-US"/>
              </w:rPr>
            </w:pPr>
            <w:r>
              <w:rPr>
                <w:rFonts w:eastAsia="MS Mincho"/>
                <w:sz w:val="28"/>
                <w:szCs w:val="28"/>
                <w:lang w:eastAsia="en-US"/>
              </w:rPr>
              <w:t>274</w:t>
            </w:r>
          </w:p>
        </w:tc>
      </w:tr>
      <w:tr w:rsidR="007070B0" w:rsidRPr="000417A5" w:rsidTr="007C1E43">
        <w:trPr>
          <w:trHeight w:val="623"/>
        </w:trPr>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rPr>
                <w:rFonts w:eastAsia="MS Mincho"/>
                <w:sz w:val="28"/>
                <w:szCs w:val="28"/>
                <w:lang w:eastAsia="en-US"/>
              </w:rPr>
            </w:pPr>
            <w:r w:rsidRPr="000417A5">
              <w:rPr>
                <w:rFonts w:eastAsia="MS Mincho"/>
                <w:sz w:val="28"/>
                <w:szCs w:val="28"/>
                <w:lang w:eastAsia="en-US"/>
              </w:rPr>
              <w:t xml:space="preserve">Статья 51. Порядок создания, изменения  </w:t>
            </w:r>
            <w:r w:rsidRPr="000417A5">
              <w:rPr>
                <w:bCs/>
                <w:sz w:val="28"/>
                <w:szCs w:val="28"/>
              </w:rPr>
              <w:t>(</w:t>
            </w:r>
            <w:r w:rsidRPr="000417A5">
              <w:rPr>
                <w:rFonts w:eastAsia="MS Mincho"/>
                <w:sz w:val="28"/>
                <w:szCs w:val="28"/>
                <w:lang w:eastAsia="en-US"/>
              </w:rPr>
              <w:t>реконструкции) объектов благоустройства</w:t>
            </w:r>
          </w:p>
        </w:tc>
        <w:tc>
          <w:tcPr>
            <w:tcW w:w="1665" w:type="dxa"/>
            <w:tcBorders>
              <w:top w:val="single" w:sz="4" w:space="0" w:color="auto"/>
              <w:left w:val="single" w:sz="4" w:space="0" w:color="auto"/>
              <w:bottom w:val="single" w:sz="4" w:space="0" w:color="auto"/>
              <w:right w:val="single" w:sz="4" w:space="0" w:color="auto"/>
            </w:tcBorders>
          </w:tcPr>
          <w:p w:rsidR="007070B0" w:rsidRDefault="007070B0" w:rsidP="007C1E43">
            <w:pPr>
              <w:jc w:val="right"/>
              <w:rPr>
                <w:rFonts w:eastAsia="MS Mincho"/>
                <w:sz w:val="28"/>
                <w:szCs w:val="28"/>
                <w:lang w:eastAsia="en-US"/>
              </w:rPr>
            </w:pPr>
          </w:p>
          <w:p w:rsidR="007070B0" w:rsidRPr="00922E66" w:rsidRDefault="007070B0" w:rsidP="007C1E43">
            <w:pPr>
              <w:jc w:val="right"/>
              <w:rPr>
                <w:rFonts w:eastAsia="MS Mincho"/>
                <w:sz w:val="28"/>
                <w:szCs w:val="28"/>
                <w:lang w:eastAsia="en-US"/>
              </w:rPr>
            </w:pPr>
            <w:r>
              <w:rPr>
                <w:rFonts w:eastAsia="MS Mincho"/>
                <w:sz w:val="28"/>
                <w:szCs w:val="28"/>
                <w:lang w:eastAsia="en-US"/>
              </w:rPr>
              <w:t>275</w:t>
            </w:r>
          </w:p>
        </w:tc>
      </w:tr>
      <w:tr w:rsidR="007070B0" w:rsidRPr="000417A5" w:rsidTr="007C1E43">
        <w:trPr>
          <w:trHeight w:val="596"/>
        </w:trPr>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rPr>
                <w:rFonts w:eastAsia="MS Mincho"/>
                <w:sz w:val="28"/>
                <w:szCs w:val="28"/>
                <w:lang w:eastAsia="en-US"/>
              </w:rPr>
            </w:pPr>
            <w:r w:rsidRPr="000417A5">
              <w:rPr>
                <w:rFonts w:eastAsia="MS Mincho"/>
                <w:sz w:val="28"/>
                <w:szCs w:val="28"/>
                <w:lang w:eastAsia="en-US"/>
              </w:rPr>
              <w:t>Статья 52. Порядок содержания, ремонта и изменения фасадов зданий, сооружений, в том числе некапитального строительства</w:t>
            </w:r>
          </w:p>
        </w:tc>
        <w:tc>
          <w:tcPr>
            <w:tcW w:w="1665" w:type="dxa"/>
            <w:tcBorders>
              <w:top w:val="single" w:sz="4" w:space="0" w:color="auto"/>
              <w:left w:val="single" w:sz="4" w:space="0" w:color="auto"/>
              <w:bottom w:val="single" w:sz="4" w:space="0" w:color="auto"/>
              <w:right w:val="single" w:sz="4" w:space="0" w:color="auto"/>
            </w:tcBorders>
          </w:tcPr>
          <w:p w:rsidR="007070B0" w:rsidRDefault="007070B0" w:rsidP="007C1E43">
            <w:pPr>
              <w:jc w:val="right"/>
              <w:rPr>
                <w:rFonts w:eastAsia="MS Mincho"/>
                <w:sz w:val="28"/>
                <w:szCs w:val="28"/>
                <w:lang w:eastAsia="en-US"/>
              </w:rPr>
            </w:pPr>
          </w:p>
          <w:p w:rsidR="007070B0" w:rsidRPr="00922E66" w:rsidRDefault="007070B0" w:rsidP="007C1E43">
            <w:pPr>
              <w:jc w:val="right"/>
              <w:rPr>
                <w:rFonts w:eastAsia="MS Mincho"/>
                <w:sz w:val="28"/>
                <w:szCs w:val="28"/>
                <w:lang w:eastAsia="en-US"/>
              </w:rPr>
            </w:pPr>
            <w:r>
              <w:rPr>
                <w:rFonts w:eastAsia="MS Mincho"/>
                <w:sz w:val="28"/>
                <w:szCs w:val="28"/>
                <w:lang w:eastAsia="en-US"/>
              </w:rPr>
              <w:t>276</w:t>
            </w:r>
          </w:p>
        </w:tc>
      </w:tr>
      <w:tr w:rsidR="007070B0" w:rsidRPr="000417A5" w:rsidTr="007C1E43">
        <w:trPr>
          <w:trHeight w:val="651"/>
        </w:trPr>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rPr>
                <w:rFonts w:eastAsia="MS Mincho"/>
                <w:sz w:val="28"/>
                <w:szCs w:val="28"/>
                <w:lang w:eastAsia="en-US"/>
              </w:rPr>
            </w:pPr>
            <w:r w:rsidRPr="000417A5">
              <w:rPr>
                <w:rFonts w:eastAsia="MS Mincho"/>
                <w:sz w:val="28"/>
                <w:szCs w:val="28"/>
                <w:lang w:eastAsia="en-US"/>
              </w:rPr>
              <w:t>Статья 53. Элементы благоустройства и дизайна материально-пространственной среды поселения</w:t>
            </w:r>
          </w:p>
        </w:tc>
        <w:tc>
          <w:tcPr>
            <w:tcW w:w="1665" w:type="dxa"/>
            <w:tcBorders>
              <w:top w:val="single" w:sz="4" w:space="0" w:color="auto"/>
              <w:left w:val="single" w:sz="4" w:space="0" w:color="auto"/>
              <w:bottom w:val="single" w:sz="4" w:space="0" w:color="auto"/>
              <w:right w:val="single" w:sz="4" w:space="0" w:color="auto"/>
            </w:tcBorders>
          </w:tcPr>
          <w:p w:rsidR="007070B0" w:rsidRDefault="007070B0" w:rsidP="007C1E43">
            <w:pPr>
              <w:jc w:val="right"/>
              <w:rPr>
                <w:rFonts w:eastAsia="MS Mincho"/>
                <w:sz w:val="28"/>
                <w:szCs w:val="28"/>
                <w:lang w:eastAsia="en-US"/>
              </w:rPr>
            </w:pPr>
          </w:p>
          <w:p w:rsidR="007070B0" w:rsidRPr="00922E66" w:rsidRDefault="007070B0" w:rsidP="007C1E43">
            <w:pPr>
              <w:jc w:val="right"/>
              <w:rPr>
                <w:rFonts w:eastAsia="MS Mincho"/>
                <w:sz w:val="28"/>
                <w:szCs w:val="28"/>
                <w:lang w:eastAsia="en-US"/>
              </w:rPr>
            </w:pPr>
            <w:r>
              <w:rPr>
                <w:rFonts w:eastAsia="MS Mincho"/>
                <w:sz w:val="28"/>
                <w:szCs w:val="28"/>
                <w:lang w:eastAsia="en-US"/>
              </w:rPr>
              <w:t>277</w:t>
            </w:r>
          </w:p>
        </w:tc>
      </w:tr>
      <w:tr w:rsidR="007070B0" w:rsidRPr="000417A5" w:rsidTr="007C1E43">
        <w:trPr>
          <w:trHeight w:val="623"/>
        </w:trPr>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rPr>
                <w:rFonts w:eastAsia="MS Mincho"/>
                <w:sz w:val="28"/>
                <w:szCs w:val="28"/>
                <w:lang w:eastAsia="en-US"/>
              </w:rPr>
            </w:pPr>
            <w:r w:rsidRPr="000417A5">
              <w:rPr>
                <w:rFonts w:eastAsia="MS Mincho"/>
                <w:sz w:val="28"/>
                <w:szCs w:val="28"/>
                <w:lang w:eastAsia="en-US"/>
              </w:rPr>
              <w:t>Статья 54. Порядок создания, изменения, обновления или замены элементов благоустройства</w:t>
            </w:r>
          </w:p>
        </w:tc>
        <w:tc>
          <w:tcPr>
            <w:tcW w:w="1665" w:type="dxa"/>
            <w:tcBorders>
              <w:top w:val="single" w:sz="4" w:space="0" w:color="auto"/>
              <w:left w:val="single" w:sz="4" w:space="0" w:color="auto"/>
              <w:bottom w:val="single" w:sz="4" w:space="0" w:color="auto"/>
              <w:right w:val="single" w:sz="4" w:space="0" w:color="auto"/>
            </w:tcBorders>
          </w:tcPr>
          <w:p w:rsidR="007070B0" w:rsidRDefault="007070B0" w:rsidP="007C1E43">
            <w:pPr>
              <w:jc w:val="right"/>
              <w:rPr>
                <w:rFonts w:eastAsia="MS Mincho"/>
                <w:sz w:val="28"/>
                <w:szCs w:val="28"/>
                <w:lang w:eastAsia="en-US"/>
              </w:rPr>
            </w:pPr>
          </w:p>
          <w:p w:rsidR="007070B0" w:rsidRPr="00922E66" w:rsidRDefault="007070B0" w:rsidP="007C1E43">
            <w:pPr>
              <w:jc w:val="right"/>
              <w:rPr>
                <w:rFonts w:eastAsia="MS Mincho"/>
                <w:sz w:val="28"/>
                <w:szCs w:val="28"/>
                <w:lang w:eastAsia="en-US"/>
              </w:rPr>
            </w:pPr>
            <w:r>
              <w:rPr>
                <w:rFonts w:eastAsia="MS Mincho"/>
                <w:sz w:val="28"/>
                <w:szCs w:val="28"/>
                <w:lang w:eastAsia="en-US"/>
              </w:rPr>
              <w:t>278</w:t>
            </w:r>
          </w:p>
        </w:tc>
      </w:tr>
      <w:tr w:rsidR="007070B0" w:rsidRPr="000417A5" w:rsidTr="007C1E43">
        <w:trPr>
          <w:trHeight w:val="319"/>
        </w:trPr>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rPr>
                <w:rFonts w:eastAsia="MS Mincho"/>
                <w:sz w:val="28"/>
                <w:szCs w:val="28"/>
                <w:lang w:eastAsia="en-US"/>
              </w:rPr>
            </w:pPr>
            <w:r w:rsidRPr="000417A5">
              <w:rPr>
                <w:rFonts w:eastAsia="MS Mincho"/>
                <w:sz w:val="28"/>
                <w:szCs w:val="28"/>
                <w:lang w:eastAsia="en-US"/>
              </w:rPr>
              <w:t>Статья 55. Общие требования, предъявляемые к элементам благоустройства</w:t>
            </w:r>
          </w:p>
        </w:tc>
        <w:tc>
          <w:tcPr>
            <w:tcW w:w="1665" w:type="dxa"/>
            <w:tcBorders>
              <w:top w:val="single" w:sz="4" w:space="0" w:color="auto"/>
              <w:left w:val="single" w:sz="4" w:space="0" w:color="auto"/>
              <w:bottom w:val="single" w:sz="4" w:space="0" w:color="auto"/>
              <w:right w:val="single" w:sz="4" w:space="0" w:color="auto"/>
            </w:tcBorders>
          </w:tcPr>
          <w:p w:rsidR="007070B0" w:rsidRDefault="007070B0" w:rsidP="007C1E43">
            <w:pPr>
              <w:jc w:val="right"/>
              <w:rPr>
                <w:rFonts w:eastAsia="MS Mincho"/>
                <w:sz w:val="28"/>
                <w:szCs w:val="28"/>
                <w:lang w:eastAsia="en-US"/>
              </w:rPr>
            </w:pPr>
          </w:p>
          <w:p w:rsidR="007070B0" w:rsidRPr="00922E66" w:rsidRDefault="007070B0" w:rsidP="007C1E43">
            <w:pPr>
              <w:jc w:val="right"/>
              <w:rPr>
                <w:rFonts w:eastAsia="MS Mincho"/>
                <w:sz w:val="28"/>
                <w:szCs w:val="28"/>
                <w:lang w:eastAsia="en-US"/>
              </w:rPr>
            </w:pPr>
            <w:r>
              <w:rPr>
                <w:rFonts w:eastAsia="MS Mincho"/>
                <w:sz w:val="28"/>
                <w:szCs w:val="28"/>
                <w:lang w:eastAsia="en-US"/>
              </w:rPr>
              <w:t>280</w:t>
            </w:r>
          </w:p>
        </w:tc>
      </w:tr>
      <w:tr w:rsidR="007070B0" w:rsidRPr="000417A5" w:rsidTr="007C1E43">
        <w:trPr>
          <w:trHeight w:val="609"/>
        </w:trPr>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rPr>
                <w:rFonts w:eastAsia="MS Mincho"/>
                <w:sz w:val="28"/>
                <w:szCs w:val="28"/>
                <w:lang w:eastAsia="en-US"/>
              </w:rPr>
            </w:pPr>
            <w:r w:rsidRPr="000417A5">
              <w:rPr>
                <w:rFonts w:eastAsia="MS Mincho"/>
                <w:sz w:val="28"/>
                <w:szCs w:val="28"/>
                <w:lang w:eastAsia="en-US"/>
              </w:rPr>
              <w:t>Статья 56. Благоустройство и озеленение территорий общего пользования</w:t>
            </w:r>
          </w:p>
        </w:tc>
        <w:tc>
          <w:tcPr>
            <w:tcW w:w="1665" w:type="dxa"/>
            <w:tcBorders>
              <w:top w:val="single" w:sz="4" w:space="0" w:color="auto"/>
              <w:left w:val="single" w:sz="4" w:space="0" w:color="auto"/>
              <w:bottom w:val="single" w:sz="4" w:space="0" w:color="auto"/>
              <w:right w:val="single" w:sz="4" w:space="0" w:color="auto"/>
            </w:tcBorders>
          </w:tcPr>
          <w:p w:rsidR="007070B0" w:rsidRDefault="007070B0" w:rsidP="007C1E43">
            <w:pPr>
              <w:jc w:val="right"/>
              <w:rPr>
                <w:rFonts w:eastAsia="MS Mincho"/>
                <w:sz w:val="28"/>
                <w:szCs w:val="28"/>
                <w:lang w:eastAsia="en-US"/>
              </w:rPr>
            </w:pPr>
          </w:p>
          <w:p w:rsidR="007070B0" w:rsidRPr="00922E66" w:rsidRDefault="007070B0" w:rsidP="007C1E43">
            <w:pPr>
              <w:jc w:val="right"/>
              <w:rPr>
                <w:rFonts w:eastAsia="MS Mincho"/>
                <w:sz w:val="28"/>
                <w:szCs w:val="28"/>
                <w:lang w:eastAsia="en-US"/>
              </w:rPr>
            </w:pPr>
            <w:r>
              <w:rPr>
                <w:rFonts w:eastAsia="MS Mincho"/>
                <w:sz w:val="28"/>
                <w:szCs w:val="28"/>
                <w:lang w:eastAsia="en-US"/>
              </w:rPr>
              <w:t>280</w:t>
            </w:r>
          </w:p>
        </w:tc>
      </w:tr>
      <w:tr w:rsidR="007070B0" w:rsidRPr="000417A5" w:rsidTr="007C1E43">
        <w:trPr>
          <w:trHeight w:val="609"/>
        </w:trPr>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rPr>
                <w:rFonts w:eastAsia="MS Mincho"/>
                <w:sz w:val="28"/>
                <w:szCs w:val="28"/>
                <w:lang w:eastAsia="en-US"/>
              </w:rPr>
            </w:pPr>
            <w:r w:rsidRPr="000417A5">
              <w:rPr>
                <w:rFonts w:eastAsia="MS Mincho"/>
                <w:sz w:val="28"/>
                <w:szCs w:val="28"/>
                <w:lang w:eastAsia="en-US"/>
              </w:rPr>
              <w:t>Статья 5</w:t>
            </w:r>
            <w:r>
              <w:rPr>
                <w:rFonts w:eastAsia="MS Mincho"/>
                <w:sz w:val="28"/>
                <w:szCs w:val="28"/>
                <w:lang w:eastAsia="en-US"/>
              </w:rPr>
              <w:t>7</w:t>
            </w:r>
            <w:r w:rsidRPr="000417A5">
              <w:rPr>
                <w:rFonts w:eastAsia="MS Mincho"/>
                <w:sz w:val="28"/>
                <w:szCs w:val="28"/>
                <w:lang w:eastAsia="en-US"/>
              </w:rPr>
              <w:t>. Благоустройство и озеленение территорий общего пользования</w:t>
            </w:r>
          </w:p>
        </w:tc>
        <w:tc>
          <w:tcPr>
            <w:tcW w:w="1665" w:type="dxa"/>
            <w:tcBorders>
              <w:top w:val="single" w:sz="4" w:space="0" w:color="auto"/>
              <w:left w:val="single" w:sz="4" w:space="0" w:color="auto"/>
              <w:bottom w:val="single" w:sz="4" w:space="0" w:color="auto"/>
              <w:right w:val="single" w:sz="4" w:space="0" w:color="auto"/>
            </w:tcBorders>
          </w:tcPr>
          <w:p w:rsidR="007070B0" w:rsidRPr="00353184" w:rsidRDefault="007070B0" w:rsidP="007C1E43">
            <w:pPr>
              <w:jc w:val="right"/>
              <w:rPr>
                <w:rFonts w:eastAsia="MS Mincho"/>
                <w:sz w:val="28"/>
                <w:szCs w:val="28"/>
                <w:lang w:val="en-US" w:eastAsia="en-US"/>
              </w:rPr>
            </w:pPr>
            <w:r>
              <w:rPr>
                <w:rFonts w:eastAsia="MS Mincho"/>
                <w:sz w:val="28"/>
                <w:szCs w:val="28"/>
                <w:lang w:val="en-US" w:eastAsia="en-US"/>
              </w:rPr>
              <w:t>282</w:t>
            </w:r>
          </w:p>
        </w:tc>
      </w:tr>
      <w:tr w:rsidR="007070B0" w:rsidRPr="000417A5" w:rsidTr="007C1E43">
        <w:trPr>
          <w:trHeight w:val="567"/>
        </w:trPr>
        <w:tc>
          <w:tcPr>
            <w:tcW w:w="9848" w:type="dxa"/>
            <w:gridSpan w:val="3"/>
            <w:tcBorders>
              <w:top w:val="single" w:sz="4" w:space="0" w:color="auto"/>
              <w:left w:val="single" w:sz="4" w:space="0" w:color="auto"/>
              <w:bottom w:val="single" w:sz="4" w:space="0" w:color="auto"/>
              <w:right w:val="single" w:sz="4" w:space="0" w:color="auto"/>
            </w:tcBorders>
          </w:tcPr>
          <w:p w:rsidR="007070B0" w:rsidRPr="00922E66" w:rsidRDefault="007070B0" w:rsidP="007C1E43">
            <w:pPr>
              <w:jc w:val="center"/>
              <w:rPr>
                <w:rFonts w:eastAsia="MS Mincho"/>
                <w:sz w:val="28"/>
                <w:szCs w:val="28"/>
                <w:lang w:eastAsia="en-US"/>
              </w:rPr>
            </w:pPr>
            <w:r w:rsidRPr="00922E66">
              <w:rPr>
                <w:bCs/>
                <w:sz w:val="28"/>
                <w:szCs w:val="28"/>
                <w:lang w:eastAsia="en-US"/>
              </w:rPr>
              <w:t xml:space="preserve">ЧАСТЬ </w:t>
            </w:r>
            <w:r w:rsidRPr="00922E66">
              <w:rPr>
                <w:bCs/>
                <w:sz w:val="28"/>
                <w:szCs w:val="28"/>
                <w:lang w:val="en-US" w:eastAsia="en-US"/>
              </w:rPr>
              <w:t>V</w:t>
            </w:r>
            <w:r w:rsidRPr="00922E66">
              <w:rPr>
                <w:bCs/>
                <w:sz w:val="28"/>
                <w:szCs w:val="28"/>
                <w:lang w:eastAsia="en-US"/>
              </w:rPr>
              <w:t>. СВЕДЕНИЯ О ГРАНИЦАХ ТЕРРИТОРИАЛЬНЫХ ЗОН</w:t>
            </w:r>
          </w:p>
        </w:tc>
      </w:tr>
      <w:tr w:rsidR="007070B0" w:rsidRPr="000417A5" w:rsidTr="007C1E43">
        <w:trPr>
          <w:trHeight w:val="567"/>
        </w:trPr>
        <w:tc>
          <w:tcPr>
            <w:tcW w:w="8155" w:type="dxa"/>
            <w:tcBorders>
              <w:top w:val="single" w:sz="4" w:space="0" w:color="auto"/>
              <w:left w:val="single" w:sz="4" w:space="0" w:color="auto"/>
              <w:bottom w:val="single" w:sz="4" w:space="0" w:color="auto"/>
              <w:right w:val="single" w:sz="4" w:space="0" w:color="auto"/>
            </w:tcBorders>
          </w:tcPr>
          <w:p w:rsidR="007070B0" w:rsidRPr="00922E66" w:rsidRDefault="007070B0" w:rsidP="007C1E43">
            <w:pPr>
              <w:rPr>
                <w:bCs/>
                <w:sz w:val="28"/>
                <w:szCs w:val="28"/>
                <w:lang w:eastAsia="en-US"/>
              </w:rPr>
            </w:pPr>
            <w:r w:rsidRPr="000417A5">
              <w:rPr>
                <w:rFonts w:eastAsia="MS Mincho"/>
                <w:sz w:val="28"/>
                <w:szCs w:val="28"/>
                <w:lang w:eastAsia="en-US"/>
              </w:rPr>
              <w:t>Статья 5</w:t>
            </w:r>
            <w:r w:rsidRPr="00353184">
              <w:rPr>
                <w:rFonts w:eastAsia="MS Mincho"/>
                <w:sz w:val="28"/>
                <w:szCs w:val="28"/>
                <w:lang w:eastAsia="en-US"/>
              </w:rPr>
              <w:t>8</w:t>
            </w:r>
            <w:r w:rsidRPr="000417A5">
              <w:rPr>
                <w:rFonts w:eastAsia="MS Mincho"/>
                <w:sz w:val="28"/>
                <w:szCs w:val="28"/>
                <w:lang w:eastAsia="en-US"/>
              </w:rPr>
              <w:t xml:space="preserve">. </w:t>
            </w:r>
            <w:r>
              <w:rPr>
                <w:sz w:val="28"/>
                <w:szCs w:val="28"/>
              </w:rPr>
              <w:t>С</w:t>
            </w:r>
            <w:r w:rsidRPr="00430791">
              <w:rPr>
                <w:sz w:val="28"/>
                <w:szCs w:val="28"/>
              </w:rPr>
              <w:t>ведения о границах территориальных зон</w:t>
            </w:r>
          </w:p>
        </w:tc>
        <w:tc>
          <w:tcPr>
            <w:tcW w:w="1693" w:type="dxa"/>
            <w:gridSpan w:val="2"/>
            <w:tcBorders>
              <w:top w:val="single" w:sz="4" w:space="0" w:color="auto"/>
              <w:left w:val="single" w:sz="4" w:space="0" w:color="auto"/>
              <w:bottom w:val="single" w:sz="4" w:space="0" w:color="auto"/>
              <w:right w:val="single" w:sz="4" w:space="0" w:color="auto"/>
            </w:tcBorders>
          </w:tcPr>
          <w:p w:rsidR="007070B0" w:rsidRPr="00922E66" w:rsidRDefault="007070B0" w:rsidP="007C1E43">
            <w:pPr>
              <w:jc w:val="right"/>
              <w:rPr>
                <w:bCs/>
                <w:sz w:val="28"/>
                <w:szCs w:val="28"/>
                <w:lang w:eastAsia="en-US"/>
              </w:rPr>
            </w:pPr>
            <w:r>
              <w:rPr>
                <w:bCs/>
                <w:sz w:val="28"/>
                <w:szCs w:val="28"/>
                <w:lang w:eastAsia="en-US"/>
              </w:rPr>
              <w:t>282</w:t>
            </w:r>
          </w:p>
        </w:tc>
      </w:tr>
      <w:tr w:rsidR="007070B0" w:rsidRPr="000417A5" w:rsidTr="007C1E43">
        <w:trPr>
          <w:trHeight w:val="332"/>
        </w:trPr>
        <w:tc>
          <w:tcPr>
            <w:tcW w:w="9848" w:type="dxa"/>
            <w:gridSpan w:val="3"/>
            <w:tcBorders>
              <w:top w:val="single" w:sz="4" w:space="0" w:color="auto"/>
              <w:left w:val="single" w:sz="4" w:space="0" w:color="auto"/>
              <w:bottom w:val="single" w:sz="4" w:space="0" w:color="auto"/>
              <w:right w:val="single" w:sz="4" w:space="0" w:color="auto"/>
            </w:tcBorders>
          </w:tcPr>
          <w:p w:rsidR="007070B0" w:rsidRPr="00922E66" w:rsidRDefault="007070B0" w:rsidP="007C1E43">
            <w:pPr>
              <w:jc w:val="center"/>
              <w:rPr>
                <w:bCs/>
                <w:sz w:val="28"/>
                <w:szCs w:val="28"/>
                <w:lang w:eastAsia="en-US"/>
              </w:rPr>
            </w:pPr>
            <w:r w:rsidRPr="00922E66">
              <w:rPr>
                <w:bCs/>
                <w:sz w:val="28"/>
                <w:szCs w:val="28"/>
                <w:lang w:eastAsia="en-US"/>
              </w:rPr>
              <w:t xml:space="preserve">ЧАСТЬ </w:t>
            </w:r>
            <w:r w:rsidRPr="00922E66">
              <w:rPr>
                <w:bCs/>
                <w:sz w:val="28"/>
                <w:szCs w:val="28"/>
                <w:lang w:val="en-US" w:eastAsia="en-US"/>
              </w:rPr>
              <w:t>VI</w:t>
            </w:r>
            <w:r w:rsidRPr="00922E66">
              <w:rPr>
                <w:bCs/>
                <w:sz w:val="28"/>
                <w:szCs w:val="28"/>
                <w:lang w:eastAsia="en-US"/>
              </w:rPr>
              <w:t>. ЗАКЛЮЧИТЕЛЬНЫЕ ПОЛОЖЕНИЯ</w:t>
            </w:r>
          </w:p>
        </w:tc>
      </w:tr>
      <w:tr w:rsidR="007070B0" w:rsidRPr="000417A5" w:rsidTr="007C1E43">
        <w:trPr>
          <w:trHeight w:val="748"/>
        </w:trPr>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rPr>
                <w:bCs/>
                <w:sz w:val="28"/>
                <w:szCs w:val="28"/>
                <w:lang w:eastAsia="en-US"/>
              </w:rPr>
            </w:pPr>
            <w:r w:rsidRPr="000417A5">
              <w:rPr>
                <w:rFonts w:eastAsia="MS Mincho"/>
                <w:sz w:val="28"/>
                <w:szCs w:val="28"/>
                <w:lang w:eastAsia="en-US"/>
              </w:rPr>
              <w:t>Статья 5</w:t>
            </w:r>
            <w:r w:rsidRPr="00F93DE7">
              <w:rPr>
                <w:rFonts w:eastAsia="MS Mincho"/>
                <w:sz w:val="28"/>
                <w:szCs w:val="28"/>
                <w:lang w:eastAsia="en-US"/>
              </w:rPr>
              <w:t>9</w:t>
            </w:r>
            <w:r w:rsidRPr="000417A5">
              <w:rPr>
                <w:rFonts w:eastAsia="MS Mincho"/>
                <w:sz w:val="28"/>
                <w:szCs w:val="28"/>
                <w:lang w:eastAsia="en-US"/>
              </w:rPr>
              <w:t>. Действие настоящих Правил по отношению к ранее возникшим правоотношениям</w:t>
            </w:r>
          </w:p>
        </w:tc>
        <w:tc>
          <w:tcPr>
            <w:tcW w:w="1665" w:type="dxa"/>
            <w:tcBorders>
              <w:top w:val="single" w:sz="4" w:space="0" w:color="auto"/>
              <w:left w:val="single" w:sz="4" w:space="0" w:color="auto"/>
              <w:bottom w:val="single" w:sz="4" w:space="0" w:color="auto"/>
              <w:right w:val="single" w:sz="4" w:space="0" w:color="auto"/>
            </w:tcBorders>
          </w:tcPr>
          <w:p w:rsidR="007070B0" w:rsidRDefault="007070B0" w:rsidP="007C1E43">
            <w:pPr>
              <w:jc w:val="right"/>
              <w:rPr>
                <w:bCs/>
                <w:sz w:val="28"/>
                <w:szCs w:val="28"/>
                <w:lang w:eastAsia="en-US"/>
              </w:rPr>
            </w:pPr>
          </w:p>
          <w:p w:rsidR="007070B0" w:rsidRPr="00922E66" w:rsidRDefault="007070B0" w:rsidP="007C1E43">
            <w:pPr>
              <w:jc w:val="right"/>
              <w:rPr>
                <w:bCs/>
                <w:sz w:val="28"/>
                <w:szCs w:val="28"/>
                <w:lang w:eastAsia="en-US"/>
              </w:rPr>
            </w:pPr>
            <w:r>
              <w:rPr>
                <w:bCs/>
                <w:sz w:val="28"/>
                <w:szCs w:val="28"/>
                <w:lang w:eastAsia="en-US"/>
              </w:rPr>
              <w:t>282</w:t>
            </w:r>
          </w:p>
        </w:tc>
      </w:tr>
      <w:tr w:rsidR="007070B0" w:rsidRPr="000417A5" w:rsidTr="007C1E43">
        <w:trPr>
          <w:trHeight w:val="387"/>
        </w:trPr>
        <w:tc>
          <w:tcPr>
            <w:tcW w:w="8183" w:type="dxa"/>
            <w:gridSpan w:val="2"/>
            <w:tcBorders>
              <w:top w:val="single" w:sz="4" w:space="0" w:color="auto"/>
              <w:left w:val="single" w:sz="4" w:space="0" w:color="auto"/>
              <w:bottom w:val="single" w:sz="4" w:space="0" w:color="auto"/>
              <w:right w:val="single" w:sz="4" w:space="0" w:color="auto"/>
            </w:tcBorders>
          </w:tcPr>
          <w:p w:rsidR="007070B0" w:rsidRPr="000417A5" w:rsidRDefault="007070B0" w:rsidP="007C1E43">
            <w:pPr>
              <w:rPr>
                <w:rFonts w:eastAsia="MS Mincho"/>
                <w:sz w:val="28"/>
                <w:szCs w:val="28"/>
                <w:lang w:eastAsia="en-US"/>
              </w:rPr>
            </w:pPr>
            <w:r w:rsidRPr="000417A5">
              <w:rPr>
                <w:rFonts w:eastAsia="MS Mincho"/>
                <w:sz w:val="28"/>
                <w:szCs w:val="28"/>
                <w:lang w:eastAsia="en-US"/>
              </w:rPr>
              <w:t xml:space="preserve">Статья </w:t>
            </w:r>
            <w:r w:rsidRPr="00F93DE7">
              <w:rPr>
                <w:rFonts w:eastAsia="MS Mincho"/>
                <w:sz w:val="28"/>
                <w:szCs w:val="28"/>
                <w:lang w:eastAsia="en-US"/>
              </w:rPr>
              <w:t>60</w:t>
            </w:r>
            <w:r w:rsidRPr="000417A5">
              <w:rPr>
                <w:rFonts w:eastAsia="MS Mincho"/>
                <w:sz w:val="28"/>
                <w:szCs w:val="28"/>
                <w:lang w:eastAsia="en-US"/>
              </w:rPr>
              <w:t>. Действие настоящих Правил по отношению к градостроительной документации</w:t>
            </w:r>
          </w:p>
        </w:tc>
        <w:tc>
          <w:tcPr>
            <w:tcW w:w="1665" w:type="dxa"/>
            <w:tcBorders>
              <w:top w:val="single" w:sz="4" w:space="0" w:color="auto"/>
              <w:left w:val="single" w:sz="4" w:space="0" w:color="auto"/>
              <w:bottom w:val="single" w:sz="4" w:space="0" w:color="auto"/>
              <w:right w:val="single" w:sz="4" w:space="0" w:color="auto"/>
            </w:tcBorders>
          </w:tcPr>
          <w:p w:rsidR="007070B0" w:rsidRDefault="007070B0" w:rsidP="007C1E43">
            <w:pPr>
              <w:jc w:val="right"/>
              <w:rPr>
                <w:sz w:val="28"/>
                <w:szCs w:val="28"/>
                <w:lang w:eastAsia="en-US"/>
              </w:rPr>
            </w:pPr>
          </w:p>
          <w:p w:rsidR="007070B0" w:rsidRPr="00922E66" w:rsidRDefault="007070B0" w:rsidP="007C1E43">
            <w:pPr>
              <w:jc w:val="right"/>
              <w:rPr>
                <w:sz w:val="28"/>
                <w:szCs w:val="28"/>
                <w:lang w:eastAsia="en-US"/>
              </w:rPr>
            </w:pPr>
            <w:r>
              <w:rPr>
                <w:sz w:val="28"/>
                <w:szCs w:val="28"/>
                <w:lang w:eastAsia="en-US"/>
              </w:rPr>
              <w:t>284</w:t>
            </w:r>
          </w:p>
        </w:tc>
      </w:tr>
    </w:tbl>
    <w:p w:rsidR="007070B0" w:rsidRPr="000417A5" w:rsidRDefault="007070B0" w:rsidP="007070B0">
      <w:pPr>
        <w:ind w:left="709"/>
        <w:rPr>
          <w:sz w:val="28"/>
          <w:szCs w:val="28"/>
        </w:rPr>
      </w:pPr>
    </w:p>
    <w:p w:rsidR="007070B0" w:rsidRPr="000417A5" w:rsidRDefault="007070B0" w:rsidP="007070B0">
      <w:pPr>
        <w:ind w:left="709"/>
        <w:rPr>
          <w:i/>
          <w:sz w:val="28"/>
          <w:szCs w:val="28"/>
        </w:rPr>
      </w:pPr>
      <w:r w:rsidRPr="000417A5">
        <w:rPr>
          <w:sz w:val="28"/>
          <w:szCs w:val="28"/>
        </w:rPr>
        <w:br w:type="page"/>
      </w:r>
      <w:r w:rsidRPr="000417A5">
        <w:rPr>
          <w:bCs/>
          <w:sz w:val="28"/>
          <w:szCs w:val="28"/>
          <w:lang w:eastAsia="en-US"/>
        </w:rPr>
        <w:lastRenderedPageBreak/>
        <w:t xml:space="preserve">ЧАСТЬ </w:t>
      </w:r>
      <w:r w:rsidRPr="000417A5">
        <w:rPr>
          <w:bCs/>
          <w:sz w:val="28"/>
          <w:szCs w:val="28"/>
          <w:lang w:val="en-US" w:eastAsia="en-US"/>
        </w:rPr>
        <w:t>I</w:t>
      </w:r>
      <w:r w:rsidRPr="000417A5">
        <w:rPr>
          <w:bCs/>
          <w:sz w:val="28"/>
          <w:szCs w:val="28"/>
          <w:lang w:eastAsia="en-US"/>
        </w:rPr>
        <w:t>. ПОРЯДОК ПРИМЕНЕНИЯ ПРАВИЛ ЗЕМЛЕПОЛЬЗОВАНИЯ И ЗАСТРОЙКИ И ВНЕСЕНИЯ В НИХ ИЗМЕНЕНИЙ</w:t>
      </w:r>
    </w:p>
    <w:p w:rsidR="007070B0" w:rsidRPr="000417A5" w:rsidRDefault="007070B0" w:rsidP="007070B0">
      <w:pPr>
        <w:ind w:left="709"/>
        <w:rPr>
          <w:i/>
          <w:sz w:val="28"/>
          <w:szCs w:val="28"/>
        </w:rPr>
      </w:pPr>
    </w:p>
    <w:p w:rsidR="007070B0" w:rsidRPr="000417A5" w:rsidRDefault="007070B0" w:rsidP="007070B0">
      <w:pPr>
        <w:ind w:left="142"/>
        <w:rPr>
          <w:sz w:val="28"/>
          <w:szCs w:val="28"/>
        </w:rPr>
      </w:pPr>
      <w:r w:rsidRPr="000417A5">
        <w:rPr>
          <w:sz w:val="28"/>
          <w:szCs w:val="28"/>
        </w:rPr>
        <w:t xml:space="preserve">ГЛАВА 1. Регулирование землепользования и застройки органами местного самоуправления </w:t>
      </w:r>
    </w:p>
    <w:p w:rsidR="007070B0" w:rsidRPr="000417A5" w:rsidRDefault="007070B0" w:rsidP="007070B0">
      <w:pPr>
        <w:ind w:left="142"/>
        <w:rPr>
          <w:sz w:val="28"/>
          <w:szCs w:val="28"/>
        </w:rPr>
      </w:pPr>
    </w:p>
    <w:p w:rsidR="007070B0" w:rsidRPr="000417A5" w:rsidRDefault="007070B0" w:rsidP="007070B0">
      <w:pPr>
        <w:rPr>
          <w:sz w:val="28"/>
          <w:szCs w:val="28"/>
        </w:rPr>
      </w:pPr>
      <w:r w:rsidRPr="000417A5">
        <w:rPr>
          <w:sz w:val="28"/>
          <w:szCs w:val="28"/>
        </w:rPr>
        <w:t>Раздел 1. Общие положения</w:t>
      </w:r>
    </w:p>
    <w:p w:rsidR="007070B0" w:rsidRPr="000417A5" w:rsidRDefault="007070B0" w:rsidP="007070B0">
      <w:pPr>
        <w:rPr>
          <w:sz w:val="28"/>
          <w:szCs w:val="28"/>
        </w:rPr>
      </w:pPr>
    </w:p>
    <w:p w:rsidR="007070B0" w:rsidRPr="000417A5" w:rsidRDefault="007070B0" w:rsidP="007070B0">
      <w:pPr>
        <w:rPr>
          <w:sz w:val="28"/>
          <w:szCs w:val="28"/>
        </w:rPr>
      </w:pPr>
      <w:r w:rsidRPr="000417A5">
        <w:rPr>
          <w:sz w:val="28"/>
          <w:szCs w:val="28"/>
        </w:rPr>
        <w:t>Статья 1. «Основные понятия, используемые в Правилах»</w:t>
      </w:r>
    </w:p>
    <w:p w:rsidR="007070B0" w:rsidRPr="000417A5" w:rsidRDefault="007070B0" w:rsidP="007070B0">
      <w:pPr>
        <w:rPr>
          <w:b/>
          <w:i/>
          <w:sz w:val="28"/>
          <w:szCs w:val="28"/>
        </w:rPr>
      </w:pPr>
    </w:p>
    <w:p w:rsidR="007070B0" w:rsidRPr="000417A5" w:rsidRDefault="007070B0" w:rsidP="007070B0">
      <w:pPr>
        <w:rPr>
          <w:sz w:val="28"/>
          <w:szCs w:val="28"/>
        </w:rPr>
      </w:pPr>
      <w:r w:rsidRPr="000417A5">
        <w:rPr>
          <w:sz w:val="28"/>
          <w:szCs w:val="28"/>
        </w:rPr>
        <w:t>Понятия, используемые в настоящих Правилах, применяются в следующем значении:</w:t>
      </w:r>
    </w:p>
    <w:p w:rsidR="007070B0" w:rsidRPr="000417A5" w:rsidRDefault="007070B0" w:rsidP="007070B0">
      <w:pPr>
        <w:rPr>
          <w:sz w:val="28"/>
          <w:szCs w:val="28"/>
        </w:rPr>
      </w:pPr>
      <w:r w:rsidRPr="000417A5">
        <w:rPr>
          <w:b/>
          <w:sz w:val="28"/>
          <w:szCs w:val="28"/>
        </w:rPr>
        <w:t>Муниципальное образование</w:t>
      </w:r>
      <w:r w:rsidRPr="000417A5">
        <w:rPr>
          <w:sz w:val="28"/>
          <w:szCs w:val="28"/>
        </w:rPr>
        <w:t xml:space="preserve"> - городское или сельское поселение, муниципальный район либо городской округ, городской округ с внутригородским делением, внутригородской район.</w:t>
      </w:r>
    </w:p>
    <w:p w:rsidR="007070B0" w:rsidRPr="000417A5" w:rsidRDefault="007070B0" w:rsidP="007070B0">
      <w:pPr>
        <w:rPr>
          <w:sz w:val="28"/>
          <w:szCs w:val="28"/>
        </w:rPr>
      </w:pPr>
      <w:r w:rsidRPr="000417A5">
        <w:rPr>
          <w:b/>
          <w:sz w:val="28"/>
          <w:szCs w:val="28"/>
        </w:rPr>
        <w:t>Поселение</w:t>
      </w:r>
      <w:r w:rsidRPr="000417A5">
        <w:rPr>
          <w:sz w:val="28"/>
          <w:szCs w:val="28"/>
        </w:rPr>
        <w:t xml:space="preserve"> - городское или сельское поселение;</w:t>
      </w:r>
    </w:p>
    <w:p w:rsidR="007070B0" w:rsidRPr="000417A5" w:rsidRDefault="007070B0" w:rsidP="007070B0">
      <w:pPr>
        <w:rPr>
          <w:sz w:val="28"/>
          <w:szCs w:val="28"/>
        </w:rPr>
      </w:pPr>
      <w:r w:rsidRPr="000417A5">
        <w:rPr>
          <w:b/>
          <w:sz w:val="28"/>
          <w:szCs w:val="28"/>
        </w:rPr>
        <w:t>Городское поселение</w:t>
      </w:r>
      <w:r w:rsidRPr="000417A5">
        <w:rPr>
          <w:sz w:val="28"/>
          <w:szCs w:val="28"/>
        </w:rPr>
        <w:t xml:space="preserve"> - город или поселок, в которых местное самоуправление осуществляется населением непосредственно и (или) через выборные и иные органы местного самоуправления;</w:t>
      </w:r>
    </w:p>
    <w:p w:rsidR="007070B0" w:rsidRPr="000417A5" w:rsidRDefault="007070B0" w:rsidP="007070B0">
      <w:pPr>
        <w:rPr>
          <w:sz w:val="28"/>
          <w:szCs w:val="28"/>
        </w:rPr>
      </w:pPr>
      <w:r w:rsidRPr="000417A5">
        <w:rPr>
          <w:b/>
          <w:sz w:val="28"/>
          <w:szCs w:val="28"/>
        </w:rPr>
        <w:t>Населенный пункт</w:t>
      </w:r>
      <w:r w:rsidRPr="000417A5">
        <w:rPr>
          <w:sz w:val="28"/>
          <w:szCs w:val="28"/>
        </w:rPr>
        <w:t xml:space="preserve"> - часть территории Краснодарского края, имеющая установленные в соответствии с законодательством границу, статус, наименование, используемая и предназначенная для застройки и развития, являющаяся местом постоянного проживания населения. Населенные пункты подразделяются на городские и сельские.</w:t>
      </w:r>
    </w:p>
    <w:p w:rsidR="007070B0" w:rsidRPr="000417A5" w:rsidRDefault="007070B0" w:rsidP="007070B0">
      <w:pPr>
        <w:rPr>
          <w:sz w:val="28"/>
          <w:szCs w:val="28"/>
        </w:rPr>
      </w:pPr>
      <w:r w:rsidRPr="000417A5">
        <w:rPr>
          <w:b/>
          <w:sz w:val="28"/>
          <w:szCs w:val="28"/>
        </w:rPr>
        <w:t>Вопросы местного значения</w:t>
      </w:r>
      <w:r w:rsidRPr="000417A5">
        <w:rPr>
          <w:sz w:val="28"/>
          <w:szCs w:val="28"/>
        </w:rPr>
        <w:t xml:space="preserve"> - вопросы непосредственного обеспечения жизнедеятельности населения муниципального образования, решение которых в соответствии с Конституцией Российской Федерации и настоящим Федеральным законом осуществляется населением и (или) органами местного самоуправления самостоятельно.</w:t>
      </w:r>
    </w:p>
    <w:p w:rsidR="007070B0" w:rsidRPr="000417A5" w:rsidRDefault="007070B0" w:rsidP="007070B0">
      <w:pPr>
        <w:rPr>
          <w:sz w:val="28"/>
          <w:szCs w:val="28"/>
        </w:rPr>
      </w:pPr>
      <w:r w:rsidRPr="000417A5">
        <w:rPr>
          <w:b/>
          <w:sz w:val="28"/>
          <w:szCs w:val="28"/>
        </w:rPr>
        <w:t>Устойчивое развитие территорий</w:t>
      </w:r>
      <w:r w:rsidRPr="000417A5">
        <w:rPr>
          <w:sz w:val="28"/>
          <w:szCs w:val="28"/>
        </w:rPr>
        <w:t xml:space="preserve">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7070B0" w:rsidRPr="000417A5" w:rsidRDefault="007070B0" w:rsidP="007070B0">
      <w:pPr>
        <w:rPr>
          <w:sz w:val="28"/>
          <w:szCs w:val="28"/>
        </w:rPr>
      </w:pPr>
      <w:r w:rsidRPr="000417A5">
        <w:rPr>
          <w:b/>
          <w:sz w:val="28"/>
          <w:szCs w:val="28"/>
        </w:rPr>
        <w:t>Градостроительная деятельность</w:t>
      </w:r>
      <w:r w:rsidRPr="000417A5">
        <w:rPr>
          <w:sz w:val="28"/>
          <w:szCs w:val="28"/>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благоустройства территорий.</w:t>
      </w:r>
    </w:p>
    <w:p w:rsidR="007070B0" w:rsidRPr="000417A5" w:rsidRDefault="007070B0" w:rsidP="007070B0">
      <w:pPr>
        <w:rPr>
          <w:sz w:val="28"/>
          <w:szCs w:val="28"/>
        </w:rPr>
      </w:pPr>
      <w:r w:rsidRPr="000417A5">
        <w:rPr>
          <w:b/>
          <w:sz w:val="28"/>
          <w:szCs w:val="28"/>
        </w:rPr>
        <w:t>Территориальное планирование</w:t>
      </w:r>
      <w:r w:rsidRPr="000417A5">
        <w:rPr>
          <w:sz w:val="28"/>
          <w:szCs w:val="28"/>
        </w:rPr>
        <w:t xml:space="preserve"> -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местного значения.</w:t>
      </w:r>
    </w:p>
    <w:p w:rsidR="007070B0" w:rsidRPr="000417A5" w:rsidRDefault="007070B0" w:rsidP="007070B0">
      <w:pPr>
        <w:rPr>
          <w:sz w:val="28"/>
          <w:szCs w:val="28"/>
        </w:rPr>
      </w:pPr>
      <w:r w:rsidRPr="000417A5">
        <w:rPr>
          <w:b/>
          <w:sz w:val="28"/>
          <w:szCs w:val="28"/>
        </w:rPr>
        <w:lastRenderedPageBreak/>
        <w:t>Градостроительное зонирование</w:t>
      </w:r>
      <w:r w:rsidRPr="000417A5">
        <w:rPr>
          <w:sz w:val="28"/>
          <w:szCs w:val="28"/>
        </w:rPr>
        <w:t xml:space="preserve"> - зонирование территорий муниципальных образований в целях определения территориальных зон и установления градостроительных регламентов.</w:t>
      </w:r>
    </w:p>
    <w:p w:rsidR="007070B0" w:rsidRPr="000417A5" w:rsidRDefault="007070B0" w:rsidP="007070B0">
      <w:pPr>
        <w:rPr>
          <w:sz w:val="28"/>
          <w:szCs w:val="28"/>
        </w:rPr>
      </w:pPr>
      <w:r w:rsidRPr="000417A5">
        <w:rPr>
          <w:b/>
          <w:sz w:val="28"/>
          <w:szCs w:val="28"/>
        </w:rPr>
        <w:t>Функциональные зоны</w:t>
      </w:r>
      <w:r w:rsidRPr="000417A5">
        <w:rPr>
          <w:sz w:val="28"/>
          <w:szCs w:val="28"/>
        </w:rPr>
        <w:t xml:space="preserve"> - зоны, для которых документами территориального планирования определены границы и функциональное назначение.</w:t>
      </w:r>
    </w:p>
    <w:p w:rsidR="007070B0" w:rsidRPr="000417A5" w:rsidRDefault="007070B0" w:rsidP="007070B0">
      <w:pPr>
        <w:rPr>
          <w:sz w:val="28"/>
          <w:szCs w:val="28"/>
        </w:rPr>
      </w:pPr>
      <w:r w:rsidRPr="000417A5">
        <w:rPr>
          <w:b/>
          <w:sz w:val="28"/>
          <w:szCs w:val="28"/>
        </w:rPr>
        <w:t>Парковка (парковочное место)</w:t>
      </w:r>
      <w:r w:rsidRPr="000417A5">
        <w:rPr>
          <w:sz w:val="28"/>
          <w:szCs w:val="28"/>
        </w:rPr>
        <w:t xml:space="preserve">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7070B0" w:rsidRPr="000417A5" w:rsidRDefault="007070B0" w:rsidP="007070B0">
      <w:pPr>
        <w:rPr>
          <w:sz w:val="28"/>
          <w:szCs w:val="28"/>
        </w:rPr>
      </w:pPr>
      <w:r w:rsidRPr="000417A5">
        <w:rPr>
          <w:b/>
          <w:sz w:val="28"/>
          <w:szCs w:val="28"/>
        </w:rPr>
        <w:t>Зоны с особыми условиями использования территорий</w:t>
      </w:r>
      <w:r w:rsidRPr="000417A5">
        <w:rPr>
          <w:sz w:val="28"/>
          <w:szCs w:val="28"/>
        </w:rPr>
        <w:t xml:space="preserve">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p>
    <w:p w:rsidR="007070B0" w:rsidRPr="000417A5" w:rsidRDefault="007070B0" w:rsidP="007070B0">
      <w:pPr>
        <w:rPr>
          <w:sz w:val="28"/>
          <w:szCs w:val="28"/>
        </w:rPr>
      </w:pPr>
      <w:r w:rsidRPr="000417A5">
        <w:rPr>
          <w:b/>
          <w:sz w:val="28"/>
          <w:szCs w:val="28"/>
        </w:rPr>
        <w:t>Территории общего пользования</w:t>
      </w:r>
      <w:r w:rsidRPr="000417A5">
        <w:rPr>
          <w:sz w:val="28"/>
          <w:szCs w:val="28"/>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7070B0" w:rsidRPr="000417A5" w:rsidRDefault="007070B0" w:rsidP="007070B0">
      <w:pPr>
        <w:rPr>
          <w:sz w:val="28"/>
          <w:szCs w:val="28"/>
        </w:rPr>
      </w:pPr>
      <w:r w:rsidRPr="000417A5">
        <w:rPr>
          <w:b/>
          <w:sz w:val="28"/>
          <w:szCs w:val="28"/>
        </w:rPr>
        <w:t>Линии градостроительного регулировани</w:t>
      </w:r>
      <w:r w:rsidRPr="000417A5">
        <w:rPr>
          <w:sz w:val="28"/>
          <w:szCs w:val="28"/>
        </w:rPr>
        <w:t>я – красные линии, границы земельных участков, линии застройки, отступ застройки, синие линии, границы полосы отвода железных дорог, границы полосы отвода автомобильных дорог, границы технических (охранных) зон инженерных сооружений и коммуникаций, границы территорий памятников и ансамблей; границы зон охраны объекта культурного наследия, границы историко-культурного заповедника, границы охранных зон особо охраняемых природных территорий,  границы территорий природного комплекса Краснодарского края, не являющихся особо охраняемыми, границы озелененных территорий, не входящих в природный комплекс городских округов и поселений Краснодарского края, границы водоохранных зон, границы прибрежных зон (полос), границы зон санитарной охраны источников питьевого водоснабжения, границы санитарно-защитных зон и иных зон ограничений использования земельных участков, зданий, строений, сооружений.</w:t>
      </w:r>
    </w:p>
    <w:p w:rsidR="007070B0" w:rsidRPr="000417A5" w:rsidRDefault="007070B0" w:rsidP="007070B0">
      <w:pPr>
        <w:rPr>
          <w:sz w:val="28"/>
          <w:szCs w:val="28"/>
        </w:rPr>
      </w:pPr>
      <w:r w:rsidRPr="000417A5">
        <w:rPr>
          <w:b/>
          <w:sz w:val="28"/>
          <w:szCs w:val="28"/>
        </w:rPr>
        <w:t>Красные линии</w:t>
      </w:r>
      <w:r w:rsidRPr="000417A5">
        <w:rPr>
          <w:sz w:val="28"/>
          <w:szCs w:val="28"/>
        </w:rPr>
        <w:t xml:space="preserve"> - линии, которые обозначают существующие, планируемые (изменяемые, вновь образуемые) границы территорий общего пользования и (или) границы территорий, занятых линейными объектами и (или) предназначенных для размещения линейных объектов.</w:t>
      </w:r>
    </w:p>
    <w:p w:rsidR="007070B0" w:rsidRPr="000417A5" w:rsidRDefault="007070B0" w:rsidP="007070B0">
      <w:pPr>
        <w:rPr>
          <w:sz w:val="28"/>
          <w:szCs w:val="28"/>
        </w:rPr>
      </w:pPr>
      <w:r w:rsidRPr="000417A5">
        <w:rPr>
          <w:b/>
          <w:sz w:val="28"/>
          <w:szCs w:val="28"/>
        </w:rPr>
        <w:t>Линии застройки</w:t>
      </w:r>
      <w:r w:rsidRPr="000417A5">
        <w:rPr>
          <w:sz w:val="28"/>
          <w:szCs w:val="28"/>
        </w:rPr>
        <w:t xml:space="preserve"> - условные линии, устанавливающие границы застройки при размещении зданий, строений, сооружений с отступом от красных линий или от </w:t>
      </w:r>
      <w:r w:rsidRPr="000417A5">
        <w:rPr>
          <w:sz w:val="28"/>
          <w:szCs w:val="28"/>
        </w:rPr>
        <w:lastRenderedPageBreak/>
        <w:t>границ земельного участка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7070B0" w:rsidRPr="000417A5" w:rsidRDefault="007070B0" w:rsidP="007070B0">
      <w:pPr>
        <w:rPr>
          <w:sz w:val="28"/>
          <w:szCs w:val="28"/>
        </w:rPr>
      </w:pPr>
      <w:r w:rsidRPr="000417A5">
        <w:rPr>
          <w:b/>
          <w:sz w:val="28"/>
          <w:szCs w:val="28"/>
        </w:rPr>
        <w:t>Отступ застройки</w:t>
      </w:r>
      <w:r w:rsidRPr="000417A5">
        <w:rPr>
          <w:sz w:val="28"/>
          <w:szCs w:val="28"/>
        </w:rPr>
        <w:t xml:space="preserve"> - расстояние между красной линией или границей земельного участка и стеной здания, строения, сооружения.</w:t>
      </w:r>
    </w:p>
    <w:p w:rsidR="007070B0" w:rsidRPr="000417A5" w:rsidRDefault="007070B0" w:rsidP="007070B0">
      <w:pPr>
        <w:rPr>
          <w:sz w:val="28"/>
          <w:szCs w:val="28"/>
        </w:rPr>
      </w:pPr>
      <w:r w:rsidRPr="000417A5">
        <w:rPr>
          <w:b/>
          <w:sz w:val="28"/>
          <w:szCs w:val="28"/>
        </w:rPr>
        <w:t>Синие линии</w:t>
      </w:r>
      <w:r w:rsidRPr="000417A5">
        <w:rPr>
          <w:sz w:val="28"/>
          <w:szCs w:val="28"/>
        </w:rPr>
        <w:t xml:space="preserve"> - границы акваторий рек, а также существующих и проектируемых открытых водоемов, устанавливаемые по нормальному подпорному горизонту.</w:t>
      </w:r>
    </w:p>
    <w:p w:rsidR="007070B0" w:rsidRPr="000417A5" w:rsidRDefault="007070B0" w:rsidP="007070B0">
      <w:pPr>
        <w:rPr>
          <w:sz w:val="28"/>
          <w:szCs w:val="28"/>
        </w:rPr>
      </w:pPr>
      <w:r w:rsidRPr="000417A5">
        <w:rPr>
          <w:b/>
          <w:sz w:val="28"/>
          <w:szCs w:val="28"/>
        </w:rPr>
        <w:t>Границы полосы отвода железных дорог</w:t>
      </w:r>
      <w:r w:rsidRPr="000417A5">
        <w:rPr>
          <w:sz w:val="28"/>
          <w:szCs w:val="28"/>
        </w:rPr>
        <w:t xml:space="preserve"> - границы территории, предназначенной для размещения существующих и проектируемых железнодорожных путей, станций и других железнодорожных сооружений, ширина которых нормируется в зависимости от категории железных дорог, конструкции земляного полотна и других и на которой не допускается строительство зданий и сооружений, не имеющих отношения к эксплуатации железнодорожного транспорта.</w:t>
      </w:r>
    </w:p>
    <w:p w:rsidR="007070B0" w:rsidRPr="000417A5" w:rsidRDefault="007070B0" w:rsidP="007070B0">
      <w:pPr>
        <w:rPr>
          <w:sz w:val="28"/>
          <w:szCs w:val="28"/>
        </w:rPr>
      </w:pPr>
      <w:r w:rsidRPr="000417A5">
        <w:rPr>
          <w:b/>
          <w:sz w:val="28"/>
          <w:szCs w:val="28"/>
        </w:rPr>
        <w:t>Границы полосы отвода автомобильных дорог</w:t>
      </w:r>
      <w:r w:rsidRPr="000417A5">
        <w:rPr>
          <w:sz w:val="28"/>
          <w:szCs w:val="28"/>
        </w:rPr>
        <w:t xml:space="preserve"> - границы территорий, занятых автомобильными дорогами, их конструктивными элементами и дорожными сооружениями. Ширина полосы отвода нормируется в зависимости от категории дороги, конструкции земляного полотна и других технических характеристик.</w:t>
      </w:r>
    </w:p>
    <w:p w:rsidR="007070B0" w:rsidRPr="000417A5" w:rsidRDefault="007070B0" w:rsidP="007070B0">
      <w:pPr>
        <w:rPr>
          <w:sz w:val="28"/>
          <w:szCs w:val="28"/>
        </w:rPr>
      </w:pPr>
      <w:r w:rsidRPr="000417A5">
        <w:rPr>
          <w:b/>
          <w:sz w:val="28"/>
          <w:szCs w:val="28"/>
        </w:rPr>
        <w:t>Границы технических (охранных) зон инженерных сооружений и коммуникаций</w:t>
      </w:r>
      <w:r w:rsidRPr="000417A5">
        <w:rPr>
          <w:sz w:val="28"/>
          <w:szCs w:val="28"/>
        </w:rPr>
        <w:t xml:space="preserve"> - границы территорий, предназначенных для обеспечения обслуживания и безопасной эксплуатации наземных и подземных транспортных и инженерных сооружений и коммуникаций.</w:t>
      </w:r>
    </w:p>
    <w:p w:rsidR="007070B0" w:rsidRPr="000417A5" w:rsidRDefault="007070B0" w:rsidP="007070B0">
      <w:pPr>
        <w:rPr>
          <w:sz w:val="28"/>
          <w:szCs w:val="28"/>
        </w:rPr>
      </w:pPr>
      <w:r w:rsidRPr="000417A5">
        <w:rPr>
          <w:b/>
          <w:sz w:val="28"/>
          <w:szCs w:val="28"/>
        </w:rPr>
        <w:t>Границы территорий памятников и ансамблей</w:t>
      </w:r>
      <w:r w:rsidRPr="000417A5">
        <w:rPr>
          <w:sz w:val="28"/>
          <w:szCs w:val="28"/>
        </w:rPr>
        <w:t xml:space="preserve"> - границы земельных участков памятников градостроительства и архитектуры, памятников истории, археологии и монументального искусства, состоящих на государственной охране.</w:t>
      </w:r>
    </w:p>
    <w:p w:rsidR="007070B0" w:rsidRPr="000417A5" w:rsidRDefault="007070B0" w:rsidP="007070B0">
      <w:pPr>
        <w:rPr>
          <w:sz w:val="28"/>
          <w:szCs w:val="28"/>
        </w:rPr>
      </w:pPr>
      <w:r w:rsidRPr="000417A5">
        <w:rPr>
          <w:b/>
          <w:sz w:val="28"/>
          <w:szCs w:val="28"/>
        </w:rPr>
        <w:t>Границы зон охраны объекта культурного наследия</w:t>
      </w:r>
      <w:r w:rsidRPr="000417A5">
        <w:rPr>
          <w:sz w:val="28"/>
          <w:szCs w:val="28"/>
        </w:rPr>
        <w:t xml:space="preserve"> - границы территорий, установленные на основании проекта зон охраны объекта культурного наследия, разработанного в соответствии с требованиями законодательства Российской Федерации об охране объектов культурного наследия.</w:t>
      </w:r>
    </w:p>
    <w:p w:rsidR="007070B0" w:rsidRPr="000417A5" w:rsidRDefault="007070B0" w:rsidP="007070B0">
      <w:pPr>
        <w:rPr>
          <w:sz w:val="28"/>
          <w:szCs w:val="28"/>
        </w:rPr>
      </w:pPr>
      <w:r w:rsidRPr="000417A5">
        <w:rPr>
          <w:b/>
          <w:sz w:val="28"/>
          <w:szCs w:val="28"/>
        </w:rPr>
        <w:t>Охранная зона объекта культурного наследия</w:t>
      </w:r>
      <w:r w:rsidRPr="000417A5">
        <w:rPr>
          <w:sz w:val="28"/>
          <w:szCs w:val="28"/>
        </w:rPr>
        <w:t xml:space="preserve">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 Зоны охраны памятников устанавливаются как для отдельных памятников истории и культуры, так и для их ансамблей и комплексов, а также при особых обоснованиях - для целостных памятников градостроительства (исторических зон сельских поселений и других объектов).</w:t>
      </w:r>
    </w:p>
    <w:p w:rsidR="007070B0" w:rsidRPr="000417A5" w:rsidRDefault="007070B0" w:rsidP="007070B0">
      <w:pPr>
        <w:rPr>
          <w:sz w:val="28"/>
          <w:szCs w:val="28"/>
        </w:rPr>
      </w:pPr>
      <w:r w:rsidRPr="000417A5">
        <w:rPr>
          <w:b/>
          <w:sz w:val="28"/>
          <w:szCs w:val="28"/>
        </w:rPr>
        <w:lastRenderedPageBreak/>
        <w:t>Границы охранных зон особо охраняемых природных территорий</w:t>
      </w:r>
      <w:r w:rsidRPr="000417A5">
        <w:rPr>
          <w:sz w:val="28"/>
          <w:szCs w:val="28"/>
        </w:rPr>
        <w:t xml:space="preserve"> - границы зон с ограниченным режимом природопользования, устанавливаемые на особо охраняемых природных территориях, участках земли и водного пространства.</w:t>
      </w:r>
    </w:p>
    <w:p w:rsidR="007070B0" w:rsidRPr="000417A5" w:rsidRDefault="007070B0" w:rsidP="007070B0">
      <w:pPr>
        <w:rPr>
          <w:sz w:val="28"/>
          <w:szCs w:val="28"/>
        </w:rPr>
      </w:pPr>
      <w:r w:rsidRPr="000417A5">
        <w:rPr>
          <w:b/>
          <w:sz w:val="28"/>
          <w:szCs w:val="28"/>
        </w:rPr>
        <w:t>Границы территорий природного комплекса Краснодарского края, не являющихся особо охраняемыми</w:t>
      </w:r>
      <w:r w:rsidRPr="000417A5">
        <w:rPr>
          <w:sz w:val="28"/>
          <w:szCs w:val="28"/>
        </w:rPr>
        <w:t xml:space="preserve"> - границы территорий городских лесов и лесопарков, долин малых рек, парков, скверов, озелененных и лесных территорий, объектов спортивного, медицинского, специализированного и иного назначения, а также резервных территорий, предназначенных для воссоздания утраченных или формирования новых территорий природного комплекса.</w:t>
      </w:r>
    </w:p>
    <w:p w:rsidR="007070B0" w:rsidRPr="000417A5" w:rsidRDefault="007070B0" w:rsidP="007070B0">
      <w:pPr>
        <w:rPr>
          <w:sz w:val="28"/>
          <w:szCs w:val="28"/>
        </w:rPr>
      </w:pPr>
      <w:r w:rsidRPr="000417A5">
        <w:rPr>
          <w:b/>
          <w:sz w:val="28"/>
          <w:szCs w:val="28"/>
        </w:rPr>
        <w:t>Границы озелененных территорий, не входящих в природный комплекс городских округов и поселений Краснодарского края</w:t>
      </w:r>
      <w:r w:rsidRPr="000417A5">
        <w:rPr>
          <w:sz w:val="28"/>
          <w:szCs w:val="28"/>
        </w:rPr>
        <w:t xml:space="preserve"> - границы участков внутриквартального озеленения общего пользования и трасс внутриквартальных транспортных коммуникаций.</w:t>
      </w:r>
    </w:p>
    <w:p w:rsidR="007070B0" w:rsidRPr="000417A5" w:rsidRDefault="007070B0" w:rsidP="007070B0">
      <w:pPr>
        <w:rPr>
          <w:sz w:val="28"/>
          <w:szCs w:val="28"/>
        </w:rPr>
      </w:pPr>
      <w:r w:rsidRPr="000417A5">
        <w:rPr>
          <w:b/>
          <w:sz w:val="28"/>
          <w:szCs w:val="28"/>
        </w:rPr>
        <w:t>Границы водоохранных зон</w:t>
      </w:r>
      <w:r w:rsidRPr="000417A5">
        <w:rPr>
          <w:sz w:val="28"/>
          <w:szCs w:val="28"/>
        </w:rPr>
        <w:t xml:space="preserve"> - границы территорий, прилегающих к акваториям рек, озер и других поверхностных водных объектов, на которых устанавливается специальный режим хозяйственной и иных видов деятельности в целях предотвращения загрязнения, засорения, заиления и истощения водных объектов, а также сохранения среды обитания объектов животного и растительного мира.</w:t>
      </w:r>
    </w:p>
    <w:p w:rsidR="007070B0" w:rsidRPr="000417A5" w:rsidRDefault="007070B0" w:rsidP="007070B0">
      <w:pPr>
        <w:rPr>
          <w:sz w:val="28"/>
          <w:szCs w:val="28"/>
        </w:rPr>
      </w:pPr>
      <w:r w:rsidRPr="000417A5">
        <w:rPr>
          <w:b/>
          <w:sz w:val="28"/>
          <w:szCs w:val="28"/>
        </w:rPr>
        <w:t>Границы прибрежных зон (полос)</w:t>
      </w:r>
      <w:r w:rsidRPr="000417A5">
        <w:rPr>
          <w:sz w:val="28"/>
          <w:szCs w:val="28"/>
        </w:rPr>
        <w:t xml:space="preserve"> - границы территорий внутри водоохранных зон, на которых в соответствии с Водным кодексом Российской Федерации вводятся дополнительные ограничения природопользования. В границах прибрежных зон допускается размещение объектов, перечень и порядок размещения которых устанавливается Правительством Российской Федерации.</w:t>
      </w:r>
    </w:p>
    <w:p w:rsidR="007070B0" w:rsidRPr="000417A5" w:rsidRDefault="007070B0" w:rsidP="007070B0">
      <w:pPr>
        <w:rPr>
          <w:sz w:val="28"/>
          <w:szCs w:val="28"/>
        </w:rPr>
      </w:pPr>
      <w:r w:rsidRPr="000417A5">
        <w:rPr>
          <w:b/>
          <w:sz w:val="28"/>
          <w:szCs w:val="28"/>
        </w:rPr>
        <w:t>Водоохранная зона</w:t>
      </w:r>
      <w:r w:rsidRPr="000417A5">
        <w:rPr>
          <w:sz w:val="28"/>
          <w:szCs w:val="28"/>
        </w:rPr>
        <w:t xml:space="preserve"> – территория, примыкающая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7070B0" w:rsidRPr="000417A5" w:rsidRDefault="007070B0" w:rsidP="007070B0">
      <w:pPr>
        <w:rPr>
          <w:sz w:val="28"/>
          <w:szCs w:val="28"/>
        </w:rPr>
      </w:pPr>
      <w:r w:rsidRPr="000417A5">
        <w:rPr>
          <w:sz w:val="28"/>
          <w:szCs w:val="28"/>
        </w:rPr>
        <w:t>Границы зон санитарной охраны источников питьевого водоснабжения - границы зон I и II поясов, а также жесткой зоны II пояса:</w:t>
      </w:r>
    </w:p>
    <w:p w:rsidR="007070B0" w:rsidRPr="000417A5" w:rsidRDefault="007070B0" w:rsidP="007070B0">
      <w:pPr>
        <w:rPr>
          <w:sz w:val="28"/>
          <w:szCs w:val="28"/>
        </w:rPr>
      </w:pPr>
      <w:r w:rsidRPr="000417A5">
        <w:rPr>
          <w:sz w:val="28"/>
          <w:szCs w:val="28"/>
        </w:rPr>
        <w:t>1) Границы зоны I пояса санитарной охраны - границы огражденной территории водозаборных сооружений и площадок, головных водопроводных сооружений, на которых установлен строгий охранный режим и не допускается размещение зданий, сооружений и коммуникаций, не связанных с эксплуатацией водоисточника. В границах I пояса санитарной охраны запрещается постоянное и временное проживание людей, не связанных непосредственно с работой на водопроводных сооружениях.</w:t>
      </w:r>
    </w:p>
    <w:p w:rsidR="007070B0" w:rsidRPr="000417A5" w:rsidRDefault="007070B0" w:rsidP="007070B0">
      <w:pPr>
        <w:rPr>
          <w:sz w:val="28"/>
          <w:szCs w:val="28"/>
        </w:rPr>
      </w:pPr>
      <w:r w:rsidRPr="000417A5">
        <w:rPr>
          <w:sz w:val="28"/>
          <w:szCs w:val="28"/>
        </w:rPr>
        <w:t xml:space="preserve">2) Границы зоны II пояса санитарной охраны - границы территории, непосредственно окружающей не только источники, но и их притоки, на </w:t>
      </w:r>
      <w:r w:rsidRPr="000417A5">
        <w:rPr>
          <w:sz w:val="28"/>
          <w:szCs w:val="28"/>
        </w:rPr>
        <w:lastRenderedPageBreak/>
        <w:t>которой установлен режим ограничения строительства и хозяйственного пользования земель и водных объектов.</w:t>
      </w:r>
    </w:p>
    <w:p w:rsidR="007070B0" w:rsidRPr="000417A5" w:rsidRDefault="007070B0" w:rsidP="007070B0">
      <w:pPr>
        <w:rPr>
          <w:sz w:val="28"/>
          <w:szCs w:val="28"/>
        </w:rPr>
      </w:pPr>
      <w:r w:rsidRPr="000417A5">
        <w:rPr>
          <w:sz w:val="28"/>
          <w:szCs w:val="28"/>
        </w:rPr>
        <w:t>3) Границы жесткой зоны II пояса санитарной охраны - границы территории, непосредственно прилегающей к акватории водоисточников и выделяемой в пределах территории II пояса по границам прибрежной полосы с режимом ограничения хозяйственной деятельности.</w:t>
      </w:r>
    </w:p>
    <w:p w:rsidR="007070B0" w:rsidRPr="000417A5" w:rsidRDefault="007070B0" w:rsidP="007070B0">
      <w:pPr>
        <w:rPr>
          <w:sz w:val="28"/>
          <w:szCs w:val="28"/>
        </w:rPr>
      </w:pPr>
      <w:r w:rsidRPr="000417A5">
        <w:rPr>
          <w:b/>
          <w:sz w:val="28"/>
          <w:szCs w:val="28"/>
        </w:rPr>
        <w:t>Границы санитарно-защитных зон</w:t>
      </w:r>
      <w:r w:rsidRPr="000417A5">
        <w:rPr>
          <w:sz w:val="28"/>
          <w:szCs w:val="28"/>
        </w:rPr>
        <w:t xml:space="preserve"> - границы территорий, отделяющих промышленные площадки от жилой застройки, рекреационных зон, зон отдыха и курортов. Ширина санитарно-защитных зон, режим их содержания и использования устанавливаются в соответствии с законодательством о санитарно-эпидемиологическом благополучии населения.</w:t>
      </w:r>
    </w:p>
    <w:p w:rsidR="007070B0" w:rsidRPr="000417A5" w:rsidRDefault="007070B0" w:rsidP="007070B0">
      <w:pPr>
        <w:rPr>
          <w:sz w:val="28"/>
          <w:szCs w:val="28"/>
        </w:rPr>
      </w:pPr>
      <w:r w:rsidRPr="000417A5">
        <w:rPr>
          <w:b/>
          <w:sz w:val="28"/>
          <w:szCs w:val="28"/>
        </w:rPr>
        <w:t>Правила землепользования и застройки</w:t>
      </w:r>
      <w:r w:rsidRPr="000417A5">
        <w:rPr>
          <w:sz w:val="28"/>
          <w:szCs w:val="28"/>
        </w:rPr>
        <w:t xml:space="preserve"> - документ градостроительного зонирования, который утверждается нормативными правовыми актами органов местного самоуправления, нормативными правовыми актами органов государственной власти субъектов Российской Федерации - городов федерального значения Москвы и Санкт-Петербурга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7070B0" w:rsidRPr="000417A5" w:rsidRDefault="007070B0" w:rsidP="007070B0">
      <w:pPr>
        <w:rPr>
          <w:sz w:val="28"/>
          <w:szCs w:val="28"/>
        </w:rPr>
      </w:pPr>
      <w:r w:rsidRPr="000417A5">
        <w:rPr>
          <w:b/>
          <w:sz w:val="28"/>
          <w:szCs w:val="28"/>
        </w:rPr>
        <w:t>Градостроительное зонирование</w:t>
      </w:r>
      <w:r w:rsidRPr="000417A5">
        <w:rPr>
          <w:sz w:val="28"/>
          <w:szCs w:val="28"/>
        </w:rPr>
        <w:t xml:space="preserve"> - зонирование территорий муниципального образования в целях определения территориальных зон и установления градостроительных регламентов.</w:t>
      </w:r>
    </w:p>
    <w:p w:rsidR="007070B0" w:rsidRPr="000417A5" w:rsidRDefault="007070B0" w:rsidP="007070B0">
      <w:pPr>
        <w:rPr>
          <w:sz w:val="28"/>
          <w:szCs w:val="28"/>
        </w:rPr>
      </w:pPr>
      <w:r w:rsidRPr="000417A5">
        <w:rPr>
          <w:b/>
          <w:sz w:val="28"/>
          <w:szCs w:val="28"/>
        </w:rPr>
        <w:t>Территориальные зоны</w:t>
      </w:r>
      <w:r w:rsidRPr="000417A5">
        <w:rPr>
          <w:sz w:val="28"/>
          <w:szCs w:val="28"/>
        </w:rPr>
        <w:t xml:space="preserve"> - зоны, для которых в правилах землепользования и застройки определены границы и установлены градостроительные регламенты.</w:t>
      </w:r>
    </w:p>
    <w:p w:rsidR="007070B0" w:rsidRPr="000417A5" w:rsidRDefault="007070B0" w:rsidP="007070B0">
      <w:pPr>
        <w:rPr>
          <w:sz w:val="28"/>
          <w:szCs w:val="28"/>
        </w:rPr>
      </w:pPr>
      <w:r w:rsidRPr="000417A5">
        <w:rPr>
          <w:b/>
          <w:sz w:val="28"/>
          <w:szCs w:val="28"/>
        </w:rPr>
        <w:t>Градостроительный регламент</w:t>
      </w:r>
      <w:r w:rsidRPr="000417A5">
        <w:rPr>
          <w:sz w:val="28"/>
          <w:szCs w:val="28"/>
        </w:rPr>
        <w:t xml:space="preserve"> - устанавливаемые в пределах границ соответствующей территориальной зоны </w:t>
      </w:r>
      <w:hyperlink w:anchor="sub_37" w:history="1">
        <w:r w:rsidRPr="000417A5">
          <w:rPr>
            <w:rStyle w:val="af2"/>
            <w:sz w:val="28"/>
            <w:szCs w:val="28"/>
          </w:rPr>
          <w:t>виды</w:t>
        </w:r>
      </w:hyperlink>
      <w:r w:rsidRPr="000417A5">
        <w:rPr>
          <w:sz w:val="28"/>
          <w:szCs w:val="28"/>
        </w:rPr>
        <w:t xml:space="preserve">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и устойчивому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7070B0" w:rsidRPr="000417A5" w:rsidRDefault="007070B0" w:rsidP="007070B0">
      <w:pPr>
        <w:rPr>
          <w:sz w:val="28"/>
          <w:szCs w:val="28"/>
        </w:rPr>
      </w:pPr>
      <w:r w:rsidRPr="000417A5">
        <w:rPr>
          <w:b/>
          <w:sz w:val="28"/>
          <w:szCs w:val="28"/>
        </w:rPr>
        <w:t>Благоустройство территории</w:t>
      </w:r>
      <w:r w:rsidRPr="000417A5">
        <w:rPr>
          <w:sz w:val="28"/>
          <w:szCs w:val="28"/>
        </w:rPr>
        <w:t xml:space="preserve">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w:t>
      </w:r>
      <w:r w:rsidRPr="000417A5">
        <w:rPr>
          <w:sz w:val="28"/>
          <w:szCs w:val="28"/>
        </w:rPr>
        <w:lastRenderedPageBreak/>
        <w:t>общего пользования, земельных участков, зданий, строений, сооружений, прилегающих территорий.</w:t>
      </w:r>
    </w:p>
    <w:p w:rsidR="007070B0" w:rsidRPr="000417A5" w:rsidRDefault="007070B0" w:rsidP="007070B0">
      <w:pPr>
        <w:rPr>
          <w:sz w:val="28"/>
          <w:szCs w:val="28"/>
        </w:rPr>
      </w:pPr>
      <w:r w:rsidRPr="000417A5">
        <w:rPr>
          <w:b/>
          <w:sz w:val="28"/>
          <w:szCs w:val="28"/>
        </w:rPr>
        <w:t>Прилегающая территория</w:t>
      </w:r>
      <w:r w:rsidRPr="000417A5">
        <w:rPr>
          <w:sz w:val="28"/>
          <w:szCs w:val="28"/>
        </w:rPr>
        <w:t xml:space="preserve">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7070B0" w:rsidRPr="000417A5" w:rsidRDefault="007070B0" w:rsidP="007070B0">
      <w:pPr>
        <w:rPr>
          <w:sz w:val="28"/>
          <w:szCs w:val="28"/>
        </w:rPr>
      </w:pPr>
      <w:r w:rsidRPr="000417A5">
        <w:rPr>
          <w:b/>
          <w:sz w:val="28"/>
          <w:szCs w:val="28"/>
        </w:rPr>
        <w:t>Элементы благоустройства</w:t>
      </w:r>
      <w:r w:rsidRPr="000417A5">
        <w:rPr>
          <w:sz w:val="28"/>
          <w:szCs w:val="28"/>
        </w:rPr>
        <w:t xml:space="preserve">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7070B0" w:rsidRPr="000417A5" w:rsidRDefault="007070B0" w:rsidP="007070B0">
      <w:pPr>
        <w:rPr>
          <w:sz w:val="28"/>
          <w:szCs w:val="28"/>
        </w:rPr>
      </w:pPr>
      <w:r w:rsidRPr="000417A5">
        <w:rPr>
          <w:b/>
          <w:sz w:val="28"/>
          <w:szCs w:val="28"/>
        </w:rPr>
        <w:t>Историческое поселение</w:t>
      </w:r>
      <w:r w:rsidRPr="000417A5">
        <w:rPr>
          <w:sz w:val="28"/>
          <w:szCs w:val="28"/>
        </w:rPr>
        <w:t xml:space="preserve"> - включенные в перечень исторических поселений федерального значения или в перечень исторических поселений регионального значения населенный пункт или его часть, в границах которых расположены объекты культурного наследия, включенные в реестр, выявленные объекты культурного наследия и объекты, составляющие предмет охраны исторического поселения.</w:t>
      </w:r>
    </w:p>
    <w:p w:rsidR="007070B0" w:rsidRPr="000417A5" w:rsidRDefault="007070B0" w:rsidP="007070B0">
      <w:pPr>
        <w:rPr>
          <w:sz w:val="28"/>
          <w:szCs w:val="28"/>
        </w:rPr>
      </w:pPr>
      <w:r w:rsidRPr="000417A5">
        <w:rPr>
          <w:b/>
          <w:sz w:val="28"/>
          <w:szCs w:val="28"/>
        </w:rPr>
        <w:t>Земельный участок</w:t>
      </w:r>
      <w:r w:rsidRPr="000417A5">
        <w:rPr>
          <w:sz w:val="28"/>
          <w:szCs w:val="28"/>
        </w:rPr>
        <w:t xml:space="preserve"> - недвижимая вещь, которая представляет собой часть земной поверхности и имеет характеристики, позволяющие определить ее в качестве индивидуально определенной вещи. </w:t>
      </w:r>
    </w:p>
    <w:p w:rsidR="007070B0" w:rsidRPr="000417A5" w:rsidRDefault="007070B0" w:rsidP="007070B0">
      <w:pPr>
        <w:rPr>
          <w:sz w:val="28"/>
          <w:szCs w:val="28"/>
        </w:rPr>
      </w:pPr>
      <w:r w:rsidRPr="000417A5">
        <w:rPr>
          <w:b/>
          <w:sz w:val="28"/>
          <w:szCs w:val="28"/>
        </w:rPr>
        <w:t>Градостроительный план земельного участка</w:t>
      </w:r>
      <w:r w:rsidRPr="000417A5">
        <w:rPr>
          <w:sz w:val="28"/>
          <w:szCs w:val="28"/>
        </w:rPr>
        <w:t xml:space="preserve"> - документ, который 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 и подготовка которого осуществляется применительно к застроенным или предназначенным для строительства, реконструкции объектам капитального строительства (за исключением линейных объектов), земельным участкам.</w:t>
      </w:r>
    </w:p>
    <w:p w:rsidR="007070B0" w:rsidRPr="000417A5" w:rsidRDefault="007070B0" w:rsidP="007070B0">
      <w:pPr>
        <w:rPr>
          <w:b/>
          <w:sz w:val="28"/>
          <w:szCs w:val="28"/>
        </w:rPr>
      </w:pPr>
      <w:r w:rsidRPr="000417A5">
        <w:rPr>
          <w:sz w:val="28"/>
          <w:szCs w:val="28"/>
        </w:rPr>
        <w:t>Градостроительная емкость территории (интенсивность использования, застройки) - объем застройки, который соответствует роли и месту территории в планировочной структуре населенного пункта. Определяется нормативной плотностью застройки и величиной застраиваемой территории в соответствии с видом объекта градостроительного нормирования, проектируемого на данной территории.</w:t>
      </w:r>
    </w:p>
    <w:p w:rsidR="007070B0" w:rsidRPr="000417A5" w:rsidRDefault="007070B0" w:rsidP="007070B0">
      <w:pPr>
        <w:rPr>
          <w:sz w:val="28"/>
          <w:szCs w:val="28"/>
        </w:rPr>
      </w:pPr>
      <w:r w:rsidRPr="000417A5">
        <w:rPr>
          <w:sz w:val="28"/>
          <w:szCs w:val="28"/>
        </w:rPr>
        <w:t>Коэффициент застройки (Кз) - отношение территории земельного участка, которая может быть занята зданиями, ко всей площади участка (в процентах).</w:t>
      </w:r>
    </w:p>
    <w:p w:rsidR="007070B0" w:rsidRPr="000417A5" w:rsidRDefault="007070B0" w:rsidP="007070B0">
      <w:pPr>
        <w:rPr>
          <w:sz w:val="28"/>
          <w:szCs w:val="28"/>
        </w:rPr>
      </w:pPr>
      <w:r w:rsidRPr="000417A5">
        <w:rPr>
          <w:sz w:val="28"/>
          <w:szCs w:val="28"/>
        </w:rPr>
        <w:t>Коэффициент плотности застройки (Кпз) - отношение  площади всех этажей зданий и сооружений к площади участка.</w:t>
      </w:r>
    </w:p>
    <w:p w:rsidR="007070B0" w:rsidRPr="000417A5" w:rsidRDefault="007070B0" w:rsidP="007070B0">
      <w:pPr>
        <w:rPr>
          <w:sz w:val="28"/>
          <w:szCs w:val="28"/>
        </w:rPr>
      </w:pPr>
      <w:r w:rsidRPr="000417A5">
        <w:rPr>
          <w:b/>
          <w:sz w:val="28"/>
          <w:szCs w:val="28"/>
        </w:rPr>
        <w:t>Плотность застройки</w:t>
      </w:r>
      <w:r w:rsidRPr="000417A5">
        <w:rPr>
          <w:sz w:val="28"/>
          <w:szCs w:val="28"/>
        </w:rPr>
        <w:t xml:space="preserve"> - суммарная поэтажная площадь застройки наземной части зданий и сооружений в габаритах наружных стен, приходящаяся на единицу территории участка (квартала) (тыс. кв. м/га). </w:t>
      </w:r>
    </w:p>
    <w:p w:rsidR="007070B0" w:rsidRPr="000417A5" w:rsidRDefault="007070B0" w:rsidP="007070B0">
      <w:pPr>
        <w:rPr>
          <w:sz w:val="28"/>
          <w:szCs w:val="28"/>
        </w:rPr>
      </w:pPr>
      <w:r w:rsidRPr="000417A5">
        <w:rPr>
          <w:b/>
          <w:sz w:val="28"/>
          <w:szCs w:val="28"/>
        </w:rPr>
        <w:lastRenderedPageBreak/>
        <w:t>Суммарная поэтажная площадь</w:t>
      </w:r>
      <w:r w:rsidRPr="000417A5">
        <w:rPr>
          <w:sz w:val="28"/>
          <w:szCs w:val="28"/>
        </w:rPr>
        <w:t xml:space="preserve"> - суммарная площадь всех надземных этажей здания, включающая площади всех помещений этажа (в том числе лоджий, лестничных клеток, лифтовых шахт и другого).</w:t>
      </w:r>
    </w:p>
    <w:p w:rsidR="007070B0" w:rsidRPr="000417A5" w:rsidRDefault="007070B0" w:rsidP="007070B0">
      <w:pPr>
        <w:rPr>
          <w:sz w:val="28"/>
          <w:szCs w:val="28"/>
        </w:rPr>
      </w:pPr>
      <w:r w:rsidRPr="000417A5">
        <w:rPr>
          <w:sz w:val="28"/>
          <w:szCs w:val="28"/>
        </w:rPr>
        <w:t>Высота здания, строения, сооружения – расстояние по вертикали, измеренное от проектной отметки земли до наивысшей точки плоской крыши здания или до наивысшей точки конька скатной крыши здания, до наивысшей точки строения, сооружения; может устанавливаться в составе градостроительного регламента применительно к соответствующей территориальной зоне, обозначенной на карте градостроительного зонирования.</w:t>
      </w:r>
    </w:p>
    <w:p w:rsidR="007070B0" w:rsidRPr="000417A5" w:rsidRDefault="007070B0" w:rsidP="007070B0">
      <w:pPr>
        <w:rPr>
          <w:sz w:val="28"/>
          <w:szCs w:val="28"/>
        </w:rPr>
      </w:pPr>
      <w:r w:rsidRPr="000417A5">
        <w:rPr>
          <w:b/>
          <w:sz w:val="28"/>
          <w:szCs w:val="28"/>
        </w:rPr>
        <w:t>Высота здания (архитектурная)</w:t>
      </w:r>
      <w:r w:rsidRPr="000417A5">
        <w:rPr>
          <w:sz w:val="28"/>
          <w:szCs w:val="28"/>
        </w:rPr>
        <w:t xml:space="preserve"> - одна из основных характеристик здания, определяемая количеством этажей или вертикальным линейным размером от проектной отметки земли до наивысшей отметки конструктивного элемента здания: парапет плоской кровли; карниз, конек или фронтон скатной крыши; купол; шпиль; башня, которые устанавливаются для определения высоты при архитектурно-композиционном решении объекта в окружающей среде.</w:t>
      </w:r>
    </w:p>
    <w:p w:rsidR="007070B0" w:rsidRPr="000417A5" w:rsidRDefault="007070B0" w:rsidP="007070B0">
      <w:pPr>
        <w:rPr>
          <w:sz w:val="28"/>
          <w:szCs w:val="28"/>
        </w:rPr>
      </w:pPr>
      <w:r w:rsidRPr="000417A5">
        <w:rPr>
          <w:b/>
          <w:sz w:val="28"/>
          <w:szCs w:val="28"/>
        </w:rPr>
        <w:t>Строительство</w:t>
      </w:r>
      <w:r w:rsidRPr="000417A5">
        <w:rPr>
          <w:sz w:val="28"/>
          <w:szCs w:val="28"/>
        </w:rPr>
        <w:t xml:space="preserve"> - создание зданий, строений, сооружений (в том числе на месте сносимых объектов капитального строительства).</w:t>
      </w:r>
    </w:p>
    <w:p w:rsidR="007070B0" w:rsidRPr="000417A5" w:rsidRDefault="007070B0" w:rsidP="007070B0">
      <w:pPr>
        <w:rPr>
          <w:sz w:val="28"/>
          <w:szCs w:val="28"/>
        </w:rPr>
      </w:pPr>
      <w:r w:rsidRPr="000417A5">
        <w:rPr>
          <w:b/>
          <w:sz w:val="28"/>
          <w:szCs w:val="28"/>
        </w:rPr>
        <w:t>Объект индивидуального жилищного строительства</w:t>
      </w:r>
      <w:r w:rsidRPr="000417A5">
        <w:rPr>
          <w:sz w:val="28"/>
          <w:szCs w:val="28"/>
        </w:rPr>
        <w:t xml:space="preserve">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 Понятия "объект индивидуального жилищного строительства", "жилой дом" и "индивидуальный жилой дом" применяются в Градостроительном  Кодексе, других федеральных законах и иных нормативных правовых актах Российской Федерации в одном значении, если иное не предусмотрено такими федеральными законами и нормативными правовыми актами Российской Федерации. При этом параметры, устанавливаемые к объектам индивидуального жилищного строительства Градостроительным Кодексом, в равной степени применяются к жилым домам, индивидуальным жилым домам, если иное не предусмотрено такими федеральными законами и нормативными правовыми актами Российской Федерации</w:t>
      </w:r>
    </w:p>
    <w:p w:rsidR="007070B0" w:rsidRPr="000417A5" w:rsidRDefault="007070B0" w:rsidP="007070B0">
      <w:pPr>
        <w:rPr>
          <w:sz w:val="28"/>
          <w:szCs w:val="28"/>
        </w:rPr>
      </w:pPr>
      <w:r w:rsidRPr="000417A5">
        <w:rPr>
          <w:b/>
          <w:sz w:val="28"/>
          <w:szCs w:val="28"/>
        </w:rPr>
        <w:t>Объект капитального строительства</w:t>
      </w:r>
      <w:r w:rsidRPr="000417A5">
        <w:rPr>
          <w:sz w:val="28"/>
          <w:szCs w:val="28"/>
        </w:rPr>
        <w:t xml:space="preserve"> -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rsidR="007070B0" w:rsidRPr="000417A5" w:rsidRDefault="007070B0" w:rsidP="007070B0">
      <w:pPr>
        <w:rPr>
          <w:sz w:val="28"/>
          <w:szCs w:val="28"/>
        </w:rPr>
      </w:pPr>
      <w:r w:rsidRPr="000417A5">
        <w:rPr>
          <w:rStyle w:val="af1"/>
          <w:bCs/>
          <w:sz w:val="28"/>
          <w:szCs w:val="28"/>
        </w:rPr>
        <w:t>Некапитальные строения, сооружения</w:t>
      </w:r>
      <w:r w:rsidRPr="000417A5">
        <w:rPr>
          <w:sz w:val="28"/>
          <w:szCs w:val="28"/>
        </w:rPr>
        <w:t xml:space="preserve">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7070B0" w:rsidRPr="000417A5" w:rsidRDefault="007070B0" w:rsidP="007070B0">
      <w:pPr>
        <w:rPr>
          <w:sz w:val="28"/>
          <w:szCs w:val="28"/>
        </w:rPr>
      </w:pPr>
      <w:r w:rsidRPr="000417A5">
        <w:rPr>
          <w:b/>
          <w:sz w:val="28"/>
          <w:szCs w:val="28"/>
        </w:rPr>
        <w:lastRenderedPageBreak/>
        <w:t>Линейные объекты</w:t>
      </w:r>
      <w:r w:rsidRPr="000417A5">
        <w:rPr>
          <w:sz w:val="28"/>
          <w:szCs w:val="28"/>
        </w:rPr>
        <w:t xml:space="preserve">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7070B0" w:rsidRPr="000417A5" w:rsidRDefault="007070B0" w:rsidP="007070B0">
      <w:pPr>
        <w:rPr>
          <w:sz w:val="28"/>
          <w:szCs w:val="28"/>
        </w:rPr>
      </w:pPr>
      <w:r w:rsidRPr="000417A5">
        <w:rPr>
          <w:b/>
          <w:sz w:val="28"/>
          <w:szCs w:val="28"/>
        </w:rPr>
        <w:t>Реконструкция объектов капитального строительства (за исключением линейных объектов)</w:t>
      </w:r>
      <w:r w:rsidRPr="000417A5">
        <w:rPr>
          <w:sz w:val="28"/>
          <w:szCs w:val="28"/>
        </w:rPr>
        <w:t xml:space="preserve">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 </w:t>
      </w:r>
    </w:p>
    <w:p w:rsidR="007070B0" w:rsidRPr="000417A5" w:rsidRDefault="007070B0" w:rsidP="007070B0">
      <w:pPr>
        <w:rPr>
          <w:sz w:val="28"/>
          <w:szCs w:val="28"/>
        </w:rPr>
      </w:pPr>
      <w:r w:rsidRPr="000417A5">
        <w:rPr>
          <w:b/>
          <w:sz w:val="28"/>
          <w:szCs w:val="28"/>
        </w:rPr>
        <w:t>Реконструкция линейных объектов</w:t>
      </w:r>
      <w:r w:rsidRPr="000417A5">
        <w:rPr>
          <w:sz w:val="28"/>
          <w:szCs w:val="28"/>
        </w:rPr>
        <w:t xml:space="preserve">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rsidR="007070B0" w:rsidRPr="000417A5" w:rsidRDefault="007070B0" w:rsidP="007070B0">
      <w:pPr>
        <w:rPr>
          <w:sz w:val="28"/>
          <w:szCs w:val="28"/>
        </w:rPr>
      </w:pPr>
      <w:r w:rsidRPr="000417A5">
        <w:rPr>
          <w:b/>
          <w:sz w:val="28"/>
          <w:szCs w:val="28"/>
        </w:rPr>
        <w:t>Капитальный ремонт объектов капитального строительства (за исключением линейных объектов)</w:t>
      </w:r>
      <w:r w:rsidRPr="000417A5">
        <w:rPr>
          <w:sz w:val="28"/>
          <w:szCs w:val="28"/>
        </w:rPr>
        <w:t xml:space="preserve">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7070B0" w:rsidRPr="000417A5" w:rsidRDefault="007070B0" w:rsidP="007070B0">
      <w:pPr>
        <w:rPr>
          <w:sz w:val="28"/>
          <w:szCs w:val="28"/>
        </w:rPr>
      </w:pPr>
      <w:r w:rsidRPr="000417A5">
        <w:rPr>
          <w:b/>
          <w:sz w:val="28"/>
          <w:szCs w:val="28"/>
        </w:rPr>
        <w:t>Капитальный ремонт линейных объектов</w:t>
      </w:r>
      <w:r w:rsidRPr="000417A5">
        <w:rPr>
          <w:sz w:val="28"/>
          <w:szCs w:val="28"/>
        </w:rPr>
        <w:t xml:space="preserve"> -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w:t>
      </w:r>
    </w:p>
    <w:p w:rsidR="007070B0" w:rsidRPr="000417A5" w:rsidRDefault="007070B0" w:rsidP="007070B0">
      <w:pPr>
        <w:rPr>
          <w:sz w:val="28"/>
          <w:szCs w:val="28"/>
        </w:rPr>
      </w:pPr>
      <w:r w:rsidRPr="000417A5">
        <w:rPr>
          <w:b/>
          <w:sz w:val="28"/>
          <w:szCs w:val="28"/>
        </w:rPr>
        <w:t>Снос объекта капитального строительства</w:t>
      </w:r>
      <w:r w:rsidRPr="000417A5">
        <w:rPr>
          <w:sz w:val="28"/>
          <w:szCs w:val="28"/>
        </w:rPr>
        <w:t xml:space="preserve"> - ликвидация объекта капитального строительства путем его разрушения (за исключением разрушения вследствие природных явлений либо противоправных действий третьих лиц), разборки и (или) демонтажа объекта капитального строительства, в том числе его частей.</w:t>
      </w:r>
    </w:p>
    <w:p w:rsidR="007070B0" w:rsidRPr="000417A5" w:rsidRDefault="007070B0" w:rsidP="007070B0">
      <w:pPr>
        <w:rPr>
          <w:sz w:val="28"/>
          <w:szCs w:val="28"/>
        </w:rPr>
      </w:pPr>
      <w:r w:rsidRPr="000417A5">
        <w:rPr>
          <w:b/>
          <w:sz w:val="28"/>
          <w:szCs w:val="28"/>
        </w:rPr>
        <w:t>Инженерные изыскания</w:t>
      </w:r>
      <w:r w:rsidRPr="000417A5">
        <w:rPr>
          <w:sz w:val="28"/>
          <w:szCs w:val="28"/>
        </w:rPr>
        <w:t xml:space="preserve">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rsidR="007070B0" w:rsidRPr="000417A5" w:rsidRDefault="007070B0" w:rsidP="007070B0">
      <w:pPr>
        <w:rPr>
          <w:sz w:val="28"/>
          <w:szCs w:val="28"/>
        </w:rPr>
      </w:pPr>
      <w:r w:rsidRPr="000417A5">
        <w:rPr>
          <w:b/>
          <w:sz w:val="28"/>
          <w:szCs w:val="28"/>
        </w:rPr>
        <w:t>Застройщик</w:t>
      </w:r>
      <w:r w:rsidRPr="000417A5">
        <w:rPr>
          <w:sz w:val="28"/>
          <w:szCs w:val="28"/>
        </w:rPr>
        <w:t xml:space="preserve"> - физическое или юридическое лицо, обеспечивающее на принадлежащем ему земельном участке или на земельном участке иного </w:t>
      </w:r>
      <w:r w:rsidRPr="000417A5">
        <w:rPr>
          <w:sz w:val="28"/>
          <w:szCs w:val="28"/>
        </w:rPr>
        <w:lastRenderedPageBreak/>
        <w:t xml:space="preserve">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w:t>
      </w:r>
      <w:hyperlink r:id="rId7" w:history="1">
        <w:r w:rsidRPr="000417A5">
          <w:rPr>
            <w:rStyle w:val="af2"/>
            <w:sz w:val="28"/>
            <w:szCs w:val="28"/>
          </w:rPr>
          <w:t>бюджетным законодательством</w:t>
        </w:r>
      </w:hyperlink>
      <w:r w:rsidRPr="000417A5">
        <w:rPr>
          <w:sz w:val="28"/>
          <w:szCs w:val="28"/>
        </w:rPr>
        <w:t xml:space="preserve"> Российской Федерации, на основании соглашений свои полномочия государственного (муниципального) заказчика)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rsidR="007070B0" w:rsidRPr="000417A5" w:rsidRDefault="007070B0" w:rsidP="007070B0">
      <w:pPr>
        <w:rPr>
          <w:sz w:val="28"/>
          <w:szCs w:val="28"/>
        </w:rPr>
      </w:pPr>
      <w:r w:rsidRPr="000417A5">
        <w:rPr>
          <w:b/>
          <w:sz w:val="28"/>
          <w:szCs w:val="28"/>
        </w:rPr>
        <w:t>Объекты федерального значения</w:t>
      </w:r>
      <w:r w:rsidRPr="000417A5">
        <w:rPr>
          <w:sz w:val="28"/>
          <w:szCs w:val="28"/>
        </w:rPr>
        <w:t xml:space="preserve"> - объекты капитального строительства, иные объекты, территории, которые необходимы для осуществления полномочий по вопросам, отнесенным к ведению Российской Федерации, органов государственной власти Российской Федерации </w:t>
      </w:r>
      <w:hyperlink r:id="rId8" w:history="1">
        <w:r w:rsidRPr="000417A5">
          <w:rPr>
            <w:rStyle w:val="af2"/>
            <w:sz w:val="28"/>
            <w:szCs w:val="28"/>
          </w:rPr>
          <w:t>Конституцией</w:t>
        </w:r>
      </w:hyperlink>
      <w:r w:rsidRPr="000417A5">
        <w:rPr>
          <w:sz w:val="28"/>
          <w:szCs w:val="28"/>
        </w:rPr>
        <w:t xml:space="preserve"> Российской Федерации, федеральными конституционными законами, федеральными законами, решениями Президента Российской Федерации, решениями Правительства Российской Федерации, и оказывают существенное влияние на социально-экономическое развитие Российской Федерации. Виды объектов федерального значения, подлежащих отображению на схемах территориального планирования Российской Федерации в указанных в </w:t>
      </w:r>
      <w:hyperlink w:anchor="sub_1001" w:history="1">
        <w:r w:rsidRPr="000417A5">
          <w:rPr>
            <w:rStyle w:val="af2"/>
            <w:sz w:val="28"/>
            <w:szCs w:val="28"/>
          </w:rPr>
          <w:t>части 1 статьи 10</w:t>
        </w:r>
      </w:hyperlink>
      <w:r w:rsidRPr="000417A5">
        <w:rPr>
          <w:sz w:val="28"/>
          <w:szCs w:val="28"/>
        </w:rPr>
        <w:t xml:space="preserve"> Градостроительного Кодекса областях, </w:t>
      </w:r>
      <w:hyperlink r:id="rId9" w:history="1">
        <w:r w:rsidRPr="000417A5">
          <w:rPr>
            <w:rStyle w:val="af2"/>
            <w:sz w:val="28"/>
            <w:szCs w:val="28"/>
          </w:rPr>
          <w:t>определяются</w:t>
        </w:r>
      </w:hyperlink>
      <w:r w:rsidRPr="000417A5">
        <w:rPr>
          <w:sz w:val="28"/>
          <w:szCs w:val="28"/>
        </w:rPr>
        <w:t xml:space="preserve"> Правительством Российской Федерации, за исключением объектов федерального значения в области обороны страны и безопасности государства. Виды объектов федерального значения в области обороны страны и безопасности государства, подлежащих отображению на схемах территориального планирования Российской Федерации, определяются Президентом Российской Федерации.</w:t>
      </w:r>
    </w:p>
    <w:p w:rsidR="007070B0" w:rsidRPr="000417A5" w:rsidRDefault="007070B0" w:rsidP="007070B0">
      <w:pPr>
        <w:rPr>
          <w:sz w:val="28"/>
          <w:szCs w:val="28"/>
        </w:rPr>
      </w:pPr>
      <w:r w:rsidRPr="000417A5">
        <w:rPr>
          <w:b/>
          <w:sz w:val="28"/>
          <w:szCs w:val="28"/>
        </w:rPr>
        <w:t>Объекты регионального значения</w:t>
      </w:r>
      <w:r w:rsidRPr="000417A5">
        <w:rPr>
          <w:sz w:val="28"/>
          <w:szCs w:val="28"/>
        </w:rPr>
        <w:t xml:space="preserve"> - объекты капитального строительства, иные объекты, территории, которые необходимы для осуществления полномочий по вопросам, отнесенным к ведению субъекта Российской Федерации, органов государственной власти субъекта Российской Федерации </w:t>
      </w:r>
      <w:hyperlink r:id="rId10" w:history="1">
        <w:r w:rsidRPr="000417A5">
          <w:rPr>
            <w:rStyle w:val="af2"/>
            <w:sz w:val="28"/>
            <w:szCs w:val="28"/>
          </w:rPr>
          <w:t>Конституцией</w:t>
        </w:r>
      </w:hyperlink>
      <w:r w:rsidRPr="000417A5">
        <w:rPr>
          <w:sz w:val="28"/>
          <w:szCs w:val="28"/>
        </w:rPr>
        <w:t xml:space="preserve"> Российской Федерации, федеральными конституционными законами, федеральными законами, конституцией (уставом) субъекта Российской Федерации, законами субъекта Российской Федерации, решениями высшего исполнительного органа государственной власти субъекта Российской Федерации, и оказывают существенное влияние на социально-экономическое развитие субъекта Российской Федерации. Виды объектов регионального значения в указанных в </w:t>
      </w:r>
      <w:hyperlink w:anchor="sub_1403" w:history="1">
        <w:r w:rsidRPr="000417A5">
          <w:rPr>
            <w:rStyle w:val="af2"/>
            <w:sz w:val="28"/>
            <w:szCs w:val="28"/>
          </w:rPr>
          <w:t>части 3 статьи 14</w:t>
        </w:r>
      </w:hyperlink>
      <w:r w:rsidRPr="000417A5">
        <w:rPr>
          <w:sz w:val="28"/>
          <w:szCs w:val="28"/>
        </w:rPr>
        <w:t xml:space="preserve"> Градостроительного Кодекса областях, подлежащих отображению на схеме территориального планирования </w:t>
      </w:r>
      <w:r w:rsidRPr="000417A5">
        <w:rPr>
          <w:sz w:val="28"/>
          <w:szCs w:val="28"/>
        </w:rPr>
        <w:lastRenderedPageBreak/>
        <w:t>субъекта Российской Федерации, определяются законом субъекта Российской Федерации.</w:t>
      </w:r>
    </w:p>
    <w:p w:rsidR="007070B0" w:rsidRPr="000417A5" w:rsidRDefault="007070B0" w:rsidP="007070B0">
      <w:pPr>
        <w:rPr>
          <w:sz w:val="28"/>
          <w:szCs w:val="28"/>
        </w:rPr>
      </w:pPr>
      <w:r w:rsidRPr="000417A5">
        <w:rPr>
          <w:b/>
          <w:sz w:val="28"/>
          <w:szCs w:val="28"/>
        </w:rPr>
        <w:t>Объекты местного значения</w:t>
      </w:r>
      <w:r w:rsidRPr="000417A5">
        <w:rPr>
          <w:sz w:val="28"/>
          <w:szCs w:val="28"/>
        </w:rPr>
        <w:t xml:space="preserve">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городских округов. Виды объектов местного значения муниципального района, поселения, городского округа, подлежащих отображению на схеме территориального планирования муниципального района, генеральном плане поселения, генеральном плане городского округа, определяются законом субъекта Российской Федерации.</w:t>
      </w:r>
    </w:p>
    <w:p w:rsidR="007070B0" w:rsidRPr="000417A5" w:rsidRDefault="007070B0" w:rsidP="007070B0">
      <w:pPr>
        <w:rPr>
          <w:sz w:val="28"/>
          <w:szCs w:val="28"/>
        </w:rPr>
      </w:pPr>
      <w:r w:rsidRPr="000417A5">
        <w:rPr>
          <w:b/>
          <w:sz w:val="28"/>
          <w:szCs w:val="28"/>
        </w:rPr>
        <w:t>Технический заказчик</w:t>
      </w:r>
      <w:r w:rsidRPr="000417A5">
        <w:rPr>
          <w:sz w:val="28"/>
          <w:szCs w:val="28"/>
        </w:rPr>
        <w:t xml:space="preserve"> - юридическое лицо, которое уполномочено застройщиком и от имени застройщика заключает договоры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подготавливает задания на выполнение указанных видов работ, предоставляет лицам, выполняющим инженерные изыскания и (или) осуществляющим подготовку проектной документации, строительство, реконструкцию, капитальный ремонт, снос объектов капитального строительства, материалы и документы, необходимые для выполнения указанных видов работ, утверждает проектную документацию, подписывает документы, необходимые для получения разрешения на ввод объекта капитального строительства в эксплуатацию, осуществляет иные функции, предусмотренные законодательством о градостроительной деятельности (далее также - функции технического заказчика). Функции технического заказчика могут выполняться только членом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за исключением случаев, предусмотренных </w:t>
      </w:r>
      <w:hyperlink w:anchor="sub_47021" w:history="1">
        <w:r w:rsidRPr="000417A5">
          <w:rPr>
            <w:rStyle w:val="af2"/>
            <w:b w:val="0"/>
            <w:sz w:val="28"/>
            <w:szCs w:val="28"/>
          </w:rPr>
          <w:t>частью 2.1 статьи 47</w:t>
        </w:r>
      </w:hyperlink>
      <w:r w:rsidRPr="000417A5">
        <w:rPr>
          <w:b/>
          <w:sz w:val="28"/>
          <w:szCs w:val="28"/>
        </w:rPr>
        <w:t xml:space="preserve">, </w:t>
      </w:r>
      <w:hyperlink w:anchor="sub_48041" w:history="1">
        <w:r w:rsidRPr="000417A5">
          <w:rPr>
            <w:rStyle w:val="af2"/>
            <w:b w:val="0"/>
            <w:sz w:val="28"/>
            <w:szCs w:val="28"/>
          </w:rPr>
          <w:t>частью 4.1 статьи 48</w:t>
        </w:r>
      </w:hyperlink>
      <w:r w:rsidRPr="000417A5">
        <w:rPr>
          <w:b/>
          <w:sz w:val="28"/>
          <w:szCs w:val="28"/>
        </w:rPr>
        <w:t xml:space="preserve">, </w:t>
      </w:r>
      <w:hyperlink w:anchor="sub_52021" w:history="1">
        <w:r w:rsidRPr="000417A5">
          <w:rPr>
            <w:rStyle w:val="af2"/>
            <w:b w:val="0"/>
            <w:sz w:val="28"/>
            <w:szCs w:val="28"/>
          </w:rPr>
          <w:t>частями 2.1</w:t>
        </w:r>
      </w:hyperlink>
      <w:r w:rsidRPr="000417A5">
        <w:rPr>
          <w:b/>
          <w:sz w:val="28"/>
          <w:szCs w:val="28"/>
        </w:rPr>
        <w:t xml:space="preserve"> </w:t>
      </w:r>
      <w:r w:rsidRPr="000417A5">
        <w:rPr>
          <w:sz w:val="28"/>
          <w:szCs w:val="28"/>
        </w:rPr>
        <w:t xml:space="preserve">и </w:t>
      </w:r>
      <w:hyperlink w:anchor="sub_52022" w:history="1">
        <w:r w:rsidRPr="000417A5">
          <w:rPr>
            <w:rStyle w:val="af2"/>
            <w:b w:val="0"/>
            <w:sz w:val="28"/>
            <w:szCs w:val="28"/>
          </w:rPr>
          <w:t>2.2 статьи 52</w:t>
        </w:r>
      </w:hyperlink>
      <w:r w:rsidRPr="000417A5">
        <w:rPr>
          <w:b/>
          <w:sz w:val="28"/>
          <w:szCs w:val="28"/>
        </w:rPr>
        <w:t xml:space="preserve">, </w:t>
      </w:r>
      <w:hyperlink w:anchor="sub_555315" w:history="1">
        <w:r w:rsidRPr="000417A5">
          <w:rPr>
            <w:rStyle w:val="af2"/>
            <w:b w:val="0"/>
            <w:sz w:val="28"/>
            <w:szCs w:val="28"/>
          </w:rPr>
          <w:t>частями 5</w:t>
        </w:r>
      </w:hyperlink>
      <w:r w:rsidRPr="000417A5">
        <w:rPr>
          <w:sz w:val="28"/>
          <w:szCs w:val="28"/>
        </w:rPr>
        <w:t xml:space="preserve"> и </w:t>
      </w:r>
      <w:hyperlink w:anchor="sub_555316" w:history="1">
        <w:r w:rsidRPr="000417A5">
          <w:rPr>
            <w:rStyle w:val="af2"/>
            <w:b w:val="0"/>
            <w:sz w:val="28"/>
            <w:szCs w:val="28"/>
          </w:rPr>
          <w:t>6 статьи 55.31</w:t>
        </w:r>
      </w:hyperlink>
      <w:r w:rsidRPr="000417A5">
        <w:rPr>
          <w:b/>
          <w:sz w:val="28"/>
          <w:szCs w:val="28"/>
        </w:rPr>
        <w:t xml:space="preserve"> </w:t>
      </w:r>
      <w:r w:rsidRPr="000417A5">
        <w:rPr>
          <w:sz w:val="28"/>
          <w:szCs w:val="28"/>
        </w:rPr>
        <w:t>Градостроительного кодекса Российской Федерации.</w:t>
      </w:r>
    </w:p>
    <w:p w:rsidR="007070B0" w:rsidRPr="000417A5" w:rsidRDefault="007070B0" w:rsidP="007070B0">
      <w:pPr>
        <w:rPr>
          <w:sz w:val="28"/>
          <w:szCs w:val="28"/>
        </w:rPr>
      </w:pPr>
      <w:r w:rsidRPr="000417A5">
        <w:rPr>
          <w:b/>
          <w:sz w:val="28"/>
          <w:szCs w:val="28"/>
        </w:rPr>
        <w:t>Программы комплексного развития систем коммунальной инфраструктуры поселения, городского округа</w:t>
      </w:r>
      <w:r w:rsidRPr="000417A5">
        <w:rPr>
          <w:sz w:val="28"/>
          <w:szCs w:val="28"/>
        </w:rPr>
        <w:t xml:space="preserve"> - документы, устанавливающие перечни мероприятий по проектированию, строительству, реконструкции систем электро-, газо-, тепло-, водоснабжения и водоотведения, объектов, используемых для обработки, утилизации, обезвреживания и захоронения твердых бытовых отходов, которые предусмотрены соответственно схемами и программами развития единой национальной (общероссийской) электрической сети на долгосрочный период, генеральной схемой размещения объектов электроэнергетики, федеральной программой газификации, соответствующими межрегиональными, региональными </w:t>
      </w:r>
      <w:r w:rsidRPr="000417A5">
        <w:rPr>
          <w:sz w:val="28"/>
          <w:szCs w:val="28"/>
        </w:rPr>
        <w:lastRenderedPageBreak/>
        <w:t>программами газификации, схемами теплоснабжения, схемами водоснабжения и водоотведения, территориальными схемами в области обращения с отходами, в том числе с твердыми коммунальными отходами. Программы комплексного развития систем коммунальной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Градостроительным Кодексом, генеральных планов таких поселения, городского округа и должны обеспечивать сбалансированное, перспективное развитие систем коммунальной инфраструктуры в соответствии с потребностями в строительстве объектов капитального строительства и соответствующие установленным требованиям надежность, энергетическую эффективность указанных систем, снижение негативного воздействия на окружающую среду и здоровье человека и повышение качества поставляемых для потребителей товаров, оказываемых услуг в сферах электро-, газо-, тепло-, водоснабжения и водоотведения, а также услуг по обработке, утилизации, обезвреживанию и захоронению твердых коммунальных отходов.</w:t>
      </w:r>
    </w:p>
    <w:p w:rsidR="007070B0" w:rsidRPr="000417A5" w:rsidRDefault="007070B0" w:rsidP="007070B0">
      <w:pPr>
        <w:rPr>
          <w:sz w:val="28"/>
          <w:szCs w:val="28"/>
        </w:rPr>
      </w:pPr>
      <w:r w:rsidRPr="000417A5">
        <w:rPr>
          <w:b/>
          <w:sz w:val="28"/>
          <w:szCs w:val="28"/>
        </w:rPr>
        <w:t xml:space="preserve">Система коммунальной инфраструктуры </w:t>
      </w:r>
      <w:r w:rsidRPr="000417A5">
        <w:rPr>
          <w:sz w:val="28"/>
          <w:szCs w:val="28"/>
        </w:rPr>
        <w:t>- комплекс технологически связанных между собой объектов и инженерных сооружений, предназначенных для осуществления поставок товаров и оказания услуг в сферах электро-, газо-, тепло-, водоснабжения и водоотведения до точек подключения (технологического присоединения) к инженерным системам электро-, газо-, тепло-, водоснабжения и водоотведения объектов капитального строительства, а также объекты, используемые для обработки, утилизации, обезвреживания, захоронения твердых коммунальных отходов.</w:t>
      </w:r>
    </w:p>
    <w:p w:rsidR="007070B0" w:rsidRPr="000417A5" w:rsidRDefault="007070B0" w:rsidP="007070B0">
      <w:pPr>
        <w:rPr>
          <w:sz w:val="28"/>
          <w:szCs w:val="28"/>
        </w:rPr>
      </w:pPr>
      <w:r w:rsidRPr="000417A5">
        <w:rPr>
          <w:b/>
          <w:sz w:val="28"/>
          <w:szCs w:val="28"/>
        </w:rPr>
        <w:t>Транспортно-пересадочный узел</w:t>
      </w:r>
      <w:r w:rsidRPr="000417A5">
        <w:rPr>
          <w:sz w:val="28"/>
          <w:szCs w:val="28"/>
        </w:rPr>
        <w:t xml:space="preserve"> - комплекс объектов недвижимого имущества, включающий в себя земельный участок либо несколько земельных участков с расположенными на них, над или под ними объектами транспортной инфраструктуры, а также другими объектами, предназначенными для обеспечения безопасного и комфортного обслуживания пассажиров в местах их пересадок с одного вида транспорта на другой.</w:t>
      </w:r>
    </w:p>
    <w:p w:rsidR="007070B0" w:rsidRPr="000417A5" w:rsidRDefault="007070B0" w:rsidP="007070B0">
      <w:pPr>
        <w:rPr>
          <w:sz w:val="28"/>
          <w:szCs w:val="28"/>
        </w:rPr>
      </w:pPr>
      <w:r w:rsidRPr="000417A5">
        <w:rPr>
          <w:b/>
          <w:sz w:val="28"/>
          <w:szCs w:val="28"/>
        </w:rPr>
        <w:t>Нормативы градостроительного проектирования</w:t>
      </w:r>
      <w:r w:rsidRPr="000417A5">
        <w:rPr>
          <w:sz w:val="28"/>
          <w:szCs w:val="28"/>
        </w:rPr>
        <w:t xml:space="preserve"> - совокупность установленных в целях обеспечения благоприятных условий жизнедеятельности человека расчетных показателей минимально допустимого уровня обеспеченности объектами, предусмотренными </w:t>
      </w:r>
      <w:hyperlink w:anchor="sub_2921" w:history="1">
        <w:r w:rsidRPr="000417A5">
          <w:rPr>
            <w:rStyle w:val="af2"/>
            <w:b w:val="0"/>
            <w:sz w:val="28"/>
            <w:szCs w:val="28"/>
          </w:rPr>
          <w:t>частями 1</w:t>
        </w:r>
      </w:hyperlink>
      <w:r w:rsidRPr="000417A5">
        <w:rPr>
          <w:b/>
          <w:sz w:val="28"/>
          <w:szCs w:val="28"/>
        </w:rPr>
        <w:t xml:space="preserve">, </w:t>
      </w:r>
      <w:hyperlink w:anchor="sub_2923" w:history="1">
        <w:r w:rsidRPr="000417A5">
          <w:rPr>
            <w:rStyle w:val="af2"/>
            <w:b w:val="0"/>
            <w:sz w:val="28"/>
            <w:szCs w:val="28"/>
          </w:rPr>
          <w:t>3</w:t>
        </w:r>
      </w:hyperlink>
      <w:r w:rsidRPr="000417A5">
        <w:rPr>
          <w:b/>
          <w:sz w:val="28"/>
          <w:szCs w:val="28"/>
        </w:rPr>
        <w:t xml:space="preserve"> </w:t>
      </w:r>
      <w:r w:rsidRPr="000417A5">
        <w:rPr>
          <w:sz w:val="28"/>
          <w:szCs w:val="28"/>
        </w:rPr>
        <w:t xml:space="preserve">и </w:t>
      </w:r>
      <w:hyperlink w:anchor="sub_2924" w:history="1">
        <w:r w:rsidRPr="000417A5">
          <w:rPr>
            <w:rStyle w:val="af2"/>
            <w:b w:val="0"/>
            <w:sz w:val="28"/>
            <w:szCs w:val="28"/>
          </w:rPr>
          <w:t>4 статьи 29.2</w:t>
        </w:r>
      </w:hyperlink>
      <w:r w:rsidRPr="000417A5">
        <w:rPr>
          <w:sz w:val="28"/>
          <w:szCs w:val="28"/>
        </w:rPr>
        <w:t xml:space="preserve"> Градостроительного Кодекса РФ, населения субъектов Российской Федерации, муниципальных образований и расчетных показателей максимально допустимого уровня территориальной доступности таких объектов для населения субъектов Российской Федерации, муниципальных образований.</w:t>
      </w:r>
    </w:p>
    <w:p w:rsidR="007070B0" w:rsidRPr="000417A5" w:rsidRDefault="007070B0" w:rsidP="007070B0">
      <w:pPr>
        <w:rPr>
          <w:sz w:val="28"/>
          <w:szCs w:val="28"/>
        </w:rPr>
      </w:pPr>
      <w:r w:rsidRPr="000417A5">
        <w:rPr>
          <w:b/>
          <w:sz w:val="28"/>
          <w:szCs w:val="28"/>
        </w:rPr>
        <w:t>Программы комплексного развития транспортной инфраструктуры поселения, городского округа</w:t>
      </w:r>
      <w:r w:rsidRPr="000417A5">
        <w:rPr>
          <w:sz w:val="28"/>
          <w:szCs w:val="28"/>
        </w:rPr>
        <w:t xml:space="preserve"> - документы, устанавливающие перечни мероприятий по проектированию, строительству, реконструкции объектов транспортной инфраструктуры местного значения поселения, городского округа, которые предусмотрены также государственными и муниципальными программами, стратегией социально-экономического развития муниципального </w:t>
      </w:r>
      <w:r w:rsidRPr="000417A5">
        <w:rPr>
          <w:sz w:val="28"/>
          <w:szCs w:val="28"/>
        </w:rPr>
        <w:lastRenderedPageBreak/>
        <w:t>образования и планом мероприятий по реализации стратегии социально-экономического развития муниципального образования (при наличии данных стратегии и плана), планом и программой комплексного социально-экономического развития муниципального образования, инвестиционными программами субъектов естественных монополий в области транспорта. Программы комплексного развития транспортной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Градостроительным Кодексом, генеральных планов поселения, городского округа и должны обеспечивать сбалансированное, перспективное развитие транспортной инфраструктуры поселения, городского округа в соответствии с потребностями в строительстве, реконструкции объектов транспортной инфраструктуры местного значения.</w:t>
      </w:r>
    </w:p>
    <w:p w:rsidR="007070B0" w:rsidRPr="000417A5" w:rsidRDefault="007070B0" w:rsidP="007070B0">
      <w:pPr>
        <w:rPr>
          <w:sz w:val="28"/>
          <w:szCs w:val="28"/>
        </w:rPr>
      </w:pPr>
      <w:r w:rsidRPr="000417A5">
        <w:rPr>
          <w:b/>
          <w:sz w:val="28"/>
          <w:szCs w:val="28"/>
        </w:rPr>
        <w:t>Программы комплексного развития социальной инфраструктуры поселения, городского округа</w:t>
      </w:r>
      <w:r w:rsidRPr="000417A5">
        <w:rPr>
          <w:sz w:val="28"/>
          <w:szCs w:val="28"/>
        </w:rPr>
        <w:t xml:space="preserve"> - документы, устанавливающие перечни мероприятий по проектированию, строительству, реконструкции объектов социальной инфраструктуры местного значения поселения, городского округа, которые предусмотрены также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наличии данных стратегии и плана), планом и программой комплексного социально-экономического развития муниципального образования. Программы комплексного развития социальной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Градостроительным Кодексом, генеральных планов поселения, городского округа и должны обеспечивать сбалансированное, перспективное развитие социальной инфраструктуры поселения, городского округа в соответствии с потребностями в строительстве объектов социальной инфраструктуры местного значения.</w:t>
      </w:r>
    </w:p>
    <w:p w:rsidR="007070B0" w:rsidRPr="000417A5" w:rsidRDefault="007070B0" w:rsidP="007070B0">
      <w:pPr>
        <w:rPr>
          <w:sz w:val="28"/>
          <w:szCs w:val="28"/>
        </w:rPr>
      </w:pPr>
      <w:r w:rsidRPr="000417A5">
        <w:rPr>
          <w:b/>
          <w:sz w:val="28"/>
          <w:szCs w:val="28"/>
        </w:rPr>
        <w:t>Машино-место</w:t>
      </w:r>
      <w:r w:rsidRPr="000417A5">
        <w:rPr>
          <w:sz w:val="28"/>
          <w:szCs w:val="28"/>
        </w:rPr>
        <w:t xml:space="preserve"> - предназначенная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w:t>
      </w:r>
      <w:hyperlink r:id="rId11" w:history="1">
        <w:r w:rsidRPr="000417A5">
          <w:rPr>
            <w:rStyle w:val="af2"/>
            <w:sz w:val="28"/>
            <w:szCs w:val="28"/>
          </w:rPr>
          <w:t>законодательством</w:t>
        </w:r>
      </w:hyperlink>
      <w:r w:rsidRPr="000417A5">
        <w:rPr>
          <w:sz w:val="28"/>
          <w:szCs w:val="28"/>
        </w:rPr>
        <w:t xml:space="preserve"> о государственном кадастровом учете порядке.</w:t>
      </w:r>
    </w:p>
    <w:p w:rsidR="007070B0" w:rsidRPr="000417A5" w:rsidRDefault="007070B0" w:rsidP="007070B0">
      <w:pPr>
        <w:rPr>
          <w:sz w:val="28"/>
          <w:szCs w:val="28"/>
        </w:rPr>
      </w:pPr>
      <w:r w:rsidRPr="000417A5">
        <w:rPr>
          <w:b/>
          <w:sz w:val="28"/>
          <w:szCs w:val="28"/>
        </w:rPr>
        <w:t>Деятельность по комплексному и устойчивому развитию территории</w:t>
      </w:r>
      <w:r w:rsidRPr="000417A5">
        <w:rPr>
          <w:sz w:val="28"/>
          <w:szCs w:val="28"/>
        </w:rPr>
        <w:t xml:space="preserve"> - осуществляемая в целях обеспечения наиболее эффективного использования территории деятельность по подготовке и утверждению документации по планировке территории для размещения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а также по архитектурно-строительному </w:t>
      </w:r>
      <w:r w:rsidRPr="000417A5">
        <w:rPr>
          <w:sz w:val="28"/>
          <w:szCs w:val="28"/>
        </w:rPr>
        <w:lastRenderedPageBreak/>
        <w:t>проектированию, строительству, реконструкции указанных в настоящем пункте объектов;</w:t>
      </w:r>
    </w:p>
    <w:p w:rsidR="007070B0" w:rsidRPr="000417A5" w:rsidRDefault="007070B0" w:rsidP="007070B0">
      <w:pPr>
        <w:rPr>
          <w:sz w:val="28"/>
          <w:szCs w:val="28"/>
        </w:rPr>
      </w:pPr>
      <w:r w:rsidRPr="000417A5">
        <w:rPr>
          <w:b/>
          <w:sz w:val="28"/>
          <w:szCs w:val="28"/>
        </w:rPr>
        <w:t>Элемент планировочной структуры</w:t>
      </w:r>
      <w:r w:rsidRPr="000417A5">
        <w:rPr>
          <w:sz w:val="28"/>
          <w:szCs w:val="28"/>
        </w:rPr>
        <w:t xml:space="preserve"> - часть территории поселения, городского округа или межселенной территории муниципального района (квартал, микрорайон, район и иные подобные элементы). </w:t>
      </w:r>
      <w:hyperlink r:id="rId12" w:history="1">
        <w:r w:rsidRPr="000417A5">
          <w:rPr>
            <w:rStyle w:val="af2"/>
            <w:sz w:val="28"/>
            <w:szCs w:val="28"/>
          </w:rPr>
          <w:t>Виды</w:t>
        </w:r>
      </w:hyperlink>
      <w:r w:rsidRPr="000417A5">
        <w:rPr>
          <w:sz w:val="28"/>
          <w:szCs w:val="28"/>
        </w:rPr>
        <w:t xml:space="preserve">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rsidR="007070B0" w:rsidRPr="000417A5" w:rsidRDefault="007070B0" w:rsidP="007070B0">
      <w:pPr>
        <w:rPr>
          <w:sz w:val="28"/>
          <w:szCs w:val="28"/>
        </w:rPr>
      </w:pPr>
      <w:r w:rsidRPr="000417A5">
        <w:rPr>
          <w:sz w:val="28"/>
          <w:szCs w:val="28"/>
        </w:rPr>
        <w:t>Микрорайон (квартал) - структурный элемент жилой застройки.</w:t>
      </w:r>
    </w:p>
    <w:p w:rsidR="007070B0" w:rsidRPr="000417A5" w:rsidRDefault="007070B0" w:rsidP="007070B0">
      <w:pPr>
        <w:rPr>
          <w:sz w:val="28"/>
          <w:szCs w:val="28"/>
        </w:rPr>
      </w:pPr>
      <w:r w:rsidRPr="000417A5">
        <w:rPr>
          <w:sz w:val="28"/>
          <w:szCs w:val="28"/>
        </w:rPr>
        <w:t>Жилой район - структурный элемент селитебной территории.</w:t>
      </w:r>
    </w:p>
    <w:p w:rsidR="007070B0" w:rsidRPr="000417A5" w:rsidRDefault="007070B0" w:rsidP="007070B0">
      <w:pPr>
        <w:rPr>
          <w:sz w:val="28"/>
          <w:szCs w:val="28"/>
        </w:rPr>
      </w:pPr>
      <w:r w:rsidRPr="000417A5">
        <w:rPr>
          <w:sz w:val="28"/>
          <w:szCs w:val="28"/>
        </w:rPr>
        <w:t>Улица - обустроенная и используемая для движения транспортных средств и пешеходов полоса земли либо поверхность искусственного сооружения, находящаяся в пределах населенных пунктов, в том числе магистральная дорога скоростного и регулируемого движения, пешеходная и парковая дорога, дорога в научно-производственных, промышленных и коммунально-складских зонах (районах).</w:t>
      </w:r>
    </w:p>
    <w:p w:rsidR="007070B0" w:rsidRPr="000417A5" w:rsidRDefault="007070B0" w:rsidP="007070B0">
      <w:pPr>
        <w:rPr>
          <w:sz w:val="28"/>
          <w:szCs w:val="28"/>
        </w:rPr>
      </w:pPr>
      <w:r w:rsidRPr="000417A5">
        <w:rPr>
          <w:sz w:val="28"/>
          <w:szCs w:val="28"/>
        </w:rPr>
        <w:t>Дорога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7070B0" w:rsidRPr="000417A5" w:rsidRDefault="007070B0" w:rsidP="007070B0">
      <w:pPr>
        <w:rPr>
          <w:sz w:val="28"/>
          <w:szCs w:val="28"/>
        </w:rPr>
      </w:pPr>
      <w:r w:rsidRPr="000417A5">
        <w:rPr>
          <w:sz w:val="28"/>
          <w:szCs w:val="28"/>
        </w:rPr>
        <w:t>Пешеходная зона - территория, предназначенная для передвижения пешеходов.</w:t>
      </w:r>
    </w:p>
    <w:p w:rsidR="007070B0" w:rsidRPr="000417A5" w:rsidRDefault="007070B0" w:rsidP="007070B0">
      <w:pPr>
        <w:rPr>
          <w:sz w:val="28"/>
          <w:szCs w:val="28"/>
        </w:rPr>
      </w:pPr>
      <w:r w:rsidRPr="000417A5">
        <w:rPr>
          <w:sz w:val="28"/>
          <w:szCs w:val="28"/>
        </w:rPr>
        <w:t>Здание жилое многоквартирное - жилое здание, в котором квартиры имеют общие внеквартирные помещения и инженерные системы.</w:t>
      </w:r>
    </w:p>
    <w:p w:rsidR="007070B0" w:rsidRPr="000417A5" w:rsidRDefault="007070B0" w:rsidP="007070B0">
      <w:pPr>
        <w:rPr>
          <w:sz w:val="28"/>
          <w:szCs w:val="28"/>
        </w:rPr>
      </w:pPr>
      <w:r w:rsidRPr="000417A5">
        <w:rPr>
          <w:sz w:val="28"/>
          <w:szCs w:val="28"/>
        </w:rPr>
        <w:t xml:space="preserve">Здание жилое многоквартирное секционного типа - здание, состоящее из одной или нескольких секций, отделенных друг от друга стенами без проемов, с квартирами одной секции, имеющими выход на одну лестничную клетку непосредственно или через коридор. </w:t>
      </w:r>
    </w:p>
    <w:p w:rsidR="007070B0" w:rsidRPr="000417A5" w:rsidRDefault="007070B0" w:rsidP="007070B0">
      <w:pPr>
        <w:rPr>
          <w:sz w:val="28"/>
          <w:szCs w:val="28"/>
        </w:rPr>
      </w:pPr>
      <w:r w:rsidRPr="000417A5">
        <w:rPr>
          <w:sz w:val="28"/>
          <w:szCs w:val="28"/>
        </w:rPr>
        <w:t>Секция жилого здания - часть здания, квартиры которой имеют выход на одну лестничную клетку непосредственно или через коридор и отделенная от других частей здания глухой стеной;</w:t>
      </w:r>
    </w:p>
    <w:p w:rsidR="007070B0" w:rsidRPr="000417A5" w:rsidRDefault="007070B0" w:rsidP="007070B0">
      <w:pPr>
        <w:rPr>
          <w:sz w:val="28"/>
          <w:szCs w:val="28"/>
        </w:rPr>
      </w:pPr>
      <w:r w:rsidRPr="000417A5">
        <w:rPr>
          <w:sz w:val="28"/>
          <w:szCs w:val="28"/>
        </w:rPr>
        <w:t>Здание жилое многоквартирное галерейного типа - здание, в котором все квартиры этажа имеют выходы через общую галерею не менее чем на две лестницы.</w:t>
      </w:r>
    </w:p>
    <w:p w:rsidR="007070B0" w:rsidRPr="000417A5" w:rsidRDefault="007070B0" w:rsidP="007070B0">
      <w:pPr>
        <w:rPr>
          <w:sz w:val="28"/>
          <w:szCs w:val="28"/>
        </w:rPr>
      </w:pPr>
      <w:r w:rsidRPr="000417A5">
        <w:rPr>
          <w:sz w:val="28"/>
          <w:szCs w:val="28"/>
        </w:rPr>
        <w:t>Здание жилое многоквартирное коридорного типа - здание, в котором все квартиры этажа имеют выходы через общий коридор не менее чем на две лестницы.</w:t>
      </w:r>
    </w:p>
    <w:p w:rsidR="007070B0" w:rsidRPr="000417A5" w:rsidRDefault="007070B0" w:rsidP="007070B0">
      <w:pPr>
        <w:rPr>
          <w:sz w:val="28"/>
          <w:szCs w:val="28"/>
        </w:rPr>
      </w:pPr>
      <w:r w:rsidRPr="000417A5">
        <w:rPr>
          <w:sz w:val="28"/>
          <w:szCs w:val="28"/>
        </w:rPr>
        <w:t>Блокированный жилой дом (дом жилой блокированной застройки) - Жилые дома блокированной застройки - жилые дома с количеством этажей не более чем три, состоящие из нескольких блоков, количество которых не превышает десять и каждый из которых предназначен для проживания одной семьи, имеют общую стену (общие стены) без проемов с соседним блоком или соседними блоками, расположены на отдельном земельном участке и имеют выход на территорию общего пользования.</w:t>
      </w:r>
    </w:p>
    <w:p w:rsidR="007070B0" w:rsidRPr="000417A5" w:rsidRDefault="007070B0" w:rsidP="007070B0">
      <w:pPr>
        <w:rPr>
          <w:sz w:val="28"/>
          <w:szCs w:val="28"/>
        </w:rPr>
      </w:pPr>
      <w:r w:rsidRPr="000417A5">
        <w:rPr>
          <w:sz w:val="28"/>
          <w:szCs w:val="28"/>
        </w:rPr>
        <w:t>Одноквартирный жилой дом – жилой дом, предназначенный для проживания одной семьи и имеющий приквартирный участок.</w:t>
      </w:r>
    </w:p>
    <w:p w:rsidR="007070B0" w:rsidRPr="000417A5" w:rsidRDefault="007070B0" w:rsidP="007070B0">
      <w:pPr>
        <w:rPr>
          <w:sz w:val="28"/>
          <w:szCs w:val="28"/>
        </w:rPr>
      </w:pPr>
      <w:r w:rsidRPr="000417A5">
        <w:rPr>
          <w:sz w:val="28"/>
          <w:szCs w:val="28"/>
        </w:rPr>
        <w:lastRenderedPageBreak/>
        <w:t>Приквартирный участок - земельный участок, примыкающий к жилому зданию (квартире) с непосредственным выходом на него.</w:t>
      </w:r>
    </w:p>
    <w:p w:rsidR="007070B0" w:rsidRPr="000417A5" w:rsidRDefault="007070B0" w:rsidP="007070B0">
      <w:pPr>
        <w:rPr>
          <w:sz w:val="28"/>
          <w:szCs w:val="28"/>
        </w:rPr>
      </w:pPr>
      <w:r w:rsidRPr="000417A5">
        <w:rPr>
          <w:sz w:val="28"/>
          <w:szCs w:val="28"/>
        </w:rPr>
        <w:t>Индивидуальный жилой дом – отдельно стоящий жилой дом с количеством этажей не более трех, предназначенный для проживания одной семьи.</w:t>
      </w:r>
    </w:p>
    <w:p w:rsidR="007070B0" w:rsidRPr="000417A5" w:rsidRDefault="007070B0" w:rsidP="007070B0">
      <w:pPr>
        <w:rPr>
          <w:sz w:val="28"/>
          <w:szCs w:val="28"/>
        </w:rPr>
      </w:pPr>
      <w:r w:rsidRPr="000417A5">
        <w:rPr>
          <w:sz w:val="28"/>
          <w:szCs w:val="28"/>
        </w:rPr>
        <w:t>Этаж надземный - этаж с отметкой пола помещений не ниже планировочной отметки земли.</w:t>
      </w:r>
    </w:p>
    <w:p w:rsidR="007070B0" w:rsidRPr="000417A5" w:rsidRDefault="007070B0" w:rsidP="007070B0">
      <w:pPr>
        <w:rPr>
          <w:sz w:val="28"/>
          <w:szCs w:val="28"/>
        </w:rPr>
      </w:pPr>
      <w:r w:rsidRPr="000417A5">
        <w:rPr>
          <w:sz w:val="28"/>
          <w:szCs w:val="28"/>
        </w:rPr>
        <w:t>Этаж подземный - этаж с отметкой пола помещений ниже планировочной отметки земли на всю высоту помещений.</w:t>
      </w:r>
    </w:p>
    <w:p w:rsidR="007070B0" w:rsidRPr="000417A5" w:rsidRDefault="007070B0" w:rsidP="007070B0">
      <w:pPr>
        <w:rPr>
          <w:sz w:val="28"/>
          <w:szCs w:val="28"/>
        </w:rPr>
      </w:pPr>
      <w:r w:rsidRPr="000417A5">
        <w:rPr>
          <w:sz w:val="28"/>
          <w:szCs w:val="28"/>
        </w:rPr>
        <w:t>Этаж первый - нижний надземный этаж здания.</w:t>
      </w:r>
    </w:p>
    <w:p w:rsidR="007070B0" w:rsidRPr="000417A5" w:rsidRDefault="007070B0" w:rsidP="007070B0">
      <w:pPr>
        <w:rPr>
          <w:sz w:val="28"/>
          <w:szCs w:val="28"/>
        </w:rPr>
      </w:pPr>
      <w:r w:rsidRPr="000417A5">
        <w:rPr>
          <w:sz w:val="28"/>
          <w:szCs w:val="28"/>
        </w:rPr>
        <w:t>Этаж цокольный - этаж с отметкой пола помещений ниже планировочной отметки земли на высоту не более половины высоты помещений.</w:t>
      </w:r>
    </w:p>
    <w:p w:rsidR="007070B0" w:rsidRPr="000417A5" w:rsidRDefault="007070B0" w:rsidP="007070B0">
      <w:pPr>
        <w:rPr>
          <w:sz w:val="28"/>
          <w:szCs w:val="28"/>
        </w:rPr>
      </w:pPr>
      <w:r w:rsidRPr="000417A5">
        <w:rPr>
          <w:sz w:val="28"/>
          <w:szCs w:val="28"/>
        </w:rPr>
        <w:t>Этаж подвальный - этаж с отметкой пола помещений ниже планировочной отметки земли более чем наполовину высоты помещений или первый подземный этаж.</w:t>
      </w:r>
    </w:p>
    <w:p w:rsidR="007070B0" w:rsidRPr="000417A5" w:rsidRDefault="007070B0" w:rsidP="007070B0">
      <w:pPr>
        <w:rPr>
          <w:sz w:val="28"/>
          <w:szCs w:val="28"/>
        </w:rPr>
      </w:pPr>
      <w:r w:rsidRPr="000417A5">
        <w:rPr>
          <w:sz w:val="28"/>
          <w:szCs w:val="28"/>
        </w:rPr>
        <w:t>Этаж мансардный - этаж в чердачном пространстве, фасад которого полностью или частично образован поверхностью (поверхностями) наклонной, ломаной или криволинейной крыши.</w:t>
      </w:r>
    </w:p>
    <w:p w:rsidR="007070B0" w:rsidRPr="000417A5" w:rsidRDefault="007070B0" w:rsidP="007070B0">
      <w:pPr>
        <w:rPr>
          <w:sz w:val="28"/>
          <w:szCs w:val="28"/>
        </w:rPr>
      </w:pPr>
      <w:r w:rsidRPr="000417A5">
        <w:rPr>
          <w:sz w:val="28"/>
          <w:szCs w:val="28"/>
        </w:rPr>
        <w:t xml:space="preserve">Этаж технический - этаж для размещения инженерного оборудования здания и прокладки коммуникаций, может быть расположен в нижней части здания (техническое подполье), верхней (технический чердак) или между надземными этажами. Пространство высотой </w:t>
      </w:r>
      <w:smartTag w:uri="urn:schemas-microsoft-com:office:smarttags" w:element="metricconverter">
        <w:smartTagPr>
          <w:attr w:name="ProductID" w:val="1,8 м"/>
        </w:smartTagPr>
        <w:r w:rsidRPr="000417A5">
          <w:rPr>
            <w:sz w:val="28"/>
            <w:szCs w:val="28"/>
          </w:rPr>
          <w:t>1,8 м</w:t>
        </w:r>
      </w:smartTag>
      <w:r w:rsidRPr="000417A5">
        <w:rPr>
          <w:sz w:val="28"/>
          <w:szCs w:val="28"/>
        </w:rPr>
        <w:t xml:space="preserve"> и менее, используемое только для прокладки коммуникаций, этажом не является.</w:t>
      </w:r>
    </w:p>
    <w:p w:rsidR="007070B0" w:rsidRPr="000417A5" w:rsidRDefault="007070B0" w:rsidP="007070B0">
      <w:pPr>
        <w:rPr>
          <w:sz w:val="28"/>
          <w:szCs w:val="28"/>
        </w:rPr>
      </w:pPr>
      <w:r w:rsidRPr="000417A5">
        <w:rPr>
          <w:sz w:val="28"/>
          <w:szCs w:val="28"/>
        </w:rPr>
        <w:t>Планировочная отметка земли - уровень земли на границе земли и отмостки здания.</w:t>
      </w:r>
    </w:p>
    <w:p w:rsidR="007070B0" w:rsidRPr="000417A5" w:rsidRDefault="007070B0" w:rsidP="007070B0">
      <w:pPr>
        <w:rPr>
          <w:sz w:val="28"/>
          <w:szCs w:val="28"/>
        </w:rPr>
      </w:pPr>
      <w:r w:rsidRPr="000417A5">
        <w:rPr>
          <w:sz w:val="28"/>
          <w:szCs w:val="28"/>
        </w:rPr>
        <w:t>Гостевой дом для сезонного проживания отдыхающих и туристов (далее - гостевой дом) - это строение этажностью не более 5 этажей, предназначенное для проживания одной семьи и размещения отдыхающих не более 30 человек и с количеством номеров не более 15. Гостевой дом должен соответствовать требованиям пожарной безопасности, предъявляемым к зданиям (сооружениям, строениям, пожарным отсекам и частям зданий, сооружений, строений - помещениям или группам помещений, функционально связанных между собой) класса функциональной пожарной опасности Ф 1.2.</w:t>
      </w:r>
    </w:p>
    <w:p w:rsidR="007070B0" w:rsidRPr="000417A5" w:rsidRDefault="007070B0" w:rsidP="007070B0">
      <w:pPr>
        <w:rPr>
          <w:sz w:val="28"/>
          <w:szCs w:val="28"/>
        </w:rPr>
      </w:pPr>
      <w:r w:rsidRPr="000417A5">
        <w:rPr>
          <w:sz w:val="28"/>
          <w:szCs w:val="28"/>
        </w:rPr>
        <w:t xml:space="preserve">Доходный дом - многоквартирный жилой дом, возведенный на участке, предоставленном под жилищное строительство в установленном порядке, в котором все жилые и нежилые помещения без ограничения размера площади предоставляются для проживания во временное владение или пользование юридическим и физическим лицам по договорам аренды или коммерческого найма. </w:t>
      </w:r>
    </w:p>
    <w:p w:rsidR="007070B0" w:rsidRPr="000417A5" w:rsidRDefault="007070B0" w:rsidP="007070B0">
      <w:pPr>
        <w:rPr>
          <w:sz w:val="28"/>
          <w:szCs w:val="28"/>
        </w:rPr>
      </w:pPr>
      <w:r w:rsidRPr="000417A5">
        <w:rPr>
          <w:sz w:val="28"/>
          <w:szCs w:val="28"/>
        </w:rPr>
        <w:t>Подрядчик – физическое или юридическое лицо, осуществляющее по договору с застройщиком (заказчиком) работы по строительству, реконструкции зданий, строений, сооружений, их частей.</w:t>
      </w:r>
    </w:p>
    <w:p w:rsidR="007070B0" w:rsidRPr="000417A5" w:rsidRDefault="007070B0" w:rsidP="007070B0">
      <w:pPr>
        <w:rPr>
          <w:sz w:val="28"/>
          <w:szCs w:val="28"/>
        </w:rPr>
      </w:pPr>
      <w:r w:rsidRPr="000417A5">
        <w:rPr>
          <w:sz w:val="28"/>
          <w:szCs w:val="28"/>
        </w:rPr>
        <w:t>Прибрежная защитная полоса – часть водоохраной зоны, для которой вводятся дополнительные ограничения хозяйственной и иной деятельности.</w:t>
      </w:r>
    </w:p>
    <w:p w:rsidR="007070B0" w:rsidRPr="000417A5" w:rsidRDefault="007070B0" w:rsidP="007070B0">
      <w:pPr>
        <w:rPr>
          <w:sz w:val="28"/>
          <w:szCs w:val="28"/>
        </w:rPr>
      </w:pPr>
      <w:r w:rsidRPr="000417A5">
        <w:rPr>
          <w:sz w:val="28"/>
          <w:szCs w:val="28"/>
        </w:rPr>
        <w:t xml:space="preserve">Процент застройки участка – выраженный в процентах показатель градостроительного регламента, показывающий, какая максимальная часть </w:t>
      </w:r>
      <w:r w:rsidRPr="000417A5">
        <w:rPr>
          <w:sz w:val="28"/>
          <w:szCs w:val="28"/>
        </w:rPr>
        <w:lastRenderedPageBreak/>
        <w:t xml:space="preserve">площади каждого земельного участка, расположенного в соответствующей территориальной зоне, может быть занята зданиями, строениями и сооружениями. </w:t>
      </w:r>
    </w:p>
    <w:p w:rsidR="007070B0" w:rsidRPr="000417A5" w:rsidRDefault="007070B0" w:rsidP="007070B0">
      <w:pPr>
        <w:rPr>
          <w:sz w:val="28"/>
          <w:szCs w:val="28"/>
        </w:rPr>
      </w:pPr>
      <w:r w:rsidRPr="000417A5">
        <w:rPr>
          <w:sz w:val="28"/>
          <w:szCs w:val="28"/>
        </w:rPr>
        <w:t>Максимальный процент застройки в границах земельного участка - отношение суммарной площади земельного участка, которая может быть застроена, ко всей площади земельного участка.</w:t>
      </w:r>
    </w:p>
    <w:p w:rsidR="007070B0" w:rsidRPr="000417A5" w:rsidRDefault="007070B0" w:rsidP="007070B0">
      <w:pPr>
        <w:rPr>
          <w:sz w:val="28"/>
          <w:szCs w:val="28"/>
        </w:rPr>
      </w:pPr>
      <w:r w:rsidRPr="000417A5">
        <w:rPr>
          <w:sz w:val="28"/>
          <w:szCs w:val="28"/>
        </w:rPr>
        <w:t xml:space="preserve">Публичный сервитут – право ограниченного пользования недвижимостью, установленное законом или иным нормативным правовым актом Российской Федерации, нормативным правовым актом субъекта Российской Федерации, нормативным правовым актом органа местного самоуправления с учетом результатов публичных слушаний по обсуждению документации по планировке территории, в случаях, если это необходимо для обеспечения интересов государства, местного самоуправления или местного населения, без изъятия земельных участков. </w:t>
      </w:r>
    </w:p>
    <w:p w:rsidR="007070B0" w:rsidRPr="000417A5" w:rsidRDefault="007070B0" w:rsidP="007070B0">
      <w:pPr>
        <w:rPr>
          <w:sz w:val="28"/>
          <w:szCs w:val="28"/>
        </w:rPr>
      </w:pPr>
      <w:r w:rsidRPr="000417A5">
        <w:rPr>
          <w:sz w:val="28"/>
          <w:szCs w:val="28"/>
        </w:rPr>
        <w:t>Разрешенное использование земельных участков и иных объектов недвижимости – использование недвижимости в соответствии с градостроительным регламентом, ограничениями на использование недвижимости, установленными в соответствии с законодательством, а также публичными сервитутами.</w:t>
      </w:r>
    </w:p>
    <w:p w:rsidR="007070B0" w:rsidRPr="000417A5" w:rsidRDefault="007070B0" w:rsidP="007070B0">
      <w:pPr>
        <w:rPr>
          <w:sz w:val="28"/>
          <w:szCs w:val="28"/>
        </w:rPr>
      </w:pPr>
      <w:r w:rsidRPr="000417A5">
        <w:rPr>
          <w:sz w:val="28"/>
          <w:szCs w:val="28"/>
        </w:rPr>
        <w:t>Частный сервитут – право ограниченного пользования чужим недвижимым имуществом, устанавливаемое решением суда или соглашением между лицом, являющимся собственником объекта недвижимости, и лицом, требующим установления сервитута.</w:t>
      </w:r>
    </w:p>
    <w:p w:rsidR="007070B0" w:rsidRPr="000417A5" w:rsidRDefault="007070B0" w:rsidP="007070B0">
      <w:pPr>
        <w:rPr>
          <w:sz w:val="28"/>
          <w:szCs w:val="28"/>
        </w:rPr>
      </w:pPr>
      <w:r w:rsidRPr="000417A5">
        <w:rPr>
          <w:sz w:val="28"/>
          <w:szCs w:val="28"/>
        </w:rPr>
        <w:t>Озелененная территория - участки земли, на которых располагаются растительность естественного происхождения, искусственно созданные садово-парковые комплексы и объекты, бульвары, скверы, газоны, цветники, малозастроенная территория жилого, общественного, делового, коммунального, производственного назначения, в пределах которой не менее 70 процентов поверхности занято растительным покровом.</w:t>
      </w:r>
    </w:p>
    <w:p w:rsidR="007070B0" w:rsidRPr="000417A5" w:rsidRDefault="007070B0" w:rsidP="007070B0">
      <w:pPr>
        <w:rPr>
          <w:sz w:val="28"/>
          <w:szCs w:val="28"/>
        </w:rPr>
      </w:pPr>
      <w:r w:rsidRPr="000417A5">
        <w:rPr>
          <w:sz w:val="28"/>
          <w:szCs w:val="28"/>
        </w:rPr>
        <w:t>Коэффициент озеленения - отношение территории земельного участка, которая должна быть занята зелеными насаждениями, ко всей площади участка (в процентах).</w:t>
      </w:r>
    </w:p>
    <w:p w:rsidR="007070B0" w:rsidRPr="000417A5" w:rsidRDefault="007070B0" w:rsidP="007070B0">
      <w:pPr>
        <w:rPr>
          <w:sz w:val="28"/>
          <w:szCs w:val="28"/>
        </w:rPr>
      </w:pPr>
      <w:r w:rsidRPr="000417A5">
        <w:rPr>
          <w:sz w:val="28"/>
          <w:szCs w:val="28"/>
        </w:rPr>
        <w:t>Квартал сохраняемой застройки - квартал, на территории которого при проектировании, планировке и застройке замена и (или) новое строительство составляют не более 25 процентов фонда существующей застройки.</w:t>
      </w:r>
    </w:p>
    <w:p w:rsidR="007070B0" w:rsidRPr="000417A5" w:rsidRDefault="007070B0" w:rsidP="007070B0">
      <w:pPr>
        <w:rPr>
          <w:sz w:val="28"/>
          <w:szCs w:val="28"/>
        </w:rPr>
      </w:pPr>
      <w:r w:rsidRPr="000417A5">
        <w:rPr>
          <w:sz w:val="28"/>
          <w:szCs w:val="28"/>
        </w:rPr>
        <w:t>Малые архитектурные формы - фонтаны, декоративные бассейны, водопады, беседки, теневые навесы, перголы, подпорные стенки, лестницы, кровли, парапеты, оборудование для игр детей и отдыха взрослого населения, ограждения, садово-парковая мебель и тому подобное;.</w:t>
      </w:r>
    </w:p>
    <w:p w:rsidR="007070B0" w:rsidRPr="000417A5" w:rsidRDefault="007070B0" w:rsidP="007070B0">
      <w:pPr>
        <w:rPr>
          <w:sz w:val="28"/>
          <w:szCs w:val="28"/>
        </w:rPr>
      </w:pPr>
      <w:r w:rsidRPr="000417A5">
        <w:rPr>
          <w:sz w:val="28"/>
          <w:szCs w:val="28"/>
        </w:rPr>
        <w:t xml:space="preserve">Защитные дорожные сооружения - сооружения, к которым относятся элементы озеленения, имеющие защитное значение; заборы; устройства, предназначенные для защиты автомобильных дорог от снежных лавин; шумозащитные и ветрозащитные устройства; подобные сооружения. </w:t>
      </w:r>
    </w:p>
    <w:p w:rsidR="007070B0" w:rsidRPr="000417A5" w:rsidRDefault="007070B0" w:rsidP="007070B0">
      <w:pPr>
        <w:rPr>
          <w:sz w:val="28"/>
          <w:szCs w:val="28"/>
        </w:rPr>
      </w:pPr>
      <w:r w:rsidRPr="000417A5">
        <w:rPr>
          <w:sz w:val="28"/>
          <w:szCs w:val="28"/>
        </w:rPr>
        <w:lastRenderedPageBreak/>
        <w:t>Стоянка для автомобилей (автостоянка) - здание, сооружение (часть здания, сооружения) или специальная открытая площадка, предназначенные только для хранения (стоянки) автомобилей.</w:t>
      </w:r>
    </w:p>
    <w:p w:rsidR="007070B0" w:rsidRPr="000417A5" w:rsidRDefault="007070B0" w:rsidP="007070B0">
      <w:pPr>
        <w:rPr>
          <w:sz w:val="28"/>
          <w:szCs w:val="28"/>
        </w:rPr>
      </w:pPr>
      <w:r w:rsidRPr="000417A5">
        <w:rPr>
          <w:sz w:val="28"/>
          <w:szCs w:val="28"/>
        </w:rPr>
        <w:t>Надземная автостоянка закрытого типа - автостоянка с наружными стеновыми</w:t>
      </w:r>
      <w:r w:rsidRPr="000417A5">
        <w:rPr>
          <w:color w:val="FF0000"/>
          <w:sz w:val="28"/>
          <w:szCs w:val="28"/>
        </w:rPr>
        <w:t xml:space="preserve"> </w:t>
      </w:r>
      <w:r w:rsidRPr="000417A5">
        <w:rPr>
          <w:sz w:val="28"/>
          <w:szCs w:val="28"/>
        </w:rPr>
        <w:t>ограждениями (гаражи, гаражи-стоянки, гаражные комплексы).</w:t>
      </w:r>
    </w:p>
    <w:p w:rsidR="007070B0" w:rsidRPr="000417A5" w:rsidRDefault="007070B0" w:rsidP="007070B0">
      <w:pPr>
        <w:rPr>
          <w:sz w:val="28"/>
          <w:szCs w:val="28"/>
        </w:rPr>
      </w:pPr>
      <w:r w:rsidRPr="000417A5">
        <w:rPr>
          <w:sz w:val="28"/>
          <w:szCs w:val="28"/>
        </w:rPr>
        <w:t>Автостоянка открытого типа - автостоянка без наружных стеновых ограждений. Автостоянкой открытого типа считается также такое сооружение, которое открыто, по крайней мере, с двух противоположных сторон наибольшей протяженности. Сторона считается открытой, если общая площадь отверстий, распределенных по стороне, составляет не менее 50 процентов наружной поверхности этой стороны в каждом ярусе (этаже).</w:t>
      </w:r>
    </w:p>
    <w:p w:rsidR="007070B0" w:rsidRPr="000417A5" w:rsidRDefault="007070B0" w:rsidP="007070B0">
      <w:pPr>
        <w:rPr>
          <w:sz w:val="28"/>
          <w:szCs w:val="28"/>
        </w:rPr>
      </w:pPr>
      <w:r w:rsidRPr="000417A5">
        <w:rPr>
          <w:sz w:val="28"/>
          <w:szCs w:val="28"/>
        </w:rPr>
        <w:t>Гостевые стоянки - открытые площадки, предназначенные для кратковременного хранения (стоянки) легковых автомобилей.</w:t>
      </w:r>
    </w:p>
    <w:p w:rsidR="007070B0" w:rsidRPr="000417A5" w:rsidRDefault="007070B0" w:rsidP="007070B0">
      <w:pPr>
        <w:rPr>
          <w:sz w:val="28"/>
          <w:szCs w:val="28"/>
        </w:rPr>
      </w:pPr>
      <w:r w:rsidRPr="000417A5">
        <w:rPr>
          <w:sz w:val="28"/>
          <w:szCs w:val="28"/>
        </w:rPr>
        <w:t>Магазин - специально оборудованное стационарное здание или его часть, предназначенное для продажи товаров и оказания услуг покупателям и обеспеченное торговыми, подсобными, административно-бытовыми помещениями, а также помещениями для приема, хранения и подготовки товаров к продаже.</w:t>
      </w:r>
    </w:p>
    <w:p w:rsidR="007070B0" w:rsidRPr="000417A5" w:rsidRDefault="007070B0" w:rsidP="007070B0">
      <w:pPr>
        <w:rPr>
          <w:sz w:val="28"/>
          <w:szCs w:val="28"/>
        </w:rPr>
      </w:pPr>
      <w:r w:rsidRPr="000417A5">
        <w:rPr>
          <w:sz w:val="28"/>
          <w:szCs w:val="28"/>
        </w:rPr>
        <w:t>Киоск - нестационарный торговый объект, представляющий собой  некапитальное, одноэтажное сооружение без торгового зала с замкнутым пространством, внутри которого оборудовано одно рабочее место для продавца и хранения товарного запаса, без доступа покупателей внутрь сооружения площадью до 20 кв.м.</w:t>
      </w:r>
    </w:p>
    <w:p w:rsidR="007070B0" w:rsidRPr="000417A5" w:rsidRDefault="007070B0" w:rsidP="007070B0">
      <w:pPr>
        <w:rPr>
          <w:sz w:val="28"/>
          <w:szCs w:val="28"/>
        </w:rPr>
      </w:pPr>
      <w:r w:rsidRPr="000417A5">
        <w:rPr>
          <w:sz w:val="28"/>
          <w:szCs w:val="28"/>
        </w:rPr>
        <w:t>Торговый павильон - нестационарный торговый объект, представляющий собой некапитальное, одноэтажное  сооружение, имеющее торговый зал рассчитанный на одно или несколько рабочих мест продавцов и помещение для хранения товарного запаса.</w:t>
      </w:r>
    </w:p>
    <w:p w:rsidR="007070B0" w:rsidRPr="000417A5" w:rsidRDefault="007070B0" w:rsidP="007070B0">
      <w:pPr>
        <w:rPr>
          <w:sz w:val="28"/>
          <w:szCs w:val="28"/>
        </w:rPr>
      </w:pPr>
      <w:r w:rsidRPr="000417A5">
        <w:rPr>
          <w:sz w:val="28"/>
          <w:szCs w:val="28"/>
        </w:rPr>
        <w:t>Пандус - сооружение, имеющее сплошную наклонную по направлению движения поверхность, предназначенное для перемещения с одного уровня горизонтальной поверхности пути на другой, в том числе на кресле-коляске.</w:t>
      </w:r>
    </w:p>
    <w:p w:rsidR="007070B0" w:rsidRPr="000417A5" w:rsidRDefault="007070B0" w:rsidP="007070B0">
      <w:pPr>
        <w:rPr>
          <w:sz w:val="28"/>
          <w:szCs w:val="28"/>
        </w:rPr>
      </w:pPr>
      <w:r w:rsidRPr="000417A5">
        <w:rPr>
          <w:sz w:val="28"/>
          <w:szCs w:val="28"/>
        </w:rPr>
        <w:t xml:space="preserve">Маломобильные граждане - инвалиды всех категорий, к которым относятся лица, имеющие нарушение здоровья со стойким расстройством функций организма, обусловленное заболеваниями, последствиями травм или дефектами, приведшими к ограничению жизнедеятельности, и вызывающее необходимость их социальной защиты; лица пожилого возраста; граждане с малолетними детьми, в том числе использующие детские коляски; другие лица с ограниченными способностями или возможностями самостоятельно передвигаться, ориентироваться, общаться, вынужденные в силу устойчивого или временного физического недостатка использовать для своего передвижения необходимые средства, приспособления и собак - проводников. </w:t>
      </w:r>
    </w:p>
    <w:p w:rsidR="007070B0" w:rsidRPr="000417A5" w:rsidRDefault="007070B0" w:rsidP="007070B0">
      <w:pPr>
        <w:rPr>
          <w:sz w:val="28"/>
          <w:szCs w:val="28"/>
        </w:rPr>
      </w:pPr>
      <w:r w:rsidRPr="000417A5">
        <w:rPr>
          <w:sz w:val="28"/>
          <w:szCs w:val="28"/>
        </w:rPr>
        <w:t>Контейнер – стандартная емкость для сбора ТБО объемом 0,6 - 1,5 кубических метров;</w:t>
      </w:r>
    </w:p>
    <w:p w:rsidR="007070B0" w:rsidRPr="000417A5" w:rsidRDefault="007070B0" w:rsidP="007070B0">
      <w:pPr>
        <w:rPr>
          <w:sz w:val="28"/>
          <w:szCs w:val="28"/>
        </w:rPr>
      </w:pPr>
      <w:r w:rsidRPr="000417A5">
        <w:rPr>
          <w:sz w:val="28"/>
          <w:szCs w:val="28"/>
        </w:rPr>
        <w:t>Бункер-накопитель - стандартная емкость для сбора КГМ объемом более 2,0 кубических метров.</w:t>
      </w:r>
    </w:p>
    <w:p w:rsidR="007070B0" w:rsidRPr="000417A5" w:rsidRDefault="007070B0" w:rsidP="007070B0">
      <w:pPr>
        <w:rPr>
          <w:b/>
          <w:i/>
          <w:sz w:val="28"/>
          <w:szCs w:val="28"/>
        </w:rPr>
      </w:pPr>
    </w:p>
    <w:p w:rsidR="007070B0" w:rsidRPr="000417A5" w:rsidRDefault="007070B0" w:rsidP="007070B0">
      <w:pPr>
        <w:rPr>
          <w:sz w:val="28"/>
          <w:szCs w:val="28"/>
        </w:rPr>
      </w:pPr>
      <w:r w:rsidRPr="000417A5">
        <w:rPr>
          <w:sz w:val="28"/>
          <w:szCs w:val="28"/>
        </w:rPr>
        <w:lastRenderedPageBreak/>
        <w:t>Статья 2. Основания введения, назначение и состав Правил</w:t>
      </w:r>
    </w:p>
    <w:p w:rsidR="007070B0" w:rsidRPr="000417A5" w:rsidRDefault="007070B0" w:rsidP="007070B0">
      <w:pPr>
        <w:rPr>
          <w:b/>
          <w:i/>
          <w:sz w:val="28"/>
          <w:szCs w:val="28"/>
        </w:rPr>
      </w:pPr>
    </w:p>
    <w:p w:rsidR="007070B0" w:rsidRPr="000417A5" w:rsidRDefault="007070B0" w:rsidP="007070B0">
      <w:pPr>
        <w:rPr>
          <w:sz w:val="28"/>
          <w:szCs w:val="28"/>
        </w:rPr>
      </w:pPr>
      <w:r w:rsidRPr="000417A5">
        <w:rPr>
          <w:sz w:val="28"/>
          <w:szCs w:val="28"/>
        </w:rPr>
        <w:t>1. Настоящие Правила в соответствии с Градостроительным кодексом Российской Федерации, Земельным кодексом Российской Федерации предусматривают в Новокубанском городском поселении Новокубанского района систему регулирования землепользования и застройки, которая основана на градостроительном зонировании – делении всей территории в границах Новокубанского городского поселения Новокубанского района на территориальные зоны с установлением для каждой из них единого градостроительного регламента по видам и предельным параметрам разрешенного использования земельных участков в границах этих территориальных зон, для защиты прав граждан и обеспечения равенства прав физических и юридических лиц в процессе реализации отношений, возникающих по поводу землепользования и застройки; обеспечения открытой информации о правилах и условиях использования земельных участков, осуществления на них строительства и реконструкции; подготовки документов для передачи прав на земельные участки, находящиеся в государственной и муниципальной собственности, физическим и юридическим лицам для осуществления строительства, реконструкции объектов недвижимости; контроля соответствия градостроительным регламентам строительных намерений застройщиков, завершенных строительством объектов и их последующего использования.</w:t>
      </w:r>
    </w:p>
    <w:p w:rsidR="007070B0" w:rsidRPr="000417A5" w:rsidRDefault="007070B0" w:rsidP="007070B0">
      <w:pPr>
        <w:rPr>
          <w:sz w:val="28"/>
          <w:szCs w:val="28"/>
        </w:rPr>
      </w:pPr>
      <w:r w:rsidRPr="000417A5">
        <w:rPr>
          <w:sz w:val="28"/>
          <w:szCs w:val="28"/>
        </w:rPr>
        <w:t>2. Правила землепользования и застройки разрабатываются в целях:</w:t>
      </w:r>
    </w:p>
    <w:p w:rsidR="007070B0" w:rsidRPr="000417A5" w:rsidRDefault="007070B0" w:rsidP="007070B0">
      <w:pPr>
        <w:rPr>
          <w:sz w:val="28"/>
          <w:szCs w:val="28"/>
        </w:rPr>
      </w:pPr>
      <w:r w:rsidRPr="000417A5">
        <w:rPr>
          <w:sz w:val="28"/>
          <w:szCs w:val="28"/>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7070B0" w:rsidRPr="000417A5" w:rsidRDefault="007070B0" w:rsidP="007070B0">
      <w:pPr>
        <w:rPr>
          <w:sz w:val="28"/>
          <w:szCs w:val="28"/>
        </w:rPr>
      </w:pPr>
      <w:r w:rsidRPr="000417A5">
        <w:rPr>
          <w:sz w:val="28"/>
          <w:szCs w:val="28"/>
        </w:rPr>
        <w:t>2) создания условий для планировки территорий муниципальных образований;</w:t>
      </w:r>
    </w:p>
    <w:p w:rsidR="007070B0" w:rsidRPr="000417A5" w:rsidRDefault="007070B0" w:rsidP="007070B0">
      <w:pPr>
        <w:rPr>
          <w:sz w:val="28"/>
          <w:szCs w:val="28"/>
        </w:rPr>
      </w:pPr>
      <w:r w:rsidRPr="000417A5">
        <w:rPr>
          <w:sz w:val="28"/>
          <w:szCs w:val="28"/>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7070B0" w:rsidRPr="000417A5" w:rsidRDefault="007070B0" w:rsidP="007070B0">
      <w:pPr>
        <w:rPr>
          <w:sz w:val="28"/>
          <w:szCs w:val="28"/>
        </w:rPr>
      </w:pPr>
      <w:r w:rsidRPr="000417A5">
        <w:rPr>
          <w:sz w:val="28"/>
          <w:szCs w:val="28"/>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7070B0" w:rsidRPr="000417A5" w:rsidRDefault="007070B0" w:rsidP="007070B0">
      <w:pPr>
        <w:rPr>
          <w:sz w:val="28"/>
          <w:szCs w:val="28"/>
        </w:rPr>
      </w:pPr>
      <w:r w:rsidRPr="000417A5">
        <w:rPr>
          <w:sz w:val="28"/>
          <w:szCs w:val="28"/>
        </w:rPr>
        <w:t>3. Правила землепользования и застройки включают в себя:</w:t>
      </w:r>
    </w:p>
    <w:p w:rsidR="007070B0" w:rsidRPr="000417A5" w:rsidRDefault="007070B0" w:rsidP="007070B0">
      <w:pPr>
        <w:rPr>
          <w:sz w:val="28"/>
          <w:szCs w:val="28"/>
        </w:rPr>
      </w:pPr>
      <w:r w:rsidRPr="000417A5">
        <w:rPr>
          <w:sz w:val="28"/>
          <w:szCs w:val="28"/>
        </w:rPr>
        <w:t>1) порядок их применения и внесения изменений в указанные правила;</w:t>
      </w:r>
    </w:p>
    <w:p w:rsidR="007070B0" w:rsidRPr="000417A5" w:rsidRDefault="007070B0" w:rsidP="007070B0">
      <w:pPr>
        <w:rPr>
          <w:sz w:val="28"/>
          <w:szCs w:val="28"/>
        </w:rPr>
      </w:pPr>
      <w:r w:rsidRPr="000417A5">
        <w:rPr>
          <w:sz w:val="28"/>
          <w:szCs w:val="28"/>
        </w:rPr>
        <w:t>2) карту градостроительного зонирования;</w:t>
      </w:r>
    </w:p>
    <w:p w:rsidR="007070B0" w:rsidRPr="000417A5" w:rsidRDefault="007070B0" w:rsidP="007070B0">
      <w:pPr>
        <w:rPr>
          <w:sz w:val="28"/>
          <w:szCs w:val="28"/>
        </w:rPr>
      </w:pPr>
      <w:r w:rsidRPr="000417A5">
        <w:rPr>
          <w:sz w:val="28"/>
          <w:szCs w:val="28"/>
        </w:rPr>
        <w:t>3) градостроительные регламенты.</w:t>
      </w:r>
    </w:p>
    <w:p w:rsidR="007070B0" w:rsidRPr="000417A5" w:rsidRDefault="007070B0" w:rsidP="007070B0">
      <w:pPr>
        <w:rPr>
          <w:sz w:val="28"/>
          <w:szCs w:val="28"/>
        </w:rPr>
      </w:pPr>
      <w:r w:rsidRPr="000417A5">
        <w:rPr>
          <w:sz w:val="28"/>
          <w:szCs w:val="28"/>
        </w:rPr>
        <w:t>4. Порядок применения правил землепользования и застройки и внесения в них изменений включает в себя положения:</w:t>
      </w:r>
    </w:p>
    <w:p w:rsidR="007070B0" w:rsidRPr="000417A5" w:rsidRDefault="007070B0" w:rsidP="007070B0">
      <w:pPr>
        <w:rPr>
          <w:sz w:val="28"/>
          <w:szCs w:val="28"/>
        </w:rPr>
      </w:pPr>
      <w:r w:rsidRPr="000417A5">
        <w:rPr>
          <w:sz w:val="28"/>
          <w:szCs w:val="28"/>
        </w:rPr>
        <w:t>1) о регулировании землепользования и застройки органами местного самоуправления;</w:t>
      </w:r>
    </w:p>
    <w:p w:rsidR="007070B0" w:rsidRPr="000417A5" w:rsidRDefault="007070B0" w:rsidP="007070B0">
      <w:pPr>
        <w:rPr>
          <w:sz w:val="28"/>
          <w:szCs w:val="28"/>
        </w:rPr>
      </w:pPr>
      <w:r w:rsidRPr="000417A5">
        <w:rPr>
          <w:sz w:val="28"/>
          <w:szCs w:val="28"/>
        </w:rPr>
        <w:t>2) об изменении видов разрешенного использования земельных участков и объектов капитального строительства физическими и юридическими лицами;</w:t>
      </w:r>
    </w:p>
    <w:p w:rsidR="007070B0" w:rsidRPr="000417A5" w:rsidRDefault="007070B0" w:rsidP="007070B0">
      <w:pPr>
        <w:rPr>
          <w:sz w:val="28"/>
          <w:szCs w:val="28"/>
        </w:rPr>
      </w:pPr>
      <w:r w:rsidRPr="000417A5">
        <w:rPr>
          <w:sz w:val="28"/>
          <w:szCs w:val="28"/>
        </w:rPr>
        <w:t>3) о подготовке документации по планировке территории органами местного самоуправления;</w:t>
      </w:r>
    </w:p>
    <w:p w:rsidR="007070B0" w:rsidRPr="000417A5" w:rsidRDefault="007070B0" w:rsidP="007070B0">
      <w:pPr>
        <w:rPr>
          <w:sz w:val="28"/>
          <w:szCs w:val="28"/>
        </w:rPr>
      </w:pPr>
      <w:r w:rsidRPr="000417A5">
        <w:rPr>
          <w:sz w:val="28"/>
          <w:szCs w:val="28"/>
        </w:rPr>
        <w:lastRenderedPageBreak/>
        <w:t>4) о проведении публичных слушаний по вопросам землепользования и застройки;</w:t>
      </w:r>
    </w:p>
    <w:p w:rsidR="007070B0" w:rsidRPr="000417A5" w:rsidRDefault="007070B0" w:rsidP="007070B0">
      <w:pPr>
        <w:rPr>
          <w:sz w:val="28"/>
          <w:szCs w:val="28"/>
        </w:rPr>
      </w:pPr>
      <w:r w:rsidRPr="000417A5">
        <w:rPr>
          <w:sz w:val="28"/>
          <w:szCs w:val="28"/>
        </w:rPr>
        <w:t>5) о внесении изменений в правила землепользования и застройки;</w:t>
      </w:r>
    </w:p>
    <w:p w:rsidR="007070B0" w:rsidRPr="000417A5" w:rsidRDefault="007070B0" w:rsidP="007070B0">
      <w:pPr>
        <w:rPr>
          <w:sz w:val="28"/>
          <w:szCs w:val="28"/>
        </w:rPr>
      </w:pPr>
      <w:r w:rsidRPr="000417A5">
        <w:rPr>
          <w:sz w:val="28"/>
          <w:szCs w:val="28"/>
        </w:rPr>
        <w:t>6) о регулировании иных вопросов землепользования и застройки.</w:t>
      </w:r>
    </w:p>
    <w:p w:rsidR="007070B0" w:rsidRPr="000417A5" w:rsidRDefault="007070B0" w:rsidP="007070B0">
      <w:pPr>
        <w:rPr>
          <w:sz w:val="28"/>
          <w:szCs w:val="28"/>
        </w:rPr>
      </w:pPr>
      <w:r w:rsidRPr="000417A5">
        <w:rPr>
          <w:sz w:val="28"/>
          <w:szCs w:val="28"/>
        </w:rPr>
        <w:t>5. 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w:t>
      </w:r>
    </w:p>
    <w:p w:rsidR="007070B0" w:rsidRPr="000417A5" w:rsidRDefault="007070B0" w:rsidP="007070B0">
      <w:pPr>
        <w:rPr>
          <w:sz w:val="28"/>
          <w:szCs w:val="28"/>
        </w:rPr>
      </w:pPr>
      <w:r w:rsidRPr="000417A5">
        <w:rPr>
          <w:sz w:val="28"/>
          <w:szCs w:val="28"/>
        </w:rPr>
        <w:t>6. На карте градостроительного зонирования в обязательном порядке отображаются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Границы указанных зон и территорий могут отображаться на отдельных картах.</w:t>
      </w:r>
    </w:p>
    <w:p w:rsidR="007070B0" w:rsidRPr="000417A5" w:rsidRDefault="007070B0" w:rsidP="007070B0">
      <w:pPr>
        <w:rPr>
          <w:sz w:val="28"/>
          <w:szCs w:val="28"/>
        </w:rPr>
      </w:pPr>
      <w:r w:rsidRPr="000417A5">
        <w:rPr>
          <w:sz w:val="28"/>
          <w:szCs w:val="28"/>
        </w:rPr>
        <w:t>6.1. На карте градостроительного зонирования в обязательном порядке устанавливаются территории, в границах которых предусматривается осуществление деятельности по комплексному и устойчивому развитию территории, в случае планирования осуществления такой деятельности. Границы таких территорий устанавливаются по границам одной или нескольких территориальных зон и могут отображаться на отдельной карте.</w:t>
      </w:r>
    </w:p>
    <w:p w:rsidR="007070B0" w:rsidRPr="000417A5" w:rsidRDefault="007070B0" w:rsidP="007070B0">
      <w:pPr>
        <w:rPr>
          <w:sz w:val="28"/>
          <w:szCs w:val="28"/>
        </w:rPr>
      </w:pPr>
      <w:r w:rsidRPr="000417A5">
        <w:rPr>
          <w:sz w:val="28"/>
          <w:szCs w:val="28"/>
        </w:rPr>
        <w:t>Заключение договоров о развитии застроенных территорий, договоров о комплексном освоении территорий не допускается без установления на карте градостроительного зонирования территорий, в границах которых предусматривается осуществление деятельности по комплексному и устойчивому развитию территорий.</w:t>
      </w:r>
    </w:p>
    <w:p w:rsidR="007070B0" w:rsidRPr="000417A5" w:rsidRDefault="007070B0" w:rsidP="007070B0">
      <w:pPr>
        <w:rPr>
          <w:sz w:val="28"/>
          <w:szCs w:val="28"/>
        </w:rPr>
      </w:pPr>
      <w:r w:rsidRPr="000417A5">
        <w:rPr>
          <w:sz w:val="28"/>
          <w:szCs w:val="28"/>
        </w:rPr>
        <w:t>7.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7070B0" w:rsidRPr="000417A5" w:rsidRDefault="007070B0" w:rsidP="007070B0">
      <w:pPr>
        <w:rPr>
          <w:sz w:val="28"/>
          <w:szCs w:val="28"/>
        </w:rPr>
      </w:pPr>
      <w:r w:rsidRPr="000417A5">
        <w:rPr>
          <w:sz w:val="28"/>
          <w:szCs w:val="28"/>
        </w:rPr>
        <w:t>1) виды разрешенного использования земельных участков и объектов капитального строительства;</w:t>
      </w:r>
    </w:p>
    <w:p w:rsidR="007070B0" w:rsidRPr="000417A5" w:rsidRDefault="007070B0" w:rsidP="007070B0">
      <w:pPr>
        <w:rPr>
          <w:sz w:val="28"/>
          <w:szCs w:val="28"/>
        </w:rPr>
      </w:pPr>
      <w:r w:rsidRPr="000417A5">
        <w:rPr>
          <w:sz w:val="28"/>
          <w:szCs w:val="28"/>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7070B0" w:rsidRPr="000417A5" w:rsidRDefault="007070B0" w:rsidP="007070B0">
      <w:pPr>
        <w:rPr>
          <w:sz w:val="28"/>
          <w:szCs w:val="28"/>
        </w:rPr>
      </w:pPr>
      <w:r w:rsidRPr="000417A5">
        <w:rPr>
          <w:sz w:val="28"/>
          <w:szCs w:val="28"/>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7070B0" w:rsidRPr="000417A5" w:rsidRDefault="007070B0" w:rsidP="007070B0">
      <w:pPr>
        <w:rPr>
          <w:sz w:val="28"/>
          <w:szCs w:val="28"/>
        </w:rPr>
      </w:pPr>
      <w:r w:rsidRPr="000417A5">
        <w:rPr>
          <w:sz w:val="28"/>
          <w:szCs w:val="28"/>
        </w:rPr>
        <w:t xml:space="preserve">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w:t>
      </w:r>
      <w:r w:rsidRPr="000417A5">
        <w:rPr>
          <w:sz w:val="28"/>
          <w:szCs w:val="28"/>
        </w:rPr>
        <w:lastRenderedPageBreak/>
        <w:t>градостроительный регламент, предусматривается осуществление деятельности по комплексному и устойчивому развитию территории.</w:t>
      </w:r>
    </w:p>
    <w:p w:rsidR="007070B0" w:rsidRPr="000417A5" w:rsidRDefault="007070B0" w:rsidP="007070B0">
      <w:pPr>
        <w:rPr>
          <w:sz w:val="28"/>
          <w:szCs w:val="28"/>
        </w:rPr>
      </w:pPr>
      <w:r w:rsidRPr="000417A5">
        <w:rPr>
          <w:sz w:val="28"/>
          <w:szCs w:val="28"/>
        </w:rPr>
        <w:t>8. Настоящие Правила применяются наряду с техническими регламентами 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 нормативными правовыми актами Новокубанского городского поселения Новокубанского района по вопросам регулирования землепользования и застройки. Указанные акты применяются в части, не противоречащей настоящим Правилам.</w:t>
      </w:r>
    </w:p>
    <w:p w:rsidR="007070B0" w:rsidRPr="000417A5" w:rsidRDefault="007070B0" w:rsidP="007070B0">
      <w:pPr>
        <w:rPr>
          <w:sz w:val="28"/>
          <w:szCs w:val="28"/>
        </w:rPr>
      </w:pPr>
      <w:r w:rsidRPr="000417A5">
        <w:rPr>
          <w:sz w:val="28"/>
          <w:szCs w:val="28"/>
        </w:rPr>
        <w:t>9. Настоящие Правила обязательны для исполнения всеми расположенными на территории Новокубанского городского поселения Новокубанского района юридическими и физическими лицами, осуществляющими и контролирующими градостроительную деятельность на территории Новокубанского городского поселения Новокубанского района.</w:t>
      </w:r>
    </w:p>
    <w:p w:rsidR="007070B0" w:rsidRPr="000417A5" w:rsidRDefault="007070B0" w:rsidP="007070B0">
      <w:pPr>
        <w:rPr>
          <w:sz w:val="28"/>
          <w:szCs w:val="28"/>
        </w:rPr>
      </w:pPr>
    </w:p>
    <w:p w:rsidR="007070B0" w:rsidRPr="000417A5" w:rsidRDefault="007070B0" w:rsidP="007070B0">
      <w:pPr>
        <w:rPr>
          <w:sz w:val="28"/>
          <w:szCs w:val="28"/>
        </w:rPr>
      </w:pPr>
      <w:r w:rsidRPr="000417A5">
        <w:rPr>
          <w:sz w:val="28"/>
          <w:szCs w:val="28"/>
        </w:rPr>
        <w:t>Статья 3. Открытость и доступность информации о землепользовании и застройке</w:t>
      </w:r>
    </w:p>
    <w:p w:rsidR="007070B0" w:rsidRPr="000417A5" w:rsidRDefault="007070B0" w:rsidP="007070B0">
      <w:pPr>
        <w:rPr>
          <w:b/>
          <w:i/>
          <w:sz w:val="28"/>
          <w:szCs w:val="28"/>
        </w:rPr>
      </w:pPr>
    </w:p>
    <w:p w:rsidR="007070B0" w:rsidRPr="000417A5" w:rsidRDefault="007070B0" w:rsidP="007070B0">
      <w:pPr>
        <w:rPr>
          <w:sz w:val="28"/>
          <w:szCs w:val="28"/>
        </w:rPr>
      </w:pPr>
      <w:r w:rsidRPr="000417A5">
        <w:rPr>
          <w:sz w:val="28"/>
          <w:szCs w:val="28"/>
        </w:rPr>
        <w:t>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w:t>
      </w:r>
    </w:p>
    <w:p w:rsidR="007070B0" w:rsidRPr="000417A5" w:rsidRDefault="007070B0" w:rsidP="007070B0">
      <w:pPr>
        <w:rPr>
          <w:sz w:val="28"/>
          <w:szCs w:val="28"/>
        </w:rPr>
      </w:pPr>
      <w:r w:rsidRPr="000417A5">
        <w:rPr>
          <w:sz w:val="28"/>
          <w:szCs w:val="28"/>
        </w:rPr>
        <w:t>Администрация  Новокубанского городского поселения Новокубанского района обеспечивает возможность ознакомления с настоящими Правилами всем желающим путем:</w:t>
      </w:r>
    </w:p>
    <w:p w:rsidR="007070B0" w:rsidRPr="000417A5" w:rsidRDefault="007070B0" w:rsidP="007070B0">
      <w:pPr>
        <w:rPr>
          <w:sz w:val="28"/>
          <w:szCs w:val="28"/>
        </w:rPr>
      </w:pPr>
      <w:r w:rsidRPr="000417A5">
        <w:rPr>
          <w:sz w:val="28"/>
          <w:szCs w:val="28"/>
        </w:rPr>
        <w:t>1) опубликования (обнародования) Правил;</w:t>
      </w:r>
    </w:p>
    <w:p w:rsidR="007070B0" w:rsidRPr="000417A5" w:rsidRDefault="007070B0" w:rsidP="007070B0">
      <w:pPr>
        <w:rPr>
          <w:sz w:val="28"/>
          <w:szCs w:val="28"/>
        </w:rPr>
      </w:pPr>
      <w:r w:rsidRPr="000417A5">
        <w:rPr>
          <w:sz w:val="28"/>
          <w:szCs w:val="28"/>
        </w:rPr>
        <w:t>2) помещения Правил на официальном сайте в сети Интернет;</w:t>
      </w:r>
    </w:p>
    <w:p w:rsidR="007070B0" w:rsidRPr="000417A5" w:rsidRDefault="007070B0" w:rsidP="007070B0">
      <w:pPr>
        <w:rPr>
          <w:sz w:val="28"/>
          <w:szCs w:val="28"/>
        </w:rPr>
      </w:pPr>
      <w:r w:rsidRPr="000417A5">
        <w:rPr>
          <w:sz w:val="28"/>
          <w:szCs w:val="28"/>
        </w:rPr>
        <w:t>3) создания условий для ознакомления с настоящими Правилами в полном комплекте входящих в их состав картографических и иных документов в муниципальном образовании, иных органах и организациях, причастных к регулированию землепользования и застройки и (или) путем обнародования (опубликования) в местах, определенных нормативно-правовым актом главы Новокубанского городского поселения Новокубанского района.</w:t>
      </w:r>
    </w:p>
    <w:p w:rsidR="007070B0" w:rsidRPr="000417A5" w:rsidRDefault="007070B0" w:rsidP="007070B0">
      <w:pPr>
        <w:rPr>
          <w:sz w:val="28"/>
          <w:szCs w:val="28"/>
        </w:rPr>
      </w:pPr>
      <w:r w:rsidRPr="000417A5">
        <w:rPr>
          <w:sz w:val="28"/>
          <w:szCs w:val="28"/>
        </w:rPr>
        <w:t>Администрация Новокубанского городского поселения Новокубанского района обеспечивает возможность предоставления информации и сведений физическим и юридическим лицам: выписок из настоящих Правил, а также необходимых копий, в том числе копий картографических документов и их фрагментов, характеризующих условия землепользования и застройки применительно к отдельным земельным участкам и их массивам (кварталам, микрорайонам) из информационной системы обеспечения градостроительной деятельности.</w:t>
      </w:r>
    </w:p>
    <w:p w:rsidR="007070B0" w:rsidRPr="000417A5" w:rsidRDefault="007070B0" w:rsidP="007070B0">
      <w:pPr>
        <w:rPr>
          <w:sz w:val="28"/>
          <w:szCs w:val="28"/>
        </w:rPr>
      </w:pPr>
    </w:p>
    <w:p w:rsidR="007070B0" w:rsidRPr="000417A5" w:rsidRDefault="007070B0" w:rsidP="007070B0">
      <w:pPr>
        <w:rPr>
          <w:sz w:val="28"/>
          <w:szCs w:val="28"/>
        </w:rPr>
      </w:pPr>
      <w:r w:rsidRPr="000417A5">
        <w:rPr>
          <w:sz w:val="28"/>
          <w:szCs w:val="28"/>
        </w:rPr>
        <w:t>Раздел 2. Права использования недвижимости, возникшие до вступления в силу Правил</w:t>
      </w:r>
    </w:p>
    <w:p w:rsidR="007070B0" w:rsidRPr="000417A5" w:rsidRDefault="007070B0" w:rsidP="007070B0">
      <w:pPr>
        <w:rPr>
          <w:sz w:val="28"/>
          <w:szCs w:val="28"/>
        </w:rPr>
      </w:pPr>
    </w:p>
    <w:p w:rsidR="007070B0" w:rsidRPr="000417A5" w:rsidRDefault="007070B0" w:rsidP="007070B0">
      <w:pPr>
        <w:rPr>
          <w:sz w:val="28"/>
          <w:szCs w:val="28"/>
        </w:rPr>
      </w:pPr>
      <w:r w:rsidRPr="000417A5">
        <w:rPr>
          <w:sz w:val="28"/>
          <w:szCs w:val="28"/>
        </w:rPr>
        <w:t>Статья 4. Общие положения, относящиеся к ранее возникшим правам</w:t>
      </w:r>
    </w:p>
    <w:p w:rsidR="007070B0" w:rsidRPr="000417A5" w:rsidRDefault="007070B0" w:rsidP="007070B0">
      <w:pPr>
        <w:rPr>
          <w:sz w:val="28"/>
          <w:szCs w:val="28"/>
        </w:rPr>
      </w:pPr>
    </w:p>
    <w:p w:rsidR="007070B0" w:rsidRPr="000417A5" w:rsidRDefault="007070B0" w:rsidP="007070B0">
      <w:pPr>
        <w:rPr>
          <w:sz w:val="28"/>
          <w:szCs w:val="28"/>
        </w:rPr>
      </w:pPr>
      <w:r w:rsidRPr="000417A5">
        <w:rPr>
          <w:sz w:val="28"/>
          <w:szCs w:val="28"/>
        </w:rPr>
        <w:t>1. Принятые до введения в действие настоящих Правил нормативные правовые акты  в отношении территории Новокубанского городского поселения Новокубанского района по вопросам землепользования и застройки применяются в части, не противоречащей настоящим Правилам.</w:t>
      </w:r>
    </w:p>
    <w:p w:rsidR="007070B0" w:rsidRPr="000417A5" w:rsidRDefault="007070B0" w:rsidP="007070B0">
      <w:pPr>
        <w:rPr>
          <w:sz w:val="28"/>
          <w:szCs w:val="28"/>
        </w:rPr>
      </w:pPr>
      <w:r w:rsidRPr="000417A5">
        <w:rPr>
          <w:sz w:val="28"/>
          <w:szCs w:val="28"/>
        </w:rPr>
        <w:t>2. Разрешения на строительство, реконструкцию, выданные физическим и юридическим лицам до вступления в силу настоящих Правил, являются действительными.</w:t>
      </w:r>
    </w:p>
    <w:p w:rsidR="007070B0" w:rsidRPr="000417A5" w:rsidRDefault="007070B0" w:rsidP="007070B0">
      <w:pPr>
        <w:rPr>
          <w:sz w:val="28"/>
          <w:szCs w:val="28"/>
        </w:rPr>
      </w:pPr>
      <w:r w:rsidRPr="000417A5">
        <w:rPr>
          <w:sz w:val="28"/>
          <w:szCs w:val="28"/>
        </w:rPr>
        <w:t>3. Объекты недвижимости, существовавшие на законных основаниях до вступления в силу настоящих Правил, или до вступления в силу изменений в настоящие Правила являются несоответствующими настоящим Правилам в случаях, когда эти объекты:</w:t>
      </w:r>
    </w:p>
    <w:p w:rsidR="007070B0" w:rsidRPr="000417A5" w:rsidRDefault="007070B0" w:rsidP="007070B0">
      <w:pPr>
        <w:rPr>
          <w:sz w:val="28"/>
          <w:szCs w:val="28"/>
        </w:rPr>
      </w:pPr>
      <w:r w:rsidRPr="000417A5">
        <w:rPr>
          <w:sz w:val="28"/>
          <w:szCs w:val="28"/>
        </w:rPr>
        <w:t>1) имеют вид, виды использования, которые не предусмотрены как разрешенные для соответствующих территориальных зон (часть III настоящих Правил);</w:t>
      </w:r>
    </w:p>
    <w:p w:rsidR="007070B0" w:rsidRPr="000417A5" w:rsidRDefault="007070B0" w:rsidP="007070B0">
      <w:pPr>
        <w:rPr>
          <w:sz w:val="28"/>
          <w:szCs w:val="28"/>
        </w:rPr>
      </w:pPr>
      <w:r w:rsidRPr="000417A5">
        <w:rPr>
          <w:sz w:val="28"/>
          <w:szCs w:val="28"/>
        </w:rPr>
        <w:t xml:space="preserve">2) имеют вид, виды использования, которые поименованы как разрешенные для соответствующих территориальных зон, но расположены в санитарно-защитных зонах и водоохранных зонах, в пределах которых не предусмотрено размещение соответствующих объектов.  </w:t>
      </w:r>
    </w:p>
    <w:p w:rsidR="007070B0" w:rsidRPr="000417A5" w:rsidRDefault="007070B0" w:rsidP="007070B0">
      <w:pPr>
        <w:rPr>
          <w:sz w:val="28"/>
          <w:szCs w:val="28"/>
        </w:rPr>
      </w:pPr>
      <w:r w:rsidRPr="000417A5">
        <w:rPr>
          <w:sz w:val="28"/>
          <w:szCs w:val="28"/>
        </w:rPr>
        <w:t xml:space="preserve">3) имеют параметры меньше (площадь и линейные размеры земельных участков, отступы построек от границ участка) или больше (плотность застройки – высота (этажность) построек, процент застройки, коэффициент использования участка) значений. </w:t>
      </w:r>
    </w:p>
    <w:p w:rsidR="007070B0" w:rsidRPr="000417A5" w:rsidRDefault="007070B0" w:rsidP="007070B0">
      <w:pPr>
        <w:rPr>
          <w:sz w:val="28"/>
          <w:szCs w:val="28"/>
        </w:rPr>
      </w:pPr>
      <w:r w:rsidRPr="000417A5">
        <w:rPr>
          <w:sz w:val="28"/>
          <w:szCs w:val="28"/>
        </w:rPr>
        <w:t>Отношения по поводу самовольного занятия земельных участков, самовольного строительства, использования самовольно занятых земельных участков и самовольных построек регулируются гражданским и земельным законодательством.</w:t>
      </w:r>
    </w:p>
    <w:p w:rsidR="007070B0" w:rsidRPr="000417A5" w:rsidRDefault="007070B0" w:rsidP="007070B0">
      <w:pPr>
        <w:rPr>
          <w:b/>
          <w:i/>
          <w:sz w:val="28"/>
          <w:szCs w:val="28"/>
        </w:rPr>
      </w:pPr>
    </w:p>
    <w:p w:rsidR="007070B0" w:rsidRPr="000417A5" w:rsidRDefault="007070B0" w:rsidP="007070B0">
      <w:pPr>
        <w:rPr>
          <w:sz w:val="28"/>
          <w:szCs w:val="28"/>
        </w:rPr>
      </w:pPr>
      <w:r w:rsidRPr="000417A5">
        <w:rPr>
          <w:sz w:val="28"/>
          <w:szCs w:val="28"/>
        </w:rPr>
        <w:t>Статья 5. Использование и строительные изменения объектов недвижимости, несоответствующих Правилам</w:t>
      </w:r>
    </w:p>
    <w:p w:rsidR="007070B0" w:rsidRPr="000417A5" w:rsidRDefault="007070B0" w:rsidP="007070B0">
      <w:pPr>
        <w:rPr>
          <w:b/>
          <w:i/>
          <w:sz w:val="28"/>
          <w:szCs w:val="28"/>
        </w:rPr>
      </w:pPr>
    </w:p>
    <w:p w:rsidR="007070B0" w:rsidRPr="000417A5" w:rsidRDefault="007070B0" w:rsidP="007070B0">
      <w:pPr>
        <w:rPr>
          <w:sz w:val="28"/>
          <w:szCs w:val="28"/>
        </w:rPr>
      </w:pPr>
      <w:r w:rsidRPr="000417A5">
        <w:rPr>
          <w:sz w:val="28"/>
          <w:szCs w:val="28"/>
        </w:rPr>
        <w:t xml:space="preserve">1. Объекты недвижимости, предусмотренные статьей 4 «Общие положения, относящиеся к ранее возникшим правам» настоящих Правил, а также ставшие несоответствующими после внесения изменений в настоящие Правила, могут существовать и использоваться без установления срока их приведения в соответствие с настоящими Правилами. </w:t>
      </w:r>
    </w:p>
    <w:p w:rsidR="007070B0" w:rsidRPr="000417A5" w:rsidRDefault="007070B0" w:rsidP="007070B0">
      <w:pPr>
        <w:rPr>
          <w:sz w:val="28"/>
          <w:szCs w:val="28"/>
        </w:rPr>
      </w:pPr>
      <w:r w:rsidRPr="000417A5">
        <w:rPr>
          <w:sz w:val="28"/>
          <w:szCs w:val="28"/>
        </w:rPr>
        <w:t>Исключение составляют те несоответствующие настоящим Правилам, и обязательным нормативам, стандартам объекты недвижимости, существование и использование которых опасно для жизни и здоровья людей, а также опасно для природной и культурно-исторической среды. В соответствии с федеральным законом может быть наложен запрет на продолжение использования данных объектов.</w:t>
      </w:r>
    </w:p>
    <w:p w:rsidR="007070B0" w:rsidRPr="000417A5" w:rsidRDefault="007070B0" w:rsidP="007070B0">
      <w:pPr>
        <w:rPr>
          <w:sz w:val="28"/>
          <w:szCs w:val="28"/>
        </w:rPr>
      </w:pPr>
      <w:r w:rsidRPr="000417A5">
        <w:rPr>
          <w:sz w:val="28"/>
          <w:szCs w:val="28"/>
        </w:rPr>
        <w:lastRenderedPageBreak/>
        <w:t>2. Все изменения несоответствующих объектов, осуществляемые путем изменения видов и интенсивности их использования, строительных параметров, могут производиться только в целях приведения их в соответствие с настоящими Правилами.</w:t>
      </w:r>
    </w:p>
    <w:p w:rsidR="007070B0" w:rsidRPr="000417A5" w:rsidRDefault="007070B0" w:rsidP="007070B0">
      <w:pPr>
        <w:rPr>
          <w:sz w:val="28"/>
          <w:szCs w:val="28"/>
        </w:rPr>
      </w:pPr>
      <w:r w:rsidRPr="000417A5">
        <w:rPr>
          <w:sz w:val="28"/>
          <w:szCs w:val="28"/>
        </w:rPr>
        <w:t xml:space="preserve">Не допускается увеличивать площадь и строительный объем объектов недвижимости, указанных в подпунктах 1, 2 части 3 статьи 4 «Общие положения, относящиеся к ранее возникшим правам» настоящих Правил. На этих объектах не допускается увеличивать объемы и интенсивность производственной деятельности без приведения используемой технологии в соответствие с требованиями безопасности - экологическими, санитарно-гигиеническими, противопожарными, гражданской обороны и предупреждения чрезвычайных ситуаций, требованиями безопасности, устанавливаемые техническими регламентами (а до их принятия – соответствующими нормативами и стандартами безопасности). </w:t>
      </w:r>
    </w:p>
    <w:p w:rsidR="007070B0" w:rsidRPr="000417A5" w:rsidRDefault="007070B0" w:rsidP="007070B0">
      <w:pPr>
        <w:rPr>
          <w:sz w:val="28"/>
          <w:szCs w:val="28"/>
        </w:rPr>
      </w:pPr>
      <w:r w:rsidRPr="000417A5">
        <w:rPr>
          <w:sz w:val="28"/>
          <w:szCs w:val="28"/>
        </w:rPr>
        <w:t>Указанные в подпункте 3 части 3 статьи 4 «Общие положения, относящиеся к ранее возникшим правам» настоящих Правил объекты недвижимости, несоответствующие настоящим Правилам по строительным параметрам, затрудняющие или блокирующие возможность прохода, проезда, имеющие превышение площади и высоты по сравнению с разрешенными пределами и т.д., могут  поддерживаться и использоваться при условии, что эти действия не увеличивают степень несоответствия этих объектов настоящим Правилам. Действия по отношению к указанным объектам, выполняемые на основе разрешений на строительство, должны быть направлены на устранение несоответствия таких объектов настоящим Правилам.</w:t>
      </w:r>
    </w:p>
    <w:p w:rsidR="007070B0" w:rsidRPr="000417A5" w:rsidRDefault="007070B0" w:rsidP="007070B0">
      <w:pPr>
        <w:rPr>
          <w:sz w:val="28"/>
          <w:szCs w:val="28"/>
        </w:rPr>
      </w:pPr>
      <w:r w:rsidRPr="000417A5">
        <w:rPr>
          <w:sz w:val="28"/>
          <w:szCs w:val="28"/>
        </w:rPr>
        <w:t>3. Несоответствующий вид использования недвижимости не может быть заменен на иной несоответствующий вид использования.</w:t>
      </w:r>
    </w:p>
    <w:p w:rsidR="007070B0" w:rsidRPr="000417A5" w:rsidRDefault="007070B0" w:rsidP="007070B0">
      <w:pPr>
        <w:rPr>
          <w:sz w:val="28"/>
          <w:szCs w:val="28"/>
        </w:rPr>
      </w:pPr>
    </w:p>
    <w:p w:rsidR="007070B0" w:rsidRPr="000417A5" w:rsidRDefault="007070B0" w:rsidP="007070B0">
      <w:pPr>
        <w:rPr>
          <w:sz w:val="28"/>
          <w:szCs w:val="28"/>
        </w:rPr>
      </w:pPr>
      <w:r w:rsidRPr="000417A5">
        <w:rPr>
          <w:sz w:val="28"/>
          <w:szCs w:val="28"/>
        </w:rPr>
        <w:t>Раздел 3. Участники отношений, возникающих по поводу землепользования и застройки</w:t>
      </w:r>
    </w:p>
    <w:p w:rsidR="007070B0" w:rsidRPr="000417A5" w:rsidRDefault="007070B0" w:rsidP="007070B0">
      <w:pPr>
        <w:rPr>
          <w:sz w:val="28"/>
          <w:szCs w:val="28"/>
        </w:rPr>
      </w:pPr>
    </w:p>
    <w:p w:rsidR="007070B0" w:rsidRPr="000417A5" w:rsidRDefault="007070B0" w:rsidP="007070B0">
      <w:pPr>
        <w:rPr>
          <w:sz w:val="28"/>
          <w:szCs w:val="28"/>
        </w:rPr>
      </w:pPr>
      <w:r w:rsidRPr="000417A5">
        <w:rPr>
          <w:sz w:val="28"/>
          <w:szCs w:val="28"/>
        </w:rPr>
        <w:t>Статья 6. Общие положения о лицах, осуществляющих землепользование и застройку, и их действиях</w:t>
      </w:r>
    </w:p>
    <w:p w:rsidR="007070B0" w:rsidRPr="000417A5" w:rsidRDefault="007070B0" w:rsidP="007070B0">
      <w:pPr>
        <w:rPr>
          <w:sz w:val="28"/>
          <w:szCs w:val="28"/>
        </w:rPr>
      </w:pPr>
    </w:p>
    <w:p w:rsidR="007070B0" w:rsidRPr="000417A5" w:rsidRDefault="007070B0" w:rsidP="007070B0">
      <w:pPr>
        <w:rPr>
          <w:sz w:val="28"/>
          <w:szCs w:val="28"/>
        </w:rPr>
      </w:pPr>
      <w:r w:rsidRPr="000417A5">
        <w:rPr>
          <w:sz w:val="28"/>
          <w:szCs w:val="28"/>
        </w:rPr>
        <w:t>1. В соответствии с законодательством настоящие Правила, а также принимаемые в соответствии с ними иные нормативные правовые акты Новокубанского городского поселения Новокубанского района регулируют действия физических и юридических лиц, которые:</w:t>
      </w:r>
    </w:p>
    <w:p w:rsidR="007070B0" w:rsidRPr="000417A5" w:rsidRDefault="007070B0" w:rsidP="007070B0">
      <w:pPr>
        <w:rPr>
          <w:sz w:val="28"/>
          <w:szCs w:val="28"/>
        </w:rPr>
      </w:pPr>
      <w:r w:rsidRPr="000417A5">
        <w:rPr>
          <w:sz w:val="28"/>
          <w:szCs w:val="28"/>
        </w:rPr>
        <w:t>1) участвуют в торгах (конкурсах, аукционах), подготавливаемых и проводимых администрацией Новокубанского городского поселения Новокубанского района по предоставлению прав собственности или аренды на земельные участки, подготовленные и сформированные из состава государственных, муниципальных земель, в целях нового строительства или реконструкции;</w:t>
      </w:r>
    </w:p>
    <w:p w:rsidR="007070B0" w:rsidRPr="000417A5" w:rsidRDefault="007070B0" w:rsidP="007070B0">
      <w:pPr>
        <w:rPr>
          <w:sz w:val="28"/>
          <w:szCs w:val="28"/>
        </w:rPr>
      </w:pPr>
      <w:r w:rsidRPr="000417A5">
        <w:rPr>
          <w:sz w:val="28"/>
          <w:szCs w:val="28"/>
        </w:rPr>
        <w:t xml:space="preserve">2) обращаются в администрацию Новокубанского городского поселения Новокубанского района с заявкой о подготовке и предоставлении земельного </w:t>
      </w:r>
      <w:r w:rsidRPr="000417A5">
        <w:rPr>
          <w:sz w:val="28"/>
          <w:szCs w:val="28"/>
        </w:rPr>
        <w:lastRenderedPageBreak/>
        <w:t xml:space="preserve">участка (земельных участков) для нового строительства, реконструкции и осуществляют действия по градостроительной подготовке из состава государственных, муниципальных земель земельных участков; </w:t>
      </w:r>
    </w:p>
    <w:p w:rsidR="007070B0" w:rsidRPr="000417A5" w:rsidRDefault="007070B0" w:rsidP="007070B0">
      <w:pPr>
        <w:rPr>
          <w:sz w:val="28"/>
          <w:szCs w:val="28"/>
        </w:rPr>
      </w:pPr>
      <w:r w:rsidRPr="000417A5">
        <w:rPr>
          <w:sz w:val="28"/>
          <w:szCs w:val="28"/>
        </w:rPr>
        <w:t>3) владея земельными участками, объектами недвижимости, осуществляют их текущее использование, а также подготавливают проектную документацию  и осуществляют в соответствии с ней строительство, реконструкцию, иные изменения недвижимости;</w:t>
      </w:r>
    </w:p>
    <w:p w:rsidR="007070B0" w:rsidRPr="000417A5" w:rsidRDefault="007070B0" w:rsidP="007070B0">
      <w:pPr>
        <w:rPr>
          <w:sz w:val="28"/>
          <w:szCs w:val="28"/>
        </w:rPr>
      </w:pPr>
      <w:r w:rsidRPr="000417A5">
        <w:rPr>
          <w:sz w:val="28"/>
          <w:szCs w:val="28"/>
        </w:rPr>
        <w:t xml:space="preserve">4) владея на правах собственности помещениями в многоквартирных домах, обеспечивают действия по определению в проектах планировки, проектах межевания и выделению на местности границ земельных участков многоквартирных домов; </w:t>
      </w:r>
    </w:p>
    <w:p w:rsidR="007070B0" w:rsidRPr="000417A5" w:rsidRDefault="007070B0" w:rsidP="007070B0">
      <w:pPr>
        <w:rPr>
          <w:sz w:val="28"/>
          <w:szCs w:val="28"/>
        </w:rPr>
      </w:pPr>
      <w:r w:rsidRPr="000417A5">
        <w:rPr>
          <w:sz w:val="28"/>
          <w:szCs w:val="28"/>
        </w:rPr>
        <w:t>5) осуществляют иные действия в области землепользования и застройки.</w:t>
      </w:r>
    </w:p>
    <w:p w:rsidR="007070B0" w:rsidRPr="000417A5" w:rsidRDefault="007070B0" w:rsidP="007070B0">
      <w:pPr>
        <w:rPr>
          <w:sz w:val="28"/>
          <w:szCs w:val="28"/>
        </w:rPr>
      </w:pPr>
      <w:r w:rsidRPr="000417A5">
        <w:rPr>
          <w:sz w:val="28"/>
          <w:szCs w:val="28"/>
        </w:rPr>
        <w:t>2. К указанным в части 1 настоящей статьи иным действиям в области землепользования и застройки могут быть отнесены, в частности:</w:t>
      </w:r>
    </w:p>
    <w:p w:rsidR="007070B0" w:rsidRPr="000417A5" w:rsidRDefault="007070B0" w:rsidP="007070B0">
      <w:pPr>
        <w:rPr>
          <w:sz w:val="28"/>
          <w:szCs w:val="28"/>
        </w:rPr>
      </w:pPr>
      <w:r w:rsidRPr="000417A5">
        <w:rPr>
          <w:sz w:val="28"/>
          <w:szCs w:val="28"/>
        </w:rPr>
        <w:t>1) возведение строений на земельных участках, находящихся в муниципальной собственности, расположенных на землях общего пользования, не подлежащих приватизации, и передаваемых в аренду физическим, юридическим лицам (посредством торгов - аукционов, конкурсов);</w:t>
      </w:r>
    </w:p>
    <w:p w:rsidR="007070B0" w:rsidRPr="000417A5" w:rsidRDefault="007070B0" w:rsidP="007070B0">
      <w:pPr>
        <w:rPr>
          <w:sz w:val="28"/>
          <w:szCs w:val="28"/>
        </w:rPr>
      </w:pPr>
      <w:r w:rsidRPr="000417A5">
        <w:rPr>
          <w:sz w:val="28"/>
          <w:szCs w:val="28"/>
        </w:rPr>
        <w:t>2) переоформление одного вида ранее предоставленного права на земельные участки на другой вид права, в том числе приватизация земельных участков под приватизированными предприятиями, переоформление права пожизненного наследуемого владения или права постоянного (бессрочного) пользования на право собственности или аренды;</w:t>
      </w:r>
    </w:p>
    <w:p w:rsidR="007070B0" w:rsidRPr="000417A5" w:rsidRDefault="007070B0" w:rsidP="007070B0">
      <w:pPr>
        <w:rPr>
          <w:sz w:val="28"/>
          <w:szCs w:val="28"/>
        </w:rPr>
      </w:pPr>
      <w:r w:rsidRPr="000417A5">
        <w:rPr>
          <w:sz w:val="28"/>
          <w:szCs w:val="28"/>
        </w:rPr>
        <w:t>3) иные действия, связанные с подготовкой и реализацией общественных или частных планов по землепользованию и застройке.</w:t>
      </w:r>
    </w:p>
    <w:p w:rsidR="007070B0" w:rsidRPr="000417A5" w:rsidRDefault="007070B0" w:rsidP="007070B0">
      <w:pPr>
        <w:rPr>
          <w:b/>
          <w:i/>
          <w:sz w:val="28"/>
          <w:szCs w:val="28"/>
        </w:rPr>
      </w:pPr>
    </w:p>
    <w:p w:rsidR="007070B0" w:rsidRPr="000417A5" w:rsidRDefault="007070B0" w:rsidP="007070B0">
      <w:pPr>
        <w:rPr>
          <w:sz w:val="28"/>
          <w:szCs w:val="28"/>
        </w:rPr>
      </w:pPr>
      <w:r w:rsidRPr="000417A5">
        <w:rPr>
          <w:sz w:val="28"/>
          <w:szCs w:val="28"/>
        </w:rPr>
        <w:t>Статья 7. Комиссия по землепользованию и застройке</w:t>
      </w:r>
    </w:p>
    <w:p w:rsidR="007070B0" w:rsidRPr="000417A5" w:rsidRDefault="007070B0" w:rsidP="007070B0">
      <w:pPr>
        <w:rPr>
          <w:b/>
          <w:sz w:val="28"/>
          <w:szCs w:val="28"/>
        </w:rPr>
      </w:pPr>
    </w:p>
    <w:p w:rsidR="007070B0" w:rsidRPr="000417A5" w:rsidRDefault="007070B0" w:rsidP="007070B0">
      <w:pPr>
        <w:rPr>
          <w:sz w:val="28"/>
          <w:szCs w:val="28"/>
        </w:rPr>
      </w:pPr>
      <w:r w:rsidRPr="000417A5">
        <w:rPr>
          <w:sz w:val="28"/>
          <w:szCs w:val="28"/>
        </w:rPr>
        <w:t>1. Комиссия по землепользованию и застройке (далее – Комиссия) является постоянно действующим консультативным органом и формируется для обеспечения реализации настоящих Правил.</w:t>
      </w:r>
    </w:p>
    <w:p w:rsidR="007070B0" w:rsidRPr="000417A5" w:rsidRDefault="007070B0" w:rsidP="007070B0">
      <w:pPr>
        <w:rPr>
          <w:sz w:val="28"/>
          <w:szCs w:val="28"/>
        </w:rPr>
      </w:pPr>
      <w:r w:rsidRPr="000417A5">
        <w:rPr>
          <w:sz w:val="28"/>
          <w:szCs w:val="28"/>
        </w:rPr>
        <w:t>Комиссия осуществляет свою деятельность в соответствии с законодательством Российской Федерации, настоящими Правилами, Положением о Комиссии и иными муниципальными правовыми актами.</w:t>
      </w:r>
    </w:p>
    <w:p w:rsidR="007070B0" w:rsidRPr="000417A5" w:rsidRDefault="007070B0" w:rsidP="007070B0">
      <w:pPr>
        <w:rPr>
          <w:sz w:val="28"/>
          <w:szCs w:val="28"/>
        </w:rPr>
      </w:pPr>
      <w:r w:rsidRPr="000417A5">
        <w:rPr>
          <w:sz w:val="28"/>
          <w:szCs w:val="28"/>
        </w:rPr>
        <w:t>2. К полномочиям Комиссии относится:</w:t>
      </w:r>
    </w:p>
    <w:p w:rsidR="007070B0" w:rsidRPr="000417A5" w:rsidRDefault="007070B0" w:rsidP="007070B0">
      <w:pPr>
        <w:rPr>
          <w:sz w:val="28"/>
          <w:szCs w:val="28"/>
        </w:rPr>
      </w:pPr>
      <w:r w:rsidRPr="000417A5">
        <w:rPr>
          <w:sz w:val="28"/>
          <w:szCs w:val="28"/>
        </w:rPr>
        <w:t>1) рассмотрение предложений о внесении изменений в настоящие Правила;</w:t>
      </w:r>
    </w:p>
    <w:p w:rsidR="007070B0" w:rsidRPr="000417A5" w:rsidRDefault="007070B0" w:rsidP="007070B0">
      <w:pPr>
        <w:rPr>
          <w:sz w:val="28"/>
          <w:szCs w:val="28"/>
        </w:rPr>
      </w:pPr>
      <w:r w:rsidRPr="000417A5">
        <w:rPr>
          <w:sz w:val="28"/>
          <w:szCs w:val="28"/>
        </w:rPr>
        <w:t>2) подготовка заключения о внесении изменения в настоящие Правила;</w:t>
      </w:r>
    </w:p>
    <w:p w:rsidR="007070B0" w:rsidRPr="000417A5" w:rsidRDefault="007070B0" w:rsidP="007070B0">
      <w:pPr>
        <w:rPr>
          <w:sz w:val="28"/>
          <w:szCs w:val="28"/>
        </w:rPr>
      </w:pPr>
      <w:r w:rsidRPr="000417A5">
        <w:rPr>
          <w:sz w:val="28"/>
          <w:szCs w:val="28"/>
        </w:rPr>
        <w:t>3) организация и проведение публичных слушаний по обсуждению проекта генерального плана поселения, Правил землепользования и застройки, проектов планировки;</w:t>
      </w:r>
    </w:p>
    <w:p w:rsidR="007070B0" w:rsidRPr="000417A5" w:rsidRDefault="007070B0" w:rsidP="007070B0">
      <w:pPr>
        <w:rPr>
          <w:sz w:val="28"/>
          <w:szCs w:val="28"/>
        </w:rPr>
      </w:pPr>
      <w:r w:rsidRPr="000417A5">
        <w:rPr>
          <w:sz w:val="28"/>
          <w:szCs w:val="28"/>
        </w:rPr>
        <w:t>4) организация и проведение публичных слушаний по вопросу внесения изменений в настоящие Правила, подготовка заключений, в которых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w:t>
      </w:r>
    </w:p>
    <w:p w:rsidR="007070B0" w:rsidRPr="000417A5" w:rsidRDefault="007070B0" w:rsidP="007070B0">
      <w:pPr>
        <w:rPr>
          <w:sz w:val="28"/>
          <w:szCs w:val="28"/>
        </w:rPr>
      </w:pPr>
      <w:r w:rsidRPr="000417A5">
        <w:rPr>
          <w:sz w:val="28"/>
          <w:szCs w:val="28"/>
        </w:rPr>
        <w:lastRenderedPageBreak/>
        <w:t>5) организация и проведение публичных слушаний по вопросу предоставления разрешения на условно разрешенный вид использования земельного участка, объекта капитального строительства, подготовка рекомендаций о предоставлении разрешения на условно разрешенный вид использования земельного участка или об отказе в предоставлении такого разрешения с указанием причин принятого решения;</w:t>
      </w:r>
    </w:p>
    <w:p w:rsidR="007070B0" w:rsidRPr="000417A5" w:rsidRDefault="007070B0" w:rsidP="007070B0">
      <w:pPr>
        <w:rPr>
          <w:sz w:val="28"/>
          <w:szCs w:val="28"/>
        </w:rPr>
      </w:pPr>
      <w:r w:rsidRPr="000417A5">
        <w:rPr>
          <w:sz w:val="28"/>
          <w:szCs w:val="28"/>
        </w:rPr>
        <w:t>6) организация и проведение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в соответствии с частью 1 статьи 40 Градостроительного кодекса, подготовка рекомендаций о предоставлении разрешения на отклонение  от предельных параметров разрешенного строительства, реконструкции или об отказе в предоставлении такого разрешения с указанием причин принятого решения;</w:t>
      </w:r>
    </w:p>
    <w:p w:rsidR="007070B0" w:rsidRPr="000417A5" w:rsidRDefault="007070B0" w:rsidP="007070B0">
      <w:pPr>
        <w:rPr>
          <w:sz w:val="28"/>
          <w:szCs w:val="28"/>
        </w:rPr>
      </w:pPr>
      <w:r w:rsidRPr="000417A5">
        <w:rPr>
          <w:sz w:val="28"/>
          <w:szCs w:val="28"/>
        </w:rPr>
        <w:t>7) иные полномочия, отнесенные к компетенции комиссии муниципальными правовыми актами.</w:t>
      </w:r>
    </w:p>
    <w:p w:rsidR="007070B0" w:rsidRPr="000417A5" w:rsidRDefault="007070B0" w:rsidP="007070B0">
      <w:pPr>
        <w:rPr>
          <w:sz w:val="28"/>
          <w:szCs w:val="28"/>
        </w:rPr>
      </w:pPr>
      <w:r w:rsidRPr="000417A5">
        <w:rPr>
          <w:sz w:val="28"/>
          <w:szCs w:val="28"/>
        </w:rPr>
        <w:t>3. Состав и порядок деятельности комиссии утверждаются постановлением администрации Новокубанского городского поселения Новокубанского района.</w:t>
      </w:r>
    </w:p>
    <w:p w:rsidR="007070B0" w:rsidRPr="000417A5" w:rsidRDefault="007070B0" w:rsidP="007070B0">
      <w:pPr>
        <w:rPr>
          <w:sz w:val="28"/>
          <w:szCs w:val="28"/>
        </w:rPr>
      </w:pPr>
      <w:r w:rsidRPr="000417A5">
        <w:rPr>
          <w:sz w:val="28"/>
          <w:szCs w:val="28"/>
        </w:rPr>
        <w:t xml:space="preserve">4. Решения Комиссии принимаются простым большинством голосов, при наличии кворума не менее двух третей от общего числа членов Комиссии. При равенстве голосов голос председателя Комиссии является решающим. </w:t>
      </w:r>
    </w:p>
    <w:p w:rsidR="007070B0" w:rsidRPr="000417A5" w:rsidRDefault="007070B0" w:rsidP="007070B0">
      <w:pPr>
        <w:rPr>
          <w:sz w:val="28"/>
          <w:szCs w:val="28"/>
        </w:rPr>
      </w:pPr>
      <w:r w:rsidRPr="000417A5">
        <w:rPr>
          <w:sz w:val="28"/>
          <w:szCs w:val="28"/>
        </w:rPr>
        <w:t>5. На каждом заседании Комиссии ведется протокол, который подписывается председательствующим на заседании, секретарем Комиссии и присутствующими членами Комиссии. К протоколу прилагаются копии материалов, рассматриваемые на заседании.</w:t>
      </w:r>
    </w:p>
    <w:p w:rsidR="007070B0" w:rsidRPr="000417A5" w:rsidRDefault="007070B0" w:rsidP="007070B0">
      <w:pPr>
        <w:rPr>
          <w:sz w:val="28"/>
          <w:szCs w:val="28"/>
        </w:rPr>
      </w:pPr>
      <w:r w:rsidRPr="000417A5">
        <w:rPr>
          <w:sz w:val="28"/>
          <w:szCs w:val="28"/>
        </w:rPr>
        <w:t xml:space="preserve">Протоколы заседаний Комиссии являются открытыми для всех заинтересованных лиц, которые могут получать копии протоколов. </w:t>
      </w:r>
    </w:p>
    <w:p w:rsidR="007070B0" w:rsidRPr="000417A5" w:rsidRDefault="007070B0" w:rsidP="007070B0">
      <w:pPr>
        <w:rPr>
          <w:sz w:val="28"/>
          <w:szCs w:val="28"/>
        </w:rPr>
      </w:pPr>
    </w:p>
    <w:p w:rsidR="007070B0" w:rsidRPr="000417A5" w:rsidRDefault="007070B0" w:rsidP="007070B0">
      <w:pPr>
        <w:rPr>
          <w:sz w:val="28"/>
          <w:szCs w:val="28"/>
        </w:rPr>
      </w:pPr>
      <w:r w:rsidRPr="000417A5">
        <w:rPr>
          <w:sz w:val="28"/>
          <w:szCs w:val="28"/>
        </w:rPr>
        <w:t>Раздел 4. Предоставление прав на земельные участки</w:t>
      </w:r>
    </w:p>
    <w:p w:rsidR="007070B0" w:rsidRPr="000417A5" w:rsidRDefault="007070B0" w:rsidP="007070B0">
      <w:pPr>
        <w:rPr>
          <w:sz w:val="28"/>
          <w:szCs w:val="28"/>
        </w:rPr>
      </w:pPr>
    </w:p>
    <w:p w:rsidR="007070B0" w:rsidRPr="000417A5" w:rsidRDefault="007070B0" w:rsidP="007070B0">
      <w:pPr>
        <w:rPr>
          <w:sz w:val="28"/>
          <w:szCs w:val="28"/>
        </w:rPr>
      </w:pPr>
      <w:r w:rsidRPr="000417A5">
        <w:rPr>
          <w:sz w:val="28"/>
          <w:szCs w:val="28"/>
        </w:rPr>
        <w:t>Статья 8. Общие положения предоставления прав на земельные участки</w:t>
      </w:r>
    </w:p>
    <w:p w:rsidR="007070B0" w:rsidRPr="000417A5" w:rsidRDefault="007070B0" w:rsidP="007070B0">
      <w:pPr>
        <w:rPr>
          <w:b/>
          <w:i/>
          <w:sz w:val="28"/>
          <w:szCs w:val="28"/>
        </w:rPr>
      </w:pPr>
    </w:p>
    <w:p w:rsidR="007070B0" w:rsidRPr="000417A5" w:rsidRDefault="007070B0" w:rsidP="007070B0">
      <w:pPr>
        <w:rPr>
          <w:sz w:val="28"/>
          <w:szCs w:val="28"/>
        </w:rPr>
      </w:pPr>
      <w:r w:rsidRPr="000417A5">
        <w:rPr>
          <w:sz w:val="28"/>
          <w:szCs w:val="28"/>
        </w:rPr>
        <w:t>1. До разграничения государственной собственности на землю предоставление земельных участков, находящихся в государственной или муниципальной собственности, на территории  Новокубанского городского поселения Новокубанского района осуществляется администрацией Новокубанского городского поселения Новокубанского района в соответствии с нормативными правовыми актами Российской Федерации, Краснодарского края, Уставом Новокубанского городского поселения Новокубанского района и нормативными правовыми актами Новокубанского городского поселения Новокубанского района</w:t>
      </w:r>
    </w:p>
    <w:p w:rsidR="007070B0" w:rsidRPr="000417A5" w:rsidRDefault="007070B0" w:rsidP="007070B0">
      <w:pPr>
        <w:rPr>
          <w:sz w:val="28"/>
          <w:szCs w:val="28"/>
        </w:rPr>
      </w:pPr>
      <w:r w:rsidRPr="000417A5">
        <w:rPr>
          <w:sz w:val="28"/>
          <w:szCs w:val="28"/>
        </w:rPr>
        <w:t>2. Земельные участки, находящиеся в государственной или муниципальной собственности, предоставляются на основании:</w:t>
      </w:r>
    </w:p>
    <w:p w:rsidR="007070B0" w:rsidRPr="000417A5" w:rsidRDefault="007070B0" w:rsidP="007070B0">
      <w:pPr>
        <w:rPr>
          <w:sz w:val="28"/>
          <w:szCs w:val="28"/>
        </w:rPr>
      </w:pPr>
      <w:r w:rsidRPr="000417A5">
        <w:rPr>
          <w:sz w:val="28"/>
          <w:szCs w:val="28"/>
        </w:rPr>
        <w:t>1) решения органа государственной власти или органа местного самоуправления в случае предоставления земельного участка в собственность бесплатно или в постоянное (бессрочное) пользование;</w:t>
      </w:r>
    </w:p>
    <w:p w:rsidR="007070B0" w:rsidRPr="000417A5" w:rsidRDefault="007070B0" w:rsidP="007070B0">
      <w:pPr>
        <w:rPr>
          <w:sz w:val="28"/>
          <w:szCs w:val="28"/>
        </w:rPr>
      </w:pPr>
      <w:r w:rsidRPr="000417A5">
        <w:rPr>
          <w:sz w:val="28"/>
          <w:szCs w:val="28"/>
        </w:rPr>
        <w:lastRenderedPageBreak/>
        <w:t>2) договора купли-продажи в случае предоставления земельного участка в собственность за плату;</w:t>
      </w:r>
    </w:p>
    <w:p w:rsidR="007070B0" w:rsidRPr="000417A5" w:rsidRDefault="007070B0" w:rsidP="007070B0">
      <w:pPr>
        <w:rPr>
          <w:sz w:val="28"/>
          <w:szCs w:val="28"/>
        </w:rPr>
      </w:pPr>
      <w:r w:rsidRPr="000417A5">
        <w:rPr>
          <w:sz w:val="28"/>
          <w:szCs w:val="28"/>
        </w:rPr>
        <w:t>3) договора аренды в случае предоставления земельного участка в аренду;</w:t>
      </w:r>
    </w:p>
    <w:p w:rsidR="007070B0" w:rsidRPr="000417A5" w:rsidRDefault="007070B0" w:rsidP="007070B0">
      <w:pPr>
        <w:rPr>
          <w:sz w:val="28"/>
          <w:szCs w:val="28"/>
        </w:rPr>
      </w:pPr>
      <w:r w:rsidRPr="000417A5">
        <w:rPr>
          <w:sz w:val="28"/>
          <w:szCs w:val="28"/>
        </w:rPr>
        <w:t xml:space="preserve">4) договора безвозмездного пользования в случае предоставления земельного участка в безвозмездное пользование. </w:t>
      </w:r>
    </w:p>
    <w:p w:rsidR="007070B0" w:rsidRPr="000417A5" w:rsidRDefault="007070B0" w:rsidP="007070B0">
      <w:pPr>
        <w:rPr>
          <w:sz w:val="28"/>
          <w:szCs w:val="28"/>
        </w:rPr>
      </w:pPr>
      <w:r w:rsidRPr="000417A5">
        <w:rPr>
          <w:sz w:val="28"/>
          <w:szCs w:val="28"/>
        </w:rPr>
        <w:t>3. Образование земельных участков из земель или земельных участков, находящихся в государственной или муниципальной собственности, осуществляется в соответствии с одним из следующих документов:</w:t>
      </w:r>
    </w:p>
    <w:p w:rsidR="007070B0" w:rsidRPr="000417A5" w:rsidRDefault="007070B0" w:rsidP="007070B0">
      <w:pPr>
        <w:rPr>
          <w:sz w:val="28"/>
          <w:szCs w:val="28"/>
        </w:rPr>
      </w:pPr>
      <w:r w:rsidRPr="000417A5">
        <w:rPr>
          <w:sz w:val="28"/>
          <w:szCs w:val="28"/>
        </w:rPr>
        <w:t>1) проект межевания территории, утвержденный в соответствии с Градостроительным кодексом Российской Федерации;</w:t>
      </w:r>
    </w:p>
    <w:p w:rsidR="007070B0" w:rsidRPr="000417A5" w:rsidRDefault="007070B0" w:rsidP="007070B0">
      <w:pPr>
        <w:rPr>
          <w:sz w:val="28"/>
          <w:szCs w:val="28"/>
        </w:rPr>
      </w:pPr>
      <w:r w:rsidRPr="000417A5">
        <w:rPr>
          <w:sz w:val="28"/>
          <w:szCs w:val="28"/>
        </w:rPr>
        <w:t>2) проектная документация лесных участков;</w:t>
      </w:r>
    </w:p>
    <w:p w:rsidR="007070B0" w:rsidRPr="000417A5" w:rsidRDefault="007070B0" w:rsidP="007070B0">
      <w:pPr>
        <w:rPr>
          <w:sz w:val="28"/>
          <w:szCs w:val="28"/>
        </w:rPr>
      </w:pPr>
      <w:r w:rsidRPr="000417A5">
        <w:rPr>
          <w:sz w:val="28"/>
          <w:szCs w:val="28"/>
        </w:rPr>
        <w:t xml:space="preserve">3) утвержденная схема расположения земельного участка или земельных участков на кадастровом плане территории, которая предусмотрена статьей 11.10 Земельного кодекса РФ. </w:t>
      </w:r>
    </w:p>
    <w:p w:rsidR="007070B0" w:rsidRPr="000417A5" w:rsidRDefault="007070B0" w:rsidP="007070B0">
      <w:pPr>
        <w:rPr>
          <w:sz w:val="28"/>
          <w:szCs w:val="28"/>
        </w:rPr>
      </w:pPr>
      <w:r w:rsidRPr="000417A5">
        <w:rPr>
          <w:sz w:val="28"/>
          <w:szCs w:val="28"/>
        </w:rPr>
        <w:t>2. Образование земельных участков из земель или земельных участков, находящихся в государственной или муниципальной собственности,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с учетом положений, предусмотренных пунктом 3 настоящей статьи.</w:t>
      </w:r>
    </w:p>
    <w:p w:rsidR="007070B0" w:rsidRPr="000417A5" w:rsidRDefault="007070B0" w:rsidP="007070B0">
      <w:pPr>
        <w:rPr>
          <w:sz w:val="28"/>
          <w:szCs w:val="28"/>
        </w:rPr>
      </w:pPr>
      <w:r w:rsidRPr="000417A5">
        <w:rPr>
          <w:sz w:val="28"/>
          <w:szCs w:val="28"/>
        </w:rPr>
        <w:t>3. Исключительно в соответствии с утвержденным проектом межевания территории осуществляется образование земельных участков:</w:t>
      </w:r>
    </w:p>
    <w:p w:rsidR="007070B0" w:rsidRPr="000417A5" w:rsidRDefault="007070B0" w:rsidP="007070B0">
      <w:pPr>
        <w:rPr>
          <w:sz w:val="28"/>
          <w:szCs w:val="28"/>
        </w:rPr>
      </w:pPr>
      <w:r w:rsidRPr="000417A5">
        <w:rPr>
          <w:sz w:val="28"/>
          <w:szCs w:val="28"/>
        </w:rPr>
        <w:t>1) из земельного участка, предоставленного для комплексного освоения территории;</w:t>
      </w:r>
    </w:p>
    <w:p w:rsidR="007070B0" w:rsidRPr="000417A5" w:rsidRDefault="007070B0" w:rsidP="007070B0">
      <w:pPr>
        <w:rPr>
          <w:sz w:val="28"/>
          <w:szCs w:val="28"/>
        </w:rPr>
      </w:pPr>
      <w:r w:rsidRPr="000417A5">
        <w:rPr>
          <w:sz w:val="28"/>
          <w:szCs w:val="28"/>
        </w:rPr>
        <w:t>2) из земельного участка, предоставленного некоммерческой организации, созданной гражданами, для ведения садоводства, огородничества, дачного хозяйства либо для ведения дачного хозяйства иным юридическим лицам;</w:t>
      </w:r>
    </w:p>
    <w:p w:rsidR="007070B0" w:rsidRPr="000417A5" w:rsidRDefault="007070B0" w:rsidP="007070B0">
      <w:pPr>
        <w:rPr>
          <w:sz w:val="28"/>
          <w:szCs w:val="28"/>
        </w:rPr>
      </w:pPr>
      <w:r w:rsidRPr="000417A5">
        <w:rPr>
          <w:sz w:val="28"/>
          <w:szCs w:val="28"/>
        </w:rPr>
        <w:t>3) в границах территории, в отношении которой в соответствии с законодательством о градостроительной деятельности заключен договор о ее развитии;</w:t>
      </w:r>
    </w:p>
    <w:p w:rsidR="007070B0" w:rsidRPr="000417A5" w:rsidRDefault="007070B0" w:rsidP="007070B0">
      <w:pPr>
        <w:rPr>
          <w:sz w:val="28"/>
          <w:szCs w:val="28"/>
        </w:rPr>
      </w:pPr>
      <w:r w:rsidRPr="000417A5">
        <w:rPr>
          <w:sz w:val="28"/>
          <w:szCs w:val="28"/>
        </w:rPr>
        <w:t>4) в границах элемента планировочной структуры, застроенного многоквартирными домами;</w:t>
      </w:r>
    </w:p>
    <w:p w:rsidR="007070B0" w:rsidRPr="000417A5" w:rsidRDefault="007070B0" w:rsidP="007070B0">
      <w:pPr>
        <w:rPr>
          <w:sz w:val="28"/>
          <w:szCs w:val="28"/>
        </w:rPr>
      </w:pPr>
      <w:r w:rsidRPr="000417A5">
        <w:rPr>
          <w:sz w:val="28"/>
          <w:szCs w:val="28"/>
        </w:rPr>
        <w:t>5) для строительства, реконструкции линейных объектов федерального, регионального или местного значения.</w:t>
      </w:r>
    </w:p>
    <w:p w:rsidR="007070B0" w:rsidRPr="000417A5" w:rsidRDefault="007070B0" w:rsidP="007070B0">
      <w:pPr>
        <w:rPr>
          <w:sz w:val="28"/>
          <w:szCs w:val="28"/>
        </w:rPr>
      </w:pPr>
      <w:r w:rsidRPr="000417A5">
        <w:rPr>
          <w:sz w:val="28"/>
          <w:szCs w:val="28"/>
        </w:rPr>
        <w:t>4. Продажа находящихся в государственной или муниципальной собственности земельных участков, в соответствии с основным видом разрешенного использования которых предусмотрено строительство зданий, сооружений, не допускается, за исключением случаев, указанных в пункте 2 статьи 39.3 Земельного кодекса РФ, а также случаев проведения аукционов по продаже таких земельных участков в соответствии со статьей 39.18 Земельного кодекса РФ.</w:t>
      </w:r>
    </w:p>
    <w:p w:rsidR="007070B0" w:rsidRPr="000417A5" w:rsidRDefault="007070B0" w:rsidP="007070B0">
      <w:pPr>
        <w:rPr>
          <w:sz w:val="28"/>
          <w:szCs w:val="28"/>
        </w:rPr>
      </w:pPr>
      <w:r w:rsidRPr="000417A5">
        <w:rPr>
          <w:sz w:val="28"/>
          <w:szCs w:val="28"/>
        </w:rPr>
        <w:t>5. Продажа земельных участков, находящихся в государственной или муниципальной собственности, осуществляется на торгах, проводимых в форме аукционов, за исключением случаев, предусмотренных пунктом 6 настоящей статьи.</w:t>
      </w:r>
    </w:p>
    <w:p w:rsidR="007070B0" w:rsidRPr="000417A5" w:rsidRDefault="007070B0" w:rsidP="007070B0">
      <w:pPr>
        <w:rPr>
          <w:sz w:val="28"/>
          <w:szCs w:val="28"/>
        </w:rPr>
      </w:pPr>
      <w:r w:rsidRPr="000417A5">
        <w:rPr>
          <w:sz w:val="28"/>
          <w:szCs w:val="28"/>
        </w:rPr>
        <w:lastRenderedPageBreak/>
        <w:t>6. Без проведения торгов осуществляется продажа:</w:t>
      </w:r>
    </w:p>
    <w:p w:rsidR="007070B0" w:rsidRPr="000417A5" w:rsidRDefault="007070B0" w:rsidP="007070B0">
      <w:pPr>
        <w:rPr>
          <w:sz w:val="28"/>
          <w:szCs w:val="28"/>
        </w:rPr>
      </w:pPr>
      <w:r w:rsidRPr="000417A5">
        <w:rPr>
          <w:sz w:val="28"/>
          <w:szCs w:val="28"/>
        </w:rPr>
        <w:t>1) земельных участков, образованных из земельного участка, предоставленного в аренду для комплексного освоения территории, лицу, с которым в соответствии с Градостроительным кодексом Российской Федерации заключен договор о комплексном освоении территории, если иное не предусмотрено подпунктами 2 и 4 настоящего пункта;</w:t>
      </w:r>
    </w:p>
    <w:p w:rsidR="007070B0" w:rsidRPr="000417A5" w:rsidRDefault="007070B0" w:rsidP="007070B0">
      <w:pPr>
        <w:rPr>
          <w:sz w:val="28"/>
          <w:szCs w:val="28"/>
        </w:rPr>
      </w:pPr>
      <w:r w:rsidRPr="000417A5">
        <w:rPr>
          <w:sz w:val="28"/>
          <w:szCs w:val="28"/>
        </w:rPr>
        <w:t>2) земельных участков, образованных из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 членам этой некоммерческой организации или, если это предусмотрено решением общего собрания членов этой некоммерческой организации, этой некоммерческой организации;</w:t>
      </w:r>
    </w:p>
    <w:p w:rsidR="007070B0" w:rsidRPr="000417A5" w:rsidRDefault="007070B0" w:rsidP="007070B0">
      <w:pPr>
        <w:rPr>
          <w:sz w:val="28"/>
          <w:szCs w:val="28"/>
        </w:rPr>
      </w:pPr>
      <w:r w:rsidRPr="000417A5">
        <w:rPr>
          <w:sz w:val="28"/>
          <w:szCs w:val="28"/>
        </w:rPr>
        <w:t>3) земельных участков, образованных из земельного участка, предоставленного некоммерческой организации, созданной гражданами, для ведения садоводства, огородничества, дачного хозяйства (за исключением земельных участков, отнесенных к имуществу общего пользования), членам этой некоммерческой организации;</w:t>
      </w:r>
    </w:p>
    <w:p w:rsidR="007070B0" w:rsidRPr="000417A5" w:rsidRDefault="007070B0" w:rsidP="007070B0">
      <w:pPr>
        <w:rPr>
          <w:sz w:val="28"/>
          <w:szCs w:val="28"/>
        </w:rPr>
      </w:pPr>
      <w:r w:rsidRPr="000417A5">
        <w:rPr>
          <w:sz w:val="28"/>
          <w:szCs w:val="28"/>
        </w:rPr>
        <w:t>4) земельных участков, образованных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и относящегося к имуществу общего пользования, этой некоммерческой организации;</w:t>
      </w:r>
    </w:p>
    <w:p w:rsidR="007070B0" w:rsidRPr="000417A5" w:rsidRDefault="007070B0" w:rsidP="007070B0">
      <w:pPr>
        <w:rPr>
          <w:sz w:val="28"/>
          <w:szCs w:val="28"/>
        </w:rPr>
      </w:pPr>
      <w:r w:rsidRPr="000417A5">
        <w:rPr>
          <w:sz w:val="28"/>
          <w:szCs w:val="28"/>
        </w:rPr>
        <w:t>5) земельных участков, образованных в результате раздела земельного участка, предоставленного юридическому лицу для ведения дачного хозяйства и относящегося к имуществу общего пользования, указанному юридическому лицу;</w:t>
      </w:r>
    </w:p>
    <w:p w:rsidR="007070B0" w:rsidRPr="000417A5" w:rsidRDefault="007070B0" w:rsidP="007070B0">
      <w:pPr>
        <w:rPr>
          <w:sz w:val="28"/>
          <w:szCs w:val="28"/>
        </w:rPr>
      </w:pPr>
      <w:r w:rsidRPr="000417A5">
        <w:rPr>
          <w:sz w:val="28"/>
          <w:szCs w:val="28"/>
        </w:rPr>
        <w:t>6) земельных участков, на которых расположены здания, сооружения, собственникам таких зданий, сооружений либо помещений в них в случаях,</w:t>
      </w:r>
      <w:r w:rsidRPr="000417A5">
        <w:rPr>
          <w:color w:val="FF0000"/>
          <w:sz w:val="28"/>
          <w:szCs w:val="28"/>
        </w:rPr>
        <w:t xml:space="preserve"> </w:t>
      </w:r>
      <w:r w:rsidRPr="000417A5">
        <w:rPr>
          <w:sz w:val="28"/>
          <w:szCs w:val="28"/>
        </w:rPr>
        <w:t>предусмотренных статьей 39.20 Земельного кодекса РФ;</w:t>
      </w:r>
    </w:p>
    <w:p w:rsidR="007070B0" w:rsidRPr="000417A5" w:rsidRDefault="007070B0" w:rsidP="007070B0">
      <w:pPr>
        <w:rPr>
          <w:sz w:val="28"/>
          <w:szCs w:val="28"/>
        </w:rPr>
      </w:pPr>
      <w:r w:rsidRPr="000417A5">
        <w:rPr>
          <w:sz w:val="28"/>
          <w:szCs w:val="28"/>
        </w:rPr>
        <w:t>7)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Земельного кодекса РФ;</w:t>
      </w:r>
    </w:p>
    <w:p w:rsidR="007070B0" w:rsidRPr="000417A5" w:rsidRDefault="007070B0" w:rsidP="007070B0">
      <w:pPr>
        <w:rPr>
          <w:sz w:val="28"/>
          <w:szCs w:val="28"/>
        </w:rPr>
      </w:pPr>
      <w:r w:rsidRPr="000417A5">
        <w:rPr>
          <w:sz w:val="28"/>
          <w:szCs w:val="28"/>
        </w:rPr>
        <w:t>8)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7070B0" w:rsidRPr="000417A5" w:rsidRDefault="007070B0" w:rsidP="007070B0">
      <w:pPr>
        <w:rPr>
          <w:sz w:val="28"/>
          <w:szCs w:val="28"/>
        </w:rPr>
      </w:pPr>
      <w:r w:rsidRPr="000417A5">
        <w:rPr>
          <w:sz w:val="28"/>
          <w:szCs w:val="28"/>
        </w:rPr>
        <w:t xml:space="preserve">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надлежащего использования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w:t>
      </w:r>
      <w:r w:rsidRPr="000417A5">
        <w:rPr>
          <w:sz w:val="28"/>
          <w:szCs w:val="28"/>
        </w:rPr>
        <w:lastRenderedPageBreak/>
        <w:t>подано до дня истечения срока указанного договора аренды земельного участка;</w:t>
      </w:r>
    </w:p>
    <w:p w:rsidR="007070B0" w:rsidRPr="000417A5" w:rsidRDefault="007070B0" w:rsidP="007070B0">
      <w:pPr>
        <w:rPr>
          <w:sz w:val="28"/>
          <w:szCs w:val="28"/>
        </w:rPr>
      </w:pPr>
      <w:r w:rsidRPr="000417A5">
        <w:rPr>
          <w:sz w:val="28"/>
          <w:szCs w:val="28"/>
        </w:rPr>
        <w:t>10)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или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w:t>
      </w:r>
    </w:p>
    <w:p w:rsidR="007070B0" w:rsidRPr="000417A5" w:rsidRDefault="007070B0" w:rsidP="007070B0">
      <w:pPr>
        <w:rPr>
          <w:sz w:val="28"/>
          <w:szCs w:val="28"/>
        </w:rPr>
      </w:pPr>
      <w:r w:rsidRPr="000417A5">
        <w:rPr>
          <w:sz w:val="28"/>
          <w:szCs w:val="28"/>
        </w:rPr>
        <w:t>7. Договор аренды земельного участка, находящегося в государственной или муниципальной собственности, заключается на торгах, проводимых в форме аукциона, за исключением случаев, предусмотренных пунктом 8 настоящей статьи.</w:t>
      </w:r>
    </w:p>
    <w:p w:rsidR="007070B0" w:rsidRPr="000417A5" w:rsidRDefault="007070B0" w:rsidP="007070B0">
      <w:pPr>
        <w:rPr>
          <w:sz w:val="28"/>
          <w:szCs w:val="28"/>
        </w:rPr>
      </w:pPr>
      <w:r w:rsidRPr="000417A5">
        <w:rPr>
          <w:sz w:val="28"/>
          <w:szCs w:val="28"/>
        </w:rPr>
        <w:t>8. Договор аренды земельного участка, находящегося в государственной или муниципальной собственности, заключается без проведения торгов в случае предоставления:</w:t>
      </w:r>
    </w:p>
    <w:p w:rsidR="007070B0" w:rsidRPr="000417A5" w:rsidRDefault="007070B0" w:rsidP="007070B0">
      <w:pPr>
        <w:rPr>
          <w:sz w:val="28"/>
          <w:szCs w:val="28"/>
        </w:rPr>
      </w:pPr>
      <w:r w:rsidRPr="000417A5">
        <w:rPr>
          <w:sz w:val="28"/>
          <w:szCs w:val="28"/>
        </w:rPr>
        <w:t>1) земельного участка юридическим лицам в соответствии с указом или распоряжением Президента Российской Федерации;</w:t>
      </w:r>
    </w:p>
    <w:p w:rsidR="007070B0" w:rsidRPr="000417A5" w:rsidRDefault="007070B0" w:rsidP="007070B0">
      <w:pPr>
        <w:rPr>
          <w:sz w:val="28"/>
          <w:szCs w:val="28"/>
        </w:rPr>
      </w:pPr>
      <w:r w:rsidRPr="000417A5">
        <w:rPr>
          <w:sz w:val="28"/>
          <w:szCs w:val="28"/>
        </w:rPr>
        <w:t>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rsidR="007070B0" w:rsidRPr="000417A5" w:rsidRDefault="007070B0" w:rsidP="007070B0">
      <w:pPr>
        <w:rPr>
          <w:sz w:val="28"/>
          <w:szCs w:val="28"/>
        </w:rPr>
      </w:pPr>
      <w:r w:rsidRPr="000417A5">
        <w:rPr>
          <w:sz w:val="28"/>
          <w:szCs w:val="28"/>
        </w:rP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7070B0" w:rsidRPr="000417A5" w:rsidRDefault="007070B0" w:rsidP="007070B0">
      <w:pPr>
        <w:rPr>
          <w:sz w:val="28"/>
          <w:szCs w:val="28"/>
        </w:rPr>
      </w:pPr>
      <w:r w:rsidRPr="000417A5">
        <w:rPr>
          <w:sz w:val="28"/>
          <w:szCs w:val="28"/>
        </w:rPr>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7070B0" w:rsidRPr="000417A5" w:rsidRDefault="007070B0" w:rsidP="007070B0">
      <w:pPr>
        <w:rPr>
          <w:sz w:val="28"/>
          <w:szCs w:val="28"/>
        </w:rPr>
      </w:pPr>
      <w:r w:rsidRPr="000417A5">
        <w:rPr>
          <w:sz w:val="28"/>
          <w:szCs w:val="28"/>
        </w:rPr>
        <w:t>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освоения территории, лицу, с которым был заключен договор аренды такого земельного участка, если иное не предусмотрено подпунктами 6 и 8 настоящего пункта;</w:t>
      </w:r>
    </w:p>
    <w:p w:rsidR="007070B0" w:rsidRPr="000417A5" w:rsidRDefault="007070B0" w:rsidP="007070B0">
      <w:pPr>
        <w:rPr>
          <w:sz w:val="28"/>
          <w:szCs w:val="28"/>
        </w:rPr>
      </w:pPr>
      <w:r w:rsidRPr="000417A5">
        <w:rPr>
          <w:sz w:val="28"/>
          <w:szCs w:val="28"/>
        </w:rPr>
        <w:t>6) земельного участка, образованного из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 членам данной некоммерческой организации или, если это предусмотрено решением общего собрания членов данной некоммерческой организации, данной некоммерческой организации;</w:t>
      </w:r>
    </w:p>
    <w:p w:rsidR="007070B0" w:rsidRPr="000417A5" w:rsidRDefault="007070B0" w:rsidP="007070B0">
      <w:pPr>
        <w:rPr>
          <w:sz w:val="28"/>
          <w:szCs w:val="28"/>
        </w:rPr>
      </w:pPr>
      <w:r w:rsidRPr="000417A5">
        <w:rPr>
          <w:sz w:val="28"/>
          <w:szCs w:val="28"/>
        </w:rPr>
        <w:lastRenderedPageBreak/>
        <w:t>7) земельного участка, образованного из земельного участка, предоставленного некоммерческой организации, созданной гражданами, для ведения садоводства, огородничества, дачного хозяйства, за исключением земельных участков, отнесенных к имуществу общего пользования, членам данной некоммерческой организации;</w:t>
      </w:r>
    </w:p>
    <w:p w:rsidR="007070B0" w:rsidRPr="000417A5" w:rsidRDefault="007070B0" w:rsidP="007070B0">
      <w:pPr>
        <w:rPr>
          <w:sz w:val="28"/>
          <w:szCs w:val="28"/>
        </w:rPr>
      </w:pPr>
      <w:r w:rsidRPr="000417A5">
        <w:rPr>
          <w:sz w:val="28"/>
          <w:szCs w:val="28"/>
        </w:rPr>
        <w:t>8) земельного участка, образованного в результате раздела ограниченного в обороте земельного участка, предоставленного некоммерческой организации, созданной гражданами, для ведения садоводства, огородничества, дачного хозяйства или для комплексного освоения территории в целях индивидуального жилищного строительства и отнесенного к имуществу общего пользования, данной некоммерческой организации;</w:t>
      </w:r>
    </w:p>
    <w:p w:rsidR="007070B0" w:rsidRPr="000417A5" w:rsidRDefault="007070B0" w:rsidP="007070B0">
      <w:pPr>
        <w:rPr>
          <w:sz w:val="28"/>
          <w:szCs w:val="28"/>
        </w:rPr>
      </w:pPr>
      <w:r w:rsidRPr="000417A5">
        <w:rPr>
          <w:sz w:val="28"/>
          <w:szCs w:val="28"/>
        </w:rPr>
        <w:t>9)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статьей 39.20 Земельного кодекса РФ, на праве оперативного управления;</w:t>
      </w:r>
    </w:p>
    <w:p w:rsidR="007070B0" w:rsidRPr="000417A5" w:rsidRDefault="007070B0" w:rsidP="007070B0">
      <w:pPr>
        <w:rPr>
          <w:sz w:val="28"/>
          <w:szCs w:val="28"/>
        </w:rPr>
      </w:pPr>
      <w:r w:rsidRPr="000417A5">
        <w:rPr>
          <w:sz w:val="28"/>
          <w:szCs w:val="28"/>
        </w:rPr>
        <w:t>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настоящей статьи;</w:t>
      </w:r>
    </w:p>
    <w:p w:rsidR="007070B0" w:rsidRPr="000417A5" w:rsidRDefault="007070B0" w:rsidP="007070B0">
      <w:pPr>
        <w:rPr>
          <w:sz w:val="28"/>
          <w:szCs w:val="28"/>
        </w:rPr>
      </w:pPr>
      <w:r w:rsidRPr="000417A5">
        <w:rPr>
          <w:sz w:val="28"/>
          <w:szCs w:val="28"/>
        </w:rPr>
        <w:t>11)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39.9 Земельного кодекса РФ;</w:t>
      </w:r>
    </w:p>
    <w:p w:rsidR="007070B0" w:rsidRPr="000417A5" w:rsidRDefault="007070B0" w:rsidP="007070B0">
      <w:pPr>
        <w:rPr>
          <w:sz w:val="28"/>
          <w:szCs w:val="28"/>
        </w:rPr>
      </w:pPr>
      <w:r w:rsidRPr="000417A5">
        <w:rPr>
          <w:sz w:val="28"/>
          <w:szCs w:val="28"/>
        </w:rPr>
        <w:t>12)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7070B0" w:rsidRPr="000417A5" w:rsidRDefault="007070B0" w:rsidP="007070B0">
      <w:pPr>
        <w:rPr>
          <w:sz w:val="28"/>
          <w:szCs w:val="28"/>
        </w:rPr>
      </w:pPr>
      <w:r w:rsidRPr="000417A5">
        <w:rPr>
          <w:sz w:val="28"/>
          <w:szCs w:val="28"/>
        </w:rPr>
        <w:t>13) земельного участка, образованного в границах застроенной территории, лицу, с которым заключен договор о развитии застроенной территории;</w:t>
      </w:r>
    </w:p>
    <w:p w:rsidR="007070B0" w:rsidRPr="000417A5" w:rsidRDefault="007070B0" w:rsidP="007070B0">
      <w:pPr>
        <w:rPr>
          <w:sz w:val="28"/>
          <w:szCs w:val="28"/>
        </w:rPr>
      </w:pPr>
      <w:r w:rsidRPr="000417A5">
        <w:rPr>
          <w:sz w:val="28"/>
          <w:szCs w:val="28"/>
        </w:rPr>
        <w:t>13.1) земельного участка для освоения территории в целях строительства жилья экономического класса или для комплексного освоения территории в целях строительства жилья экономического класса юридическому лицу, заключившему договор об освоении территории в целях строительства жилья экономического класса или договор о комплексном освоении территории в целях строительства жилья экономического класса;</w:t>
      </w:r>
    </w:p>
    <w:p w:rsidR="007070B0" w:rsidRPr="000417A5" w:rsidRDefault="007070B0" w:rsidP="007070B0">
      <w:pPr>
        <w:rPr>
          <w:sz w:val="28"/>
          <w:szCs w:val="28"/>
        </w:rPr>
      </w:pPr>
      <w:r w:rsidRPr="000417A5">
        <w:rPr>
          <w:sz w:val="28"/>
          <w:szCs w:val="28"/>
        </w:rPr>
        <w:t>14)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rsidR="007070B0" w:rsidRPr="000417A5" w:rsidRDefault="007070B0" w:rsidP="007070B0">
      <w:pPr>
        <w:rPr>
          <w:sz w:val="28"/>
          <w:szCs w:val="28"/>
        </w:rPr>
      </w:pPr>
      <w:r w:rsidRPr="000417A5">
        <w:rPr>
          <w:sz w:val="28"/>
          <w:szCs w:val="28"/>
        </w:rPr>
        <w:t>15)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w:t>
      </w:r>
    </w:p>
    <w:p w:rsidR="007070B0" w:rsidRPr="000417A5" w:rsidRDefault="007070B0" w:rsidP="007070B0">
      <w:pPr>
        <w:rPr>
          <w:sz w:val="28"/>
          <w:szCs w:val="28"/>
        </w:rPr>
      </w:pPr>
      <w:r w:rsidRPr="000417A5">
        <w:rPr>
          <w:sz w:val="28"/>
          <w:szCs w:val="28"/>
        </w:rPr>
        <w:lastRenderedPageBreak/>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7070B0" w:rsidRPr="000417A5" w:rsidRDefault="007070B0" w:rsidP="007070B0">
      <w:pPr>
        <w:rPr>
          <w:sz w:val="28"/>
          <w:szCs w:val="28"/>
        </w:rPr>
      </w:pPr>
      <w:r w:rsidRPr="000417A5">
        <w:rPr>
          <w:sz w:val="28"/>
          <w:szCs w:val="28"/>
        </w:rPr>
        <w:t>17)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7070B0" w:rsidRPr="000417A5" w:rsidRDefault="007070B0" w:rsidP="007070B0">
      <w:pPr>
        <w:rPr>
          <w:sz w:val="28"/>
          <w:szCs w:val="28"/>
        </w:rPr>
      </w:pPr>
      <w:r w:rsidRPr="000417A5">
        <w:rPr>
          <w:sz w:val="28"/>
          <w:szCs w:val="28"/>
        </w:rPr>
        <w:t>18) земельного участка лицу, которое в соответствии с Градостроительным кодексом Российской Федерации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7070B0" w:rsidRPr="000417A5" w:rsidRDefault="007070B0" w:rsidP="007070B0">
      <w:pPr>
        <w:rPr>
          <w:sz w:val="28"/>
          <w:szCs w:val="28"/>
        </w:rPr>
      </w:pPr>
      <w:r w:rsidRPr="000417A5">
        <w:rPr>
          <w:sz w:val="28"/>
          <w:szCs w:val="28"/>
        </w:rPr>
        <w:t>19)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rsidR="007070B0" w:rsidRPr="000417A5" w:rsidRDefault="007070B0" w:rsidP="007070B0">
      <w:pPr>
        <w:rPr>
          <w:sz w:val="28"/>
          <w:szCs w:val="28"/>
        </w:rPr>
      </w:pPr>
      <w:r w:rsidRPr="000417A5">
        <w:rPr>
          <w:sz w:val="28"/>
          <w:szCs w:val="28"/>
        </w:rPr>
        <w:t>20) земельного участка, необходимого для проведения работ, связанных с пользованием недрами, недропользователю;</w:t>
      </w:r>
    </w:p>
    <w:p w:rsidR="007070B0" w:rsidRPr="000417A5" w:rsidRDefault="007070B0" w:rsidP="007070B0">
      <w:pPr>
        <w:rPr>
          <w:sz w:val="28"/>
          <w:szCs w:val="28"/>
        </w:rPr>
      </w:pPr>
      <w:r w:rsidRPr="000417A5">
        <w:rPr>
          <w:sz w:val="28"/>
          <w:szCs w:val="28"/>
        </w:rPr>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7070B0" w:rsidRPr="000417A5" w:rsidRDefault="007070B0" w:rsidP="007070B0">
      <w:pPr>
        <w:rPr>
          <w:sz w:val="28"/>
          <w:szCs w:val="28"/>
        </w:rPr>
      </w:pPr>
      <w:r w:rsidRPr="000417A5">
        <w:rPr>
          <w:sz w:val="28"/>
          <w:szCs w:val="28"/>
        </w:rPr>
        <w:t>22)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rsidR="007070B0" w:rsidRPr="000417A5" w:rsidRDefault="007070B0" w:rsidP="007070B0">
      <w:pPr>
        <w:rPr>
          <w:sz w:val="28"/>
          <w:szCs w:val="28"/>
        </w:rPr>
      </w:pPr>
      <w:r w:rsidRPr="000417A5">
        <w:rPr>
          <w:sz w:val="28"/>
          <w:szCs w:val="28"/>
        </w:rPr>
        <w:t>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rsidR="007070B0" w:rsidRPr="000417A5" w:rsidRDefault="007070B0" w:rsidP="007070B0">
      <w:pPr>
        <w:rPr>
          <w:sz w:val="28"/>
          <w:szCs w:val="28"/>
        </w:rPr>
      </w:pPr>
      <w:r w:rsidRPr="000417A5">
        <w:rPr>
          <w:sz w:val="28"/>
          <w:szCs w:val="28"/>
        </w:rPr>
        <w:t xml:space="preserve">24) земельного участка для освоения территории в целях строительства и эксплуатации наемного дома коммерческого использования или для освоения </w:t>
      </w:r>
      <w:r w:rsidRPr="000417A5">
        <w:rPr>
          <w:sz w:val="28"/>
          <w:szCs w:val="28"/>
        </w:rPr>
        <w:lastRenderedPageBreak/>
        <w:t>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7070B0" w:rsidRPr="000417A5" w:rsidRDefault="007070B0" w:rsidP="007070B0">
      <w:pPr>
        <w:rPr>
          <w:sz w:val="28"/>
          <w:szCs w:val="28"/>
        </w:rPr>
      </w:pPr>
      <w:r w:rsidRPr="000417A5">
        <w:rPr>
          <w:sz w:val="28"/>
          <w:szCs w:val="28"/>
        </w:rPr>
        <w:t>25) земельного участка, необходимого для осуществления видов деятельности в сфере охотничьего хозяйства, лицу, с которым заключено охот хозяйственное соглашение;</w:t>
      </w:r>
    </w:p>
    <w:p w:rsidR="007070B0" w:rsidRPr="000417A5" w:rsidRDefault="007070B0" w:rsidP="007070B0">
      <w:pPr>
        <w:rPr>
          <w:sz w:val="28"/>
          <w:szCs w:val="28"/>
        </w:rPr>
      </w:pPr>
      <w:r w:rsidRPr="000417A5">
        <w:rPr>
          <w:sz w:val="28"/>
          <w:szCs w:val="28"/>
        </w:rPr>
        <w:t>26)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7070B0" w:rsidRPr="000417A5" w:rsidRDefault="007070B0" w:rsidP="007070B0">
      <w:pPr>
        <w:rPr>
          <w:sz w:val="28"/>
          <w:szCs w:val="28"/>
        </w:rPr>
      </w:pPr>
      <w:r w:rsidRPr="000417A5">
        <w:rPr>
          <w:sz w:val="28"/>
          <w:szCs w:val="28"/>
        </w:rPr>
        <w:t>27)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rsidR="007070B0" w:rsidRPr="000417A5" w:rsidRDefault="007070B0" w:rsidP="007070B0">
      <w:pPr>
        <w:rPr>
          <w:sz w:val="28"/>
          <w:szCs w:val="28"/>
        </w:rPr>
      </w:pPr>
      <w:r w:rsidRPr="000417A5">
        <w:rPr>
          <w:sz w:val="28"/>
          <w:szCs w:val="28"/>
        </w:rPr>
        <w:t>28)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7070B0" w:rsidRPr="000417A5" w:rsidRDefault="007070B0" w:rsidP="007070B0">
      <w:pPr>
        <w:rPr>
          <w:sz w:val="28"/>
          <w:szCs w:val="28"/>
        </w:rPr>
      </w:pPr>
      <w:r w:rsidRPr="000417A5">
        <w:rPr>
          <w:sz w:val="28"/>
          <w:szCs w:val="28"/>
        </w:rPr>
        <w:t>29)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rsidR="007070B0" w:rsidRPr="000417A5" w:rsidRDefault="007070B0" w:rsidP="007070B0">
      <w:pPr>
        <w:rPr>
          <w:sz w:val="28"/>
          <w:szCs w:val="28"/>
        </w:rPr>
      </w:pPr>
      <w:r w:rsidRPr="000417A5">
        <w:rPr>
          <w:sz w:val="28"/>
          <w:szCs w:val="28"/>
        </w:rPr>
        <w:t>30)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о предоставлении рыбопромыслового участка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7070B0" w:rsidRPr="000417A5" w:rsidRDefault="007070B0" w:rsidP="007070B0">
      <w:pPr>
        <w:rPr>
          <w:sz w:val="28"/>
          <w:szCs w:val="28"/>
        </w:rPr>
      </w:pPr>
      <w:r w:rsidRPr="000417A5">
        <w:rPr>
          <w:sz w:val="28"/>
          <w:szCs w:val="28"/>
        </w:rPr>
        <w:t>31)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7070B0" w:rsidRPr="000417A5" w:rsidRDefault="007070B0" w:rsidP="007070B0">
      <w:pPr>
        <w:rPr>
          <w:sz w:val="28"/>
          <w:szCs w:val="28"/>
        </w:rPr>
      </w:pPr>
      <w:r w:rsidRPr="000417A5">
        <w:rPr>
          <w:sz w:val="28"/>
          <w:szCs w:val="28"/>
        </w:rPr>
        <w:t>32) земельного участка, предназначенного для ведения сельскохозяйственного производства, арендатору, который надлежащим образом использовал такой земельный участок,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7070B0" w:rsidRPr="000417A5" w:rsidRDefault="007070B0" w:rsidP="007070B0">
      <w:pPr>
        <w:rPr>
          <w:sz w:val="28"/>
          <w:szCs w:val="28"/>
        </w:rPr>
      </w:pPr>
      <w:r w:rsidRPr="000417A5">
        <w:rPr>
          <w:sz w:val="28"/>
          <w:szCs w:val="28"/>
        </w:rPr>
        <w:t>33) земельного участка арендатору (за исключением арендаторов земельных участков, указанных в подпункте 32 настоящего пункта), если этот арендатор имеет право на заключение нового договора аренды такого земельного участка.</w:t>
      </w:r>
    </w:p>
    <w:p w:rsidR="007070B0" w:rsidRPr="000417A5" w:rsidRDefault="007070B0" w:rsidP="007070B0">
      <w:pPr>
        <w:rPr>
          <w:sz w:val="28"/>
          <w:szCs w:val="28"/>
        </w:rPr>
      </w:pPr>
    </w:p>
    <w:p w:rsidR="007070B0" w:rsidRPr="000417A5" w:rsidRDefault="007070B0" w:rsidP="007070B0">
      <w:pPr>
        <w:rPr>
          <w:b/>
          <w:i/>
          <w:sz w:val="28"/>
          <w:szCs w:val="28"/>
        </w:rPr>
      </w:pPr>
      <w:r w:rsidRPr="000417A5">
        <w:rPr>
          <w:sz w:val="28"/>
          <w:szCs w:val="28"/>
        </w:rPr>
        <w:t>Статья 9. Организация и проведение аукционов по продаже земельных участков, находящихся в государственной или муниципальной собственности, или права на заключение договоров аренды земельных участков, находящихся в государственной или муниципальной собственности, на территории Новокубанского городского поселения Новокубанского района</w:t>
      </w:r>
      <w:r w:rsidRPr="000417A5">
        <w:rPr>
          <w:b/>
          <w:i/>
          <w:sz w:val="28"/>
          <w:szCs w:val="28"/>
        </w:rPr>
        <w:t>.</w:t>
      </w:r>
    </w:p>
    <w:p w:rsidR="007070B0" w:rsidRPr="000417A5" w:rsidRDefault="007070B0" w:rsidP="007070B0">
      <w:pPr>
        <w:rPr>
          <w:b/>
          <w:i/>
          <w:sz w:val="28"/>
          <w:szCs w:val="28"/>
        </w:rPr>
      </w:pPr>
    </w:p>
    <w:p w:rsidR="007070B0" w:rsidRPr="000417A5" w:rsidRDefault="007070B0" w:rsidP="007070B0">
      <w:pPr>
        <w:rPr>
          <w:sz w:val="28"/>
          <w:szCs w:val="28"/>
        </w:rPr>
      </w:pPr>
      <w:r w:rsidRPr="000417A5">
        <w:rPr>
          <w:sz w:val="28"/>
          <w:szCs w:val="28"/>
        </w:rPr>
        <w:t>1. Порядок организации и проведения аукционов по продаже земельных участков, находящихся в государственной или муниципальной собственности, или права на заключение договоров аренды таких земельных участков определяется уполномоченным Правительством Российской Федерации федеральным органом исполнительной власти в соответствии с Гражданским кодексом Российской Федерации и Земельным кодексом Российской Федерации.</w:t>
      </w:r>
    </w:p>
    <w:p w:rsidR="007070B0" w:rsidRPr="000417A5" w:rsidRDefault="007070B0" w:rsidP="007070B0">
      <w:pPr>
        <w:rPr>
          <w:sz w:val="28"/>
          <w:szCs w:val="28"/>
        </w:rPr>
      </w:pPr>
    </w:p>
    <w:p w:rsidR="007070B0" w:rsidRPr="000417A5" w:rsidRDefault="007070B0" w:rsidP="007070B0">
      <w:pPr>
        <w:rPr>
          <w:sz w:val="28"/>
          <w:szCs w:val="28"/>
        </w:rPr>
      </w:pPr>
      <w:r w:rsidRPr="000417A5">
        <w:rPr>
          <w:sz w:val="28"/>
          <w:szCs w:val="28"/>
        </w:rPr>
        <w:t>Статья 10. Приобретение прав на земельные участки, на которых расположены объекты недвижимости</w:t>
      </w:r>
    </w:p>
    <w:p w:rsidR="007070B0" w:rsidRPr="000417A5" w:rsidRDefault="007070B0" w:rsidP="007070B0">
      <w:pPr>
        <w:rPr>
          <w:b/>
          <w:i/>
          <w:sz w:val="28"/>
          <w:szCs w:val="28"/>
        </w:rPr>
      </w:pPr>
    </w:p>
    <w:p w:rsidR="007070B0" w:rsidRPr="000417A5" w:rsidRDefault="007070B0" w:rsidP="007070B0">
      <w:pPr>
        <w:rPr>
          <w:sz w:val="28"/>
          <w:szCs w:val="28"/>
        </w:rPr>
      </w:pPr>
      <w:r w:rsidRPr="000417A5">
        <w:rPr>
          <w:sz w:val="28"/>
          <w:szCs w:val="28"/>
        </w:rPr>
        <w:t>1. Если иное не установлено настоящей статьей или федеральным законом, исключительное право на приобретение земельных участков в собственность или в аренду имеют граждане, юридические лица, являющиеся собственниками зданий, сооружений, расположенных на таких земельных участках.</w:t>
      </w:r>
    </w:p>
    <w:p w:rsidR="007070B0" w:rsidRPr="000417A5" w:rsidRDefault="007070B0" w:rsidP="007070B0">
      <w:pPr>
        <w:rPr>
          <w:sz w:val="28"/>
          <w:szCs w:val="28"/>
        </w:rPr>
      </w:pPr>
      <w:r w:rsidRPr="000417A5">
        <w:rPr>
          <w:sz w:val="28"/>
          <w:szCs w:val="28"/>
        </w:rPr>
        <w:t>2. В случае, если здание, сооружение, расположенные на земельном участке, раздел которого невозможно осуществить без нарушений требований к образуемым или измененным земельным участкам (далее - неделимый земельный участок), или помещения в указанных здании, сооружении принадлежат нескольким лицам на праве частной собственности либо на таком земельном участке расположены несколько зданий, сооружений, принадлежащих нескольким лицам на праве частной собственности, эти лица имеют право на приобретение такого земельного участка в общую долевую собственность или в аренду с множественностью лиц на стороне арендатора.</w:t>
      </w:r>
    </w:p>
    <w:p w:rsidR="007070B0" w:rsidRPr="000417A5" w:rsidRDefault="007070B0" w:rsidP="007070B0">
      <w:pPr>
        <w:rPr>
          <w:sz w:val="28"/>
          <w:szCs w:val="28"/>
        </w:rPr>
      </w:pPr>
      <w:r w:rsidRPr="000417A5">
        <w:rPr>
          <w:sz w:val="28"/>
          <w:szCs w:val="28"/>
        </w:rPr>
        <w:t>3. Если помещения в здании, сооружении, расположенных на неделимом земельном участке, принадлежат одним лицам на праве собственности, другим лицам на праве хозяйственного ведения и (или) оперативного управления либо на неделимом земельном участке расположены несколько зданий, сооружений, принадлежащих одним лицам на праве собственности, другим лицам на праве хозяйственного ведения и (или) оперативного управления, такой земельный участок может быть предоставлен этим лицам в аренду с множественностью лиц на стороне арендатора.</w:t>
      </w:r>
    </w:p>
    <w:p w:rsidR="007070B0" w:rsidRPr="000417A5" w:rsidRDefault="007070B0" w:rsidP="007070B0">
      <w:pPr>
        <w:rPr>
          <w:sz w:val="28"/>
          <w:szCs w:val="28"/>
        </w:rPr>
      </w:pPr>
      <w:r w:rsidRPr="000417A5">
        <w:rPr>
          <w:sz w:val="28"/>
          <w:szCs w:val="28"/>
        </w:rPr>
        <w:t xml:space="preserve">4. В случае, если помещения в здании, сооружении, расположенных на неделимом земельном участке, принадлежат одним лицам на праве хозяйственного ведения, другим лицам на праве оперативного управления или всем лицам на праве хозяйственного ведения либо на неделимом земельном участке расположены несколько зданий, сооружений, принадлежащих одним лицам на праве хозяйственного ведения, другим лицам на праве оперативного </w:t>
      </w:r>
      <w:r w:rsidRPr="000417A5">
        <w:rPr>
          <w:sz w:val="28"/>
          <w:szCs w:val="28"/>
        </w:rPr>
        <w:lastRenderedPageBreak/>
        <w:t>управления или всем лицам на праве хозяйственного ведения, эти лица имеют право на приобретение такого земельного участка в аренду с множественностью лиц на стороне арендатора.</w:t>
      </w:r>
    </w:p>
    <w:p w:rsidR="007070B0" w:rsidRPr="000417A5" w:rsidRDefault="007070B0" w:rsidP="007070B0">
      <w:pPr>
        <w:rPr>
          <w:sz w:val="28"/>
          <w:szCs w:val="28"/>
        </w:rPr>
      </w:pPr>
      <w:r w:rsidRPr="000417A5">
        <w:rPr>
          <w:sz w:val="28"/>
          <w:szCs w:val="28"/>
        </w:rPr>
        <w:t>5. Для приобретения права собственности на земельный участок все собственники здания, сооружения или помещений в них, за исключением лиц, которые пользуются земельным участком на условиях сервитута для прокладки, эксплуатации, капитального или текущего ремонта коммунальных, инженерных, электрических и других линий, сетей или имеют право на заключение соглашения об установлении сервитута в указанных целях, совместно обращаются в уполномоченный орган.</w:t>
      </w:r>
    </w:p>
    <w:p w:rsidR="007070B0" w:rsidRPr="000417A5" w:rsidRDefault="007070B0" w:rsidP="007070B0">
      <w:pPr>
        <w:rPr>
          <w:sz w:val="28"/>
          <w:szCs w:val="28"/>
        </w:rPr>
      </w:pPr>
      <w:r w:rsidRPr="000417A5">
        <w:rPr>
          <w:sz w:val="28"/>
          <w:szCs w:val="28"/>
        </w:rPr>
        <w:t>6. Любой из заинтересованных правообладателей здания, сооружения или помещений в них вправе обратиться самостоятельно в уполномоченный орган с заявлением о предоставлении земельного участка в аренду.</w:t>
      </w:r>
    </w:p>
    <w:p w:rsidR="007070B0" w:rsidRPr="000417A5" w:rsidRDefault="007070B0" w:rsidP="007070B0">
      <w:pPr>
        <w:rPr>
          <w:sz w:val="28"/>
          <w:szCs w:val="28"/>
        </w:rPr>
      </w:pPr>
      <w:r w:rsidRPr="000417A5">
        <w:rPr>
          <w:sz w:val="28"/>
          <w:szCs w:val="28"/>
        </w:rPr>
        <w:t>В течение тридцати дней со дня получения указанного заявления от одного из правообладателей здания, сооружения или помещений в них уполномоченный орган направляет иным правообладателям здания, сооружения или помещений в них, имеющим право на заключение договора аренды земельного участка, подписанный проект договора аренды с множественностью лиц на стороне арендатора.</w:t>
      </w:r>
    </w:p>
    <w:p w:rsidR="007070B0" w:rsidRPr="000417A5" w:rsidRDefault="007070B0" w:rsidP="007070B0">
      <w:pPr>
        <w:rPr>
          <w:sz w:val="28"/>
          <w:szCs w:val="28"/>
        </w:rPr>
      </w:pPr>
      <w:r w:rsidRPr="000417A5">
        <w:rPr>
          <w:sz w:val="28"/>
          <w:szCs w:val="28"/>
        </w:rPr>
        <w:t>В течение тридцати дней со дня направления проекта договора аренды земельного участка правообладатели здания, сооружения или помещений в них обязаны подписать этот договор аренды и представить его в уполномоченный орган. Договор аренды земельного участка заключается с лицами, которые</w:t>
      </w:r>
      <w:r w:rsidRPr="000417A5">
        <w:rPr>
          <w:color w:val="FF0000"/>
          <w:sz w:val="28"/>
          <w:szCs w:val="28"/>
        </w:rPr>
        <w:t xml:space="preserve"> </w:t>
      </w:r>
      <w:r w:rsidRPr="000417A5">
        <w:rPr>
          <w:sz w:val="28"/>
          <w:szCs w:val="28"/>
        </w:rPr>
        <w:t>подписали этот договор аренды и представили его в уполномоченный орган в указанный срок.</w:t>
      </w:r>
    </w:p>
    <w:p w:rsidR="007070B0" w:rsidRPr="000417A5" w:rsidRDefault="007070B0" w:rsidP="007070B0">
      <w:pPr>
        <w:rPr>
          <w:sz w:val="28"/>
          <w:szCs w:val="28"/>
        </w:rPr>
      </w:pPr>
      <w:r w:rsidRPr="000417A5">
        <w:rPr>
          <w:sz w:val="28"/>
          <w:szCs w:val="28"/>
        </w:rPr>
        <w:t>7. В течение трех месяцев со дня представления в уполномоченный орган договора аренды земельного участка, подписанного в соответствии с пунктом 6 настоящей статьи арендаторами земельного участка, уполномоченный орган обязан обратиться в суд с требованием о понуждении правообладателей здания, сооружения или помещений в них, не представивших в уполномоченный орган подписанного договора аренды земельного участка, заключить этот договор аренды.</w:t>
      </w:r>
    </w:p>
    <w:p w:rsidR="007070B0" w:rsidRPr="000417A5" w:rsidRDefault="007070B0" w:rsidP="007070B0">
      <w:pPr>
        <w:rPr>
          <w:sz w:val="28"/>
          <w:szCs w:val="28"/>
        </w:rPr>
      </w:pPr>
      <w:r w:rsidRPr="000417A5">
        <w:rPr>
          <w:sz w:val="28"/>
          <w:szCs w:val="28"/>
        </w:rPr>
        <w:t>8. Уполномоченный орган вправе обратиться в суд с иском о понуждении указанных в пунктах 2 - 4 настоящей статьи правообладателей здания, сооружения или помещений в них заключить договор аренды земельного участка, на котором расположены такие здание, сооружение, если ни один из указанных правообладателей не обратился с заявлением о приобретении права на земельный участок.</w:t>
      </w:r>
    </w:p>
    <w:p w:rsidR="007070B0" w:rsidRPr="000417A5" w:rsidRDefault="007070B0" w:rsidP="007070B0">
      <w:pPr>
        <w:rPr>
          <w:sz w:val="28"/>
          <w:szCs w:val="28"/>
        </w:rPr>
      </w:pPr>
      <w:r w:rsidRPr="000417A5">
        <w:rPr>
          <w:sz w:val="28"/>
          <w:szCs w:val="28"/>
        </w:rPr>
        <w:t>9. Договор аренды земельного участка в случаях, предусмотренных пунктами 2 - 4 настоящей статьи, заключается с условием согласия сторон на вступление в этот договор аренды иных правообладателей здания, сооружения или помещений в них.</w:t>
      </w:r>
    </w:p>
    <w:p w:rsidR="007070B0" w:rsidRPr="000417A5" w:rsidRDefault="007070B0" w:rsidP="007070B0">
      <w:pPr>
        <w:rPr>
          <w:sz w:val="28"/>
          <w:szCs w:val="28"/>
        </w:rPr>
      </w:pPr>
      <w:r w:rsidRPr="000417A5">
        <w:rPr>
          <w:sz w:val="28"/>
          <w:szCs w:val="28"/>
        </w:rPr>
        <w:t xml:space="preserve">10. Размер долей в праве общей собственности или размер обязательства по договору аренды земельного участка с множественностью лиц на стороне арендатора в отношении земельного участка, предоставляемого в соответствии </w:t>
      </w:r>
      <w:r w:rsidRPr="000417A5">
        <w:rPr>
          <w:sz w:val="28"/>
          <w:szCs w:val="28"/>
        </w:rPr>
        <w:lastRenderedPageBreak/>
        <w:t>с пунктами 2 - 4 настоящей статьи, должны быть соразмерны долям в праве на здание, сооружение или помещения в них, принадлежащим правообладателям здания, сооружения или помещений в них. Отступление от этого правила возможно с согласия всех правообладателей здания, сооружения или помещений в них либо по решению суда.</w:t>
      </w:r>
    </w:p>
    <w:p w:rsidR="007070B0" w:rsidRPr="000417A5" w:rsidRDefault="007070B0" w:rsidP="007070B0">
      <w:pPr>
        <w:rPr>
          <w:sz w:val="28"/>
          <w:szCs w:val="28"/>
        </w:rPr>
      </w:pPr>
      <w:r w:rsidRPr="000417A5">
        <w:rPr>
          <w:sz w:val="28"/>
          <w:szCs w:val="28"/>
        </w:rPr>
        <w:t>11. В случае, если все помещения в здании, сооружении, расположенных на неделимом земельном участке, закреплены за несколькими юридическими лицами на праве оперативного управления или на неделимом земельном участке расположены несколько зданий, сооружений, принадлежащих нескольким юридическим лицам на праве оперативного управления, такой земельный участок предоставляется в постоянное (бессрочное) пользование лицу, в оперативном управлении которого находится наибольшая площадь помещений в здании, сооружении или площадь зданий, сооружений в оперативном управлении которого превышает площадь зданий, сооружений, находящихся в оперативном управлении остальных лиц.</w:t>
      </w:r>
    </w:p>
    <w:p w:rsidR="007070B0" w:rsidRPr="000417A5" w:rsidRDefault="007070B0" w:rsidP="007070B0">
      <w:pPr>
        <w:rPr>
          <w:sz w:val="28"/>
          <w:szCs w:val="28"/>
        </w:rPr>
      </w:pPr>
      <w:r w:rsidRPr="000417A5">
        <w:rPr>
          <w:sz w:val="28"/>
          <w:szCs w:val="28"/>
        </w:rPr>
        <w:t>Согласие иных лиц, которым принадлежат здания, сооружения или помещения в них, на приобретение такого земельного участка в постоянное (бессрочное) пользование не требуется. В этом случае с указанными лицами заключается соглашение об установлении сервитута в отношении земельного участка. Плата за сервитут устанавливается в размере, равном ставке земельного налога, рассчитанном пропорционально площади зданий, сооружений или</w:t>
      </w:r>
      <w:r w:rsidRPr="000417A5">
        <w:rPr>
          <w:color w:val="FF0000"/>
          <w:sz w:val="28"/>
          <w:szCs w:val="28"/>
        </w:rPr>
        <w:t xml:space="preserve"> </w:t>
      </w:r>
      <w:r w:rsidRPr="000417A5">
        <w:rPr>
          <w:sz w:val="28"/>
          <w:szCs w:val="28"/>
        </w:rPr>
        <w:t>помещений в них, предоставленных указанным лицам на праве оперативного управления.</w:t>
      </w:r>
    </w:p>
    <w:p w:rsidR="007070B0" w:rsidRPr="000417A5" w:rsidRDefault="007070B0" w:rsidP="007070B0">
      <w:pPr>
        <w:rPr>
          <w:sz w:val="28"/>
          <w:szCs w:val="28"/>
        </w:rPr>
      </w:pPr>
      <w:r w:rsidRPr="000417A5">
        <w:rPr>
          <w:sz w:val="28"/>
          <w:szCs w:val="28"/>
        </w:rPr>
        <w:t>12. До установления сервитута, указанного в пункте 11 настоящей статьи, использование земельного участка осуществляется владельцами зданий, сооружений или помещений в них в соответствии со сложившимся порядком использования земельного участка.</w:t>
      </w:r>
    </w:p>
    <w:p w:rsidR="007070B0" w:rsidRPr="000417A5" w:rsidRDefault="007070B0" w:rsidP="007070B0">
      <w:pPr>
        <w:rPr>
          <w:sz w:val="28"/>
          <w:szCs w:val="28"/>
        </w:rPr>
      </w:pPr>
      <w:r w:rsidRPr="000417A5">
        <w:rPr>
          <w:sz w:val="28"/>
          <w:szCs w:val="28"/>
        </w:rPr>
        <w:t>13. Особенности приобретения прав на земельный участок, на котором расположены многоквартирный дом и иные входящие в состав общего имущества многоквартирного дома объекты недвижимого имущества, устанавливаются федеральными законами.</w:t>
      </w:r>
    </w:p>
    <w:p w:rsidR="007070B0" w:rsidRPr="000417A5" w:rsidRDefault="007070B0" w:rsidP="007070B0">
      <w:pPr>
        <w:rPr>
          <w:sz w:val="28"/>
          <w:szCs w:val="28"/>
        </w:rPr>
      </w:pPr>
    </w:p>
    <w:p w:rsidR="007070B0" w:rsidRPr="000417A5" w:rsidRDefault="007070B0" w:rsidP="007070B0">
      <w:pPr>
        <w:rPr>
          <w:b/>
          <w:i/>
          <w:sz w:val="28"/>
          <w:szCs w:val="28"/>
        </w:rPr>
      </w:pPr>
      <w:r w:rsidRPr="000417A5">
        <w:rPr>
          <w:sz w:val="28"/>
          <w:szCs w:val="28"/>
        </w:rPr>
        <w:t>Статья 11. Прекращение прав на земельные участки</w:t>
      </w:r>
      <w:r w:rsidRPr="000417A5">
        <w:rPr>
          <w:b/>
          <w:i/>
          <w:sz w:val="28"/>
          <w:szCs w:val="28"/>
        </w:rPr>
        <w:t>.</w:t>
      </w:r>
    </w:p>
    <w:p w:rsidR="007070B0" w:rsidRPr="000417A5" w:rsidRDefault="007070B0" w:rsidP="007070B0">
      <w:pPr>
        <w:rPr>
          <w:b/>
          <w:i/>
          <w:sz w:val="28"/>
          <w:szCs w:val="28"/>
        </w:rPr>
      </w:pPr>
    </w:p>
    <w:p w:rsidR="007070B0" w:rsidRPr="000417A5" w:rsidRDefault="007070B0" w:rsidP="007070B0">
      <w:pPr>
        <w:rPr>
          <w:sz w:val="28"/>
          <w:szCs w:val="28"/>
        </w:rPr>
      </w:pPr>
      <w:r w:rsidRPr="000417A5">
        <w:rPr>
          <w:sz w:val="28"/>
          <w:szCs w:val="28"/>
        </w:rPr>
        <w:t>1. Права на земельный участок прекращаются по основаниям, установленным федеральным законодательством.</w:t>
      </w:r>
    </w:p>
    <w:p w:rsidR="007070B0" w:rsidRPr="000417A5" w:rsidRDefault="007070B0" w:rsidP="007070B0">
      <w:pPr>
        <w:rPr>
          <w:sz w:val="28"/>
          <w:szCs w:val="28"/>
        </w:rPr>
      </w:pPr>
      <w:r w:rsidRPr="000417A5">
        <w:rPr>
          <w:sz w:val="28"/>
          <w:szCs w:val="28"/>
        </w:rPr>
        <w:t>Условия, принципы и порядок прекращения прав на земельные участки, их части определяются гражданским и земельным законодательством Российской Федерации.</w:t>
      </w:r>
    </w:p>
    <w:p w:rsidR="007070B0" w:rsidRPr="000417A5" w:rsidRDefault="007070B0" w:rsidP="007070B0">
      <w:pPr>
        <w:rPr>
          <w:sz w:val="28"/>
          <w:szCs w:val="28"/>
        </w:rPr>
      </w:pPr>
    </w:p>
    <w:p w:rsidR="007070B0" w:rsidRPr="000417A5" w:rsidRDefault="007070B0" w:rsidP="007070B0">
      <w:pPr>
        <w:rPr>
          <w:bCs/>
          <w:sz w:val="28"/>
          <w:szCs w:val="28"/>
          <w:lang w:eastAsia="en-US"/>
        </w:rPr>
      </w:pPr>
      <w:r w:rsidRPr="000417A5">
        <w:rPr>
          <w:bCs/>
          <w:sz w:val="28"/>
          <w:szCs w:val="28"/>
          <w:lang w:eastAsia="en-US"/>
        </w:rPr>
        <w:t>Раздел 5. Ограничение прав на земельные участки. Сервитуты</w:t>
      </w:r>
    </w:p>
    <w:p w:rsidR="007070B0" w:rsidRPr="000417A5" w:rsidRDefault="007070B0" w:rsidP="007070B0">
      <w:pPr>
        <w:rPr>
          <w:sz w:val="28"/>
          <w:szCs w:val="28"/>
        </w:rPr>
      </w:pPr>
    </w:p>
    <w:p w:rsidR="007070B0" w:rsidRPr="000417A5" w:rsidRDefault="007070B0" w:rsidP="007070B0">
      <w:pPr>
        <w:rPr>
          <w:sz w:val="28"/>
          <w:szCs w:val="28"/>
        </w:rPr>
      </w:pPr>
      <w:r w:rsidRPr="000417A5">
        <w:rPr>
          <w:sz w:val="28"/>
          <w:szCs w:val="28"/>
        </w:rPr>
        <w:t>Статья 12. Право ограниченного пользования чужим земельным участком (сервитут)</w:t>
      </w:r>
    </w:p>
    <w:p w:rsidR="007070B0" w:rsidRPr="000417A5" w:rsidRDefault="007070B0" w:rsidP="007070B0">
      <w:pPr>
        <w:rPr>
          <w:sz w:val="28"/>
          <w:szCs w:val="28"/>
        </w:rPr>
      </w:pPr>
      <w:r w:rsidRPr="000417A5">
        <w:t xml:space="preserve">1. </w:t>
      </w:r>
      <w:r w:rsidRPr="000417A5">
        <w:rPr>
          <w:sz w:val="28"/>
          <w:szCs w:val="28"/>
        </w:rPr>
        <w:t xml:space="preserve">Сервитут устанавливается в соответствии с </w:t>
      </w:r>
      <w:hyperlink r:id="rId13" w:history="1">
        <w:r w:rsidRPr="000417A5">
          <w:rPr>
            <w:sz w:val="28"/>
            <w:szCs w:val="28"/>
          </w:rPr>
          <w:t>гражданским законодательством</w:t>
        </w:r>
      </w:hyperlink>
      <w:r w:rsidRPr="000417A5">
        <w:rPr>
          <w:sz w:val="28"/>
          <w:szCs w:val="28"/>
        </w:rPr>
        <w:t xml:space="preserve">, а в отношении земельного участка, находящегося в государственной или </w:t>
      </w:r>
      <w:r w:rsidRPr="000417A5">
        <w:rPr>
          <w:sz w:val="28"/>
          <w:szCs w:val="28"/>
        </w:rPr>
        <w:lastRenderedPageBreak/>
        <w:t>муниципальной собственности, с учетом особенностей, предусмотренных главой V.3 Земельного Кодекса.</w:t>
      </w:r>
    </w:p>
    <w:bookmarkStart w:id="2" w:name="sub_232"/>
    <w:p w:rsidR="007070B0" w:rsidRPr="000417A5" w:rsidRDefault="006419D9" w:rsidP="007070B0">
      <w:pPr>
        <w:rPr>
          <w:sz w:val="28"/>
          <w:szCs w:val="28"/>
        </w:rPr>
      </w:pPr>
      <w:r w:rsidRPr="000417A5">
        <w:rPr>
          <w:sz w:val="28"/>
          <w:szCs w:val="28"/>
        </w:rPr>
        <w:fldChar w:fldCharType="begin"/>
      </w:r>
      <w:r w:rsidR="007070B0" w:rsidRPr="000417A5">
        <w:rPr>
          <w:sz w:val="28"/>
          <w:szCs w:val="28"/>
        </w:rPr>
        <w:instrText>HYPERLINK "garantF1://12086901.0"</w:instrText>
      </w:r>
      <w:r w:rsidRPr="000417A5">
        <w:rPr>
          <w:sz w:val="28"/>
          <w:szCs w:val="28"/>
        </w:rPr>
        <w:fldChar w:fldCharType="separate"/>
      </w:r>
      <w:r w:rsidR="007070B0" w:rsidRPr="000417A5">
        <w:rPr>
          <w:sz w:val="28"/>
          <w:szCs w:val="28"/>
        </w:rPr>
        <w:t>2.</w:t>
      </w:r>
      <w:r w:rsidRPr="000417A5">
        <w:rPr>
          <w:sz w:val="28"/>
          <w:szCs w:val="28"/>
        </w:rPr>
        <w:fldChar w:fldCharType="end"/>
      </w:r>
      <w:r w:rsidR="007070B0" w:rsidRPr="000417A5">
        <w:rPr>
          <w:sz w:val="28"/>
          <w:szCs w:val="28"/>
        </w:rPr>
        <w:t xml:space="preserve"> Публичный сервитут устанавливается в соответствии с настоящим Кодексом. К правоотношениям, возникающим в связи с установлением, осуществлением и прекращением действия публичного сервитута, положения Гражданского кодекса Российской Федерации о сервитуте и положения главы V.3 Земельного Кодекса не применяются.</w:t>
      </w:r>
    </w:p>
    <w:p w:rsidR="007070B0" w:rsidRPr="000417A5" w:rsidRDefault="007070B0" w:rsidP="007070B0">
      <w:pPr>
        <w:rPr>
          <w:sz w:val="28"/>
          <w:szCs w:val="28"/>
        </w:rPr>
      </w:pPr>
      <w:bookmarkStart w:id="3" w:name="sub_233"/>
      <w:bookmarkEnd w:id="2"/>
      <w:r w:rsidRPr="000417A5">
        <w:rPr>
          <w:sz w:val="28"/>
          <w:szCs w:val="28"/>
        </w:rPr>
        <w:t>3. Могут устанавливаться публичные сервитуты для:</w:t>
      </w:r>
    </w:p>
    <w:bookmarkEnd w:id="3"/>
    <w:p w:rsidR="007070B0" w:rsidRPr="000417A5" w:rsidRDefault="007070B0" w:rsidP="007070B0">
      <w:pPr>
        <w:rPr>
          <w:sz w:val="28"/>
          <w:szCs w:val="28"/>
        </w:rPr>
      </w:pPr>
      <w:r w:rsidRPr="000417A5">
        <w:rPr>
          <w:sz w:val="28"/>
          <w:szCs w:val="28"/>
        </w:rPr>
        <w:t>1)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w:t>
      </w:r>
    </w:p>
    <w:p w:rsidR="007070B0" w:rsidRPr="000417A5" w:rsidRDefault="007070B0" w:rsidP="007070B0">
      <w:pPr>
        <w:rPr>
          <w:sz w:val="28"/>
          <w:szCs w:val="28"/>
        </w:rPr>
      </w:pPr>
      <w:bookmarkStart w:id="4" w:name="sub_2332"/>
      <w:r w:rsidRPr="000417A5">
        <w:rPr>
          <w:sz w:val="28"/>
          <w:szCs w:val="28"/>
        </w:rPr>
        <w:t>2) использования земельного участка в целях ремонта коммунальных, инженерных, электрических и других линий и сетей, а также объектов транспортной инфраструктуры;</w:t>
      </w:r>
    </w:p>
    <w:bookmarkEnd w:id="4"/>
    <w:p w:rsidR="007070B0" w:rsidRPr="000417A5" w:rsidRDefault="007070B0" w:rsidP="007070B0">
      <w:pPr>
        <w:rPr>
          <w:sz w:val="28"/>
          <w:szCs w:val="28"/>
        </w:rPr>
      </w:pPr>
      <w:r w:rsidRPr="000417A5">
        <w:rPr>
          <w:sz w:val="28"/>
          <w:szCs w:val="28"/>
        </w:rPr>
        <w:t>3) размещения на земельном участке межевых знаков, геодезических пунктов государственных геодезических сетей, гравиметрических пунктов, нивелирных пунктов и подъездов к ним;</w:t>
      </w:r>
    </w:p>
    <w:p w:rsidR="007070B0" w:rsidRPr="000417A5" w:rsidRDefault="007070B0" w:rsidP="007070B0">
      <w:pPr>
        <w:rPr>
          <w:sz w:val="28"/>
          <w:szCs w:val="28"/>
        </w:rPr>
      </w:pPr>
      <w:bookmarkStart w:id="5" w:name="sub_2334"/>
      <w:r w:rsidRPr="000417A5">
        <w:rPr>
          <w:sz w:val="28"/>
          <w:szCs w:val="28"/>
        </w:rPr>
        <w:t>4) проведения дренажных работ на земельном участке;</w:t>
      </w:r>
    </w:p>
    <w:bookmarkEnd w:id="5"/>
    <w:p w:rsidR="007070B0" w:rsidRPr="000417A5" w:rsidRDefault="007070B0" w:rsidP="007070B0">
      <w:pPr>
        <w:rPr>
          <w:sz w:val="28"/>
          <w:szCs w:val="28"/>
        </w:rPr>
      </w:pPr>
      <w:r w:rsidRPr="000417A5">
        <w:rPr>
          <w:sz w:val="28"/>
          <w:szCs w:val="28"/>
        </w:rPr>
        <w:t>5) забора (изъятия) водных ресурсов из водных объектов и водопоя;</w:t>
      </w:r>
    </w:p>
    <w:p w:rsidR="007070B0" w:rsidRPr="000417A5" w:rsidRDefault="007070B0" w:rsidP="007070B0">
      <w:pPr>
        <w:rPr>
          <w:sz w:val="28"/>
          <w:szCs w:val="28"/>
        </w:rPr>
      </w:pPr>
      <w:r w:rsidRPr="000417A5">
        <w:rPr>
          <w:sz w:val="28"/>
          <w:szCs w:val="28"/>
        </w:rPr>
        <w:t>6) прогона сельскохозяйственных животных через земельный участок;</w:t>
      </w:r>
    </w:p>
    <w:p w:rsidR="007070B0" w:rsidRPr="000417A5" w:rsidRDefault="007070B0" w:rsidP="007070B0">
      <w:pPr>
        <w:rPr>
          <w:sz w:val="28"/>
          <w:szCs w:val="28"/>
        </w:rPr>
      </w:pPr>
      <w:r w:rsidRPr="000417A5">
        <w:rPr>
          <w:sz w:val="28"/>
          <w:szCs w:val="28"/>
        </w:rPr>
        <w:t>7)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rsidR="007070B0" w:rsidRPr="000417A5" w:rsidRDefault="007070B0" w:rsidP="007070B0">
      <w:pPr>
        <w:rPr>
          <w:sz w:val="28"/>
          <w:szCs w:val="28"/>
        </w:rPr>
      </w:pPr>
      <w:r w:rsidRPr="000417A5">
        <w:rPr>
          <w:sz w:val="28"/>
          <w:szCs w:val="28"/>
        </w:rPr>
        <w:t>8) использования земельного участка в целях охоты, рыболовства, аквакультуры (рыбоводства);</w:t>
      </w:r>
    </w:p>
    <w:p w:rsidR="007070B0" w:rsidRPr="000417A5" w:rsidRDefault="007070B0" w:rsidP="007070B0">
      <w:pPr>
        <w:rPr>
          <w:sz w:val="28"/>
          <w:szCs w:val="28"/>
        </w:rPr>
      </w:pPr>
      <w:bookmarkStart w:id="6" w:name="sub_2339"/>
      <w:r w:rsidRPr="000417A5">
        <w:rPr>
          <w:sz w:val="28"/>
          <w:szCs w:val="28"/>
        </w:rPr>
        <w:t>9) временного пользования земельным участком в целях проведения изыскательских, исследовательских и других работ;</w:t>
      </w:r>
      <w:bookmarkStart w:id="7" w:name="sub_234"/>
      <w:bookmarkEnd w:id="6"/>
      <w:r w:rsidRPr="000417A5">
        <w:rPr>
          <w:sz w:val="28"/>
          <w:szCs w:val="28"/>
        </w:rPr>
        <w:t xml:space="preserve"> </w:t>
      </w:r>
    </w:p>
    <w:p w:rsidR="007070B0" w:rsidRPr="000417A5" w:rsidRDefault="007070B0" w:rsidP="007070B0">
      <w:pPr>
        <w:rPr>
          <w:sz w:val="28"/>
          <w:szCs w:val="28"/>
        </w:rPr>
      </w:pPr>
      <w:r w:rsidRPr="000417A5">
        <w:rPr>
          <w:sz w:val="28"/>
          <w:szCs w:val="28"/>
        </w:rPr>
        <w:t>4. Сервитут может быть срочным или постоянным.</w:t>
      </w:r>
    </w:p>
    <w:bookmarkEnd w:id="7"/>
    <w:p w:rsidR="007070B0" w:rsidRPr="000417A5" w:rsidRDefault="007070B0" w:rsidP="007070B0">
      <w:pPr>
        <w:rPr>
          <w:sz w:val="28"/>
          <w:szCs w:val="28"/>
        </w:rPr>
      </w:pPr>
      <w:r w:rsidRPr="000417A5">
        <w:rPr>
          <w:sz w:val="28"/>
          <w:szCs w:val="28"/>
        </w:rPr>
        <w:t>4.1. Срок установления публичного сервитута в отношении земельного участка, расположенного в границах земель, зарезервированных для государственных или муниципальных нужд, не может превышать срок резервирования таких земель.</w:t>
      </w:r>
    </w:p>
    <w:p w:rsidR="007070B0" w:rsidRPr="000417A5" w:rsidRDefault="007070B0" w:rsidP="007070B0">
      <w:pPr>
        <w:rPr>
          <w:sz w:val="28"/>
          <w:szCs w:val="28"/>
        </w:rPr>
      </w:pPr>
      <w:r w:rsidRPr="000417A5">
        <w:rPr>
          <w:sz w:val="28"/>
          <w:szCs w:val="28"/>
        </w:rPr>
        <w:t>4.2. Срок сервитута определяется по соглашению сторон. Срок сервитута в отношении земельного участка, находящегося в государственной или муниципальной собственности, определяется с учетом ограничений, предусмотренных пунктом 4 статьи 39.24 Земельного  Кодекса.</w:t>
      </w:r>
    </w:p>
    <w:p w:rsidR="007070B0" w:rsidRPr="000417A5" w:rsidRDefault="007070B0" w:rsidP="007070B0">
      <w:pPr>
        <w:rPr>
          <w:sz w:val="28"/>
          <w:szCs w:val="28"/>
        </w:rPr>
      </w:pPr>
      <w:bookmarkStart w:id="8" w:name="sub_235"/>
      <w:r w:rsidRPr="000417A5">
        <w:rPr>
          <w:sz w:val="28"/>
          <w:szCs w:val="28"/>
        </w:rPr>
        <w:t>5. Осуществление сервитута должно быть наименее обременительным для земельного участка, в отношении которого он установлен.</w:t>
      </w:r>
    </w:p>
    <w:bookmarkEnd w:id="8"/>
    <w:p w:rsidR="007070B0" w:rsidRPr="000417A5" w:rsidRDefault="007070B0" w:rsidP="007070B0">
      <w:pPr>
        <w:rPr>
          <w:sz w:val="28"/>
          <w:szCs w:val="28"/>
        </w:rPr>
      </w:pPr>
      <w:r w:rsidRPr="000417A5">
        <w:rPr>
          <w:sz w:val="28"/>
          <w:szCs w:val="28"/>
        </w:rPr>
        <w:t xml:space="preserve">6. </w:t>
      </w:r>
      <w:bookmarkStart w:id="9" w:name="sub_2312"/>
      <w:r w:rsidRPr="000417A5">
        <w:rPr>
          <w:sz w:val="28"/>
          <w:szCs w:val="28"/>
        </w:rPr>
        <w:t xml:space="preserve"> Правообладатель земельного участка, обремененного сервитутом, вправе требовать соразмерную плату от лиц, в интересах которых установлен сервитут, если иное не предусмотрено настоящим Кодексом или федеральным законом.</w:t>
      </w:r>
    </w:p>
    <w:p w:rsidR="007070B0" w:rsidRPr="000417A5" w:rsidRDefault="007070B0" w:rsidP="007070B0">
      <w:pPr>
        <w:rPr>
          <w:sz w:val="28"/>
          <w:szCs w:val="28"/>
        </w:rPr>
      </w:pPr>
      <w:bookmarkStart w:id="10" w:name="sub_2313"/>
      <w:bookmarkEnd w:id="9"/>
      <w:r w:rsidRPr="000417A5">
        <w:rPr>
          <w:sz w:val="28"/>
          <w:szCs w:val="28"/>
        </w:rPr>
        <w:t xml:space="preserve">7. В случае, когда установление публичного сервитута приводит к существенным затруднениям в использовании земельного участка, его правообладатель вправе требовать от органа государственной власти или </w:t>
      </w:r>
      <w:r w:rsidRPr="000417A5">
        <w:rPr>
          <w:sz w:val="28"/>
          <w:szCs w:val="28"/>
        </w:rPr>
        <w:lastRenderedPageBreak/>
        <w:t>органа местного самоуправления, установивших публичный сервитут, соразмерную плату, если иное не предусмотрено настоящим Кодексом.</w:t>
      </w:r>
    </w:p>
    <w:bookmarkEnd w:id="10"/>
    <w:p w:rsidR="007070B0" w:rsidRPr="000417A5" w:rsidRDefault="007070B0" w:rsidP="007070B0">
      <w:pPr>
        <w:rPr>
          <w:sz w:val="28"/>
          <w:szCs w:val="28"/>
        </w:rPr>
      </w:pPr>
      <w:r w:rsidRPr="000417A5">
        <w:rPr>
          <w:sz w:val="28"/>
          <w:szCs w:val="28"/>
        </w:rPr>
        <w:t>8. Лица, права и законные интересы которых затрагиваются установлением публичного сервитута, могут осуществлять защиту своих прав в судебном порядке.</w:t>
      </w:r>
    </w:p>
    <w:p w:rsidR="007070B0" w:rsidRPr="000417A5" w:rsidRDefault="007070B0" w:rsidP="007070B0">
      <w:pPr>
        <w:rPr>
          <w:sz w:val="28"/>
          <w:szCs w:val="28"/>
        </w:rPr>
      </w:pPr>
      <w:bookmarkStart w:id="11" w:name="sub_2316"/>
      <w:r w:rsidRPr="000417A5">
        <w:rPr>
          <w:sz w:val="28"/>
          <w:szCs w:val="28"/>
        </w:rPr>
        <w:t>9. Наличие на земельном участке обременения не является препятствием для установления публичного сервитута в отношении такого земельного участка, за исключением случаев, если ранее установленные ограничения прав на земельный участок, публичный сервитут не допускают осуществление деятельности, для обеспечения которой устанавливается публичный сервитут.</w:t>
      </w:r>
    </w:p>
    <w:p w:rsidR="007070B0" w:rsidRPr="000417A5" w:rsidRDefault="007070B0" w:rsidP="007070B0">
      <w:pPr>
        <w:rPr>
          <w:sz w:val="28"/>
          <w:szCs w:val="28"/>
        </w:rPr>
      </w:pPr>
      <w:bookmarkStart w:id="12" w:name="sub_2317"/>
      <w:bookmarkEnd w:id="11"/>
      <w:r w:rsidRPr="000417A5">
        <w:rPr>
          <w:sz w:val="28"/>
          <w:szCs w:val="28"/>
        </w:rPr>
        <w:t>10. Сервитуты подлежат государственной регистрации в соответствии с Федеральным законом "О государственной регистрации недвижимости", за исключением сервитутов, предусмотренных пунктом 4 статьи 39.25 Земельного Кодекса. Сведения о публичных сервитутах вносятся в Единый государственный реестр недвижимости.</w:t>
      </w:r>
    </w:p>
    <w:p w:rsidR="007070B0" w:rsidRPr="000417A5" w:rsidRDefault="007070B0" w:rsidP="007070B0">
      <w:pPr>
        <w:rPr>
          <w:sz w:val="28"/>
          <w:szCs w:val="28"/>
        </w:rPr>
      </w:pPr>
      <w:bookmarkStart w:id="13" w:name="sub_2318"/>
      <w:bookmarkEnd w:id="12"/>
      <w:r w:rsidRPr="000417A5">
        <w:rPr>
          <w:sz w:val="28"/>
          <w:szCs w:val="28"/>
        </w:rPr>
        <w:t>11. Порядок установления публичного сервитута в отношении земельных участков и (или) земель для их использования в целях, предусмотренных статьей 39.37 Земельного Кодекса, срок публичного сервитута, условия его осуществления и порядок определения платы за такой сервитут устанавливаются главой V.7 Земельного Кодекса.</w:t>
      </w:r>
    </w:p>
    <w:p w:rsidR="007070B0" w:rsidRPr="000417A5" w:rsidRDefault="007070B0" w:rsidP="007070B0">
      <w:pPr>
        <w:rPr>
          <w:sz w:val="28"/>
          <w:szCs w:val="28"/>
        </w:rPr>
      </w:pPr>
      <w:bookmarkStart w:id="14" w:name="sub_2319"/>
      <w:bookmarkEnd w:id="13"/>
      <w:r w:rsidRPr="000417A5">
        <w:rPr>
          <w:sz w:val="28"/>
          <w:szCs w:val="28"/>
        </w:rPr>
        <w:t>12. Особенности установления сервитута, публичного сервитута в отношении земельных участков, находящихся в границах полос отвода автомобильных дорог, устанавливаются Федеральным законом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bookmarkEnd w:id="14"/>
    <w:p w:rsidR="007070B0" w:rsidRPr="000417A5" w:rsidRDefault="007070B0" w:rsidP="007070B0">
      <w:pPr>
        <w:rPr>
          <w:sz w:val="28"/>
          <w:szCs w:val="28"/>
        </w:rPr>
      </w:pPr>
    </w:p>
    <w:p w:rsidR="007070B0" w:rsidRPr="000417A5" w:rsidRDefault="007070B0" w:rsidP="007070B0">
      <w:pPr>
        <w:rPr>
          <w:sz w:val="28"/>
          <w:szCs w:val="28"/>
        </w:rPr>
      </w:pPr>
      <w:r w:rsidRPr="000417A5">
        <w:rPr>
          <w:sz w:val="28"/>
          <w:szCs w:val="28"/>
        </w:rPr>
        <w:t>Статья 13. Ограничение прав на землю</w:t>
      </w:r>
    </w:p>
    <w:p w:rsidR="007070B0" w:rsidRPr="000417A5" w:rsidRDefault="007070B0" w:rsidP="007070B0">
      <w:pPr>
        <w:rPr>
          <w:b/>
          <w:i/>
          <w:sz w:val="28"/>
          <w:szCs w:val="28"/>
        </w:rPr>
      </w:pPr>
    </w:p>
    <w:p w:rsidR="007070B0" w:rsidRPr="000417A5" w:rsidRDefault="007070B0" w:rsidP="007070B0">
      <w:pPr>
        <w:rPr>
          <w:sz w:val="28"/>
          <w:szCs w:val="28"/>
        </w:rPr>
      </w:pPr>
      <w:bookmarkStart w:id="15" w:name="sub_561"/>
      <w:r w:rsidRPr="000417A5">
        <w:rPr>
          <w:sz w:val="28"/>
          <w:szCs w:val="28"/>
        </w:rPr>
        <w:t>1. Права на землю могут быть ограничены по основаниям, установленным Земельным Кодексом, Федеральными законами.</w:t>
      </w:r>
    </w:p>
    <w:p w:rsidR="007070B0" w:rsidRPr="000417A5" w:rsidRDefault="007070B0" w:rsidP="007070B0">
      <w:pPr>
        <w:rPr>
          <w:sz w:val="28"/>
          <w:szCs w:val="28"/>
        </w:rPr>
      </w:pPr>
      <w:bookmarkStart w:id="16" w:name="sub_562"/>
      <w:bookmarkEnd w:id="15"/>
      <w:r w:rsidRPr="000417A5">
        <w:rPr>
          <w:sz w:val="28"/>
          <w:szCs w:val="28"/>
        </w:rPr>
        <w:t>2. Могут устанавливаться следующие ограничения прав на землю:</w:t>
      </w:r>
    </w:p>
    <w:bookmarkEnd w:id="16"/>
    <w:p w:rsidR="007070B0" w:rsidRPr="000417A5" w:rsidRDefault="007070B0" w:rsidP="007070B0">
      <w:pPr>
        <w:rPr>
          <w:sz w:val="28"/>
          <w:szCs w:val="28"/>
        </w:rPr>
      </w:pPr>
      <w:r w:rsidRPr="000417A5">
        <w:rPr>
          <w:sz w:val="28"/>
          <w:szCs w:val="28"/>
        </w:rPr>
        <w:t>1) ограничения использования земельных участков в зонах с особыми условиями использования территорий;</w:t>
      </w:r>
    </w:p>
    <w:p w:rsidR="007070B0" w:rsidRPr="000417A5" w:rsidRDefault="007070B0" w:rsidP="007070B0">
      <w:pPr>
        <w:rPr>
          <w:sz w:val="28"/>
          <w:szCs w:val="28"/>
        </w:rPr>
      </w:pPr>
      <w:bookmarkStart w:id="17" w:name="sub_5622"/>
      <w:r w:rsidRPr="000417A5">
        <w:rPr>
          <w:sz w:val="28"/>
          <w:szCs w:val="28"/>
        </w:rPr>
        <w:t>2) особые условия охраны окружающей среды, в том числе животного и растительного мира, памятников природы, истории и культуры, археологических объектов, сохранения плодородного слоя почвы, естественной среды обитания, путей миграции диких животных;</w:t>
      </w:r>
    </w:p>
    <w:p w:rsidR="007070B0" w:rsidRPr="000417A5" w:rsidRDefault="007070B0" w:rsidP="007070B0">
      <w:pPr>
        <w:rPr>
          <w:sz w:val="28"/>
          <w:szCs w:val="28"/>
        </w:rPr>
      </w:pPr>
      <w:bookmarkStart w:id="18" w:name="sub_5624"/>
      <w:bookmarkEnd w:id="17"/>
      <w:r w:rsidRPr="000417A5">
        <w:rPr>
          <w:sz w:val="28"/>
          <w:szCs w:val="28"/>
        </w:rPr>
        <w:t>3) иные ограничения использования земельных участков в случаях, установленных Земельным Кодексом, Федеральными законами.</w:t>
      </w:r>
    </w:p>
    <w:bookmarkEnd w:id="18"/>
    <w:p w:rsidR="007070B0" w:rsidRPr="000417A5" w:rsidRDefault="007070B0" w:rsidP="007070B0">
      <w:pPr>
        <w:rPr>
          <w:sz w:val="28"/>
          <w:szCs w:val="28"/>
        </w:rPr>
      </w:pPr>
      <w:r w:rsidRPr="000417A5">
        <w:rPr>
          <w:sz w:val="28"/>
          <w:szCs w:val="28"/>
        </w:rPr>
        <w:t xml:space="preserve">3. Ограничения прав на землю устанавливаются актами исполнительных органов государственной власти, актами органов местного самоуправления, решением суда, а ограничения, указанные в </w:t>
      </w:r>
      <w:hyperlink w:anchor="sub_5621" w:history="1">
        <w:r w:rsidRPr="000417A5">
          <w:rPr>
            <w:b/>
            <w:sz w:val="28"/>
            <w:szCs w:val="28"/>
          </w:rPr>
          <w:t>подпункте 1 пункта 2</w:t>
        </w:r>
      </w:hyperlink>
      <w:r w:rsidRPr="000417A5">
        <w:rPr>
          <w:sz w:val="28"/>
          <w:szCs w:val="28"/>
        </w:rPr>
        <w:t xml:space="preserve"> настоящей статьи, в результате установления зон с особыми условиями использования территорий в соответствии с Земельным Кодексом.</w:t>
      </w:r>
    </w:p>
    <w:p w:rsidR="007070B0" w:rsidRPr="000417A5" w:rsidRDefault="007070B0" w:rsidP="007070B0">
      <w:pPr>
        <w:rPr>
          <w:sz w:val="28"/>
          <w:szCs w:val="28"/>
        </w:rPr>
      </w:pPr>
      <w:bookmarkStart w:id="19" w:name="sub_564"/>
      <w:r w:rsidRPr="000417A5">
        <w:rPr>
          <w:sz w:val="28"/>
          <w:szCs w:val="28"/>
        </w:rPr>
        <w:lastRenderedPageBreak/>
        <w:t>4. Ограничения прав на землю устанавливаются бессрочно или на определенный срок.</w:t>
      </w:r>
    </w:p>
    <w:p w:rsidR="007070B0" w:rsidRPr="000417A5" w:rsidRDefault="007070B0" w:rsidP="007070B0">
      <w:pPr>
        <w:rPr>
          <w:sz w:val="28"/>
          <w:szCs w:val="28"/>
        </w:rPr>
      </w:pPr>
      <w:bookmarkStart w:id="20" w:name="sub_565"/>
      <w:bookmarkEnd w:id="19"/>
      <w:r w:rsidRPr="000417A5">
        <w:rPr>
          <w:sz w:val="28"/>
          <w:szCs w:val="28"/>
        </w:rPr>
        <w:t>5. Ограничения прав на землю сохраняются при переходе права собственности на земельный участок к другому лицу.</w:t>
      </w:r>
    </w:p>
    <w:bookmarkEnd w:id="20"/>
    <w:p w:rsidR="007070B0" w:rsidRPr="000417A5" w:rsidRDefault="007070B0" w:rsidP="007070B0">
      <w:pPr>
        <w:rPr>
          <w:sz w:val="28"/>
          <w:szCs w:val="28"/>
        </w:rPr>
      </w:pPr>
      <w:r w:rsidRPr="000417A5">
        <w:rPr>
          <w:sz w:val="28"/>
          <w:szCs w:val="28"/>
        </w:rPr>
        <w:t xml:space="preserve">6. Ограничение прав на землю подлежит государственной регистрации в случаях и в порядке, которые установлены </w:t>
      </w:r>
      <w:hyperlink r:id="rId14" w:history="1">
        <w:r w:rsidRPr="000417A5">
          <w:rPr>
            <w:sz w:val="28"/>
            <w:szCs w:val="28"/>
          </w:rPr>
          <w:t>федеральными законами</w:t>
        </w:r>
      </w:hyperlink>
      <w:r w:rsidRPr="000417A5">
        <w:rPr>
          <w:sz w:val="28"/>
          <w:szCs w:val="28"/>
        </w:rPr>
        <w:t>.</w:t>
      </w:r>
    </w:p>
    <w:p w:rsidR="007070B0" w:rsidRPr="000417A5" w:rsidRDefault="007070B0" w:rsidP="007070B0">
      <w:pPr>
        <w:rPr>
          <w:sz w:val="28"/>
          <w:szCs w:val="28"/>
        </w:rPr>
      </w:pPr>
      <w:bookmarkStart w:id="21" w:name="sub_567"/>
      <w:r w:rsidRPr="000417A5">
        <w:rPr>
          <w:sz w:val="28"/>
          <w:szCs w:val="28"/>
        </w:rPr>
        <w:t>7. Ограничение прав на землю может быть обжаловано лицом, чьи права ограничены, в судебном порядке.</w:t>
      </w:r>
    </w:p>
    <w:bookmarkEnd w:id="21"/>
    <w:p w:rsidR="007070B0" w:rsidRPr="000417A5" w:rsidRDefault="007070B0" w:rsidP="007070B0">
      <w:pPr>
        <w:rPr>
          <w:sz w:val="28"/>
          <w:szCs w:val="28"/>
        </w:rPr>
      </w:pPr>
    </w:p>
    <w:p w:rsidR="007070B0" w:rsidRPr="000417A5" w:rsidRDefault="007070B0" w:rsidP="007070B0">
      <w:pPr>
        <w:rPr>
          <w:sz w:val="28"/>
          <w:szCs w:val="28"/>
        </w:rPr>
      </w:pPr>
      <w:r w:rsidRPr="000417A5">
        <w:rPr>
          <w:sz w:val="28"/>
          <w:szCs w:val="28"/>
        </w:rPr>
        <w:t>ГЛАВА 2. Изменение видов разрешенного использования земельных участков и объектов капитального строительства физическими и юридическими лицами</w:t>
      </w:r>
    </w:p>
    <w:p w:rsidR="007070B0" w:rsidRPr="000417A5" w:rsidRDefault="007070B0" w:rsidP="007070B0">
      <w:pPr>
        <w:rPr>
          <w:sz w:val="28"/>
          <w:szCs w:val="28"/>
        </w:rPr>
      </w:pPr>
    </w:p>
    <w:p w:rsidR="007070B0" w:rsidRPr="000417A5" w:rsidRDefault="007070B0" w:rsidP="007070B0">
      <w:pPr>
        <w:rPr>
          <w:sz w:val="28"/>
          <w:szCs w:val="28"/>
        </w:rPr>
      </w:pPr>
      <w:r w:rsidRPr="000417A5">
        <w:rPr>
          <w:sz w:val="28"/>
          <w:szCs w:val="28"/>
        </w:rPr>
        <w:t>Статья 14. Градостроительный регламент</w:t>
      </w:r>
    </w:p>
    <w:p w:rsidR="007070B0" w:rsidRPr="000417A5" w:rsidRDefault="007070B0" w:rsidP="007070B0">
      <w:pPr>
        <w:rPr>
          <w:b/>
          <w:i/>
          <w:sz w:val="28"/>
          <w:szCs w:val="28"/>
        </w:rPr>
      </w:pPr>
    </w:p>
    <w:p w:rsidR="007070B0" w:rsidRPr="000417A5" w:rsidRDefault="007070B0" w:rsidP="007070B0">
      <w:pPr>
        <w:rPr>
          <w:sz w:val="28"/>
          <w:szCs w:val="28"/>
        </w:rPr>
      </w:pPr>
      <w:bookmarkStart w:id="22" w:name="sub_3601"/>
      <w:r w:rsidRPr="000417A5">
        <w:rPr>
          <w:sz w:val="28"/>
          <w:szCs w:val="28"/>
        </w:rPr>
        <w:t xml:space="preserve">1. </w:t>
      </w:r>
      <w:hyperlink w:anchor="sub_109" w:history="1">
        <w:r w:rsidRPr="000417A5">
          <w:rPr>
            <w:sz w:val="28"/>
            <w:szCs w:val="28"/>
          </w:rPr>
          <w:t>Градостроительным регламентом</w:t>
        </w:r>
      </w:hyperlink>
      <w:r w:rsidRPr="000417A5">
        <w:rPr>
          <w:sz w:val="28"/>
          <w:szCs w:val="28"/>
        </w:rPr>
        <w:t xml:space="preserve">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7070B0" w:rsidRPr="000417A5" w:rsidRDefault="007070B0" w:rsidP="007070B0">
      <w:pPr>
        <w:rPr>
          <w:sz w:val="28"/>
          <w:szCs w:val="28"/>
        </w:rPr>
      </w:pPr>
      <w:bookmarkStart w:id="23" w:name="sub_3602"/>
      <w:bookmarkEnd w:id="22"/>
      <w:r w:rsidRPr="000417A5">
        <w:rPr>
          <w:sz w:val="28"/>
          <w:szCs w:val="28"/>
        </w:rPr>
        <w:t>2. Градостроительные регламенты устанавливаются с учетом:</w:t>
      </w:r>
    </w:p>
    <w:p w:rsidR="007070B0" w:rsidRPr="000417A5" w:rsidRDefault="007070B0" w:rsidP="007070B0">
      <w:pPr>
        <w:rPr>
          <w:sz w:val="28"/>
          <w:szCs w:val="28"/>
        </w:rPr>
      </w:pPr>
      <w:bookmarkStart w:id="24" w:name="sub_36021"/>
      <w:bookmarkEnd w:id="23"/>
      <w:r w:rsidRPr="000417A5">
        <w:rPr>
          <w:sz w:val="28"/>
          <w:szCs w:val="28"/>
        </w:rPr>
        <w:t>1) фактического использования земельных участков и объектов капитального строительства в границах территориальной зоны;</w:t>
      </w:r>
    </w:p>
    <w:p w:rsidR="007070B0" w:rsidRPr="000417A5" w:rsidRDefault="007070B0" w:rsidP="007070B0">
      <w:pPr>
        <w:rPr>
          <w:sz w:val="28"/>
          <w:szCs w:val="28"/>
        </w:rPr>
      </w:pPr>
      <w:bookmarkStart w:id="25" w:name="sub_36022"/>
      <w:bookmarkEnd w:id="24"/>
      <w:r w:rsidRPr="000417A5">
        <w:rPr>
          <w:sz w:val="28"/>
          <w:szCs w:val="28"/>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7070B0" w:rsidRPr="000417A5" w:rsidRDefault="007070B0" w:rsidP="007070B0">
      <w:pPr>
        <w:rPr>
          <w:sz w:val="28"/>
          <w:szCs w:val="28"/>
        </w:rPr>
      </w:pPr>
      <w:bookmarkStart w:id="26" w:name="sub_36023"/>
      <w:bookmarkEnd w:id="25"/>
      <w:r w:rsidRPr="000417A5">
        <w:rPr>
          <w:sz w:val="28"/>
          <w:szCs w:val="28"/>
        </w:rPr>
        <w:t xml:space="preserve">3) функциональных зон и характеристик их планируемого развития, определенных документами </w:t>
      </w:r>
      <w:hyperlink w:anchor="sub_102" w:history="1">
        <w:r w:rsidRPr="000417A5">
          <w:rPr>
            <w:sz w:val="28"/>
            <w:szCs w:val="28"/>
          </w:rPr>
          <w:t>территориального планирования</w:t>
        </w:r>
      </w:hyperlink>
      <w:r w:rsidRPr="000417A5">
        <w:rPr>
          <w:sz w:val="28"/>
          <w:szCs w:val="28"/>
        </w:rPr>
        <w:t xml:space="preserve"> муниципальных образований;</w:t>
      </w:r>
    </w:p>
    <w:p w:rsidR="007070B0" w:rsidRPr="000417A5" w:rsidRDefault="007070B0" w:rsidP="007070B0">
      <w:pPr>
        <w:rPr>
          <w:sz w:val="28"/>
          <w:szCs w:val="28"/>
        </w:rPr>
      </w:pPr>
      <w:bookmarkStart w:id="27" w:name="sub_36024"/>
      <w:bookmarkEnd w:id="26"/>
      <w:r w:rsidRPr="000417A5">
        <w:rPr>
          <w:sz w:val="28"/>
          <w:szCs w:val="28"/>
        </w:rPr>
        <w:t xml:space="preserve">4) видов </w:t>
      </w:r>
      <w:hyperlink w:anchor="sub_107" w:history="1">
        <w:r w:rsidRPr="000417A5">
          <w:rPr>
            <w:sz w:val="28"/>
            <w:szCs w:val="28"/>
          </w:rPr>
          <w:t>территориальных зон</w:t>
        </w:r>
      </w:hyperlink>
      <w:r w:rsidRPr="000417A5">
        <w:rPr>
          <w:sz w:val="28"/>
          <w:szCs w:val="28"/>
        </w:rPr>
        <w:t>;</w:t>
      </w:r>
    </w:p>
    <w:p w:rsidR="007070B0" w:rsidRPr="000417A5" w:rsidRDefault="007070B0" w:rsidP="007070B0">
      <w:pPr>
        <w:rPr>
          <w:sz w:val="28"/>
          <w:szCs w:val="28"/>
        </w:rPr>
      </w:pPr>
      <w:bookmarkStart w:id="28" w:name="sub_36025"/>
      <w:bookmarkEnd w:id="27"/>
      <w:r w:rsidRPr="000417A5">
        <w:rPr>
          <w:sz w:val="28"/>
          <w:szCs w:val="28"/>
        </w:rPr>
        <w:t>5) требований охраны объектов культурного наследия, а также особо охраняемых природных территорий, иных природных объектов.</w:t>
      </w:r>
    </w:p>
    <w:p w:rsidR="007070B0" w:rsidRPr="000417A5" w:rsidRDefault="007070B0" w:rsidP="007070B0">
      <w:pPr>
        <w:rPr>
          <w:sz w:val="28"/>
          <w:szCs w:val="28"/>
        </w:rPr>
      </w:pPr>
      <w:bookmarkStart w:id="29" w:name="sub_3603"/>
      <w:bookmarkEnd w:id="28"/>
      <w:r w:rsidRPr="000417A5">
        <w:rPr>
          <w:sz w:val="28"/>
          <w:szCs w:val="28"/>
        </w:rPr>
        <w:t xml:space="preserve">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w:t>
      </w:r>
      <w:hyperlink w:anchor="sub_106" w:history="1">
        <w:r w:rsidRPr="000417A5">
          <w:rPr>
            <w:sz w:val="28"/>
            <w:szCs w:val="28"/>
          </w:rPr>
          <w:t>градостроительного зонирования</w:t>
        </w:r>
      </w:hyperlink>
      <w:r w:rsidRPr="000417A5">
        <w:rPr>
          <w:sz w:val="28"/>
          <w:szCs w:val="28"/>
        </w:rPr>
        <w:t>.</w:t>
      </w:r>
    </w:p>
    <w:p w:rsidR="007070B0" w:rsidRPr="000417A5" w:rsidRDefault="007070B0" w:rsidP="007070B0">
      <w:pPr>
        <w:rPr>
          <w:sz w:val="28"/>
          <w:szCs w:val="28"/>
        </w:rPr>
      </w:pPr>
      <w:bookmarkStart w:id="30" w:name="sub_3604"/>
      <w:bookmarkEnd w:id="29"/>
      <w:r w:rsidRPr="000417A5">
        <w:rPr>
          <w:sz w:val="28"/>
          <w:szCs w:val="28"/>
        </w:rPr>
        <w:t>4. Действие градостроительного регламента не распространяется на земельные участки:</w:t>
      </w:r>
    </w:p>
    <w:bookmarkEnd w:id="30"/>
    <w:p w:rsidR="007070B0" w:rsidRPr="000417A5" w:rsidRDefault="007070B0" w:rsidP="007070B0">
      <w:pPr>
        <w:rPr>
          <w:sz w:val="28"/>
          <w:szCs w:val="28"/>
        </w:rPr>
      </w:pPr>
      <w:r w:rsidRPr="000417A5">
        <w:rPr>
          <w:sz w:val="28"/>
          <w:szCs w:val="28"/>
        </w:rPr>
        <w:t xml:space="preserve">1) в границах территорий памятников и ансамблей, включенных в единый государственный </w:t>
      </w:r>
      <w:hyperlink r:id="rId15" w:history="1">
        <w:r w:rsidRPr="000417A5">
          <w:rPr>
            <w:sz w:val="28"/>
            <w:szCs w:val="28"/>
          </w:rPr>
          <w:t>реестр</w:t>
        </w:r>
      </w:hyperlink>
      <w:r w:rsidRPr="000417A5">
        <w:rPr>
          <w:sz w:val="28"/>
          <w:szCs w:val="28"/>
        </w:rPr>
        <w:t xml:space="preserve">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w:t>
      </w:r>
      <w:hyperlink r:id="rId16" w:history="1">
        <w:r w:rsidRPr="000417A5">
          <w:rPr>
            <w:sz w:val="28"/>
            <w:szCs w:val="28"/>
          </w:rPr>
          <w:t>законодательством</w:t>
        </w:r>
      </w:hyperlink>
      <w:r w:rsidRPr="000417A5">
        <w:rPr>
          <w:sz w:val="28"/>
          <w:szCs w:val="28"/>
        </w:rPr>
        <w:t xml:space="preserve"> Российской Федерации об охране объектов культурного наследия;</w:t>
      </w:r>
    </w:p>
    <w:p w:rsidR="007070B0" w:rsidRPr="000417A5" w:rsidRDefault="007070B0" w:rsidP="007070B0">
      <w:pPr>
        <w:rPr>
          <w:sz w:val="28"/>
          <w:szCs w:val="28"/>
        </w:rPr>
      </w:pPr>
      <w:bookmarkStart w:id="31" w:name="sub_36042"/>
      <w:r w:rsidRPr="000417A5">
        <w:rPr>
          <w:sz w:val="28"/>
          <w:szCs w:val="28"/>
        </w:rPr>
        <w:t xml:space="preserve">2) в границах </w:t>
      </w:r>
      <w:hyperlink w:anchor="sub_1012" w:history="1">
        <w:r w:rsidRPr="000417A5">
          <w:rPr>
            <w:sz w:val="28"/>
            <w:szCs w:val="28"/>
          </w:rPr>
          <w:t>территорий общего пользования</w:t>
        </w:r>
      </w:hyperlink>
      <w:r w:rsidRPr="000417A5">
        <w:rPr>
          <w:sz w:val="28"/>
          <w:szCs w:val="28"/>
        </w:rPr>
        <w:t>;</w:t>
      </w:r>
    </w:p>
    <w:bookmarkEnd w:id="31"/>
    <w:p w:rsidR="007070B0" w:rsidRPr="000417A5" w:rsidRDefault="007070B0" w:rsidP="007070B0">
      <w:pPr>
        <w:rPr>
          <w:sz w:val="28"/>
          <w:szCs w:val="28"/>
        </w:rPr>
      </w:pPr>
      <w:r w:rsidRPr="000417A5">
        <w:rPr>
          <w:sz w:val="28"/>
          <w:szCs w:val="28"/>
        </w:rPr>
        <w:lastRenderedPageBreak/>
        <w:t xml:space="preserve">3) предназначенные для размещения </w:t>
      </w:r>
      <w:hyperlink w:anchor="sub_1011" w:history="1">
        <w:r w:rsidRPr="000417A5">
          <w:rPr>
            <w:sz w:val="28"/>
            <w:szCs w:val="28"/>
          </w:rPr>
          <w:t>линейных объектов</w:t>
        </w:r>
      </w:hyperlink>
      <w:r w:rsidRPr="000417A5">
        <w:rPr>
          <w:sz w:val="28"/>
          <w:szCs w:val="28"/>
        </w:rPr>
        <w:t xml:space="preserve"> и (или) занятые линейными объектами;</w:t>
      </w:r>
    </w:p>
    <w:p w:rsidR="007070B0" w:rsidRPr="000417A5" w:rsidRDefault="007070B0" w:rsidP="007070B0">
      <w:pPr>
        <w:rPr>
          <w:sz w:val="28"/>
          <w:szCs w:val="28"/>
        </w:rPr>
      </w:pPr>
      <w:bookmarkStart w:id="32" w:name="sub_36044"/>
      <w:r w:rsidRPr="000417A5">
        <w:rPr>
          <w:sz w:val="28"/>
          <w:szCs w:val="28"/>
        </w:rPr>
        <w:t>4) предоставленные для добычи полезных ископаемых.</w:t>
      </w:r>
    </w:p>
    <w:p w:rsidR="007070B0" w:rsidRPr="000417A5" w:rsidRDefault="007070B0" w:rsidP="007070B0">
      <w:pPr>
        <w:rPr>
          <w:sz w:val="28"/>
          <w:szCs w:val="28"/>
        </w:rPr>
      </w:pPr>
      <w:bookmarkStart w:id="33" w:name="sub_3605"/>
      <w:bookmarkEnd w:id="32"/>
      <w:r w:rsidRPr="000417A5">
        <w:rPr>
          <w:sz w:val="28"/>
          <w:szCs w:val="28"/>
        </w:rPr>
        <w:t>5.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bookmarkEnd w:id="33"/>
    <w:p w:rsidR="007070B0" w:rsidRPr="000417A5" w:rsidRDefault="007070B0" w:rsidP="007070B0">
      <w:pPr>
        <w:rPr>
          <w:sz w:val="28"/>
          <w:szCs w:val="28"/>
        </w:rPr>
      </w:pPr>
      <w:r w:rsidRPr="000417A5">
        <w:rPr>
          <w:sz w:val="28"/>
          <w:szCs w:val="28"/>
        </w:rPr>
        <w:t>6.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7070B0" w:rsidRPr="000417A5" w:rsidRDefault="007070B0" w:rsidP="007070B0">
      <w:pPr>
        <w:rPr>
          <w:sz w:val="28"/>
          <w:szCs w:val="28"/>
        </w:rPr>
      </w:pPr>
      <w:r w:rsidRPr="000417A5">
        <w:rPr>
          <w:sz w:val="28"/>
          <w:szCs w:val="28"/>
        </w:rPr>
        <w:t>6.1. 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7070B0" w:rsidRPr="000417A5" w:rsidRDefault="007070B0" w:rsidP="007070B0">
      <w:pPr>
        <w:rPr>
          <w:sz w:val="28"/>
          <w:szCs w:val="28"/>
        </w:rPr>
      </w:pPr>
      <w:r w:rsidRPr="000417A5">
        <w:rPr>
          <w:sz w:val="28"/>
          <w:szCs w:val="28"/>
        </w:rPr>
        <w:t>7.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w:t>
      </w:r>
    </w:p>
    <w:p w:rsidR="007070B0" w:rsidRPr="000417A5" w:rsidRDefault="007070B0" w:rsidP="007070B0">
      <w:pPr>
        <w:rPr>
          <w:sz w:val="28"/>
          <w:szCs w:val="28"/>
        </w:rPr>
      </w:pPr>
      <w:bookmarkStart w:id="34" w:name="sub_3608"/>
      <w:r w:rsidRPr="000417A5">
        <w:rPr>
          <w:sz w:val="28"/>
          <w:szCs w:val="28"/>
        </w:rPr>
        <w:t xml:space="preserve">8.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w:t>
      </w:r>
      <w:hyperlink w:anchor="sub_109" w:history="1">
        <w:r w:rsidRPr="000417A5">
          <w:rPr>
            <w:sz w:val="28"/>
            <w:szCs w:val="28"/>
          </w:rPr>
          <w:t>градостроительным регламентом</w:t>
        </w:r>
      </w:hyperlink>
      <w:r w:rsidRPr="000417A5">
        <w:rPr>
          <w:sz w:val="28"/>
          <w:szCs w:val="28"/>
        </w:rPr>
        <w:t>,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7070B0" w:rsidRPr="000417A5" w:rsidRDefault="007070B0" w:rsidP="007070B0">
      <w:pPr>
        <w:rPr>
          <w:sz w:val="28"/>
          <w:szCs w:val="28"/>
        </w:rPr>
      </w:pPr>
      <w:bookmarkStart w:id="35" w:name="sub_3609"/>
      <w:bookmarkEnd w:id="34"/>
      <w:r w:rsidRPr="000417A5">
        <w:rPr>
          <w:sz w:val="28"/>
          <w:szCs w:val="28"/>
        </w:rPr>
        <w:t xml:space="preserve">9. </w:t>
      </w:r>
      <w:hyperlink w:anchor="sub_1014" w:history="1">
        <w:r w:rsidRPr="000417A5">
          <w:rPr>
            <w:sz w:val="28"/>
            <w:szCs w:val="28"/>
          </w:rPr>
          <w:t>Реконструкция</w:t>
        </w:r>
      </w:hyperlink>
      <w:r w:rsidRPr="000417A5">
        <w:rPr>
          <w:sz w:val="28"/>
          <w:szCs w:val="28"/>
        </w:rPr>
        <w:t xml:space="preserve"> указанных в </w:t>
      </w:r>
      <w:hyperlink w:anchor="sub_3608" w:history="1">
        <w:r w:rsidRPr="000417A5">
          <w:rPr>
            <w:sz w:val="28"/>
            <w:szCs w:val="28"/>
          </w:rPr>
          <w:t>части 8</w:t>
        </w:r>
      </w:hyperlink>
      <w:r w:rsidRPr="000417A5">
        <w:rPr>
          <w:sz w:val="28"/>
          <w:szCs w:val="28"/>
        </w:rP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w:t>
      </w:r>
      <w:r w:rsidRPr="000417A5">
        <w:rPr>
          <w:sz w:val="28"/>
          <w:szCs w:val="28"/>
        </w:rPr>
        <w:lastRenderedPageBreak/>
        <w:t xml:space="preserve">несоответствия предельным параметрам разрешенного строительства, реконструкции. Изменение </w:t>
      </w:r>
      <w:hyperlink w:anchor="sub_37" w:history="1">
        <w:r w:rsidRPr="000417A5">
          <w:rPr>
            <w:sz w:val="28"/>
            <w:szCs w:val="28"/>
          </w:rPr>
          <w:t>видов</w:t>
        </w:r>
      </w:hyperlink>
      <w:r w:rsidRPr="000417A5">
        <w:rPr>
          <w:sz w:val="28"/>
          <w:szCs w:val="28"/>
        </w:rPr>
        <w:t xml:space="preserve">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7070B0" w:rsidRPr="000417A5" w:rsidRDefault="007070B0" w:rsidP="007070B0">
      <w:pPr>
        <w:rPr>
          <w:sz w:val="28"/>
          <w:szCs w:val="28"/>
        </w:rPr>
      </w:pPr>
      <w:bookmarkStart w:id="36" w:name="sub_36010"/>
      <w:bookmarkEnd w:id="35"/>
      <w:r w:rsidRPr="000417A5">
        <w:rPr>
          <w:sz w:val="28"/>
          <w:szCs w:val="28"/>
        </w:rPr>
        <w:t xml:space="preserve">10. В случае, если использование указанных в </w:t>
      </w:r>
      <w:hyperlink w:anchor="sub_3608" w:history="1">
        <w:r w:rsidRPr="000417A5">
          <w:rPr>
            <w:sz w:val="28"/>
            <w:szCs w:val="28"/>
          </w:rPr>
          <w:t>части 8</w:t>
        </w:r>
      </w:hyperlink>
      <w:r w:rsidRPr="000417A5">
        <w:rPr>
          <w:sz w:val="28"/>
          <w:szCs w:val="28"/>
        </w:rPr>
        <w:t xml:space="preserve"> настоящей статьи земельных участков и </w:t>
      </w:r>
      <w:hyperlink w:anchor="sub_1010" w:history="1">
        <w:r w:rsidRPr="000417A5">
          <w:rPr>
            <w:sz w:val="28"/>
            <w:szCs w:val="28"/>
          </w:rPr>
          <w:t>объектов капитального строительства</w:t>
        </w:r>
      </w:hyperlink>
      <w:r w:rsidRPr="000417A5">
        <w:rPr>
          <w:sz w:val="28"/>
          <w:szCs w:val="28"/>
        </w:rPr>
        <w:t xml:space="preserve">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bookmarkEnd w:id="36"/>
    <w:p w:rsidR="007070B0" w:rsidRPr="000417A5" w:rsidRDefault="007070B0" w:rsidP="007070B0">
      <w:pPr>
        <w:rPr>
          <w:sz w:val="28"/>
          <w:szCs w:val="28"/>
        </w:rPr>
      </w:pPr>
    </w:p>
    <w:p w:rsidR="007070B0" w:rsidRPr="000417A5" w:rsidRDefault="007070B0" w:rsidP="007070B0">
      <w:pPr>
        <w:rPr>
          <w:sz w:val="28"/>
          <w:szCs w:val="28"/>
        </w:rPr>
      </w:pPr>
      <w:r w:rsidRPr="000417A5">
        <w:rPr>
          <w:sz w:val="28"/>
          <w:szCs w:val="28"/>
        </w:rPr>
        <w:t>Статья 15. Виды разрешенного использования земельных участков и объектов капитального строительства</w:t>
      </w:r>
    </w:p>
    <w:p w:rsidR="007070B0" w:rsidRPr="000417A5" w:rsidRDefault="007070B0" w:rsidP="007070B0">
      <w:pPr>
        <w:rPr>
          <w:b/>
          <w:i/>
          <w:sz w:val="28"/>
          <w:szCs w:val="28"/>
        </w:rPr>
      </w:pPr>
    </w:p>
    <w:p w:rsidR="007070B0" w:rsidRPr="000417A5" w:rsidRDefault="007070B0" w:rsidP="007070B0">
      <w:pPr>
        <w:rPr>
          <w:sz w:val="28"/>
          <w:szCs w:val="28"/>
        </w:rPr>
      </w:pPr>
      <w:bookmarkStart w:id="37" w:name="sub_3701"/>
      <w:r w:rsidRPr="000417A5">
        <w:rPr>
          <w:sz w:val="28"/>
          <w:szCs w:val="28"/>
        </w:rPr>
        <w:t>1. Разрешенное использование земельных участков и объектов капитального строительства может быть следующих видов:</w:t>
      </w:r>
    </w:p>
    <w:p w:rsidR="007070B0" w:rsidRPr="000417A5" w:rsidRDefault="007070B0" w:rsidP="007070B0">
      <w:pPr>
        <w:rPr>
          <w:sz w:val="28"/>
          <w:szCs w:val="28"/>
        </w:rPr>
      </w:pPr>
      <w:bookmarkStart w:id="38" w:name="sub_37011"/>
      <w:bookmarkEnd w:id="37"/>
      <w:r w:rsidRPr="000417A5">
        <w:rPr>
          <w:sz w:val="28"/>
          <w:szCs w:val="28"/>
        </w:rPr>
        <w:t>1) основные виды разрешенного использования;</w:t>
      </w:r>
    </w:p>
    <w:p w:rsidR="007070B0" w:rsidRPr="000417A5" w:rsidRDefault="007070B0" w:rsidP="007070B0">
      <w:pPr>
        <w:rPr>
          <w:sz w:val="28"/>
          <w:szCs w:val="28"/>
        </w:rPr>
      </w:pPr>
      <w:bookmarkStart w:id="39" w:name="sub_37012"/>
      <w:bookmarkEnd w:id="38"/>
      <w:r w:rsidRPr="000417A5">
        <w:rPr>
          <w:sz w:val="28"/>
          <w:szCs w:val="28"/>
        </w:rPr>
        <w:t>2) условно разрешенные виды использования;</w:t>
      </w:r>
    </w:p>
    <w:p w:rsidR="007070B0" w:rsidRPr="000417A5" w:rsidRDefault="007070B0" w:rsidP="007070B0">
      <w:pPr>
        <w:rPr>
          <w:sz w:val="28"/>
          <w:szCs w:val="28"/>
        </w:rPr>
      </w:pPr>
      <w:bookmarkStart w:id="40" w:name="sub_37013"/>
      <w:bookmarkEnd w:id="39"/>
      <w:r w:rsidRPr="000417A5">
        <w:rPr>
          <w:sz w:val="28"/>
          <w:szCs w:val="28"/>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7070B0" w:rsidRPr="000417A5" w:rsidRDefault="007070B0" w:rsidP="007070B0">
      <w:pPr>
        <w:rPr>
          <w:sz w:val="28"/>
          <w:szCs w:val="28"/>
        </w:rPr>
      </w:pPr>
      <w:bookmarkStart w:id="41" w:name="sub_3702"/>
      <w:bookmarkEnd w:id="40"/>
      <w:r w:rsidRPr="000417A5">
        <w:rPr>
          <w:sz w:val="28"/>
          <w:szCs w:val="28"/>
        </w:rPr>
        <w:t xml:space="preserve">2. Применительно к каждой территориальной зоне устанавливаются </w:t>
      </w:r>
      <w:hyperlink r:id="rId17" w:history="1">
        <w:r w:rsidRPr="000417A5">
          <w:rPr>
            <w:sz w:val="28"/>
            <w:szCs w:val="28"/>
          </w:rPr>
          <w:t>виды</w:t>
        </w:r>
      </w:hyperlink>
      <w:r w:rsidRPr="000417A5">
        <w:rPr>
          <w:sz w:val="28"/>
          <w:szCs w:val="28"/>
        </w:rPr>
        <w:t xml:space="preserve"> разрешенного использования земельных участков и объектов капитального строительства.</w:t>
      </w:r>
    </w:p>
    <w:bookmarkEnd w:id="41"/>
    <w:p w:rsidR="007070B0" w:rsidRPr="000417A5" w:rsidRDefault="007070B0" w:rsidP="007070B0">
      <w:pPr>
        <w:rPr>
          <w:sz w:val="28"/>
          <w:szCs w:val="28"/>
        </w:rPr>
      </w:pPr>
      <w:r w:rsidRPr="000417A5">
        <w:rPr>
          <w:sz w:val="28"/>
          <w:szCs w:val="28"/>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7070B0" w:rsidRPr="000417A5" w:rsidRDefault="007070B0" w:rsidP="007070B0">
      <w:pPr>
        <w:rPr>
          <w:sz w:val="28"/>
          <w:szCs w:val="28"/>
        </w:rPr>
      </w:pPr>
      <w:bookmarkStart w:id="42" w:name="sub_3703"/>
      <w:r w:rsidRPr="000417A5">
        <w:rPr>
          <w:sz w:val="28"/>
          <w:szCs w:val="28"/>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bookmarkStart w:id="43" w:name="sub_3704"/>
    <w:bookmarkEnd w:id="42"/>
    <w:p w:rsidR="007070B0" w:rsidRPr="000417A5" w:rsidRDefault="006419D9" w:rsidP="007070B0">
      <w:pPr>
        <w:rPr>
          <w:sz w:val="28"/>
          <w:szCs w:val="28"/>
        </w:rPr>
      </w:pPr>
      <w:r w:rsidRPr="000417A5">
        <w:rPr>
          <w:sz w:val="28"/>
          <w:szCs w:val="28"/>
        </w:rPr>
        <w:fldChar w:fldCharType="begin"/>
      </w:r>
      <w:r w:rsidR="007070B0" w:rsidRPr="000417A5">
        <w:rPr>
          <w:sz w:val="28"/>
          <w:szCs w:val="28"/>
        </w:rPr>
        <w:instrText>HYPERLINK "garantF1://70623148.2"</w:instrText>
      </w:r>
      <w:r w:rsidRPr="000417A5">
        <w:rPr>
          <w:sz w:val="28"/>
          <w:szCs w:val="28"/>
        </w:rPr>
        <w:fldChar w:fldCharType="separate"/>
      </w:r>
      <w:r w:rsidR="007070B0" w:rsidRPr="000417A5">
        <w:rPr>
          <w:sz w:val="28"/>
          <w:szCs w:val="28"/>
        </w:rPr>
        <w:t>4.</w:t>
      </w:r>
      <w:r w:rsidRPr="000417A5">
        <w:rPr>
          <w:sz w:val="28"/>
          <w:szCs w:val="28"/>
        </w:rPr>
        <w:fldChar w:fldCharType="end"/>
      </w:r>
      <w:r w:rsidR="007070B0" w:rsidRPr="000417A5">
        <w:rPr>
          <w:sz w:val="28"/>
          <w:szCs w:val="28"/>
        </w:rPr>
        <w:t xml:space="preserve">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7070B0" w:rsidRPr="000417A5" w:rsidRDefault="007070B0" w:rsidP="007070B0">
      <w:pPr>
        <w:rPr>
          <w:sz w:val="28"/>
          <w:szCs w:val="28"/>
        </w:rPr>
      </w:pPr>
      <w:bookmarkStart w:id="44" w:name="sub_3705"/>
      <w:bookmarkEnd w:id="43"/>
      <w:r w:rsidRPr="000417A5">
        <w:rPr>
          <w:sz w:val="28"/>
          <w:szCs w:val="28"/>
        </w:rPr>
        <w:t xml:space="preserve">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w:t>
      </w:r>
      <w:hyperlink w:anchor="sub_109" w:history="1">
        <w:r w:rsidRPr="000417A5">
          <w:rPr>
            <w:sz w:val="28"/>
            <w:szCs w:val="28"/>
          </w:rPr>
          <w:t>градостроительных регламентов</w:t>
        </w:r>
      </w:hyperlink>
      <w:r w:rsidRPr="000417A5">
        <w:rPr>
          <w:sz w:val="28"/>
          <w:szCs w:val="28"/>
        </w:rPr>
        <w:t xml:space="preserve"> не распространяется или для </w:t>
      </w:r>
      <w:r w:rsidRPr="000417A5">
        <w:rPr>
          <w:sz w:val="28"/>
          <w:szCs w:val="28"/>
        </w:rPr>
        <w:lastRenderedPageBreak/>
        <w:t>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7070B0" w:rsidRPr="000417A5" w:rsidRDefault="007070B0" w:rsidP="007070B0">
      <w:pPr>
        <w:rPr>
          <w:sz w:val="28"/>
          <w:szCs w:val="28"/>
        </w:rPr>
      </w:pPr>
      <w:bookmarkStart w:id="45" w:name="sub_3706"/>
      <w:bookmarkEnd w:id="44"/>
      <w:r w:rsidRPr="000417A5">
        <w:rPr>
          <w:sz w:val="28"/>
          <w:szCs w:val="28"/>
        </w:rPr>
        <w:t xml:space="preserve">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w:t>
      </w:r>
      <w:hyperlink w:anchor="sub_39" w:history="1">
        <w:r w:rsidRPr="000417A5">
          <w:rPr>
            <w:sz w:val="28"/>
            <w:szCs w:val="28"/>
          </w:rPr>
          <w:t>статьей 39</w:t>
        </w:r>
      </w:hyperlink>
      <w:r w:rsidRPr="000417A5">
        <w:rPr>
          <w:sz w:val="28"/>
          <w:szCs w:val="28"/>
        </w:rPr>
        <w:t xml:space="preserve"> Градостроительного Кодекса.</w:t>
      </w:r>
    </w:p>
    <w:p w:rsidR="007070B0" w:rsidRPr="000417A5" w:rsidRDefault="007070B0" w:rsidP="007070B0">
      <w:pPr>
        <w:rPr>
          <w:sz w:val="28"/>
          <w:szCs w:val="28"/>
        </w:rPr>
      </w:pPr>
      <w:bookmarkStart w:id="46" w:name="sub_3707"/>
      <w:bookmarkEnd w:id="45"/>
      <w:r w:rsidRPr="000417A5">
        <w:rPr>
          <w:sz w:val="28"/>
          <w:szCs w:val="28"/>
        </w:rPr>
        <w:t xml:space="preserve">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w:t>
      </w:r>
      <w:hyperlink w:anchor="sub_1013" w:history="1">
        <w:r w:rsidRPr="000417A5">
          <w:rPr>
            <w:sz w:val="28"/>
            <w:szCs w:val="28"/>
          </w:rPr>
          <w:t>строительства</w:t>
        </w:r>
      </w:hyperlink>
      <w:r w:rsidRPr="000417A5">
        <w:rPr>
          <w:sz w:val="28"/>
          <w:szCs w:val="28"/>
        </w:rPr>
        <w:t xml:space="preserve"> либо об отказе в предоставлении такого разрешения.</w:t>
      </w:r>
    </w:p>
    <w:bookmarkEnd w:id="46"/>
    <w:p w:rsidR="007070B0" w:rsidRPr="000417A5" w:rsidRDefault="007070B0" w:rsidP="007070B0">
      <w:pPr>
        <w:rPr>
          <w:sz w:val="28"/>
          <w:szCs w:val="28"/>
        </w:rPr>
      </w:pPr>
    </w:p>
    <w:p w:rsidR="007070B0" w:rsidRPr="000417A5" w:rsidRDefault="007070B0" w:rsidP="007070B0">
      <w:pPr>
        <w:rPr>
          <w:sz w:val="28"/>
          <w:szCs w:val="28"/>
        </w:rPr>
      </w:pPr>
      <w:r w:rsidRPr="000417A5">
        <w:rPr>
          <w:sz w:val="28"/>
          <w:szCs w:val="28"/>
        </w:rPr>
        <w:t>Статья 16.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7070B0" w:rsidRPr="000417A5" w:rsidRDefault="007070B0" w:rsidP="007070B0">
      <w:pPr>
        <w:rPr>
          <w:sz w:val="28"/>
          <w:szCs w:val="28"/>
        </w:rPr>
      </w:pPr>
    </w:p>
    <w:p w:rsidR="007070B0" w:rsidRPr="000417A5" w:rsidRDefault="007070B0" w:rsidP="007070B0">
      <w:pPr>
        <w:rPr>
          <w:sz w:val="28"/>
          <w:szCs w:val="28"/>
        </w:rPr>
      </w:pPr>
      <w:r w:rsidRPr="000417A5">
        <w:rPr>
          <w:sz w:val="28"/>
          <w:szCs w:val="28"/>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7070B0" w:rsidRPr="000417A5" w:rsidRDefault="007070B0" w:rsidP="007070B0">
      <w:pPr>
        <w:rPr>
          <w:sz w:val="28"/>
          <w:szCs w:val="28"/>
        </w:rPr>
      </w:pPr>
      <w:bookmarkStart w:id="47" w:name="sub_38011"/>
      <w:r w:rsidRPr="000417A5">
        <w:rPr>
          <w:sz w:val="28"/>
          <w:szCs w:val="28"/>
        </w:rPr>
        <w:t>1) предельные (минимальные и (или) максимальные) размеры земельных участков, в том числе их площадь;</w:t>
      </w:r>
    </w:p>
    <w:p w:rsidR="007070B0" w:rsidRPr="000417A5" w:rsidRDefault="007070B0" w:rsidP="007070B0">
      <w:pPr>
        <w:rPr>
          <w:sz w:val="28"/>
          <w:szCs w:val="28"/>
        </w:rPr>
      </w:pPr>
      <w:bookmarkStart w:id="48" w:name="sub_38012"/>
      <w:bookmarkEnd w:id="47"/>
      <w:r w:rsidRPr="000417A5">
        <w:rPr>
          <w:sz w:val="28"/>
          <w:szCs w:val="28"/>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7070B0" w:rsidRPr="000417A5" w:rsidRDefault="007070B0" w:rsidP="007070B0">
      <w:pPr>
        <w:rPr>
          <w:sz w:val="28"/>
          <w:szCs w:val="28"/>
        </w:rPr>
      </w:pPr>
      <w:bookmarkStart w:id="49" w:name="sub_38013"/>
      <w:bookmarkEnd w:id="48"/>
      <w:r w:rsidRPr="000417A5">
        <w:rPr>
          <w:sz w:val="28"/>
          <w:szCs w:val="28"/>
        </w:rPr>
        <w:t>3) предельное количество этажей или предельную высоту зданий, строений, сооружений;</w:t>
      </w:r>
    </w:p>
    <w:p w:rsidR="007070B0" w:rsidRPr="000417A5" w:rsidRDefault="007070B0" w:rsidP="007070B0">
      <w:pPr>
        <w:rPr>
          <w:sz w:val="28"/>
          <w:szCs w:val="28"/>
        </w:rPr>
      </w:pPr>
      <w:bookmarkStart w:id="50" w:name="sub_38014"/>
      <w:bookmarkEnd w:id="49"/>
      <w:r w:rsidRPr="000417A5">
        <w:rPr>
          <w:sz w:val="28"/>
          <w:szCs w:val="28"/>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bookmarkEnd w:id="50"/>
    <w:p w:rsidR="007070B0" w:rsidRPr="000417A5" w:rsidRDefault="007070B0" w:rsidP="007070B0">
      <w:pPr>
        <w:rPr>
          <w:sz w:val="28"/>
          <w:szCs w:val="28"/>
        </w:rPr>
      </w:pPr>
      <w:r w:rsidRPr="000417A5">
        <w:rPr>
          <w:sz w:val="28"/>
          <w:szCs w:val="28"/>
        </w:rPr>
        <w:t xml:space="preserve">1.1.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w:t>
      </w:r>
      <w:hyperlink w:anchor="sub_38012" w:history="1">
        <w:r w:rsidRPr="000417A5">
          <w:rPr>
            <w:sz w:val="28"/>
            <w:szCs w:val="28"/>
          </w:rPr>
          <w:t>пунктами 2 - 4 части 1</w:t>
        </w:r>
      </w:hyperlink>
      <w:r w:rsidRPr="000417A5">
        <w:rPr>
          <w:sz w:val="28"/>
          <w:szCs w:val="28"/>
        </w:rPr>
        <w:t xml:space="preserve"> настоящей 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7070B0" w:rsidRPr="000417A5" w:rsidRDefault="007070B0" w:rsidP="007070B0">
      <w:pPr>
        <w:rPr>
          <w:sz w:val="28"/>
          <w:szCs w:val="28"/>
        </w:rPr>
      </w:pPr>
      <w:r w:rsidRPr="000417A5">
        <w:rPr>
          <w:sz w:val="28"/>
          <w:szCs w:val="28"/>
        </w:rPr>
        <w:t xml:space="preserve">1.2. Наряду с указанными в </w:t>
      </w:r>
      <w:hyperlink w:anchor="sub_38012" w:history="1">
        <w:r w:rsidRPr="000417A5">
          <w:rPr>
            <w:sz w:val="28"/>
            <w:szCs w:val="28"/>
          </w:rPr>
          <w:t>пунктах 2 - 4 части 1</w:t>
        </w:r>
      </w:hyperlink>
      <w:r w:rsidRPr="000417A5">
        <w:rPr>
          <w:sz w:val="28"/>
          <w:szCs w:val="28"/>
        </w:rPr>
        <w:t xml:space="preserve"> настоящей статьи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7070B0" w:rsidRPr="000417A5" w:rsidRDefault="007070B0" w:rsidP="007070B0">
      <w:pPr>
        <w:rPr>
          <w:sz w:val="28"/>
          <w:szCs w:val="28"/>
        </w:rPr>
      </w:pPr>
      <w:bookmarkStart w:id="51" w:name="sub_3802"/>
      <w:r w:rsidRPr="000417A5">
        <w:rPr>
          <w:sz w:val="28"/>
          <w:szCs w:val="28"/>
        </w:rPr>
        <w:t xml:space="preserve">2. Применительно к каждой территориальной зоне устанавливаются указанные в </w:t>
      </w:r>
      <w:hyperlink w:anchor="sub_3801" w:history="1">
        <w:r w:rsidRPr="000417A5">
          <w:rPr>
            <w:sz w:val="28"/>
            <w:szCs w:val="28"/>
          </w:rPr>
          <w:t>части 1</w:t>
        </w:r>
      </w:hyperlink>
      <w:r w:rsidRPr="000417A5">
        <w:rPr>
          <w:sz w:val="28"/>
          <w:szCs w:val="28"/>
        </w:rPr>
        <w:t xml:space="preserve"> настоящей статьи размеры и параметры, их сочетания.</w:t>
      </w:r>
    </w:p>
    <w:bookmarkEnd w:id="51"/>
    <w:p w:rsidR="007070B0" w:rsidRPr="000417A5" w:rsidRDefault="007070B0" w:rsidP="007070B0">
      <w:pPr>
        <w:rPr>
          <w:sz w:val="28"/>
          <w:szCs w:val="28"/>
        </w:rPr>
      </w:pPr>
      <w:r w:rsidRPr="000417A5">
        <w:rPr>
          <w:sz w:val="28"/>
          <w:szCs w:val="28"/>
        </w:rPr>
        <w:lastRenderedPageBreak/>
        <w:t>2.1. Предельные параметры разрешенного строительства или реконструкции объектов капитального строительства в составе градостроительного регламента, установленного применительно к территориальной зоне, расположенной в границах территории исторического поселения федерального или регионального значения, должны включать в себя требования к архитектурным решениям объектов капитального строительства. Требования к архитектурным решениям объектов капитального строительства могут включать в себя требования к цветовому решению внешнего облика объекта капитального строительства, к строительным материалам, определяющим внешний облик объекта капитального строительства, требования к объемно-пространственным, архитектурно-стилистическим и иным характеристикам объекта капитального строительства, влияющим на его внешний облик и (или) на композицию и силуэт застройки исторического поселения.</w:t>
      </w:r>
    </w:p>
    <w:p w:rsidR="007070B0" w:rsidRPr="000417A5" w:rsidRDefault="007070B0" w:rsidP="007070B0">
      <w:pPr>
        <w:rPr>
          <w:sz w:val="28"/>
          <w:szCs w:val="28"/>
        </w:rPr>
      </w:pPr>
      <w:bookmarkStart w:id="52" w:name="sub_3803"/>
      <w:r w:rsidRPr="000417A5">
        <w:rPr>
          <w:sz w:val="28"/>
          <w:szCs w:val="28"/>
        </w:rPr>
        <w:t xml:space="preserve">3. В пределах территориальных зон могут устанавливаться подзоны с одинаковыми </w:t>
      </w:r>
      <w:hyperlink w:anchor="sub_37" w:history="1">
        <w:r w:rsidRPr="000417A5">
          <w:rPr>
            <w:sz w:val="28"/>
            <w:szCs w:val="28"/>
          </w:rPr>
          <w:t>видами</w:t>
        </w:r>
      </w:hyperlink>
      <w:r w:rsidRPr="000417A5">
        <w:rPr>
          <w:sz w:val="28"/>
          <w:szCs w:val="28"/>
        </w:rPr>
        <w:t xml:space="preserve">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bookmarkEnd w:id="52"/>
    <w:p w:rsidR="007070B0" w:rsidRPr="000417A5" w:rsidRDefault="007070B0" w:rsidP="007070B0">
      <w:pPr>
        <w:rPr>
          <w:sz w:val="28"/>
          <w:szCs w:val="28"/>
        </w:rPr>
      </w:pPr>
    </w:p>
    <w:p w:rsidR="007070B0" w:rsidRPr="000417A5" w:rsidRDefault="007070B0" w:rsidP="007070B0">
      <w:pPr>
        <w:rPr>
          <w:sz w:val="28"/>
          <w:szCs w:val="28"/>
        </w:rPr>
      </w:pPr>
      <w:r w:rsidRPr="000417A5">
        <w:rPr>
          <w:sz w:val="28"/>
          <w:szCs w:val="28"/>
        </w:rPr>
        <w:t>Статья 17. Порядок предоставления разрешения на условно разрешенный вид использования земельного участка или объекта капитального строительства</w:t>
      </w:r>
    </w:p>
    <w:p w:rsidR="007070B0" w:rsidRPr="000417A5" w:rsidRDefault="007070B0" w:rsidP="007070B0">
      <w:pPr>
        <w:rPr>
          <w:sz w:val="28"/>
          <w:szCs w:val="28"/>
        </w:rPr>
      </w:pPr>
    </w:p>
    <w:p w:rsidR="007070B0" w:rsidRPr="000417A5" w:rsidRDefault="007070B0" w:rsidP="007070B0">
      <w:pPr>
        <w:rPr>
          <w:sz w:val="28"/>
          <w:szCs w:val="28"/>
        </w:rPr>
      </w:pPr>
      <w:bookmarkStart w:id="53" w:name="sub_3901"/>
      <w:r w:rsidRPr="000417A5">
        <w:rPr>
          <w:sz w:val="28"/>
          <w:szCs w:val="28"/>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p>
    <w:bookmarkEnd w:id="53"/>
    <w:p w:rsidR="007070B0" w:rsidRPr="000417A5" w:rsidRDefault="007070B0" w:rsidP="007070B0">
      <w:pPr>
        <w:rPr>
          <w:sz w:val="28"/>
          <w:szCs w:val="28"/>
        </w:rPr>
      </w:pPr>
      <w:r w:rsidRPr="000417A5">
        <w:rPr>
          <w:sz w:val="28"/>
          <w:szCs w:val="28"/>
        </w:rPr>
        <w:t xml:space="preserve">2.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w:t>
      </w:r>
      <w:hyperlink w:anchor="sub_5010" w:history="1">
        <w:r w:rsidRPr="000417A5">
          <w:rPr>
            <w:sz w:val="28"/>
            <w:szCs w:val="28"/>
          </w:rPr>
          <w:t>статьей 5.1</w:t>
        </w:r>
      </w:hyperlink>
      <w:r w:rsidRPr="000417A5">
        <w:rPr>
          <w:sz w:val="28"/>
          <w:szCs w:val="28"/>
        </w:rPr>
        <w:t xml:space="preserve"> Градостроительного Кодекса, с учетом положений настоящей статьи.</w:t>
      </w:r>
    </w:p>
    <w:p w:rsidR="007070B0" w:rsidRPr="000417A5" w:rsidRDefault="007070B0" w:rsidP="007070B0">
      <w:pPr>
        <w:rPr>
          <w:sz w:val="28"/>
          <w:szCs w:val="28"/>
        </w:rPr>
      </w:pPr>
      <w:r w:rsidRPr="000417A5">
        <w:rPr>
          <w:sz w:val="28"/>
          <w:szCs w:val="28"/>
        </w:rPr>
        <w:t>3.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7070B0" w:rsidRPr="000417A5" w:rsidRDefault="007070B0" w:rsidP="007070B0">
      <w:pPr>
        <w:rPr>
          <w:sz w:val="28"/>
          <w:szCs w:val="28"/>
        </w:rPr>
      </w:pPr>
      <w:r w:rsidRPr="000417A5">
        <w:rPr>
          <w:sz w:val="28"/>
          <w:szCs w:val="28"/>
        </w:rPr>
        <w:t xml:space="preserve">4.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w:t>
      </w:r>
      <w:r w:rsidRPr="000417A5">
        <w:rPr>
          <w:sz w:val="28"/>
          <w:szCs w:val="28"/>
        </w:rPr>
        <w:lastRenderedPageBreak/>
        <w:t>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w:t>
      </w:r>
    </w:p>
    <w:p w:rsidR="007070B0" w:rsidRPr="000417A5" w:rsidRDefault="007070B0" w:rsidP="007070B0">
      <w:pPr>
        <w:rPr>
          <w:sz w:val="28"/>
          <w:szCs w:val="28"/>
        </w:rPr>
      </w:pPr>
      <w:r w:rsidRPr="000417A5">
        <w:rPr>
          <w:sz w:val="28"/>
          <w:szCs w:val="28"/>
        </w:rPr>
        <w:t>5.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более одного месяца.</w:t>
      </w:r>
    </w:p>
    <w:p w:rsidR="007070B0" w:rsidRPr="000417A5" w:rsidRDefault="007070B0" w:rsidP="007070B0">
      <w:pPr>
        <w:rPr>
          <w:sz w:val="28"/>
          <w:szCs w:val="28"/>
        </w:rPr>
      </w:pPr>
      <w:r w:rsidRPr="000417A5">
        <w:rPr>
          <w:sz w:val="28"/>
          <w:szCs w:val="28"/>
        </w:rPr>
        <w:t>6.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w:t>
      </w:r>
    </w:p>
    <w:p w:rsidR="007070B0" w:rsidRPr="000417A5" w:rsidRDefault="007070B0" w:rsidP="007070B0">
      <w:pPr>
        <w:rPr>
          <w:sz w:val="28"/>
          <w:szCs w:val="28"/>
        </w:rPr>
      </w:pPr>
      <w:r w:rsidRPr="000417A5">
        <w:rPr>
          <w:sz w:val="28"/>
          <w:szCs w:val="28"/>
        </w:rPr>
        <w:t xml:space="preserve">7. На основании указанных в </w:t>
      </w:r>
      <w:hyperlink w:anchor="sub_3908" w:history="1">
        <w:r w:rsidRPr="000417A5">
          <w:rPr>
            <w:sz w:val="28"/>
            <w:szCs w:val="28"/>
          </w:rPr>
          <w:t xml:space="preserve">части </w:t>
        </w:r>
      </w:hyperlink>
      <w:r w:rsidRPr="000417A5">
        <w:rPr>
          <w:sz w:val="28"/>
          <w:szCs w:val="28"/>
        </w:rPr>
        <w:t>6 настоящей статьи рекомендаций глава местной администрации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7070B0" w:rsidRPr="000417A5" w:rsidRDefault="007070B0" w:rsidP="007070B0">
      <w:pPr>
        <w:rPr>
          <w:sz w:val="28"/>
          <w:szCs w:val="28"/>
        </w:rPr>
      </w:pPr>
      <w:r w:rsidRPr="000417A5">
        <w:rPr>
          <w:sz w:val="28"/>
          <w:szCs w:val="28"/>
        </w:rPr>
        <w:t>8.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7070B0" w:rsidRPr="000417A5" w:rsidRDefault="007070B0" w:rsidP="007070B0">
      <w:pPr>
        <w:rPr>
          <w:sz w:val="28"/>
          <w:szCs w:val="28"/>
        </w:rPr>
      </w:pPr>
      <w:r w:rsidRPr="000417A5">
        <w:rPr>
          <w:sz w:val="28"/>
          <w:szCs w:val="28"/>
        </w:rPr>
        <w:t xml:space="preserve">9. В случае, если условно разрешенный вид использования земельного участка или </w:t>
      </w:r>
      <w:hyperlink w:anchor="sub_1010" w:history="1">
        <w:r w:rsidRPr="000417A5">
          <w:rPr>
            <w:sz w:val="28"/>
            <w:szCs w:val="28"/>
          </w:rPr>
          <w:t>объекта капитального строительства</w:t>
        </w:r>
      </w:hyperlink>
      <w:r w:rsidRPr="000417A5">
        <w:rPr>
          <w:sz w:val="28"/>
          <w:szCs w:val="28"/>
        </w:rPr>
        <w:t xml:space="preserve">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7070B0" w:rsidRPr="000417A5" w:rsidRDefault="007070B0" w:rsidP="007070B0">
      <w:pPr>
        <w:rPr>
          <w:sz w:val="28"/>
          <w:szCs w:val="28"/>
        </w:rPr>
      </w:pPr>
      <w:r w:rsidRPr="000417A5">
        <w:rPr>
          <w:sz w:val="28"/>
          <w:szCs w:val="28"/>
        </w:rPr>
        <w:t xml:space="preserve">9.1. Со дня поступления в орган местного самоуправления уведомления о выявлении самовольной постройки от исполнительного органа </w:t>
      </w:r>
      <w:r w:rsidRPr="000417A5">
        <w:rPr>
          <w:sz w:val="28"/>
          <w:szCs w:val="28"/>
        </w:rPr>
        <w:lastRenderedPageBreak/>
        <w:t xml:space="preserve">государственной власти, должностного лица, государственного учреждения или органа местного самоуправления, указанных в </w:t>
      </w:r>
      <w:hyperlink w:anchor="sub_55322" w:history="1">
        <w:r w:rsidRPr="000417A5">
          <w:rPr>
            <w:sz w:val="28"/>
            <w:szCs w:val="28"/>
          </w:rPr>
          <w:t>части 2 статьи 55.32</w:t>
        </w:r>
      </w:hyperlink>
      <w:r w:rsidRPr="000417A5">
        <w:rPr>
          <w:sz w:val="28"/>
          <w:szCs w:val="28"/>
        </w:rPr>
        <w:t xml:space="preserve"> Градостроительного Кодекса,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7070B0" w:rsidRPr="000417A5" w:rsidRDefault="007070B0" w:rsidP="007070B0">
      <w:pPr>
        <w:rPr>
          <w:sz w:val="28"/>
          <w:szCs w:val="28"/>
        </w:rPr>
      </w:pPr>
      <w:bookmarkStart w:id="54" w:name="sub_39012"/>
      <w:r w:rsidRPr="000417A5">
        <w:rPr>
          <w:sz w:val="28"/>
          <w:szCs w:val="28"/>
        </w:rPr>
        <w:t>10.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bookmarkEnd w:id="54"/>
    <w:p w:rsidR="007070B0" w:rsidRPr="000417A5" w:rsidRDefault="007070B0" w:rsidP="007070B0">
      <w:pPr>
        <w:rPr>
          <w:sz w:val="28"/>
          <w:szCs w:val="28"/>
        </w:rPr>
      </w:pPr>
    </w:p>
    <w:p w:rsidR="007070B0" w:rsidRPr="000417A5" w:rsidRDefault="007070B0" w:rsidP="007070B0">
      <w:pPr>
        <w:rPr>
          <w:sz w:val="28"/>
          <w:szCs w:val="28"/>
        </w:rPr>
      </w:pPr>
      <w:r w:rsidRPr="000417A5">
        <w:rPr>
          <w:sz w:val="28"/>
          <w:szCs w:val="28"/>
        </w:rPr>
        <w:t>Статья 18. Отклонение от предельных параметров разрешенного строительства, реконструкции объектов капитального строительства.</w:t>
      </w:r>
    </w:p>
    <w:p w:rsidR="007070B0" w:rsidRPr="000417A5" w:rsidRDefault="007070B0" w:rsidP="007070B0">
      <w:pPr>
        <w:rPr>
          <w:b/>
          <w:i/>
          <w:sz w:val="28"/>
          <w:szCs w:val="28"/>
        </w:rPr>
      </w:pPr>
    </w:p>
    <w:p w:rsidR="007070B0" w:rsidRPr="000417A5" w:rsidRDefault="007070B0" w:rsidP="007070B0">
      <w:pPr>
        <w:rPr>
          <w:sz w:val="28"/>
          <w:szCs w:val="28"/>
        </w:rPr>
      </w:pPr>
      <w:bookmarkStart w:id="55" w:name="sub_4001"/>
      <w:r w:rsidRPr="000417A5">
        <w:rPr>
          <w:sz w:val="28"/>
          <w:szCs w:val="28"/>
        </w:rPr>
        <w:t xml:space="preserve">1. Правообладатели земельных участков, размеры которых меньше установленных </w:t>
      </w:r>
      <w:hyperlink w:anchor="sub_109" w:history="1">
        <w:r w:rsidRPr="000417A5">
          <w:rPr>
            <w:sz w:val="28"/>
            <w:szCs w:val="28"/>
          </w:rPr>
          <w:t>градостроительным регламентом</w:t>
        </w:r>
      </w:hyperlink>
      <w:r w:rsidRPr="000417A5">
        <w:rPr>
          <w:sz w:val="28"/>
          <w:szCs w:val="28"/>
        </w:rPr>
        <w:t xml:space="preserve">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w:t>
      </w:r>
      <w:hyperlink w:anchor="sub_1014" w:history="1">
        <w:r w:rsidRPr="000417A5">
          <w:rPr>
            <w:sz w:val="28"/>
            <w:szCs w:val="28"/>
          </w:rPr>
          <w:t>реконструкции</w:t>
        </w:r>
      </w:hyperlink>
      <w:r w:rsidRPr="000417A5">
        <w:rPr>
          <w:sz w:val="28"/>
          <w:szCs w:val="28"/>
        </w:rPr>
        <w:t xml:space="preserve"> объектов капитального строительства.</w:t>
      </w:r>
    </w:p>
    <w:bookmarkEnd w:id="55"/>
    <w:p w:rsidR="007070B0" w:rsidRPr="000417A5" w:rsidRDefault="007070B0" w:rsidP="007070B0">
      <w:pPr>
        <w:rPr>
          <w:sz w:val="28"/>
          <w:szCs w:val="28"/>
        </w:rPr>
      </w:pPr>
      <w:r w:rsidRPr="000417A5">
        <w:rPr>
          <w:sz w:val="28"/>
          <w:szCs w:val="28"/>
        </w:rP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7070B0" w:rsidRPr="000417A5" w:rsidRDefault="007070B0" w:rsidP="007070B0">
      <w:pPr>
        <w:rPr>
          <w:sz w:val="28"/>
          <w:szCs w:val="28"/>
        </w:rPr>
      </w:pPr>
      <w:bookmarkStart w:id="56" w:name="sub_4003"/>
      <w:r w:rsidRPr="000417A5">
        <w:rPr>
          <w:sz w:val="28"/>
          <w:szCs w:val="28"/>
        </w:rPr>
        <w:t>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p>
    <w:bookmarkEnd w:id="56"/>
    <w:p w:rsidR="007070B0" w:rsidRPr="000417A5" w:rsidRDefault="007070B0" w:rsidP="007070B0">
      <w:pPr>
        <w:rPr>
          <w:sz w:val="28"/>
          <w:szCs w:val="28"/>
        </w:rPr>
      </w:pPr>
      <w:r w:rsidRPr="000417A5">
        <w:rPr>
          <w:sz w:val="28"/>
          <w:szCs w:val="28"/>
        </w:rPr>
        <w:t xml:space="preserve">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 проводимых в порядке, </w:t>
      </w:r>
      <w:r w:rsidRPr="000417A5">
        <w:rPr>
          <w:sz w:val="28"/>
          <w:szCs w:val="28"/>
        </w:rPr>
        <w:lastRenderedPageBreak/>
        <w:t xml:space="preserve">установленном </w:t>
      </w:r>
      <w:hyperlink w:anchor="sub_5010" w:history="1">
        <w:r w:rsidRPr="000417A5">
          <w:rPr>
            <w:sz w:val="28"/>
            <w:szCs w:val="28"/>
          </w:rPr>
          <w:t>статьей 5.1</w:t>
        </w:r>
      </w:hyperlink>
      <w:r w:rsidRPr="000417A5">
        <w:rPr>
          <w:sz w:val="28"/>
          <w:szCs w:val="28"/>
        </w:rPr>
        <w:t xml:space="preserve"> Градостроительного Кодекса, с учетом положений </w:t>
      </w:r>
      <w:hyperlink w:anchor="sub_39" w:history="1">
        <w:r w:rsidRPr="000417A5">
          <w:rPr>
            <w:sz w:val="28"/>
            <w:szCs w:val="28"/>
          </w:rPr>
          <w:t>статьи 39</w:t>
        </w:r>
      </w:hyperlink>
      <w:r w:rsidRPr="000417A5">
        <w:rPr>
          <w:sz w:val="28"/>
          <w:szCs w:val="28"/>
        </w:rPr>
        <w:t xml:space="preserve"> Градостроительного Кодекса.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7070B0" w:rsidRPr="000417A5" w:rsidRDefault="007070B0" w:rsidP="007070B0">
      <w:pPr>
        <w:rPr>
          <w:sz w:val="28"/>
          <w:szCs w:val="28"/>
        </w:rPr>
      </w:pPr>
      <w:r w:rsidRPr="000417A5">
        <w:rPr>
          <w:sz w:val="28"/>
          <w:szCs w:val="28"/>
        </w:rPr>
        <w:t>5.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p>
    <w:p w:rsidR="007070B0" w:rsidRPr="000417A5" w:rsidRDefault="007070B0" w:rsidP="007070B0">
      <w:pPr>
        <w:rPr>
          <w:sz w:val="28"/>
          <w:szCs w:val="28"/>
        </w:rPr>
      </w:pPr>
      <w:bookmarkStart w:id="57" w:name="sub_4006"/>
      <w:r w:rsidRPr="000417A5">
        <w:rPr>
          <w:sz w:val="28"/>
          <w:szCs w:val="28"/>
        </w:rPr>
        <w:t xml:space="preserve">6. Глава местной администрации в течение семи дней со дня поступления указанных в </w:t>
      </w:r>
      <w:hyperlink w:anchor="sub_4005" w:history="1">
        <w:r w:rsidRPr="000417A5">
          <w:rPr>
            <w:sz w:val="28"/>
            <w:szCs w:val="28"/>
          </w:rPr>
          <w:t>части 5</w:t>
        </w:r>
      </w:hyperlink>
      <w:r w:rsidRPr="000417A5">
        <w:rPr>
          <w:sz w:val="28"/>
          <w:szCs w:val="28"/>
        </w:rPr>
        <w:t xml:space="preserve">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bookmarkEnd w:id="57"/>
    <w:p w:rsidR="007070B0" w:rsidRPr="000417A5" w:rsidRDefault="007070B0" w:rsidP="007070B0">
      <w:pPr>
        <w:rPr>
          <w:sz w:val="28"/>
          <w:szCs w:val="28"/>
        </w:rPr>
      </w:pPr>
      <w:r w:rsidRPr="000417A5">
        <w:rPr>
          <w:sz w:val="28"/>
          <w:szCs w:val="28"/>
        </w:rPr>
        <w:t xml:space="preserve">6.1.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sub_55322" w:history="1">
        <w:r w:rsidRPr="000417A5">
          <w:rPr>
            <w:sz w:val="28"/>
            <w:szCs w:val="28"/>
          </w:rPr>
          <w:t>части 2 статьи 55.32</w:t>
        </w:r>
      </w:hyperlink>
      <w:r w:rsidRPr="000417A5">
        <w:rPr>
          <w:sz w:val="28"/>
          <w:szCs w:val="28"/>
        </w:rPr>
        <w:t xml:space="preserve"> Градостроительного Кодекса,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7070B0" w:rsidRPr="000417A5" w:rsidRDefault="007070B0" w:rsidP="007070B0">
      <w:pPr>
        <w:rPr>
          <w:sz w:val="28"/>
          <w:szCs w:val="28"/>
        </w:rPr>
      </w:pPr>
      <w:bookmarkStart w:id="58" w:name="sub_4007"/>
      <w:r w:rsidRPr="000417A5">
        <w:rPr>
          <w:sz w:val="28"/>
          <w:szCs w:val="28"/>
        </w:rPr>
        <w:t>7.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bookmarkEnd w:id="58"/>
    <w:p w:rsidR="007070B0" w:rsidRPr="000417A5" w:rsidRDefault="007070B0" w:rsidP="007070B0">
      <w:pPr>
        <w:rPr>
          <w:sz w:val="28"/>
          <w:szCs w:val="28"/>
        </w:rPr>
      </w:pPr>
      <w:r w:rsidRPr="000417A5">
        <w:rPr>
          <w:sz w:val="28"/>
          <w:szCs w:val="28"/>
        </w:rPr>
        <w:t xml:space="preserve">8. Предоставление разрешения на отклонение от предельных параметров разрешенного строительства, реконструкции объектов капитального </w:t>
      </w:r>
      <w:r w:rsidRPr="000417A5">
        <w:rPr>
          <w:sz w:val="28"/>
          <w:szCs w:val="28"/>
        </w:rPr>
        <w:lastRenderedPageBreak/>
        <w:t>строительства не допускается, если такое отклонение не соответствует ограничениям использования объектов недвижимости, установленным на приаэродромной территории.</w:t>
      </w:r>
    </w:p>
    <w:p w:rsidR="007070B0" w:rsidRPr="000417A5" w:rsidRDefault="007070B0" w:rsidP="007070B0">
      <w:pPr>
        <w:rPr>
          <w:sz w:val="28"/>
          <w:szCs w:val="28"/>
        </w:rPr>
      </w:pPr>
    </w:p>
    <w:p w:rsidR="007070B0" w:rsidRPr="000417A5" w:rsidRDefault="007070B0" w:rsidP="007070B0">
      <w:pPr>
        <w:rPr>
          <w:sz w:val="28"/>
          <w:szCs w:val="28"/>
        </w:rPr>
      </w:pPr>
      <w:r w:rsidRPr="000417A5">
        <w:rPr>
          <w:sz w:val="28"/>
          <w:szCs w:val="28"/>
        </w:rPr>
        <w:t xml:space="preserve">ГЛАВА 3. Подготовка документации по планировке территории </w:t>
      </w:r>
    </w:p>
    <w:p w:rsidR="007070B0" w:rsidRPr="000417A5" w:rsidRDefault="007070B0" w:rsidP="007070B0">
      <w:pPr>
        <w:rPr>
          <w:sz w:val="28"/>
          <w:szCs w:val="28"/>
        </w:rPr>
      </w:pPr>
    </w:p>
    <w:p w:rsidR="007070B0" w:rsidRPr="000417A5" w:rsidRDefault="007070B0" w:rsidP="007070B0">
      <w:pPr>
        <w:rPr>
          <w:sz w:val="28"/>
          <w:szCs w:val="28"/>
        </w:rPr>
      </w:pPr>
      <w:r w:rsidRPr="000417A5">
        <w:rPr>
          <w:sz w:val="28"/>
          <w:szCs w:val="28"/>
        </w:rPr>
        <w:t>Статья 19. Общие положения о планировке территории</w:t>
      </w:r>
    </w:p>
    <w:p w:rsidR="007070B0" w:rsidRPr="000417A5" w:rsidRDefault="007070B0" w:rsidP="007070B0">
      <w:pPr>
        <w:rPr>
          <w:sz w:val="28"/>
          <w:szCs w:val="28"/>
        </w:rPr>
      </w:pPr>
    </w:p>
    <w:p w:rsidR="007070B0" w:rsidRPr="000417A5" w:rsidRDefault="007070B0" w:rsidP="007070B0">
      <w:pPr>
        <w:rPr>
          <w:sz w:val="28"/>
          <w:szCs w:val="28"/>
        </w:rPr>
      </w:pPr>
      <w:bookmarkStart w:id="59" w:name="sub_4101"/>
      <w:r w:rsidRPr="000417A5">
        <w:rPr>
          <w:sz w:val="28"/>
          <w:szCs w:val="28"/>
        </w:rPr>
        <w:t xml:space="preserve">1. Подготовка документации по планировке территории осуществляется в целях обеспечения </w:t>
      </w:r>
      <w:hyperlink w:anchor="sub_103" w:history="1">
        <w:r w:rsidRPr="000417A5">
          <w:rPr>
            <w:sz w:val="28"/>
            <w:szCs w:val="28"/>
          </w:rPr>
          <w:t>устойчивого развития территорий</w:t>
        </w:r>
      </w:hyperlink>
      <w:r w:rsidRPr="000417A5">
        <w:rPr>
          <w:sz w:val="28"/>
          <w:szCs w:val="28"/>
        </w:rPr>
        <w:t>,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7070B0" w:rsidRPr="000417A5" w:rsidRDefault="007070B0" w:rsidP="007070B0">
      <w:pPr>
        <w:rPr>
          <w:sz w:val="28"/>
          <w:szCs w:val="28"/>
        </w:rPr>
      </w:pPr>
      <w:bookmarkStart w:id="60" w:name="sub_4102"/>
      <w:bookmarkEnd w:id="59"/>
      <w:r w:rsidRPr="000417A5">
        <w:rPr>
          <w:sz w:val="28"/>
          <w:szCs w:val="28"/>
        </w:rPr>
        <w:t xml:space="preserve">2. Подготовка документации по планировке территории в целях размещения объектов капитального строительства применительно к территории, в границах которой не предусматривается осуществление деятельности по комплексному и устойчивому развитию территории, не требуется, за исключением случаев, указанных в </w:t>
      </w:r>
      <w:hyperlink w:anchor="sub_4103" w:history="1">
        <w:r w:rsidRPr="000417A5">
          <w:rPr>
            <w:sz w:val="28"/>
            <w:szCs w:val="28"/>
          </w:rPr>
          <w:t>части 3</w:t>
        </w:r>
      </w:hyperlink>
      <w:r w:rsidRPr="000417A5">
        <w:rPr>
          <w:sz w:val="28"/>
          <w:szCs w:val="28"/>
        </w:rPr>
        <w:t xml:space="preserve"> настоящей статьи.</w:t>
      </w:r>
    </w:p>
    <w:p w:rsidR="007070B0" w:rsidRPr="000417A5" w:rsidRDefault="007070B0" w:rsidP="007070B0">
      <w:pPr>
        <w:rPr>
          <w:sz w:val="28"/>
          <w:szCs w:val="28"/>
        </w:rPr>
      </w:pPr>
      <w:bookmarkStart w:id="61" w:name="sub_4103"/>
      <w:bookmarkEnd w:id="60"/>
      <w:r w:rsidRPr="000417A5">
        <w:rPr>
          <w:sz w:val="28"/>
          <w:szCs w:val="28"/>
        </w:rPr>
        <w:t>3.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7070B0" w:rsidRPr="000417A5" w:rsidRDefault="007070B0" w:rsidP="007070B0">
      <w:pPr>
        <w:rPr>
          <w:sz w:val="28"/>
          <w:szCs w:val="28"/>
        </w:rPr>
      </w:pPr>
      <w:bookmarkStart w:id="62" w:name="sub_4131"/>
      <w:bookmarkEnd w:id="61"/>
      <w:r w:rsidRPr="000417A5">
        <w:rPr>
          <w:sz w:val="28"/>
          <w:szCs w:val="28"/>
        </w:rP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7070B0" w:rsidRPr="000417A5" w:rsidRDefault="007070B0" w:rsidP="007070B0">
      <w:pPr>
        <w:rPr>
          <w:sz w:val="28"/>
          <w:szCs w:val="28"/>
        </w:rPr>
      </w:pPr>
      <w:bookmarkStart w:id="63" w:name="sub_4132"/>
      <w:bookmarkEnd w:id="62"/>
      <w:r w:rsidRPr="000417A5">
        <w:rPr>
          <w:sz w:val="28"/>
          <w:szCs w:val="28"/>
        </w:rPr>
        <w:t>2) необходимы установление, изменение или отмена красных линий;</w:t>
      </w:r>
    </w:p>
    <w:p w:rsidR="007070B0" w:rsidRPr="000417A5" w:rsidRDefault="007070B0" w:rsidP="007070B0">
      <w:pPr>
        <w:rPr>
          <w:sz w:val="28"/>
          <w:szCs w:val="28"/>
        </w:rPr>
      </w:pPr>
      <w:bookmarkStart w:id="64" w:name="sub_4133"/>
      <w:bookmarkEnd w:id="63"/>
      <w:r w:rsidRPr="000417A5">
        <w:rPr>
          <w:sz w:val="28"/>
          <w:szCs w:val="28"/>
        </w:rPr>
        <w:t xml:space="preserve">3) необходимо образование земельных участков в случае, если в соответствии с </w:t>
      </w:r>
      <w:hyperlink r:id="rId18" w:history="1">
        <w:r w:rsidRPr="000417A5">
          <w:rPr>
            <w:sz w:val="28"/>
            <w:szCs w:val="28"/>
          </w:rPr>
          <w:t>земельным законодательством</w:t>
        </w:r>
      </w:hyperlink>
      <w:r w:rsidRPr="000417A5">
        <w:rPr>
          <w:sz w:val="28"/>
          <w:szCs w:val="28"/>
        </w:rPr>
        <w:t xml:space="preserve"> образование земельных участков осуществляется только в соответствии с проектом межевания территории;</w:t>
      </w:r>
    </w:p>
    <w:p w:rsidR="007070B0" w:rsidRPr="000417A5" w:rsidRDefault="007070B0" w:rsidP="007070B0">
      <w:pPr>
        <w:rPr>
          <w:sz w:val="28"/>
          <w:szCs w:val="28"/>
        </w:rPr>
      </w:pPr>
      <w:bookmarkStart w:id="65" w:name="sub_4134"/>
      <w:bookmarkEnd w:id="64"/>
      <w:r w:rsidRPr="000417A5">
        <w:rPr>
          <w:sz w:val="28"/>
          <w:szCs w:val="28"/>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7070B0" w:rsidRPr="000417A5" w:rsidRDefault="007070B0" w:rsidP="007070B0">
      <w:pPr>
        <w:rPr>
          <w:sz w:val="28"/>
          <w:szCs w:val="28"/>
        </w:rPr>
      </w:pPr>
      <w:bookmarkStart w:id="66" w:name="sub_4135"/>
      <w:bookmarkEnd w:id="65"/>
      <w:r w:rsidRPr="000417A5">
        <w:rPr>
          <w:sz w:val="28"/>
          <w:szCs w:val="28"/>
        </w:rPr>
        <w:t xml:space="preserve">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w:t>
      </w:r>
      <w:hyperlink r:id="rId19" w:history="1">
        <w:r w:rsidRPr="000417A5">
          <w:rPr>
            <w:sz w:val="28"/>
            <w:szCs w:val="28"/>
          </w:rPr>
          <w:t>иные случаи</w:t>
        </w:r>
      </w:hyperlink>
      <w:r w:rsidRPr="000417A5">
        <w:rPr>
          <w:sz w:val="28"/>
          <w:szCs w:val="28"/>
        </w:rPr>
        <w:t xml:space="preserve">, при которых для строительства, реконструкции </w:t>
      </w:r>
      <w:r w:rsidRPr="000417A5">
        <w:rPr>
          <w:sz w:val="28"/>
          <w:szCs w:val="28"/>
        </w:rPr>
        <w:lastRenderedPageBreak/>
        <w:t>линейного объекта не требуется подготовка документации по планировке территории.</w:t>
      </w:r>
    </w:p>
    <w:p w:rsidR="007070B0" w:rsidRPr="000417A5" w:rsidRDefault="007070B0" w:rsidP="007070B0">
      <w:pPr>
        <w:rPr>
          <w:sz w:val="28"/>
          <w:szCs w:val="28"/>
        </w:rPr>
      </w:pPr>
      <w:bookmarkStart w:id="67" w:name="sub_4104"/>
      <w:bookmarkEnd w:id="66"/>
      <w:r w:rsidRPr="000417A5">
        <w:rPr>
          <w:sz w:val="28"/>
          <w:szCs w:val="28"/>
        </w:rPr>
        <w:t>4. Видами документации по планировке территории являются:</w:t>
      </w:r>
    </w:p>
    <w:p w:rsidR="007070B0" w:rsidRPr="000417A5" w:rsidRDefault="007070B0" w:rsidP="007070B0">
      <w:pPr>
        <w:rPr>
          <w:sz w:val="28"/>
          <w:szCs w:val="28"/>
        </w:rPr>
      </w:pPr>
      <w:bookmarkStart w:id="68" w:name="sub_4141"/>
      <w:bookmarkEnd w:id="67"/>
      <w:r w:rsidRPr="000417A5">
        <w:rPr>
          <w:sz w:val="28"/>
          <w:szCs w:val="28"/>
        </w:rPr>
        <w:t>1) проект планировки территории;</w:t>
      </w:r>
    </w:p>
    <w:p w:rsidR="007070B0" w:rsidRPr="000417A5" w:rsidRDefault="007070B0" w:rsidP="007070B0">
      <w:pPr>
        <w:rPr>
          <w:sz w:val="28"/>
          <w:szCs w:val="28"/>
        </w:rPr>
      </w:pPr>
      <w:bookmarkStart w:id="69" w:name="sub_4142"/>
      <w:bookmarkEnd w:id="68"/>
      <w:r w:rsidRPr="000417A5">
        <w:rPr>
          <w:sz w:val="28"/>
          <w:szCs w:val="28"/>
        </w:rPr>
        <w:t>2) проект межевания территории.</w:t>
      </w:r>
    </w:p>
    <w:bookmarkStart w:id="70" w:name="sub_4105"/>
    <w:bookmarkEnd w:id="69"/>
    <w:p w:rsidR="007070B0" w:rsidRPr="000417A5" w:rsidRDefault="006419D9" w:rsidP="007070B0">
      <w:pPr>
        <w:rPr>
          <w:sz w:val="28"/>
          <w:szCs w:val="28"/>
        </w:rPr>
      </w:pPr>
      <w:r w:rsidRPr="000417A5">
        <w:rPr>
          <w:sz w:val="28"/>
          <w:szCs w:val="28"/>
        </w:rPr>
        <w:fldChar w:fldCharType="begin"/>
      </w:r>
      <w:r w:rsidR="007070B0" w:rsidRPr="000417A5">
        <w:rPr>
          <w:sz w:val="28"/>
          <w:szCs w:val="28"/>
        </w:rPr>
        <w:instrText>HYPERLINK "garantF1://71813724.0"</w:instrText>
      </w:r>
      <w:r w:rsidRPr="000417A5">
        <w:rPr>
          <w:sz w:val="28"/>
          <w:szCs w:val="28"/>
        </w:rPr>
        <w:fldChar w:fldCharType="separate"/>
      </w:r>
      <w:r w:rsidR="007070B0" w:rsidRPr="000417A5">
        <w:rPr>
          <w:sz w:val="28"/>
          <w:szCs w:val="28"/>
        </w:rPr>
        <w:t>5.</w:t>
      </w:r>
      <w:r w:rsidRPr="000417A5">
        <w:rPr>
          <w:sz w:val="28"/>
          <w:szCs w:val="28"/>
        </w:rPr>
        <w:fldChar w:fldCharType="end"/>
      </w:r>
      <w:r w:rsidR="007070B0" w:rsidRPr="000417A5">
        <w:rPr>
          <w:sz w:val="28"/>
          <w:szCs w:val="28"/>
        </w:rPr>
        <w:t xml:space="preserve"> 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w:t>
      </w:r>
      <w:hyperlink w:anchor="sub_4302" w:history="1">
        <w:r w:rsidR="007070B0" w:rsidRPr="000417A5">
          <w:rPr>
            <w:sz w:val="28"/>
            <w:szCs w:val="28"/>
          </w:rPr>
          <w:t>частью 2 статьи 43</w:t>
        </w:r>
      </w:hyperlink>
      <w:r w:rsidR="007070B0" w:rsidRPr="000417A5">
        <w:rPr>
          <w:sz w:val="28"/>
          <w:szCs w:val="28"/>
        </w:rPr>
        <w:t xml:space="preserve"> Градостроительного Кодекса.</w:t>
      </w:r>
    </w:p>
    <w:p w:rsidR="007070B0" w:rsidRPr="000417A5" w:rsidRDefault="007070B0" w:rsidP="007070B0">
      <w:pPr>
        <w:rPr>
          <w:sz w:val="28"/>
          <w:szCs w:val="28"/>
        </w:rPr>
      </w:pPr>
      <w:bookmarkStart w:id="71" w:name="sub_4106"/>
      <w:bookmarkEnd w:id="70"/>
      <w:r w:rsidRPr="000417A5">
        <w:rPr>
          <w:sz w:val="28"/>
          <w:szCs w:val="28"/>
        </w:rPr>
        <w:t xml:space="preserve">6. Проект планировки территории является основой для подготовки проекта межевания территории, за исключением случаев, предусмотренных </w:t>
      </w:r>
      <w:hyperlink w:anchor="sub_4105" w:history="1">
        <w:r w:rsidRPr="000417A5">
          <w:rPr>
            <w:sz w:val="28"/>
            <w:szCs w:val="28"/>
          </w:rPr>
          <w:t>частью 5</w:t>
        </w:r>
      </w:hyperlink>
      <w:r w:rsidRPr="000417A5">
        <w:rPr>
          <w:sz w:val="28"/>
          <w:szCs w:val="28"/>
        </w:rPr>
        <w:t xml:space="preserve">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7070B0" w:rsidRPr="000417A5" w:rsidRDefault="007070B0" w:rsidP="007070B0">
      <w:pPr>
        <w:rPr>
          <w:sz w:val="28"/>
          <w:szCs w:val="28"/>
        </w:rPr>
      </w:pPr>
      <w:bookmarkStart w:id="72" w:name="sub_4111"/>
      <w:bookmarkEnd w:id="71"/>
      <w:r w:rsidRPr="000417A5">
        <w:rPr>
          <w:sz w:val="28"/>
          <w:szCs w:val="28"/>
        </w:rPr>
        <w:t>7. 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схемами территориального планирования муниципальных районов, генеральными планами поселений, городских округов функциональных зон.</w:t>
      </w:r>
    </w:p>
    <w:p w:rsidR="007070B0" w:rsidRPr="000417A5" w:rsidRDefault="007070B0" w:rsidP="007070B0">
      <w:pPr>
        <w:rPr>
          <w:sz w:val="28"/>
          <w:szCs w:val="28"/>
        </w:rPr>
      </w:pPr>
      <w:bookmarkStart w:id="73" w:name="sub_4112"/>
      <w:bookmarkEnd w:id="72"/>
      <w:r w:rsidRPr="000417A5">
        <w:rPr>
          <w:sz w:val="28"/>
          <w:szCs w:val="28"/>
        </w:rPr>
        <w:t>8. 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bookmarkEnd w:id="73"/>
    <w:p w:rsidR="007070B0" w:rsidRPr="000417A5" w:rsidRDefault="007070B0" w:rsidP="007070B0">
      <w:pPr>
        <w:rPr>
          <w:sz w:val="28"/>
          <w:szCs w:val="28"/>
        </w:rPr>
      </w:pPr>
      <w:r w:rsidRPr="000417A5">
        <w:rPr>
          <w:sz w:val="28"/>
          <w:szCs w:val="28"/>
        </w:rPr>
        <w:t>9. Подготовка графической части документации по планировке территории осуществляется:</w:t>
      </w:r>
    </w:p>
    <w:p w:rsidR="007070B0" w:rsidRPr="000417A5" w:rsidRDefault="007070B0" w:rsidP="007070B0">
      <w:pPr>
        <w:rPr>
          <w:sz w:val="28"/>
          <w:szCs w:val="28"/>
        </w:rPr>
      </w:pPr>
      <w:bookmarkStart w:id="74" w:name="sub_41131"/>
      <w:r w:rsidRPr="000417A5">
        <w:rPr>
          <w:sz w:val="28"/>
          <w:szCs w:val="28"/>
        </w:rPr>
        <w:t>1) в соответствии с системой координат, используемой для ведения Единого государственного реестра недвижимости;</w:t>
      </w:r>
    </w:p>
    <w:bookmarkEnd w:id="74"/>
    <w:p w:rsidR="007070B0" w:rsidRPr="000417A5" w:rsidRDefault="007070B0" w:rsidP="007070B0">
      <w:pPr>
        <w:rPr>
          <w:sz w:val="28"/>
          <w:szCs w:val="28"/>
        </w:rPr>
      </w:pPr>
      <w:r w:rsidRPr="000417A5">
        <w:rPr>
          <w:sz w:val="28"/>
          <w:szCs w:val="28"/>
        </w:rPr>
        <w:t xml:space="preserve">2) с использованием цифровых топографических карт, цифровых топографических планов, </w:t>
      </w:r>
      <w:hyperlink r:id="rId20" w:history="1">
        <w:r w:rsidRPr="000417A5">
          <w:rPr>
            <w:sz w:val="28"/>
            <w:szCs w:val="28"/>
          </w:rPr>
          <w:t>требования</w:t>
        </w:r>
      </w:hyperlink>
      <w:r w:rsidRPr="000417A5">
        <w:rPr>
          <w:sz w:val="28"/>
          <w:szCs w:val="28"/>
        </w:rPr>
        <w:t xml:space="preserve"> к которым устанавливаются уполномоченным федеральным органом исполнительной власти.</w:t>
      </w:r>
    </w:p>
    <w:p w:rsidR="007070B0" w:rsidRPr="000417A5" w:rsidRDefault="007070B0" w:rsidP="007070B0">
      <w:pPr>
        <w:rPr>
          <w:sz w:val="28"/>
          <w:szCs w:val="28"/>
        </w:rPr>
      </w:pPr>
    </w:p>
    <w:p w:rsidR="007070B0" w:rsidRPr="000417A5" w:rsidRDefault="007070B0" w:rsidP="007070B0">
      <w:pPr>
        <w:rPr>
          <w:sz w:val="28"/>
          <w:szCs w:val="28"/>
        </w:rPr>
      </w:pPr>
      <w:r w:rsidRPr="000417A5">
        <w:rPr>
          <w:sz w:val="28"/>
          <w:szCs w:val="28"/>
        </w:rPr>
        <w:t>Статья 20. Инженерные изыскания для подготовки документации по планировке территории</w:t>
      </w:r>
    </w:p>
    <w:p w:rsidR="007070B0" w:rsidRPr="000417A5" w:rsidRDefault="007070B0" w:rsidP="007070B0">
      <w:pPr>
        <w:rPr>
          <w:sz w:val="28"/>
          <w:szCs w:val="28"/>
        </w:rPr>
      </w:pPr>
    </w:p>
    <w:p w:rsidR="007070B0" w:rsidRPr="000417A5" w:rsidRDefault="007070B0" w:rsidP="007070B0">
      <w:pPr>
        <w:rPr>
          <w:sz w:val="28"/>
          <w:szCs w:val="28"/>
        </w:rPr>
      </w:pPr>
      <w:bookmarkStart w:id="75" w:name="sub_4121"/>
      <w:r w:rsidRPr="000417A5">
        <w:rPr>
          <w:sz w:val="28"/>
          <w:szCs w:val="28"/>
        </w:rPr>
        <w:t xml:space="preserve">1. Подготовка документации по планировке территории осуществляется в соответствии с материалами и результатами инженерных изысканий в случаях, предусмотренных в соответствии с </w:t>
      </w:r>
      <w:hyperlink w:anchor="sub_4122" w:history="1">
        <w:r w:rsidRPr="000417A5">
          <w:rPr>
            <w:sz w:val="28"/>
            <w:szCs w:val="28"/>
          </w:rPr>
          <w:t>частью 2</w:t>
        </w:r>
      </w:hyperlink>
      <w:r w:rsidRPr="000417A5">
        <w:rPr>
          <w:sz w:val="28"/>
          <w:szCs w:val="28"/>
        </w:rPr>
        <w:t xml:space="preserve"> настоящей статьи.</w:t>
      </w:r>
    </w:p>
    <w:p w:rsidR="007070B0" w:rsidRPr="000417A5" w:rsidRDefault="007070B0" w:rsidP="007070B0">
      <w:pPr>
        <w:rPr>
          <w:sz w:val="28"/>
          <w:szCs w:val="28"/>
        </w:rPr>
      </w:pPr>
      <w:bookmarkStart w:id="76" w:name="sub_4122"/>
      <w:bookmarkEnd w:id="75"/>
      <w:r w:rsidRPr="000417A5">
        <w:rPr>
          <w:sz w:val="28"/>
          <w:szCs w:val="28"/>
        </w:rPr>
        <w:t xml:space="preserve">2. </w:t>
      </w:r>
      <w:hyperlink r:id="rId21" w:history="1">
        <w:r w:rsidRPr="000417A5">
          <w:rPr>
            <w:sz w:val="28"/>
            <w:szCs w:val="28"/>
          </w:rPr>
          <w:t>Виды</w:t>
        </w:r>
      </w:hyperlink>
      <w:r w:rsidRPr="000417A5">
        <w:rPr>
          <w:sz w:val="28"/>
          <w:szCs w:val="28"/>
        </w:rPr>
        <w:t xml:space="preserve"> инженерных изысканий, необходимых для подготовки документации по планировке территории, порядок их выполнения, а также случаи, при которых требуется их выполнение, устанавливаются Правительством Российской Федерации.</w:t>
      </w:r>
    </w:p>
    <w:bookmarkEnd w:id="76"/>
    <w:p w:rsidR="007070B0" w:rsidRPr="000417A5" w:rsidRDefault="007070B0" w:rsidP="007070B0">
      <w:pPr>
        <w:rPr>
          <w:sz w:val="28"/>
          <w:szCs w:val="28"/>
        </w:rPr>
      </w:pPr>
      <w:r w:rsidRPr="000417A5">
        <w:rPr>
          <w:sz w:val="28"/>
          <w:szCs w:val="28"/>
        </w:rPr>
        <w:lastRenderedPageBreak/>
        <w:t xml:space="preserve">3. </w:t>
      </w:r>
      <w:hyperlink r:id="rId22" w:history="1">
        <w:r w:rsidRPr="000417A5">
          <w:rPr>
            <w:sz w:val="28"/>
            <w:szCs w:val="28"/>
          </w:rPr>
          <w:t>Состав</w:t>
        </w:r>
      </w:hyperlink>
      <w:r w:rsidRPr="000417A5">
        <w:rPr>
          <w:sz w:val="28"/>
          <w:szCs w:val="28"/>
        </w:rPr>
        <w:t xml:space="preserve"> материалов и результатов инженерных изысканий, подлежащих размещению в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государственном фонде материалов и данных инженерных изысканий, Едином государственном фонде данных о состоянии окружающей среды, ее загрязнении, а также форма и </w:t>
      </w:r>
      <w:hyperlink r:id="rId23" w:history="1">
        <w:r w:rsidRPr="000417A5">
          <w:rPr>
            <w:sz w:val="28"/>
            <w:szCs w:val="28"/>
          </w:rPr>
          <w:t>порядок</w:t>
        </w:r>
      </w:hyperlink>
      <w:r w:rsidRPr="000417A5">
        <w:rPr>
          <w:sz w:val="28"/>
          <w:szCs w:val="28"/>
        </w:rPr>
        <w:t xml:space="preserve"> их представления устанавливаются Правительством Российской Федерации.</w:t>
      </w:r>
    </w:p>
    <w:p w:rsidR="007070B0" w:rsidRPr="000417A5" w:rsidRDefault="007070B0" w:rsidP="007070B0">
      <w:pPr>
        <w:rPr>
          <w:sz w:val="28"/>
          <w:szCs w:val="28"/>
        </w:rPr>
      </w:pPr>
      <w:bookmarkStart w:id="77" w:name="sub_4124"/>
      <w:r w:rsidRPr="000417A5">
        <w:rPr>
          <w:sz w:val="28"/>
          <w:szCs w:val="28"/>
        </w:rPr>
        <w:t>4. Инженерные изыскания для подготовки документации по планировке территории выполняются в целях получения:</w:t>
      </w:r>
    </w:p>
    <w:p w:rsidR="007070B0" w:rsidRPr="000417A5" w:rsidRDefault="007070B0" w:rsidP="007070B0">
      <w:pPr>
        <w:rPr>
          <w:sz w:val="28"/>
          <w:szCs w:val="28"/>
        </w:rPr>
      </w:pPr>
      <w:bookmarkStart w:id="78" w:name="sub_41241"/>
      <w:bookmarkEnd w:id="77"/>
      <w:r w:rsidRPr="000417A5">
        <w:rPr>
          <w:sz w:val="28"/>
          <w:szCs w:val="28"/>
        </w:rPr>
        <w:t>1) материалов о природных условиях территории, в отношении которой осуществляется подготовка такой документации, и факторах техногенного воздействия на окружающую среду, прогнозов их изменения в целях обеспечения рационального и безопасного использования указанной территории;</w:t>
      </w:r>
    </w:p>
    <w:p w:rsidR="007070B0" w:rsidRPr="000417A5" w:rsidRDefault="007070B0" w:rsidP="007070B0">
      <w:pPr>
        <w:rPr>
          <w:sz w:val="28"/>
          <w:szCs w:val="28"/>
        </w:rPr>
      </w:pPr>
      <w:bookmarkStart w:id="79" w:name="sub_41242"/>
      <w:bookmarkEnd w:id="78"/>
      <w:r w:rsidRPr="000417A5">
        <w:rPr>
          <w:sz w:val="28"/>
          <w:szCs w:val="28"/>
        </w:rPr>
        <w:t>2) материалов, необходимых для установления границ зон планируемого размещения объектов капитального строительства, уточнения их предельных параметров, установления границ земельных участков;</w:t>
      </w:r>
    </w:p>
    <w:p w:rsidR="007070B0" w:rsidRPr="000417A5" w:rsidRDefault="007070B0" w:rsidP="007070B0">
      <w:pPr>
        <w:rPr>
          <w:sz w:val="28"/>
          <w:szCs w:val="28"/>
        </w:rPr>
      </w:pPr>
      <w:bookmarkStart w:id="80" w:name="sub_41243"/>
      <w:bookmarkEnd w:id="79"/>
      <w:r w:rsidRPr="000417A5">
        <w:rPr>
          <w:sz w:val="28"/>
          <w:szCs w:val="28"/>
        </w:rPr>
        <w:t>3) материалов, необходимых для обоснования проведения мероприятий по организации поверхностного стока вод, частичному или полному осушению территории и других подобных мероприятий (далее - инженерная подготовка), инженерной защите и благоустройству территории.</w:t>
      </w:r>
    </w:p>
    <w:p w:rsidR="007070B0" w:rsidRPr="000417A5" w:rsidRDefault="007070B0" w:rsidP="007070B0">
      <w:pPr>
        <w:rPr>
          <w:sz w:val="28"/>
          <w:szCs w:val="28"/>
        </w:rPr>
      </w:pPr>
      <w:bookmarkStart w:id="81" w:name="sub_4125"/>
      <w:bookmarkEnd w:id="80"/>
      <w:r w:rsidRPr="000417A5">
        <w:rPr>
          <w:sz w:val="28"/>
          <w:szCs w:val="28"/>
        </w:rPr>
        <w:t>5. 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разработанной на основе задания лица, принявшего решение о подготовке документации по планировке территории в соответствии с Градостроительным Кодексом, в зависимости от вида и назначения объектов капитального строительства, размещение которых планируется в соответствии с такой документацией, а также от сложности топографических, инженерно-геологических, экологических, гидрологических, метеорологических и климатических условий территории, степени изученности указанных условий.</w:t>
      </w:r>
    </w:p>
    <w:bookmarkEnd w:id="81"/>
    <w:p w:rsidR="007070B0" w:rsidRPr="000417A5" w:rsidRDefault="007070B0" w:rsidP="007070B0">
      <w:pPr>
        <w:rPr>
          <w:sz w:val="28"/>
          <w:szCs w:val="28"/>
        </w:rPr>
      </w:pPr>
      <w:r w:rsidRPr="000417A5">
        <w:rPr>
          <w:sz w:val="28"/>
          <w:szCs w:val="28"/>
        </w:rPr>
        <w:t>6. 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соответствии с указанной документацией</w:t>
      </w:r>
    </w:p>
    <w:p w:rsidR="007070B0" w:rsidRPr="000417A5" w:rsidRDefault="007070B0" w:rsidP="007070B0">
      <w:pPr>
        <w:rPr>
          <w:sz w:val="28"/>
          <w:szCs w:val="28"/>
        </w:rPr>
      </w:pPr>
    </w:p>
    <w:p w:rsidR="007070B0" w:rsidRPr="000417A5" w:rsidRDefault="007070B0" w:rsidP="007070B0">
      <w:pPr>
        <w:jc w:val="center"/>
        <w:rPr>
          <w:sz w:val="28"/>
          <w:szCs w:val="28"/>
        </w:rPr>
      </w:pPr>
      <w:r w:rsidRPr="000417A5">
        <w:rPr>
          <w:sz w:val="28"/>
          <w:szCs w:val="28"/>
        </w:rPr>
        <w:t>Статья 21. Проекты планировки территории</w:t>
      </w:r>
    </w:p>
    <w:p w:rsidR="007070B0" w:rsidRPr="000417A5" w:rsidRDefault="007070B0" w:rsidP="007070B0">
      <w:pPr>
        <w:rPr>
          <w:b/>
          <w:i/>
          <w:sz w:val="28"/>
          <w:szCs w:val="28"/>
        </w:rPr>
      </w:pPr>
    </w:p>
    <w:p w:rsidR="007070B0" w:rsidRPr="000417A5" w:rsidRDefault="007070B0" w:rsidP="007070B0">
      <w:pPr>
        <w:rPr>
          <w:sz w:val="28"/>
          <w:szCs w:val="28"/>
        </w:rPr>
      </w:pPr>
      <w:bookmarkStart w:id="82" w:name="sub_4201"/>
      <w:r w:rsidRPr="000417A5">
        <w:rPr>
          <w:sz w:val="28"/>
          <w:szCs w:val="28"/>
        </w:rPr>
        <w:t>1. 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rsidR="007070B0" w:rsidRPr="000417A5" w:rsidRDefault="007070B0" w:rsidP="007070B0">
      <w:pPr>
        <w:rPr>
          <w:sz w:val="28"/>
          <w:szCs w:val="28"/>
        </w:rPr>
      </w:pPr>
      <w:bookmarkStart w:id="83" w:name="sub_4202"/>
      <w:bookmarkEnd w:id="82"/>
      <w:r w:rsidRPr="000417A5">
        <w:rPr>
          <w:sz w:val="28"/>
          <w:szCs w:val="28"/>
        </w:rPr>
        <w:t>2. Проект планировки территории состоит из основной части, которая подлежит утверждению, и материалов по ее обоснованию.</w:t>
      </w:r>
    </w:p>
    <w:p w:rsidR="007070B0" w:rsidRPr="000417A5" w:rsidRDefault="007070B0" w:rsidP="007070B0">
      <w:pPr>
        <w:rPr>
          <w:sz w:val="28"/>
          <w:szCs w:val="28"/>
        </w:rPr>
      </w:pPr>
      <w:bookmarkStart w:id="84" w:name="sub_4203"/>
      <w:bookmarkEnd w:id="83"/>
      <w:r w:rsidRPr="000417A5">
        <w:rPr>
          <w:sz w:val="28"/>
          <w:szCs w:val="28"/>
        </w:rPr>
        <w:lastRenderedPageBreak/>
        <w:t>3. Основная часть проекта планировки территории включает в себя:</w:t>
      </w:r>
    </w:p>
    <w:p w:rsidR="007070B0" w:rsidRPr="000417A5" w:rsidRDefault="007070B0" w:rsidP="007070B0">
      <w:pPr>
        <w:rPr>
          <w:sz w:val="28"/>
          <w:szCs w:val="28"/>
        </w:rPr>
      </w:pPr>
      <w:bookmarkStart w:id="85" w:name="sub_42031"/>
      <w:bookmarkEnd w:id="84"/>
      <w:r w:rsidRPr="000417A5">
        <w:rPr>
          <w:sz w:val="28"/>
          <w:szCs w:val="28"/>
        </w:rPr>
        <w:t>1) чертеж или чертежи планировки территории, на которых отображаются:</w:t>
      </w:r>
    </w:p>
    <w:bookmarkEnd w:id="85"/>
    <w:p w:rsidR="007070B0" w:rsidRPr="000417A5" w:rsidRDefault="007070B0" w:rsidP="007070B0">
      <w:pPr>
        <w:rPr>
          <w:sz w:val="28"/>
          <w:szCs w:val="28"/>
        </w:rPr>
      </w:pPr>
      <w:r w:rsidRPr="000417A5">
        <w:rPr>
          <w:sz w:val="28"/>
          <w:szCs w:val="28"/>
        </w:rPr>
        <w:t xml:space="preserve">а) </w:t>
      </w:r>
      <w:hyperlink w:anchor="sub_1011" w:history="1">
        <w:r w:rsidRPr="000417A5">
          <w:rPr>
            <w:sz w:val="28"/>
            <w:szCs w:val="28"/>
          </w:rPr>
          <w:t>красные линии</w:t>
        </w:r>
      </w:hyperlink>
      <w:r w:rsidRPr="000417A5">
        <w:rPr>
          <w:sz w:val="28"/>
          <w:szCs w:val="28"/>
        </w:rPr>
        <w:t xml:space="preserve">. </w:t>
      </w:r>
      <w:hyperlink r:id="rId24" w:history="1">
        <w:r w:rsidRPr="000417A5">
          <w:rPr>
            <w:sz w:val="28"/>
            <w:szCs w:val="28"/>
          </w:rPr>
          <w:t>Порядок</w:t>
        </w:r>
      </w:hyperlink>
      <w:r w:rsidRPr="000417A5">
        <w:rPr>
          <w:sz w:val="28"/>
          <w:szCs w:val="28"/>
        </w:rPr>
        <w:t xml:space="preserve"> установления и отображения красных линий, обозначающих границы территорий, занятых линейными объектами и (или) предназначенных для размещения линейных объектов,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7070B0" w:rsidRPr="000417A5" w:rsidRDefault="007070B0" w:rsidP="007070B0">
      <w:pPr>
        <w:rPr>
          <w:sz w:val="28"/>
          <w:szCs w:val="28"/>
        </w:rPr>
      </w:pPr>
      <w:bookmarkStart w:id="86" w:name="sub_420312"/>
      <w:r w:rsidRPr="000417A5">
        <w:rPr>
          <w:sz w:val="28"/>
          <w:szCs w:val="28"/>
        </w:rPr>
        <w:t>б) границы существующих и планируемых элементов планировочной структуры;</w:t>
      </w:r>
    </w:p>
    <w:p w:rsidR="007070B0" w:rsidRPr="000417A5" w:rsidRDefault="007070B0" w:rsidP="007070B0">
      <w:pPr>
        <w:rPr>
          <w:sz w:val="28"/>
          <w:szCs w:val="28"/>
        </w:rPr>
      </w:pPr>
      <w:bookmarkStart w:id="87" w:name="sub_420313"/>
      <w:bookmarkEnd w:id="86"/>
      <w:r w:rsidRPr="000417A5">
        <w:rPr>
          <w:sz w:val="28"/>
          <w:szCs w:val="28"/>
        </w:rPr>
        <w:t>в) границы зон планируемого размещения объектов капитального строительства;</w:t>
      </w:r>
    </w:p>
    <w:p w:rsidR="007070B0" w:rsidRPr="000417A5" w:rsidRDefault="007070B0" w:rsidP="007070B0">
      <w:pPr>
        <w:rPr>
          <w:sz w:val="28"/>
          <w:szCs w:val="28"/>
        </w:rPr>
      </w:pPr>
      <w:bookmarkStart w:id="88" w:name="sub_42032"/>
      <w:bookmarkEnd w:id="87"/>
      <w:r w:rsidRPr="000417A5">
        <w:rPr>
          <w:sz w:val="28"/>
          <w:szCs w:val="28"/>
        </w:rPr>
        <w:t xml:space="preserve">2) положение о характеристиках планируемого развития территории, в том числе о плотности и параметрах застройки территории (в пределах, установленных градостроительным регламентом),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и необходимых для развития территории в границах элемента планировочной структуры. Для зон планируемого размещения объектов федерального значения, объектов регионального значения, объектов местного значения в такое положение включаются сведения о плотности и параметрах застройки территории, необходимые для размещения указанных объектов, а также в целях согласования проекта планировки территории в соответствии с </w:t>
      </w:r>
      <w:hyperlink w:anchor="sub_45127" w:history="1">
        <w:r w:rsidRPr="000417A5">
          <w:rPr>
            <w:sz w:val="28"/>
            <w:szCs w:val="28"/>
          </w:rPr>
          <w:t>частью 12.7 статьи 45</w:t>
        </w:r>
      </w:hyperlink>
      <w:r w:rsidRPr="000417A5">
        <w:rPr>
          <w:sz w:val="28"/>
          <w:szCs w:val="28"/>
        </w:rPr>
        <w:t xml:space="preserve"> Градостроительного Кодекса информация о планируемых мероприятиях по обеспечению сохранения применительно к территориальным зонам, в которых планируется размещение указанных объектов,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таких объектов для населения;</w:t>
      </w:r>
    </w:p>
    <w:p w:rsidR="007070B0" w:rsidRPr="000417A5" w:rsidRDefault="007070B0" w:rsidP="007070B0">
      <w:pPr>
        <w:rPr>
          <w:sz w:val="28"/>
          <w:szCs w:val="28"/>
        </w:rPr>
      </w:pPr>
      <w:bookmarkStart w:id="89" w:name="sub_42033"/>
      <w:bookmarkEnd w:id="88"/>
      <w:r w:rsidRPr="000417A5">
        <w:rPr>
          <w:sz w:val="28"/>
          <w:szCs w:val="28"/>
        </w:rPr>
        <w:t>3) положения об очередности планируемого развития территории, содержащие этапы проектирования, строительства, реконструкции объектов капитального строительства жилого, производственного, общественно-делового и иного назначения и этапы строительства, реконструкции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w:t>
      </w:r>
    </w:p>
    <w:p w:rsidR="007070B0" w:rsidRPr="000417A5" w:rsidRDefault="007070B0" w:rsidP="007070B0">
      <w:pPr>
        <w:rPr>
          <w:sz w:val="28"/>
          <w:szCs w:val="28"/>
        </w:rPr>
      </w:pPr>
      <w:bookmarkStart w:id="90" w:name="sub_4204"/>
      <w:bookmarkEnd w:id="89"/>
      <w:r w:rsidRPr="000417A5">
        <w:rPr>
          <w:sz w:val="28"/>
          <w:szCs w:val="28"/>
        </w:rPr>
        <w:t>4. Материалы по обоснованию проекта планировки территории содержат:</w:t>
      </w:r>
    </w:p>
    <w:p w:rsidR="007070B0" w:rsidRPr="000417A5" w:rsidRDefault="007070B0" w:rsidP="007070B0">
      <w:pPr>
        <w:rPr>
          <w:sz w:val="28"/>
          <w:szCs w:val="28"/>
        </w:rPr>
      </w:pPr>
      <w:bookmarkStart w:id="91" w:name="sub_42041"/>
      <w:bookmarkEnd w:id="90"/>
      <w:r w:rsidRPr="000417A5">
        <w:rPr>
          <w:sz w:val="28"/>
          <w:szCs w:val="28"/>
        </w:rPr>
        <w:lastRenderedPageBreak/>
        <w:t>1) карту (фрагмент карты) планировочной структуры территорий поселения, городского округа, межселенной территории муниципального района с отображением границ элементов планировочной структуры;</w:t>
      </w:r>
    </w:p>
    <w:p w:rsidR="007070B0" w:rsidRPr="000417A5" w:rsidRDefault="007070B0" w:rsidP="007070B0">
      <w:pPr>
        <w:rPr>
          <w:sz w:val="28"/>
          <w:szCs w:val="28"/>
        </w:rPr>
      </w:pPr>
      <w:bookmarkStart w:id="92" w:name="sub_42042"/>
      <w:bookmarkEnd w:id="91"/>
      <w:r w:rsidRPr="000417A5">
        <w:rPr>
          <w:sz w:val="28"/>
          <w:szCs w:val="28"/>
        </w:rPr>
        <w:t>2) результаты инженерных изысканий в объеме, предусмотренном разрабатываемой исполнителем работ программой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Градостроительным Кодексом;</w:t>
      </w:r>
    </w:p>
    <w:p w:rsidR="007070B0" w:rsidRPr="000417A5" w:rsidRDefault="007070B0" w:rsidP="007070B0">
      <w:pPr>
        <w:rPr>
          <w:sz w:val="28"/>
          <w:szCs w:val="28"/>
        </w:rPr>
      </w:pPr>
      <w:bookmarkStart w:id="93" w:name="sub_42043"/>
      <w:bookmarkEnd w:id="92"/>
      <w:r w:rsidRPr="000417A5">
        <w:rPr>
          <w:sz w:val="28"/>
          <w:szCs w:val="28"/>
        </w:rPr>
        <w:t>3) обоснование определения границ зон планируемого размещения объектов капитального строительства;</w:t>
      </w:r>
    </w:p>
    <w:p w:rsidR="007070B0" w:rsidRPr="000417A5" w:rsidRDefault="007070B0" w:rsidP="007070B0">
      <w:pPr>
        <w:rPr>
          <w:sz w:val="28"/>
          <w:szCs w:val="28"/>
        </w:rPr>
      </w:pPr>
      <w:bookmarkStart w:id="94" w:name="sub_42044"/>
      <w:bookmarkEnd w:id="93"/>
      <w:r w:rsidRPr="000417A5">
        <w:rPr>
          <w:sz w:val="28"/>
          <w:szCs w:val="28"/>
        </w:rPr>
        <w:t>4) схему организации движения транспорта (включая транспорт общего пользования) и 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 а также схему организации улично-дорожной сети;</w:t>
      </w:r>
    </w:p>
    <w:p w:rsidR="007070B0" w:rsidRPr="000417A5" w:rsidRDefault="007070B0" w:rsidP="007070B0">
      <w:pPr>
        <w:rPr>
          <w:sz w:val="28"/>
          <w:szCs w:val="28"/>
        </w:rPr>
      </w:pPr>
      <w:bookmarkStart w:id="95" w:name="sub_42045"/>
      <w:bookmarkEnd w:id="94"/>
      <w:r w:rsidRPr="000417A5">
        <w:rPr>
          <w:sz w:val="28"/>
          <w:szCs w:val="28"/>
        </w:rPr>
        <w:t>5) схему границ территорий объектов культурного наследия;</w:t>
      </w:r>
    </w:p>
    <w:p w:rsidR="007070B0" w:rsidRPr="000417A5" w:rsidRDefault="007070B0" w:rsidP="007070B0">
      <w:pPr>
        <w:rPr>
          <w:sz w:val="28"/>
          <w:szCs w:val="28"/>
        </w:rPr>
      </w:pPr>
      <w:bookmarkStart w:id="96" w:name="sub_42046"/>
      <w:bookmarkEnd w:id="95"/>
      <w:r w:rsidRPr="000417A5">
        <w:rPr>
          <w:sz w:val="28"/>
          <w:szCs w:val="28"/>
        </w:rPr>
        <w:t xml:space="preserve">6) схему границ </w:t>
      </w:r>
      <w:hyperlink w:anchor="sub_104" w:history="1">
        <w:r w:rsidRPr="000417A5">
          <w:rPr>
            <w:sz w:val="28"/>
            <w:szCs w:val="28"/>
          </w:rPr>
          <w:t>зон с особыми условиями использования территории</w:t>
        </w:r>
      </w:hyperlink>
      <w:r w:rsidRPr="000417A5">
        <w:rPr>
          <w:sz w:val="28"/>
          <w:szCs w:val="28"/>
        </w:rPr>
        <w:t>;</w:t>
      </w:r>
    </w:p>
    <w:p w:rsidR="007070B0" w:rsidRPr="000417A5" w:rsidRDefault="007070B0" w:rsidP="007070B0">
      <w:pPr>
        <w:rPr>
          <w:sz w:val="28"/>
          <w:szCs w:val="28"/>
        </w:rPr>
      </w:pPr>
      <w:bookmarkStart w:id="97" w:name="sub_42047"/>
      <w:bookmarkEnd w:id="96"/>
      <w:r w:rsidRPr="000417A5">
        <w:rPr>
          <w:sz w:val="28"/>
          <w:szCs w:val="28"/>
        </w:rPr>
        <w:t>7) обоснование соответствия планируемых параметров, местоположения и назначения объектов регионального значения, объектов местного значения нормативам градостроительного проектирования и требованиям градостроительных регламентов, а также применительно к территории, в границах которой предусматривается осуществление деятельности по комплексному и устойчивому развитию территории,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 транспортной, социальной инфраструктур и расчетным показателям максимально допустимого уровня территориальной доступности таких объектов для населения;</w:t>
      </w:r>
    </w:p>
    <w:p w:rsidR="007070B0" w:rsidRPr="000417A5" w:rsidRDefault="007070B0" w:rsidP="007070B0">
      <w:pPr>
        <w:rPr>
          <w:sz w:val="28"/>
          <w:szCs w:val="28"/>
        </w:rPr>
      </w:pPr>
      <w:bookmarkStart w:id="98" w:name="sub_42048"/>
      <w:bookmarkEnd w:id="97"/>
      <w:r w:rsidRPr="000417A5">
        <w:rPr>
          <w:sz w:val="28"/>
          <w:szCs w:val="28"/>
        </w:rPr>
        <w:t>8) схему, отображающую местоположение существующих объектов капитального строительства, в том числе линейных объектов, объектов, подлежащих сносу, объектов незавершенного строительства, а также проходы к водным объектам общего пользования и их береговым полосам;</w:t>
      </w:r>
    </w:p>
    <w:p w:rsidR="007070B0" w:rsidRPr="000417A5" w:rsidRDefault="007070B0" w:rsidP="007070B0">
      <w:pPr>
        <w:rPr>
          <w:sz w:val="28"/>
          <w:szCs w:val="28"/>
        </w:rPr>
      </w:pPr>
      <w:bookmarkStart w:id="99" w:name="sub_42049"/>
      <w:bookmarkEnd w:id="98"/>
      <w:r w:rsidRPr="000417A5">
        <w:rPr>
          <w:sz w:val="28"/>
          <w:szCs w:val="28"/>
        </w:rPr>
        <w:t>9) варианты планировочных и (или) объемно-пространственных решений застройки территории в соответствии с проектом планировки территории (в отношении элементов планировочной структуры, расположенных в жилых или общественно-деловых зонах);</w:t>
      </w:r>
    </w:p>
    <w:p w:rsidR="007070B0" w:rsidRPr="000417A5" w:rsidRDefault="007070B0" w:rsidP="007070B0">
      <w:pPr>
        <w:rPr>
          <w:sz w:val="28"/>
          <w:szCs w:val="28"/>
        </w:rPr>
      </w:pPr>
      <w:bookmarkStart w:id="100" w:name="sub_420410"/>
      <w:bookmarkEnd w:id="99"/>
      <w:r w:rsidRPr="000417A5">
        <w:rPr>
          <w:sz w:val="28"/>
          <w:szCs w:val="28"/>
        </w:rPr>
        <w:t>10) перечень мероприятий по защите территории от чрезвычайных ситуаций природного и техногенного характера, в том числе по обеспечению пожарной безопасности и по гражданской обороне;</w:t>
      </w:r>
    </w:p>
    <w:p w:rsidR="007070B0" w:rsidRPr="000417A5" w:rsidRDefault="007070B0" w:rsidP="007070B0">
      <w:pPr>
        <w:rPr>
          <w:sz w:val="28"/>
          <w:szCs w:val="28"/>
        </w:rPr>
      </w:pPr>
      <w:bookmarkStart w:id="101" w:name="sub_420411"/>
      <w:bookmarkEnd w:id="100"/>
      <w:r w:rsidRPr="000417A5">
        <w:rPr>
          <w:sz w:val="28"/>
          <w:szCs w:val="28"/>
        </w:rPr>
        <w:t>11) перечень мероприятий по охране окружающей среды;</w:t>
      </w:r>
    </w:p>
    <w:p w:rsidR="007070B0" w:rsidRPr="000417A5" w:rsidRDefault="007070B0" w:rsidP="007070B0">
      <w:pPr>
        <w:rPr>
          <w:sz w:val="28"/>
          <w:szCs w:val="28"/>
        </w:rPr>
      </w:pPr>
      <w:bookmarkStart w:id="102" w:name="sub_420412"/>
      <w:bookmarkEnd w:id="101"/>
      <w:r w:rsidRPr="000417A5">
        <w:rPr>
          <w:sz w:val="28"/>
          <w:szCs w:val="28"/>
        </w:rPr>
        <w:t>12) обоснование очередности планируемого развития территории;</w:t>
      </w:r>
    </w:p>
    <w:p w:rsidR="007070B0" w:rsidRPr="000417A5" w:rsidRDefault="007070B0" w:rsidP="007070B0">
      <w:pPr>
        <w:rPr>
          <w:sz w:val="28"/>
          <w:szCs w:val="28"/>
        </w:rPr>
      </w:pPr>
      <w:bookmarkStart w:id="103" w:name="sub_420413"/>
      <w:bookmarkEnd w:id="102"/>
      <w:r w:rsidRPr="000417A5">
        <w:rPr>
          <w:sz w:val="28"/>
          <w:szCs w:val="28"/>
        </w:rPr>
        <w:t xml:space="preserve">13) схему вертикальной планировки территории, инженерной подготовки и инженерной защиты территории, подготовленную в случаях, установленных уполномоченным Правительством Российской Федерации федеральным органом исполнительной власти, и в соответствии с </w:t>
      </w:r>
      <w:hyperlink r:id="rId25" w:history="1">
        <w:r w:rsidRPr="000417A5">
          <w:rPr>
            <w:sz w:val="28"/>
            <w:szCs w:val="28"/>
          </w:rPr>
          <w:t>требованиями</w:t>
        </w:r>
      </w:hyperlink>
      <w:r w:rsidRPr="000417A5">
        <w:rPr>
          <w:sz w:val="28"/>
          <w:szCs w:val="28"/>
        </w:rPr>
        <w:t xml:space="preserve">, </w:t>
      </w:r>
      <w:r w:rsidRPr="000417A5">
        <w:rPr>
          <w:sz w:val="28"/>
          <w:szCs w:val="28"/>
        </w:rPr>
        <w:lastRenderedPageBreak/>
        <w:t>установленными уполномоченным Правительством Российской Федерации федеральным органом исполнительной власти;</w:t>
      </w:r>
    </w:p>
    <w:p w:rsidR="007070B0" w:rsidRPr="000417A5" w:rsidRDefault="007070B0" w:rsidP="007070B0">
      <w:pPr>
        <w:rPr>
          <w:sz w:val="28"/>
          <w:szCs w:val="28"/>
        </w:rPr>
      </w:pPr>
      <w:bookmarkStart w:id="104" w:name="sub_420414"/>
      <w:bookmarkEnd w:id="103"/>
      <w:r w:rsidRPr="000417A5">
        <w:rPr>
          <w:sz w:val="28"/>
          <w:szCs w:val="28"/>
        </w:rPr>
        <w:t>14) иные материалы для обоснования положений по планировке территории.</w:t>
      </w:r>
    </w:p>
    <w:p w:rsidR="007070B0" w:rsidRPr="000417A5" w:rsidRDefault="007070B0" w:rsidP="007070B0">
      <w:pPr>
        <w:rPr>
          <w:sz w:val="28"/>
          <w:szCs w:val="28"/>
        </w:rPr>
      </w:pPr>
      <w:bookmarkStart w:id="105" w:name="sub_4205"/>
      <w:bookmarkEnd w:id="104"/>
      <w:r w:rsidRPr="000417A5">
        <w:rPr>
          <w:sz w:val="28"/>
          <w:szCs w:val="28"/>
        </w:rPr>
        <w:t xml:space="preserve">5. </w:t>
      </w:r>
      <w:hyperlink r:id="rId26" w:history="1">
        <w:r w:rsidRPr="000417A5">
          <w:rPr>
            <w:sz w:val="28"/>
            <w:szCs w:val="28"/>
          </w:rPr>
          <w:t>Состав и содержание</w:t>
        </w:r>
      </w:hyperlink>
      <w:r w:rsidRPr="000417A5">
        <w:rPr>
          <w:sz w:val="28"/>
          <w:szCs w:val="28"/>
        </w:rPr>
        <w:t xml:space="preserve"> проектов планировки территории, предусматривающих размещение одного или нескольких линейных объектов, устанавливаются Правительством Российской Федерации.</w:t>
      </w:r>
    </w:p>
    <w:bookmarkEnd w:id="105"/>
    <w:p w:rsidR="007070B0" w:rsidRPr="000417A5" w:rsidRDefault="007070B0" w:rsidP="007070B0">
      <w:pPr>
        <w:rPr>
          <w:sz w:val="28"/>
          <w:szCs w:val="28"/>
        </w:rPr>
      </w:pPr>
    </w:p>
    <w:p w:rsidR="007070B0" w:rsidRPr="000417A5" w:rsidRDefault="007070B0" w:rsidP="007070B0">
      <w:pPr>
        <w:jc w:val="center"/>
        <w:rPr>
          <w:sz w:val="28"/>
          <w:szCs w:val="28"/>
        </w:rPr>
      </w:pPr>
      <w:r w:rsidRPr="000417A5">
        <w:rPr>
          <w:sz w:val="28"/>
          <w:szCs w:val="28"/>
        </w:rPr>
        <w:t>Статья 22. Проекты межевания территорий</w:t>
      </w:r>
    </w:p>
    <w:p w:rsidR="007070B0" w:rsidRPr="000417A5" w:rsidRDefault="007070B0" w:rsidP="007070B0">
      <w:pPr>
        <w:rPr>
          <w:b/>
          <w:i/>
          <w:sz w:val="28"/>
          <w:szCs w:val="28"/>
        </w:rPr>
      </w:pPr>
    </w:p>
    <w:p w:rsidR="007070B0" w:rsidRPr="000417A5" w:rsidRDefault="007070B0" w:rsidP="007070B0">
      <w:pPr>
        <w:rPr>
          <w:sz w:val="28"/>
          <w:szCs w:val="28"/>
        </w:rPr>
      </w:pPr>
      <w:bookmarkStart w:id="106" w:name="sub_4301"/>
      <w:r w:rsidRPr="000417A5">
        <w:rPr>
          <w:sz w:val="28"/>
          <w:szCs w:val="28"/>
        </w:rPr>
        <w:t>1. 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городского округа функциональной зоны.</w:t>
      </w:r>
    </w:p>
    <w:p w:rsidR="007070B0" w:rsidRPr="000417A5" w:rsidRDefault="007070B0" w:rsidP="007070B0">
      <w:pPr>
        <w:rPr>
          <w:sz w:val="28"/>
          <w:szCs w:val="28"/>
        </w:rPr>
      </w:pPr>
      <w:bookmarkStart w:id="107" w:name="sub_4302"/>
      <w:bookmarkEnd w:id="106"/>
      <w:r w:rsidRPr="000417A5">
        <w:rPr>
          <w:sz w:val="28"/>
          <w:szCs w:val="28"/>
        </w:rPr>
        <w:t>2. Подготовка проекта межевания территории осуществляется для:</w:t>
      </w:r>
    </w:p>
    <w:p w:rsidR="007070B0" w:rsidRPr="000417A5" w:rsidRDefault="007070B0" w:rsidP="007070B0">
      <w:pPr>
        <w:rPr>
          <w:sz w:val="28"/>
          <w:szCs w:val="28"/>
        </w:rPr>
      </w:pPr>
      <w:bookmarkStart w:id="108" w:name="sub_4321"/>
      <w:bookmarkEnd w:id="107"/>
      <w:r w:rsidRPr="000417A5">
        <w:rPr>
          <w:sz w:val="28"/>
          <w:szCs w:val="28"/>
        </w:rPr>
        <w:t>1) определения местоположения границ образуемых и изменяемых земельных участков;</w:t>
      </w:r>
    </w:p>
    <w:p w:rsidR="007070B0" w:rsidRPr="000417A5" w:rsidRDefault="007070B0" w:rsidP="007070B0">
      <w:pPr>
        <w:rPr>
          <w:sz w:val="28"/>
          <w:szCs w:val="28"/>
        </w:rPr>
      </w:pPr>
      <w:bookmarkStart w:id="109" w:name="sub_4322"/>
      <w:bookmarkEnd w:id="108"/>
      <w:r w:rsidRPr="000417A5">
        <w:rPr>
          <w:sz w:val="28"/>
          <w:szCs w:val="28"/>
        </w:rPr>
        <w:t>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отмена влекут за собой исключительно изменение границ территории общего пользования.</w:t>
      </w:r>
    </w:p>
    <w:p w:rsidR="007070B0" w:rsidRPr="000417A5" w:rsidRDefault="007070B0" w:rsidP="007070B0">
      <w:pPr>
        <w:rPr>
          <w:sz w:val="28"/>
          <w:szCs w:val="28"/>
        </w:rPr>
      </w:pPr>
      <w:bookmarkStart w:id="110" w:name="sub_4303"/>
      <w:bookmarkEnd w:id="109"/>
      <w:r w:rsidRPr="000417A5">
        <w:rPr>
          <w:sz w:val="28"/>
          <w:szCs w:val="28"/>
        </w:rPr>
        <w:t>3. Проект межевания территории состоит из основной части, которая подлежит утверждению, и материалов по обоснованию этого проекта.</w:t>
      </w:r>
    </w:p>
    <w:p w:rsidR="007070B0" w:rsidRPr="000417A5" w:rsidRDefault="007070B0" w:rsidP="007070B0">
      <w:pPr>
        <w:rPr>
          <w:sz w:val="28"/>
          <w:szCs w:val="28"/>
        </w:rPr>
      </w:pPr>
      <w:bookmarkStart w:id="111" w:name="sub_4304"/>
      <w:bookmarkEnd w:id="110"/>
      <w:r w:rsidRPr="000417A5">
        <w:rPr>
          <w:sz w:val="28"/>
          <w:szCs w:val="28"/>
        </w:rPr>
        <w:t>4. Основная часть проекта межевания территории включает в себя текстовую часть и чертежи межевания территории.</w:t>
      </w:r>
    </w:p>
    <w:p w:rsidR="007070B0" w:rsidRPr="000417A5" w:rsidRDefault="007070B0" w:rsidP="007070B0">
      <w:pPr>
        <w:rPr>
          <w:sz w:val="28"/>
          <w:szCs w:val="28"/>
        </w:rPr>
      </w:pPr>
      <w:bookmarkStart w:id="112" w:name="sub_4305"/>
      <w:bookmarkEnd w:id="111"/>
      <w:r w:rsidRPr="000417A5">
        <w:rPr>
          <w:sz w:val="28"/>
          <w:szCs w:val="28"/>
        </w:rPr>
        <w:t>5. Текстовая часть проекта межевания территории включает в себя:</w:t>
      </w:r>
    </w:p>
    <w:p w:rsidR="007070B0" w:rsidRPr="000417A5" w:rsidRDefault="007070B0" w:rsidP="007070B0">
      <w:pPr>
        <w:rPr>
          <w:sz w:val="28"/>
          <w:szCs w:val="28"/>
        </w:rPr>
      </w:pPr>
      <w:bookmarkStart w:id="113" w:name="sub_43051"/>
      <w:bookmarkEnd w:id="112"/>
      <w:r w:rsidRPr="000417A5">
        <w:rPr>
          <w:sz w:val="28"/>
          <w:szCs w:val="28"/>
        </w:rPr>
        <w:t>1) перечень и сведения о площади образуемых земельных участков, в том числе возможные способы их образования;</w:t>
      </w:r>
    </w:p>
    <w:p w:rsidR="007070B0" w:rsidRPr="000417A5" w:rsidRDefault="007070B0" w:rsidP="007070B0">
      <w:pPr>
        <w:rPr>
          <w:sz w:val="28"/>
          <w:szCs w:val="28"/>
        </w:rPr>
      </w:pPr>
      <w:bookmarkStart w:id="114" w:name="sub_43052"/>
      <w:bookmarkEnd w:id="113"/>
      <w:r w:rsidRPr="000417A5">
        <w:rPr>
          <w:sz w:val="28"/>
          <w:szCs w:val="28"/>
        </w:rPr>
        <w:t>2) перечень и сведения о площади образуемых земельных участков, которые будут отнесены к территориям общего пользования или имуществу общего пользования, в том числе в отношении которых предполагаются резервирование и (или) изъятие для государственных или муниципальных нужд;</w:t>
      </w:r>
    </w:p>
    <w:p w:rsidR="007070B0" w:rsidRPr="000417A5" w:rsidRDefault="007070B0" w:rsidP="007070B0">
      <w:pPr>
        <w:rPr>
          <w:sz w:val="28"/>
          <w:szCs w:val="28"/>
        </w:rPr>
      </w:pPr>
      <w:bookmarkStart w:id="115" w:name="sub_43053"/>
      <w:bookmarkEnd w:id="114"/>
      <w:r w:rsidRPr="000417A5">
        <w:rPr>
          <w:sz w:val="28"/>
          <w:szCs w:val="28"/>
        </w:rPr>
        <w:t>3) вид разрешенного использования образуемых земельных участков в соответствии с проектом планировки территории в случаях, предусмотренных Градостроительным Кодексом.</w:t>
      </w:r>
    </w:p>
    <w:p w:rsidR="007070B0" w:rsidRPr="000417A5" w:rsidRDefault="007070B0" w:rsidP="007070B0">
      <w:pPr>
        <w:rPr>
          <w:sz w:val="28"/>
          <w:szCs w:val="28"/>
        </w:rPr>
      </w:pPr>
      <w:bookmarkStart w:id="116" w:name="sub_4306"/>
      <w:bookmarkEnd w:id="115"/>
      <w:r w:rsidRPr="000417A5">
        <w:rPr>
          <w:sz w:val="28"/>
          <w:szCs w:val="28"/>
        </w:rPr>
        <w:t>6. На чертежах межевания территории отображаются:</w:t>
      </w:r>
    </w:p>
    <w:p w:rsidR="007070B0" w:rsidRPr="000417A5" w:rsidRDefault="007070B0" w:rsidP="007070B0">
      <w:pPr>
        <w:rPr>
          <w:sz w:val="28"/>
          <w:szCs w:val="28"/>
        </w:rPr>
      </w:pPr>
      <w:bookmarkStart w:id="117" w:name="sub_4361"/>
      <w:bookmarkEnd w:id="116"/>
      <w:r w:rsidRPr="000417A5">
        <w:rPr>
          <w:sz w:val="28"/>
          <w:szCs w:val="28"/>
        </w:rPr>
        <w:lastRenderedPageBreak/>
        <w:t>1) границы планируемых (в случае, если подготовка проекта межевания территории осуществляется в составе проекта планировки территории) и существующих элементов планировочной структуры;</w:t>
      </w:r>
    </w:p>
    <w:p w:rsidR="007070B0" w:rsidRPr="000417A5" w:rsidRDefault="007070B0" w:rsidP="007070B0">
      <w:pPr>
        <w:rPr>
          <w:sz w:val="28"/>
          <w:szCs w:val="28"/>
        </w:rPr>
      </w:pPr>
      <w:bookmarkStart w:id="118" w:name="sub_4362"/>
      <w:bookmarkEnd w:id="117"/>
      <w:r w:rsidRPr="000417A5">
        <w:rPr>
          <w:sz w:val="28"/>
          <w:szCs w:val="28"/>
        </w:rPr>
        <w:t xml:space="preserve">2) красные линии, утвержденные в составе проекта планировки территории, или красные линии, утверждаемые, изменяемые проектом межевания территории в соответствии с </w:t>
      </w:r>
      <w:hyperlink w:anchor="sub_4322" w:history="1">
        <w:r w:rsidRPr="000417A5">
          <w:rPr>
            <w:sz w:val="28"/>
            <w:szCs w:val="28"/>
          </w:rPr>
          <w:t>пунктом 2 части 2</w:t>
        </w:r>
      </w:hyperlink>
      <w:r w:rsidRPr="000417A5">
        <w:rPr>
          <w:sz w:val="28"/>
          <w:szCs w:val="28"/>
        </w:rPr>
        <w:t xml:space="preserve"> настоящей статьи;</w:t>
      </w:r>
    </w:p>
    <w:p w:rsidR="007070B0" w:rsidRPr="000417A5" w:rsidRDefault="007070B0" w:rsidP="007070B0">
      <w:pPr>
        <w:rPr>
          <w:sz w:val="28"/>
          <w:szCs w:val="28"/>
        </w:rPr>
      </w:pPr>
      <w:bookmarkStart w:id="119" w:name="sub_4363"/>
      <w:bookmarkEnd w:id="118"/>
      <w:r w:rsidRPr="000417A5">
        <w:rPr>
          <w:sz w:val="28"/>
          <w:szCs w:val="28"/>
        </w:rPr>
        <w:t>3) линии отступа от красных линий в целях определения мест допустимого размещения зданий, строений, сооружений;</w:t>
      </w:r>
    </w:p>
    <w:p w:rsidR="007070B0" w:rsidRPr="000417A5" w:rsidRDefault="007070B0" w:rsidP="007070B0">
      <w:pPr>
        <w:rPr>
          <w:sz w:val="28"/>
          <w:szCs w:val="28"/>
        </w:rPr>
      </w:pPr>
      <w:bookmarkStart w:id="120" w:name="sub_4364"/>
      <w:bookmarkEnd w:id="119"/>
      <w:r w:rsidRPr="000417A5">
        <w:rPr>
          <w:sz w:val="28"/>
          <w:szCs w:val="28"/>
        </w:rPr>
        <w:t>4) границы образуемых и (или) изменяемых земельных участков, условные номера образуемых земельных участков, в том числе в отношении которых предполагаются их резервирование и (или) изъятие для государственных или муниципальных нужд;</w:t>
      </w:r>
    </w:p>
    <w:bookmarkEnd w:id="120"/>
    <w:p w:rsidR="007070B0" w:rsidRPr="000417A5" w:rsidRDefault="007070B0" w:rsidP="007070B0">
      <w:pPr>
        <w:rPr>
          <w:sz w:val="28"/>
          <w:szCs w:val="28"/>
        </w:rPr>
      </w:pPr>
      <w:r w:rsidRPr="000417A5">
        <w:rPr>
          <w:sz w:val="28"/>
          <w:szCs w:val="28"/>
        </w:rPr>
        <w:t>5) границы зон действия публичных сервитутов.</w:t>
      </w:r>
    </w:p>
    <w:p w:rsidR="007070B0" w:rsidRPr="000417A5" w:rsidRDefault="007070B0" w:rsidP="007070B0">
      <w:pPr>
        <w:rPr>
          <w:sz w:val="28"/>
          <w:szCs w:val="28"/>
        </w:rPr>
      </w:pPr>
      <w:bookmarkStart w:id="121" w:name="sub_4307"/>
      <w:r w:rsidRPr="000417A5">
        <w:rPr>
          <w:sz w:val="28"/>
          <w:szCs w:val="28"/>
        </w:rPr>
        <w:t>6) границы лесничеств, лесопарков, участковых лесничеств, лесных кварталов, лесотаксационных выделов или частей лесотаксационных выделов.</w:t>
      </w:r>
    </w:p>
    <w:p w:rsidR="007070B0" w:rsidRPr="000417A5" w:rsidRDefault="007070B0" w:rsidP="007070B0">
      <w:pPr>
        <w:rPr>
          <w:sz w:val="28"/>
          <w:szCs w:val="28"/>
        </w:rPr>
      </w:pPr>
      <w:r w:rsidRPr="000417A5">
        <w:rPr>
          <w:sz w:val="28"/>
          <w:szCs w:val="28"/>
        </w:rPr>
        <w:t>7. Материалы по обоснованию проекта межевания территории включают в себя чертежи, на которых отображаются:</w:t>
      </w:r>
    </w:p>
    <w:p w:rsidR="007070B0" w:rsidRPr="000417A5" w:rsidRDefault="007070B0" w:rsidP="007070B0">
      <w:pPr>
        <w:rPr>
          <w:sz w:val="28"/>
          <w:szCs w:val="28"/>
        </w:rPr>
      </w:pPr>
      <w:bookmarkStart w:id="122" w:name="sub_4371"/>
      <w:bookmarkEnd w:id="121"/>
      <w:r w:rsidRPr="000417A5">
        <w:rPr>
          <w:sz w:val="28"/>
          <w:szCs w:val="28"/>
        </w:rPr>
        <w:t>1) границы существующих земельных участков;</w:t>
      </w:r>
    </w:p>
    <w:p w:rsidR="007070B0" w:rsidRPr="000417A5" w:rsidRDefault="007070B0" w:rsidP="007070B0">
      <w:pPr>
        <w:rPr>
          <w:sz w:val="28"/>
          <w:szCs w:val="28"/>
        </w:rPr>
      </w:pPr>
      <w:bookmarkStart w:id="123" w:name="sub_4372"/>
      <w:bookmarkEnd w:id="122"/>
      <w:r w:rsidRPr="000417A5">
        <w:rPr>
          <w:sz w:val="28"/>
          <w:szCs w:val="28"/>
        </w:rPr>
        <w:t>2) границы зон с особыми условиями использования территорий;</w:t>
      </w:r>
    </w:p>
    <w:p w:rsidR="007070B0" w:rsidRPr="000417A5" w:rsidRDefault="007070B0" w:rsidP="007070B0">
      <w:pPr>
        <w:rPr>
          <w:sz w:val="28"/>
          <w:szCs w:val="28"/>
        </w:rPr>
      </w:pPr>
      <w:bookmarkStart w:id="124" w:name="sub_4373"/>
      <w:bookmarkEnd w:id="123"/>
      <w:r w:rsidRPr="000417A5">
        <w:rPr>
          <w:sz w:val="28"/>
          <w:szCs w:val="28"/>
        </w:rPr>
        <w:t>3) местоположение существующих объектов капитального строительства;</w:t>
      </w:r>
    </w:p>
    <w:p w:rsidR="007070B0" w:rsidRPr="000417A5" w:rsidRDefault="007070B0" w:rsidP="007070B0">
      <w:pPr>
        <w:rPr>
          <w:sz w:val="28"/>
          <w:szCs w:val="28"/>
        </w:rPr>
      </w:pPr>
      <w:bookmarkStart w:id="125" w:name="sub_4374"/>
      <w:bookmarkEnd w:id="124"/>
      <w:r w:rsidRPr="000417A5">
        <w:rPr>
          <w:sz w:val="28"/>
          <w:szCs w:val="28"/>
        </w:rPr>
        <w:t>4) границы особо охраняемых природных территорий;</w:t>
      </w:r>
    </w:p>
    <w:p w:rsidR="007070B0" w:rsidRPr="000417A5" w:rsidRDefault="007070B0" w:rsidP="007070B0">
      <w:pPr>
        <w:rPr>
          <w:sz w:val="28"/>
          <w:szCs w:val="28"/>
        </w:rPr>
      </w:pPr>
      <w:bookmarkStart w:id="126" w:name="sub_4375"/>
      <w:bookmarkEnd w:id="125"/>
      <w:r w:rsidRPr="000417A5">
        <w:rPr>
          <w:sz w:val="28"/>
          <w:szCs w:val="28"/>
        </w:rPr>
        <w:t>5) границы территорий объектов культурного наследия.</w:t>
      </w:r>
    </w:p>
    <w:p w:rsidR="007070B0" w:rsidRPr="000417A5" w:rsidRDefault="007070B0" w:rsidP="007070B0">
      <w:pPr>
        <w:rPr>
          <w:sz w:val="28"/>
          <w:szCs w:val="28"/>
        </w:rPr>
      </w:pPr>
      <w:bookmarkStart w:id="127" w:name="sub_4308"/>
      <w:bookmarkEnd w:id="126"/>
      <w:r w:rsidRPr="000417A5">
        <w:rPr>
          <w:sz w:val="28"/>
          <w:szCs w:val="28"/>
        </w:rPr>
        <w:t>6) границы лесничеств, лесопарков, участковых лесничеств, лесных кварталов, лесотаксационных выделов или частей лесотаксационных выделов.</w:t>
      </w:r>
    </w:p>
    <w:p w:rsidR="007070B0" w:rsidRPr="000417A5" w:rsidRDefault="007070B0" w:rsidP="007070B0">
      <w:pPr>
        <w:rPr>
          <w:sz w:val="28"/>
          <w:szCs w:val="28"/>
        </w:rPr>
      </w:pPr>
      <w:r w:rsidRPr="000417A5">
        <w:rPr>
          <w:sz w:val="28"/>
          <w:szCs w:val="28"/>
        </w:rPr>
        <w:t>8. Подготовка проектов межевания территории осуществляется с учетом материалов и результатов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Градостроительным Кодексом. В целях подготовки проекта межевания территории допускается использование материалов и результатов инженерных изысканий, полученных для подготовки проекта планировки данной территории, в течение не более чем пяти лет со дня их выполнения.</w:t>
      </w:r>
    </w:p>
    <w:p w:rsidR="007070B0" w:rsidRPr="000417A5" w:rsidRDefault="007070B0" w:rsidP="007070B0">
      <w:pPr>
        <w:rPr>
          <w:sz w:val="28"/>
          <w:szCs w:val="28"/>
        </w:rPr>
      </w:pPr>
      <w:bookmarkStart w:id="128" w:name="sub_4309"/>
      <w:bookmarkEnd w:id="127"/>
      <w:r w:rsidRPr="000417A5">
        <w:rPr>
          <w:sz w:val="28"/>
          <w:szCs w:val="28"/>
        </w:rPr>
        <w:t>9. 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rsidR="007070B0" w:rsidRPr="000417A5" w:rsidRDefault="007070B0" w:rsidP="007070B0">
      <w:pPr>
        <w:rPr>
          <w:sz w:val="28"/>
          <w:szCs w:val="28"/>
        </w:rPr>
      </w:pPr>
      <w:bookmarkStart w:id="129" w:name="sub_43010"/>
      <w:bookmarkEnd w:id="128"/>
      <w:r w:rsidRPr="000417A5">
        <w:rPr>
          <w:sz w:val="28"/>
          <w:szCs w:val="28"/>
        </w:rPr>
        <w:t xml:space="preserve">10. В случае,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земельных участков на кадастровом плане территории, срок действия которой не истек, местоположение границ земельных участков в таком проекте межевания территории должно </w:t>
      </w:r>
      <w:r w:rsidRPr="000417A5">
        <w:rPr>
          <w:sz w:val="28"/>
          <w:szCs w:val="28"/>
        </w:rPr>
        <w:lastRenderedPageBreak/>
        <w:t>соответствовать местоположению границ земельных участков, образование которых предусмотрено данной схемой.</w:t>
      </w:r>
    </w:p>
    <w:p w:rsidR="007070B0" w:rsidRPr="000417A5" w:rsidRDefault="007070B0" w:rsidP="007070B0">
      <w:pPr>
        <w:rPr>
          <w:sz w:val="28"/>
          <w:szCs w:val="28"/>
        </w:rPr>
      </w:pPr>
      <w:bookmarkStart w:id="130" w:name="sub_43011"/>
      <w:bookmarkEnd w:id="129"/>
      <w:r w:rsidRPr="000417A5">
        <w:rPr>
          <w:sz w:val="28"/>
          <w:szCs w:val="28"/>
        </w:rPr>
        <w:t xml:space="preserve">11. В проекте межевания территории, подготовленном применительно к территории исторического поселения, учитываются элементы планировочной структуры, обеспечение сохранности которых предусмотрено </w:t>
      </w:r>
      <w:hyperlink r:id="rId27" w:history="1">
        <w:r w:rsidRPr="000417A5">
          <w:rPr>
            <w:sz w:val="28"/>
            <w:szCs w:val="28"/>
          </w:rPr>
          <w:t>законодательством</w:t>
        </w:r>
      </w:hyperlink>
      <w:r w:rsidRPr="000417A5">
        <w:rPr>
          <w:sz w:val="28"/>
          <w:szCs w:val="28"/>
        </w:rPr>
        <w:t xml:space="preserve"> об охране объектов культурного наследия (памятников истории и культуры) народов Российской Федерации.</w:t>
      </w:r>
    </w:p>
    <w:bookmarkEnd w:id="130"/>
    <w:p w:rsidR="007070B0" w:rsidRPr="000417A5" w:rsidRDefault="007070B0" w:rsidP="007070B0">
      <w:pPr>
        <w:rPr>
          <w:sz w:val="28"/>
          <w:szCs w:val="28"/>
        </w:rPr>
      </w:pPr>
      <w:r w:rsidRPr="000417A5">
        <w:rPr>
          <w:sz w:val="28"/>
          <w:szCs w:val="28"/>
        </w:rPr>
        <w:t>12. В случае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общественные обсуждения или публичные слушания не проводятся,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красных линий влекут за собой изменение границ территории общего пользования.</w:t>
      </w:r>
    </w:p>
    <w:p w:rsidR="007070B0" w:rsidRPr="000417A5" w:rsidRDefault="007070B0" w:rsidP="007070B0">
      <w:pPr>
        <w:rPr>
          <w:sz w:val="28"/>
          <w:szCs w:val="28"/>
        </w:rPr>
      </w:pPr>
    </w:p>
    <w:p w:rsidR="007070B0" w:rsidRPr="000417A5" w:rsidRDefault="007070B0" w:rsidP="007070B0">
      <w:pPr>
        <w:rPr>
          <w:sz w:val="28"/>
          <w:szCs w:val="28"/>
        </w:rPr>
      </w:pPr>
      <w:r w:rsidRPr="000417A5">
        <w:rPr>
          <w:sz w:val="28"/>
          <w:szCs w:val="28"/>
        </w:rPr>
        <w:t>Статья 23. Утратила силу.</w:t>
      </w:r>
    </w:p>
    <w:p w:rsidR="007070B0" w:rsidRPr="000417A5" w:rsidRDefault="007070B0" w:rsidP="007070B0">
      <w:pPr>
        <w:ind w:left="709"/>
        <w:rPr>
          <w:sz w:val="28"/>
          <w:szCs w:val="28"/>
        </w:rPr>
      </w:pPr>
    </w:p>
    <w:p w:rsidR="007070B0" w:rsidRPr="000417A5" w:rsidRDefault="007070B0" w:rsidP="007070B0">
      <w:pPr>
        <w:ind w:left="709"/>
        <w:rPr>
          <w:sz w:val="28"/>
          <w:szCs w:val="28"/>
        </w:rPr>
      </w:pPr>
      <w:r w:rsidRPr="000417A5">
        <w:rPr>
          <w:sz w:val="28"/>
          <w:szCs w:val="28"/>
        </w:rPr>
        <w:t>Статья 24. Согласование архитектурно-градостроительного облика</w:t>
      </w:r>
    </w:p>
    <w:p w:rsidR="007070B0" w:rsidRPr="000417A5" w:rsidRDefault="007070B0" w:rsidP="007070B0">
      <w:pPr>
        <w:rPr>
          <w:sz w:val="28"/>
          <w:szCs w:val="28"/>
        </w:rPr>
      </w:pPr>
    </w:p>
    <w:p w:rsidR="007070B0" w:rsidRPr="000417A5" w:rsidRDefault="007070B0" w:rsidP="007070B0">
      <w:pPr>
        <w:rPr>
          <w:sz w:val="28"/>
          <w:szCs w:val="28"/>
        </w:rPr>
      </w:pPr>
      <w:r w:rsidRPr="000417A5">
        <w:rPr>
          <w:sz w:val="28"/>
          <w:szCs w:val="28"/>
        </w:rPr>
        <w:t>1. Порядок рассмотрения архитектурно-градостроительного облика объекта капитального строительства и выдача решения о согласовании архитектурно-градостроительного облика объекта капитального строительства на территории Краснодарского края утвержден приказом департамента по архитектуре и градостроительству Краснодарского края от 26 июня 2016 года №167 в соответствии с постановлением Правительства Российской Федерации от 30 апреля 2014 года №403 «Об исчерпывающем перечне процедур в сфере жилищного строительства».</w:t>
      </w:r>
    </w:p>
    <w:p w:rsidR="007070B0" w:rsidRPr="000417A5" w:rsidRDefault="007070B0" w:rsidP="007070B0">
      <w:pPr>
        <w:rPr>
          <w:sz w:val="28"/>
          <w:szCs w:val="28"/>
        </w:rPr>
      </w:pPr>
      <w:r w:rsidRPr="000417A5">
        <w:rPr>
          <w:sz w:val="28"/>
          <w:szCs w:val="28"/>
        </w:rPr>
        <w:t>2. Основными целями рассмотрения архитектурно-градостроительного облика объекта капитального строительства являются:</w:t>
      </w:r>
    </w:p>
    <w:p w:rsidR="007070B0" w:rsidRPr="000417A5" w:rsidRDefault="007070B0" w:rsidP="007070B0">
      <w:pPr>
        <w:rPr>
          <w:sz w:val="28"/>
          <w:szCs w:val="28"/>
        </w:rPr>
      </w:pPr>
      <w:r w:rsidRPr="000417A5">
        <w:rPr>
          <w:sz w:val="28"/>
          <w:szCs w:val="28"/>
        </w:rPr>
        <w:t>- обеспечение пространственной интеграции, композиционной гармонизации, средового разнообразия в структуре застройки муниципальных образований Краснодарского края;</w:t>
      </w:r>
    </w:p>
    <w:p w:rsidR="007070B0" w:rsidRPr="000417A5" w:rsidRDefault="007070B0" w:rsidP="007070B0">
      <w:pPr>
        <w:rPr>
          <w:sz w:val="28"/>
          <w:szCs w:val="28"/>
        </w:rPr>
      </w:pPr>
      <w:r w:rsidRPr="000417A5">
        <w:rPr>
          <w:sz w:val="28"/>
          <w:szCs w:val="28"/>
        </w:rPr>
        <w:t>- формирование силуэта, архитектурно-художественного облика и средовых характеристик муниципальных образований Краснодарского края с учетом требований по сохранению историко-культурного и природного наследия, а также современных стандартов качества организации жилых, общественных, производственных и рекреационных территорий;</w:t>
      </w:r>
    </w:p>
    <w:p w:rsidR="007070B0" w:rsidRPr="000417A5" w:rsidRDefault="007070B0" w:rsidP="007070B0">
      <w:pPr>
        <w:rPr>
          <w:sz w:val="28"/>
          <w:szCs w:val="28"/>
        </w:rPr>
      </w:pPr>
      <w:r w:rsidRPr="000417A5">
        <w:rPr>
          <w:sz w:val="28"/>
          <w:szCs w:val="28"/>
        </w:rPr>
        <w:t>- обеспечение пространственной связности отдельных элементов планировочной структуры в условиях необходимости повышения эффективности использования территорий Краснодарского края.</w:t>
      </w:r>
    </w:p>
    <w:p w:rsidR="007070B0" w:rsidRPr="000417A5" w:rsidRDefault="007070B0" w:rsidP="007070B0">
      <w:pPr>
        <w:rPr>
          <w:sz w:val="28"/>
          <w:szCs w:val="28"/>
        </w:rPr>
      </w:pPr>
      <w:r w:rsidRPr="000417A5">
        <w:rPr>
          <w:sz w:val="28"/>
          <w:szCs w:val="28"/>
        </w:rPr>
        <w:lastRenderedPageBreak/>
        <w:t>3. Достижение целей, указанных в пункте 1 настоящей статьи, осуществляется путем проведения оценки архитектурно-градостроительного облика объекта капитального строительства с учетом:</w:t>
      </w:r>
    </w:p>
    <w:p w:rsidR="007070B0" w:rsidRPr="000417A5" w:rsidRDefault="007070B0" w:rsidP="007070B0">
      <w:pPr>
        <w:rPr>
          <w:sz w:val="28"/>
          <w:szCs w:val="28"/>
        </w:rPr>
      </w:pPr>
      <w:r w:rsidRPr="000417A5">
        <w:rPr>
          <w:sz w:val="28"/>
          <w:szCs w:val="28"/>
        </w:rPr>
        <w:t>- соответствия параметров объекта капитального строительства нормативной документации, регламентирующей градостроительную деятельность на территории размещения объекта капитального строительства, и градостроительному плану земельного участка;</w:t>
      </w:r>
    </w:p>
    <w:p w:rsidR="007070B0" w:rsidRPr="000417A5" w:rsidRDefault="007070B0" w:rsidP="007070B0">
      <w:pPr>
        <w:rPr>
          <w:sz w:val="28"/>
          <w:szCs w:val="28"/>
        </w:rPr>
      </w:pPr>
      <w:r w:rsidRPr="000417A5">
        <w:rPr>
          <w:sz w:val="28"/>
          <w:szCs w:val="28"/>
        </w:rPr>
        <w:t>- градостроительной интеграции объемно-планировочных архитектурно-художественных (в том числе силуэтных, композиционных декоративно-пластических, стилистических, колористических) характеристик объекта капитального строительства в существующую среду и сложившуюся застройку;</w:t>
      </w:r>
    </w:p>
    <w:p w:rsidR="007070B0" w:rsidRPr="000417A5" w:rsidRDefault="007070B0" w:rsidP="007070B0">
      <w:pPr>
        <w:rPr>
          <w:sz w:val="28"/>
          <w:szCs w:val="28"/>
        </w:rPr>
      </w:pPr>
      <w:r w:rsidRPr="000417A5">
        <w:rPr>
          <w:sz w:val="28"/>
          <w:szCs w:val="28"/>
        </w:rPr>
        <w:t>- сложившихся особенностей пространственной организации и функционального назначения территории, в том числе исторической, природно-ландшафтной, курортно-рекреационной, планировочной, композиционной, археологической и средовой основы муниципальных образований Краснодарского края;</w:t>
      </w:r>
    </w:p>
    <w:p w:rsidR="007070B0" w:rsidRPr="000417A5" w:rsidRDefault="007070B0" w:rsidP="007070B0">
      <w:pPr>
        <w:rPr>
          <w:sz w:val="28"/>
          <w:szCs w:val="28"/>
        </w:rPr>
      </w:pPr>
      <w:r w:rsidRPr="000417A5">
        <w:rPr>
          <w:sz w:val="28"/>
          <w:szCs w:val="28"/>
        </w:rPr>
        <w:t>- недопущения ухудшения средовых характеристик и обеспечения устойчивого формирования среды, благоприятной для жизнедеятельности населения.</w:t>
      </w:r>
    </w:p>
    <w:p w:rsidR="007070B0" w:rsidRPr="000417A5" w:rsidRDefault="007070B0" w:rsidP="007070B0">
      <w:pPr>
        <w:rPr>
          <w:sz w:val="28"/>
          <w:szCs w:val="28"/>
        </w:rPr>
      </w:pPr>
      <w:r w:rsidRPr="000417A5">
        <w:rPr>
          <w:sz w:val="28"/>
          <w:szCs w:val="28"/>
        </w:rPr>
        <w:t>4. Рассмотрение архитектурно-градостроительного облика объекта капитального строительства осуществляется в отношении следующих вновь возводимых и реконструируемых объектов капитального строительства:</w:t>
      </w:r>
    </w:p>
    <w:p w:rsidR="007070B0" w:rsidRPr="000417A5" w:rsidRDefault="007070B0" w:rsidP="007070B0">
      <w:pPr>
        <w:rPr>
          <w:sz w:val="28"/>
          <w:szCs w:val="28"/>
        </w:rPr>
      </w:pPr>
      <w:r w:rsidRPr="000417A5">
        <w:rPr>
          <w:sz w:val="28"/>
          <w:szCs w:val="28"/>
        </w:rPr>
        <w:t>1) объекты краевого значения;</w:t>
      </w:r>
    </w:p>
    <w:p w:rsidR="007070B0" w:rsidRPr="000417A5" w:rsidRDefault="007070B0" w:rsidP="007070B0">
      <w:pPr>
        <w:rPr>
          <w:sz w:val="28"/>
          <w:szCs w:val="28"/>
        </w:rPr>
      </w:pPr>
      <w:r w:rsidRPr="000417A5">
        <w:rPr>
          <w:sz w:val="28"/>
          <w:szCs w:val="28"/>
        </w:rPr>
        <w:t>2) уникальные объекты;</w:t>
      </w:r>
    </w:p>
    <w:p w:rsidR="007070B0" w:rsidRPr="000417A5" w:rsidRDefault="007070B0" w:rsidP="007070B0">
      <w:pPr>
        <w:rPr>
          <w:sz w:val="28"/>
          <w:szCs w:val="28"/>
        </w:rPr>
      </w:pPr>
      <w:r w:rsidRPr="000417A5">
        <w:rPr>
          <w:sz w:val="28"/>
          <w:szCs w:val="28"/>
        </w:rPr>
        <w:t>3) общественно-значимые объекты, к которым относятся архитектурные объекты, имеющие высокое социально-культурное, градостроительное значение для города или иного населенного пункта, расположенные на основных магистральных улицах, главных улицах и площадях, набережных или исторических территориях населенного пункта, которые формируют облик населенного пункта и (или) может негативно повлиять на сохранение, и (или) восприятие объектов культурного наследия (местного, муниципального значения).</w:t>
      </w:r>
    </w:p>
    <w:p w:rsidR="007070B0" w:rsidRPr="000417A5" w:rsidRDefault="007070B0" w:rsidP="007070B0">
      <w:pPr>
        <w:rPr>
          <w:sz w:val="28"/>
          <w:szCs w:val="28"/>
        </w:rPr>
      </w:pPr>
      <w:r w:rsidRPr="000417A5">
        <w:rPr>
          <w:sz w:val="28"/>
          <w:szCs w:val="28"/>
        </w:rPr>
        <w:t>5. Настоящий Порядок не распространяется на существующие и выявленные объекты культурного наследия, объекты индивидуального жилищного строительства, а также линейные объекты.</w:t>
      </w:r>
    </w:p>
    <w:p w:rsidR="007070B0" w:rsidRPr="000417A5" w:rsidRDefault="007070B0" w:rsidP="007070B0">
      <w:pPr>
        <w:rPr>
          <w:sz w:val="28"/>
          <w:szCs w:val="28"/>
        </w:rPr>
      </w:pPr>
      <w:r w:rsidRPr="000417A5">
        <w:rPr>
          <w:sz w:val="28"/>
          <w:szCs w:val="28"/>
        </w:rPr>
        <w:t>6. Порядок рассмотрения архитектурно-градостроительного облика объекта капитального строительства и процедура выдачи решения о согласовании архитектурно-градостроительного облика объекта капитального строительства местного значения на территории Новокубанского городского поселения Новокубанского района устанавливается соответствующим нормативно-правовым актом, в соответствии с утвержденным органом местного самоуправления регламентом по предоставлению решения о согласовании архитектурно-градостроительного облика объекта капитального строительства.</w:t>
      </w:r>
    </w:p>
    <w:p w:rsidR="007070B0" w:rsidRPr="000417A5" w:rsidRDefault="007070B0" w:rsidP="007070B0">
      <w:pPr>
        <w:rPr>
          <w:sz w:val="28"/>
          <w:szCs w:val="28"/>
        </w:rPr>
      </w:pPr>
      <w:r w:rsidRPr="000417A5">
        <w:rPr>
          <w:sz w:val="28"/>
          <w:szCs w:val="28"/>
        </w:rPr>
        <w:t>7. Требования о необходимости получения решения о согласовании архитектурно-градостроительного облика объекта капитального строительства указываются в градостроительном плане земельного участка.</w:t>
      </w:r>
    </w:p>
    <w:p w:rsidR="007070B0" w:rsidRPr="000417A5" w:rsidRDefault="007070B0" w:rsidP="007070B0">
      <w:pPr>
        <w:rPr>
          <w:sz w:val="28"/>
          <w:szCs w:val="28"/>
        </w:rPr>
      </w:pPr>
    </w:p>
    <w:p w:rsidR="007070B0" w:rsidRPr="000417A5" w:rsidRDefault="007070B0" w:rsidP="007070B0">
      <w:pPr>
        <w:rPr>
          <w:sz w:val="28"/>
          <w:szCs w:val="28"/>
        </w:rPr>
      </w:pPr>
      <w:r w:rsidRPr="000417A5">
        <w:rPr>
          <w:sz w:val="28"/>
          <w:szCs w:val="28"/>
        </w:rPr>
        <w:t xml:space="preserve">Статья 25. Особенности подготовки документации по планировке территории, разрабатываемой на основании решения органа местного самоуправления </w:t>
      </w:r>
    </w:p>
    <w:p w:rsidR="007070B0" w:rsidRPr="000417A5" w:rsidRDefault="007070B0" w:rsidP="007070B0">
      <w:pPr>
        <w:rPr>
          <w:sz w:val="28"/>
          <w:szCs w:val="28"/>
        </w:rPr>
      </w:pPr>
    </w:p>
    <w:p w:rsidR="007070B0" w:rsidRPr="000417A5" w:rsidRDefault="007070B0" w:rsidP="007070B0">
      <w:pPr>
        <w:rPr>
          <w:sz w:val="28"/>
          <w:szCs w:val="28"/>
        </w:rPr>
      </w:pPr>
      <w:r w:rsidRPr="000417A5">
        <w:rPr>
          <w:sz w:val="28"/>
          <w:szCs w:val="28"/>
        </w:rPr>
        <w:t xml:space="preserve">1. Решения о подготовке документации по планировке территории принимаются уполномоченными федеральными органами исполнительной власти, органами исполнительной власти субъекта Российской Федерации, органами местного самоуправления, за исключением случаев, указанных в </w:t>
      </w:r>
      <w:hyperlink w:anchor="sub_4511" w:history="1">
        <w:r w:rsidRPr="000417A5">
          <w:rPr>
            <w:sz w:val="28"/>
            <w:szCs w:val="28"/>
          </w:rPr>
          <w:t>части 1.1</w:t>
        </w:r>
      </w:hyperlink>
      <w:r w:rsidRPr="000417A5">
        <w:rPr>
          <w:sz w:val="28"/>
          <w:szCs w:val="28"/>
        </w:rPr>
        <w:t xml:space="preserve"> настоящей статьи.</w:t>
      </w:r>
    </w:p>
    <w:p w:rsidR="007070B0" w:rsidRPr="000417A5" w:rsidRDefault="007070B0" w:rsidP="007070B0">
      <w:pPr>
        <w:rPr>
          <w:sz w:val="28"/>
          <w:szCs w:val="28"/>
        </w:rPr>
      </w:pPr>
      <w:r w:rsidRPr="000417A5">
        <w:rPr>
          <w:sz w:val="28"/>
          <w:szCs w:val="28"/>
        </w:rPr>
        <w:t>1.1. Решения о подготовке документации по планировке территории принимаются самостоятельно:</w:t>
      </w:r>
    </w:p>
    <w:p w:rsidR="007070B0" w:rsidRPr="000417A5" w:rsidRDefault="007070B0" w:rsidP="007070B0">
      <w:pPr>
        <w:rPr>
          <w:sz w:val="28"/>
          <w:szCs w:val="28"/>
        </w:rPr>
      </w:pPr>
      <w:r w:rsidRPr="000417A5">
        <w:rPr>
          <w:sz w:val="28"/>
          <w:szCs w:val="28"/>
        </w:rPr>
        <w:t>1) лицами, с которыми заключены договоры о развитии застроенной территории, договоры о комплексном освоении территории, в том числе в целях строительства стандартного жилья, договоры о комплексном развитии территории по инициативе органа местного самоуправления;</w:t>
      </w:r>
    </w:p>
    <w:p w:rsidR="007070B0" w:rsidRPr="000417A5" w:rsidRDefault="007070B0" w:rsidP="007070B0">
      <w:pPr>
        <w:rPr>
          <w:sz w:val="28"/>
          <w:szCs w:val="28"/>
        </w:rPr>
      </w:pPr>
      <w:r w:rsidRPr="000417A5">
        <w:rPr>
          <w:sz w:val="28"/>
          <w:szCs w:val="28"/>
        </w:rPr>
        <w:t xml:space="preserve">2) лицами, указанными в </w:t>
      </w:r>
      <w:hyperlink w:anchor="sub_46903" w:history="1">
        <w:r w:rsidRPr="000417A5">
          <w:rPr>
            <w:sz w:val="28"/>
            <w:szCs w:val="28"/>
          </w:rPr>
          <w:t>части 3 статьи 46.9</w:t>
        </w:r>
      </w:hyperlink>
      <w:r w:rsidRPr="000417A5">
        <w:rPr>
          <w:sz w:val="28"/>
          <w:szCs w:val="28"/>
        </w:rPr>
        <w:t xml:space="preserve"> Градостроительного Кодекса;</w:t>
      </w:r>
    </w:p>
    <w:p w:rsidR="007070B0" w:rsidRPr="000417A5" w:rsidRDefault="007070B0" w:rsidP="007070B0">
      <w:pPr>
        <w:rPr>
          <w:sz w:val="28"/>
          <w:szCs w:val="28"/>
        </w:rPr>
      </w:pPr>
      <w:r w:rsidRPr="000417A5">
        <w:rPr>
          <w:sz w:val="28"/>
          <w:szCs w:val="28"/>
        </w:rPr>
        <w:t>3)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w:t>
      </w:r>
    </w:p>
    <w:p w:rsidR="007070B0" w:rsidRPr="000417A5" w:rsidRDefault="007070B0" w:rsidP="007070B0">
      <w:pPr>
        <w:rPr>
          <w:sz w:val="28"/>
          <w:szCs w:val="28"/>
        </w:rPr>
      </w:pPr>
      <w:r w:rsidRPr="000417A5">
        <w:rPr>
          <w:sz w:val="28"/>
          <w:szCs w:val="28"/>
        </w:rPr>
        <w:t>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w:t>
      </w:r>
    </w:p>
    <w:p w:rsidR="007070B0" w:rsidRPr="000417A5" w:rsidRDefault="007070B0" w:rsidP="007070B0">
      <w:pPr>
        <w:rPr>
          <w:sz w:val="28"/>
          <w:szCs w:val="28"/>
        </w:rPr>
      </w:pPr>
      <w:r w:rsidRPr="000417A5">
        <w:rPr>
          <w:sz w:val="28"/>
          <w:szCs w:val="28"/>
        </w:rPr>
        <w:t>5) садоводческим или огородническим некоммерческим товариществом в отношении земельного участка, предоставленного такому товариществу для ведения садоводства или огородничества.</w:t>
      </w:r>
    </w:p>
    <w:p w:rsidR="007070B0" w:rsidRPr="000417A5" w:rsidRDefault="007070B0" w:rsidP="007070B0">
      <w:pPr>
        <w:rPr>
          <w:sz w:val="28"/>
          <w:szCs w:val="28"/>
        </w:rPr>
      </w:pPr>
      <w:r w:rsidRPr="000417A5">
        <w:rPr>
          <w:sz w:val="28"/>
          <w:szCs w:val="28"/>
        </w:rPr>
        <w:t xml:space="preserve">1.2. В случаях, предусмотренных </w:t>
      </w:r>
      <w:hyperlink w:anchor="sub_4511" w:history="1">
        <w:r w:rsidRPr="000417A5">
          <w:rPr>
            <w:sz w:val="28"/>
            <w:szCs w:val="28"/>
          </w:rPr>
          <w:t>частью 1.1</w:t>
        </w:r>
      </w:hyperlink>
      <w:r w:rsidRPr="000417A5">
        <w:rPr>
          <w:sz w:val="28"/>
          <w:szCs w:val="28"/>
        </w:rPr>
        <w:t xml:space="preserve"> настоящей статьи,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rsidR="007070B0" w:rsidRPr="000417A5" w:rsidRDefault="007070B0" w:rsidP="007070B0">
      <w:pPr>
        <w:rPr>
          <w:sz w:val="28"/>
          <w:szCs w:val="28"/>
        </w:rPr>
      </w:pPr>
      <w:r w:rsidRPr="000417A5">
        <w:rPr>
          <w:sz w:val="28"/>
          <w:szCs w:val="28"/>
        </w:rPr>
        <w:t xml:space="preserve">2. Уполномоченные федеральные органы исполнительной власти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hyperlink w:anchor="sub_4511" w:history="1">
        <w:r w:rsidRPr="000417A5">
          <w:rPr>
            <w:sz w:val="28"/>
            <w:szCs w:val="28"/>
          </w:rPr>
          <w:t>части 1.1</w:t>
        </w:r>
      </w:hyperlink>
      <w:r w:rsidRPr="000417A5">
        <w:rPr>
          <w:sz w:val="28"/>
          <w:szCs w:val="28"/>
        </w:rPr>
        <w:t xml:space="preserve"> настоящей статьи, и утверждают документацию по планировке территории, предусматривающую размещение </w:t>
      </w:r>
      <w:hyperlink r:id="rId28" w:history="1">
        <w:r w:rsidRPr="000417A5">
          <w:rPr>
            <w:sz w:val="28"/>
            <w:szCs w:val="28"/>
          </w:rPr>
          <w:t>объектов</w:t>
        </w:r>
      </w:hyperlink>
      <w:r w:rsidRPr="000417A5">
        <w:rPr>
          <w:sz w:val="28"/>
          <w:szCs w:val="28"/>
        </w:rPr>
        <w:t xml:space="preserve"> федерального значения и иных объектов капитального строительства, размещение которых планируется на территориях двух и более субъектов Российской Федерации, в том числе на территории закрытого административно-территориального образования, границы которого не совпадают с границами субъектов Российской Федерации, за исключением случая, указанного в </w:t>
      </w:r>
      <w:hyperlink w:anchor="sub_45031" w:history="1">
        <w:r w:rsidRPr="000417A5">
          <w:rPr>
            <w:sz w:val="28"/>
            <w:szCs w:val="28"/>
          </w:rPr>
          <w:t>части 3.1</w:t>
        </w:r>
      </w:hyperlink>
      <w:r w:rsidRPr="000417A5">
        <w:rPr>
          <w:sz w:val="28"/>
          <w:szCs w:val="28"/>
        </w:rPr>
        <w:t xml:space="preserve"> настоящей статьи.</w:t>
      </w:r>
    </w:p>
    <w:p w:rsidR="007070B0" w:rsidRPr="000417A5" w:rsidRDefault="007070B0" w:rsidP="007070B0">
      <w:pPr>
        <w:rPr>
          <w:sz w:val="28"/>
          <w:szCs w:val="28"/>
        </w:rPr>
      </w:pPr>
      <w:r w:rsidRPr="000417A5">
        <w:rPr>
          <w:sz w:val="28"/>
          <w:szCs w:val="28"/>
        </w:rPr>
        <w:lastRenderedPageBreak/>
        <w:t xml:space="preserve">3. Уполномоченные органы исполнительной власти субъекта Российской Федерации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hyperlink w:anchor="sub_4511" w:history="1">
        <w:r w:rsidRPr="000417A5">
          <w:rPr>
            <w:sz w:val="28"/>
            <w:szCs w:val="28"/>
          </w:rPr>
          <w:t>части 1.1</w:t>
        </w:r>
      </w:hyperlink>
      <w:r w:rsidRPr="000417A5">
        <w:rPr>
          <w:sz w:val="28"/>
          <w:szCs w:val="28"/>
        </w:rPr>
        <w:t xml:space="preserve"> настоящей статьи, утверждают документацию по планировке территории, предусматривающую размещение </w:t>
      </w:r>
      <w:hyperlink r:id="rId29" w:history="1">
        <w:r w:rsidRPr="000417A5">
          <w:rPr>
            <w:sz w:val="28"/>
            <w:szCs w:val="28"/>
          </w:rPr>
          <w:t>объектов</w:t>
        </w:r>
      </w:hyperlink>
      <w:r w:rsidRPr="000417A5">
        <w:rPr>
          <w:sz w:val="28"/>
          <w:szCs w:val="28"/>
        </w:rPr>
        <w:t xml:space="preserve"> регионального значения и иных объектов капитального строительства, размещение которых планируется на территориях двух и более муниципальных образований (муниципальных районов, городских округов) в границах субъекта Российской Федерации, за исключением случаев, указанных в </w:t>
      </w:r>
      <w:hyperlink w:anchor="sub_4502" w:history="1">
        <w:r w:rsidRPr="000417A5">
          <w:rPr>
            <w:sz w:val="28"/>
            <w:szCs w:val="28"/>
          </w:rPr>
          <w:t>частях 2</w:t>
        </w:r>
      </w:hyperlink>
      <w:r w:rsidRPr="000417A5">
        <w:rPr>
          <w:sz w:val="28"/>
          <w:szCs w:val="28"/>
        </w:rPr>
        <w:t xml:space="preserve">, </w:t>
      </w:r>
      <w:hyperlink w:anchor="sub_45032" w:history="1">
        <w:r w:rsidRPr="000417A5">
          <w:rPr>
            <w:sz w:val="28"/>
            <w:szCs w:val="28"/>
          </w:rPr>
          <w:t>3.2</w:t>
        </w:r>
      </w:hyperlink>
      <w:r w:rsidRPr="000417A5">
        <w:rPr>
          <w:sz w:val="28"/>
          <w:szCs w:val="28"/>
        </w:rPr>
        <w:t xml:space="preserve"> и </w:t>
      </w:r>
      <w:hyperlink w:anchor="sub_45041" w:history="1">
        <w:r w:rsidRPr="000417A5">
          <w:rPr>
            <w:sz w:val="28"/>
            <w:szCs w:val="28"/>
          </w:rPr>
          <w:t>4.1</w:t>
        </w:r>
      </w:hyperlink>
      <w:r w:rsidRPr="000417A5">
        <w:rPr>
          <w:sz w:val="28"/>
          <w:szCs w:val="28"/>
        </w:rPr>
        <w:t xml:space="preserve"> настоящей статьи.</w:t>
      </w:r>
    </w:p>
    <w:p w:rsidR="007070B0" w:rsidRPr="000417A5" w:rsidRDefault="007070B0" w:rsidP="007070B0">
      <w:pPr>
        <w:rPr>
          <w:sz w:val="28"/>
          <w:szCs w:val="28"/>
        </w:rPr>
      </w:pPr>
      <w:r w:rsidRPr="000417A5">
        <w:rPr>
          <w:sz w:val="28"/>
          <w:szCs w:val="28"/>
        </w:rPr>
        <w:t>3.1.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регионального значения, финансирование строительства, реконструкции которого осуществляется полностью за счет средств бюджета субъекта Российской Федерации и размещение которого планируется на территориях двух и более субъектов Российской Федерации, имеющих общую границу, осуществляются органом исполнительной власти субъекта Российской Федерации, за счет средств бюджета которого планируется финансировать строительство, реконструкцию такого объекта, по согласованию с иными субъектами Российской Федерации, на территориях которых планируются строительство, реконструкция объекта регионального значения. Предоставление согласования или отказа в согласовании документации по планировке территории органу исполнительной власти субъекта Российской Федерации, за счет средств бюджета которого планируется финансировать строительство, реконструкцию такого объекта, осуществляется органами исполнительной власти субъектов Российской Федерации, на территориях которых планируются строительство, реконструкция такого объекта, в течение двадцати рабочих дней со дня поступления им указанной документации.</w:t>
      </w:r>
    </w:p>
    <w:p w:rsidR="007070B0" w:rsidRPr="000417A5" w:rsidRDefault="007070B0" w:rsidP="007070B0">
      <w:pPr>
        <w:rPr>
          <w:sz w:val="28"/>
          <w:szCs w:val="28"/>
        </w:rPr>
      </w:pPr>
      <w:r w:rsidRPr="000417A5">
        <w:rPr>
          <w:sz w:val="28"/>
          <w:szCs w:val="28"/>
        </w:rPr>
        <w:t xml:space="preserve">3.2. В случае отказа в согласовании документации по планировке территории одного или нескольких органов исполнительной власти субъектов Российской Федерации, на территориях которых планируются строительство, реконструкция объекта регионального значения, утверждение документации по планировке территории осуществляется уполномоченным федеральным органом исполнительной власти с учетом результатов рассмотрения разногласий согласительной комиссией, </w:t>
      </w:r>
      <w:hyperlink r:id="rId30" w:history="1">
        <w:r w:rsidRPr="000417A5">
          <w:rPr>
            <w:sz w:val="28"/>
            <w:szCs w:val="28"/>
          </w:rPr>
          <w:t>требования</w:t>
        </w:r>
      </w:hyperlink>
      <w:r w:rsidRPr="000417A5">
        <w:rPr>
          <w:sz w:val="28"/>
          <w:szCs w:val="28"/>
        </w:rPr>
        <w:t xml:space="preserve"> к составу и порядку работы которой устанавливаются Правительством Российской Федерации.</w:t>
      </w:r>
    </w:p>
    <w:p w:rsidR="007070B0" w:rsidRPr="000417A5" w:rsidRDefault="007070B0" w:rsidP="007070B0">
      <w:pPr>
        <w:rPr>
          <w:sz w:val="28"/>
          <w:szCs w:val="28"/>
        </w:rPr>
      </w:pPr>
      <w:r w:rsidRPr="000417A5">
        <w:rPr>
          <w:sz w:val="28"/>
          <w:szCs w:val="28"/>
        </w:rPr>
        <w:t xml:space="preserve">4. Уполномоченные органы местного самоуправления муниципального района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hyperlink w:anchor="sub_4511" w:history="1">
        <w:r w:rsidRPr="000417A5">
          <w:rPr>
            <w:sz w:val="28"/>
            <w:szCs w:val="28"/>
          </w:rPr>
          <w:t>части 1.1</w:t>
        </w:r>
      </w:hyperlink>
      <w:r w:rsidRPr="000417A5">
        <w:rPr>
          <w:sz w:val="28"/>
          <w:szCs w:val="28"/>
        </w:rPr>
        <w:t xml:space="preserve"> настоящей статьи, и утверждают документацию по планировке территории, предусматривающую размещение </w:t>
      </w:r>
      <w:hyperlink r:id="rId31" w:history="1">
        <w:r w:rsidRPr="000417A5">
          <w:rPr>
            <w:sz w:val="28"/>
            <w:szCs w:val="28"/>
          </w:rPr>
          <w:t>объектов</w:t>
        </w:r>
      </w:hyperlink>
      <w:r w:rsidRPr="000417A5">
        <w:rPr>
          <w:sz w:val="28"/>
          <w:szCs w:val="28"/>
        </w:rPr>
        <w:t xml:space="preserve"> местного значения муниципального района и иных объектов капитального строительства, размещение которых планируется на территориях двух и более поселений и (или) межселенной территории в границах </w:t>
      </w:r>
      <w:r w:rsidRPr="000417A5">
        <w:rPr>
          <w:sz w:val="28"/>
          <w:szCs w:val="28"/>
        </w:rPr>
        <w:lastRenderedPageBreak/>
        <w:t xml:space="preserve">муниципального района, за исключением случаев, указанных в </w:t>
      </w:r>
      <w:hyperlink w:anchor="sub_4502" w:history="1">
        <w:r w:rsidRPr="000417A5">
          <w:rPr>
            <w:sz w:val="28"/>
            <w:szCs w:val="28"/>
          </w:rPr>
          <w:t>частях 2 - 3.2</w:t>
        </w:r>
      </w:hyperlink>
      <w:r w:rsidRPr="000417A5">
        <w:rPr>
          <w:sz w:val="28"/>
          <w:szCs w:val="28"/>
        </w:rPr>
        <w:t xml:space="preserve">, </w:t>
      </w:r>
      <w:hyperlink w:anchor="sub_45041" w:history="1">
        <w:r w:rsidRPr="000417A5">
          <w:rPr>
            <w:sz w:val="28"/>
            <w:szCs w:val="28"/>
          </w:rPr>
          <w:t>4.1</w:t>
        </w:r>
      </w:hyperlink>
      <w:r w:rsidRPr="000417A5">
        <w:rPr>
          <w:sz w:val="28"/>
          <w:szCs w:val="28"/>
        </w:rPr>
        <w:t xml:space="preserve">, </w:t>
      </w:r>
      <w:hyperlink w:anchor="sub_45042" w:history="1">
        <w:r w:rsidRPr="000417A5">
          <w:rPr>
            <w:sz w:val="28"/>
            <w:szCs w:val="28"/>
          </w:rPr>
          <w:t>4.2</w:t>
        </w:r>
      </w:hyperlink>
      <w:r w:rsidRPr="000417A5">
        <w:rPr>
          <w:sz w:val="28"/>
          <w:szCs w:val="28"/>
        </w:rPr>
        <w:t xml:space="preserve"> настоящей статьи.</w:t>
      </w:r>
    </w:p>
    <w:p w:rsidR="007070B0" w:rsidRPr="000417A5" w:rsidRDefault="007070B0" w:rsidP="007070B0">
      <w:pPr>
        <w:rPr>
          <w:sz w:val="28"/>
          <w:szCs w:val="28"/>
        </w:rPr>
      </w:pPr>
      <w:r w:rsidRPr="000417A5">
        <w:rPr>
          <w:sz w:val="28"/>
          <w:szCs w:val="28"/>
        </w:rPr>
        <w:t>4.1.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муниципального района, городского округа, финансирование строительства, реконструкции которого осуществляется полностью за счет средств местного бюджета муниципального района, городского округа и размещение которого планируется на территориях двух и более муниципальных районов, городских округов, имеющих общую границу, в границах субъекта Российской Федерации, осуществляются органом местного самоуправления муниципального района или городского округа, за счет средств местных бюджетов которых планируется финансирование строительства, реконструкции такого объекта, по согласованию с иными муниципальными районами, городскими округами,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муниципального района или городского округа, за счет средств местных бюджетов которых планируется финансирование строительства, реконструкции такого объекта, осуществляется органами местного самоуправления муниципальных районов, городских округов, на территориях которых планируются строительство, реконструкция такого объекта, в течение двадцати рабочих дней со дня поступления им указанной документации.</w:t>
      </w:r>
    </w:p>
    <w:p w:rsidR="007070B0" w:rsidRPr="000417A5" w:rsidRDefault="007070B0" w:rsidP="007070B0">
      <w:pPr>
        <w:rPr>
          <w:sz w:val="28"/>
          <w:szCs w:val="28"/>
        </w:rPr>
      </w:pPr>
      <w:r w:rsidRPr="000417A5">
        <w:rPr>
          <w:sz w:val="28"/>
          <w:szCs w:val="28"/>
        </w:rPr>
        <w:t>4.2. В случае отказа в согласовании документации по планировке территории одного или нескольких органов местного самоуправления муниципальных районов, городских округов, на территориях которых планируются строительство, реконструкция объекта местного значения муниципального района, городского округа, утверждение документации по планировке территории осуществляется уполномоченным органом исполнительной власти субъекта Российской Федерации с учетом результатов рассмотрения разногласий согласительной комиссией, требования к составу и порядку работы которой устанавливаются Правительством Российской Федерации.</w:t>
      </w:r>
    </w:p>
    <w:p w:rsidR="007070B0" w:rsidRPr="000417A5" w:rsidRDefault="007070B0" w:rsidP="007070B0">
      <w:pPr>
        <w:rPr>
          <w:sz w:val="28"/>
          <w:szCs w:val="28"/>
        </w:rPr>
      </w:pPr>
      <w:r w:rsidRPr="000417A5">
        <w:rPr>
          <w:sz w:val="28"/>
          <w:szCs w:val="28"/>
        </w:rPr>
        <w:t xml:space="preserve">5. Органы местного самоуправления поселения, органы местного самоуправления городского округа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hyperlink w:anchor="sub_4511" w:history="1">
        <w:r w:rsidRPr="000417A5">
          <w:rPr>
            <w:sz w:val="28"/>
            <w:szCs w:val="28"/>
          </w:rPr>
          <w:t>части 1.1</w:t>
        </w:r>
      </w:hyperlink>
      <w:r w:rsidRPr="000417A5">
        <w:rPr>
          <w:sz w:val="28"/>
          <w:szCs w:val="28"/>
        </w:rPr>
        <w:t xml:space="preserve"> настоящей статьи, и утверждают документацию по планировке территории в границах поселения, городского округа, за исключением случаев, указанных в </w:t>
      </w:r>
      <w:hyperlink w:anchor="sub_4502" w:history="1">
        <w:r w:rsidRPr="000417A5">
          <w:rPr>
            <w:sz w:val="28"/>
            <w:szCs w:val="28"/>
          </w:rPr>
          <w:t>частях 2 - 4.2</w:t>
        </w:r>
      </w:hyperlink>
      <w:r w:rsidRPr="000417A5">
        <w:rPr>
          <w:sz w:val="28"/>
          <w:szCs w:val="28"/>
        </w:rPr>
        <w:t xml:space="preserve">, </w:t>
      </w:r>
      <w:hyperlink w:anchor="sub_45052" w:history="1">
        <w:r w:rsidRPr="000417A5">
          <w:rPr>
            <w:sz w:val="28"/>
            <w:szCs w:val="28"/>
          </w:rPr>
          <w:t>5.2</w:t>
        </w:r>
      </w:hyperlink>
      <w:r w:rsidRPr="000417A5">
        <w:rPr>
          <w:sz w:val="28"/>
          <w:szCs w:val="28"/>
        </w:rPr>
        <w:t xml:space="preserve"> настоящей статьи, с учетом особенностей, указанных в </w:t>
      </w:r>
      <w:hyperlink w:anchor="sub_45051" w:history="1">
        <w:r w:rsidRPr="000417A5">
          <w:rPr>
            <w:sz w:val="28"/>
            <w:szCs w:val="28"/>
          </w:rPr>
          <w:t>части 5.1</w:t>
        </w:r>
      </w:hyperlink>
      <w:r w:rsidRPr="000417A5">
        <w:rPr>
          <w:sz w:val="28"/>
          <w:szCs w:val="28"/>
        </w:rPr>
        <w:t xml:space="preserve"> настоящей статьи.</w:t>
      </w:r>
    </w:p>
    <w:p w:rsidR="007070B0" w:rsidRPr="000417A5" w:rsidRDefault="007070B0" w:rsidP="007070B0">
      <w:pPr>
        <w:rPr>
          <w:sz w:val="28"/>
          <w:szCs w:val="28"/>
        </w:rPr>
      </w:pPr>
      <w:r w:rsidRPr="000417A5">
        <w:rPr>
          <w:sz w:val="28"/>
          <w:szCs w:val="28"/>
        </w:rPr>
        <w:t xml:space="preserve">5.1.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поселения, финансирование </w:t>
      </w:r>
      <w:r w:rsidRPr="000417A5">
        <w:rPr>
          <w:sz w:val="28"/>
          <w:szCs w:val="28"/>
        </w:rPr>
        <w:lastRenderedPageBreak/>
        <w:t>строительства, реконструкции которого осуществляется полностью за счет средств местного бюджета поселения и размещение которого планируется на территориях двух и более поселений, имеющих общую границу, в границах муниципального района, осуществляются органом местного самоуправления поселения, за счет средств местного бюджета которого планируется финансирование строительства, реконструкции такого объекта, по согласованию с иными поселениями,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поселения, за счет средств местного бюджета которого планируется финансирование строительства, реконструкции такого объекта, осуществляется органами местного самоуправления поселений, на территориях которых планируются строительство, реконструкция такого объекта, в течение двадцати рабочих дней со дня поступления им указанной документации.</w:t>
      </w:r>
    </w:p>
    <w:p w:rsidR="007070B0" w:rsidRPr="000417A5" w:rsidRDefault="007070B0" w:rsidP="007070B0">
      <w:pPr>
        <w:rPr>
          <w:sz w:val="28"/>
          <w:szCs w:val="28"/>
        </w:rPr>
      </w:pPr>
      <w:r w:rsidRPr="000417A5">
        <w:rPr>
          <w:sz w:val="28"/>
          <w:szCs w:val="28"/>
        </w:rPr>
        <w:t>5.2. В случае отказа в согласовании документации по планировке территории одним или несколькими органами местного самоуправления поселений, на территориях которых планируются строительство, реконструкция объекта местного значения поселения, утверждение документации по планировке территории осуществляется уполномоченным органом местного самоуправления муниципального района с учетом результатов рассмотрения разногласий согласительной комиссией, требования к составу и порядку работы которой устанавливаются Правительством Российской Федерации.</w:t>
      </w:r>
    </w:p>
    <w:p w:rsidR="007070B0" w:rsidRPr="000417A5" w:rsidRDefault="007070B0" w:rsidP="007070B0">
      <w:pPr>
        <w:rPr>
          <w:sz w:val="28"/>
          <w:szCs w:val="28"/>
        </w:rPr>
      </w:pPr>
      <w:r w:rsidRPr="000417A5">
        <w:rPr>
          <w:sz w:val="28"/>
          <w:szCs w:val="28"/>
        </w:rPr>
        <w:t xml:space="preserve">6. Не допускается осуществлять подготовку документации по планировке территории (за исключением случая, предусмотренного </w:t>
      </w:r>
      <w:hyperlink w:anchor="sub_1806" w:history="1">
        <w:r w:rsidRPr="000417A5">
          <w:rPr>
            <w:sz w:val="28"/>
            <w:szCs w:val="28"/>
          </w:rPr>
          <w:t>частью 6 статьи 18</w:t>
        </w:r>
      </w:hyperlink>
      <w:r w:rsidRPr="000417A5">
        <w:rPr>
          <w:sz w:val="28"/>
          <w:szCs w:val="28"/>
        </w:rPr>
        <w:t xml:space="preserve"> Градостроительного Кодекса), предусматривающей размещение объектов федерального значения в областях, указанных в </w:t>
      </w:r>
      <w:hyperlink w:anchor="sub_1001" w:history="1">
        <w:r w:rsidRPr="000417A5">
          <w:rPr>
            <w:sz w:val="28"/>
            <w:szCs w:val="28"/>
          </w:rPr>
          <w:t>части 1 статьи 10</w:t>
        </w:r>
      </w:hyperlink>
      <w:r w:rsidRPr="000417A5">
        <w:rPr>
          <w:sz w:val="28"/>
          <w:szCs w:val="28"/>
        </w:rPr>
        <w:t xml:space="preserve"> Градостроительного  Кодекса, документами территориального планирования двух и более субъектов Российской Федерации (при их наличии), объектов регионального значения в областях, указанных в </w:t>
      </w:r>
      <w:hyperlink w:anchor="sub_1403" w:history="1">
        <w:r w:rsidRPr="000417A5">
          <w:rPr>
            <w:sz w:val="28"/>
            <w:szCs w:val="28"/>
          </w:rPr>
          <w:t>части 3 статьи 14</w:t>
        </w:r>
      </w:hyperlink>
      <w:r w:rsidRPr="000417A5">
        <w:rPr>
          <w:sz w:val="28"/>
          <w:szCs w:val="28"/>
        </w:rPr>
        <w:t xml:space="preserve"> Градостроительного Кодекса, объектов местного значения муниципального района в областях, указанных в </w:t>
      </w:r>
      <w:hyperlink w:anchor="sub_19031" w:history="1">
        <w:r w:rsidRPr="000417A5">
          <w:rPr>
            <w:sz w:val="28"/>
            <w:szCs w:val="28"/>
          </w:rPr>
          <w:t>пункте 1 части 3 статьи 19</w:t>
        </w:r>
      </w:hyperlink>
      <w:r w:rsidRPr="000417A5">
        <w:rPr>
          <w:sz w:val="28"/>
          <w:szCs w:val="28"/>
        </w:rPr>
        <w:t xml:space="preserve"> Градостроительного  Кодекса, объектов местного значения поселения, городского округа в областях, указанных в </w:t>
      </w:r>
      <w:hyperlink w:anchor="sub_23051" w:history="1">
        <w:r w:rsidRPr="000417A5">
          <w:rPr>
            <w:sz w:val="28"/>
            <w:szCs w:val="28"/>
          </w:rPr>
          <w:t>пункте 1 части 5 статьи 23</w:t>
        </w:r>
      </w:hyperlink>
      <w:r w:rsidRPr="000417A5">
        <w:rPr>
          <w:sz w:val="28"/>
          <w:szCs w:val="28"/>
        </w:rPr>
        <w:t xml:space="preserve"> Градостроительного Кодекса, если размещение таких объектов не предусмотрено соответственно документами территориального планирования Российской Федерации в областях, указанных в части 1 статьи 10 Градостроительного Кодекса, документами территориального планирования двух и более субъектов Российской Федерации (при их наличии), документами территориального планирования субъекта Российской Федерации в областях, указанных в части 3 статьи 14 Градостроительного Кодекса, документами территориального планирования муниципального района в областях, указанных в пункте 1 части 3 статьи 19 Градостроительного Кодекса, документами территориального планирования поселений, городских округов в областях, указанных в пункте 1 части 5 статьи 23 Градостроительного Кодекса.</w:t>
      </w:r>
    </w:p>
    <w:p w:rsidR="007070B0" w:rsidRPr="000417A5" w:rsidRDefault="007070B0" w:rsidP="007070B0">
      <w:pPr>
        <w:rPr>
          <w:sz w:val="28"/>
          <w:szCs w:val="28"/>
        </w:rPr>
      </w:pPr>
      <w:r w:rsidRPr="000417A5">
        <w:rPr>
          <w:sz w:val="28"/>
          <w:szCs w:val="28"/>
        </w:rPr>
        <w:lastRenderedPageBreak/>
        <w:t xml:space="preserve">7. В случае принятия решения о подготовке документации по планировке территории уполномоченный федеральный орган исполнительной власти, орган исполнительной власти субъекта Российской Федерации, орган местного самоуправления муниципального района, заинтересованное лицо, указанное в </w:t>
      </w:r>
      <w:hyperlink w:anchor="sub_4511" w:history="1">
        <w:r w:rsidRPr="000417A5">
          <w:rPr>
            <w:sz w:val="28"/>
            <w:szCs w:val="28"/>
          </w:rPr>
          <w:t>части 1.1</w:t>
        </w:r>
      </w:hyperlink>
      <w:r w:rsidRPr="000417A5">
        <w:rPr>
          <w:sz w:val="28"/>
          <w:szCs w:val="28"/>
        </w:rPr>
        <w:t xml:space="preserve"> настоящей статьи, в течение десяти дней со дня принятия такого решения направляют уведомление о принятом решении главе поселения, главе городского округа, применительно к территориям которых принято такое решение.</w:t>
      </w:r>
    </w:p>
    <w:p w:rsidR="007070B0" w:rsidRPr="000417A5" w:rsidRDefault="007070B0" w:rsidP="007070B0">
      <w:pPr>
        <w:rPr>
          <w:sz w:val="28"/>
          <w:szCs w:val="28"/>
        </w:rPr>
      </w:pPr>
      <w:r w:rsidRPr="000417A5">
        <w:rPr>
          <w:sz w:val="28"/>
          <w:szCs w:val="28"/>
        </w:rPr>
        <w:t xml:space="preserve">8. Подготовка документации по планировке территории осуществляется уполномоченными органами исполнительной власти, органами местного самоуправления самостоятельно, подведомственными указанным органам государственными, муниципальными (бюджетными или автономными) учреждениями либо привлекаемыми ими на основании государственного или муниципального контракта, заключенного в соответствии с </w:t>
      </w:r>
      <w:hyperlink r:id="rId32" w:history="1">
        <w:r w:rsidRPr="000417A5">
          <w:rPr>
            <w:sz w:val="28"/>
            <w:szCs w:val="28"/>
          </w:rPr>
          <w:t>законодательством</w:t>
        </w:r>
      </w:hyperlink>
      <w:r w:rsidRPr="000417A5">
        <w:rPr>
          <w:sz w:val="28"/>
          <w:szCs w:val="28"/>
        </w:rPr>
        <w:t xml:space="preserve">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 предусмотренных </w:t>
      </w:r>
      <w:hyperlink w:anchor="sub_4511" w:history="1">
        <w:r w:rsidRPr="000417A5">
          <w:rPr>
            <w:sz w:val="28"/>
            <w:szCs w:val="28"/>
          </w:rPr>
          <w:t>частью 1.1</w:t>
        </w:r>
      </w:hyperlink>
      <w:r w:rsidRPr="000417A5">
        <w:rPr>
          <w:sz w:val="28"/>
          <w:szCs w:val="28"/>
        </w:rPr>
        <w:t xml:space="preserve"> настоящей статьи. 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или юридическими лицами за счет их средств.</w:t>
      </w:r>
    </w:p>
    <w:p w:rsidR="007070B0" w:rsidRPr="000417A5" w:rsidRDefault="007070B0" w:rsidP="007070B0">
      <w:pPr>
        <w:rPr>
          <w:sz w:val="28"/>
          <w:szCs w:val="28"/>
        </w:rPr>
      </w:pPr>
      <w:r w:rsidRPr="000417A5">
        <w:rPr>
          <w:sz w:val="28"/>
          <w:szCs w:val="28"/>
        </w:rPr>
        <w:t xml:space="preserve">8.1. </w:t>
      </w:r>
      <w:hyperlink r:id="rId33" w:history="1">
        <w:r w:rsidRPr="000417A5">
          <w:rPr>
            <w:sz w:val="28"/>
            <w:szCs w:val="28"/>
          </w:rPr>
          <w:t>Порядок</w:t>
        </w:r>
      </w:hyperlink>
      <w:r w:rsidRPr="000417A5">
        <w:rPr>
          <w:sz w:val="28"/>
          <w:szCs w:val="28"/>
        </w:rPr>
        <w:t xml:space="preserve"> подготовки и утверждения проекта планировки территории в отношении территорий исторических поселений федерального и регионального значения устанавливается соответственно Правительством Российской Федерации, законами или иными нормативными правовыми актами субъектов Российской Федерации.</w:t>
      </w:r>
    </w:p>
    <w:p w:rsidR="007070B0" w:rsidRPr="000417A5" w:rsidRDefault="007070B0" w:rsidP="007070B0">
      <w:pPr>
        <w:rPr>
          <w:sz w:val="28"/>
          <w:szCs w:val="28"/>
        </w:rPr>
      </w:pPr>
      <w:r w:rsidRPr="000417A5">
        <w:rPr>
          <w:sz w:val="28"/>
          <w:szCs w:val="28"/>
        </w:rPr>
        <w:t xml:space="preserve">8.2. Особенности подготовки документации по планировке территории лицами, указанными в </w:t>
      </w:r>
      <w:hyperlink w:anchor="sub_46903" w:history="1">
        <w:r w:rsidRPr="000417A5">
          <w:rPr>
            <w:sz w:val="28"/>
            <w:szCs w:val="28"/>
          </w:rPr>
          <w:t>части 3 статьи 46.9</w:t>
        </w:r>
      </w:hyperlink>
      <w:r w:rsidRPr="000417A5">
        <w:rPr>
          <w:sz w:val="28"/>
          <w:szCs w:val="28"/>
        </w:rPr>
        <w:t xml:space="preserve"> Градостроительного Кодекса, и лицами, с которыми заключен договор о комплексном развитии территории по инициативе органа местного самоуправления, устанавливаются соответственно </w:t>
      </w:r>
      <w:hyperlink w:anchor="sub_469" w:history="1">
        <w:r w:rsidRPr="000417A5">
          <w:rPr>
            <w:sz w:val="28"/>
            <w:szCs w:val="28"/>
          </w:rPr>
          <w:t>статьей 46.9</w:t>
        </w:r>
      </w:hyperlink>
      <w:r w:rsidRPr="000417A5">
        <w:rPr>
          <w:sz w:val="28"/>
          <w:szCs w:val="28"/>
        </w:rPr>
        <w:t xml:space="preserve"> и </w:t>
      </w:r>
      <w:hyperlink w:anchor="sub_4610" w:history="1">
        <w:r w:rsidRPr="000417A5">
          <w:rPr>
            <w:sz w:val="28"/>
            <w:szCs w:val="28"/>
          </w:rPr>
          <w:t>статьей 46.10</w:t>
        </w:r>
      </w:hyperlink>
      <w:r w:rsidRPr="000417A5">
        <w:rPr>
          <w:sz w:val="28"/>
          <w:szCs w:val="28"/>
        </w:rPr>
        <w:t xml:space="preserve"> Градостроительного Кодекса.</w:t>
      </w:r>
    </w:p>
    <w:p w:rsidR="007070B0" w:rsidRPr="000417A5" w:rsidRDefault="007070B0" w:rsidP="007070B0">
      <w:pPr>
        <w:rPr>
          <w:sz w:val="28"/>
          <w:szCs w:val="28"/>
        </w:rPr>
      </w:pPr>
      <w:r w:rsidRPr="000417A5">
        <w:rPr>
          <w:sz w:val="28"/>
          <w:szCs w:val="28"/>
        </w:rPr>
        <w:t>9. Утверждение документации по планировке территории, предназначенной для создания особой экономической зоны, осуществляется органами управления особыми экономическими зонами.</w:t>
      </w:r>
    </w:p>
    <w:p w:rsidR="007070B0" w:rsidRPr="000417A5" w:rsidRDefault="007070B0" w:rsidP="007070B0">
      <w:pPr>
        <w:rPr>
          <w:sz w:val="28"/>
          <w:szCs w:val="28"/>
        </w:rPr>
      </w:pPr>
    </w:p>
    <w:p w:rsidR="007070B0" w:rsidRPr="000417A5" w:rsidRDefault="007070B0" w:rsidP="007070B0">
      <w:pPr>
        <w:rPr>
          <w:sz w:val="28"/>
          <w:szCs w:val="28"/>
        </w:rPr>
      </w:pPr>
      <w:r w:rsidRPr="000417A5">
        <w:rPr>
          <w:sz w:val="28"/>
          <w:szCs w:val="28"/>
        </w:rPr>
        <w:t>Статья 26. Особенности подготовки документации по планировке территории применительно к территории Новокубанского городского поселения Новокубанского района</w:t>
      </w:r>
    </w:p>
    <w:p w:rsidR="007070B0" w:rsidRPr="000417A5" w:rsidRDefault="007070B0" w:rsidP="007070B0">
      <w:pPr>
        <w:rPr>
          <w:sz w:val="28"/>
          <w:szCs w:val="28"/>
        </w:rPr>
      </w:pPr>
    </w:p>
    <w:p w:rsidR="007070B0" w:rsidRPr="000417A5" w:rsidRDefault="007070B0" w:rsidP="007070B0">
      <w:pPr>
        <w:rPr>
          <w:sz w:val="28"/>
          <w:szCs w:val="28"/>
        </w:rPr>
      </w:pPr>
      <w:r w:rsidRPr="000417A5">
        <w:rPr>
          <w:sz w:val="28"/>
          <w:szCs w:val="28"/>
        </w:rPr>
        <w:t xml:space="preserve">1. Подготовка документации по планировке территории осуществляется на основании документов </w:t>
      </w:r>
      <w:hyperlink w:anchor="sub_102" w:history="1">
        <w:r w:rsidRPr="000417A5">
          <w:rPr>
            <w:sz w:val="28"/>
            <w:szCs w:val="28"/>
          </w:rPr>
          <w:t>территориального планирования</w:t>
        </w:r>
      </w:hyperlink>
      <w:r w:rsidRPr="000417A5">
        <w:rPr>
          <w:sz w:val="28"/>
          <w:szCs w:val="28"/>
        </w:rPr>
        <w:t xml:space="preserve">,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особо охраняемой природной территории  в соответствии с программами комплексного развития систем </w:t>
      </w:r>
      <w:r w:rsidRPr="000417A5">
        <w:rPr>
          <w:sz w:val="28"/>
          <w:szCs w:val="28"/>
        </w:rPr>
        <w:lastRenderedPageBreak/>
        <w:t xml:space="preserve">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w:t>
      </w:r>
      <w:hyperlink w:anchor="sub_104" w:history="1">
        <w:r w:rsidRPr="000417A5">
          <w:rPr>
            <w:sz w:val="28"/>
            <w:szCs w:val="28"/>
          </w:rPr>
          <w:t>зон с особыми условиями использования территорий</w:t>
        </w:r>
      </w:hyperlink>
      <w:r w:rsidRPr="000417A5">
        <w:rPr>
          <w:sz w:val="28"/>
          <w:szCs w:val="28"/>
        </w:rPr>
        <w:t>.</w:t>
      </w:r>
    </w:p>
    <w:p w:rsidR="007070B0" w:rsidRPr="000417A5" w:rsidRDefault="007070B0" w:rsidP="007070B0">
      <w:pPr>
        <w:rPr>
          <w:sz w:val="28"/>
          <w:szCs w:val="28"/>
        </w:rPr>
      </w:pPr>
      <w:r w:rsidRPr="000417A5">
        <w:rPr>
          <w:sz w:val="28"/>
          <w:szCs w:val="28"/>
        </w:rPr>
        <w:t xml:space="preserve">1.1. Лица, указанные в </w:t>
      </w:r>
      <w:hyperlink w:anchor="sub_45113" w:history="1">
        <w:r w:rsidRPr="000417A5">
          <w:rPr>
            <w:sz w:val="28"/>
            <w:szCs w:val="28"/>
          </w:rPr>
          <w:t>пунктах 3</w:t>
        </w:r>
      </w:hyperlink>
      <w:r w:rsidRPr="000417A5">
        <w:rPr>
          <w:sz w:val="28"/>
          <w:szCs w:val="28"/>
        </w:rPr>
        <w:t xml:space="preserve"> и </w:t>
      </w:r>
      <w:hyperlink w:anchor="sub_45114" w:history="1">
        <w:r w:rsidRPr="000417A5">
          <w:rPr>
            <w:sz w:val="28"/>
            <w:szCs w:val="28"/>
          </w:rPr>
          <w:t>4 части 1.1</w:t>
        </w:r>
      </w:hyperlink>
      <w:r w:rsidRPr="000417A5">
        <w:rPr>
          <w:sz w:val="28"/>
          <w:szCs w:val="28"/>
        </w:rPr>
        <w:t xml:space="preserve"> настоящей статьи, осуществляют подготовку документации по планировке территории в соответствии с требованиями, указанными в </w:t>
      </w:r>
      <w:hyperlink w:anchor="sub_45010" w:history="1">
        <w:r w:rsidRPr="000417A5">
          <w:rPr>
            <w:sz w:val="28"/>
            <w:szCs w:val="28"/>
          </w:rPr>
          <w:t>части 10</w:t>
        </w:r>
      </w:hyperlink>
      <w:r w:rsidRPr="000417A5">
        <w:rPr>
          <w:sz w:val="28"/>
          <w:szCs w:val="28"/>
        </w:rPr>
        <w:t xml:space="preserve"> настоящей статьи, и направляют такую документацию для утверждения соответственно в уполномоченные федеральные органы исполнительной власти, органы исполнительной власти субъекта Российской Федерации, органы местного самоуправления, указанные в </w:t>
      </w:r>
      <w:hyperlink w:anchor="sub_4502" w:history="1">
        <w:r w:rsidRPr="000417A5">
          <w:rPr>
            <w:sz w:val="28"/>
            <w:szCs w:val="28"/>
          </w:rPr>
          <w:t>частях 2 - 5.2</w:t>
        </w:r>
      </w:hyperlink>
      <w:r w:rsidRPr="000417A5">
        <w:rPr>
          <w:sz w:val="28"/>
          <w:szCs w:val="28"/>
        </w:rPr>
        <w:t xml:space="preserve"> настоящей статьи.</w:t>
      </w:r>
    </w:p>
    <w:p w:rsidR="007070B0" w:rsidRPr="000417A5" w:rsidRDefault="007070B0" w:rsidP="007070B0">
      <w:pPr>
        <w:rPr>
          <w:sz w:val="28"/>
          <w:szCs w:val="28"/>
        </w:rPr>
      </w:pPr>
      <w:r w:rsidRPr="000417A5">
        <w:rPr>
          <w:sz w:val="28"/>
          <w:szCs w:val="28"/>
        </w:rPr>
        <w:t>2. В случае, если решение о подготовке документации по планировке территории принимается уполномоченным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подготовка указанной документации должна осуществляться в соответствии с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документами территориального планирования муниципального района.</w:t>
      </w:r>
    </w:p>
    <w:p w:rsidR="007070B0" w:rsidRPr="000417A5" w:rsidRDefault="007070B0" w:rsidP="007070B0">
      <w:pPr>
        <w:rPr>
          <w:sz w:val="28"/>
          <w:szCs w:val="28"/>
        </w:rPr>
      </w:pPr>
      <w:r w:rsidRPr="000417A5">
        <w:rPr>
          <w:sz w:val="28"/>
          <w:szCs w:val="28"/>
        </w:rPr>
        <w:t xml:space="preserve">3. Уполномоченные федеральные органы исполнительной власти осуществляют проверку документации по планировке территории, в случаях, предусмотренных </w:t>
      </w:r>
      <w:hyperlink w:anchor="sub_4502" w:history="1">
        <w:r w:rsidRPr="000417A5">
          <w:rPr>
            <w:sz w:val="28"/>
            <w:szCs w:val="28"/>
          </w:rPr>
          <w:t>частями 2</w:t>
        </w:r>
      </w:hyperlink>
      <w:r w:rsidRPr="000417A5">
        <w:rPr>
          <w:sz w:val="28"/>
          <w:szCs w:val="28"/>
        </w:rPr>
        <w:t xml:space="preserve"> и </w:t>
      </w:r>
      <w:hyperlink w:anchor="sub_45032" w:history="1">
        <w:r w:rsidRPr="000417A5">
          <w:rPr>
            <w:sz w:val="28"/>
            <w:szCs w:val="28"/>
          </w:rPr>
          <w:t>3.2</w:t>
        </w:r>
      </w:hyperlink>
      <w:r w:rsidRPr="000417A5">
        <w:rPr>
          <w:sz w:val="28"/>
          <w:szCs w:val="28"/>
        </w:rPr>
        <w:t xml:space="preserve"> настоящей статьи, на соответствие требованиям, указанным в </w:t>
      </w:r>
      <w:hyperlink w:anchor="sub_45010" w:history="1">
        <w:r w:rsidRPr="000417A5">
          <w:rPr>
            <w:sz w:val="28"/>
            <w:szCs w:val="28"/>
          </w:rPr>
          <w:t>части 10</w:t>
        </w:r>
      </w:hyperlink>
      <w:r w:rsidRPr="000417A5">
        <w:rPr>
          <w:sz w:val="28"/>
          <w:szCs w:val="28"/>
        </w:rPr>
        <w:t xml:space="preserve"> настоящей статьи, в течение тридцати дней со дня поступления такой документации и по результатам проверки утверждают документацию по планировке территории или принимают решение об отклонении такой документации и о направлении ее на доработку.</w:t>
      </w:r>
    </w:p>
    <w:p w:rsidR="007070B0" w:rsidRPr="000417A5" w:rsidRDefault="007070B0" w:rsidP="007070B0">
      <w:pPr>
        <w:rPr>
          <w:sz w:val="28"/>
          <w:szCs w:val="28"/>
        </w:rPr>
      </w:pPr>
      <w:bookmarkStart w:id="131" w:name="sub_450121"/>
      <w:r w:rsidRPr="000417A5">
        <w:rPr>
          <w:sz w:val="28"/>
          <w:szCs w:val="28"/>
        </w:rPr>
        <w:t xml:space="preserve">3.1. Уполномоченные органы исполнительной власти субъекта Российской Федерации в случаях, предусмотренных </w:t>
      </w:r>
      <w:hyperlink w:anchor="sub_4503" w:history="1">
        <w:r w:rsidRPr="000417A5">
          <w:rPr>
            <w:sz w:val="28"/>
            <w:szCs w:val="28"/>
          </w:rPr>
          <w:t>частями 3</w:t>
        </w:r>
      </w:hyperlink>
      <w:r w:rsidRPr="000417A5">
        <w:rPr>
          <w:sz w:val="28"/>
          <w:szCs w:val="28"/>
        </w:rPr>
        <w:t xml:space="preserve">, </w:t>
      </w:r>
      <w:hyperlink w:anchor="sub_45031" w:history="1">
        <w:r w:rsidRPr="000417A5">
          <w:rPr>
            <w:sz w:val="28"/>
            <w:szCs w:val="28"/>
          </w:rPr>
          <w:t>3.1</w:t>
        </w:r>
      </w:hyperlink>
      <w:r w:rsidRPr="000417A5">
        <w:rPr>
          <w:sz w:val="28"/>
          <w:szCs w:val="28"/>
        </w:rPr>
        <w:t xml:space="preserve"> и </w:t>
      </w:r>
      <w:hyperlink w:anchor="sub_45042" w:history="1">
        <w:r w:rsidRPr="000417A5">
          <w:rPr>
            <w:sz w:val="28"/>
            <w:szCs w:val="28"/>
          </w:rPr>
          <w:t>4.2</w:t>
        </w:r>
      </w:hyperlink>
      <w:r w:rsidRPr="000417A5">
        <w:rPr>
          <w:sz w:val="28"/>
          <w:szCs w:val="28"/>
        </w:rPr>
        <w:t xml:space="preserve"> настоящей статьи, осуществляют проверку документации по планировке территории на соответствие требованиям, указанным в </w:t>
      </w:r>
      <w:hyperlink w:anchor="sub_45010" w:history="1">
        <w:r w:rsidRPr="000417A5">
          <w:rPr>
            <w:sz w:val="28"/>
            <w:szCs w:val="28"/>
          </w:rPr>
          <w:t>части 10</w:t>
        </w:r>
      </w:hyperlink>
      <w:r w:rsidRPr="000417A5">
        <w:rPr>
          <w:sz w:val="28"/>
          <w:szCs w:val="28"/>
        </w:rPr>
        <w:t xml:space="preserve"> настоящей статьи, в течение тридцати дней со дня поступления такой документации и по результатам проверки принимают решение о проведении общественных обсуждений или публичных слушаний по такой документации, а в случае, предусмотренном </w:t>
      </w:r>
      <w:hyperlink w:anchor="sub_4651" w:history="1">
        <w:r w:rsidRPr="000417A5">
          <w:rPr>
            <w:sz w:val="28"/>
            <w:szCs w:val="28"/>
          </w:rPr>
          <w:t>частью 5.1 статьи 46</w:t>
        </w:r>
      </w:hyperlink>
      <w:r w:rsidRPr="000417A5">
        <w:rPr>
          <w:sz w:val="28"/>
          <w:szCs w:val="28"/>
        </w:rPr>
        <w:t xml:space="preserve"> Градостроительного Кодекса, об утверждении такой документации или о направлении ее на доработку. Органы местного самоуправления в случаях, предусмотренных </w:t>
      </w:r>
      <w:hyperlink w:anchor="sub_4504" w:history="1">
        <w:r w:rsidRPr="000417A5">
          <w:rPr>
            <w:sz w:val="28"/>
            <w:szCs w:val="28"/>
          </w:rPr>
          <w:t>частями 4</w:t>
        </w:r>
      </w:hyperlink>
      <w:r w:rsidRPr="000417A5">
        <w:rPr>
          <w:sz w:val="28"/>
          <w:szCs w:val="28"/>
        </w:rPr>
        <w:t xml:space="preserve"> и </w:t>
      </w:r>
      <w:hyperlink w:anchor="sub_45041" w:history="1">
        <w:r w:rsidRPr="000417A5">
          <w:rPr>
            <w:sz w:val="28"/>
            <w:szCs w:val="28"/>
          </w:rPr>
          <w:t>4.1</w:t>
        </w:r>
      </w:hyperlink>
      <w:r w:rsidRPr="000417A5">
        <w:rPr>
          <w:sz w:val="28"/>
          <w:szCs w:val="28"/>
        </w:rPr>
        <w:t xml:space="preserve"> настоящей статьи, осуществляют проверку документации по планировке территории на соответствие требованиям, указанным в части 10 настоящей статьи, в течение </w:t>
      </w:r>
      <w:r w:rsidRPr="000417A5">
        <w:rPr>
          <w:sz w:val="28"/>
          <w:szCs w:val="28"/>
        </w:rPr>
        <w:lastRenderedPageBreak/>
        <w:t xml:space="preserve">тридцати дней со дня поступления такой документации и по результатам проверки принимают решение о проведении общественных обсуждений или публичных слушаний по такой документации, а в случае, предусмотренном </w:t>
      </w:r>
      <w:hyperlink w:anchor="sub_4651" w:history="1">
        <w:r w:rsidRPr="000417A5">
          <w:rPr>
            <w:sz w:val="28"/>
            <w:szCs w:val="28"/>
          </w:rPr>
          <w:t>частью 5.1 статьи 46</w:t>
        </w:r>
      </w:hyperlink>
      <w:r w:rsidRPr="000417A5">
        <w:rPr>
          <w:sz w:val="28"/>
          <w:szCs w:val="28"/>
        </w:rPr>
        <w:t xml:space="preserve"> Градостроительного Кодекса, об утверждении такой документации или о направлении ее на доработку.</w:t>
      </w:r>
    </w:p>
    <w:bookmarkEnd w:id="131"/>
    <w:p w:rsidR="007070B0" w:rsidRPr="000417A5" w:rsidRDefault="007070B0" w:rsidP="007070B0">
      <w:pPr>
        <w:rPr>
          <w:sz w:val="28"/>
          <w:szCs w:val="28"/>
        </w:rPr>
      </w:pPr>
      <w:r w:rsidRPr="000417A5">
        <w:rPr>
          <w:sz w:val="28"/>
          <w:szCs w:val="28"/>
        </w:rPr>
        <w:t xml:space="preserve">3.2. Документация по планировке территории, подготовленная применительно к землям лесного фонда, до ее утверждения подлежит согласованию с органами государственной власти, осуществляющими предоставление лесных участков в границах земель лесного фонда, а в случае необходимости перевода земельных участков, на которых планируется размещение линейных объектов, из состава земель лесного фонда в земли иных категорий, в том числе после ввода таких объектов в эксплуатацию, с федеральным органом исполнительной власти, осуществляющим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 Документация по планировке территории, подготовленная применительно к особо охраняемой природной территории, до ее утверждения подлежит согласованию с исполнительным органом государственной власти или органом местного самоуправления, в ведении которых находится соответствующая особо охраняемая природная территория. Предметом согласования является допустимость размещения объектов капитального строительства в соответствии с требованиями </w:t>
      </w:r>
      <w:hyperlink r:id="rId34" w:history="1">
        <w:r w:rsidRPr="000417A5">
          <w:rPr>
            <w:sz w:val="28"/>
            <w:szCs w:val="28"/>
          </w:rPr>
          <w:t>лесного законодательства</w:t>
        </w:r>
      </w:hyperlink>
      <w:r w:rsidRPr="000417A5">
        <w:rPr>
          <w:sz w:val="28"/>
          <w:szCs w:val="28"/>
        </w:rPr>
        <w:t xml:space="preserve">, </w:t>
      </w:r>
      <w:hyperlink r:id="rId35" w:history="1">
        <w:r w:rsidRPr="000417A5">
          <w:rPr>
            <w:sz w:val="28"/>
            <w:szCs w:val="28"/>
          </w:rPr>
          <w:t>законодательства</w:t>
        </w:r>
      </w:hyperlink>
      <w:r w:rsidRPr="000417A5">
        <w:rPr>
          <w:sz w:val="28"/>
          <w:szCs w:val="28"/>
        </w:rPr>
        <w:t xml:space="preserve"> об особо охраняемых природных территориях в границах земель лесного фонда, особо охраняемых природных территорий, а также соответствие планируемого размещения объектов капитального строительства, не являющихся линейными объектами, лесохозяйственному регламенту, положению об особо охраняемой природной территории, утвержденным применительно к территории, в границах которой планируется размещение таких объектов, либо возможность размещения объектов капитального строительства при условии перевода земельных участков из состава земель лесного фонда, земель особо охраняемых территорий и объектов в земли иных категорий, если такой перевод допускается в соответствии с законодательством Российской Федерации. Срок согласования документации по планировке территории не может превышать тридцать дней со дня ее поступления в орган государственной власти или орган местного самоуправления, предусмотренные настоящей частью.</w:t>
      </w:r>
    </w:p>
    <w:p w:rsidR="007070B0" w:rsidRPr="000417A5" w:rsidRDefault="007070B0" w:rsidP="007070B0">
      <w:pPr>
        <w:rPr>
          <w:sz w:val="28"/>
          <w:szCs w:val="28"/>
        </w:rPr>
      </w:pPr>
      <w:r w:rsidRPr="000417A5">
        <w:rPr>
          <w:sz w:val="28"/>
          <w:szCs w:val="28"/>
        </w:rPr>
        <w:t xml:space="preserve">3.3.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до его утверждения подлежит согласованию с органом государственной власти или органом местного самоуправления, уполномоченными на принятие решений об изъятии земельных участков для государственных или муниципальных нужд. Предметом согласования проекта планировки территории с указанными органом государственной власти или органом местного самоуправления являются предусмотренные данным проектом планировки территории границы </w:t>
      </w:r>
      <w:r w:rsidRPr="000417A5">
        <w:rPr>
          <w:sz w:val="28"/>
          <w:szCs w:val="28"/>
        </w:rPr>
        <w:lastRenderedPageBreak/>
        <w:t>зон планируемого размещения объектов федерального значения, объектов регионального значения или объектов местного значения.</w:t>
      </w:r>
    </w:p>
    <w:p w:rsidR="007070B0" w:rsidRPr="000417A5" w:rsidRDefault="007070B0" w:rsidP="007070B0">
      <w:pPr>
        <w:rPr>
          <w:sz w:val="28"/>
          <w:szCs w:val="28"/>
        </w:rPr>
      </w:pPr>
      <w:r w:rsidRPr="000417A5">
        <w:rPr>
          <w:sz w:val="28"/>
          <w:szCs w:val="28"/>
        </w:rPr>
        <w:t xml:space="preserve">3.4. В случае, если по истечении тридцати дней с момента поступления в органы государственной власти или органы местного самоуправления, уполномоченные на принятие решения об изъятии земельных участков для государственных или муниципальных нужд, проекта планировки территории, указанного в </w:t>
      </w:r>
      <w:hyperlink w:anchor="sub_45010" w:history="1">
        <w:r w:rsidRPr="000417A5">
          <w:rPr>
            <w:sz w:val="28"/>
            <w:szCs w:val="28"/>
          </w:rPr>
          <w:t>части 10</w:t>
        </w:r>
      </w:hyperlink>
      <w:r w:rsidRPr="000417A5">
        <w:rPr>
          <w:sz w:val="28"/>
          <w:szCs w:val="28"/>
        </w:rPr>
        <w:t xml:space="preserve"> настоящей статьи, такими органами не представлены возражения относительно данного проекта планировки, он считается согласованным.</w:t>
      </w:r>
    </w:p>
    <w:p w:rsidR="007070B0" w:rsidRPr="000417A5" w:rsidRDefault="007070B0" w:rsidP="007070B0">
      <w:pPr>
        <w:rPr>
          <w:sz w:val="28"/>
          <w:szCs w:val="28"/>
        </w:rPr>
      </w:pPr>
      <w:r w:rsidRPr="000417A5">
        <w:rPr>
          <w:sz w:val="28"/>
          <w:szCs w:val="28"/>
        </w:rPr>
        <w:t>3.5.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не действует в части определения границ зон планируемого размещения таких объектов в случае, если в течение трех лет со дня утверждения данного проекта планировки территории не принято решение об изъятии таких земельных участков для государственных или муниципальных нужд.</w:t>
      </w:r>
    </w:p>
    <w:p w:rsidR="007070B0" w:rsidRPr="000417A5" w:rsidRDefault="007070B0" w:rsidP="007070B0">
      <w:pPr>
        <w:rPr>
          <w:sz w:val="28"/>
          <w:szCs w:val="28"/>
        </w:rPr>
      </w:pPr>
      <w:r w:rsidRPr="000417A5">
        <w:rPr>
          <w:sz w:val="28"/>
          <w:szCs w:val="28"/>
        </w:rPr>
        <w:t>3.6. 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городского округа и утверждение которой осуществляется уполномоченным федеральным органом исполнительной власти, уполномоченным органом исполнительной власти субъекта Российской Федерации, уполномоченным органом местного самоуправления муниципального района, до ее утверждения подлежит согласованию с главой такого поселения, главой такого городского округа. Предметом согласования является соответствие планируемого размещения указанных объектов правилам землепользования и застройки в части соблюдения градостроительных регламентов (за исключением линейных объектов), установленных для территориальных зон, в границах которых планируется размещение указанных объектов, а также обеспечение сохранения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указанных объектов для населения.</w:t>
      </w:r>
    </w:p>
    <w:p w:rsidR="007070B0" w:rsidRPr="000417A5" w:rsidRDefault="007070B0" w:rsidP="007070B0">
      <w:pPr>
        <w:rPr>
          <w:sz w:val="28"/>
          <w:szCs w:val="28"/>
        </w:rPr>
      </w:pPr>
      <w:r w:rsidRPr="000417A5">
        <w:rPr>
          <w:sz w:val="28"/>
          <w:szCs w:val="28"/>
        </w:rPr>
        <w:t xml:space="preserve">3.7. В течение тридцати дней со дня получения указанной в </w:t>
      </w:r>
      <w:hyperlink w:anchor="sub_45127" w:history="1">
        <w:r w:rsidRPr="000417A5">
          <w:rPr>
            <w:sz w:val="28"/>
            <w:szCs w:val="28"/>
          </w:rPr>
          <w:t>части 3.7</w:t>
        </w:r>
      </w:hyperlink>
      <w:r w:rsidRPr="000417A5">
        <w:rPr>
          <w:sz w:val="28"/>
          <w:szCs w:val="28"/>
        </w:rPr>
        <w:t xml:space="preserve"> настоящей статьи документации по планировке территории глава поселения или глава городского округа направляет в орган, уполномоченный на утверждение такой документации, согласование такой документации или отказ в ее согласовании. При этом отказ в согласовании такой документации допускается по следующим основаниям:</w:t>
      </w:r>
    </w:p>
    <w:p w:rsidR="007070B0" w:rsidRPr="000417A5" w:rsidRDefault="007070B0" w:rsidP="007070B0">
      <w:pPr>
        <w:rPr>
          <w:sz w:val="28"/>
          <w:szCs w:val="28"/>
        </w:rPr>
      </w:pPr>
      <w:bookmarkStart w:id="132" w:name="sub_451281"/>
      <w:r w:rsidRPr="000417A5">
        <w:rPr>
          <w:sz w:val="28"/>
          <w:szCs w:val="28"/>
        </w:rPr>
        <w:t xml:space="preserve">1) несоответствие планируемого размещения объектов, указанных в </w:t>
      </w:r>
      <w:hyperlink w:anchor="sub_45127" w:history="1">
        <w:r w:rsidRPr="000417A5">
          <w:rPr>
            <w:sz w:val="28"/>
            <w:szCs w:val="28"/>
          </w:rPr>
          <w:t>части 3.7</w:t>
        </w:r>
      </w:hyperlink>
      <w:r w:rsidRPr="000417A5">
        <w:rPr>
          <w:sz w:val="28"/>
          <w:szCs w:val="28"/>
        </w:rPr>
        <w:t xml:space="preserve"> настоящей статьи, градостроительным регламентам, установленным для </w:t>
      </w:r>
      <w:r w:rsidRPr="000417A5">
        <w:rPr>
          <w:sz w:val="28"/>
          <w:szCs w:val="28"/>
        </w:rPr>
        <w:lastRenderedPageBreak/>
        <w:t>территориальных зон, в границах которых планируется размещение таких объектов (за исключением линейных объектов);</w:t>
      </w:r>
    </w:p>
    <w:p w:rsidR="007070B0" w:rsidRPr="000417A5" w:rsidRDefault="007070B0" w:rsidP="007070B0">
      <w:pPr>
        <w:rPr>
          <w:sz w:val="28"/>
          <w:szCs w:val="28"/>
        </w:rPr>
      </w:pPr>
      <w:bookmarkStart w:id="133" w:name="sub_451282"/>
      <w:bookmarkEnd w:id="132"/>
      <w:r w:rsidRPr="000417A5">
        <w:rPr>
          <w:sz w:val="28"/>
          <w:szCs w:val="28"/>
        </w:rPr>
        <w:t>2) снижение фактических показателей обеспеченности территории объектами коммунальной, транспортной, социальной инфраструктур и (или) фактических показателей территориальной доступности указанных объектов для населения при размещении планируемых объектов.</w:t>
      </w:r>
    </w:p>
    <w:bookmarkEnd w:id="133"/>
    <w:p w:rsidR="007070B0" w:rsidRPr="000417A5" w:rsidRDefault="007070B0" w:rsidP="007070B0">
      <w:pPr>
        <w:rPr>
          <w:sz w:val="28"/>
          <w:szCs w:val="28"/>
        </w:rPr>
      </w:pPr>
      <w:r w:rsidRPr="000417A5">
        <w:rPr>
          <w:sz w:val="28"/>
          <w:szCs w:val="28"/>
        </w:rPr>
        <w:t xml:space="preserve">3.8. В случае, если по истечении тридцати дней с момента поступления главе поселения или главе городского округа предусмотренной </w:t>
      </w:r>
      <w:hyperlink w:anchor="sub_45127" w:history="1">
        <w:r w:rsidRPr="000417A5">
          <w:rPr>
            <w:sz w:val="28"/>
            <w:szCs w:val="28"/>
          </w:rPr>
          <w:t>частью 3.7</w:t>
        </w:r>
      </w:hyperlink>
      <w:r w:rsidRPr="000417A5">
        <w:rPr>
          <w:sz w:val="28"/>
          <w:szCs w:val="28"/>
        </w:rPr>
        <w:t xml:space="preserve"> настоящей статьи документации по планировке территории такими главой поселения или главой городского округа не направлен предусмотренный </w:t>
      </w:r>
      <w:hyperlink w:anchor="sub_45128" w:history="1">
        <w:r w:rsidRPr="000417A5">
          <w:rPr>
            <w:sz w:val="28"/>
            <w:szCs w:val="28"/>
          </w:rPr>
          <w:t>частью 3.8</w:t>
        </w:r>
      </w:hyperlink>
      <w:r w:rsidRPr="000417A5">
        <w:rPr>
          <w:sz w:val="28"/>
          <w:szCs w:val="28"/>
        </w:rPr>
        <w:t xml:space="preserve"> настоящей статьи отказ в согласовании документации по планировке территории в орган, уполномоченный на ее утверждение, документация по планировке территории считается согласованной.</w:t>
      </w:r>
    </w:p>
    <w:p w:rsidR="007070B0" w:rsidRPr="000417A5" w:rsidRDefault="007070B0" w:rsidP="007070B0">
      <w:pPr>
        <w:rPr>
          <w:sz w:val="28"/>
          <w:szCs w:val="28"/>
        </w:rPr>
      </w:pPr>
      <w:r w:rsidRPr="000417A5">
        <w:rPr>
          <w:sz w:val="28"/>
          <w:szCs w:val="28"/>
        </w:rPr>
        <w:t>3.9. Документация по планировке территории, предусматривающая размещение объекта капитального строительства в границах придорожной полосы автомобильной дороги, до ее утверждения подлежит согласованию с владельцем автомобильной дороги. Предметом согласования документации по планировке территории являются обеспечение неухудшения видимости на автомобильной дороге и других условий безопасности дорожного движения, сохранение возможности проведения работ по содержанию, ремонту автомобильной дороги и входящих в ее состав дорожных сооружений, а также по реконструкции автомобильной дороги в случае, если такая реконструкция предусмотрена утвержденными документами территориального планирования, документацией по планировке территории.</w:t>
      </w:r>
    </w:p>
    <w:p w:rsidR="007070B0" w:rsidRPr="000417A5" w:rsidRDefault="007070B0" w:rsidP="007070B0">
      <w:pPr>
        <w:rPr>
          <w:sz w:val="28"/>
          <w:szCs w:val="28"/>
        </w:rPr>
      </w:pPr>
      <w:r w:rsidRPr="000417A5">
        <w:rPr>
          <w:sz w:val="28"/>
          <w:szCs w:val="28"/>
        </w:rPr>
        <w:t>3.10. Порядок разрешения разногласий между органами государственной власти, органами местного самоуправления и (или) владельцами автомобильных дорог по вопросам согласования документации по планировке территории устанавливается Правительством Российской Федерации.</w:t>
      </w:r>
    </w:p>
    <w:p w:rsidR="007070B0" w:rsidRPr="000417A5" w:rsidRDefault="007070B0" w:rsidP="007070B0">
      <w:pPr>
        <w:rPr>
          <w:sz w:val="28"/>
          <w:szCs w:val="28"/>
        </w:rPr>
      </w:pPr>
      <w:r w:rsidRPr="000417A5">
        <w:rPr>
          <w:sz w:val="28"/>
          <w:szCs w:val="28"/>
        </w:rPr>
        <w:t xml:space="preserve">4. Особенности подготовки документации по планировке территории применительно к территориям поселения, городского округа устанавливаются </w:t>
      </w:r>
      <w:hyperlink w:anchor="sub_46" w:history="1">
        <w:r w:rsidRPr="000417A5">
          <w:rPr>
            <w:sz w:val="28"/>
            <w:szCs w:val="28"/>
          </w:rPr>
          <w:t>статьей 46</w:t>
        </w:r>
      </w:hyperlink>
      <w:r w:rsidRPr="000417A5">
        <w:rPr>
          <w:sz w:val="28"/>
          <w:szCs w:val="28"/>
        </w:rPr>
        <w:t xml:space="preserve"> Градостроительного Кодекса.</w:t>
      </w:r>
    </w:p>
    <w:p w:rsidR="007070B0" w:rsidRPr="000417A5" w:rsidRDefault="007070B0" w:rsidP="007070B0">
      <w:pPr>
        <w:rPr>
          <w:sz w:val="28"/>
          <w:szCs w:val="28"/>
        </w:rPr>
      </w:pPr>
      <w:r w:rsidRPr="000417A5">
        <w:rPr>
          <w:sz w:val="28"/>
          <w:szCs w:val="28"/>
        </w:rPr>
        <w:t xml:space="preserve">4.1. Проекты планировки территории и проекты межевания территории, решение об утверждении которых принимается в соответствии с настоящей статьей органами местного самоуправления муниципального района, до их утверждения подлежат обязательному рассмотрению на общественных обсуждениях или публичных слушаниях, за исключением случаев, предусмотренных </w:t>
      </w:r>
      <w:hyperlink w:anchor="sub_4651" w:history="1">
        <w:r w:rsidRPr="000417A5">
          <w:rPr>
            <w:sz w:val="28"/>
            <w:szCs w:val="28"/>
          </w:rPr>
          <w:t>частью 5.1 статьи 46</w:t>
        </w:r>
      </w:hyperlink>
      <w:r w:rsidRPr="000417A5">
        <w:rPr>
          <w:sz w:val="28"/>
          <w:szCs w:val="28"/>
        </w:rPr>
        <w:t xml:space="preserve"> Градостроительного Кодекса. Общественные обсуждения или публичные слушания по указанным проектам проводятся в порядке, установленном </w:t>
      </w:r>
      <w:hyperlink w:anchor="sub_5010" w:history="1">
        <w:r w:rsidRPr="000417A5">
          <w:rPr>
            <w:sz w:val="28"/>
            <w:szCs w:val="28"/>
          </w:rPr>
          <w:t>статьей 5.1</w:t>
        </w:r>
      </w:hyperlink>
      <w:r w:rsidRPr="000417A5">
        <w:rPr>
          <w:sz w:val="28"/>
          <w:szCs w:val="28"/>
        </w:rPr>
        <w:t xml:space="preserve"> Градостроительного Кодекса, и по правилам, предусмотренным </w:t>
      </w:r>
      <w:hyperlink w:anchor="sub_46011" w:history="1">
        <w:r w:rsidRPr="000417A5">
          <w:rPr>
            <w:sz w:val="28"/>
            <w:szCs w:val="28"/>
          </w:rPr>
          <w:t>частями 11</w:t>
        </w:r>
      </w:hyperlink>
      <w:r w:rsidRPr="000417A5">
        <w:rPr>
          <w:sz w:val="28"/>
          <w:szCs w:val="28"/>
        </w:rPr>
        <w:t xml:space="preserve"> и </w:t>
      </w:r>
      <w:hyperlink w:anchor="sub_46012" w:history="1">
        <w:r w:rsidRPr="000417A5">
          <w:rPr>
            <w:sz w:val="28"/>
            <w:szCs w:val="28"/>
          </w:rPr>
          <w:t>12 статьи 46</w:t>
        </w:r>
      </w:hyperlink>
      <w:r w:rsidRPr="000417A5">
        <w:rPr>
          <w:sz w:val="28"/>
          <w:szCs w:val="28"/>
        </w:rPr>
        <w:t xml:space="preserve"> Градостроительного Кодекса. Орган местного самоуправления муниципального района с учетом протокола общественных обсуждений или публичных слушаний и заключения о результатах таких общественных обсуждений или публичных слушаний в течение десяти дней принимает решение об утверждении документации по планировке территории или об отклонении </w:t>
      </w:r>
      <w:r w:rsidRPr="000417A5">
        <w:rPr>
          <w:sz w:val="28"/>
          <w:szCs w:val="28"/>
        </w:rPr>
        <w:lastRenderedPageBreak/>
        <w:t>такой документации и о направлении ее на доработку с учетом указанных протокола и заключения.</w:t>
      </w:r>
    </w:p>
    <w:p w:rsidR="007070B0" w:rsidRPr="000417A5" w:rsidRDefault="007070B0" w:rsidP="007070B0">
      <w:pPr>
        <w:rPr>
          <w:sz w:val="28"/>
          <w:szCs w:val="28"/>
        </w:rPr>
      </w:pPr>
      <w:r w:rsidRPr="000417A5">
        <w:rPr>
          <w:sz w:val="28"/>
          <w:szCs w:val="28"/>
        </w:rPr>
        <w:t>5. Документация по планировке территории, утверждаемая соответственно уполномоченными федеральными органами исполнительной власти, уполномоченным исполнительным органом государственной власти субъекта Российской Федерации, уполномоченным органом местного самоуправления, направляется главе поселения, главе городского округа, применительно к территориям которых осуществлялась подготовка такой документации, в течение семи дней со дня ее утверждения.</w:t>
      </w:r>
    </w:p>
    <w:p w:rsidR="007070B0" w:rsidRPr="000417A5" w:rsidRDefault="007070B0" w:rsidP="007070B0">
      <w:pPr>
        <w:rPr>
          <w:sz w:val="28"/>
          <w:szCs w:val="28"/>
        </w:rPr>
      </w:pPr>
      <w:r w:rsidRPr="000417A5">
        <w:rPr>
          <w:sz w:val="28"/>
          <w:szCs w:val="28"/>
        </w:rPr>
        <w:t>6. Уполномоченный орган местного самоуправления обеспечивает опубликование указанной в части 6 настоящей статьи документации по планировке территории (проектов планировки территории и проектов межевания территории) в порядке, установленном для официального опубликования муниципальных правовых актов, иной официальной информации, и размещает информацию о такой документации на официальном сайте муниципального образования (при наличии официального сайта муниципального образования) в сети "Интернет".</w:t>
      </w:r>
    </w:p>
    <w:p w:rsidR="007070B0" w:rsidRPr="000417A5" w:rsidRDefault="007070B0" w:rsidP="007070B0">
      <w:pPr>
        <w:rPr>
          <w:sz w:val="28"/>
          <w:szCs w:val="28"/>
        </w:rPr>
      </w:pPr>
      <w:bookmarkStart w:id="134" w:name="sub_45017"/>
      <w:r w:rsidRPr="000417A5">
        <w:rPr>
          <w:sz w:val="28"/>
          <w:szCs w:val="28"/>
        </w:rPr>
        <w:t>7. Органы государственной власти Российской Федерации, органы государственной власти субъектов Российской Федерации, органы местного самоуправления, физические и юридические лица вправе оспорить в судебном порядке документацию по планировке территории.</w:t>
      </w:r>
    </w:p>
    <w:bookmarkEnd w:id="134"/>
    <w:p w:rsidR="007070B0" w:rsidRPr="000417A5" w:rsidRDefault="006419D9" w:rsidP="007070B0">
      <w:pPr>
        <w:rPr>
          <w:sz w:val="28"/>
          <w:szCs w:val="28"/>
        </w:rPr>
      </w:pPr>
      <w:r w:rsidRPr="000417A5">
        <w:rPr>
          <w:sz w:val="28"/>
          <w:szCs w:val="28"/>
        </w:rPr>
        <w:fldChar w:fldCharType="begin"/>
      </w:r>
      <w:r w:rsidR="007070B0" w:rsidRPr="000417A5">
        <w:rPr>
          <w:sz w:val="28"/>
          <w:szCs w:val="28"/>
        </w:rPr>
        <w:instrText>HYPERLINK "garantF1://71225554.0"</w:instrText>
      </w:r>
      <w:r w:rsidRPr="000417A5">
        <w:rPr>
          <w:sz w:val="28"/>
          <w:szCs w:val="28"/>
        </w:rPr>
        <w:fldChar w:fldCharType="separate"/>
      </w:r>
      <w:r w:rsidR="007070B0" w:rsidRPr="000417A5">
        <w:rPr>
          <w:sz w:val="28"/>
          <w:szCs w:val="28"/>
        </w:rPr>
        <w:t>8.</w:t>
      </w:r>
      <w:r w:rsidRPr="000417A5">
        <w:rPr>
          <w:sz w:val="28"/>
          <w:szCs w:val="28"/>
        </w:rPr>
        <w:fldChar w:fldCharType="end"/>
      </w:r>
      <w:r w:rsidR="007070B0" w:rsidRPr="000417A5">
        <w:rPr>
          <w:sz w:val="28"/>
          <w:szCs w:val="28"/>
        </w:rPr>
        <w:t xml:space="preserve"> Порядок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порядок принятия решения об утверждении документации по планировке территории для размещения объектов, указанных в </w:t>
      </w:r>
      <w:hyperlink w:anchor="sub_4502" w:history="1">
        <w:r w:rsidR="007070B0" w:rsidRPr="000417A5">
          <w:rPr>
            <w:sz w:val="28"/>
            <w:szCs w:val="28"/>
          </w:rPr>
          <w:t>части 2</w:t>
        </w:r>
      </w:hyperlink>
      <w:r w:rsidR="007070B0" w:rsidRPr="000417A5">
        <w:rPr>
          <w:sz w:val="28"/>
          <w:szCs w:val="28"/>
        </w:rPr>
        <w:t xml:space="preserve"> статьи 26, подготовленной в том числе лицами, указанными в </w:t>
      </w:r>
      <w:hyperlink w:anchor="sub_45113" w:history="1">
        <w:r w:rsidR="007070B0" w:rsidRPr="000417A5">
          <w:rPr>
            <w:sz w:val="28"/>
            <w:szCs w:val="28"/>
          </w:rPr>
          <w:t>пунктах 3</w:t>
        </w:r>
      </w:hyperlink>
      <w:r w:rsidR="007070B0" w:rsidRPr="000417A5">
        <w:rPr>
          <w:sz w:val="28"/>
          <w:szCs w:val="28"/>
        </w:rPr>
        <w:t xml:space="preserve"> и </w:t>
      </w:r>
      <w:hyperlink w:anchor="sub_45114" w:history="1">
        <w:r w:rsidR="007070B0" w:rsidRPr="000417A5">
          <w:rPr>
            <w:sz w:val="28"/>
            <w:szCs w:val="28"/>
          </w:rPr>
          <w:t>4 части 1.1</w:t>
        </w:r>
      </w:hyperlink>
      <w:r w:rsidR="007070B0" w:rsidRPr="000417A5">
        <w:rPr>
          <w:sz w:val="28"/>
          <w:szCs w:val="28"/>
        </w:rPr>
        <w:t xml:space="preserve"> статьи 26, устанавливаются Градостроительным Кодексом и принимаемыми в соответствии с ним </w:t>
      </w:r>
      <w:hyperlink r:id="rId36" w:history="1">
        <w:r w:rsidR="007070B0" w:rsidRPr="000417A5">
          <w:rPr>
            <w:sz w:val="28"/>
            <w:szCs w:val="28"/>
          </w:rPr>
          <w:t>нормативными правовыми актами</w:t>
        </w:r>
      </w:hyperlink>
      <w:r w:rsidR="007070B0" w:rsidRPr="000417A5">
        <w:rPr>
          <w:sz w:val="28"/>
          <w:szCs w:val="28"/>
        </w:rPr>
        <w:t xml:space="preserve"> Российской Федерации.</w:t>
      </w:r>
    </w:p>
    <w:p w:rsidR="007070B0" w:rsidRPr="000417A5" w:rsidRDefault="007070B0" w:rsidP="007070B0">
      <w:pPr>
        <w:rPr>
          <w:sz w:val="28"/>
          <w:szCs w:val="28"/>
        </w:rPr>
      </w:pPr>
      <w:r w:rsidRPr="000417A5">
        <w:rPr>
          <w:sz w:val="28"/>
          <w:szCs w:val="28"/>
        </w:rPr>
        <w:t xml:space="preserve">9. Порядок подготовки документации по планировке территории, подготовка которой осуществляется на основании решений органов исполнительной власти субъектов Российской Федерации, порядок принятия решения об утверждении документации по планировке территории для размещения объектов, указанных в </w:t>
      </w:r>
      <w:hyperlink w:anchor="sub_4503" w:history="1">
        <w:r w:rsidRPr="000417A5">
          <w:rPr>
            <w:sz w:val="28"/>
            <w:szCs w:val="28"/>
          </w:rPr>
          <w:t>частях 3</w:t>
        </w:r>
      </w:hyperlink>
      <w:r w:rsidRPr="000417A5">
        <w:rPr>
          <w:sz w:val="28"/>
          <w:szCs w:val="28"/>
        </w:rPr>
        <w:t xml:space="preserve"> и </w:t>
      </w:r>
      <w:hyperlink w:anchor="sub_45031" w:history="1">
        <w:r w:rsidRPr="000417A5">
          <w:rPr>
            <w:sz w:val="28"/>
            <w:szCs w:val="28"/>
          </w:rPr>
          <w:t>3.1</w:t>
        </w:r>
      </w:hyperlink>
      <w:r w:rsidRPr="000417A5">
        <w:rPr>
          <w:sz w:val="28"/>
          <w:szCs w:val="28"/>
        </w:rPr>
        <w:t xml:space="preserve"> статьи 26, подготовленной в том числе лицами, указанными в </w:t>
      </w:r>
      <w:hyperlink w:anchor="sub_45113" w:history="1">
        <w:r w:rsidRPr="000417A5">
          <w:rPr>
            <w:sz w:val="28"/>
            <w:szCs w:val="28"/>
          </w:rPr>
          <w:t>пунктах 3</w:t>
        </w:r>
      </w:hyperlink>
      <w:r w:rsidRPr="000417A5">
        <w:rPr>
          <w:sz w:val="28"/>
          <w:szCs w:val="28"/>
        </w:rPr>
        <w:t xml:space="preserve"> и </w:t>
      </w:r>
      <w:hyperlink w:anchor="sub_45114" w:history="1">
        <w:r w:rsidRPr="000417A5">
          <w:rPr>
            <w:sz w:val="28"/>
            <w:szCs w:val="28"/>
          </w:rPr>
          <w:t>4 части 1.1</w:t>
        </w:r>
      </w:hyperlink>
      <w:r w:rsidRPr="000417A5">
        <w:rPr>
          <w:sz w:val="28"/>
          <w:szCs w:val="28"/>
        </w:rPr>
        <w:t xml:space="preserve"> статьи 26, устанавливаются Градостроительным Кодексом и законами субъектов Российской Федерации.</w:t>
      </w:r>
    </w:p>
    <w:p w:rsidR="007070B0" w:rsidRPr="000417A5" w:rsidRDefault="007070B0" w:rsidP="007070B0">
      <w:pPr>
        <w:rPr>
          <w:sz w:val="28"/>
          <w:szCs w:val="28"/>
        </w:rPr>
      </w:pPr>
      <w:r w:rsidRPr="000417A5">
        <w:rPr>
          <w:sz w:val="28"/>
          <w:szCs w:val="28"/>
        </w:rPr>
        <w:t xml:space="preserve">10. Порядок подготовки документации по планировке территории, разрабатываемой на основании решений органов местного самоуправления, порядок принятия решения об утверждении документации по планировке территории для размещения объектов, указанных в </w:t>
      </w:r>
      <w:hyperlink w:anchor="sub_4504" w:history="1">
        <w:r w:rsidRPr="000417A5">
          <w:rPr>
            <w:sz w:val="28"/>
            <w:szCs w:val="28"/>
          </w:rPr>
          <w:t>частях 4</w:t>
        </w:r>
      </w:hyperlink>
      <w:r w:rsidRPr="000417A5">
        <w:rPr>
          <w:sz w:val="28"/>
          <w:szCs w:val="28"/>
        </w:rPr>
        <w:t xml:space="preserve">, </w:t>
      </w:r>
      <w:hyperlink w:anchor="sub_45041" w:history="1">
        <w:r w:rsidRPr="000417A5">
          <w:rPr>
            <w:sz w:val="28"/>
            <w:szCs w:val="28"/>
          </w:rPr>
          <w:t>4.1</w:t>
        </w:r>
      </w:hyperlink>
      <w:r w:rsidRPr="000417A5">
        <w:rPr>
          <w:sz w:val="28"/>
          <w:szCs w:val="28"/>
        </w:rPr>
        <w:t xml:space="preserve"> и </w:t>
      </w:r>
      <w:hyperlink w:anchor="sub_4505" w:history="1">
        <w:r w:rsidRPr="000417A5">
          <w:rPr>
            <w:sz w:val="28"/>
            <w:szCs w:val="28"/>
          </w:rPr>
          <w:t>5 - 5.2</w:t>
        </w:r>
      </w:hyperlink>
      <w:r w:rsidRPr="000417A5">
        <w:rPr>
          <w:sz w:val="28"/>
          <w:szCs w:val="28"/>
        </w:rPr>
        <w:t xml:space="preserve"> статьи 26, подготовленной в том числе лицами, указанными в </w:t>
      </w:r>
      <w:hyperlink w:anchor="sub_45113" w:history="1">
        <w:r w:rsidRPr="000417A5">
          <w:rPr>
            <w:sz w:val="28"/>
            <w:szCs w:val="28"/>
          </w:rPr>
          <w:t>пунктах 3</w:t>
        </w:r>
      </w:hyperlink>
      <w:r w:rsidRPr="000417A5">
        <w:rPr>
          <w:sz w:val="28"/>
          <w:szCs w:val="28"/>
        </w:rPr>
        <w:t xml:space="preserve"> и </w:t>
      </w:r>
      <w:hyperlink w:anchor="sub_45114" w:history="1">
        <w:r w:rsidRPr="000417A5">
          <w:rPr>
            <w:sz w:val="28"/>
            <w:szCs w:val="28"/>
          </w:rPr>
          <w:t>4 части 1.1</w:t>
        </w:r>
      </w:hyperlink>
      <w:r w:rsidRPr="000417A5">
        <w:rPr>
          <w:sz w:val="28"/>
          <w:szCs w:val="28"/>
        </w:rPr>
        <w:t xml:space="preserve"> статьи 26, устанавливаются Градостроительным Кодексом и нормативными правовыми актами органов местного самоуправления.</w:t>
      </w:r>
    </w:p>
    <w:p w:rsidR="007070B0" w:rsidRPr="000417A5" w:rsidRDefault="007070B0" w:rsidP="007070B0">
      <w:pPr>
        <w:rPr>
          <w:sz w:val="28"/>
          <w:szCs w:val="28"/>
        </w:rPr>
      </w:pPr>
      <w:r w:rsidRPr="000417A5">
        <w:rPr>
          <w:sz w:val="28"/>
          <w:szCs w:val="28"/>
        </w:rPr>
        <w:t xml:space="preserve">11. Внесение изменений в документацию по планировке территории допускается путем утверждения ее отдельных частей с соблюдением </w:t>
      </w:r>
      <w:r w:rsidRPr="000417A5">
        <w:rPr>
          <w:sz w:val="28"/>
          <w:szCs w:val="28"/>
        </w:rPr>
        <w:lastRenderedPageBreak/>
        <w:t>требований об обязательном опубликовании такой документации в порядке, установленном законодательством. В указанном случае согласование документации по планировке территории осуществляется применительно к утверждаемым частям.</w:t>
      </w:r>
    </w:p>
    <w:p w:rsidR="007070B0" w:rsidRPr="000417A5" w:rsidRDefault="007070B0" w:rsidP="007070B0"/>
    <w:p w:rsidR="007070B0" w:rsidRPr="000417A5" w:rsidRDefault="007070B0" w:rsidP="007070B0">
      <w:pPr>
        <w:rPr>
          <w:sz w:val="28"/>
          <w:szCs w:val="28"/>
        </w:rPr>
      </w:pPr>
      <w:r w:rsidRPr="000417A5">
        <w:rPr>
          <w:sz w:val="28"/>
          <w:szCs w:val="28"/>
        </w:rPr>
        <w:t>ГЛАВА 4. Проведение публичных слушаний по вопросам землепользования и застройки</w:t>
      </w:r>
    </w:p>
    <w:p w:rsidR="007070B0" w:rsidRPr="000417A5" w:rsidRDefault="007070B0" w:rsidP="007070B0">
      <w:pPr>
        <w:rPr>
          <w:sz w:val="28"/>
          <w:szCs w:val="28"/>
        </w:rPr>
      </w:pPr>
    </w:p>
    <w:p w:rsidR="007070B0" w:rsidRPr="000417A5" w:rsidRDefault="007070B0" w:rsidP="007070B0">
      <w:pPr>
        <w:rPr>
          <w:sz w:val="28"/>
          <w:szCs w:val="28"/>
        </w:rPr>
      </w:pPr>
      <w:r w:rsidRPr="000417A5">
        <w:rPr>
          <w:sz w:val="28"/>
          <w:szCs w:val="28"/>
        </w:rPr>
        <w:t>Статья 27. Публичные слушания по вопросам землепользования и застройки</w:t>
      </w:r>
    </w:p>
    <w:p w:rsidR="007070B0" w:rsidRPr="000417A5" w:rsidRDefault="007070B0" w:rsidP="007070B0">
      <w:pPr>
        <w:rPr>
          <w:b/>
          <w:sz w:val="28"/>
          <w:szCs w:val="28"/>
        </w:rPr>
      </w:pPr>
    </w:p>
    <w:p w:rsidR="007070B0" w:rsidRPr="000417A5" w:rsidRDefault="007070B0" w:rsidP="007070B0">
      <w:pPr>
        <w:rPr>
          <w:sz w:val="28"/>
          <w:szCs w:val="28"/>
        </w:rPr>
      </w:pPr>
      <w:r w:rsidRPr="000417A5">
        <w:rPr>
          <w:sz w:val="28"/>
          <w:szCs w:val="28"/>
        </w:rPr>
        <w:t>1. Публичные слушания по вопросам землепользования и застройки проводятся в соответствии с Федеральным законом «Об общих принципах организации местного самоуправления в Российской Федерации», Градостроительным кодексом Российской Федерации, законодательством Краснодарского края, Уставом муниципального образования, настоящими Правилами.</w:t>
      </w:r>
    </w:p>
    <w:p w:rsidR="007070B0" w:rsidRPr="000417A5" w:rsidRDefault="007070B0" w:rsidP="007070B0">
      <w:pPr>
        <w:rPr>
          <w:sz w:val="28"/>
          <w:szCs w:val="28"/>
        </w:rPr>
      </w:pPr>
      <w:r w:rsidRPr="000417A5">
        <w:rPr>
          <w:sz w:val="28"/>
          <w:szCs w:val="28"/>
        </w:rPr>
        <w:t>2. Публичные слушания проводятся с целью:</w:t>
      </w:r>
    </w:p>
    <w:p w:rsidR="007070B0" w:rsidRPr="000417A5" w:rsidRDefault="007070B0" w:rsidP="007070B0">
      <w:pPr>
        <w:rPr>
          <w:sz w:val="28"/>
          <w:szCs w:val="28"/>
        </w:rPr>
      </w:pPr>
      <w:r w:rsidRPr="000417A5">
        <w:rPr>
          <w:sz w:val="28"/>
          <w:szCs w:val="28"/>
        </w:rPr>
        <w:t>1) предотвращение ущерба, который может быть нанесен жильцам домов, правообладателям объектов недвижимости, оказавшимся в непосредственной близости к земельным участкам, на которых планируется осуществить строительство, реконструкцию, а также владельцам объектов недвижимости тем видом деятельности, по поводу которого испрашивается специальное согласование;</w:t>
      </w:r>
    </w:p>
    <w:p w:rsidR="007070B0" w:rsidRPr="000417A5" w:rsidRDefault="007070B0" w:rsidP="007070B0">
      <w:pPr>
        <w:rPr>
          <w:sz w:val="28"/>
          <w:szCs w:val="28"/>
        </w:rPr>
      </w:pPr>
      <w:r w:rsidRPr="000417A5">
        <w:rPr>
          <w:sz w:val="28"/>
          <w:szCs w:val="28"/>
        </w:rPr>
        <w:t>2) информирование общественности и обеспечение права участия граждан в принятии решений, а также их права контролировать принятие органами местного самоуправления решений по землепользованию и застройке поселения.</w:t>
      </w:r>
    </w:p>
    <w:p w:rsidR="007070B0" w:rsidRPr="000417A5" w:rsidRDefault="007070B0" w:rsidP="007070B0">
      <w:pPr>
        <w:rPr>
          <w:sz w:val="28"/>
          <w:szCs w:val="28"/>
        </w:rPr>
      </w:pPr>
      <w:r w:rsidRPr="000417A5">
        <w:rPr>
          <w:sz w:val="28"/>
          <w:szCs w:val="28"/>
        </w:rPr>
        <w:t xml:space="preserve">3. Публичные слушания по вопросам землепользования и застройки организуются в случаях, когда рассматриваются следующие вопросы: </w:t>
      </w:r>
    </w:p>
    <w:p w:rsidR="007070B0" w:rsidRPr="000417A5" w:rsidRDefault="007070B0" w:rsidP="007070B0">
      <w:pPr>
        <w:rPr>
          <w:sz w:val="28"/>
          <w:szCs w:val="28"/>
        </w:rPr>
      </w:pPr>
      <w:r w:rsidRPr="000417A5">
        <w:rPr>
          <w:sz w:val="28"/>
          <w:szCs w:val="28"/>
        </w:rPr>
        <w:t>1) проекты правил землепользования и застройки и проекты внесения изменений в правила землепользования и застройки;</w:t>
      </w:r>
    </w:p>
    <w:p w:rsidR="007070B0" w:rsidRPr="000417A5" w:rsidRDefault="007070B0" w:rsidP="007070B0">
      <w:pPr>
        <w:rPr>
          <w:sz w:val="28"/>
          <w:szCs w:val="28"/>
        </w:rPr>
      </w:pPr>
      <w:r w:rsidRPr="000417A5">
        <w:rPr>
          <w:sz w:val="28"/>
          <w:szCs w:val="28"/>
        </w:rPr>
        <w:t>2) проекты планировки территорий, проекты межевания;</w:t>
      </w:r>
    </w:p>
    <w:p w:rsidR="007070B0" w:rsidRPr="000417A5" w:rsidRDefault="007070B0" w:rsidP="007070B0">
      <w:pPr>
        <w:rPr>
          <w:sz w:val="28"/>
          <w:szCs w:val="28"/>
        </w:rPr>
      </w:pPr>
      <w:r w:rsidRPr="000417A5">
        <w:rPr>
          <w:sz w:val="28"/>
          <w:szCs w:val="28"/>
        </w:rPr>
        <w:t>3) вопросы предоставления разрешений на условно разрешенные виды использования земельных участков и объектов капитального строительства;</w:t>
      </w:r>
    </w:p>
    <w:p w:rsidR="007070B0" w:rsidRPr="000417A5" w:rsidRDefault="007070B0" w:rsidP="007070B0">
      <w:pPr>
        <w:rPr>
          <w:sz w:val="28"/>
          <w:szCs w:val="28"/>
        </w:rPr>
      </w:pPr>
      <w:r w:rsidRPr="000417A5">
        <w:rPr>
          <w:sz w:val="28"/>
          <w:szCs w:val="28"/>
        </w:rPr>
        <w:t>4) вопросы отклонения от предельных параметров разрешенного строительства, реконструкции объектов капитального строительства;</w:t>
      </w:r>
    </w:p>
    <w:p w:rsidR="007070B0" w:rsidRPr="000417A5" w:rsidRDefault="007070B0" w:rsidP="007070B0">
      <w:pPr>
        <w:rPr>
          <w:sz w:val="28"/>
          <w:szCs w:val="28"/>
        </w:rPr>
      </w:pPr>
      <w:r w:rsidRPr="000417A5">
        <w:rPr>
          <w:sz w:val="28"/>
          <w:szCs w:val="28"/>
        </w:rPr>
        <w:t>4. Порядок проведения публичных слушаний по вопросам землепользования и застройки регулируется нормативным правовым муниципального образования и настоящими правилами.</w:t>
      </w:r>
    </w:p>
    <w:p w:rsidR="007070B0" w:rsidRPr="000417A5" w:rsidRDefault="007070B0" w:rsidP="007070B0">
      <w:pPr>
        <w:rPr>
          <w:b/>
          <w:i/>
          <w:sz w:val="28"/>
          <w:szCs w:val="28"/>
        </w:rPr>
      </w:pPr>
    </w:p>
    <w:p w:rsidR="007070B0" w:rsidRPr="000417A5" w:rsidRDefault="007070B0" w:rsidP="007070B0">
      <w:pPr>
        <w:rPr>
          <w:sz w:val="28"/>
          <w:szCs w:val="28"/>
        </w:rPr>
      </w:pPr>
      <w:r w:rsidRPr="000417A5">
        <w:rPr>
          <w:sz w:val="28"/>
          <w:szCs w:val="28"/>
        </w:rPr>
        <w:t>ГЛАВА 5. Внесение изменений в правила землепользования и застройки</w:t>
      </w:r>
    </w:p>
    <w:p w:rsidR="007070B0" w:rsidRPr="000417A5" w:rsidRDefault="007070B0" w:rsidP="007070B0">
      <w:pPr>
        <w:rPr>
          <w:sz w:val="28"/>
          <w:szCs w:val="28"/>
        </w:rPr>
      </w:pPr>
    </w:p>
    <w:p w:rsidR="007070B0" w:rsidRPr="000417A5" w:rsidRDefault="007070B0" w:rsidP="007070B0">
      <w:pPr>
        <w:rPr>
          <w:sz w:val="28"/>
          <w:szCs w:val="28"/>
        </w:rPr>
      </w:pPr>
      <w:r w:rsidRPr="000417A5">
        <w:rPr>
          <w:sz w:val="28"/>
          <w:szCs w:val="28"/>
        </w:rPr>
        <w:t>Статья 28. Порядок и основания для внесения изменений в правила землепользования и застройки</w:t>
      </w:r>
    </w:p>
    <w:p w:rsidR="007070B0" w:rsidRPr="000417A5" w:rsidRDefault="007070B0" w:rsidP="007070B0">
      <w:pPr>
        <w:rPr>
          <w:b/>
          <w:i/>
          <w:sz w:val="28"/>
          <w:szCs w:val="28"/>
        </w:rPr>
      </w:pPr>
    </w:p>
    <w:p w:rsidR="007070B0" w:rsidRPr="000417A5" w:rsidRDefault="007070B0" w:rsidP="007070B0">
      <w:pPr>
        <w:rPr>
          <w:sz w:val="28"/>
          <w:szCs w:val="28"/>
        </w:rPr>
      </w:pPr>
      <w:r w:rsidRPr="000417A5">
        <w:rPr>
          <w:sz w:val="28"/>
          <w:szCs w:val="28"/>
        </w:rPr>
        <w:lastRenderedPageBreak/>
        <w:t xml:space="preserve">1. Внесение изменений в правила землепользования и застройки осуществляется в порядке, предусмотренном </w:t>
      </w:r>
      <w:hyperlink w:anchor="sub_31" w:history="1">
        <w:r w:rsidRPr="000417A5">
          <w:rPr>
            <w:sz w:val="28"/>
            <w:szCs w:val="28"/>
          </w:rPr>
          <w:t>статьями 31</w:t>
        </w:r>
      </w:hyperlink>
      <w:r w:rsidRPr="000417A5">
        <w:rPr>
          <w:sz w:val="28"/>
          <w:szCs w:val="28"/>
        </w:rPr>
        <w:t xml:space="preserve"> и </w:t>
      </w:r>
      <w:hyperlink w:anchor="sub_32" w:history="1">
        <w:r w:rsidRPr="000417A5">
          <w:rPr>
            <w:sz w:val="28"/>
            <w:szCs w:val="28"/>
          </w:rPr>
          <w:t>32</w:t>
        </w:r>
      </w:hyperlink>
      <w:r w:rsidRPr="000417A5">
        <w:rPr>
          <w:sz w:val="28"/>
          <w:szCs w:val="28"/>
        </w:rPr>
        <w:t xml:space="preserve"> Градостроительного Кодекса, с учетом особенностей, установленных настоящей статьей.</w:t>
      </w:r>
    </w:p>
    <w:p w:rsidR="007070B0" w:rsidRPr="000417A5" w:rsidRDefault="007070B0" w:rsidP="007070B0">
      <w:pPr>
        <w:rPr>
          <w:sz w:val="28"/>
          <w:szCs w:val="28"/>
        </w:rPr>
      </w:pPr>
      <w:bookmarkStart w:id="135" w:name="sub_3302"/>
      <w:r w:rsidRPr="000417A5">
        <w:rPr>
          <w:sz w:val="28"/>
          <w:szCs w:val="28"/>
        </w:rPr>
        <w:t>2. Основаниями для рассмотрения главой местной администрации вопроса о внесении изменений в правила землепользования и застройки являются:</w:t>
      </w:r>
    </w:p>
    <w:p w:rsidR="007070B0" w:rsidRPr="000417A5" w:rsidRDefault="007070B0" w:rsidP="007070B0">
      <w:pPr>
        <w:rPr>
          <w:sz w:val="28"/>
          <w:szCs w:val="28"/>
        </w:rPr>
      </w:pPr>
      <w:bookmarkStart w:id="136" w:name="sub_33021"/>
      <w:bookmarkEnd w:id="135"/>
      <w:r w:rsidRPr="000417A5">
        <w:rPr>
          <w:sz w:val="28"/>
          <w:szCs w:val="28"/>
        </w:rPr>
        <w:t>1) несоответствие правил землепользования и застройки генеральному плану поселения,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bookmarkEnd w:id="136"/>
    <w:p w:rsidR="007070B0" w:rsidRPr="000417A5" w:rsidRDefault="007070B0" w:rsidP="007070B0">
      <w:pPr>
        <w:rPr>
          <w:sz w:val="28"/>
          <w:szCs w:val="28"/>
        </w:rPr>
      </w:pPr>
      <w:r w:rsidRPr="000417A5">
        <w:rPr>
          <w:sz w:val="28"/>
          <w:szCs w:val="28"/>
        </w:rPr>
        <w:t>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поселения, городского округа, межселенной территории;</w:t>
      </w:r>
    </w:p>
    <w:p w:rsidR="007070B0" w:rsidRPr="000417A5" w:rsidRDefault="007070B0" w:rsidP="007070B0">
      <w:pPr>
        <w:rPr>
          <w:sz w:val="28"/>
          <w:szCs w:val="28"/>
        </w:rPr>
      </w:pPr>
      <w:bookmarkStart w:id="137" w:name="sub_33022"/>
      <w:r w:rsidRPr="000417A5">
        <w:rPr>
          <w:sz w:val="28"/>
          <w:szCs w:val="28"/>
        </w:rPr>
        <w:t xml:space="preserve">2) поступление предложений об изменении границ </w:t>
      </w:r>
      <w:hyperlink w:anchor="sub_107" w:history="1">
        <w:r w:rsidRPr="000417A5">
          <w:rPr>
            <w:sz w:val="28"/>
            <w:szCs w:val="28"/>
          </w:rPr>
          <w:t>территориальных зон</w:t>
        </w:r>
      </w:hyperlink>
      <w:r w:rsidRPr="000417A5">
        <w:rPr>
          <w:sz w:val="28"/>
          <w:szCs w:val="28"/>
        </w:rPr>
        <w:t>, изменении градостроительных регламентов;</w:t>
      </w:r>
    </w:p>
    <w:bookmarkEnd w:id="137"/>
    <w:p w:rsidR="007070B0" w:rsidRPr="000417A5" w:rsidRDefault="007070B0" w:rsidP="007070B0">
      <w:pPr>
        <w:rPr>
          <w:sz w:val="28"/>
          <w:szCs w:val="28"/>
        </w:rPr>
      </w:pPr>
      <w:r w:rsidRPr="000417A5">
        <w:rPr>
          <w:sz w:val="28"/>
          <w:szCs w:val="28"/>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7070B0" w:rsidRPr="000417A5" w:rsidRDefault="007070B0" w:rsidP="007070B0">
      <w:pPr>
        <w:rPr>
          <w:sz w:val="28"/>
          <w:szCs w:val="28"/>
        </w:rPr>
      </w:pPr>
      <w:r w:rsidRPr="000417A5">
        <w:rPr>
          <w:sz w:val="28"/>
          <w:szCs w:val="28"/>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7070B0" w:rsidRPr="000417A5" w:rsidRDefault="007070B0" w:rsidP="007070B0">
      <w:pPr>
        <w:rPr>
          <w:sz w:val="28"/>
          <w:szCs w:val="28"/>
        </w:rPr>
      </w:pPr>
      <w:r w:rsidRPr="000417A5">
        <w:rPr>
          <w:sz w:val="28"/>
          <w:szCs w:val="28"/>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7070B0" w:rsidRPr="000417A5" w:rsidRDefault="007070B0" w:rsidP="007070B0">
      <w:pPr>
        <w:rPr>
          <w:sz w:val="28"/>
          <w:szCs w:val="28"/>
        </w:rPr>
      </w:pPr>
      <w:bookmarkStart w:id="138" w:name="sub_3303"/>
      <w:r w:rsidRPr="000417A5">
        <w:rPr>
          <w:sz w:val="28"/>
          <w:szCs w:val="28"/>
        </w:rPr>
        <w:t>3. Предложения о внесении изменений в правила землепользования и застройки в комиссию направляются:</w:t>
      </w:r>
    </w:p>
    <w:p w:rsidR="007070B0" w:rsidRPr="000417A5" w:rsidRDefault="007070B0" w:rsidP="007070B0">
      <w:pPr>
        <w:rPr>
          <w:sz w:val="28"/>
          <w:szCs w:val="28"/>
        </w:rPr>
      </w:pPr>
      <w:bookmarkStart w:id="139" w:name="sub_33031"/>
      <w:bookmarkEnd w:id="138"/>
      <w:r w:rsidRPr="000417A5">
        <w:rPr>
          <w:sz w:val="28"/>
          <w:szCs w:val="28"/>
        </w:rPr>
        <w:t xml:space="preserve">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w:t>
      </w:r>
      <w:hyperlink w:anchor="sub_1010" w:history="1">
        <w:r w:rsidRPr="000417A5">
          <w:rPr>
            <w:sz w:val="28"/>
            <w:szCs w:val="28"/>
          </w:rPr>
          <w:t>объектов капитального строительства</w:t>
        </w:r>
      </w:hyperlink>
      <w:r w:rsidRPr="000417A5">
        <w:rPr>
          <w:sz w:val="28"/>
          <w:szCs w:val="28"/>
        </w:rPr>
        <w:t xml:space="preserve"> федерального значения;</w:t>
      </w:r>
    </w:p>
    <w:p w:rsidR="007070B0" w:rsidRPr="000417A5" w:rsidRDefault="007070B0" w:rsidP="007070B0">
      <w:pPr>
        <w:rPr>
          <w:sz w:val="28"/>
          <w:szCs w:val="28"/>
        </w:rPr>
      </w:pPr>
      <w:bookmarkStart w:id="140" w:name="sub_33032"/>
      <w:bookmarkEnd w:id="139"/>
      <w:r w:rsidRPr="000417A5">
        <w:rPr>
          <w:sz w:val="28"/>
          <w:szCs w:val="28"/>
        </w:rPr>
        <w:t xml:space="preserve">2) органами исполнительной власти субъектов Российской Федерации в случаях, если правила землепользования и застройки могут воспрепятствовать </w:t>
      </w:r>
      <w:r w:rsidRPr="000417A5">
        <w:rPr>
          <w:sz w:val="28"/>
          <w:szCs w:val="28"/>
        </w:rPr>
        <w:lastRenderedPageBreak/>
        <w:t xml:space="preserve">функционированию, размещению объектов капитального </w:t>
      </w:r>
      <w:hyperlink w:anchor="sub_1013" w:history="1">
        <w:r w:rsidRPr="000417A5">
          <w:rPr>
            <w:sz w:val="28"/>
            <w:szCs w:val="28"/>
          </w:rPr>
          <w:t>строительства</w:t>
        </w:r>
      </w:hyperlink>
      <w:r w:rsidRPr="000417A5">
        <w:rPr>
          <w:sz w:val="28"/>
          <w:szCs w:val="28"/>
        </w:rPr>
        <w:t xml:space="preserve"> регионального значения;</w:t>
      </w:r>
    </w:p>
    <w:p w:rsidR="007070B0" w:rsidRPr="000417A5" w:rsidRDefault="007070B0" w:rsidP="007070B0">
      <w:pPr>
        <w:rPr>
          <w:sz w:val="28"/>
          <w:szCs w:val="28"/>
        </w:rPr>
      </w:pPr>
      <w:bookmarkStart w:id="141" w:name="sub_33033"/>
      <w:bookmarkEnd w:id="140"/>
      <w:r w:rsidRPr="000417A5">
        <w:rPr>
          <w:sz w:val="28"/>
          <w:szCs w:val="28"/>
        </w:rP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7070B0" w:rsidRPr="000417A5" w:rsidRDefault="007070B0" w:rsidP="007070B0">
      <w:pPr>
        <w:rPr>
          <w:sz w:val="28"/>
          <w:szCs w:val="28"/>
        </w:rPr>
      </w:pPr>
      <w:bookmarkStart w:id="142" w:name="sub_33034"/>
      <w:bookmarkEnd w:id="141"/>
      <w:r w:rsidRPr="000417A5">
        <w:rPr>
          <w:sz w:val="28"/>
          <w:szCs w:val="28"/>
        </w:rPr>
        <w:t>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rsidR="007070B0" w:rsidRPr="000417A5" w:rsidRDefault="007070B0" w:rsidP="007070B0">
      <w:pPr>
        <w:rPr>
          <w:sz w:val="28"/>
          <w:szCs w:val="28"/>
        </w:rPr>
      </w:pPr>
      <w:bookmarkStart w:id="143" w:name="sub_33035"/>
      <w:bookmarkEnd w:id="142"/>
      <w:r w:rsidRPr="000417A5">
        <w:rPr>
          <w:sz w:val="28"/>
          <w:szCs w:val="28"/>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bookmarkEnd w:id="143"/>
    <w:p w:rsidR="007070B0" w:rsidRPr="000417A5" w:rsidRDefault="007070B0" w:rsidP="007070B0">
      <w:pPr>
        <w:rPr>
          <w:sz w:val="28"/>
          <w:szCs w:val="28"/>
        </w:rPr>
      </w:pPr>
      <w:r w:rsidRPr="000417A5">
        <w:rPr>
          <w:sz w:val="28"/>
          <w:szCs w:val="28"/>
        </w:rPr>
        <w:t xml:space="preserve">3.1. В случае, если правилами землепользования и застройки не обеспечена в соответствии с </w:t>
      </w:r>
      <w:hyperlink w:anchor="sub_31031" w:history="1">
        <w:r w:rsidRPr="000417A5">
          <w:rPr>
            <w:sz w:val="28"/>
            <w:szCs w:val="28"/>
          </w:rPr>
          <w:t>частью 3.1 статьи 31</w:t>
        </w:r>
      </w:hyperlink>
      <w:r w:rsidRPr="000417A5">
        <w:rPr>
          <w:sz w:val="28"/>
          <w:szCs w:val="28"/>
        </w:rPr>
        <w:t xml:space="preserve"> Градостроительного  Кодекса 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rsidR="007070B0" w:rsidRPr="000417A5" w:rsidRDefault="007070B0" w:rsidP="007070B0">
      <w:pPr>
        <w:rPr>
          <w:sz w:val="28"/>
          <w:szCs w:val="28"/>
        </w:rPr>
      </w:pPr>
      <w:r w:rsidRPr="000417A5">
        <w:rPr>
          <w:sz w:val="28"/>
          <w:szCs w:val="28"/>
        </w:rPr>
        <w:t xml:space="preserve">3.2. В случае, предусмотренном </w:t>
      </w:r>
      <w:hyperlink w:anchor="sub_3331" w:history="1">
        <w:r w:rsidRPr="000417A5">
          <w:rPr>
            <w:sz w:val="28"/>
            <w:szCs w:val="28"/>
          </w:rPr>
          <w:t>частью 3.1</w:t>
        </w:r>
      </w:hyperlink>
      <w:r w:rsidRPr="000417A5">
        <w:rPr>
          <w:sz w:val="28"/>
          <w:szCs w:val="28"/>
        </w:rPr>
        <w:t xml:space="preserve"> настоящей статьи, глава поселения, глава городского округа обеспечивают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rsidR="007070B0" w:rsidRPr="000417A5" w:rsidRDefault="007070B0" w:rsidP="007070B0">
      <w:pPr>
        <w:spacing w:before="75"/>
        <w:ind w:left="170"/>
        <w:rPr>
          <w:sz w:val="28"/>
          <w:szCs w:val="28"/>
        </w:rPr>
      </w:pPr>
      <w:bookmarkStart w:id="144" w:name="sub_3333"/>
      <w:r w:rsidRPr="000417A5">
        <w:rPr>
          <w:sz w:val="28"/>
          <w:szCs w:val="28"/>
        </w:rPr>
        <w:t>Информация об изменениях:</w:t>
      </w:r>
    </w:p>
    <w:bookmarkEnd w:id="144"/>
    <w:p w:rsidR="007070B0" w:rsidRPr="000417A5" w:rsidRDefault="006419D9" w:rsidP="007070B0">
      <w:pPr>
        <w:rPr>
          <w:sz w:val="28"/>
          <w:szCs w:val="28"/>
        </w:rPr>
      </w:pPr>
      <w:r w:rsidRPr="000417A5">
        <w:rPr>
          <w:sz w:val="28"/>
          <w:szCs w:val="28"/>
        </w:rPr>
        <w:fldChar w:fldCharType="begin"/>
      </w:r>
      <w:r w:rsidR="007070B0" w:rsidRPr="000417A5">
        <w:rPr>
          <w:sz w:val="28"/>
          <w:szCs w:val="28"/>
        </w:rPr>
        <w:instrText>HYPERLINK "garantF1://71905510.26044"</w:instrText>
      </w:r>
      <w:r w:rsidRPr="000417A5">
        <w:rPr>
          <w:sz w:val="28"/>
          <w:szCs w:val="28"/>
        </w:rPr>
        <w:fldChar w:fldCharType="separate"/>
      </w:r>
      <w:r w:rsidR="007070B0" w:rsidRPr="000417A5">
        <w:rPr>
          <w:sz w:val="28"/>
          <w:szCs w:val="28"/>
        </w:rPr>
        <w:t>3.3.</w:t>
      </w:r>
      <w:r w:rsidRPr="000417A5">
        <w:rPr>
          <w:sz w:val="28"/>
          <w:szCs w:val="28"/>
        </w:rPr>
        <w:fldChar w:fldCharType="end"/>
      </w:r>
      <w:r w:rsidR="007070B0" w:rsidRPr="000417A5">
        <w:rPr>
          <w:sz w:val="28"/>
          <w:szCs w:val="28"/>
        </w:rPr>
        <w:t xml:space="preserve"> В целях внесения изменений в правила землепользования и застройки в случаях, предусмотренных </w:t>
      </w:r>
      <w:hyperlink w:anchor="sub_33023" w:history="1">
        <w:r w:rsidR="007070B0" w:rsidRPr="000417A5">
          <w:rPr>
            <w:sz w:val="28"/>
            <w:szCs w:val="28"/>
          </w:rPr>
          <w:t>пунктами 3 - 5 части 2</w:t>
        </w:r>
      </w:hyperlink>
      <w:r w:rsidR="007070B0" w:rsidRPr="000417A5">
        <w:rPr>
          <w:sz w:val="28"/>
          <w:szCs w:val="28"/>
        </w:rPr>
        <w:t xml:space="preserve"> и </w:t>
      </w:r>
      <w:hyperlink w:anchor="sub_3331" w:history="1">
        <w:r w:rsidR="007070B0" w:rsidRPr="000417A5">
          <w:rPr>
            <w:sz w:val="28"/>
            <w:szCs w:val="28"/>
          </w:rPr>
          <w:t>частью 3.1</w:t>
        </w:r>
      </w:hyperlink>
      <w:r w:rsidR="007070B0" w:rsidRPr="000417A5">
        <w:rPr>
          <w:sz w:val="28"/>
          <w:szCs w:val="28"/>
        </w:rPr>
        <w:t xml:space="preserve"> настоящей статьи,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w:anchor="sub_3304" w:history="1">
        <w:r w:rsidR="007070B0" w:rsidRPr="000417A5">
          <w:rPr>
            <w:sz w:val="28"/>
            <w:szCs w:val="28"/>
          </w:rPr>
          <w:t>частью 4</w:t>
        </w:r>
      </w:hyperlink>
      <w:r w:rsidR="007070B0" w:rsidRPr="000417A5">
        <w:rPr>
          <w:sz w:val="28"/>
          <w:szCs w:val="28"/>
        </w:rPr>
        <w:t xml:space="preserve"> настоящей статьи заключения комиссии не требуются.</w:t>
      </w:r>
    </w:p>
    <w:p w:rsidR="007070B0" w:rsidRPr="000417A5" w:rsidRDefault="007070B0" w:rsidP="007070B0">
      <w:pPr>
        <w:rPr>
          <w:sz w:val="28"/>
          <w:szCs w:val="28"/>
        </w:rPr>
      </w:pPr>
      <w:bookmarkStart w:id="145" w:name="sub_3304"/>
      <w:r w:rsidRPr="000417A5">
        <w:rPr>
          <w:sz w:val="28"/>
          <w:szCs w:val="28"/>
        </w:rPr>
        <w:t xml:space="preserve">4. 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w:t>
      </w:r>
      <w:r w:rsidRPr="000417A5">
        <w:rPr>
          <w:sz w:val="28"/>
          <w:szCs w:val="28"/>
        </w:rPr>
        <w:lastRenderedPageBreak/>
        <w:t>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bookmarkEnd w:id="145"/>
    <w:p w:rsidR="007070B0" w:rsidRPr="000417A5" w:rsidRDefault="007070B0" w:rsidP="007070B0">
      <w:pPr>
        <w:rPr>
          <w:sz w:val="28"/>
          <w:szCs w:val="28"/>
        </w:rPr>
      </w:pPr>
      <w:r w:rsidRPr="000417A5">
        <w:rPr>
          <w:sz w:val="28"/>
          <w:szCs w:val="28"/>
        </w:rPr>
        <w:t>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приаэродромной территории, рассмотрению комиссией не подлежит.</w:t>
      </w:r>
    </w:p>
    <w:p w:rsidR="007070B0" w:rsidRPr="000417A5" w:rsidRDefault="007070B0" w:rsidP="007070B0">
      <w:pPr>
        <w:rPr>
          <w:sz w:val="28"/>
          <w:szCs w:val="28"/>
        </w:rPr>
      </w:pPr>
      <w:bookmarkStart w:id="146" w:name="sub_3305"/>
      <w:r w:rsidRPr="000417A5">
        <w:rPr>
          <w:sz w:val="28"/>
          <w:szCs w:val="28"/>
        </w:rPr>
        <w:t>5. Глава местной администрации 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bookmarkEnd w:id="146"/>
    <w:p w:rsidR="007070B0" w:rsidRPr="000417A5" w:rsidRDefault="007070B0" w:rsidP="007070B0">
      <w:pPr>
        <w:rPr>
          <w:sz w:val="28"/>
          <w:szCs w:val="28"/>
        </w:rPr>
      </w:pPr>
      <w:r w:rsidRPr="000417A5">
        <w:rPr>
          <w:sz w:val="28"/>
          <w:szCs w:val="28"/>
        </w:rPr>
        <w:t xml:space="preserve">6. Глава местной администрации после поступления от уполномоченного Правительством Российской Федерации федерального органа исполнительной власти предписания, указанного в </w:t>
      </w:r>
      <w:hyperlink w:anchor="sub_33211" w:history="1">
        <w:r w:rsidRPr="000417A5">
          <w:rPr>
            <w:sz w:val="28"/>
            <w:szCs w:val="28"/>
          </w:rPr>
          <w:t>пункте 1.1 части 2</w:t>
        </w:r>
      </w:hyperlink>
      <w:r w:rsidRPr="000417A5">
        <w:rPr>
          <w:sz w:val="28"/>
          <w:szCs w:val="28"/>
        </w:rPr>
        <w:t xml:space="preserve"> настоящей статьи, обязан принять решение о внесении изменений в правила землепользования и застройки. Предписание, указанное в пункте 1.1 части 2 настоящей статьи, может быть обжаловано главой местной администрации в суд.</w:t>
      </w:r>
    </w:p>
    <w:p w:rsidR="007070B0" w:rsidRPr="000417A5" w:rsidRDefault="007070B0" w:rsidP="007070B0">
      <w:pPr>
        <w:rPr>
          <w:sz w:val="28"/>
          <w:szCs w:val="28"/>
        </w:rPr>
      </w:pPr>
      <w:r w:rsidRPr="000417A5">
        <w:rPr>
          <w:sz w:val="28"/>
          <w:szCs w:val="28"/>
        </w:rPr>
        <w:t xml:space="preserve">7.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sub_55322" w:history="1">
        <w:r w:rsidRPr="000417A5">
          <w:rPr>
            <w:sz w:val="28"/>
            <w:szCs w:val="28"/>
          </w:rPr>
          <w:t>части 2 статьи 55.32</w:t>
        </w:r>
      </w:hyperlink>
      <w:r w:rsidRPr="000417A5">
        <w:rPr>
          <w:sz w:val="28"/>
          <w:szCs w:val="28"/>
        </w:rPr>
        <w:t xml:space="preserve"> Градостроительного Кодекса,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части 2 статьи 55.32 Градостроительного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7070B0" w:rsidRPr="000417A5" w:rsidRDefault="006419D9" w:rsidP="007070B0">
      <w:pPr>
        <w:rPr>
          <w:sz w:val="28"/>
          <w:szCs w:val="28"/>
        </w:rPr>
      </w:pPr>
      <w:hyperlink r:id="rId37" w:history="1">
        <w:r w:rsidR="007070B0" w:rsidRPr="000417A5">
          <w:rPr>
            <w:sz w:val="28"/>
            <w:szCs w:val="28"/>
          </w:rPr>
          <w:t>8.</w:t>
        </w:r>
      </w:hyperlink>
      <w:r w:rsidR="007070B0" w:rsidRPr="000417A5">
        <w:rPr>
          <w:sz w:val="28"/>
          <w:szCs w:val="28"/>
        </w:rPr>
        <w:t xml:space="preserve"> В случаях, предусмотренных </w:t>
      </w:r>
      <w:hyperlink w:anchor="sub_33023" w:history="1">
        <w:r w:rsidR="007070B0" w:rsidRPr="000417A5">
          <w:rPr>
            <w:sz w:val="28"/>
            <w:szCs w:val="28"/>
          </w:rPr>
          <w:t>пунктами 3 - 5 части 2</w:t>
        </w:r>
      </w:hyperlink>
      <w:r w:rsidR="007070B0" w:rsidRPr="000417A5">
        <w:rPr>
          <w:sz w:val="28"/>
          <w:szCs w:val="28"/>
        </w:rPr>
        <w:t xml:space="preserve">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w:t>
      </w:r>
      <w:r w:rsidR="007070B0" w:rsidRPr="000417A5">
        <w:rPr>
          <w:sz w:val="28"/>
          <w:szCs w:val="28"/>
        </w:rPr>
        <w:lastRenderedPageBreak/>
        <w:t>значения, исторических поселений регионального значения, направляет главе местной администрации требование о внесении изменений в правила землепользования и застройки в части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7070B0" w:rsidRPr="000417A5" w:rsidRDefault="006419D9" w:rsidP="007070B0">
      <w:pPr>
        <w:rPr>
          <w:sz w:val="28"/>
          <w:szCs w:val="28"/>
        </w:rPr>
      </w:pPr>
      <w:hyperlink r:id="rId38" w:history="1">
        <w:r w:rsidR="007070B0" w:rsidRPr="000417A5">
          <w:rPr>
            <w:sz w:val="28"/>
            <w:szCs w:val="28"/>
          </w:rPr>
          <w:t>9.</w:t>
        </w:r>
      </w:hyperlink>
      <w:r w:rsidR="007070B0" w:rsidRPr="000417A5">
        <w:rPr>
          <w:sz w:val="28"/>
          <w:szCs w:val="28"/>
        </w:rPr>
        <w:t xml:space="preserve"> В случае поступления требования, предусмотренного </w:t>
      </w:r>
      <w:hyperlink w:anchor="sub_3308" w:history="1">
        <w:r w:rsidR="007070B0" w:rsidRPr="000417A5">
          <w:rPr>
            <w:sz w:val="28"/>
            <w:szCs w:val="28"/>
          </w:rPr>
          <w:t>частью 8</w:t>
        </w:r>
      </w:hyperlink>
      <w:r w:rsidR="007070B0" w:rsidRPr="000417A5">
        <w:rPr>
          <w:sz w:val="28"/>
          <w:szCs w:val="28"/>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sub_33023" w:history="1">
        <w:r w:rsidR="007070B0" w:rsidRPr="000417A5">
          <w:rPr>
            <w:sz w:val="28"/>
            <w:szCs w:val="28"/>
          </w:rPr>
          <w:t>пунктами 3 - 5 части 2</w:t>
        </w:r>
      </w:hyperlink>
      <w:r w:rsidR="007070B0" w:rsidRPr="000417A5">
        <w:rPr>
          <w:sz w:val="28"/>
          <w:szCs w:val="28"/>
        </w:rPr>
        <w:t xml:space="preserve"> настоящей статьи оснований для внесения изменений в правила землепользования и застройки глава местной администрации обязан принять решение о подготовке проекта о внесении изменений в правила землепользования и застройки.</w:t>
      </w:r>
    </w:p>
    <w:p w:rsidR="007070B0" w:rsidRPr="000417A5" w:rsidRDefault="006419D9" w:rsidP="007070B0">
      <w:pPr>
        <w:rPr>
          <w:sz w:val="28"/>
          <w:szCs w:val="28"/>
        </w:rPr>
      </w:pPr>
      <w:hyperlink r:id="rId39" w:history="1">
        <w:r w:rsidR="007070B0" w:rsidRPr="000417A5">
          <w:rPr>
            <w:sz w:val="28"/>
            <w:szCs w:val="28"/>
          </w:rPr>
          <w:t>10.</w:t>
        </w:r>
      </w:hyperlink>
      <w:r w:rsidR="007070B0" w:rsidRPr="000417A5">
        <w:rPr>
          <w:sz w:val="28"/>
          <w:szCs w:val="28"/>
        </w:rPr>
        <w:t xml:space="preserve"> Срок внесения изменений в утвержденные правила землепользования и застройки в части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w:t>
      </w:r>
      <w:hyperlink w:anchor="sub_3308" w:history="1">
        <w:r w:rsidR="007070B0" w:rsidRPr="000417A5">
          <w:rPr>
            <w:sz w:val="28"/>
            <w:szCs w:val="28"/>
          </w:rPr>
          <w:t>частью 8</w:t>
        </w:r>
      </w:hyperlink>
      <w:r w:rsidR="007070B0" w:rsidRPr="000417A5">
        <w:rPr>
          <w:sz w:val="28"/>
          <w:szCs w:val="28"/>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sub_33023" w:history="1">
        <w:r w:rsidR="007070B0" w:rsidRPr="000417A5">
          <w:rPr>
            <w:sz w:val="28"/>
            <w:szCs w:val="28"/>
          </w:rPr>
          <w:t>пунктами 3 - 5 части 2</w:t>
        </w:r>
      </w:hyperlink>
      <w:r w:rsidR="007070B0" w:rsidRPr="000417A5">
        <w:rPr>
          <w:sz w:val="28"/>
          <w:szCs w:val="28"/>
        </w:rPr>
        <w:t xml:space="preserve"> настоящей статьи оснований для внесения изменений в правила землепользования и застройки.</w:t>
      </w:r>
    </w:p>
    <w:p w:rsidR="007070B0" w:rsidRPr="000417A5" w:rsidRDefault="007070B0" w:rsidP="007070B0">
      <w:pPr>
        <w:rPr>
          <w:b/>
          <w:i/>
          <w:sz w:val="28"/>
          <w:szCs w:val="28"/>
        </w:rPr>
      </w:pPr>
    </w:p>
    <w:p w:rsidR="007070B0" w:rsidRPr="000417A5" w:rsidRDefault="007070B0" w:rsidP="007070B0">
      <w:pPr>
        <w:rPr>
          <w:sz w:val="28"/>
          <w:szCs w:val="28"/>
        </w:rPr>
      </w:pPr>
      <w:r w:rsidRPr="000417A5">
        <w:rPr>
          <w:sz w:val="28"/>
          <w:szCs w:val="28"/>
        </w:rPr>
        <w:t>ГЛАВА 6. Регулирование иных вопросов землепользования и застройки</w:t>
      </w:r>
    </w:p>
    <w:p w:rsidR="007070B0" w:rsidRPr="000417A5" w:rsidRDefault="007070B0" w:rsidP="007070B0">
      <w:pPr>
        <w:rPr>
          <w:sz w:val="28"/>
          <w:szCs w:val="28"/>
        </w:rPr>
      </w:pPr>
    </w:p>
    <w:p w:rsidR="007070B0" w:rsidRPr="000417A5" w:rsidRDefault="007070B0" w:rsidP="007070B0">
      <w:pPr>
        <w:rPr>
          <w:sz w:val="28"/>
          <w:szCs w:val="28"/>
        </w:rPr>
      </w:pPr>
      <w:r w:rsidRPr="000417A5">
        <w:rPr>
          <w:sz w:val="28"/>
          <w:szCs w:val="28"/>
        </w:rPr>
        <w:t>Статья 29. Выдача разрешений на строительство</w:t>
      </w:r>
    </w:p>
    <w:p w:rsidR="007070B0" w:rsidRPr="000417A5" w:rsidRDefault="007070B0" w:rsidP="007070B0">
      <w:pPr>
        <w:rPr>
          <w:sz w:val="28"/>
          <w:szCs w:val="28"/>
        </w:rPr>
      </w:pPr>
    </w:p>
    <w:p w:rsidR="007070B0" w:rsidRPr="000417A5" w:rsidRDefault="006419D9" w:rsidP="007070B0">
      <w:pPr>
        <w:rPr>
          <w:sz w:val="28"/>
          <w:szCs w:val="28"/>
        </w:rPr>
      </w:pPr>
      <w:hyperlink r:id="rId40" w:history="1">
        <w:r w:rsidR="007070B0" w:rsidRPr="000417A5">
          <w:rPr>
            <w:sz w:val="28"/>
            <w:szCs w:val="28"/>
          </w:rPr>
          <w:t>1.</w:t>
        </w:r>
      </w:hyperlink>
      <w:r w:rsidR="007070B0" w:rsidRPr="000417A5">
        <w:rPr>
          <w:sz w:val="28"/>
          <w:szCs w:val="28"/>
        </w:rPr>
        <w:t xml:space="preserve"> </w:t>
      </w:r>
      <w:hyperlink r:id="rId41" w:history="1">
        <w:r w:rsidR="007070B0" w:rsidRPr="000417A5">
          <w:rPr>
            <w:sz w:val="28"/>
            <w:szCs w:val="28"/>
          </w:rPr>
          <w:t>Разрешение</w:t>
        </w:r>
      </w:hyperlink>
      <w:r w:rsidR="007070B0" w:rsidRPr="000417A5">
        <w:rPr>
          <w:sz w:val="28"/>
          <w:szCs w:val="28"/>
        </w:rPr>
        <w:t xml:space="preserve"> на строительство представляет собой документ, который подтверждает соответствие проектной документации требованиям, установленным градостроительным регламентом (за исключением случая, предусмотренного </w:t>
      </w:r>
      <w:hyperlink w:anchor="sub_5111" w:history="1">
        <w:r w:rsidR="007070B0" w:rsidRPr="000417A5">
          <w:rPr>
            <w:sz w:val="28"/>
            <w:szCs w:val="28"/>
          </w:rPr>
          <w:t>частью 1.1</w:t>
        </w:r>
      </w:hyperlink>
      <w:r w:rsidR="007070B0" w:rsidRPr="000417A5">
        <w:rPr>
          <w:sz w:val="28"/>
          <w:szCs w:val="28"/>
        </w:rPr>
        <w:t xml:space="preserve"> настоящей статьи), проектом планировки территории и проектом межевания территории (за исключением случаев, если в соответствии с Градостроительным  Кодексом подготовка проекта планировки территории и проекта межевания территории не требуется), при осуществлении строительства, реконструкции объекта капитального строительства, не являющегося линейным объектом (далее - требования к строительству, реконструкции объекта капитального строительства), или требованиям, </w:t>
      </w:r>
      <w:r w:rsidR="007070B0" w:rsidRPr="000417A5">
        <w:rPr>
          <w:sz w:val="28"/>
          <w:szCs w:val="28"/>
        </w:rPr>
        <w:lastRenderedPageBreak/>
        <w:t>установленным проектом планировки территории и проектом межевания территории, при осуществлении строительства, реконструкции линейного объекта (за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допустимость размещения объекта капитального строительства на земельном участке в соответствии с разрешенным использованием такого земельного участка и ограничениями, установленными в соответствии с земельным и иным законодательством Российской Федерации. Разрешение на строительство дает застройщику право осуществлять строительство, реконструкцию объекта капитального строительства, за исключением случаев, предусмотренных Градостроительным Кодексом.</w:t>
      </w:r>
    </w:p>
    <w:p w:rsidR="007070B0" w:rsidRPr="000417A5" w:rsidRDefault="007070B0" w:rsidP="007070B0">
      <w:pPr>
        <w:rPr>
          <w:sz w:val="28"/>
          <w:szCs w:val="28"/>
        </w:rPr>
      </w:pPr>
      <w:r w:rsidRPr="000417A5">
        <w:rPr>
          <w:sz w:val="28"/>
          <w:szCs w:val="28"/>
        </w:rPr>
        <w:t xml:space="preserve">1.1. В случае,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 разрешение на строительство подтверждает соответствие проектной документации установленным в соответствии с </w:t>
      </w:r>
      <w:hyperlink w:anchor="sub_3607" w:history="1">
        <w:r w:rsidRPr="000417A5">
          <w:rPr>
            <w:sz w:val="28"/>
            <w:szCs w:val="28"/>
          </w:rPr>
          <w:t>частью 7 статьи 36</w:t>
        </w:r>
      </w:hyperlink>
      <w:r w:rsidRPr="000417A5">
        <w:rPr>
          <w:sz w:val="28"/>
          <w:szCs w:val="28"/>
        </w:rPr>
        <w:t xml:space="preserve"> Градостроительного Кодекса требованиям к назначению, параметрам и размещению объекта капитального строительства на указанном земельном участке.</w:t>
      </w:r>
    </w:p>
    <w:p w:rsidR="007070B0" w:rsidRPr="000417A5" w:rsidRDefault="007070B0" w:rsidP="007070B0">
      <w:pPr>
        <w:rPr>
          <w:sz w:val="28"/>
          <w:szCs w:val="28"/>
        </w:rPr>
      </w:pPr>
      <w:r w:rsidRPr="000417A5">
        <w:rPr>
          <w:sz w:val="28"/>
          <w:szCs w:val="28"/>
        </w:rPr>
        <w:t>2. Строительство, реконструкция объектов капитального строительства осуществляются на основании разрешения на строительство, за исключением случаев, предусмотренных настоящей статьей.</w:t>
      </w:r>
    </w:p>
    <w:p w:rsidR="007070B0" w:rsidRPr="000417A5" w:rsidRDefault="007070B0" w:rsidP="007070B0">
      <w:pPr>
        <w:rPr>
          <w:sz w:val="28"/>
          <w:szCs w:val="28"/>
        </w:rPr>
      </w:pPr>
      <w:r w:rsidRPr="000417A5">
        <w:rPr>
          <w:sz w:val="28"/>
          <w:szCs w:val="28"/>
        </w:rPr>
        <w:t xml:space="preserve">3. Не допускается выдача разрешений на строительство при отсутствии </w:t>
      </w:r>
      <w:hyperlink w:anchor="sub_108" w:history="1">
        <w:r w:rsidRPr="000417A5">
          <w:rPr>
            <w:sz w:val="28"/>
            <w:szCs w:val="28"/>
          </w:rPr>
          <w:t>правил землепользования и застройки</w:t>
        </w:r>
      </w:hyperlink>
      <w:r w:rsidRPr="000417A5">
        <w:rPr>
          <w:sz w:val="28"/>
          <w:szCs w:val="28"/>
        </w:rPr>
        <w:t xml:space="preserve">,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 </w:t>
      </w:r>
      <w:hyperlink w:anchor="sub_3604" w:history="1">
        <w:r w:rsidRPr="000417A5">
          <w:rPr>
            <w:sz w:val="28"/>
            <w:szCs w:val="28"/>
          </w:rPr>
          <w:t>не распространяется</w:t>
        </w:r>
      </w:hyperlink>
      <w:r w:rsidRPr="000417A5">
        <w:rPr>
          <w:sz w:val="28"/>
          <w:szCs w:val="28"/>
        </w:rPr>
        <w:t xml:space="preserve"> действие градостроительных регламентов или для которых </w:t>
      </w:r>
      <w:hyperlink w:anchor="sub_3606" w:history="1">
        <w:r w:rsidRPr="000417A5">
          <w:rPr>
            <w:sz w:val="28"/>
            <w:szCs w:val="28"/>
          </w:rPr>
          <w:t>не устанавливаются</w:t>
        </w:r>
      </w:hyperlink>
      <w:r w:rsidRPr="000417A5">
        <w:rPr>
          <w:sz w:val="28"/>
          <w:szCs w:val="28"/>
        </w:rPr>
        <w:t xml:space="preserve"> градостроительные регламенты, и в иных предусмотренных федеральными законами случаях, а также в случае несоответствия проектной документации объектов капитального строительства ограничениям использования объектов недвижимости, установленным на приаэродромной территории.</w:t>
      </w:r>
    </w:p>
    <w:p w:rsidR="007070B0" w:rsidRPr="000417A5" w:rsidRDefault="007070B0" w:rsidP="007070B0">
      <w:pPr>
        <w:rPr>
          <w:sz w:val="28"/>
          <w:szCs w:val="28"/>
        </w:rPr>
      </w:pPr>
      <w:r w:rsidRPr="000417A5">
        <w:rPr>
          <w:sz w:val="28"/>
          <w:szCs w:val="28"/>
        </w:rPr>
        <w:t>3.1. В случае, если земельный участок, находящийся в государственной или муниципальной собственности, предоставлен в аренду для комплексного освоения территории, выдача разрешения на строительство объектов капитального строительства - многоквартирных домов в границах данной территории допускается только после образования земельных участков из такого земельного участка в соответствии с утвержденными проектом планировки территории и проектом межевания территории.</w:t>
      </w:r>
    </w:p>
    <w:p w:rsidR="007070B0" w:rsidRPr="000417A5" w:rsidRDefault="007070B0" w:rsidP="007070B0">
      <w:pPr>
        <w:rPr>
          <w:sz w:val="28"/>
          <w:szCs w:val="28"/>
        </w:rPr>
      </w:pPr>
      <w:r w:rsidRPr="000417A5">
        <w:rPr>
          <w:sz w:val="28"/>
          <w:szCs w:val="28"/>
        </w:rPr>
        <w:t xml:space="preserve">4. Разрешение на строительство выдается органом местного самоуправления по месту нахождения земельного участка, за исключением случаев, предусмотренных </w:t>
      </w:r>
      <w:hyperlink w:anchor="sub_5105" w:history="1">
        <w:r w:rsidRPr="000417A5">
          <w:rPr>
            <w:sz w:val="28"/>
            <w:szCs w:val="28"/>
          </w:rPr>
          <w:t>частями 5 - 6</w:t>
        </w:r>
      </w:hyperlink>
      <w:r w:rsidRPr="000417A5">
        <w:rPr>
          <w:sz w:val="28"/>
          <w:szCs w:val="28"/>
        </w:rPr>
        <w:t xml:space="preserve"> настоящей статьи и другими федеральными законами.</w:t>
      </w:r>
    </w:p>
    <w:p w:rsidR="007070B0" w:rsidRPr="000417A5" w:rsidRDefault="007070B0" w:rsidP="007070B0">
      <w:pPr>
        <w:rPr>
          <w:sz w:val="28"/>
          <w:szCs w:val="28"/>
        </w:rPr>
      </w:pPr>
      <w:r w:rsidRPr="000417A5">
        <w:rPr>
          <w:sz w:val="28"/>
          <w:szCs w:val="28"/>
        </w:rPr>
        <w:t>5. Разрешение на строительство выдается в случае осуществления строительства, реконструкции:</w:t>
      </w:r>
    </w:p>
    <w:p w:rsidR="007070B0" w:rsidRPr="000417A5" w:rsidRDefault="007070B0" w:rsidP="007070B0">
      <w:pPr>
        <w:rPr>
          <w:sz w:val="28"/>
          <w:szCs w:val="28"/>
        </w:rPr>
      </w:pPr>
      <w:bookmarkStart w:id="147" w:name="sub_5151"/>
      <w:r w:rsidRPr="000417A5">
        <w:rPr>
          <w:sz w:val="28"/>
          <w:szCs w:val="28"/>
        </w:rPr>
        <w:lastRenderedPageBreak/>
        <w:t xml:space="preserve">1) </w:t>
      </w:r>
      <w:hyperlink r:id="rId42" w:history="1">
        <w:r w:rsidRPr="000417A5">
          <w:rPr>
            <w:sz w:val="28"/>
            <w:szCs w:val="28"/>
          </w:rPr>
          <w:t>утратил силу</w:t>
        </w:r>
      </w:hyperlink>
      <w:r w:rsidRPr="000417A5">
        <w:rPr>
          <w:sz w:val="28"/>
          <w:szCs w:val="28"/>
        </w:rPr>
        <w:t>;</w:t>
      </w:r>
    </w:p>
    <w:bookmarkEnd w:id="147"/>
    <w:p w:rsidR="007070B0" w:rsidRPr="000417A5" w:rsidRDefault="007070B0" w:rsidP="007070B0">
      <w:pPr>
        <w:rPr>
          <w:sz w:val="28"/>
          <w:szCs w:val="28"/>
        </w:rPr>
      </w:pPr>
      <w:r w:rsidRPr="000417A5">
        <w:rPr>
          <w:sz w:val="28"/>
          <w:szCs w:val="28"/>
        </w:rPr>
        <w:t>2)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(за исключением работ, связанных с пользованием участками недр местного значения), - федеральным органом управления государственным фондом недр;</w:t>
      </w:r>
    </w:p>
    <w:p w:rsidR="007070B0" w:rsidRPr="000417A5" w:rsidRDefault="007070B0" w:rsidP="007070B0">
      <w:pPr>
        <w:rPr>
          <w:sz w:val="28"/>
          <w:szCs w:val="28"/>
        </w:rPr>
      </w:pPr>
      <w:r w:rsidRPr="000417A5">
        <w:rPr>
          <w:sz w:val="28"/>
          <w:szCs w:val="28"/>
        </w:rPr>
        <w:t>3) объекта использования атомной энергии - Государственной корпорацией по атомной энергии "Росатом";</w:t>
      </w:r>
    </w:p>
    <w:p w:rsidR="007070B0" w:rsidRPr="000417A5" w:rsidRDefault="007070B0" w:rsidP="007070B0">
      <w:pPr>
        <w:rPr>
          <w:sz w:val="28"/>
          <w:szCs w:val="28"/>
        </w:rPr>
      </w:pPr>
      <w:r w:rsidRPr="000417A5">
        <w:rPr>
          <w:sz w:val="28"/>
          <w:szCs w:val="28"/>
        </w:rPr>
        <w:t>3.1) объекта космической инфраструктуры - Государственной корпорацией по космической деятельности "Роскосмос";</w:t>
      </w:r>
    </w:p>
    <w:p w:rsidR="007070B0" w:rsidRPr="000417A5" w:rsidRDefault="007070B0" w:rsidP="007070B0">
      <w:pPr>
        <w:rPr>
          <w:sz w:val="28"/>
          <w:szCs w:val="28"/>
        </w:rPr>
      </w:pPr>
      <w:r w:rsidRPr="000417A5">
        <w:rPr>
          <w:sz w:val="28"/>
          <w:szCs w:val="28"/>
        </w:rPr>
        <w:t>4) гидротехнических сооружений первого и второго классов, устанавливаемых в соответствии с законодательством о безопасности гидротехнических сооружений, аэропортов или иных объектов инфраструктуры воздушного транспорта, объектов инфраструктуры железнодорожного транспорта общего пользования, объектов обороны и безопасности, объектов, обеспечивающих статус и защиту Государственной границы Российской Федерации, объектов, сведения о которых составляют государственную тайну, линий связи при пересечении Государственной границы Российской Федерации, на приграничной территории Российской Федерации, объектов, строительство, реконструкцию которых планируется осуществить на континентальном шельфе Российской Федерации, во внутренних морских водах, в территориальном море Российской Федерации, исключительной экономической зоне Российской Федерации, - уполномоченными федеральными органами исполнительной власти;</w:t>
      </w:r>
    </w:p>
    <w:p w:rsidR="007070B0" w:rsidRPr="000417A5" w:rsidRDefault="007070B0" w:rsidP="007070B0">
      <w:pPr>
        <w:rPr>
          <w:sz w:val="28"/>
          <w:szCs w:val="28"/>
        </w:rPr>
      </w:pPr>
      <w:bookmarkStart w:id="148" w:name="sub_5156"/>
      <w:r w:rsidRPr="000417A5">
        <w:rPr>
          <w:sz w:val="28"/>
          <w:szCs w:val="28"/>
        </w:rPr>
        <w:t xml:space="preserve">6) объекта капитального строительства, строительство, реконструкцию которого планируется осуществлять в границах особо охраняемой природной территории (за исключением лечебно-оздоровительных местностей и курортов), - федеральным органом исполнительной власти, органом государственной власти субъекта Российской Федерации или органом местного самоуправления, в ведении которого находится соответствующая особо охраняемая природная территория, если иное не предусмотрено </w:t>
      </w:r>
      <w:hyperlink r:id="rId43" w:history="1">
        <w:r w:rsidRPr="000417A5">
          <w:rPr>
            <w:sz w:val="28"/>
            <w:szCs w:val="28"/>
          </w:rPr>
          <w:t>Федеральным законом</w:t>
        </w:r>
      </w:hyperlink>
      <w:r w:rsidRPr="000417A5">
        <w:rPr>
          <w:sz w:val="28"/>
          <w:szCs w:val="28"/>
        </w:rPr>
        <w:t xml:space="preserve"> от 1 декабря 2007 года N 310-ФЗ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w:t>
      </w:r>
    </w:p>
    <w:bookmarkEnd w:id="148"/>
    <w:p w:rsidR="007070B0" w:rsidRPr="000417A5" w:rsidRDefault="007070B0" w:rsidP="007070B0">
      <w:pPr>
        <w:rPr>
          <w:sz w:val="28"/>
          <w:szCs w:val="28"/>
        </w:rPr>
      </w:pPr>
      <w:r w:rsidRPr="000417A5">
        <w:rPr>
          <w:sz w:val="28"/>
          <w:szCs w:val="28"/>
        </w:rPr>
        <w:t>5.1.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исполнительными органами государственной власти или органами местного самоуправления, уполномоченными в области сохранения, использования, популяризации и государственной охраны объектов культурного наследия, выдается разрешение на строительство в соответствии с Градостроительным Кодексом.</w:t>
      </w:r>
    </w:p>
    <w:p w:rsidR="007070B0" w:rsidRPr="000417A5" w:rsidRDefault="007070B0" w:rsidP="007070B0">
      <w:pPr>
        <w:rPr>
          <w:sz w:val="28"/>
          <w:szCs w:val="28"/>
        </w:rPr>
      </w:pPr>
      <w:r w:rsidRPr="000417A5">
        <w:rPr>
          <w:sz w:val="28"/>
          <w:szCs w:val="28"/>
        </w:rPr>
        <w:lastRenderedPageBreak/>
        <w:t xml:space="preserve">6. Разрешение на строительство, за исключением случаев, установленных </w:t>
      </w:r>
      <w:hyperlink w:anchor="sub_5105" w:history="1">
        <w:r w:rsidRPr="000417A5">
          <w:rPr>
            <w:sz w:val="28"/>
            <w:szCs w:val="28"/>
          </w:rPr>
          <w:t>частями 5</w:t>
        </w:r>
      </w:hyperlink>
      <w:r w:rsidRPr="000417A5">
        <w:rPr>
          <w:sz w:val="28"/>
          <w:szCs w:val="28"/>
        </w:rPr>
        <w:t xml:space="preserve"> и </w:t>
      </w:r>
      <w:hyperlink w:anchor="sub_51555" w:history="1">
        <w:r w:rsidRPr="000417A5">
          <w:rPr>
            <w:sz w:val="28"/>
            <w:szCs w:val="28"/>
          </w:rPr>
          <w:t>5.1</w:t>
        </w:r>
      </w:hyperlink>
      <w:r w:rsidRPr="000417A5">
        <w:rPr>
          <w:sz w:val="28"/>
          <w:szCs w:val="28"/>
        </w:rPr>
        <w:t xml:space="preserve"> настоящей статьи и другими федеральными законами, выдается:</w:t>
      </w:r>
    </w:p>
    <w:p w:rsidR="007070B0" w:rsidRPr="000417A5" w:rsidRDefault="007070B0" w:rsidP="007070B0">
      <w:pPr>
        <w:rPr>
          <w:sz w:val="28"/>
          <w:szCs w:val="28"/>
        </w:rPr>
      </w:pPr>
      <w:r w:rsidRPr="000417A5">
        <w:rPr>
          <w:sz w:val="28"/>
          <w:szCs w:val="28"/>
        </w:rPr>
        <w:t>1) уполномоченным федеральным органом исполнительной власти в случае, если строительство объекта капитального строительства планируется осуществлять на территориях двух и более субъектов Российской Федерации (включая осуществляемую на территории одного субъекта Российской Федерации реконструкцию объектов, расположенных на территориях двух и более субъектов Российской Федерации), в том числе линейного объекта - на территории закрытого административно-территориального образования, границы которого не совпадают с границами субъектов Российской Федерации, и в случае реконструкции объекта капитального строительства, расположенного на территориях двух и более субъектов Российской Федерации (включая осуществляемую на территории одного субъекта Российской Федерации реконструкцию объектов, расположенных на территориях двух и более субъектов Российской Федерации), в том числе линейного объекта, расположенного на территории закрытого административно-территориального образования, границы которого не совпадают с границами субъектов Российской Федерации;</w:t>
      </w:r>
    </w:p>
    <w:p w:rsidR="007070B0" w:rsidRPr="000417A5" w:rsidRDefault="007070B0" w:rsidP="007070B0">
      <w:pPr>
        <w:rPr>
          <w:sz w:val="28"/>
          <w:szCs w:val="28"/>
        </w:rPr>
      </w:pPr>
      <w:bookmarkStart w:id="149" w:name="sub_5162"/>
      <w:r w:rsidRPr="000417A5">
        <w:rPr>
          <w:sz w:val="28"/>
          <w:szCs w:val="28"/>
        </w:rPr>
        <w:t>2) органом исполнительной власти субъекта Российской Федерации в случае, если строительство объекта капитального строительства планируется осуществлять на территориях двух и более муниципальных образований (муниципальных районов, городских округов), и в случае реконструкции объекта капитального строительства, расположенного на территориях двух и более муниципальных образований (муниципальных районов, городских округов);</w:t>
      </w:r>
    </w:p>
    <w:p w:rsidR="007070B0" w:rsidRPr="000417A5" w:rsidRDefault="007070B0" w:rsidP="007070B0">
      <w:pPr>
        <w:rPr>
          <w:sz w:val="28"/>
          <w:szCs w:val="28"/>
        </w:rPr>
      </w:pPr>
      <w:bookmarkStart w:id="150" w:name="sub_5163"/>
      <w:bookmarkEnd w:id="149"/>
      <w:r w:rsidRPr="000417A5">
        <w:rPr>
          <w:sz w:val="28"/>
          <w:szCs w:val="28"/>
        </w:rPr>
        <w:t>3) органом местного самоуправления муниципального района в случае, если строительство объекта капитального строительства планируется осуществить на территориях двух и более поселений или на межселенной территории в границах муниципального района, и в случае реконструкции объекта капитального строительства, расположенного на территориях двух и более поселений или на межселенной территории в границах муниципального района.</w:t>
      </w:r>
    </w:p>
    <w:bookmarkEnd w:id="150"/>
    <w:p w:rsidR="007070B0" w:rsidRPr="000417A5" w:rsidRDefault="007070B0" w:rsidP="007070B0">
      <w:pPr>
        <w:rPr>
          <w:sz w:val="28"/>
          <w:szCs w:val="28"/>
        </w:rPr>
      </w:pPr>
      <w:r w:rsidRPr="000417A5">
        <w:rPr>
          <w:sz w:val="28"/>
          <w:szCs w:val="28"/>
        </w:rPr>
        <w:t>6.1. Прием от застройщика заявления о выдаче разрешения на строительство, документов, необходимых для получения разрешения на строительство, информирование о порядке и ходе предоставления услуги и выдача разрешения на строительство могут осуществляться через многофункциональный центр предоставления государственных и муниципальных услуг (далее - многофункциональный центр).</w:t>
      </w:r>
    </w:p>
    <w:p w:rsidR="007070B0" w:rsidRPr="000417A5" w:rsidRDefault="007070B0" w:rsidP="007070B0">
      <w:pPr>
        <w:rPr>
          <w:sz w:val="28"/>
          <w:szCs w:val="28"/>
        </w:rPr>
      </w:pPr>
      <w:r w:rsidRPr="000417A5">
        <w:rPr>
          <w:sz w:val="28"/>
          <w:szCs w:val="28"/>
        </w:rPr>
        <w:t xml:space="preserve">7. В целях строительства, реконструкции объекта капитального строительства застройщик направляет </w:t>
      </w:r>
      <w:hyperlink r:id="rId44" w:history="1">
        <w:r w:rsidRPr="000417A5">
          <w:rPr>
            <w:sz w:val="28"/>
            <w:szCs w:val="28"/>
          </w:rPr>
          <w:t>заявление</w:t>
        </w:r>
      </w:hyperlink>
      <w:r w:rsidRPr="000417A5">
        <w:rPr>
          <w:sz w:val="28"/>
          <w:szCs w:val="28"/>
        </w:rPr>
        <w:t xml:space="preserve"> о выдаче разрешения на строительство непосредственно в уполномоченные на выдачу разрешений на строительство в соответствии с </w:t>
      </w:r>
      <w:hyperlink w:anchor="sub_5104" w:history="1">
        <w:r w:rsidRPr="000417A5">
          <w:rPr>
            <w:sz w:val="28"/>
            <w:szCs w:val="28"/>
          </w:rPr>
          <w:t>частями 4 - 6</w:t>
        </w:r>
      </w:hyperlink>
      <w:r w:rsidRPr="000417A5">
        <w:rPr>
          <w:sz w:val="28"/>
          <w:szCs w:val="28"/>
        </w:rPr>
        <w:t xml:space="preserve"> настоящей статьи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Государственную корпорацию по космической </w:t>
      </w:r>
      <w:r w:rsidRPr="000417A5">
        <w:rPr>
          <w:sz w:val="28"/>
          <w:szCs w:val="28"/>
        </w:rPr>
        <w:lastRenderedPageBreak/>
        <w:t>деятельности "Роскосмос". Заявление о выдаче разрешения на строительство может быть подано через многофункциональный центр в соответствии с соглашением о взаимодействии между многофункциональным центром и уполномоченным на выдачу разрешений на строительство в соответствии с частями 4 - 6 настоящей статьи федеральным органом исполнительной власти, органом исполнительной власти субъекта Российской Федерации, органом местного самоуправления. К указанному заявлению прилагаются следующие документы:</w:t>
      </w:r>
    </w:p>
    <w:p w:rsidR="007070B0" w:rsidRPr="000417A5" w:rsidRDefault="007070B0" w:rsidP="007070B0">
      <w:pPr>
        <w:rPr>
          <w:sz w:val="28"/>
          <w:szCs w:val="28"/>
        </w:rPr>
      </w:pPr>
      <w:r w:rsidRPr="000417A5">
        <w:rPr>
          <w:sz w:val="28"/>
          <w:szCs w:val="28"/>
        </w:rPr>
        <w:t>1)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7070B0" w:rsidRPr="000417A5" w:rsidRDefault="007070B0" w:rsidP="007070B0">
      <w:pPr>
        <w:rPr>
          <w:sz w:val="28"/>
          <w:szCs w:val="28"/>
        </w:rPr>
      </w:pPr>
      <w:r w:rsidRPr="000417A5">
        <w:rPr>
          <w:sz w:val="28"/>
          <w:szCs w:val="28"/>
        </w:rPr>
        <w:t xml:space="preserve">1.1) при наличии соглашения о передаче в случаях, установленных </w:t>
      </w:r>
      <w:hyperlink r:id="rId45" w:history="1">
        <w:r w:rsidRPr="000417A5">
          <w:rPr>
            <w:sz w:val="28"/>
            <w:szCs w:val="28"/>
          </w:rPr>
          <w:t>бюджетным законодательством</w:t>
        </w:r>
      </w:hyperlink>
      <w:r w:rsidRPr="000417A5">
        <w:rPr>
          <w:sz w:val="28"/>
          <w:szCs w:val="28"/>
        </w:rPr>
        <w:t xml:space="preserve">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7070B0" w:rsidRPr="000417A5" w:rsidRDefault="007070B0" w:rsidP="007070B0">
      <w:pPr>
        <w:rPr>
          <w:sz w:val="28"/>
          <w:szCs w:val="28"/>
        </w:rPr>
      </w:pPr>
      <w:r w:rsidRPr="000417A5">
        <w:rPr>
          <w:sz w:val="28"/>
          <w:szCs w:val="28"/>
        </w:rPr>
        <w:t>2)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7070B0" w:rsidRPr="000417A5" w:rsidRDefault="007070B0" w:rsidP="007070B0">
      <w:pPr>
        <w:rPr>
          <w:sz w:val="28"/>
          <w:szCs w:val="28"/>
        </w:rPr>
      </w:pPr>
      <w:r w:rsidRPr="000417A5">
        <w:rPr>
          <w:sz w:val="28"/>
          <w:szCs w:val="28"/>
        </w:rPr>
        <w:t>3) материалы, содержащиеся в проектной документации:</w:t>
      </w:r>
    </w:p>
    <w:p w:rsidR="007070B0" w:rsidRPr="000417A5" w:rsidRDefault="007070B0" w:rsidP="007070B0">
      <w:pPr>
        <w:rPr>
          <w:sz w:val="28"/>
          <w:szCs w:val="28"/>
        </w:rPr>
      </w:pPr>
      <w:bookmarkStart w:id="151" w:name="sub_510731"/>
      <w:r w:rsidRPr="000417A5">
        <w:rPr>
          <w:sz w:val="28"/>
          <w:szCs w:val="28"/>
        </w:rPr>
        <w:t>а) пояснительная записка;</w:t>
      </w:r>
    </w:p>
    <w:bookmarkEnd w:id="151"/>
    <w:p w:rsidR="007070B0" w:rsidRPr="000417A5" w:rsidRDefault="007070B0" w:rsidP="007070B0">
      <w:pPr>
        <w:rPr>
          <w:sz w:val="28"/>
          <w:szCs w:val="28"/>
        </w:rPr>
      </w:pPr>
      <w:r w:rsidRPr="000417A5">
        <w:rPr>
          <w:sz w:val="28"/>
          <w:szCs w:val="28"/>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с обозначением места размещения объекта капитального строительства, подъездов и проходов к нему, границ публичных сервитутов, объектов археологического наследия;</w:t>
      </w:r>
    </w:p>
    <w:p w:rsidR="007070B0" w:rsidRPr="000417A5" w:rsidRDefault="007070B0" w:rsidP="007070B0">
      <w:pPr>
        <w:rPr>
          <w:sz w:val="28"/>
          <w:szCs w:val="28"/>
        </w:rPr>
      </w:pPr>
      <w:bookmarkStart w:id="152" w:name="sub_510733"/>
      <w:r w:rsidRPr="000417A5">
        <w:rPr>
          <w:sz w:val="28"/>
          <w:szCs w:val="28"/>
        </w:rPr>
        <w:t xml:space="preserve">в) схема планировочной организации земельного участка, подтверждающая расположение линейного объекта в пределах </w:t>
      </w:r>
      <w:hyperlink w:anchor="sub_1011" w:history="1">
        <w:r w:rsidRPr="000417A5">
          <w:rPr>
            <w:sz w:val="28"/>
            <w:szCs w:val="28"/>
          </w:rPr>
          <w:t>красных линий</w:t>
        </w:r>
      </w:hyperlink>
      <w:r w:rsidRPr="000417A5">
        <w:rPr>
          <w:sz w:val="28"/>
          <w:szCs w:val="28"/>
        </w:rPr>
        <w:t>, утвержденных в составе документации по планировке территории применительно к линейным объектам;</w:t>
      </w:r>
    </w:p>
    <w:bookmarkEnd w:id="152"/>
    <w:p w:rsidR="007070B0" w:rsidRPr="000417A5" w:rsidRDefault="007070B0" w:rsidP="007070B0">
      <w:pPr>
        <w:rPr>
          <w:sz w:val="28"/>
          <w:szCs w:val="28"/>
        </w:rPr>
      </w:pPr>
      <w:r w:rsidRPr="000417A5">
        <w:rPr>
          <w:sz w:val="28"/>
          <w:szCs w:val="28"/>
        </w:rPr>
        <w:t>д) сведения об инженерном оборудовании, сводный план сетей инженерно-технического обеспечения с обозначением мест подключения (технологического присоединения) проектируемого объекта капитального строительства к сетям инженерно-технического обеспечения;</w:t>
      </w:r>
    </w:p>
    <w:p w:rsidR="007070B0" w:rsidRPr="000417A5" w:rsidRDefault="007070B0" w:rsidP="007070B0">
      <w:pPr>
        <w:rPr>
          <w:sz w:val="28"/>
          <w:szCs w:val="28"/>
        </w:rPr>
      </w:pPr>
      <w:bookmarkStart w:id="153" w:name="sub_510736"/>
      <w:r w:rsidRPr="000417A5">
        <w:rPr>
          <w:sz w:val="28"/>
          <w:szCs w:val="28"/>
        </w:rPr>
        <w:t>е) проект организации строительства объекта капитального строительства;</w:t>
      </w:r>
    </w:p>
    <w:bookmarkEnd w:id="153"/>
    <w:p w:rsidR="007070B0" w:rsidRPr="000417A5" w:rsidRDefault="007070B0" w:rsidP="007070B0">
      <w:pPr>
        <w:rPr>
          <w:sz w:val="28"/>
          <w:szCs w:val="28"/>
        </w:rPr>
      </w:pPr>
      <w:r w:rsidRPr="000417A5">
        <w:rPr>
          <w:sz w:val="28"/>
          <w:szCs w:val="28"/>
        </w:rPr>
        <w:lastRenderedPageBreak/>
        <w:t>ж) проект организации работ по сносу объектов капитального строительства, их частей;</w:t>
      </w:r>
    </w:p>
    <w:p w:rsidR="007070B0" w:rsidRPr="000417A5" w:rsidRDefault="007070B0" w:rsidP="007070B0">
      <w:pPr>
        <w:rPr>
          <w:sz w:val="28"/>
          <w:szCs w:val="28"/>
        </w:rPr>
      </w:pPr>
      <w:r w:rsidRPr="000417A5">
        <w:rPr>
          <w:sz w:val="28"/>
          <w:szCs w:val="28"/>
        </w:rPr>
        <w:t xml:space="preserve">з) 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строительства, реконструкции указанных объектов при условии, что экспертиза проектной документации указанных объектов не проводилась в соответствии со </w:t>
      </w:r>
      <w:hyperlink w:anchor="sub_49" w:history="1">
        <w:r w:rsidRPr="000417A5">
          <w:rPr>
            <w:sz w:val="28"/>
            <w:szCs w:val="28"/>
          </w:rPr>
          <w:t>статьей 49</w:t>
        </w:r>
      </w:hyperlink>
      <w:r w:rsidRPr="000417A5">
        <w:rPr>
          <w:sz w:val="28"/>
          <w:szCs w:val="28"/>
        </w:rPr>
        <w:t xml:space="preserve"> Градостроительного Кодекса;</w:t>
      </w:r>
    </w:p>
    <w:p w:rsidR="007070B0" w:rsidRPr="000417A5" w:rsidRDefault="007070B0" w:rsidP="007070B0">
      <w:pPr>
        <w:rPr>
          <w:sz w:val="28"/>
          <w:szCs w:val="28"/>
        </w:rPr>
      </w:pPr>
      <w:r w:rsidRPr="000417A5">
        <w:rPr>
          <w:sz w:val="28"/>
          <w:szCs w:val="28"/>
        </w:rPr>
        <w:t xml:space="preserve">4) 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w:t>
      </w:r>
      <w:hyperlink w:anchor="sub_48121" w:history="1">
        <w:r w:rsidRPr="000417A5">
          <w:rPr>
            <w:sz w:val="28"/>
            <w:szCs w:val="28"/>
          </w:rPr>
          <w:t>частью 12.1 статьи 48</w:t>
        </w:r>
      </w:hyperlink>
      <w:r w:rsidRPr="000417A5">
        <w:rPr>
          <w:sz w:val="28"/>
          <w:szCs w:val="28"/>
        </w:rPr>
        <w:t xml:space="preserve"> Градостроительного  Кодекса), если такая проектная документация подлежит экспертизе в соответствии со </w:t>
      </w:r>
      <w:hyperlink w:anchor="sub_49" w:history="1">
        <w:r w:rsidRPr="000417A5">
          <w:rPr>
            <w:sz w:val="28"/>
            <w:szCs w:val="28"/>
          </w:rPr>
          <w:t>статьей 49</w:t>
        </w:r>
      </w:hyperlink>
      <w:r w:rsidRPr="000417A5">
        <w:rPr>
          <w:sz w:val="28"/>
          <w:szCs w:val="28"/>
        </w:rPr>
        <w:t xml:space="preserve"> Градостроительного Кодекса, положительное заключение государственной экспертизы проектной документации в случаях, предусмотренных </w:t>
      </w:r>
      <w:hyperlink w:anchor="sub_4934" w:history="1">
        <w:r w:rsidRPr="000417A5">
          <w:rPr>
            <w:sz w:val="28"/>
            <w:szCs w:val="28"/>
          </w:rPr>
          <w:t>частью 3.4 статьи 49</w:t>
        </w:r>
      </w:hyperlink>
      <w:r w:rsidRPr="000417A5">
        <w:rPr>
          <w:sz w:val="28"/>
          <w:szCs w:val="28"/>
        </w:rPr>
        <w:t xml:space="preserve"> Градостроительного Кодекса, положительное заключение государственной экологической экспертизы проектной документации в случаях, предусмотренных </w:t>
      </w:r>
      <w:hyperlink w:anchor="sub_4906" w:history="1">
        <w:r w:rsidRPr="000417A5">
          <w:rPr>
            <w:sz w:val="28"/>
            <w:szCs w:val="28"/>
          </w:rPr>
          <w:t>частью 6 статьи 49</w:t>
        </w:r>
      </w:hyperlink>
      <w:r w:rsidRPr="000417A5">
        <w:rPr>
          <w:sz w:val="28"/>
          <w:szCs w:val="28"/>
        </w:rPr>
        <w:t xml:space="preserve"> Градостроительного Кодекса;</w:t>
      </w:r>
    </w:p>
    <w:p w:rsidR="007070B0" w:rsidRPr="000417A5" w:rsidRDefault="007070B0" w:rsidP="007070B0">
      <w:pPr>
        <w:rPr>
          <w:sz w:val="28"/>
          <w:szCs w:val="28"/>
        </w:rPr>
      </w:pPr>
      <w:bookmarkStart w:id="154" w:name="sub_51075"/>
      <w:r w:rsidRPr="000417A5">
        <w:rPr>
          <w:sz w:val="28"/>
          <w:szCs w:val="28"/>
        </w:rPr>
        <w:t xml:space="preserve">5) разрешение на отклонение от предельных параметров разрешенного строительства, </w:t>
      </w:r>
      <w:hyperlink w:anchor="sub_1014" w:history="1">
        <w:r w:rsidRPr="000417A5">
          <w:rPr>
            <w:sz w:val="28"/>
            <w:szCs w:val="28"/>
          </w:rPr>
          <w:t>реконструкции</w:t>
        </w:r>
      </w:hyperlink>
      <w:r w:rsidRPr="000417A5">
        <w:rPr>
          <w:sz w:val="28"/>
          <w:szCs w:val="28"/>
        </w:rPr>
        <w:t xml:space="preserve"> (в случае, если застройщику было предоставлено такое разрешение в соответствии со </w:t>
      </w:r>
      <w:hyperlink w:anchor="sub_40" w:history="1">
        <w:r w:rsidRPr="000417A5">
          <w:rPr>
            <w:sz w:val="28"/>
            <w:szCs w:val="28"/>
          </w:rPr>
          <w:t>статьей 40</w:t>
        </w:r>
      </w:hyperlink>
      <w:r w:rsidRPr="000417A5">
        <w:rPr>
          <w:sz w:val="28"/>
          <w:szCs w:val="28"/>
        </w:rPr>
        <w:t xml:space="preserve"> Градостроительного Кодекса);</w:t>
      </w:r>
    </w:p>
    <w:bookmarkEnd w:id="154"/>
    <w:p w:rsidR="007070B0" w:rsidRPr="000417A5" w:rsidRDefault="007070B0" w:rsidP="007070B0">
      <w:pPr>
        <w:rPr>
          <w:sz w:val="28"/>
          <w:szCs w:val="28"/>
        </w:rPr>
      </w:pPr>
      <w:r w:rsidRPr="000417A5">
        <w:rPr>
          <w:sz w:val="28"/>
          <w:szCs w:val="28"/>
        </w:rPr>
        <w:t xml:space="preserve">6) согласие всех правообладателей объекта капитального строительства в случае реконструкции такого объекта, за исключением указанных в </w:t>
      </w:r>
      <w:hyperlink w:anchor="sub_510762" w:history="1">
        <w:r w:rsidRPr="000417A5">
          <w:rPr>
            <w:sz w:val="28"/>
            <w:szCs w:val="28"/>
          </w:rPr>
          <w:t>пункте 6.2</w:t>
        </w:r>
      </w:hyperlink>
      <w:r w:rsidRPr="000417A5">
        <w:rPr>
          <w:sz w:val="28"/>
          <w:szCs w:val="28"/>
        </w:rPr>
        <w:t xml:space="preserve"> настоящей части случаев реконструкции многоквартирного дома;</w:t>
      </w:r>
    </w:p>
    <w:p w:rsidR="007070B0" w:rsidRPr="000417A5" w:rsidRDefault="007070B0" w:rsidP="007070B0">
      <w:pPr>
        <w:rPr>
          <w:sz w:val="28"/>
          <w:szCs w:val="28"/>
        </w:rPr>
      </w:pPr>
      <w:r w:rsidRPr="000417A5">
        <w:rPr>
          <w:sz w:val="28"/>
          <w:szCs w:val="28"/>
        </w:rPr>
        <w:t>6.1)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7070B0" w:rsidRPr="000417A5" w:rsidRDefault="007070B0" w:rsidP="007070B0">
      <w:pPr>
        <w:rPr>
          <w:sz w:val="28"/>
          <w:szCs w:val="28"/>
        </w:rPr>
      </w:pPr>
      <w:r w:rsidRPr="000417A5">
        <w:rPr>
          <w:sz w:val="28"/>
          <w:szCs w:val="28"/>
        </w:rPr>
        <w:t xml:space="preserve">6.2)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w:t>
      </w:r>
      <w:r w:rsidRPr="000417A5">
        <w:rPr>
          <w:sz w:val="28"/>
          <w:szCs w:val="28"/>
        </w:rPr>
        <w:lastRenderedPageBreak/>
        <w:t>имущества в многоквартирном доме, согласие всех собственников помещений и машино-мест в многоквартирном доме;</w:t>
      </w:r>
    </w:p>
    <w:p w:rsidR="007070B0" w:rsidRPr="000417A5" w:rsidRDefault="007070B0" w:rsidP="007070B0">
      <w:pPr>
        <w:rPr>
          <w:sz w:val="28"/>
          <w:szCs w:val="28"/>
        </w:rPr>
      </w:pPr>
      <w:r w:rsidRPr="000417A5">
        <w:rPr>
          <w:sz w:val="28"/>
          <w:szCs w:val="28"/>
        </w:rPr>
        <w:t>7)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7070B0" w:rsidRPr="000417A5" w:rsidRDefault="007070B0" w:rsidP="007070B0">
      <w:pPr>
        <w:rPr>
          <w:sz w:val="28"/>
          <w:szCs w:val="28"/>
        </w:rPr>
      </w:pPr>
      <w:r w:rsidRPr="000417A5">
        <w:rPr>
          <w:sz w:val="28"/>
          <w:szCs w:val="28"/>
        </w:rPr>
        <w:t xml:space="preserve">8) документы, предусмотренные </w:t>
      </w:r>
      <w:hyperlink r:id="rId46" w:history="1">
        <w:r w:rsidRPr="000417A5">
          <w:rPr>
            <w:sz w:val="28"/>
            <w:szCs w:val="28"/>
          </w:rPr>
          <w:t>законодательством</w:t>
        </w:r>
      </w:hyperlink>
      <w:r w:rsidRPr="000417A5">
        <w:rPr>
          <w:sz w:val="28"/>
          <w:szCs w:val="28"/>
        </w:rPr>
        <w:t xml:space="preserve">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7070B0" w:rsidRPr="000417A5" w:rsidRDefault="007070B0" w:rsidP="007070B0">
      <w:pPr>
        <w:rPr>
          <w:sz w:val="28"/>
          <w:szCs w:val="28"/>
        </w:rPr>
      </w:pPr>
      <w:r w:rsidRPr="000417A5">
        <w:rPr>
          <w:sz w:val="28"/>
          <w:szCs w:val="28"/>
        </w:rPr>
        <w:t>9)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7070B0" w:rsidRPr="000417A5" w:rsidRDefault="007070B0" w:rsidP="007070B0">
      <w:pPr>
        <w:rPr>
          <w:sz w:val="28"/>
          <w:szCs w:val="28"/>
        </w:rPr>
      </w:pPr>
      <w:r w:rsidRPr="000417A5">
        <w:rPr>
          <w:sz w:val="28"/>
          <w:szCs w:val="28"/>
        </w:rPr>
        <w:t xml:space="preserve">7.1. Документы (их копии или сведения, содержащиеся в них), указанные в </w:t>
      </w:r>
      <w:hyperlink w:anchor="sub_51071" w:history="1">
        <w:r w:rsidRPr="000417A5">
          <w:rPr>
            <w:sz w:val="28"/>
            <w:szCs w:val="28"/>
          </w:rPr>
          <w:t>пунктах 1 - 5</w:t>
        </w:r>
      </w:hyperlink>
      <w:r w:rsidRPr="000417A5">
        <w:rPr>
          <w:sz w:val="28"/>
          <w:szCs w:val="28"/>
        </w:rPr>
        <w:t xml:space="preserve">, </w:t>
      </w:r>
      <w:hyperlink w:anchor="sub_51077" w:history="1">
        <w:r w:rsidRPr="000417A5">
          <w:rPr>
            <w:sz w:val="28"/>
            <w:szCs w:val="28"/>
          </w:rPr>
          <w:t>7</w:t>
        </w:r>
      </w:hyperlink>
      <w:r w:rsidRPr="000417A5">
        <w:rPr>
          <w:sz w:val="28"/>
          <w:szCs w:val="28"/>
        </w:rPr>
        <w:t xml:space="preserve"> и </w:t>
      </w:r>
      <w:hyperlink w:anchor="sub_51079" w:history="1">
        <w:r w:rsidRPr="000417A5">
          <w:rPr>
            <w:sz w:val="28"/>
            <w:szCs w:val="28"/>
          </w:rPr>
          <w:t>9 части 7</w:t>
        </w:r>
      </w:hyperlink>
      <w:r w:rsidRPr="000417A5">
        <w:rPr>
          <w:sz w:val="28"/>
          <w:szCs w:val="28"/>
        </w:rPr>
        <w:t xml:space="preserve"> настоящей статьи, запрашиваются органами, указанными в </w:t>
      </w:r>
      <w:hyperlink w:anchor="sub_5107" w:history="1">
        <w:r w:rsidRPr="000417A5">
          <w:rPr>
            <w:sz w:val="28"/>
            <w:szCs w:val="28"/>
          </w:rPr>
          <w:t>абзаце первом части 7</w:t>
        </w:r>
      </w:hyperlink>
      <w:r w:rsidRPr="000417A5">
        <w:rPr>
          <w:sz w:val="28"/>
          <w:szCs w:val="28"/>
        </w:rPr>
        <w:t xml:space="preserve">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заявления о выдаче разрешения на строительство, если застройщик не представил указанные документы самостоятельно.</w:t>
      </w:r>
    </w:p>
    <w:p w:rsidR="007070B0" w:rsidRPr="000417A5" w:rsidRDefault="007070B0" w:rsidP="007070B0">
      <w:pPr>
        <w:rPr>
          <w:sz w:val="28"/>
          <w:szCs w:val="28"/>
        </w:rPr>
      </w:pPr>
      <w:bookmarkStart w:id="155" w:name="sub_5107012"/>
      <w:r w:rsidRPr="000417A5">
        <w:rPr>
          <w:sz w:val="28"/>
          <w:szCs w:val="28"/>
        </w:rPr>
        <w:t xml:space="preserve">По межведомственным запросам органов, указанных в </w:t>
      </w:r>
      <w:hyperlink w:anchor="sub_5107" w:history="1">
        <w:r w:rsidRPr="000417A5">
          <w:rPr>
            <w:sz w:val="28"/>
            <w:szCs w:val="28"/>
          </w:rPr>
          <w:t>абзаце первом части 7</w:t>
        </w:r>
      </w:hyperlink>
      <w:r w:rsidRPr="000417A5">
        <w:rPr>
          <w:sz w:val="28"/>
          <w:szCs w:val="28"/>
        </w:rPr>
        <w:t xml:space="preserve"> настоящей статьи,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bookmarkEnd w:id="155"/>
    <w:p w:rsidR="007070B0" w:rsidRPr="000417A5" w:rsidRDefault="007070B0" w:rsidP="007070B0">
      <w:pPr>
        <w:rPr>
          <w:sz w:val="28"/>
          <w:szCs w:val="28"/>
        </w:rPr>
      </w:pPr>
      <w:r w:rsidRPr="000417A5">
        <w:rPr>
          <w:sz w:val="28"/>
          <w:szCs w:val="28"/>
        </w:rPr>
        <w:t xml:space="preserve">7.2. Документы, указанные в </w:t>
      </w:r>
      <w:hyperlink w:anchor="sub_51071" w:history="1">
        <w:r w:rsidRPr="000417A5">
          <w:rPr>
            <w:sz w:val="28"/>
            <w:szCs w:val="28"/>
          </w:rPr>
          <w:t>пунктах 1</w:t>
        </w:r>
      </w:hyperlink>
      <w:r w:rsidRPr="000417A5">
        <w:rPr>
          <w:sz w:val="28"/>
          <w:szCs w:val="28"/>
        </w:rPr>
        <w:t xml:space="preserve">, </w:t>
      </w:r>
      <w:hyperlink w:anchor="sub_51073" w:history="1">
        <w:r w:rsidRPr="000417A5">
          <w:rPr>
            <w:sz w:val="28"/>
            <w:szCs w:val="28"/>
          </w:rPr>
          <w:t>3</w:t>
        </w:r>
      </w:hyperlink>
      <w:r w:rsidRPr="000417A5">
        <w:rPr>
          <w:sz w:val="28"/>
          <w:szCs w:val="28"/>
        </w:rPr>
        <w:t xml:space="preserve"> и </w:t>
      </w:r>
      <w:hyperlink w:anchor="sub_51074" w:history="1">
        <w:r w:rsidRPr="000417A5">
          <w:rPr>
            <w:sz w:val="28"/>
            <w:szCs w:val="28"/>
          </w:rPr>
          <w:t>4 части 7</w:t>
        </w:r>
      </w:hyperlink>
      <w:r w:rsidRPr="000417A5">
        <w:rPr>
          <w:sz w:val="28"/>
          <w:szCs w:val="28"/>
        </w:rPr>
        <w:t xml:space="preserve"> настоящей статьи,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w:t>
      </w:r>
    </w:p>
    <w:p w:rsidR="007070B0" w:rsidRPr="000417A5" w:rsidRDefault="007070B0" w:rsidP="007070B0">
      <w:pPr>
        <w:rPr>
          <w:sz w:val="28"/>
          <w:szCs w:val="28"/>
        </w:rPr>
      </w:pPr>
      <w:r w:rsidRPr="000417A5">
        <w:rPr>
          <w:sz w:val="28"/>
          <w:szCs w:val="28"/>
        </w:rPr>
        <w:t xml:space="preserve">10. Не допускается требовать иные документы для получения разрешения на строительство, за исключением указанных в </w:t>
      </w:r>
      <w:hyperlink w:anchor="sub_5107" w:history="1">
        <w:r w:rsidRPr="000417A5">
          <w:rPr>
            <w:sz w:val="28"/>
            <w:szCs w:val="28"/>
          </w:rPr>
          <w:t>части 7</w:t>
        </w:r>
      </w:hyperlink>
      <w:r w:rsidRPr="000417A5">
        <w:rPr>
          <w:sz w:val="28"/>
          <w:szCs w:val="28"/>
        </w:rPr>
        <w:t xml:space="preserve"> настоящей статьи документов. Документы, предусмотренные </w:t>
      </w:r>
      <w:hyperlink w:anchor="sub_5107" w:history="1">
        <w:r w:rsidRPr="000417A5">
          <w:rPr>
            <w:sz w:val="28"/>
            <w:szCs w:val="28"/>
          </w:rPr>
          <w:t>частью 7</w:t>
        </w:r>
      </w:hyperlink>
      <w:r w:rsidRPr="000417A5">
        <w:rPr>
          <w:sz w:val="28"/>
          <w:szCs w:val="28"/>
        </w:rPr>
        <w:t xml:space="preserve"> настоящей статьи, могут быть направлены в электронной форме. Правительством Российской Федерации или высшим исполнительным органом государственной власти </w:t>
      </w:r>
      <w:r w:rsidRPr="000417A5">
        <w:rPr>
          <w:sz w:val="28"/>
          <w:szCs w:val="28"/>
        </w:rPr>
        <w:lastRenderedPageBreak/>
        <w:t xml:space="preserve">субъекта Российской Федерации (применительно к случаям выдачи разрешения на строительство органами исполнительной власти субъектов Российской Федерации, органами местного самоуправления) могут быть установлены </w:t>
      </w:r>
      <w:hyperlink r:id="rId47" w:history="1">
        <w:r w:rsidRPr="000417A5">
          <w:rPr>
            <w:sz w:val="28"/>
            <w:szCs w:val="28"/>
          </w:rPr>
          <w:t>случаи</w:t>
        </w:r>
      </w:hyperlink>
      <w:r w:rsidRPr="000417A5">
        <w:rPr>
          <w:sz w:val="28"/>
          <w:szCs w:val="28"/>
        </w:rPr>
        <w:t xml:space="preserve">, в которых направление указанных в </w:t>
      </w:r>
      <w:hyperlink w:anchor="sub_5107" w:history="1">
        <w:r w:rsidRPr="000417A5">
          <w:rPr>
            <w:sz w:val="28"/>
            <w:szCs w:val="28"/>
          </w:rPr>
          <w:t>части 7</w:t>
        </w:r>
      </w:hyperlink>
      <w:r w:rsidRPr="000417A5">
        <w:rPr>
          <w:sz w:val="28"/>
          <w:szCs w:val="28"/>
        </w:rPr>
        <w:t xml:space="preserve"> настоящей статьи документов осуществляется исключительно в электронной форме.</w:t>
      </w:r>
    </w:p>
    <w:p w:rsidR="007070B0" w:rsidRPr="000417A5" w:rsidRDefault="007070B0" w:rsidP="007070B0">
      <w:pPr>
        <w:rPr>
          <w:sz w:val="28"/>
          <w:szCs w:val="28"/>
        </w:rPr>
      </w:pPr>
      <w:r w:rsidRPr="000417A5">
        <w:rPr>
          <w:sz w:val="28"/>
          <w:szCs w:val="28"/>
        </w:rPr>
        <w:t xml:space="preserve">10.1.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к заявлению о выдаче разрешения на строительство может быть приложено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предусмотренного </w:t>
      </w:r>
      <w:hyperlink w:anchor="sub_480123" w:history="1">
        <w:r w:rsidRPr="000417A5">
          <w:rPr>
            <w:sz w:val="28"/>
            <w:szCs w:val="28"/>
          </w:rPr>
          <w:t>пунктом 3 части 12 статьи 48</w:t>
        </w:r>
      </w:hyperlink>
      <w:r w:rsidRPr="000417A5">
        <w:rPr>
          <w:sz w:val="28"/>
          <w:szCs w:val="28"/>
        </w:rPr>
        <w:t xml:space="preserve"> Градостроительного Кодекса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7070B0" w:rsidRPr="000417A5" w:rsidRDefault="007070B0" w:rsidP="007070B0">
      <w:pPr>
        <w:rPr>
          <w:sz w:val="28"/>
          <w:szCs w:val="28"/>
        </w:rPr>
      </w:pPr>
      <w:r w:rsidRPr="000417A5">
        <w:rPr>
          <w:sz w:val="28"/>
          <w:szCs w:val="28"/>
        </w:rPr>
        <w:t xml:space="preserve">10.2. Застройщик вправе осуществить строительство или реконструкцию объекта капитального строительства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 </w:t>
      </w:r>
      <w:hyperlink r:id="rId48" w:history="1">
        <w:r w:rsidRPr="000417A5">
          <w:rPr>
            <w:sz w:val="28"/>
            <w:szCs w:val="28"/>
          </w:rPr>
          <w:t>Федеральным законом</w:t>
        </w:r>
      </w:hyperlink>
      <w:r w:rsidRPr="000417A5">
        <w:rPr>
          <w:sz w:val="28"/>
          <w:szCs w:val="28"/>
        </w:rPr>
        <w:t xml:space="preserve"> от 25 июня 2002 года N 73-ФЗ "Об объектах культурного наследия (памятниках истории и культуры) народов Российской Федерации" для данного исторического поселения. В этом случае в заявлении о выдаче разрешения на строительство указывается на такое типовое архитектурное решение.</w:t>
      </w:r>
    </w:p>
    <w:p w:rsidR="007070B0" w:rsidRPr="000417A5" w:rsidRDefault="007070B0" w:rsidP="007070B0">
      <w:pPr>
        <w:rPr>
          <w:sz w:val="28"/>
          <w:szCs w:val="28"/>
        </w:rPr>
      </w:pPr>
      <w:r w:rsidRPr="000417A5">
        <w:rPr>
          <w:sz w:val="28"/>
          <w:szCs w:val="28"/>
        </w:rPr>
        <w:t xml:space="preserve">11.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 течение семи рабочих дней со дня получения заявления о выдаче разрешения на строительство, за исключением случая, предусмотренного </w:t>
      </w:r>
      <w:hyperlink w:anchor="sub_5101101" w:history="1">
        <w:r w:rsidRPr="000417A5">
          <w:rPr>
            <w:sz w:val="28"/>
            <w:szCs w:val="28"/>
          </w:rPr>
          <w:t>частью 11.1</w:t>
        </w:r>
      </w:hyperlink>
      <w:r w:rsidRPr="000417A5">
        <w:rPr>
          <w:sz w:val="28"/>
          <w:szCs w:val="28"/>
        </w:rPr>
        <w:t xml:space="preserve"> настоящей статьи:</w:t>
      </w:r>
    </w:p>
    <w:p w:rsidR="007070B0" w:rsidRPr="000417A5" w:rsidRDefault="007070B0" w:rsidP="007070B0">
      <w:pPr>
        <w:rPr>
          <w:sz w:val="28"/>
          <w:szCs w:val="28"/>
        </w:rPr>
      </w:pPr>
      <w:r w:rsidRPr="000417A5">
        <w:rPr>
          <w:sz w:val="28"/>
          <w:szCs w:val="28"/>
        </w:rPr>
        <w:t>1) проводят проверку наличия документов, необходимых для принятия решения о выдаче разрешения на строительство;</w:t>
      </w:r>
    </w:p>
    <w:p w:rsidR="007070B0" w:rsidRPr="000417A5" w:rsidRDefault="007070B0" w:rsidP="007070B0">
      <w:pPr>
        <w:rPr>
          <w:sz w:val="28"/>
          <w:szCs w:val="28"/>
        </w:rPr>
      </w:pPr>
      <w:r w:rsidRPr="000417A5">
        <w:rPr>
          <w:sz w:val="28"/>
          <w:szCs w:val="28"/>
        </w:rPr>
        <w:t xml:space="preserve">2) проводят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w:t>
      </w:r>
      <w:r w:rsidRPr="000417A5">
        <w:rPr>
          <w:sz w:val="28"/>
          <w:szCs w:val="28"/>
        </w:rPr>
        <w:lastRenderedPageBreak/>
        <w:t xml:space="preserve">образование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w:t>
      </w:r>
      <w:hyperlink r:id="rId49" w:history="1">
        <w:r w:rsidRPr="000417A5">
          <w:rPr>
            <w:sz w:val="28"/>
            <w:szCs w:val="28"/>
          </w:rPr>
          <w:t>земельным</w:t>
        </w:r>
      </w:hyperlink>
      <w:r w:rsidRPr="000417A5">
        <w:rPr>
          <w:sz w:val="28"/>
          <w:szCs w:val="28"/>
        </w:rPr>
        <w:t xml:space="preserve"> и иным законодательством Российской Федерации.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w:t>
      </w:r>
    </w:p>
    <w:p w:rsidR="007070B0" w:rsidRPr="000417A5" w:rsidRDefault="007070B0" w:rsidP="007070B0">
      <w:pPr>
        <w:rPr>
          <w:sz w:val="28"/>
          <w:szCs w:val="28"/>
        </w:rPr>
      </w:pPr>
      <w:bookmarkStart w:id="156" w:name="sub_510113"/>
      <w:r w:rsidRPr="000417A5">
        <w:rPr>
          <w:sz w:val="28"/>
          <w:szCs w:val="28"/>
        </w:rPr>
        <w:t>3) выдают разрешение на строительство или отказывают в выдаче такого разрешения с указанием причин отказа.</w:t>
      </w:r>
    </w:p>
    <w:bookmarkEnd w:id="156"/>
    <w:p w:rsidR="007070B0" w:rsidRPr="000417A5" w:rsidRDefault="007070B0" w:rsidP="007070B0">
      <w:pPr>
        <w:rPr>
          <w:sz w:val="28"/>
          <w:szCs w:val="28"/>
        </w:rPr>
      </w:pPr>
      <w:r w:rsidRPr="000417A5">
        <w:rPr>
          <w:sz w:val="28"/>
          <w:szCs w:val="28"/>
        </w:rPr>
        <w:t xml:space="preserve">11.1. В случае,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и к заявлению о выдаче разрешения на строительство не приложено заключение, указанное в </w:t>
      </w:r>
      <w:hyperlink w:anchor="sub_510101" w:history="1">
        <w:r w:rsidRPr="000417A5">
          <w:rPr>
            <w:sz w:val="28"/>
            <w:szCs w:val="28"/>
          </w:rPr>
          <w:t>части 10.1</w:t>
        </w:r>
      </w:hyperlink>
      <w:r w:rsidRPr="000417A5">
        <w:rPr>
          <w:sz w:val="28"/>
          <w:szCs w:val="28"/>
        </w:rPr>
        <w:t xml:space="preserve"> настоящей статьи, либо в заявлении о выдаче разрешения на строительство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w:t>
      </w:r>
    </w:p>
    <w:p w:rsidR="007070B0" w:rsidRPr="000417A5" w:rsidRDefault="007070B0" w:rsidP="007070B0">
      <w:pPr>
        <w:rPr>
          <w:sz w:val="28"/>
          <w:szCs w:val="28"/>
        </w:rPr>
      </w:pPr>
      <w:r w:rsidRPr="000417A5">
        <w:rPr>
          <w:sz w:val="28"/>
          <w:szCs w:val="28"/>
        </w:rPr>
        <w:t xml:space="preserve">1) в течение трех дней со дня получения указанного заявления проводят проверку наличия документов, необходимых для принятия решения о выдаче разрешения на строительство, и направляют приложенный к нему раздел проектной документации объекта капитального строительства, предусмотренный </w:t>
      </w:r>
      <w:hyperlink w:anchor="sub_480123" w:history="1">
        <w:r w:rsidRPr="000417A5">
          <w:rPr>
            <w:sz w:val="28"/>
            <w:szCs w:val="28"/>
          </w:rPr>
          <w:t>пунктом 3 части 12 статьи 48</w:t>
        </w:r>
      </w:hyperlink>
      <w:r w:rsidRPr="000417A5">
        <w:rPr>
          <w:sz w:val="28"/>
          <w:szCs w:val="28"/>
        </w:rPr>
        <w:t xml:space="preserve"> Градостроительного Кодекса, в орган исполнительной власти субъекта Российской Федерации, уполномоченный в области охраны объектов культурного наследия, или отказывают в выдаче разрешения на строительство при отсутствии документов, необходимых для принятия решения о выдаче разрешения на строительство;</w:t>
      </w:r>
    </w:p>
    <w:p w:rsidR="007070B0" w:rsidRPr="000417A5" w:rsidRDefault="007070B0" w:rsidP="007070B0">
      <w:pPr>
        <w:rPr>
          <w:sz w:val="28"/>
          <w:szCs w:val="28"/>
        </w:rPr>
      </w:pPr>
      <w:r w:rsidRPr="000417A5">
        <w:rPr>
          <w:sz w:val="28"/>
          <w:szCs w:val="28"/>
        </w:rPr>
        <w:t xml:space="preserve">2) проводят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w:t>
      </w:r>
      <w:hyperlink r:id="rId50" w:history="1">
        <w:r w:rsidRPr="000417A5">
          <w:rPr>
            <w:sz w:val="28"/>
            <w:szCs w:val="28"/>
          </w:rPr>
          <w:t>земельным</w:t>
        </w:r>
      </w:hyperlink>
      <w:r w:rsidRPr="000417A5">
        <w:rPr>
          <w:sz w:val="28"/>
          <w:szCs w:val="28"/>
        </w:rPr>
        <w:t xml:space="preserve"> и иным законодательством Российской Федерации и действующими на дату выдачи разрешения на строительство, а также требованиям, установленным в разрешении на отклонение от предельных параметров разрешенного строительства, реконструкции, в случае выдачи лицу такого разрешения;</w:t>
      </w:r>
    </w:p>
    <w:p w:rsidR="007070B0" w:rsidRPr="000417A5" w:rsidRDefault="007070B0" w:rsidP="007070B0">
      <w:pPr>
        <w:rPr>
          <w:sz w:val="28"/>
          <w:szCs w:val="28"/>
        </w:rPr>
      </w:pPr>
      <w:bookmarkStart w:id="157" w:name="sub_5101113"/>
      <w:r w:rsidRPr="000417A5">
        <w:rPr>
          <w:sz w:val="28"/>
          <w:szCs w:val="28"/>
        </w:rPr>
        <w:lastRenderedPageBreak/>
        <w:t>3) в течение тридцати дней со дня получения указанного заявления выдают разрешение на строительство или отказывают в выдаче такого разрешения с указанием причин отказа.</w:t>
      </w:r>
    </w:p>
    <w:bookmarkEnd w:id="157"/>
    <w:p w:rsidR="007070B0" w:rsidRPr="000417A5" w:rsidRDefault="006419D9" w:rsidP="007070B0">
      <w:pPr>
        <w:rPr>
          <w:sz w:val="28"/>
          <w:szCs w:val="28"/>
        </w:rPr>
      </w:pPr>
      <w:r w:rsidRPr="000417A5">
        <w:rPr>
          <w:sz w:val="28"/>
          <w:szCs w:val="28"/>
        </w:rPr>
        <w:fldChar w:fldCharType="begin"/>
      </w:r>
      <w:r w:rsidR="007070B0" w:rsidRPr="000417A5">
        <w:rPr>
          <w:sz w:val="28"/>
          <w:szCs w:val="28"/>
        </w:rPr>
        <w:instrText>HYPERLINK "garantF1://71196048.44"</w:instrText>
      </w:r>
      <w:r w:rsidRPr="000417A5">
        <w:rPr>
          <w:sz w:val="28"/>
          <w:szCs w:val="28"/>
        </w:rPr>
        <w:fldChar w:fldCharType="separate"/>
      </w:r>
      <w:r w:rsidR="007070B0" w:rsidRPr="000417A5">
        <w:rPr>
          <w:sz w:val="28"/>
          <w:szCs w:val="28"/>
        </w:rPr>
        <w:t>11.2</w:t>
      </w:r>
      <w:r w:rsidRPr="000417A5">
        <w:rPr>
          <w:sz w:val="28"/>
          <w:szCs w:val="28"/>
        </w:rPr>
        <w:fldChar w:fldCharType="end"/>
      </w:r>
      <w:r w:rsidR="007070B0" w:rsidRPr="000417A5">
        <w:rPr>
          <w:sz w:val="28"/>
          <w:szCs w:val="28"/>
        </w:rPr>
        <w:t xml:space="preserve">. Орган исполнительной власти субъекта Российской Федерации, уполномоченный в области охраны объектов культурного наследия, в течение двадцати пяти дней со дня поступления от органа или организации, уполномоченных в соответствии с Градостроительным Кодексом на выдачу разрешений на строительство, предусмотренного </w:t>
      </w:r>
      <w:hyperlink w:anchor="sub_480123" w:history="1">
        <w:r w:rsidR="007070B0" w:rsidRPr="000417A5">
          <w:rPr>
            <w:sz w:val="28"/>
            <w:szCs w:val="28"/>
          </w:rPr>
          <w:t>пунктом 3 части 12 статьи 48</w:t>
        </w:r>
      </w:hyperlink>
      <w:r w:rsidR="007070B0" w:rsidRPr="000417A5">
        <w:rPr>
          <w:sz w:val="28"/>
          <w:szCs w:val="28"/>
        </w:rPr>
        <w:t xml:space="preserve"> Градостроительного Кодекса раздела проектной документации объекта капитального строительства рассматривает указанный раздел проектной документации объекта капитального строительства и направляет в указанные орган или организацию заключение о соответствии или несоответствии указанного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Направление органом или организацией, уполномоченными в соответствии с Градостроительным Кодексом на выдачу разрешений на строительство, указанного раздела проектной документации объекта капитального строительства в орган исполнительной власти субъекта Российской Федерации, уполномоченный в области охраны объектов культурного наследия, и направление органом исполнительной власти субъекта Российской Федерации, уполномоченным в области охраны объектов культурного наследия, указанных в настоящей части заключений в орган или организацию, уполномоченные в соответствии с Градостроительным Кодексом на выдачу разрешений на строительство, осуществляются в порядке межведомственного информационного взаимодействия.</w:t>
      </w:r>
    </w:p>
    <w:p w:rsidR="007070B0" w:rsidRPr="000417A5" w:rsidRDefault="007070B0" w:rsidP="007070B0">
      <w:pPr>
        <w:rPr>
          <w:sz w:val="28"/>
          <w:szCs w:val="28"/>
        </w:rPr>
      </w:pPr>
      <w:r w:rsidRPr="000417A5">
        <w:rPr>
          <w:sz w:val="28"/>
          <w:szCs w:val="28"/>
        </w:rPr>
        <w:t>12.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по заявлению застройщика могут выдать разрешение на отдельные этапы строительства, реконструкции.</w:t>
      </w:r>
    </w:p>
    <w:p w:rsidR="007070B0" w:rsidRPr="000417A5" w:rsidRDefault="007070B0" w:rsidP="007070B0">
      <w:pPr>
        <w:rPr>
          <w:sz w:val="28"/>
          <w:szCs w:val="28"/>
        </w:rPr>
      </w:pPr>
      <w:r w:rsidRPr="000417A5">
        <w:rPr>
          <w:sz w:val="28"/>
          <w:szCs w:val="28"/>
        </w:rPr>
        <w:t>12.1.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 десятидневный срок со дня выдачи застройщику разрешения на строительство в границах приаэродромной территории представляет копию такого разрешения в уполномоченный Правительством Российской Федерации федеральный орган исполнительной власти.</w:t>
      </w:r>
    </w:p>
    <w:p w:rsidR="007070B0" w:rsidRPr="000417A5" w:rsidRDefault="007070B0" w:rsidP="007070B0">
      <w:pPr>
        <w:rPr>
          <w:sz w:val="28"/>
          <w:szCs w:val="28"/>
        </w:rPr>
      </w:pPr>
      <w:r w:rsidRPr="000417A5">
        <w:rPr>
          <w:sz w:val="28"/>
          <w:szCs w:val="28"/>
        </w:rPr>
        <w:lastRenderedPageBreak/>
        <w:t>12.2. Уполномоченный Правительством Российской Федерации федеральный орган исполнительной власти в тридцатидневный срок осуществляет проверку соответствия выданного разрешения на строительство ограничениям использования объектов недвижимости, установленным на приаэродромной территории, и в случае выявления нарушения ограничений использования объектов недвижимости, установленных на приаэродромной территории, направляет в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предписание о прекращении действия разрешения на строительство.</w:t>
      </w:r>
    </w:p>
    <w:p w:rsidR="007070B0" w:rsidRPr="000417A5" w:rsidRDefault="007070B0" w:rsidP="007070B0">
      <w:pPr>
        <w:rPr>
          <w:sz w:val="28"/>
          <w:szCs w:val="28"/>
        </w:rPr>
      </w:pPr>
      <w:r w:rsidRPr="000417A5">
        <w:rPr>
          <w:sz w:val="28"/>
          <w:szCs w:val="28"/>
        </w:rPr>
        <w:t xml:space="preserve">13.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отказывают в выдаче разрешения на строительство при отсутствии документов, предусмотренных </w:t>
      </w:r>
      <w:hyperlink w:anchor="sub_5107" w:history="1">
        <w:r w:rsidRPr="000417A5">
          <w:rPr>
            <w:sz w:val="28"/>
            <w:szCs w:val="28"/>
          </w:rPr>
          <w:t>частью 7</w:t>
        </w:r>
      </w:hyperlink>
      <w:r w:rsidRPr="000417A5">
        <w:rPr>
          <w:sz w:val="28"/>
          <w:szCs w:val="28"/>
        </w:rPr>
        <w:t xml:space="preserve"> настоящей статьи, или несоответствии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w:t>
      </w:r>
      <w:hyperlink r:id="rId51" w:history="1">
        <w:r w:rsidRPr="000417A5">
          <w:rPr>
            <w:sz w:val="28"/>
            <w:szCs w:val="28"/>
          </w:rPr>
          <w:t>земельным</w:t>
        </w:r>
      </w:hyperlink>
      <w:r w:rsidRPr="000417A5">
        <w:rPr>
          <w:sz w:val="28"/>
          <w:szCs w:val="28"/>
        </w:rPr>
        <w:t xml:space="preserve">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 Неполучение или несвоевременное получение документов, запрошенных в соответствии с </w:t>
      </w:r>
      <w:hyperlink w:anchor="sub_510701" w:history="1">
        <w:r w:rsidRPr="000417A5">
          <w:rPr>
            <w:sz w:val="28"/>
            <w:szCs w:val="28"/>
          </w:rPr>
          <w:t>частью 7.1</w:t>
        </w:r>
      </w:hyperlink>
      <w:r w:rsidRPr="000417A5">
        <w:rPr>
          <w:sz w:val="28"/>
          <w:szCs w:val="28"/>
        </w:rPr>
        <w:t xml:space="preserve"> настоящей статьи, не может являться основанием для отказа в выдаче разрешения на строительство. В случае, предусмотренном </w:t>
      </w:r>
      <w:hyperlink w:anchor="sub_5101101" w:history="1">
        <w:r w:rsidRPr="000417A5">
          <w:rPr>
            <w:sz w:val="28"/>
            <w:szCs w:val="28"/>
          </w:rPr>
          <w:t>частью 11.1</w:t>
        </w:r>
      </w:hyperlink>
      <w:r w:rsidRPr="000417A5">
        <w:rPr>
          <w:sz w:val="28"/>
          <w:szCs w:val="28"/>
        </w:rPr>
        <w:t xml:space="preserve"> настоящей статьи, основанием для отказа в выдаче разрешения на строительство является также поступившее от органа исполнительной власти субъекта Российской Федерации,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7070B0" w:rsidRPr="000417A5" w:rsidRDefault="007070B0" w:rsidP="007070B0">
      <w:pPr>
        <w:rPr>
          <w:sz w:val="28"/>
          <w:szCs w:val="28"/>
        </w:rPr>
      </w:pPr>
      <w:bookmarkStart w:id="158" w:name="sub_51014"/>
      <w:r w:rsidRPr="000417A5">
        <w:rPr>
          <w:sz w:val="28"/>
          <w:szCs w:val="28"/>
        </w:rPr>
        <w:t>14. Отказ в выдаче разрешения на строительство может быть оспорен застройщиком в судебном порядке.</w:t>
      </w:r>
    </w:p>
    <w:bookmarkEnd w:id="158"/>
    <w:p w:rsidR="007070B0" w:rsidRPr="000417A5" w:rsidRDefault="007070B0" w:rsidP="007070B0">
      <w:pPr>
        <w:rPr>
          <w:sz w:val="28"/>
          <w:szCs w:val="28"/>
        </w:rPr>
      </w:pPr>
      <w:r w:rsidRPr="000417A5">
        <w:rPr>
          <w:sz w:val="28"/>
          <w:szCs w:val="28"/>
        </w:rPr>
        <w:lastRenderedPageBreak/>
        <w:t xml:space="preserve">15. Выдача разрешения на строительство осуществляется уполномоченными на выдачу разрешения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без взимания платы. В течение трех дней со дня выдачи разрешения на строительство указанные органы, Государственная корпорация по атомной энергии "Росатом" или Государственная корпорация по космической деятельности "Роскосмос" направляют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строительство объектов капитального строительства, указанных в </w:t>
      </w:r>
      <w:hyperlink w:anchor="sub_651" w:history="1">
        <w:r w:rsidRPr="000417A5">
          <w:rPr>
            <w:sz w:val="28"/>
            <w:szCs w:val="28"/>
          </w:rPr>
          <w:t>пункте 5.1 статьи 6</w:t>
        </w:r>
      </w:hyperlink>
      <w:r w:rsidRPr="000417A5">
        <w:rPr>
          <w:sz w:val="28"/>
          <w:szCs w:val="28"/>
        </w:rPr>
        <w:t xml:space="preserve"> Градостроительного Кодекса, или в орган исполнительной власти субъекта Российской Федерации, уполномоченный на осуществление государственного строительного надзора, в случае, если выдано разрешение на строительство иных объектов капитального строительства.</w:t>
      </w:r>
    </w:p>
    <w:p w:rsidR="007070B0" w:rsidRPr="000417A5" w:rsidRDefault="007070B0" w:rsidP="007070B0">
      <w:pPr>
        <w:rPr>
          <w:sz w:val="28"/>
          <w:szCs w:val="28"/>
        </w:rPr>
      </w:pPr>
      <w:r w:rsidRPr="000417A5">
        <w:rPr>
          <w:sz w:val="28"/>
          <w:szCs w:val="28"/>
        </w:rPr>
        <w:t xml:space="preserve">15.1. В случаях, предусмотренных </w:t>
      </w:r>
      <w:hyperlink w:anchor="sub_51079" w:history="1">
        <w:r w:rsidRPr="000417A5">
          <w:rPr>
            <w:sz w:val="28"/>
            <w:szCs w:val="28"/>
          </w:rPr>
          <w:t>пунктом 9 части 7</w:t>
        </w:r>
      </w:hyperlink>
      <w:r w:rsidRPr="000417A5">
        <w:rPr>
          <w:sz w:val="28"/>
          <w:szCs w:val="28"/>
        </w:rPr>
        <w:t xml:space="preserve"> настоящей статьи, в течение трех рабочих дней со дня выдачи разрешения на строительство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выдано разрешение на строительство.</w:t>
      </w:r>
    </w:p>
    <w:p w:rsidR="007070B0" w:rsidRPr="000417A5" w:rsidRDefault="007070B0" w:rsidP="007070B0">
      <w:pPr>
        <w:rPr>
          <w:sz w:val="28"/>
          <w:szCs w:val="28"/>
        </w:rPr>
      </w:pPr>
      <w:r w:rsidRPr="000417A5">
        <w:rPr>
          <w:sz w:val="28"/>
          <w:szCs w:val="28"/>
        </w:rPr>
        <w:t xml:space="preserve">16. </w:t>
      </w:r>
      <w:hyperlink r:id="rId52" w:history="1">
        <w:r w:rsidRPr="000417A5">
          <w:rPr>
            <w:sz w:val="28"/>
            <w:szCs w:val="28"/>
          </w:rPr>
          <w:t>Форма</w:t>
        </w:r>
      </w:hyperlink>
      <w:r w:rsidRPr="000417A5">
        <w:rPr>
          <w:sz w:val="28"/>
          <w:szCs w:val="28"/>
        </w:rPr>
        <w:t xml:space="preserve"> разрешения на строительство устанавливается уполномоченным Правительством Российской Федерации федеральным органом исполнительной власти.</w:t>
      </w:r>
    </w:p>
    <w:p w:rsidR="007070B0" w:rsidRPr="000417A5" w:rsidRDefault="007070B0" w:rsidP="007070B0">
      <w:pPr>
        <w:rPr>
          <w:sz w:val="28"/>
          <w:szCs w:val="28"/>
        </w:rPr>
      </w:pPr>
      <w:r w:rsidRPr="000417A5">
        <w:rPr>
          <w:sz w:val="28"/>
          <w:szCs w:val="28"/>
        </w:rPr>
        <w:t xml:space="preserve">16.2. В случае, предусмотренном </w:t>
      </w:r>
      <w:hyperlink w:anchor="sub_510102" w:history="1">
        <w:r w:rsidRPr="000417A5">
          <w:rPr>
            <w:sz w:val="28"/>
            <w:szCs w:val="28"/>
          </w:rPr>
          <w:t>частью 10.2</w:t>
        </w:r>
      </w:hyperlink>
      <w:r w:rsidRPr="000417A5">
        <w:rPr>
          <w:sz w:val="28"/>
          <w:szCs w:val="28"/>
        </w:rPr>
        <w:t xml:space="preserve"> настоящей статьи, в разрешении на строительство указывается типовое архитектурное решение объекта капитального строительства, в соответствии с которым планируется строительство или реконструкция объекта капитального строительства.</w:t>
      </w:r>
    </w:p>
    <w:p w:rsidR="007070B0" w:rsidRPr="000417A5" w:rsidRDefault="006419D9" w:rsidP="007070B0">
      <w:pPr>
        <w:rPr>
          <w:sz w:val="28"/>
          <w:szCs w:val="28"/>
        </w:rPr>
      </w:pPr>
      <w:hyperlink r:id="rId53" w:history="1">
        <w:r w:rsidR="007070B0" w:rsidRPr="000417A5">
          <w:rPr>
            <w:sz w:val="28"/>
            <w:szCs w:val="28"/>
          </w:rPr>
          <w:t>17.</w:t>
        </w:r>
      </w:hyperlink>
      <w:r w:rsidR="007070B0" w:rsidRPr="000417A5">
        <w:rPr>
          <w:sz w:val="28"/>
          <w:szCs w:val="28"/>
        </w:rPr>
        <w:t xml:space="preserve"> Выдача разрешения на строительство не требуется в случае:</w:t>
      </w:r>
    </w:p>
    <w:p w:rsidR="007070B0" w:rsidRPr="000417A5" w:rsidRDefault="007070B0" w:rsidP="007070B0">
      <w:pPr>
        <w:rPr>
          <w:sz w:val="28"/>
          <w:szCs w:val="28"/>
        </w:rPr>
      </w:pPr>
      <w:r w:rsidRPr="000417A5">
        <w:rPr>
          <w:sz w:val="28"/>
          <w:szCs w:val="28"/>
        </w:rPr>
        <w:t>1) 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реконструкции на садовом земельном участке жилого дома, садового дома, хозяйственных построек;</w:t>
      </w:r>
    </w:p>
    <w:p w:rsidR="007070B0" w:rsidRPr="000417A5" w:rsidRDefault="007070B0" w:rsidP="007070B0">
      <w:pPr>
        <w:rPr>
          <w:sz w:val="28"/>
          <w:szCs w:val="28"/>
        </w:rPr>
      </w:pPr>
      <w:r w:rsidRPr="000417A5">
        <w:rPr>
          <w:sz w:val="28"/>
          <w:szCs w:val="28"/>
        </w:rPr>
        <w:t>1.1) строительства, реконструкции объектов индивидуального жилищного строительства;</w:t>
      </w:r>
    </w:p>
    <w:p w:rsidR="007070B0" w:rsidRPr="000417A5" w:rsidRDefault="007070B0" w:rsidP="007070B0">
      <w:pPr>
        <w:rPr>
          <w:sz w:val="28"/>
          <w:szCs w:val="28"/>
        </w:rPr>
      </w:pPr>
      <w:r w:rsidRPr="000417A5">
        <w:rPr>
          <w:sz w:val="28"/>
          <w:szCs w:val="28"/>
        </w:rPr>
        <w:lastRenderedPageBreak/>
        <w:t xml:space="preserve">2) строительства, реконструкции объектов, не являющихся </w:t>
      </w:r>
      <w:hyperlink w:anchor="sub_1010" w:history="1">
        <w:r w:rsidRPr="000417A5">
          <w:rPr>
            <w:sz w:val="28"/>
            <w:szCs w:val="28"/>
          </w:rPr>
          <w:t>объектами капитального строительства</w:t>
        </w:r>
      </w:hyperlink>
      <w:r w:rsidRPr="000417A5">
        <w:rPr>
          <w:sz w:val="28"/>
          <w:szCs w:val="28"/>
        </w:rPr>
        <w:t>;</w:t>
      </w:r>
    </w:p>
    <w:p w:rsidR="007070B0" w:rsidRPr="000417A5" w:rsidRDefault="007070B0" w:rsidP="007070B0">
      <w:pPr>
        <w:rPr>
          <w:sz w:val="28"/>
          <w:szCs w:val="28"/>
        </w:rPr>
      </w:pPr>
      <w:bookmarkStart w:id="159" w:name="sub_510173"/>
      <w:r w:rsidRPr="000417A5">
        <w:rPr>
          <w:sz w:val="28"/>
          <w:szCs w:val="28"/>
        </w:rPr>
        <w:t>3) строительства на земельном участке строений и сооружений вспомогательного использования;</w:t>
      </w:r>
    </w:p>
    <w:bookmarkEnd w:id="159"/>
    <w:p w:rsidR="007070B0" w:rsidRPr="000417A5" w:rsidRDefault="007070B0" w:rsidP="007070B0">
      <w:pPr>
        <w:rPr>
          <w:sz w:val="28"/>
          <w:szCs w:val="28"/>
        </w:rPr>
      </w:pPr>
      <w:r w:rsidRPr="000417A5">
        <w:rPr>
          <w:sz w:val="28"/>
          <w:szCs w:val="28"/>
        </w:rPr>
        <w:t xml:space="preserve">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w:t>
      </w:r>
      <w:hyperlink w:anchor="sub_109" w:history="1">
        <w:r w:rsidRPr="000417A5">
          <w:rPr>
            <w:sz w:val="28"/>
            <w:szCs w:val="28"/>
          </w:rPr>
          <w:t>градостроительным регламентом</w:t>
        </w:r>
      </w:hyperlink>
      <w:r w:rsidRPr="000417A5">
        <w:rPr>
          <w:sz w:val="28"/>
          <w:szCs w:val="28"/>
        </w:rPr>
        <w:t>;</w:t>
      </w:r>
    </w:p>
    <w:p w:rsidR="007070B0" w:rsidRPr="000417A5" w:rsidRDefault="007070B0" w:rsidP="007070B0">
      <w:pPr>
        <w:rPr>
          <w:sz w:val="28"/>
          <w:szCs w:val="28"/>
        </w:rPr>
      </w:pPr>
      <w:r w:rsidRPr="000417A5">
        <w:rPr>
          <w:sz w:val="28"/>
          <w:szCs w:val="28"/>
        </w:rPr>
        <w:t>4.1) капитального ремонта объектов капитального строительства;</w:t>
      </w:r>
    </w:p>
    <w:p w:rsidR="007070B0" w:rsidRPr="000417A5" w:rsidRDefault="007070B0" w:rsidP="007070B0">
      <w:pPr>
        <w:rPr>
          <w:sz w:val="28"/>
          <w:szCs w:val="28"/>
        </w:rPr>
      </w:pPr>
      <w:r w:rsidRPr="000417A5">
        <w:rPr>
          <w:sz w:val="28"/>
          <w:szCs w:val="28"/>
        </w:rPr>
        <w:t xml:space="preserve">4.2) строительства, реконструкции буровых скважин, предусмотренных подготовленными, согласованными и утвержденными в соответствии с </w:t>
      </w:r>
      <w:hyperlink r:id="rId54" w:history="1">
        <w:r w:rsidRPr="000417A5">
          <w:rPr>
            <w:sz w:val="28"/>
            <w:szCs w:val="28"/>
          </w:rPr>
          <w:t>законодательством</w:t>
        </w:r>
      </w:hyperlink>
      <w:r w:rsidRPr="000417A5">
        <w:rPr>
          <w:sz w:val="28"/>
          <w:szCs w:val="28"/>
        </w:rPr>
        <w:t xml:space="preserve">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rsidR="007070B0" w:rsidRPr="000417A5" w:rsidRDefault="007070B0" w:rsidP="007070B0">
      <w:pPr>
        <w:rPr>
          <w:sz w:val="28"/>
          <w:szCs w:val="28"/>
        </w:rPr>
      </w:pPr>
      <w:r w:rsidRPr="000417A5">
        <w:rPr>
          <w:sz w:val="28"/>
          <w:szCs w:val="28"/>
        </w:rPr>
        <w:t>4.3) строительства, реконструкции посольств, консульств и представительств Российской Федерации за рубежом;</w:t>
      </w:r>
    </w:p>
    <w:p w:rsidR="007070B0" w:rsidRPr="000417A5" w:rsidRDefault="007070B0" w:rsidP="007070B0">
      <w:pPr>
        <w:rPr>
          <w:sz w:val="28"/>
          <w:szCs w:val="28"/>
        </w:rPr>
      </w:pPr>
      <w:r w:rsidRPr="000417A5">
        <w:rPr>
          <w:sz w:val="28"/>
          <w:szCs w:val="28"/>
        </w:rPr>
        <w:t>4.4) строительства, реконструкции объектов, предназначенных для транспортировки природного газа под давлением до 0,6 мегапаскаля включительно;</w:t>
      </w:r>
    </w:p>
    <w:p w:rsidR="007070B0" w:rsidRPr="000417A5" w:rsidRDefault="007070B0" w:rsidP="007070B0">
      <w:pPr>
        <w:rPr>
          <w:sz w:val="28"/>
          <w:szCs w:val="28"/>
        </w:rPr>
      </w:pPr>
      <w:r w:rsidRPr="000417A5">
        <w:rPr>
          <w:sz w:val="28"/>
          <w:szCs w:val="28"/>
        </w:rPr>
        <w:t xml:space="preserve">5) иных случаях, если в соответствии с Градостроительным Кодексом, нормативными правовыми актами Правительства Российской Федерации законодательством субъектов Российской Федерации о </w:t>
      </w:r>
      <w:hyperlink w:anchor="sub_101" w:history="1">
        <w:r w:rsidRPr="000417A5">
          <w:rPr>
            <w:sz w:val="28"/>
            <w:szCs w:val="28"/>
          </w:rPr>
          <w:t>градостроительной деятельности</w:t>
        </w:r>
      </w:hyperlink>
      <w:r w:rsidRPr="000417A5">
        <w:rPr>
          <w:sz w:val="28"/>
          <w:szCs w:val="28"/>
        </w:rPr>
        <w:t xml:space="preserve"> получение разрешения на строительство не требуется.</w:t>
      </w:r>
    </w:p>
    <w:p w:rsidR="007070B0" w:rsidRPr="000417A5" w:rsidRDefault="007070B0" w:rsidP="007070B0">
      <w:pPr>
        <w:rPr>
          <w:sz w:val="28"/>
          <w:szCs w:val="28"/>
        </w:rPr>
      </w:pPr>
      <w:r w:rsidRPr="000417A5">
        <w:rPr>
          <w:sz w:val="28"/>
          <w:szCs w:val="28"/>
        </w:rPr>
        <w:t xml:space="preserve">18. Застройщик в течение десяти дней со дня получения разрешения на строительство обязан безвозмездно передать в федеральный орган исполнительной власти, орган исполнительной власти субъекта Российской Федерации, орган местного самоуправления или уполномоченную организацию, осуществляющую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Государственную корпорацию по космической деятельности "Роскосмос", выдавшие разрешение на строительство, сведения о площади, о высоте и количестве этажей планируемого объекта капитального строительства, о сетях инженерно-технического обеспечения, один экземпляр копии результатов инженерных изысканий и по одному экземпляру копий разделов проектной документации, предусмотренных </w:t>
      </w:r>
      <w:hyperlink w:anchor="sub_480122" w:history="1">
        <w:r w:rsidRPr="000417A5">
          <w:rPr>
            <w:sz w:val="28"/>
            <w:szCs w:val="28"/>
          </w:rPr>
          <w:t>пунктами 2</w:t>
        </w:r>
      </w:hyperlink>
      <w:r w:rsidRPr="000417A5">
        <w:rPr>
          <w:sz w:val="28"/>
          <w:szCs w:val="28"/>
        </w:rPr>
        <w:t xml:space="preserve">, </w:t>
      </w:r>
      <w:hyperlink w:anchor="sub_480128" w:history="1">
        <w:r w:rsidRPr="000417A5">
          <w:rPr>
            <w:sz w:val="28"/>
            <w:szCs w:val="28"/>
          </w:rPr>
          <w:t>8 - 10</w:t>
        </w:r>
      </w:hyperlink>
      <w:r w:rsidRPr="000417A5">
        <w:rPr>
          <w:sz w:val="28"/>
          <w:szCs w:val="28"/>
        </w:rPr>
        <w:t xml:space="preserve"> и </w:t>
      </w:r>
      <w:hyperlink w:anchor="sub_111" w:history="1">
        <w:r w:rsidRPr="000417A5">
          <w:rPr>
            <w:sz w:val="28"/>
            <w:szCs w:val="28"/>
          </w:rPr>
          <w:t>11.1 части 12 статьи 48</w:t>
        </w:r>
      </w:hyperlink>
      <w:r w:rsidRPr="000417A5">
        <w:rPr>
          <w:sz w:val="28"/>
          <w:szCs w:val="28"/>
        </w:rPr>
        <w:t xml:space="preserve"> Градостроительного Кодекса, для размещения в информационной системе обеспечения градостроительной деятельности. Указанные в настоящей части документы (их копии или сведения, содержащиеся в них) могут быть направлены в электронной форме. В случае получения разрешения на строительство объекта капитального строительства в границах территории исторического поселения застройщик в течение десяти дней со дня получения </w:t>
      </w:r>
      <w:r w:rsidRPr="000417A5">
        <w:rPr>
          <w:sz w:val="28"/>
          <w:szCs w:val="28"/>
        </w:rPr>
        <w:lastRenderedPageBreak/>
        <w:t xml:space="preserve">указанного разрешения обязан также безвозмездно передать в такие орган или организацию предусмотренный </w:t>
      </w:r>
      <w:hyperlink w:anchor="sub_480123" w:history="1">
        <w:r w:rsidRPr="000417A5">
          <w:rPr>
            <w:sz w:val="28"/>
            <w:szCs w:val="28"/>
          </w:rPr>
          <w:t>пунктом 3 части 12 статьи 48</w:t>
        </w:r>
      </w:hyperlink>
      <w:r w:rsidRPr="000417A5">
        <w:rPr>
          <w:sz w:val="28"/>
          <w:szCs w:val="28"/>
        </w:rPr>
        <w:t xml:space="preserve"> Градостроительного Кодекса раздел проектной документации объекта капитального строительства, за исключением случая, если строительство или реконструкция такого объекта планируется в соответствии с типовым архитектурным решением объекта капитального строительства.</w:t>
      </w:r>
    </w:p>
    <w:p w:rsidR="007070B0" w:rsidRPr="000417A5" w:rsidRDefault="007070B0" w:rsidP="007070B0">
      <w:pPr>
        <w:rPr>
          <w:sz w:val="28"/>
          <w:szCs w:val="28"/>
        </w:rPr>
      </w:pPr>
      <w:r w:rsidRPr="000417A5">
        <w:rPr>
          <w:sz w:val="28"/>
          <w:szCs w:val="28"/>
        </w:rPr>
        <w:t xml:space="preserve">19. Разрешение на строительство выдается на весь срок, предусмотренный проектом организации строительства объекта капитального строительства, за исключением случаев, если такое разрешение выдается в соответствии с </w:t>
      </w:r>
      <w:hyperlink w:anchor="sub_51012" w:history="1">
        <w:r w:rsidRPr="000417A5">
          <w:rPr>
            <w:sz w:val="28"/>
            <w:szCs w:val="28"/>
          </w:rPr>
          <w:t>частью 12</w:t>
        </w:r>
      </w:hyperlink>
      <w:r w:rsidRPr="000417A5">
        <w:rPr>
          <w:sz w:val="28"/>
          <w:szCs w:val="28"/>
        </w:rPr>
        <w:t xml:space="preserve"> настоящей статьи. Разрешение на индивидуальное жилищное строительство выдается на десять лет.</w:t>
      </w:r>
    </w:p>
    <w:p w:rsidR="007070B0" w:rsidRPr="000417A5" w:rsidRDefault="007070B0" w:rsidP="007070B0">
      <w:pPr>
        <w:rPr>
          <w:sz w:val="28"/>
          <w:szCs w:val="28"/>
        </w:rPr>
      </w:pPr>
      <w:r w:rsidRPr="000417A5">
        <w:rPr>
          <w:sz w:val="28"/>
          <w:szCs w:val="28"/>
        </w:rPr>
        <w:t xml:space="preserve">21. Срок действия разрешения на строительство при переходе права на земельный участок и объекты капитального строительства сохраняется, за исключением случаев, предусмотренных </w:t>
      </w:r>
      <w:hyperlink w:anchor="sub_51211" w:history="1">
        <w:r w:rsidRPr="000417A5">
          <w:rPr>
            <w:sz w:val="28"/>
            <w:szCs w:val="28"/>
          </w:rPr>
          <w:t>частью 21.1</w:t>
        </w:r>
      </w:hyperlink>
      <w:r w:rsidRPr="000417A5">
        <w:rPr>
          <w:sz w:val="28"/>
          <w:szCs w:val="28"/>
        </w:rPr>
        <w:t xml:space="preserve"> настоящей статьи.</w:t>
      </w:r>
    </w:p>
    <w:p w:rsidR="007070B0" w:rsidRPr="000417A5" w:rsidRDefault="007070B0" w:rsidP="007070B0">
      <w:pPr>
        <w:rPr>
          <w:sz w:val="28"/>
          <w:szCs w:val="28"/>
        </w:rPr>
      </w:pPr>
      <w:r w:rsidRPr="000417A5">
        <w:rPr>
          <w:sz w:val="28"/>
          <w:szCs w:val="28"/>
        </w:rPr>
        <w:t>21.1. Действие разрешения на строительство прекращается на основании решения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в случае:</w:t>
      </w:r>
    </w:p>
    <w:p w:rsidR="007070B0" w:rsidRPr="000417A5" w:rsidRDefault="007070B0" w:rsidP="007070B0">
      <w:pPr>
        <w:rPr>
          <w:sz w:val="28"/>
          <w:szCs w:val="28"/>
        </w:rPr>
      </w:pPr>
      <w:bookmarkStart w:id="160" w:name="sub_512111"/>
      <w:r w:rsidRPr="000417A5">
        <w:rPr>
          <w:sz w:val="28"/>
          <w:szCs w:val="28"/>
        </w:rPr>
        <w:t>1) принудительного прекращения права собственности и иных прав на земельные участки, в том числе изъятия земельных участков для государственных или муниципальных нужд;</w:t>
      </w:r>
    </w:p>
    <w:bookmarkEnd w:id="160"/>
    <w:p w:rsidR="007070B0" w:rsidRPr="000417A5" w:rsidRDefault="007070B0" w:rsidP="007070B0">
      <w:pPr>
        <w:rPr>
          <w:sz w:val="28"/>
          <w:szCs w:val="28"/>
        </w:rPr>
      </w:pPr>
      <w:r w:rsidRPr="000417A5">
        <w:rPr>
          <w:sz w:val="28"/>
          <w:szCs w:val="28"/>
        </w:rPr>
        <w:t>1.1) поступления предписания уполномоченного Правительством Российской Федерации федерального органа исполнительной власти о прекращении действия разрешения на строительство на основании несоответствия разрешения на строительство ограничениям использования объектов недвижимости, установленным на приаэродромной территории;</w:t>
      </w:r>
    </w:p>
    <w:p w:rsidR="007070B0" w:rsidRPr="000417A5" w:rsidRDefault="007070B0" w:rsidP="007070B0">
      <w:pPr>
        <w:rPr>
          <w:sz w:val="28"/>
          <w:szCs w:val="28"/>
        </w:rPr>
      </w:pPr>
      <w:bookmarkStart w:id="161" w:name="sub_512112"/>
      <w:r w:rsidRPr="000417A5">
        <w:rPr>
          <w:sz w:val="28"/>
          <w:szCs w:val="28"/>
        </w:rPr>
        <w:t>2) отказа от права собственности и иных прав на земельные участки;</w:t>
      </w:r>
    </w:p>
    <w:p w:rsidR="007070B0" w:rsidRPr="000417A5" w:rsidRDefault="007070B0" w:rsidP="007070B0">
      <w:pPr>
        <w:rPr>
          <w:sz w:val="28"/>
          <w:szCs w:val="28"/>
        </w:rPr>
      </w:pPr>
      <w:bookmarkStart w:id="162" w:name="sub_512113"/>
      <w:bookmarkEnd w:id="161"/>
      <w:r w:rsidRPr="000417A5">
        <w:rPr>
          <w:sz w:val="28"/>
          <w:szCs w:val="28"/>
        </w:rPr>
        <w:t>3) расторжения договора аренды и иных договоров, на основании которых у граждан и юридических лиц возникли права на земельные участки;</w:t>
      </w:r>
    </w:p>
    <w:p w:rsidR="007070B0" w:rsidRPr="000417A5" w:rsidRDefault="007070B0" w:rsidP="007070B0">
      <w:pPr>
        <w:rPr>
          <w:sz w:val="28"/>
          <w:szCs w:val="28"/>
        </w:rPr>
      </w:pPr>
      <w:bookmarkStart w:id="163" w:name="sub_512114"/>
      <w:bookmarkEnd w:id="162"/>
      <w:r w:rsidRPr="000417A5">
        <w:rPr>
          <w:sz w:val="28"/>
          <w:szCs w:val="28"/>
        </w:rPr>
        <w:t>4) прекращения права пользования недрами, если разрешение на строительство выдано на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w:t>
      </w:r>
    </w:p>
    <w:bookmarkEnd w:id="163"/>
    <w:p w:rsidR="007070B0" w:rsidRPr="000417A5" w:rsidRDefault="007070B0" w:rsidP="007070B0">
      <w:pPr>
        <w:rPr>
          <w:sz w:val="28"/>
          <w:szCs w:val="28"/>
        </w:rPr>
      </w:pPr>
      <w:r w:rsidRPr="000417A5">
        <w:rPr>
          <w:sz w:val="28"/>
          <w:szCs w:val="28"/>
        </w:rPr>
        <w:t xml:space="preserve">21.2.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принимается решение о прекращении действия разрешения на строительство в срок не более чем тридцать рабочих дней со дня прекращения прав на земельный участок или права пользования недрами по основаниям, указанным в </w:t>
      </w:r>
      <w:hyperlink w:anchor="sub_51211" w:history="1">
        <w:r w:rsidRPr="000417A5">
          <w:rPr>
            <w:sz w:val="28"/>
            <w:szCs w:val="28"/>
          </w:rPr>
          <w:t>части 21.1</w:t>
        </w:r>
      </w:hyperlink>
      <w:r w:rsidRPr="000417A5">
        <w:rPr>
          <w:sz w:val="28"/>
          <w:szCs w:val="28"/>
        </w:rPr>
        <w:t xml:space="preserve"> настоящей статьи.</w:t>
      </w:r>
    </w:p>
    <w:p w:rsidR="007070B0" w:rsidRPr="000417A5" w:rsidRDefault="007070B0" w:rsidP="007070B0">
      <w:pPr>
        <w:rPr>
          <w:sz w:val="28"/>
          <w:szCs w:val="28"/>
        </w:rPr>
      </w:pPr>
      <w:r w:rsidRPr="000417A5">
        <w:rPr>
          <w:sz w:val="28"/>
          <w:szCs w:val="28"/>
        </w:rPr>
        <w:lastRenderedPageBreak/>
        <w:t xml:space="preserve">21.3. Органы, уполномоченные на предоставление сведений из Единого государственного реестра недвижимости, предоставляют сведения о государственной регистрации прекращения прав на земельные участки по основаниям, указанным в </w:t>
      </w:r>
      <w:hyperlink w:anchor="sub_512111" w:history="1">
        <w:r w:rsidRPr="000417A5">
          <w:rPr>
            <w:sz w:val="28"/>
            <w:szCs w:val="28"/>
          </w:rPr>
          <w:t>пунктах 1 - 3 части 21.1</w:t>
        </w:r>
      </w:hyperlink>
      <w:r w:rsidRPr="000417A5">
        <w:rPr>
          <w:sz w:val="28"/>
          <w:szCs w:val="28"/>
        </w:rPr>
        <w:t xml:space="preserve"> настоящей статьи, посредством обеспечения доступа органам государственной власти и органам местного самоуправления к информационному ресурсу, содержащему сведения Единого государственного реестра недвижимости.</w:t>
      </w:r>
    </w:p>
    <w:p w:rsidR="007070B0" w:rsidRPr="000417A5" w:rsidRDefault="007070B0" w:rsidP="007070B0">
      <w:pPr>
        <w:rPr>
          <w:sz w:val="28"/>
          <w:szCs w:val="28"/>
        </w:rPr>
      </w:pPr>
      <w:r w:rsidRPr="000417A5">
        <w:rPr>
          <w:sz w:val="28"/>
          <w:szCs w:val="28"/>
        </w:rPr>
        <w:t xml:space="preserve">21.4.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принимается также решение о прекращении действия разрешения на строительство в срок, указанный в </w:t>
      </w:r>
      <w:hyperlink w:anchor="sub_51212" w:history="1">
        <w:r w:rsidRPr="000417A5">
          <w:rPr>
            <w:sz w:val="28"/>
            <w:szCs w:val="28"/>
          </w:rPr>
          <w:t>части 21.2</w:t>
        </w:r>
      </w:hyperlink>
      <w:r w:rsidRPr="000417A5">
        <w:rPr>
          <w:sz w:val="28"/>
          <w:szCs w:val="28"/>
        </w:rPr>
        <w:t xml:space="preserve"> настоящей статьи, при получении одного из следующих документов:</w:t>
      </w:r>
    </w:p>
    <w:p w:rsidR="007070B0" w:rsidRPr="000417A5" w:rsidRDefault="007070B0" w:rsidP="007070B0">
      <w:pPr>
        <w:rPr>
          <w:sz w:val="28"/>
          <w:szCs w:val="28"/>
        </w:rPr>
      </w:pPr>
      <w:bookmarkStart w:id="164" w:name="sub_512141"/>
      <w:r w:rsidRPr="000417A5">
        <w:rPr>
          <w:sz w:val="28"/>
          <w:szCs w:val="28"/>
        </w:rPr>
        <w:t>1) уведомление исполнительного органа государственной власти или органа местного самоуправления, принявшего решение о прекращении прав на земельный участок;</w:t>
      </w:r>
    </w:p>
    <w:p w:rsidR="007070B0" w:rsidRPr="000417A5" w:rsidRDefault="007070B0" w:rsidP="007070B0">
      <w:pPr>
        <w:rPr>
          <w:sz w:val="28"/>
          <w:szCs w:val="28"/>
        </w:rPr>
      </w:pPr>
      <w:bookmarkStart w:id="165" w:name="sub_512142"/>
      <w:bookmarkEnd w:id="164"/>
      <w:r w:rsidRPr="000417A5">
        <w:rPr>
          <w:sz w:val="28"/>
          <w:szCs w:val="28"/>
        </w:rPr>
        <w:t>2) уведомление исполнительного органа государственной власти или органа местного самоуправления, принявшего решение о прекращении права пользования недрами.</w:t>
      </w:r>
    </w:p>
    <w:bookmarkEnd w:id="165"/>
    <w:p w:rsidR="007070B0" w:rsidRPr="000417A5" w:rsidRDefault="007070B0" w:rsidP="007070B0">
      <w:pPr>
        <w:rPr>
          <w:sz w:val="28"/>
          <w:szCs w:val="28"/>
        </w:rPr>
      </w:pPr>
      <w:r w:rsidRPr="000417A5">
        <w:rPr>
          <w:sz w:val="28"/>
          <w:szCs w:val="28"/>
        </w:rPr>
        <w:t>21.5. Физическое или юридическое лицо, которое приобрело права на земельный участок, вправе осуществлять строительство, реконструкцию объекта капитального строительства на таком земельном участке в соответствии с разрешением на строительство, выданным прежнему правообладателю земельного участка.</w:t>
      </w:r>
    </w:p>
    <w:p w:rsidR="007070B0" w:rsidRPr="000417A5" w:rsidRDefault="007070B0" w:rsidP="007070B0">
      <w:pPr>
        <w:rPr>
          <w:sz w:val="28"/>
          <w:szCs w:val="28"/>
        </w:rPr>
      </w:pPr>
      <w:r w:rsidRPr="000417A5">
        <w:rPr>
          <w:sz w:val="28"/>
          <w:szCs w:val="28"/>
        </w:rPr>
        <w:t>21.6. В случае образования земельного участка путем объединения земельных участков, в отношении которых или одного из которых в соответствии с Градостроительным Кодексом выдано разрешение на строительство, физическое или юридическое лицо, у которого возникло право на образованный земельный участок, вправе осуществлять строительство на таком земельном участке на условиях, содержащихся в указанном разрешении на строительство.</w:t>
      </w:r>
    </w:p>
    <w:p w:rsidR="007070B0" w:rsidRPr="000417A5" w:rsidRDefault="007070B0" w:rsidP="007070B0">
      <w:pPr>
        <w:rPr>
          <w:sz w:val="28"/>
          <w:szCs w:val="28"/>
        </w:rPr>
      </w:pPr>
      <w:r w:rsidRPr="000417A5">
        <w:rPr>
          <w:sz w:val="28"/>
          <w:szCs w:val="28"/>
        </w:rPr>
        <w:t xml:space="preserve">21.7.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выдано разрешение на строительство, физическое или юридическое лицо, у которого возникло право на образованные земельные участки, вправе осуществлять строительство на таких земельных участках на условиях, содержащихся в указанном разрешении на строительство, с соблюдением требований к размещению объектов капитального строительства, установленных в соответствии с Градостроительным </w:t>
      </w:r>
      <w:hyperlink w:anchor="sub_600" w:history="1">
        <w:r w:rsidRPr="000417A5">
          <w:rPr>
            <w:sz w:val="28"/>
            <w:szCs w:val="28"/>
          </w:rPr>
          <w:t>Кодексом</w:t>
        </w:r>
      </w:hyperlink>
      <w:r w:rsidRPr="000417A5">
        <w:rPr>
          <w:sz w:val="28"/>
          <w:szCs w:val="28"/>
        </w:rPr>
        <w:t xml:space="preserve"> и </w:t>
      </w:r>
      <w:hyperlink r:id="rId55" w:history="1">
        <w:r w:rsidRPr="000417A5">
          <w:rPr>
            <w:sz w:val="28"/>
            <w:szCs w:val="28"/>
          </w:rPr>
          <w:t>земельным законодательством</w:t>
        </w:r>
      </w:hyperlink>
      <w:r w:rsidRPr="000417A5">
        <w:rPr>
          <w:sz w:val="28"/>
          <w:szCs w:val="28"/>
        </w:rPr>
        <w:t xml:space="preserve">. В этом случае требуется получение градостроительного плана образованного земельного участка, на котором планируется осуществлять строительство, реконструкцию объекта капитального строительства. Ранее выданный градостроительный план земельного участка, из которого образованы </w:t>
      </w:r>
      <w:r w:rsidRPr="000417A5">
        <w:rPr>
          <w:sz w:val="28"/>
          <w:szCs w:val="28"/>
        </w:rPr>
        <w:lastRenderedPageBreak/>
        <w:t>земельные участки путем раздела, перераспределения земельных участков или выдела из земельных участков, утрачивает силу со дня выдачи градостроительного плана на один из образованных земельных участков.</w:t>
      </w:r>
    </w:p>
    <w:p w:rsidR="007070B0" w:rsidRPr="000417A5" w:rsidRDefault="007070B0" w:rsidP="007070B0">
      <w:pPr>
        <w:rPr>
          <w:sz w:val="28"/>
          <w:szCs w:val="28"/>
        </w:rPr>
      </w:pPr>
      <w:r w:rsidRPr="000417A5">
        <w:rPr>
          <w:sz w:val="28"/>
          <w:szCs w:val="28"/>
        </w:rPr>
        <w:t>21.8. В случае, если земельные участки были образованы в границах зоны размещения линейного объекта, предусмотренной проектом планировки территории, и если для получения разрешения на строительство линейного объекта была представлена проектная документация, разработанная на основании проекта планировки территории и проекта межевания территории, сохраняется действие ранее выданного разрешения на строительство такого объекта и внесение изменений в такое разрешение не требуется.</w:t>
      </w:r>
    </w:p>
    <w:p w:rsidR="007070B0" w:rsidRPr="000417A5" w:rsidRDefault="007070B0" w:rsidP="007070B0">
      <w:pPr>
        <w:rPr>
          <w:sz w:val="28"/>
          <w:szCs w:val="28"/>
        </w:rPr>
      </w:pPr>
      <w:r w:rsidRPr="000417A5">
        <w:rPr>
          <w:sz w:val="28"/>
          <w:szCs w:val="28"/>
        </w:rPr>
        <w:t>21.9. В случае переоформления лицензии на пользование недрами новый пользователь недр вправе осуществлять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в соответствии с ранее выданным разрешением на строительство.</w:t>
      </w:r>
    </w:p>
    <w:p w:rsidR="007070B0" w:rsidRPr="000417A5" w:rsidRDefault="007070B0" w:rsidP="007070B0">
      <w:pPr>
        <w:rPr>
          <w:sz w:val="28"/>
          <w:szCs w:val="28"/>
        </w:rPr>
      </w:pPr>
      <w:r w:rsidRPr="000417A5">
        <w:rPr>
          <w:sz w:val="28"/>
          <w:szCs w:val="28"/>
        </w:rPr>
        <w:t xml:space="preserve">21.10. Лица, указанные в </w:t>
      </w:r>
      <w:hyperlink w:anchor="sub_51215" w:history="1">
        <w:r w:rsidRPr="000417A5">
          <w:rPr>
            <w:sz w:val="28"/>
            <w:szCs w:val="28"/>
          </w:rPr>
          <w:t>частях 21.5 - 21.7</w:t>
        </w:r>
      </w:hyperlink>
      <w:r w:rsidRPr="000417A5">
        <w:rPr>
          <w:sz w:val="28"/>
          <w:szCs w:val="28"/>
        </w:rPr>
        <w:t xml:space="preserve"> и </w:t>
      </w:r>
      <w:hyperlink w:anchor="sub_51219" w:history="1">
        <w:r w:rsidRPr="000417A5">
          <w:rPr>
            <w:sz w:val="28"/>
            <w:szCs w:val="28"/>
          </w:rPr>
          <w:t>21.9</w:t>
        </w:r>
      </w:hyperlink>
      <w:r w:rsidRPr="000417A5">
        <w:rPr>
          <w:sz w:val="28"/>
          <w:szCs w:val="28"/>
        </w:rPr>
        <w:t xml:space="preserve"> настоящей статьи, обязаны уведомить в письменной форме о переходе к ним прав на земельные участки, права пользования недрами, об образовании земельного участка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с указанием реквизитов:</w:t>
      </w:r>
    </w:p>
    <w:p w:rsidR="007070B0" w:rsidRPr="000417A5" w:rsidRDefault="007070B0" w:rsidP="007070B0">
      <w:pPr>
        <w:rPr>
          <w:sz w:val="28"/>
          <w:szCs w:val="28"/>
        </w:rPr>
      </w:pPr>
      <w:bookmarkStart w:id="166" w:name="sub_5121101"/>
      <w:r w:rsidRPr="000417A5">
        <w:rPr>
          <w:sz w:val="28"/>
          <w:szCs w:val="28"/>
        </w:rPr>
        <w:t xml:space="preserve">1) правоустанавливающих документов на такие земельные участки в случае, указанном в </w:t>
      </w:r>
      <w:hyperlink w:anchor="sub_51215" w:history="1">
        <w:r w:rsidRPr="000417A5">
          <w:rPr>
            <w:sz w:val="28"/>
            <w:szCs w:val="28"/>
          </w:rPr>
          <w:t>части 21.5</w:t>
        </w:r>
      </w:hyperlink>
      <w:r w:rsidRPr="000417A5">
        <w:rPr>
          <w:sz w:val="28"/>
          <w:szCs w:val="28"/>
        </w:rPr>
        <w:t xml:space="preserve"> настоящей статьи;</w:t>
      </w:r>
    </w:p>
    <w:p w:rsidR="007070B0" w:rsidRPr="000417A5" w:rsidRDefault="007070B0" w:rsidP="007070B0">
      <w:pPr>
        <w:rPr>
          <w:sz w:val="28"/>
          <w:szCs w:val="28"/>
        </w:rPr>
      </w:pPr>
      <w:bookmarkStart w:id="167" w:name="sub_5121102"/>
      <w:bookmarkEnd w:id="166"/>
      <w:r w:rsidRPr="000417A5">
        <w:rPr>
          <w:sz w:val="28"/>
          <w:szCs w:val="28"/>
        </w:rPr>
        <w:t xml:space="preserve">2) решения об образовании земельных участков в случаях, предусмотренных </w:t>
      </w:r>
      <w:hyperlink w:anchor="sub_51216" w:history="1">
        <w:r w:rsidRPr="000417A5">
          <w:rPr>
            <w:sz w:val="28"/>
            <w:szCs w:val="28"/>
          </w:rPr>
          <w:t>частями 21.6</w:t>
        </w:r>
      </w:hyperlink>
      <w:r w:rsidRPr="000417A5">
        <w:rPr>
          <w:sz w:val="28"/>
          <w:szCs w:val="28"/>
        </w:rPr>
        <w:t xml:space="preserve"> и </w:t>
      </w:r>
      <w:hyperlink w:anchor="sub_51217" w:history="1">
        <w:r w:rsidRPr="000417A5">
          <w:rPr>
            <w:sz w:val="28"/>
            <w:szCs w:val="28"/>
          </w:rPr>
          <w:t>21.7</w:t>
        </w:r>
      </w:hyperlink>
      <w:r w:rsidRPr="000417A5">
        <w:rPr>
          <w:sz w:val="28"/>
          <w:szCs w:val="28"/>
        </w:rPr>
        <w:t xml:space="preserve"> настоящей статьи, если в соответствии с </w:t>
      </w:r>
      <w:hyperlink r:id="rId56" w:history="1">
        <w:r w:rsidRPr="000417A5">
          <w:rPr>
            <w:sz w:val="28"/>
            <w:szCs w:val="28"/>
          </w:rPr>
          <w:t>земельным законодательством</w:t>
        </w:r>
      </w:hyperlink>
      <w:r w:rsidRPr="000417A5">
        <w:rPr>
          <w:sz w:val="28"/>
          <w:szCs w:val="28"/>
        </w:rPr>
        <w:t xml:space="preserve"> решение об образовании земельного участка принимает исполнительный орган государственной власти или орган местного самоуправления;</w:t>
      </w:r>
    </w:p>
    <w:p w:rsidR="007070B0" w:rsidRPr="000417A5" w:rsidRDefault="007070B0" w:rsidP="007070B0">
      <w:pPr>
        <w:rPr>
          <w:sz w:val="28"/>
          <w:szCs w:val="28"/>
        </w:rPr>
      </w:pPr>
      <w:bookmarkStart w:id="168" w:name="sub_5121103"/>
      <w:bookmarkEnd w:id="167"/>
      <w:r w:rsidRPr="000417A5">
        <w:rPr>
          <w:sz w:val="28"/>
          <w:szCs w:val="28"/>
        </w:rPr>
        <w:t xml:space="preserve">3)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w:t>
      </w:r>
      <w:hyperlink w:anchor="sub_51217" w:history="1">
        <w:r w:rsidRPr="000417A5">
          <w:rPr>
            <w:sz w:val="28"/>
            <w:szCs w:val="28"/>
          </w:rPr>
          <w:t>частью 21.7</w:t>
        </w:r>
      </w:hyperlink>
      <w:r w:rsidRPr="000417A5">
        <w:rPr>
          <w:sz w:val="28"/>
          <w:szCs w:val="28"/>
        </w:rPr>
        <w:t xml:space="preserve"> настоящей статьи;</w:t>
      </w:r>
    </w:p>
    <w:p w:rsidR="007070B0" w:rsidRPr="000417A5" w:rsidRDefault="007070B0" w:rsidP="007070B0">
      <w:pPr>
        <w:rPr>
          <w:sz w:val="28"/>
          <w:szCs w:val="28"/>
        </w:rPr>
      </w:pPr>
      <w:bookmarkStart w:id="169" w:name="sub_5121104"/>
      <w:bookmarkEnd w:id="168"/>
      <w:r w:rsidRPr="000417A5">
        <w:rPr>
          <w:sz w:val="28"/>
          <w:szCs w:val="28"/>
        </w:rPr>
        <w:t xml:space="preserve">4) решения о предоставлении права пользования недрами и решения о переоформлении лицензии на право пользования недрами в случае, предусмотренном </w:t>
      </w:r>
      <w:hyperlink w:anchor="sub_51219" w:history="1">
        <w:r w:rsidRPr="000417A5">
          <w:rPr>
            <w:sz w:val="28"/>
            <w:szCs w:val="28"/>
          </w:rPr>
          <w:t>частью 21.9</w:t>
        </w:r>
      </w:hyperlink>
      <w:r w:rsidRPr="000417A5">
        <w:rPr>
          <w:sz w:val="28"/>
          <w:szCs w:val="28"/>
        </w:rPr>
        <w:t xml:space="preserve"> настоящей статьи.</w:t>
      </w:r>
    </w:p>
    <w:bookmarkEnd w:id="169"/>
    <w:p w:rsidR="007070B0" w:rsidRPr="000417A5" w:rsidRDefault="007070B0" w:rsidP="007070B0">
      <w:pPr>
        <w:rPr>
          <w:sz w:val="28"/>
          <w:szCs w:val="28"/>
        </w:rPr>
      </w:pPr>
      <w:r w:rsidRPr="000417A5">
        <w:rPr>
          <w:sz w:val="28"/>
          <w:szCs w:val="28"/>
        </w:rPr>
        <w:t xml:space="preserve">21.11. Лица, указанные в </w:t>
      </w:r>
      <w:hyperlink w:anchor="sub_51215" w:history="1">
        <w:r w:rsidRPr="000417A5">
          <w:rPr>
            <w:sz w:val="28"/>
            <w:szCs w:val="28"/>
          </w:rPr>
          <w:t>частях 21.5 - 21.7</w:t>
        </w:r>
      </w:hyperlink>
      <w:r w:rsidRPr="000417A5">
        <w:rPr>
          <w:sz w:val="28"/>
          <w:szCs w:val="28"/>
        </w:rPr>
        <w:t xml:space="preserve"> и </w:t>
      </w:r>
      <w:hyperlink w:anchor="sub_51219" w:history="1">
        <w:r w:rsidRPr="000417A5">
          <w:rPr>
            <w:sz w:val="28"/>
            <w:szCs w:val="28"/>
          </w:rPr>
          <w:t>21.9</w:t>
        </w:r>
      </w:hyperlink>
      <w:r w:rsidRPr="000417A5">
        <w:rPr>
          <w:sz w:val="28"/>
          <w:szCs w:val="28"/>
        </w:rPr>
        <w:t xml:space="preserve"> настоящей статьи, вправе одновременно с уведомлением о переходе к ним прав на земельные участки, права пользования недрами, об образовании земельного участка представить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w:t>
      </w:r>
      <w:r w:rsidRPr="000417A5">
        <w:rPr>
          <w:sz w:val="28"/>
          <w:szCs w:val="28"/>
        </w:rPr>
        <w:lastRenderedPageBreak/>
        <w:t xml:space="preserve">деятельности "Роскосмос" копии документов, предусмотренных </w:t>
      </w:r>
      <w:hyperlink w:anchor="sub_5121101" w:history="1">
        <w:r w:rsidRPr="000417A5">
          <w:rPr>
            <w:sz w:val="28"/>
            <w:szCs w:val="28"/>
          </w:rPr>
          <w:t>пунктами 1 - 4 части 21.10</w:t>
        </w:r>
      </w:hyperlink>
      <w:r w:rsidRPr="000417A5">
        <w:rPr>
          <w:sz w:val="28"/>
          <w:szCs w:val="28"/>
        </w:rPr>
        <w:t xml:space="preserve"> настоящей статьи.</w:t>
      </w:r>
    </w:p>
    <w:p w:rsidR="007070B0" w:rsidRPr="000417A5" w:rsidRDefault="007070B0" w:rsidP="007070B0">
      <w:pPr>
        <w:rPr>
          <w:sz w:val="28"/>
          <w:szCs w:val="28"/>
        </w:rPr>
      </w:pPr>
      <w:r w:rsidRPr="000417A5">
        <w:rPr>
          <w:sz w:val="28"/>
          <w:szCs w:val="28"/>
        </w:rPr>
        <w:t xml:space="preserve">21.12. В случае, если документы, предусмотренные </w:t>
      </w:r>
      <w:hyperlink w:anchor="sub_5121101" w:history="1">
        <w:r w:rsidRPr="000417A5">
          <w:rPr>
            <w:sz w:val="28"/>
            <w:szCs w:val="28"/>
          </w:rPr>
          <w:t>пунктами 1 - 4 части 21.10</w:t>
        </w:r>
      </w:hyperlink>
      <w:r w:rsidRPr="000417A5">
        <w:rPr>
          <w:sz w:val="28"/>
          <w:szCs w:val="28"/>
        </w:rPr>
        <w:t xml:space="preserve"> настоящей статьи, не представлены заявителем,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обязаны запросить такие документы или сведения, содержащиеся в них, в соответствующих органах государственной власти или органах местного самоуправления.</w:t>
      </w:r>
    </w:p>
    <w:p w:rsidR="007070B0" w:rsidRPr="000417A5" w:rsidRDefault="007070B0" w:rsidP="007070B0">
      <w:pPr>
        <w:rPr>
          <w:sz w:val="28"/>
          <w:szCs w:val="28"/>
        </w:rPr>
      </w:pPr>
      <w:r w:rsidRPr="000417A5">
        <w:rPr>
          <w:sz w:val="28"/>
          <w:szCs w:val="28"/>
        </w:rPr>
        <w:t xml:space="preserve">21.13. В случае, если в Едином государственном реестре недвижимости не содержатся сведения о правоустанавливающих документах на земельный участок, копию таких документов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обязано представить лицо, указанное в </w:t>
      </w:r>
      <w:hyperlink w:anchor="sub_51215" w:history="1">
        <w:r w:rsidRPr="000417A5">
          <w:rPr>
            <w:sz w:val="28"/>
            <w:szCs w:val="28"/>
          </w:rPr>
          <w:t>части 21.5</w:t>
        </w:r>
      </w:hyperlink>
      <w:r w:rsidRPr="000417A5">
        <w:rPr>
          <w:sz w:val="28"/>
          <w:szCs w:val="28"/>
        </w:rPr>
        <w:t xml:space="preserve"> настоящей статьи.</w:t>
      </w:r>
    </w:p>
    <w:p w:rsidR="007070B0" w:rsidRPr="000417A5" w:rsidRDefault="007070B0" w:rsidP="007070B0">
      <w:pPr>
        <w:rPr>
          <w:sz w:val="28"/>
          <w:szCs w:val="28"/>
        </w:rPr>
      </w:pPr>
      <w:r w:rsidRPr="000417A5">
        <w:rPr>
          <w:sz w:val="28"/>
          <w:szCs w:val="28"/>
        </w:rPr>
        <w:t xml:space="preserve">21.14. В срок не более чем семь рабочих дней со дня получения уведомления, указанного в </w:t>
      </w:r>
      <w:hyperlink w:anchor="sub_512110" w:history="1">
        <w:r w:rsidRPr="000417A5">
          <w:rPr>
            <w:sz w:val="28"/>
            <w:szCs w:val="28"/>
          </w:rPr>
          <w:t>части 21.10</w:t>
        </w:r>
      </w:hyperlink>
      <w:r w:rsidRPr="000417A5">
        <w:rPr>
          <w:sz w:val="28"/>
          <w:szCs w:val="28"/>
        </w:rPr>
        <w:t xml:space="preserve"> настоящей статьи, или со дня получения заявления застройщика о внесении изменений в разрешение на строительство (в том числе в связи с необходимостью продления срока действия разрешения на строительство)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принимают решение о внесении изменений в разрешение на строительство или об отказе во внесении изменений в такое разрешение с указанием причин отказа.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для принятия решения о внесении изменений в разрешение на строительство необходимы документы, предусмотренные </w:t>
      </w:r>
      <w:hyperlink w:anchor="sub_5107" w:history="1">
        <w:r w:rsidRPr="000417A5">
          <w:rPr>
            <w:sz w:val="28"/>
            <w:szCs w:val="28"/>
          </w:rPr>
          <w:t>частью 7</w:t>
        </w:r>
      </w:hyperlink>
      <w:r w:rsidRPr="000417A5">
        <w:rPr>
          <w:sz w:val="28"/>
          <w:szCs w:val="28"/>
        </w:rPr>
        <w:t xml:space="preserve"> настоящей статьи. Представление указанных документов осуществляется по правилам, установленным </w:t>
      </w:r>
      <w:hyperlink w:anchor="sub_510701" w:history="1">
        <w:r w:rsidRPr="000417A5">
          <w:rPr>
            <w:sz w:val="28"/>
            <w:szCs w:val="28"/>
          </w:rPr>
          <w:t>частями 7.1</w:t>
        </w:r>
      </w:hyperlink>
      <w:r w:rsidRPr="000417A5">
        <w:rPr>
          <w:sz w:val="28"/>
          <w:szCs w:val="28"/>
        </w:rPr>
        <w:t xml:space="preserve"> и </w:t>
      </w:r>
      <w:hyperlink w:anchor="sub_510702" w:history="1">
        <w:r w:rsidRPr="000417A5">
          <w:rPr>
            <w:sz w:val="28"/>
            <w:szCs w:val="28"/>
          </w:rPr>
          <w:t>7.2</w:t>
        </w:r>
      </w:hyperlink>
      <w:r w:rsidRPr="000417A5">
        <w:rPr>
          <w:sz w:val="28"/>
          <w:szCs w:val="28"/>
        </w:rPr>
        <w:t xml:space="preserve"> настоящей статьи.</w:t>
      </w:r>
    </w:p>
    <w:p w:rsidR="007070B0" w:rsidRPr="000417A5" w:rsidRDefault="007070B0" w:rsidP="007070B0">
      <w:pPr>
        <w:rPr>
          <w:sz w:val="28"/>
          <w:szCs w:val="28"/>
        </w:rPr>
      </w:pPr>
      <w:r w:rsidRPr="000417A5">
        <w:rPr>
          <w:sz w:val="28"/>
          <w:szCs w:val="28"/>
        </w:rPr>
        <w:t>21.15. Основанием для отказа во внесении изменений в разрешение на строительство является:</w:t>
      </w:r>
    </w:p>
    <w:p w:rsidR="007070B0" w:rsidRPr="000417A5" w:rsidRDefault="007070B0" w:rsidP="007070B0">
      <w:pPr>
        <w:rPr>
          <w:sz w:val="28"/>
          <w:szCs w:val="28"/>
        </w:rPr>
      </w:pPr>
      <w:r w:rsidRPr="000417A5">
        <w:rPr>
          <w:sz w:val="28"/>
          <w:szCs w:val="28"/>
        </w:rPr>
        <w:t xml:space="preserve">1) 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соответственно </w:t>
      </w:r>
      <w:hyperlink w:anchor="sub_5121101" w:history="1">
        <w:r w:rsidRPr="000417A5">
          <w:rPr>
            <w:sz w:val="28"/>
            <w:szCs w:val="28"/>
          </w:rPr>
          <w:t>пунктами 1 - 4 части 21.10</w:t>
        </w:r>
      </w:hyperlink>
      <w:r w:rsidRPr="000417A5">
        <w:rPr>
          <w:sz w:val="28"/>
          <w:szCs w:val="28"/>
        </w:rPr>
        <w:t xml:space="preserve"> настоящей статьи, или отсутствие правоустанавливающего документа на земельный участок в случае, указанном в </w:t>
      </w:r>
      <w:hyperlink w:anchor="sub_5121013" w:history="1">
        <w:r w:rsidRPr="000417A5">
          <w:rPr>
            <w:sz w:val="28"/>
            <w:szCs w:val="28"/>
          </w:rPr>
          <w:t>части 21.13</w:t>
        </w:r>
      </w:hyperlink>
      <w:r w:rsidRPr="000417A5">
        <w:rPr>
          <w:sz w:val="28"/>
          <w:szCs w:val="28"/>
        </w:rPr>
        <w:t xml:space="preserve"> настоящей статьи, либо отсутствие документов, предусмотренных </w:t>
      </w:r>
      <w:hyperlink w:anchor="sub_5107" w:history="1">
        <w:r w:rsidRPr="000417A5">
          <w:rPr>
            <w:sz w:val="28"/>
            <w:szCs w:val="28"/>
          </w:rPr>
          <w:t>частью 7</w:t>
        </w:r>
      </w:hyperlink>
      <w:r w:rsidRPr="000417A5">
        <w:rPr>
          <w:sz w:val="28"/>
          <w:szCs w:val="28"/>
        </w:rPr>
        <w:t xml:space="preserve"> настоящей статьи, в случае поступления заявления о внесении изменений в разрешение на строительство, </w:t>
      </w:r>
      <w:r w:rsidRPr="000417A5">
        <w:rPr>
          <w:sz w:val="28"/>
          <w:szCs w:val="28"/>
        </w:rPr>
        <w:lastRenderedPageBreak/>
        <w:t>кроме заявления о внесении изменений в разрешение на строительство исключительно в связи с продлением срока действия такого разрешения;</w:t>
      </w:r>
    </w:p>
    <w:p w:rsidR="007070B0" w:rsidRPr="000417A5" w:rsidRDefault="007070B0" w:rsidP="007070B0">
      <w:pPr>
        <w:rPr>
          <w:sz w:val="28"/>
          <w:szCs w:val="28"/>
        </w:rPr>
      </w:pPr>
      <w:bookmarkStart w:id="170" w:name="sub_5121152"/>
      <w:r w:rsidRPr="000417A5">
        <w:rPr>
          <w:sz w:val="28"/>
          <w:szCs w:val="28"/>
        </w:rPr>
        <w:t>2) 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bookmarkEnd w:id="170"/>
    <w:p w:rsidR="007070B0" w:rsidRPr="000417A5" w:rsidRDefault="007070B0" w:rsidP="007070B0">
      <w:pPr>
        <w:rPr>
          <w:sz w:val="28"/>
          <w:szCs w:val="28"/>
        </w:rPr>
      </w:pPr>
      <w:r w:rsidRPr="000417A5">
        <w:rPr>
          <w:sz w:val="28"/>
          <w:szCs w:val="28"/>
        </w:rPr>
        <w:t xml:space="preserve">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w:t>
      </w:r>
      <w:hyperlink w:anchor="sub_51217" w:history="1">
        <w:r w:rsidRPr="000417A5">
          <w:rPr>
            <w:sz w:val="28"/>
            <w:szCs w:val="28"/>
          </w:rPr>
          <w:t>частью 21.7</w:t>
        </w:r>
      </w:hyperlink>
      <w:r w:rsidRPr="000417A5">
        <w:rPr>
          <w:sz w:val="28"/>
          <w:szCs w:val="28"/>
        </w:rPr>
        <w:t xml:space="preserve"> настоящей статьи. При этом градостроительный план земельного участка должен быть выдан не ранее чем за три года до дня направления уведомления, указанного в </w:t>
      </w:r>
      <w:hyperlink w:anchor="sub_512110" w:history="1">
        <w:r w:rsidRPr="000417A5">
          <w:rPr>
            <w:sz w:val="28"/>
            <w:szCs w:val="28"/>
          </w:rPr>
          <w:t>части 21.10</w:t>
        </w:r>
      </w:hyperlink>
      <w:r w:rsidRPr="000417A5">
        <w:rPr>
          <w:sz w:val="28"/>
          <w:szCs w:val="28"/>
        </w:rPr>
        <w:t xml:space="preserve"> настоящей статьи;</w:t>
      </w:r>
    </w:p>
    <w:p w:rsidR="007070B0" w:rsidRPr="000417A5" w:rsidRDefault="007070B0" w:rsidP="007070B0">
      <w:pPr>
        <w:rPr>
          <w:sz w:val="28"/>
          <w:szCs w:val="28"/>
        </w:rPr>
      </w:pPr>
      <w:r w:rsidRPr="000417A5">
        <w:rPr>
          <w:sz w:val="28"/>
          <w:szCs w:val="28"/>
        </w:rPr>
        <w:t>4)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rsidR="007070B0" w:rsidRPr="000417A5" w:rsidRDefault="007070B0" w:rsidP="007070B0">
      <w:pPr>
        <w:rPr>
          <w:sz w:val="28"/>
          <w:szCs w:val="28"/>
        </w:rPr>
      </w:pPr>
      <w:r w:rsidRPr="000417A5">
        <w:rPr>
          <w:sz w:val="28"/>
          <w:szCs w:val="28"/>
        </w:rPr>
        <w:t xml:space="preserve">5)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w:t>
      </w:r>
      <w:hyperlink w:anchor="sub_51217" w:history="1">
        <w:r w:rsidRPr="000417A5">
          <w:rPr>
            <w:sz w:val="28"/>
            <w:szCs w:val="28"/>
          </w:rPr>
          <w:t>частью 21.7</w:t>
        </w:r>
      </w:hyperlink>
      <w:r w:rsidRPr="000417A5">
        <w:rPr>
          <w:sz w:val="28"/>
          <w:szCs w:val="28"/>
        </w:rPr>
        <w:t xml:space="preserve"> настоящей статьи, или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7070B0" w:rsidRPr="000417A5" w:rsidRDefault="007070B0" w:rsidP="007070B0">
      <w:pPr>
        <w:rPr>
          <w:sz w:val="28"/>
          <w:szCs w:val="28"/>
        </w:rPr>
      </w:pPr>
      <w:r w:rsidRPr="000417A5">
        <w:rPr>
          <w:sz w:val="28"/>
          <w:szCs w:val="28"/>
        </w:rPr>
        <w:t>6)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7070B0" w:rsidRPr="000417A5" w:rsidRDefault="007070B0" w:rsidP="007070B0">
      <w:pPr>
        <w:rPr>
          <w:sz w:val="28"/>
          <w:szCs w:val="28"/>
        </w:rPr>
      </w:pPr>
      <w:r w:rsidRPr="000417A5">
        <w:rPr>
          <w:sz w:val="28"/>
          <w:szCs w:val="28"/>
        </w:rPr>
        <w:t xml:space="preserve">7) наличие у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Государственной корпорации по атомной энергии "Росатом" или </w:t>
      </w:r>
      <w:r w:rsidRPr="000417A5">
        <w:rPr>
          <w:sz w:val="28"/>
          <w:szCs w:val="28"/>
        </w:rPr>
        <w:lastRenderedPageBreak/>
        <w:t xml:space="preserve">Государственной корпорации по космической деятельности "Роскосмос"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w:t>
      </w:r>
      <w:hyperlink w:anchor="sub_5205" w:history="1">
        <w:r w:rsidRPr="000417A5">
          <w:rPr>
            <w:sz w:val="28"/>
            <w:szCs w:val="28"/>
          </w:rPr>
          <w:t>части 5 статьи 52</w:t>
        </w:r>
      </w:hyperlink>
      <w:r w:rsidRPr="000417A5">
        <w:rPr>
          <w:sz w:val="28"/>
          <w:szCs w:val="28"/>
        </w:rPr>
        <w:t xml:space="preserve"> Градостроительного Кодекса, в случае, если внесение изменений в разрешение на строительство связано с продлением срока действия разрешения на строительство;</w:t>
      </w:r>
    </w:p>
    <w:p w:rsidR="007070B0" w:rsidRPr="000417A5" w:rsidRDefault="007070B0" w:rsidP="007070B0">
      <w:pPr>
        <w:rPr>
          <w:sz w:val="28"/>
          <w:szCs w:val="28"/>
        </w:rPr>
      </w:pPr>
      <w:r w:rsidRPr="000417A5">
        <w:rPr>
          <w:sz w:val="28"/>
          <w:szCs w:val="28"/>
        </w:rPr>
        <w:t>8)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p w:rsidR="007070B0" w:rsidRPr="000417A5" w:rsidRDefault="007070B0" w:rsidP="007070B0">
      <w:pPr>
        <w:rPr>
          <w:sz w:val="28"/>
          <w:szCs w:val="28"/>
        </w:rPr>
      </w:pPr>
      <w:r w:rsidRPr="000417A5">
        <w:rPr>
          <w:sz w:val="28"/>
          <w:szCs w:val="28"/>
        </w:rPr>
        <w:t>21.16. В течение пяти рабочих дней со дня принятия решения о прекращении действия разрешения на строительство или со дня внесения изменений в разрешение на строительство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указанные органы, организация, государственная корпорация уведомляют о таком решении или таких изменениях:</w:t>
      </w:r>
    </w:p>
    <w:p w:rsidR="007070B0" w:rsidRPr="000417A5" w:rsidRDefault="007070B0" w:rsidP="007070B0">
      <w:pPr>
        <w:rPr>
          <w:sz w:val="28"/>
          <w:szCs w:val="28"/>
        </w:rPr>
      </w:pPr>
      <w:bookmarkStart w:id="171" w:name="sub_5121161"/>
      <w:r w:rsidRPr="000417A5">
        <w:rPr>
          <w:sz w:val="28"/>
          <w:szCs w:val="28"/>
        </w:rPr>
        <w:t>1) федеральный орган исполнительной власти или орган исполнительной власти субъекта Российской Федерации, осуществляющие государственный строительный надзор при строительстве, реконструкции объекта капитального строительства, действие разрешения на строительство которого прекращено или в разрешение на строительство которого внесено изменение;</w:t>
      </w:r>
    </w:p>
    <w:bookmarkEnd w:id="171"/>
    <w:p w:rsidR="007070B0" w:rsidRPr="000417A5" w:rsidRDefault="007070B0" w:rsidP="007070B0">
      <w:pPr>
        <w:rPr>
          <w:sz w:val="28"/>
          <w:szCs w:val="28"/>
        </w:rPr>
      </w:pPr>
      <w:r w:rsidRPr="000417A5">
        <w:rPr>
          <w:sz w:val="28"/>
          <w:szCs w:val="28"/>
        </w:rPr>
        <w:t>2) орган регистрации прав;</w:t>
      </w:r>
    </w:p>
    <w:p w:rsidR="007070B0" w:rsidRPr="000417A5" w:rsidRDefault="007070B0" w:rsidP="007070B0">
      <w:pPr>
        <w:rPr>
          <w:sz w:val="28"/>
          <w:szCs w:val="28"/>
        </w:rPr>
      </w:pPr>
      <w:bookmarkStart w:id="172" w:name="sub_5121163"/>
      <w:r w:rsidRPr="000417A5">
        <w:rPr>
          <w:sz w:val="28"/>
          <w:szCs w:val="28"/>
        </w:rPr>
        <w:t>3) застройщика в случае внесения изменений в разрешение на строительство.</w:t>
      </w:r>
    </w:p>
    <w:p w:rsidR="007070B0" w:rsidRPr="000417A5" w:rsidRDefault="007070B0" w:rsidP="007070B0">
      <w:pPr>
        <w:rPr>
          <w:sz w:val="28"/>
          <w:szCs w:val="28"/>
        </w:rPr>
      </w:pPr>
      <w:r w:rsidRPr="000417A5">
        <w:rPr>
          <w:sz w:val="28"/>
          <w:szCs w:val="28"/>
        </w:rPr>
        <w:t>21.17. В случае, если разрешение на строительство выдано обладателю сервитута, публичного сервитута, при образовании земельных участков в границах сервитута, публичного сервитута, переходе прав на такие земельные участки действие указанного разрешения сохраняется.</w:t>
      </w:r>
    </w:p>
    <w:p w:rsidR="007070B0" w:rsidRPr="000417A5" w:rsidRDefault="007070B0" w:rsidP="007070B0">
      <w:pPr>
        <w:rPr>
          <w:sz w:val="28"/>
          <w:szCs w:val="28"/>
        </w:rPr>
      </w:pPr>
      <w:bookmarkStart w:id="173" w:name="sub_51022"/>
      <w:bookmarkEnd w:id="172"/>
      <w:r w:rsidRPr="000417A5">
        <w:rPr>
          <w:sz w:val="28"/>
          <w:szCs w:val="28"/>
        </w:rPr>
        <w:t xml:space="preserve">22. </w:t>
      </w:r>
      <w:hyperlink r:id="rId57" w:history="1">
        <w:r w:rsidRPr="000417A5">
          <w:rPr>
            <w:sz w:val="28"/>
            <w:szCs w:val="28"/>
          </w:rPr>
          <w:t>Утратила силу</w:t>
        </w:r>
      </w:hyperlink>
      <w:r w:rsidRPr="000417A5">
        <w:rPr>
          <w:sz w:val="28"/>
          <w:szCs w:val="28"/>
        </w:rPr>
        <w:t>.</w:t>
      </w:r>
    </w:p>
    <w:p w:rsidR="007070B0" w:rsidRPr="000417A5" w:rsidRDefault="007070B0" w:rsidP="007070B0">
      <w:pPr>
        <w:rPr>
          <w:sz w:val="28"/>
          <w:szCs w:val="28"/>
        </w:rPr>
      </w:pPr>
      <w:bookmarkStart w:id="174" w:name="sub_51023"/>
      <w:bookmarkEnd w:id="173"/>
      <w:r w:rsidRPr="000417A5">
        <w:rPr>
          <w:sz w:val="28"/>
          <w:szCs w:val="28"/>
        </w:rPr>
        <w:t xml:space="preserve">23. Выдача разрешений на строительство объектов капитального строительства, сведения о которых составляют государственную тайну, осуществляется в соответствии с требованиями </w:t>
      </w:r>
      <w:hyperlink r:id="rId58" w:history="1">
        <w:r w:rsidRPr="000417A5">
          <w:rPr>
            <w:sz w:val="28"/>
            <w:szCs w:val="28"/>
          </w:rPr>
          <w:t>законодательства</w:t>
        </w:r>
      </w:hyperlink>
      <w:r w:rsidRPr="000417A5">
        <w:rPr>
          <w:sz w:val="28"/>
          <w:szCs w:val="28"/>
        </w:rPr>
        <w:t xml:space="preserve"> Российской Федерации о государственной тайне.</w:t>
      </w:r>
    </w:p>
    <w:bookmarkEnd w:id="174"/>
    <w:p w:rsidR="007070B0" w:rsidRPr="000417A5" w:rsidRDefault="007070B0" w:rsidP="007070B0"/>
    <w:p w:rsidR="007070B0" w:rsidRPr="000417A5" w:rsidRDefault="007070B0" w:rsidP="007070B0">
      <w:pPr>
        <w:ind w:left="1612" w:hanging="892"/>
        <w:rPr>
          <w:sz w:val="28"/>
          <w:szCs w:val="28"/>
        </w:rPr>
      </w:pPr>
      <w:r w:rsidRPr="000417A5">
        <w:rPr>
          <w:sz w:val="28"/>
          <w:szCs w:val="28"/>
        </w:rPr>
        <w:t>Статья 29.1. Уведомление о планируемых строительстве или реконструкции объекта индивидуального жилищного строительства или садового дома.</w:t>
      </w:r>
    </w:p>
    <w:p w:rsidR="007070B0" w:rsidRPr="000417A5" w:rsidRDefault="007070B0" w:rsidP="007070B0">
      <w:pPr>
        <w:ind w:left="1612" w:hanging="892"/>
        <w:rPr>
          <w:sz w:val="28"/>
          <w:szCs w:val="28"/>
        </w:rPr>
      </w:pPr>
    </w:p>
    <w:p w:rsidR="007070B0" w:rsidRPr="000417A5" w:rsidRDefault="007070B0" w:rsidP="007070B0">
      <w:pPr>
        <w:rPr>
          <w:sz w:val="28"/>
          <w:szCs w:val="28"/>
        </w:rPr>
      </w:pPr>
      <w:bookmarkStart w:id="175" w:name="sub_51101"/>
      <w:r w:rsidRPr="000417A5">
        <w:rPr>
          <w:sz w:val="28"/>
          <w:szCs w:val="28"/>
        </w:rPr>
        <w:lastRenderedPageBreak/>
        <w:t>1. В целях строительства или реконструкции объекта индивидуального жилищного строительства или садового дома застройщик подает на бумажном носителе посредством личного обращения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том числе через многофункциональный центр, либо направляет в указанные органы посредством почтового отправления с уведомлением о вручении или единого портала государственных и муниципальных услуг уведомление о планируемых строительстве или реконструкции объекта индивидуального жилищного строительства или садового дома (далее также - уведомление о планируемом строительстве), содержащее следующие сведения:</w:t>
      </w:r>
    </w:p>
    <w:p w:rsidR="007070B0" w:rsidRPr="000417A5" w:rsidRDefault="007070B0" w:rsidP="007070B0">
      <w:pPr>
        <w:rPr>
          <w:sz w:val="28"/>
          <w:szCs w:val="28"/>
        </w:rPr>
      </w:pPr>
      <w:bookmarkStart w:id="176" w:name="sub_51111"/>
      <w:bookmarkEnd w:id="175"/>
      <w:r w:rsidRPr="000417A5">
        <w:rPr>
          <w:sz w:val="28"/>
          <w:szCs w:val="28"/>
        </w:rPr>
        <w:t>1) фамилия, имя, отчество (при наличии), место жительства застройщика, реквизиты документа, удостоверяющего личность (для физического лица);</w:t>
      </w:r>
    </w:p>
    <w:p w:rsidR="007070B0" w:rsidRPr="000417A5" w:rsidRDefault="007070B0" w:rsidP="007070B0">
      <w:pPr>
        <w:rPr>
          <w:sz w:val="28"/>
          <w:szCs w:val="28"/>
        </w:rPr>
      </w:pPr>
      <w:bookmarkStart w:id="177" w:name="sub_51112"/>
      <w:bookmarkEnd w:id="176"/>
      <w:r w:rsidRPr="000417A5">
        <w:rPr>
          <w:sz w:val="28"/>
          <w:szCs w:val="28"/>
        </w:rPr>
        <w:t>2) наименование и место нахождения застройщика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rsidR="007070B0" w:rsidRPr="000417A5" w:rsidRDefault="007070B0" w:rsidP="007070B0">
      <w:pPr>
        <w:rPr>
          <w:sz w:val="28"/>
          <w:szCs w:val="28"/>
        </w:rPr>
      </w:pPr>
      <w:bookmarkStart w:id="178" w:name="sub_51113"/>
      <w:bookmarkEnd w:id="177"/>
      <w:r w:rsidRPr="000417A5">
        <w:rPr>
          <w:sz w:val="28"/>
          <w:szCs w:val="28"/>
        </w:rPr>
        <w:t>3) кадастровый номер земельного участка (при его наличии), адрес или описание местоположения земельного участка;</w:t>
      </w:r>
    </w:p>
    <w:p w:rsidR="007070B0" w:rsidRPr="000417A5" w:rsidRDefault="007070B0" w:rsidP="007070B0">
      <w:pPr>
        <w:rPr>
          <w:sz w:val="28"/>
          <w:szCs w:val="28"/>
        </w:rPr>
      </w:pPr>
      <w:bookmarkStart w:id="179" w:name="sub_51114"/>
      <w:bookmarkEnd w:id="178"/>
      <w:r w:rsidRPr="000417A5">
        <w:rPr>
          <w:sz w:val="28"/>
          <w:szCs w:val="28"/>
        </w:rPr>
        <w:t>4) сведения о праве застройщика на земельный участок, а также сведения о наличии прав иных лиц на земельный участок (при наличии таких лиц);</w:t>
      </w:r>
    </w:p>
    <w:p w:rsidR="007070B0" w:rsidRPr="000417A5" w:rsidRDefault="007070B0" w:rsidP="007070B0">
      <w:pPr>
        <w:rPr>
          <w:sz w:val="28"/>
          <w:szCs w:val="28"/>
        </w:rPr>
      </w:pPr>
      <w:bookmarkStart w:id="180" w:name="sub_51115"/>
      <w:bookmarkEnd w:id="179"/>
      <w:r w:rsidRPr="000417A5">
        <w:rPr>
          <w:sz w:val="28"/>
          <w:szCs w:val="28"/>
        </w:rPr>
        <w:t>5) 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rsidR="007070B0" w:rsidRPr="000417A5" w:rsidRDefault="007070B0" w:rsidP="007070B0">
      <w:pPr>
        <w:rPr>
          <w:sz w:val="28"/>
          <w:szCs w:val="28"/>
        </w:rPr>
      </w:pPr>
      <w:bookmarkStart w:id="181" w:name="sub_51116"/>
      <w:bookmarkEnd w:id="180"/>
      <w:r w:rsidRPr="000417A5">
        <w:rPr>
          <w:sz w:val="28"/>
          <w:szCs w:val="28"/>
        </w:rPr>
        <w:t>6) сведения о планируемых параметрах объекта индивидуального жилищного строительства или садового дома, в целях строительства или реконструкции которых подано уведомление о планируемом строительстве, в том числе об отступах от границ земельного участка;</w:t>
      </w:r>
    </w:p>
    <w:p w:rsidR="007070B0" w:rsidRPr="000417A5" w:rsidRDefault="007070B0" w:rsidP="007070B0">
      <w:pPr>
        <w:rPr>
          <w:sz w:val="28"/>
          <w:szCs w:val="28"/>
        </w:rPr>
      </w:pPr>
      <w:bookmarkStart w:id="182" w:name="sub_51117"/>
      <w:bookmarkEnd w:id="181"/>
      <w:r w:rsidRPr="000417A5">
        <w:rPr>
          <w:sz w:val="28"/>
          <w:szCs w:val="28"/>
        </w:rPr>
        <w:t>7) 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w:t>
      </w:r>
    </w:p>
    <w:p w:rsidR="007070B0" w:rsidRPr="000417A5" w:rsidRDefault="007070B0" w:rsidP="007070B0">
      <w:pPr>
        <w:rPr>
          <w:sz w:val="28"/>
          <w:szCs w:val="28"/>
        </w:rPr>
      </w:pPr>
      <w:bookmarkStart w:id="183" w:name="sub_51118"/>
      <w:bookmarkEnd w:id="182"/>
      <w:r w:rsidRPr="000417A5">
        <w:rPr>
          <w:sz w:val="28"/>
          <w:szCs w:val="28"/>
        </w:rPr>
        <w:t>8) почтовый адрес и (или) адрес электронной почты для связи с застройщиком;</w:t>
      </w:r>
    </w:p>
    <w:p w:rsidR="007070B0" w:rsidRPr="000417A5" w:rsidRDefault="007070B0" w:rsidP="007070B0">
      <w:pPr>
        <w:rPr>
          <w:sz w:val="28"/>
          <w:szCs w:val="28"/>
        </w:rPr>
      </w:pPr>
      <w:bookmarkStart w:id="184" w:name="sub_51119"/>
      <w:bookmarkEnd w:id="183"/>
      <w:r w:rsidRPr="000417A5">
        <w:rPr>
          <w:sz w:val="28"/>
          <w:szCs w:val="28"/>
        </w:rPr>
        <w:t xml:space="preserve">9) способ направления застройщику уведомлений, предусмотренных </w:t>
      </w:r>
      <w:hyperlink w:anchor="sub_51172" w:history="1">
        <w:r w:rsidRPr="000417A5">
          <w:rPr>
            <w:sz w:val="28"/>
            <w:szCs w:val="28"/>
          </w:rPr>
          <w:t>пунктом 2 части 7</w:t>
        </w:r>
      </w:hyperlink>
      <w:r w:rsidRPr="000417A5">
        <w:rPr>
          <w:sz w:val="28"/>
          <w:szCs w:val="28"/>
        </w:rPr>
        <w:t xml:space="preserve"> и </w:t>
      </w:r>
      <w:hyperlink w:anchor="sub_51183" w:history="1">
        <w:r w:rsidRPr="000417A5">
          <w:rPr>
            <w:sz w:val="28"/>
            <w:szCs w:val="28"/>
          </w:rPr>
          <w:t>пунктом 3 части 8</w:t>
        </w:r>
      </w:hyperlink>
      <w:r w:rsidRPr="000417A5">
        <w:rPr>
          <w:sz w:val="28"/>
          <w:szCs w:val="28"/>
        </w:rPr>
        <w:t xml:space="preserve"> настоящей статьи.</w:t>
      </w:r>
    </w:p>
    <w:p w:rsidR="007070B0" w:rsidRPr="000417A5" w:rsidRDefault="007070B0" w:rsidP="007070B0">
      <w:pPr>
        <w:rPr>
          <w:sz w:val="28"/>
          <w:szCs w:val="28"/>
        </w:rPr>
      </w:pPr>
      <w:bookmarkStart w:id="185" w:name="sub_51102"/>
      <w:bookmarkEnd w:id="184"/>
      <w:r w:rsidRPr="000417A5">
        <w:rPr>
          <w:sz w:val="28"/>
          <w:szCs w:val="28"/>
        </w:rPr>
        <w:t>2. Форма уведомления о планируемом строительстве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7070B0" w:rsidRPr="000417A5" w:rsidRDefault="007070B0" w:rsidP="007070B0">
      <w:pPr>
        <w:rPr>
          <w:sz w:val="28"/>
          <w:szCs w:val="28"/>
        </w:rPr>
      </w:pPr>
      <w:bookmarkStart w:id="186" w:name="sub_51103"/>
      <w:bookmarkEnd w:id="185"/>
      <w:r w:rsidRPr="000417A5">
        <w:rPr>
          <w:sz w:val="28"/>
          <w:szCs w:val="28"/>
        </w:rPr>
        <w:t>3. К уведомлению о планируемом строительстве прилагаются:</w:t>
      </w:r>
    </w:p>
    <w:p w:rsidR="007070B0" w:rsidRPr="000417A5" w:rsidRDefault="007070B0" w:rsidP="007070B0">
      <w:pPr>
        <w:rPr>
          <w:sz w:val="28"/>
          <w:szCs w:val="28"/>
        </w:rPr>
      </w:pPr>
      <w:bookmarkStart w:id="187" w:name="sub_51131"/>
      <w:bookmarkEnd w:id="186"/>
      <w:r w:rsidRPr="000417A5">
        <w:rPr>
          <w:sz w:val="28"/>
          <w:szCs w:val="28"/>
        </w:rPr>
        <w:t>1)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7070B0" w:rsidRPr="000417A5" w:rsidRDefault="007070B0" w:rsidP="007070B0">
      <w:pPr>
        <w:rPr>
          <w:sz w:val="28"/>
          <w:szCs w:val="28"/>
        </w:rPr>
      </w:pPr>
      <w:bookmarkStart w:id="188" w:name="sub_51132"/>
      <w:bookmarkEnd w:id="187"/>
      <w:r w:rsidRPr="000417A5">
        <w:rPr>
          <w:sz w:val="28"/>
          <w:szCs w:val="28"/>
        </w:rPr>
        <w:lastRenderedPageBreak/>
        <w:t>2) 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w:t>
      </w:r>
    </w:p>
    <w:p w:rsidR="007070B0" w:rsidRPr="000417A5" w:rsidRDefault="007070B0" w:rsidP="007070B0">
      <w:pPr>
        <w:rPr>
          <w:sz w:val="28"/>
          <w:szCs w:val="28"/>
        </w:rPr>
      </w:pPr>
      <w:bookmarkStart w:id="189" w:name="sub_51133"/>
      <w:bookmarkEnd w:id="188"/>
      <w:r w:rsidRPr="000417A5">
        <w:rPr>
          <w:sz w:val="28"/>
          <w:szCs w:val="28"/>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7070B0" w:rsidRPr="000417A5" w:rsidRDefault="007070B0" w:rsidP="007070B0">
      <w:pPr>
        <w:rPr>
          <w:sz w:val="28"/>
          <w:szCs w:val="28"/>
        </w:rPr>
      </w:pPr>
      <w:bookmarkStart w:id="190" w:name="sub_51134"/>
      <w:bookmarkEnd w:id="189"/>
      <w:r w:rsidRPr="000417A5">
        <w:rPr>
          <w:sz w:val="28"/>
          <w:szCs w:val="28"/>
        </w:rPr>
        <w:t xml:space="preserve">4)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w:t>
      </w:r>
      <w:hyperlink w:anchor="sub_51105" w:history="1">
        <w:r w:rsidRPr="000417A5">
          <w:rPr>
            <w:sz w:val="28"/>
            <w:szCs w:val="28"/>
          </w:rPr>
          <w:t>частью 5</w:t>
        </w:r>
      </w:hyperlink>
      <w:r w:rsidRPr="000417A5">
        <w:rPr>
          <w:sz w:val="28"/>
          <w:szCs w:val="28"/>
        </w:rPr>
        <w:t xml:space="preserve"> настоящей статьи. 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p w:rsidR="007070B0" w:rsidRPr="000417A5" w:rsidRDefault="007070B0" w:rsidP="007070B0">
      <w:pPr>
        <w:rPr>
          <w:sz w:val="28"/>
          <w:szCs w:val="28"/>
        </w:rPr>
      </w:pPr>
      <w:bookmarkStart w:id="191" w:name="sub_51104"/>
      <w:bookmarkEnd w:id="190"/>
      <w:r w:rsidRPr="000417A5">
        <w:rPr>
          <w:sz w:val="28"/>
          <w:szCs w:val="28"/>
        </w:rPr>
        <w:t xml:space="preserve">4. Документы (их копии или сведения, содержащиеся в них), указанные в </w:t>
      </w:r>
      <w:hyperlink w:anchor="sub_51131" w:history="1">
        <w:r w:rsidRPr="000417A5">
          <w:rPr>
            <w:sz w:val="28"/>
            <w:szCs w:val="28"/>
          </w:rPr>
          <w:t>пункте 1 части 3</w:t>
        </w:r>
      </w:hyperlink>
      <w:r w:rsidRPr="000417A5">
        <w:rPr>
          <w:sz w:val="28"/>
          <w:szCs w:val="28"/>
        </w:rPr>
        <w:t xml:space="preserve"> настоящей статьи, запрашиваются органами, указанными в </w:t>
      </w:r>
      <w:hyperlink w:anchor="sub_51101" w:history="1">
        <w:r w:rsidRPr="000417A5">
          <w:rPr>
            <w:sz w:val="28"/>
            <w:szCs w:val="28"/>
          </w:rPr>
          <w:t>абзаце первом части 1</w:t>
        </w:r>
      </w:hyperlink>
      <w:r w:rsidRPr="000417A5">
        <w:rPr>
          <w:sz w:val="28"/>
          <w:szCs w:val="28"/>
        </w:rPr>
        <w:t xml:space="preserve">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уведомления о планируемом строительстве, если застройщик не представил указанные документы самостоятельно. По межведомственным запросам органов, указанных в абзаце первом части 1 настоящей статьи, документы (их копии или сведения, содержащиеся в них), указанные в пункте 1 части 3 настоящей статьи,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rsidR="007070B0" w:rsidRPr="000417A5" w:rsidRDefault="007070B0" w:rsidP="007070B0">
      <w:pPr>
        <w:rPr>
          <w:sz w:val="28"/>
          <w:szCs w:val="28"/>
        </w:rPr>
      </w:pPr>
      <w:bookmarkStart w:id="192" w:name="sub_51105"/>
      <w:bookmarkEnd w:id="191"/>
      <w:r w:rsidRPr="000417A5">
        <w:rPr>
          <w:sz w:val="28"/>
          <w:szCs w:val="28"/>
        </w:rPr>
        <w:t xml:space="preserve">5. Застройщик вправе осуществить строительство или реконструкцию объекта индивидуального жилищного строительства или садового дома в границах </w:t>
      </w:r>
      <w:r w:rsidRPr="000417A5">
        <w:rPr>
          <w:sz w:val="28"/>
          <w:szCs w:val="28"/>
        </w:rPr>
        <w:lastRenderedPageBreak/>
        <w:t xml:space="preserve">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 </w:t>
      </w:r>
      <w:hyperlink r:id="rId59" w:history="1">
        <w:r w:rsidRPr="000417A5">
          <w:rPr>
            <w:sz w:val="28"/>
            <w:szCs w:val="28"/>
          </w:rPr>
          <w:t>Федеральным законом</w:t>
        </w:r>
      </w:hyperlink>
      <w:r w:rsidRPr="000417A5">
        <w:rPr>
          <w:sz w:val="28"/>
          <w:szCs w:val="28"/>
        </w:rPr>
        <w:t xml:space="preserve"> от 25 июня 2002 года N 73-ФЗ "Об объектах культурного наследия (памятниках истории и культуры) народов Российской Федерации" для данного исторического поселения. В этом случае в уведомлении о планируемом строительстве указывается на такое типовое архитектурное решение. Приложение описания внешнего облика объекта индивидуального жилищного строительства или садового дома к уведомлению о планируемом строительстве не требуется.</w:t>
      </w:r>
    </w:p>
    <w:p w:rsidR="007070B0" w:rsidRPr="000417A5" w:rsidRDefault="007070B0" w:rsidP="007070B0">
      <w:pPr>
        <w:rPr>
          <w:sz w:val="28"/>
          <w:szCs w:val="28"/>
        </w:rPr>
      </w:pPr>
      <w:bookmarkStart w:id="193" w:name="sub_51106"/>
      <w:bookmarkEnd w:id="192"/>
      <w:r w:rsidRPr="000417A5">
        <w:rPr>
          <w:sz w:val="28"/>
          <w:szCs w:val="28"/>
        </w:rPr>
        <w:t xml:space="preserve">6. В случае отсутствия в уведомлении о планируемом строительстве сведений, предусмотренных </w:t>
      </w:r>
      <w:hyperlink w:anchor="sub_51101" w:history="1">
        <w:r w:rsidRPr="000417A5">
          <w:rPr>
            <w:sz w:val="28"/>
            <w:szCs w:val="28"/>
          </w:rPr>
          <w:t>частью 1</w:t>
        </w:r>
      </w:hyperlink>
      <w:r w:rsidRPr="000417A5">
        <w:rPr>
          <w:sz w:val="28"/>
          <w:szCs w:val="28"/>
        </w:rPr>
        <w:t xml:space="preserve"> настоящей статьи, или документов, предусмотренных </w:t>
      </w:r>
      <w:hyperlink w:anchor="sub_51132" w:history="1">
        <w:r w:rsidRPr="000417A5">
          <w:rPr>
            <w:sz w:val="28"/>
            <w:szCs w:val="28"/>
          </w:rPr>
          <w:t>пунктами 2 - 4 части 3</w:t>
        </w:r>
      </w:hyperlink>
      <w:r w:rsidRPr="000417A5">
        <w:rPr>
          <w:sz w:val="28"/>
          <w:szCs w:val="28"/>
        </w:rPr>
        <w:t xml:space="preserve"> настоящей статьи,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трех рабочих дней со дня поступления уведомления о планируемом строительстве возвращает застройщику данное уведомление и прилагаемые к нему документы без рассмотрения с указанием причин возврата. В этом случае уведомление о планируемом строительстве считается ненаправленным.</w:t>
      </w:r>
    </w:p>
    <w:p w:rsidR="007070B0" w:rsidRPr="000417A5" w:rsidRDefault="007070B0" w:rsidP="007070B0">
      <w:pPr>
        <w:rPr>
          <w:sz w:val="28"/>
          <w:szCs w:val="28"/>
        </w:rPr>
      </w:pPr>
      <w:bookmarkStart w:id="194" w:name="sub_51107"/>
      <w:bookmarkEnd w:id="193"/>
      <w:r w:rsidRPr="000417A5">
        <w:rPr>
          <w:sz w:val="28"/>
          <w:szCs w:val="28"/>
        </w:rPr>
        <w:t xml:space="preserve">7.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семи рабочих дней со дня поступления уведомления о планируемом строительстве, за исключением случая, предусмотренного </w:t>
      </w:r>
      <w:hyperlink w:anchor="sub_51108" w:history="1">
        <w:r w:rsidRPr="000417A5">
          <w:rPr>
            <w:sz w:val="28"/>
            <w:szCs w:val="28"/>
          </w:rPr>
          <w:t>частью 8</w:t>
        </w:r>
      </w:hyperlink>
      <w:r w:rsidRPr="000417A5">
        <w:rPr>
          <w:sz w:val="28"/>
          <w:szCs w:val="28"/>
        </w:rPr>
        <w:t xml:space="preserve"> настоящей статьи:</w:t>
      </w:r>
    </w:p>
    <w:p w:rsidR="007070B0" w:rsidRPr="000417A5" w:rsidRDefault="007070B0" w:rsidP="007070B0">
      <w:pPr>
        <w:rPr>
          <w:sz w:val="28"/>
          <w:szCs w:val="28"/>
        </w:rPr>
      </w:pPr>
      <w:bookmarkStart w:id="195" w:name="sub_51171"/>
      <w:bookmarkEnd w:id="194"/>
      <w:r w:rsidRPr="000417A5">
        <w:rPr>
          <w:sz w:val="28"/>
          <w:szCs w:val="28"/>
        </w:rPr>
        <w:t xml:space="preserve">1) проводит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другими федеральными законами и 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w:t>
      </w:r>
      <w:hyperlink r:id="rId60" w:history="1">
        <w:r w:rsidRPr="000417A5">
          <w:rPr>
            <w:sz w:val="28"/>
            <w:szCs w:val="28"/>
          </w:rPr>
          <w:t>земельным</w:t>
        </w:r>
      </w:hyperlink>
      <w:r w:rsidRPr="000417A5">
        <w:rPr>
          <w:sz w:val="28"/>
          <w:szCs w:val="28"/>
        </w:rPr>
        <w:t xml:space="preserve"> и иным законодательством Российской Федерации;</w:t>
      </w:r>
    </w:p>
    <w:p w:rsidR="007070B0" w:rsidRPr="000417A5" w:rsidRDefault="007070B0" w:rsidP="007070B0">
      <w:pPr>
        <w:rPr>
          <w:sz w:val="28"/>
          <w:szCs w:val="28"/>
        </w:rPr>
      </w:pPr>
      <w:bookmarkStart w:id="196" w:name="sub_51172"/>
      <w:bookmarkEnd w:id="195"/>
      <w:r w:rsidRPr="000417A5">
        <w:rPr>
          <w:sz w:val="28"/>
          <w:szCs w:val="28"/>
        </w:rPr>
        <w:t xml:space="preserve">2) направляет застройщику способом, определенным им в уведомлении о планируемом строительстве,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w:t>
      </w:r>
      <w:r w:rsidRPr="000417A5">
        <w:rPr>
          <w:sz w:val="28"/>
          <w:szCs w:val="28"/>
        </w:rPr>
        <w:lastRenderedPageBreak/>
        <w:t>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Формы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7070B0" w:rsidRPr="000417A5" w:rsidRDefault="007070B0" w:rsidP="007070B0">
      <w:pPr>
        <w:rPr>
          <w:sz w:val="28"/>
          <w:szCs w:val="28"/>
        </w:rPr>
      </w:pPr>
      <w:bookmarkStart w:id="197" w:name="sub_51108"/>
      <w:bookmarkEnd w:id="196"/>
      <w:r w:rsidRPr="000417A5">
        <w:rPr>
          <w:sz w:val="28"/>
          <w:szCs w:val="28"/>
        </w:rPr>
        <w:t>8.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 в соответствии с которым планируется строительство или реконструкция таких объекта индивидуального жилищного строительства или садового дома,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w:t>
      </w:r>
    </w:p>
    <w:p w:rsidR="007070B0" w:rsidRPr="000417A5" w:rsidRDefault="007070B0" w:rsidP="007070B0">
      <w:pPr>
        <w:rPr>
          <w:sz w:val="28"/>
          <w:szCs w:val="28"/>
        </w:rPr>
      </w:pPr>
      <w:bookmarkStart w:id="198" w:name="sub_51181"/>
      <w:bookmarkEnd w:id="197"/>
      <w:r w:rsidRPr="000417A5">
        <w:rPr>
          <w:sz w:val="28"/>
          <w:szCs w:val="28"/>
        </w:rPr>
        <w:t xml:space="preserve">1) в срок не более чем три рабочих дня со дня поступления этого уведомления при отсутствии оснований для его возврата, предусмотренных </w:t>
      </w:r>
      <w:hyperlink w:anchor="sub_51106" w:history="1">
        <w:r w:rsidRPr="000417A5">
          <w:rPr>
            <w:sz w:val="28"/>
            <w:szCs w:val="28"/>
          </w:rPr>
          <w:t>частью 6</w:t>
        </w:r>
      </w:hyperlink>
      <w:r w:rsidRPr="000417A5">
        <w:rPr>
          <w:sz w:val="28"/>
          <w:szCs w:val="28"/>
        </w:rPr>
        <w:t xml:space="preserve"> настоящей статьи,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указанное уведомление и приложенное к нему описание внешнего облика объекта индивидуального жилищного строительства или садового дома в орган исполнительной власти субъекта Российской Федерации, уполномоченный в области охраны объектов культурного наследия;</w:t>
      </w:r>
    </w:p>
    <w:p w:rsidR="007070B0" w:rsidRPr="000417A5" w:rsidRDefault="007070B0" w:rsidP="007070B0">
      <w:pPr>
        <w:rPr>
          <w:sz w:val="28"/>
          <w:szCs w:val="28"/>
        </w:rPr>
      </w:pPr>
      <w:bookmarkStart w:id="199" w:name="sub_51182"/>
      <w:bookmarkEnd w:id="198"/>
      <w:r w:rsidRPr="000417A5">
        <w:rPr>
          <w:sz w:val="28"/>
          <w:szCs w:val="28"/>
        </w:rPr>
        <w:t xml:space="preserve">2) проводит проверку соответствия указанных в этом уведомлении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другими федеральными законами и действующим на дату поступления этого уведомления,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w:t>
      </w:r>
      <w:hyperlink r:id="rId61" w:history="1">
        <w:r w:rsidRPr="000417A5">
          <w:rPr>
            <w:sz w:val="28"/>
            <w:szCs w:val="28"/>
          </w:rPr>
          <w:t>земельным</w:t>
        </w:r>
      </w:hyperlink>
      <w:r w:rsidRPr="000417A5">
        <w:rPr>
          <w:sz w:val="28"/>
          <w:szCs w:val="28"/>
        </w:rPr>
        <w:t xml:space="preserve"> и иным </w:t>
      </w:r>
      <w:r w:rsidRPr="000417A5">
        <w:rPr>
          <w:sz w:val="28"/>
          <w:szCs w:val="28"/>
        </w:rPr>
        <w:lastRenderedPageBreak/>
        <w:t>законодательством Российской Федерации и действующими на дату поступления этого уведомления;</w:t>
      </w:r>
    </w:p>
    <w:p w:rsidR="007070B0" w:rsidRPr="000417A5" w:rsidRDefault="007070B0" w:rsidP="007070B0">
      <w:pPr>
        <w:rPr>
          <w:sz w:val="28"/>
          <w:szCs w:val="28"/>
        </w:rPr>
      </w:pPr>
      <w:bookmarkStart w:id="200" w:name="sub_51183"/>
      <w:bookmarkEnd w:id="199"/>
      <w:r w:rsidRPr="000417A5">
        <w:rPr>
          <w:sz w:val="28"/>
          <w:szCs w:val="28"/>
        </w:rPr>
        <w:t xml:space="preserve">3) в срок не позднее двадцати рабочих дней со дня поступления этого уведомления направляет застройщику способом, определенным им в этом уведомлении, предусмотренное </w:t>
      </w:r>
      <w:hyperlink w:anchor="sub_51172" w:history="1">
        <w:r w:rsidRPr="000417A5">
          <w:rPr>
            <w:sz w:val="28"/>
            <w:szCs w:val="28"/>
          </w:rPr>
          <w:t>пунктом 2 части 7</w:t>
        </w:r>
      </w:hyperlink>
      <w:r w:rsidRPr="000417A5">
        <w:rPr>
          <w:sz w:val="28"/>
          <w:szCs w:val="28"/>
        </w:rPr>
        <w:t xml:space="preserve"> настоящей статьи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7070B0" w:rsidRPr="000417A5" w:rsidRDefault="007070B0" w:rsidP="007070B0">
      <w:pPr>
        <w:rPr>
          <w:sz w:val="28"/>
          <w:szCs w:val="28"/>
        </w:rPr>
      </w:pPr>
      <w:bookmarkStart w:id="201" w:name="sub_51109"/>
      <w:bookmarkEnd w:id="200"/>
      <w:r w:rsidRPr="000417A5">
        <w:rPr>
          <w:sz w:val="28"/>
          <w:szCs w:val="28"/>
        </w:rPr>
        <w:t xml:space="preserve">9. Орган исполнительной власти субъекта Российской Федерации, уполномоченный в области охраны объектов культурного наследия, в течение десяти рабочих дней со дня поступления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 уведомления о планируемом строительстве и предусмотренного </w:t>
      </w:r>
      <w:hyperlink w:anchor="sub_51134" w:history="1">
        <w:r w:rsidRPr="000417A5">
          <w:rPr>
            <w:sz w:val="28"/>
            <w:szCs w:val="28"/>
          </w:rPr>
          <w:t>пунктом 4 части 3</w:t>
        </w:r>
      </w:hyperlink>
      <w:r w:rsidRPr="000417A5">
        <w:rPr>
          <w:sz w:val="28"/>
          <w:szCs w:val="28"/>
        </w:rPr>
        <w:t xml:space="preserve"> настоящей статьи описания внешнего облика объекта индивидуального жилищного строительства или садового дома рассматривает указанное описание внешнего облика объекта индивидуального жилищного строительства или садового дома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ненаправления в указанный срок уведомления о несоответствии указанного описания внешнего облика объекта индивидуального жилищного строительства или садового дома указанным предмету охраны исторического поселения и требованиям к архитектурным решениям объектов капитального строительства указанное описание внешнего облика объекта индивидуального жилищного строительства или садового дома считается соответствующим таким предмету охраны исторического поселения и требованиям к архитектурным решениям объектов капитального строительства.</w:t>
      </w:r>
    </w:p>
    <w:p w:rsidR="007070B0" w:rsidRPr="000417A5" w:rsidRDefault="007070B0" w:rsidP="007070B0">
      <w:pPr>
        <w:rPr>
          <w:sz w:val="28"/>
          <w:szCs w:val="28"/>
        </w:rPr>
      </w:pPr>
      <w:bookmarkStart w:id="202" w:name="sub_511010"/>
      <w:bookmarkEnd w:id="201"/>
      <w:r w:rsidRPr="000417A5">
        <w:rPr>
          <w:sz w:val="28"/>
          <w:szCs w:val="28"/>
        </w:rPr>
        <w:t xml:space="preserve">10.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w:t>
      </w:r>
      <w:r w:rsidRPr="000417A5">
        <w:rPr>
          <w:sz w:val="28"/>
          <w:szCs w:val="28"/>
        </w:rPr>
        <w:lastRenderedPageBreak/>
        <w:t>размещения объекта индивидуального жилищного строительства или садового дома на земельном участке направляется застройщику только в случае, если:</w:t>
      </w:r>
    </w:p>
    <w:p w:rsidR="007070B0" w:rsidRPr="000417A5" w:rsidRDefault="007070B0" w:rsidP="007070B0">
      <w:pPr>
        <w:rPr>
          <w:sz w:val="28"/>
          <w:szCs w:val="28"/>
        </w:rPr>
      </w:pPr>
      <w:bookmarkStart w:id="203" w:name="sub_511101"/>
      <w:bookmarkEnd w:id="202"/>
      <w:r w:rsidRPr="000417A5">
        <w:rPr>
          <w:sz w:val="28"/>
          <w:szCs w:val="28"/>
        </w:rPr>
        <w:t>1)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Градолстроительным Кодексом, другими федеральными законами и действующим на дату поступления уведомления о планируемом строительстве;</w:t>
      </w:r>
    </w:p>
    <w:p w:rsidR="007070B0" w:rsidRPr="000417A5" w:rsidRDefault="007070B0" w:rsidP="007070B0">
      <w:pPr>
        <w:rPr>
          <w:sz w:val="28"/>
          <w:szCs w:val="28"/>
        </w:rPr>
      </w:pPr>
      <w:bookmarkStart w:id="204" w:name="sub_511102"/>
      <w:bookmarkEnd w:id="203"/>
      <w:r w:rsidRPr="000417A5">
        <w:rPr>
          <w:sz w:val="28"/>
          <w:szCs w:val="28"/>
        </w:rPr>
        <w:t xml:space="preserve">2)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w:t>
      </w:r>
      <w:hyperlink r:id="rId62" w:history="1">
        <w:r w:rsidRPr="000417A5">
          <w:rPr>
            <w:sz w:val="28"/>
            <w:szCs w:val="28"/>
          </w:rPr>
          <w:t>земельным</w:t>
        </w:r>
      </w:hyperlink>
      <w:r w:rsidRPr="000417A5">
        <w:rPr>
          <w:sz w:val="28"/>
          <w:szCs w:val="28"/>
        </w:rPr>
        <w:t xml:space="preserve"> и иным законодательством Российской Федерации и действующими на дату поступления уведомления о планируемом строительстве;</w:t>
      </w:r>
    </w:p>
    <w:p w:rsidR="007070B0" w:rsidRPr="000417A5" w:rsidRDefault="007070B0" w:rsidP="007070B0">
      <w:pPr>
        <w:rPr>
          <w:sz w:val="28"/>
          <w:szCs w:val="28"/>
        </w:rPr>
      </w:pPr>
      <w:bookmarkStart w:id="205" w:name="sub_511103"/>
      <w:bookmarkEnd w:id="204"/>
      <w:r w:rsidRPr="000417A5">
        <w:rPr>
          <w:sz w:val="28"/>
          <w:szCs w:val="28"/>
        </w:rPr>
        <w:t>3)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rsidR="007070B0" w:rsidRPr="000417A5" w:rsidRDefault="007070B0" w:rsidP="007070B0">
      <w:pPr>
        <w:rPr>
          <w:sz w:val="28"/>
          <w:szCs w:val="28"/>
        </w:rPr>
      </w:pPr>
      <w:bookmarkStart w:id="206" w:name="sub_511104"/>
      <w:bookmarkEnd w:id="205"/>
      <w:r w:rsidRPr="000417A5">
        <w:rPr>
          <w:sz w:val="28"/>
          <w:szCs w:val="28"/>
        </w:rPr>
        <w:t xml:space="preserve">4) в срок, указанный в </w:t>
      </w:r>
      <w:hyperlink w:anchor="sub_51109" w:history="1">
        <w:r w:rsidRPr="000417A5">
          <w:rPr>
            <w:sz w:val="28"/>
            <w:szCs w:val="28"/>
          </w:rPr>
          <w:t>части 9</w:t>
        </w:r>
      </w:hyperlink>
      <w:r w:rsidRPr="000417A5">
        <w:rPr>
          <w:sz w:val="28"/>
          <w:szCs w:val="28"/>
        </w:rPr>
        <w:t xml:space="preserve"> настоящей статьи,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7070B0" w:rsidRPr="000417A5" w:rsidRDefault="007070B0" w:rsidP="007070B0">
      <w:pPr>
        <w:rPr>
          <w:sz w:val="28"/>
          <w:szCs w:val="28"/>
        </w:rPr>
      </w:pPr>
      <w:bookmarkStart w:id="207" w:name="sub_511011"/>
      <w:bookmarkEnd w:id="206"/>
      <w:r w:rsidRPr="000417A5">
        <w:rPr>
          <w:sz w:val="28"/>
          <w:szCs w:val="28"/>
        </w:rPr>
        <w:t xml:space="preserve">11. В уведомлении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должны содержаться все основания направления застройщику такого уведомления с указанием предельных параметров разрешенного строительства, реконструкции объектов капитального строительства, которые установлены правилами землепользования и застройки, документацией по планировке территории, или обязательных требований к параметрам объектов капитального строительства, которые установлены Градостроительным Кодексом, другими федеральными законами, действуют на дату поступления уведомления о планируемом строительстве и которым не соответствуют параметры объекта индивидуального жилищного строительства или садового дома, указанные в уведомлении о планируемом строительстве, а также в случае недопустимости размещения объекта индивидуального жилищного строительства или садового дома на земельном участке - </w:t>
      </w:r>
      <w:r w:rsidRPr="000417A5">
        <w:rPr>
          <w:sz w:val="28"/>
          <w:szCs w:val="28"/>
        </w:rPr>
        <w:lastRenderedPageBreak/>
        <w:t xml:space="preserve">установленный вид разрешенного использования земельного участка, виды ограничений использования земельного участка, в связи с которыми не допускается строительство или реконструкция объекта индивидуального жилищного строительства или садового дома, или 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 В случае направления застройщику такого уведомления по основанию, предусмотренному </w:t>
      </w:r>
      <w:hyperlink w:anchor="sub_511104" w:history="1">
        <w:r w:rsidRPr="000417A5">
          <w:rPr>
            <w:sz w:val="28"/>
            <w:szCs w:val="28"/>
          </w:rPr>
          <w:t>пунктом 4 части 10</w:t>
        </w:r>
      </w:hyperlink>
      <w:r w:rsidRPr="000417A5">
        <w:rPr>
          <w:sz w:val="28"/>
          <w:szCs w:val="28"/>
        </w:rPr>
        <w:t xml:space="preserve"> настоящей статьи, обязательным приложением к нему является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7070B0" w:rsidRPr="000417A5" w:rsidRDefault="007070B0" w:rsidP="007070B0">
      <w:pPr>
        <w:rPr>
          <w:sz w:val="28"/>
          <w:szCs w:val="28"/>
        </w:rPr>
      </w:pPr>
      <w:bookmarkStart w:id="208" w:name="sub_511012"/>
      <w:bookmarkEnd w:id="207"/>
      <w:r w:rsidRPr="000417A5">
        <w:rPr>
          <w:sz w:val="28"/>
          <w:szCs w:val="28"/>
        </w:rPr>
        <w:t xml:space="preserve">12.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сроки, указанные в </w:t>
      </w:r>
      <w:hyperlink w:anchor="sub_51107" w:history="1">
        <w:r w:rsidRPr="000417A5">
          <w:rPr>
            <w:sz w:val="28"/>
            <w:szCs w:val="28"/>
          </w:rPr>
          <w:t>части 7</w:t>
        </w:r>
      </w:hyperlink>
      <w:r w:rsidRPr="000417A5">
        <w:rPr>
          <w:sz w:val="28"/>
          <w:szCs w:val="28"/>
        </w:rPr>
        <w:t xml:space="preserve"> или </w:t>
      </w:r>
      <w:hyperlink w:anchor="sub_51183" w:history="1">
        <w:r w:rsidRPr="000417A5">
          <w:rPr>
            <w:sz w:val="28"/>
            <w:szCs w:val="28"/>
          </w:rPr>
          <w:t>пункте 3 части 8</w:t>
        </w:r>
      </w:hyperlink>
      <w:r w:rsidRPr="000417A5">
        <w:rPr>
          <w:sz w:val="28"/>
          <w:szCs w:val="28"/>
        </w:rPr>
        <w:t xml:space="preserve"> настоящей статьи, также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7070B0" w:rsidRPr="000417A5" w:rsidRDefault="007070B0" w:rsidP="007070B0">
      <w:pPr>
        <w:rPr>
          <w:sz w:val="28"/>
          <w:szCs w:val="28"/>
        </w:rPr>
      </w:pPr>
      <w:bookmarkStart w:id="209" w:name="sub_511121"/>
      <w:bookmarkEnd w:id="208"/>
      <w:r w:rsidRPr="000417A5">
        <w:rPr>
          <w:sz w:val="28"/>
          <w:szCs w:val="28"/>
        </w:rPr>
        <w:t xml:space="preserve">1) 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указанного уведомления по основанию, предусмотренному </w:t>
      </w:r>
      <w:hyperlink w:anchor="sub_511101" w:history="1">
        <w:r w:rsidRPr="000417A5">
          <w:rPr>
            <w:sz w:val="28"/>
            <w:szCs w:val="28"/>
          </w:rPr>
          <w:t>пунктом 1 части 10</w:t>
        </w:r>
      </w:hyperlink>
      <w:r w:rsidRPr="000417A5">
        <w:rPr>
          <w:sz w:val="28"/>
          <w:szCs w:val="28"/>
        </w:rPr>
        <w:t xml:space="preserve"> настоящей статьи;</w:t>
      </w:r>
    </w:p>
    <w:p w:rsidR="007070B0" w:rsidRPr="000417A5" w:rsidRDefault="007070B0" w:rsidP="007070B0">
      <w:pPr>
        <w:rPr>
          <w:sz w:val="28"/>
          <w:szCs w:val="28"/>
        </w:rPr>
      </w:pPr>
      <w:bookmarkStart w:id="210" w:name="sub_511122"/>
      <w:bookmarkEnd w:id="209"/>
      <w:r w:rsidRPr="000417A5">
        <w:rPr>
          <w:sz w:val="28"/>
          <w:szCs w:val="28"/>
        </w:rPr>
        <w:t xml:space="preserve">2)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указанного уведомления по основанию, предусмотренному </w:t>
      </w:r>
      <w:hyperlink w:anchor="sub_511102" w:history="1">
        <w:r w:rsidRPr="000417A5">
          <w:rPr>
            <w:sz w:val="28"/>
            <w:szCs w:val="28"/>
          </w:rPr>
          <w:t>пунктом 2</w:t>
        </w:r>
      </w:hyperlink>
      <w:r w:rsidRPr="000417A5">
        <w:rPr>
          <w:sz w:val="28"/>
          <w:szCs w:val="28"/>
        </w:rPr>
        <w:t xml:space="preserve"> или </w:t>
      </w:r>
      <w:hyperlink w:anchor="sub_511103" w:history="1">
        <w:r w:rsidRPr="000417A5">
          <w:rPr>
            <w:sz w:val="28"/>
            <w:szCs w:val="28"/>
          </w:rPr>
          <w:t>3 части 10</w:t>
        </w:r>
      </w:hyperlink>
      <w:r w:rsidRPr="000417A5">
        <w:rPr>
          <w:sz w:val="28"/>
          <w:szCs w:val="28"/>
        </w:rPr>
        <w:t xml:space="preserve"> настоящей статьи;</w:t>
      </w:r>
    </w:p>
    <w:p w:rsidR="007070B0" w:rsidRPr="000417A5" w:rsidRDefault="007070B0" w:rsidP="007070B0">
      <w:pPr>
        <w:rPr>
          <w:sz w:val="28"/>
          <w:szCs w:val="28"/>
        </w:rPr>
      </w:pPr>
      <w:bookmarkStart w:id="211" w:name="sub_511123"/>
      <w:bookmarkEnd w:id="210"/>
      <w:r w:rsidRPr="000417A5">
        <w:rPr>
          <w:sz w:val="28"/>
          <w:szCs w:val="28"/>
        </w:rPr>
        <w:t xml:space="preserve">3) в орган исполнительной власти субъекта Российской Федерации, уполномоченный в области охраны объектов культурного наследия, в случае направления указанного уведомления по основанию, предусмотренному </w:t>
      </w:r>
      <w:hyperlink w:anchor="sub_511104" w:history="1">
        <w:r w:rsidRPr="000417A5">
          <w:rPr>
            <w:sz w:val="28"/>
            <w:szCs w:val="28"/>
          </w:rPr>
          <w:t>пунктом 4 части 10</w:t>
        </w:r>
      </w:hyperlink>
      <w:r w:rsidRPr="000417A5">
        <w:rPr>
          <w:sz w:val="28"/>
          <w:szCs w:val="28"/>
        </w:rPr>
        <w:t xml:space="preserve"> настоящей статьи.</w:t>
      </w:r>
    </w:p>
    <w:p w:rsidR="007070B0" w:rsidRPr="000417A5" w:rsidRDefault="007070B0" w:rsidP="007070B0">
      <w:pPr>
        <w:rPr>
          <w:sz w:val="28"/>
          <w:szCs w:val="28"/>
        </w:rPr>
      </w:pPr>
      <w:bookmarkStart w:id="212" w:name="sub_511013"/>
      <w:bookmarkEnd w:id="211"/>
      <w:r w:rsidRPr="000417A5">
        <w:rPr>
          <w:sz w:val="28"/>
          <w:szCs w:val="28"/>
        </w:rPr>
        <w:t xml:space="preserve">13. Получение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уполномоченных на </w:t>
      </w:r>
      <w:r w:rsidRPr="000417A5">
        <w:rPr>
          <w:sz w:val="28"/>
          <w:szCs w:val="28"/>
        </w:rPr>
        <w:lastRenderedPageBreak/>
        <w:t xml:space="preserve">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 либо ненаправление указанными органами в срок, предусмотренный </w:t>
      </w:r>
      <w:hyperlink w:anchor="sub_51107" w:history="1">
        <w:r w:rsidRPr="000417A5">
          <w:rPr>
            <w:sz w:val="28"/>
            <w:szCs w:val="28"/>
          </w:rPr>
          <w:t>частью 7</w:t>
        </w:r>
      </w:hyperlink>
      <w:r w:rsidRPr="000417A5">
        <w:rPr>
          <w:sz w:val="28"/>
          <w:szCs w:val="28"/>
        </w:rPr>
        <w:t xml:space="preserve"> или </w:t>
      </w:r>
      <w:hyperlink w:anchor="sub_51183" w:history="1">
        <w:r w:rsidRPr="000417A5">
          <w:rPr>
            <w:sz w:val="28"/>
            <w:szCs w:val="28"/>
          </w:rPr>
          <w:t>пунктом 3 части 8</w:t>
        </w:r>
      </w:hyperlink>
      <w:r w:rsidRPr="000417A5">
        <w:rPr>
          <w:sz w:val="28"/>
          <w:szCs w:val="28"/>
        </w:rPr>
        <w:t xml:space="preserve"> 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считается согласованием указанными органами строительства или реконструкции объекта индивидуального жилищного строительства или садового дома и дает право застройщику осуществлять строительство или реконструкцию объекта индивидуального жилищного строительства или садового дома в соответствии с параметрами, указанными в уведомлении о планируемом строительстве, в течение десяти лет со дня направления застройщиком такого уведомления о планируемом строительстве в соответствии с </w:t>
      </w:r>
      <w:hyperlink w:anchor="sub_51101" w:history="1">
        <w:r w:rsidRPr="000417A5">
          <w:rPr>
            <w:sz w:val="28"/>
            <w:szCs w:val="28"/>
          </w:rPr>
          <w:t>частью 1</w:t>
        </w:r>
      </w:hyperlink>
      <w:r w:rsidRPr="000417A5">
        <w:rPr>
          <w:sz w:val="28"/>
          <w:szCs w:val="28"/>
        </w:rPr>
        <w:t xml:space="preserve"> настоящей статьи. Данное право сохраняется при переходе прав на земельный участок и объект индивидуального жилищного строительства или садовый дом, за исключением случаев, предусмотренных </w:t>
      </w:r>
      <w:hyperlink w:anchor="sub_512111" w:history="1">
        <w:r w:rsidRPr="000417A5">
          <w:rPr>
            <w:sz w:val="28"/>
            <w:szCs w:val="28"/>
          </w:rPr>
          <w:t>пунктами 1 - 3 части 21.1 статьи 51</w:t>
        </w:r>
      </w:hyperlink>
      <w:r w:rsidRPr="000417A5">
        <w:rPr>
          <w:sz w:val="28"/>
          <w:szCs w:val="28"/>
        </w:rPr>
        <w:t xml:space="preserve"> Градостроительного Кодекса. При этом направление нового уведомления о планируемом строительстве не требуется.</w:t>
      </w:r>
    </w:p>
    <w:p w:rsidR="007070B0" w:rsidRPr="000417A5" w:rsidRDefault="007070B0" w:rsidP="007070B0">
      <w:pPr>
        <w:rPr>
          <w:sz w:val="28"/>
          <w:szCs w:val="28"/>
        </w:rPr>
      </w:pPr>
      <w:bookmarkStart w:id="213" w:name="sub_511014"/>
      <w:bookmarkEnd w:id="212"/>
      <w:r w:rsidRPr="000417A5">
        <w:rPr>
          <w:sz w:val="28"/>
          <w:szCs w:val="28"/>
        </w:rPr>
        <w:t xml:space="preserve">14. В случае изменения параметров планируемого строительства или реконструкции объекта индивидуального жилищного строительства или садового дома застройщик подает или направляет способами, указанными в </w:t>
      </w:r>
      <w:hyperlink w:anchor="sub_51101" w:history="1">
        <w:r w:rsidRPr="000417A5">
          <w:rPr>
            <w:sz w:val="28"/>
            <w:szCs w:val="28"/>
          </w:rPr>
          <w:t>части 1</w:t>
        </w:r>
      </w:hyperlink>
      <w:r w:rsidRPr="000417A5">
        <w:rPr>
          <w:sz w:val="28"/>
          <w:szCs w:val="28"/>
        </w:rPr>
        <w:t xml:space="preserve"> настоящей статьи, уведомление об этом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с указанием изменяемых параметров. Рассмотрение указанного уведомления осуществляется в соответствии с </w:t>
      </w:r>
      <w:hyperlink w:anchor="sub_51104" w:history="1">
        <w:r w:rsidRPr="000417A5">
          <w:rPr>
            <w:sz w:val="28"/>
            <w:szCs w:val="28"/>
          </w:rPr>
          <w:t>частями 4 - 13</w:t>
        </w:r>
      </w:hyperlink>
      <w:r w:rsidRPr="000417A5">
        <w:rPr>
          <w:sz w:val="28"/>
          <w:szCs w:val="28"/>
        </w:rPr>
        <w:t xml:space="preserve"> настоящей статьи. Форма указанного уведомления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7070B0" w:rsidRPr="000417A5" w:rsidRDefault="007070B0" w:rsidP="007070B0">
      <w:pPr>
        <w:rPr>
          <w:sz w:val="28"/>
          <w:szCs w:val="28"/>
        </w:rPr>
      </w:pPr>
      <w:bookmarkStart w:id="214" w:name="sub_511015"/>
      <w:bookmarkEnd w:id="213"/>
      <w:r w:rsidRPr="000417A5">
        <w:rPr>
          <w:sz w:val="28"/>
          <w:szCs w:val="28"/>
        </w:rPr>
        <w:t xml:space="preserve">15. В случае получения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 либо ненаправления указанными органами в срок, предусмотренный </w:t>
      </w:r>
      <w:hyperlink w:anchor="sub_51107" w:history="1">
        <w:r w:rsidRPr="000417A5">
          <w:rPr>
            <w:sz w:val="28"/>
            <w:szCs w:val="28"/>
          </w:rPr>
          <w:t>частью 7</w:t>
        </w:r>
      </w:hyperlink>
      <w:r w:rsidRPr="000417A5">
        <w:rPr>
          <w:sz w:val="28"/>
          <w:szCs w:val="28"/>
        </w:rPr>
        <w:t xml:space="preserve"> или </w:t>
      </w:r>
      <w:hyperlink w:anchor="sub_51183" w:history="1">
        <w:r w:rsidRPr="000417A5">
          <w:rPr>
            <w:sz w:val="28"/>
            <w:szCs w:val="28"/>
          </w:rPr>
          <w:t>пунктом 3 части 8</w:t>
        </w:r>
      </w:hyperlink>
      <w:r w:rsidRPr="000417A5">
        <w:rPr>
          <w:sz w:val="28"/>
          <w:szCs w:val="28"/>
        </w:rPr>
        <w:t xml:space="preserve"> 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w:t>
      </w:r>
      <w:r w:rsidRPr="000417A5">
        <w:rPr>
          <w:sz w:val="28"/>
          <w:szCs w:val="28"/>
        </w:rPr>
        <w:lastRenderedPageBreak/>
        <w:t xml:space="preserve">дома на земельном участке убытки, причиненные застройщику сносом или приведением в соответствие с установленными требованиями объекта индивидуального жилищного строительства или садового дома, построенных или реконструированных в соответствии с параметрами, указанными в уведомлении о планируемом строительстве, в связи с признанием таких объекта индивидуального жилищного строительства или садового дома самовольной постройкой вследствие несоответствия их параметров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другими федеральными законами, либо вследствие недопустимости размещения таких объекта индивидуального жилищного строительства или садового дома в соответствии с ограничениями, установленными в соответствии с </w:t>
      </w:r>
      <w:hyperlink r:id="rId63" w:history="1">
        <w:r w:rsidRPr="000417A5">
          <w:rPr>
            <w:sz w:val="28"/>
            <w:szCs w:val="28"/>
          </w:rPr>
          <w:t>земельным</w:t>
        </w:r>
      </w:hyperlink>
      <w:r w:rsidRPr="000417A5">
        <w:rPr>
          <w:sz w:val="28"/>
          <w:szCs w:val="28"/>
        </w:rPr>
        <w:t xml:space="preserve"> и иным законодательством Российской Федерации и действующими на дату поступления уведомления о планируемом строительстве, в полном объеме подлежат возмещению за счет соответственно казны Российской Федерации, казны субъекта Российской Федерации, казны муниципального образования при условии, что судом будет установлена вина должностного лица органа государственной власти или органа местного самоуправления, направившего застройщику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 исполнившего обязанности по направлению в срок, предусмотренный частью 7 или пунктом 3 части 8 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bookmarkEnd w:id="214"/>
    <w:p w:rsidR="007070B0" w:rsidRPr="000417A5" w:rsidRDefault="007070B0" w:rsidP="007070B0">
      <w:pPr>
        <w:rPr>
          <w:sz w:val="28"/>
          <w:szCs w:val="28"/>
        </w:rPr>
      </w:pPr>
    </w:p>
    <w:p w:rsidR="007070B0" w:rsidRPr="000417A5" w:rsidRDefault="007070B0" w:rsidP="007070B0">
      <w:pPr>
        <w:rPr>
          <w:sz w:val="28"/>
          <w:szCs w:val="28"/>
        </w:rPr>
      </w:pPr>
      <w:r w:rsidRPr="000417A5">
        <w:rPr>
          <w:sz w:val="28"/>
          <w:szCs w:val="28"/>
        </w:rPr>
        <w:t>Статья 30. Выдача разрешения на ввод объекта в эксплуатацию</w:t>
      </w:r>
    </w:p>
    <w:p w:rsidR="007070B0" w:rsidRPr="000417A5" w:rsidRDefault="007070B0" w:rsidP="007070B0">
      <w:pPr>
        <w:rPr>
          <w:b/>
          <w:i/>
          <w:sz w:val="28"/>
          <w:szCs w:val="28"/>
        </w:rPr>
      </w:pPr>
    </w:p>
    <w:p w:rsidR="007070B0" w:rsidRPr="000417A5" w:rsidRDefault="007070B0" w:rsidP="007070B0">
      <w:pPr>
        <w:rPr>
          <w:sz w:val="28"/>
          <w:szCs w:val="28"/>
        </w:rPr>
      </w:pPr>
      <w:r w:rsidRPr="000417A5">
        <w:rPr>
          <w:sz w:val="28"/>
          <w:szCs w:val="28"/>
        </w:rPr>
        <w:t xml:space="preserve">1. </w:t>
      </w:r>
      <w:hyperlink r:id="rId64" w:history="1">
        <w:r w:rsidRPr="000417A5">
          <w:rPr>
            <w:sz w:val="28"/>
            <w:szCs w:val="28"/>
          </w:rPr>
          <w:t>Разрешение</w:t>
        </w:r>
      </w:hyperlink>
      <w:r w:rsidRPr="000417A5">
        <w:rPr>
          <w:sz w:val="28"/>
          <w:szCs w:val="28"/>
        </w:rPr>
        <w:t xml:space="preserve"> на ввод объекта в эксплуатацию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проектной документацией, а также соответствие построенного, реконструированного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или в случае строительства, реконструкции линейного объекта проекту планировки территории и проекту межевания </w:t>
      </w:r>
      <w:r w:rsidRPr="000417A5">
        <w:rPr>
          <w:sz w:val="28"/>
          <w:szCs w:val="28"/>
        </w:rPr>
        <w:lastRenderedPageBreak/>
        <w:t xml:space="preserve">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ограничениям, установленным в соответствии с </w:t>
      </w:r>
      <w:hyperlink r:id="rId65" w:history="1">
        <w:r w:rsidRPr="000417A5">
          <w:rPr>
            <w:sz w:val="28"/>
            <w:szCs w:val="28"/>
          </w:rPr>
          <w:t>земельным</w:t>
        </w:r>
      </w:hyperlink>
      <w:r w:rsidRPr="000417A5">
        <w:rPr>
          <w:sz w:val="28"/>
          <w:szCs w:val="28"/>
        </w:rPr>
        <w:t xml:space="preserve"> и иным законодательством Российской Федерации.</w:t>
      </w:r>
    </w:p>
    <w:p w:rsidR="007070B0" w:rsidRPr="000417A5" w:rsidRDefault="006419D9" w:rsidP="007070B0">
      <w:pPr>
        <w:rPr>
          <w:sz w:val="28"/>
          <w:szCs w:val="28"/>
        </w:rPr>
      </w:pPr>
      <w:hyperlink r:id="rId66" w:history="1">
        <w:r w:rsidR="007070B0" w:rsidRPr="000417A5">
          <w:rPr>
            <w:sz w:val="28"/>
            <w:szCs w:val="28"/>
          </w:rPr>
          <w:t>2.</w:t>
        </w:r>
      </w:hyperlink>
      <w:r w:rsidR="007070B0" w:rsidRPr="000417A5">
        <w:rPr>
          <w:sz w:val="28"/>
          <w:szCs w:val="28"/>
        </w:rPr>
        <w:t xml:space="preserve"> Для ввода объекта в эксплуатацию застройщик обращается в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выдавшие разрешение на строительство, непосредственно или через многофункциональный центр с </w:t>
      </w:r>
      <w:hyperlink r:id="rId67" w:history="1">
        <w:r w:rsidR="007070B0" w:rsidRPr="000417A5">
          <w:rPr>
            <w:sz w:val="28"/>
            <w:szCs w:val="28"/>
          </w:rPr>
          <w:t>заявлением</w:t>
        </w:r>
      </w:hyperlink>
      <w:r w:rsidR="007070B0" w:rsidRPr="000417A5">
        <w:rPr>
          <w:sz w:val="28"/>
          <w:szCs w:val="28"/>
        </w:rPr>
        <w:t xml:space="preserve"> о выдаче разрешения на ввод объекта в эксплуатацию.</w:t>
      </w:r>
    </w:p>
    <w:p w:rsidR="007070B0" w:rsidRPr="000417A5" w:rsidRDefault="007070B0" w:rsidP="007070B0">
      <w:pPr>
        <w:rPr>
          <w:sz w:val="28"/>
          <w:szCs w:val="28"/>
        </w:rPr>
      </w:pPr>
      <w:r w:rsidRPr="000417A5">
        <w:rPr>
          <w:sz w:val="28"/>
          <w:szCs w:val="28"/>
        </w:rPr>
        <w:t>3. Для принятия решения о выдаче разрешения на ввод объекта в эксплуатацию необходимы следующие документы:</w:t>
      </w:r>
    </w:p>
    <w:p w:rsidR="007070B0" w:rsidRPr="000417A5" w:rsidRDefault="007070B0" w:rsidP="007070B0">
      <w:pPr>
        <w:rPr>
          <w:sz w:val="28"/>
          <w:szCs w:val="28"/>
        </w:rPr>
      </w:pPr>
      <w:r w:rsidRPr="000417A5">
        <w:rPr>
          <w:sz w:val="28"/>
          <w:szCs w:val="28"/>
        </w:rPr>
        <w:t>1)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7070B0" w:rsidRPr="000417A5" w:rsidRDefault="007070B0" w:rsidP="007070B0">
      <w:pPr>
        <w:rPr>
          <w:sz w:val="28"/>
          <w:szCs w:val="28"/>
        </w:rPr>
      </w:pPr>
      <w:r w:rsidRPr="000417A5">
        <w:rPr>
          <w:sz w:val="28"/>
          <w:szCs w:val="28"/>
        </w:rPr>
        <w:t>2) 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7070B0" w:rsidRPr="000417A5" w:rsidRDefault="007070B0" w:rsidP="007070B0">
      <w:pPr>
        <w:rPr>
          <w:sz w:val="28"/>
          <w:szCs w:val="28"/>
        </w:rPr>
      </w:pPr>
      <w:bookmarkStart w:id="215" w:name="sub_55033"/>
      <w:r w:rsidRPr="000417A5">
        <w:rPr>
          <w:sz w:val="28"/>
          <w:szCs w:val="28"/>
        </w:rPr>
        <w:t>3) разрешение на строительство;</w:t>
      </w:r>
    </w:p>
    <w:bookmarkEnd w:id="215"/>
    <w:p w:rsidR="007070B0" w:rsidRPr="000417A5" w:rsidRDefault="007070B0" w:rsidP="007070B0">
      <w:pPr>
        <w:rPr>
          <w:sz w:val="28"/>
          <w:szCs w:val="28"/>
        </w:rPr>
      </w:pPr>
      <w:r w:rsidRPr="000417A5">
        <w:rPr>
          <w:sz w:val="28"/>
          <w:szCs w:val="28"/>
        </w:rPr>
        <w:t>4) акт приемки объекта капитального строительства (в случае осуществления строительства, реконструкции на основании договора строительного подряда);</w:t>
      </w:r>
    </w:p>
    <w:p w:rsidR="007070B0" w:rsidRPr="000417A5" w:rsidRDefault="007070B0" w:rsidP="007070B0">
      <w:pPr>
        <w:rPr>
          <w:sz w:val="28"/>
          <w:szCs w:val="28"/>
        </w:rPr>
      </w:pPr>
      <w:bookmarkStart w:id="216" w:name="sub_55035"/>
      <w:r w:rsidRPr="000417A5">
        <w:rPr>
          <w:sz w:val="28"/>
          <w:szCs w:val="28"/>
        </w:rPr>
        <w:t xml:space="preserve">5) утратил силу с 4 августа 2018 г. - </w:t>
      </w:r>
      <w:hyperlink r:id="rId68" w:history="1">
        <w:r w:rsidRPr="000417A5">
          <w:rPr>
            <w:sz w:val="28"/>
            <w:szCs w:val="28"/>
          </w:rPr>
          <w:t>Федеральный закон</w:t>
        </w:r>
      </w:hyperlink>
      <w:r w:rsidRPr="000417A5">
        <w:rPr>
          <w:sz w:val="28"/>
          <w:szCs w:val="28"/>
        </w:rPr>
        <w:t xml:space="preserve"> от 3 августа 2018 г. N 340-ФЗ</w:t>
      </w:r>
    </w:p>
    <w:bookmarkEnd w:id="216"/>
    <w:p w:rsidR="007070B0" w:rsidRPr="000417A5" w:rsidRDefault="007070B0" w:rsidP="007070B0">
      <w:pPr>
        <w:rPr>
          <w:sz w:val="28"/>
          <w:szCs w:val="28"/>
        </w:rPr>
      </w:pPr>
      <w:r w:rsidRPr="000417A5">
        <w:rPr>
          <w:sz w:val="28"/>
          <w:szCs w:val="28"/>
        </w:rPr>
        <w:t xml:space="preserve">6) акт,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w:t>
      </w:r>
      <w:hyperlink w:anchor="sub_1014" w:history="1">
        <w:r w:rsidRPr="000417A5">
          <w:rPr>
            <w:sz w:val="28"/>
            <w:szCs w:val="28"/>
          </w:rPr>
          <w:t>реконструкции</w:t>
        </w:r>
      </w:hyperlink>
      <w:r w:rsidRPr="000417A5">
        <w:rPr>
          <w:sz w:val="28"/>
          <w:szCs w:val="28"/>
        </w:rPr>
        <w:t xml:space="preserve">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w:t>
      </w:r>
    </w:p>
    <w:p w:rsidR="007070B0" w:rsidRPr="000417A5" w:rsidRDefault="007070B0" w:rsidP="007070B0">
      <w:pPr>
        <w:rPr>
          <w:sz w:val="28"/>
          <w:szCs w:val="28"/>
        </w:rPr>
      </w:pPr>
      <w:r w:rsidRPr="000417A5">
        <w:rPr>
          <w:sz w:val="28"/>
          <w:szCs w:val="28"/>
        </w:rPr>
        <w:t>7)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rsidR="007070B0" w:rsidRPr="000417A5" w:rsidRDefault="007070B0" w:rsidP="007070B0">
      <w:pPr>
        <w:rPr>
          <w:sz w:val="28"/>
          <w:szCs w:val="28"/>
        </w:rPr>
      </w:pPr>
      <w:r w:rsidRPr="000417A5">
        <w:rPr>
          <w:sz w:val="28"/>
          <w:szCs w:val="28"/>
        </w:rPr>
        <w:t>8) схема, отображающая расположение построенного, реконструированного объекта капитального строительства, расположение сетей инженерно-</w:t>
      </w:r>
      <w:r w:rsidRPr="000417A5">
        <w:rPr>
          <w:sz w:val="28"/>
          <w:szCs w:val="28"/>
        </w:rPr>
        <w:lastRenderedPageBreak/>
        <w:t>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7070B0" w:rsidRPr="000417A5" w:rsidRDefault="007070B0" w:rsidP="007070B0">
      <w:pPr>
        <w:rPr>
          <w:sz w:val="28"/>
          <w:szCs w:val="28"/>
        </w:rPr>
      </w:pPr>
      <w:r w:rsidRPr="000417A5">
        <w:rPr>
          <w:sz w:val="28"/>
          <w:szCs w:val="28"/>
        </w:rPr>
        <w:t xml:space="preserve">9)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w:anchor="sub_5401" w:history="1">
        <w:r w:rsidRPr="000417A5">
          <w:rPr>
            <w:sz w:val="28"/>
            <w:szCs w:val="28"/>
          </w:rPr>
          <w:t>частью 1 статьи 54</w:t>
        </w:r>
      </w:hyperlink>
      <w:r w:rsidRPr="000417A5">
        <w:rPr>
          <w:sz w:val="28"/>
          <w:szCs w:val="28"/>
        </w:rPr>
        <w:t xml:space="preserve"> Градостроительного Кодекса) о соответствии построенного, реконструированного объекта капитального строительства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уполномоченного на осуществление федерального государственного экологического надзора федерального органа исполнительной власти (далее - орган федерального государственного экологического надзора), выдаваемое в случаях, предусмотренных </w:t>
      </w:r>
      <w:hyperlink w:anchor="sub_5407" w:history="1">
        <w:r w:rsidRPr="000417A5">
          <w:rPr>
            <w:sz w:val="28"/>
            <w:szCs w:val="28"/>
          </w:rPr>
          <w:t>частью 7 статьи 54</w:t>
        </w:r>
      </w:hyperlink>
      <w:r w:rsidRPr="000417A5">
        <w:rPr>
          <w:sz w:val="28"/>
          <w:szCs w:val="28"/>
        </w:rPr>
        <w:t xml:space="preserve"> Градостроительного Кодекса;</w:t>
      </w:r>
    </w:p>
    <w:p w:rsidR="007070B0" w:rsidRPr="000417A5" w:rsidRDefault="007070B0" w:rsidP="007070B0">
      <w:pPr>
        <w:rPr>
          <w:sz w:val="28"/>
          <w:szCs w:val="28"/>
        </w:rPr>
      </w:pPr>
      <w:r w:rsidRPr="000417A5">
        <w:rPr>
          <w:sz w:val="28"/>
          <w:szCs w:val="28"/>
        </w:rPr>
        <w:t xml:space="preserve">10) 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w:t>
      </w:r>
      <w:hyperlink r:id="rId69" w:history="1">
        <w:r w:rsidRPr="000417A5">
          <w:rPr>
            <w:sz w:val="28"/>
            <w:szCs w:val="28"/>
          </w:rPr>
          <w:t>законодательством</w:t>
        </w:r>
      </w:hyperlink>
      <w:r w:rsidRPr="000417A5">
        <w:rPr>
          <w:sz w:val="28"/>
          <w:szCs w:val="28"/>
        </w:rPr>
        <w:t xml:space="preserve">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7070B0" w:rsidRPr="000417A5" w:rsidRDefault="007070B0" w:rsidP="007070B0">
      <w:pPr>
        <w:rPr>
          <w:sz w:val="28"/>
          <w:szCs w:val="28"/>
        </w:rPr>
      </w:pPr>
      <w:r w:rsidRPr="000417A5">
        <w:rPr>
          <w:sz w:val="28"/>
          <w:szCs w:val="28"/>
        </w:rPr>
        <w:t xml:space="preserve">11)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w:t>
      </w:r>
      <w:hyperlink r:id="rId70" w:history="1">
        <w:r w:rsidRPr="000417A5">
          <w:rPr>
            <w:sz w:val="28"/>
            <w:szCs w:val="28"/>
          </w:rPr>
          <w:t>Федеральным законом</w:t>
        </w:r>
      </w:hyperlink>
      <w:r w:rsidRPr="000417A5">
        <w:rPr>
          <w:sz w:val="28"/>
          <w:szCs w:val="28"/>
        </w:rPr>
        <w:t xml:space="preserve"> от 25 июня 2002 года N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7070B0" w:rsidRPr="000417A5" w:rsidRDefault="007070B0" w:rsidP="007070B0">
      <w:pPr>
        <w:rPr>
          <w:sz w:val="28"/>
          <w:szCs w:val="28"/>
        </w:rPr>
      </w:pPr>
      <w:r w:rsidRPr="000417A5">
        <w:rPr>
          <w:sz w:val="28"/>
          <w:szCs w:val="28"/>
        </w:rPr>
        <w:t xml:space="preserve">12) технический план объекта капитального строительства, подготовленный в соответствии с </w:t>
      </w:r>
      <w:hyperlink r:id="rId71" w:history="1">
        <w:r w:rsidRPr="000417A5">
          <w:rPr>
            <w:sz w:val="28"/>
            <w:szCs w:val="28"/>
          </w:rPr>
          <w:t>Федеральным законом</w:t>
        </w:r>
      </w:hyperlink>
      <w:r w:rsidRPr="000417A5">
        <w:rPr>
          <w:sz w:val="28"/>
          <w:szCs w:val="28"/>
        </w:rPr>
        <w:t xml:space="preserve"> от 13 июля 2015 года N 218-ФЗ "О государственной регистрации недвижимости";</w:t>
      </w:r>
    </w:p>
    <w:p w:rsidR="007070B0" w:rsidRPr="000417A5" w:rsidRDefault="007070B0" w:rsidP="007070B0">
      <w:pPr>
        <w:rPr>
          <w:sz w:val="28"/>
          <w:szCs w:val="28"/>
        </w:rPr>
      </w:pPr>
      <w:bookmarkStart w:id="217" w:name="sub_550313"/>
      <w:r w:rsidRPr="000417A5">
        <w:rPr>
          <w:sz w:val="28"/>
          <w:szCs w:val="28"/>
        </w:rPr>
        <w:t xml:space="preserve">13) утратил силу с 4 августа 2018 г. - </w:t>
      </w:r>
      <w:hyperlink r:id="rId72" w:history="1">
        <w:r w:rsidRPr="000417A5">
          <w:rPr>
            <w:sz w:val="28"/>
            <w:szCs w:val="28"/>
          </w:rPr>
          <w:t>Федеральный закон</w:t>
        </w:r>
      </w:hyperlink>
      <w:r w:rsidRPr="000417A5">
        <w:rPr>
          <w:sz w:val="28"/>
          <w:szCs w:val="28"/>
        </w:rPr>
        <w:t xml:space="preserve"> от 3 августа 2018 г. N 342-ФЗ</w:t>
      </w:r>
    </w:p>
    <w:bookmarkEnd w:id="217"/>
    <w:p w:rsidR="007070B0" w:rsidRPr="000417A5" w:rsidRDefault="007070B0" w:rsidP="007070B0">
      <w:pPr>
        <w:rPr>
          <w:sz w:val="28"/>
          <w:szCs w:val="28"/>
        </w:rPr>
      </w:pPr>
      <w:r w:rsidRPr="000417A5">
        <w:rPr>
          <w:sz w:val="28"/>
          <w:szCs w:val="28"/>
        </w:rPr>
        <w:t xml:space="preserve">3.1. Указанные в </w:t>
      </w:r>
      <w:hyperlink w:anchor="sub_55036" w:history="1">
        <w:r w:rsidRPr="000417A5">
          <w:rPr>
            <w:sz w:val="28"/>
            <w:szCs w:val="28"/>
          </w:rPr>
          <w:t>пунктах 6</w:t>
        </w:r>
      </w:hyperlink>
      <w:r w:rsidRPr="000417A5">
        <w:rPr>
          <w:sz w:val="28"/>
          <w:szCs w:val="28"/>
        </w:rPr>
        <w:t xml:space="preserve"> и </w:t>
      </w:r>
      <w:hyperlink w:anchor="sub_55039" w:history="1">
        <w:r w:rsidRPr="000417A5">
          <w:rPr>
            <w:sz w:val="28"/>
            <w:szCs w:val="28"/>
          </w:rPr>
          <w:t>9 части 3</w:t>
        </w:r>
      </w:hyperlink>
      <w:r w:rsidRPr="000417A5">
        <w:rPr>
          <w:sz w:val="28"/>
          <w:szCs w:val="28"/>
        </w:rPr>
        <w:t xml:space="preserve"> настоящей статьи документ и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w:t>
      </w:r>
      <w:r w:rsidRPr="000417A5">
        <w:rPr>
          <w:sz w:val="28"/>
          <w:szCs w:val="28"/>
        </w:rPr>
        <w:lastRenderedPageBreak/>
        <w:t>используемых энергетических ресурсов. При строительстве,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законодательством об энергосбережении и о повышении энергетической эффективности.</w:t>
      </w:r>
    </w:p>
    <w:p w:rsidR="007070B0" w:rsidRPr="000417A5" w:rsidRDefault="007070B0" w:rsidP="007070B0">
      <w:pPr>
        <w:rPr>
          <w:sz w:val="28"/>
          <w:szCs w:val="28"/>
        </w:rPr>
      </w:pPr>
      <w:r w:rsidRPr="000417A5">
        <w:rPr>
          <w:sz w:val="28"/>
          <w:szCs w:val="28"/>
        </w:rPr>
        <w:t xml:space="preserve">3.2. Документы (их копии или сведения, содержащиеся в них), указанные в </w:t>
      </w:r>
      <w:hyperlink w:anchor="sub_55031" w:history="1">
        <w:r w:rsidRPr="000417A5">
          <w:rPr>
            <w:sz w:val="28"/>
            <w:szCs w:val="28"/>
          </w:rPr>
          <w:t>пунктах 1</w:t>
        </w:r>
      </w:hyperlink>
      <w:r w:rsidRPr="000417A5">
        <w:rPr>
          <w:sz w:val="28"/>
          <w:szCs w:val="28"/>
        </w:rPr>
        <w:t xml:space="preserve">, </w:t>
      </w:r>
      <w:hyperlink w:anchor="sub_55032" w:history="1">
        <w:r w:rsidRPr="000417A5">
          <w:rPr>
            <w:sz w:val="28"/>
            <w:szCs w:val="28"/>
          </w:rPr>
          <w:t>2</w:t>
        </w:r>
      </w:hyperlink>
      <w:r w:rsidRPr="000417A5">
        <w:rPr>
          <w:sz w:val="28"/>
          <w:szCs w:val="28"/>
        </w:rPr>
        <w:t xml:space="preserve">, </w:t>
      </w:r>
      <w:hyperlink w:anchor="sub_55033" w:history="1">
        <w:r w:rsidRPr="000417A5">
          <w:rPr>
            <w:sz w:val="28"/>
            <w:szCs w:val="28"/>
          </w:rPr>
          <w:t>3</w:t>
        </w:r>
      </w:hyperlink>
      <w:r w:rsidRPr="000417A5">
        <w:rPr>
          <w:sz w:val="28"/>
          <w:szCs w:val="28"/>
        </w:rPr>
        <w:t xml:space="preserve"> и </w:t>
      </w:r>
      <w:hyperlink w:anchor="sub_55039" w:history="1">
        <w:r w:rsidRPr="000417A5">
          <w:rPr>
            <w:sz w:val="28"/>
            <w:szCs w:val="28"/>
          </w:rPr>
          <w:t>9 части 3</w:t>
        </w:r>
      </w:hyperlink>
      <w:r w:rsidRPr="000417A5">
        <w:rPr>
          <w:sz w:val="28"/>
          <w:szCs w:val="28"/>
        </w:rPr>
        <w:t xml:space="preserve"> настоящей статьи, запрашиваются органами, указанными в </w:t>
      </w:r>
      <w:hyperlink w:anchor="sub_5502" w:history="1">
        <w:r w:rsidRPr="000417A5">
          <w:rPr>
            <w:sz w:val="28"/>
            <w:szCs w:val="28"/>
          </w:rPr>
          <w:t>части 2</w:t>
        </w:r>
      </w:hyperlink>
      <w:r w:rsidRPr="000417A5">
        <w:rPr>
          <w:sz w:val="28"/>
          <w:szCs w:val="28"/>
        </w:rPr>
        <w:t xml:space="preserve">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указанные документы самостоятельно.</w:t>
      </w:r>
    </w:p>
    <w:p w:rsidR="007070B0" w:rsidRPr="000417A5" w:rsidRDefault="007070B0" w:rsidP="007070B0">
      <w:pPr>
        <w:rPr>
          <w:sz w:val="28"/>
          <w:szCs w:val="28"/>
        </w:rPr>
      </w:pPr>
      <w:r w:rsidRPr="000417A5">
        <w:rPr>
          <w:sz w:val="28"/>
          <w:szCs w:val="28"/>
        </w:rPr>
        <w:t xml:space="preserve">3.3. Документы, указанные в </w:t>
      </w:r>
      <w:hyperlink w:anchor="sub_55031" w:history="1">
        <w:r w:rsidRPr="000417A5">
          <w:rPr>
            <w:sz w:val="28"/>
            <w:szCs w:val="28"/>
          </w:rPr>
          <w:t>пунктах 1</w:t>
        </w:r>
      </w:hyperlink>
      <w:r w:rsidRPr="000417A5">
        <w:rPr>
          <w:sz w:val="28"/>
          <w:szCs w:val="28"/>
        </w:rPr>
        <w:t xml:space="preserve">, </w:t>
      </w:r>
      <w:hyperlink w:anchor="sub_55034" w:history="1">
        <w:r w:rsidRPr="000417A5">
          <w:rPr>
            <w:sz w:val="28"/>
            <w:szCs w:val="28"/>
          </w:rPr>
          <w:t>4</w:t>
        </w:r>
      </w:hyperlink>
      <w:r w:rsidRPr="000417A5">
        <w:rPr>
          <w:sz w:val="28"/>
          <w:szCs w:val="28"/>
        </w:rPr>
        <w:t xml:space="preserve">, </w:t>
      </w:r>
      <w:hyperlink w:anchor="sub_55035" w:history="1">
        <w:r w:rsidRPr="000417A5">
          <w:rPr>
            <w:sz w:val="28"/>
            <w:szCs w:val="28"/>
          </w:rPr>
          <w:t>5</w:t>
        </w:r>
      </w:hyperlink>
      <w:r w:rsidRPr="000417A5">
        <w:rPr>
          <w:sz w:val="28"/>
          <w:szCs w:val="28"/>
        </w:rPr>
        <w:t xml:space="preserve">, </w:t>
      </w:r>
      <w:hyperlink w:anchor="sub_55036" w:history="1">
        <w:r w:rsidRPr="000417A5">
          <w:rPr>
            <w:sz w:val="28"/>
            <w:szCs w:val="28"/>
          </w:rPr>
          <w:t>6</w:t>
        </w:r>
      </w:hyperlink>
      <w:r w:rsidRPr="000417A5">
        <w:rPr>
          <w:sz w:val="28"/>
          <w:szCs w:val="28"/>
        </w:rPr>
        <w:t xml:space="preserve">, </w:t>
      </w:r>
      <w:hyperlink w:anchor="sub_55037" w:history="1">
        <w:r w:rsidRPr="000417A5">
          <w:rPr>
            <w:sz w:val="28"/>
            <w:szCs w:val="28"/>
          </w:rPr>
          <w:t>7</w:t>
        </w:r>
      </w:hyperlink>
      <w:r w:rsidRPr="000417A5">
        <w:rPr>
          <w:sz w:val="28"/>
          <w:szCs w:val="28"/>
        </w:rPr>
        <w:t xml:space="preserve"> и </w:t>
      </w:r>
      <w:hyperlink w:anchor="sub_55038" w:history="1">
        <w:r w:rsidRPr="000417A5">
          <w:rPr>
            <w:sz w:val="28"/>
            <w:szCs w:val="28"/>
          </w:rPr>
          <w:t>8 части 3</w:t>
        </w:r>
      </w:hyperlink>
      <w:r w:rsidRPr="000417A5">
        <w:rPr>
          <w:sz w:val="28"/>
          <w:szCs w:val="28"/>
        </w:rPr>
        <w:t xml:space="preserve"> настоящей статьи,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Если документы, указанные в настоящей части,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такие документы запрашиваются органом, указанным в </w:t>
      </w:r>
      <w:hyperlink w:anchor="sub_5502" w:history="1">
        <w:r w:rsidRPr="000417A5">
          <w:rPr>
            <w:sz w:val="28"/>
            <w:szCs w:val="28"/>
          </w:rPr>
          <w:t>части 2</w:t>
        </w:r>
      </w:hyperlink>
      <w:r w:rsidRPr="000417A5">
        <w:rPr>
          <w:sz w:val="28"/>
          <w:szCs w:val="28"/>
        </w:rPr>
        <w:t xml:space="preserve"> настоящей статьи, в органах и организациях, в распоряжении которых находятся указанные документы, если застройщик не представил указанные документы самостоятельно.</w:t>
      </w:r>
    </w:p>
    <w:p w:rsidR="007070B0" w:rsidRPr="000417A5" w:rsidRDefault="007070B0" w:rsidP="007070B0">
      <w:pPr>
        <w:rPr>
          <w:sz w:val="28"/>
          <w:szCs w:val="28"/>
        </w:rPr>
      </w:pPr>
      <w:r w:rsidRPr="000417A5">
        <w:rPr>
          <w:sz w:val="28"/>
          <w:szCs w:val="28"/>
        </w:rPr>
        <w:t xml:space="preserve">3.4. По межведомственным запросам органов, указанных в </w:t>
      </w:r>
      <w:hyperlink w:anchor="sub_5502" w:history="1">
        <w:r w:rsidRPr="000417A5">
          <w:rPr>
            <w:sz w:val="28"/>
            <w:szCs w:val="28"/>
          </w:rPr>
          <w:t>части 2</w:t>
        </w:r>
      </w:hyperlink>
      <w:r w:rsidRPr="000417A5">
        <w:rPr>
          <w:sz w:val="28"/>
          <w:szCs w:val="28"/>
        </w:rPr>
        <w:t xml:space="preserve"> настоящей статьи, документы (их копии или сведения, содержащиеся в них), предусмотренные </w:t>
      </w:r>
      <w:hyperlink w:anchor="sub_5503" w:history="1">
        <w:r w:rsidRPr="000417A5">
          <w:rPr>
            <w:sz w:val="28"/>
            <w:szCs w:val="28"/>
          </w:rPr>
          <w:t>частью 3</w:t>
        </w:r>
      </w:hyperlink>
      <w:r w:rsidRPr="000417A5">
        <w:rPr>
          <w:sz w:val="28"/>
          <w:szCs w:val="28"/>
        </w:rPr>
        <w:t xml:space="preserve"> настоящей статьи,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rsidR="007070B0" w:rsidRPr="000417A5" w:rsidRDefault="007070B0" w:rsidP="007070B0">
      <w:pPr>
        <w:rPr>
          <w:sz w:val="28"/>
          <w:szCs w:val="28"/>
        </w:rPr>
      </w:pPr>
      <w:bookmarkStart w:id="218" w:name="sub_5504"/>
      <w:r w:rsidRPr="000417A5">
        <w:rPr>
          <w:sz w:val="28"/>
          <w:szCs w:val="28"/>
        </w:rPr>
        <w:t xml:space="preserve">4. Правительством Российской Федерации могут устанавливаться помимо предусмотренных </w:t>
      </w:r>
      <w:hyperlink w:anchor="sub_5503" w:history="1">
        <w:r w:rsidRPr="000417A5">
          <w:rPr>
            <w:sz w:val="28"/>
            <w:szCs w:val="28"/>
          </w:rPr>
          <w:t>частью 3</w:t>
        </w:r>
      </w:hyperlink>
      <w:r w:rsidRPr="000417A5">
        <w:rPr>
          <w:sz w:val="28"/>
          <w:szCs w:val="28"/>
        </w:rPr>
        <w:t xml:space="preserve"> настоящей статьи иные документы, необходимые для получения разрешения на ввод объекта в эксплуатацию, в целях получения в полном объеме сведений, необходимых для постановки объекта капитального строительства на государственный учет.</w:t>
      </w:r>
    </w:p>
    <w:bookmarkEnd w:id="218"/>
    <w:p w:rsidR="007070B0" w:rsidRPr="000417A5" w:rsidRDefault="007070B0" w:rsidP="007070B0">
      <w:pPr>
        <w:rPr>
          <w:sz w:val="28"/>
          <w:szCs w:val="28"/>
        </w:rPr>
      </w:pPr>
      <w:r w:rsidRPr="000417A5">
        <w:rPr>
          <w:sz w:val="28"/>
          <w:szCs w:val="28"/>
        </w:rPr>
        <w:t xml:space="preserve">4.1. Для получения разрешения на ввод объекта в эксплуатацию разрешается требовать только указанные в </w:t>
      </w:r>
      <w:hyperlink w:anchor="sub_5503" w:history="1">
        <w:r w:rsidRPr="000417A5">
          <w:rPr>
            <w:sz w:val="28"/>
            <w:szCs w:val="28"/>
          </w:rPr>
          <w:t>частях 3</w:t>
        </w:r>
      </w:hyperlink>
      <w:r w:rsidRPr="000417A5">
        <w:rPr>
          <w:sz w:val="28"/>
          <w:szCs w:val="28"/>
        </w:rPr>
        <w:t xml:space="preserve"> и </w:t>
      </w:r>
      <w:hyperlink w:anchor="sub_5504" w:history="1">
        <w:r w:rsidRPr="000417A5">
          <w:rPr>
            <w:sz w:val="28"/>
            <w:szCs w:val="28"/>
          </w:rPr>
          <w:t>4</w:t>
        </w:r>
      </w:hyperlink>
      <w:r w:rsidRPr="000417A5">
        <w:rPr>
          <w:sz w:val="28"/>
          <w:szCs w:val="28"/>
        </w:rPr>
        <w:t xml:space="preserve"> настоящей статьи документы. Документы, предусмотренные </w:t>
      </w:r>
      <w:hyperlink w:anchor="sub_5503" w:history="1">
        <w:r w:rsidRPr="000417A5">
          <w:rPr>
            <w:sz w:val="28"/>
            <w:szCs w:val="28"/>
          </w:rPr>
          <w:t>частями 3</w:t>
        </w:r>
      </w:hyperlink>
      <w:r w:rsidRPr="000417A5">
        <w:rPr>
          <w:sz w:val="28"/>
          <w:szCs w:val="28"/>
        </w:rPr>
        <w:t xml:space="preserve"> и </w:t>
      </w:r>
      <w:hyperlink w:anchor="sub_5504" w:history="1">
        <w:r w:rsidRPr="000417A5">
          <w:rPr>
            <w:sz w:val="28"/>
            <w:szCs w:val="28"/>
          </w:rPr>
          <w:t>4</w:t>
        </w:r>
      </w:hyperlink>
      <w:r w:rsidRPr="000417A5">
        <w:rPr>
          <w:sz w:val="28"/>
          <w:szCs w:val="28"/>
        </w:rPr>
        <w:t xml:space="preserve"> настоящей статьи, могут быть направлены в электронной форме. Правительством Российской Федерации или высшим исполнительным органом государственной власти субъекта Российской Федерации (применительно к случаям выдачи разрешения на ввод объекта в эксплуатацию органами исполнительной власти субъектов </w:t>
      </w:r>
      <w:r w:rsidRPr="000417A5">
        <w:rPr>
          <w:sz w:val="28"/>
          <w:szCs w:val="28"/>
        </w:rPr>
        <w:lastRenderedPageBreak/>
        <w:t xml:space="preserve">Российской Федерации, органами местного самоуправления) могут быть установлены </w:t>
      </w:r>
      <w:hyperlink r:id="rId73" w:history="1">
        <w:r w:rsidRPr="000417A5">
          <w:rPr>
            <w:sz w:val="28"/>
            <w:szCs w:val="28"/>
          </w:rPr>
          <w:t>случаи</w:t>
        </w:r>
      </w:hyperlink>
      <w:r w:rsidRPr="000417A5">
        <w:rPr>
          <w:sz w:val="28"/>
          <w:szCs w:val="28"/>
        </w:rPr>
        <w:t>, в которых направление указанных в частях 3 и 4 настоящей статьи документов осуществляется исключительно в электронной форме.</w:t>
      </w:r>
    </w:p>
    <w:p w:rsidR="007070B0" w:rsidRPr="000417A5" w:rsidRDefault="007070B0" w:rsidP="007070B0">
      <w:pPr>
        <w:rPr>
          <w:sz w:val="28"/>
          <w:szCs w:val="28"/>
        </w:rPr>
      </w:pPr>
      <w:r w:rsidRPr="000417A5">
        <w:rPr>
          <w:sz w:val="28"/>
          <w:szCs w:val="28"/>
        </w:rPr>
        <w:t xml:space="preserve">5. Орган, Государственная корпорация по атомной энергии "Росатом" или Государственная корпорация по космической деятельности "Роскосмос", выдавшие разрешение на строительство, в течение семи рабочих дней со дня поступления заявления о выдаче разрешения на ввод объекта в эксплуатацию обязаны обеспечить проверку наличия и правильности оформления документов, указанных в </w:t>
      </w:r>
      <w:hyperlink w:anchor="sub_5503" w:history="1">
        <w:r w:rsidRPr="000417A5">
          <w:rPr>
            <w:sz w:val="28"/>
            <w:szCs w:val="28"/>
          </w:rPr>
          <w:t>части 3</w:t>
        </w:r>
      </w:hyperlink>
      <w:r w:rsidRPr="000417A5">
        <w:rPr>
          <w:sz w:val="28"/>
          <w:szCs w:val="28"/>
        </w:rPr>
        <w:t xml:space="preserve"> настоящей статьи, осмотр объекта капитального строительства и выдать заявителю разрешение на ввод объекта в эксплуатацию или отказать в выдаче такого разрешения с указанием причин отказа. 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разрешенному использованию земельного участка, ограничениям, установленным в соответствии с </w:t>
      </w:r>
      <w:hyperlink r:id="rId74" w:history="1">
        <w:r w:rsidRPr="000417A5">
          <w:rPr>
            <w:sz w:val="28"/>
            <w:szCs w:val="28"/>
          </w:rPr>
          <w:t>земельным</w:t>
        </w:r>
      </w:hyperlink>
      <w:r w:rsidRPr="000417A5">
        <w:rPr>
          <w:sz w:val="28"/>
          <w:szCs w:val="28"/>
        </w:rPr>
        <w:t xml:space="preserve">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В случае, если при строительстве, реконструкции объекта капитального строительства осуществляется государственный строительный надзор в соответствии с </w:t>
      </w:r>
      <w:hyperlink w:anchor="sub_5401" w:history="1">
        <w:r w:rsidRPr="000417A5">
          <w:rPr>
            <w:sz w:val="28"/>
            <w:szCs w:val="28"/>
          </w:rPr>
          <w:t>частью 1 статьи 54</w:t>
        </w:r>
      </w:hyperlink>
      <w:r w:rsidRPr="000417A5">
        <w:rPr>
          <w:sz w:val="28"/>
          <w:szCs w:val="28"/>
        </w:rPr>
        <w:t xml:space="preserve"> Градостроительного Кодекса, осмотр такого объекта органом, выдавшим разрешение на строительство, не проводится.</w:t>
      </w:r>
    </w:p>
    <w:p w:rsidR="007070B0" w:rsidRPr="000417A5" w:rsidRDefault="007070B0" w:rsidP="007070B0">
      <w:pPr>
        <w:rPr>
          <w:sz w:val="28"/>
          <w:szCs w:val="28"/>
        </w:rPr>
      </w:pPr>
      <w:r w:rsidRPr="000417A5">
        <w:rPr>
          <w:sz w:val="28"/>
          <w:szCs w:val="28"/>
        </w:rPr>
        <w:t>6. Основанием для отказа в выдаче разрешения на ввод объекта в эксплуатацию является:</w:t>
      </w:r>
    </w:p>
    <w:p w:rsidR="007070B0" w:rsidRPr="000417A5" w:rsidRDefault="007070B0" w:rsidP="007070B0">
      <w:pPr>
        <w:rPr>
          <w:sz w:val="28"/>
          <w:szCs w:val="28"/>
        </w:rPr>
      </w:pPr>
      <w:r w:rsidRPr="000417A5">
        <w:rPr>
          <w:sz w:val="28"/>
          <w:szCs w:val="28"/>
        </w:rPr>
        <w:t xml:space="preserve">1) отсутствие документов, указанных в </w:t>
      </w:r>
      <w:hyperlink w:anchor="sub_5503" w:history="1">
        <w:r w:rsidRPr="000417A5">
          <w:rPr>
            <w:sz w:val="28"/>
            <w:szCs w:val="28"/>
          </w:rPr>
          <w:t>частях 3</w:t>
        </w:r>
      </w:hyperlink>
      <w:r w:rsidRPr="000417A5">
        <w:rPr>
          <w:sz w:val="28"/>
          <w:szCs w:val="28"/>
        </w:rPr>
        <w:t xml:space="preserve"> и </w:t>
      </w:r>
      <w:hyperlink w:anchor="sub_5504" w:history="1">
        <w:r w:rsidRPr="000417A5">
          <w:rPr>
            <w:sz w:val="28"/>
            <w:szCs w:val="28"/>
          </w:rPr>
          <w:t>4</w:t>
        </w:r>
      </w:hyperlink>
      <w:r w:rsidRPr="000417A5">
        <w:rPr>
          <w:sz w:val="28"/>
          <w:szCs w:val="28"/>
        </w:rPr>
        <w:t xml:space="preserve"> настоящей статьи;</w:t>
      </w:r>
    </w:p>
    <w:p w:rsidR="007070B0" w:rsidRPr="000417A5" w:rsidRDefault="007070B0" w:rsidP="007070B0">
      <w:pPr>
        <w:rPr>
          <w:sz w:val="28"/>
          <w:szCs w:val="28"/>
        </w:rPr>
      </w:pPr>
      <w:r w:rsidRPr="000417A5">
        <w:rPr>
          <w:sz w:val="28"/>
          <w:szCs w:val="28"/>
        </w:rPr>
        <w:t xml:space="preserve">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w:t>
      </w:r>
      <w:r w:rsidRPr="000417A5">
        <w:rPr>
          <w:sz w:val="28"/>
          <w:szCs w:val="28"/>
        </w:rPr>
        <w:lastRenderedPageBreak/>
        <w:t>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7070B0" w:rsidRPr="000417A5" w:rsidRDefault="007070B0" w:rsidP="007070B0">
      <w:pPr>
        <w:rPr>
          <w:sz w:val="28"/>
          <w:szCs w:val="28"/>
        </w:rPr>
      </w:pPr>
      <w:bookmarkStart w:id="219" w:name="sub_55063"/>
      <w:r w:rsidRPr="000417A5">
        <w:rPr>
          <w:sz w:val="28"/>
          <w:szCs w:val="28"/>
        </w:rPr>
        <w:t>3) несоответствие объекта капитального строительства требованиям, установленным в разрешении на строительство;</w:t>
      </w:r>
    </w:p>
    <w:bookmarkEnd w:id="219"/>
    <w:p w:rsidR="007070B0" w:rsidRPr="000417A5" w:rsidRDefault="007070B0" w:rsidP="007070B0">
      <w:pPr>
        <w:rPr>
          <w:sz w:val="28"/>
          <w:szCs w:val="28"/>
        </w:rPr>
      </w:pPr>
      <w:r w:rsidRPr="000417A5">
        <w:rPr>
          <w:sz w:val="28"/>
          <w:szCs w:val="28"/>
        </w:rPr>
        <w:t>4) несоответствие параметров построенного, реконструированного объекта капитального строительства проектной документации;</w:t>
      </w:r>
    </w:p>
    <w:p w:rsidR="007070B0" w:rsidRPr="000417A5" w:rsidRDefault="007070B0" w:rsidP="007070B0">
      <w:pPr>
        <w:rPr>
          <w:sz w:val="28"/>
          <w:szCs w:val="28"/>
        </w:rPr>
      </w:pPr>
      <w:r w:rsidRPr="000417A5">
        <w:rPr>
          <w:sz w:val="28"/>
          <w:szCs w:val="28"/>
        </w:rPr>
        <w:t xml:space="preserve">5) несоответствие объекта капитального строительства разрешенному использованию земельного участка и (или) ограничениям, установленным в соответствии с </w:t>
      </w:r>
      <w:hyperlink r:id="rId75" w:history="1">
        <w:r w:rsidRPr="000417A5">
          <w:rPr>
            <w:sz w:val="28"/>
            <w:szCs w:val="28"/>
          </w:rPr>
          <w:t>земельным</w:t>
        </w:r>
      </w:hyperlink>
      <w:r w:rsidRPr="000417A5">
        <w:rPr>
          <w:sz w:val="28"/>
          <w:szCs w:val="28"/>
        </w:rPr>
        <w:t xml:space="preserve">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w:anchor="sub_51079" w:history="1">
        <w:r w:rsidRPr="000417A5">
          <w:rPr>
            <w:sz w:val="28"/>
            <w:szCs w:val="28"/>
          </w:rPr>
          <w:t>пунктом 9 части 7 статьи 51</w:t>
        </w:r>
      </w:hyperlink>
      <w:r w:rsidRPr="000417A5">
        <w:rPr>
          <w:sz w:val="28"/>
          <w:szCs w:val="28"/>
        </w:rPr>
        <w:t xml:space="preserve"> Градостроительного Кодекса,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7070B0" w:rsidRPr="000417A5" w:rsidRDefault="007070B0" w:rsidP="007070B0">
      <w:pPr>
        <w:rPr>
          <w:sz w:val="28"/>
          <w:szCs w:val="28"/>
        </w:rPr>
      </w:pPr>
      <w:r w:rsidRPr="000417A5">
        <w:rPr>
          <w:sz w:val="28"/>
          <w:szCs w:val="28"/>
        </w:rPr>
        <w:t xml:space="preserve">6.1. Неполучение (несвоевременное получение) документов, запрошенных в соответствии с </w:t>
      </w:r>
      <w:hyperlink w:anchor="sub_550302" w:history="1">
        <w:r w:rsidRPr="000417A5">
          <w:rPr>
            <w:sz w:val="28"/>
            <w:szCs w:val="28"/>
          </w:rPr>
          <w:t>частями 3.2</w:t>
        </w:r>
      </w:hyperlink>
      <w:r w:rsidRPr="000417A5">
        <w:rPr>
          <w:sz w:val="28"/>
          <w:szCs w:val="28"/>
        </w:rPr>
        <w:t xml:space="preserve"> и </w:t>
      </w:r>
      <w:hyperlink w:anchor="sub_550303" w:history="1">
        <w:r w:rsidRPr="000417A5">
          <w:rPr>
            <w:sz w:val="28"/>
            <w:szCs w:val="28"/>
          </w:rPr>
          <w:t>3.3</w:t>
        </w:r>
      </w:hyperlink>
      <w:r w:rsidRPr="000417A5">
        <w:rPr>
          <w:sz w:val="28"/>
          <w:szCs w:val="28"/>
        </w:rPr>
        <w:t xml:space="preserve"> настоящей статьи, не может являться основанием для отказа в выдаче разрешения на ввод объекта в эксплуатацию.</w:t>
      </w:r>
    </w:p>
    <w:p w:rsidR="007070B0" w:rsidRPr="000417A5" w:rsidRDefault="007070B0" w:rsidP="007070B0">
      <w:pPr>
        <w:rPr>
          <w:sz w:val="28"/>
          <w:szCs w:val="28"/>
        </w:rPr>
      </w:pPr>
      <w:r w:rsidRPr="000417A5">
        <w:rPr>
          <w:sz w:val="28"/>
          <w:szCs w:val="28"/>
        </w:rPr>
        <w:t xml:space="preserve">7. Основанием для отказа в выдаче разрешения на ввод объекта в эксплуатацию, кроме указанных в </w:t>
      </w:r>
      <w:hyperlink w:anchor="sub_5506" w:history="1">
        <w:r w:rsidRPr="000417A5">
          <w:rPr>
            <w:sz w:val="28"/>
            <w:szCs w:val="28"/>
          </w:rPr>
          <w:t>части 6</w:t>
        </w:r>
      </w:hyperlink>
      <w:r w:rsidRPr="000417A5">
        <w:rPr>
          <w:sz w:val="28"/>
          <w:szCs w:val="28"/>
        </w:rPr>
        <w:t xml:space="preserve"> настоящей статьи оснований, является невыполнение застройщиком требований, предусмотренных </w:t>
      </w:r>
      <w:hyperlink w:anchor="sub_51018" w:history="1">
        <w:r w:rsidRPr="000417A5">
          <w:rPr>
            <w:sz w:val="28"/>
            <w:szCs w:val="28"/>
          </w:rPr>
          <w:t>частью 18 статьи 51</w:t>
        </w:r>
      </w:hyperlink>
      <w:r w:rsidRPr="000417A5">
        <w:rPr>
          <w:sz w:val="28"/>
          <w:szCs w:val="28"/>
        </w:rPr>
        <w:t xml:space="preserve"> Градостроительного Кодекса. В таком случае разрешение на ввод объекта в эксплуатацию выдается только после передачи безвозмездно в федеральный орган исполнительной власти, орган исполнительной власти субъекта Российской Федерации, орган местного самоуправления или уполномоченную организацию, осуществляющую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Государственную корпорацию по космической деятельности "Роскосмос", выдавшие разрешение на строительство, сведений о площади, о высоте и количестве этажей планируемого объекта капитального строительства, о сетях инженерно-технического обеспечения, одного экземпляра копии результатов инженерных изысканий и по одному экземпляру копий разделов проектной документации, предусмотренных </w:t>
      </w:r>
      <w:hyperlink w:anchor="sub_480122" w:history="1">
        <w:r w:rsidRPr="000417A5">
          <w:rPr>
            <w:sz w:val="28"/>
            <w:szCs w:val="28"/>
          </w:rPr>
          <w:t>пунктами 2</w:t>
        </w:r>
      </w:hyperlink>
      <w:r w:rsidRPr="000417A5">
        <w:rPr>
          <w:sz w:val="28"/>
          <w:szCs w:val="28"/>
        </w:rPr>
        <w:t xml:space="preserve">, </w:t>
      </w:r>
      <w:hyperlink w:anchor="sub_480128" w:history="1">
        <w:r w:rsidRPr="000417A5">
          <w:rPr>
            <w:sz w:val="28"/>
            <w:szCs w:val="28"/>
          </w:rPr>
          <w:t>8 - 10</w:t>
        </w:r>
      </w:hyperlink>
      <w:r w:rsidRPr="000417A5">
        <w:rPr>
          <w:sz w:val="28"/>
          <w:szCs w:val="28"/>
        </w:rPr>
        <w:t xml:space="preserve"> и </w:t>
      </w:r>
      <w:hyperlink w:anchor="sub_111" w:history="1">
        <w:r w:rsidRPr="000417A5">
          <w:rPr>
            <w:sz w:val="28"/>
            <w:szCs w:val="28"/>
          </w:rPr>
          <w:t>11.1 части 12 статьи 48</w:t>
        </w:r>
      </w:hyperlink>
      <w:r w:rsidRPr="000417A5">
        <w:rPr>
          <w:sz w:val="28"/>
          <w:szCs w:val="28"/>
        </w:rPr>
        <w:t xml:space="preserve"> Градостроительного Кодекса, а в случае строительства или реконструкции объекта капитального строительства в границах территории исторического поселения также предусмотренного </w:t>
      </w:r>
      <w:hyperlink w:anchor="sub_480123" w:history="1">
        <w:r w:rsidRPr="000417A5">
          <w:rPr>
            <w:sz w:val="28"/>
            <w:szCs w:val="28"/>
          </w:rPr>
          <w:t>пунктом 3 части 12 статьи 48</w:t>
        </w:r>
      </w:hyperlink>
      <w:r w:rsidRPr="000417A5">
        <w:rPr>
          <w:sz w:val="28"/>
          <w:szCs w:val="28"/>
        </w:rPr>
        <w:t xml:space="preserve"> Градостроительного Кодекса раздела проектной документации объекта капитального строительства (за исключением случая, если строительство или реконструкция объекта капитального строительства </w:t>
      </w:r>
      <w:r w:rsidRPr="000417A5">
        <w:rPr>
          <w:sz w:val="28"/>
          <w:szCs w:val="28"/>
        </w:rPr>
        <w:lastRenderedPageBreak/>
        <w:t>осуществлялись в соответствии с типовым архитектурным решением объекта капитального строительства).</w:t>
      </w:r>
    </w:p>
    <w:p w:rsidR="007070B0" w:rsidRPr="000417A5" w:rsidRDefault="007070B0" w:rsidP="007070B0">
      <w:pPr>
        <w:rPr>
          <w:sz w:val="28"/>
          <w:szCs w:val="28"/>
        </w:rPr>
      </w:pPr>
      <w:r w:rsidRPr="000417A5">
        <w:rPr>
          <w:sz w:val="28"/>
          <w:szCs w:val="28"/>
        </w:rPr>
        <w:t>8. Отказ в выдаче разрешения на ввод объекта в эксплуатацию может быть оспорен в судебном порядке.</w:t>
      </w:r>
    </w:p>
    <w:p w:rsidR="007070B0" w:rsidRPr="000417A5" w:rsidRDefault="007070B0" w:rsidP="007070B0">
      <w:pPr>
        <w:rPr>
          <w:sz w:val="28"/>
          <w:szCs w:val="28"/>
        </w:rPr>
      </w:pPr>
      <w:r w:rsidRPr="000417A5">
        <w:rPr>
          <w:sz w:val="28"/>
          <w:szCs w:val="28"/>
        </w:rPr>
        <w:t>9. Разрешение на ввод объекта в эксплуатацию (за исключением линейного объекта) выдается застройщику в случае, если в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выдавшие разрешение на строительство, передана безвозмездно копия схемы, отображающей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для размещения такой копии в информационной системе обеспечения градостроительной деятельности.</w:t>
      </w:r>
    </w:p>
    <w:p w:rsidR="007070B0" w:rsidRPr="000417A5" w:rsidRDefault="007070B0" w:rsidP="007070B0">
      <w:pPr>
        <w:rPr>
          <w:sz w:val="28"/>
          <w:szCs w:val="28"/>
        </w:rPr>
      </w:pPr>
      <w:bookmarkStart w:id="220" w:name="sub_55010"/>
      <w:r w:rsidRPr="000417A5">
        <w:rPr>
          <w:sz w:val="28"/>
          <w:szCs w:val="28"/>
        </w:rPr>
        <w:t>10. Разрешение на ввод объекта в эксплуатацию является основанием для постановки на государственный учет построенного объекта капитального строительства, внесения изменений в документы государственного учета реконструированного объекта капитального строительства.</w:t>
      </w:r>
    </w:p>
    <w:bookmarkEnd w:id="220"/>
    <w:p w:rsidR="007070B0" w:rsidRPr="000417A5" w:rsidRDefault="007070B0" w:rsidP="007070B0">
      <w:pPr>
        <w:rPr>
          <w:sz w:val="28"/>
          <w:szCs w:val="28"/>
        </w:rPr>
      </w:pPr>
      <w:r w:rsidRPr="000417A5">
        <w:rPr>
          <w:sz w:val="28"/>
          <w:szCs w:val="28"/>
        </w:rPr>
        <w:t xml:space="preserve">10.1. Обязательным приложением к разрешению на ввод объекта в эксплуатацию является представленный заявителем технический план объекта капитального строительства, подготовленный в соответствии с </w:t>
      </w:r>
      <w:hyperlink r:id="rId76" w:history="1">
        <w:r w:rsidRPr="000417A5">
          <w:rPr>
            <w:sz w:val="28"/>
            <w:szCs w:val="28"/>
          </w:rPr>
          <w:t>Федеральным законом</w:t>
        </w:r>
      </w:hyperlink>
      <w:r w:rsidRPr="000417A5">
        <w:rPr>
          <w:sz w:val="28"/>
          <w:szCs w:val="28"/>
        </w:rPr>
        <w:t xml:space="preserve"> от 13 июля 2015 года N 218-ФЗ "О государственной регистрации недвижимости".</w:t>
      </w:r>
    </w:p>
    <w:p w:rsidR="007070B0" w:rsidRPr="000417A5" w:rsidRDefault="007070B0" w:rsidP="007070B0">
      <w:pPr>
        <w:rPr>
          <w:sz w:val="28"/>
          <w:szCs w:val="28"/>
        </w:rPr>
      </w:pPr>
      <w:bookmarkStart w:id="221" w:name="sub_550102"/>
      <w:r w:rsidRPr="000417A5">
        <w:rPr>
          <w:sz w:val="28"/>
          <w:szCs w:val="28"/>
        </w:rPr>
        <w:t xml:space="preserve">10.2. Утратила силу с 4 августа 2018 г. - </w:t>
      </w:r>
      <w:hyperlink r:id="rId77" w:history="1">
        <w:r w:rsidRPr="000417A5">
          <w:rPr>
            <w:sz w:val="28"/>
            <w:szCs w:val="28"/>
          </w:rPr>
          <w:t>Федеральный закон</w:t>
        </w:r>
      </w:hyperlink>
      <w:r w:rsidRPr="000417A5">
        <w:rPr>
          <w:sz w:val="28"/>
          <w:szCs w:val="28"/>
        </w:rPr>
        <w:t xml:space="preserve"> от 3 августа 2018 г. N 342-ФЗ</w:t>
      </w:r>
    </w:p>
    <w:bookmarkEnd w:id="221"/>
    <w:p w:rsidR="007070B0" w:rsidRPr="000417A5" w:rsidRDefault="007070B0" w:rsidP="007070B0">
      <w:pPr>
        <w:rPr>
          <w:sz w:val="28"/>
          <w:szCs w:val="28"/>
        </w:rPr>
      </w:pPr>
      <w:r w:rsidRPr="000417A5">
        <w:rPr>
          <w:sz w:val="28"/>
          <w:szCs w:val="28"/>
        </w:rPr>
        <w:t xml:space="preserve">11. В разрешении на ввод объекта в эксплуатацию должны быть отражены сведения об объекте капитального строительства в объеме, необходимом для осуществления его государственного кадастрового учета. Состав таких сведений должен соответствовать установленным в соответствии с </w:t>
      </w:r>
      <w:hyperlink r:id="rId78" w:history="1">
        <w:r w:rsidRPr="000417A5">
          <w:rPr>
            <w:sz w:val="28"/>
            <w:szCs w:val="28"/>
          </w:rPr>
          <w:t>Федеральным законом</w:t>
        </w:r>
      </w:hyperlink>
      <w:r w:rsidRPr="000417A5">
        <w:rPr>
          <w:sz w:val="28"/>
          <w:szCs w:val="28"/>
        </w:rPr>
        <w:t xml:space="preserve"> от 13 июля 2015 года N 218-ФЗ "О государственной регистрации недвижимости" требованиям к составу сведений в графической и текстовой частях технического плана.</w:t>
      </w:r>
    </w:p>
    <w:p w:rsidR="007070B0" w:rsidRPr="000417A5" w:rsidRDefault="007070B0" w:rsidP="007070B0">
      <w:pPr>
        <w:rPr>
          <w:sz w:val="28"/>
          <w:szCs w:val="28"/>
        </w:rPr>
      </w:pPr>
      <w:r w:rsidRPr="000417A5">
        <w:rPr>
          <w:sz w:val="28"/>
          <w:szCs w:val="28"/>
        </w:rPr>
        <w:t>11.1. После окончания строительства объекта капитального строительства лицо, осуществляющее строительство, обязано передать застройщику такого объекта результаты инженерных изысканий, проектную документацию, акты освидетельствования работ, конструкций, участков сетей инженерно-технического обеспечения объекта капитального строительства, иную документацию, необходимую для эксплуатации такого объекта.</w:t>
      </w:r>
    </w:p>
    <w:p w:rsidR="007070B0" w:rsidRPr="000417A5" w:rsidRDefault="007070B0" w:rsidP="007070B0">
      <w:pPr>
        <w:rPr>
          <w:sz w:val="28"/>
          <w:szCs w:val="28"/>
        </w:rPr>
      </w:pPr>
      <w:r w:rsidRPr="000417A5">
        <w:rPr>
          <w:sz w:val="28"/>
          <w:szCs w:val="28"/>
        </w:rPr>
        <w:t xml:space="preserve">11.2. При проведении работ по сохранению объекта культурного наследия разрешение на ввод в эксплуатацию такого объекта выдается с учетом особенностей, установленных </w:t>
      </w:r>
      <w:hyperlink r:id="rId79" w:history="1">
        <w:r w:rsidRPr="000417A5">
          <w:rPr>
            <w:sz w:val="28"/>
            <w:szCs w:val="28"/>
          </w:rPr>
          <w:t>законодательством</w:t>
        </w:r>
      </w:hyperlink>
      <w:r w:rsidRPr="000417A5">
        <w:rPr>
          <w:sz w:val="28"/>
          <w:szCs w:val="28"/>
        </w:rPr>
        <w:t xml:space="preserve"> Российской Федерации об охране объектов культурного наследия.</w:t>
      </w:r>
    </w:p>
    <w:p w:rsidR="007070B0" w:rsidRPr="000417A5" w:rsidRDefault="007070B0" w:rsidP="007070B0">
      <w:pPr>
        <w:rPr>
          <w:sz w:val="28"/>
          <w:szCs w:val="28"/>
        </w:rPr>
      </w:pPr>
      <w:r w:rsidRPr="000417A5">
        <w:rPr>
          <w:sz w:val="28"/>
          <w:szCs w:val="28"/>
        </w:rPr>
        <w:lastRenderedPageBreak/>
        <w:t xml:space="preserve">12. </w:t>
      </w:r>
      <w:hyperlink r:id="rId80" w:history="1">
        <w:r w:rsidRPr="000417A5">
          <w:rPr>
            <w:sz w:val="28"/>
            <w:szCs w:val="28"/>
          </w:rPr>
          <w:t>Форма</w:t>
        </w:r>
      </w:hyperlink>
      <w:r w:rsidRPr="000417A5">
        <w:rPr>
          <w:sz w:val="28"/>
          <w:szCs w:val="28"/>
        </w:rPr>
        <w:t xml:space="preserve"> разрешения на ввод объекта в эксплуатацию устанавливается уполномоченным Правительством Российской Федерации федеральным органом исполнительной власти.</w:t>
      </w:r>
    </w:p>
    <w:p w:rsidR="007070B0" w:rsidRPr="000417A5" w:rsidRDefault="007070B0" w:rsidP="007070B0">
      <w:pPr>
        <w:rPr>
          <w:sz w:val="28"/>
          <w:szCs w:val="28"/>
        </w:rPr>
      </w:pPr>
      <w:r w:rsidRPr="000417A5">
        <w:rPr>
          <w:sz w:val="28"/>
          <w:szCs w:val="28"/>
        </w:rPr>
        <w:t xml:space="preserve">13. В течение трех рабочих дней со дня выдачи разрешения на ввод объекта в эксплуатацию орган, выдавший такое разрешение, направляет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ввод в эксплуатацию объектов капитального строительства, указанных в </w:t>
      </w:r>
      <w:hyperlink w:anchor="sub_651" w:history="1">
        <w:r w:rsidRPr="000417A5">
          <w:rPr>
            <w:sz w:val="28"/>
            <w:szCs w:val="28"/>
          </w:rPr>
          <w:t>пункте 5.1 статьи 6</w:t>
        </w:r>
      </w:hyperlink>
      <w:r w:rsidRPr="000417A5">
        <w:rPr>
          <w:sz w:val="28"/>
          <w:szCs w:val="28"/>
        </w:rPr>
        <w:t xml:space="preserve"> Градостроительного Кодекса, или в орган исполнительной власти субъекта Российской Федерации, уполномоченный на осуществление государственного строительного надзора, в случае, если выдано разрешение на ввод в эксплуатацию иных объектов капитального строительства.</w:t>
      </w:r>
    </w:p>
    <w:p w:rsidR="007070B0" w:rsidRPr="000417A5" w:rsidRDefault="007070B0" w:rsidP="007070B0">
      <w:pPr>
        <w:rPr>
          <w:sz w:val="28"/>
          <w:szCs w:val="28"/>
        </w:rPr>
      </w:pPr>
      <w:r w:rsidRPr="000417A5">
        <w:rPr>
          <w:sz w:val="28"/>
          <w:szCs w:val="28"/>
        </w:rPr>
        <w:t xml:space="preserve">14. В случаях, предусмотренных </w:t>
      </w:r>
      <w:hyperlink w:anchor="sub_51079" w:history="1">
        <w:r w:rsidRPr="000417A5">
          <w:rPr>
            <w:sz w:val="28"/>
            <w:szCs w:val="28"/>
          </w:rPr>
          <w:t>пунктом 9 части 7 статьи 51</w:t>
        </w:r>
      </w:hyperlink>
      <w:r w:rsidRPr="000417A5">
        <w:rPr>
          <w:sz w:val="28"/>
          <w:szCs w:val="28"/>
        </w:rPr>
        <w:t xml:space="preserve"> Градостроительного Кодекса, в течение трех рабочих дней со дня выдачи разрешения на ввод объекта в эксплуатацию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выдавшие такое разрешение,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с размещением объекта, в отношении которого выдано разрешение на ввод объекта в эксплуатацию.</w:t>
      </w:r>
    </w:p>
    <w:p w:rsidR="007070B0" w:rsidRPr="000417A5" w:rsidRDefault="007070B0" w:rsidP="007070B0">
      <w:pPr>
        <w:rPr>
          <w:sz w:val="28"/>
          <w:szCs w:val="28"/>
        </w:rPr>
      </w:pPr>
      <w:r w:rsidRPr="000417A5">
        <w:rPr>
          <w:sz w:val="28"/>
          <w:szCs w:val="28"/>
        </w:rPr>
        <w:t xml:space="preserve">15. Разрешение на ввод объекта в эксплуатацию не требуется в случае, если в соответствии с </w:t>
      </w:r>
      <w:hyperlink w:anchor="sub_51017" w:history="1">
        <w:r w:rsidRPr="000417A5">
          <w:rPr>
            <w:sz w:val="28"/>
            <w:szCs w:val="28"/>
          </w:rPr>
          <w:t>частью 17 статьи 51</w:t>
        </w:r>
      </w:hyperlink>
      <w:r w:rsidRPr="000417A5">
        <w:rPr>
          <w:sz w:val="28"/>
          <w:szCs w:val="28"/>
        </w:rPr>
        <w:t xml:space="preserve"> Градостроительного Кодекса для строительства или реконструкции объекта не требуется выдача разрешения на строительство.</w:t>
      </w:r>
    </w:p>
    <w:p w:rsidR="007070B0" w:rsidRPr="000417A5" w:rsidRDefault="007070B0" w:rsidP="007070B0">
      <w:pPr>
        <w:rPr>
          <w:sz w:val="28"/>
          <w:szCs w:val="28"/>
        </w:rPr>
      </w:pPr>
      <w:r w:rsidRPr="000417A5">
        <w:rPr>
          <w:sz w:val="28"/>
          <w:szCs w:val="28"/>
        </w:rPr>
        <w:t xml:space="preserve">16. В случае строительства или реконструкции объекта индивидуального жилищного строительства или садового дома застройщик в срок не позднее одного месяца со дня окончания строительства или реконструкции объекта индивидуального жилищного строительства или садового дома подает на бумажном носителе посредством личного обращения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том числе через многофункциональный центр, либо направляет в указанные органы посредством почтового отправления с уведомлением о вручении или единого портала государственных и муниципальных услуг уведомление об окончании строительства или реконструкции объекта индивидуального жилищного строительства или садового дома (далее - уведомление об окончании строительства). Уведомление об окончании строительства должно содержать сведения, предусмотренные </w:t>
      </w:r>
      <w:hyperlink w:anchor="sub_51111" w:history="1">
        <w:r w:rsidRPr="000417A5">
          <w:rPr>
            <w:sz w:val="28"/>
            <w:szCs w:val="28"/>
          </w:rPr>
          <w:t>пунктами 1 - 5</w:t>
        </w:r>
      </w:hyperlink>
      <w:r w:rsidRPr="000417A5">
        <w:rPr>
          <w:sz w:val="28"/>
          <w:szCs w:val="28"/>
        </w:rPr>
        <w:t xml:space="preserve">, </w:t>
      </w:r>
      <w:hyperlink w:anchor="sub_51117" w:history="1">
        <w:r w:rsidRPr="000417A5">
          <w:rPr>
            <w:sz w:val="28"/>
            <w:szCs w:val="28"/>
          </w:rPr>
          <w:t>7</w:t>
        </w:r>
      </w:hyperlink>
      <w:r w:rsidRPr="000417A5">
        <w:rPr>
          <w:sz w:val="28"/>
          <w:szCs w:val="28"/>
        </w:rPr>
        <w:t xml:space="preserve"> и </w:t>
      </w:r>
      <w:hyperlink w:anchor="sub_51118" w:history="1">
        <w:r w:rsidRPr="000417A5">
          <w:rPr>
            <w:sz w:val="28"/>
            <w:szCs w:val="28"/>
          </w:rPr>
          <w:t>8 части 1 статьи 51.1</w:t>
        </w:r>
      </w:hyperlink>
      <w:r w:rsidRPr="000417A5">
        <w:rPr>
          <w:sz w:val="28"/>
          <w:szCs w:val="28"/>
        </w:rPr>
        <w:t xml:space="preserve"> Градостроительного Кодекса, а также сведения о параметрах построенных или реконструированных объекта индивидуального жилищного строительства или садового дома, об оплате государственной пошлины за осуществление государственной регистрации прав, о способе направления застройщику уведомления, предусмотренного </w:t>
      </w:r>
      <w:hyperlink w:anchor="sub_550195" w:history="1">
        <w:r w:rsidRPr="000417A5">
          <w:rPr>
            <w:sz w:val="28"/>
            <w:szCs w:val="28"/>
          </w:rPr>
          <w:t>пунктом 5 части 19</w:t>
        </w:r>
      </w:hyperlink>
      <w:r w:rsidRPr="000417A5">
        <w:rPr>
          <w:sz w:val="28"/>
          <w:szCs w:val="28"/>
        </w:rPr>
        <w:t xml:space="preserve"> настоящей статьи. К уведомлению об окончании строительства прилагаются:</w:t>
      </w:r>
    </w:p>
    <w:p w:rsidR="007070B0" w:rsidRPr="000417A5" w:rsidRDefault="007070B0" w:rsidP="007070B0">
      <w:pPr>
        <w:rPr>
          <w:sz w:val="28"/>
          <w:szCs w:val="28"/>
        </w:rPr>
      </w:pPr>
      <w:bookmarkStart w:id="222" w:name="sub_550161"/>
      <w:r w:rsidRPr="000417A5">
        <w:rPr>
          <w:sz w:val="28"/>
          <w:szCs w:val="28"/>
        </w:rPr>
        <w:t xml:space="preserve">1) документы, предусмотренные </w:t>
      </w:r>
      <w:hyperlink w:anchor="sub_51132" w:history="1">
        <w:r w:rsidRPr="000417A5">
          <w:rPr>
            <w:sz w:val="28"/>
            <w:szCs w:val="28"/>
          </w:rPr>
          <w:t>пунктами 2</w:t>
        </w:r>
      </w:hyperlink>
      <w:r w:rsidRPr="000417A5">
        <w:rPr>
          <w:sz w:val="28"/>
          <w:szCs w:val="28"/>
        </w:rPr>
        <w:t xml:space="preserve"> и </w:t>
      </w:r>
      <w:hyperlink w:anchor="sub_51133" w:history="1">
        <w:r w:rsidRPr="000417A5">
          <w:rPr>
            <w:sz w:val="28"/>
            <w:szCs w:val="28"/>
          </w:rPr>
          <w:t>3 части 3 статьи 51.1</w:t>
        </w:r>
      </w:hyperlink>
      <w:r w:rsidRPr="000417A5">
        <w:rPr>
          <w:sz w:val="28"/>
          <w:szCs w:val="28"/>
        </w:rPr>
        <w:t xml:space="preserve"> Градостроительного Кодекса;</w:t>
      </w:r>
    </w:p>
    <w:p w:rsidR="007070B0" w:rsidRPr="000417A5" w:rsidRDefault="007070B0" w:rsidP="007070B0">
      <w:pPr>
        <w:rPr>
          <w:sz w:val="28"/>
          <w:szCs w:val="28"/>
        </w:rPr>
      </w:pPr>
      <w:bookmarkStart w:id="223" w:name="sub_550162"/>
      <w:bookmarkEnd w:id="222"/>
      <w:r w:rsidRPr="000417A5">
        <w:rPr>
          <w:sz w:val="28"/>
          <w:szCs w:val="28"/>
        </w:rPr>
        <w:t>2) технический план объекта индивидуального жилищного строительства или садового дома;</w:t>
      </w:r>
    </w:p>
    <w:p w:rsidR="007070B0" w:rsidRPr="000417A5" w:rsidRDefault="007070B0" w:rsidP="007070B0">
      <w:pPr>
        <w:rPr>
          <w:sz w:val="28"/>
          <w:szCs w:val="28"/>
        </w:rPr>
      </w:pPr>
      <w:bookmarkStart w:id="224" w:name="sub_550163"/>
      <w:bookmarkEnd w:id="223"/>
      <w:r w:rsidRPr="000417A5">
        <w:rPr>
          <w:sz w:val="28"/>
          <w:szCs w:val="28"/>
        </w:rPr>
        <w:t>3)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w:t>
      </w:r>
    </w:p>
    <w:bookmarkEnd w:id="224"/>
    <w:p w:rsidR="007070B0" w:rsidRPr="000417A5" w:rsidRDefault="007070B0" w:rsidP="007070B0">
      <w:pPr>
        <w:rPr>
          <w:sz w:val="28"/>
          <w:szCs w:val="28"/>
        </w:rPr>
      </w:pPr>
      <w:r w:rsidRPr="000417A5">
        <w:rPr>
          <w:sz w:val="28"/>
          <w:szCs w:val="28"/>
        </w:rPr>
        <w:t xml:space="preserve">17. В случае отсутствия в уведомлении об окончании строительства сведений, предусмотренных </w:t>
      </w:r>
      <w:hyperlink w:anchor="sub_55016" w:history="1">
        <w:r w:rsidRPr="000417A5">
          <w:rPr>
            <w:sz w:val="28"/>
            <w:szCs w:val="28"/>
          </w:rPr>
          <w:t>абзацем первым части 16</w:t>
        </w:r>
      </w:hyperlink>
      <w:r w:rsidRPr="000417A5">
        <w:rPr>
          <w:sz w:val="28"/>
          <w:szCs w:val="28"/>
        </w:rPr>
        <w:t xml:space="preserve"> настоящей статьи, или отсутствия документов, прилагаемых к нему и предусмотренных </w:t>
      </w:r>
      <w:hyperlink w:anchor="sub_550161" w:history="1">
        <w:r w:rsidRPr="000417A5">
          <w:rPr>
            <w:sz w:val="28"/>
            <w:szCs w:val="28"/>
          </w:rPr>
          <w:t>пунктами 1 - 3 части 16</w:t>
        </w:r>
      </w:hyperlink>
      <w:r w:rsidRPr="000417A5">
        <w:rPr>
          <w:sz w:val="28"/>
          <w:szCs w:val="28"/>
        </w:rPr>
        <w:t xml:space="preserve"> настоящей статьи, а также в случае, если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 либо уведомление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 в соответствии с </w:t>
      </w:r>
      <w:hyperlink w:anchor="sub_51106" w:history="1">
        <w:r w:rsidRPr="000417A5">
          <w:rPr>
            <w:sz w:val="28"/>
            <w:szCs w:val="28"/>
          </w:rPr>
          <w:t>частью 6 статьи 51.1</w:t>
        </w:r>
      </w:hyperlink>
      <w:r w:rsidRPr="000417A5">
        <w:rPr>
          <w:sz w:val="28"/>
          <w:szCs w:val="28"/>
        </w:rPr>
        <w:t xml:space="preserve"> Градостроительного Кодекса),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трех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документы без рассмотрения с указанием причин возврата. В этом случае уведомление об окончании строительства считается ненаправленным.</w:t>
      </w:r>
    </w:p>
    <w:p w:rsidR="007070B0" w:rsidRPr="000417A5" w:rsidRDefault="007070B0" w:rsidP="007070B0">
      <w:pPr>
        <w:rPr>
          <w:sz w:val="28"/>
          <w:szCs w:val="28"/>
        </w:rPr>
      </w:pPr>
      <w:r w:rsidRPr="000417A5">
        <w:rPr>
          <w:sz w:val="28"/>
          <w:szCs w:val="28"/>
        </w:rPr>
        <w:t>18. Форма уведомления об окончании строительства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7070B0" w:rsidRPr="000417A5" w:rsidRDefault="007070B0" w:rsidP="007070B0">
      <w:pPr>
        <w:rPr>
          <w:sz w:val="28"/>
          <w:szCs w:val="28"/>
        </w:rPr>
      </w:pPr>
      <w:r w:rsidRPr="000417A5">
        <w:rPr>
          <w:sz w:val="28"/>
          <w:szCs w:val="28"/>
        </w:rPr>
        <w:t xml:space="preserve">19. Уполномоченные на выдачу разрешений на строительство федеральный орган исполнительной власти, орган исполнительной власти субъекта </w:t>
      </w:r>
      <w:r w:rsidRPr="000417A5">
        <w:rPr>
          <w:sz w:val="28"/>
          <w:szCs w:val="28"/>
        </w:rPr>
        <w:lastRenderedPageBreak/>
        <w:t>Российской Федерации или орган местного самоуправления в течение семи рабочих дней со дня поступления уведомления об окончании строительства:</w:t>
      </w:r>
    </w:p>
    <w:p w:rsidR="007070B0" w:rsidRPr="000417A5" w:rsidRDefault="007070B0" w:rsidP="007070B0">
      <w:pPr>
        <w:rPr>
          <w:sz w:val="28"/>
          <w:szCs w:val="28"/>
        </w:rPr>
      </w:pPr>
      <w:bookmarkStart w:id="225" w:name="sub_550191"/>
      <w:r w:rsidRPr="000417A5">
        <w:rPr>
          <w:sz w:val="28"/>
          <w:szCs w:val="28"/>
        </w:rPr>
        <w:t>1) 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другими федеральными законами (в том числе в случае,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 планируемом строительстве). В случае,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w:t>
      </w:r>
    </w:p>
    <w:p w:rsidR="007070B0" w:rsidRPr="000417A5" w:rsidRDefault="007070B0" w:rsidP="007070B0">
      <w:pPr>
        <w:rPr>
          <w:sz w:val="28"/>
          <w:szCs w:val="28"/>
        </w:rPr>
      </w:pPr>
      <w:bookmarkStart w:id="226" w:name="sub_550192"/>
      <w:bookmarkEnd w:id="225"/>
      <w:r w:rsidRPr="000417A5">
        <w:rPr>
          <w:sz w:val="28"/>
          <w:szCs w:val="28"/>
        </w:rPr>
        <w:t xml:space="preserve">2) проверяет путем осмотра объекта индивидуального жилищного строительства или садового дома соответствие внешнего облика объекта индивидуального жилищного строительства или садового дома описанию внешнего вида таких объекта или дома, являющемуся приложением к уведомлению о планируемом строительстве (при условии, что застройщику в срок, предусмотренный </w:t>
      </w:r>
      <w:hyperlink w:anchor="sub_51183" w:history="1">
        <w:r w:rsidRPr="000417A5">
          <w:rPr>
            <w:sz w:val="28"/>
            <w:szCs w:val="28"/>
          </w:rPr>
          <w:t>пунктом 3 части 8 статьи 51.1</w:t>
        </w:r>
      </w:hyperlink>
      <w:r w:rsidRPr="000417A5">
        <w:rPr>
          <w:sz w:val="28"/>
          <w:szCs w:val="28"/>
        </w:rPr>
        <w:t xml:space="preserve"> Градостроительного Кодекса, не направлялось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w:t>
      </w:r>
      <w:hyperlink w:anchor="sub_511104" w:history="1">
        <w:r w:rsidRPr="000417A5">
          <w:rPr>
            <w:sz w:val="28"/>
            <w:szCs w:val="28"/>
          </w:rPr>
          <w:t>пункте 4 части 10 статьи 51.1</w:t>
        </w:r>
      </w:hyperlink>
      <w:r w:rsidRPr="000417A5">
        <w:rPr>
          <w:sz w:val="28"/>
          <w:szCs w:val="28"/>
        </w:rPr>
        <w:t xml:space="preserve"> Градостроительного Кодекса), или типовому архитектурному решению, указанному в уведомлении о планируемом строительстве, в случае строительства или реконструкции </w:t>
      </w:r>
      <w:r w:rsidRPr="000417A5">
        <w:rPr>
          <w:sz w:val="28"/>
          <w:szCs w:val="28"/>
        </w:rPr>
        <w:lastRenderedPageBreak/>
        <w:t>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7070B0" w:rsidRPr="000417A5" w:rsidRDefault="007070B0" w:rsidP="007070B0">
      <w:pPr>
        <w:rPr>
          <w:sz w:val="28"/>
          <w:szCs w:val="28"/>
        </w:rPr>
      </w:pPr>
      <w:bookmarkStart w:id="227" w:name="sub_550193"/>
      <w:bookmarkEnd w:id="226"/>
      <w:r w:rsidRPr="000417A5">
        <w:rPr>
          <w:sz w:val="28"/>
          <w:szCs w:val="28"/>
        </w:rPr>
        <w:t>3) 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w:t>
      </w:r>
    </w:p>
    <w:p w:rsidR="007070B0" w:rsidRPr="000417A5" w:rsidRDefault="007070B0" w:rsidP="007070B0">
      <w:pPr>
        <w:rPr>
          <w:sz w:val="28"/>
          <w:szCs w:val="28"/>
        </w:rPr>
      </w:pPr>
      <w:bookmarkStart w:id="228" w:name="sub_550194"/>
      <w:bookmarkEnd w:id="227"/>
      <w:r w:rsidRPr="000417A5">
        <w:rPr>
          <w:sz w:val="28"/>
          <w:szCs w:val="28"/>
        </w:rPr>
        <w:t xml:space="preserve">4) проверяет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w:t>
      </w:r>
      <w:hyperlink r:id="rId81" w:history="1">
        <w:r w:rsidRPr="000417A5">
          <w:rPr>
            <w:sz w:val="28"/>
            <w:szCs w:val="28"/>
          </w:rPr>
          <w:t>земельным</w:t>
        </w:r>
      </w:hyperlink>
      <w:r w:rsidRPr="000417A5">
        <w:rPr>
          <w:sz w:val="28"/>
          <w:szCs w:val="28"/>
        </w:rPr>
        <w:t xml:space="preserve">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7070B0" w:rsidRPr="000417A5" w:rsidRDefault="007070B0" w:rsidP="007070B0">
      <w:pPr>
        <w:rPr>
          <w:sz w:val="28"/>
          <w:szCs w:val="28"/>
        </w:rPr>
      </w:pPr>
      <w:bookmarkStart w:id="229" w:name="sub_550195"/>
      <w:bookmarkEnd w:id="228"/>
      <w:r w:rsidRPr="000417A5">
        <w:rPr>
          <w:sz w:val="28"/>
          <w:szCs w:val="28"/>
        </w:rPr>
        <w:t>5) направляет застройщику способом, указанным в уведомлении об окончании строительства,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указанием всех оснований для направления такого уведомления. Формы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bookmarkEnd w:id="229"/>
    <w:p w:rsidR="007070B0" w:rsidRPr="000417A5" w:rsidRDefault="007070B0" w:rsidP="007070B0">
      <w:pPr>
        <w:rPr>
          <w:sz w:val="28"/>
          <w:szCs w:val="28"/>
        </w:rPr>
      </w:pPr>
      <w:r w:rsidRPr="000417A5">
        <w:rPr>
          <w:sz w:val="28"/>
          <w:szCs w:val="28"/>
        </w:rPr>
        <w:t>20.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только в следующих случаях:</w:t>
      </w:r>
    </w:p>
    <w:p w:rsidR="007070B0" w:rsidRPr="000417A5" w:rsidRDefault="007070B0" w:rsidP="007070B0">
      <w:pPr>
        <w:rPr>
          <w:sz w:val="28"/>
          <w:szCs w:val="28"/>
        </w:rPr>
      </w:pPr>
      <w:bookmarkStart w:id="230" w:name="sub_550201"/>
      <w:r w:rsidRPr="000417A5">
        <w:rPr>
          <w:sz w:val="28"/>
          <w:szCs w:val="28"/>
        </w:rPr>
        <w:t xml:space="preserve">1) параметры построенных или реконструированных объекта индивидуального жилищного строительства или садового дома не соответствуют указанным в </w:t>
      </w:r>
      <w:hyperlink w:anchor="sub_550191" w:history="1">
        <w:r w:rsidRPr="000417A5">
          <w:rPr>
            <w:sz w:val="28"/>
            <w:szCs w:val="28"/>
          </w:rPr>
          <w:t>пункте 1 части 19</w:t>
        </w:r>
      </w:hyperlink>
      <w:r w:rsidRPr="000417A5">
        <w:rPr>
          <w:sz w:val="28"/>
          <w:szCs w:val="28"/>
        </w:rPr>
        <w:t xml:space="preserve"> настоящей статьи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другими федеральными законами;</w:t>
      </w:r>
    </w:p>
    <w:p w:rsidR="007070B0" w:rsidRPr="000417A5" w:rsidRDefault="007070B0" w:rsidP="007070B0">
      <w:pPr>
        <w:rPr>
          <w:sz w:val="28"/>
          <w:szCs w:val="28"/>
        </w:rPr>
      </w:pPr>
      <w:bookmarkStart w:id="231" w:name="sub_550202"/>
      <w:bookmarkEnd w:id="230"/>
      <w:r w:rsidRPr="000417A5">
        <w:rPr>
          <w:sz w:val="28"/>
          <w:szCs w:val="28"/>
        </w:rPr>
        <w:lastRenderedPageBreak/>
        <w:t xml:space="preserve">2)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w:t>
      </w:r>
      <w:hyperlink w:anchor="sub_511104" w:history="1">
        <w:r w:rsidRPr="000417A5">
          <w:rPr>
            <w:sz w:val="28"/>
            <w:szCs w:val="28"/>
          </w:rPr>
          <w:t>пункте 4 части 10 статьи 51.1</w:t>
        </w:r>
      </w:hyperlink>
      <w:r w:rsidRPr="000417A5">
        <w:rPr>
          <w:sz w:val="28"/>
          <w:szCs w:val="28"/>
        </w:rPr>
        <w:t xml:space="preserve"> Градостроительного Кодекса,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7070B0" w:rsidRPr="000417A5" w:rsidRDefault="007070B0" w:rsidP="007070B0">
      <w:pPr>
        <w:rPr>
          <w:sz w:val="28"/>
          <w:szCs w:val="28"/>
        </w:rPr>
      </w:pPr>
      <w:bookmarkStart w:id="232" w:name="sub_550203"/>
      <w:bookmarkEnd w:id="231"/>
      <w:r w:rsidRPr="000417A5">
        <w:rPr>
          <w:sz w:val="28"/>
          <w:szCs w:val="28"/>
        </w:rPr>
        <w:t>3)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7070B0" w:rsidRPr="000417A5" w:rsidRDefault="007070B0" w:rsidP="007070B0">
      <w:pPr>
        <w:rPr>
          <w:sz w:val="28"/>
          <w:szCs w:val="28"/>
        </w:rPr>
      </w:pPr>
      <w:bookmarkStart w:id="233" w:name="sub_550204"/>
      <w:bookmarkEnd w:id="232"/>
      <w:r w:rsidRPr="000417A5">
        <w:rPr>
          <w:sz w:val="28"/>
          <w:szCs w:val="28"/>
        </w:rPr>
        <w:t xml:space="preserve">4)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w:t>
      </w:r>
      <w:hyperlink r:id="rId82" w:history="1">
        <w:r w:rsidRPr="000417A5">
          <w:rPr>
            <w:sz w:val="28"/>
            <w:szCs w:val="28"/>
          </w:rPr>
          <w:t>земельным</w:t>
        </w:r>
      </w:hyperlink>
      <w:r w:rsidRPr="000417A5">
        <w:rPr>
          <w:sz w:val="28"/>
          <w:szCs w:val="28"/>
        </w:rPr>
        <w:t xml:space="preserve">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bookmarkEnd w:id="233"/>
    <w:p w:rsidR="007070B0" w:rsidRPr="000417A5" w:rsidRDefault="007070B0" w:rsidP="007070B0">
      <w:pPr>
        <w:rPr>
          <w:sz w:val="28"/>
          <w:szCs w:val="28"/>
        </w:rPr>
      </w:pPr>
      <w:r w:rsidRPr="000417A5">
        <w:rPr>
          <w:sz w:val="28"/>
          <w:szCs w:val="28"/>
        </w:rPr>
        <w:t xml:space="preserve">21. Копия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в срок, указанный в </w:t>
      </w:r>
      <w:hyperlink w:anchor="sub_55019" w:history="1">
        <w:r w:rsidRPr="000417A5">
          <w:rPr>
            <w:sz w:val="28"/>
            <w:szCs w:val="28"/>
          </w:rPr>
          <w:t>части 19</w:t>
        </w:r>
      </w:hyperlink>
      <w:r w:rsidRPr="000417A5">
        <w:rPr>
          <w:sz w:val="28"/>
          <w:szCs w:val="28"/>
        </w:rPr>
        <w:t xml:space="preserve"> настоящей статьи,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или органом местного самоуправления в орган регистрации прав, а также:</w:t>
      </w:r>
    </w:p>
    <w:p w:rsidR="007070B0" w:rsidRPr="000417A5" w:rsidRDefault="007070B0" w:rsidP="007070B0">
      <w:pPr>
        <w:rPr>
          <w:sz w:val="28"/>
          <w:szCs w:val="28"/>
        </w:rPr>
      </w:pPr>
      <w:bookmarkStart w:id="234" w:name="sub_550211"/>
      <w:r w:rsidRPr="000417A5">
        <w:rPr>
          <w:sz w:val="28"/>
          <w:szCs w:val="28"/>
        </w:rPr>
        <w:t xml:space="preserve">1) 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застройщику указанного уведомления по основанию, предусмотренному </w:t>
      </w:r>
      <w:hyperlink w:anchor="sub_550201" w:history="1">
        <w:r w:rsidRPr="000417A5">
          <w:rPr>
            <w:sz w:val="28"/>
            <w:szCs w:val="28"/>
          </w:rPr>
          <w:t>пунктом 1</w:t>
        </w:r>
      </w:hyperlink>
      <w:r w:rsidRPr="000417A5">
        <w:rPr>
          <w:sz w:val="28"/>
          <w:szCs w:val="28"/>
        </w:rPr>
        <w:t xml:space="preserve"> или </w:t>
      </w:r>
      <w:hyperlink w:anchor="sub_550202" w:history="1">
        <w:r w:rsidRPr="000417A5">
          <w:rPr>
            <w:sz w:val="28"/>
            <w:szCs w:val="28"/>
          </w:rPr>
          <w:t>2 части 20</w:t>
        </w:r>
      </w:hyperlink>
      <w:r w:rsidRPr="000417A5">
        <w:rPr>
          <w:sz w:val="28"/>
          <w:szCs w:val="28"/>
        </w:rPr>
        <w:t xml:space="preserve"> настоящей статьи;</w:t>
      </w:r>
    </w:p>
    <w:p w:rsidR="007070B0" w:rsidRPr="000417A5" w:rsidRDefault="007070B0" w:rsidP="007070B0">
      <w:pPr>
        <w:rPr>
          <w:sz w:val="28"/>
          <w:szCs w:val="28"/>
        </w:rPr>
      </w:pPr>
      <w:bookmarkStart w:id="235" w:name="sub_550212"/>
      <w:bookmarkEnd w:id="234"/>
      <w:r w:rsidRPr="000417A5">
        <w:rPr>
          <w:sz w:val="28"/>
          <w:szCs w:val="28"/>
        </w:rPr>
        <w:t xml:space="preserve">2) в орган исполнительной власти субъекта Российской Федерации, уполномоченный в области охраны объектов культурного наследия, в случае направления застройщику указанного уведомления по основанию, предусмотренному </w:t>
      </w:r>
      <w:hyperlink w:anchor="sub_550202" w:history="1">
        <w:r w:rsidRPr="000417A5">
          <w:rPr>
            <w:sz w:val="28"/>
            <w:szCs w:val="28"/>
          </w:rPr>
          <w:t>пунктом 2 части 20</w:t>
        </w:r>
      </w:hyperlink>
      <w:r w:rsidRPr="000417A5">
        <w:rPr>
          <w:sz w:val="28"/>
          <w:szCs w:val="28"/>
        </w:rPr>
        <w:t xml:space="preserve"> настоящей статьи;</w:t>
      </w:r>
    </w:p>
    <w:p w:rsidR="007070B0" w:rsidRPr="000417A5" w:rsidRDefault="007070B0" w:rsidP="007070B0">
      <w:pPr>
        <w:rPr>
          <w:sz w:val="28"/>
          <w:szCs w:val="28"/>
        </w:rPr>
      </w:pPr>
      <w:bookmarkStart w:id="236" w:name="sub_550213"/>
      <w:bookmarkEnd w:id="235"/>
      <w:r w:rsidRPr="000417A5">
        <w:rPr>
          <w:sz w:val="28"/>
          <w:szCs w:val="28"/>
        </w:rPr>
        <w:t xml:space="preserve">3) в федеральный орган исполнительной власти, уполномоченный на осуществление государственного земельного надзора, орган местного </w:t>
      </w:r>
      <w:r w:rsidRPr="000417A5">
        <w:rPr>
          <w:sz w:val="28"/>
          <w:szCs w:val="28"/>
        </w:rPr>
        <w:lastRenderedPageBreak/>
        <w:t xml:space="preserve">самоуправления, осуществляющий муниципальный земельный контроль, в случае направления застройщику указанного уведомления по основанию, предусмотренному </w:t>
      </w:r>
      <w:hyperlink w:anchor="sub_550203" w:history="1">
        <w:r w:rsidRPr="000417A5">
          <w:rPr>
            <w:sz w:val="28"/>
            <w:szCs w:val="28"/>
          </w:rPr>
          <w:t>пунктом 3</w:t>
        </w:r>
      </w:hyperlink>
      <w:r w:rsidRPr="000417A5">
        <w:rPr>
          <w:sz w:val="28"/>
          <w:szCs w:val="28"/>
        </w:rPr>
        <w:t xml:space="preserve"> или </w:t>
      </w:r>
      <w:hyperlink w:anchor="sub_550204" w:history="1">
        <w:r w:rsidRPr="000417A5">
          <w:rPr>
            <w:sz w:val="28"/>
            <w:szCs w:val="28"/>
          </w:rPr>
          <w:t>4 части 20</w:t>
        </w:r>
      </w:hyperlink>
      <w:r w:rsidRPr="000417A5">
        <w:rPr>
          <w:sz w:val="28"/>
          <w:szCs w:val="28"/>
        </w:rPr>
        <w:t xml:space="preserve"> настоящей статьи.</w:t>
      </w:r>
    </w:p>
    <w:bookmarkEnd w:id="236"/>
    <w:p w:rsidR="007070B0" w:rsidRPr="000417A5" w:rsidRDefault="007070B0" w:rsidP="007070B0">
      <w:pPr>
        <w:rPr>
          <w:sz w:val="28"/>
          <w:szCs w:val="28"/>
        </w:rPr>
      </w:pPr>
    </w:p>
    <w:p w:rsidR="007070B0" w:rsidRPr="000417A5" w:rsidRDefault="007070B0" w:rsidP="007070B0">
      <w:pPr>
        <w:rPr>
          <w:sz w:val="28"/>
          <w:szCs w:val="28"/>
        </w:rPr>
      </w:pPr>
      <w:r w:rsidRPr="000417A5">
        <w:rPr>
          <w:sz w:val="28"/>
          <w:szCs w:val="28"/>
        </w:rPr>
        <w:t>Статья 31.Ответственность за нарушения Правил</w:t>
      </w:r>
    </w:p>
    <w:p w:rsidR="007070B0" w:rsidRPr="000417A5" w:rsidRDefault="007070B0" w:rsidP="007070B0">
      <w:pPr>
        <w:rPr>
          <w:b/>
          <w:sz w:val="28"/>
          <w:szCs w:val="28"/>
        </w:rPr>
      </w:pPr>
    </w:p>
    <w:p w:rsidR="007070B0" w:rsidRPr="000417A5" w:rsidRDefault="007070B0" w:rsidP="007070B0">
      <w:pPr>
        <w:rPr>
          <w:sz w:val="28"/>
          <w:szCs w:val="28"/>
        </w:rPr>
      </w:pPr>
      <w:r w:rsidRPr="000417A5">
        <w:rPr>
          <w:sz w:val="28"/>
          <w:szCs w:val="28"/>
        </w:rPr>
        <w:t>За нарушение настоящих Правил физические и юридические лица, а также должностные лица несут ответственность, предусмотренную Кодексом Российской Федерации от 30 декабря 2001 года №195-ФЗ «Об административных правонарушениях», Законом Краснодарского края 23 июля</w:t>
      </w:r>
      <w:r w:rsidRPr="000417A5">
        <w:rPr>
          <w:b/>
          <w:i/>
          <w:sz w:val="28"/>
          <w:szCs w:val="28"/>
        </w:rPr>
        <w:t xml:space="preserve"> </w:t>
      </w:r>
      <w:r w:rsidRPr="000417A5">
        <w:rPr>
          <w:sz w:val="28"/>
          <w:szCs w:val="28"/>
        </w:rPr>
        <w:t>2003 года №608-КЗ</w:t>
      </w:r>
      <w:r w:rsidRPr="000417A5">
        <w:rPr>
          <w:b/>
          <w:i/>
          <w:sz w:val="28"/>
          <w:szCs w:val="28"/>
        </w:rPr>
        <w:t xml:space="preserve"> </w:t>
      </w:r>
      <w:r w:rsidRPr="000417A5">
        <w:rPr>
          <w:sz w:val="28"/>
          <w:szCs w:val="28"/>
        </w:rPr>
        <w:t>«Об административных правонарушениях».</w:t>
      </w:r>
    </w:p>
    <w:p w:rsidR="007070B0" w:rsidRPr="000417A5" w:rsidRDefault="007070B0" w:rsidP="007070B0">
      <w:pPr>
        <w:rPr>
          <w:b/>
          <w:i/>
          <w:sz w:val="28"/>
          <w:szCs w:val="28"/>
        </w:rPr>
      </w:pPr>
    </w:p>
    <w:bookmarkEnd w:id="0"/>
    <w:p w:rsidR="007070B0" w:rsidRPr="000417A5" w:rsidRDefault="007070B0" w:rsidP="007070B0">
      <w:pPr>
        <w:shd w:val="clear" w:color="auto" w:fill="FFFFFF"/>
        <w:tabs>
          <w:tab w:val="left" w:pos="-5387"/>
        </w:tabs>
        <w:ind w:firstLine="425"/>
        <w:rPr>
          <w:sz w:val="28"/>
          <w:szCs w:val="28"/>
        </w:rPr>
      </w:pPr>
      <w:r w:rsidRPr="000417A5">
        <w:rPr>
          <w:bCs/>
          <w:sz w:val="28"/>
          <w:szCs w:val="28"/>
        </w:rPr>
        <w:t xml:space="preserve">ЧАСТЬ </w:t>
      </w:r>
      <w:r w:rsidRPr="000417A5">
        <w:rPr>
          <w:bCs/>
          <w:sz w:val="28"/>
          <w:szCs w:val="28"/>
          <w:lang w:val="en-US"/>
        </w:rPr>
        <w:t>II</w:t>
      </w:r>
      <w:r w:rsidRPr="000417A5">
        <w:rPr>
          <w:bCs/>
          <w:sz w:val="28"/>
          <w:szCs w:val="28"/>
        </w:rPr>
        <w:t>. КАРТА ГРАДОСТРОИТЕЛЬНОГО ЗОНИРОВАНИЯ, КАРТА ЗОН С ОСОБЫМИ УСЛОВИЯМИ ИСПОЛЬЗОВАНИЯ ТЕРРИТОРИИ</w:t>
      </w:r>
      <w:r w:rsidRPr="000417A5">
        <w:rPr>
          <w:sz w:val="28"/>
          <w:szCs w:val="28"/>
        </w:rPr>
        <w:t xml:space="preserve"> </w:t>
      </w:r>
      <w:r w:rsidRPr="000417A5">
        <w:rPr>
          <w:bCs/>
          <w:sz w:val="28"/>
          <w:szCs w:val="28"/>
        </w:rPr>
        <w:t>(совмещено на одной карте)</w:t>
      </w:r>
    </w:p>
    <w:p w:rsidR="007070B0" w:rsidRPr="000417A5" w:rsidRDefault="007070B0" w:rsidP="007070B0">
      <w:pPr>
        <w:shd w:val="clear" w:color="auto" w:fill="FFFFFF"/>
        <w:tabs>
          <w:tab w:val="left" w:pos="-5387"/>
        </w:tabs>
        <w:ind w:firstLine="425"/>
        <w:rPr>
          <w:bCs/>
          <w:color w:val="000000"/>
          <w:sz w:val="28"/>
          <w:szCs w:val="28"/>
        </w:rPr>
      </w:pPr>
    </w:p>
    <w:p w:rsidR="007070B0" w:rsidRPr="000417A5" w:rsidRDefault="007070B0" w:rsidP="007070B0">
      <w:pPr>
        <w:shd w:val="clear" w:color="auto" w:fill="FFFFFF"/>
        <w:tabs>
          <w:tab w:val="left" w:pos="-5387"/>
        </w:tabs>
        <w:ind w:firstLine="851"/>
        <w:rPr>
          <w:bCs/>
          <w:sz w:val="28"/>
          <w:szCs w:val="28"/>
        </w:rPr>
      </w:pPr>
      <w:r w:rsidRPr="000417A5">
        <w:rPr>
          <w:bCs/>
          <w:sz w:val="28"/>
          <w:szCs w:val="28"/>
        </w:rPr>
        <w:t xml:space="preserve">Статья 32. Карта градостроительного зонирования территории  </w:t>
      </w:r>
      <w:r w:rsidRPr="000417A5">
        <w:rPr>
          <w:sz w:val="28"/>
          <w:szCs w:val="28"/>
        </w:rPr>
        <w:t>Новокубанского</w:t>
      </w:r>
      <w:r w:rsidRPr="000417A5">
        <w:rPr>
          <w:bCs/>
          <w:sz w:val="28"/>
          <w:szCs w:val="28"/>
        </w:rPr>
        <w:t xml:space="preserve"> городского поселения </w:t>
      </w:r>
      <w:r w:rsidRPr="000417A5">
        <w:rPr>
          <w:sz w:val="28"/>
          <w:szCs w:val="28"/>
        </w:rPr>
        <w:t>Новокубанского</w:t>
      </w:r>
      <w:r w:rsidRPr="000417A5">
        <w:rPr>
          <w:bCs/>
          <w:sz w:val="28"/>
          <w:szCs w:val="28"/>
        </w:rPr>
        <w:t xml:space="preserve"> района, карта зон с особыми условиями использования территории</w:t>
      </w:r>
      <w:r w:rsidRPr="000417A5">
        <w:rPr>
          <w:sz w:val="28"/>
          <w:szCs w:val="28"/>
        </w:rPr>
        <w:t xml:space="preserve"> </w:t>
      </w:r>
      <w:r w:rsidRPr="000417A5">
        <w:rPr>
          <w:bCs/>
          <w:sz w:val="28"/>
          <w:szCs w:val="28"/>
        </w:rPr>
        <w:t>(совмещено на одной карте)</w:t>
      </w:r>
    </w:p>
    <w:p w:rsidR="007070B0" w:rsidRPr="000417A5" w:rsidRDefault="007070B0" w:rsidP="007070B0">
      <w:pPr>
        <w:rPr>
          <w:sz w:val="28"/>
          <w:szCs w:val="28"/>
        </w:rPr>
      </w:pPr>
    </w:p>
    <w:p w:rsidR="007070B0" w:rsidRPr="000417A5" w:rsidRDefault="007070B0" w:rsidP="007070B0">
      <w:pPr>
        <w:rPr>
          <w:sz w:val="28"/>
          <w:szCs w:val="28"/>
        </w:rPr>
      </w:pPr>
      <w:r w:rsidRPr="000417A5">
        <w:rPr>
          <w:sz w:val="28"/>
          <w:szCs w:val="28"/>
        </w:rPr>
        <w:t>1. Карта градостроительного зонирования территорий Новокубанского городского поселения Новокубанского района приведена в приложении к настоящим Правилам.</w:t>
      </w:r>
    </w:p>
    <w:p w:rsidR="007070B0" w:rsidRPr="000417A5" w:rsidRDefault="007070B0" w:rsidP="007070B0">
      <w:pPr>
        <w:rPr>
          <w:sz w:val="28"/>
          <w:szCs w:val="28"/>
        </w:rPr>
      </w:pPr>
      <w:r w:rsidRPr="000417A5">
        <w:rPr>
          <w:sz w:val="28"/>
          <w:szCs w:val="28"/>
        </w:rPr>
        <w:t>2. На карте градостроительного зонирования территорий, обозначены следующие территориальные зоны:</w:t>
      </w:r>
    </w:p>
    <w:p w:rsidR="007070B0" w:rsidRPr="000417A5" w:rsidRDefault="007070B0" w:rsidP="007070B0">
      <w:pPr>
        <w:rPr>
          <w:sz w:val="28"/>
          <w:szCs w:val="28"/>
        </w:rPr>
      </w:pPr>
    </w:p>
    <w:tbl>
      <w:tblPr>
        <w:tblW w:w="9720" w:type="dxa"/>
        <w:tblInd w:w="108" w:type="dxa"/>
        <w:tblLayout w:type="fixed"/>
        <w:tblLook w:val="0000"/>
      </w:tblPr>
      <w:tblGrid>
        <w:gridCol w:w="1980"/>
        <w:gridCol w:w="7740"/>
      </w:tblGrid>
      <w:tr w:rsidR="007070B0" w:rsidRPr="000417A5" w:rsidTr="007C1E43">
        <w:trPr>
          <w:cantSplit/>
        </w:trPr>
        <w:tc>
          <w:tcPr>
            <w:tcW w:w="1980" w:type="dxa"/>
            <w:tcBorders>
              <w:top w:val="single" w:sz="4" w:space="0" w:color="000000"/>
              <w:left w:val="single" w:sz="4" w:space="0" w:color="000000"/>
              <w:bottom w:val="single" w:sz="4" w:space="0" w:color="000000"/>
            </w:tcBorders>
          </w:tcPr>
          <w:p w:rsidR="007070B0" w:rsidRPr="000417A5" w:rsidRDefault="007070B0" w:rsidP="007C1E43">
            <w:pPr>
              <w:snapToGrid w:val="0"/>
              <w:ind w:right="-108" w:firstLine="72"/>
              <w:jc w:val="center"/>
              <w:rPr>
                <w:rFonts w:eastAsia="SimSun"/>
                <w:sz w:val="28"/>
                <w:szCs w:val="28"/>
                <w:lang w:eastAsia="zh-CN"/>
              </w:rPr>
            </w:pPr>
            <w:r w:rsidRPr="000417A5">
              <w:rPr>
                <w:rFonts w:eastAsia="SimSun"/>
                <w:sz w:val="28"/>
                <w:szCs w:val="28"/>
                <w:lang w:eastAsia="zh-CN"/>
              </w:rPr>
              <w:t>Кодовые обозначения территориальных зон</w:t>
            </w:r>
          </w:p>
        </w:tc>
        <w:tc>
          <w:tcPr>
            <w:tcW w:w="7740" w:type="dxa"/>
            <w:tcBorders>
              <w:top w:val="single" w:sz="4" w:space="0" w:color="000000"/>
              <w:left w:val="single" w:sz="4" w:space="0" w:color="000000"/>
              <w:bottom w:val="single" w:sz="4" w:space="0" w:color="000000"/>
              <w:right w:val="single" w:sz="4" w:space="0" w:color="000000"/>
            </w:tcBorders>
            <w:vAlign w:val="center"/>
          </w:tcPr>
          <w:p w:rsidR="007070B0" w:rsidRPr="000417A5" w:rsidRDefault="007070B0" w:rsidP="007C1E43">
            <w:pPr>
              <w:snapToGrid w:val="0"/>
              <w:ind w:firstLine="426"/>
              <w:jc w:val="center"/>
              <w:rPr>
                <w:rFonts w:eastAsia="SimSun"/>
                <w:sz w:val="28"/>
                <w:szCs w:val="28"/>
                <w:lang w:eastAsia="zh-CN"/>
              </w:rPr>
            </w:pPr>
            <w:r w:rsidRPr="000417A5">
              <w:rPr>
                <w:rFonts w:eastAsia="SimSun"/>
                <w:sz w:val="28"/>
                <w:szCs w:val="28"/>
                <w:lang w:eastAsia="zh-CN"/>
              </w:rPr>
              <w:t>Наименование территориальных зон</w:t>
            </w:r>
          </w:p>
        </w:tc>
      </w:tr>
      <w:tr w:rsidR="007070B0" w:rsidRPr="000417A5" w:rsidTr="007C1E43">
        <w:trPr>
          <w:cantSplit/>
        </w:trPr>
        <w:tc>
          <w:tcPr>
            <w:tcW w:w="1980" w:type="dxa"/>
            <w:tcBorders>
              <w:left w:val="single" w:sz="4" w:space="0" w:color="000000"/>
              <w:bottom w:val="single" w:sz="4" w:space="0" w:color="000000"/>
            </w:tcBorders>
            <w:vAlign w:val="center"/>
          </w:tcPr>
          <w:p w:rsidR="007070B0" w:rsidRPr="000417A5" w:rsidRDefault="007070B0" w:rsidP="007C1E43">
            <w:pPr>
              <w:snapToGrid w:val="0"/>
              <w:ind w:firstLine="426"/>
              <w:jc w:val="center"/>
              <w:rPr>
                <w:rFonts w:eastAsia="SimSun"/>
                <w:color w:val="FF0000"/>
                <w:sz w:val="28"/>
                <w:szCs w:val="28"/>
                <w:lang w:eastAsia="zh-CN"/>
              </w:rPr>
            </w:pPr>
          </w:p>
        </w:tc>
        <w:tc>
          <w:tcPr>
            <w:tcW w:w="7740" w:type="dxa"/>
            <w:tcBorders>
              <w:left w:val="single" w:sz="4" w:space="0" w:color="000000"/>
              <w:bottom w:val="single" w:sz="4" w:space="0" w:color="000000"/>
              <w:right w:val="single" w:sz="4" w:space="0" w:color="000000"/>
            </w:tcBorders>
            <w:vAlign w:val="center"/>
          </w:tcPr>
          <w:p w:rsidR="007070B0" w:rsidRPr="000417A5" w:rsidRDefault="007070B0" w:rsidP="007C1E43">
            <w:pPr>
              <w:snapToGrid w:val="0"/>
              <w:ind w:firstLine="252"/>
              <w:rPr>
                <w:caps/>
                <w:sz w:val="28"/>
                <w:szCs w:val="28"/>
              </w:rPr>
            </w:pPr>
            <w:r w:rsidRPr="000417A5">
              <w:rPr>
                <w:caps/>
                <w:sz w:val="28"/>
                <w:szCs w:val="28"/>
              </w:rPr>
              <w:t>Жилые зоны:</w:t>
            </w:r>
          </w:p>
        </w:tc>
      </w:tr>
      <w:tr w:rsidR="007070B0" w:rsidRPr="000417A5" w:rsidTr="007C1E43">
        <w:trPr>
          <w:trHeight w:val="521"/>
        </w:trPr>
        <w:tc>
          <w:tcPr>
            <w:tcW w:w="1980" w:type="dxa"/>
            <w:tcBorders>
              <w:top w:val="single" w:sz="4" w:space="0" w:color="auto"/>
              <w:left w:val="single" w:sz="4" w:space="0" w:color="000000"/>
              <w:bottom w:val="single" w:sz="4" w:space="0" w:color="auto"/>
            </w:tcBorders>
            <w:vAlign w:val="center"/>
          </w:tcPr>
          <w:p w:rsidR="007070B0" w:rsidRPr="000417A5" w:rsidRDefault="007070B0" w:rsidP="007C1E43">
            <w:pPr>
              <w:tabs>
                <w:tab w:val="left" w:pos="0"/>
                <w:tab w:val="left" w:pos="732"/>
                <w:tab w:val="left" w:pos="792"/>
                <w:tab w:val="left" w:pos="837"/>
                <w:tab w:val="left" w:pos="972"/>
              </w:tabs>
              <w:snapToGrid w:val="0"/>
              <w:jc w:val="center"/>
              <w:rPr>
                <w:rFonts w:eastAsia="SimSun"/>
                <w:sz w:val="28"/>
                <w:szCs w:val="28"/>
                <w:lang w:eastAsia="zh-CN"/>
              </w:rPr>
            </w:pPr>
            <w:r w:rsidRPr="000417A5">
              <w:rPr>
                <w:rFonts w:eastAsia="SimSun"/>
                <w:sz w:val="28"/>
                <w:szCs w:val="28"/>
                <w:lang w:eastAsia="zh-CN"/>
              </w:rPr>
              <w:t>Ж-1А</w:t>
            </w:r>
          </w:p>
        </w:tc>
        <w:tc>
          <w:tcPr>
            <w:tcW w:w="7740" w:type="dxa"/>
            <w:tcBorders>
              <w:top w:val="single" w:sz="4" w:space="0" w:color="auto"/>
              <w:left w:val="single" w:sz="4" w:space="0" w:color="000000"/>
              <w:bottom w:val="single" w:sz="4" w:space="0" w:color="auto"/>
              <w:right w:val="single" w:sz="4" w:space="0" w:color="000000"/>
            </w:tcBorders>
            <w:vAlign w:val="center"/>
          </w:tcPr>
          <w:p w:rsidR="007070B0" w:rsidRPr="000417A5" w:rsidRDefault="007070B0" w:rsidP="007C1E43">
            <w:pPr>
              <w:snapToGrid w:val="0"/>
              <w:rPr>
                <w:bCs/>
                <w:sz w:val="28"/>
                <w:szCs w:val="28"/>
              </w:rPr>
            </w:pPr>
            <w:r w:rsidRPr="000417A5">
              <w:rPr>
                <w:bCs/>
                <w:sz w:val="28"/>
                <w:szCs w:val="28"/>
              </w:rPr>
              <w:t>Зона застройки индивидуальными жилыми домами</w:t>
            </w:r>
          </w:p>
        </w:tc>
      </w:tr>
      <w:tr w:rsidR="007070B0" w:rsidRPr="000417A5" w:rsidTr="007C1E43">
        <w:tc>
          <w:tcPr>
            <w:tcW w:w="1980" w:type="dxa"/>
            <w:tcBorders>
              <w:top w:val="single" w:sz="4" w:space="0" w:color="000000"/>
              <w:left w:val="single" w:sz="4" w:space="0" w:color="000000"/>
              <w:bottom w:val="single" w:sz="4" w:space="0" w:color="000000"/>
            </w:tcBorders>
            <w:vAlign w:val="center"/>
          </w:tcPr>
          <w:p w:rsidR="007070B0" w:rsidRPr="000417A5" w:rsidRDefault="007070B0" w:rsidP="007C1E43">
            <w:pPr>
              <w:tabs>
                <w:tab w:val="left" w:pos="-108"/>
                <w:tab w:val="left" w:pos="0"/>
              </w:tabs>
              <w:snapToGrid w:val="0"/>
              <w:jc w:val="center"/>
              <w:rPr>
                <w:rFonts w:eastAsia="SimSun"/>
                <w:sz w:val="28"/>
                <w:szCs w:val="28"/>
                <w:lang w:eastAsia="zh-CN"/>
              </w:rPr>
            </w:pPr>
            <w:r w:rsidRPr="000417A5">
              <w:rPr>
                <w:rFonts w:eastAsia="SimSun"/>
                <w:sz w:val="28"/>
                <w:szCs w:val="28"/>
                <w:lang w:eastAsia="zh-CN"/>
              </w:rPr>
              <w:t>Ж – МЗ</w:t>
            </w:r>
          </w:p>
        </w:tc>
        <w:tc>
          <w:tcPr>
            <w:tcW w:w="7740" w:type="dxa"/>
            <w:tcBorders>
              <w:top w:val="single" w:sz="4" w:space="0" w:color="000000"/>
              <w:left w:val="single" w:sz="4" w:space="0" w:color="000000"/>
              <w:bottom w:val="single" w:sz="4" w:space="0" w:color="000000"/>
              <w:right w:val="single" w:sz="4" w:space="0" w:color="000000"/>
            </w:tcBorders>
            <w:vAlign w:val="center"/>
          </w:tcPr>
          <w:p w:rsidR="007070B0" w:rsidRPr="000417A5" w:rsidRDefault="007070B0" w:rsidP="007C1E43">
            <w:pPr>
              <w:snapToGrid w:val="0"/>
              <w:rPr>
                <w:rFonts w:eastAsia="SimSun"/>
                <w:bCs/>
                <w:sz w:val="28"/>
                <w:szCs w:val="28"/>
                <w:lang w:eastAsia="zh-CN"/>
              </w:rPr>
            </w:pPr>
            <w:r>
              <w:rPr>
                <w:sz w:val="28"/>
                <w:szCs w:val="28"/>
              </w:rPr>
              <w:t>З</w:t>
            </w:r>
            <w:r w:rsidRPr="00430791">
              <w:rPr>
                <w:sz w:val="28"/>
                <w:szCs w:val="28"/>
              </w:rPr>
              <w:t>он</w:t>
            </w:r>
            <w:r>
              <w:rPr>
                <w:sz w:val="28"/>
                <w:szCs w:val="28"/>
              </w:rPr>
              <w:t>а</w:t>
            </w:r>
            <w:r w:rsidRPr="00430791">
              <w:rPr>
                <w:sz w:val="28"/>
                <w:szCs w:val="28"/>
              </w:rPr>
              <w:t xml:space="preserve"> застройки индивидуальными жилыми домами и малоэтажными жилыми домами блокированной застройки</w:t>
            </w:r>
          </w:p>
        </w:tc>
      </w:tr>
      <w:tr w:rsidR="007070B0" w:rsidRPr="000417A5" w:rsidTr="007C1E43">
        <w:tc>
          <w:tcPr>
            <w:tcW w:w="1980" w:type="dxa"/>
            <w:tcBorders>
              <w:top w:val="single" w:sz="4" w:space="0" w:color="000000"/>
              <w:left w:val="single" w:sz="4" w:space="0" w:color="000000"/>
              <w:bottom w:val="single" w:sz="4" w:space="0" w:color="000000"/>
            </w:tcBorders>
            <w:vAlign w:val="center"/>
          </w:tcPr>
          <w:p w:rsidR="007070B0" w:rsidRPr="000417A5" w:rsidRDefault="007070B0" w:rsidP="007C1E43">
            <w:pPr>
              <w:tabs>
                <w:tab w:val="left" w:pos="-108"/>
                <w:tab w:val="left" w:pos="0"/>
              </w:tabs>
              <w:snapToGrid w:val="0"/>
              <w:jc w:val="center"/>
              <w:rPr>
                <w:rFonts w:eastAsia="SimSun"/>
                <w:sz w:val="28"/>
                <w:szCs w:val="28"/>
                <w:lang w:eastAsia="zh-CN"/>
              </w:rPr>
            </w:pPr>
            <w:r w:rsidRPr="000417A5">
              <w:rPr>
                <w:rFonts w:eastAsia="SimSun"/>
                <w:sz w:val="28"/>
                <w:szCs w:val="28"/>
                <w:lang w:eastAsia="zh-CN"/>
              </w:rPr>
              <w:t>Ж – СЗ</w:t>
            </w:r>
          </w:p>
        </w:tc>
        <w:tc>
          <w:tcPr>
            <w:tcW w:w="7740" w:type="dxa"/>
            <w:tcBorders>
              <w:top w:val="single" w:sz="4" w:space="0" w:color="000000"/>
              <w:left w:val="single" w:sz="4" w:space="0" w:color="000000"/>
              <w:bottom w:val="single" w:sz="4" w:space="0" w:color="000000"/>
              <w:right w:val="single" w:sz="4" w:space="0" w:color="000000"/>
            </w:tcBorders>
            <w:vAlign w:val="center"/>
          </w:tcPr>
          <w:p w:rsidR="007070B0" w:rsidRPr="000417A5" w:rsidRDefault="007070B0" w:rsidP="007C1E43">
            <w:pPr>
              <w:snapToGrid w:val="0"/>
              <w:rPr>
                <w:rFonts w:eastAsia="SimSun"/>
                <w:bCs/>
                <w:sz w:val="28"/>
                <w:szCs w:val="28"/>
                <w:lang w:eastAsia="zh-CN"/>
              </w:rPr>
            </w:pPr>
            <w:r>
              <w:rPr>
                <w:rFonts w:eastAsia="SimSun"/>
                <w:sz w:val="28"/>
                <w:szCs w:val="28"/>
                <w:lang w:eastAsia="zh-CN"/>
              </w:rPr>
              <w:t xml:space="preserve">Зона </w:t>
            </w:r>
            <w:r w:rsidRPr="00430791">
              <w:rPr>
                <w:sz w:val="28"/>
                <w:szCs w:val="28"/>
              </w:rPr>
              <w:t>застройки среднеэтажными жилыми домами блокированной застройки и многоквартирными домами</w:t>
            </w:r>
          </w:p>
        </w:tc>
      </w:tr>
      <w:tr w:rsidR="007070B0" w:rsidRPr="000417A5" w:rsidTr="007C1E43">
        <w:tc>
          <w:tcPr>
            <w:tcW w:w="1980" w:type="dxa"/>
            <w:tcBorders>
              <w:top w:val="single" w:sz="4" w:space="0" w:color="000000"/>
              <w:left w:val="single" w:sz="4" w:space="0" w:color="000000"/>
              <w:bottom w:val="single" w:sz="4" w:space="0" w:color="auto"/>
            </w:tcBorders>
            <w:vAlign w:val="center"/>
          </w:tcPr>
          <w:p w:rsidR="007070B0" w:rsidRPr="000417A5" w:rsidRDefault="007070B0" w:rsidP="007C1E43">
            <w:pPr>
              <w:tabs>
                <w:tab w:val="left" w:pos="-108"/>
                <w:tab w:val="left" w:pos="0"/>
              </w:tabs>
              <w:snapToGrid w:val="0"/>
              <w:jc w:val="center"/>
              <w:rPr>
                <w:rFonts w:eastAsia="SimSun"/>
                <w:sz w:val="28"/>
                <w:szCs w:val="28"/>
                <w:lang w:eastAsia="zh-CN"/>
              </w:rPr>
            </w:pPr>
            <w:r w:rsidRPr="000417A5">
              <w:rPr>
                <w:rFonts w:eastAsia="SimSun"/>
                <w:sz w:val="28"/>
                <w:szCs w:val="28"/>
                <w:lang w:eastAsia="zh-CN"/>
              </w:rPr>
              <w:t>Ж-С</w:t>
            </w:r>
            <w:r>
              <w:rPr>
                <w:rFonts w:eastAsia="SimSun"/>
                <w:sz w:val="28"/>
                <w:szCs w:val="28"/>
                <w:lang w:eastAsia="zh-CN"/>
              </w:rPr>
              <w:t>Н</w:t>
            </w:r>
            <w:r w:rsidRPr="000417A5">
              <w:rPr>
                <w:rFonts w:eastAsia="SimSun"/>
                <w:sz w:val="28"/>
                <w:szCs w:val="28"/>
                <w:lang w:eastAsia="zh-CN"/>
              </w:rPr>
              <w:t>Т</w:t>
            </w:r>
          </w:p>
        </w:tc>
        <w:tc>
          <w:tcPr>
            <w:tcW w:w="7740" w:type="dxa"/>
            <w:tcBorders>
              <w:top w:val="single" w:sz="4" w:space="0" w:color="000000"/>
              <w:left w:val="single" w:sz="4" w:space="0" w:color="000000"/>
              <w:bottom w:val="single" w:sz="4" w:space="0" w:color="000000"/>
              <w:right w:val="single" w:sz="4" w:space="0" w:color="000000"/>
            </w:tcBorders>
          </w:tcPr>
          <w:p w:rsidR="007070B0" w:rsidRPr="000417A5" w:rsidRDefault="007070B0" w:rsidP="007C1E43">
            <w:pPr>
              <w:snapToGrid w:val="0"/>
              <w:ind w:firstLine="252"/>
              <w:rPr>
                <w:rFonts w:eastAsia="SimSun"/>
                <w:bCs/>
                <w:sz w:val="28"/>
                <w:szCs w:val="28"/>
                <w:lang w:eastAsia="zh-CN"/>
              </w:rPr>
            </w:pPr>
            <w:r w:rsidRPr="000417A5">
              <w:rPr>
                <w:rFonts w:eastAsia="SimSun"/>
                <w:sz w:val="28"/>
                <w:szCs w:val="28"/>
                <w:lang w:eastAsia="zh-CN"/>
              </w:rPr>
              <w:t xml:space="preserve">Зона </w:t>
            </w:r>
            <w:r>
              <w:rPr>
                <w:sz w:val="28"/>
                <w:szCs w:val="28"/>
              </w:rPr>
              <w:t>садоводческих некоммерческих товариществ</w:t>
            </w:r>
          </w:p>
        </w:tc>
      </w:tr>
      <w:tr w:rsidR="007070B0" w:rsidRPr="000417A5" w:rsidTr="007C1E43">
        <w:trPr>
          <w:trHeight w:val="270"/>
        </w:trPr>
        <w:tc>
          <w:tcPr>
            <w:tcW w:w="1980" w:type="dxa"/>
            <w:tcBorders>
              <w:top w:val="single" w:sz="4" w:space="0" w:color="auto"/>
              <w:left w:val="single" w:sz="4" w:space="0" w:color="000000"/>
              <w:bottom w:val="single" w:sz="4" w:space="0" w:color="auto"/>
            </w:tcBorders>
            <w:vAlign w:val="center"/>
          </w:tcPr>
          <w:p w:rsidR="007070B0" w:rsidRPr="000417A5" w:rsidRDefault="007070B0" w:rsidP="007C1E43">
            <w:pPr>
              <w:tabs>
                <w:tab w:val="left" w:pos="0"/>
              </w:tabs>
              <w:snapToGrid w:val="0"/>
              <w:jc w:val="center"/>
              <w:rPr>
                <w:rFonts w:eastAsia="SimSun"/>
                <w:color w:val="FF0000"/>
                <w:sz w:val="28"/>
                <w:szCs w:val="28"/>
                <w:lang w:eastAsia="zh-CN"/>
              </w:rPr>
            </w:pPr>
            <w:r w:rsidRPr="000417A5">
              <w:rPr>
                <w:sz w:val="28"/>
                <w:szCs w:val="28"/>
              </w:rPr>
              <w:t>Ж-Р</w:t>
            </w:r>
          </w:p>
        </w:tc>
        <w:tc>
          <w:tcPr>
            <w:tcW w:w="7740" w:type="dxa"/>
            <w:tcBorders>
              <w:top w:val="single" w:sz="4" w:space="0" w:color="000000"/>
              <w:left w:val="single" w:sz="4" w:space="0" w:color="000000"/>
              <w:bottom w:val="single" w:sz="4" w:space="0" w:color="auto"/>
              <w:right w:val="single" w:sz="4" w:space="0" w:color="000000"/>
            </w:tcBorders>
            <w:vAlign w:val="center"/>
          </w:tcPr>
          <w:p w:rsidR="007070B0" w:rsidRPr="000417A5" w:rsidRDefault="007070B0" w:rsidP="007C1E43">
            <w:pPr>
              <w:pStyle w:val="Iauiue"/>
              <w:tabs>
                <w:tab w:val="left" w:pos="360"/>
                <w:tab w:val="left" w:pos="1260"/>
              </w:tabs>
              <w:ind w:firstLine="252"/>
              <w:jc w:val="both"/>
              <w:rPr>
                <w:rFonts w:eastAsia="SimSun"/>
                <w:color w:val="FF0000"/>
                <w:sz w:val="28"/>
                <w:szCs w:val="28"/>
                <w:lang w:eastAsia="zh-CN"/>
              </w:rPr>
            </w:pPr>
            <w:r w:rsidRPr="000417A5">
              <w:rPr>
                <w:sz w:val="28"/>
                <w:szCs w:val="28"/>
              </w:rPr>
              <w:t>Зона развития застройки жилыми домами</w:t>
            </w:r>
          </w:p>
        </w:tc>
      </w:tr>
      <w:tr w:rsidR="007070B0" w:rsidRPr="000417A5" w:rsidTr="007C1E43">
        <w:trPr>
          <w:trHeight w:val="270"/>
        </w:trPr>
        <w:tc>
          <w:tcPr>
            <w:tcW w:w="1980" w:type="dxa"/>
            <w:tcBorders>
              <w:top w:val="single" w:sz="4" w:space="0" w:color="auto"/>
              <w:left w:val="single" w:sz="4" w:space="0" w:color="000000"/>
              <w:bottom w:val="single" w:sz="4" w:space="0" w:color="auto"/>
            </w:tcBorders>
            <w:vAlign w:val="center"/>
          </w:tcPr>
          <w:p w:rsidR="007070B0" w:rsidRPr="000417A5" w:rsidRDefault="007070B0" w:rsidP="007C1E43">
            <w:pPr>
              <w:tabs>
                <w:tab w:val="left" w:pos="0"/>
                <w:tab w:val="left" w:pos="732"/>
                <w:tab w:val="left" w:pos="837"/>
                <w:tab w:val="left" w:pos="972"/>
              </w:tabs>
              <w:snapToGrid w:val="0"/>
              <w:jc w:val="center"/>
              <w:rPr>
                <w:rFonts w:eastAsia="SimSun"/>
                <w:color w:val="FF0000"/>
                <w:sz w:val="28"/>
                <w:szCs w:val="28"/>
                <w:lang w:eastAsia="zh-CN"/>
              </w:rPr>
            </w:pPr>
          </w:p>
        </w:tc>
        <w:tc>
          <w:tcPr>
            <w:tcW w:w="7740" w:type="dxa"/>
            <w:tcBorders>
              <w:top w:val="single" w:sz="4" w:space="0" w:color="auto"/>
              <w:left w:val="single" w:sz="4" w:space="0" w:color="000000"/>
              <w:bottom w:val="single" w:sz="4" w:space="0" w:color="auto"/>
              <w:right w:val="single" w:sz="4" w:space="0" w:color="000000"/>
            </w:tcBorders>
            <w:vAlign w:val="center"/>
          </w:tcPr>
          <w:p w:rsidR="007070B0" w:rsidRPr="000417A5" w:rsidRDefault="007070B0" w:rsidP="007C1E43">
            <w:pPr>
              <w:pStyle w:val="Iauiue"/>
              <w:tabs>
                <w:tab w:val="left" w:pos="540"/>
              </w:tabs>
              <w:ind w:firstLine="252"/>
              <w:jc w:val="both"/>
              <w:rPr>
                <w:b/>
                <w:sz w:val="28"/>
                <w:szCs w:val="28"/>
                <w:u w:val="single"/>
              </w:rPr>
            </w:pPr>
          </w:p>
        </w:tc>
      </w:tr>
      <w:tr w:rsidR="007070B0" w:rsidRPr="000417A5" w:rsidTr="007C1E43">
        <w:trPr>
          <w:trHeight w:val="360"/>
        </w:trPr>
        <w:tc>
          <w:tcPr>
            <w:tcW w:w="1980" w:type="dxa"/>
            <w:tcBorders>
              <w:top w:val="single" w:sz="4" w:space="0" w:color="auto"/>
              <w:left w:val="single" w:sz="4" w:space="0" w:color="000000"/>
              <w:bottom w:val="single" w:sz="4" w:space="0" w:color="000000"/>
            </w:tcBorders>
            <w:vAlign w:val="center"/>
          </w:tcPr>
          <w:p w:rsidR="007070B0" w:rsidRPr="000417A5" w:rsidRDefault="007070B0" w:rsidP="007C1E43">
            <w:pPr>
              <w:tabs>
                <w:tab w:val="left" w:pos="0"/>
                <w:tab w:val="left" w:pos="732"/>
                <w:tab w:val="left" w:pos="837"/>
                <w:tab w:val="left" w:pos="972"/>
              </w:tabs>
              <w:snapToGrid w:val="0"/>
              <w:jc w:val="center"/>
              <w:rPr>
                <w:rFonts w:eastAsia="SimSun"/>
                <w:caps/>
                <w:color w:val="FF0000"/>
                <w:sz w:val="28"/>
                <w:szCs w:val="28"/>
                <w:lang w:eastAsia="zh-CN"/>
              </w:rPr>
            </w:pPr>
          </w:p>
        </w:tc>
        <w:tc>
          <w:tcPr>
            <w:tcW w:w="7740" w:type="dxa"/>
            <w:tcBorders>
              <w:top w:val="single" w:sz="4" w:space="0" w:color="auto"/>
              <w:left w:val="single" w:sz="4" w:space="0" w:color="000000"/>
              <w:bottom w:val="single" w:sz="4" w:space="0" w:color="auto"/>
              <w:right w:val="single" w:sz="4" w:space="0" w:color="000000"/>
            </w:tcBorders>
          </w:tcPr>
          <w:p w:rsidR="007070B0" w:rsidRPr="000417A5" w:rsidRDefault="007070B0" w:rsidP="007C1E43">
            <w:pPr>
              <w:snapToGrid w:val="0"/>
              <w:ind w:firstLine="252"/>
              <w:rPr>
                <w:rFonts w:eastAsia="SimSun"/>
                <w:caps/>
                <w:sz w:val="28"/>
                <w:szCs w:val="28"/>
                <w:lang w:eastAsia="zh-CN"/>
              </w:rPr>
            </w:pPr>
            <w:r w:rsidRPr="000417A5">
              <w:rPr>
                <w:rFonts w:eastAsia="SimSun"/>
                <w:caps/>
                <w:sz w:val="28"/>
                <w:szCs w:val="28"/>
                <w:lang w:eastAsia="zh-CN"/>
              </w:rPr>
              <w:t>ОБЩЕСТВЕННО - ДЕЛОВЫЕ ЗОНЫ:</w:t>
            </w:r>
          </w:p>
        </w:tc>
      </w:tr>
      <w:tr w:rsidR="007070B0" w:rsidRPr="000417A5" w:rsidTr="007C1E43">
        <w:trPr>
          <w:trHeight w:val="674"/>
        </w:trPr>
        <w:tc>
          <w:tcPr>
            <w:tcW w:w="1980" w:type="dxa"/>
            <w:tcBorders>
              <w:top w:val="single" w:sz="4" w:space="0" w:color="auto"/>
              <w:left w:val="single" w:sz="4" w:space="0" w:color="000000"/>
              <w:bottom w:val="single" w:sz="4" w:space="0" w:color="000000"/>
            </w:tcBorders>
            <w:vAlign w:val="center"/>
          </w:tcPr>
          <w:p w:rsidR="007070B0" w:rsidRPr="000417A5" w:rsidRDefault="007070B0" w:rsidP="007C1E43">
            <w:pPr>
              <w:snapToGrid w:val="0"/>
              <w:jc w:val="center"/>
              <w:rPr>
                <w:rFonts w:eastAsia="SimSun"/>
                <w:sz w:val="28"/>
                <w:szCs w:val="28"/>
                <w:lang w:eastAsia="zh-CN"/>
              </w:rPr>
            </w:pPr>
            <w:r w:rsidRPr="000417A5">
              <w:rPr>
                <w:rFonts w:eastAsia="SimSun"/>
                <w:sz w:val="28"/>
                <w:szCs w:val="28"/>
                <w:lang w:eastAsia="zh-CN"/>
              </w:rPr>
              <w:t>ОД-1</w:t>
            </w:r>
          </w:p>
        </w:tc>
        <w:tc>
          <w:tcPr>
            <w:tcW w:w="7740" w:type="dxa"/>
            <w:tcBorders>
              <w:top w:val="single" w:sz="4" w:space="0" w:color="auto"/>
              <w:left w:val="single" w:sz="4" w:space="0" w:color="000000"/>
              <w:bottom w:val="single" w:sz="4" w:space="0" w:color="000000"/>
              <w:right w:val="single" w:sz="4" w:space="0" w:color="000000"/>
            </w:tcBorders>
            <w:vAlign w:val="center"/>
          </w:tcPr>
          <w:p w:rsidR="007070B0" w:rsidRPr="000417A5" w:rsidRDefault="007070B0" w:rsidP="007C1E43">
            <w:pPr>
              <w:rPr>
                <w:sz w:val="28"/>
                <w:szCs w:val="28"/>
              </w:rPr>
            </w:pPr>
            <w:r>
              <w:rPr>
                <w:sz w:val="28"/>
                <w:szCs w:val="28"/>
              </w:rPr>
              <w:t xml:space="preserve">    З</w:t>
            </w:r>
            <w:r w:rsidRPr="00430791">
              <w:rPr>
                <w:sz w:val="28"/>
                <w:szCs w:val="28"/>
              </w:rPr>
              <w:t>он</w:t>
            </w:r>
            <w:r>
              <w:rPr>
                <w:sz w:val="28"/>
                <w:szCs w:val="28"/>
              </w:rPr>
              <w:t>а</w:t>
            </w:r>
            <w:r w:rsidRPr="00430791">
              <w:rPr>
                <w:sz w:val="28"/>
                <w:szCs w:val="28"/>
              </w:rPr>
              <w:t xml:space="preserve"> делового, общественного и коммерческого назначения</w:t>
            </w:r>
          </w:p>
        </w:tc>
      </w:tr>
      <w:tr w:rsidR="007070B0" w:rsidRPr="000417A5" w:rsidTr="007C1E43">
        <w:tc>
          <w:tcPr>
            <w:tcW w:w="1980" w:type="dxa"/>
            <w:tcBorders>
              <w:top w:val="single" w:sz="4" w:space="0" w:color="000000"/>
              <w:left w:val="single" w:sz="4" w:space="0" w:color="000000"/>
              <w:bottom w:val="single" w:sz="4" w:space="0" w:color="000000"/>
            </w:tcBorders>
            <w:vAlign w:val="center"/>
          </w:tcPr>
          <w:p w:rsidR="007070B0" w:rsidRPr="000417A5" w:rsidRDefault="007070B0" w:rsidP="007C1E43">
            <w:pPr>
              <w:snapToGrid w:val="0"/>
              <w:jc w:val="center"/>
              <w:rPr>
                <w:rFonts w:eastAsia="SimSun"/>
                <w:sz w:val="28"/>
                <w:szCs w:val="28"/>
                <w:lang w:eastAsia="zh-CN"/>
              </w:rPr>
            </w:pPr>
            <w:r w:rsidRPr="000417A5">
              <w:rPr>
                <w:rFonts w:eastAsia="SimSun"/>
                <w:sz w:val="28"/>
                <w:szCs w:val="28"/>
                <w:lang w:eastAsia="zh-CN"/>
              </w:rPr>
              <w:t>ОД-2</w:t>
            </w:r>
          </w:p>
        </w:tc>
        <w:tc>
          <w:tcPr>
            <w:tcW w:w="7740" w:type="dxa"/>
            <w:tcBorders>
              <w:top w:val="single" w:sz="4" w:space="0" w:color="000000"/>
              <w:left w:val="single" w:sz="4" w:space="0" w:color="000000"/>
              <w:bottom w:val="single" w:sz="4" w:space="0" w:color="000000"/>
              <w:right w:val="single" w:sz="4" w:space="0" w:color="000000"/>
            </w:tcBorders>
            <w:vAlign w:val="center"/>
          </w:tcPr>
          <w:p w:rsidR="007070B0" w:rsidRPr="000417A5" w:rsidRDefault="007070B0" w:rsidP="007C1E43">
            <w:pPr>
              <w:snapToGrid w:val="0"/>
              <w:ind w:firstLine="252"/>
              <w:rPr>
                <w:rFonts w:eastAsia="SimSun"/>
                <w:sz w:val="28"/>
                <w:szCs w:val="28"/>
                <w:lang w:eastAsia="zh-CN"/>
              </w:rPr>
            </w:pPr>
            <w:r w:rsidRPr="000417A5">
              <w:rPr>
                <w:sz w:val="28"/>
                <w:szCs w:val="28"/>
              </w:rPr>
              <w:t>Зона объектов образования</w:t>
            </w:r>
          </w:p>
        </w:tc>
      </w:tr>
      <w:tr w:rsidR="007070B0" w:rsidRPr="000417A5" w:rsidTr="007C1E43">
        <w:tc>
          <w:tcPr>
            <w:tcW w:w="1980" w:type="dxa"/>
            <w:tcBorders>
              <w:top w:val="single" w:sz="4" w:space="0" w:color="000000"/>
              <w:left w:val="single" w:sz="4" w:space="0" w:color="000000"/>
              <w:bottom w:val="single" w:sz="4" w:space="0" w:color="000000"/>
            </w:tcBorders>
            <w:vAlign w:val="center"/>
          </w:tcPr>
          <w:p w:rsidR="007070B0" w:rsidRPr="000417A5" w:rsidRDefault="007070B0" w:rsidP="007C1E43">
            <w:pPr>
              <w:snapToGrid w:val="0"/>
              <w:jc w:val="center"/>
              <w:rPr>
                <w:rFonts w:eastAsia="SimSun"/>
                <w:sz w:val="28"/>
                <w:szCs w:val="28"/>
                <w:lang w:eastAsia="zh-CN"/>
              </w:rPr>
            </w:pPr>
            <w:r w:rsidRPr="000417A5">
              <w:rPr>
                <w:rFonts w:eastAsia="SimSun"/>
                <w:sz w:val="28"/>
                <w:szCs w:val="28"/>
                <w:lang w:eastAsia="zh-CN"/>
              </w:rPr>
              <w:lastRenderedPageBreak/>
              <w:t>ОД-3</w:t>
            </w:r>
          </w:p>
        </w:tc>
        <w:tc>
          <w:tcPr>
            <w:tcW w:w="7740" w:type="dxa"/>
            <w:tcBorders>
              <w:top w:val="single" w:sz="4" w:space="0" w:color="000000"/>
              <w:left w:val="single" w:sz="4" w:space="0" w:color="000000"/>
              <w:bottom w:val="single" w:sz="4" w:space="0" w:color="000000"/>
              <w:right w:val="single" w:sz="4" w:space="0" w:color="000000"/>
            </w:tcBorders>
            <w:vAlign w:val="center"/>
          </w:tcPr>
          <w:p w:rsidR="007070B0" w:rsidRPr="000417A5" w:rsidRDefault="007070B0" w:rsidP="007C1E43">
            <w:pPr>
              <w:snapToGrid w:val="0"/>
              <w:ind w:firstLine="252"/>
              <w:rPr>
                <w:rFonts w:eastAsia="SimSun"/>
                <w:sz w:val="28"/>
                <w:szCs w:val="28"/>
                <w:lang w:eastAsia="zh-CN"/>
              </w:rPr>
            </w:pPr>
            <w:r w:rsidRPr="000417A5">
              <w:rPr>
                <w:sz w:val="28"/>
                <w:szCs w:val="28"/>
              </w:rPr>
              <w:t>Зона объектов здравоохранения</w:t>
            </w:r>
          </w:p>
        </w:tc>
      </w:tr>
      <w:tr w:rsidR="007070B0" w:rsidRPr="000417A5" w:rsidTr="007C1E43">
        <w:trPr>
          <w:cantSplit/>
        </w:trPr>
        <w:tc>
          <w:tcPr>
            <w:tcW w:w="1980" w:type="dxa"/>
            <w:tcBorders>
              <w:top w:val="single" w:sz="4" w:space="0" w:color="000000"/>
              <w:left w:val="single" w:sz="4" w:space="0" w:color="000000"/>
              <w:bottom w:val="single" w:sz="4" w:space="0" w:color="000000"/>
            </w:tcBorders>
            <w:vAlign w:val="center"/>
          </w:tcPr>
          <w:p w:rsidR="007070B0" w:rsidRPr="000417A5" w:rsidRDefault="007070B0" w:rsidP="007C1E43">
            <w:pPr>
              <w:snapToGrid w:val="0"/>
              <w:jc w:val="center"/>
              <w:rPr>
                <w:rFonts w:eastAsia="SimSun"/>
                <w:sz w:val="28"/>
                <w:szCs w:val="28"/>
                <w:lang w:eastAsia="zh-CN"/>
              </w:rPr>
            </w:pPr>
            <w:r w:rsidRPr="000417A5">
              <w:rPr>
                <w:rFonts w:eastAsia="SimSun"/>
                <w:sz w:val="28"/>
                <w:szCs w:val="28"/>
                <w:lang w:eastAsia="zh-CN"/>
              </w:rPr>
              <w:t>ОД-Р</w:t>
            </w:r>
          </w:p>
        </w:tc>
        <w:tc>
          <w:tcPr>
            <w:tcW w:w="7740" w:type="dxa"/>
            <w:tcBorders>
              <w:top w:val="single" w:sz="4" w:space="0" w:color="000000"/>
              <w:left w:val="single" w:sz="4" w:space="0" w:color="000000"/>
              <w:bottom w:val="single" w:sz="4" w:space="0" w:color="000000"/>
              <w:right w:val="single" w:sz="4" w:space="0" w:color="000000"/>
            </w:tcBorders>
          </w:tcPr>
          <w:p w:rsidR="007070B0" w:rsidRPr="000417A5" w:rsidRDefault="007070B0" w:rsidP="007C1E43">
            <w:pPr>
              <w:snapToGrid w:val="0"/>
              <w:ind w:firstLine="252"/>
              <w:rPr>
                <w:rFonts w:eastAsia="SimSun"/>
                <w:color w:val="FF0000"/>
                <w:sz w:val="28"/>
                <w:szCs w:val="28"/>
                <w:lang w:eastAsia="zh-CN"/>
              </w:rPr>
            </w:pPr>
            <w:r w:rsidRPr="000417A5">
              <w:rPr>
                <w:bCs/>
                <w:sz w:val="28"/>
                <w:szCs w:val="28"/>
              </w:rPr>
              <w:t>Зона развития общественно-деловой и коммерческой застройки</w:t>
            </w:r>
          </w:p>
        </w:tc>
      </w:tr>
      <w:tr w:rsidR="007070B0" w:rsidRPr="000417A5" w:rsidTr="007C1E43">
        <w:trPr>
          <w:cantSplit/>
          <w:trHeight w:val="255"/>
        </w:trPr>
        <w:tc>
          <w:tcPr>
            <w:tcW w:w="1980" w:type="dxa"/>
            <w:tcBorders>
              <w:top w:val="single" w:sz="4" w:space="0" w:color="000000"/>
              <w:left w:val="single" w:sz="4" w:space="0" w:color="000000"/>
              <w:bottom w:val="single" w:sz="4" w:space="0" w:color="auto"/>
            </w:tcBorders>
            <w:vAlign w:val="center"/>
          </w:tcPr>
          <w:p w:rsidR="007070B0" w:rsidRPr="000417A5" w:rsidRDefault="007070B0" w:rsidP="007C1E43">
            <w:pPr>
              <w:snapToGrid w:val="0"/>
              <w:ind w:firstLine="284"/>
              <w:jc w:val="center"/>
              <w:rPr>
                <w:rFonts w:eastAsia="SimSun"/>
                <w:color w:val="FF0000"/>
                <w:sz w:val="28"/>
                <w:szCs w:val="28"/>
                <w:lang w:eastAsia="zh-CN"/>
              </w:rPr>
            </w:pPr>
          </w:p>
        </w:tc>
        <w:tc>
          <w:tcPr>
            <w:tcW w:w="7740" w:type="dxa"/>
            <w:tcBorders>
              <w:top w:val="single" w:sz="4" w:space="0" w:color="000000"/>
              <w:left w:val="single" w:sz="4" w:space="0" w:color="000000"/>
              <w:bottom w:val="single" w:sz="4" w:space="0" w:color="auto"/>
              <w:right w:val="single" w:sz="4" w:space="0" w:color="000000"/>
            </w:tcBorders>
            <w:vAlign w:val="center"/>
          </w:tcPr>
          <w:p w:rsidR="007070B0" w:rsidRPr="000417A5" w:rsidRDefault="007070B0" w:rsidP="007C1E43">
            <w:pPr>
              <w:snapToGrid w:val="0"/>
              <w:ind w:firstLine="252"/>
              <w:rPr>
                <w:rFonts w:eastAsia="SimSun"/>
                <w:color w:val="FF0000"/>
                <w:sz w:val="28"/>
                <w:szCs w:val="28"/>
                <w:lang w:eastAsia="zh-CN"/>
              </w:rPr>
            </w:pPr>
          </w:p>
        </w:tc>
      </w:tr>
      <w:tr w:rsidR="007070B0" w:rsidRPr="000417A5" w:rsidTr="007C1E43">
        <w:trPr>
          <w:cantSplit/>
          <w:trHeight w:val="525"/>
        </w:trPr>
        <w:tc>
          <w:tcPr>
            <w:tcW w:w="1980" w:type="dxa"/>
            <w:tcBorders>
              <w:top w:val="single" w:sz="4" w:space="0" w:color="auto"/>
              <w:left w:val="single" w:sz="4" w:space="0" w:color="000000"/>
              <w:bottom w:val="single" w:sz="4" w:space="0" w:color="000000"/>
            </w:tcBorders>
            <w:vAlign w:val="center"/>
          </w:tcPr>
          <w:p w:rsidR="007070B0" w:rsidRPr="000417A5" w:rsidRDefault="007070B0" w:rsidP="007C1E43">
            <w:pPr>
              <w:snapToGrid w:val="0"/>
              <w:ind w:firstLine="426"/>
              <w:jc w:val="center"/>
              <w:rPr>
                <w:rFonts w:eastAsia="SimSun"/>
                <w:color w:val="FF0000"/>
                <w:sz w:val="28"/>
                <w:szCs w:val="28"/>
                <w:lang w:eastAsia="zh-CN"/>
              </w:rPr>
            </w:pPr>
          </w:p>
        </w:tc>
        <w:tc>
          <w:tcPr>
            <w:tcW w:w="7740" w:type="dxa"/>
            <w:tcBorders>
              <w:top w:val="single" w:sz="4" w:space="0" w:color="auto"/>
              <w:left w:val="single" w:sz="4" w:space="0" w:color="000000"/>
              <w:bottom w:val="single" w:sz="4" w:space="0" w:color="000000"/>
              <w:right w:val="single" w:sz="4" w:space="0" w:color="000000"/>
            </w:tcBorders>
          </w:tcPr>
          <w:p w:rsidR="007070B0" w:rsidRPr="000417A5" w:rsidRDefault="007070B0" w:rsidP="007C1E43">
            <w:pPr>
              <w:snapToGrid w:val="0"/>
              <w:ind w:firstLine="252"/>
              <w:rPr>
                <w:rFonts w:eastAsia="SimSun"/>
                <w:bCs/>
                <w:caps/>
                <w:sz w:val="28"/>
                <w:szCs w:val="28"/>
                <w:lang w:eastAsia="zh-CN"/>
              </w:rPr>
            </w:pPr>
            <w:r w:rsidRPr="000417A5">
              <w:rPr>
                <w:rFonts w:eastAsia="SimSun"/>
                <w:bCs/>
                <w:caps/>
                <w:sz w:val="28"/>
                <w:szCs w:val="28"/>
                <w:lang w:eastAsia="zh-CN"/>
              </w:rPr>
              <w:t xml:space="preserve">Производственные зоны: </w:t>
            </w:r>
          </w:p>
        </w:tc>
      </w:tr>
      <w:tr w:rsidR="007070B0" w:rsidRPr="000417A5" w:rsidTr="007C1E43">
        <w:trPr>
          <w:cantSplit/>
        </w:trPr>
        <w:tc>
          <w:tcPr>
            <w:tcW w:w="1980" w:type="dxa"/>
            <w:tcBorders>
              <w:top w:val="single" w:sz="4" w:space="0" w:color="000000"/>
              <w:left w:val="single" w:sz="4" w:space="0" w:color="000000"/>
              <w:bottom w:val="single" w:sz="4" w:space="0" w:color="000000"/>
            </w:tcBorders>
            <w:vAlign w:val="center"/>
          </w:tcPr>
          <w:p w:rsidR="007070B0" w:rsidRPr="000417A5" w:rsidRDefault="007070B0" w:rsidP="007C1E43">
            <w:pPr>
              <w:snapToGrid w:val="0"/>
              <w:jc w:val="center"/>
              <w:rPr>
                <w:rFonts w:eastAsia="SimSun"/>
                <w:bCs/>
                <w:sz w:val="28"/>
                <w:szCs w:val="28"/>
                <w:lang w:eastAsia="zh-CN"/>
              </w:rPr>
            </w:pPr>
            <w:r w:rsidRPr="000417A5">
              <w:rPr>
                <w:rFonts w:eastAsia="SimSun"/>
                <w:bCs/>
                <w:sz w:val="28"/>
                <w:szCs w:val="28"/>
                <w:lang w:eastAsia="zh-CN"/>
              </w:rPr>
              <w:t>П-3</w:t>
            </w:r>
          </w:p>
        </w:tc>
        <w:tc>
          <w:tcPr>
            <w:tcW w:w="7740" w:type="dxa"/>
            <w:tcBorders>
              <w:top w:val="single" w:sz="4" w:space="0" w:color="000000"/>
              <w:left w:val="single" w:sz="4" w:space="0" w:color="000000"/>
              <w:bottom w:val="single" w:sz="4" w:space="0" w:color="000000"/>
              <w:right w:val="single" w:sz="4" w:space="0" w:color="000000"/>
            </w:tcBorders>
            <w:vAlign w:val="center"/>
          </w:tcPr>
          <w:p w:rsidR="007070B0" w:rsidRPr="000417A5" w:rsidRDefault="007070B0" w:rsidP="007C1E43">
            <w:pPr>
              <w:snapToGrid w:val="0"/>
              <w:ind w:firstLine="252"/>
              <w:rPr>
                <w:rFonts w:eastAsia="SimSun"/>
                <w:sz w:val="28"/>
                <w:szCs w:val="28"/>
                <w:lang w:eastAsia="zh-CN"/>
              </w:rPr>
            </w:pPr>
            <w:r w:rsidRPr="000417A5">
              <w:rPr>
                <w:rFonts w:eastAsia="SimSun"/>
                <w:bCs/>
                <w:sz w:val="28"/>
                <w:szCs w:val="28"/>
                <w:lang w:eastAsia="zh-CN"/>
              </w:rPr>
              <w:t xml:space="preserve">Зона предприятий, производств и объектов </w:t>
            </w:r>
            <w:r w:rsidRPr="000417A5">
              <w:rPr>
                <w:rFonts w:eastAsia="SimSun"/>
                <w:bCs/>
                <w:sz w:val="28"/>
                <w:szCs w:val="28"/>
                <w:lang w:val="en-US" w:eastAsia="zh-CN"/>
              </w:rPr>
              <w:t>III</w:t>
            </w:r>
            <w:r w:rsidRPr="000417A5">
              <w:rPr>
                <w:rFonts w:eastAsia="SimSun"/>
                <w:bCs/>
                <w:sz w:val="28"/>
                <w:szCs w:val="28"/>
                <w:lang w:eastAsia="zh-CN"/>
              </w:rPr>
              <w:t xml:space="preserve"> класса опасности</w:t>
            </w:r>
            <w:r w:rsidRPr="000417A5">
              <w:rPr>
                <w:rFonts w:eastAsia="SimSun"/>
                <w:sz w:val="28"/>
                <w:szCs w:val="28"/>
                <w:lang w:eastAsia="zh-CN"/>
              </w:rPr>
              <w:t xml:space="preserve"> СЗЗ-</w:t>
            </w:r>
            <w:smartTag w:uri="urn:schemas-microsoft-com:office:smarttags" w:element="metricconverter">
              <w:smartTagPr>
                <w:attr w:name="ProductID" w:val="15 см"/>
              </w:smartTagPr>
              <w:r w:rsidRPr="000417A5">
                <w:rPr>
                  <w:rFonts w:eastAsia="SimSun"/>
                  <w:sz w:val="28"/>
                  <w:szCs w:val="28"/>
                  <w:lang w:eastAsia="zh-CN"/>
                </w:rPr>
                <w:t>300 м</w:t>
              </w:r>
            </w:smartTag>
            <w:r w:rsidRPr="000417A5">
              <w:rPr>
                <w:rFonts w:eastAsia="SimSun"/>
                <w:sz w:val="28"/>
                <w:szCs w:val="28"/>
                <w:lang w:eastAsia="zh-CN"/>
              </w:rPr>
              <w:t>.</w:t>
            </w:r>
          </w:p>
        </w:tc>
      </w:tr>
      <w:tr w:rsidR="007070B0" w:rsidRPr="000417A5" w:rsidTr="007C1E43">
        <w:trPr>
          <w:cantSplit/>
        </w:trPr>
        <w:tc>
          <w:tcPr>
            <w:tcW w:w="1980" w:type="dxa"/>
            <w:tcBorders>
              <w:top w:val="single" w:sz="4" w:space="0" w:color="000000"/>
              <w:left w:val="single" w:sz="4" w:space="0" w:color="000000"/>
              <w:bottom w:val="single" w:sz="4" w:space="0" w:color="000000"/>
            </w:tcBorders>
            <w:vAlign w:val="center"/>
          </w:tcPr>
          <w:p w:rsidR="007070B0" w:rsidRPr="000417A5" w:rsidRDefault="007070B0" w:rsidP="007C1E43">
            <w:pPr>
              <w:snapToGrid w:val="0"/>
              <w:jc w:val="center"/>
              <w:rPr>
                <w:rFonts w:eastAsia="SimSun"/>
                <w:bCs/>
                <w:sz w:val="28"/>
                <w:szCs w:val="28"/>
                <w:lang w:eastAsia="zh-CN"/>
              </w:rPr>
            </w:pPr>
            <w:r w:rsidRPr="000417A5">
              <w:rPr>
                <w:rFonts w:eastAsia="SimSun"/>
                <w:bCs/>
                <w:sz w:val="28"/>
                <w:szCs w:val="28"/>
                <w:lang w:eastAsia="zh-CN"/>
              </w:rPr>
              <w:t>П-4</w:t>
            </w:r>
          </w:p>
        </w:tc>
        <w:tc>
          <w:tcPr>
            <w:tcW w:w="7740" w:type="dxa"/>
            <w:tcBorders>
              <w:top w:val="single" w:sz="4" w:space="0" w:color="000000"/>
              <w:left w:val="single" w:sz="4" w:space="0" w:color="000000"/>
              <w:bottom w:val="single" w:sz="4" w:space="0" w:color="000000"/>
              <w:right w:val="single" w:sz="4" w:space="0" w:color="000000"/>
            </w:tcBorders>
            <w:vAlign w:val="center"/>
          </w:tcPr>
          <w:p w:rsidR="007070B0" w:rsidRPr="000417A5" w:rsidRDefault="007070B0" w:rsidP="007C1E43">
            <w:pPr>
              <w:snapToGrid w:val="0"/>
              <w:ind w:firstLine="252"/>
              <w:rPr>
                <w:rFonts w:eastAsia="SimSun"/>
                <w:sz w:val="28"/>
                <w:szCs w:val="28"/>
                <w:lang w:eastAsia="zh-CN"/>
              </w:rPr>
            </w:pPr>
            <w:r w:rsidRPr="000417A5">
              <w:rPr>
                <w:rFonts w:eastAsia="SimSun"/>
                <w:bCs/>
                <w:sz w:val="28"/>
                <w:szCs w:val="28"/>
                <w:lang w:eastAsia="zh-CN"/>
              </w:rPr>
              <w:t xml:space="preserve">Зона предприятий, производств и объектов </w:t>
            </w:r>
            <w:r w:rsidRPr="000417A5">
              <w:rPr>
                <w:rFonts w:eastAsia="SimSun"/>
                <w:bCs/>
                <w:sz w:val="28"/>
                <w:szCs w:val="28"/>
                <w:lang w:val="en-US" w:eastAsia="zh-CN"/>
              </w:rPr>
              <w:t>I</w:t>
            </w:r>
            <w:r w:rsidRPr="000417A5">
              <w:rPr>
                <w:rFonts w:eastAsia="SimSun"/>
                <w:sz w:val="28"/>
                <w:szCs w:val="28"/>
                <w:lang w:val="en-US" w:eastAsia="zh-CN"/>
              </w:rPr>
              <w:t>V</w:t>
            </w:r>
            <w:r w:rsidRPr="000417A5">
              <w:rPr>
                <w:rFonts w:eastAsia="SimSun"/>
                <w:sz w:val="28"/>
                <w:szCs w:val="28"/>
                <w:lang w:eastAsia="zh-CN"/>
              </w:rPr>
              <w:t xml:space="preserve"> класса </w:t>
            </w:r>
            <w:r w:rsidRPr="000417A5">
              <w:rPr>
                <w:rFonts w:eastAsia="SimSun"/>
                <w:bCs/>
                <w:sz w:val="28"/>
                <w:szCs w:val="28"/>
                <w:lang w:eastAsia="zh-CN"/>
              </w:rPr>
              <w:t>опасности</w:t>
            </w:r>
            <w:r w:rsidRPr="000417A5">
              <w:rPr>
                <w:rFonts w:eastAsia="SimSun"/>
                <w:sz w:val="28"/>
                <w:szCs w:val="28"/>
                <w:lang w:eastAsia="zh-CN"/>
              </w:rPr>
              <w:t xml:space="preserve"> СЗЗ-</w:t>
            </w:r>
            <w:smartTag w:uri="urn:schemas-microsoft-com:office:smarttags" w:element="metricconverter">
              <w:smartTagPr>
                <w:attr w:name="ProductID" w:val="15 см"/>
              </w:smartTagPr>
              <w:r w:rsidRPr="000417A5">
                <w:rPr>
                  <w:rFonts w:eastAsia="SimSun"/>
                  <w:sz w:val="28"/>
                  <w:szCs w:val="28"/>
                  <w:lang w:eastAsia="zh-CN"/>
                </w:rPr>
                <w:t>100 м</w:t>
              </w:r>
            </w:smartTag>
            <w:r w:rsidRPr="000417A5">
              <w:rPr>
                <w:rFonts w:eastAsia="SimSun"/>
                <w:sz w:val="28"/>
                <w:szCs w:val="28"/>
                <w:lang w:eastAsia="zh-CN"/>
              </w:rPr>
              <w:t>.</w:t>
            </w:r>
          </w:p>
        </w:tc>
      </w:tr>
      <w:tr w:rsidR="007070B0" w:rsidRPr="000417A5" w:rsidTr="007C1E43">
        <w:trPr>
          <w:cantSplit/>
        </w:trPr>
        <w:tc>
          <w:tcPr>
            <w:tcW w:w="1980" w:type="dxa"/>
            <w:tcBorders>
              <w:top w:val="single" w:sz="4" w:space="0" w:color="000000"/>
              <w:left w:val="single" w:sz="4" w:space="0" w:color="000000"/>
              <w:bottom w:val="single" w:sz="4" w:space="0" w:color="000000"/>
            </w:tcBorders>
            <w:vAlign w:val="center"/>
          </w:tcPr>
          <w:p w:rsidR="007070B0" w:rsidRPr="000417A5" w:rsidRDefault="007070B0" w:rsidP="007C1E43">
            <w:pPr>
              <w:snapToGrid w:val="0"/>
              <w:jc w:val="center"/>
              <w:rPr>
                <w:rFonts w:eastAsia="SimSun"/>
                <w:bCs/>
                <w:sz w:val="28"/>
                <w:szCs w:val="28"/>
                <w:lang w:eastAsia="zh-CN"/>
              </w:rPr>
            </w:pPr>
            <w:r w:rsidRPr="000417A5">
              <w:rPr>
                <w:rFonts w:eastAsia="SimSun"/>
                <w:bCs/>
                <w:sz w:val="28"/>
                <w:szCs w:val="28"/>
                <w:lang w:eastAsia="zh-CN"/>
              </w:rPr>
              <w:t>П-5</w:t>
            </w:r>
          </w:p>
        </w:tc>
        <w:tc>
          <w:tcPr>
            <w:tcW w:w="7740" w:type="dxa"/>
            <w:tcBorders>
              <w:top w:val="single" w:sz="4" w:space="0" w:color="000000"/>
              <w:left w:val="single" w:sz="4" w:space="0" w:color="000000"/>
              <w:bottom w:val="single" w:sz="4" w:space="0" w:color="000000"/>
              <w:right w:val="single" w:sz="4" w:space="0" w:color="000000"/>
            </w:tcBorders>
            <w:vAlign w:val="center"/>
          </w:tcPr>
          <w:p w:rsidR="007070B0" w:rsidRPr="000417A5" w:rsidRDefault="007070B0" w:rsidP="007C1E43">
            <w:pPr>
              <w:snapToGrid w:val="0"/>
              <w:ind w:firstLine="252"/>
              <w:rPr>
                <w:rFonts w:eastAsia="SimSun"/>
                <w:sz w:val="28"/>
                <w:szCs w:val="28"/>
                <w:lang w:eastAsia="zh-CN"/>
              </w:rPr>
            </w:pPr>
            <w:r w:rsidRPr="000417A5">
              <w:rPr>
                <w:rFonts w:eastAsia="SimSun"/>
                <w:bCs/>
                <w:sz w:val="28"/>
                <w:szCs w:val="28"/>
                <w:lang w:eastAsia="zh-CN"/>
              </w:rPr>
              <w:t xml:space="preserve">Зона предприятий, производств и объектов </w:t>
            </w:r>
            <w:r w:rsidRPr="000417A5">
              <w:rPr>
                <w:rFonts w:eastAsia="SimSun"/>
                <w:sz w:val="28"/>
                <w:szCs w:val="28"/>
                <w:lang w:val="en-US" w:eastAsia="zh-CN"/>
              </w:rPr>
              <w:t>V</w:t>
            </w:r>
            <w:r w:rsidRPr="000417A5">
              <w:rPr>
                <w:rFonts w:eastAsia="SimSun"/>
                <w:sz w:val="28"/>
                <w:szCs w:val="28"/>
                <w:lang w:eastAsia="zh-CN"/>
              </w:rPr>
              <w:t xml:space="preserve"> класса </w:t>
            </w:r>
            <w:r w:rsidRPr="000417A5">
              <w:rPr>
                <w:rFonts w:eastAsia="SimSun"/>
                <w:bCs/>
                <w:sz w:val="28"/>
                <w:szCs w:val="28"/>
                <w:lang w:eastAsia="zh-CN"/>
              </w:rPr>
              <w:t>опасности</w:t>
            </w:r>
            <w:r w:rsidRPr="000417A5">
              <w:rPr>
                <w:rFonts w:eastAsia="SimSun"/>
                <w:sz w:val="28"/>
                <w:szCs w:val="28"/>
                <w:lang w:eastAsia="zh-CN"/>
              </w:rPr>
              <w:t xml:space="preserve"> СЗЗ-</w:t>
            </w:r>
            <w:smartTag w:uri="urn:schemas-microsoft-com:office:smarttags" w:element="metricconverter">
              <w:smartTagPr>
                <w:attr w:name="ProductID" w:val="15 см"/>
              </w:smartTagPr>
              <w:r w:rsidRPr="000417A5">
                <w:rPr>
                  <w:rFonts w:eastAsia="SimSun"/>
                  <w:sz w:val="28"/>
                  <w:szCs w:val="28"/>
                  <w:lang w:eastAsia="zh-CN"/>
                </w:rPr>
                <w:t>50 м</w:t>
              </w:r>
            </w:smartTag>
            <w:r w:rsidRPr="000417A5">
              <w:rPr>
                <w:rFonts w:eastAsia="SimSun"/>
                <w:sz w:val="28"/>
                <w:szCs w:val="28"/>
                <w:lang w:eastAsia="zh-CN"/>
              </w:rPr>
              <w:t>.</w:t>
            </w:r>
          </w:p>
        </w:tc>
      </w:tr>
      <w:tr w:rsidR="007070B0" w:rsidRPr="000417A5" w:rsidTr="007C1E43">
        <w:trPr>
          <w:cantSplit/>
          <w:trHeight w:val="300"/>
        </w:trPr>
        <w:tc>
          <w:tcPr>
            <w:tcW w:w="1980" w:type="dxa"/>
            <w:tcBorders>
              <w:top w:val="single" w:sz="4" w:space="0" w:color="000000"/>
              <w:left w:val="single" w:sz="4" w:space="0" w:color="000000"/>
              <w:bottom w:val="single" w:sz="4" w:space="0" w:color="auto"/>
            </w:tcBorders>
            <w:vAlign w:val="center"/>
          </w:tcPr>
          <w:p w:rsidR="007070B0" w:rsidRPr="000417A5" w:rsidRDefault="007070B0" w:rsidP="007C1E43">
            <w:pPr>
              <w:snapToGrid w:val="0"/>
              <w:jc w:val="center"/>
              <w:rPr>
                <w:rFonts w:eastAsia="SimSun"/>
                <w:bCs/>
                <w:sz w:val="28"/>
                <w:szCs w:val="28"/>
                <w:lang w:eastAsia="zh-CN"/>
              </w:rPr>
            </w:pPr>
            <w:r w:rsidRPr="000417A5">
              <w:rPr>
                <w:rFonts w:eastAsia="SimSun"/>
                <w:bCs/>
                <w:sz w:val="28"/>
                <w:szCs w:val="28"/>
                <w:lang w:eastAsia="zh-CN"/>
              </w:rPr>
              <w:t>П-Р</w:t>
            </w:r>
          </w:p>
        </w:tc>
        <w:tc>
          <w:tcPr>
            <w:tcW w:w="7740" w:type="dxa"/>
            <w:tcBorders>
              <w:top w:val="single" w:sz="4" w:space="0" w:color="000000"/>
              <w:left w:val="single" w:sz="4" w:space="0" w:color="000000"/>
              <w:bottom w:val="single" w:sz="4" w:space="0" w:color="auto"/>
              <w:right w:val="single" w:sz="4" w:space="0" w:color="000000"/>
            </w:tcBorders>
            <w:vAlign w:val="center"/>
          </w:tcPr>
          <w:p w:rsidR="007070B0" w:rsidRPr="000417A5" w:rsidRDefault="007070B0" w:rsidP="007C1E43">
            <w:pPr>
              <w:ind w:firstLine="252"/>
              <w:rPr>
                <w:rFonts w:eastAsia="SimSun"/>
                <w:sz w:val="28"/>
                <w:szCs w:val="28"/>
                <w:lang w:eastAsia="zh-CN"/>
              </w:rPr>
            </w:pPr>
            <w:r w:rsidRPr="000417A5">
              <w:rPr>
                <w:sz w:val="28"/>
                <w:szCs w:val="28"/>
              </w:rPr>
              <w:t xml:space="preserve">Зона развития </w:t>
            </w:r>
            <w:r w:rsidRPr="000417A5">
              <w:rPr>
                <w:bCs/>
                <w:sz w:val="28"/>
                <w:szCs w:val="28"/>
              </w:rPr>
              <w:t>предприятий, производств и объектов</w:t>
            </w:r>
          </w:p>
        </w:tc>
      </w:tr>
      <w:tr w:rsidR="007070B0" w:rsidRPr="000417A5" w:rsidTr="007C1E43">
        <w:trPr>
          <w:cantSplit/>
          <w:trHeight w:val="300"/>
        </w:trPr>
        <w:tc>
          <w:tcPr>
            <w:tcW w:w="1980" w:type="dxa"/>
            <w:tcBorders>
              <w:top w:val="single" w:sz="4" w:space="0" w:color="auto"/>
              <w:left w:val="single" w:sz="4" w:space="0" w:color="000000"/>
              <w:bottom w:val="single" w:sz="4" w:space="0" w:color="000000"/>
            </w:tcBorders>
            <w:vAlign w:val="center"/>
          </w:tcPr>
          <w:p w:rsidR="007070B0" w:rsidRPr="000417A5" w:rsidRDefault="007070B0" w:rsidP="007C1E43">
            <w:pPr>
              <w:snapToGrid w:val="0"/>
              <w:ind w:firstLine="426"/>
              <w:jc w:val="center"/>
              <w:rPr>
                <w:rFonts w:eastAsia="SimSun"/>
                <w:bCs/>
                <w:color w:val="FF0000"/>
                <w:sz w:val="28"/>
                <w:szCs w:val="28"/>
                <w:lang w:eastAsia="zh-CN"/>
              </w:rPr>
            </w:pPr>
          </w:p>
        </w:tc>
        <w:tc>
          <w:tcPr>
            <w:tcW w:w="7740" w:type="dxa"/>
            <w:tcBorders>
              <w:top w:val="single" w:sz="4" w:space="0" w:color="auto"/>
              <w:left w:val="single" w:sz="4" w:space="0" w:color="000000"/>
              <w:bottom w:val="single" w:sz="4" w:space="0" w:color="000000"/>
              <w:right w:val="single" w:sz="4" w:space="0" w:color="000000"/>
            </w:tcBorders>
            <w:vAlign w:val="center"/>
          </w:tcPr>
          <w:p w:rsidR="007070B0" w:rsidRPr="000417A5" w:rsidRDefault="007070B0" w:rsidP="007C1E43">
            <w:pPr>
              <w:snapToGrid w:val="0"/>
              <w:ind w:firstLine="252"/>
              <w:rPr>
                <w:b/>
                <w:sz w:val="28"/>
                <w:szCs w:val="28"/>
                <w:u w:val="single"/>
              </w:rPr>
            </w:pPr>
          </w:p>
        </w:tc>
      </w:tr>
      <w:tr w:rsidR="007070B0" w:rsidRPr="000417A5" w:rsidTr="007C1E43">
        <w:trPr>
          <w:cantSplit/>
        </w:trPr>
        <w:tc>
          <w:tcPr>
            <w:tcW w:w="1980" w:type="dxa"/>
            <w:tcBorders>
              <w:top w:val="single" w:sz="4" w:space="0" w:color="000000"/>
              <w:left w:val="single" w:sz="4" w:space="0" w:color="000000"/>
              <w:bottom w:val="single" w:sz="4" w:space="0" w:color="000000"/>
            </w:tcBorders>
            <w:vAlign w:val="center"/>
          </w:tcPr>
          <w:p w:rsidR="007070B0" w:rsidRPr="000417A5" w:rsidRDefault="007070B0" w:rsidP="007C1E43">
            <w:pPr>
              <w:snapToGrid w:val="0"/>
              <w:ind w:firstLine="426"/>
              <w:jc w:val="center"/>
              <w:rPr>
                <w:rFonts w:eastAsia="SimSun"/>
                <w:color w:val="FF0000"/>
                <w:sz w:val="28"/>
                <w:szCs w:val="28"/>
                <w:lang w:eastAsia="zh-CN"/>
              </w:rPr>
            </w:pPr>
          </w:p>
        </w:tc>
        <w:tc>
          <w:tcPr>
            <w:tcW w:w="7740" w:type="dxa"/>
            <w:tcBorders>
              <w:top w:val="single" w:sz="4" w:space="0" w:color="000000"/>
              <w:left w:val="single" w:sz="4" w:space="0" w:color="000000"/>
              <w:bottom w:val="single" w:sz="4" w:space="0" w:color="000000"/>
              <w:right w:val="single" w:sz="4" w:space="0" w:color="000000"/>
            </w:tcBorders>
          </w:tcPr>
          <w:p w:rsidR="007070B0" w:rsidRPr="000417A5" w:rsidRDefault="007070B0" w:rsidP="007C1E43">
            <w:pPr>
              <w:snapToGrid w:val="0"/>
              <w:ind w:firstLine="252"/>
              <w:rPr>
                <w:rFonts w:eastAsia="SimSun"/>
                <w:bCs/>
                <w:caps/>
                <w:sz w:val="28"/>
                <w:szCs w:val="28"/>
                <w:lang w:eastAsia="zh-CN"/>
              </w:rPr>
            </w:pPr>
            <w:r w:rsidRPr="000417A5">
              <w:rPr>
                <w:rFonts w:eastAsia="SimSun"/>
                <w:bCs/>
                <w:caps/>
                <w:sz w:val="28"/>
                <w:szCs w:val="28"/>
                <w:lang w:eastAsia="zh-CN"/>
              </w:rPr>
              <w:t>Зоны объектов инженерной и транспортной инфраструктуры:</w:t>
            </w:r>
          </w:p>
        </w:tc>
      </w:tr>
      <w:tr w:rsidR="007070B0" w:rsidRPr="000417A5" w:rsidTr="007C1E43">
        <w:trPr>
          <w:cantSplit/>
        </w:trPr>
        <w:tc>
          <w:tcPr>
            <w:tcW w:w="1980" w:type="dxa"/>
            <w:tcBorders>
              <w:top w:val="single" w:sz="4" w:space="0" w:color="000000"/>
              <w:left w:val="single" w:sz="4" w:space="0" w:color="000000"/>
              <w:bottom w:val="single" w:sz="4" w:space="0" w:color="000000"/>
            </w:tcBorders>
            <w:vAlign w:val="center"/>
          </w:tcPr>
          <w:p w:rsidR="007070B0" w:rsidRPr="000417A5" w:rsidRDefault="007070B0" w:rsidP="007C1E43">
            <w:pPr>
              <w:snapToGrid w:val="0"/>
              <w:jc w:val="center"/>
              <w:rPr>
                <w:rFonts w:eastAsia="SimSun"/>
                <w:bCs/>
                <w:sz w:val="28"/>
                <w:szCs w:val="28"/>
                <w:lang w:eastAsia="zh-CN"/>
              </w:rPr>
            </w:pPr>
            <w:r w:rsidRPr="000417A5">
              <w:rPr>
                <w:rFonts w:eastAsia="SimSun"/>
                <w:bCs/>
                <w:sz w:val="28"/>
                <w:szCs w:val="28"/>
                <w:lang w:eastAsia="zh-CN"/>
              </w:rPr>
              <w:t>ИТ-1</w:t>
            </w:r>
          </w:p>
        </w:tc>
        <w:tc>
          <w:tcPr>
            <w:tcW w:w="7740" w:type="dxa"/>
            <w:tcBorders>
              <w:top w:val="single" w:sz="4" w:space="0" w:color="000000"/>
              <w:left w:val="single" w:sz="4" w:space="0" w:color="000000"/>
              <w:bottom w:val="single" w:sz="4" w:space="0" w:color="000000"/>
              <w:right w:val="single" w:sz="4" w:space="0" w:color="000000"/>
            </w:tcBorders>
          </w:tcPr>
          <w:p w:rsidR="007070B0" w:rsidRPr="000417A5" w:rsidRDefault="007070B0" w:rsidP="007C1E43">
            <w:pPr>
              <w:snapToGrid w:val="0"/>
              <w:ind w:firstLine="252"/>
              <w:rPr>
                <w:rFonts w:eastAsia="SimSun"/>
                <w:bCs/>
                <w:sz w:val="28"/>
                <w:szCs w:val="28"/>
                <w:lang w:eastAsia="zh-CN"/>
              </w:rPr>
            </w:pPr>
            <w:r w:rsidRPr="000417A5">
              <w:rPr>
                <w:rFonts w:eastAsia="SimSun"/>
                <w:bCs/>
                <w:sz w:val="28"/>
                <w:szCs w:val="28"/>
                <w:lang w:eastAsia="zh-CN"/>
              </w:rPr>
              <w:t>Зона инженерной инфраструктуры</w:t>
            </w:r>
          </w:p>
        </w:tc>
      </w:tr>
      <w:tr w:rsidR="007070B0" w:rsidRPr="000417A5" w:rsidTr="007C1E43">
        <w:trPr>
          <w:cantSplit/>
        </w:trPr>
        <w:tc>
          <w:tcPr>
            <w:tcW w:w="1980" w:type="dxa"/>
            <w:tcBorders>
              <w:top w:val="single" w:sz="4" w:space="0" w:color="000000"/>
              <w:left w:val="single" w:sz="4" w:space="0" w:color="000000"/>
              <w:bottom w:val="single" w:sz="4" w:space="0" w:color="000000"/>
            </w:tcBorders>
            <w:vAlign w:val="center"/>
          </w:tcPr>
          <w:p w:rsidR="007070B0" w:rsidRPr="000417A5" w:rsidRDefault="007070B0" w:rsidP="007C1E43">
            <w:pPr>
              <w:snapToGrid w:val="0"/>
              <w:jc w:val="center"/>
              <w:rPr>
                <w:rFonts w:eastAsia="SimSun"/>
                <w:sz w:val="28"/>
                <w:szCs w:val="28"/>
                <w:lang w:eastAsia="zh-CN"/>
              </w:rPr>
            </w:pPr>
            <w:r w:rsidRPr="000417A5">
              <w:rPr>
                <w:rFonts w:eastAsia="SimSun"/>
                <w:sz w:val="28"/>
                <w:szCs w:val="28"/>
                <w:lang w:eastAsia="zh-CN"/>
              </w:rPr>
              <w:t>ИТ-2</w:t>
            </w:r>
          </w:p>
        </w:tc>
        <w:tc>
          <w:tcPr>
            <w:tcW w:w="7740" w:type="dxa"/>
            <w:tcBorders>
              <w:top w:val="single" w:sz="4" w:space="0" w:color="000000"/>
              <w:left w:val="single" w:sz="4" w:space="0" w:color="000000"/>
              <w:bottom w:val="single" w:sz="4" w:space="0" w:color="000000"/>
              <w:right w:val="single" w:sz="4" w:space="0" w:color="000000"/>
            </w:tcBorders>
          </w:tcPr>
          <w:p w:rsidR="007070B0" w:rsidRPr="000417A5" w:rsidRDefault="007070B0" w:rsidP="007C1E43">
            <w:pPr>
              <w:snapToGrid w:val="0"/>
              <w:ind w:firstLine="252"/>
              <w:rPr>
                <w:rFonts w:eastAsia="SimSun"/>
                <w:bCs/>
                <w:sz w:val="28"/>
                <w:szCs w:val="28"/>
                <w:lang w:eastAsia="zh-CN"/>
              </w:rPr>
            </w:pPr>
            <w:r w:rsidRPr="000417A5">
              <w:rPr>
                <w:rFonts w:eastAsia="SimSun"/>
                <w:bCs/>
                <w:sz w:val="28"/>
                <w:szCs w:val="28"/>
                <w:lang w:eastAsia="zh-CN"/>
              </w:rPr>
              <w:t xml:space="preserve">Зона </w:t>
            </w:r>
            <w:r>
              <w:rPr>
                <w:rFonts w:eastAsia="SimSun"/>
                <w:bCs/>
                <w:sz w:val="28"/>
                <w:szCs w:val="28"/>
                <w:lang w:eastAsia="zh-CN"/>
              </w:rPr>
              <w:t xml:space="preserve">коммунальной и </w:t>
            </w:r>
            <w:r w:rsidRPr="000417A5">
              <w:rPr>
                <w:rFonts w:eastAsia="SimSun"/>
                <w:bCs/>
                <w:sz w:val="28"/>
                <w:szCs w:val="28"/>
                <w:lang w:eastAsia="zh-CN"/>
              </w:rPr>
              <w:t>транспортной инфраструктуры</w:t>
            </w:r>
          </w:p>
        </w:tc>
      </w:tr>
      <w:tr w:rsidR="007070B0" w:rsidRPr="000417A5" w:rsidTr="007C1E43">
        <w:trPr>
          <w:cantSplit/>
        </w:trPr>
        <w:tc>
          <w:tcPr>
            <w:tcW w:w="1980" w:type="dxa"/>
            <w:tcBorders>
              <w:top w:val="single" w:sz="4" w:space="0" w:color="000000"/>
              <w:left w:val="single" w:sz="4" w:space="0" w:color="000000"/>
              <w:bottom w:val="single" w:sz="4" w:space="0" w:color="000000"/>
            </w:tcBorders>
            <w:vAlign w:val="center"/>
          </w:tcPr>
          <w:p w:rsidR="007070B0" w:rsidRPr="000417A5" w:rsidRDefault="007070B0" w:rsidP="007C1E43">
            <w:pPr>
              <w:snapToGrid w:val="0"/>
              <w:ind w:firstLine="426"/>
              <w:jc w:val="center"/>
              <w:rPr>
                <w:rFonts w:eastAsia="SimSun"/>
                <w:color w:val="FF0000"/>
                <w:sz w:val="28"/>
                <w:szCs w:val="28"/>
                <w:lang w:eastAsia="zh-CN"/>
              </w:rPr>
            </w:pPr>
          </w:p>
        </w:tc>
        <w:tc>
          <w:tcPr>
            <w:tcW w:w="7740" w:type="dxa"/>
            <w:tcBorders>
              <w:top w:val="single" w:sz="4" w:space="0" w:color="000000"/>
              <w:left w:val="single" w:sz="4" w:space="0" w:color="000000"/>
              <w:bottom w:val="single" w:sz="4" w:space="0" w:color="000000"/>
              <w:right w:val="single" w:sz="4" w:space="0" w:color="000000"/>
            </w:tcBorders>
          </w:tcPr>
          <w:p w:rsidR="007070B0" w:rsidRPr="000417A5" w:rsidRDefault="007070B0" w:rsidP="007C1E43">
            <w:pPr>
              <w:snapToGrid w:val="0"/>
              <w:ind w:firstLine="252"/>
              <w:rPr>
                <w:rFonts w:eastAsia="SimSun"/>
                <w:color w:val="FF0000"/>
                <w:sz w:val="28"/>
                <w:szCs w:val="28"/>
                <w:lang w:eastAsia="zh-CN"/>
              </w:rPr>
            </w:pPr>
          </w:p>
        </w:tc>
      </w:tr>
      <w:tr w:rsidR="007070B0" w:rsidRPr="000417A5" w:rsidTr="007C1E43">
        <w:trPr>
          <w:cantSplit/>
        </w:trPr>
        <w:tc>
          <w:tcPr>
            <w:tcW w:w="1980" w:type="dxa"/>
            <w:tcBorders>
              <w:top w:val="single" w:sz="4" w:space="0" w:color="000000"/>
              <w:left w:val="single" w:sz="4" w:space="0" w:color="000000"/>
              <w:bottom w:val="single" w:sz="4" w:space="0" w:color="000000"/>
            </w:tcBorders>
            <w:vAlign w:val="center"/>
          </w:tcPr>
          <w:p w:rsidR="007070B0" w:rsidRPr="000417A5" w:rsidRDefault="007070B0" w:rsidP="007C1E43">
            <w:pPr>
              <w:snapToGrid w:val="0"/>
              <w:ind w:firstLine="426"/>
              <w:jc w:val="center"/>
              <w:rPr>
                <w:rFonts w:eastAsia="SimSun"/>
                <w:color w:val="FF0000"/>
                <w:sz w:val="28"/>
                <w:szCs w:val="28"/>
                <w:lang w:eastAsia="zh-CN"/>
              </w:rPr>
            </w:pPr>
          </w:p>
        </w:tc>
        <w:tc>
          <w:tcPr>
            <w:tcW w:w="7740" w:type="dxa"/>
            <w:tcBorders>
              <w:top w:val="single" w:sz="4" w:space="0" w:color="000000"/>
              <w:left w:val="single" w:sz="4" w:space="0" w:color="000000"/>
              <w:bottom w:val="single" w:sz="4" w:space="0" w:color="000000"/>
              <w:right w:val="single" w:sz="4" w:space="0" w:color="000000"/>
            </w:tcBorders>
          </w:tcPr>
          <w:p w:rsidR="007070B0" w:rsidRPr="000417A5" w:rsidRDefault="007070B0" w:rsidP="007C1E43">
            <w:pPr>
              <w:snapToGrid w:val="0"/>
              <w:ind w:firstLine="252"/>
              <w:rPr>
                <w:rFonts w:eastAsia="SimSun"/>
                <w:bCs/>
                <w:caps/>
                <w:sz w:val="28"/>
                <w:szCs w:val="28"/>
                <w:lang w:eastAsia="zh-CN"/>
              </w:rPr>
            </w:pPr>
            <w:r w:rsidRPr="000417A5">
              <w:rPr>
                <w:rFonts w:eastAsia="SimSun"/>
                <w:bCs/>
                <w:caps/>
                <w:sz w:val="28"/>
                <w:szCs w:val="28"/>
                <w:lang w:eastAsia="zh-CN"/>
              </w:rPr>
              <w:t>Зоны сельскохозяйственного использования:</w:t>
            </w:r>
          </w:p>
        </w:tc>
      </w:tr>
      <w:tr w:rsidR="007070B0" w:rsidRPr="000417A5" w:rsidTr="007C1E43">
        <w:trPr>
          <w:cantSplit/>
        </w:trPr>
        <w:tc>
          <w:tcPr>
            <w:tcW w:w="1980" w:type="dxa"/>
            <w:tcBorders>
              <w:top w:val="single" w:sz="4" w:space="0" w:color="000000"/>
              <w:left w:val="single" w:sz="4" w:space="0" w:color="000000"/>
              <w:bottom w:val="single" w:sz="4" w:space="0" w:color="000000"/>
            </w:tcBorders>
            <w:vAlign w:val="center"/>
          </w:tcPr>
          <w:p w:rsidR="007070B0" w:rsidRPr="000417A5" w:rsidRDefault="007070B0" w:rsidP="007C1E43">
            <w:pPr>
              <w:snapToGrid w:val="0"/>
              <w:jc w:val="center"/>
              <w:rPr>
                <w:rFonts w:eastAsia="SimSun"/>
                <w:sz w:val="28"/>
                <w:szCs w:val="28"/>
                <w:lang w:eastAsia="zh-CN"/>
              </w:rPr>
            </w:pPr>
            <w:r w:rsidRPr="000417A5">
              <w:rPr>
                <w:rFonts w:eastAsia="SimSun"/>
                <w:sz w:val="28"/>
                <w:szCs w:val="28"/>
                <w:lang w:eastAsia="zh-CN"/>
              </w:rPr>
              <w:t>СХ-1</w:t>
            </w:r>
          </w:p>
        </w:tc>
        <w:tc>
          <w:tcPr>
            <w:tcW w:w="7740" w:type="dxa"/>
            <w:tcBorders>
              <w:top w:val="single" w:sz="4" w:space="0" w:color="000000"/>
              <w:left w:val="single" w:sz="4" w:space="0" w:color="000000"/>
              <w:bottom w:val="single" w:sz="4" w:space="0" w:color="000000"/>
              <w:right w:val="single" w:sz="4" w:space="0" w:color="000000"/>
            </w:tcBorders>
          </w:tcPr>
          <w:p w:rsidR="007070B0" w:rsidRPr="000417A5" w:rsidRDefault="007070B0" w:rsidP="007C1E43">
            <w:pPr>
              <w:snapToGrid w:val="0"/>
              <w:ind w:firstLine="252"/>
              <w:rPr>
                <w:rFonts w:eastAsia="SimSun"/>
                <w:sz w:val="28"/>
                <w:szCs w:val="28"/>
                <w:lang w:eastAsia="zh-CN"/>
              </w:rPr>
            </w:pPr>
            <w:r w:rsidRPr="000417A5">
              <w:rPr>
                <w:rFonts w:eastAsia="SimSun"/>
                <w:sz w:val="28"/>
                <w:szCs w:val="28"/>
                <w:lang w:eastAsia="zh-CN"/>
              </w:rPr>
              <w:t xml:space="preserve">Зона сельскохозяйственных угодий </w:t>
            </w:r>
          </w:p>
        </w:tc>
      </w:tr>
      <w:tr w:rsidR="007070B0" w:rsidRPr="000417A5" w:rsidTr="007C1E43">
        <w:trPr>
          <w:cantSplit/>
        </w:trPr>
        <w:tc>
          <w:tcPr>
            <w:tcW w:w="1980" w:type="dxa"/>
            <w:tcBorders>
              <w:top w:val="single" w:sz="4" w:space="0" w:color="000000"/>
              <w:left w:val="single" w:sz="4" w:space="0" w:color="000000"/>
              <w:bottom w:val="single" w:sz="4" w:space="0" w:color="000000"/>
            </w:tcBorders>
            <w:vAlign w:val="center"/>
          </w:tcPr>
          <w:p w:rsidR="007070B0" w:rsidRPr="000417A5" w:rsidRDefault="007070B0" w:rsidP="007C1E43">
            <w:pPr>
              <w:snapToGrid w:val="0"/>
              <w:jc w:val="center"/>
              <w:rPr>
                <w:rFonts w:eastAsia="SimSun"/>
                <w:sz w:val="28"/>
                <w:szCs w:val="28"/>
                <w:lang w:eastAsia="zh-CN"/>
              </w:rPr>
            </w:pPr>
            <w:r w:rsidRPr="000417A5">
              <w:rPr>
                <w:rFonts w:eastAsia="SimSun"/>
                <w:sz w:val="28"/>
                <w:szCs w:val="28"/>
                <w:lang w:eastAsia="zh-CN"/>
              </w:rPr>
              <w:t>СХ-2</w:t>
            </w:r>
          </w:p>
        </w:tc>
        <w:tc>
          <w:tcPr>
            <w:tcW w:w="7740" w:type="dxa"/>
            <w:tcBorders>
              <w:top w:val="single" w:sz="4" w:space="0" w:color="000000"/>
              <w:left w:val="single" w:sz="4" w:space="0" w:color="000000"/>
              <w:bottom w:val="single" w:sz="4" w:space="0" w:color="000000"/>
              <w:right w:val="single" w:sz="4" w:space="0" w:color="000000"/>
            </w:tcBorders>
          </w:tcPr>
          <w:p w:rsidR="007070B0" w:rsidRPr="000417A5" w:rsidRDefault="007070B0" w:rsidP="007C1E43">
            <w:pPr>
              <w:snapToGrid w:val="0"/>
              <w:ind w:firstLine="252"/>
              <w:rPr>
                <w:rFonts w:eastAsia="SimSun"/>
                <w:sz w:val="28"/>
                <w:szCs w:val="28"/>
                <w:lang w:eastAsia="zh-CN"/>
              </w:rPr>
            </w:pPr>
            <w:r>
              <w:rPr>
                <w:rFonts w:eastAsia="SimSun"/>
                <w:sz w:val="28"/>
                <w:szCs w:val="28"/>
                <w:lang w:eastAsia="zh-CN"/>
              </w:rPr>
              <w:t>Зона</w:t>
            </w:r>
            <w:r w:rsidRPr="00430791">
              <w:rPr>
                <w:sz w:val="28"/>
                <w:szCs w:val="28"/>
              </w:rPr>
              <w:t>, занят</w:t>
            </w:r>
            <w:r>
              <w:rPr>
                <w:sz w:val="28"/>
                <w:szCs w:val="28"/>
              </w:rPr>
              <w:t xml:space="preserve">ая </w:t>
            </w:r>
            <w:r w:rsidRPr="00430791">
              <w:rPr>
                <w:sz w:val="28"/>
                <w:szCs w:val="28"/>
              </w:rPr>
              <w:t>объектами сельскохозяйственного назначения</w:t>
            </w:r>
          </w:p>
        </w:tc>
      </w:tr>
      <w:tr w:rsidR="007070B0" w:rsidRPr="000417A5" w:rsidTr="007C1E43">
        <w:trPr>
          <w:cantSplit/>
        </w:trPr>
        <w:tc>
          <w:tcPr>
            <w:tcW w:w="1980" w:type="dxa"/>
            <w:tcBorders>
              <w:top w:val="single" w:sz="4" w:space="0" w:color="000000"/>
              <w:left w:val="single" w:sz="4" w:space="0" w:color="000000"/>
              <w:bottom w:val="single" w:sz="4" w:space="0" w:color="000000"/>
            </w:tcBorders>
            <w:vAlign w:val="center"/>
          </w:tcPr>
          <w:p w:rsidR="007070B0" w:rsidRPr="000417A5" w:rsidRDefault="007070B0" w:rsidP="007C1E43">
            <w:pPr>
              <w:snapToGrid w:val="0"/>
              <w:ind w:firstLine="426"/>
              <w:jc w:val="center"/>
              <w:rPr>
                <w:rFonts w:eastAsia="SimSun"/>
                <w:color w:val="FF0000"/>
                <w:sz w:val="28"/>
                <w:szCs w:val="28"/>
                <w:lang w:eastAsia="zh-CN"/>
              </w:rPr>
            </w:pPr>
          </w:p>
        </w:tc>
        <w:tc>
          <w:tcPr>
            <w:tcW w:w="7740" w:type="dxa"/>
            <w:tcBorders>
              <w:top w:val="single" w:sz="4" w:space="0" w:color="000000"/>
              <w:left w:val="single" w:sz="4" w:space="0" w:color="000000"/>
              <w:bottom w:val="single" w:sz="4" w:space="0" w:color="000000"/>
              <w:right w:val="single" w:sz="4" w:space="0" w:color="000000"/>
            </w:tcBorders>
          </w:tcPr>
          <w:p w:rsidR="007070B0" w:rsidRPr="000417A5" w:rsidRDefault="007070B0" w:rsidP="007C1E43">
            <w:pPr>
              <w:snapToGrid w:val="0"/>
              <w:ind w:firstLine="252"/>
              <w:rPr>
                <w:rFonts w:eastAsia="SimSun"/>
                <w:color w:val="FF0000"/>
                <w:sz w:val="28"/>
                <w:szCs w:val="28"/>
                <w:lang w:eastAsia="zh-CN"/>
              </w:rPr>
            </w:pPr>
          </w:p>
        </w:tc>
      </w:tr>
      <w:tr w:rsidR="007070B0" w:rsidRPr="000417A5" w:rsidTr="007C1E43">
        <w:trPr>
          <w:cantSplit/>
        </w:trPr>
        <w:tc>
          <w:tcPr>
            <w:tcW w:w="1980" w:type="dxa"/>
            <w:tcBorders>
              <w:top w:val="single" w:sz="4" w:space="0" w:color="000000"/>
              <w:left w:val="single" w:sz="4" w:space="0" w:color="000000"/>
              <w:bottom w:val="single" w:sz="4" w:space="0" w:color="000000"/>
            </w:tcBorders>
            <w:vAlign w:val="center"/>
          </w:tcPr>
          <w:p w:rsidR="007070B0" w:rsidRPr="000417A5" w:rsidRDefault="007070B0" w:rsidP="007C1E43">
            <w:pPr>
              <w:snapToGrid w:val="0"/>
              <w:ind w:firstLine="426"/>
              <w:jc w:val="center"/>
              <w:rPr>
                <w:rFonts w:eastAsia="SimSun"/>
                <w:bCs/>
                <w:color w:val="FF0000"/>
                <w:sz w:val="28"/>
                <w:szCs w:val="28"/>
                <w:lang w:eastAsia="zh-CN"/>
              </w:rPr>
            </w:pPr>
          </w:p>
        </w:tc>
        <w:tc>
          <w:tcPr>
            <w:tcW w:w="7740" w:type="dxa"/>
            <w:tcBorders>
              <w:top w:val="single" w:sz="4" w:space="0" w:color="000000"/>
              <w:left w:val="single" w:sz="4" w:space="0" w:color="000000"/>
              <w:bottom w:val="single" w:sz="4" w:space="0" w:color="000000"/>
              <w:right w:val="single" w:sz="4" w:space="0" w:color="000000"/>
            </w:tcBorders>
          </w:tcPr>
          <w:p w:rsidR="007070B0" w:rsidRPr="000417A5" w:rsidRDefault="007070B0" w:rsidP="007C1E43">
            <w:pPr>
              <w:snapToGrid w:val="0"/>
              <w:ind w:firstLine="252"/>
              <w:rPr>
                <w:rFonts w:eastAsia="SimSun"/>
                <w:bCs/>
                <w:caps/>
                <w:sz w:val="28"/>
                <w:szCs w:val="28"/>
                <w:lang w:eastAsia="zh-CN"/>
              </w:rPr>
            </w:pPr>
            <w:r w:rsidRPr="000417A5">
              <w:rPr>
                <w:rFonts w:eastAsia="SimSun"/>
                <w:bCs/>
                <w:caps/>
                <w:sz w:val="28"/>
                <w:szCs w:val="28"/>
                <w:lang w:eastAsia="zh-CN"/>
              </w:rPr>
              <w:t>Зоны рекреационного назначения:</w:t>
            </w:r>
          </w:p>
        </w:tc>
      </w:tr>
      <w:tr w:rsidR="007070B0" w:rsidRPr="000417A5" w:rsidTr="007C1E43">
        <w:trPr>
          <w:cantSplit/>
        </w:trPr>
        <w:tc>
          <w:tcPr>
            <w:tcW w:w="1980" w:type="dxa"/>
            <w:tcBorders>
              <w:top w:val="single" w:sz="4" w:space="0" w:color="000000"/>
              <w:left w:val="single" w:sz="4" w:space="0" w:color="000000"/>
              <w:bottom w:val="single" w:sz="4" w:space="0" w:color="000000"/>
            </w:tcBorders>
            <w:vAlign w:val="center"/>
          </w:tcPr>
          <w:p w:rsidR="007070B0" w:rsidRPr="000417A5" w:rsidRDefault="007070B0" w:rsidP="007C1E43">
            <w:pPr>
              <w:snapToGrid w:val="0"/>
              <w:jc w:val="center"/>
              <w:rPr>
                <w:rFonts w:eastAsia="SimSun"/>
                <w:bCs/>
                <w:sz w:val="28"/>
                <w:szCs w:val="28"/>
                <w:lang w:eastAsia="zh-CN"/>
              </w:rPr>
            </w:pPr>
            <w:r w:rsidRPr="000417A5">
              <w:rPr>
                <w:rFonts w:eastAsia="SimSun"/>
                <w:bCs/>
                <w:sz w:val="28"/>
                <w:szCs w:val="28"/>
                <w:lang w:eastAsia="zh-CN"/>
              </w:rPr>
              <w:t>Р-1</w:t>
            </w:r>
          </w:p>
        </w:tc>
        <w:tc>
          <w:tcPr>
            <w:tcW w:w="7740" w:type="dxa"/>
            <w:tcBorders>
              <w:top w:val="single" w:sz="4" w:space="0" w:color="000000"/>
              <w:left w:val="single" w:sz="4" w:space="0" w:color="000000"/>
              <w:bottom w:val="single" w:sz="4" w:space="0" w:color="000000"/>
              <w:right w:val="single" w:sz="4" w:space="0" w:color="000000"/>
            </w:tcBorders>
          </w:tcPr>
          <w:p w:rsidR="007070B0" w:rsidRPr="000417A5" w:rsidRDefault="007070B0" w:rsidP="007C1E43">
            <w:pPr>
              <w:snapToGrid w:val="0"/>
              <w:ind w:firstLine="252"/>
              <w:rPr>
                <w:rFonts w:eastAsia="SimSun"/>
                <w:bCs/>
                <w:sz w:val="28"/>
                <w:szCs w:val="28"/>
                <w:lang w:eastAsia="zh-CN"/>
              </w:rPr>
            </w:pPr>
            <w:r w:rsidRPr="000417A5">
              <w:rPr>
                <w:rFonts w:eastAsia="SimSun"/>
                <w:bCs/>
                <w:sz w:val="28"/>
                <w:szCs w:val="28"/>
                <w:lang w:eastAsia="zh-CN"/>
              </w:rPr>
              <w:t>Зона рекреационного назначения</w:t>
            </w:r>
          </w:p>
        </w:tc>
      </w:tr>
      <w:tr w:rsidR="007070B0" w:rsidRPr="000417A5" w:rsidTr="007C1E43">
        <w:trPr>
          <w:cantSplit/>
        </w:trPr>
        <w:tc>
          <w:tcPr>
            <w:tcW w:w="1980" w:type="dxa"/>
            <w:tcBorders>
              <w:top w:val="single" w:sz="4" w:space="0" w:color="000000"/>
              <w:left w:val="single" w:sz="4" w:space="0" w:color="000000"/>
              <w:bottom w:val="single" w:sz="4" w:space="0" w:color="000000"/>
            </w:tcBorders>
            <w:vAlign w:val="center"/>
          </w:tcPr>
          <w:p w:rsidR="007070B0" w:rsidRPr="000417A5" w:rsidRDefault="007070B0" w:rsidP="007C1E43">
            <w:pPr>
              <w:snapToGrid w:val="0"/>
              <w:jc w:val="center"/>
              <w:rPr>
                <w:rFonts w:eastAsia="SimSun"/>
                <w:bCs/>
                <w:sz w:val="28"/>
                <w:szCs w:val="28"/>
                <w:lang w:eastAsia="zh-CN"/>
              </w:rPr>
            </w:pPr>
            <w:r w:rsidRPr="000417A5">
              <w:rPr>
                <w:rFonts w:eastAsia="SimSun"/>
                <w:bCs/>
                <w:sz w:val="28"/>
                <w:szCs w:val="28"/>
                <w:lang w:eastAsia="zh-CN"/>
              </w:rPr>
              <w:t>Р-2</w:t>
            </w:r>
          </w:p>
        </w:tc>
        <w:tc>
          <w:tcPr>
            <w:tcW w:w="7740" w:type="dxa"/>
            <w:tcBorders>
              <w:top w:val="single" w:sz="4" w:space="0" w:color="000000"/>
              <w:left w:val="single" w:sz="4" w:space="0" w:color="000000"/>
              <w:bottom w:val="single" w:sz="4" w:space="0" w:color="000000"/>
              <w:right w:val="single" w:sz="4" w:space="0" w:color="000000"/>
            </w:tcBorders>
          </w:tcPr>
          <w:p w:rsidR="007070B0" w:rsidRPr="000417A5" w:rsidRDefault="007070B0" w:rsidP="007C1E43">
            <w:pPr>
              <w:snapToGrid w:val="0"/>
              <w:ind w:firstLine="252"/>
              <w:rPr>
                <w:rFonts w:eastAsia="SimSun"/>
                <w:bCs/>
                <w:sz w:val="28"/>
                <w:szCs w:val="28"/>
                <w:lang w:eastAsia="zh-CN"/>
              </w:rPr>
            </w:pPr>
            <w:r w:rsidRPr="000417A5">
              <w:rPr>
                <w:sz w:val="28"/>
                <w:szCs w:val="28"/>
              </w:rPr>
              <w:t>Зона объектов физкультуры и спорта</w:t>
            </w:r>
          </w:p>
        </w:tc>
      </w:tr>
      <w:tr w:rsidR="007070B0" w:rsidRPr="000417A5" w:rsidTr="007C1E43">
        <w:trPr>
          <w:cantSplit/>
        </w:trPr>
        <w:tc>
          <w:tcPr>
            <w:tcW w:w="1980" w:type="dxa"/>
            <w:tcBorders>
              <w:top w:val="single" w:sz="4" w:space="0" w:color="000000"/>
              <w:left w:val="single" w:sz="4" w:space="0" w:color="000000"/>
              <w:bottom w:val="single" w:sz="4" w:space="0" w:color="000000"/>
            </w:tcBorders>
            <w:vAlign w:val="center"/>
          </w:tcPr>
          <w:p w:rsidR="007070B0" w:rsidRPr="000417A5" w:rsidRDefault="007070B0" w:rsidP="007C1E43">
            <w:pPr>
              <w:snapToGrid w:val="0"/>
              <w:jc w:val="center"/>
              <w:rPr>
                <w:rFonts w:eastAsia="SimSun"/>
                <w:bCs/>
                <w:sz w:val="28"/>
                <w:szCs w:val="28"/>
                <w:lang w:eastAsia="zh-CN"/>
              </w:rPr>
            </w:pPr>
            <w:r w:rsidRPr="000417A5">
              <w:rPr>
                <w:rFonts w:eastAsia="SimSun"/>
                <w:bCs/>
                <w:sz w:val="28"/>
                <w:szCs w:val="28"/>
                <w:lang w:eastAsia="zh-CN"/>
              </w:rPr>
              <w:t>Р-3</w:t>
            </w:r>
          </w:p>
        </w:tc>
        <w:tc>
          <w:tcPr>
            <w:tcW w:w="7740" w:type="dxa"/>
            <w:tcBorders>
              <w:top w:val="single" w:sz="4" w:space="0" w:color="000000"/>
              <w:left w:val="single" w:sz="4" w:space="0" w:color="000000"/>
              <w:bottom w:val="single" w:sz="4" w:space="0" w:color="000000"/>
              <w:right w:val="single" w:sz="4" w:space="0" w:color="000000"/>
            </w:tcBorders>
          </w:tcPr>
          <w:p w:rsidR="007070B0" w:rsidRPr="000417A5" w:rsidRDefault="007070B0" w:rsidP="007C1E43">
            <w:pPr>
              <w:snapToGrid w:val="0"/>
              <w:ind w:firstLine="252"/>
              <w:rPr>
                <w:rFonts w:eastAsia="SimSun"/>
                <w:bCs/>
                <w:sz w:val="28"/>
                <w:szCs w:val="28"/>
                <w:lang w:eastAsia="zh-CN"/>
              </w:rPr>
            </w:pPr>
            <w:r w:rsidRPr="000417A5">
              <w:rPr>
                <w:sz w:val="28"/>
                <w:szCs w:val="28"/>
              </w:rPr>
              <w:t>Зона размещения объектов отдыха и туризма</w:t>
            </w:r>
          </w:p>
        </w:tc>
      </w:tr>
      <w:tr w:rsidR="007070B0" w:rsidRPr="000417A5" w:rsidTr="007C1E43">
        <w:trPr>
          <w:cantSplit/>
        </w:trPr>
        <w:tc>
          <w:tcPr>
            <w:tcW w:w="1980" w:type="dxa"/>
            <w:tcBorders>
              <w:top w:val="single" w:sz="4" w:space="0" w:color="000000"/>
              <w:left w:val="single" w:sz="4" w:space="0" w:color="000000"/>
              <w:bottom w:val="single" w:sz="4" w:space="0" w:color="000000"/>
            </w:tcBorders>
            <w:vAlign w:val="center"/>
          </w:tcPr>
          <w:p w:rsidR="007070B0" w:rsidRPr="000417A5" w:rsidRDefault="007070B0" w:rsidP="007C1E43">
            <w:pPr>
              <w:snapToGrid w:val="0"/>
              <w:ind w:firstLine="426"/>
              <w:jc w:val="center"/>
              <w:rPr>
                <w:rFonts w:eastAsia="SimSun"/>
                <w:color w:val="FF0000"/>
                <w:sz w:val="28"/>
                <w:szCs w:val="28"/>
                <w:lang w:eastAsia="zh-CN"/>
              </w:rPr>
            </w:pPr>
          </w:p>
        </w:tc>
        <w:tc>
          <w:tcPr>
            <w:tcW w:w="7740" w:type="dxa"/>
            <w:tcBorders>
              <w:top w:val="single" w:sz="4" w:space="0" w:color="000000"/>
              <w:left w:val="single" w:sz="4" w:space="0" w:color="000000"/>
              <w:bottom w:val="single" w:sz="4" w:space="0" w:color="000000"/>
              <w:right w:val="single" w:sz="4" w:space="0" w:color="000000"/>
            </w:tcBorders>
          </w:tcPr>
          <w:p w:rsidR="007070B0" w:rsidRPr="000417A5" w:rsidRDefault="007070B0" w:rsidP="007C1E43">
            <w:pPr>
              <w:snapToGrid w:val="0"/>
              <w:ind w:firstLine="252"/>
              <w:rPr>
                <w:rFonts w:eastAsia="SimSun"/>
                <w:color w:val="FF0000"/>
                <w:sz w:val="28"/>
                <w:szCs w:val="28"/>
                <w:lang w:eastAsia="zh-CN"/>
              </w:rPr>
            </w:pPr>
          </w:p>
        </w:tc>
      </w:tr>
      <w:tr w:rsidR="007070B0" w:rsidRPr="000417A5" w:rsidTr="007C1E43">
        <w:trPr>
          <w:cantSplit/>
        </w:trPr>
        <w:tc>
          <w:tcPr>
            <w:tcW w:w="1980" w:type="dxa"/>
            <w:tcBorders>
              <w:top w:val="single" w:sz="4" w:space="0" w:color="000000"/>
              <w:left w:val="single" w:sz="4" w:space="0" w:color="000000"/>
              <w:bottom w:val="single" w:sz="4" w:space="0" w:color="000000"/>
            </w:tcBorders>
            <w:vAlign w:val="center"/>
          </w:tcPr>
          <w:p w:rsidR="007070B0" w:rsidRPr="000417A5" w:rsidRDefault="007070B0" w:rsidP="007C1E43">
            <w:pPr>
              <w:snapToGrid w:val="0"/>
              <w:ind w:firstLine="426"/>
              <w:jc w:val="center"/>
              <w:rPr>
                <w:rFonts w:eastAsia="SimSun"/>
                <w:color w:val="FF0000"/>
                <w:sz w:val="28"/>
                <w:szCs w:val="28"/>
                <w:lang w:eastAsia="zh-CN"/>
              </w:rPr>
            </w:pPr>
          </w:p>
        </w:tc>
        <w:tc>
          <w:tcPr>
            <w:tcW w:w="7740" w:type="dxa"/>
            <w:tcBorders>
              <w:top w:val="single" w:sz="4" w:space="0" w:color="000000"/>
              <w:left w:val="single" w:sz="4" w:space="0" w:color="000000"/>
              <w:bottom w:val="single" w:sz="4" w:space="0" w:color="000000"/>
              <w:right w:val="single" w:sz="4" w:space="0" w:color="000000"/>
            </w:tcBorders>
          </w:tcPr>
          <w:p w:rsidR="007070B0" w:rsidRPr="000417A5" w:rsidRDefault="007070B0" w:rsidP="007C1E43">
            <w:pPr>
              <w:snapToGrid w:val="0"/>
              <w:ind w:firstLine="252"/>
              <w:rPr>
                <w:rFonts w:eastAsia="SimSun"/>
                <w:caps/>
                <w:sz w:val="28"/>
                <w:szCs w:val="28"/>
                <w:lang w:eastAsia="zh-CN"/>
              </w:rPr>
            </w:pPr>
            <w:r w:rsidRPr="000417A5">
              <w:rPr>
                <w:rFonts w:eastAsia="SimSun"/>
                <w:caps/>
                <w:sz w:val="28"/>
                <w:szCs w:val="28"/>
                <w:lang w:eastAsia="zh-CN"/>
              </w:rPr>
              <w:t>Зоны специального назначения:</w:t>
            </w:r>
          </w:p>
        </w:tc>
      </w:tr>
      <w:tr w:rsidR="007070B0" w:rsidRPr="000417A5" w:rsidTr="007C1E43">
        <w:trPr>
          <w:cantSplit/>
        </w:trPr>
        <w:tc>
          <w:tcPr>
            <w:tcW w:w="1980" w:type="dxa"/>
            <w:tcBorders>
              <w:top w:val="single" w:sz="4" w:space="0" w:color="000000"/>
              <w:left w:val="single" w:sz="4" w:space="0" w:color="000000"/>
              <w:bottom w:val="single" w:sz="4" w:space="0" w:color="000000"/>
            </w:tcBorders>
            <w:vAlign w:val="center"/>
          </w:tcPr>
          <w:p w:rsidR="007070B0" w:rsidRPr="000417A5" w:rsidRDefault="007070B0" w:rsidP="007C1E43">
            <w:pPr>
              <w:snapToGrid w:val="0"/>
              <w:jc w:val="center"/>
              <w:rPr>
                <w:rFonts w:eastAsia="SimSun"/>
                <w:sz w:val="28"/>
                <w:szCs w:val="28"/>
                <w:lang w:eastAsia="zh-CN"/>
              </w:rPr>
            </w:pPr>
            <w:r w:rsidRPr="000417A5">
              <w:rPr>
                <w:rFonts w:eastAsia="SimSun"/>
                <w:sz w:val="28"/>
                <w:szCs w:val="28"/>
                <w:lang w:eastAsia="zh-CN"/>
              </w:rPr>
              <w:t>СН-1</w:t>
            </w:r>
          </w:p>
        </w:tc>
        <w:tc>
          <w:tcPr>
            <w:tcW w:w="7740" w:type="dxa"/>
            <w:tcBorders>
              <w:top w:val="single" w:sz="4" w:space="0" w:color="000000"/>
              <w:left w:val="single" w:sz="4" w:space="0" w:color="000000"/>
              <w:bottom w:val="single" w:sz="4" w:space="0" w:color="000000"/>
              <w:right w:val="single" w:sz="4" w:space="0" w:color="000000"/>
            </w:tcBorders>
          </w:tcPr>
          <w:p w:rsidR="007070B0" w:rsidRPr="000417A5" w:rsidRDefault="007070B0" w:rsidP="007C1E43">
            <w:pPr>
              <w:snapToGrid w:val="0"/>
              <w:ind w:firstLine="252"/>
              <w:rPr>
                <w:rFonts w:eastAsia="SimSun"/>
                <w:sz w:val="28"/>
                <w:szCs w:val="28"/>
                <w:lang w:eastAsia="zh-CN"/>
              </w:rPr>
            </w:pPr>
            <w:r w:rsidRPr="000417A5">
              <w:rPr>
                <w:rFonts w:eastAsia="SimSun"/>
                <w:sz w:val="28"/>
                <w:szCs w:val="28"/>
                <w:lang w:eastAsia="zh-CN"/>
              </w:rPr>
              <w:t>Зона кладбищ</w:t>
            </w:r>
          </w:p>
        </w:tc>
      </w:tr>
      <w:tr w:rsidR="007070B0" w:rsidRPr="000417A5" w:rsidTr="007C1E43">
        <w:tc>
          <w:tcPr>
            <w:tcW w:w="1980" w:type="dxa"/>
            <w:tcBorders>
              <w:top w:val="single" w:sz="4" w:space="0" w:color="000000"/>
              <w:left w:val="single" w:sz="4" w:space="0" w:color="000000"/>
              <w:bottom w:val="single" w:sz="4" w:space="0" w:color="000000"/>
            </w:tcBorders>
            <w:vAlign w:val="center"/>
          </w:tcPr>
          <w:p w:rsidR="007070B0" w:rsidRPr="000417A5" w:rsidRDefault="007070B0" w:rsidP="007C1E43">
            <w:pPr>
              <w:snapToGrid w:val="0"/>
              <w:jc w:val="center"/>
              <w:rPr>
                <w:rFonts w:eastAsia="SimSun"/>
                <w:sz w:val="28"/>
                <w:szCs w:val="28"/>
                <w:lang w:eastAsia="zh-CN"/>
              </w:rPr>
            </w:pPr>
            <w:r w:rsidRPr="000417A5">
              <w:rPr>
                <w:rFonts w:eastAsia="SimSun"/>
                <w:sz w:val="28"/>
                <w:szCs w:val="28"/>
                <w:lang w:eastAsia="zh-CN"/>
              </w:rPr>
              <w:t>СН-2</w:t>
            </w:r>
          </w:p>
        </w:tc>
        <w:tc>
          <w:tcPr>
            <w:tcW w:w="7740" w:type="dxa"/>
            <w:tcBorders>
              <w:top w:val="single" w:sz="4" w:space="0" w:color="000000"/>
              <w:left w:val="single" w:sz="4" w:space="0" w:color="000000"/>
              <w:bottom w:val="single" w:sz="4" w:space="0" w:color="000000"/>
              <w:right w:val="single" w:sz="4" w:space="0" w:color="000000"/>
            </w:tcBorders>
          </w:tcPr>
          <w:p w:rsidR="007070B0" w:rsidRPr="000417A5" w:rsidRDefault="007070B0" w:rsidP="007C1E43">
            <w:pPr>
              <w:snapToGrid w:val="0"/>
              <w:ind w:firstLine="252"/>
              <w:rPr>
                <w:rFonts w:eastAsia="SimSun"/>
                <w:sz w:val="28"/>
                <w:szCs w:val="28"/>
                <w:lang w:eastAsia="zh-CN"/>
              </w:rPr>
            </w:pPr>
            <w:r w:rsidRPr="000417A5">
              <w:rPr>
                <w:rFonts w:eastAsia="SimSun"/>
                <w:sz w:val="28"/>
                <w:szCs w:val="28"/>
                <w:lang w:eastAsia="zh-CN"/>
              </w:rPr>
              <w:t xml:space="preserve">Зона </w:t>
            </w:r>
            <w:r>
              <w:rPr>
                <w:rFonts w:eastAsia="SimSun"/>
                <w:sz w:val="28"/>
                <w:szCs w:val="28"/>
                <w:lang w:eastAsia="zh-CN"/>
              </w:rPr>
              <w:t>специального назначения</w:t>
            </w:r>
          </w:p>
        </w:tc>
      </w:tr>
      <w:tr w:rsidR="007070B0" w:rsidRPr="000417A5" w:rsidTr="007C1E43">
        <w:tc>
          <w:tcPr>
            <w:tcW w:w="1980" w:type="dxa"/>
            <w:tcBorders>
              <w:left w:val="single" w:sz="4" w:space="0" w:color="000000"/>
              <w:bottom w:val="single" w:sz="4" w:space="0" w:color="000000"/>
            </w:tcBorders>
            <w:vAlign w:val="center"/>
          </w:tcPr>
          <w:p w:rsidR="007070B0" w:rsidRPr="000417A5" w:rsidRDefault="007070B0" w:rsidP="007C1E43">
            <w:pPr>
              <w:snapToGrid w:val="0"/>
              <w:ind w:firstLine="426"/>
              <w:jc w:val="center"/>
              <w:rPr>
                <w:rFonts w:eastAsia="SimSun"/>
                <w:color w:val="FF0000"/>
                <w:sz w:val="28"/>
                <w:szCs w:val="28"/>
                <w:lang w:eastAsia="zh-CN"/>
              </w:rPr>
            </w:pPr>
          </w:p>
        </w:tc>
        <w:tc>
          <w:tcPr>
            <w:tcW w:w="7740" w:type="dxa"/>
            <w:tcBorders>
              <w:left w:val="single" w:sz="4" w:space="0" w:color="000000"/>
              <w:bottom w:val="single" w:sz="4" w:space="0" w:color="000000"/>
              <w:right w:val="single" w:sz="4" w:space="0" w:color="000000"/>
            </w:tcBorders>
          </w:tcPr>
          <w:p w:rsidR="007070B0" w:rsidRPr="000417A5" w:rsidRDefault="007070B0" w:rsidP="007C1E43">
            <w:pPr>
              <w:snapToGrid w:val="0"/>
              <w:ind w:firstLine="252"/>
              <w:rPr>
                <w:rFonts w:eastAsia="SimSun"/>
                <w:color w:val="FF0000"/>
                <w:sz w:val="28"/>
                <w:szCs w:val="28"/>
                <w:lang w:eastAsia="zh-CN"/>
              </w:rPr>
            </w:pPr>
          </w:p>
        </w:tc>
      </w:tr>
      <w:tr w:rsidR="007070B0" w:rsidRPr="000417A5" w:rsidTr="007C1E43">
        <w:tc>
          <w:tcPr>
            <w:tcW w:w="1980" w:type="dxa"/>
            <w:tcBorders>
              <w:top w:val="single" w:sz="4" w:space="0" w:color="auto"/>
              <w:left w:val="single" w:sz="4" w:space="0" w:color="000000"/>
              <w:bottom w:val="single" w:sz="4" w:space="0" w:color="auto"/>
            </w:tcBorders>
            <w:vAlign w:val="center"/>
          </w:tcPr>
          <w:p w:rsidR="007070B0" w:rsidRPr="000417A5" w:rsidRDefault="007070B0" w:rsidP="007C1E43">
            <w:pPr>
              <w:snapToGrid w:val="0"/>
              <w:ind w:firstLine="426"/>
              <w:jc w:val="center"/>
              <w:rPr>
                <w:rFonts w:eastAsia="SimSun"/>
                <w:bCs/>
                <w:color w:val="FF0000"/>
                <w:sz w:val="28"/>
                <w:szCs w:val="28"/>
                <w:lang w:eastAsia="zh-CN"/>
              </w:rPr>
            </w:pPr>
          </w:p>
        </w:tc>
        <w:tc>
          <w:tcPr>
            <w:tcW w:w="7740" w:type="dxa"/>
            <w:tcBorders>
              <w:top w:val="single" w:sz="4" w:space="0" w:color="auto"/>
              <w:left w:val="single" w:sz="4" w:space="0" w:color="000000"/>
              <w:bottom w:val="single" w:sz="4" w:space="0" w:color="auto"/>
              <w:right w:val="single" w:sz="4" w:space="0" w:color="000000"/>
            </w:tcBorders>
          </w:tcPr>
          <w:p w:rsidR="007070B0" w:rsidRPr="000417A5" w:rsidRDefault="007070B0" w:rsidP="007C1E43">
            <w:pPr>
              <w:snapToGrid w:val="0"/>
              <w:ind w:firstLine="252"/>
              <w:rPr>
                <w:rFonts w:eastAsia="SimSun"/>
                <w:bCs/>
                <w:sz w:val="28"/>
                <w:szCs w:val="28"/>
                <w:lang w:eastAsia="zh-CN"/>
              </w:rPr>
            </w:pPr>
            <w:r w:rsidRPr="000417A5">
              <w:rPr>
                <w:rFonts w:eastAsia="SimSun"/>
                <w:bCs/>
                <w:caps/>
                <w:sz w:val="28"/>
                <w:szCs w:val="28"/>
                <w:lang w:eastAsia="zh-CN"/>
              </w:rPr>
              <w:t>иные виды территориальных зон:</w:t>
            </w:r>
          </w:p>
        </w:tc>
      </w:tr>
      <w:tr w:rsidR="007070B0" w:rsidRPr="000417A5" w:rsidTr="007C1E43">
        <w:tc>
          <w:tcPr>
            <w:tcW w:w="1980" w:type="dxa"/>
            <w:tcBorders>
              <w:top w:val="single" w:sz="4" w:space="0" w:color="auto"/>
              <w:left w:val="single" w:sz="4" w:space="0" w:color="000000"/>
              <w:bottom w:val="single" w:sz="4" w:space="0" w:color="auto"/>
            </w:tcBorders>
            <w:vAlign w:val="center"/>
          </w:tcPr>
          <w:p w:rsidR="007070B0" w:rsidRPr="000417A5" w:rsidRDefault="007070B0" w:rsidP="007C1E43">
            <w:pPr>
              <w:snapToGrid w:val="0"/>
              <w:jc w:val="center"/>
              <w:rPr>
                <w:rFonts w:eastAsia="SimSun"/>
                <w:bCs/>
                <w:sz w:val="28"/>
                <w:szCs w:val="28"/>
                <w:lang w:eastAsia="zh-CN"/>
              </w:rPr>
            </w:pPr>
            <w:r w:rsidRPr="000417A5">
              <w:rPr>
                <w:rFonts w:eastAsia="SimSun"/>
                <w:bCs/>
                <w:sz w:val="28"/>
                <w:szCs w:val="28"/>
                <w:lang w:eastAsia="zh-CN"/>
              </w:rPr>
              <w:t>ИВ-1</w:t>
            </w:r>
          </w:p>
        </w:tc>
        <w:tc>
          <w:tcPr>
            <w:tcW w:w="7740" w:type="dxa"/>
            <w:tcBorders>
              <w:top w:val="single" w:sz="4" w:space="0" w:color="auto"/>
              <w:left w:val="single" w:sz="4" w:space="0" w:color="000000"/>
              <w:bottom w:val="single" w:sz="4" w:space="0" w:color="auto"/>
              <w:right w:val="single" w:sz="4" w:space="0" w:color="000000"/>
            </w:tcBorders>
          </w:tcPr>
          <w:p w:rsidR="007070B0" w:rsidRPr="000417A5" w:rsidRDefault="007070B0" w:rsidP="007C1E43">
            <w:pPr>
              <w:snapToGrid w:val="0"/>
              <w:ind w:firstLine="252"/>
              <w:rPr>
                <w:rFonts w:eastAsia="SimSun"/>
                <w:bCs/>
                <w:caps/>
                <w:sz w:val="28"/>
                <w:szCs w:val="28"/>
                <w:lang w:eastAsia="zh-CN"/>
              </w:rPr>
            </w:pPr>
            <w:r w:rsidRPr="000417A5">
              <w:rPr>
                <w:rFonts w:eastAsia="SimSun"/>
                <w:bCs/>
                <w:sz w:val="28"/>
                <w:szCs w:val="28"/>
                <w:lang w:eastAsia="zh-CN"/>
              </w:rPr>
              <w:t xml:space="preserve">Зона озеленения специального назначения </w:t>
            </w:r>
          </w:p>
        </w:tc>
      </w:tr>
      <w:tr w:rsidR="007070B0" w:rsidRPr="000417A5" w:rsidTr="007C1E43">
        <w:tc>
          <w:tcPr>
            <w:tcW w:w="1980" w:type="dxa"/>
            <w:tcBorders>
              <w:top w:val="single" w:sz="4" w:space="0" w:color="auto"/>
              <w:left w:val="single" w:sz="4" w:space="0" w:color="000000"/>
              <w:bottom w:val="single" w:sz="4" w:space="0" w:color="auto"/>
            </w:tcBorders>
            <w:vAlign w:val="center"/>
          </w:tcPr>
          <w:p w:rsidR="007070B0" w:rsidRPr="000417A5" w:rsidRDefault="007070B0" w:rsidP="007C1E43">
            <w:pPr>
              <w:snapToGrid w:val="0"/>
              <w:jc w:val="center"/>
              <w:rPr>
                <w:rFonts w:eastAsia="SimSun"/>
                <w:bCs/>
                <w:sz w:val="28"/>
                <w:szCs w:val="28"/>
                <w:lang w:eastAsia="zh-CN"/>
              </w:rPr>
            </w:pPr>
            <w:r w:rsidRPr="000417A5">
              <w:rPr>
                <w:rFonts w:eastAsia="SimSun"/>
                <w:bCs/>
                <w:sz w:val="28"/>
                <w:szCs w:val="28"/>
                <w:lang w:eastAsia="zh-CN"/>
              </w:rPr>
              <w:t>ЗКР</w:t>
            </w:r>
          </w:p>
        </w:tc>
        <w:tc>
          <w:tcPr>
            <w:tcW w:w="7740" w:type="dxa"/>
            <w:tcBorders>
              <w:top w:val="single" w:sz="4" w:space="0" w:color="auto"/>
              <w:left w:val="single" w:sz="4" w:space="0" w:color="000000"/>
              <w:bottom w:val="single" w:sz="4" w:space="0" w:color="auto"/>
              <w:right w:val="single" w:sz="4" w:space="0" w:color="000000"/>
            </w:tcBorders>
          </w:tcPr>
          <w:p w:rsidR="007070B0" w:rsidRPr="000417A5" w:rsidRDefault="007070B0" w:rsidP="007C1E43">
            <w:pPr>
              <w:snapToGrid w:val="0"/>
              <w:ind w:firstLine="252"/>
              <w:rPr>
                <w:rFonts w:eastAsia="SimSun"/>
                <w:bCs/>
                <w:sz w:val="28"/>
                <w:szCs w:val="28"/>
                <w:lang w:eastAsia="zh-CN"/>
              </w:rPr>
            </w:pPr>
            <w:r w:rsidRPr="000417A5">
              <w:rPr>
                <w:sz w:val="28"/>
                <w:szCs w:val="28"/>
              </w:rPr>
              <w:t>Зона комплексного развития территории</w:t>
            </w:r>
          </w:p>
        </w:tc>
      </w:tr>
    </w:tbl>
    <w:p w:rsidR="007070B0" w:rsidRPr="000417A5" w:rsidRDefault="007070B0" w:rsidP="007070B0">
      <w:pPr>
        <w:rPr>
          <w:color w:val="000000"/>
          <w:sz w:val="28"/>
          <w:szCs w:val="28"/>
        </w:rPr>
      </w:pPr>
    </w:p>
    <w:p w:rsidR="007070B0" w:rsidRPr="000417A5" w:rsidRDefault="007070B0" w:rsidP="007070B0">
      <w:pPr>
        <w:rPr>
          <w:color w:val="000000"/>
          <w:sz w:val="28"/>
          <w:szCs w:val="28"/>
        </w:rPr>
      </w:pPr>
      <w:r w:rsidRPr="000417A5">
        <w:rPr>
          <w:color w:val="000000"/>
          <w:sz w:val="28"/>
          <w:szCs w:val="28"/>
        </w:rPr>
        <w:t>Настоящая карта градостроительного зонирования территорий также отображает:</w:t>
      </w:r>
    </w:p>
    <w:p w:rsidR="007070B0" w:rsidRPr="000417A5" w:rsidRDefault="007070B0" w:rsidP="007070B0">
      <w:pPr>
        <w:rPr>
          <w:bCs/>
          <w:sz w:val="28"/>
          <w:szCs w:val="28"/>
        </w:rPr>
      </w:pPr>
      <w:r w:rsidRPr="000417A5">
        <w:rPr>
          <w:bCs/>
          <w:sz w:val="28"/>
          <w:szCs w:val="28"/>
        </w:rPr>
        <w:t>1. Границы зон охраны объектов культурного наследия:</w:t>
      </w:r>
    </w:p>
    <w:p w:rsidR="007070B0" w:rsidRPr="000417A5" w:rsidRDefault="007070B0" w:rsidP="007070B0">
      <w:pPr>
        <w:rPr>
          <w:sz w:val="28"/>
          <w:szCs w:val="28"/>
        </w:rPr>
      </w:pPr>
      <w:r w:rsidRPr="000417A5">
        <w:rPr>
          <w:sz w:val="28"/>
          <w:szCs w:val="28"/>
        </w:rPr>
        <w:t xml:space="preserve">Настоящая карта разработана в соответствии с Федеральным законом от 25.06.2002 г. №73-ФЗ «Об объектах культурного наследия (памятниках истории и культуры) народов Российской Федерации», </w:t>
      </w:r>
      <w:r w:rsidRPr="000417A5">
        <w:rPr>
          <w:rFonts w:eastAsia="Arial Unicode MS"/>
          <w:sz w:val="28"/>
        </w:rPr>
        <w:t xml:space="preserve">Краснодарского края </w:t>
      </w:r>
      <w:r w:rsidRPr="000417A5">
        <w:rPr>
          <w:sz w:val="28"/>
        </w:rPr>
        <w:t>«</w:t>
      </w:r>
      <w:r w:rsidRPr="000417A5">
        <w:rPr>
          <w:rFonts w:eastAsia="Arial Unicode MS"/>
          <w:sz w:val="28"/>
        </w:rPr>
        <w:t xml:space="preserve">Об объектах культурного наследия (памятниках истории и культуры) народов </w:t>
      </w:r>
      <w:r w:rsidRPr="000417A5">
        <w:rPr>
          <w:rFonts w:eastAsia="Arial Unicode MS"/>
          <w:sz w:val="28"/>
        </w:rPr>
        <w:lastRenderedPageBreak/>
        <w:t>Российской Федерации, расположенных на территории Краснодарского края</w:t>
      </w:r>
      <w:r w:rsidRPr="000417A5">
        <w:rPr>
          <w:sz w:val="28"/>
        </w:rPr>
        <w:t>»</w:t>
      </w:r>
      <w:r w:rsidRPr="000417A5">
        <w:rPr>
          <w:rFonts w:eastAsia="Arial Unicode MS"/>
          <w:sz w:val="28"/>
        </w:rPr>
        <w:t xml:space="preserve"> № 3223–</w:t>
      </w:r>
      <w:r w:rsidRPr="000417A5">
        <w:rPr>
          <w:sz w:val="28"/>
          <w:szCs w:val="28"/>
        </w:rPr>
        <w:t>КЗ от 23.07.2015 г., на основании «Инструкции по организации зон охраны недвижимых памятников истории и культуры СССР», утвержденной приказом Министерства культуры СССР от 24.01.1986 г. №33, согласованной с Госстроем СССР письмом № ИП-6272 от 27.12.1985 г., Законом Краснодарского края "О перечне объектов культурного наследия (памятников истории и культуры) регионального и местного значения, расположенных на территории Краснодарского края" от 17.08.2000 г. № 313-КЗ.</w:t>
      </w:r>
    </w:p>
    <w:p w:rsidR="007070B0" w:rsidRPr="000417A5" w:rsidRDefault="007070B0" w:rsidP="007070B0">
      <w:pPr>
        <w:rPr>
          <w:sz w:val="28"/>
          <w:szCs w:val="28"/>
        </w:rPr>
      </w:pPr>
      <w:r w:rsidRPr="000417A5">
        <w:rPr>
          <w:sz w:val="28"/>
          <w:szCs w:val="28"/>
        </w:rPr>
        <w:t>При разработке карты использованы: государственный список памятников истории и культуры Краснодарского края; материалы архива управления по охране, реставрации и эксплуатации историко-культурного наследия Краснодарского края.</w:t>
      </w:r>
    </w:p>
    <w:p w:rsidR="007070B0" w:rsidRPr="000417A5" w:rsidRDefault="007070B0" w:rsidP="007070B0">
      <w:pPr>
        <w:rPr>
          <w:sz w:val="28"/>
          <w:szCs w:val="28"/>
        </w:rPr>
      </w:pPr>
      <w:r w:rsidRPr="000417A5">
        <w:rPr>
          <w:sz w:val="28"/>
          <w:szCs w:val="28"/>
        </w:rPr>
        <w:t>После утверждения в установленном порядке проектов зон охраны объектов культурного наследия Новокубанского городского поселения в Правила вносятся изменения в части границ зон действия ограничений по условиям охраны объектов культурного наследия.</w:t>
      </w:r>
    </w:p>
    <w:p w:rsidR="007070B0" w:rsidRPr="000417A5" w:rsidRDefault="007070B0" w:rsidP="007070B0">
      <w:pPr>
        <w:rPr>
          <w:sz w:val="28"/>
          <w:szCs w:val="28"/>
        </w:rPr>
      </w:pPr>
      <w:r w:rsidRPr="000417A5">
        <w:rPr>
          <w:sz w:val="28"/>
          <w:szCs w:val="28"/>
        </w:rPr>
        <w:t>Сведения о границах территории объекта культурного наследия, об ограничениях использования объекта недвижимого имущества, находящегося в границах территории объекта культурного наследия, вносятся в Единый государственный реестр недвижимости в соответствии с Федеральным законом от 13 июля 2015 года № 218-ФЗ "О государственной регистрации недвижимости". Отсутствие в Едином государственном реестре недвижимости сведений, указанных в настоящем пункте, не является основанием для несоблюдения требований к осуществлению деятельности в границах территории объекта культурного наследия, установленных земельным законодательством Российской Федерации и статьей 5.1 Федерального закона от 25.06.2002 г. №73-ФЗ "Об объектах культурного наследия (памятниках истории и культуры) народов Российской Федерации" объектов культурного наследия).</w:t>
      </w:r>
    </w:p>
    <w:p w:rsidR="007070B0" w:rsidRPr="000417A5" w:rsidRDefault="007070B0" w:rsidP="007070B0">
      <w:pPr>
        <w:rPr>
          <w:bCs/>
          <w:color w:val="000000"/>
          <w:sz w:val="28"/>
          <w:szCs w:val="28"/>
        </w:rPr>
      </w:pPr>
      <w:r w:rsidRPr="000417A5">
        <w:rPr>
          <w:bCs/>
          <w:sz w:val="28"/>
          <w:szCs w:val="28"/>
        </w:rPr>
        <w:t>2. Границы санитарно</w:t>
      </w:r>
      <w:r w:rsidRPr="000417A5">
        <w:rPr>
          <w:bCs/>
          <w:color w:val="000000"/>
          <w:sz w:val="28"/>
          <w:szCs w:val="28"/>
        </w:rPr>
        <w:t>-защитных зон:</w:t>
      </w:r>
    </w:p>
    <w:p w:rsidR="007070B0" w:rsidRPr="000417A5" w:rsidRDefault="007070B0" w:rsidP="007070B0">
      <w:pPr>
        <w:rPr>
          <w:color w:val="000000"/>
          <w:sz w:val="28"/>
          <w:szCs w:val="28"/>
        </w:rPr>
      </w:pPr>
      <w:r w:rsidRPr="000417A5">
        <w:rPr>
          <w:color w:val="000000"/>
          <w:sz w:val="28"/>
          <w:szCs w:val="28"/>
        </w:rPr>
        <w:t xml:space="preserve">На настоящей карте отображены границы санитарно-защитных зон, размеры которых установлены в соответствии </w:t>
      </w:r>
      <w:hyperlink r:id="rId83" w:history="1">
        <w:r w:rsidRPr="000417A5">
          <w:rPr>
            <w:color w:val="000000"/>
            <w:sz w:val="28"/>
            <w:szCs w:val="28"/>
          </w:rPr>
          <w:t xml:space="preserve">Постановлением Главного государственного санитарного врача РФ от 25 сентября 2007 г. </w:t>
        </w:r>
        <w:r w:rsidRPr="000417A5">
          <w:rPr>
            <w:sz w:val="28"/>
            <w:szCs w:val="28"/>
          </w:rPr>
          <w:t>№</w:t>
        </w:r>
        <w:r w:rsidRPr="000417A5">
          <w:rPr>
            <w:color w:val="000000"/>
            <w:sz w:val="28"/>
            <w:szCs w:val="28"/>
          </w:rPr>
          <w:t>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hyperlink>
      <w:r w:rsidRPr="000417A5">
        <w:rPr>
          <w:color w:val="000000"/>
          <w:sz w:val="28"/>
          <w:szCs w:val="28"/>
        </w:rPr>
        <w:t>.</w:t>
      </w:r>
    </w:p>
    <w:p w:rsidR="007070B0" w:rsidRPr="000417A5" w:rsidRDefault="007070B0" w:rsidP="007070B0">
      <w:pPr>
        <w:rPr>
          <w:color w:val="000000"/>
          <w:sz w:val="28"/>
          <w:szCs w:val="28"/>
        </w:rPr>
      </w:pPr>
      <w:r w:rsidRPr="000417A5">
        <w:rPr>
          <w:color w:val="000000"/>
          <w:sz w:val="28"/>
          <w:szCs w:val="28"/>
        </w:rPr>
        <w:t>Проектирование санитарно-защитных зон осуществляется на всех этапах разработки градостроительной документации, проектов строительства, реконструкции и эксплуатации отдельного промышленного объекта и производства и/или группы промышленных объектов и производств.</w:t>
      </w:r>
    </w:p>
    <w:p w:rsidR="007070B0" w:rsidRPr="000417A5" w:rsidRDefault="007070B0" w:rsidP="007070B0">
      <w:pPr>
        <w:rPr>
          <w:color w:val="000000"/>
          <w:sz w:val="28"/>
          <w:szCs w:val="28"/>
        </w:rPr>
      </w:pPr>
      <w:r w:rsidRPr="000417A5">
        <w:rPr>
          <w:color w:val="000000"/>
          <w:sz w:val="28"/>
          <w:szCs w:val="28"/>
        </w:rPr>
        <w:t xml:space="preserve">Размеры и границы санитарно-защитной зоны определяются в проекте санитарно-защитной зоны. Разработка проекта санитарно-защитной зоны для объектов I - III класса опасности является обязательной. </w:t>
      </w:r>
    </w:p>
    <w:p w:rsidR="007070B0" w:rsidRPr="000417A5" w:rsidRDefault="007070B0" w:rsidP="007070B0">
      <w:pPr>
        <w:rPr>
          <w:color w:val="000000"/>
          <w:sz w:val="28"/>
          <w:szCs w:val="28"/>
        </w:rPr>
      </w:pPr>
      <w:r w:rsidRPr="000417A5">
        <w:rPr>
          <w:color w:val="000000"/>
          <w:sz w:val="28"/>
          <w:szCs w:val="28"/>
        </w:rPr>
        <w:t xml:space="preserve">Правообладатели объектов капитального строительства, введенных в эксплуатацию до дня вступления в силу постановления Правительства РФ от               </w:t>
      </w:r>
      <w:r w:rsidRPr="000417A5">
        <w:rPr>
          <w:color w:val="000000"/>
          <w:sz w:val="28"/>
          <w:szCs w:val="28"/>
        </w:rPr>
        <w:lastRenderedPageBreak/>
        <w:t>03 марта 2018 года № 222 «Об утверждении Правил установления санитарно-защитных зон и использования земельных участков, расположенных в границах санитарно-защитных зон», в отношении которых подлежат установлению санитарно-защитные зоны, обязаны установить санитарно-защитную зону.</w:t>
      </w:r>
    </w:p>
    <w:p w:rsidR="007070B0" w:rsidRPr="000417A5" w:rsidRDefault="007070B0" w:rsidP="007070B0">
      <w:pPr>
        <w:rPr>
          <w:color w:val="000000"/>
          <w:sz w:val="28"/>
          <w:szCs w:val="28"/>
        </w:rPr>
      </w:pPr>
      <w:r w:rsidRPr="000417A5">
        <w:rPr>
          <w:color w:val="000000"/>
          <w:sz w:val="28"/>
          <w:szCs w:val="28"/>
        </w:rPr>
        <w:t>При разработке и утверждении в установленном порядке проектов границ санитарно-защитных зон в Правила вносятся изменения в части границ зон действия ограничений по экологическим и санитарно-эпидемиологическим условиям.</w:t>
      </w:r>
    </w:p>
    <w:p w:rsidR="007070B0" w:rsidRPr="000417A5" w:rsidRDefault="007070B0" w:rsidP="007070B0">
      <w:pPr>
        <w:rPr>
          <w:sz w:val="28"/>
          <w:szCs w:val="28"/>
        </w:rPr>
      </w:pPr>
      <w:r w:rsidRPr="000417A5">
        <w:rPr>
          <w:bCs/>
          <w:color w:val="000000"/>
          <w:sz w:val="28"/>
          <w:szCs w:val="28"/>
        </w:rPr>
        <w:t>3. Границы водоохранных зон:</w:t>
      </w:r>
    </w:p>
    <w:p w:rsidR="007070B0" w:rsidRPr="000417A5" w:rsidRDefault="007070B0" w:rsidP="007070B0">
      <w:pPr>
        <w:rPr>
          <w:sz w:val="28"/>
          <w:szCs w:val="28"/>
        </w:rPr>
      </w:pPr>
      <w:r w:rsidRPr="000417A5">
        <w:rPr>
          <w:sz w:val="28"/>
          <w:szCs w:val="28"/>
        </w:rPr>
        <w:t>На настоящей карте отображены водоохранные зоны и прибрежные защитные полосы водных объектов, включенных в государственный кадастр водных ресурсов, который ведется в соответствии с Водным кодексом Российской Федерации и на основании Постановления Правительства Российской Федерации от 28 апреля 2007 года № 253 «О порядке ведения государственного водного реестра». Границы водоохранных зон и прибрежных защитных полос отображены в соответствии с размерами, утвержденными постановлением Законодательного Собрания Краснодарского края от 15.07.2009 года № 1492-П "Об установлении ширины водоохранных зон и ширины прибрежных полос рек и ручьев, расположенных на территории Краснодарского края".</w:t>
      </w:r>
    </w:p>
    <w:p w:rsidR="007070B0" w:rsidRPr="000417A5" w:rsidRDefault="007070B0" w:rsidP="007070B0">
      <w:pPr>
        <w:rPr>
          <w:bCs/>
          <w:sz w:val="28"/>
          <w:szCs w:val="28"/>
        </w:rPr>
      </w:pPr>
      <w:r w:rsidRPr="000417A5">
        <w:rPr>
          <w:bCs/>
          <w:sz w:val="28"/>
          <w:szCs w:val="28"/>
        </w:rPr>
        <w:t>4. Границы зон санитарной охраны источников питьевого водоснабжения:</w:t>
      </w:r>
    </w:p>
    <w:p w:rsidR="007070B0" w:rsidRPr="000417A5" w:rsidRDefault="007070B0" w:rsidP="007070B0">
      <w:pPr>
        <w:rPr>
          <w:sz w:val="28"/>
          <w:szCs w:val="28"/>
        </w:rPr>
      </w:pPr>
      <w:r w:rsidRPr="000417A5">
        <w:rPr>
          <w:sz w:val="28"/>
          <w:szCs w:val="28"/>
        </w:rPr>
        <w:t>Зоны охраны на действующих источниках питьевого водоснабжения устанавливаются согласно ст.43 Водного Кодекса Российской Федерации (от 03.03.06 г. № 74 ФЗ) и Федеральному закону от 30.03.1999 г. №52-ФЗ «О санитарно-эпидемиологическом благополучии населения» (п.4 ст.18).</w:t>
      </w:r>
    </w:p>
    <w:p w:rsidR="007070B0" w:rsidRPr="000417A5" w:rsidRDefault="007070B0" w:rsidP="007070B0">
      <w:pPr>
        <w:rPr>
          <w:sz w:val="28"/>
          <w:szCs w:val="28"/>
        </w:rPr>
      </w:pPr>
      <w:r w:rsidRPr="000417A5">
        <w:rPr>
          <w:sz w:val="28"/>
          <w:szCs w:val="28"/>
        </w:rPr>
        <w:t>Источниками хозяйственно-питьевого водоснабжения населенных пунктов являются артезианские отдельно стоящие скважины либо водозаборы.</w:t>
      </w:r>
    </w:p>
    <w:p w:rsidR="007070B0" w:rsidRPr="000417A5" w:rsidRDefault="007070B0" w:rsidP="007070B0">
      <w:pPr>
        <w:rPr>
          <w:sz w:val="28"/>
          <w:szCs w:val="28"/>
        </w:rPr>
      </w:pPr>
      <w:r w:rsidRPr="000417A5">
        <w:rPr>
          <w:sz w:val="28"/>
          <w:szCs w:val="28"/>
        </w:rPr>
        <w:t>Для подземного источника водоснабжения при использовании защищенных подземных вод устанавливаются границы 1,2,3 пояса, посредством выполнения проекта зон санитарной охраны.</w:t>
      </w:r>
    </w:p>
    <w:p w:rsidR="007070B0" w:rsidRPr="000417A5" w:rsidRDefault="007070B0" w:rsidP="007070B0">
      <w:pPr>
        <w:rPr>
          <w:sz w:val="28"/>
          <w:szCs w:val="28"/>
        </w:rPr>
      </w:pPr>
      <w:r w:rsidRPr="000417A5">
        <w:rPr>
          <w:sz w:val="28"/>
          <w:szCs w:val="28"/>
        </w:rPr>
        <w:t>Зоны санитарной охраны представляют собой специально выделенную территорию, в пределах которой создается особый санитарный режим, исключающий возможность загрязнения, а также ухудшение качества воды, подаваемой водопроводными сооружениями. Санитарный режим в зонах устанавливается в зависимости от местных санитарных и гидрогеологических условий.</w:t>
      </w:r>
    </w:p>
    <w:p w:rsidR="007070B0" w:rsidRPr="000417A5" w:rsidRDefault="007070B0" w:rsidP="007070B0">
      <w:pPr>
        <w:rPr>
          <w:bCs/>
          <w:sz w:val="28"/>
          <w:szCs w:val="28"/>
        </w:rPr>
      </w:pPr>
      <w:r w:rsidRPr="000417A5">
        <w:rPr>
          <w:bCs/>
          <w:sz w:val="28"/>
          <w:szCs w:val="28"/>
        </w:rPr>
        <w:t>6.Территории, в границах которых предусматривается деятельность по комплексному и устойчивому развитию:</w:t>
      </w:r>
    </w:p>
    <w:p w:rsidR="007070B0" w:rsidRPr="000417A5" w:rsidRDefault="007070B0" w:rsidP="007070B0">
      <w:pPr>
        <w:rPr>
          <w:sz w:val="28"/>
          <w:szCs w:val="28"/>
        </w:rPr>
      </w:pPr>
      <w:r w:rsidRPr="000417A5">
        <w:rPr>
          <w:sz w:val="28"/>
          <w:szCs w:val="28"/>
        </w:rPr>
        <w:t>На карте градостроительного зонирования в обязательном порядке устанавливаются территории, в границах которых предусматривается осуществление деятельности по комплексному и устойчивому развитию территории, в случае планирования осуществления такой деятельности.</w:t>
      </w:r>
    </w:p>
    <w:p w:rsidR="007070B0" w:rsidRPr="000417A5" w:rsidRDefault="007070B0" w:rsidP="007070B0">
      <w:pPr>
        <w:rPr>
          <w:sz w:val="28"/>
          <w:szCs w:val="28"/>
        </w:rPr>
      </w:pPr>
      <w:r w:rsidRPr="000417A5">
        <w:rPr>
          <w:sz w:val="28"/>
          <w:szCs w:val="28"/>
        </w:rPr>
        <w:t>Границы таких территорий устанавливаются по границам одной или нескольких территориальных зон и могут отображаться на отдельной карте.</w:t>
      </w:r>
    </w:p>
    <w:p w:rsidR="007070B0" w:rsidRPr="000417A5" w:rsidRDefault="007070B0" w:rsidP="007070B0">
      <w:pPr>
        <w:rPr>
          <w:sz w:val="28"/>
          <w:szCs w:val="28"/>
        </w:rPr>
      </w:pPr>
      <w:r w:rsidRPr="000417A5">
        <w:rPr>
          <w:sz w:val="28"/>
          <w:szCs w:val="28"/>
        </w:rPr>
        <w:t xml:space="preserve">7. Границы горного отвода: </w:t>
      </w:r>
    </w:p>
    <w:p w:rsidR="007070B0" w:rsidRPr="000417A5" w:rsidRDefault="007070B0" w:rsidP="007070B0">
      <w:pPr>
        <w:rPr>
          <w:sz w:val="28"/>
          <w:szCs w:val="28"/>
        </w:rPr>
      </w:pPr>
      <w:r w:rsidRPr="000417A5">
        <w:rPr>
          <w:sz w:val="28"/>
          <w:szCs w:val="28"/>
        </w:rPr>
        <w:lastRenderedPageBreak/>
        <w:t>На карте градостроительного зонирования территории нанесены территории, в границах которых предусматривается осуществление деятельности по разработке месторождений полезных ископаемых.</w:t>
      </w:r>
    </w:p>
    <w:p w:rsidR="007070B0" w:rsidRPr="000417A5" w:rsidRDefault="007070B0" w:rsidP="007070B0">
      <w:pPr>
        <w:rPr>
          <w:sz w:val="28"/>
          <w:szCs w:val="28"/>
        </w:rPr>
      </w:pPr>
      <w:r w:rsidRPr="000417A5">
        <w:rPr>
          <w:sz w:val="28"/>
          <w:szCs w:val="28"/>
        </w:rPr>
        <w:t>На данных территориях осуществляет деятельность предприятие, имеющее лицензию на право пользования недрами, выданную в установленном порядке и оформившее право на земельный участок в границах горного отвода.</w:t>
      </w:r>
    </w:p>
    <w:p w:rsidR="007070B0" w:rsidRPr="000417A5" w:rsidRDefault="007070B0" w:rsidP="007070B0">
      <w:pPr>
        <w:jc w:val="center"/>
        <w:rPr>
          <w:bCs/>
          <w:sz w:val="28"/>
          <w:szCs w:val="28"/>
        </w:rPr>
      </w:pPr>
    </w:p>
    <w:p w:rsidR="007070B0" w:rsidRPr="000417A5" w:rsidRDefault="007070B0" w:rsidP="007070B0">
      <w:pPr>
        <w:rPr>
          <w:bCs/>
          <w:sz w:val="28"/>
          <w:szCs w:val="28"/>
        </w:rPr>
      </w:pPr>
      <w:r w:rsidRPr="000417A5">
        <w:rPr>
          <w:bCs/>
          <w:sz w:val="28"/>
          <w:szCs w:val="28"/>
        </w:rPr>
        <w:t>ГЛАВА 7. Зоны с особыми условиями использования территорий Новокубанского городского поселения Новокубанского района</w:t>
      </w:r>
    </w:p>
    <w:p w:rsidR="007070B0" w:rsidRPr="000417A5" w:rsidRDefault="007070B0" w:rsidP="007070B0">
      <w:pPr>
        <w:jc w:val="center"/>
        <w:rPr>
          <w:bCs/>
          <w:sz w:val="28"/>
          <w:szCs w:val="28"/>
        </w:rPr>
      </w:pPr>
    </w:p>
    <w:p w:rsidR="007070B0" w:rsidRPr="000417A5" w:rsidRDefault="007070B0" w:rsidP="007070B0">
      <w:pPr>
        <w:rPr>
          <w:bCs/>
          <w:sz w:val="28"/>
          <w:szCs w:val="28"/>
        </w:rPr>
      </w:pPr>
      <w:r w:rsidRPr="000417A5">
        <w:rPr>
          <w:bCs/>
          <w:sz w:val="28"/>
          <w:szCs w:val="28"/>
        </w:rPr>
        <w:t>Статья 33. Зоны действия ограничений по условиям охраны объектов культурного наследия на территории Новокубанского городского поселения Новокубанского района</w:t>
      </w:r>
    </w:p>
    <w:p w:rsidR="007070B0" w:rsidRPr="000417A5" w:rsidRDefault="007070B0" w:rsidP="007070B0">
      <w:pPr>
        <w:rPr>
          <w:bCs/>
          <w:sz w:val="28"/>
          <w:szCs w:val="28"/>
        </w:rPr>
      </w:pPr>
    </w:p>
    <w:p w:rsidR="007070B0" w:rsidRPr="000417A5" w:rsidRDefault="007070B0" w:rsidP="007070B0">
      <w:pPr>
        <w:rPr>
          <w:sz w:val="28"/>
          <w:szCs w:val="28"/>
        </w:rPr>
      </w:pPr>
      <w:r w:rsidRPr="000417A5">
        <w:rPr>
          <w:sz w:val="28"/>
          <w:szCs w:val="28"/>
        </w:rPr>
        <w:t>1. Зоны действия ограничений по условиям охраны объектов культурного наследия на территории Новокубанского городского поселения Новокубанского района приведены на карте градостроительного зонирования.</w:t>
      </w:r>
    </w:p>
    <w:p w:rsidR="007070B0" w:rsidRPr="000417A5" w:rsidRDefault="007070B0" w:rsidP="007070B0">
      <w:pPr>
        <w:rPr>
          <w:sz w:val="28"/>
          <w:szCs w:val="28"/>
        </w:rPr>
      </w:pPr>
      <w:r w:rsidRPr="000417A5">
        <w:rPr>
          <w:sz w:val="28"/>
          <w:szCs w:val="28"/>
        </w:rPr>
        <w:t>2. Графически на карте отображены границы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а до принятия Положения о реестре — состоящих на государственной охране, а также границы территорий объектов культурного наследия, которые являются выявленными объектами культурного наследия, на которые в соответствии со статьей 36 Градостроительного кодекса Российской Федерации действие градостроительного регламента не распространяется, а их использование определяется уполномоченными органами исполнительной власти Российской Федерации и Краснодарского края, уполномоченными в сфере охраны объектов культурного наследия.</w:t>
      </w:r>
    </w:p>
    <w:p w:rsidR="007070B0" w:rsidRPr="000417A5" w:rsidRDefault="007070B0" w:rsidP="007070B0">
      <w:pPr>
        <w:rPr>
          <w:sz w:val="28"/>
          <w:szCs w:val="28"/>
        </w:rPr>
      </w:pPr>
      <w:r w:rsidRPr="000417A5">
        <w:rPr>
          <w:sz w:val="28"/>
          <w:szCs w:val="28"/>
        </w:rPr>
        <w:t>3. На карте отображены границы зон, в пределах которых действуют ограничения по условиям охраны объектов культурного наследия, установленные проектом зон охраны объектов культурного наследия, а до утверждения указанного проекта — нормативными правовыми актами Краснодарского края. Зоны охраны объектов культурного наследия отражены в следующем составе: охранные зоны, зоны регулирования застройки и хозяйственной деятельности, зоны охраняемого природного ландшафта.</w:t>
      </w:r>
    </w:p>
    <w:p w:rsidR="007070B0" w:rsidRPr="000417A5" w:rsidRDefault="007070B0" w:rsidP="007070B0">
      <w:pPr>
        <w:rPr>
          <w:sz w:val="28"/>
          <w:szCs w:val="28"/>
        </w:rPr>
      </w:pPr>
      <w:r w:rsidRPr="000417A5">
        <w:rPr>
          <w:sz w:val="28"/>
          <w:szCs w:val="28"/>
        </w:rPr>
        <w:t>4. До утверждения в установленном порядке проекта зон охраны объектов культурного наследия, в целях обеспечения охраны указанных объектов и сохранения культурного и исторического потенциала поселения на карте отображены зоны охраны объектов культурного наследия.</w:t>
      </w:r>
    </w:p>
    <w:p w:rsidR="007070B0" w:rsidRPr="000417A5" w:rsidRDefault="007070B0" w:rsidP="007070B0">
      <w:pPr>
        <w:rPr>
          <w:sz w:val="28"/>
          <w:szCs w:val="28"/>
        </w:rPr>
      </w:pPr>
      <w:r w:rsidRPr="000417A5">
        <w:rPr>
          <w:sz w:val="28"/>
          <w:szCs w:val="28"/>
        </w:rPr>
        <w:t>5. После утверждения в установленном порядке проекта зон охраны объектов культурного наследия в Правила вносятся изменения в части границ зон действия ограничений по условиям охраны объектов культурного наследия.</w:t>
      </w:r>
    </w:p>
    <w:p w:rsidR="007070B0" w:rsidRPr="000417A5" w:rsidRDefault="007070B0" w:rsidP="007070B0">
      <w:pPr>
        <w:rPr>
          <w:b/>
          <w:bCs/>
          <w:sz w:val="28"/>
          <w:szCs w:val="28"/>
        </w:rPr>
      </w:pPr>
    </w:p>
    <w:p w:rsidR="007070B0" w:rsidRPr="000417A5" w:rsidRDefault="007070B0" w:rsidP="007070B0">
      <w:pPr>
        <w:rPr>
          <w:bCs/>
          <w:sz w:val="28"/>
          <w:szCs w:val="28"/>
        </w:rPr>
      </w:pPr>
      <w:r w:rsidRPr="000417A5">
        <w:rPr>
          <w:bCs/>
          <w:sz w:val="28"/>
          <w:szCs w:val="28"/>
        </w:rPr>
        <w:t>Статья 34. Зоны действия экологических и санитарно-эпидемиологических ограничений</w:t>
      </w:r>
    </w:p>
    <w:p w:rsidR="007070B0" w:rsidRPr="000417A5" w:rsidRDefault="007070B0" w:rsidP="007070B0">
      <w:pPr>
        <w:rPr>
          <w:b/>
          <w:bCs/>
          <w:sz w:val="28"/>
          <w:szCs w:val="28"/>
        </w:rPr>
      </w:pPr>
    </w:p>
    <w:p w:rsidR="007070B0" w:rsidRPr="000417A5" w:rsidRDefault="007070B0" w:rsidP="007070B0">
      <w:pPr>
        <w:rPr>
          <w:sz w:val="28"/>
          <w:szCs w:val="28"/>
        </w:rPr>
      </w:pPr>
      <w:r w:rsidRPr="000417A5">
        <w:rPr>
          <w:sz w:val="28"/>
          <w:szCs w:val="28"/>
        </w:rPr>
        <w:t>1. Зоны действия экологических и санитарно-эпидемиологических ограничений на территории Новокубанского городского поселения приведены на карте градостроительного зонирования.</w:t>
      </w:r>
    </w:p>
    <w:p w:rsidR="007070B0" w:rsidRPr="000417A5" w:rsidRDefault="007070B0" w:rsidP="007070B0">
      <w:pPr>
        <w:rPr>
          <w:sz w:val="28"/>
          <w:szCs w:val="28"/>
        </w:rPr>
      </w:pPr>
      <w:r w:rsidRPr="000417A5">
        <w:rPr>
          <w:sz w:val="28"/>
          <w:szCs w:val="28"/>
        </w:rPr>
        <w:t>2. На карте отображены границы зон действия экологических и санитарно-эпидемиологических ограничений:</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санитарно-защитных зон;</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водоохранных зон и прибрежных защитных полос водных объектов;</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особо охраняемых природных территорий.</w:t>
      </w:r>
    </w:p>
    <w:p w:rsidR="007070B0" w:rsidRPr="000417A5" w:rsidRDefault="007070B0" w:rsidP="007070B0">
      <w:pPr>
        <w:rPr>
          <w:sz w:val="28"/>
          <w:szCs w:val="28"/>
        </w:rPr>
      </w:pPr>
      <w:r w:rsidRPr="000417A5">
        <w:rPr>
          <w:sz w:val="28"/>
          <w:szCs w:val="28"/>
        </w:rPr>
        <w:t>3. Границы санитарно-защитных зон отображены на основании проектов обоснования размера санитарно-защитной зоны, а при их отсутствии в соответствии с требованиями санитарных нормативов. В соответствии с СанПиНом 2.2.1/2.1.1.1200-03 размер санитарно-защитной зоны составляет:</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для объектов II класса опасности — </w:t>
      </w:r>
      <w:smartTag w:uri="urn:schemas-microsoft-com:office:smarttags" w:element="metricconverter">
        <w:smartTagPr>
          <w:attr w:name="ProductID" w:val="15 см"/>
        </w:smartTagPr>
        <w:r w:rsidRPr="000417A5">
          <w:rPr>
            <w:sz w:val="28"/>
            <w:szCs w:val="28"/>
          </w:rPr>
          <w:t>500 м</w:t>
        </w:r>
      </w:smartTag>
      <w:r w:rsidRPr="000417A5">
        <w:rPr>
          <w:sz w:val="28"/>
          <w:szCs w:val="28"/>
        </w:rPr>
        <w:t>;</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для объектов III класса опасности — </w:t>
      </w:r>
      <w:smartTag w:uri="urn:schemas-microsoft-com:office:smarttags" w:element="metricconverter">
        <w:smartTagPr>
          <w:attr w:name="ProductID" w:val="15 см"/>
        </w:smartTagPr>
        <w:r w:rsidRPr="000417A5">
          <w:rPr>
            <w:sz w:val="28"/>
            <w:szCs w:val="28"/>
          </w:rPr>
          <w:t>300 м</w:t>
        </w:r>
      </w:smartTag>
      <w:r w:rsidRPr="000417A5">
        <w:rPr>
          <w:sz w:val="28"/>
          <w:szCs w:val="28"/>
        </w:rPr>
        <w:t>;</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для объектов IV класса опасности — </w:t>
      </w:r>
      <w:smartTag w:uri="urn:schemas-microsoft-com:office:smarttags" w:element="metricconverter">
        <w:smartTagPr>
          <w:attr w:name="ProductID" w:val="15 см"/>
        </w:smartTagPr>
        <w:r w:rsidRPr="000417A5">
          <w:rPr>
            <w:sz w:val="28"/>
            <w:szCs w:val="28"/>
          </w:rPr>
          <w:t>100 м</w:t>
        </w:r>
      </w:smartTag>
      <w:r w:rsidRPr="000417A5">
        <w:rPr>
          <w:sz w:val="28"/>
          <w:szCs w:val="28"/>
        </w:rPr>
        <w:t>;</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для объектов V класса опасности — </w:t>
      </w:r>
      <w:smartTag w:uri="urn:schemas-microsoft-com:office:smarttags" w:element="metricconverter">
        <w:smartTagPr>
          <w:attr w:name="ProductID" w:val="15 см"/>
        </w:smartTagPr>
        <w:r w:rsidRPr="000417A5">
          <w:rPr>
            <w:sz w:val="28"/>
            <w:szCs w:val="28"/>
          </w:rPr>
          <w:t>50 м</w:t>
        </w:r>
      </w:smartTag>
      <w:r w:rsidRPr="000417A5">
        <w:rPr>
          <w:sz w:val="28"/>
          <w:szCs w:val="28"/>
        </w:rPr>
        <w:t>.</w:t>
      </w:r>
    </w:p>
    <w:p w:rsidR="007070B0" w:rsidRPr="000417A5" w:rsidRDefault="007070B0" w:rsidP="007070B0">
      <w:pPr>
        <w:rPr>
          <w:sz w:val="28"/>
          <w:szCs w:val="28"/>
        </w:rPr>
      </w:pPr>
      <w:r w:rsidRPr="000417A5">
        <w:rPr>
          <w:sz w:val="28"/>
          <w:szCs w:val="28"/>
        </w:rPr>
        <w:t>После разработки в установленном порядке проектов обоснования размера санитарно-защитных зон в Правила вносятся изменения в части границ санитарно-защитных зон.</w:t>
      </w:r>
    </w:p>
    <w:p w:rsidR="007070B0" w:rsidRPr="000417A5" w:rsidRDefault="007070B0" w:rsidP="007070B0">
      <w:pPr>
        <w:rPr>
          <w:sz w:val="28"/>
          <w:szCs w:val="28"/>
        </w:rPr>
      </w:pPr>
      <w:r w:rsidRPr="000417A5">
        <w:rPr>
          <w:sz w:val="28"/>
          <w:szCs w:val="28"/>
        </w:rPr>
        <w:t xml:space="preserve">4. Границы водоохранных зон и зон прибрежных защитных полос водных объектов отображены в соответствии с требованиями Водного кодекса Российской Федерации. Ширина водоохранной зоны рек, ручьев устанавливается от их истока протяженностью: </w:t>
      </w:r>
    </w:p>
    <w:p w:rsidR="007070B0" w:rsidRPr="000417A5" w:rsidRDefault="007070B0" w:rsidP="007070B0">
      <w:pPr>
        <w:rPr>
          <w:sz w:val="28"/>
          <w:szCs w:val="28"/>
        </w:rPr>
      </w:pPr>
      <w:r w:rsidRPr="000417A5">
        <w:rPr>
          <w:sz w:val="28"/>
          <w:szCs w:val="28"/>
        </w:rPr>
        <w:t>-</w:t>
      </w:r>
      <w:r w:rsidRPr="000417A5">
        <w:rPr>
          <w:rFonts w:eastAsia="F6"/>
          <w:sz w:val="28"/>
          <w:szCs w:val="28"/>
        </w:rPr>
        <w:t xml:space="preserve"> </w:t>
      </w:r>
      <w:r w:rsidRPr="000417A5">
        <w:rPr>
          <w:sz w:val="28"/>
          <w:szCs w:val="28"/>
        </w:rPr>
        <w:t xml:space="preserve">до </w:t>
      </w:r>
      <w:smartTag w:uri="urn:schemas-microsoft-com:office:smarttags" w:element="metricconverter">
        <w:smartTagPr>
          <w:attr w:name="ProductID" w:val="15 см"/>
        </w:smartTagPr>
        <w:r w:rsidRPr="000417A5">
          <w:rPr>
            <w:sz w:val="28"/>
            <w:szCs w:val="28"/>
          </w:rPr>
          <w:t>10 км</w:t>
        </w:r>
      </w:smartTag>
      <w:r w:rsidRPr="000417A5">
        <w:rPr>
          <w:sz w:val="28"/>
          <w:szCs w:val="28"/>
        </w:rPr>
        <w:t xml:space="preserve"> — в размере </w:t>
      </w:r>
      <w:smartTag w:uri="urn:schemas-microsoft-com:office:smarttags" w:element="metricconverter">
        <w:smartTagPr>
          <w:attr w:name="ProductID" w:val="15 см"/>
        </w:smartTagPr>
        <w:r w:rsidRPr="000417A5">
          <w:rPr>
            <w:sz w:val="28"/>
            <w:szCs w:val="28"/>
          </w:rPr>
          <w:t>50 м</w:t>
        </w:r>
      </w:smartTag>
      <w:r w:rsidRPr="000417A5">
        <w:rPr>
          <w:sz w:val="28"/>
          <w:szCs w:val="28"/>
        </w:rPr>
        <w:t>;</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от 10 до </w:t>
      </w:r>
      <w:smartTag w:uri="urn:schemas-microsoft-com:office:smarttags" w:element="metricconverter">
        <w:smartTagPr>
          <w:attr w:name="ProductID" w:val="15 см"/>
        </w:smartTagPr>
        <w:r w:rsidRPr="000417A5">
          <w:rPr>
            <w:sz w:val="28"/>
            <w:szCs w:val="28"/>
          </w:rPr>
          <w:t>50 км</w:t>
        </w:r>
      </w:smartTag>
      <w:r w:rsidRPr="000417A5">
        <w:rPr>
          <w:sz w:val="28"/>
          <w:szCs w:val="28"/>
        </w:rPr>
        <w:t xml:space="preserve"> — в размере </w:t>
      </w:r>
      <w:smartTag w:uri="urn:schemas-microsoft-com:office:smarttags" w:element="metricconverter">
        <w:smartTagPr>
          <w:attr w:name="ProductID" w:val="15 см"/>
        </w:smartTagPr>
        <w:r w:rsidRPr="000417A5">
          <w:rPr>
            <w:sz w:val="28"/>
            <w:szCs w:val="28"/>
          </w:rPr>
          <w:t>100 м</w:t>
        </w:r>
      </w:smartTag>
      <w:r w:rsidRPr="000417A5">
        <w:rPr>
          <w:sz w:val="28"/>
          <w:szCs w:val="28"/>
        </w:rPr>
        <w:t>;</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от </w:t>
      </w:r>
      <w:smartTag w:uri="urn:schemas-microsoft-com:office:smarttags" w:element="metricconverter">
        <w:smartTagPr>
          <w:attr w:name="ProductID" w:val="15 см"/>
        </w:smartTagPr>
        <w:r w:rsidRPr="000417A5">
          <w:rPr>
            <w:sz w:val="28"/>
            <w:szCs w:val="28"/>
          </w:rPr>
          <w:t>50 км</w:t>
        </w:r>
      </w:smartTag>
      <w:r w:rsidRPr="000417A5">
        <w:rPr>
          <w:sz w:val="28"/>
          <w:szCs w:val="28"/>
        </w:rPr>
        <w:t xml:space="preserve"> и более — в размере </w:t>
      </w:r>
      <w:smartTag w:uri="urn:schemas-microsoft-com:office:smarttags" w:element="metricconverter">
        <w:smartTagPr>
          <w:attr w:name="ProductID" w:val="15 см"/>
        </w:smartTagPr>
        <w:r w:rsidRPr="000417A5">
          <w:rPr>
            <w:sz w:val="28"/>
            <w:szCs w:val="28"/>
          </w:rPr>
          <w:t>200 м</w:t>
        </w:r>
      </w:smartTag>
      <w:r w:rsidRPr="000417A5">
        <w:rPr>
          <w:sz w:val="28"/>
          <w:szCs w:val="28"/>
        </w:rPr>
        <w:t>.</w:t>
      </w:r>
    </w:p>
    <w:p w:rsidR="007070B0" w:rsidRPr="000417A5" w:rsidRDefault="007070B0" w:rsidP="007070B0">
      <w:pPr>
        <w:rPr>
          <w:sz w:val="28"/>
          <w:szCs w:val="28"/>
        </w:rPr>
      </w:pPr>
      <w:r w:rsidRPr="000417A5">
        <w:rPr>
          <w:sz w:val="28"/>
          <w:szCs w:val="28"/>
        </w:rPr>
        <w:t xml:space="preserve">Для реки, ручья протяженностью менее </w:t>
      </w:r>
      <w:smartTag w:uri="urn:schemas-microsoft-com:office:smarttags" w:element="metricconverter">
        <w:smartTagPr>
          <w:attr w:name="ProductID" w:val="15 см"/>
        </w:smartTagPr>
        <w:r w:rsidRPr="000417A5">
          <w:rPr>
            <w:sz w:val="28"/>
            <w:szCs w:val="28"/>
          </w:rPr>
          <w:t>10 км</w:t>
        </w:r>
      </w:smartTag>
      <w:r w:rsidRPr="000417A5">
        <w:rPr>
          <w:sz w:val="28"/>
          <w:szCs w:val="28"/>
        </w:rPr>
        <w:t xml:space="preserve">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w:t>
      </w:r>
      <w:smartTag w:uri="urn:schemas-microsoft-com:office:smarttags" w:element="metricconverter">
        <w:smartTagPr>
          <w:attr w:name="ProductID" w:val="15 см"/>
        </w:smartTagPr>
        <w:r w:rsidRPr="000417A5">
          <w:rPr>
            <w:sz w:val="28"/>
            <w:szCs w:val="28"/>
          </w:rPr>
          <w:t>50 м</w:t>
        </w:r>
      </w:smartTag>
      <w:r w:rsidRPr="000417A5">
        <w:rPr>
          <w:sz w:val="28"/>
          <w:szCs w:val="28"/>
        </w:rPr>
        <w:t>.</w:t>
      </w:r>
    </w:p>
    <w:p w:rsidR="007070B0" w:rsidRPr="000417A5" w:rsidRDefault="007070B0" w:rsidP="007070B0">
      <w:pPr>
        <w:rPr>
          <w:sz w:val="28"/>
          <w:szCs w:val="28"/>
        </w:rPr>
      </w:pPr>
      <w:r w:rsidRPr="000417A5">
        <w:rPr>
          <w:sz w:val="28"/>
          <w:szCs w:val="28"/>
        </w:rPr>
        <w:t xml:space="preserve">Ширина водоохранной зоны озера, водохранилища, за исключением озера, расположенного внутри болота, или озера, водохранилища с акваторией менее 0,5 кв. км, устанавливается в размере </w:t>
      </w:r>
      <w:smartTag w:uri="urn:schemas-microsoft-com:office:smarttags" w:element="metricconverter">
        <w:smartTagPr>
          <w:attr w:name="ProductID" w:val="15 см"/>
        </w:smartTagPr>
        <w:r w:rsidRPr="000417A5">
          <w:rPr>
            <w:sz w:val="28"/>
            <w:szCs w:val="28"/>
          </w:rPr>
          <w:t>50 м</w:t>
        </w:r>
      </w:smartTag>
      <w:r w:rsidRPr="000417A5">
        <w:rPr>
          <w:sz w:val="28"/>
          <w:szCs w:val="28"/>
        </w:rPr>
        <w:t>.</w:t>
      </w:r>
    </w:p>
    <w:p w:rsidR="007070B0" w:rsidRPr="000417A5" w:rsidRDefault="007070B0" w:rsidP="007070B0">
      <w:pPr>
        <w:rPr>
          <w:sz w:val="28"/>
          <w:szCs w:val="28"/>
        </w:rPr>
      </w:pPr>
      <w:r w:rsidRPr="000417A5">
        <w:rPr>
          <w:sz w:val="28"/>
          <w:szCs w:val="28"/>
        </w:rPr>
        <w:t xml:space="preserve">Ширина прибрежной защитной полосы устанавливается в зависимости от уклона берега водного объекта и составляет </w:t>
      </w:r>
      <w:smartTag w:uri="urn:schemas-microsoft-com:office:smarttags" w:element="metricconverter">
        <w:smartTagPr>
          <w:attr w:name="ProductID" w:val="15 см"/>
        </w:smartTagPr>
        <w:r w:rsidRPr="000417A5">
          <w:rPr>
            <w:sz w:val="28"/>
            <w:szCs w:val="28"/>
          </w:rPr>
          <w:t>30 м</w:t>
        </w:r>
      </w:smartTag>
      <w:r w:rsidRPr="000417A5">
        <w:rPr>
          <w:sz w:val="28"/>
          <w:szCs w:val="28"/>
        </w:rPr>
        <w:t xml:space="preserve"> для обратного или нулевого уклона, </w:t>
      </w:r>
      <w:smartTag w:uri="urn:schemas-microsoft-com:office:smarttags" w:element="metricconverter">
        <w:smartTagPr>
          <w:attr w:name="ProductID" w:val="15 см"/>
        </w:smartTagPr>
        <w:r w:rsidRPr="000417A5">
          <w:rPr>
            <w:sz w:val="28"/>
            <w:szCs w:val="28"/>
          </w:rPr>
          <w:t>40 м</w:t>
        </w:r>
      </w:smartTag>
      <w:r w:rsidRPr="000417A5">
        <w:rPr>
          <w:sz w:val="28"/>
          <w:szCs w:val="28"/>
        </w:rPr>
        <w:t xml:space="preserve"> — для уклона до трех градусов и </w:t>
      </w:r>
      <w:smartTag w:uri="urn:schemas-microsoft-com:office:smarttags" w:element="metricconverter">
        <w:smartTagPr>
          <w:attr w:name="ProductID" w:val="15 см"/>
        </w:smartTagPr>
        <w:r w:rsidRPr="000417A5">
          <w:rPr>
            <w:sz w:val="28"/>
            <w:szCs w:val="28"/>
          </w:rPr>
          <w:t>50 м</w:t>
        </w:r>
      </w:smartTag>
      <w:r w:rsidRPr="000417A5">
        <w:rPr>
          <w:sz w:val="28"/>
          <w:szCs w:val="28"/>
        </w:rPr>
        <w:t xml:space="preserve"> — для уклона три и более градуса.</w:t>
      </w:r>
    </w:p>
    <w:p w:rsidR="007070B0" w:rsidRPr="000417A5" w:rsidRDefault="007070B0" w:rsidP="007070B0">
      <w:pPr>
        <w:rPr>
          <w:sz w:val="28"/>
          <w:szCs w:val="28"/>
        </w:rPr>
      </w:pPr>
      <w:r w:rsidRPr="000417A5">
        <w:rPr>
          <w:sz w:val="28"/>
          <w:szCs w:val="28"/>
        </w:rPr>
        <w:t xml:space="preserve">Для расположенных в границах болот проточных и сточных озер и соответствующих водотоков ширина прибрежной защитной полосы устанавливается в размере </w:t>
      </w:r>
      <w:smartTag w:uri="urn:schemas-microsoft-com:office:smarttags" w:element="metricconverter">
        <w:smartTagPr>
          <w:attr w:name="ProductID" w:val="15 см"/>
        </w:smartTagPr>
        <w:r w:rsidRPr="000417A5">
          <w:rPr>
            <w:sz w:val="28"/>
            <w:szCs w:val="28"/>
          </w:rPr>
          <w:t>50 м</w:t>
        </w:r>
      </w:smartTag>
      <w:r w:rsidRPr="000417A5">
        <w:rPr>
          <w:sz w:val="28"/>
          <w:szCs w:val="28"/>
        </w:rPr>
        <w:t>.</w:t>
      </w:r>
    </w:p>
    <w:p w:rsidR="007070B0" w:rsidRPr="000417A5" w:rsidRDefault="007070B0" w:rsidP="007070B0">
      <w:pPr>
        <w:rPr>
          <w:sz w:val="28"/>
          <w:szCs w:val="28"/>
        </w:rPr>
      </w:pPr>
      <w:r w:rsidRPr="000417A5">
        <w:rPr>
          <w:sz w:val="28"/>
          <w:szCs w:val="28"/>
        </w:rPr>
        <w:t xml:space="preserve">Ширина прибрежной защитной полосы озера, водохранилища, имеющих особо ценное рыбохозяйственное значение, устанавливается в размере </w:t>
      </w:r>
      <w:smartTag w:uri="urn:schemas-microsoft-com:office:smarttags" w:element="metricconverter">
        <w:smartTagPr>
          <w:attr w:name="ProductID" w:val="15 см"/>
        </w:smartTagPr>
        <w:r w:rsidRPr="000417A5">
          <w:rPr>
            <w:sz w:val="28"/>
            <w:szCs w:val="28"/>
          </w:rPr>
          <w:t>200 м</w:t>
        </w:r>
      </w:smartTag>
      <w:r w:rsidRPr="000417A5">
        <w:rPr>
          <w:sz w:val="28"/>
          <w:szCs w:val="28"/>
        </w:rPr>
        <w:t xml:space="preserve"> независимо от уклона прилегающих земель.</w:t>
      </w:r>
    </w:p>
    <w:p w:rsidR="007070B0" w:rsidRPr="000417A5" w:rsidRDefault="007070B0" w:rsidP="007070B0">
      <w:pPr>
        <w:rPr>
          <w:sz w:val="28"/>
          <w:szCs w:val="28"/>
        </w:rPr>
      </w:pPr>
      <w:r w:rsidRPr="000417A5">
        <w:rPr>
          <w:sz w:val="28"/>
          <w:szCs w:val="28"/>
        </w:rPr>
        <w:t xml:space="preserve">5. В соответствии с законодательством Российской Федерации об особо охраняемых природных территориях в целях защиты особо охраняемых </w:t>
      </w:r>
      <w:r w:rsidRPr="000417A5">
        <w:rPr>
          <w:sz w:val="28"/>
          <w:szCs w:val="28"/>
        </w:rPr>
        <w:lastRenderedPageBreak/>
        <w:t>природных территорий от неблагоприятных антропогенных воздействий на прилегающих к ним участках земли и водного пространства могут создаваться охранные зоны или округа с регулируемым режимом хозяйственной деятельности. После утверждения в установленном порядке охранных зон или округов для особо охраняемых природных территорий в Правила вносятся изменения в части границ таких зон.</w:t>
      </w:r>
    </w:p>
    <w:p w:rsidR="007070B0" w:rsidRPr="000417A5" w:rsidRDefault="007070B0" w:rsidP="007070B0">
      <w:pPr>
        <w:rPr>
          <w:sz w:val="28"/>
          <w:szCs w:val="28"/>
        </w:rPr>
      </w:pPr>
    </w:p>
    <w:p w:rsidR="007070B0" w:rsidRPr="000417A5" w:rsidRDefault="007070B0" w:rsidP="007070B0">
      <w:pPr>
        <w:rPr>
          <w:bCs/>
          <w:sz w:val="28"/>
          <w:szCs w:val="28"/>
        </w:rPr>
      </w:pPr>
      <w:r w:rsidRPr="000417A5">
        <w:rPr>
          <w:bCs/>
          <w:sz w:val="28"/>
          <w:szCs w:val="28"/>
        </w:rPr>
        <w:t>Статья 35. Ограничения в использовании земельных участков и объектов капитального строительства в связи с установлением зон с особыми условиями использования</w:t>
      </w:r>
    </w:p>
    <w:p w:rsidR="007070B0" w:rsidRPr="000417A5" w:rsidRDefault="007070B0" w:rsidP="007070B0">
      <w:pPr>
        <w:rPr>
          <w:bCs/>
          <w:sz w:val="28"/>
          <w:szCs w:val="28"/>
        </w:rPr>
      </w:pPr>
    </w:p>
    <w:p w:rsidR="007070B0" w:rsidRPr="000417A5" w:rsidRDefault="007070B0" w:rsidP="007070B0">
      <w:pPr>
        <w:rPr>
          <w:bCs/>
          <w:sz w:val="28"/>
          <w:szCs w:val="28"/>
        </w:rPr>
      </w:pPr>
      <w:r w:rsidRPr="000417A5">
        <w:rPr>
          <w:bCs/>
          <w:sz w:val="28"/>
          <w:szCs w:val="28"/>
        </w:rPr>
        <w:t>1. Описание ограничений использования земельных участков и объектов капитального строительства, установленных санитарно-защитными зонами производственных и иных объектов.</w:t>
      </w:r>
    </w:p>
    <w:p w:rsidR="007070B0" w:rsidRPr="000417A5" w:rsidRDefault="007070B0" w:rsidP="007070B0">
      <w:pPr>
        <w:rPr>
          <w:sz w:val="28"/>
          <w:szCs w:val="28"/>
        </w:rPr>
      </w:pPr>
      <w:r w:rsidRPr="000417A5">
        <w:rPr>
          <w:sz w:val="28"/>
          <w:szCs w:val="28"/>
        </w:rPr>
        <w:t>1.1. В санитарно-защитных зонах не допускается размещать:</w:t>
      </w:r>
    </w:p>
    <w:p w:rsidR="007070B0" w:rsidRPr="000417A5" w:rsidRDefault="007070B0" w:rsidP="007070B0">
      <w:pPr>
        <w:rPr>
          <w:sz w:val="28"/>
          <w:szCs w:val="28"/>
        </w:rPr>
      </w:pPr>
      <w:r w:rsidRPr="000417A5">
        <w:rPr>
          <w:sz w:val="28"/>
          <w:szCs w:val="28"/>
        </w:rPr>
        <w:t>-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7070B0" w:rsidRPr="000417A5" w:rsidRDefault="007070B0" w:rsidP="007070B0">
      <w:pPr>
        <w:rPr>
          <w:sz w:val="28"/>
          <w:szCs w:val="28"/>
        </w:rPr>
      </w:pPr>
      <w:r w:rsidRPr="000417A5">
        <w:rPr>
          <w:sz w:val="28"/>
          <w:szCs w:val="28"/>
        </w:rPr>
        <w:t>1.2. В санитарно-защитной зоне и на территории объектов других отраслей промышленности не допускается размещать объекты по производству</w:t>
      </w:r>
    </w:p>
    <w:p w:rsidR="007070B0" w:rsidRPr="000417A5" w:rsidRDefault="007070B0" w:rsidP="007070B0">
      <w:pPr>
        <w:rPr>
          <w:sz w:val="28"/>
          <w:szCs w:val="28"/>
        </w:rPr>
      </w:pPr>
      <w:r w:rsidRPr="000417A5">
        <w:rPr>
          <w:sz w:val="28"/>
          <w:szCs w:val="28"/>
        </w:rPr>
        <w:t>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7070B0" w:rsidRPr="000417A5" w:rsidRDefault="007070B0" w:rsidP="007070B0">
      <w:pPr>
        <w:rPr>
          <w:sz w:val="28"/>
          <w:szCs w:val="28"/>
        </w:rPr>
      </w:pPr>
      <w:r w:rsidRPr="000417A5">
        <w:rPr>
          <w:sz w:val="28"/>
          <w:szCs w:val="28"/>
        </w:rPr>
        <w:t>1.3. Допускается размещать в границах санитарно-защитной зоны промышленного объекта или производства:</w:t>
      </w:r>
    </w:p>
    <w:p w:rsidR="007070B0" w:rsidRPr="000417A5" w:rsidRDefault="007070B0" w:rsidP="007070B0">
      <w:pPr>
        <w:rPr>
          <w:sz w:val="28"/>
          <w:szCs w:val="28"/>
        </w:rPr>
      </w:pPr>
      <w:r w:rsidRPr="000417A5">
        <w:rPr>
          <w:sz w:val="28"/>
          <w:szCs w:val="28"/>
        </w:rPr>
        <w:t xml:space="preserve">-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w:t>
      </w:r>
      <w:r w:rsidRPr="000417A5">
        <w:rPr>
          <w:sz w:val="28"/>
          <w:szCs w:val="28"/>
        </w:rPr>
        <w:lastRenderedPageBreak/>
        <w:t>оборотного водоснабжения, автозаправочные станции, станции технического обслуживания автомобилей.</w:t>
      </w:r>
    </w:p>
    <w:p w:rsidR="007070B0" w:rsidRPr="000417A5" w:rsidRDefault="007070B0" w:rsidP="007070B0">
      <w:pPr>
        <w:rPr>
          <w:sz w:val="28"/>
          <w:szCs w:val="28"/>
        </w:rPr>
      </w:pPr>
      <w:r w:rsidRPr="000417A5">
        <w:rPr>
          <w:sz w:val="28"/>
          <w:szCs w:val="28"/>
        </w:rPr>
        <w:t>1.4. 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7070B0" w:rsidRPr="000417A5" w:rsidRDefault="007070B0" w:rsidP="007070B0">
      <w:pPr>
        <w:rPr>
          <w:bCs/>
          <w:sz w:val="28"/>
          <w:szCs w:val="28"/>
        </w:rPr>
      </w:pPr>
      <w:r w:rsidRPr="000417A5">
        <w:rPr>
          <w:bCs/>
          <w:sz w:val="28"/>
          <w:szCs w:val="28"/>
        </w:rPr>
        <w:t>2. Описание ограничений использования земельных участков и объектов капитального строительства, установленных водоохранными зонами.</w:t>
      </w:r>
    </w:p>
    <w:p w:rsidR="007070B0" w:rsidRPr="000417A5" w:rsidRDefault="007070B0" w:rsidP="007070B0">
      <w:pPr>
        <w:rPr>
          <w:sz w:val="28"/>
          <w:szCs w:val="28"/>
        </w:rPr>
      </w:pPr>
      <w:r w:rsidRPr="000417A5">
        <w:rPr>
          <w:sz w:val="28"/>
          <w:szCs w:val="28"/>
        </w:rPr>
        <w:t>2.1. В границах водоохранных зон запрещается:</w:t>
      </w:r>
    </w:p>
    <w:p w:rsidR="007070B0" w:rsidRPr="000417A5" w:rsidRDefault="007070B0" w:rsidP="007070B0">
      <w:pPr>
        <w:rPr>
          <w:sz w:val="28"/>
          <w:szCs w:val="28"/>
        </w:rPr>
      </w:pPr>
      <w:r w:rsidRPr="000417A5">
        <w:rPr>
          <w:sz w:val="28"/>
          <w:szCs w:val="28"/>
        </w:rPr>
        <w:t>- использование сточных вод в целях регулирования плодородия почв;</w:t>
      </w:r>
    </w:p>
    <w:p w:rsidR="007070B0" w:rsidRPr="000417A5" w:rsidRDefault="007070B0" w:rsidP="007070B0">
      <w:pPr>
        <w:rPr>
          <w:sz w:val="28"/>
          <w:szCs w:val="28"/>
        </w:rPr>
      </w:pPr>
      <w:r w:rsidRPr="000417A5">
        <w:rPr>
          <w:sz w:val="28"/>
          <w:szCs w:val="28"/>
        </w:rPr>
        <w:t>-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7070B0" w:rsidRPr="000417A5" w:rsidRDefault="007070B0" w:rsidP="007070B0">
      <w:pPr>
        <w:rPr>
          <w:sz w:val="28"/>
          <w:szCs w:val="28"/>
        </w:rPr>
      </w:pPr>
      <w:r w:rsidRPr="000417A5">
        <w:rPr>
          <w:sz w:val="28"/>
          <w:szCs w:val="28"/>
        </w:rPr>
        <w:t>- осуществление авиационных мер по борьбе с вредными организмами;</w:t>
      </w:r>
    </w:p>
    <w:p w:rsidR="007070B0" w:rsidRPr="000417A5" w:rsidRDefault="007070B0" w:rsidP="007070B0">
      <w:pPr>
        <w:rPr>
          <w:sz w:val="28"/>
          <w:szCs w:val="28"/>
        </w:rPr>
      </w:pPr>
      <w:bookmarkStart w:id="237" w:name="sub_65154"/>
      <w:r w:rsidRPr="000417A5">
        <w:rPr>
          <w:sz w:val="28"/>
          <w:szCs w:val="28"/>
        </w:rPr>
        <w:t>-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7070B0" w:rsidRPr="000417A5" w:rsidRDefault="007070B0" w:rsidP="007070B0">
      <w:pPr>
        <w:rPr>
          <w:sz w:val="28"/>
          <w:szCs w:val="28"/>
        </w:rPr>
      </w:pPr>
      <w:r w:rsidRPr="000417A5">
        <w:rPr>
          <w:sz w:val="28"/>
          <w:szCs w:val="28"/>
        </w:rPr>
        <w:t>- 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7070B0" w:rsidRPr="000417A5" w:rsidRDefault="007070B0" w:rsidP="007070B0">
      <w:pPr>
        <w:rPr>
          <w:sz w:val="28"/>
          <w:szCs w:val="28"/>
        </w:rPr>
      </w:pPr>
      <w:r w:rsidRPr="000417A5">
        <w:rPr>
          <w:sz w:val="28"/>
          <w:szCs w:val="28"/>
        </w:rPr>
        <w:t>- размещение специализированных хранилищ пестицидов и агрохимикатов, применение пестицидов и агрохимикатов;</w:t>
      </w:r>
    </w:p>
    <w:p w:rsidR="007070B0" w:rsidRPr="000417A5" w:rsidRDefault="007070B0" w:rsidP="007070B0">
      <w:pPr>
        <w:rPr>
          <w:sz w:val="28"/>
          <w:szCs w:val="28"/>
        </w:rPr>
      </w:pPr>
      <w:r w:rsidRPr="000417A5">
        <w:rPr>
          <w:sz w:val="28"/>
          <w:szCs w:val="28"/>
        </w:rPr>
        <w:t>- сброс сточных, в том числе дренажных, вод;</w:t>
      </w:r>
    </w:p>
    <w:p w:rsidR="007070B0" w:rsidRPr="000417A5" w:rsidRDefault="007070B0" w:rsidP="007070B0">
      <w:pPr>
        <w:rPr>
          <w:sz w:val="28"/>
          <w:szCs w:val="28"/>
        </w:rPr>
      </w:pPr>
      <w:r w:rsidRPr="000417A5">
        <w:rPr>
          <w:sz w:val="28"/>
          <w:szCs w:val="28"/>
        </w:rPr>
        <w:t xml:space="preserve">-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w:t>
      </w:r>
      <w:hyperlink r:id="rId84" w:history="1">
        <w:r w:rsidRPr="000417A5">
          <w:rPr>
            <w:sz w:val="28"/>
            <w:szCs w:val="28"/>
          </w:rPr>
          <w:t>законодательством</w:t>
        </w:r>
      </w:hyperlink>
      <w:r w:rsidRPr="000417A5">
        <w:rPr>
          <w:sz w:val="28"/>
          <w:szCs w:val="28"/>
        </w:rPr>
        <w:t xml:space="preserve">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85" w:history="1">
        <w:r w:rsidRPr="000417A5">
          <w:rPr>
            <w:sz w:val="28"/>
            <w:szCs w:val="28"/>
          </w:rPr>
          <w:t>статьей 19.1</w:t>
        </w:r>
      </w:hyperlink>
      <w:r w:rsidRPr="000417A5">
        <w:rPr>
          <w:sz w:val="28"/>
          <w:szCs w:val="28"/>
        </w:rPr>
        <w:t xml:space="preserve"> Закона Российской Федерации от 21 февраля 1992 года N 2395-I "О недрах").</w:t>
      </w:r>
    </w:p>
    <w:bookmarkEnd w:id="237"/>
    <w:p w:rsidR="007070B0" w:rsidRPr="000417A5" w:rsidRDefault="007070B0" w:rsidP="007070B0">
      <w:pPr>
        <w:rPr>
          <w:sz w:val="28"/>
          <w:szCs w:val="28"/>
        </w:rPr>
      </w:pPr>
      <w:r w:rsidRPr="000417A5">
        <w:rPr>
          <w:sz w:val="28"/>
          <w:szCs w:val="28"/>
        </w:rPr>
        <w:t xml:space="preserve">2.2. 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w:t>
      </w:r>
      <w:r w:rsidRPr="000417A5">
        <w:rPr>
          <w:sz w:val="28"/>
          <w:szCs w:val="28"/>
        </w:rPr>
        <w:lastRenderedPageBreak/>
        <w:t>истощения вод в соответствии с водным законодательством и законодательством в области охраны окружающей среды.</w:t>
      </w:r>
    </w:p>
    <w:p w:rsidR="007070B0" w:rsidRPr="000417A5" w:rsidRDefault="007070B0" w:rsidP="007070B0">
      <w:pPr>
        <w:rPr>
          <w:sz w:val="28"/>
          <w:szCs w:val="28"/>
        </w:rPr>
      </w:pPr>
      <w:r w:rsidRPr="000417A5">
        <w:rPr>
          <w:sz w:val="28"/>
          <w:szCs w:val="28"/>
        </w:rPr>
        <w:t>2.3. В границах прибрежных защитных полос наряду с установленными частью 1 настоящей статьи ограничениями запрещаются:</w:t>
      </w:r>
    </w:p>
    <w:p w:rsidR="007070B0" w:rsidRPr="000417A5" w:rsidRDefault="007070B0" w:rsidP="007070B0">
      <w:pPr>
        <w:rPr>
          <w:sz w:val="28"/>
          <w:szCs w:val="28"/>
        </w:rPr>
      </w:pPr>
      <w:r w:rsidRPr="000417A5">
        <w:rPr>
          <w:sz w:val="28"/>
          <w:szCs w:val="28"/>
        </w:rPr>
        <w:tab/>
        <w:t>- распашка земель;</w:t>
      </w:r>
    </w:p>
    <w:p w:rsidR="007070B0" w:rsidRPr="000417A5" w:rsidRDefault="007070B0" w:rsidP="007070B0">
      <w:pPr>
        <w:rPr>
          <w:sz w:val="28"/>
          <w:szCs w:val="28"/>
        </w:rPr>
      </w:pPr>
      <w:r w:rsidRPr="000417A5">
        <w:rPr>
          <w:sz w:val="28"/>
          <w:szCs w:val="28"/>
        </w:rPr>
        <w:tab/>
        <w:t>- размещение отвалов размываемых грунтов;</w:t>
      </w:r>
    </w:p>
    <w:p w:rsidR="007070B0" w:rsidRPr="000417A5" w:rsidRDefault="007070B0" w:rsidP="007070B0">
      <w:pPr>
        <w:rPr>
          <w:sz w:val="28"/>
          <w:szCs w:val="28"/>
        </w:rPr>
      </w:pPr>
      <w:r w:rsidRPr="000417A5">
        <w:rPr>
          <w:sz w:val="28"/>
          <w:szCs w:val="28"/>
        </w:rPr>
        <w:tab/>
        <w:t>- выпас сельскохозяйственных животных и организация для них летних лагерей, ванн.</w:t>
      </w:r>
    </w:p>
    <w:p w:rsidR="007070B0" w:rsidRPr="000417A5" w:rsidRDefault="007070B0" w:rsidP="007070B0">
      <w:pPr>
        <w:rPr>
          <w:bCs/>
          <w:sz w:val="28"/>
          <w:szCs w:val="28"/>
        </w:rPr>
      </w:pPr>
      <w:r w:rsidRPr="000417A5">
        <w:rPr>
          <w:bCs/>
          <w:sz w:val="28"/>
          <w:szCs w:val="28"/>
        </w:rPr>
        <w:t>3. Описание ограничений использования земельных участков и объектов капитального строительства на территории зон санитарной охраны источников питьевого водоснабжения.</w:t>
      </w:r>
    </w:p>
    <w:p w:rsidR="007070B0" w:rsidRPr="000417A5" w:rsidRDefault="007070B0" w:rsidP="007070B0">
      <w:pPr>
        <w:rPr>
          <w:sz w:val="28"/>
          <w:szCs w:val="28"/>
        </w:rPr>
      </w:pPr>
      <w:r w:rsidRPr="000417A5">
        <w:rPr>
          <w:sz w:val="28"/>
          <w:szCs w:val="28"/>
        </w:rPr>
        <w:t>3.1. Зона санитарной охраны (далее – СЗО) организуется в составе трех поясов:</w:t>
      </w:r>
    </w:p>
    <w:p w:rsidR="007070B0" w:rsidRPr="000417A5" w:rsidRDefault="007070B0" w:rsidP="007070B0">
      <w:pPr>
        <w:rPr>
          <w:sz w:val="28"/>
          <w:szCs w:val="28"/>
        </w:rPr>
      </w:pPr>
      <w:r w:rsidRPr="000417A5">
        <w:rPr>
          <w:sz w:val="28"/>
          <w:szCs w:val="28"/>
        </w:rPr>
        <w:tab/>
        <w:t xml:space="preserve">- </w:t>
      </w:r>
      <w:r w:rsidRPr="000417A5">
        <w:rPr>
          <w:bCs/>
          <w:sz w:val="28"/>
          <w:szCs w:val="28"/>
        </w:rPr>
        <w:t xml:space="preserve">первый пояс </w:t>
      </w:r>
      <w:r w:rsidRPr="000417A5">
        <w:rPr>
          <w:sz w:val="28"/>
          <w:szCs w:val="28"/>
        </w:rPr>
        <w:t>(строгого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w:t>
      </w:r>
    </w:p>
    <w:p w:rsidR="007070B0" w:rsidRPr="000417A5" w:rsidRDefault="007070B0" w:rsidP="007070B0">
      <w:pPr>
        <w:rPr>
          <w:sz w:val="28"/>
          <w:szCs w:val="28"/>
        </w:rPr>
      </w:pPr>
      <w:r w:rsidRPr="000417A5">
        <w:rPr>
          <w:sz w:val="28"/>
          <w:szCs w:val="28"/>
        </w:rPr>
        <w:tab/>
        <w:t xml:space="preserve">- </w:t>
      </w:r>
      <w:r w:rsidRPr="000417A5">
        <w:rPr>
          <w:bCs/>
          <w:sz w:val="28"/>
          <w:szCs w:val="28"/>
        </w:rPr>
        <w:t>второй и третий пояса</w:t>
      </w:r>
      <w:r w:rsidRPr="000417A5">
        <w:rPr>
          <w:b/>
          <w:bCs/>
          <w:sz w:val="28"/>
          <w:szCs w:val="28"/>
        </w:rPr>
        <w:t xml:space="preserve"> </w:t>
      </w:r>
      <w:r w:rsidRPr="000417A5">
        <w:rPr>
          <w:sz w:val="28"/>
          <w:szCs w:val="28"/>
        </w:rPr>
        <w:t>(пояса ограничений) включают территорию, предназначенную для предупреждения загрязнения воды источников водоснабжения.</w:t>
      </w:r>
    </w:p>
    <w:p w:rsidR="007070B0" w:rsidRPr="000417A5" w:rsidRDefault="007070B0" w:rsidP="007070B0">
      <w:pPr>
        <w:rPr>
          <w:sz w:val="28"/>
          <w:szCs w:val="28"/>
        </w:rPr>
      </w:pPr>
      <w:r w:rsidRPr="000417A5">
        <w:rPr>
          <w:sz w:val="28"/>
          <w:szCs w:val="28"/>
        </w:rPr>
        <w:t xml:space="preserve">3.2. 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Зоны охраны на действующих и проектируемых источниках питьевого водоснабжения устанавливаются согласно ст.43 Водного Кодекса Российской Федерации (от 03.03.06 г. №74 ФЗ) и Федеральному закону от 30.03.1999г. №52-ФЗ «О санитарно-эпидемиологическом благополучии населения» (п.4 ст.18). Источниками хозяйственно-питьевого водоснабжения населенных пунктов являются артезианские отдельно стоящие скважины либо водозаборы. Для подземного источника водоснабжения при использовании защищенных подземных вод устанавливается граница 1 пояса охраны (строгого режима) на расстоянии не менее </w:t>
      </w:r>
      <w:smartTag w:uri="urn:schemas-microsoft-com:office:smarttags" w:element="metricconverter">
        <w:smartTagPr>
          <w:attr w:name="ProductID" w:val="15 см"/>
        </w:smartTagPr>
        <w:r w:rsidRPr="000417A5">
          <w:rPr>
            <w:sz w:val="28"/>
            <w:szCs w:val="28"/>
          </w:rPr>
          <w:t>30 м</w:t>
        </w:r>
      </w:smartTag>
      <w:r w:rsidRPr="000417A5">
        <w:rPr>
          <w:sz w:val="28"/>
          <w:szCs w:val="28"/>
        </w:rPr>
        <w:t xml:space="preserve"> от скважины.</w:t>
      </w:r>
    </w:p>
    <w:p w:rsidR="007070B0" w:rsidRPr="000417A5" w:rsidRDefault="007070B0" w:rsidP="007070B0">
      <w:pPr>
        <w:rPr>
          <w:sz w:val="28"/>
          <w:szCs w:val="28"/>
        </w:rPr>
      </w:pPr>
      <w:r w:rsidRPr="000417A5">
        <w:rPr>
          <w:sz w:val="28"/>
          <w:szCs w:val="28"/>
        </w:rPr>
        <w:t>3.3. Режимы зон санитарной охраны (ЗСО) источников питьевого водоснабжения:</w:t>
      </w:r>
    </w:p>
    <w:p w:rsidR="007070B0" w:rsidRPr="000417A5" w:rsidRDefault="007070B0" w:rsidP="007070B0">
      <w:pPr>
        <w:rPr>
          <w:sz w:val="28"/>
          <w:szCs w:val="28"/>
        </w:rPr>
      </w:pPr>
      <w:r w:rsidRPr="000417A5">
        <w:rPr>
          <w:bCs/>
          <w:sz w:val="28"/>
          <w:szCs w:val="28"/>
          <w:u w:val="single"/>
        </w:rPr>
        <w:t>Первый пояс – зона строгого режима</w:t>
      </w:r>
      <w:r w:rsidRPr="000417A5">
        <w:rPr>
          <w:bCs/>
          <w:sz w:val="28"/>
          <w:szCs w:val="28"/>
        </w:rPr>
        <w:t>.</w:t>
      </w:r>
    </w:p>
    <w:p w:rsidR="007070B0" w:rsidRPr="000417A5" w:rsidRDefault="007070B0" w:rsidP="007070B0">
      <w:pPr>
        <w:rPr>
          <w:sz w:val="28"/>
          <w:szCs w:val="28"/>
        </w:rPr>
      </w:pPr>
      <w:r w:rsidRPr="000417A5">
        <w:rPr>
          <w:sz w:val="28"/>
          <w:szCs w:val="28"/>
        </w:rPr>
        <w:t>Запрещаются все виды строительства, не имеющие непосредственного отношения к эксплуатации водозабора и водопроводных сооружений, в том числе жилых хозяйственных зданий, прокладка трубопроводов различного назначения, проживание людей в этой зоне (в том числе персонала), а также применение ядохимикатов и удобрения.</w:t>
      </w:r>
    </w:p>
    <w:p w:rsidR="007070B0" w:rsidRPr="000417A5" w:rsidRDefault="007070B0" w:rsidP="007070B0">
      <w:pPr>
        <w:rPr>
          <w:sz w:val="28"/>
          <w:szCs w:val="28"/>
        </w:rPr>
      </w:pPr>
      <w:r w:rsidRPr="000417A5">
        <w:rPr>
          <w:sz w:val="28"/>
          <w:szCs w:val="28"/>
        </w:rPr>
        <w:t>Кроме того, на территории 1-го пояса ЗСО запрещается проживание людей, выпуск стоков, купание, водопой скота, стирка белья, применение для растений пестицидов, органических и минеральных удобрений.</w:t>
      </w:r>
    </w:p>
    <w:p w:rsidR="007070B0" w:rsidRPr="000417A5" w:rsidRDefault="007070B0" w:rsidP="007070B0">
      <w:pPr>
        <w:rPr>
          <w:bCs/>
          <w:sz w:val="28"/>
          <w:szCs w:val="28"/>
          <w:u w:val="single"/>
        </w:rPr>
      </w:pPr>
      <w:r w:rsidRPr="000417A5">
        <w:rPr>
          <w:bCs/>
          <w:sz w:val="28"/>
          <w:szCs w:val="28"/>
          <w:u w:val="single"/>
        </w:rPr>
        <w:t>Второй пояс – зона режима ограничений против бактериального (микробного) загрязнения.</w:t>
      </w:r>
    </w:p>
    <w:p w:rsidR="007070B0" w:rsidRPr="000417A5" w:rsidRDefault="007070B0" w:rsidP="007070B0">
      <w:pPr>
        <w:rPr>
          <w:sz w:val="28"/>
          <w:szCs w:val="28"/>
        </w:rPr>
      </w:pPr>
      <w:r w:rsidRPr="000417A5">
        <w:rPr>
          <w:sz w:val="28"/>
          <w:szCs w:val="28"/>
        </w:rPr>
        <w:t>Следует учитывать:</w:t>
      </w:r>
    </w:p>
    <w:p w:rsidR="007070B0" w:rsidRPr="000417A5" w:rsidRDefault="007070B0" w:rsidP="007070B0">
      <w:pPr>
        <w:rPr>
          <w:sz w:val="28"/>
          <w:szCs w:val="28"/>
        </w:rPr>
      </w:pPr>
      <w:r w:rsidRPr="000417A5">
        <w:rPr>
          <w:sz w:val="28"/>
          <w:szCs w:val="28"/>
        </w:rPr>
        <w:lastRenderedPageBreak/>
        <w:tab/>
        <w:t>- все виды строительства разрешаются санитарно-эпидемиологической службой;</w:t>
      </w:r>
    </w:p>
    <w:p w:rsidR="007070B0" w:rsidRPr="000417A5" w:rsidRDefault="007070B0" w:rsidP="007070B0">
      <w:pPr>
        <w:rPr>
          <w:sz w:val="28"/>
          <w:szCs w:val="28"/>
        </w:rPr>
      </w:pPr>
      <w:r w:rsidRPr="000417A5">
        <w:rPr>
          <w:sz w:val="28"/>
          <w:szCs w:val="28"/>
        </w:rPr>
        <w:tab/>
        <w:t>- промышленные предприятия, населенные пункты и жилые здания должны быть благоустроены для предохранения почвы и источников водоснабжения от загрязнения, для чего должны предусматриваться: организованное водоснабжение, канализование, устройство водонепроницаемых выгребов, регулирование и организация отвода загрязненных поверхностных стоков, устройство водонепроницаемых полов в корпусах существующих животноводческих ферм;</w:t>
      </w:r>
    </w:p>
    <w:p w:rsidR="007070B0" w:rsidRPr="000417A5" w:rsidRDefault="007070B0" w:rsidP="007070B0">
      <w:pPr>
        <w:rPr>
          <w:sz w:val="28"/>
          <w:szCs w:val="28"/>
        </w:rPr>
      </w:pPr>
      <w:r w:rsidRPr="000417A5">
        <w:rPr>
          <w:sz w:val="28"/>
          <w:szCs w:val="28"/>
        </w:rPr>
        <w:tab/>
        <w:t>- хозяйственно-бытовые и производственные сточные воды, выпускаемые в открытые водоемы, входящие во второй пояс ЗСО, должны иметь повышенную степень очистки;</w:t>
      </w:r>
    </w:p>
    <w:p w:rsidR="007070B0" w:rsidRPr="000417A5" w:rsidRDefault="007070B0" w:rsidP="007070B0">
      <w:pPr>
        <w:rPr>
          <w:sz w:val="28"/>
          <w:szCs w:val="28"/>
        </w:rPr>
      </w:pPr>
      <w:r w:rsidRPr="000417A5">
        <w:rPr>
          <w:sz w:val="28"/>
          <w:szCs w:val="28"/>
        </w:rPr>
        <w:tab/>
        <w:t>- запрещается загрязнять водоемы и территории сбросом нечистот, мусора, навоза, промышленных отходов и пр.</w:t>
      </w:r>
    </w:p>
    <w:p w:rsidR="007070B0" w:rsidRPr="000417A5" w:rsidRDefault="007070B0" w:rsidP="007070B0">
      <w:pPr>
        <w:rPr>
          <w:bCs/>
          <w:sz w:val="28"/>
          <w:szCs w:val="28"/>
          <w:u w:val="single"/>
        </w:rPr>
      </w:pPr>
      <w:r w:rsidRPr="000417A5">
        <w:rPr>
          <w:bCs/>
          <w:sz w:val="28"/>
          <w:szCs w:val="28"/>
          <w:u w:val="single"/>
        </w:rPr>
        <w:t>Третий пояс – зона режима ограничений от химического загрязнения.</w:t>
      </w:r>
    </w:p>
    <w:p w:rsidR="007070B0" w:rsidRPr="000417A5" w:rsidRDefault="007070B0" w:rsidP="007070B0">
      <w:pPr>
        <w:rPr>
          <w:sz w:val="28"/>
          <w:szCs w:val="28"/>
        </w:rPr>
      </w:pPr>
      <w:r w:rsidRPr="000417A5">
        <w:rPr>
          <w:sz w:val="28"/>
          <w:szCs w:val="28"/>
        </w:rPr>
        <w:t>По 3-ему поясу (равно, как и входящим в его состав 2-ому и 1-ому поясам) предусматриваются следующие мероприятия:</w:t>
      </w:r>
    </w:p>
    <w:p w:rsidR="007070B0" w:rsidRPr="000417A5" w:rsidRDefault="007070B0" w:rsidP="007070B0">
      <w:pPr>
        <w:rPr>
          <w:sz w:val="28"/>
          <w:szCs w:val="28"/>
        </w:rPr>
      </w:pPr>
      <w:r w:rsidRPr="000417A5">
        <w:rPr>
          <w:sz w:val="28"/>
          <w:szCs w:val="28"/>
        </w:rPr>
        <w:tab/>
        <w:t>- выявление, ликвидация всех бездействующих, старых или неправильно эксплуатируемых скважин, представляющих опасность загрязнения водоносного горизонта;</w:t>
      </w:r>
    </w:p>
    <w:p w:rsidR="007070B0" w:rsidRPr="000417A5" w:rsidRDefault="007070B0" w:rsidP="007070B0">
      <w:pPr>
        <w:rPr>
          <w:sz w:val="28"/>
          <w:szCs w:val="28"/>
        </w:rPr>
      </w:pPr>
      <w:r w:rsidRPr="000417A5">
        <w:rPr>
          <w:sz w:val="28"/>
          <w:szCs w:val="28"/>
        </w:rPr>
        <w:tab/>
        <w:t>- регулирование любого нового строительства и бурения новых скважин при обязательном согласовании местными органами санитарного надзора, геологического контроля и регулирования использования и охране вод;</w:t>
      </w:r>
    </w:p>
    <w:p w:rsidR="007070B0" w:rsidRPr="000417A5" w:rsidRDefault="007070B0" w:rsidP="007070B0">
      <w:pPr>
        <w:rPr>
          <w:sz w:val="28"/>
          <w:szCs w:val="28"/>
        </w:rPr>
      </w:pPr>
      <w:r w:rsidRPr="000417A5">
        <w:rPr>
          <w:sz w:val="28"/>
          <w:szCs w:val="28"/>
        </w:rPr>
        <w:tab/>
        <w:t>- запрещение закачки отработанных вод в подземные горизонты, подземного складирования твердых отходов и разработки недр, могущей привести к загрязнению водоносного горизонта;</w:t>
      </w:r>
    </w:p>
    <w:p w:rsidR="007070B0" w:rsidRPr="000417A5" w:rsidRDefault="007070B0" w:rsidP="007070B0">
      <w:pPr>
        <w:rPr>
          <w:sz w:val="28"/>
          <w:szCs w:val="28"/>
        </w:rPr>
      </w:pPr>
      <w:r w:rsidRPr="000417A5">
        <w:rPr>
          <w:sz w:val="28"/>
          <w:szCs w:val="28"/>
        </w:rPr>
        <w:tab/>
        <w:t>- своевременное выполнение мероприятий по санитарной охране поверхностных водотоков, гидравлически связанных с используемым водоносным горизонтом;</w:t>
      </w:r>
    </w:p>
    <w:p w:rsidR="007070B0" w:rsidRPr="000417A5" w:rsidRDefault="007070B0" w:rsidP="007070B0">
      <w:pPr>
        <w:rPr>
          <w:sz w:val="28"/>
          <w:szCs w:val="28"/>
        </w:rPr>
      </w:pPr>
      <w:r w:rsidRPr="000417A5">
        <w:rPr>
          <w:sz w:val="28"/>
          <w:szCs w:val="28"/>
        </w:rPr>
        <w:tab/>
        <w:t>- запрещение размещения накопителей промстоков, шламохранилищ, складов ГСМ, складов ядохимикатов и минеральных удобрений, крупных птицефабрик и животноводческих комплексов.</w:t>
      </w:r>
    </w:p>
    <w:p w:rsidR="007070B0" w:rsidRPr="000417A5" w:rsidRDefault="007070B0" w:rsidP="007070B0">
      <w:pPr>
        <w:rPr>
          <w:sz w:val="28"/>
          <w:szCs w:val="28"/>
        </w:rPr>
      </w:pPr>
      <w:r w:rsidRPr="000417A5">
        <w:rPr>
          <w:sz w:val="28"/>
          <w:szCs w:val="28"/>
        </w:rPr>
        <w:t>Восстановление и охрана водных объектов и источников питьевого водоснабжения возможны при проведении комплекса мероприятий:</w:t>
      </w:r>
    </w:p>
    <w:p w:rsidR="007070B0" w:rsidRPr="000417A5" w:rsidRDefault="007070B0" w:rsidP="007070B0">
      <w:pPr>
        <w:rPr>
          <w:sz w:val="28"/>
          <w:szCs w:val="28"/>
        </w:rPr>
      </w:pPr>
      <w:r w:rsidRPr="000417A5">
        <w:rPr>
          <w:sz w:val="28"/>
          <w:szCs w:val="28"/>
        </w:rPr>
        <w:tab/>
        <w:t>- разработка проектов и организация зон санитарной охраны источников водоснабжения;</w:t>
      </w:r>
    </w:p>
    <w:p w:rsidR="007070B0" w:rsidRPr="000417A5" w:rsidRDefault="007070B0" w:rsidP="007070B0">
      <w:pPr>
        <w:rPr>
          <w:sz w:val="28"/>
          <w:szCs w:val="28"/>
        </w:rPr>
      </w:pPr>
      <w:r w:rsidRPr="000417A5">
        <w:rPr>
          <w:sz w:val="28"/>
          <w:szCs w:val="28"/>
        </w:rPr>
        <w:tab/>
        <w:t>- разработка и утверждение схем комплексного использования и охраны водных объектов;</w:t>
      </w:r>
    </w:p>
    <w:p w:rsidR="007070B0" w:rsidRPr="000417A5" w:rsidRDefault="007070B0" w:rsidP="007070B0">
      <w:pPr>
        <w:rPr>
          <w:sz w:val="28"/>
          <w:szCs w:val="28"/>
        </w:rPr>
      </w:pPr>
      <w:r w:rsidRPr="000417A5">
        <w:rPr>
          <w:sz w:val="28"/>
          <w:szCs w:val="28"/>
        </w:rPr>
        <w:tab/>
        <w:t>- разработка и установление нормативов допустимого воздействия на водные объекты и целевых показателей качества воды в водных объектах;</w:t>
      </w:r>
    </w:p>
    <w:p w:rsidR="007070B0" w:rsidRPr="000417A5" w:rsidRDefault="007070B0" w:rsidP="007070B0">
      <w:pPr>
        <w:rPr>
          <w:sz w:val="28"/>
          <w:szCs w:val="28"/>
        </w:rPr>
      </w:pPr>
      <w:r w:rsidRPr="000417A5">
        <w:rPr>
          <w:sz w:val="28"/>
          <w:szCs w:val="28"/>
        </w:rPr>
        <w:tab/>
        <w:t>- проведение комплекса мероприятий по минимизации антропогенной нагрузки на водные объекты, путем выноса производственных предприятий из водоохранных зон, осуществления мониторинга качества очистки сточных вод, предотвращение несанкционированных сбросов и неочищенных ливнестоков;</w:t>
      </w:r>
    </w:p>
    <w:p w:rsidR="007070B0" w:rsidRPr="000417A5" w:rsidRDefault="007070B0" w:rsidP="007070B0">
      <w:pPr>
        <w:rPr>
          <w:sz w:val="28"/>
          <w:szCs w:val="28"/>
        </w:rPr>
      </w:pPr>
      <w:r w:rsidRPr="000417A5">
        <w:rPr>
          <w:sz w:val="28"/>
          <w:szCs w:val="28"/>
        </w:rPr>
        <w:lastRenderedPageBreak/>
        <w:tab/>
        <w:t>- реконструкция существующих очистных сооружений, строительство современных локальных очистных сооружений;</w:t>
      </w:r>
    </w:p>
    <w:p w:rsidR="007070B0" w:rsidRPr="000417A5" w:rsidRDefault="007070B0" w:rsidP="007070B0">
      <w:pPr>
        <w:rPr>
          <w:sz w:val="28"/>
          <w:szCs w:val="28"/>
        </w:rPr>
      </w:pPr>
      <w:r w:rsidRPr="000417A5">
        <w:rPr>
          <w:sz w:val="28"/>
          <w:szCs w:val="28"/>
        </w:rPr>
        <w:tab/>
        <w:t>- проведение плановых мероприятий по расчистке водоемов и берегов.</w:t>
      </w:r>
    </w:p>
    <w:p w:rsidR="007070B0" w:rsidRPr="000417A5" w:rsidRDefault="007070B0" w:rsidP="007070B0">
      <w:pPr>
        <w:rPr>
          <w:bCs/>
          <w:sz w:val="28"/>
          <w:szCs w:val="28"/>
        </w:rPr>
      </w:pPr>
      <w:r w:rsidRPr="000417A5">
        <w:rPr>
          <w:bCs/>
          <w:sz w:val="28"/>
          <w:szCs w:val="28"/>
        </w:rPr>
        <w:t>4. Описание ограничений использования земельных участков и объектов капитального строительства на территории охранных коридоров транспортных и инженерных коммуникаций.</w:t>
      </w:r>
    </w:p>
    <w:p w:rsidR="007070B0" w:rsidRPr="000417A5" w:rsidRDefault="007070B0" w:rsidP="007070B0">
      <w:pPr>
        <w:rPr>
          <w:sz w:val="28"/>
          <w:szCs w:val="28"/>
        </w:rPr>
      </w:pPr>
      <w:r w:rsidRPr="000417A5">
        <w:rPr>
          <w:sz w:val="28"/>
          <w:szCs w:val="28"/>
        </w:rPr>
        <w:t>4.1. Размещение объектов капитального строительства, инженерных коммуникаций, линий электропередачи, связи, магистральных газо-, нефтепроводов и других линейных сооружений в границах полосы отвода допускается только по согласованию с заинтересованной организацией.</w:t>
      </w:r>
    </w:p>
    <w:p w:rsidR="007070B0" w:rsidRPr="000417A5" w:rsidRDefault="007070B0" w:rsidP="007070B0">
      <w:pPr>
        <w:rPr>
          <w:sz w:val="28"/>
          <w:szCs w:val="28"/>
        </w:rPr>
      </w:pPr>
      <w:r w:rsidRPr="000417A5">
        <w:rPr>
          <w:sz w:val="28"/>
          <w:szCs w:val="28"/>
        </w:rPr>
        <w:t>4.2. На земельных участках для строительства, эксплуатации и ремонта объектов систем газоснабжения, устанавливаются охранные зоны с особыми условиями использования таких земельных участков. Владельцы земельных участков, расположенных в указанных зонах при их хозяйственном использовании, не могут строить какие бы то ни было здания, строения, сооружения в пределах установленных минимальных расстояний до объектов системы газоснабжения без согласования с организацией – собственником системы газоснабжения или уполномоченной ею организацией; такие владельцы не имеют права чинить препятствия организации – собственнику системы газоснабжения или уполномоченной ею организации в выполнении ими работ по обслуживанию и ремонту объектов системы газоснабжения, ликвидации последствий возникших на них аварий, катастроф.</w:t>
      </w:r>
    </w:p>
    <w:p w:rsidR="007070B0" w:rsidRPr="000417A5" w:rsidRDefault="007070B0" w:rsidP="007070B0">
      <w:pPr>
        <w:rPr>
          <w:sz w:val="28"/>
          <w:szCs w:val="28"/>
        </w:rPr>
      </w:pPr>
      <w:r w:rsidRPr="000417A5">
        <w:rPr>
          <w:sz w:val="28"/>
          <w:szCs w:val="28"/>
        </w:rPr>
        <w:t>4.3. В пределах придорожных полос запрещается строительство капитальных сооружений, за исключением объектов дорожной службы, объектов Государственной инспекции безопасности дорожного движения Министерства внутренних дел Российской Федерации и объектов дорожного сервиса. Размещение в пределах придорожных полос объектов разрешается при соблюдении следующих условий:</w:t>
      </w:r>
    </w:p>
    <w:p w:rsidR="007070B0" w:rsidRPr="000417A5" w:rsidRDefault="007070B0" w:rsidP="007070B0">
      <w:pPr>
        <w:rPr>
          <w:rFonts w:eastAsia="F6"/>
          <w:sz w:val="28"/>
          <w:szCs w:val="28"/>
        </w:rPr>
      </w:pPr>
      <w:r w:rsidRPr="000417A5">
        <w:rPr>
          <w:rFonts w:eastAsia="F6"/>
          <w:sz w:val="28"/>
          <w:szCs w:val="28"/>
        </w:rPr>
        <w:tab/>
        <w:t>- объекты не должны ухудшать видимость на федеральной автомобильной дороге и другие условия безопасности дорожного движения и эксплуатации этой автомобильной дороги и расположенных на ней сооружений, а также создавать угрозу безопасности населения;</w:t>
      </w:r>
    </w:p>
    <w:p w:rsidR="007070B0" w:rsidRPr="000417A5" w:rsidRDefault="007070B0" w:rsidP="007070B0">
      <w:pPr>
        <w:rPr>
          <w:rFonts w:eastAsia="F6"/>
          <w:sz w:val="28"/>
          <w:szCs w:val="28"/>
        </w:rPr>
      </w:pPr>
      <w:r w:rsidRPr="000417A5">
        <w:rPr>
          <w:rFonts w:eastAsia="F6"/>
          <w:sz w:val="28"/>
          <w:szCs w:val="28"/>
        </w:rPr>
        <w:tab/>
        <w:t>- выбор места размещения объектов должны соблюдаться с учетом возможной реконструкции автомобильной дороги;</w:t>
      </w:r>
    </w:p>
    <w:p w:rsidR="007070B0" w:rsidRPr="000417A5" w:rsidRDefault="007070B0" w:rsidP="007070B0">
      <w:pPr>
        <w:rPr>
          <w:rFonts w:eastAsia="F6"/>
          <w:sz w:val="28"/>
          <w:szCs w:val="28"/>
        </w:rPr>
      </w:pPr>
      <w:r w:rsidRPr="000417A5">
        <w:rPr>
          <w:rFonts w:eastAsia="F6"/>
          <w:sz w:val="28"/>
          <w:szCs w:val="28"/>
        </w:rPr>
        <w:tab/>
        <w:t>- размещение, проектирование и строительство объектов должно производиться с учетом требований стандартов и технических норм безопасности дорожного движения, экологической безопасности, строительства и эксплуатации автомобильных дорог;</w:t>
      </w:r>
    </w:p>
    <w:p w:rsidR="007070B0" w:rsidRPr="000417A5" w:rsidRDefault="007070B0" w:rsidP="007070B0">
      <w:pPr>
        <w:rPr>
          <w:rFonts w:eastAsia="F6"/>
          <w:sz w:val="28"/>
          <w:szCs w:val="28"/>
        </w:rPr>
      </w:pPr>
      <w:r w:rsidRPr="000417A5">
        <w:rPr>
          <w:rFonts w:eastAsia="F6"/>
          <w:sz w:val="28"/>
          <w:szCs w:val="28"/>
        </w:rPr>
        <w:tab/>
        <w:t xml:space="preserve">- размещение объектов дорожного сервиса в пределах придорожных полос должно производиться в соответствии с нормами проектирования и строительства этих объектов, а также планами и генеральными схемами их размещения, утвержденными Федеральной дорожной службой России по согласованию с Главным управлением Государственной инспекции безопасности дорожного движения Министерства внутренних дел Российской </w:t>
      </w:r>
      <w:r w:rsidRPr="000417A5">
        <w:rPr>
          <w:rFonts w:eastAsia="F6"/>
          <w:sz w:val="28"/>
          <w:szCs w:val="28"/>
        </w:rPr>
        <w:lastRenderedPageBreak/>
        <w:t>Федерации, органами исполнительной власти субъектов Российской Федерации и органами местного самоуправления;</w:t>
      </w:r>
    </w:p>
    <w:p w:rsidR="007070B0" w:rsidRPr="000417A5" w:rsidRDefault="007070B0" w:rsidP="007070B0">
      <w:pPr>
        <w:rPr>
          <w:rFonts w:eastAsia="F6"/>
          <w:sz w:val="28"/>
          <w:szCs w:val="28"/>
        </w:rPr>
      </w:pPr>
      <w:r w:rsidRPr="000417A5">
        <w:rPr>
          <w:rFonts w:eastAsia="F6"/>
          <w:sz w:val="28"/>
          <w:szCs w:val="28"/>
        </w:rPr>
        <w:tab/>
        <w:t>- размещение инженерных коммуникаций в пределах придорожных полос допускается только по согласованию с дорожной службой, на которую возложено управление автомобильными дорогами.</w:t>
      </w:r>
    </w:p>
    <w:p w:rsidR="007070B0" w:rsidRPr="000417A5" w:rsidRDefault="007070B0" w:rsidP="007070B0">
      <w:pPr>
        <w:rPr>
          <w:rFonts w:eastAsia="F6"/>
          <w:b/>
          <w:bCs/>
          <w:sz w:val="28"/>
          <w:szCs w:val="28"/>
        </w:rPr>
      </w:pPr>
      <w:r w:rsidRPr="000417A5">
        <w:rPr>
          <w:rFonts w:eastAsia="F6"/>
          <w:bCs/>
          <w:sz w:val="28"/>
          <w:szCs w:val="28"/>
        </w:rPr>
        <w:t>5. Описание ограничений использования земельных участков и объектов капитального строительства на территории зон охраны объектов культурного наследия</w:t>
      </w:r>
      <w:r w:rsidRPr="000417A5">
        <w:rPr>
          <w:rFonts w:eastAsia="F6"/>
          <w:b/>
          <w:bCs/>
          <w:sz w:val="28"/>
          <w:szCs w:val="28"/>
        </w:rPr>
        <w:t>.</w:t>
      </w:r>
    </w:p>
    <w:p w:rsidR="007070B0" w:rsidRPr="000417A5" w:rsidRDefault="007070B0" w:rsidP="007070B0">
      <w:pPr>
        <w:rPr>
          <w:rFonts w:eastAsia="F6"/>
          <w:sz w:val="28"/>
          <w:szCs w:val="28"/>
        </w:rPr>
      </w:pPr>
      <w:r w:rsidRPr="000417A5">
        <w:rPr>
          <w:rFonts w:eastAsia="F6"/>
          <w:sz w:val="28"/>
          <w:szCs w:val="28"/>
        </w:rPr>
        <w:t>5.1.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зона регулирования застройки и хозяйственной деятельности, зона охраняемого природного ландшафта. Необходимый состав зон охраны объекта культурного наследия определяется проектом зон охраны объекта культурного наследия.</w:t>
      </w:r>
    </w:p>
    <w:p w:rsidR="007070B0" w:rsidRPr="000417A5" w:rsidRDefault="007070B0" w:rsidP="007070B0">
      <w:pPr>
        <w:rPr>
          <w:rFonts w:eastAsia="F6"/>
          <w:sz w:val="28"/>
          <w:szCs w:val="28"/>
        </w:rPr>
      </w:pPr>
      <w:r w:rsidRPr="000417A5">
        <w:rPr>
          <w:rFonts w:eastAsia="F6"/>
          <w:sz w:val="28"/>
          <w:szCs w:val="28"/>
        </w:rPr>
        <w:t>5.2. Проектирование и проведение землеустроительных, земляных, строительных, мелиоративных, хозяйственных и иных работ на территории памятника или ансамбля запрещаются, за исключением работ по сохранению данного памятника или ансамбля и (или) их территорий, а также хозяйственной деятельности, не нарушающей целостности памятника или ансамбля и не создающей угрозы их повреждения, разрушения или уничтожения.</w:t>
      </w:r>
    </w:p>
    <w:p w:rsidR="007070B0" w:rsidRPr="000417A5" w:rsidRDefault="007070B0" w:rsidP="007070B0">
      <w:pPr>
        <w:rPr>
          <w:rFonts w:eastAsia="F6"/>
          <w:sz w:val="28"/>
          <w:szCs w:val="28"/>
        </w:rPr>
      </w:pPr>
      <w:r w:rsidRPr="000417A5">
        <w:rPr>
          <w:rFonts w:eastAsia="F6"/>
          <w:sz w:val="28"/>
          <w:szCs w:val="28"/>
        </w:rPr>
        <w:t>5.3. Характер использования территории достопримечательного места, ограничения на использование данной территории и требования к хозяйственной деятельности, проектированию и строительству на территории достопримечательного места определяются краевым органом охраны объектов культурного наследия, вносятся в правила застройки и схемы зонирования территорий.</w:t>
      </w:r>
    </w:p>
    <w:p w:rsidR="007070B0" w:rsidRPr="000417A5" w:rsidRDefault="007070B0" w:rsidP="007070B0">
      <w:pPr>
        <w:rPr>
          <w:color w:val="000000"/>
          <w:sz w:val="28"/>
          <w:szCs w:val="28"/>
        </w:rPr>
      </w:pPr>
      <w:r w:rsidRPr="000417A5">
        <w:rPr>
          <w:color w:val="000000"/>
          <w:sz w:val="28"/>
          <w:szCs w:val="28"/>
        </w:rPr>
        <w:t>5.4. Проектирование и проведение работ по сохранению памятника или ансамбля и (или) их территорий, проектирование и проведение землеустроительных, земляных, строительных, мелиоративных, хозяйственных и иных работ на территории достопримечательного места, а также в зонах охраны объектов, представляющих собой историко-культурную ценность, и объектов культурного наследия осуществляются по согласованию с краевым органом охраны объектов культурного наследия.</w:t>
      </w:r>
    </w:p>
    <w:p w:rsidR="007070B0" w:rsidRPr="000417A5" w:rsidRDefault="007070B0" w:rsidP="007070B0">
      <w:pPr>
        <w:rPr>
          <w:color w:val="000000"/>
          <w:sz w:val="28"/>
          <w:szCs w:val="28"/>
        </w:rPr>
      </w:pPr>
      <w:r w:rsidRPr="000417A5">
        <w:rPr>
          <w:color w:val="000000"/>
          <w:sz w:val="28"/>
          <w:szCs w:val="28"/>
        </w:rPr>
        <w:t>5.5. Земляные, строительные, мелиоративные, хозяйственные и иные работы должны быть немедленно приостановлены исполнителем работ в случае обнаружения объекта, обладающего признаками объекта культурного наследия.</w:t>
      </w:r>
    </w:p>
    <w:p w:rsidR="007070B0" w:rsidRPr="000417A5" w:rsidRDefault="007070B0" w:rsidP="007070B0">
      <w:pPr>
        <w:rPr>
          <w:color w:val="000000"/>
          <w:sz w:val="28"/>
          <w:szCs w:val="28"/>
        </w:rPr>
      </w:pPr>
      <w:r w:rsidRPr="000417A5">
        <w:rPr>
          <w:color w:val="000000"/>
          <w:sz w:val="28"/>
          <w:szCs w:val="28"/>
        </w:rPr>
        <w:t>Исполнитель работ обязан проинформировать краевой орган охраны объектов культурного наследия об обнаруженном объекте.</w:t>
      </w:r>
    </w:p>
    <w:p w:rsidR="007070B0" w:rsidRPr="000417A5" w:rsidRDefault="007070B0" w:rsidP="007070B0">
      <w:pPr>
        <w:rPr>
          <w:color w:val="000000"/>
          <w:sz w:val="28"/>
          <w:szCs w:val="28"/>
        </w:rPr>
      </w:pPr>
      <w:r w:rsidRPr="000417A5">
        <w:rPr>
          <w:color w:val="000000"/>
          <w:sz w:val="28"/>
          <w:szCs w:val="28"/>
        </w:rPr>
        <w:t>5.6. Работы, указанные в пункте 5 настоящей статьи, а также работы, проведение которых может ухудшить состояние объекта культурного наследия, нарушить его целостность и сохранность, должны быть немедленно приостановлены заказчиком и исполнителем работ после получения письменного предписания краевого органа охраны объектов культурного наследия либо федерального органа охраны объектов культурного наследия.</w:t>
      </w:r>
    </w:p>
    <w:p w:rsidR="007070B0" w:rsidRPr="000417A5" w:rsidRDefault="007070B0" w:rsidP="007070B0">
      <w:pPr>
        <w:rPr>
          <w:color w:val="000000"/>
          <w:sz w:val="28"/>
          <w:szCs w:val="28"/>
        </w:rPr>
      </w:pPr>
      <w:r w:rsidRPr="000417A5">
        <w:rPr>
          <w:color w:val="000000"/>
          <w:sz w:val="28"/>
          <w:szCs w:val="28"/>
        </w:rPr>
        <w:lastRenderedPageBreak/>
        <w:t>5.7. После принятия мер по ликвидации опасности разрушения, обнаруженного объекта, обладающего признаками объекта культурного наследия, или после устранения угрозы нарушения целостности и сохранности объекта культурного наследия, приостановленные работы могут быть возобновлены по письменному разрешению соответствующего органа охраны объектов культурного наследия, по предписанию которого работы были приостановлены.</w:t>
      </w:r>
    </w:p>
    <w:p w:rsidR="007070B0" w:rsidRPr="000417A5" w:rsidRDefault="007070B0" w:rsidP="007070B0">
      <w:pPr>
        <w:rPr>
          <w:sz w:val="28"/>
          <w:szCs w:val="28"/>
        </w:rPr>
      </w:pPr>
      <w:r w:rsidRPr="000417A5">
        <w:rPr>
          <w:sz w:val="28"/>
          <w:szCs w:val="28"/>
        </w:rPr>
        <w:t>5.8. На территории памятника, ансамбля или достопримечательного места разрешается ведение хозяйственной деятельности,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w:t>
      </w:r>
    </w:p>
    <w:p w:rsidR="007070B0" w:rsidRPr="000417A5" w:rsidRDefault="007070B0" w:rsidP="007070B0">
      <w:pPr>
        <w:rPr>
          <w:sz w:val="28"/>
          <w:szCs w:val="28"/>
        </w:rPr>
      </w:pPr>
      <w:r w:rsidRPr="000417A5">
        <w:rPr>
          <w:sz w:val="28"/>
          <w:szCs w:val="28"/>
        </w:rPr>
        <w:t>5.9. Применительно к территории достопримечательного места градостроительный регламент устанавливается в соответствии с законодательством Российской Федерации с учетом требований подпункта 2 пункта 1 статьи 5.1 Федерального закона от 25.06.2002 №73-ФЗ "Об объектах культурного наследия (памятниках истории и культуры) народов Российской Федерации" объектов культурного наследия).</w:t>
      </w:r>
    </w:p>
    <w:p w:rsidR="007070B0" w:rsidRPr="000417A5" w:rsidRDefault="007070B0" w:rsidP="007070B0">
      <w:pPr>
        <w:rPr>
          <w:sz w:val="28"/>
          <w:szCs w:val="28"/>
        </w:rPr>
      </w:pPr>
      <w:r w:rsidRPr="000417A5">
        <w:rPr>
          <w:sz w:val="28"/>
          <w:szCs w:val="28"/>
        </w:rPr>
        <w:t>5.10. Особый режим использования земельного участка, в границах которого располагается объект археологического наследия, предусматривает возможность проведения археологических полевых работ в порядке, установленном Федеральным законом от 25.06.2002 №73-ФЗ "Об объектах культурного наследия (памятниках истории и культуры) народов Российской Федерации" объектов культурного наследия) (далее №73 ФЗ), земляных, строительных, мелиоративных, хозяйственных работ, указанных в статье 30 Федерального закона №73-ФЗ работ по использованию лесов и иных работ при условии обеспечения сохранности объекта археологического наследия, включенного в единый государственный реестр объектов культурного наследия (памятников истории и культуры) народов Российской Федерации, либо выявленного объекта археологического наследия, а также обеспечения доступа граждан к указанным объектам.</w:t>
      </w:r>
    </w:p>
    <w:p w:rsidR="007070B0" w:rsidRPr="000417A5" w:rsidRDefault="007070B0" w:rsidP="007070B0">
      <w:pPr>
        <w:rPr>
          <w:sz w:val="28"/>
          <w:szCs w:val="28"/>
        </w:rPr>
      </w:pPr>
      <w:r w:rsidRPr="000417A5">
        <w:rPr>
          <w:sz w:val="28"/>
          <w:szCs w:val="28"/>
        </w:rPr>
        <w:t>5.11. Особый режим использования водного объекта или его части, в границах которых располагается объект археологического наследия, предусматривает возможность проведения работ, определенных Водным кодексом Российской Федерации, при условии обеспечения сохранности объекта археологического наследия, включенного в единый государственный реестр объектов культурного наследия (памятников истории и культуры) народов Российской Федерации, либо выявленного объекта археологического наследия, а также обеспечения доступа граждан к указанным объектам и проведения археологических полевых работ в порядке, установленном Федеральным законом №73-ФЗ.</w:t>
      </w:r>
    </w:p>
    <w:p w:rsidR="007070B0" w:rsidRPr="000417A5" w:rsidRDefault="007070B0" w:rsidP="007070B0">
      <w:pPr>
        <w:rPr>
          <w:bCs/>
          <w:color w:val="000000"/>
          <w:sz w:val="28"/>
          <w:szCs w:val="28"/>
        </w:rPr>
      </w:pPr>
      <w:r w:rsidRPr="000417A5">
        <w:rPr>
          <w:bCs/>
          <w:color w:val="000000"/>
          <w:sz w:val="28"/>
          <w:szCs w:val="28"/>
        </w:rPr>
        <w:t>6. Ограничения в зонах чрезвычайных ситуаций на водных объектах (затопление, подтопление).</w:t>
      </w:r>
    </w:p>
    <w:p w:rsidR="007070B0" w:rsidRPr="000417A5" w:rsidRDefault="007070B0" w:rsidP="007070B0">
      <w:pPr>
        <w:rPr>
          <w:bCs/>
          <w:color w:val="000000"/>
          <w:sz w:val="28"/>
          <w:szCs w:val="28"/>
        </w:rPr>
      </w:pPr>
      <w:r w:rsidRPr="000417A5">
        <w:rPr>
          <w:sz w:val="28"/>
          <w:szCs w:val="28"/>
        </w:rPr>
        <w:t xml:space="preserve">6.1. В соответствии с законодательством в области охраны окружающей среды и законодательством по защите населения от чрезвычайных ситуаций природного и техногенного характера зонами экологического бедствия, зонами </w:t>
      </w:r>
      <w:r w:rsidRPr="000417A5">
        <w:rPr>
          <w:sz w:val="28"/>
          <w:szCs w:val="28"/>
        </w:rPr>
        <w:lastRenderedPageBreak/>
        <w:t>чрезвычайных ситуаций могут объявляться водные объекты и речные бассейны, в которых в результате техногенных и природных явлений происходят изменения, представляющие угрозу здоровью или жизни человека, объектам животного и растительного мира, другим объектам окружающей среды.</w:t>
      </w:r>
    </w:p>
    <w:p w:rsidR="007070B0" w:rsidRPr="000417A5" w:rsidRDefault="007070B0" w:rsidP="007070B0">
      <w:pPr>
        <w:rPr>
          <w:bCs/>
          <w:color w:val="000000"/>
          <w:sz w:val="28"/>
          <w:szCs w:val="28"/>
        </w:rPr>
      </w:pPr>
      <w:r w:rsidRPr="000417A5">
        <w:rPr>
          <w:sz w:val="28"/>
          <w:szCs w:val="28"/>
        </w:rPr>
        <w:t>6.2. Собственник водного объекта обязан осуществлять меры по предотвращению негативного воздействия вод и ликвидации его последствий. Меры по предотвращению негативного воздействия вод и ликвидации его последствий в отношении водных объектов, находящихся в федеральной собственности, собственности субъектов Российской Федерации, собственности муниципальных образований, осуществляются исполнительными органами государственной власти или органами местного самоуправления в пределах их полномочий в соответствии со статьями 24 - 27 Водного Кодекса Российской Федерации.</w:t>
      </w:r>
    </w:p>
    <w:p w:rsidR="007070B0" w:rsidRPr="000417A5" w:rsidRDefault="007070B0" w:rsidP="007070B0">
      <w:pPr>
        <w:rPr>
          <w:sz w:val="28"/>
          <w:szCs w:val="28"/>
        </w:rPr>
      </w:pPr>
      <w:r w:rsidRPr="000417A5">
        <w:rPr>
          <w:sz w:val="28"/>
          <w:szCs w:val="28"/>
        </w:rPr>
        <w:t>6.3. Границы территорий, подверженных затоплению и подтоплению, и режим осуществления хозяйственной и иной деятельности на этих территориях в зависимости от частоты их затопления и подтопления устанавливаются в соответствии с законодательством о градостроительной деятельности.</w:t>
      </w:r>
    </w:p>
    <w:p w:rsidR="007070B0" w:rsidRPr="000417A5" w:rsidRDefault="007070B0" w:rsidP="007070B0">
      <w:pPr>
        <w:rPr>
          <w:sz w:val="28"/>
          <w:szCs w:val="28"/>
        </w:rPr>
      </w:pPr>
      <w:r w:rsidRPr="000417A5">
        <w:rPr>
          <w:sz w:val="28"/>
          <w:szCs w:val="28"/>
        </w:rPr>
        <w:t>6.4. На территориях, подверженных затоплению, размещение новых населенных пунктов, кладбищ, скотомогильников и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запрещаются.</w:t>
      </w:r>
    </w:p>
    <w:p w:rsidR="007070B0" w:rsidRPr="000417A5" w:rsidRDefault="007070B0" w:rsidP="007070B0">
      <w:pPr>
        <w:keepNext/>
        <w:suppressLineNumbers/>
        <w:ind w:firstLine="540"/>
        <w:rPr>
          <w:i/>
          <w:sz w:val="28"/>
          <w:szCs w:val="28"/>
        </w:rPr>
      </w:pPr>
    </w:p>
    <w:p w:rsidR="007070B0" w:rsidRPr="000417A5" w:rsidRDefault="007070B0" w:rsidP="007070B0">
      <w:pPr>
        <w:keepNext/>
        <w:suppressLineNumbers/>
        <w:ind w:firstLine="709"/>
        <w:rPr>
          <w:i/>
          <w:sz w:val="28"/>
          <w:szCs w:val="28"/>
        </w:rPr>
      </w:pPr>
      <w:r w:rsidRPr="000417A5">
        <w:rPr>
          <w:sz w:val="28"/>
          <w:szCs w:val="28"/>
          <w:u w:val="single"/>
        </w:rPr>
        <w:t>Комплекс защитных мероприятий от затопления</w:t>
      </w:r>
      <w:r w:rsidRPr="000417A5">
        <w:rPr>
          <w:i/>
          <w:sz w:val="28"/>
          <w:szCs w:val="28"/>
        </w:rPr>
        <w:t xml:space="preserve">. </w:t>
      </w:r>
    </w:p>
    <w:p w:rsidR="007070B0" w:rsidRPr="000417A5" w:rsidRDefault="007070B0" w:rsidP="007070B0">
      <w:pPr>
        <w:keepNext/>
        <w:suppressLineNumbers/>
        <w:ind w:firstLine="540"/>
        <w:rPr>
          <w:sz w:val="28"/>
          <w:szCs w:val="28"/>
        </w:rPr>
      </w:pPr>
    </w:p>
    <w:p w:rsidR="007070B0" w:rsidRPr="000417A5" w:rsidRDefault="007070B0" w:rsidP="007070B0">
      <w:pPr>
        <w:keepNext/>
        <w:suppressLineNumbers/>
        <w:ind w:firstLine="709"/>
        <w:rPr>
          <w:sz w:val="28"/>
          <w:szCs w:val="28"/>
        </w:rPr>
      </w:pPr>
      <w:r w:rsidRPr="000417A5">
        <w:rPr>
          <w:sz w:val="28"/>
          <w:szCs w:val="28"/>
        </w:rPr>
        <w:t>Кроме гидроизоляции фундаментов сооружений, требуется организация водоотлива из строительных котлованов и траншей. На большинстве строительных площадок требуется искусственное повышение территории (отсыпка) на 2 и более метров.</w:t>
      </w:r>
    </w:p>
    <w:p w:rsidR="007070B0" w:rsidRPr="000417A5" w:rsidRDefault="007070B0" w:rsidP="007070B0">
      <w:pPr>
        <w:keepNext/>
        <w:suppressLineNumbers/>
        <w:ind w:firstLine="709"/>
        <w:rPr>
          <w:sz w:val="28"/>
          <w:szCs w:val="28"/>
        </w:rPr>
      </w:pPr>
      <w:r w:rsidRPr="000417A5">
        <w:rPr>
          <w:sz w:val="28"/>
          <w:szCs w:val="28"/>
        </w:rPr>
        <w:t xml:space="preserve">Из защитных мероприятий необходимо предусмотреть спрямление и укрепление бортов и днищ русел рек, на наиболее активно размываемых участках и предусмотреть, как минимум, обязательное обвалование русел рек.  </w:t>
      </w:r>
    </w:p>
    <w:p w:rsidR="007070B0" w:rsidRPr="000417A5" w:rsidRDefault="007070B0" w:rsidP="007070B0">
      <w:pPr>
        <w:keepNext/>
        <w:suppressLineNumbers/>
        <w:ind w:firstLine="709"/>
        <w:rPr>
          <w:sz w:val="28"/>
          <w:szCs w:val="28"/>
        </w:rPr>
      </w:pPr>
      <w:r w:rsidRPr="000417A5">
        <w:rPr>
          <w:sz w:val="28"/>
          <w:szCs w:val="28"/>
        </w:rPr>
        <w:t>При выборе фундаментов зданий и сооружений в областях развития глинистых отложений, следует учитывать сильные колебания уровня грунтовых вод и связанные с этим изменения характеристик глинистых оснований ведущих к деформациям сооружений. В связи с вышеизложенным при строительстве рекомендуется устройство фундаментов на свайных основаниях, размещение на первом и цокольных этажах нежилых помещений, обязательное страхование имущества.</w:t>
      </w:r>
    </w:p>
    <w:p w:rsidR="007070B0" w:rsidRPr="000417A5" w:rsidRDefault="007070B0" w:rsidP="007070B0">
      <w:pPr>
        <w:keepNext/>
        <w:suppressLineNumbers/>
        <w:ind w:firstLine="709"/>
        <w:rPr>
          <w:sz w:val="28"/>
          <w:szCs w:val="28"/>
        </w:rPr>
      </w:pPr>
      <w:r w:rsidRPr="000417A5">
        <w:rPr>
          <w:sz w:val="28"/>
          <w:szCs w:val="28"/>
        </w:rPr>
        <w:t>В пределах зоны затопления  устанавливаются:</w:t>
      </w:r>
    </w:p>
    <w:p w:rsidR="007070B0" w:rsidRPr="000417A5" w:rsidRDefault="007070B0" w:rsidP="007070B0">
      <w:pPr>
        <w:keepNext/>
        <w:suppressLineNumbers/>
        <w:ind w:firstLine="709"/>
        <w:rPr>
          <w:sz w:val="28"/>
          <w:szCs w:val="28"/>
        </w:rPr>
      </w:pPr>
      <w:r w:rsidRPr="000417A5">
        <w:rPr>
          <w:sz w:val="28"/>
          <w:szCs w:val="28"/>
        </w:rPr>
        <w:t xml:space="preserve">- минимальная высота цоколя  жилого дома - </w:t>
      </w:r>
      <w:smartTag w:uri="urn:schemas-microsoft-com:office:smarttags" w:element="metricconverter">
        <w:smartTagPr>
          <w:attr w:name="ProductID" w:val="15 см"/>
        </w:smartTagPr>
        <w:r w:rsidRPr="000417A5">
          <w:rPr>
            <w:sz w:val="28"/>
            <w:szCs w:val="28"/>
          </w:rPr>
          <w:t>1.5 м</w:t>
        </w:r>
      </w:smartTag>
      <w:r w:rsidRPr="000417A5">
        <w:rPr>
          <w:sz w:val="28"/>
          <w:szCs w:val="28"/>
        </w:rPr>
        <w:t>;</w:t>
      </w:r>
    </w:p>
    <w:p w:rsidR="007070B0" w:rsidRPr="000417A5" w:rsidRDefault="007070B0" w:rsidP="007070B0">
      <w:pPr>
        <w:keepNext/>
        <w:suppressLineNumbers/>
        <w:ind w:firstLine="709"/>
        <w:rPr>
          <w:sz w:val="28"/>
          <w:szCs w:val="28"/>
        </w:rPr>
      </w:pPr>
      <w:r w:rsidRPr="000417A5">
        <w:rPr>
          <w:sz w:val="28"/>
          <w:szCs w:val="28"/>
        </w:rPr>
        <w:t>- подсыпка территории;</w:t>
      </w:r>
    </w:p>
    <w:p w:rsidR="007070B0" w:rsidRPr="000417A5" w:rsidRDefault="007070B0" w:rsidP="007070B0">
      <w:pPr>
        <w:keepNext/>
        <w:suppressLineNumbers/>
        <w:ind w:firstLine="709"/>
        <w:rPr>
          <w:sz w:val="28"/>
          <w:szCs w:val="28"/>
        </w:rPr>
      </w:pPr>
      <w:r w:rsidRPr="000417A5">
        <w:rPr>
          <w:sz w:val="28"/>
          <w:szCs w:val="28"/>
        </w:rPr>
        <w:t xml:space="preserve">- отсутствие жилых помещений в жилых домах этажностью свыше одного при высоте цоколя менее </w:t>
      </w:r>
      <w:smartTag w:uri="urn:schemas-microsoft-com:office:smarttags" w:element="metricconverter">
        <w:smartTagPr>
          <w:attr w:name="ProductID" w:val="15 см"/>
        </w:smartTagPr>
        <w:r w:rsidRPr="000417A5">
          <w:rPr>
            <w:sz w:val="28"/>
            <w:szCs w:val="28"/>
          </w:rPr>
          <w:t>1.5 м</w:t>
        </w:r>
      </w:smartTag>
      <w:r w:rsidRPr="000417A5">
        <w:rPr>
          <w:sz w:val="28"/>
          <w:szCs w:val="28"/>
        </w:rPr>
        <w:t xml:space="preserve"> в объеме первого этажа.</w:t>
      </w:r>
    </w:p>
    <w:p w:rsidR="007070B0" w:rsidRPr="000417A5" w:rsidRDefault="007070B0" w:rsidP="007070B0">
      <w:pPr>
        <w:outlineLvl w:val="1"/>
        <w:rPr>
          <w:color w:val="000000"/>
          <w:sz w:val="28"/>
          <w:szCs w:val="28"/>
        </w:rPr>
      </w:pPr>
      <w:r w:rsidRPr="000417A5">
        <w:rPr>
          <w:color w:val="000000"/>
          <w:sz w:val="28"/>
          <w:szCs w:val="28"/>
        </w:rPr>
        <w:t>В защитных лесах и на особо защитных участках лесов запрещается осуществление деятельности, несовместимой с их целевым назначением и полезными функциями.</w:t>
      </w:r>
    </w:p>
    <w:p w:rsidR="007070B0" w:rsidRPr="000417A5" w:rsidRDefault="007070B0" w:rsidP="007070B0">
      <w:pPr>
        <w:outlineLvl w:val="1"/>
        <w:rPr>
          <w:color w:val="000000"/>
          <w:sz w:val="28"/>
          <w:szCs w:val="28"/>
        </w:rPr>
      </w:pPr>
      <w:r w:rsidRPr="000417A5">
        <w:rPr>
          <w:color w:val="000000"/>
          <w:sz w:val="28"/>
          <w:szCs w:val="28"/>
        </w:rPr>
        <w:t>В лесах, расположенных на территориях национальных парков, природных парков и государственных природных заказников, запрещается проведение сплошных рубок лесных насаждений, если иное не предусмотрено правовым режимом функциональных зон, установленных в границах этих особо охраняемых природных территорий.</w:t>
      </w:r>
    </w:p>
    <w:p w:rsidR="007070B0" w:rsidRPr="000417A5" w:rsidRDefault="007070B0" w:rsidP="007070B0">
      <w:pPr>
        <w:outlineLvl w:val="1"/>
        <w:rPr>
          <w:color w:val="000000"/>
          <w:sz w:val="28"/>
          <w:szCs w:val="28"/>
        </w:rPr>
      </w:pPr>
      <w:r w:rsidRPr="000417A5">
        <w:rPr>
          <w:color w:val="000000"/>
          <w:sz w:val="28"/>
          <w:szCs w:val="28"/>
        </w:rPr>
        <w:t xml:space="preserve">В пределах внутренних водных путей, расположенных за пределами территорий поселений, организации внутреннего водного транспорта вправе использовать безвозмездно для работ, связанных с судоходством, береговую полосу - полосу земли шириной </w:t>
      </w:r>
      <w:smartTag w:uri="urn:schemas-microsoft-com:office:smarttags" w:element="metricconverter">
        <w:smartTagPr>
          <w:attr w:name="ProductID" w:val="15 см"/>
        </w:smartTagPr>
        <w:r w:rsidRPr="000417A5">
          <w:rPr>
            <w:color w:val="000000"/>
            <w:sz w:val="28"/>
            <w:szCs w:val="28"/>
          </w:rPr>
          <w:t>20 метров</w:t>
        </w:r>
      </w:smartTag>
      <w:r w:rsidRPr="000417A5">
        <w:rPr>
          <w:color w:val="000000"/>
          <w:sz w:val="28"/>
          <w:szCs w:val="28"/>
        </w:rPr>
        <w:t xml:space="preserve"> от края воды вглубь берега при среднемноголетнем уровне воды на свободных реках и нормальном уровне воды на искусственно созданных внутренних водных путях. На берегу, имеющем уклон более 45 градусов, береговая полоса определяется от края берега вглубь берега. </w:t>
      </w:r>
      <w:hyperlink r:id="rId86" w:history="1">
        <w:r w:rsidRPr="000417A5">
          <w:rPr>
            <w:color w:val="000000"/>
            <w:sz w:val="28"/>
            <w:szCs w:val="28"/>
          </w:rPr>
          <w:t>Особые условия</w:t>
        </w:r>
      </w:hyperlink>
      <w:r w:rsidRPr="000417A5">
        <w:rPr>
          <w:color w:val="000000"/>
          <w:sz w:val="28"/>
          <w:szCs w:val="28"/>
        </w:rPr>
        <w:t xml:space="preserve"> пользования береговой полосой устанавливаются Правительством Российской Федерации.</w:t>
      </w:r>
    </w:p>
    <w:p w:rsidR="007070B0" w:rsidRPr="000417A5" w:rsidRDefault="007070B0" w:rsidP="007070B0">
      <w:pPr>
        <w:outlineLvl w:val="1"/>
        <w:rPr>
          <w:color w:val="000000"/>
          <w:sz w:val="28"/>
          <w:szCs w:val="28"/>
        </w:rPr>
      </w:pPr>
      <w:r w:rsidRPr="000417A5">
        <w:rPr>
          <w:color w:val="000000"/>
          <w:sz w:val="28"/>
          <w:szCs w:val="28"/>
        </w:rPr>
        <w:t>Иностранные граждане, иностранные юридические лица, лица без гражданства, а также юридические лица, в уставном (складочном) капитале которых доля иностранных граждан, иностранных юридических лиц, лиц без гражданства составляет более чем 50 процентов, могут обладать земельными участками из земель сельскохозяйственного назначения только на праве аренды.</w:t>
      </w:r>
    </w:p>
    <w:p w:rsidR="007070B0" w:rsidRPr="000417A5" w:rsidRDefault="007070B0" w:rsidP="007070B0">
      <w:pPr>
        <w:outlineLvl w:val="1"/>
        <w:rPr>
          <w:color w:val="000000"/>
          <w:sz w:val="28"/>
          <w:szCs w:val="28"/>
        </w:rPr>
      </w:pPr>
      <w:r w:rsidRPr="000417A5">
        <w:rPr>
          <w:color w:val="000000"/>
          <w:sz w:val="28"/>
          <w:szCs w:val="28"/>
        </w:rPr>
        <w:lastRenderedPageBreak/>
        <w:t>Собственники, владельцы и пользователи земельных участков, на которых размещены геодезические пункты, обязаны уведомлять федеральный орган исполнительной власти в области геодезии и картографии и его территориальные органы о всех случаях повреждения или уничтожения геодезических пунктов, а также предоставлять возможность подъезда (подхода) к геодезическим пунктам при проведении геодезических и картографических работ.</w:t>
      </w:r>
    </w:p>
    <w:p w:rsidR="007070B0" w:rsidRPr="000417A5" w:rsidRDefault="007070B0" w:rsidP="007070B0">
      <w:pPr>
        <w:outlineLvl w:val="1"/>
        <w:rPr>
          <w:color w:val="000000"/>
          <w:sz w:val="28"/>
          <w:szCs w:val="28"/>
        </w:rPr>
      </w:pPr>
      <w:r w:rsidRPr="000417A5">
        <w:rPr>
          <w:color w:val="000000"/>
          <w:sz w:val="28"/>
          <w:szCs w:val="28"/>
        </w:rPr>
        <w:t>На земельные участки, через которые осуществляется проход или проезд к стационарным пунктам наблюдений, входящим в государственную наблюдательную сеть гидрометеорологической службы, могут быть установлены сервитуты в порядке, определенном законодательством Российской Федерации.</w:t>
      </w:r>
    </w:p>
    <w:p w:rsidR="007070B0" w:rsidRPr="000417A5" w:rsidRDefault="007070B0" w:rsidP="007070B0">
      <w:pPr>
        <w:outlineLvl w:val="0"/>
        <w:rPr>
          <w:color w:val="000000"/>
          <w:sz w:val="28"/>
          <w:szCs w:val="28"/>
        </w:rPr>
      </w:pPr>
      <w:r w:rsidRPr="000417A5">
        <w:rPr>
          <w:color w:val="000000"/>
          <w:sz w:val="28"/>
          <w:szCs w:val="28"/>
        </w:rPr>
        <w:t xml:space="preserve">Земельные участки (их части) полосы отвода железных дорог, не занятые объектами железнодорожного транспорта и объектами, предназначенными для обеспечения безопасности движения и эксплуатации железнодорожного транспорта, могут использоваться в соответствии с </w:t>
      </w:r>
      <w:hyperlink r:id="rId87" w:history="1">
        <w:r w:rsidRPr="000417A5">
          <w:rPr>
            <w:color w:val="000000"/>
            <w:sz w:val="28"/>
            <w:szCs w:val="28"/>
          </w:rPr>
          <w:t>законодательством</w:t>
        </w:r>
      </w:hyperlink>
      <w:r w:rsidRPr="000417A5">
        <w:rPr>
          <w:color w:val="000000"/>
          <w:sz w:val="28"/>
          <w:szCs w:val="28"/>
        </w:rPr>
        <w:t xml:space="preserve"> Российской Федерации для сельскохозяйственного производства, оказания услуг пассажирам, складирования грузов, устройства погрузочно-разгрузочных площадок, сооружения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и иных целей при условии соблюдения требований безопасности движения, установленных федеральными законами.</w:t>
      </w:r>
    </w:p>
    <w:p w:rsidR="007070B0" w:rsidRPr="000417A5" w:rsidRDefault="007070B0" w:rsidP="007070B0">
      <w:pPr>
        <w:outlineLvl w:val="0"/>
        <w:rPr>
          <w:color w:val="000000"/>
          <w:sz w:val="28"/>
          <w:szCs w:val="28"/>
        </w:rPr>
      </w:pPr>
      <w:r w:rsidRPr="000417A5">
        <w:rPr>
          <w:color w:val="000000"/>
          <w:sz w:val="28"/>
          <w:szCs w:val="28"/>
        </w:rPr>
        <w:t>В границах полосы отвода в целях обеспечения безопасности движения и эксплуатации железнодорожного транспорта заинтересованная организация обязана обеспечить следующий режим использования земельных участков:</w:t>
      </w:r>
    </w:p>
    <w:p w:rsidR="007070B0" w:rsidRPr="000417A5" w:rsidRDefault="007070B0" w:rsidP="007070B0">
      <w:pPr>
        <w:outlineLvl w:val="0"/>
        <w:rPr>
          <w:color w:val="000000"/>
          <w:sz w:val="28"/>
          <w:szCs w:val="28"/>
        </w:rPr>
      </w:pPr>
      <w:r w:rsidRPr="000417A5">
        <w:rPr>
          <w:color w:val="000000"/>
          <w:sz w:val="28"/>
          <w:szCs w:val="28"/>
        </w:rPr>
        <w:t>а) не допускать размещение капитальных зданий и сооружений, многолетних насаждений и других объектов, ухудшающих видимость железнодорожного пути и создающих угрозу безопасности движения и эксплуатации железнодорожного транспорта;</w:t>
      </w:r>
    </w:p>
    <w:p w:rsidR="007070B0" w:rsidRPr="000417A5" w:rsidRDefault="007070B0" w:rsidP="007070B0">
      <w:pPr>
        <w:outlineLvl w:val="0"/>
        <w:rPr>
          <w:color w:val="000000"/>
          <w:sz w:val="28"/>
          <w:szCs w:val="28"/>
        </w:rPr>
      </w:pPr>
      <w:r w:rsidRPr="000417A5">
        <w:rPr>
          <w:color w:val="000000"/>
          <w:sz w:val="28"/>
          <w:szCs w:val="28"/>
        </w:rPr>
        <w:t>б) не допускать в местах расположения инженерных коммуникаций строительство и размещение каких-либо зданий и сооружений, если это угрожает безопасности движения и эксплуатации железнодорожного транспорта, а в местах расположения водопроводных, канализационных сетей и водозаборных сооружений - проведение сельскохозяйственных работ;</w:t>
      </w:r>
    </w:p>
    <w:p w:rsidR="007070B0" w:rsidRPr="000417A5" w:rsidRDefault="007070B0" w:rsidP="007070B0">
      <w:pPr>
        <w:outlineLvl w:val="0"/>
        <w:rPr>
          <w:color w:val="000000"/>
          <w:sz w:val="28"/>
          <w:szCs w:val="28"/>
        </w:rPr>
      </w:pPr>
      <w:r w:rsidRPr="000417A5">
        <w:rPr>
          <w:color w:val="000000"/>
          <w:sz w:val="28"/>
          <w:szCs w:val="28"/>
        </w:rPr>
        <w:t>в) не допускать в местах прилегания к сельскохозяйственным угодьям разрастание сорной травянистой и древесно-кустарниковой растительности;</w:t>
      </w:r>
    </w:p>
    <w:p w:rsidR="007070B0" w:rsidRPr="000417A5" w:rsidRDefault="007070B0" w:rsidP="007070B0">
      <w:pPr>
        <w:outlineLvl w:val="0"/>
        <w:rPr>
          <w:color w:val="000000"/>
          <w:sz w:val="28"/>
          <w:szCs w:val="28"/>
        </w:rPr>
      </w:pPr>
      <w:r w:rsidRPr="000417A5">
        <w:rPr>
          <w:color w:val="000000"/>
          <w:sz w:val="28"/>
          <w:szCs w:val="28"/>
        </w:rPr>
        <w:t>г) не допускать в местах прилегания к лесным массивам скопление сухостоя, валежника, порубочных остатков и других горючих материалов;</w:t>
      </w:r>
    </w:p>
    <w:p w:rsidR="007070B0" w:rsidRPr="000417A5" w:rsidRDefault="007070B0" w:rsidP="007070B0">
      <w:pPr>
        <w:outlineLvl w:val="0"/>
        <w:rPr>
          <w:color w:val="000000"/>
          <w:sz w:val="28"/>
          <w:szCs w:val="28"/>
        </w:rPr>
      </w:pPr>
      <w:r w:rsidRPr="000417A5">
        <w:rPr>
          <w:color w:val="000000"/>
          <w:sz w:val="28"/>
          <w:szCs w:val="28"/>
        </w:rPr>
        <w:t xml:space="preserve">д) отделять границу полосы отвода от опушки естественного леса противопожарной опашкой шириной от 3 до </w:t>
      </w:r>
      <w:smartTag w:uri="urn:schemas-microsoft-com:office:smarttags" w:element="metricconverter">
        <w:smartTagPr>
          <w:attr w:name="ProductID" w:val="15 см"/>
        </w:smartTagPr>
        <w:r w:rsidRPr="000417A5">
          <w:rPr>
            <w:color w:val="000000"/>
            <w:sz w:val="28"/>
            <w:szCs w:val="28"/>
          </w:rPr>
          <w:t>5 метров</w:t>
        </w:r>
      </w:smartTag>
      <w:r w:rsidRPr="000417A5">
        <w:rPr>
          <w:color w:val="000000"/>
          <w:sz w:val="28"/>
          <w:szCs w:val="28"/>
        </w:rPr>
        <w:t xml:space="preserve"> или минерализованной полосой шириной не менее </w:t>
      </w:r>
      <w:smartTag w:uri="urn:schemas-microsoft-com:office:smarttags" w:element="metricconverter">
        <w:smartTagPr>
          <w:attr w:name="ProductID" w:val="15 см"/>
        </w:smartTagPr>
        <w:r w:rsidRPr="000417A5">
          <w:rPr>
            <w:color w:val="000000"/>
            <w:sz w:val="28"/>
            <w:szCs w:val="28"/>
          </w:rPr>
          <w:t>3 метров</w:t>
        </w:r>
      </w:smartTag>
      <w:r w:rsidRPr="000417A5">
        <w:rPr>
          <w:color w:val="000000"/>
          <w:sz w:val="28"/>
          <w:szCs w:val="28"/>
        </w:rPr>
        <w:t>.</w:t>
      </w:r>
    </w:p>
    <w:p w:rsidR="007070B0" w:rsidRPr="000417A5" w:rsidRDefault="007070B0" w:rsidP="007070B0">
      <w:pPr>
        <w:outlineLvl w:val="0"/>
        <w:rPr>
          <w:color w:val="000000"/>
          <w:sz w:val="28"/>
          <w:szCs w:val="28"/>
        </w:rPr>
      </w:pPr>
      <w:r w:rsidRPr="000417A5">
        <w:rPr>
          <w:color w:val="000000"/>
          <w:sz w:val="28"/>
          <w:szCs w:val="28"/>
        </w:rPr>
        <w:t xml:space="preserve">Размещение объектов капитального строительства, инженерных коммуникаций, линий электропередачи, связи, магистральных газо-, нефтепроводов и других </w:t>
      </w:r>
      <w:r w:rsidRPr="000417A5">
        <w:rPr>
          <w:color w:val="000000"/>
          <w:sz w:val="28"/>
          <w:szCs w:val="28"/>
        </w:rPr>
        <w:lastRenderedPageBreak/>
        <w:t>линейных сооружений в границах полосы отвода допускается только по согласованию с заинтересованной организацией.</w:t>
      </w:r>
    </w:p>
    <w:p w:rsidR="007070B0" w:rsidRPr="000417A5" w:rsidRDefault="007070B0" w:rsidP="007070B0">
      <w:pPr>
        <w:ind w:firstLine="540"/>
        <w:outlineLvl w:val="0"/>
        <w:rPr>
          <w:color w:val="000000"/>
          <w:sz w:val="28"/>
          <w:szCs w:val="28"/>
        </w:rPr>
      </w:pPr>
      <w:r w:rsidRPr="000417A5">
        <w:rPr>
          <w:color w:val="000000"/>
          <w:sz w:val="28"/>
          <w:szCs w:val="28"/>
        </w:rPr>
        <w:t>В границах охранных зон в целях обеспечения безопасности движения и эксплуатации железнодорожного транспорта могут быть установлены запреты или ограничения на осуществление следующих видов деятельности:</w:t>
      </w:r>
    </w:p>
    <w:p w:rsidR="007070B0" w:rsidRPr="000417A5" w:rsidRDefault="007070B0" w:rsidP="007070B0">
      <w:pPr>
        <w:ind w:firstLine="540"/>
        <w:outlineLvl w:val="0"/>
        <w:rPr>
          <w:color w:val="000000"/>
          <w:sz w:val="28"/>
          <w:szCs w:val="28"/>
        </w:rPr>
      </w:pPr>
      <w:r w:rsidRPr="000417A5">
        <w:rPr>
          <w:color w:val="000000"/>
          <w:sz w:val="28"/>
          <w:szCs w:val="28"/>
        </w:rPr>
        <w:t>а) строительство капитальных зданий и сооружений, устройство временных дорог, вырубка древесной и кустарниковой растительности, удаление дернового покрова, проведение земляных работ, за исключением случаев, когда осуществление указанной деятельности необходимо для обеспечения устойчивой, бесперебойной и безопасной работы железнодорожного транспорта, повышения качества обслуживания пользователей услугами железнодорожного транспорта, а также в связи с устройством, обслуживанием и ремонтом линейных сооружений;</w:t>
      </w:r>
    </w:p>
    <w:p w:rsidR="007070B0" w:rsidRPr="000417A5" w:rsidRDefault="007070B0" w:rsidP="007070B0">
      <w:pPr>
        <w:ind w:firstLine="709"/>
        <w:outlineLvl w:val="0"/>
        <w:rPr>
          <w:color w:val="000000"/>
          <w:sz w:val="28"/>
          <w:szCs w:val="28"/>
        </w:rPr>
      </w:pPr>
      <w:r w:rsidRPr="000417A5">
        <w:rPr>
          <w:color w:val="000000"/>
          <w:sz w:val="28"/>
          <w:szCs w:val="28"/>
        </w:rPr>
        <w:t>б) распашка земель;</w:t>
      </w:r>
    </w:p>
    <w:p w:rsidR="007070B0" w:rsidRPr="000417A5" w:rsidRDefault="007070B0" w:rsidP="007070B0">
      <w:pPr>
        <w:ind w:firstLine="709"/>
        <w:outlineLvl w:val="0"/>
        <w:rPr>
          <w:color w:val="000000"/>
          <w:sz w:val="28"/>
          <w:szCs w:val="28"/>
        </w:rPr>
      </w:pPr>
      <w:r w:rsidRPr="000417A5">
        <w:rPr>
          <w:color w:val="000000"/>
          <w:sz w:val="28"/>
          <w:szCs w:val="28"/>
        </w:rPr>
        <w:t>в) выпас скота;</w:t>
      </w:r>
    </w:p>
    <w:p w:rsidR="007070B0" w:rsidRPr="000417A5" w:rsidRDefault="007070B0" w:rsidP="007070B0">
      <w:pPr>
        <w:outlineLvl w:val="0"/>
        <w:rPr>
          <w:color w:val="000000"/>
          <w:sz w:val="28"/>
          <w:szCs w:val="28"/>
        </w:rPr>
      </w:pPr>
      <w:r w:rsidRPr="000417A5">
        <w:rPr>
          <w:color w:val="000000"/>
          <w:sz w:val="28"/>
          <w:szCs w:val="28"/>
        </w:rPr>
        <w:t>г) выпуск поверхностных и хозяйственно-бытовых вод.</w:t>
      </w:r>
    </w:p>
    <w:p w:rsidR="007070B0" w:rsidRPr="000417A5" w:rsidRDefault="007070B0" w:rsidP="007070B0">
      <w:pPr>
        <w:outlineLvl w:val="0"/>
        <w:rPr>
          <w:color w:val="000000"/>
          <w:sz w:val="28"/>
          <w:szCs w:val="28"/>
        </w:rPr>
      </w:pPr>
      <w:r w:rsidRPr="000417A5">
        <w:rPr>
          <w:color w:val="000000"/>
          <w:sz w:val="28"/>
          <w:szCs w:val="28"/>
        </w:rPr>
        <w:t>На земельных участках для строительства, эксплуатации и ремонта объектов систем газоснабжения, устанавливаются охранные зоны с особыми условиями использования таких земельных участков. Владельцы земельных участков расположенных в указанных зонах при их хозяйственном использовании не могут строить какие бы то ни было здания, строения, сооружения в пределах установленных минимальных расстояний до объектов системы газоснабжения без согласования с организацией - собственником системы газоснабжения или уполномоченной ею организацией; такие владельцы не имеют права чинить препятствия организации - собственнику системы газоснабжения или уполномоченной ею организации в выполнении ими работ по обслуживанию и ремонту объектов системы газоснабжения, ликвидации последствий возникших на них аварий, катастроф.</w:t>
      </w:r>
    </w:p>
    <w:p w:rsidR="007070B0" w:rsidRPr="000417A5" w:rsidRDefault="007070B0" w:rsidP="007070B0">
      <w:pPr>
        <w:ind w:firstLine="709"/>
        <w:outlineLvl w:val="1"/>
        <w:rPr>
          <w:color w:val="000000"/>
          <w:sz w:val="28"/>
          <w:szCs w:val="28"/>
        </w:rPr>
      </w:pPr>
      <w:r w:rsidRPr="000417A5">
        <w:rPr>
          <w:color w:val="000000"/>
          <w:sz w:val="28"/>
          <w:szCs w:val="28"/>
        </w:rPr>
        <w:t>На территории поселения в соответствии с законодательством могут быть выделены зоны, в которых не предоставляются садовые, огородные и дачные земельные участки или ограничиваются права на их использование (особо охраняемые природные территории, территории с зарегистрированными залежами полезных ископаемых, особо ценные сельскохозяйственные угодья, резервные территории развития поселения, территории с развитыми карстовыми, оползневыми, селевыми и другими природными процессами, представляющими угрозу жизни или здоровью граждан, угрозу сохранности их имущества).</w:t>
      </w:r>
    </w:p>
    <w:p w:rsidR="007070B0" w:rsidRPr="000417A5" w:rsidRDefault="007070B0" w:rsidP="007070B0">
      <w:pPr>
        <w:ind w:firstLine="709"/>
        <w:outlineLvl w:val="2"/>
        <w:rPr>
          <w:color w:val="000000"/>
          <w:sz w:val="28"/>
          <w:szCs w:val="28"/>
        </w:rPr>
      </w:pPr>
      <w:r w:rsidRPr="000417A5">
        <w:rPr>
          <w:color w:val="000000"/>
          <w:sz w:val="28"/>
          <w:szCs w:val="28"/>
        </w:rPr>
        <w:t xml:space="preserve">Для каждого аэродрома устанавливается приаэродромная территория. </w:t>
      </w:r>
    </w:p>
    <w:p w:rsidR="007070B0" w:rsidRPr="000417A5" w:rsidRDefault="007070B0" w:rsidP="007070B0">
      <w:pPr>
        <w:ind w:firstLine="709"/>
        <w:outlineLvl w:val="2"/>
        <w:rPr>
          <w:color w:val="000000"/>
          <w:sz w:val="28"/>
          <w:szCs w:val="28"/>
        </w:rPr>
      </w:pPr>
      <w:r w:rsidRPr="000417A5">
        <w:rPr>
          <w:color w:val="000000"/>
          <w:sz w:val="28"/>
          <w:szCs w:val="28"/>
        </w:rPr>
        <w:t>В пределах приаэродромной территории запрещается проектирование, строительство и развитие поселения, а также строительство и реконструкция промышленных, сельскохозяйственных объектов, объектов капитального и индивидуального жилищного строительства и иных объектов без согласования со старшим авиационным начальником аэродрома.</w:t>
      </w:r>
    </w:p>
    <w:p w:rsidR="007070B0" w:rsidRPr="000417A5" w:rsidRDefault="007070B0" w:rsidP="007070B0">
      <w:pPr>
        <w:outlineLvl w:val="2"/>
        <w:rPr>
          <w:color w:val="000000"/>
          <w:sz w:val="28"/>
          <w:szCs w:val="28"/>
        </w:rPr>
      </w:pPr>
      <w:r w:rsidRPr="000417A5">
        <w:rPr>
          <w:color w:val="000000"/>
          <w:sz w:val="28"/>
          <w:szCs w:val="28"/>
        </w:rPr>
        <w:t xml:space="preserve">Запрещается размещать в полосах воздушных подходов на удалении до </w:t>
      </w:r>
      <w:smartTag w:uri="urn:schemas-microsoft-com:office:smarttags" w:element="metricconverter">
        <w:smartTagPr>
          <w:attr w:name="ProductID" w:val="15 см"/>
        </w:smartTagPr>
        <w:r w:rsidRPr="000417A5">
          <w:rPr>
            <w:color w:val="000000"/>
            <w:sz w:val="28"/>
            <w:szCs w:val="28"/>
          </w:rPr>
          <w:t>30 км</w:t>
        </w:r>
      </w:smartTag>
      <w:r w:rsidRPr="000417A5">
        <w:rPr>
          <w:color w:val="000000"/>
          <w:sz w:val="28"/>
          <w:szCs w:val="28"/>
        </w:rPr>
        <w:t xml:space="preserve">, а вне полос воздушных подходов - до </w:t>
      </w:r>
      <w:smartTag w:uri="urn:schemas-microsoft-com:office:smarttags" w:element="metricconverter">
        <w:smartTagPr>
          <w:attr w:name="ProductID" w:val="15 см"/>
        </w:smartTagPr>
        <w:r w:rsidRPr="000417A5">
          <w:rPr>
            <w:color w:val="000000"/>
            <w:sz w:val="28"/>
            <w:szCs w:val="28"/>
          </w:rPr>
          <w:t>15 км</w:t>
        </w:r>
      </w:smartTag>
      <w:r w:rsidRPr="000417A5">
        <w:rPr>
          <w:color w:val="000000"/>
          <w:sz w:val="28"/>
          <w:szCs w:val="28"/>
        </w:rPr>
        <w:t xml:space="preserve"> от контрольной точки аэродрома </w:t>
      </w:r>
      <w:r w:rsidRPr="000417A5">
        <w:rPr>
          <w:color w:val="000000"/>
          <w:sz w:val="28"/>
          <w:szCs w:val="28"/>
        </w:rPr>
        <w:lastRenderedPageBreak/>
        <w:t>объекты выбросов (размещения) отходов, животноводческие фермы, скотобойни и другие объекты, способствующие привлечению и массовому скоплению птиц.</w:t>
      </w:r>
    </w:p>
    <w:p w:rsidR="007070B0" w:rsidRPr="000417A5" w:rsidRDefault="007070B0" w:rsidP="007070B0">
      <w:pPr>
        <w:outlineLvl w:val="2"/>
        <w:rPr>
          <w:color w:val="000000"/>
          <w:sz w:val="28"/>
          <w:szCs w:val="28"/>
        </w:rPr>
      </w:pPr>
      <w:r w:rsidRPr="000417A5">
        <w:rPr>
          <w:color w:val="000000"/>
          <w:sz w:val="28"/>
          <w:szCs w:val="28"/>
        </w:rPr>
        <w:t>В пределах границ района аэродрома (вертодрома, посадочной площадки) запрещается строительство без согласования старшего авиационного начальника аэродрома (вертодрома, посадочной площадки):</w:t>
      </w:r>
    </w:p>
    <w:p w:rsidR="007070B0" w:rsidRPr="000417A5" w:rsidRDefault="007070B0" w:rsidP="007070B0">
      <w:pPr>
        <w:outlineLvl w:val="2"/>
        <w:rPr>
          <w:color w:val="000000"/>
          <w:sz w:val="28"/>
          <w:szCs w:val="28"/>
        </w:rPr>
      </w:pPr>
      <w:r w:rsidRPr="000417A5">
        <w:rPr>
          <w:color w:val="000000"/>
          <w:sz w:val="28"/>
          <w:szCs w:val="28"/>
        </w:rPr>
        <w:t xml:space="preserve">а) объектов высотой </w:t>
      </w:r>
      <w:smartTag w:uri="urn:schemas-microsoft-com:office:smarttags" w:element="metricconverter">
        <w:smartTagPr>
          <w:attr w:name="ProductID" w:val="15 см"/>
        </w:smartTagPr>
        <w:r w:rsidRPr="000417A5">
          <w:rPr>
            <w:color w:val="000000"/>
            <w:sz w:val="28"/>
            <w:szCs w:val="28"/>
          </w:rPr>
          <w:t>50 м</w:t>
        </w:r>
      </w:smartTag>
      <w:r w:rsidRPr="000417A5">
        <w:rPr>
          <w:color w:val="000000"/>
          <w:sz w:val="28"/>
          <w:szCs w:val="28"/>
        </w:rPr>
        <w:t xml:space="preserve"> и более относительно уровня аэродрома (вертодрома);</w:t>
      </w:r>
    </w:p>
    <w:p w:rsidR="007070B0" w:rsidRPr="000417A5" w:rsidRDefault="007070B0" w:rsidP="007070B0">
      <w:pPr>
        <w:outlineLvl w:val="2"/>
        <w:rPr>
          <w:color w:val="000000"/>
          <w:sz w:val="28"/>
          <w:szCs w:val="28"/>
        </w:rPr>
      </w:pPr>
      <w:r w:rsidRPr="000417A5">
        <w:rPr>
          <w:color w:val="000000"/>
          <w:sz w:val="28"/>
          <w:szCs w:val="28"/>
        </w:rPr>
        <w:t>б) линий связи и электропередачи, а также других источников радио- и электромагнитных излучений, которые могут создавать помехи для работы радиотехнических средств;</w:t>
      </w:r>
    </w:p>
    <w:p w:rsidR="007070B0" w:rsidRPr="000417A5" w:rsidRDefault="007070B0" w:rsidP="007070B0">
      <w:pPr>
        <w:outlineLvl w:val="2"/>
        <w:rPr>
          <w:color w:val="000000"/>
          <w:sz w:val="28"/>
          <w:szCs w:val="28"/>
        </w:rPr>
      </w:pPr>
      <w:r w:rsidRPr="000417A5">
        <w:rPr>
          <w:color w:val="000000"/>
          <w:sz w:val="28"/>
          <w:szCs w:val="28"/>
        </w:rPr>
        <w:t>в) взрывоопасных объектов;</w:t>
      </w:r>
    </w:p>
    <w:p w:rsidR="007070B0" w:rsidRPr="000417A5" w:rsidRDefault="007070B0" w:rsidP="007070B0">
      <w:pPr>
        <w:outlineLvl w:val="2"/>
        <w:rPr>
          <w:color w:val="000000"/>
          <w:sz w:val="28"/>
          <w:szCs w:val="28"/>
        </w:rPr>
      </w:pPr>
      <w:r w:rsidRPr="000417A5">
        <w:rPr>
          <w:color w:val="000000"/>
          <w:sz w:val="28"/>
          <w:szCs w:val="28"/>
        </w:rPr>
        <w:t xml:space="preserve">г) факельных устройств для аварийного сжигания сбрасываемых газов высотой </w:t>
      </w:r>
      <w:smartTag w:uri="urn:schemas-microsoft-com:office:smarttags" w:element="metricconverter">
        <w:smartTagPr>
          <w:attr w:name="ProductID" w:val="15 см"/>
        </w:smartTagPr>
        <w:r w:rsidRPr="000417A5">
          <w:rPr>
            <w:color w:val="000000"/>
            <w:sz w:val="28"/>
            <w:szCs w:val="28"/>
          </w:rPr>
          <w:t>50 м</w:t>
        </w:r>
      </w:smartTag>
      <w:r w:rsidRPr="000417A5">
        <w:rPr>
          <w:color w:val="000000"/>
          <w:sz w:val="28"/>
          <w:szCs w:val="28"/>
        </w:rPr>
        <w:t xml:space="preserve"> и более (с учетом возможной высоты выброса пламени);</w:t>
      </w:r>
    </w:p>
    <w:p w:rsidR="007070B0" w:rsidRPr="000417A5" w:rsidRDefault="007070B0" w:rsidP="007070B0">
      <w:pPr>
        <w:outlineLvl w:val="2"/>
        <w:rPr>
          <w:color w:val="000000"/>
          <w:sz w:val="28"/>
          <w:szCs w:val="28"/>
        </w:rPr>
      </w:pPr>
      <w:r w:rsidRPr="000417A5">
        <w:rPr>
          <w:color w:val="000000"/>
          <w:sz w:val="28"/>
          <w:szCs w:val="28"/>
        </w:rPr>
        <w:t>д) промышленных и иных предприятий и сооружений, деятельность которых может привести к ухудшению видимости в районе аэродрома (вертодрома).</w:t>
      </w:r>
    </w:p>
    <w:p w:rsidR="007070B0" w:rsidRPr="000417A5" w:rsidRDefault="007070B0" w:rsidP="007070B0">
      <w:pPr>
        <w:ind w:firstLine="709"/>
        <w:outlineLvl w:val="2"/>
        <w:rPr>
          <w:color w:val="000000"/>
          <w:sz w:val="28"/>
          <w:szCs w:val="28"/>
        </w:rPr>
      </w:pPr>
      <w:r w:rsidRPr="000417A5">
        <w:rPr>
          <w:color w:val="000000"/>
          <w:sz w:val="28"/>
          <w:szCs w:val="28"/>
        </w:rPr>
        <w:t xml:space="preserve">Строительство и размещение объектов вне района аэродрома (вертодрома), если их истинная высота превышает </w:t>
      </w:r>
      <w:smartTag w:uri="urn:schemas-microsoft-com:office:smarttags" w:element="metricconverter">
        <w:smartTagPr>
          <w:attr w:name="ProductID" w:val="15 см"/>
        </w:smartTagPr>
        <w:r w:rsidRPr="000417A5">
          <w:rPr>
            <w:color w:val="000000"/>
            <w:sz w:val="28"/>
            <w:szCs w:val="28"/>
          </w:rPr>
          <w:t>50 м</w:t>
        </w:r>
      </w:smartTag>
      <w:r w:rsidRPr="000417A5">
        <w:rPr>
          <w:color w:val="000000"/>
          <w:sz w:val="28"/>
          <w:szCs w:val="28"/>
        </w:rPr>
        <w:t>, согласовываются с территориальным органом Федерального агентства воздушного транспорта.</w:t>
      </w:r>
    </w:p>
    <w:p w:rsidR="007070B0" w:rsidRPr="000417A5" w:rsidRDefault="007070B0" w:rsidP="007070B0">
      <w:pPr>
        <w:ind w:firstLine="709"/>
        <w:outlineLvl w:val="1"/>
        <w:rPr>
          <w:bCs/>
          <w:sz w:val="28"/>
          <w:szCs w:val="28"/>
        </w:rPr>
      </w:pPr>
      <w:r w:rsidRPr="000417A5">
        <w:rPr>
          <w:bCs/>
          <w:sz w:val="28"/>
          <w:szCs w:val="28"/>
        </w:rPr>
        <w:t>7. Ограничения использования земельных участков в охранных зонах объектов инженерной инфраструктуры.</w:t>
      </w:r>
    </w:p>
    <w:p w:rsidR="007070B0" w:rsidRPr="000417A5" w:rsidRDefault="007070B0" w:rsidP="007070B0">
      <w:pPr>
        <w:ind w:firstLine="709"/>
        <w:outlineLvl w:val="1"/>
        <w:rPr>
          <w:sz w:val="28"/>
          <w:szCs w:val="28"/>
        </w:rPr>
      </w:pPr>
      <w:r w:rsidRPr="000417A5">
        <w:rPr>
          <w:sz w:val="28"/>
          <w:szCs w:val="28"/>
        </w:rPr>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"Правил охраны магистральных трубопроводов" (далее – Правила).</w:t>
      </w:r>
    </w:p>
    <w:p w:rsidR="007070B0" w:rsidRPr="000417A5" w:rsidRDefault="007070B0" w:rsidP="007070B0">
      <w:pPr>
        <w:ind w:firstLine="709"/>
        <w:outlineLvl w:val="1"/>
        <w:rPr>
          <w:sz w:val="28"/>
          <w:szCs w:val="28"/>
        </w:rPr>
      </w:pPr>
      <w:r w:rsidRPr="000417A5">
        <w:rPr>
          <w:sz w:val="28"/>
          <w:szCs w:val="28"/>
        </w:rPr>
        <w:t>Согласно п 4.3. Правил 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7070B0" w:rsidRPr="000417A5" w:rsidRDefault="007070B0" w:rsidP="007070B0">
      <w:pPr>
        <w:ind w:firstLine="709"/>
        <w:outlineLvl w:val="1"/>
        <w:rPr>
          <w:sz w:val="28"/>
          <w:szCs w:val="28"/>
        </w:rPr>
      </w:pPr>
      <w:r w:rsidRPr="000417A5">
        <w:rPr>
          <w:sz w:val="28"/>
          <w:szCs w:val="28"/>
        </w:rPr>
        <w:t>а) перемещать, засыпать и ломать опознавательные и сигнальные знаки, контрольно- измерительные пункты;</w:t>
      </w:r>
    </w:p>
    <w:p w:rsidR="007070B0" w:rsidRPr="000417A5" w:rsidRDefault="007070B0" w:rsidP="007070B0">
      <w:pPr>
        <w:ind w:firstLine="709"/>
        <w:outlineLvl w:val="1"/>
        <w:rPr>
          <w:sz w:val="28"/>
          <w:szCs w:val="28"/>
        </w:rPr>
      </w:pPr>
      <w:r w:rsidRPr="000417A5">
        <w:rPr>
          <w:sz w:val="28"/>
          <w:szCs w:val="28"/>
        </w:rPr>
        <w:t>б)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7070B0" w:rsidRPr="000417A5" w:rsidRDefault="007070B0" w:rsidP="007070B0">
      <w:pPr>
        <w:ind w:firstLine="709"/>
        <w:outlineLvl w:val="1"/>
        <w:rPr>
          <w:sz w:val="28"/>
          <w:szCs w:val="28"/>
        </w:rPr>
      </w:pPr>
      <w:r w:rsidRPr="000417A5">
        <w:rPr>
          <w:sz w:val="28"/>
          <w:szCs w:val="28"/>
        </w:rPr>
        <w:t>в) устраивать всякого рода свалки, выливать растворы кислот, солей и щелочей;</w:t>
      </w:r>
    </w:p>
    <w:p w:rsidR="007070B0" w:rsidRPr="000417A5" w:rsidRDefault="007070B0" w:rsidP="007070B0">
      <w:pPr>
        <w:ind w:firstLine="709"/>
        <w:outlineLvl w:val="1"/>
        <w:rPr>
          <w:sz w:val="28"/>
          <w:szCs w:val="28"/>
        </w:rPr>
      </w:pPr>
      <w:r w:rsidRPr="000417A5">
        <w:rPr>
          <w:sz w:val="28"/>
          <w:szCs w:val="28"/>
        </w:rPr>
        <w:t>г)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7070B0" w:rsidRPr="000417A5" w:rsidRDefault="007070B0" w:rsidP="007070B0">
      <w:pPr>
        <w:ind w:firstLine="709"/>
        <w:outlineLvl w:val="1"/>
        <w:rPr>
          <w:sz w:val="28"/>
          <w:szCs w:val="28"/>
        </w:rPr>
      </w:pPr>
      <w:r w:rsidRPr="000417A5">
        <w:rPr>
          <w:sz w:val="28"/>
          <w:szCs w:val="28"/>
        </w:rPr>
        <w:t>д) бросать якоря, проходить с отданными якорями, цепями, лотами, волокушами и тралами, производить дноуглубительные и землечерпальные работы;</w:t>
      </w:r>
    </w:p>
    <w:p w:rsidR="007070B0" w:rsidRPr="000417A5" w:rsidRDefault="007070B0" w:rsidP="007070B0">
      <w:pPr>
        <w:ind w:firstLine="709"/>
        <w:outlineLvl w:val="1"/>
        <w:rPr>
          <w:sz w:val="28"/>
          <w:szCs w:val="28"/>
        </w:rPr>
      </w:pPr>
      <w:r w:rsidRPr="000417A5">
        <w:rPr>
          <w:sz w:val="28"/>
          <w:szCs w:val="28"/>
        </w:rPr>
        <w:t>е) разводить огонь и размещать какие-либо открытые или закрытые источники огня.</w:t>
      </w:r>
    </w:p>
    <w:p w:rsidR="007070B0" w:rsidRPr="000417A5" w:rsidRDefault="007070B0" w:rsidP="007070B0">
      <w:pPr>
        <w:ind w:firstLine="709"/>
        <w:outlineLvl w:val="1"/>
        <w:rPr>
          <w:sz w:val="28"/>
          <w:szCs w:val="28"/>
        </w:rPr>
      </w:pPr>
      <w:r w:rsidRPr="000417A5">
        <w:rPr>
          <w:sz w:val="28"/>
          <w:szCs w:val="28"/>
        </w:rPr>
        <w:lastRenderedPageBreak/>
        <w:t>В охранных зонах трубопроводов без письменного разрешения предприятий трубопроводного транспорта запрещается:</w:t>
      </w:r>
    </w:p>
    <w:p w:rsidR="007070B0" w:rsidRPr="000417A5" w:rsidRDefault="007070B0" w:rsidP="007070B0">
      <w:pPr>
        <w:ind w:firstLine="709"/>
        <w:outlineLvl w:val="1"/>
        <w:rPr>
          <w:sz w:val="28"/>
          <w:szCs w:val="28"/>
        </w:rPr>
      </w:pPr>
      <w:r w:rsidRPr="000417A5">
        <w:rPr>
          <w:sz w:val="28"/>
          <w:szCs w:val="28"/>
        </w:rPr>
        <w:t>а) возводить любые постройки и сооружения;</w:t>
      </w:r>
    </w:p>
    <w:p w:rsidR="007070B0" w:rsidRPr="000417A5" w:rsidRDefault="007070B0" w:rsidP="007070B0">
      <w:pPr>
        <w:ind w:firstLine="709"/>
        <w:outlineLvl w:val="1"/>
        <w:rPr>
          <w:sz w:val="28"/>
          <w:szCs w:val="28"/>
        </w:rPr>
      </w:pPr>
      <w:r w:rsidRPr="000417A5">
        <w:rPr>
          <w:sz w:val="28"/>
          <w:szCs w:val="28"/>
        </w:rPr>
        <w:t>б)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7070B0" w:rsidRPr="000417A5" w:rsidRDefault="007070B0" w:rsidP="007070B0">
      <w:pPr>
        <w:ind w:firstLine="709"/>
        <w:outlineLvl w:val="1"/>
        <w:rPr>
          <w:sz w:val="28"/>
          <w:szCs w:val="28"/>
        </w:rPr>
      </w:pPr>
      <w:r w:rsidRPr="000417A5">
        <w:rPr>
          <w:sz w:val="28"/>
          <w:szCs w:val="28"/>
        </w:rPr>
        <w:t>в)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7070B0" w:rsidRPr="000417A5" w:rsidRDefault="007070B0" w:rsidP="007070B0">
      <w:pPr>
        <w:ind w:firstLine="709"/>
        <w:outlineLvl w:val="1"/>
        <w:rPr>
          <w:sz w:val="28"/>
          <w:szCs w:val="28"/>
        </w:rPr>
      </w:pPr>
      <w:r w:rsidRPr="000417A5">
        <w:rPr>
          <w:sz w:val="28"/>
          <w:szCs w:val="28"/>
        </w:rPr>
        <w:t>г) производить мелиоративные земляные работы, сооружать оросительные и осушительные системы;</w:t>
      </w:r>
    </w:p>
    <w:p w:rsidR="007070B0" w:rsidRPr="000417A5" w:rsidRDefault="007070B0" w:rsidP="007070B0">
      <w:pPr>
        <w:ind w:firstLine="709"/>
        <w:outlineLvl w:val="1"/>
        <w:rPr>
          <w:sz w:val="28"/>
          <w:szCs w:val="28"/>
        </w:rPr>
      </w:pPr>
      <w:r w:rsidRPr="000417A5">
        <w:rPr>
          <w:sz w:val="28"/>
          <w:szCs w:val="28"/>
        </w:rPr>
        <w:t>д) производить всякого рода открытые и подземные, горные, строительные, монтажные и взрывные работы, планировку грунта.</w:t>
      </w:r>
    </w:p>
    <w:p w:rsidR="007070B0" w:rsidRPr="000417A5" w:rsidRDefault="007070B0" w:rsidP="007070B0">
      <w:pPr>
        <w:ind w:firstLine="709"/>
        <w:outlineLvl w:val="1"/>
        <w:rPr>
          <w:sz w:val="28"/>
          <w:szCs w:val="28"/>
        </w:rPr>
      </w:pPr>
      <w:r w:rsidRPr="000417A5">
        <w:rPr>
          <w:sz w:val="28"/>
          <w:szCs w:val="28"/>
        </w:rPr>
        <w:t>е)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7070B0" w:rsidRPr="000417A5" w:rsidRDefault="007070B0" w:rsidP="007070B0">
      <w:pPr>
        <w:ind w:firstLine="709"/>
        <w:outlineLvl w:val="1"/>
        <w:rPr>
          <w:sz w:val="28"/>
          <w:szCs w:val="28"/>
        </w:rPr>
      </w:pPr>
      <w:r w:rsidRPr="000417A5">
        <w:rPr>
          <w:sz w:val="28"/>
          <w:szCs w:val="28"/>
        </w:rPr>
        <w:t>Владельцы земельных участков, расположенных в охранных зонах при их хозяйственном использовании, не могут строить какие бы то ни было здания, строения, сооружения в пределах установленных минимальных расстояний до объектов системы газоснабжения без согласования с организацией - собственником системы газоснабжения или уполномоченной ею организацией; такие владельцы не имеют права чинить препятствия организации - собственнику системы газоснабжения или уполномоченной ею организации в выполнении ими работ по обслуживанию и ремонту объектов системы газоснабжения, ликвидации последствий возникших на них аварий, катастроф.</w:t>
      </w:r>
    </w:p>
    <w:p w:rsidR="007070B0" w:rsidRPr="000417A5" w:rsidRDefault="007070B0" w:rsidP="007070B0">
      <w:pPr>
        <w:ind w:firstLine="709"/>
        <w:outlineLvl w:val="1"/>
        <w:rPr>
          <w:sz w:val="28"/>
          <w:szCs w:val="28"/>
        </w:rPr>
      </w:pPr>
      <w:r w:rsidRPr="000417A5">
        <w:rPr>
          <w:sz w:val="28"/>
          <w:szCs w:val="28"/>
        </w:rPr>
        <w:t>Охранные зоны объектов электросетевого хозяйства определяются «Правилами установления охранных зон объектов электросетевого хозяйства и особые условия использования земельных участков, расположенных в границах таких зон», утвержденные постановлением Правительства Российской Федерации от 24 февраля 2009 года № 160.</w:t>
      </w:r>
    </w:p>
    <w:p w:rsidR="007070B0" w:rsidRPr="000417A5" w:rsidRDefault="007070B0" w:rsidP="007070B0">
      <w:pPr>
        <w:ind w:firstLine="709"/>
        <w:outlineLvl w:val="1"/>
        <w:rPr>
          <w:sz w:val="28"/>
          <w:szCs w:val="28"/>
        </w:rPr>
      </w:pPr>
      <w:r w:rsidRPr="000417A5">
        <w:rPr>
          <w:sz w:val="28"/>
          <w:szCs w:val="28"/>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7070B0" w:rsidRPr="000417A5" w:rsidRDefault="007070B0" w:rsidP="007070B0">
      <w:pPr>
        <w:ind w:firstLine="709"/>
        <w:outlineLvl w:val="1"/>
        <w:rPr>
          <w:sz w:val="28"/>
          <w:szCs w:val="28"/>
        </w:rPr>
      </w:pPr>
      <w:r w:rsidRPr="000417A5">
        <w:rPr>
          <w:sz w:val="28"/>
          <w:szCs w:val="28"/>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7070B0" w:rsidRPr="000417A5" w:rsidRDefault="007070B0" w:rsidP="007070B0">
      <w:pPr>
        <w:ind w:firstLine="709"/>
        <w:outlineLvl w:val="1"/>
        <w:rPr>
          <w:sz w:val="28"/>
          <w:szCs w:val="28"/>
        </w:rPr>
      </w:pPr>
      <w:r w:rsidRPr="000417A5">
        <w:rPr>
          <w:sz w:val="28"/>
          <w:szCs w:val="28"/>
        </w:rPr>
        <w:t xml:space="preserve">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w:t>
      </w:r>
      <w:r w:rsidRPr="000417A5">
        <w:rPr>
          <w:sz w:val="28"/>
          <w:szCs w:val="28"/>
        </w:rPr>
        <w:lastRenderedPageBreak/>
        <w:t>могут препятствовать доступу к объектам электросетевого хозяйства, без создания необходимых для такого доступа проходов и подъездов;</w:t>
      </w:r>
    </w:p>
    <w:p w:rsidR="007070B0" w:rsidRPr="000417A5" w:rsidRDefault="007070B0" w:rsidP="007070B0">
      <w:pPr>
        <w:ind w:firstLine="709"/>
        <w:outlineLvl w:val="1"/>
        <w:rPr>
          <w:sz w:val="28"/>
          <w:szCs w:val="28"/>
        </w:rPr>
      </w:pPr>
      <w:r w:rsidRPr="000417A5">
        <w:rPr>
          <w:sz w:val="28"/>
          <w:szCs w:val="28"/>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7070B0" w:rsidRPr="000417A5" w:rsidRDefault="007070B0" w:rsidP="007070B0">
      <w:pPr>
        <w:ind w:firstLine="709"/>
        <w:outlineLvl w:val="1"/>
        <w:rPr>
          <w:sz w:val="28"/>
          <w:szCs w:val="28"/>
        </w:rPr>
      </w:pPr>
      <w:r w:rsidRPr="000417A5">
        <w:rPr>
          <w:sz w:val="28"/>
          <w:szCs w:val="28"/>
        </w:rPr>
        <w:t>г) размещать свалки;</w:t>
      </w:r>
    </w:p>
    <w:p w:rsidR="007070B0" w:rsidRPr="000417A5" w:rsidRDefault="007070B0" w:rsidP="007070B0">
      <w:pPr>
        <w:ind w:firstLine="709"/>
        <w:outlineLvl w:val="1"/>
        <w:rPr>
          <w:sz w:val="28"/>
          <w:szCs w:val="28"/>
        </w:rPr>
      </w:pPr>
      <w:r w:rsidRPr="000417A5">
        <w:rPr>
          <w:sz w:val="28"/>
          <w:szCs w:val="28"/>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7070B0" w:rsidRPr="000417A5" w:rsidRDefault="007070B0" w:rsidP="007070B0">
      <w:pPr>
        <w:ind w:firstLine="709"/>
        <w:outlineLvl w:val="1"/>
        <w:rPr>
          <w:sz w:val="28"/>
          <w:szCs w:val="28"/>
        </w:rPr>
      </w:pPr>
      <w:r w:rsidRPr="000417A5">
        <w:rPr>
          <w:sz w:val="28"/>
          <w:szCs w:val="28"/>
        </w:rPr>
        <w:t>В охранных зонах, установленных для объектов электросетевого хозяйства напряжением свыше 1000 вольт, также запрещается:</w:t>
      </w:r>
    </w:p>
    <w:p w:rsidR="007070B0" w:rsidRPr="000417A5" w:rsidRDefault="007070B0" w:rsidP="007070B0">
      <w:pPr>
        <w:ind w:firstLine="709"/>
        <w:outlineLvl w:val="1"/>
        <w:rPr>
          <w:sz w:val="28"/>
          <w:szCs w:val="28"/>
        </w:rPr>
      </w:pPr>
      <w:r w:rsidRPr="000417A5">
        <w:rPr>
          <w:sz w:val="28"/>
          <w:szCs w:val="28"/>
        </w:rPr>
        <w:t>а) складировать или размещать хранилища любых, в том числе горюче-смазочных, материалов;</w:t>
      </w:r>
    </w:p>
    <w:p w:rsidR="007070B0" w:rsidRPr="000417A5" w:rsidRDefault="007070B0" w:rsidP="007070B0">
      <w:pPr>
        <w:ind w:firstLine="709"/>
        <w:outlineLvl w:val="1"/>
        <w:rPr>
          <w:sz w:val="28"/>
          <w:szCs w:val="28"/>
        </w:rPr>
      </w:pPr>
      <w:r w:rsidRPr="000417A5">
        <w:rPr>
          <w:sz w:val="28"/>
          <w:szCs w:val="28"/>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7070B0" w:rsidRPr="000417A5" w:rsidRDefault="007070B0" w:rsidP="007070B0">
      <w:pPr>
        <w:ind w:firstLine="709"/>
        <w:outlineLvl w:val="1"/>
        <w:rPr>
          <w:sz w:val="28"/>
          <w:szCs w:val="28"/>
        </w:rPr>
      </w:pPr>
      <w:r w:rsidRPr="000417A5">
        <w:rPr>
          <w:sz w:val="28"/>
          <w:szCs w:val="28"/>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7070B0" w:rsidRPr="000417A5" w:rsidRDefault="007070B0" w:rsidP="007070B0">
      <w:pPr>
        <w:ind w:firstLine="709"/>
        <w:outlineLvl w:val="1"/>
        <w:rPr>
          <w:sz w:val="28"/>
          <w:szCs w:val="28"/>
        </w:rPr>
      </w:pPr>
      <w:r w:rsidRPr="000417A5">
        <w:rPr>
          <w:sz w:val="28"/>
          <w:szCs w:val="28"/>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7070B0" w:rsidRPr="000417A5" w:rsidRDefault="007070B0" w:rsidP="007070B0">
      <w:pPr>
        <w:ind w:firstLine="709"/>
        <w:outlineLvl w:val="1"/>
        <w:rPr>
          <w:sz w:val="28"/>
          <w:szCs w:val="28"/>
        </w:rPr>
      </w:pPr>
      <w:r w:rsidRPr="000417A5">
        <w:rPr>
          <w:sz w:val="28"/>
          <w:szCs w:val="28"/>
        </w:rPr>
        <w:t>д) осуществлять проход судов с поднятыми стрелами кранов и других механизмов (в охранных зонах воздушных линий электропередачи).</w:t>
      </w:r>
    </w:p>
    <w:p w:rsidR="007070B0" w:rsidRPr="000417A5" w:rsidRDefault="007070B0" w:rsidP="007070B0">
      <w:pPr>
        <w:ind w:firstLine="709"/>
        <w:outlineLvl w:val="1"/>
        <w:rPr>
          <w:sz w:val="28"/>
          <w:szCs w:val="28"/>
        </w:rPr>
      </w:pPr>
      <w:r w:rsidRPr="000417A5">
        <w:rPr>
          <w:sz w:val="28"/>
          <w:szCs w:val="28"/>
        </w:rPr>
        <w:t>В пределах охранных зон без письменного решения о согласовании сетевых организаций юридическим и физическим лицам запрещаются:</w:t>
      </w:r>
    </w:p>
    <w:p w:rsidR="007070B0" w:rsidRPr="000417A5" w:rsidRDefault="007070B0" w:rsidP="007070B0">
      <w:pPr>
        <w:ind w:firstLine="709"/>
        <w:outlineLvl w:val="1"/>
        <w:rPr>
          <w:sz w:val="28"/>
          <w:szCs w:val="28"/>
        </w:rPr>
      </w:pPr>
      <w:r w:rsidRPr="000417A5">
        <w:rPr>
          <w:sz w:val="28"/>
          <w:szCs w:val="28"/>
        </w:rPr>
        <w:t>а) строительство, капитальный ремонт, реконструкция или снос зданий и сооружений;</w:t>
      </w:r>
    </w:p>
    <w:p w:rsidR="007070B0" w:rsidRPr="000417A5" w:rsidRDefault="007070B0" w:rsidP="007070B0">
      <w:pPr>
        <w:ind w:firstLine="709"/>
        <w:outlineLvl w:val="1"/>
        <w:rPr>
          <w:sz w:val="28"/>
          <w:szCs w:val="28"/>
        </w:rPr>
      </w:pPr>
      <w:r w:rsidRPr="000417A5">
        <w:rPr>
          <w:sz w:val="28"/>
          <w:szCs w:val="28"/>
        </w:rPr>
        <w:t>б) горные, взрывные, мелиоративные работы, в том числе связанные с временным затоплением земель;</w:t>
      </w:r>
    </w:p>
    <w:p w:rsidR="007070B0" w:rsidRPr="000417A5" w:rsidRDefault="007070B0" w:rsidP="007070B0">
      <w:pPr>
        <w:ind w:firstLine="709"/>
        <w:outlineLvl w:val="1"/>
        <w:rPr>
          <w:sz w:val="28"/>
          <w:szCs w:val="28"/>
        </w:rPr>
      </w:pPr>
      <w:r w:rsidRPr="000417A5">
        <w:rPr>
          <w:sz w:val="28"/>
          <w:szCs w:val="28"/>
        </w:rPr>
        <w:t>в) посадка и вырубка деревьев и кустарников;</w:t>
      </w:r>
    </w:p>
    <w:p w:rsidR="007070B0" w:rsidRPr="000417A5" w:rsidRDefault="007070B0" w:rsidP="007070B0">
      <w:pPr>
        <w:ind w:firstLine="709"/>
        <w:outlineLvl w:val="1"/>
        <w:rPr>
          <w:sz w:val="28"/>
          <w:szCs w:val="28"/>
        </w:rPr>
      </w:pPr>
      <w:r w:rsidRPr="000417A5">
        <w:rPr>
          <w:sz w:val="28"/>
          <w:szCs w:val="28"/>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7070B0" w:rsidRPr="000417A5" w:rsidRDefault="007070B0" w:rsidP="007070B0">
      <w:pPr>
        <w:keepNext/>
        <w:suppressLineNumbers/>
        <w:ind w:firstLine="709"/>
        <w:contextualSpacing/>
        <w:rPr>
          <w:sz w:val="28"/>
          <w:szCs w:val="28"/>
        </w:rPr>
      </w:pPr>
      <w:r w:rsidRPr="000417A5">
        <w:rPr>
          <w:sz w:val="28"/>
          <w:szCs w:val="28"/>
        </w:rPr>
        <w:t xml:space="preserve">д) проход судов, у которых расстояние по вертикали от верхнего крайнего габарита с грузом или без груза до нижней точки провеса проводов </w:t>
      </w:r>
      <w:r w:rsidRPr="000417A5">
        <w:rPr>
          <w:sz w:val="28"/>
          <w:szCs w:val="28"/>
        </w:rPr>
        <w:lastRenderedPageBreak/>
        <w:t>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7070B0" w:rsidRPr="000417A5" w:rsidRDefault="007070B0" w:rsidP="007070B0">
      <w:pPr>
        <w:keepNext/>
        <w:suppressLineNumbers/>
        <w:ind w:firstLine="709"/>
        <w:contextualSpacing/>
        <w:rPr>
          <w:sz w:val="28"/>
          <w:szCs w:val="28"/>
        </w:rPr>
      </w:pPr>
      <w:r w:rsidRPr="000417A5">
        <w:rPr>
          <w:sz w:val="28"/>
          <w:szCs w:val="28"/>
        </w:rPr>
        <w:t xml:space="preserve">е) проезд машин и механизмов, имеющих общую высоту с грузом или без груза от поверхности дороги более </w:t>
      </w:r>
      <w:smartTag w:uri="urn:schemas-microsoft-com:office:smarttags" w:element="metricconverter">
        <w:smartTagPr>
          <w:attr w:name="ProductID" w:val="15 см"/>
        </w:smartTagPr>
        <w:r w:rsidRPr="000417A5">
          <w:rPr>
            <w:sz w:val="28"/>
            <w:szCs w:val="28"/>
          </w:rPr>
          <w:t>4,5 метра</w:t>
        </w:r>
      </w:smartTag>
      <w:r w:rsidRPr="000417A5">
        <w:rPr>
          <w:sz w:val="28"/>
          <w:szCs w:val="28"/>
        </w:rPr>
        <w:t xml:space="preserve"> (в охранных зонах воздушных линий электропередачи);</w:t>
      </w:r>
    </w:p>
    <w:p w:rsidR="007070B0" w:rsidRPr="000417A5" w:rsidRDefault="007070B0" w:rsidP="007070B0">
      <w:pPr>
        <w:keepNext/>
        <w:suppressLineNumbers/>
        <w:ind w:firstLine="709"/>
        <w:contextualSpacing/>
        <w:rPr>
          <w:sz w:val="28"/>
          <w:szCs w:val="28"/>
        </w:rPr>
      </w:pPr>
      <w:r w:rsidRPr="000417A5">
        <w:rPr>
          <w:sz w:val="28"/>
          <w:szCs w:val="28"/>
        </w:rPr>
        <w:t xml:space="preserve">ж) земляные работы на глубине более </w:t>
      </w:r>
      <w:smartTag w:uri="urn:schemas-microsoft-com:office:smarttags" w:element="metricconverter">
        <w:smartTagPr>
          <w:attr w:name="ProductID" w:val="15 см"/>
        </w:smartTagPr>
        <w:r w:rsidRPr="000417A5">
          <w:rPr>
            <w:sz w:val="28"/>
            <w:szCs w:val="28"/>
          </w:rPr>
          <w:t>0,3 метра</w:t>
        </w:r>
      </w:smartTag>
      <w:r w:rsidRPr="000417A5">
        <w:rPr>
          <w:sz w:val="28"/>
          <w:szCs w:val="28"/>
        </w:rPr>
        <w:t xml:space="preserve"> (на вспахиваемых землях на глубине более </w:t>
      </w:r>
      <w:smartTag w:uri="urn:schemas-microsoft-com:office:smarttags" w:element="metricconverter">
        <w:smartTagPr>
          <w:attr w:name="ProductID" w:val="15 см"/>
        </w:smartTagPr>
        <w:r w:rsidRPr="000417A5">
          <w:rPr>
            <w:sz w:val="28"/>
            <w:szCs w:val="28"/>
          </w:rPr>
          <w:t>0,45 метра</w:t>
        </w:r>
      </w:smartTag>
      <w:r w:rsidRPr="000417A5">
        <w:rPr>
          <w:sz w:val="28"/>
          <w:szCs w:val="28"/>
        </w:rPr>
        <w:t>), а также планировка грунта (в охранных зонах подземных кабельных линий электропередачи);</w:t>
      </w:r>
    </w:p>
    <w:p w:rsidR="007070B0" w:rsidRPr="000417A5" w:rsidRDefault="007070B0" w:rsidP="007070B0">
      <w:pPr>
        <w:keepNext/>
        <w:suppressLineNumbers/>
        <w:ind w:firstLine="709"/>
        <w:contextualSpacing/>
        <w:rPr>
          <w:sz w:val="28"/>
          <w:szCs w:val="28"/>
        </w:rPr>
      </w:pPr>
      <w:r w:rsidRPr="000417A5">
        <w:rPr>
          <w:sz w:val="28"/>
          <w:szCs w:val="28"/>
        </w:rPr>
        <w:t xml:space="preserve">з) полив сельскохозяйственных культур в случае, если высота струи воды может составить свыше </w:t>
      </w:r>
      <w:smartTag w:uri="urn:schemas-microsoft-com:office:smarttags" w:element="metricconverter">
        <w:smartTagPr>
          <w:attr w:name="ProductID" w:val="15 см"/>
        </w:smartTagPr>
        <w:r w:rsidRPr="000417A5">
          <w:rPr>
            <w:sz w:val="28"/>
            <w:szCs w:val="28"/>
          </w:rPr>
          <w:t>3 метров</w:t>
        </w:r>
      </w:smartTag>
      <w:r w:rsidRPr="000417A5">
        <w:rPr>
          <w:sz w:val="28"/>
          <w:szCs w:val="28"/>
        </w:rPr>
        <w:t xml:space="preserve"> (в охранных зонах воздушных линий электропередачи);</w:t>
      </w:r>
    </w:p>
    <w:p w:rsidR="007070B0" w:rsidRPr="000417A5" w:rsidRDefault="007070B0" w:rsidP="007070B0">
      <w:pPr>
        <w:keepNext/>
        <w:suppressLineNumbers/>
        <w:ind w:firstLine="709"/>
        <w:contextualSpacing/>
        <w:rPr>
          <w:sz w:val="28"/>
          <w:szCs w:val="28"/>
        </w:rPr>
      </w:pPr>
      <w:r w:rsidRPr="000417A5">
        <w:rPr>
          <w:sz w:val="28"/>
          <w:szCs w:val="28"/>
        </w:rPr>
        <w:t xml:space="preserve">и) полевые сельскохозяйственные работы с применением сельскохозяйственных машин и оборудования высотой более </w:t>
      </w:r>
      <w:smartTag w:uri="urn:schemas-microsoft-com:office:smarttags" w:element="metricconverter">
        <w:smartTagPr>
          <w:attr w:name="ProductID" w:val="15 см"/>
        </w:smartTagPr>
        <w:r w:rsidRPr="000417A5">
          <w:rPr>
            <w:sz w:val="28"/>
            <w:szCs w:val="28"/>
          </w:rPr>
          <w:t>4 метров</w:t>
        </w:r>
      </w:smartTag>
      <w:r w:rsidRPr="000417A5">
        <w:rPr>
          <w:sz w:val="28"/>
          <w:szCs w:val="28"/>
        </w:rPr>
        <w:t xml:space="preserve">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7070B0" w:rsidRPr="000417A5" w:rsidRDefault="007070B0" w:rsidP="007070B0">
      <w:pPr>
        <w:rPr>
          <w:bCs/>
          <w:sz w:val="28"/>
          <w:szCs w:val="28"/>
          <w:lang w:eastAsia="en-US"/>
        </w:rPr>
      </w:pPr>
    </w:p>
    <w:p w:rsidR="007070B0" w:rsidRPr="000417A5" w:rsidRDefault="007070B0" w:rsidP="007070B0">
      <w:pPr>
        <w:rPr>
          <w:bCs/>
          <w:sz w:val="28"/>
          <w:szCs w:val="28"/>
          <w:lang w:eastAsia="en-US"/>
        </w:rPr>
      </w:pPr>
    </w:p>
    <w:p w:rsidR="007070B0" w:rsidRPr="000417A5" w:rsidRDefault="007070B0" w:rsidP="007070B0">
      <w:pPr>
        <w:rPr>
          <w:sz w:val="28"/>
          <w:szCs w:val="28"/>
        </w:rPr>
      </w:pPr>
      <w:r w:rsidRPr="000417A5">
        <w:rPr>
          <w:bCs/>
          <w:sz w:val="28"/>
          <w:szCs w:val="28"/>
          <w:lang w:eastAsia="en-US"/>
        </w:rPr>
        <w:t>ЧАСТЬ III. ГРАДОСТРОИТЕЛЬНЫЕ РЕГЛАМЕНТЫ</w:t>
      </w:r>
    </w:p>
    <w:p w:rsidR="007070B0" w:rsidRPr="000417A5" w:rsidRDefault="007070B0" w:rsidP="007070B0">
      <w:pPr>
        <w:rPr>
          <w:bCs/>
          <w:sz w:val="28"/>
          <w:szCs w:val="28"/>
        </w:rPr>
      </w:pPr>
    </w:p>
    <w:p w:rsidR="007070B0" w:rsidRPr="000417A5" w:rsidRDefault="007070B0" w:rsidP="007070B0">
      <w:pPr>
        <w:rPr>
          <w:bCs/>
          <w:sz w:val="28"/>
          <w:szCs w:val="28"/>
        </w:rPr>
      </w:pPr>
      <w:r w:rsidRPr="000417A5">
        <w:rPr>
          <w:bCs/>
          <w:sz w:val="28"/>
          <w:szCs w:val="28"/>
        </w:rPr>
        <w:t>Статья 36. Градостроительные регламенты в части видов разрешенного использования земельных участков и объектов капитального строительства.</w:t>
      </w:r>
    </w:p>
    <w:p w:rsidR="007070B0" w:rsidRPr="000417A5" w:rsidRDefault="007070B0" w:rsidP="007070B0">
      <w:pPr>
        <w:rPr>
          <w:b/>
          <w:bCs/>
          <w:sz w:val="28"/>
          <w:szCs w:val="28"/>
        </w:rPr>
      </w:pPr>
    </w:p>
    <w:p w:rsidR="007070B0" w:rsidRPr="000417A5" w:rsidRDefault="007070B0" w:rsidP="007070B0">
      <w:pPr>
        <w:rPr>
          <w:sz w:val="28"/>
          <w:szCs w:val="28"/>
        </w:rPr>
      </w:pPr>
      <w:r w:rsidRPr="000417A5">
        <w:rPr>
          <w:sz w:val="28"/>
          <w:szCs w:val="28"/>
        </w:rPr>
        <w:t>Виды разрешенного использования земельных участков и объектов капитального строительства в территориальных зонах Новокубанского городского поселения приведены в таблице № 1.</w:t>
      </w:r>
    </w:p>
    <w:p w:rsidR="007070B0" w:rsidRPr="000417A5" w:rsidRDefault="007070B0" w:rsidP="007070B0">
      <w:pPr>
        <w:rPr>
          <w:b/>
          <w:bCs/>
          <w:sz w:val="28"/>
          <w:szCs w:val="28"/>
        </w:rPr>
      </w:pPr>
    </w:p>
    <w:p w:rsidR="007070B0" w:rsidRPr="000417A5" w:rsidRDefault="007070B0" w:rsidP="007070B0">
      <w:pPr>
        <w:rPr>
          <w:bCs/>
          <w:sz w:val="28"/>
          <w:szCs w:val="28"/>
        </w:rPr>
      </w:pPr>
      <w:r w:rsidRPr="000417A5">
        <w:rPr>
          <w:bCs/>
          <w:sz w:val="28"/>
          <w:szCs w:val="28"/>
        </w:rPr>
        <w:t>Таблица №1. Виды разрешенного использования земельных участков и объектов капитального строительства в территориальных зонах.</w:t>
      </w:r>
    </w:p>
    <w:p w:rsidR="007070B0" w:rsidRPr="000417A5" w:rsidRDefault="007070B0" w:rsidP="007070B0">
      <w:pPr>
        <w:rPr>
          <w:sz w:val="28"/>
          <w:szCs w:val="28"/>
        </w:rPr>
      </w:pPr>
      <w:r w:rsidRPr="000417A5">
        <w:rPr>
          <w:sz w:val="28"/>
          <w:szCs w:val="28"/>
        </w:rPr>
        <w:t>Условные обозначения к таблице:</w:t>
      </w:r>
    </w:p>
    <w:p w:rsidR="007070B0" w:rsidRPr="000417A5" w:rsidRDefault="007070B0" w:rsidP="007070B0">
      <w:pPr>
        <w:rPr>
          <w:sz w:val="28"/>
          <w:szCs w:val="28"/>
        </w:rPr>
      </w:pPr>
      <w:r w:rsidRPr="000417A5">
        <w:rPr>
          <w:sz w:val="28"/>
          <w:szCs w:val="28"/>
        </w:rPr>
        <w:t>О — основной вид разрешенного использования</w:t>
      </w:r>
    </w:p>
    <w:p w:rsidR="007070B0" w:rsidRPr="000417A5" w:rsidRDefault="007070B0" w:rsidP="007070B0">
      <w:pPr>
        <w:rPr>
          <w:sz w:val="28"/>
          <w:szCs w:val="28"/>
        </w:rPr>
      </w:pPr>
      <w:r w:rsidRPr="000417A5">
        <w:rPr>
          <w:sz w:val="28"/>
          <w:szCs w:val="28"/>
        </w:rPr>
        <w:t>У — условно разрешенный вид использования</w:t>
      </w:r>
    </w:p>
    <w:p w:rsidR="007070B0" w:rsidRPr="000417A5" w:rsidRDefault="007070B0" w:rsidP="007070B0">
      <w:pPr>
        <w:rPr>
          <w:sz w:val="28"/>
          <w:szCs w:val="28"/>
        </w:rPr>
      </w:pPr>
      <w:r w:rsidRPr="000417A5">
        <w:rPr>
          <w:sz w:val="28"/>
          <w:szCs w:val="28"/>
        </w:rPr>
        <w:t>В — вспомогательный вид разрешенного использования</w:t>
      </w:r>
    </w:p>
    <w:p w:rsidR="007070B0" w:rsidRPr="000417A5" w:rsidRDefault="007070B0" w:rsidP="007070B0">
      <w:pPr>
        <w:rPr>
          <w:sz w:val="28"/>
          <w:szCs w:val="28"/>
        </w:rPr>
      </w:pPr>
    </w:p>
    <w:p w:rsidR="007070B0" w:rsidRPr="000417A5" w:rsidRDefault="007070B0" w:rsidP="007070B0">
      <w:pPr>
        <w:rPr>
          <w:sz w:val="28"/>
          <w:szCs w:val="28"/>
        </w:rPr>
        <w:sectPr w:rsidR="007070B0" w:rsidRPr="000417A5" w:rsidSect="007C1E43">
          <w:headerReference w:type="even" r:id="rId88"/>
          <w:headerReference w:type="default" r:id="rId89"/>
          <w:pgSz w:w="11900" w:h="16800"/>
          <w:pgMar w:top="1134" w:right="567" w:bottom="1134" w:left="1701" w:header="720" w:footer="720" w:gutter="0"/>
          <w:cols w:space="720"/>
          <w:noEndnote/>
        </w:sectPr>
      </w:pPr>
    </w:p>
    <w:tbl>
      <w:tblPr>
        <w:tblW w:w="1588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18"/>
        <w:gridCol w:w="915"/>
        <w:gridCol w:w="560"/>
        <w:gridCol w:w="329"/>
        <w:gridCol w:w="17"/>
        <w:gridCol w:w="5"/>
        <w:gridCol w:w="16"/>
        <w:gridCol w:w="197"/>
        <w:gridCol w:w="341"/>
        <w:gridCol w:w="12"/>
        <w:gridCol w:w="8"/>
        <w:gridCol w:w="11"/>
        <w:gridCol w:w="190"/>
        <w:gridCol w:w="22"/>
        <w:gridCol w:w="303"/>
        <w:gridCol w:w="19"/>
        <w:gridCol w:w="13"/>
        <w:gridCol w:w="22"/>
        <w:gridCol w:w="42"/>
        <w:gridCol w:w="84"/>
        <w:gridCol w:w="28"/>
        <w:gridCol w:w="27"/>
        <w:gridCol w:w="311"/>
        <w:gridCol w:w="17"/>
        <w:gridCol w:w="22"/>
        <w:gridCol w:w="14"/>
        <w:gridCol w:w="24"/>
        <w:gridCol w:w="125"/>
        <w:gridCol w:w="15"/>
        <w:gridCol w:w="12"/>
        <w:gridCol w:w="27"/>
        <w:gridCol w:w="308"/>
        <w:gridCol w:w="19"/>
        <w:gridCol w:w="20"/>
        <w:gridCol w:w="14"/>
        <w:gridCol w:w="2"/>
        <w:gridCol w:w="24"/>
        <w:gridCol w:w="129"/>
        <w:gridCol w:w="10"/>
        <w:gridCol w:w="26"/>
        <w:gridCol w:w="288"/>
        <w:gridCol w:w="50"/>
        <w:gridCol w:w="36"/>
        <w:gridCol w:w="27"/>
        <w:gridCol w:w="141"/>
        <w:gridCol w:w="40"/>
        <w:gridCol w:w="34"/>
        <w:gridCol w:w="228"/>
        <w:gridCol w:w="68"/>
        <w:gridCol w:w="25"/>
        <w:gridCol w:w="30"/>
        <w:gridCol w:w="142"/>
        <w:gridCol w:w="40"/>
        <w:gridCol w:w="15"/>
        <w:gridCol w:w="307"/>
        <w:gridCol w:w="6"/>
        <w:gridCol w:w="25"/>
        <w:gridCol w:w="31"/>
        <w:gridCol w:w="143"/>
        <w:gridCol w:w="9"/>
        <w:gridCol w:w="31"/>
        <w:gridCol w:w="326"/>
        <w:gridCol w:w="25"/>
        <w:gridCol w:w="33"/>
        <w:gridCol w:w="143"/>
        <w:gridCol w:w="8"/>
        <w:gridCol w:w="32"/>
        <w:gridCol w:w="327"/>
        <w:gridCol w:w="22"/>
        <w:gridCol w:w="18"/>
        <w:gridCol w:w="8"/>
        <w:gridCol w:w="8"/>
        <w:gridCol w:w="154"/>
        <w:gridCol w:w="30"/>
        <w:gridCol w:w="328"/>
        <w:gridCol w:w="19"/>
        <w:gridCol w:w="18"/>
        <w:gridCol w:w="7"/>
        <w:gridCol w:w="10"/>
        <w:gridCol w:w="160"/>
        <w:gridCol w:w="25"/>
        <w:gridCol w:w="348"/>
        <w:gridCol w:w="25"/>
        <w:gridCol w:w="10"/>
        <w:gridCol w:w="184"/>
        <w:gridCol w:w="162"/>
        <w:gridCol w:w="175"/>
        <w:gridCol w:w="13"/>
        <w:gridCol w:w="9"/>
        <w:gridCol w:w="15"/>
        <w:gridCol w:w="9"/>
        <w:gridCol w:w="318"/>
        <w:gridCol w:w="10"/>
        <w:gridCol w:w="341"/>
        <w:gridCol w:w="13"/>
        <w:gridCol w:w="15"/>
        <w:gridCol w:w="11"/>
        <w:gridCol w:w="9"/>
        <w:gridCol w:w="308"/>
        <w:gridCol w:w="10"/>
        <w:gridCol w:w="202"/>
        <w:gridCol w:w="23"/>
        <w:gridCol w:w="14"/>
        <w:gridCol w:w="10"/>
        <w:gridCol w:w="309"/>
        <w:gridCol w:w="9"/>
        <w:gridCol w:w="10"/>
        <w:gridCol w:w="335"/>
        <w:gridCol w:w="24"/>
        <w:gridCol w:w="13"/>
        <w:gridCol w:w="7"/>
        <w:gridCol w:w="170"/>
        <w:gridCol w:w="13"/>
        <w:gridCol w:w="338"/>
        <w:gridCol w:w="24"/>
        <w:gridCol w:w="14"/>
        <w:gridCol w:w="7"/>
        <w:gridCol w:w="172"/>
        <w:gridCol w:w="12"/>
        <w:gridCol w:w="336"/>
        <w:gridCol w:w="24"/>
        <w:gridCol w:w="15"/>
        <w:gridCol w:w="8"/>
        <w:gridCol w:w="173"/>
        <w:gridCol w:w="11"/>
        <w:gridCol w:w="360"/>
        <w:gridCol w:w="19"/>
        <w:gridCol w:w="16"/>
        <w:gridCol w:w="166"/>
        <w:gridCol w:w="6"/>
        <w:gridCol w:w="360"/>
        <w:gridCol w:w="19"/>
        <w:gridCol w:w="182"/>
        <w:gridCol w:w="6"/>
        <w:gridCol w:w="20"/>
        <w:gridCol w:w="341"/>
        <w:gridCol w:w="17"/>
        <w:gridCol w:w="8"/>
        <w:gridCol w:w="178"/>
        <w:gridCol w:w="18"/>
        <w:gridCol w:w="352"/>
        <w:gridCol w:w="10"/>
        <w:gridCol w:w="8"/>
        <w:gridCol w:w="346"/>
        <w:gridCol w:w="201"/>
        <w:gridCol w:w="15"/>
        <w:gridCol w:w="23"/>
        <w:gridCol w:w="113"/>
        <w:gridCol w:w="7"/>
        <w:gridCol w:w="210"/>
        <w:gridCol w:w="15"/>
        <w:gridCol w:w="327"/>
        <w:gridCol w:w="12"/>
        <w:gridCol w:w="547"/>
        <w:gridCol w:w="32"/>
      </w:tblGrid>
      <w:tr w:rsidR="007070B0" w:rsidRPr="000417A5" w:rsidTr="007C1E43">
        <w:trPr>
          <w:gridAfter w:val="4"/>
          <w:trHeight w:val="560"/>
        </w:trPr>
        <w:tc>
          <w:tcPr>
            <w:tcW w:w="1833" w:type="dxa"/>
            <w:gridSpan w:val="2"/>
            <w:vMerge w:val="restart"/>
          </w:tcPr>
          <w:p w:rsidR="007070B0" w:rsidRPr="000417A5" w:rsidRDefault="007070B0" w:rsidP="007C1E43">
            <w:pPr>
              <w:spacing w:line="276" w:lineRule="auto"/>
            </w:pPr>
            <w:r w:rsidRPr="000417A5">
              <w:lastRenderedPageBreak/>
              <w:t>Наименование</w:t>
            </w:r>
          </w:p>
          <w:p w:rsidR="007070B0" w:rsidRPr="000417A5" w:rsidRDefault="007070B0" w:rsidP="007C1E43">
            <w:pPr>
              <w:spacing w:line="276" w:lineRule="auto"/>
            </w:pPr>
            <w:r w:rsidRPr="000417A5">
              <w:t>вида разрешенного</w:t>
            </w:r>
          </w:p>
          <w:p w:rsidR="007070B0" w:rsidRPr="000417A5" w:rsidRDefault="007070B0" w:rsidP="007C1E43">
            <w:pPr>
              <w:spacing w:line="276" w:lineRule="auto"/>
            </w:pPr>
            <w:r w:rsidRPr="000417A5">
              <w:t>использования</w:t>
            </w:r>
          </w:p>
          <w:p w:rsidR="007070B0" w:rsidRPr="000417A5" w:rsidRDefault="007070B0" w:rsidP="007C1E43">
            <w:pPr>
              <w:spacing w:line="276" w:lineRule="auto"/>
            </w:pPr>
            <w:r w:rsidRPr="000417A5">
              <w:t>земельного участка</w:t>
            </w:r>
          </w:p>
          <w:p w:rsidR="007070B0" w:rsidRPr="000417A5" w:rsidRDefault="007070B0" w:rsidP="007C1E43">
            <w:pPr>
              <w:spacing w:line="276" w:lineRule="auto"/>
            </w:pPr>
            <w:r w:rsidRPr="000417A5">
              <w:t>(код вида)</w:t>
            </w:r>
          </w:p>
        </w:tc>
        <w:tc>
          <w:tcPr>
            <w:tcW w:w="14056" w:type="dxa"/>
            <w:gridSpan w:val="149"/>
          </w:tcPr>
          <w:p w:rsidR="007070B0" w:rsidRPr="000417A5" w:rsidRDefault="007070B0" w:rsidP="007C1E43">
            <w:pPr>
              <w:jc w:val="center"/>
            </w:pPr>
            <w:r w:rsidRPr="000417A5">
              <w:t>Кодовые обозначения территориальных зон</w:t>
            </w:r>
          </w:p>
        </w:tc>
      </w:tr>
      <w:tr w:rsidR="007070B0" w:rsidRPr="000417A5" w:rsidTr="007C1E43">
        <w:trPr>
          <w:gridAfter w:val="4"/>
          <w:trHeight w:val="53"/>
        </w:trPr>
        <w:tc>
          <w:tcPr>
            <w:tcW w:w="1833" w:type="dxa"/>
            <w:gridSpan w:val="2"/>
            <w:vMerge/>
          </w:tcPr>
          <w:p w:rsidR="007070B0" w:rsidRPr="000417A5" w:rsidRDefault="007070B0" w:rsidP="007C1E43"/>
        </w:tc>
        <w:tc>
          <w:tcPr>
            <w:tcW w:w="2774" w:type="dxa"/>
            <w:gridSpan w:val="27"/>
          </w:tcPr>
          <w:p w:rsidR="007070B0" w:rsidRPr="000417A5" w:rsidRDefault="007070B0" w:rsidP="007C1E43">
            <w:pPr>
              <w:spacing w:line="276" w:lineRule="auto"/>
              <w:jc w:val="center"/>
            </w:pPr>
            <w:r w:rsidRPr="000417A5">
              <w:t>Ж</w:t>
            </w:r>
          </w:p>
        </w:tc>
        <w:tc>
          <w:tcPr>
            <w:tcW w:w="2267" w:type="dxa"/>
            <w:gridSpan w:val="30"/>
          </w:tcPr>
          <w:p w:rsidR="007070B0" w:rsidRPr="000417A5" w:rsidRDefault="007070B0" w:rsidP="007C1E43">
            <w:pPr>
              <w:jc w:val="center"/>
            </w:pPr>
            <w:r w:rsidRPr="000417A5">
              <w:t>ОД</w:t>
            </w:r>
          </w:p>
        </w:tc>
        <w:tc>
          <w:tcPr>
            <w:tcW w:w="2470" w:type="dxa"/>
            <w:gridSpan w:val="27"/>
          </w:tcPr>
          <w:p w:rsidR="007070B0" w:rsidRPr="000417A5" w:rsidRDefault="007070B0" w:rsidP="007C1E43">
            <w:pPr>
              <w:jc w:val="center"/>
            </w:pPr>
            <w:r w:rsidRPr="000417A5">
              <w:t>П</w:t>
            </w:r>
          </w:p>
        </w:tc>
        <w:tc>
          <w:tcPr>
            <w:tcW w:w="1246" w:type="dxa"/>
            <w:gridSpan w:val="13"/>
          </w:tcPr>
          <w:p w:rsidR="007070B0" w:rsidRPr="000417A5" w:rsidRDefault="007070B0" w:rsidP="007C1E43">
            <w:pPr>
              <w:spacing w:line="276" w:lineRule="auto"/>
              <w:jc w:val="center"/>
            </w:pPr>
            <w:r w:rsidRPr="000417A5">
              <w:t>ИТ</w:t>
            </w:r>
          </w:p>
        </w:tc>
        <w:tc>
          <w:tcPr>
            <w:tcW w:w="1136" w:type="dxa"/>
            <w:gridSpan w:val="13"/>
          </w:tcPr>
          <w:p w:rsidR="007070B0" w:rsidRPr="000417A5" w:rsidRDefault="007070B0" w:rsidP="007C1E43">
            <w:pPr>
              <w:spacing w:line="276" w:lineRule="auto"/>
              <w:jc w:val="center"/>
            </w:pPr>
            <w:r w:rsidRPr="000417A5">
              <w:t>СХ</w:t>
            </w:r>
          </w:p>
        </w:tc>
        <w:tc>
          <w:tcPr>
            <w:tcW w:w="1708" w:type="dxa"/>
            <w:gridSpan w:val="17"/>
          </w:tcPr>
          <w:p w:rsidR="007070B0" w:rsidRPr="000417A5" w:rsidRDefault="007070B0" w:rsidP="007C1E43">
            <w:pPr>
              <w:spacing w:line="276" w:lineRule="auto"/>
              <w:jc w:val="center"/>
            </w:pPr>
            <w:r w:rsidRPr="000417A5">
              <w:t>Р</w:t>
            </w:r>
          </w:p>
        </w:tc>
        <w:tc>
          <w:tcPr>
            <w:tcW w:w="1137" w:type="dxa"/>
            <w:gridSpan w:val="10"/>
          </w:tcPr>
          <w:p w:rsidR="007070B0" w:rsidRPr="000417A5" w:rsidRDefault="007070B0" w:rsidP="007C1E43">
            <w:pPr>
              <w:spacing w:line="276" w:lineRule="auto"/>
              <w:jc w:val="center"/>
            </w:pPr>
            <w:r w:rsidRPr="000417A5">
              <w:t>СН</w:t>
            </w:r>
          </w:p>
        </w:tc>
        <w:tc>
          <w:tcPr>
            <w:tcW w:w="734" w:type="dxa"/>
            <w:gridSpan w:val="5"/>
          </w:tcPr>
          <w:p w:rsidR="007070B0" w:rsidRPr="000417A5" w:rsidRDefault="007070B0" w:rsidP="007C1E43">
            <w:pPr>
              <w:spacing w:line="276" w:lineRule="auto"/>
              <w:jc w:val="center"/>
            </w:pPr>
            <w:r w:rsidRPr="000417A5">
              <w:t>ИВ</w:t>
            </w:r>
          </w:p>
        </w:tc>
        <w:tc>
          <w:tcPr>
            <w:tcW w:w="584" w:type="dxa"/>
            <w:gridSpan w:val="7"/>
          </w:tcPr>
          <w:p w:rsidR="007070B0" w:rsidRPr="000417A5" w:rsidRDefault="007070B0" w:rsidP="007C1E43">
            <w:pPr>
              <w:spacing w:line="276" w:lineRule="auto"/>
              <w:jc w:val="center"/>
            </w:pPr>
            <w:r w:rsidRPr="000417A5">
              <w:t>ЗКР</w:t>
            </w:r>
          </w:p>
        </w:tc>
      </w:tr>
      <w:tr w:rsidR="007070B0" w:rsidRPr="000417A5" w:rsidTr="007C1E43">
        <w:trPr>
          <w:gridAfter w:val="4"/>
          <w:trHeight w:val="53"/>
        </w:trPr>
        <w:tc>
          <w:tcPr>
            <w:tcW w:w="1833" w:type="dxa"/>
            <w:gridSpan w:val="2"/>
            <w:vMerge/>
          </w:tcPr>
          <w:p w:rsidR="007070B0" w:rsidRPr="000417A5" w:rsidRDefault="007070B0" w:rsidP="007C1E43"/>
        </w:tc>
        <w:tc>
          <w:tcPr>
            <w:tcW w:w="560" w:type="dxa"/>
          </w:tcPr>
          <w:p w:rsidR="007070B0" w:rsidRPr="000417A5" w:rsidRDefault="007070B0" w:rsidP="007C1E43">
            <w:pPr>
              <w:spacing w:line="276" w:lineRule="auto"/>
            </w:pPr>
            <w:r w:rsidRPr="000417A5">
              <w:t>Ж-1А</w:t>
            </w:r>
          </w:p>
        </w:tc>
        <w:tc>
          <w:tcPr>
            <w:tcW w:w="564" w:type="dxa"/>
            <w:gridSpan w:val="5"/>
          </w:tcPr>
          <w:p w:rsidR="007070B0" w:rsidRPr="000417A5" w:rsidRDefault="007070B0" w:rsidP="007C1E43">
            <w:pPr>
              <w:spacing w:line="276" w:lineRule="auto"/>
            </w:pPr>
            <w:r w:rsidRPr="000417A5">
              <w:t>Ж-МЗ</w:t>
            </w:r>
          </w:p>
        </w:tc>
        <w:tc>
          <w:tcPr>
            <w:tcW w:w="584" w:type="dxa"/>
            <w:gridSpan w:val="6"/>
          </w:tcPr>
          <w:p w:rsidR="007070B0" w:rsidRPr="000417A5" w:rsidRDefault="007070B0" w:rsidP="007C1E43">
            <w:pPr>
              <w:spacing w:line="276" w:lineRule="auto"/>
            </w:pPr>
            <w:r w:rsidRPr="000417A5">
              <w:t>Ж-СЗ</w:t>
            </w:r>
          </w:p>
        </w:tc>
        <w:tc>
          <w:tcPr>
            <w:tcW w:w="483" w:type="dxa"/>
            <w:gridSpan w:val="6"/>
          </w:tcPr>
          <w:p w:rsidR="007070B0" w:rsidRPr="000417A5" w:rsidRDefault="007070B0" w:rsidP="007C1E43">
            <w:pPr>
              <w:spacing w:line="276" w:lineRule="auto"/>
            </w:pPr>
            <w:r w:rsidRPr="000417A5">
              <w:t>Ж-СТ</w:t>
            </w:r>
          </w:p>
        </w:tc>
        <w:tc>
          <w:tcPr>
            <w:tcW w:w="583" w:type="dxa"/>
            <w:gridSpan w:val="9"/>
          </w:tcPr>
          <w:p w:rsidR="007070B0" w:rsidRPr="000417A5" w:rsidRDefault="007070B0" w:rsidP="007C1E43">
            <w:pPr>
              <w:spacing w:line="276" w:lineRule="auto"/>
            </w:pPr>
            <w:r w:rsidRPr="000417A5">
              <w:t>Ж-Р</w:t>
            </w:r>
          </w:p>
        </w:tc>
        <w:tc>
          <w:tcPr>
            <w:tcW w:w="565" w:type="dxa"/>
            <w:gridSpan w:val="10"/>
          </w:tcPr>
          <w:p w:rsidR="007070B0" w:rsidRPr="000417A5" w:rsidRDefault="007070B0" w:rsidP="007C1E43">
            <w:pPr>
              <w:spacing w:line="276" w:lineRule="auto"/>
            </w:pPr>
            <w:r w:rsidRPr="000417A5">
              <w:t>1</w:t>
            </w:r>
          </w:p>
        </w:tc>
        <w:tc>
          <w:tcPr>
            <w:tcW w:w="568" w:type="dxa"/>
            <w:gridSpan w:val="6"/>
          </w:tcPr>
          <w:p w:rsidR="007070B0" w:rsidRPr="000417A5" w:rsidRDefault="007070B0" w:rsidP="007C1E43">
            <w:pPr>
              <w:spacing w:line="276" w:lineRule="auto"/>
            </w:pPr>
            <w:r w:rsidRPr="000417A5">
              <w:t>2</w:t>
            </w:r>
          </w:p>
        </w:tc>
        <w:tc>
          <w:tcPr>
            <w:tcW w:w="567" w:type="dxa"/>
            <w:gridSpan w:val="7"/>
          </w:tcPr>
          <w:p w:rsidR="007070B0" w:rsidRPr="000417A5" w:rsidRDefault="007070B0" w:rsidP="007C1E43">
            <w:pPr>
              <w:spacing w:line="276" w:lineRule="auto"/>
            </w:pPr>
            <w:r w:rsidRPr="000417A5">
              <w:t>3</w:t>
            </w:r>
          </w:p>
          <w:p w:rsidR="007070B0" w:rsidRPr="000417A5" w:rsidRDefault="007070B0" w:rsidP="007C1E43">
            <w:pPr>
              <w:spacing w:line="276" w:lineRule="auto"/>
            </w:pPr>
          </w:p>
        </w:tc>
        <w:tc>
          <w:tcPr>
            <w:tcW w:w="567" w:type="dxa"/>
            <w:gridSpan w:val="7"/>
          </w:tcPr>
          <w:p w:rsidR="007070B0" w:rsidRPr="000417A5" w:rsidRDefault="007070B0" w:rsidP="007C1E43">
            <w:pPr>
              <w:spacing w:line="276" w:lineRule="auto"/>
            </w:pPr>
            <w:r w:rsidRPr="000417A5">
              <w:t>Р</w:t>
            </w:r>
          </w:p>
        </w:tc>
        <w:tc>
          <w:tcPr>
            <w:tcW w:w="567" w:type="dxa"/>
            <w:gridSpan w:val="6"/>
          </w:tcPr>
          <w:p w:rsidR="007070B0" w:rsidRPr="000417A5" w:rsidRDefault="007070B0" w:rsidP="007C1E43">
            <w:pPr>
              <w:spacing w:line="276" w:lineRule="auto"/>
            </w:pPr>
            <w:r w:rsidRPr="000417A5">
              <w:t>3</w:t>
            </w:r>
          </w:p>
        </w:tc>
        <w:tc>
          <w:tcPr>
            <w:tcW w:w="577" w:type="dxa"/>
            <w:gridSpan w:val="8"/>
          </w:tcPr>
          <w:p w:rsidR="007070B0" w:rsidRPr="000417A5" w:rsidRDefault="007070B0" w:rsidP="007C1E43">
            <w:pPr>
              <w:spacing w:line="276" w:lineRule="auto"/>
            </w:pPr>
            <w:r w:rsidRPr="000417A5">
              <w:t>4</w:t>
            </w:r>
          </w:p>
        </w:tc>
        <w:tc>
          <w:tcPr>
            <w:tcW w:w="572" w:type="dxa"/>
            <w:gridSpan w:val="7"/>
          </w:tcPr>
          <w:p w:rsidR="007070B0" w:rsidRPr="000417A5" w:rsidRDefault="007070B0" w:rsidP="007C1E43">
            <w:pPr>
              <w:spacing w:line="276" w:lineRule="auto"/>
            </w:pPr>
            <w:r w:rsidRPr="000417A5">
              <w:t>5</w:t>
            </w:r>
          </w:p>
        </w:tc>
        <w:tc>
          <w:tcPr>
            <w:tcW w:w="754" w:type="dxa"/>
            <w:gridSpan w:val="6"/>
          </w:tcPr>
          <w:p w:rsidR="007070B0" w:rsidRPr="000417A5" w:rsidRDefault="007070B0" w:rsidP="007C1E43">
            <w:pPr>
              <w:spacing w:line="276" w:lineRule="auto"/>
            </w:pPr>
            <w:r w:rsidRPr="000417A5">
              <w:t>Р</w:t>
            </w:r>
          </w:p>
        </w:tc>
        <w:tc>
          <w:tcPr>
            <w:tcW w:w="539" w:type="dxa"/>
            <w:gridSpan w:val="6"/>
          </w:tcPr>
          <w:p w:rsidR="007070B0" w:rsidRPr="000417A5" w:rsidRDefault="007070B0" w:rsidP="007C1E43">
            <w:pPr>
              <w:spacing w:line="276" w:lineRule="auto"/>
            </w:pPr>
            <w:r w:rsidRPr="000417A5">
              <w:t>1</w:t>
            </w:r>
          </w:p>
        </w:tc>
        <w:tc>
          <w:tcPr>
            <w:tcW w:w="707" w:type="dxa"/>
            <w:gridSpan w:val="7"/>
          </w:tcPr>
          <w:p w:rsidR="007070B0" w:rsidRPr="000417A5" w:rsidRDefault="007070B0" w:rsidP="007C1E43">
            <w:pPr>
              <w:spacing w:line="276" w:lineRule="auto"/>
            </w:pPr>
            <w:r w:rsidRPr="000417A5">
              <w:t>2</w:t>
            </w:r>
          </w:p>
        </w:tc>
        <w:tc>
          <w:tcPr>
            <w:tcW w:w="568" w:type="dxa"/>
            <w:gridSpan w:val="6"/>
          </w:tcPr>
          <w:p w:rsidR="007070B0" w:rsidRPr="000417A5" w:rsidRDefault="007070B0" w:rsidP="007C1E43">
            <w:pPr>
              <w:spacing w:line="276" w:lineRule="auto"/>
            </w:pPr>
            <w:r w:rsidRPr="000417A5">
              <w:t>1</w:t>
            </w:r>
          </w:p>
        </w:tc>
        <w:tc>
          <w:tcPr>
            <w:tcW w:w="568" w:type="dxa"/>
            <w:gridSpan w:val="7"/>
          </w:tcPr>
          <w:p w:rsidR="007070B0" w:rsidRPr="000417A5" w:rsidRDefault="007070B0" w:rsidP="007C1E43">
            <w:pPr>
              <w:spacing w:line="276" w:lineRule="auto"/>
            </w:pPr>
            <w:r w:rsidRPr="000417A5">
              <w:t>2</w:t>
            </w:r>
          </w:p>
        </w:tc>
        <w:tc>
          <w:tcPr>
            <w:tcW w:w="568" w:type="dxa"/>
            <w:gridSpan w:val="6"/>
          </w:tcPr>
          <w:p w:rsidR="007070B0" w:rsidRPr="000417A5" w:rsidRDefault="007070B0" w:rsidP="007C1E43">
            <w:pPr>
              <w:spacing w:line="276" w:lineRule="auto"/>
            </w:pPr>
            <w:r w:rsidRPr="000417A5">
              <w:t>1</w:t>
            </w:r>
          </w:p>
        </w:tc>
        <w:tc>
          <w:tcPr>
            <w:tcW w:w="568" w:type="dxa"/>
            <w:gridSpan w:val="6"/>
          </w:tcPr>
          <w:p w:rsidR="007070B0" w:rsidRPr="000417A5" w:rsidRDefault="007070B0" w:rsidP="007C1E43">
            <w:pPr>
              <w:spacing w:line="276" w:lineRule="auto"/>
            </w:pPr>
            <w:r w:rsidRPr="000417A5">
              <w:t>2</w:t>
            </w:r>
          </w:p>
        </w:tc>
        <w:tc>
          <w:tcPr>
            <w:tcW w:w="572" w:type="dxa"/>
            <w:gridSpan w:val="5"/>
          </w:tcPr>
          <w:p w:rsidR="007070B0" w:rsidRPr="000417A5" w:rsidRDefault="007070B0" w:rsidP="007C1E43">
            <w:pPr>
              <w:tabs>
                <w:tab w:val="right" w:pos="209"/>
                <w:tab w:val="center" w:pos="464"/>
              </w:tabs>
              <w:spacing w:line="276" w:lineRule="auto"/>
            </w:pPr>
            <w:r w:rsidRPr="000417A5">
              <w:t>3</w:t>
            </w:r>
          </w:p>
        </w:tc>
        <w:tc>
          <w:tcPr>
            <w:tcW w:w="567" w:type="dxa"/>
            <w:gridSpan w:val="4"/>
          </w:tcPr>
          <w:p w:rsidR="007070B0" w:rsidRPr="000417A5" w:rsidRDefault="007070B0" w:rsidP="007C1E43">
            <w:pPr>
              <w:spacing w:line="276" w:lineRule="auto"/>
            </w:pPr>
            <w:r w:rsidRPr="000417A5">
              <w:t>1</w:t>
            </w:r>
          </w:p>
        </w:tc>
        <w:tc>
          <w:tcPr>
            <w:tcW w:w="570" w:type="dxa"/>
            <w:gridSpan w:val="6"/>
          </w:tcPr>
          <w:p w:rsidR="007070B0" w:rsidRPr="000417A5" w:rsidRDefault="007070B0" w:rsidP="007C1E43">
            <w:pPr>
              <w:spacing w:line="276" w:lineRule="auto"/>
            </w:pPr>
            <w:r w:rsidRPr="000417A5">
              <w:t>2</w:t>
            </w:r>
          </w:p>
        </w:tc>
        <w:tc>
          <w:tcPr>
            <w:tcW w:w="734" w:type="dxa"/>
            <w:gridSpan w:val="5"/>
          </w:tcPr>
          <w:p w:rsidR="007070B0" w:rsidRPr="000417A5" w:rsidRDefault="007070B0" w:rsidP="007C1E43">
            <w:pPr>
              <w:spacing w:line="276" w:lineRule="auto"/>
            </w:pPr>
            <w:r w:rsidRPr="000417A5">
              <w:t>1</w:t>
            </w:r>
          </w:p>
        </w:tc>
        <w:tc>
          <w:tcPr>
            <w:tcW w:w="584" w:type="dxa"/>
            <w:gridSpan w:val="7"/>
          </w:tcPr>
          <w:p w:rsidR="007070B0" w:rsidRPr="000417A5" w:rsidRDefault="007070B0" w:rsidP="007C1E43">
            <w:pPr>
              <w:spacing w:line="276" w:lineRule="auto"/>
            </w:pPr>
          </w:p>
        </w:tc>
      </w:tr>
      <w:tr w:rsidR="007070B0" w:rsidRPr="000417A5" w:rsidTr="007C1E43">
        <w:trPr>
          <w:gridAfter w:val="4"/>
          <w:trHeight w:val="53"/>
        </w:trPr>
        <w:tc>
          <w:tcPr>
            <w:tcW w:w="1833" w:type="dxa"/>
            <w:gridSpan w:val="2"/>
          </w:tcPr>
          <w:p w:rsidR="007070B0" w:rsidRPr="000417A5" w:rsidRDefault="007070B0" w:rsidP="007C1E43">
            <w:pPr>
              <w:jc w:val="center"/>
            </w:pPr>
            <w:r w:rsidRPr="000417A5">
              <w:t>1</w:t>
            </w:r>
          </w:p>
        </w:tc>
        <w:tc>
          <w:tcPr>
            <w:tcW w:w="560" w:type="dxa"/>
          </w:tcPr>
          <w:p w:rsidR="007070B0" w:rsidRPr="000417A5" w:rsidRDefault="007070B0" w:rsidP="007C1E43">
            <w:pPr>
              <w:spacing w:line="276" w:lineRule="auto"/>
            </w:pPr>
            <w:r w:rsidRPr="000417A5">
              <w:t>2</w:t>
            </w:r>
          </w:p>
        </w:tc>
        <w:tc>
          <w:tcPr>
            <w:tcW w:w="564" w:type="dxa"/>
            <w:gridSpan w:val="5"/>
          </w:tcPr>
          <w:p w:rsidR="007070B0" w:rsidRPr="000417A5" w:rsidRDefault="007070B0" w:rsidP="007C1E43">
            <w:pPr>
              <w:spacing w:line="276" w:lineRule="auto"/>
            </w:pPr>
            <w:r w:rsidRPr="000417A5">
              <w:t>3</w:t>
            </w:r>
          </w:p>
        </w:tc>
        <w:tc>
          <w:tcPr>
            <w:tcW w:w="584" w:type="dxa"/>
            <w:gridSpan w:val="6"/>
          </w:tcPr>
          <w:p w:rsidR="007070B0" w:rsidRPr="000417A5" w:rsidRDefault="007070B0" w:rsidP="007C1E43">
            <w:pPr>
              <w:spacing w:line="276" w:lineRule="auto"/>
            </w:pPr>
            <w:r w:rsidRPr="000417A5">
              <w:t>4</w:t>
            </w:r>
          </w:p>
        </w:tc>
        <w:tc>
          <w:tcPr>
            <w:tcW w:w="483" w:type="dxa"/>
            <w:gridSpan w:val="6"/>
          </w:tcPr>
          <w:p w:rsidR="007070B0" w:rsidRPr="000417A5" w:rsidRDefault="007070B0" w:rsidP="007C1E43">
            <w:pPr>
              <w:spacing w:line="276" w:lineRule="auto"/>
            </w:pPr>
            <w:r w:rsidRPr="000417A5">
              <w:t>5</w:t>
            </w:r>
          </w:p>
        </w:tc>
        <w:tc>
          <w:tcPr>
            <w:tcW w:w="583" w:type="dxa"/>
            <w:gridSpan w:val="9"/>
          </w:tcPr>
          <w:p w:rsidR="007070B0" w:rsidRPr="000417A5" w:rsidRDefault="007070B0" w:rsidP="007C1E43">
            <w:pPr>
              <w:spacing w:line="276" w:lineRule="auto"/>
            </w:pPr>
            <w:r w:rsidRPr="000417A5">
              <w:t>6</w:t>
            </w:r>
          </w:p>
        </w:tc>
        <w:tc>
          <w:tcPr>
            <w:tcW w:w="565" w:type="dxa"/>
            <w:gridSpan w:val="10"/>
          </w:tcPr>
          <w:p w:rsidR="007070B0" w:rsidRPr="000417A5" w:rsidRDefault="007070B0" w:rsidP="007C1E43">
            <w:pPr>
              <w:spacing w:line="276" w:lineRule="auto"/>
            </w:pPr>
            <w:r w:rsidRPr="000417A5">
              <w:t>7</w:t>
            </w:r>
          </w:p>
        </w:tc>
        <w:tc>
          <w:tcPr>
            <w:tcW w:w="568" w:type="dxa"/>
            <w:gridSpan w:val="6"/>
          </w:tcPr>
          <w:p w:rsidR="007070B0" w:rsidRPr="000417A5" w:rsidRDefault="007070B0" w:rsidP="007C1E43">
            <w:pPr>
              <w:spacing w:line="276" w:lineRule="auto"/>
            </w:pPr>
            <w:r w:rsidRPr="000417A5">
              <w:t>8</w:t>
            </w:r>
          </w:p>
        </w:tc>
        <w:tc>
          <w:tcPr>
            <w:tcW w:w="567" w:type="dxa"/>
            <w:gridSpan w:val="7"/>
          </w:tcPr>
          <w:p w:rsidR="007070B0" w:rsidRPr="000417A5" w:rsidRDefault="007070B0" w:rsidP="007C1E43">
            <w:pPr>
              <w:spacing w:line="276" w:lineRule="auto"/>
            </w:pPr>
            <w:r w:rsidRPr="000417A5">
              <w:t>9</w:t>
            </w:r>
          </w:p>
        </w:tc>
        <w:tc>
          <w:tcPr>
            <w:tcW w:w="567" w:type="dxa"/>
            <w:gridSpan w:val="7"/>
          </w:tcPr>
          <w:p w:rsidR="007070B0" w:rsidRPr="000417A5" w:rsidRDefault="007070B0" w:rsidP="007C1E43">
            <w:pPr>
              <w:spacing w:line="276" w:lineRule="auto"/>
            </w:pPr>
            <w:r w:rsidRPr="000417A5">
              <w:t>10</w:t>
            </w:r>
          </w:p>
        </w:tc>
        <w:tc>
          <w:tcPr>
            <w:tcW w:w="567" w:type="dxa"/>
            <w:gridSpan w:val="6"/>
          </w:tcPr>
          <w:p w:rsidR="007070B0" w:rsidRPr="000417A5" w:rsidRDefault="007070B0" w:rsidP="007C1E43">
            <w:pPr>
              <w:spacing w:line="276" w:lineRule="auto"/>
            </w:pPr>
            <w:r w:rsidRPr="000417A5">
              <w:t>11</w:t>
            </w:r>
          </w:p>
        </w:tc>
        <w:tc>
          <w:tcPr>
            <w:tcW w:w="577" w:type="dxa"/>
            <w:gridSpan w:val="8"/>
          </w:tcPr>
          <w:p w:rsidR="007070B0" w:rsidRPr="000417A5" w:rsidRDefault="007070B0" w:rsidP="007C1E43">
            <w:pPr>
              <w:spacing w:line="276" w:lineRule="auto"/>
            </w:pPr>
            <w:r w:rsidRPr="000417A5">
              <w:t>12</w:t>
            </w:r>
          </w:p>
        </w:tc>
        <w:tc>
          <w:tcPr>
            <w:tcW w:w="572" w:type="dxa"/>
            <w:gridSpan w:val="7"/>
          </w:tcPr>
          <w:p w:rsidR="007070B0" w:rsidRPr="000417A5" w:rsidRDefault="007070B0" w:rsidP="007C1E43">
            <w:pPr>
              <w:spacing w:line="276" w:lineRule="auto"/>
            </w:pPr>
            <w:r w:rsidRPr="000417A5">
              <w:t>13</w:t>
            </w:r>
          </w:p>
        </w:tc>
        <w:tc>
          <w:tcPr>
            <w:tcW w:w="754" w:type="dxa"/>
            <w:gridSpan w:val="6"/>
          </w:tcPr>
          <w:p w:rsidR="007070B0" w:rsidRPr="000417A5" w:rsidRDefault="007070B0" w:rsidP="007C1E43">
            <w:pPr>
              <w:spacing w:line="276" w:lineRule="auto"/>
            </w:pPr>
            <w:r w:rsidRPr="000417A5">
              <w:t>14</w:t>
            </w:r>
          </w:p>
        </w:tc>
        <w:tc>
          <w:tcPr>
            <w:tcW w:w="539" w:type="dxa"/>
            <w:gridSpan w:val="6"/>
          </w:tcPr>
          <w:p w:rsidR="007070B0" w:rsidRPr="000417A5" w:rsidRDefault="007070B0" w:rsidP="007C1E43">
            <w:pPr>
              <w:spacing w:line="276" w:lineRule="auto"/>
            </w:pPr>
            <w:r w:rsidRPr="000417A5">
              <w:t>15</w:t>
            </w:r>
          </w:p>
        </w:tc>
        <w:tc>
          <w:tcPr>
            <w:tcW w:w="707" w:type="dxa"/>
            <w:gridSpan w:val="7"/>
          </w:tcPr>
          <w:p w:rsidR="007070B0" w:rsidRPr="000417A5" w:rsidRDefault="007070B0" w:rsidP="007C1E43">
            <w:pPr>
              <w:spacing w:line="276" w:lineRule="auto"/>
            </w:pPr>
            <w:r w:rsidRPr="000417A5">
              <w:t>16</w:t>
            </w:r>
          </w:p>
        </w:tc>
        <w:tc>
          <w:tcPr>
            <w:tcW w:w="568" w:type="dxa"/>
            <w:gridSpan w:val="6"/>
          </w:tcPr>
          <w:p w:rsidR="007070B0" w:rsidRPr="000417A5" w:rsidRDefault="007070B0" w:rsidP="007C1E43">
            <w:pPr>
              <w:spacing w:line="276" w:lineRule="auto"/>
            </w:pPr>
            <w:r w:rsidRPr="000417A5">
              <w:t>17</w:t>
            </w:r>
          </w:p>
        </w:tc>
        <w:tc>
          <w:tcPr>
            <w:tcW w:w="568" w:type="dxa"/>
            <w:gridSpan w:val="7"/>
          </w:tcPr>
          <w:p w:rsidR="007070B0" w:rsidRPr="000417A5" w:rsidRDefault="007070B0" w:rsidP="007C1E43">
            <w:pPr>
              <w:spacing w:line="276" w:lineRule="auto"/>
            </w:pPr>
            <w:r w:rsidRPr="000417A5">
              <w:t>18</w:t>
            </w:r>
          </w:p>
        </w:tc>
        <w:tc>
          <w:tcPr>
            <w:tcW w:w="568" w:type="dxa"/>
            <w:gridSpan w:val="6"/>
          </w:tcPr>
          <w:p w:rsidR="007070B0" w:rsidRPr="000417A5" w:rsidRDefault="007070B0" w:rsidP="007C1E43">
            <w:pPr>
              <w:spacing w:line="276" w:lineRule="auto"/>
            </w:pPr>
            <w:r w:rsidRPr="000417A5">
              <w:t>19</w:t>
            </w:r>
          </w:p>
        </w:tc>
        <w:tc>
          <w:tcPr>
            <w:tcW w:w="568" w:type="dxa"/>
            <w:gridSpan w:val="6"/>
          </w:tcPr>
          <w:p w:rsidR="007070B0" w:rsidRPr="000417A5" w:rsidRDefault="007070B0" w:rsidP="007C1E43">
            <w:pPr>
              <w:spacing w:line="276" w:lineRule="auto"/>
            </w:pPr>
            <w:r w:rsidRPr="000417A5">
              <w:t>20</w:t>
            </w:r>
          </w:p>
        </w:tc>
        <w:tc>
          <w:tcPr>
            <w:tcW w:w="572" w:type="dxa"/>
            <w:gridSpan w:val="5"/>
          </w:tcPr>
          <w:p w:rsidR="007070B0" w:rsidRPr="000417A5" w:rsidRDefault="007070B0" w:rsidP="007C1E43">
            <w:pPr>
              <w:spacing w:line="276" w:lineRule="auto"/>
            </w:pPr>
            <w:r w:rsidRPr="000417A5">
              <w:t>21</w:t>
            </w:r>
          </w:p>
        </w:tc>
        <w:tc>
          <w:tcPr>
            <w:tcW w:w="567" w:type="dxa"/>
            <w:gridSpan w:val="4"/>
          </w:tcPr>
          <w:p w:rsidR="007070B0" w:rsidRPr="000417A5" w:rsidRDefault="007070B0" w:rsidP="007C1E43">
            <w:pPr>
              <w:spacing w:line="276" w:lineRule="auto"/>
            </w:pPr>
            <w:r w:rsidRPr="000417A5">
              <w:t>22</w:t>
            </w:r>
          </w:p>
        </w:tc>
        <w:tc>
          <w:tcPr>
            <w:tcW w:w="570" w:type="dxa"/>
            <w:gridSpan w:val="6"/>
          </w:tcPr>
          <w:p w:rsidR="007070B0" w:rsidRPr="000417A5" w:rsidRDefault="007070B0" w:rsidP="007C1E43">
            <w:pPr>
              <w:spacing w:line="276" w:lineRule="auto"/>
            </w:pPr>
            <w:r w:rsidRPr="000417A5">
              <w:t>23</w:t>
            </w:r>
          </w:p>
        </w:tc>
        <w:tc>
          <w:tcPr>
            <w:tcW w:w="734" w:type="dxa"/>
            <w:gridSpan w:val="5"/>
          </w:tcPr>
          <w:p w:rsidR="007070B0" w:rsidRPr="000417A5" w:rsidRDefault="007070B0" w:rsidP="007C1E43">
            <w:pPr>
              <w:spacing w:line="276" w:lineRule="auto"/>
            </w:pPr>
            <w:r w:rsidRPr="000417A5">
              <w:t>24</w:t>
            </w:r>
          </w:p>
        </w:tc>
        <w:tc>
          <w:tcPr>
            <w:tcW w:w="584" w:type="dxa"/>
            <w:gridSpan w:val="7"/>
          </w:tcPr>
          <w:p w:rsidR="007070B0" w:rsidRPr="000417A5" w:rsidRDefault="007070B0" w:rsidP="007C1E43">
            <w:pPr>
              <w:spacing w:line="276" w:lineRule="auto"/>
            </w:pPr>
            <w:r w:rsidRPr="000417A5">
              <w:t>25</w:t>
            </w:r>
          </w:p>
        </w:tc>
      </w:tr>
      <w:tr w:rsidR="007070B0" w:rsidRPr="000417A5" w:rsidTr="007C1E43">
        <w:trPr>
          <w:gridAfter w:val="4"/>
          <w:trHeight w:val="53"/>
        </w:trPr>
        <w:tc>
          <w:tcPr>
            <w:tcW w:w="15889" w:type="dxa"/>
            <w:gridSpan w:val="151"/>
          </w:tcPr>
          <w:p w:rsidR="007070B0" w:rsidRPr="000417A5" w:rsidRDefault="007070B0" w:rsidP="007C1E43">
            <w:pPr>
              <w:jc w:val="center"/>
            </w:pPr>
          </w:p>
          <w:p w:rsidR="007070B0" w:rsidRDefault="007070B0" w:rsidP="007C1E43">
            <w:pPr>
              <w:jc w:val="center"/>
            </w:pPr>
            <w:r w:rsidRPr="000417A5">
              <w:t>Жилая застройка (2.0) (коды 2.1,2.1.1.,2.3,2.4,2.5)</w:t>
            </w:r>
          </w:p>
          <w:p w:rsidR="007070B0" w:rsidRPr="000417A5" w:rsidRDefault="007070B0" w:rsidP="007C1E43">
            <w:pPr>
              <w:jc w:val="center"/>
            </w:pPr>
            <w:r w:rsidRPr="000417A5">
              <w:t>*</w:t>
            </w:r>
            <w:r>
              <w:t xml:space="preserve"> кроме земельных участков, расположенных на территории </w:t>
            </w:r>
            <w:r w:rsidRPr="00BD03CC">
              <w:t>садоводческих некоммерческих товариществ</w:t>
            </w:r>
            <w:r w:rsidRPr="000417A5">
              <w:t xml:space="preserve"> </w:t>
            </w:r>
          </w:p>
        </w:tc>
      </w:tr>
      <w:tr w:rsidR="007070B0" w:rsidRPr="000417A5" w:rsidTr="007C1E43">
        <w:trPr>
          <w:gridAfter w:val="4"/>
          <w:trHeight w:val="53"/>
        </w:trPr>
        <w:tc>
          <w:tcPr>
            <w:tcW w:w="1833" w:type="dxa"/>
            <w:gridSpan w:val="2"/>
          </w:tcPr>
          <w:p w:rsidR="007070B0" w:rsidRPr="000417A5" w:rsidRDefault="007070B0" w:rsidP="007C1E43">
            <w:pPr>
              <w:spacing w:line="276" w:lineRule="auto"/>
            </w:pPr>
            <w:r w:rsidRPr="000417A5">
              <w:t>Для</w:t>
            </w:r>
          </w:p>
          <w:p w:rsidR="007070B0" w:rsidRPr="000417A5" w:rsidRDefault="007070B0" w:rsidP="007C1E43">
            <w:pPr>
              <w:spacing w:line="276" w:lineRule="auto"/>
            </w:pPr>
            <w:r w:rsidRPr="000417A5">
              <w:t>индивидуального</w:t>
            </w:r>
          </w:p>
          <w:p w:rsidR="007070B0" w:rsidRPr="000417A5" w:rsidRDefault="007070B0" w:rsidP="007C1E43">
            <w:pPr>
              <w:spacing w:line="276" w:lineRule="auto"/>
            </w:pPr>
            <w:r w:rsidRPr="000417A5">
              <w:t>жилищного</w:t>
            </w:r>
          </w:p>
          <w:p w:rsidR="007070B0" w:rsidRPr="000417A5" w:rsidRDefault="007070B0" w:rsidP="007C1E43">
            <w:pPr>
              <w:spacing w:line="276" w:lineRule="auto"/>
            </w:pPr>
            <w:r w:rsidRPr="000417A5">
              <w:t>строительства (2.1)</w:t>
            </w:r>
          </w:p>
        </w:tc>
        <w:tc>
          <w:tcPr>
            <w:tcW w:w="560" w:type="dxa"/>
          </w:tcPr>
          <w:p w:rsidR="007070B0" w:rsidRPr="000417A5" w:rsidRDefault="007070B0" w:rsidP="007C1E43">
            <w:pPr>
              <w:spacing w:line="276" w:lineRule="auto"/>
            </w:pPr>
            <w:r w:rsidRPr="000417A5">
              <w:t>О</w:t>
            </w:r>
          </w:p>
        </w:tc>
        <w:tc>
          <w:tcPr>
            <w:tcW w:w="564" w:type="dxa"/>
            <w:gridSpan w:val="5"/>
          </w:tcPr>
          <w:p w:rsidR="007070B0" w:rsidRPr="000417A5" w:rsidRDefault="007070B0" w:rsidP="007C1E43">
            <w:pPr>
              <w:spacing w:line="276" w:lineRule="auto"/>
            </w:pPr>
            <w:r w:rsidRPr="000417A5">
              <w:t>О</w:t>
            </w:r>
          </w:p>
        </w:tc>
        <w:tc>
          <w:tcPr>
            <w:tcW w:w="584" w:type="dxa"/>
            <w:gridSpan w:val="6"/>
          </w:tcPr>
          <w:p w:rsidR="007070B0" w:rsidRPr="000417A5" w:rsidRDefault="007070B0" w:rsidP="007C1E43">
            <w:pPr>
              <w:spacing w:line="276" w:lineRule="auto"/>
            </w:pPr>
          </w:p>
        </w:tc>
        <w:tc>
          <w:tcPr>
            <w:tcW w:w="483" w:type="dxa"/>
            <w:gridSpan w:val="6"/>
          </w:tcPr>
          <w:p w:rsidR="007070B0" w:rsidRPr="000417A5" w:rsidRDefault="007070B0" w:rsidP="007C1E43">
            <w:pPr>
              <w:spacing w:line="276" w:lineRule="auto"/>
            </w:pPr>
          </w:p>
        </w:tc>
        <w:tc>
          <w:tcPr>
            <w:tcW w:w="568" w:type="dxa"/>
            <w:gridSpan w:val="8"/>
          </w:tcPr>
          <w:p w:rsidR="007070B0" w:rsidRPr="000417A5" w:rsidRDefault="007070B0" w:rsidP="007C1E43">
            <w:pPr>
              <w:spacing w:line="276" w:lineRule="auto"/>
            </w:pPr>
            <w:r w:rsidRPr="000417A5">
              <w:t>О</w:t>
            </w:r>
          </w:p>
        </w:tc>
        <w:tc>
          <w:tcPr>
            <w:tcW w:w="570" w:type="dxa"/>
            <w:gridSpan w:val="10"/>
          </w:tcPr>
          <w:p w:rsidR="007070B0" w:rsidRPr="000417A5" w:rsidRDefault="007070B0" w:rsidP="007C1E43">
            <w:pPr>
              <w:spacing w:line="276" w:lineRule="auto"/>
            </w:pPr>
            <w:r w:rsidRPr="000417A5">
              <w:t>У*</w:t>
            </w:r>
          </w:p>
        </w:tc>
        <w:tc>
          <w:tcPr>
            <w:tcW w:w="578" w:type="dxa"/>
            <w:gridSpan w:val="7"/>
          </w:tcPr>
          <w:p w:rsidR="007070B0" w:rsidRPr="000417A5" w:rsidRDefault="007070B0" w:rsidP="007C1E43">
            <w:pPr>
              <w:spacing w:line="276" w:lineRule="auto"/>
            </w:pPr>
            <w:r w:rsidRPr="000417A5">
              <w:t>У</w:t>
            </w:r>
          </w:p>
        </w:tc>
        <w:tc>
          <w:tcPr>
            <w:tcW w:w="567" w:type="dxa"/>
            <w:gridSpan w:val="7"/>
          </w:tcPr>
          <w:p w:rsidR="007070B0" w:rsidRPr="000417A5" w:rsidRDefault="007070B0" w:rsidP="007C1E43">
            <w:pPr>
              <w:spacing w:line="276" w:lineRule="auto"/>
            </w:pPr>
          </w:p>
        </w:tc>
        <w:tc>
          <w:tcPr>
            <w:tcW w:w="567" w:type="dxa"/>
            <w:gridSpan w:val="7"/>
          </w:tcPr>
          <w:p w:rsidR="007070B0" w:rsidRPr="000417A5" w:rsidRDefault="007070B0" w:rsidP="007C1E43">
            <w:pPr>
              <w:spacing w:line="276" w:lineRule="auto"/>
            </w:pPr>
          </w:p>
        </w:tc>
        <w:tc>
          <w:tcPr>
            <w:tcW w:w="567" w:type="dxa"/>
            <w:gridSpan w:val="6"/>
          </w:tcPr>
          <w:p w:rsidR="007070B0" w:rsidRPr="000417A5" w:rsidRDefault="007070B0" w:rsidP="007C1E43">
            <w:pPr>
              <w:spacing w:line="276" w:lineRule="auto"/>
            </w:pPr>
          </w:p>
        </w:tc>
        <w:tc>
          <w:tcPr>
            <w:tcW w:w="577" w:type="dxa"/>
            <w:gridSpan w:val="8"/>
          </w:tcPr>
          <w:p w:rsidR="007070B0" w:rsidRPr="000417A5" w:rsidRDefault="007070B0" w:rsidP="007C1E43">
            <w:pPr>
              <w:spacing w:line="276" w:lineRule="auto"/>
            </w:pPr>
          </w:p>
        </w:tc>
        <w:tc>
          <w:tcPr>
            <w:tcW w:w="572" w:type="dxa"/>
            <w:gridSpan w:val="7"/>
          </w:tcPr>
          <w:p w:rsidR="007070B0" w:rsidRPr="000417A5" w:rsidRDefault="007070B0" w:rsidP="007C1E43">
            <w:pPr>
              <w:spacing w:line="276" w:lineRule="auto"/>
            </w:pPr>
          </w:p>
        </w:tc>
        <w:tc>
          <w:tcPr>
            <w:tcW w:w="754" w:type="dxa"/>
            <w:gridSpan w:val="6"/>
          </w:tcPr>
          <w:p w:rsidR="007070B0" w:rsidRPr="000417A5" w:rsidRDefault="007070B0" w:rsidP="007C1E43">
            <w:pPr>
              <w:spacing w:line="276" w:lineRule="auto"/>
            </w:pPr>
          </w:p>
        </w:tc>
        <w:tc>
          <w:tcPr>
            <w:tcW w:w="539" w:type="dxa"/>
            <w:gridSpan w:val="6"/>
          </w:tcPr>
          <w:p w:rsidR="007070B0" w:rsidRPr="000417A5" w:rsidRDefault="007070B0" w:rsidP="007C1E43">
            <w:pPr>
              <w:spacing w:line="276" w:lineRule="auto"/>
            </w:pPr>
          </w:p>
        </w:tc>
        <w:tc>
          <w:tcPr>
            <w:tcW w:w="707" w:type="dxa"/>
            <w:gridSpan w:val="7"/>
          </w:tcPr>
          <w:p w:rsidR="007070B0" w:rsidRPr="000417A5" w:rsidRDefault="007070B0" w:rsidP="007C1E43">
            <w:pPr>
              <w:spacing w:line="276" w:lineRule="auto"/>
            </w:pPr>
          </w:p>
        </w:tc>
        <w:tc>
          <w:tcPr>
            <w:tcW w:w="568" w:type="dxa"/>
            <w:gridSpan w:val="6"/>
          </w:tcPr>
          <w:p w:rsidR="007070B0" w:rsidRPr="000417A5" w:rsidRDefault="007070B0" w:rsidP="007C1E43">
            <w:pPr>
              <w:spacing w:line="276" w:lineRule="auto"/>
            </w:pPr>
          </w:p>
        </w:tc>
        <w:tc>
          <w:tcPr>
            <w:tcW w:w="568" w:type="dxa"/>
            <w:gridSpan w:val="7"/>
          </w:tcPr>
          <w:p w:rsidR="007070B0" w:rsidRPr="000417A5" w:rsidRDefault="007070B0" w:rsidP="007C1E43">
            <w:pPr>
              <w:spacing w:line="276" w:lineRule="auto"/>
            </w:pPr>
          </w:p>
        </w:tc>
        <w:tc>
          <w:tcPr>
            <w:tcW w:w="568" w:type="dxa"/>
            <w:gridSpan w:val="6"/>
          </w:tcPr>
          <w:p w:rsidR="007070B0" w:rsidRPr="000417A5" w:rsidRDefault="007070B0" w:rsidP="007C1E43">
            <w:pPr>
              <w:spacing w:line="276" w:lineRule="auto"/>
            </w:pPr>
          </w:p>
        </w:tc>
        <w:tc>
          <w:tcPr>
            <w:tcW w:w="568" w:type="dxa"/>
            <w:gridSpan w:val="6"/>
          </w:tcPr>
          <w:p w:rsidR="007070B0" w:rsidRPr="000417A5" w:rsidRDefault="007070B0" w:rsidP="007C1E43">
            <w:pPr>
              <w:spacing w:line="276" w:lineRule="auto"/>
            </w:pPr>
          </w:p>
        </w:tc>
        <w:tc>
          <w:tcPr>
            <w:tcW w:w="572" w:type="dxa"/>
            <w:gridSpan w:val="5"/>
          </w:tcPr>
          <w:p w:rsidR="007070B0" w:rsidRPr="000417A5" w:rsidRDefault="007070B0" w:rsidP="007C1E43">
            <w:pPr>
              <w:spacing w:line="276" w:lineRule="auto"/>
            </w:pPr>
          </w:p>
        </w:tc>
        <w:tc>
          <w:tcPr>
            <w:tcW w:w="567" w:type="dxa"/>
            <w:gridSpan w:val="4"/>
          </w:tcPr>
          <w:p w:rsidR="007070B0" w:rsidRPr="000417A5" w:rsidRDefault="007070B0" w:rsidP="007C1E43">
            <w:pPr>
              <w:spacing w:line="276" w:lineRule="auto"/>
            </w:pPr>
          </w:p>
        </w:tc>
        <w:tc>
          <w:tcPr>
            <w:tcW w:w="570" w:type="dxa"/>
            <w:gridSpan w:val="6"/>
          </w:tcPr>
          <w:p w:rsidR="007070B0" w:rsidRPr="000417A5" w:rsidRDefault="007070B0" w:rsidP="007C1E43">
            <w:pPr>
              <w:spacing w:line="276" w:lineRule="auto"/>
            </w:pPr>
          </w:p>
        </w:tc>
        <w:tc>
          <w:tcPr>
            <w:tcW w:w="734" w:type="dxa"/>
            <w:gridSpan w:val="5"/>
          </w:tcPr>
          <w:p w:rsidR="007070B0" w:rsidRPr="000417A5" w:rsidRDefault="007070B0" w:rsidP="007C1E43">
            <w:pPr>
              <w:spacing w:line="276" w:lineRule="auto"/>
            </w:pPr>
          </w:p>
        </w:tc>
        <w:tc>
          <w:tcPr>
            <w:tcW w:w="584" w:type="dxa"/>
            <w:gridSpan w:val="7"/>
          </w:tcPr>
          <w:p w:rsidR="007070B0" w:rsidRPr="000417A5" w:rsidRDefault="007070B0" w:rsidP="007C1E43">
            <w:pPr>
              <w:spacing w:line="276" w:lineRule="auto"/>
            </w:pPr>
            <w:r w:rsidRPr="000417A5">
              <w:t>О</w:t>
            </w:r>
          </w:p>
        </w:tc>
      </w:tr>
      <w:tr w:rsidR="007070B0" w:rsidRPr="000417A5" w:rsidTr="007C1E43">
        <w:trPr>
          <w:gridAfter w:val="4"/>
          <w:trHeight w:val="53"/>
        </w:trPr>
        <w:tc>
          <w:tcPr>
            <w:tcW w:w="1833" w:type="dxa"/>
            <w:gridSpan w:val="2"/>
          </w:tcPr>
          <w:p w:rsidR="007070B0" w:rsidRPr="000417A5" w:rsidRDefault="007070B0" w:rsidP="007C1E43">
            <w:pPr>
              <w:spacing w:line="276" w:lineRule="auto"/>
            </w:pPr>
            <w:r w:rsidRPr="000417A5">
              <w:t>Малоэтажная</w:t>
            </w:r>
          </w:p>
          <w:p w:rsidR="007070B0" w:rsidRPr="000417A5" w:rsidRDefault="007070B0" w:rsidP="007C1E43">
            <w:pPr>
              <w:spacing w:line="276" w:lineRule="auto"/>
            </w:pPr>
            <w:r w:rsidRPr="000417A5">
              <w:t>многоквартирная</w:t>
            </w:r>
          </w:p>
          <w:p w:rsidR="007070B0" w:rsidRPr="000417A5" w:rsidRDefault="007070B0" w:rsidP="007C1E43">
            <w:pPr>
              <w:spacing w:line="276" w:lineRule="auto"/>
            </w:pPr>
            <w:r w:rsidRPr="000417A5">
              <w:t>жилая застройка</w:t>
            </w:r>
          </w:p>
          <w:p w:rsidR="007070B0" w:rsidRPr="000417A5" w:rsidRDefault="007070B0" w:rsidP="007C1E43">
            <w:pPr>
              <w:spacing w:line="276" w:lineRule="auto"/>
            </w:pPr>
            <w:r w:rsidRPr="000417A5">
              <w:t>(2.1.1)</w:t>
            </w:r>
          </w:p>
          <w:p w:rsidR="007070B0" w:rsidRPr="000417A5" w:rsidRDefault="007070B0" w:rsidP="007C1E43">
            <w:pPr>
              <w:spacing w:line="276" w:lineRule="auto"/>
            </w:pPr>
          </w:p>
        </w:tc>
        <w:tc>
          <w:tcPr>
            <w:tcW w:w="560" w:type="dxa"/>
          </w:tcPr>
          <w:p w:rsidR="007070B0" w:rsidRPr="000417A5" w:rsidRDefault="007070B0" w:rsidP="007C1E43">
            <w:pPr>
              <w:spacing w:line="276" w:lineRule="auto"/>
            </w:pPr>
            <w:r w:rsidRPr="000417A5">
              <w:t>У</w:t>
            </w:r>
          </w:p>
        </w:tc>
        <w:tc>
          <w:tcPr>
            <w:tcW w:w="564" w:type="dxa"/>
            <w:gridSpan w:val="5"/>
          </w:tcPr>
          <w:p w:rsidR="007070B0" w:rsidRPr="000417A5" w:rsidRDefault="007070B0" w:rsidP="007C1E43">
            <w:pPr>
              <w:spacing w:line="276" w:lineRule="auto"/>
            </w:pPr>
            <w:r w:rsidRPr="000417A5">
              <w:t>О</w:t>
            </w:r>
          </w:p>
        </w:tc>
        <w:tc>
          <w:tcPr>
            <w:tcW w:w="584" w:type="dxa"/>
            <w:gridSpan w:val="6"/>
          </w:tcPr>
          <w:p w:rsidR="007070B0" w:rsidRPr="000417A5" w:rsidRDefault="007070B0" w:rsidP="007C1E43">
            <w:pPr>
              <w:spacing w:line="276" w:lineRule="auto"/>
            </w:pPr>
            <w:r w:rsidRPr="000417A5">
              <w:t>О</w:t>
            </w:r>
          </w:p>
        </w:tc>
        <w:tc>
          <w:tcPr>
            <w:tcW w:w="483" w:type="dxa"/>
            <w:gridSpan w:val="6"/>
          </w:tcPr>
          <w:p w:rsidR="007070B0" w:rsidRPr="000417A5" w:rsidRDefault="007070B0" w:rsidP="007C1E43">
            <w:pPr>
              <w:spacing w:line="276" w:lineRule="auto"/>
            </w:pPr>
          </w:p>
        </w:tc>
        <w:tc>
          <w:tcPr>
            <w:tcW w:w="568" w:type="dxa"/>
            <w:gridSpan w:val="8"/>
          </w:tcPr>
          <w:p w:rsidR="007070B0" w:rsidRPr="000417A5" w:rsidRDefault="007070B0" w:rsidP="007C1E43">
            <w:pPr>
              <w:spacing w:line="276" w:lineRule="auto"/>
            </w:pPr>
            <w:r w:rsidRPr="000417A5">
              <w:t>О</w:t>
            </w:r>
          </w:p>
        </w:tc>
        <w:tc>
          <w:tcPr>
            <w:tcW w:w="570" w:type="dxa"/>
            <w:gridSpan w:val="10"/>
          </w:tcPr>
          <w:p w:rsidR="007070B0" w:rsidRPr="000417A5" w:rsidRDefault="007070B0" w:rsidP="007C1E43">
            <w:pPr>
              <w:spacing w:line="276" w:lineRule="auto"/>
            </w:pPr>
            <w:r w:rsidRPr="000417A5">
              <w:t>У*</w:t>
            </w:r>
          </w:p>
        </w:tc>
        <w:tc>
          <w:tcPr>
            <w:tcW w:w="578" w:type="dxa"/>
            <w:gridSpan w:val="7"/>
          </w:tcPr>
          <w:p w:rsidR="007070B0" w:rsidRPr="000417A5" w:rsidRDefault="007070B0" w:rsidP="007C1E43">
            <w:pPr>
              <w:spacing w:line="276" w:lineRule="auto"/>
            </w:pPr>
          </w:p>
        </w:tc>
        <w:tc>
          <w:tcPr>
            <w:tcW w:w="567" w:type="dxa"/>
            <w:gridSpan w:val="7"/>
          </w:tcPr>
          <w:p w:rsidR="007070B0" w:rsidRPr="000417A5" w:rsidRDefault="007070B0" w:rsidP="007C1E43">
            <w:pPr>
              <w:spacing w:line="276" w:lineRule="auto"/>
            </w:pPr>
          </w:p>
        </w:tc>
        <w:tc>
          <w:tcPr>
            <w:tcW w:w="567" w:type="dxa"/>
            <w:gridSpan w:val="7"/>
          </w:tcPr>
          <w:p w:rsidR="007070B0" w:rsidRPr="000417A5" w:rsidRDefault="007070B0" w:rsidP="007C1E43">
            <w:pPr>
              <w:spacing w:line="276" w:lineRule="auto"/>
            </w:pPr>
          </w:p>
        </w:tc>
        <w:tc>
          <w:tcPr>
            <w:tcW w:w="567" w:type="dxa"/>
            <w:gridSpan w:val="6"/>
          </w:tcPr>
          <w:p w:rsidR="007070B0" w:rsidRPr="000417A5" w:rsidRDefault="007070B0" w:rsidP="007C1E43">
            <w:pPr>
              <w:spacing w:line="276" w:lineRule="auto"/>
            </w:pPr>
          </w:p>
        </w:tc>
        <w:tc>
          <w:tcPr>
            <w:tcW w:w="577" w:type="dxa"/>
            <w:gridSpan w:val="8"/>
          </w:tcPr>
          <w:p w:rsidR="007070B0" w:rsidRPr="000417A5" w:rsidRDefault="007070B0" w:rsidP="007C1E43">
            <w:pPr>
              <w:spacing w:line="276" w:lineRule="auto"/>
            </w:pPr>
          </w:p>
        </w:tc>
        <w:tc>
          <w:tcPr>
            <w:tcW w:w="572" w:type="dxa"/>
            <w:gridSpan w:val="7"/>
          </w:tcPr>
          <w:p w:rsidR="007070B0" w:rsidRPr="000417A5" w:rsidRDefault="007070B0" w:rsidP="007C1E43">
            <w:pPr>
              <w:spacing w:line="276" w:lineRule="auto"/>
            </w:pPr>
          </w:p>
        </w:tc>
        <w:tc>
          <w:tcPr>
            <w:tcW w:w="754" w:type="dxa"/>
            <w:gridSpan w:val="6"/>
          </w:tcPr>
          <w:p w:rsidR="007070B0" w:rsidRPr="000417A5" w:rsidRDefault="007070B0" w:rsidP="007C1E43">
            <w:pPr>
              <w:spacing w:line="276" w:lineRule="auto"/>
            </w:pPr>
          </w:p>
        </w:tc>
        <w:tc>
          <w:tcPr>
            <w:tcW w:w="539" w:type="dxa"/>
            <w:gridSpan w:val="6"/>
          </w:tcPr>
          <w:p w:rsidR="007070B0" w:rsidRPr="000417A5" w:rsidRDefault="007070B0" w:rsidP="007C1E43">
            <w:pPr>
              <w:spacing w:line="276" w:lineRule="auto"/>
            </w:pPr>
          </w:p>
        </w:tc>
        <w:tc>
          <w:tcPr>
            <w:tcW w:w="707" w:type="dxa"/>
            <w:gridSpan w:val="7"/>
          </w:tcPr>
          <w:p w:rsidR="007070B0" w:rsidRPr="000417A5" w:rsidRDefault="007070B0" w:rsidP="007C1E43">
            <w:pPr>
              <w:spacing w:line="276" w:lineRule="auto"/>
            </w:pPr>
          </w:p>
        </w:tc>
        <w:tc>
          <w:tcPr>
            <w:tcW w:w="568" w:type="dxa"/>
            <w:gridSpan w:val="6"/>
          </w:tcPr>
          <w:p w:rsidR="007070B0" w:rsidRPr="000417A5" w:rsidRDefault="007070B0" w:rsidP="007C1E43">
            <w:pPr>
              <w:spacing w:line="276" w:lineRule="auto"/>
            </w:pPr>
          </w:p>
        </w:tc>
        <w:tc>
          <w:tcPr>
            <w:tcW w:w="568" w:type="dxa"/>
            <w:gridSpan w:val="7"/>
          </w:tcPr>
          <w:p w:rsidR="007070B0" w:rsidRPr="000417A5" w:rsidRDefault="007070B0" w:rsidP="007C1E43">
            <w:pPr>
              <w:spacing w:line="276" w:lineRule="auto"/>
            </w:pPr>
          </w:p>
        </w:tc>
        <w:tc>
          <w:tcPr>
            <w:tcW w:w="568" w:type="dxa"/>
            <w:gridSpan w:val="6"/>
          </w:tcPr>
          <w:p w:rsidR="007070B0" w:rsidRPr="000417A5" w:rsidRDefault="007070B0" w:rsidP="007C1E43">
            <w:pPr>
              <w:spacing w:line="276" w:lineRule="auto"/>
            </w:pPr>
          </w:p>
        </w:tc>
        <w:tc>
          <w:tcPr>
            <w:tcW w:w="568" w:type="dxa"/>
            <w:gridSpan w:val="6"/>
          </w:tcPr>
          <w:p w:rsidR="007070B0" w:rsidRPr="000417A5" w:rsidRDefault="007070B0" w:rsidP="007C1E43">
            <w:pPr>
              <w:spacing w:line="276" w:lineRule="auto"/>
            </w:pPr>
          </w:p>
        </w:tc>
        <w:tc>
          <w:tcPr>
            <w:tcW w:w="572" w:type="dxa"/>
            <w:gridSpan w:val="5"/>
          </w:tcPr>
          <w:p w:rsidR="007070B0" w:rsidRPr="000417A5" w:rsidRDefault="007070B0" w:rsidP="007C1E43">
            <w:pPr>
              <w:spacing w:line="276" w:lineRule="auto"/>
            </w:pPr>
          </w:p>
        </w:tc>
        <w:tc>
          <w:tcPr>
            <w:tcW w:w="567" w:type="dxa"/>
            <w:gridSpan w:val="4"/>
          </w:tcPr>
          <w:p w:rsidR="007070B0" w:rsidRPr="000417A5" w:rsidRDefault="007070B0" w:rsidP="007C1E43">
            <w:pPr>
              <w:spacing w:line="276" w:lineRule="auto"/>
            </w:pPr>
          </w:p>
        </w:tc>
        <w:tc>
          <w:tcPr>
            <w:tcW w:w="570" w:type="dxa"/>
            <w:gridSpan w:val="6"/>
          </w:tcPr>
          <w:p w:rsidR="007070B0" w:rsidRPr="000417A5" w:rsidRDefault="007070B0" w:rsidP="007C1E43">
            <w:pPr>
              <w:spacing w:line="276" w:lineRule="auto"/>
            </w:pPr>
          </w:p>
        </w:tc>
        <w:tc>
          <w:tcPr>
            <w:tcW w:w="734" w:type="dxa"/>
            <w:gridSpan w:val="5"/>
          </w:tcPr>
          <w:p w:rsidR="007070B0" w:rsidRPr="000417A5" w:rsidRDefault="007070B0" w:rsidP="007C1E43">
            <w:pPr>
              <w:spacing w:line="276" w:lineRule="auto"/>
            </w:pPr>
          </w:p>
        </w:tc>
        <w:tc>
          <w:tcPr>
            <w:tcW w:w="584" w:type="dxa"/>
            <w:gridSpan w:val="7"/>
          </w:tcPr>
          <w:p w:rsidR="007070B0" w:rsidRPr="000417A5" w:rsidRDefault="007070B0" w:rsidP="007C1E43">
            <w:pPr>
              <w:spacing w:line="276" w:lineRule="auto"/>
            </w:pPr>
            <w:r w:rsidRPr="000417A5">
              <w:t>О</w:t>
            </w:r>
          </w:p>
        </w:tc>
      </w:tr>
      <w:tr w:rsidR="007070B0" w:rsidRPr="000417A5" w:rsidTr="007C1E43">
        <w:trPr>
          <w:gridAfter w:val="4"/>
          <w:trHeight w:val="53"/>
        </w:trPr>
        <w:tc>
          <w:tcPr>
            <w:tcW w:w="1833" w:type="dxa"/>
            <w:gridSpan w:val="2"/>
          </w:tcPr>
          <w:p w:rsidR="007070B0" w:rsidRPr="000417A5" w:rsidRDefault="007070B0" w:rsidP="007C1E43">
            <w:pPr>
              <w:spacing w:line="276" w:lineRule="auto"/>
            </w:pPr>
            <w:r w:rsidRPr="000417A5">
              <w:t>Блокированная</w:t>
            </w:r>
          </w:p>
          <w:p w:rsidR="007070B0" w:rsidRPr="000417A5" w:rsidRDefault="007070B0" w:rsidP="007C1E43">
            <w:pPr>
              <w:spacing w:line="276" w:lineRule="auto"/>
            </w:pPr>
            <w:r w:rsidRPr="000417A5">
              <w:t>жилая застройка</w:t>
            </w:r>
          </w:p>
          <w:p w:rsidR="007070B0" w:rsidRPr="000417A5" w:rsidRDefault="007070B0" w:rsidP="007C1E43">
            <w:pPr>
              <w:spacing w:line="276" w:lineRule="auto"/>
            </w:pPr>
            <w:r w:rsidRPr="000417A5">
              <w:t>(2.3)</w:t>
            </w:r>
          </w:p>
          <w:p w:rsidR="007070B0" w:rsidRPr="000417A5" w:rsidRDefault="007070B0" w:rsidP="007C1E43">
            <w:pPr>
              <w:spacing w:line="276" w:lineRule="auto"/>
            </w:pPr>
          </w:p>
        </w:tc>
        <w:tc>
          <w:tcPr>
            <w:tcW w:w="560" w:type="dxa"/>
          </w:tcPr>
          <w:p w:rsidR="007070B0" w:rsidRPr="000417A5" w:rsidRDefault="007070B0" w:rsidP="007C1E43">
            <w:pPr>
              <w:spacing w:line="276" w:lineRule="auto"/>
            </w:pPr>
            <w:r w:rsidRPr="000417A5">
              <w:t>У</w:t>
            </w:r>
          </w:p>
        </w:tc>
        <w:tc>
          <w:tcPr>
            <w:tcW w:w="564" w:type="dxa"/>
            <w:gridSpan w:val="5"/>
          </w:tcPr>
          <w:p w:rsidR="007070B0" w:rsidRPr="000417A5" w:rsidRDefault="007070B0" w:rsidP="007C1E43">
            <w:pPr>
              <w:spacing w:line="276" w:lineRule="auto"/>
            </w:pPr>
            <w:r w:rsidRPr="000417A5">
              <w:t>О</w:t>
            </w:r>
          </w:p>
        </w:tc>
        <w:tc>
          <w:tcPr>
            <w:tcW w:w="584" w:type="dxa"/>
            <w:gridSpan w:val="6"/>
          </w:tcPr>
          <w:p w:rsidR="007070B0" w:rsidRPr="000417A5" w:rsidRDefault="007070B0" w:rsidP="007C1E43">
            <w:pPr>
              <w:spacing w:line="276" w:lineRule="auto"/>
            </w:pPr>
            <w:r w:rsidRPr="000417A5">
              <w:t>У</w:t>
            </w:r>
          </w:p>
        </w:tc>
        <w:tc>
          <w:tcPr>
            <w:tcW w:w="483" w:type="dxa"/>
            <w:gridSpan w:val="6"/>
          </w:tcPr>
          <w:p w:rsidR="007070B0" w:rsidRPr="000417A5" w:rsidRDefault="007070B0" w:rsidP="007C1E43">
            <w:pPr>
              <w:spacing w:line="276" w:lineRule="auto"/>
            </w:pPr>
          </w:p>
        </w:tc>
        <w:tc>
          <w:tcPr>
            <w:tcW w:w="568" w:type="dxa"/>
            <w:gridSpan w:val="8"/>
          </w:tcPr>
          <w:p w:rsidR="007070B0" w:rsidRPr="000417A5" w:rsidRDefault="007070B0" w:rsidP="007C1E43">
            <w:pPr>
              <w:spacing w:line="276" w:lineRule="auto"/>
            </w:pPr>
            <w:r w:rsidRPr="000417A5">
              <w:t>О</w:t>
            </w:r>
          </w:p>
        </w:tc>
        <w:tc>
          <w:tcPr>
            <w:tcW w:w="570" w:type="dxa"/>
            <w:gridSpan w:val="10"/>
          </w:tcPr>
          <w:p w:rsidR="007070B0" w:rsidRPr="000417A5" w:rsidRDefault="007070B0" w:rsidP="007C1E43">
            <w:pPr>
              <w:spacing w:line="276" w:lineRule="auto"/>
            </w:pPr>
            <w:r w:rsidRPr="000417A5">
              <w:t>У*</w:t>
            </w:r>
          </w:p>
        </w:tc>
        <w:tc>
          <w:tcPr>
            <w:tcW w:w="578" w:type="dxa"/>
            <w:gridSpan w:val="7"/>
          </w:tcPr>
          <w:p w:rsidR="007070B0" w:rsidRPr="000417A5" w:rsidRDefault="007070B0" w:rsidP="007C1E43">
            <w:pPr>
              <w:spacing w:line="276" w:lineRule="auto"/>
            </w:pPr>
          </w:p>
        </w:tc>
        <w:tc>
          <w:tcPr>
            <w:tcW w:w="567" w:type="dxa"/>
            <w:gridSpan w:val="7"/>
          </w:tcPr>
          <w:p w:rsidR="007070B0" w:rsidRPr="000417A5" w:rsidRDefault="007070B0" w:rsidP="007C1E43">
            <w:pPr>
              <w:spacing w:line="276" w:lineRule="auto"/>
            </w:pPr>
          </w:p>
        </w:tc>
        <w:tc>
          <w:tcPr>
            <w:tcW w:w="567" w:type="dxa"/>
            <w:gridSpan w:val="7"/>
          </w:tcPr>
          <w:p w:rsidR="007070B0" w:rsidRPr="000417A5" w:rsidRDefault="007070B0" w:rsidP="007C1E43">
            <w:pPr>
              <w:spacing w:line="276" w:lineRule="auto"/>
            </w:pPr>
          </w:p>
        </w:tc>
        <w:tc>
          <w:tcPr>
            <w:tcW w:w="567" w:type="dxa"/>
            <w:gridSpan w:val="6"/>
          </w:tcPr>
          <w:p w:rsidR="007070B0" w:rsidRPr="000417A5" w:rsidRDefault="007070B0" w:rsidP="007C1E43">
            <w:pPr>
              <w:spacing w:line="276" w:lineRule="auto"/>
            </w:pPr>
          </w:p>
        </w:tc>
        <w:tc>
          <w:tcPr>
            <w:tcW w:w="577" w:type="dxa"/>
            <w:gridSpan w:val="8"/>
          </w:tcPr>
          <w:p w:rsidR="007070B0" w:rsidRPr="000417A5" w:rsidRDefault="007070B0" w:rsidP="007C1E43">
            <w:pPr>
              <w:spacing w:line="276" w:lineRule="auto"/>
            </w:pPr>
          </w:p>
        </w:tc>
        <w:tc>
          <w:tcPr>
            <w:tcW w:w="572" w:type="dxa"/>
            <w:gridSpan w:val="7"/>
          </w:tcPr>
          <w:p w:rsidR="007070B0" w:rsidRPr="000417A5" w:rsidRDefault="007070B0" w:rsidP="007C1E43">
            <w:pPr>
              <w:spacing w:line="276" w:lineRule="auto"/>
            </w:pPr>
          </w:p>
        </w:tc>
        <w:tc>
          <w:tcPr>
            <w:tcW w:w="754" w:type="dxa"/>
            <w:gridSpan w:val="6"/>
          </w:tcPr>
          <w:p w:rsidR="007070B0" w:rsidRPr="000417A5" w:rsidRDefault="007070B0" w:rsidP="007C1E43">
            <w:pPr>
              <w:spacing w:line="276" w:lineRule="auto"/>
            </w:pPr>
          </w:p>
        </w:tc>
        <w:tc>
          <w:tcPr>
            <w:tcW w:w="539" w:type="dxa"/>
            <w:gridSpan w:val="6"/>
          </w:tcPr>
          <w:p w:rsidR="007070B0" w:rsidRPr="000417A5" w:rsidRDefault="007070B0" w:rsidP="007C1E43">
            <w:pPr>
              <w:spacing w:line="276" w:lineRule="auto"/>
            </w:pPr>
          </w:p>
        </w:tc>
        <w:tc>
          <w:tcPr>
            <w:tcW w:w="707" w:type="dxa"/>
            <w:gridSpan w:val="7"/>
          </w:tcPr>
          <w:p w:rsidR="007070B0" w:rsidRPr="000417A5" w:rsidRDefault="007070B0" w:rsidP="007C1E43">
            <w:pPr>
              <w:spacing w:line="276" w:lineRule="auto"/>
            </w:pPr>
          </w:p>
        </w:tc>
        <w:tc>
          <w:tcPr>
            <w:tcW w:w="568" w:type="dxa"/>
            <w:gridSpan w:val="6"/>
          </w:tcPr>
          <w:p w:rsidR="007070B0" w:rsidRPr="000417A5" w:rsidRDefault="007070B0" w:rsidP="007C1E43">
            <w:pPr>
              <w:spacing w:line="276" w:lineRule="auto"/>
            </w:pPr>
          </w:p>
        </w:tc>
        <w:tc>
          <w:tcPr>
            <w:tcW w:w="568" w:type="dxa"/>
            <w:gridSpan w:val="7"/>
          </w:tcPr>
          <w:p w:rsidR="007070B0" w:rsidRPr="000417A5" w:rsidRDefault="007070B0" w:rsidP="007C1E43">
            <w:pPr>
              <w:spacing w:line="276" w:lineRule="auto"/>
            </w:pPr>
          </w:p>
        </w:tc>
        <w:tc>
          <w:tcPr>
            <w:tcW w:w="568" w:type="dxa"/>
            <w:gridSpan w:val="6"/>
          </w:tcPr>
          <w:p w:rsidR="007070B0" w:rsidRPr="000417A5" w:rsidRDefault="007070B0" w:rsidP="007C1E43">
            <w:pPr>
              <w:spacing w:line="276" w:lineRule="auto"/>
            </w:pPr>
          </w:p>
        </w:tc>
        <w:tc>
          <w:tcPr>
            <w:tcW w:w="568" w:type="dxa"/>
            <w:gridSpan w:val="6"/>
          </w:tcPr>
          <w:p w:rsidR="007070B0" w:rsidRPr="000417A5" w:rsidRDefault="007070B0" w:rsidP="007C1E43">
            <w:pPr>
              <w:spacing w:line="276" w:lineRule="auto"/>
            </w:pPr>
          </w:p>
        </w:tc>
        <w:tc>
          <w:tcPr>
            <w:tcW w:w="572" w:type="dxa"/>
            <w:gridSpan w:val="5"/>
          </w:tcPr>
          <w:p w:rsidR="007070B0" w:rsidRPr="000417A5" w:rsidRDefault="007070B0" w:rsidP="007C1E43">
            <w:pPr>
              <w:spacing w:line="276" w:lineRule="auto"/>
            </w:pPr>
          </w:p>
        </w:tc>
        <w:tc>
          <w:tcPr>
            <w:tcW w:w="567" w:type="dxa"/>
            <w:gridSpan w:val="4"/>
          </w:tcPr>
          <w:p w:rsidR="007070B0" w:rsidRPr="000417A5" w:rsidRDefault="007070B0" w:rsidP="007C1E43">
            <w:pPr>
              <w:spacing w:line="276" w:lineRule="auto"/>
            </w:pPr>
          </w:p>
        </w:tc>
        <w:tc>
          <w:tcPr>
            <w:tcW w:w="570" w:type="dxa"/>
            <w:gridSpan w:val="6"/>
          </w:tcPr>
          <w:p w:rsidR="007070B0" w:rsidRPr="000417A5" w:rsidRDefault="007070B0" w:rsidP="007C1E43">
            <w:pPr>
              <w:spacing w:line="276" w:lineRule="auto"/>
            </w:pPr>
          </w:p>
        </w:tc>
        <w:tc>
          <w:tcPr>
            <w:tcW w:w="734" w:type="dxa"/>
            <w:gridSpan w:val="5"/>
          </w:tcPr>
          <w:p w:rsidR="007070B0" w:rsidRPr="000417A5" w:rsidRDefault="007070B0" w:rsidP="007C1E43">
            <w:pPr>
              <w:spacing w:line="276" w:lineRule="auto"/>
            </w:pPr>
          </w:p>
        </w:tc>
        <w:tc>
          <w:tcPr>
            <w:tcW w:w="584" w:type="dxa"/>
            <w:gridSpan w:val="7"/>
          </w:tcPr>
          <w:p w:rsidR="007070B0" w:rsidRPr="000417A5" w:rsidRDefault="007070B0" w:rsidP="007C1E43">
            <w:pPr>
              <w:spacing w:line="276" w:lineRule="auto"/>
            </w:pPr>
            <w:r w:rsidRPr="000417A5">
              <w:t>О</w:t>
            </w:r>
          </w:p>
        </w:tc>
      </w:tr>
      <w:tr w:rsidR="007070B0" w:rsidRPr="000417A5" w:rsidTr="007C1E43">
        <w:trPr>
          <w:gridAfter w:val="4"/>
          <w:trHeight w:val="53"/>
        </w:trPr>
        <w:tc>
          <w:tcPr>
            <w:tcW w:w="1833" w:type="dxa"/>
            <w:gridSpan w:val="2"/>
          </w:tcPr>
          <w:p w:rsidR="007070B0" w:rsidRPr="000417A5" w:rsidRDefault="007070B0" w:rsidP="007C1E43">
            <w:pPr>
              <w:jc w:val="center"/>
            </w:pPr>
            <w:r w:rsidRPr="000417A5">
              <w:t>1</w:t>
            </w:r>
          </w:p>
        </w:tc>
        <w:tc>
          <w:tcPr>
            <w:tcW w:w="560" w:type="dxa"/>
          </w:tcPr>
          <w:p w:rsidR="007070B0" w:rsidRPr="000417A5" w:rsidRDefault="007070B0" w:rsidP="007C1E43">
            <w:pPr>
              <w:spacing w:line="276" w:lineRule="auto"/>
            </w:pPr>
            <w:r w:rsidRPr="000417A5">
              <w:t>2</w:t>
            </w:r>
          </w:p>
        </w:tc>
        <w:tc>
          <w:tcPr>
            <w:tcW w:w="564" w:type="dxa"/>
            <w:gridSpan w:val="5"/>
          </w:tcPr>
          <w:p w:rsidR="007070B0" w:rsidRPr="000417A5" w:rsidRDefault="007070B0" w:rsidP="007C1E43">
            <w:pPr>
              <w:spacing w:line="276" w:lineRule="auto"/>
            </w:pPr>
            <w:r w:rsidRPr="000417A5">
              <w:t>3</w:t>
            </w:r>
          </w:p>
        </w:tc>
        <w:tc>
          <w:tcPr>
            <w:tcW w:w="584" w:type="dxa"/>
            <w:gridSpan w:val="6"/>
          </w:tcPr>
          <w:p w:rsidR="007070B0" w:rsidRPr="000417A5" w:rsidRDefault="007070B0" w:rsidP="007C1E43">
            <w:pPr>
              <w:spacing w:line="276" w:lineRule="auto"/>
            </w:pPr>
            <w:r w:rsidRPr="000417A5">
              <w:t>4</w:t>
            </w:r>
          </w:p>
        </w:tc>
        <w:tc>
          <w:tcPr>
            <w:tcW w:w="483" w:type="dxa"/>
            <w:gridSpan w:val="6"/>
          </w:tcPr>
          <w:p w:rsidR="007070B0" w:rsidRPr="000417A5" w:rsidRDefault="007070B0" w:rsidP="007C1E43">
            <w:pPr>
              <w:spacing w:line="276" w:lineRule="auto"/>
            </w:pPr>
            <w:r w:rsidRPr="000417A5">
              <w:t>5</w:t>
            </w:r>
          </w:p>
        </w:tc>
        <w:tc>
          <w:tcPr>
            <w:tcW w:w="568" w:type="dxa"/>
            <w:gridSpan w:val="8"/>
          </w:tcPr>
          <w:p w:rsidR="007070B0" w:rsidRPr="000417A5" w:rsidRDefault="007070B0" w:rsidP="007C1E43">
            <w:pPr>
              <w:spacing w:line="276" w:lineRule="auto"/>
            </w:pPr>
            <w:r w:rsidRPr="000417A5">
              <w:t>6</w:t>
            </w:r>
          </w:p>
        </w:tc>
        <w:tc>
          <w:tcPr>
            <w:tcW w:w="570" w:type="dxa"/>
            <w:gridSpan w:val="10"/>
          </w:tcPr>
          <w:p w:rsidR="007070B0" w:rsidRPr="000417A5" w:rsidRDefault="007070B0" w:rsidP="007C1E43">
            <w:pPr>
              <w:spacing w:line="276" w:lineRule="auto"/>
            </w:pPr>
            <w:r w:rsidRPr="000417A5">
              <w:t>7</w:t>
            </w:r>
          </w:p>
        </w:tc>
        <w:tc>
          <w:tcPr>
            <w:tcW w:w="578" w:type="dxa"/>
            <w:gridSpan w:val="7"/>
          </w:tcPr>
          <w:p w:rsidR="007070B0" w:rsidRPr="000417A5" w:rsidRDefault="007070B0" w:rsidP="007C1E43">
            <w:pPr>
              <w:spacing w:line="276" w:lineRule="auto"/>
            </w:pPr>
            <w:r w:rsidRPr="000417A5">
              <w:t>8</w:t>
            </w:r>
          </w:p>
        </w:tc>
        <w:tc>
          <w:tcPr>
            <w:tcW w:w="567" w:type="dxa"/>
            <w:gridSpan w:val="7"/>
          </w:tcPr>
          <w:p w:rsidR="007070B0" w:rsidRPr="000417A5" w:rsidRDefault="007070B0" w:rsidP="007C1E43">
            <w:pPr>
              <w:spacing w:line="276" w:lineRule="auto"/>
            </w:pPr>
            <w:r w:rsidRPr="000417A5">
              <w:t>9</w:t>
            </w:r>
          </w:p>
        </w:tc>
        <w:tc>
          <w:tcPr>
            <w:tcW w:w="567" w:type="dxa"/>
            <w:gridSpan w:val="7"/>
          </w:tcPr>
          <w:p w:rsidR="007070B0" w:rsidRPr="000417A5" w:rsidRDefault="007070B0" w:rsidP="007C1E43">
            <w:pPr>
              <w:spacing w:line="276" w:lineRule="auto"/>
            </w:pPr>
            <w:r w:rsidRPr="000417A5">
              <w:t>10</w:t>
            </w:r>
          </w:p>
        </w:tc>
        <w:tc>
          <w:tcPr>
            <w:tcW w:w="567" w:type="dxa"/>
            <w:gridSpan w:val="6"/>
          </w:tcPr>
          <w:p w:rsidR="007070B0" w:rsidRPr="000417A5" w:rsidRDefault="007070B0" w:rsidP="007C1E43">
            <w:pPr>
              <w:spacing w:line="276" w:lineRule="auto"/>
            </w:pPr>
            <w:r w:rsidRPr="000417A5">
              <w:t>11</w:t>
            </w:r>
          </w:p>
        </w:tc>
        <w:tc>
          <w:tcPr>
            <w:tcW w:w="577" w:type="dxa"/>
            <w:gridSpan w:val="8"/>
          </w:tcPr>
          <w:p w:rsidR="007070B0" w:rsidRPr="000417A5" w:rsidRDefault="007070B0" w:rsidP="007C1E43">
            <w:pPr>
              <w:spacing w:line="276" w:lineRule="auto"/>
            </w:pPr>
            <w:r w:rsidRPr="000417A5">
              <w:t>12</w:t>
            </w:r>
          </w:p>
        </w:tc>
        <w:tc>
          <w:tcPr>
            <w:tcW w:w="572" w:type="dxa"/>
            <w:gridSpan w:val="7"/>
          </w:tcPr>
          <w:p w:rsidR="007070B0" w:rsidRPr="000417A5" w:rsidRDefault="007070B0" w:rsidP="007C1E43">
            <w:pPr>
              <w:spacing w:line="276" w:lineRule="auto"/>
            </w:pPr>
            <w:r w:rsidRPr="000417A5">
              <w:t>13</w:t>
            </w:r>
          </w:p>
        </w:tc>
        <w:tc>
          <w:tcPr>
            <w:tcW w:w="754" w:type="dxa"/>
            <w:gridSpan w:val="6"/>
          </w:tcPr>
          <w:p w:rsidR="007070B0" w:rsidRPr="000417A5" w:rsidRDefault="007070B0" w:rsidP="007C1E43">
            <w:pPr>
              <w:spacing w:line="276" w:lineRule="auto"/>
            </w:pPr>
            <w:r w:rsidRPr="000417A5">
              <w:t>14</w:t>
            </w:r>
          </w:p>
        </w:tc>
        <w:tc>
          <w:tcPr>
            <w:tcW w:w="539" w:type="dxa"/>
            <w:gridSpan w:val="6"/>
          </w:tcPr>
          <w:p w:rsidR="007070B0" w:rsidRPr="000417A5" w:rsidRDefault="007070B0" w:rsidP="007C1E43">
            <w:pPr>
              <w:spacing w:line="276" w:lineRule="auto"/>
            </w:pPr>
            <w:r w:rsidRPr="000417A5">
              <w:t>15</w:t>
            </w:r>
          </w:p>
        </w:tc>
        <w:tc>
          <w:tcPr>
            <w:tcW w:w="707" w:type="dxa"/>
            <w:gridSpan w:val="7"/>
          </w:tcPr>
          <w:p w:rsidR="007070B0" w:rsidRPr="000417A5" w:rsidRDefault="007070B0" w:rsidP="007C1E43">
            <w:pPr>
              <w:spacing w:line="276" w:lineRule="auto"/>
            </w:pPr>
            <w:r w:rsidRPr="000417A5">
              <w:t>16</w:t>
            </w:r>
          </w:p>
        </w:tc>
        <w:tc>
          <w:tcPr>
            <w:tcW w:w="568" w:type="dxa"/>
            <w:gridSpan w:val="6"/>
          </w:tcPr>
          <w:p w:rsidR="007070B0" w:rsidRPr="000417A5" w:rsidRDefault="007070B0" w:rsidP="007C1E43">
            <w:pPr>
              <w:spacing w:line="276" w:lineRule="auto"/>
            </w:pPr>
            <w:r w:rsidRPr="000417A5">
              <w:t>17</w:t>
            </w:r>
          </w:p>
        </w:tc>
        <w:tc>
          <w:tcPr>
            <w:tcW w:w="568" w:type="dxa"/>
            <w:gridSpan w:val="7"/>
          </w:tcPr>
          <w:p w:rsidR="007070B0" w:rsidRPr="000417A5" w:rsidRDefault="007070B0" w:rsidP="007C1E43">
            <w:pPr>
              <w:spacing w:line="276" w:lineRule="auto"/>
            </w:pPr>
            <w:r w:rsidRPr="000417A5">
              <w:t>18</w:t>
            </w:r>
          </w:p>
        </w:tc>
        <w:tc>
          <w:tcPr>
            <w:tcW w:w="568" w:type="dxa"/>
            <w:gridSpan w:val="6"/>
          </w:tcPr>
          <w:p w:rsidR="007070B0" w:rsidRPr="000417A5" w:rsidRDefault="007070B0" w:rsidP="007C1E43">
            <w:pPr>
              <w:spacing w:line="276" w:lineRule="auto"/>
            </w:pPr>
            <w:r w:rsidRPr="000417A5">
              <w:t>19</w:t>
            </w:r>
          </w:p>
        </w:tc>
        <w:tc>
          <w:tcPr>
            <w:tcW w:w="568" w:type="dxa"/>
            <w:gridSpan w:val="6"/>
          </w:tcPr>
          <w:p w:rsidR="007070B0" w:rsidRPr="000417A5" w:rsidRDefault="007070B0" w:rsidP="007C1E43">
            <w:pPr>
              <w:spacing w:line="276" w:lineRule="auto"/>
            </w:pPr>
            <w:r w:rsidRPr="000417A5">
              <w:t>20</w:t>
            </w:r>
          </w:p>
        </w:tc>
        <w:tc>
          <w:tcPr>
            <w:tcW w:w="572" w:type="dxa"/>
            <w:gridSpan w:val="5"/>
          </w:tcPr>
          <w:p w:rsidR="007070B0" w:rsidRPr="000417A5" w:rsidRDefault="007070B0" w:rsidP="007C1E43">
            <w:pPr>
              <w:spacing w:line="276" w:lineRule="auto"/>
            </w:pPr>
            <w:r w:rsidRPr="000417A5">
              <w:t>21</w:t>
            </w:r>
          </w:p>
        </w:tc>
        <w:tc>
          <w:tcPr>
            <w:tcW w:w="567" w:type="dxa"/>
            <w:gridSpan w:val="4"/>
          </w:tcPr>
          <w:p w:rsidR="007070B0" w:rsidRPr="000417A5" w:rsidRDefault="007070B0" w:rsidP="007C1E43">
            <w:pPr>
              <w:spacing w:line="276" w:lineRule="auto"/>
            </w:pPr>
            <w:r w:rsidRPr="000417A5">
              <w:t>22</w:t>
            </w:r>
          </w:p>
        </w:tc>
        <w:tc>
          <w:tcPr>
            <w:tcW w:w="570" w:type="dxa"/>
            <w:gridSpan w:val="6"/>
          </w:tcPr>
          <w:p w:rsidR="007070B0" w:rsidRPr="000417A5" w:rsidRDefault="007070B0" w:rsidP="007C1E43">
            <w:pPr>
              <w:spacing w:line="276" w:lineRule="auto"/>
            </w:pPr>
            <w:r w:rsidRPr="000417A5">
              <w:t>23</w:t>
            </w:r>
          </w:p>
        </w:tc>
        <w:tc>
          <w:tcPr>
            <w:tcW w:w="734" w:type="dxa"/>
            <w:gridSpan w:val="5"/>
          </w:tcPr>
          <w:p w:rsidR="007070B0" w:rsidRPr="000417A5" w:rsidRDefault="007070B0" w:rsidP="007C1E43">
            <w:pPr>
              <w:spacing w:line="276" w:lineRule="auto"/>
            </w:pPr>
            <w:r w:rsidRPr="000417A5">
              <w:t>24</w:t>
            </w:r>
          </w:p>
        </w:tc>
        <w:tc>
          <w:tcPr>
            <w:tcW w:w="584" w:type="dxa"/>
            <w:gridSpan w:val="7"/>
          </w:tcPr>
          <w:p w:rsidR="007070B0" w:rsidRPr="000417A5" w:rsidRDefault="007070B0" w:rsidP="007C1E43">
            <w:pPr>
              <w:spacing w:line="276" w:lineRule="auto"/>
            </w:pPr>
            <w:r w:rsidRPr="000417A5">
              <w:t>25</w:t>
            </w:r>
          </w:p>
        </w:tc>
      </w:tr>
      <w:tr w:rsidR="007070B0" w:rsidRPr="000417A5" w:rsidTr="007C1E43">
        <w:trPr>
          <w:gridAfter w:val="4"/>
          <w:trHeight w:val="53"/>
        </w:trPr>
        <w:tc>
          <w:tcPr>
            <w:tcW w:w="1833" w:type="dxa"/>
            <w:gridSpan w:val="2"/>
          </w:tcPr>
          <w:p w:rsidR="007070B0" w:rsidRPr="000417A5" w:rsidRDefault="007070B0" w:rsidP="007C1E43">
            <w:pPr>
              <w:spacing w:line="276" w:lineRule="auto"/>
            </w:pPr>
            <w:r w:rsidRPr="000417A5">
              <w:t>Передвижное</w:t>
            </w:r>
          </w:p>
          <w:p w:rsidR="007070B0" w:rsidRPr="000417A5" w:rsidRDefault="007070B0" w:rsidP="007C1E43">
            <w:pPr>
              <w:spacing w:line="276" w:lineRule="auto"/>
            </w:pPr>
            <w:r w:rsidRPr="000417A5">
              <w:t>жилье (2.4)</w:t>
            </w:r>
          </w:p>
          <w:p w:rsidR="007070B0" w:rsidRPr="000417A5" w:rsidRDefault="007070B0" w:rsidP="007C1E43">
            <w:pPr>
              <w:spacing w:line="276" w:lineRule="auto"/>
            </w:pPr>
          </w:p>
        </w:tc>
        <w:tc>
          <w:tcPr>
            <w:tcW w:w="560" w:type="dxa"/>
          </w:tcPr>
          <w:p w:rsidR="007070B0" w:rsidRPr="000417A5" w:rsidRDefault="007070B0" w:rsidP="007C1E43">
            <w:pPr>
              <w:spacing w:line="276" w:lineRule="auto"/>
            </w:pPr>
          </w:p>
        </w:tc>
        <w:tc>
          <w:tcPr>
            <w:tcW w:w="564" w:type="dxa"/>
            <w:gridSpan w:val="5"/>
          </w:tcPr>
          <w:p w:rsidR="007070B0" w:rsidRPr="000417A5" w:rsidRDefault="007070B0" w:rsidP="007C1E43">
            <w:pPr>
              <w:spacing w:line="276" w:lineRule="auto"/>
            </w:pPr>
          </w:p>
        </w:tc>
        <w:tc>
          <w:tcPr>
            <w:tcW w:w="584" w:type="dxa"/>
            <w:gridSpan w:val="6"/>
          </w:tcPr>
          <w:p w:rsidR="007070B0" w:rsidRPr="000417A5" w:rsidRDefault="007070B0" w:rsidP="007C1E43">
            <w:pPr>
              <w:spacing w:line="276" w:lineRule="auto"/>
            </w:pPr>
          </w:p>
        </w:tc>
        <w:tc>
          <w:tcPr>
            <w:tcW w:w="483" w:type="dxa"/>
            <w:gridSpan w:val="6"/>
          </w:tcPr>
          <w:p w:rsidR="007070B0" w:rsidRPr="000417A5" w:rsidRDefault="007070B0" w:rsidP="007C1E43">
            <w:pPr>
              <w:spacing w:line="276" w:lineRule="auto"/>
            </w:pPr>
          </w:p>
        </w:tc>
        <w:tc>
          <w:tcPr>
            <w:tcW w:w="568" w:type="dxa"/>
            <w:gridSpan w:val="8"/>
          </w:tcPr>
          <w:p w:rsidR="007070B0" w:rsidRPr="000417A5" w:rsidRDefault="007070B0" w:rsidP="007C1E43">
            <w:pPr>
              <w:spacing w:line="276" w:lineRule="auto"/>
            </w:pPr>
          </w:p>
        </w:tc>
        <w:tc>
          <w:tcPr>
            <w:tcW w:w="570" w:type="dxa"/>
            <w:gridSpan w:val="10"/>
          </w:tcPr>
          <w:p w:rsidR="007070B0" w:rsidRPr="000417A5" w:rsidRDefault="007070B0" w:rsidP="007C1E43">
            <w:pPr>
              <w:spacing w:line="276" w:lineRule="auto"/>
            </w:pPr>
          </w:p>
        </w:tc>
        <w:tc>
          <w:tcPr>
            <w:tcW w:w="578" w:type="dxa"/>
            <w:gridSpan w:val="7"/>
          </w:tcPr>
          <w:p w:rsidR="007070B0" w:rsidRPr="000417A5" w:rsidRDefault="007070B0" w:rsidP="007C1E43">
            <w:pPr>
              <w:spacing w:line="276" w:lineRule="auto"/>
            </w:pPr>
          </w:p>
        </w:tc>
        <w:tc>
          <w:tcPr>
            <w:tcW w:w="567" w:type="dxa"/>
            <w:gridSpan w:val="7"/>
          </w:tcPr>
          <w:p w:rsidR="007070B0" w:rsidRPr="000417A5" w:rsidRDefault="007070B0" w:rsidP="007C1E43">
            <w:pPr>
              <w:spacing w:line="276" w:lineRule="auto"/>
            </w:pPr>
          </w:p>
        </w:tc>
        <w:tc>
          <w:tcPr>
            <w:tcW w:w="567" w:type="dxa"/>
            <w:gridSpan w:val="7"/>
          </w:tcPr>
          <w:p w:rsidR="007070B0" w:rsidRPr="000417A5" w:rsidRDefault="007070B0" w:rsidP="007C1E43">
            <w:pPr>
              <w:spacing w:line="276" w:lineRule="auto"/>
            </w:pPr>
          </w:p>
        </w:tc>
        <w:tc>
          <w:tcPr>
            <w:tcW w:w="567" w:type="dxa"/>
            <w:gridSpan w:val="6"/>
          </w:tcPr>
          <w:p w:rsidR="007070B0" w:rsidRPr="000417A5" w:rsidRDefault="007070B0" w:rsidP="007C1E43">
            <w:pPr>
              <w:spacing w:line="276" w:lineRule="auto"/>
            </w:pPr>
          </w:p>
        </w:tc>
        <w:tc>
          <w:tcPr>
            <w:tcW w:w="577" w:type="dxa"/>
            <w:gridSpan w:val="8"/>
          </w:tcPr>
          <w:p w:rsidR="007070B0" w:rsidRPr="000417A5" w:rsidRDefault="007070B0" w:rsidP="007C1E43">
            <w:pPr>
              <w:spacing w:line="276" w:lineRule="auto"/>
            </w:pPr>
          </w:p>
        </w:tc>
        <w:tc>
          <w:tcPr>
            <w:tcW w:w="572" w:type="dxa"/>
            <w:gridSpan w:val="7"/>
          </w:tcPr>
          <w:p w:rsidR="007070B0" w:rsidRPr="000417A5" w:rsidRDefault="007070B0" w:rsidP="007C1E43">
            <w:pPr>
              <w:spacing w:line="276" w:lineRule="auto"/>
            </w:pPr>
          </w:p>
        </w:tc>
        <w:tc>
          <w:tcPr>
            <w:tcW w:w="754" w:type="dxa"/>
            <w:gridSpan w:val="6"/>
          </w:tcPr>
          <w:p w:rsidR="007070B0" w:rsidRPr="000417A5" w:rsidRDefault="007070B0" w:rsidP="007C1E43">
            <w:pPr>
              <w:spacing w:line="276" w:lineRule="auto"/>
            </w:pPr>
          </w:p>
        </w:tc>
        <w:tc>
          <w:tcPr>
            <w:tcW w:w="539" w:type="dxa"/>
            <w:gridSpan w:val="6"/>
          </w:tcPr>
          <w:p w:rsidR="007070B0" w:rsidRPr="000417A5" w:rsidRDefault="007070B0" w:rsidP="007C1E43">
            <w:pPr>
              <w:spacing w:line="276" w:lineRule="auto"/>
            </w:pPr>
          </w:p>
        </w:tc>
        <w:tc>
          <w:tcPr>
            <w:tcW w:w="707" w:type="dxa"/>
            <w:gridSpan w:val="7"/>
          </w:tcPr>
          <w:p w:rsidR="007070B0" w:rsidRPr="000417A5" w:rsidRDefault="007070B0" w:rsidP="007C1E43">
            <w:pPr>
              <w:spacing w:line="276" w:lineRule="auto"/>
            </w:pPr>
          </w:p>
        </w:tc>
        <w:tc>
          <w:tcPr>
            <w:tcW w:w="568" w:type="dxa"/>
            <w:gridSpan w:val="6"/>
          </w:tcPr>
          <w:p w:rsidR="007070B0" w:rsidRPr="000417A5" w:rsidRDefault="007070B0" w:rsidP="007C1E43">
            <w:pPr>
              <w:spacing w:line="276" w:lineRule="auto"/>
            </w:pPr>
          </w:p>
        </w:tc>
        <w:tc>
          <w:tcPr>
            <w:tcW w:w="568" w:type="dxa"/>
            <w:gridSpan w:val="7"/>
          </w:tcPr>
          <w:p w:rsidR="007070B0" w:rsidRPr="000417A5" w:rsidRDefault="007070B0" w:rsidP="007C1E43">
            <w:pPr>
              <w:spacing w:line="276" w:lineRule="auto"/>
            </w:pPr>
          </w:p>
        </w:tc>
        <w:tc>
          <w:tcPr>
            <w:tcW w:w="568" w:type="dxa"/>
            <w:gridSpan w:val="6"/>
          </w:tcPr>
          <w:p w:rsidR="007070B0" w:rsidRPr="000417A5" w:rsidRDefault="007070B0" w:rsidP="007C1E43">
            <w:pPr>
              <w:spacing w:line="276" w:lineRule="auto"/>
            </w:pPr>
          </w:p>
        </w:tc>
        <w:tc>
          <w:tcPr>
            <w:tcW w:w="568" w:type="dxa"/>
            <w:gridSpan w:val="6"/>
          </w:tcPr>
          <w:p w:rsidR="007070B0" w:rsidRPr="000417A5" w:rsidRDefault="007070B0" w:rsidP="007C1E43">
            <w:pPr>
              <w:spacing w:line="276" w:lineRule="auto"/>
            </w:pPr>
          </w:p>
        </w:tc>
        <w:tc>
          <w:tcPr>
            <w:tcW w:w="572" w:type="dxa"/>
            <w:gridSpan w:val="5"/>
          </w:tcPr>
          <w:p w:rsidR="007070B0" w:rsidRPr="000417A5" w:rsidRDefault="007070B0" w:rsidP="007C1E43">
            <w:pPr>
              <w:spacing w:line="276" w:lineRule="auto"/>
            </w:pPr>
            <w:r w:rsidRPr="000417A5">
              <w:t>О</w:t>
            </w:r>
          </w:p>
        </w:tc>
        <w:tc>
          <w:tcPr>
            <w:tcW w:w="567" w:type="dxa"/>
            <w:gridSpan w:val="4"/>
          </w:tcPr>
          <w:p w:rsidR="007070B0" w:rsidRPr="000417A5" w:rsidRDefault="007070B0" w:rsidP="007C1E43">
            <w:pPr>
              <w:spacing w:line="276" w:lineRule="auto"/>
            </w:pPr>
          </w:p>
        </w:tc>
        <w:tc>
          <w:tcPr>
            <w:tcW w:w="570" w:type="dxa"/>
            <w:gridSpan w:val="6"/>
          </w:tcPr>
          <w:p w:rsidR="007070B0" w:rsidRPr="000417A5" w:rsidRDefault="007070B0" w:rsidP="007C1E43">
            <w:pPr>
              <w:spacing w:line="276" w:lineRule="auto"/>
            </w:pPr>
          </w:p>
        </w:tc>
        <w:tc>
          <w:tcPr>
            <w:tcW w:w="734" w:type="dxa"/>
            <w:gridSpan w:val="5"/>
          </w:tcPr>
          <w:p w:rsidR="007070B0" w:rsidRPr="000417A5" w:rsidRDefault="007070B0" w:rsidP="007C1E43">
            <w:pPr>
              <w:spacing w:line="276" w:lineRule="auto"/>
            </w:pPr>
          </w:p>
        </w:tc>
        <w:tc>
          <w:tcPr>
            <w:tcW w:w="584" w:type="dxa"/>
            <w:gridSpan w:val="7"/>
          </w:tcPr>
          <w:p w:rsidR="007070B0" w:rsidRPr="000417A5" w:rsidRDefault="007070B0" w:rsidP="007C1E43">
            <w:pPr>
              <w:spacing w:line="276" w:lineRule="auto"/>
            </w:pPr>
          </w:p>
        </w:tc>
      </w:tr>
      <w:tr w:rsidR="007070B0" w:rsidRPr="000417A5" w:rsidTr="007C1E43">
        <w:trPr>
          <w:gridAfter w:val="4"/>
          <w:trHeight w:val="53"/>
        </w:trPr>
        <w:tc>
          <w:tcPr>
            <w:tcW w:w="1833" w:type="dxa"/>
            <w:gridSpan w:val="2"/>
          </w:tcPr>
          <w:p w:rsidR="007070B0" w:rsidRPr="000417A5" w:rsidRDefault="007070B0" w:rsidP="007C1E43">
            <w:pPr>
              <w:spacing w:line="276" w:lineRule="auto"/>
            </w:pPr>
            <w:r w:rsidRPr="000417A5">
              <w:t>Среднеэтажная</w:t>
            </w:r>
          </w:p>
          <w:p w:rsidR="007070B0" w:rsidRPr="000417A5" w:rsidRDefault="007070B0" w:rsidP="007C1E43">
            <w:pPr>
              <w:spacing w:line="276" w:lineRule="auto"/>
            </w:pPr>
            <w:r w:rsidRPr="000417A5">
              <w:t>жилая застройка (2.5)</w:t>
            </w:r>
          </w:p>
          <w:p w:rsidR="007070B0" w:rsidRPr="000417A5" w:rsidRDefault="007070B0" w:rsidP="007C1E43">
            <w:pPr>
              <w:spacing w:line="276" w:lineRule="auto"/>
            </w:pPr>
          </w:p>
        </w:tc>
        <w:tc>
          <w:tcPr>
            <w:tcW w:w="560" w:type="dxa"/>
          </w:tcPr>
          <w:p w:rsidR="007070B0" w:rsidRPr="000417A5" w:rsidRDefault="007070B0" w:rsidP="007C1E43">
            <w:pPr>
              <w:spacing w:line="276" w:lineRule="auto"/>
            </w:pPr>
          </w:p>
        </w:tc>
        <w:tc>
          <w:tcPr>
            <w:tcW w:w="564" w:type="dxa"/>
            <w:gridSpan w:val="5"/>
          </w:tcPr>
          <w:p w:rsidR="007070B0" w:rsidRPr="000417A5" w:rsidRDefault="007070B0" w:rsidP="007C1E43">
            <w:pPr>
              <w:spacing w:line="276" w:lineRule="auto"/>
            </w:pPr>
          </w:p>
        </w:tc>
        <w:tc>
          <w:tcPr>
            <w:tcW w:w="584" w:type="dxa"/>
            <w:gridSpan w:val="6"/>
          </w:tcPr>
          <w:p w:rsidR="007070B0" w:rsidRPr="000417A5" w:rsidRDefault="007070B0" w:rsidP="007C1E43">
            <w:pPr>
              <w:spacing w:line="276" w:lineRule="auto"/>
            </w:pPr>
            <w:r w:rsidRPr="000417A5">
              <w:t>О</w:t>
            </w:r>
          </w:p>
        </w:tc>
        <w:tc>
          <w:tcPr>
            <w:tcW w:w="483" w:type="dxa"/>
            <w:gridSpan w:val="6"/>
          </w:tcPr>
          <w:p w:rsidR="007070B0" w:rsidRPr="000417A5" w:rsidRDefault="007070B0" w:rsidP="007C1E43">
            <w:pPr>
              <w:spacing w:line="276" w:lineRule="auto"/>
            </w:pPr>
          </w:p>
        </w:tc>
        <w:tc>
          <w:tcPr>
            <w:tcW w:w="568" w:type="dxa"/>
            <w:gridSpan w:val="8"/>
          </w:tcPr>
          <w:p w:rsidR="007070B0" w:rsidRPr="000417A5" w:rsidRDefault="007070B0" w:rsidP="007C1E43">
            <w:pPr>
              <w:spacing w:line="276" w:lineRule="auto"/>
            </w:pPr>
          </w:p>
        </w:tc>
        <w:tc>
          <w:tcPr>
            <w:tcW w:w="570" w:type="dxa"/>
            <w:gridSpan w:val="10"/>
          </w:tcPr>
          <w:p w:rsidR="007070B0" w:rsidRPr="000417A5" w:rsidRDefault="007070B0" w:rsidP="007C1E43">
            <w:pPr>
              <w:spacing w:line="276" w:lineRule="auto"/>
            </w:pPr>
            <w:r w:rsidRPr="000417A5">
              <w:t>У*</w:t>
            </w:r>
          </w:p>
        </w:tc>
        <w:tc>
          <w:tcPr>
            <w:tcW w:w="578" w:type="dxa"/>
            <w:gridSpan w:val="7"/>
          </w:tcPr>
          <w:p w:rsidR="007070B0" w:rsidRPr="000417A5" w:rsidRDefault="007070B0" w:rsidP="007C1E43">
            <w:pPr>
              <w:spacing w:line="276" w:lineRule="auto"/>
            </w:pPr>
          </w:p>
        </w:tc>
        <w:tc>
          <w:tcPr>
            <w:tcW w:w="567" w:type="dxa"/>
            <w:gridSpan w:val="7"/>
          </w:tcPr>
          <w:p w:rsidR="007070B0" w:rsidRPr="000417A5" w:rsidRDefault="007070B0" w:rsidP="007C1E43">
            <w:pPr>
              <w:spacing w:line="276" w:lineRule="auto"/>
            </w:pPr>
          </w:p>
        </w:tc>
        <w:tc>
          <w:tcPr>
            <w:tcW w:w="567" w:type="dxa"/>
            <w:gridSpan w:val="7"/>
          </w:tcPr>
          <w:p w:rsidR="007070B0" w:rsidRPr="000417A5" w:rsidRDefault="007070B0" w:rsidP="007C1E43">
            <w:pPr>
              <w:spacing w:line="276" w:lineRule="auto"/>
            </w:pPr>
          </w:p>
        </w:tc>
        <w:tc>
          <w:tcPr>
            <w:tcW w:w="567" w:type="dxa"/>
            <w:gridSpan w:val="6"/>
          </w:tcPr>
          <w:p w:rsidR="007070B0" w:rsidRPr="000417A5" w:rsidRDefault="007070B0" w:rsidP="007C1E43">
            <w:pPr>
              <w:spacing w:line="276" w:lineRule="auto"/>
            </w:pPr>
          </w:p>
        </w:tc>
        <w:tc>
          <w:tcPr>
            <w:tcW w:w="577" w:type="dxa"/>
            <w:gridSpan w:val="8"/>
          </w:tcPr>
          <w:p w:rsidR="007070B0" w:rsidRPr="000417A5" w:rsidRDefault="007070B0" w:rsidP="007C1E43">
            <w:pPr>
              <w:spacing w:line="276" w:lineRule="auto"/>
            </w:pPr>
          </w:p>
        </w:tc>
        <w:tc>
          <w:tcPr>
            <w:tcW w:w="572" w:type="dxa"/>
            <w:gridSpan w:val="7"/>
          </w:tcPr>
          <w:p w:rsidR="007070B0" w:rsidRPr="000417A5" w:rsidRDefault="007070B0" w:rsidP="007C1E43">
            <w:pPr>
              <w:spacing w:line="276" w:lineRule="auto"/>
            </w:pPr>
          </w:p>
        </w:tc>
        <w:tc>
          <w:tcPr>
            <w:tcW w:w="754" w:type="dxa"/>
            <w:gridSpan w:val="6"/>
          </w:tcPr>
          <w:p w:rsidR="007070B0" w:rsidRPr="000417A5" w:rsidRDefault="007070B0" w:rsidP="007C1E43">
            <w:pPr>
              <w:spacing w:line="276" w:lineRule="auto"/>
            </w:pPr>
          </w:p>
        </w:tc>
        <w:tc>
          <w:tcPr>
            <w:tcW w:w="539" w:type="dxa"/>
            <w:gridSpan w:val="6"/>
          </w:tcPr>
          <w:p w:rsidR="007070B0" w:rsidRPr="000417A5" w:rsidRDefault="007070B0" w:rsidP="007C1E43">
            <w:pPr>
              <w:spacing w:line="276" w:lineRule="auto"/>
            </w:pPr>
          </w:p>
        </w:tc>
        <w:tc>
          <w:tcPr>
            <w:tcW w:w="707" w:type="dxa"/>
            <w:gridSpan w:val="7"/>
          </w:tcPr>
          <w:p w:rsidR="007070B0" w:rsidRPr="000417A5" w:rsidRDefault="007070B0" w:rsidP="007C1E43">
            <w:pPr>
              <w:spacing w:line="276" w:lineRule="auto"/>
            </w:pPr>
          </w:p>
        </w:tc>
        <w:tc>
          <w:tcPr>
            <w:tcW w:w="568" w:type="dxa"/>
            <w:gridSpan w:val="6"/>
          </w:tcPr>
          <w:p w:rsidR="007070B0" w:rsidRPr="000417A5" w:rsidRDefault="007070B0" w:rsidP="007C1E43">
            <w:pPr>
              <w:spacing w:line="276" w:lineRule="auto"/>
            </w:pPr>
          </w:p>
        </w:tc>
        <w:tc>
          <w:tcPr>
            <w:tcW w:w="568" w:type="dxa"/>
            <w:gridSpan w:val="7"/>
          </w:tcPr>
          <w:p w:rsidR="007070B0" w:rsidRPr="000417A5" w:rsidRDefault="007070B0" w:rsidP="007C1E43">
            <w:pPr>
              <w:spacing w:line="276" w:lineRule="auto"/>
            </w:pPr>
          </w:p>
        </w:tc>
        <w:tc>
          <w:tcPr>
            <w:tcW w:w="568" w:type="dxa"/>
            <w:gridSpan w:val="6"/>
          </w:tcPr>
          <w:p w:rsidR="007070B0" w:rsidRPr="000417A5" w:rsidRDefault="007070B0" w:rsidP="007C1E43">
            <w:pPr>
              <w:spacing w:line="276" w:lineRule="auto"/>
            </w:pPr>
          </w:p>
        </w:tc>
        <w:tc>
          <w:tcPr>
            <w:tcW w:w="568" w:type="dxa"/>
            <w:gridSpan w:val="6"/>
          </w:tcPr>
          <w:p w:rsidR="007070B0" w:rsidRPr="000417A5" w:rsidRDefault="007070B0" w:rsidP="007C1E43">
            <w:pPr>
              <w:spacing w:line="276" w:lineRule="auto"/>
            </w:pPr>
          </w:p>
        </w:tc>
        <w:tc>
          <w:tcPr>
            <w:tcW w:w="572" w:type="dxa"/>
            <w:gridSpan w:val="5"/>
          </w:tcPr>
          <w:p w:rsidR="007070B0" w:rsidRPr="000417A5" w:rsidRDefault="007070B0" w:rsidP="007C1E43">
            <w:pPr>
              <w:spacing w:line="276" w:lineRule="auto"/>
            </w:pPr>
          </w:p>
        </w:tc>
        <w:tc>
          <w:tcPr>
            <w:tcW w:w="567" w:type="dxa"/>
            <w:gridSpan w:val="4"/>
          </w:tcPr>
          <w:p w:rsidR="007070B0" w:rsidRPr="000417A5" w:rsidRDefault="007070B0" w:rsidP="007C1E43">
            <w:pPr>
              <w:spacing w:line="276" w:lineRule="auto"/>
            </w:pPr>
          </w:p>
        </w:tc>
        <w:tc>
          <w:tcPr>
            <w:tcW w:w="570" w:type="dxa"/>
            <w:gridSpan w:val="6"/>
          </w:tcPr>
          <w:p w:rsidR="007070B0" w:rsidRPr="000417A5" w:rsidRDefault="007070B0" w:rsidP="007C1E43">
            <w:pPr>
              <w:spacing w:line="276" w:lineRule="auto"/>
            </w:pPr>
          </w:p>
        </w:tc>
        <w:tc>
          <w:tcPr>
            <w:tcW w:w="734" w:type="dxa"/>
            <w:gridSpan w:val="5"/>
          </w:tcPr>
          <w:p w:rsidR="007070B0" w:rsidRPr="000417A5" w:rsidRDefault="007070B0" w:rsidP="007C1E43">
            <w:pPr>
              <w:spacing w:line="276" w:lineRule="auto"/>
            </w:pPr>
          </w:p>
        </w:tc>
        <w:tc>
          <w:tcPr>
            <w:tcW w:w="584" w:type="dxa"/>
            <w:gridSpan w:val="7"/>
          </w:tcPr>
          <w:p w:rsidR="007070B0" w:rsidRPr="000417A5" w:rsidRDefault="007070B0" w:rsidP="007C1E43">
            <w:pPr>
              <w:spacing w:line="276" w:lineRule="auto"/>
            </w:pPr>
            <w:r w:rsidRPr="000417A5">
              <w:t>О</w:t>
            </w:r>
          </w:p>
        </w:tc>
      </w:tr>
      <w:tr w:rsidR="007070B0" w:rsidRPr="000417A5" w:rsidTr="007C1E43">
        <w:trPr>
          <w:gridAfter w:val="5"/>
          <w:wAfter w:w="15" w:type="dxa"/>
          <w:trHeight w:val="53"/>
        </w:trPr>
        <w:tc>
          <w:tcPr>
            <w:tcW w:w="15874" w:type="dxa"/>
            <w:gridSpan w:val="150"/>
          </w:tcPr>
          <w:p w:rsidR="007070B0" w:rsidRPr="000417A5" w:rsidRDefault="007070B0" w:rsidP="007C1E43">
            <w:pPr>
              <w:jc w:val="center"/>
            </w:pPr>
          </w:p>
          <w:p w:rsidR="007070B0" w:rsidRPr="000417A5" w:rsidRDefault="007070B0" w:rsidP="007C1E43">
            <w:pPr>
              <w:jc w:val="center"/>
            </w:pPr>
            <w:r w:rsidRPr="000417A5">
              <w:t>Обслуживание жилой застройки (2.7) (коды 2.7.1)</w:t>
            </w:r>
          </w:p>
          <w:p w:rsidR="007070B0" w:rsidRPr="000417A5" w:rsidRDefault="007070B0" w:rsidP="007C1E43">
            <w:pPr>
              <w:jc w:val="center"/>
            </w:pPr>
          </w:p>
        </w:tc>
      </w:tr>
      <w:tr w:rsidR="007070B0" w:rsidRPr="000417A5" w:rsidTr="007C1E43">
        <w:trPr>
          <w:gridAfter w:val="5"/>
          <w:wAfter w:w="15" w:type="dxa"/>
          <w:trHeight w:val="53"/>
        </w:trPr>
        <w:tc>
          <w:tcPr>
            <w:tcW w:w="1833" w:type="dxa"/>
            <w:gridSpan w:val="2"/>
          </w:tcPr>
          <w:p w:rsidR="007070B0" w:rsidRPr="000417A5" w:rsidRDefault="007070B0" w:rsidP="007C1E43">
            <w:pPr>
              <w:spacing w:line="276" w:lineRule="auto"/>
            </w:pPr>
            <w:r w:rsidRPr="000417A5">
              <w:lastRenderedPageBreak/>
              <w:t>Объекты</w:t>
            </w:r>
          </w:p>
          <w:p w:rsidR="007070B0" w:rsidRPr="000417A5" w:rsidRDefault="007070B0" w:rsidP="007C1E43">
            <w:pPr>
              <w:spacing w:line="276" w:lineRule="auto"/>
            </w:pPr>
            <w:r w:rsidRPr="000417A5">
              <w:t>гаражного назначения (2.7.1)</w:t>
            </w:r>
          </w:p>
          <w:p w:rsidR="007070B0" w:rsidRPr="000417A5" w:rsidRDefault="007070B0" w:rsidP="007C1E43">
            <w:pPr>
              <w:spacing w:line="276" w:lineRule="auto"/>
            </w:pPr>
            <w:r w:rsidRPr="000417A5">
              <w:t>*разрешено без</w:t>
            </w:r>
          </w:p>
          <w:p w:rsidR="007070B0" w:rsidRPr="000417A5" w:rsidRDefault="007070B0" w:rsidP="007C1E43">
            <w:pPr>
              <w:spacing w:line="276" w:lineRule="auto"/>
            </w:pPr>
            <w:r w:rsidRPr="000417A5">
              <w:t>размещения автомоек.</w:t>
            </w:r>
          </w:p>
          <w:p w:rsidR="007070B0" w:rsidRPr="000417A5" w:rsidRDefault="007070B0" w:rsidP="007C1E43">
            <w:pPr>
              <w:spacing w:line="276" w:lineRule="auto"/>
            </w:pPr>
          </w:p>
        </w:tc>
        <w:tc>
          <w:tcPr>
            <w:tcW w:w="560" w:type="dxa"/>
          </w:tcPr>
          <w:p w:rsidR="007070B0" w:rsidRPr="000417A5" w:rsidRDefault="007070B0" w:rsidP="007C1E43">
            <w:pPr>
              <w:spacing w:line="276" w:lineRule="auto"/>
            </w:pPr>
            <w:r w:rsidRPr="000417A5">
              <w:t>О*</w:t>
            </w:r>
          </w:p>
        </w:tc>
        <w:tc>
          <w:tcPr>
            <w:tcW w:w="564" w:type="dxa"/>
            <w:gridSpan w:val="5"/>
          </w:tcPr>
          <w:p w:rsidR="007070B0" w:rsidRPr="000417A5" w:rsidRDefault="007070B0" w:rsidP="007C1E43">
            <w:pPr>
              <w:spacing w:line="276" w:lineRule="auto"/>
            </w:pPr>
            <w:r w:rsidRPr="000417A5">
              <w:t>О*</w:t>
            </w:r>
          </w:p>
        </w:tc>
        <w:tc>
          <w:tcPr>
            <w:tcW w:w="584" w:type="dxa"/>
            <w:gridSpan w:val="6"/>
          </w:tcPr>
          <w:p w:rsidR="007070B0" w:rsidRPr="000417A5" w:rsidRDefault="007070B0" w:rsidP="007C1E43">
            <w:pPr>
              <w:spacing w:line="276" w:lineRule="auto"/>
            </w:pPr>
            <w:r w:rsidRPr="000417A5">
              <w:t>О*</w:t>
            </w:r>
          </w:p>
        </w:tc>
        <w:tc>
          <w:tcPr>
            <w:tcW w:w="511" w:type="dxa"/>
            <w:gridSpan w:val="7"/>
          </w:tcPr>
          <w:p w:rsidR="007070B0" w:rsidRPr="000417A5" w:rsidRDefault="007070B0" w:rsidP="007C1E43">
            <w:pPr>
              <w:spacing w:line="276" w:lineRule="auto"/>
            </w:pPr>
            <w:r w:rsidRPr="000417A5">
              <w:t>У</w:t>
            </w:r>
          </w:p>
        </w:tc>
        <w:tc>
          <w:tcPr>
            <w:tcW w:w="567" w:type="dxa"/>
            <w:gridSpan w:val="9"/>
          </w:tcPr>
          <w:p w:rsidR="007070B0" w:rsidRPr="000417A5" w:rsidRDefault="007070B0" w:rsidP="007C1E43">
            <w:pPr>
              <w:spacing w:line="276" w:lineRule="auto"/>
            </w:pPr>
            <w:r w:rsidRPr="000417A5">
              <w:t>О*</w:t>
            </w:r>
          </w:p>
        </w:tc>
        <w:tc>
          <w:tcPr>
            <w:tcW w:w="543" w:type="dxa"/>
            <w:gridSpan w:val="8"/>
          </w:tcPr>
          <w:p w:rsidR="007070B0" w:rsidRPr="000417A5" w:rsidRDefault="007070B0" w:rsidP="007C1E43">
            <w:pPr>
              <w:spacing w:line="276" w:lineRule="auto"/>
            </w:pPr>
            <w:r w:rsidRPr="000417A5">
              <w:t>У*</w:t>
            </w:r>
          </w:p>
        </w:tc>
        <w:tc>
          <w:tcPr>
            <w:tcW w:w="652" w:type="dxa"/>
            <w:gridSpan w:val="9"/>
          </w:tcPr>
          <w:p w:rsidR="007070B0" w:rsidRPr="000417A5" w:rsidRDefault="007070B0" w:rsidP="007C1E43">
            <w:pPr>
              <w:spacing w:line="276" w:lineRule="auto"/>
            </w:pPr>
            <w:r w:rsidRPr="000417A5">
              <w:t>У*</w:t>
            </w:r>
          </w:p>
        </w:tc>
        <w:tc>
          <w:tcPr>
            <w:tcW w:w="548" w:type="dxa"/>
            <w:gridSpan w:val="7"/>
          </w:tcPr>
          <w:p w:rsidR="007070B0" w:rsidRPr="000417A5" w:rsidRDefault="007070B0" w:rsidP="007C1E43">
            <w:pPr>
              <w:spacing w:line="276" w:lineRule="auto"/>
            </w:pPr>
            <w:r w:rsidRPr="000417A5">
              <w:t>У*</w:t>
            </w:r>
          </w:p>
          <w:p w:rsidR="007070B0" w:rsidRPr="000417A5" w:rsidRDefault="007070B0" w:rsidP="007C1E43">
            <w:pPr>
              <w:spacing w:line="276" w:lineRule="auto"/>
            </w:pPr>
          </w:p>
        </w:tc>
        <w:tc>
          <w:tcPr>
            <w:tcW w:w="521" w:type="dxa"/>
            <w:gridSpan w:val="6"/>
          </w:tcPr>
          <w:p w:rsidR="007070B0" w:rsidRPr="000417A5" w:rsidRDefault="007070B0" w:rsidP="007C1E43">
            <w:pPr>
              <w:spacing w:line="276" w:lineRule="auto"/>
            </w:pPr>
            <w:r w:rsidRPr="000417A5">
              <w:t>У*</w:t>
            </w:r>
          </w:p>
        </w:tc>
        <w:tc>
          <w:tcPr>
            <w:tcW w:w="566" w:type="dxa"/>
            <w:gridSpan w:val="6"/>
          </w:tcPr>
          <w:p w:rsidR="007070B0" w:rsidRPr="000417A5" w:rsidRDefault="007070B0" w:rsidP="007C1E43">
            <w:pPr>
              <w:spacing w:line="276" w:lineRule="auto"/>
            </w:pPr>
            <w:r w:rsidRPr="000417A5">
              <w:t>О</w:t>
            </w:r>
          </w:p>
        </w:tc>
        <w:tc>
          <w:tcPr>
            <w:tcW w:w="569" w:type="dxa"/>
            <w:gridSpan w:val="7"/>
          </w:tcPr>
          <w:p w:rsidR="007070B0" w:rsidRPr="000417A5" w:rsidRDefault="007070B0" w:rsidP="007C1E43">
            <w:pPr>
              <w:spacing w:line="276" w:lineRule="auto"/>
            </w:pPr>
            <w:r w:rsidRPr="000417A5">
              <w:t>О</w:t>
            </w:r>
          </w:p>
        </w:tc>
        <w:tc>
          <w:tcPr>
            <w:tcW w:w="572" w:type="dxa"/>
            <w:gridSpan w:val="7"/>
          </w:tcPr>
          <w:p w:rsidR="007070B0" w:rsidRPr="000417A5" w:rsidRDefault="007070B0" w:rsidP="007C1E43">
            <w:pPr>
              <w:spacing w:line="276" w:lineRule="auto"/>
            </w:pPr>
            <w:r w:rsidRPr="000417A5">
              <w:t>О</w:t>
            </w:r>
          </w:p>
        </w:tc>
        <w:tc>
          <w:tcPr>
            <w:tcW w:w="754" w:type="dxa"/>
            <w:gridSpan w:val="6"/>
          </w:tcPr>
          <w:p w:rsidR="007070B0" w:rsidRPr="000417A5" w:rsidRDefault="007070B0" w:rsidP="007C1E43">
            <w:pPr>
              <w:spacing w:line="276" w:lineRule="auto"/>
            </w:pPr>
            <w:r w:rsidRPr="000417A5">
              <w:t>О</w:t>
            </w:r>
          </w:p>
        </w:tc>
        <w:tc>
          <w:tcPr>
            <w:tcW w:w="539" w:type="dxa"/>
            <w:gridSpan w:val="6"/>
          </w:tcPr>
          <w:p w:rsidR="007070B0" w:rsidRPr="000417A5" w:rsidRDefault="007070B0" w:rsidP="007C1E43">
            <w:pPr>
              <w:spacing w:line="276" w:lineRule="auto"/>
            </w:pPr>
          </w:p>
        </w:tc>
        <w:tc>
          <w:tcPr>
            <w:tcW w:w="707" w:type="dxa"/>
            <w:gridSpan w:val="7"/>
          </w:tcPr>
          <w:p w:rsidR="007070B0" w:rsidRPr="000417A5" w:rsidRDefault="007070B0" w:rsidP="007C1E43">
            <w:pPr>
              <w:spacing w:line="276" w:lineRule="auto"/>
            </w:pPr>
            <w:r w:rsidRPr="000417A5">
              <w:t>О</w:t>
            </w:r>
          </w:p>
        </w:tc>
        <w:tc>
          <w:tcPr>
            <w:tcW w:w="568" w:type="dxa"/>
            <w:gridSpan w:val="6"/>
          </w:tcPr>
          <w:p w:rsidR="007070B0" w:rsidRPr="000417A5" w:rsidRDefault="007070B0" w:rsidP="007C1E43">
            <w:pPr>
              <w:spacing w:line="276" w:lineRule="auto"/>
            </w:pPr>
          </w:p>
        </w:tc>
        <w:tc>
          <w:tcPr>
            <w:tcW w:w="568" w:type="dxa"/>
            <w:gridSpan w:val="7"/>
          </w:tcPr>
          <w:p w:rsidR="007070B0" w:rsidRPr="000417A5" w:rsidRDefault="007070B0" w:rsidP="007C1E43">
            <w:pPr>
              <w:spacing w:line="276" w:lineRule="auto"/>
            </w:pPr>
          </w:p>
        </w:tc>
        <w:tc>
          <w:tcPr>
            <w:tcW w:w="568" w:type="dxa"/>
            <w:gridSpan w:val="6"/>
          </w:tcPr>
          <w:p w:rsidR="007070B0" w:rsidRPr="000417A5" w:rsidRDefault="007070B0" w:rsidP="007C1E43">
            <w:pPr>
              <w:spacing w:line="276" w:lineRule="auto"/>
            </w:pPr>
          </w:p>
        </w:tc>
        <w:tc>
          <w:tcPr>
            <w:tcW w:w="568" w:type="dxa"/>
            <w:gridSpan w:val="6"/>
          </w:tcPr>
          <w:p w:rsidR="007070B0" w:rsidRPr="000417A5" w:rsidRDefault="007070B0" w:rsidP="007C1E43">
            <w:pPr>
              <w:spacing w:line="276" w:lineRule="auto"/>
            </w:pPr>
          </w:p>
        </w:tc>
        <w:tc>
          <w:tcPr>
            <w:tcW w:w="572" w:type="dxa"/>
            <w:gridSpan w:val="5"/>
          </w:tcPr>
          <w:p w:rsidR="007070B0" w:rsidRPr="000417A5" w:rsidRDefault="007070B0" w:rsidP="007C1E43">
            <w:pPr>
              <w:spacing w:line="276" w:lineRule="auto"/>
            </w:pPr>
          </w:p>
        </w:tc>
        <w:tc>
          <w:tcPr>
            <w:tcW w:w="593" w:type="dxa"/>
            <w:gridSpan w:val="6"/>
          </w:tcPr>
          <w:p w:rsidR="007070B0" w:rsidRPr="000417A5" w:rsidRDefault="007070B0" w:rsidP="007C1E43">
            <w:pPr>
              <w:spacing w:line="276" w:lineRule="auto"/>
            </w:pPr>
          </w:p>
        </w:tc>
        <w:tc>
          <w:tcPr>
            <w:tcW w:w="544" w:type="dxa"/>
            <w:gridSpan w:val="4"/>
          </w:tcPr>
          <w:p w:rsidR="007070B0" w:rsidRPr="000417A5" w:rsidRDefault="007070B0" w:rsidP="007C1E43">
            <w:pPr>
              <w:spacing w:line="276" w:lineRule="auto"/>
            </w:pPr>
          </w:p>
        </w:tc>
        <w:tc>
          <w:tcPr>
            <w:tcW w:w="734" w:type="dxa"/>
            <w:gridSpan w:val="5"/>
          </w:tcPr>
          <w:p w:rsidR="007070B0" w:rsidRPr="000417A5" w:rsidRDefault="007070B0" w:rsidP="007C1E43">
            <w:pPr>
              <w:spacing w:line="276" w:lineRule="auto"/>
            </w:pPr>
          </w:p>
        </w:tc>
        <w:tc>
          <w:tcPr>
            <w:tcW w:w="569" w:type="dxa"/>
            <w:gridSpan w:val="6"/>
          </w:tcPr>
          <w:p w:rsidR="007070B0" w:rsidRPr="000417A5" w:rsidRDefault="007070B0" w:rsidP="007C1E43">
            <w:pPr>
              <w:spacing w:line="276" w:lineRule="auto"/>
            </w:pPr>
            <w:r w:rsidRPr="000417A5">
              <w:t>О</w:t>
            </w:r>
          </w:p>
        </w:tc>
      </w:tr>
      <w:tr w:rsidR="007070B0" w:rsidRPr="000417A5" w:rsidTr="007C1E43">
        <w:trPr>
          <w:gridAfter w:val="5"/>
          <w:wAfter w:w="15" w:type="dxa"/>
          <w:trHeight w:val="53"/>
        </w:trPr>
        <w:tc>
          <w:tcPr>
            <w:tcW w:w="15874" w:type="dxa"/>
            <w:gridSpan w:val="150"/>
          </w:tcPr>
          <w:p w:rsidR="007070B0" w:rsidRPr="000417A5" w:rsidRDefault="007070B0" w:rsidP="007C1E43">
            <w:pPr>
              <w:jc w:val="center"/>
            </w:pPr>
          </w:p>
          <w:p w:rsidR="007070B0" w:rsidRPr="000417A5" w:rsidRDefault="007070B0" w:rsidP="007C1E43">
            <w:pPr>
              <w:jc w:val="center"/>
            </w:pPr>
            <w:r w:rsidRPr="000417A5">
              <w:t>Общественное использование объектов капитального строительства (3.0) (коды 3.1 - 3.10.2)</w:t>
            </w:r>
          </w:p>
          <w:p w:rsidR="007070B0" w:rsidRPr="000417A5" w:rsidRDefault="007070B0" w:rsidP="007C1E43">
            <w:pPr>
              <w:jc w:val="center"/>
            </w:pPr>
          </w:p>
        </w:tc>
      </w:tr>
      <w:tr w:rsidR="007070B0" w:rsidRPr="000417A5" w:rsidTr="007C1E43">
        <w:trPr>
          <w:gridAfter w:val="5"/>
          <w:wAfter w:w="15" w:type="dxa"/>
          <w:trHeight w:val="53"/>
        </w:trPr>
        <w:tc>
          <w:tcPr>
            <w:tcW w:w="1833" w:type="dxa"/>
            <w:gridSpan w:val="2"/>
          </w:tcPr>
          <w:p w:rsidR="007070B0" w:rsidRPr="000417A5" w:rsidRDefault="007070B0" w:rsidP="007C1E43">
            <w:pPr>
              <w:spacing w:line="276" w:lineRule="auto"/>
            </w:pPr>
            <w:r w:rsidRPr="000417A5">
              <w:t>Коммунальное</w:t>
            </w:r>
          </w:p>
          <w:p w:rsidR="007070B0" w:rsidRPr="000417A5" w:rsidRDefault="007070B0" w:rsidP="007C1E43">
            <w:pPr>
              <w:spacing w:line="276" w:lineRule="auto"/>
            </w:pPr>
            <w:r w:rsidRPr="000417A5">
              <w:t>обслуживание (3.1)</w:t>
            </w:r>
          </w:p>
          <w:p w:rsidR="007070B0" w:rsidRPr="000417A5" w:rsidRDefault="007070B0" w:rsidP="007C1E43">
            <w:pPr>
              <w:spacing w:line="276" w:lineRule="auto"/>
            </w:pPr>
          </w:p>
        </w:tc>
        <w:tc>
          <w:tcPr>
            <w:tcW w:w="560" w:type="dxa"/>
          </w:tcPr>
          <w:p w:rsidR="007070B0" w:rsidRPr="000417A5" w:rsidRDefault="007070B0" w:rsidP="007C1E43">
            <w:pPr>
              <w:spacing w:line="276" w:lineRule="auto"/>
            </w:pPr>
            <w:r w:rsidRPr="000417A5">
              <w:t>О</w:t>
            </w:r>
          </w:p>
        </w:tc>
        <w:tc>
          <w:tcPr>
            <w:tcW w:w="564" w:type="dxa"/>
            <w:gridSpan w:val="5"/>
          </w:tcPr>
          <w:p w:rsidR="007070B0" w:rsidRPr="000417A5" w:rsidRDefault="007070B0" w:rsidP="007C1E43">
            <w:pPr>
              <w:spacing w:line="276" w:lineRule="auto"/>
            </w:pPr>
            <w:r w:rsidRPr="000417A5">
              <w:t>О</w:t>
            </w:r>
          </w:p>
        </w:tc>
        <w:tc>
          <w:tcPr>
            <w:tcW w:w="562" w:type="dxa"/>
            <w:gridSpan w:val="5"/>
          </w:tcPr>
          <w:p w:rsidR="007070B0" w:rsidRPr="000417A5" w:rsidRDefault="007070B0" w:rsidP="007C1E43">
            <w:pPr>
              <w:spacing w:line="276" w:lineRule="auto"/>
            </w:pPr>
            <w:r w:rsidRPr="000417A5">
              <w:t>О</w:t>
            </w:r>
          </w:p>
        </w:tc>
        <w:tc>
          <w:tcPr>
            <w:tcW w:w="560" w:type="dxa"/>
            <w:gridSpan w:val="9"/>
          </w:tcPr>
          <w:p w:rsidR="007070B0" w:rsidRPr="000417A5" w:rsidRDefault="007070B0" w:rsidP="007C1E43">
            <w:pPr>
              <w:spacing w:line="276" w:lineRule="auto"/>
            </w:pPr>
            <w:r w:rsidRPr="000417A5">
              <w:t>О</w:t>
            </w:r>
          </w:p>
        </w:tc>
        <w:tc>
          <w:tcPr>
            <w:tcW w:w="567" w:type="dxa"/>
            <w:gridSpan w:val="9"/>
          </w:tcPr>
          <w:p w:rsidR="007070B0" w:rsidRPr="000417A5" w:rsidRDefault="007070B0" w:rsidP="007C1E43">
            <w:pPr>
              <w:spacing w:line="276" w:lineRule="auto"/>
            </w:pPr>
            <w:r w:rsidRPr="000417A5">
              <w:t>О</w:t>
            </w:r>
          </w:p>
        </w:tc>
        <w:tc>
          <w:tcPr>
            <w:tcW w:w="552" w:type="dxa"/>
            <w:gridSpan w:val="9"/>
          </w:tcPr>
          <w:p w:rsidR="007070B0" w:rsidRPr="000417A5" w:rsidRDefault="007070B0" w:rsidP="007C1E43">
            <w:pPr>
              <w:spacing w:line="276" w:lineRule="auto"/>
            </w:pPr>
            <w:r w:rsidRPr="000417A5">
              <w:t>О</w:t>
            </w:r>
          </w:p>
        </w:tc>
        <w:tc>
          <w:tcPr>
            <w:tcW w:w="582" w:type="dxa"/>
            <w:gridSpan w:val="6"/>
          </w:tcPr>
          <w:p w:rsidR="007070B0" w:rsidRPr="000417A5" w:rsidRDefault="007070B0" w:rsidP="007C1E43">
            <w:pPr>
              <w:spacing w:line="276" w:lineRule="auto"/>
            </w:pPr>
            <w:r w:rsidRPr="000417A5">
              <w:t>О</w:t>
            </w:r>
          </w:p>
        </w:tc>
        <w:tc>
          <w:tcPr>
            <w:tcW w:w="567" w:type="dxa"/>
            <w:gridSpan w:val="7"/>
          </w:tcPr>
          <w:p w:rsidR="007070B0" w:rsidRPr="000417A5" w:rsidRDefault="007070B0" w:rsidP="007C1E43">
            <w:pPr>
              <w:spacing w:line="276" w:lineRule="auto"/>
            </w:pPr>
            <w:r w:rsidRPr="000417A5">
              <w:t>О</w:t>
            </w:r>
          </w:p>
          <w:p w:rsidR="007070B0" w:rsidRPr="000417A5" w:rsidRDefault="007070B0" w:rsidP="007C1E43">
            <w:pPr>
              <w:spacing w:line="276" w:lineRule="auto"/>
            </w:pPr>
          </w:p>
        </w:tc>
        <w:tc>
          <w:tcPr>
            <w:tcW w:w="567" w:type="dxa"/>
            <w:gridSpan w:val="8"/>
          </w:tcPr>
          <w:p w:rsidR="007070B0" w:rsidRPr="000417A5" w:rsidRDefault="007070B0" w:rsidP="007C1E43">
            <w:pPr>
              <w:spacing w:line="276" w:lineRule="auto"/>
            </w:pPr>
            <w:r w:rsidRPr="000417A5">
              <w:t>О</w:t>
            </w:r>
          </w:p>
        </w:tc>
        <w:tc>
          <w:tcPr>
            <w:tcW w:w="567" w:type="dxa"/>
            <w:gridSpan w:val="6"/>
          </w:tcPr>
          <w:p w:rsidR="007070B0" w:rsidRPr="000417A5" w:rsidRDefault="007070B0" w:rsidP="007C1E43">
            <w:pPr>
              <w:spacing w:line="276" w:lineRule="auto"/>
            </w:pPr>
            <w:r w:rsidRPr="000417A5">
              <w:t>О</w:t>
            </w:r>
          </w:p>
        </w:tc>
        <w:tc>
          <w:tcPr>
            <w:tcW w:w="567" w:type="dxa"/>
            <w:gridSpan w:val="7"/>
          </w:tcPr>
          <w:p w:rsidR="007070B0" w:rsidRPr="000417A5" w:rsidRDefault="007070B0" w:rsidP="007C1E43">
            <w:pPr>
              <w:spacing w:line="276" w:lineRule="auto"/>
            </w:pPr>
            <w:r w:rsidRPr="000417A5">
              <w:t>О</w:t>
            </w:r>
          </w:p>
        </w:tc>
        <w:tc>
          <w:tcPr>
            <w:tcW w:w="567" w:type="dxa"/>
            <w:gridSpan w:val="7"/>
          </w:tcPr>
          <w:p w:rsidR="007070B0" w:rsidRPr="000417A5" w:rsidRDefault="007070B0" w:rsidP="007C1E43">
            <w:pPr>
              <w:spacing w:line="276" w:lineRule="auto"/>
            </w:pPr>
            <w:r w:rsidRPr="000417A5">
              <w:t>О</w:t>
            </w:r>
          </w:p>
        </w:tc>
        <w:tc>
          <w:tcPr>
            <w:tcW w:w="567" w:type="dxa"/>
            <w:gridSpan w:val="4"/>
          </w:tcPr>
          <w:p w:rsidR="007070B0" w:rsidRPr="000417A5" w:rsidRDefault="007070B0" w:rsidP="007C1E43">
            <w:pPr>
              <w:spacing w:line="276" w:lineRule="auto"/>
            </w:pPr>
            <w:r w:rsidRPr="000417A5">
              <w:t>О</w:t>
            </w:r>
          </w:p>
        </w:tc>
        <w:tc>
          <w:tcPr>
            <w:tcW w:w="711" w:type="dxa"/>
            <w:gridSpan w:val="8"/>
          </w:tcPr>
          <w:p w:rsidR="007070B0" w:rsidRPr="000417A5" w:rsidRDefault="007070B0" w:rsidP="007C1E43">
            <w:pPr>
              <w:spacing w:line="276" w:lineRule="auto"/>
            </w:pPr>
            <w:r w:rsidRPr="000417A5">
              <w:t>О</w:t>
            </w:r>
          </w:p>
        </w:tc>
        <w:tc>
          <w:tcPr>
            <w:tcW w:w="707" w:type="dxa"/>
            <w:gridSpan w:val="7"/>
          </w:tcPr>
          <w:p w:rsidR="007070B0" w:rsidRPr="000417A5" w:rsidRDefault="007070B0" w:rsidP="007C1E43">
            <w:pPr>
              <w:spacing w:line="276" w:lineRule="auto"/>
            </w:pPr>
            <w:r w:rsidRPr="000417A5">
              <w:t>О</w:t>
            </w:r>
          </w:p>
        </w:tc>
        <w:tc>
          <w:tcPr>
            <w:tcW w:w="567" w:type="dxa"/>
            <w:gridSpan w:val="6"/>
          </w:tcPr>
          <w:p w:rsidR="007070B0" w:rsidRPr="000417A5" w:rsidRDefault="007070B0" w:rsidP="007C1E43">
            <w:pPr>
              <w:spacing w:line="276" w:lineRule="auto"/>
            </w:pPr>
            <w:r w:rsidRPr="000417A5">
              <w:t>У</w:t>
            </w:r>
          </w:p>
        </w:tc>
        <w:tc>
          <w:tcPr>
            <w:tcW w:w="572" w:type="dxa"/>
            <w:gridSpan w:val="7"/>
          </w:tcPr>
          <w:p w:rsidR="007070B0" w:rsidRPr="000417A5" w:rsidRDefault="007070B0" w:rsidP="007C1E43">
            <w:pPr>
              <w:spacing w:line="276" w:lineRule="auto"/>
            </w:pPr>
            <w:r w:rsidRPr="000417A5">
              <w:t>О</w:t>
            </w:r>
          </w:p>
        </w:tc>
        <w:tc>
          <w:tcPr>
            <w:tcW w:w="567" w:type="dxa"/>
            <w:gridSpan w:val="6"/>
          </w:tcPr>
          <w:p w:rsidR="007070B0" w:rsidRPr="000417A5" w:rsidRDefault="007070B0" w:rsidP="007C1E43">
            <w:pPr>
              <w:spacing w:line="276" w:lineRule="auto"/>
            </w:pPr>
            <w:r w:rsidRPr="000417A5">
              <w:t>О</w:t>
            </w:r>
          </w:p>
        </w:tc>
        <w:tc>
          <w:tcPr>
            <w:tcW w:w="567" w:type="dxa"/>
            <w:gridSpan w:val="6"/>
          </w:tcPr>
          <w:p w:rsidR="007070B0" w:rsidRPr="000417A5" w:rsidRDefault="007070B0" w:rsidP="007C1E43">
            <w:pPr>
              <w:spacing w:line="276" w:lineRule="auto"/>
            </w:pPr>
            <w:r w:rsidRPr="000417A5">
              <w:t>О</w:t>
            </w:r>
          </w:p>
        </w:tc>
        <w:tc>
          <w:tcPr>
            <w:tcW w:w="567" w:type="dxa"/>
            <w:gridSpan w:val="5"/>
          </w:tcPr>
          <w:p w:rsidR="007070B0" w:rsidRPr="000417A5" w:rsidRDefault="007070B0" w:rsidP="007C1E43">
            <w:pPr>
              <w:spacing w:line="276" w:lineRule="auto"/>
            </w:pPr>
            <w:r w:rsidRPr="000417A5">
              <w:t>О</w:t>
            </w:r>
          </w:p>
        </w:tc>
        <w:tc>
          <w:tcPr>
            <w:tcW w:w="567" w:type="dxa"/>
            <w:gridSpan w:val="4"/>
          </w:tcPr>
          <w:p w:rsidR="007070B0" w:rsidRPr="000417A5" w:rsidRDefault="007070B0" w:rsidP="007C1E43">
            <w:pPr>
              <w:spacing w:line="276" w:lineRule="auto"/>
            </w:pPr>
            <w:r w:rsidRPr="000417A5">
              <w:t>У</w:t>
            </w:r>
          </w:p>
        </w:tc>
        <w:tc>
          <w:tcPr>
            <w:tcW w:w="582" w:type="dxa"/>
            <w:gridSpan w:val="6"/>
          </w:tcPr>
          <w:p w:rsidR="007070B0" w:rsidRPr="000417A5" w:rsidRDefault="007070B0" w:rsidP="007C1E43">
            <w:pPr>
              <w:spacing w:line="276" w:lineRule="auto"/>
            </w:pPr>
            <w:r w:rsidRPr="000417A5">
              <w:t>О</w:t>
            </w:r>
          </w:p>
        </w:tc>
        <w:tc>
          <w:tcPr>
            <w:tcW w:w="716" w:type="dxa"/>
            <w:gridSpan w:val="4"/>
          </w:tcPr>
          <w:p w:rsidR="007070B0" w:rsidRPr="000417A5" w:rsidRDefault="007070B0" w:rsidP="007C1E43">
            <w:pPr>
              <w:spacing w:line="276" w:lineRule="auto"/>
            </w:pPr>
          </w:p>
        </w:tc>
        <w:tc>
          <w:tcPr>
            <w:tcW w:w="569" w:type="dxa"/>
            <w:gridSpan w:val="6"/>
          </w:tcPr>
          <w:p w:rsidR="007070B0" w:rsidRPr="000417A5" w:rsidRDefault="007070B0" w:rsidP="007C1E43">
            <w:pPr>
              <w:spacing w:line="276" w:lineRule="auto"/>
            </w:pPr>
            <w:r w:rsidRPr="000417A5">
              <w:t>О</w:t>
            </w:r>
          </w:p>
        </w:tc>
      </w:tr>
      <w:tr w:rsidR="007070B0" w:rsidRPr="000417A5" w:rsidTr="007C1E43">
        <w:trPr>
          <w:gridAfter w:val="5"/>
          <w:wAfter w:w="15" w:type="dxa"/>
          <w:trHeight w:val="53"/>
        </w:trPr>
        <w:tc>
          <w:tcPr>
            <w:tcW w:w="1833" w:type="dxa"/>
            <w:gridSpan w:val="2"/>
          </w:tcPr>
          <w:p w:rsidR="007070B0" w:rsidRPr="000417A5" w:rsidRDefault="007070B0" w:rsidP="007C1E43">
            <w:pPr>
              <w:spacing w:line="276" w:lineRule="auto"/>
            </w:pPr>
            <w:r w:rsidRPr="000417A5">
              <w:t>Социальное</w:t>
            </w:r>
          </w:p>
          <w:p w:rsidR="007070B0" w:rsidRPr="000417A5" w:rsidRDefault="007070B0" w:rsidP="007C1E43">
            <w:pPr>
              <w:spacing w:line="276" w:lineRule="auto"/>
            </w:pPr>
            <w:r w:rsidRPr="000417A5">
              <w:t>обслуживание (3.2)</w:t>
            </w:r>
          </w:p>
          <w:p w:rsidR="007070B0" w:rsidRPr="000417A5" w:rsidRDefault="007070B0" w:rsidP="007C1E43">
            <w:pPr>
              <w:spacing w:line="276" w:lineRule="auto"/>
            </w:pPr>
          </w:p>
        </w:tc>
        <w:tc>
          <w:tcPr>
            <w:tcW w:w="560" w:type="dxa"/>
          </w:tcPr>
          <w:p w:rsidR="007070B0" w:rsidRPr="000417A5" w:rsidRDefault="007070B0" w:rsidP="007C1E43">
            <w:pPr>
              <w:spacing w:line="276" w:lineRule="auto"/>
            </w:pPr>
            <w:r w:rsidRPr="000417A5">
              <w:t>У</w:t>
            </w:r>
          </w:p>
        </w:tc>
        <w:tc>
          <w:tcPr>
            <w:tcW w:w="564" w:type="dxa"/>
            <w:gridSpan w:val="5"/>
          </w:tcPr>
          <w:p w:rsidR="007070B0" w:rsidRPr="000417A5" w:rsidRDefault="007070B0" w:rsidP="007C1E43">
            <w:pPr>
              <w:spacing w:line="276" w:lineRule="auto"/>
            </w:pPr>
            <w:r w:rsidRPr="000417A5">
              <w:t>У</w:t>
            </w:r>
          </w:p>
        </w:tc>
        <w:tc>
          <w:tcPr>
            <w:tcW w:w="562" w:type="dxa"/>
            <w:gridSpan w:val="5"/>
          </w:tcPr>
          <w:p w:rsidR="007070B0" w:rsidRPr="000417A5" w:rsidRDefault="007070B0" w:rsidP="007C1E43">
            <w:pPr>
              <w:spacing w:line="276" w:lineRule="auto"/>
            </w:pPr>
            <w:r w:rsidRPr="000417A5">
              <w:t>О</w:t>
            </w:r>
          </w:p>
        </w:tc>
        <w:tc>
          <w:tcPr>
            <w:tcW w:w="560" w:type="dxa"/>
            <w:gridSpan w:val="9"/>
          </w:tcPr>
          <w:p w:rsidR="007070B0" w:rsidRPr="000417A5" w:rsidRDefault="007070B0" w:rsidP="007C1E43">
            <w:pPr>
              <w:spacing w:line="276" w:lineRule="auto"/>
            </w:pPr>
          </w:p>
        </w:tc>
        <w:tc>
          <w:tcPr>
            <w:tcW w:w="567" w:type="dxa"/>
            <w:gridSpan w:val="9"/>
          </w:tcPr>
          <w:p w:rsidR="007070B0" w:rsidRPr="000417A5" w:rsidRDefault="007070B0" w:rsidP="007C1E43">
            <w:pPr>
              <w:spacing w:line="276" w:lineRule="auto"/>
            </w:pPr>
            <w:r w:rsidRPr="000417A5">
              <w:t>О</w:t>
            </w:r>
          </w:p>
        </w:tc>
        <w:tc>
          <w:tcPr>
            <w:tcW w:w="552" w:type="dxa"/>
            <w:gridSpan w:val="9"/>
          </w:tcPr>
          <w:p w:rsidR="007070B0" w:rsidRPr="000417A5" w:rsidRDefault="007070B0" w:rsidP="007C1E43">
            <w:pPr>
              <w:spacing w:line="276" w:lineRule="auto"/>
            </w:pPr>
            <w:r w:rsidRPr="000417A5">
              <w:t>О</w:t>
            </w:r>
          </w:p>
        </w:tc>
        <w:tc>
          <w:tcPr>
            <w:tcW w:w="582" w:type="dxa"/>
            <w:gridSpan w:val="6"/>
          </w:tcPr>
          <w:p w:rsidR="007070B0" w:rsidRPr="000417A5" w:rsidRDefault="007070B0" w:rsidP="007C1E43">
            <w:pPr>
              <w:spacing w:line="276" w:lineRule="auto"/>
            </w:pPr>
            <w:r w:rsidRPr="000417A5">
              <w:t>У</w:t>
            </w:r>
          </w:p>
        </w:tc>
        <w:tc>
          <w:tcPr>
            <w:tcW w:w="567" w:type="dxa"/>
            <w:gridSpan w:val="7"/>
          </w:tcPr>
          <w:p w:rsidR="007070B0" w:rsidRPr="000417A5" w:rsidRDefault="007070B0" w:rsidP="007C1E43">
            <w:pPr>
              <w:spacing w:line="276" w:lineRule="auto"/>
            </w:pPr>
            <w:r w:rsidRPr="000417A5">
              <w:t>О</w:t>
            </w:r>
          </w:p>
        </w:tc>
        <w:tc>
          <w:tcPr>
            <w:tcW w:w="567" w:type="dxa"/>
            <w:gridSpan w:val="8"/>
          </w:tcPr>
          <w:p w:rsidR="007070B0" w:rsidRPr="000417A5" w:rsidRDefault="007070B0" w:rsidP="007C1E43">
            <w:pPr>
              <w:spacing w:line="276" w:lineRule="auto"/>
            </w:pPr>
            <w:r w:rsidRPr="000417A5">
              <w:t>О</w:t>
            </w:r>
          </w:p>
        </w:tc>
        <w:tc>
          <w:tcPr>
            <w:tcW w:w="567" w:type="dxa"/>
            <w:gridSpan w:val="6"/>
          </w:tcPr>
          <w:p w:rsidR="007070B0" w:rsidRPr="000417A5" w:rsidRDefault="007070B0" w:rsidP="007C1E43">
            <w:pPr>
              <w:spacing w:line="276" w:lineRule="auto"/>
            </w:pPr>
          </w:p>
        </w:tc>
        <w:tc>
          <w:tcPr>
            <w:tcW w:w="567" w:type="dxa"/>
            <w:gridSpan w:val="7"/>
          </w:tcPr>
          <w:p w:rsidR="007070B0" w:rsidRPr="000417A5" w:rsidRDefault="007070B0" w:rsidP="007C1E43">
            <w:pPr>
              <w:spacing w:line="276" w:lineRule="auto"/>
            </w:pPr>
          </w:p>
        </w:tc>
        <w:tc>
          <w:tcPr>
            <w:tcW w:w="567" w:type="dxa"/>
            <w:gridSpan w:val="7"/>
          </w:tcPr>
          <w:p w:rsidR="007070B0" w:rsidRPr="000417A5" w:rsidRDefault="007070B0" w:rsidP="007C1E43">
            <w:pPr>
              <w:spacing w:line="276" w:lineRule="auto"/>
            </w:pPr>
          </w:p>
        </w:tc>
        <w:tc>
          <w:tcPr>
            <w:tcW w:w="567" w:type="dxa"/>
            <w:gridSpan w:val="4"/>
          </w:tcPr>
          <w:p w:rsidR="007070B0" w:rsidRPr="000417A5" w:rsidRDefault="007070B0" w:rsidP="007C1E43">
            <w:pPr>
              <w:spacing w:line="276" w:lineRule="auto"/>
            </w:pPr>
          </w:p>
        </w:tc>
        <w:tc>
          <w:tcPr>
            <w:tcW w:w="711" w:type="dxa"/>
            <w:gridSpan w:val="8"/>
          </w:tcPr>
          <w:p w:rsidR="007070B0" w:rsidRPr="000417A5" w:rsidRDefault="007070B0" w:rsidP="007C1E43">
            <w:pPr>
              <w:spacing w:line="276" w:lineRule="auto"/>
            </w:pPr>
          </w:p>
        </w:tc>
        <w:tc>
          <w:tcPr>
            <w:tcW w:w="707" w:type="dxa"/>
            <w:gridSpan w:val="7"/>
          </w:tcPr>
          <w:p w:rsidR="007070B0" w:rsidRPr="000417A5" w:rsidRDefault="007070B0" w:rsidP="007C1E43">
            <w:pPr>
              <w:spacing w:line="276" w:lineRule="auto"/>
            </w:pPr>
          </w:p>
        </w:tc>
        <w:tc>
          <w:tcPr>
            <w:tcW w:w="567" w:type="dxa"/>
            <w:gridSpan w:val="6"/>
          </w:tcPr>
          <w:p w:rsidR="007070B0" w:rsidRPr="000417A5" w:rsidRDefault="007070B0" w:rsidP="007C1E43">
            <w:pPr>
              <w:spacing w:line="276" w:lineRule="auto"/>
            </w:pPr>
          </w:p>
        </w:tc>
        <w:tc>
          <w:tcPr>
            <w:tcW w:w="572" w:type="dxa"/>
            <w:gridSpan w:val="7"/>
          </w:tcPr>
          <w:p w:rsidR="007070B0" w:rsidRPr="000417A5" w:rsidRDefault="007070B0" w:rsidP="007C1E43">
            <w:pPr>
              <w:spacing w:line="276" w:lineRule="auto"/>
            </w:pPr>
          </w:p>
        </w:tc>
        <w:tc>
          <w:tcPr>
            <w:tcW w:w="567" w:type="dxa"/>
            <w:gridSpan w:val="6"/>
          </w:tcPr>
          <w:p w:rsidR="007070B0" w:rsidRPr="000417A5" w:rsidRDefault="007070B0" w:rsidP="007C1E43">
            <w:pPr>
              <w:spacing w:line="276" w:lineRule="auto"/>
            </w:pPr>
          </w:p>
        </w:tc>
        <w:tc>
          <w:tcPr>
            <w:tcW w:w="567" w:type="dxa"/>
            <w:gridSpan w:val="6"/>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7" w:type="dxa"/>
            <w:gridSpan w:val="4"/>
          </w:tcPr>
          <w:p w:rsidR="007070B0" w:rsidRPr="000417A5" w:rsidRDefault="007070B0" w:rsidP="007C1E43">
            <w:pPr>
              <w:spacing w:line="276" w:lineRule="auto"/>
            </w:pPr>
          </w:p>
        </w:tc>
        <w:tc>
          <w:tcPr>
            <w:tcW w:w="582" w:type="dxa"/>
            <w:gridSpan w:val="6"/>
          </w:tcPr>
          <w:p w:rsidR="007070B0" w:rsidRPr="000417A5" w:rsidRDefault="007070B0" w:rsidP="007C1E43">
            <w:pPr>
              <w:spacing w:line="276" w:lineRule="auto"/>
            </w:pPr>
          </w:p>
        </w:tc>
        <w:tc>
          <w:tcPr>
            <w:tcW w:w="716" w:type="dxa"/>
            <w:gridSpan w:val="4"/>
          </w:tcPr>
          <w:p w:rsidR="007070B0" w:rsidRPr="000417A5" w:rsidRDefault="007070B0" w:rsidP="007C1E43">
            <w:pPr>
              <w:spacing w:line="276" w:lineRule="auto"/>
            </w:pPr>
          </w:p>
        </w:tc>
        <w:tc>
          <w:tcPr>
            <w:tcW w:w="569" w:type="dxa"/>
            <w:gridSpan w:val="6"/>
          </w:tcPr>
          <w:p w:rsidR="007070B0" w:rsidRPr="000417A5" w:rsidRDefault="007070B0" w:rsidP="007C1E43">
            <w:pPr>
              <w:spacing w:line="276" w:lineRule="auto"/>
            </w:pPr>
            <w:r w:rsidRPr="000417A5">
              <w:t>О</w:t>
            </w:r>
          </w:p>
        </w:tc>
      </w:tr>
      <w:tr w:rsidR="007070B0" w:rsidRPr="000417A5" w:rsidTr="007C1E43">
        <w:trPr>
          <w:gridAfter w:val="5"/>
          <w:wAfter w:w="15" w:type="dxa"/>
          <w:trHeight w:val="53"/>
        </w:trPr>
        <w:tc>
          <w:tcPr>
            <w:tcW w:w="1833" w:type="dxa"/>
            <w:gridSpan w:val="2"/>
          </w:tcPr>
          <w:p w:rsidR="007070B0" w:rsidRPr="000417A5" w:rsidRDefault="007070B0" w:rsidP="007C1E43">
            <w:pPr>
              <w:jc w:val="center"/>
            </w:pPr>
            <w:r w:rsidRPr="000417A5">
              <w:t>1</w:t>
            </w:r>
          </w:p>
          <w:p w:rsidR="007070B0" w:rsidRPr="000417A5" w:rsidRDefault="007070B0" w:rsidP="007C1E43">
            <w:pPr>
              <w:jc w:val="center"/>
            </w:pPr>
          </w:p>
        </w:tc>
        <w:tc>
          <w:tcPr>
            <w:tcW w:w="560" w:type="dxa"/>
          </w:tcPr>
          <w:p w:rsidR="007070B0" w:rsidRPr="000417A5" w:rsidRDefault="007070B0" w:rsidP="007C1E43">
            <w:pPr>
              <w:spacing w:line="276" w:lineRule="auto"/>
            </w:pPr>
            <w:r w:rsidRPr="000417A5">
              <w:t>2</w:t>
            </w:r>
          </w:p>
        </w:tc>
        <w:tc>
          <w:tcPr>
            <w:tcW w:w="564" w:type="dxa"/>
            <w:gridSpan w:val="5"/>
          </w:tcPr>
          <w:p w:rsidR="007070B0" w:rsidRPr="000417A5" w:rsidRDefault="007070B0" w:rsidP="007C1E43">
            <w:pPr>
              <w:spacing w:line="276" w:lineRule="auto"/>
            </w:pPr>
            <w:r w:rsidRPr="000417A5">
              <w:t>3</w:t>
            </w:r>
          </w:p>
        </w:tc>
        <w:tc>
          <w:tcPr>
            <w:tcW w:w="562" w:type="dxa"/>
            <w:gridSpan w:val="5"/>
          </w:tcPr>
          <w:p w:rsidR="007070B0" w:rsidRPr="000417A5" w:rsidRDefault="007070B0" w:rsidP="007C1E43">
            <w:pPr>
              <w:spacing w:line="276" w:lineRule="auto"/>
            </w:pPr>
            <w:r w:rsidRPr="000417A5">
              <w:t>4</w:t>
            </w:r>
          </w:p>
        </w:tc>
        <w:tc>
          <w:tcPr>
            <w:tcW w:w="560" w:type="dxa"/>
            <w:gridSpan w:val="9"/>
          </w:tcPr>
          <w:p w:rsidR="007070B0" w:rsidRPr="000417A5" w:rsidRDefault="007070B0" w:rsidP="007C1E43">
            <w:pPr>
              <w:spacing w:line="276" w:lineRule="auto"/>
            </w:pPr>
            <w:r w:rsidRPr="000417A5">
              <w:t>5</w:t>
            </w:r>
          </w:p>
        </w:tc>
        <w:tc>
          <w:tcPr>
            <w:tcW w:w="567" w:type="dxa"/>
            <w:gridSpan w:val="9"/>
          </w:tcPr>
          <w:p w:rsidR="007070B0" w:rsidRPr="000417A5" w:rsidRDefault="007070B0" w:rsidP="007C1E43">
            <w:pPr>
              <w:spacing w:line="276" w:lineRule="auto"/>
            </w:pPr>
            <w:r w:rsidRPr="000417A5">
              <w:t>6</w:t>
            </w:r>
          </w:p>
        </w:tc>
        <w:tc>
          <w:tcPr>
            <w:tcW w:w="552" w:type="dxa"/>
            <w:gridSpan w:val="9"/>
          </w:tcPr>
          <w:p w:rsidR="007070B0" w:rsidRPr="000417A5" w:rsidRDefault="007070B0" w:rsidP="007C1E43">
            <w:pPr>
              <w:spacing w:line="276" w:lineRule="auto"/>
            </w:pPr>
            <w:r w:rsidRPr="000417A5">
              <w:t>7</w:t>
            </w:r>
          </w:p>
        </w:tc>
        <w:tc>
          <w:tcPr>
            <w:tcW w:w="582" w:type="dxa"/>
            <w:gridSpan w:val="6"/>
          </w:tcPr>
          <w:p w:rsidR="007070B0" w:rsidRPr="000417A5" w:rsidRDefault="007070B0" w:rsidP="007C1E43">
            <w:pPr>
              <w:spacing w:line="276" w:lineRule="auto"/>
            </w:pPr>
            <w:r w:rsidRPr="000417A5">
              <w:t>8</w:t>
            </w:r>
          </w:p>
        </w:tc>
        <w:tc>
          <w:tcPr>
            <w:tcW w:w="567" w:type="dxa"/>
            <w:gridSpan w:val="7"/>
          </w:tcPr>
          <w:p w:rsidR="007070B0" w:rsidRPr="000417A5" w:rsidRDefault="007070B0" w:rsidP="007C1E43">
            <w:pPr>
              <w:spacing w:line="276" w:lineRule="auto"/>
            </w:pPr>
            <w:r w:rsidRPr="000417A5">
              <w:t>9</w:t>
            </w:r>
          </w:p>
        </w:tc>
        <w:tc>
          <w:tcPr>
            <w:tcW w:w="567" w:type="dxa"/>
            <w:gridSpan w:val="8"/>
          </w:tcPr>
          <w:p w:rsidR="007070B0" w:rsidRPr="000417A5" w:rsidRDefault="007070B0" w:rsidP="007C1E43">
            <w:pPr>
              <w:spacing w:line="276" w:lineRule="auto"/>
            </w:pPr>
            <w:r w:rsidRPr="000417A5">
              <w:t>10</w:t>
            </w:r>
          </w:p>
        </w:tc>
        <w:tc>
          <w:tcPr>
            <w:tcW w:w="567" w:type="dxa"/>
            <w:gridSpan w:val="6"/>
          </w:tcPr>
          <w:p w:rsidR="007070B0" w:rsidRPr="000417A5" w:rsidRDefault="007070B0" w:rsidP="007C1E43">
            <w:pPr>
              <w:spacing w:line="276" w:lineRule="auto"/>
            </w:pPr>
            <w:r w:rsidRPr="000417A5">
              <w:t>11</w:t>
            </w:r>
          </w:p>
        </w:tc>
        <w:tc>
          <w:tcPr>
            <w:tcW w:w="567" w:type="dxa"/>
            <w:gridSpan w:val="7"/>
          </w:tcPr>
          <w:p w:rsidR="007070B0" w:rsidRPr="000417A5" w:rsidRDefault="007070B0" w:rsidP="007C1E43">
            <w:pPr>
              <w:spacing w:line="276" w:lineRule="auto"/>
            </w:pPr>
            <w:r w:rsidRPr="000417A5">
              <w:t>12</w:t>
            </w:r>
          </w:p>
        </w:tc>
        <w:tc>
          <w:tcPr>
            <w:tcW w:w="567" w:type="dxa"/>
            <w:gridSpan w:val="7"/>
          </w:tcPr>
          <w:p w:rsidR="007070B0" w:rsidRPr="000417A5" w:rsidRDefault="007070B0" w:rsidP="007C1E43">
            <w:pPr>
              <w:spacing w:line="276" w:lineRule="auto"/>
            </w:pPr>
            <w:r w:rsidRPr="000417A5">
              <w:t>13</w:t>
            </w:r>
          </w:p>
        </w:tc>
        <w:tc>
          <w:tcPr>
            <w:tcW w:w="567" w:type="dxa"/>
            <w:gridSpan w:val="4"/>
          </w:tcPr>
          <w:p w:rsidR="007070B0" w:rsidRPr="000417A5" w:rsidRDefault="007070B0" w:rsidP="007C1E43">
            <w:pPr>
              <w:spacing w:line="276" w:lineRule="auto"/>
            </w:pPr>
            <w:r w:rsidRPr="000417A5">
              <w:t>14</w:t>
            </w:r>
          </w:p>
        </w:tc>
        <w:tc>
          <w:tcPr>
            <w:tcW w:w="711" w:type="dxa"/>
            <w:gridSpan w:val="8"/>
          </w:tcPr>
          <w:p w:rsidR="007070B0" w:rsidRPr="000417A5" w:rsidRDefault="007070B0" w:rsidP="007C1E43">
            <w:pPr>
              <w:spacing w:line="276" w:lineRule="auto"/>
            </w:pPr>
            <w:r w:rsidRPr="000417A5">
              <w:t>15</w:t>
            </w:r>
          </w:p>
        </w:tc>
        <w:tc>
          <w:tcPr>
            <w:tcW w:w="707" w:type="dxa"/>
            <w:gridSpan w:val="7"/>
          </w:tcPr>
          <w:p w:rsidR="007070B0" w:rsidRPr="000417A5" w:rsidRDefault="007070B0" w:rsidP="007C1E43">
            <w:pPr>
              <w:spacing w:line="276" w:lineRule="auto"/>
            </w:pPr>
            <w:r w:rsidRPr="000417A5">
              <w:t>16</w:t>
            </w:r>
          </w:p>
        </w:tc>
        <w:tc>
          <w:tcPr>
            <w:tcW w:w="567" w:type="dxa"/>
            <w:gridSpan w:val="6"/>
          </w:tcPr>
          <w:p w:rsidR="007070B0" w:rsidRPr="000417A5" w:rsidRDefault="007070B0" w:rsidP="007C1E43">
            <w:pPr>
              <w:spacing w:line="276" w:lineRule="auto"/>
            </w:pPr>
            <w:r w:rsidRPr="000417A5">
              <w:t>17</w:t>
            </w:r>
          </w:p>
        </w:tc>
        <w:tc>
          <w:tcPr>
            <w:tcW w:w="572" w:type="dxa"/>
            <w:gridSpan w:val="7"/>
          </w:tcPr>
          <w:p w:rsidR="007070B0" w:rsidRPr="000417A5" w:rsidRDefault="007070B0" w:rsidP="007C1E43">
            <w:pPr>
              <w:spacing w:line="276" w:lineRule="auto"/>
            </w:pPr>
            <w:r w:rsidRPr="000417A5">
              <w:t>18</w:t>
            </w:r>
          </w:p>
        </w:tc>
        <w:tc>
          <w:tcPr>
            <w:tcW w:w="567" w:type="dxa"/>
            <w:gridSpan w:val="6"/>
          </w:tcPr>
          <w:p w:rsidR="007070B0" w:rsidRPr="000417A5" w:rsidRDefault="007070B0" w:rsidP="007C1E43">
            <w:pPr>
              <w:spacing w:line="276" w:lineRule="auto"/>
            </w:pPr>
            <w:r w:rsidRPr="000417A5">
              <w:t>19</w:t>
            </w:r>
          </w:p>
        </w:tc>
        <w:tc>
          <w:tcPr>
            <w:tcW w:w="567" w:type="dxa"/>
            <w:gridSpan w:val="6"/>
          </w:tcPr>
          <w:p w:rsidR="007070B0" w:rsidRPr="000417A5" w:rsidRDefault="007070B0" w:rsidP="007C1E43">
            <w:pPr>
              <w:spacing w:line="276" w:lineRule="auto"/>
            </w:pPr>
            <w:r w:rsidRPr="000417A5">
              <w:t>20</w:t>
            </w:r>
          </w:p>
        </w:tc>
        <w:tc>
          <w:tcPr>
            <w:tcW w:w="567" w:type="dxa"/>
            <w:gridSpan w:val="5"/>
          </w:tcPr>
          <w:p w:rsidR="007070B0" w:rsidRPr="000417A5" w:rsidRDefault="007070B0" w:rsidP="007C1E43">
            <w:pPr>
              <w:spacing w:line="276" w:lineRule="auto"/>
            </w:pPr>
            <w:r w:rsidRPr="000417A5">
              <w:t>21</w:t>
            </w:r>
          </w:p>
        </w:tc>
        <w:tc>
          <w:tcPr>
            <w:tcW w:w="567" w:type="dxa"/>
            <w:gridSpan w:val="4"/>
          </w:tcPr>
          <w:p w:rsidR="007070B0" w:rsidRPr="000417A5" w:rsidRDefault="007070B0" w:rsidP="007C1E43">
            <w:pPr>
              <w:spacing w:line="276" w:lineRule="auto"/>
            </w:pPr>
            <w:r w:rsidRPr="000417A5">
              <w:t>22</w:t>
            </w:r>
          </w:p>
        </w:tc>
        <w:tc>
          <w:tcPr>
            <w:tcW w:w="582" w:type="dxa"/>
            <w:gridSpan w:val="6"/>
          </w:tcPr>
          <w:p w:rsidR="007070B0" w:rsidRPr="000417A5" w:rsidRDefault="007070B0" w:rsidP="007C1E43">
            <w:pPr>
              <w:spacing w:line="276" w:lineRule="auto"/>
            </w:pPr>
            <w:r w:rsidRPr="000417A5">
              <w:t>23</w:t>
            </w:r>
          </w:p>
        </w:tc>
        <w:tc>
          <w:tcPr>
            <w:tcW w:w="716" w:type="dxa"/>
            <w:gridSpan w:val="4"/>
          </w:tcPr>
          <w:p w:rsidR="007070B0" w:rsidRPr="000417A5" w:rsidRDefault="007070B0" w:rsidP="007C1E43">
            <w:pPr>
              <w:spacing w:line="276" w:lineRule="auto"/>
            </w:pPr>
            <w:r w:rsidRPr="000417A5">
              <w:t>24</w:t>
            </w:r>
          </w:p>
        </w:tc>
        <w:tc>
          <w:tcPr>
            <w:tcW w:w="569" w:type="dxa"/>
            <w:gridSpan w:val="6"/>
          </w:tcPr>
          <w:p w:rsidR="007070B0" w:rsidRPr="000417A5" w:rsidRDefault="007070B0" w:rsidP="007C1E43">
            <w:pPr>
              <w:spacing w:line="276" w:lineRule="auto"/>
            </w:pPr>
            <w:r w:rsidRPr="000417A5">
              <w:t>25</w:t>
            </w:r>
          </w:p>
        </w:tc>
      </w:tr>
      <w:tr w:rsidR="007070B0" w:rsidRPr="000417A5" w:rsidTr="007C1E43">
        <w:trPr>
          <w:gridAfter w:val="5"/>
          <w:wAfter w:w="15" w:type="dxa"/>
          <w:trHeight w:val="53"/>
        </w:trPr>
        <w:tc>
          <w:tcPr>
            <w:tcW w:w="1833" w:type="dxa"/>
            <w:gridSpan w:val="2"/>
          </w:tcPr>
          <w:p w:rsidR="007070B0" w:rsidRPr="000417A5" w:rsidRDefault="007070B0" w:rsidP="007C1E43">
            <w:pPr>
              <w:spacing w:line="276" w:lineRule="auto"/>
            </w:pPr>
            <w:r w:rsidRPr="000417A5">
              <w:t>Бытовое</w:t>
            </w:r>
          </w:p>
          <w:p w:rsidR="007070B0" w:rsidRPr="000417A5" w:rsidRDefault="007070B0" w:rsidP="007C1E43">
            <w:pPr>
              <w:spacing w:line="276" w:lineRule="auto"/>
            </w:pPr>
            <w:r w:rsidRPr="000417A5">
              <w:t>обслуживание (3.3)</w:t>
            </w:r>
          </w:p>
          <w:p w:rsidR="007070B0" w:rsidRPr="000417A5" w:rsidRDefault="007070B0" w:rsidP="007C1E43">
            <w:pPr>
              <w:spacing w:line="276" w:lineRule="auto"/>
            </w:pPr>
          </w:p>
        </w:tc>
        <w:tc>
          <w:tcPr>
            <w:tcW w:w="560" w:type="dxa"/>
          </w:tcPr>
          <w:p w:rsidR="007070B0" w:rsidRPr="000417A5" w:rsidRDefault="007070B0" w:rsidP="007C1E43">
            <w:pPr>
              <w:spacing w:line="276" w:lineRule="auto"/>
            </w:pPr>
            <w:r w:rsidRPr="000417A5">
              <w:t>У</w:t>
            </w:r>
          </w:p>
        </w:tc>
        <w:tc>
          <w:tcPr>
            <w:tcW w:w="564" w:type="dxa"/>
            <w:gridSpan w:val="5"/>
          </w:tcPr>
          <w:p w:rsidR="007070B0" w:rsidRPr="000417A5" w:rsidRDefault="007070B0" w:rsidP="007C1E43">
            <w:pPr>
              <w:spacing w:line="276" w:lineRule="auto"/>
            </w:pPr>
            <w:r w:rsidRPr="000417A5">
              <w:t>У</w:t>
            </w:r>
          </w:p>
        </w:tc>
        <w:tc>
          <w:tcPr>
            <w:tcW w:w="562" w:type="dxa"/>
            <w:gridSpan w:val="5"/>
          </w:tcPr>
          <w:p w:rsidR="007070B0" w:rsidRPr="000417A5" w:rsidRDefault="007070B0" w:rsidP="007C1E43">
            <w:pPr>
              <w:spacing w:line="276" w:lineRule="auto"/>
            </w:pPr>
            <w:r w:rsidRPr="000417A5">
              <w:t>О</w:t>
            </w:r>
          </w:p>
        </w:tc>
        <w:tc>
          <w:tcPr>
            <w:tcW w:w="560" w:type="dxa"/>
            <w:gridSpan w:val="9"/>
          </w:tcPr>
          <w:p w:rsidR="007070B0" w:rsidRPr="000417A5" w:rsidRDefault="007070B0" w:rsidP="007C1E43">
            <w:pPr>
              <w:spacing w:line="276" w:lineRule="auto"/>
            </w:pPr>
            <w:r w:rsidRPr="000417A5">
              <w:t>У</w:t>
            </w:r>
          </w:p>
        </w:tc>
        <w:tc>
          <w:tcPr>
            <w:tcW w:w="567" w:type="dxa"/>
            <w:gridSpan w:val="9"/>
          </w:tcPr>
          <w:p w:rsidR="007070B0" w:rsidRPr="000417A5" w:rsidRDefault="007070B0" w:rsidP="007C1E43">
            <w:pPr>
              <w:spacing w:line="276" w:lineRule="auto"/>
            </w:pPr>
            <w:r w:rsidRPr="000417A5">
              <w:t>О</w:t>
            </w:r>
          </w:p>
        </w:tc>
        <w:tc>
          <w:tcPr>
            <w:tcW w:w="552" w:type="dxa"/>
            <w:gridSpan w:val="9"/>
          </w:tcPr>
          <w:p w:rsidR="007070B0" w:rsidRPr="000417A5" w:rsidRDefault="007070B0" w:rsidP="007C1E43">
            <w:pPr>
              <w:spacing w:line="276" w:lineRule="auto"/>
            </w:pPr>
            <w:r w:rsidRPr="000417A5">
              <w:t>О</w:t>
            </w:r>
          </w:p>
        </w:tc>
        <w:tc>
          <w:tcPr>
            <w:tcW w:w="582" w:type="dxa"/>
            <w:gridSpan w:val="6"/>
          </w:tcPr>
          <w:p w:rsidR="007070B0" w:rsidRPr="000417A5" w:rsidRDefault="007070B0" w:rsidP="007C1E43">
            <w:pPr>
              <w:spacing w:line="276" w:lineRule="auto"/>
            </w:pPr>
            <w:r w:rsidRPr="000417A5">
              <w:t>У</w:t>
            </w:r>
          </w:p>
        </w:tc>
        <w:tc>
          <w:tcPr>
            <w:tcW w:w="567" w:type="dxa"/>
            <w:gridSpan w:val="7"/>
          </w:tcPr>
          <w:p w:rsidR="007070B0" w:rsidRPr="000417A5" w:rsidRDefault="007070B0" w:rsidP="007C1E43">
            <w:pPr>
              <w:spacing w:line="276" w:lineRule="auto"/>
            </w:pPr>
            <w:r w:rsidRPr="000417A5">
              <w:t>О</w:t>
            </w:r>
          </w:p>
        </w:tc>
        <w:tc>
          <w:tcPr>
            <w:tcW w:w="567" w:type="dxa"/>
            <w:gridSpan w:val="8"/>
          </w:tcPr>
          <w:p w:rsidR="007070B0" w:rsidRPr="000417A5" w:rsidRDefault="007070B0" w:rsidP="007C1E43">
            <w:pPr>
              <w:spacing w:line="276" w:lineRule="auto"/>
            </w:pPr>
            <w:r w:rsidRPr="000417A5">
              <w:t>О</w:t>
            </w:r>
          </w:p>
        </w:tc>
        <w:tc>
          <w:tcPr>
            <w:tcW w:w="567" w:type="dxa"/>
            <w:gridSpan w:val="6"/>
          </w:tcPr>
          <w:p w:rsidR="007070B0" w:rsidRPr="000417A5" w:rsidRDefault="007070B0" w:rsidP="007C1E43">
            <w:pPr>
              <w:spacing w:line="276" w:lineRule="auto"/>
            </w:pPr>
          </w:p>
        </w:tc>
        <w:tc>
          <w:tcPr>
            <w:tcW w:w="567" w:type="dxa"/>
            <w:gridSpan w:val="7"/>
          </w:tcPr>
          <w:p w:rsidR="007070B0" w:rsidRPr="000417A5" w:rsidRDefault="007070B0" w:rsidP="007C1E43">
            <w:pPr>
              <w:spacing w:line="276" w:lineRule="auto"/>
            </w:pPr>
          </w:p>
        </w:tc>
        <w:tc>
          <w:tcPr>
            <w:tcW w:w="567" w:type="dxa"/>
            <w:gridSpan w:val="7"/>
          </w:tcPr>
          <w:p w:rsidR="007070B0" w:rsidRPr="000417A5" w:rsidRDefault="007070B0" w:rsidP="007C1E43">
            <w:pPr>
              <w:spacing w:line="276" w:lineRule="auto"/>
            </w:pPr>
            <w:r w:rsidRPr="000417A5">
              <w:t>О</w:t>
            </w:r>
          </w:p>
        </w:tc>
        <w:tc>
          <w:tcPr>
            <w:tcW w:w="567" w:type="dxa"/>
            <w:gridSpan w:val="4"/>
          </w:tcPr>
          <w:p w:rsidR="007070B0" w:rsidRPr="000417A5" w:rsidRDefault="007070B0" w:rsidP="007C1E43">
            <w:pPr>
              <w:spacing w:line="276" w:lineRule="auto"/>
            </w:pPr>
          </w:p>
        </w:tc>
        <w:tc>
          <w:tcPr>
            <w:tcW w:w="711" w:type="dxa"/>
            <w:gridSpan w:val="8"/>
          </w:tcPr>
          <w:p w:rsidR="007070B0" w:rsidRPr="000417A5" w:rsidRDefault="007070B0" w:rsidP="007C1E43">
            <w:pPr>
              <w:spacing w:line="276" w:lineRule="auto"/>
            </w:pPr>
          </w:p>
        </w:tc>
        <w:tc>
          <w:tcPr>
            <w:tcW w:w="707" w:type="dxa"/>
            <w:gridSpan w:val="7"/>
          </w:tcPr>
          <w:p w:rsidR="007070B0" w:rsidRPr="000417A5" w:rsidRDefault="007070B0" w:rsidP="007C1E43">
            <w:pPr>
              <w:spacing w:line="276" w:lineRule="auto"/>
            </w:pPr>
          </w:p>
        </w:tc>
        <w:tc>
          <w:tcPr>
            <w:tcW w:w="567" w:type="dxa"/>
            <w:gridSpan w:val="6"/>
          </w:tcPr>
          <w:p w:rsidR="007070B0" w:rsidRPr="000417A5" w:rsidRDefault="007070B0" w:rsidP="007C1E43">
            <w:pPr>
              <w:spacing w:line="276" w:lineRule="auto"/>
            </w:pPr>
          </w:p>
        </w:tc>
        <w:tc>
          <w:tcPr>
            <w:tcW w:w="572" w:type="dxa"/>
            <w:gridSpan w:val="7"/>
          </w:tcPr>
          <w:p w:rsidR="007070B0" w:rsidRPr="000417A5" w:rsidRDefault="007070B0" w:rsidP="007C1E43">
            <w:pPr>
              <w:spacing w:line="276" w:lineRule="auto"/>
            </w:pPr>
          </w:p>
        </w:tc>
        <w:tc>
          <w:tcPr>
            <w:tcW w:w="567" w:type="dxa"/>
            <w:gridSpan w:val="6"/>
          </w:tcPr>
          <w:p w:rsidR="007070B0" w:rsidRPr="000417A5" w:rsidRDefault="007070B0" w:rsidP="007C1E43">
            <w:pPr>
              <w:spacing w:line="276" w:lineRule="auto"/>
            </w:pPr>
          </w:p>
        </w:tc>
        <w:tc>
          <w:tcPr>
            <w:tcW w:w="567" w:type="dxa"/>
            <w:gridSpan w:val="6"/>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7" w:type="dxa"/>
            <w:gridSpan w:val="4"/>
          </w:tcPr>
          <w:p w:rsidR="007070B0" w:rsidRPr="000417A5" w:rsidRDefault="007070B0" w:rsidP="007C1E43">
            <w:pPr>
              <w:spacing w:line="276" w:lineRule="auto"/>
            </w:pPr>
          </w:p>
        </w:tc>
        <w:tc>
          <w:tcPr>
            <w:tcW w:w="582" w:type="dxa"/>
            <w:gridSpan w:val="6"/>
          </w:tcPr>
          <w:p w:rsidR="007070B0" w:rsidRPr="000417A5" w:rsidRDefault="007070B0" w:rsidP="007C1E43">
            <w:pPr>
              <w:spacing w:line="276" w:lineRule="auto"/>
            </w:pPr>
          </w:p>
        </w:tc>
        <w:tc>
          <w:tcPr>
            <w:tcW w:w="716" w:type="dxa"/>
            <w:gridSpan w:val="4"/>
          </w:tcPr>
          <w:p w:rsidR="007070B0" w:rsidRPr="000417A5" w:rsidRDefault="007070B0" w:rsidP="007C1E43">
            <w:pPr>
              <w:spacing w:line="276" w:lineRule="auto"/>
            </w:pPr>
          </w:p>
        </w:tc>
        <w:tc>
          <w:tcPr>
            <w:tcW w:w="569" w:type="dxa"/>
            <w:gridSpan w:val="6"/>
          </w:tcPr>
          <w:p w:rsidR="007070B0" w:rsidRPr="000417A5" w:rsidRDefault="007070B0" w:rsidP="007C1E43">
            <w:pPr>
              <w:spacing w:line="276" w:lineRule="auto"/>
            </w:pPr>
            <w:r w:rsidRPr="000417A5">
              <w:t>О</w:t>
            </w:r>
          </w:p>
        </w:tc>
      </w:tr>
      <w:tr w:rsidR="007070B0" w:rsidRPr="000417A5" w:rsidTr="007C1E43">
        <w:trPr>
          <w:gridAfter w:val="4"/>
          <w:trHeight w:val="53"/>
        </w:trPr>
        <w:tc>
          <w:tcPr>
            <w:tcW w:w="15889" w:type="dxa"/>
            <w:gridSpan w:val="151"/>
          </w:tcPr>
          <w:p w:rsidR="007070B0" w:rsidRPr="000417A5" w:rsidRDefault="007070B0" w:rsidP="007C1E43">
            <w:pPr>
              <w:spacing w:line="276" w:lineRule="auto"/>
              <w:jc w:val="center"/>
            </w:pPr>
          </w:p>
          <w:p w:rsidR="007070B0" w:rsidRPr="000417A5" w:rsidRDefault="007070B0" w:rsidP="007C1E43">
            <w:pPr>
              <w:spacing w:line="276" w:lineRule="auto"/>
              <w:jc w:val="center"/>
            </w:pPr>
            <w:r w:rsidRPr="000417A5">
              <w:t>Здравоохранение (3.4) (коды 3.4.1 – 3.4.2.)</w:t>
            </w:r>
          </w:p>
          <w:p w:rsidR="007070B0" w:rsidRPr="000417A5" w:rsidRDefault="007070B0" w:rsidP="007C1E43">
            <w:pPr>
              <w:spacing w:line="276" w:lineRule="auto"/>
              <w:jc w:val="center"/>
            </w:pPr>
          </w:p>
        </w:tc>
      </w:tr>
      <w:tr w:rsidR="007070B0" w:rsidRPr="000417A5" w:rsidTr="007C1E43">
        <w:trPr>
          <w:gridAfter w:val="4"/>
          <w:trHeight w:val="53"/>
        </w:trPr>
        <w:tc>
          <w:tcPr>
            <w:tcW w:w="1833" w:type="dxa"/>
            <w:gridSpan w:val="2"/>
          </w:tcPr>
          <w:p w:rsidR="007070B0" w:rsidRPr="000417A5" w:rsidRDefault="007070B0" w:rsidP="007C1E43">
            <w:pPr>
              <w:spacing w:line="276" w:lineRule="auto"/>
            </w:pPr>
            <w:r w:rsidRPr="000417A5">
              <w:t>Амбулаторно-</w:t>
            </w:r>
          </w:p>
          <w:p w:rsidR="007070B0" w:rsidRPr="000417A5" w:rsidRDefault="007070B0" w:rsidP="007C1E43">
            <w:pPr>
              <w:spacing w:line="276" w:lineRule="auto"/>
            </w:pPr>
            <w:r w:rsidRPr="000417A5">
              <w:t>поликлиническое</w:t>
            </w:r>
          </w:p>
          <w:p w:rsidR="007070B0" w:rsidRPr="000417A5" w:rsidRDefault="007070B0" w:rsidP="007C1E43">
            <w:pPr>
              <w:spacing w:line="276" w:lineRule="auto"/>
            </w:pPr>
            <w:r w:rsidRPr="000417A5">
              <w:t>обслуживание</w:t>
            </w:r>
          </w:p>
          <w:p w:rsidR="007070B0" w:rsidRPr="000417A5" w:rsidRDefault="007070B0" w:rsidP="007C1E43">
            <w:pPr>
              <w:spacing w:line="276" w:lineRule="auto"/>
            </w:pPr>
            <w:r w:rsidRPr="000417A5">
              <w:t>(3.4.1)</w:t>
            </w:r>
          </w:p>
          <w:p w:rsidR="007070B0" w:rsidRPr="000417A5" w:rsidRDefault="007070B0" w:rsidP="007C1E43">
            <w:pPr>
              <w:spacing w:line="276" w:lineRule="auto"/>
            </w:pPr>
          </w:p>
        </w:tc>
        <w:tc>
          <w:tcPr>
            <w:tcW w:w="560" w:type="dxa"/>
          </w:tcPr>
          <w:p w:rsidR="007070B0" w:rsidRPr="000417A5" w:rsidRDefault="007070B0" w:rsidP="007C1E43">
            <w:pPr>
              <w:spacing w:line="276" w:lineRule="auto"/>
            </w:pPr>
            <w:r w:rsidRPr="000417A5">
              <w:t>У</w:t>
            </w:r>
          </w:p>
        </w:tc>
        <w:tc>
          <w:tcPr>
            <w:tcW w:w="564" w:type="dxa"/>
            <w:gridSpan w:val="5"/>
          </w:tcPr>
          <w:p w:rsidR="007070B0" w:rsidRPr="000417A5" w:rsidRDefault="007070B0" w:rsidP="007C1E43">
            <w:pPr>
              <w:spacing w:line="276" w:lineRule="auto"/>
            </w:pPr>
            <w:r w:rsidRPr="000417A5">
              <w:t>У</w:t>
            </w:r>
          </w:p>
        </w:tc>
        <w:tc>
          <w:tcPr>
            <w:tcW w:w="562" w:type="dxa"/>
            <w:gridSpan w:val="5"/>
          </w:tcPr>
          <w:p w:rsidR="007070B0" w:rsidRPr="000417A5" w:rsidRDefault="007070B0" w:rsidP="007C1E43">
            <w:pPr>
              <w:spacing w:line="276" w:lineRule="auto"/>
            </w:pPr>
            <w:r w:rsidRPr="000417A5">
              <w:t>О</w:t>
            </w:r>
          </w:p>
        </w:tc>
        <w:tc>
          <w:tcPr>
            <w:tcW w:w="560" w:type="dxa"/>
            <w:gridSpan w:val="9"/>
          </w:tcPr>
          <w:p w:rsidR="007070B0" w:rsidRPr="000417A5" w:rsidRDefault="007070B0" w:rsidP="007C1E43">
            <w:pPr>
              <w:spacing w:line="276" w:lineRule="auto"/>
            </w:pPr>
          </w:p>
        </w:tc>
        <w:tc>
          <w:tcPr>
            <w:tcW w:w="567" w:type="dxa"/>
            <w:gridSpan w:val="9"/>
          </w:tcPr>
          <w:p w:rsidR="007070B0" w:rsidRPr="000417A5" w:rsidRDefault="007070B0" w:rsidP="007C1E43">
            <w:pPr>
              <w:spacing w:line="276" w:lineRule="auto"/>
            </w:pPr>
          </w:p>
        </w:tc>
        <w:tc>
          <w:tcPr>
            <w:tcW w:w="552" w:type="dxa"/>
            <w:gridSpan w:val="9"/>
          </w:tcPr>
          <w:p w:rsidR="007070B0" w:rsidRPr="000417A5" w:rsidRDefault="007070B0" w:rsidP="007C1E43">
            <w:pPr>
              <w:spacing w:line="276" w:lineRule="auto"/>
            </w:pPr>
            <w:r w:rsidRPr="000417A5">
              <w:t>О</w:t>
            </w:r>
          </w:p>
        </w:tc>
        <w:tc>
          <w:tcPr>
            <w:tcW w:w="582" w:type="dxa"/>
            <w:gridSpan w:val="6"/>
          </w:tcPr>
          <w:p w:rsidR="007070B0" w:rsidRPr="000417A5" w:rsidRDefault="007070B0" w:rsidP="007C1E43">
            <w:pPr>
              <w:spacing w:line="276" w:lineRule="auto"/>
            </w:pPr>
            <w:r w:rsidRPr="000417A5">
              <w:t>У</w:t>
            </w:r>
          </w:p>
        </w:tc>
        <w:tc>
          <w:tcPr>
            <w:tcW w:w="567" w:type="dxa"/>
            <w:gridSpan w:val="7"/>
          </w:tcPr>
          <w:p w:rsidR="007070B0" w:rsidRPr="000417A5" w:rsidRDefault="007070B0" w:rsidP="007C1E43">
            <w:pPr>
              <w:spacing w:line="276" w:lineRule="auto"/>
            </w:pPr>
            <w:r w:rsidRPr="000417A5">
              <w:t>О</w:t>
            </w:r>
          </w:p>
          <w:p w:rsidR="007070B0" w:rsidRPr="000417A5" w:rsidRDefault="007070B0" w:rsidP="007C1E43">
            <w:pPr>
              <w:spacing w:line="276" w:lineRule="auto"/>
            </w:pPr>
          </w:p>
        </w:tc>
        <w:tc>
          <w:tcPr>
            <w:tcW w:w="567" w:type="dxa"/>
            <w:gridSpan w:val="8"/>
          </w:tcPr>
          <w:p w:rsidR="007070B0" w:rsidRPr="000417A5" w:rsidRDefault="007070B0" w:rsidP="007C1E43">
            <w:pPr>
              <w:spacing w:line="276" w:lineRule="auto"/>
            </w:pPr>
            <w:r w:rsidRPr="000417A5">
              <w:t>У</w:t>
            </w:r>
          </w:p>
        </w:tc>
        <w:tc>
          <w:tcPr>
            <w:tcW w:w="567" w:type="dxa"/>
            <w:gridSpan w:val="6"/>
          </w:tcPr>
          <w:p w:rsidR="007070B0" w:rsidRPr="000417A5" w:rsidRDefault="007070B0" w:rsidP="007C1E43">
            <w:pPr>
              <w:spacing w:line="276" w:lineRule="auto"/>
            </w:pPr>
          </w:p>
        </w:tc>
        <w:tc>
          <w:tcPr>
            <w:tcW w:w="567" w:type="dxa"/>
            <w:gridSpan w:val="7"/>
          </w:tcPr>
          <w:p w:rsidR="007070B0" w:rsidRPr="000417A5" w:rsidRDefault="007070B0" w:rsidP="007C1E43">
            <w:pPr>
              <w:spacing w:line="276" w:lineRule="auto"/>
            </w:pPr>
          </w:p>
        </w:tc>
        <w:tc>
          <w:tcPr>
            <w:tcW w:w="567" w:type="dxa"/>
            <w:gridSpan w:val="7"/>
          </w:tcPr>
          <w:p w:rsidR="007070B0" w:rsidRPr="000417A5" w:rsidRDefault="007070B0" w:rsidP="007C1E43">
            <w:pPr>
              <w:spacing w:line="276" w:lineRule="auto"/>
            </w:pPr>
          </w:p>
        </w:tc>
        <w:tc>
          <w:tcPr>
            <w:tcW w:w="729" w:type="dxa"/>
            <w:gridSpan w:val="5"/>
          </w:tcPr>
          <w:p w:rsidR="007070B0" w:rsidRPr="000417A5" w:rsidRDefault="007070B0" w:rsidP="007C1E43">
            <w:pPr>
              <w:spacing w:line="276" w:lineRule="auto"/>
            </w:pPr>
          </w:p>
        </w:tc>
        <w:tc>
          <w:tcPr>
            <w:tcW w:w="549" w:type="dxa"/>
            <w:gridSpan w:val="7"/>
          </w:tcPr>
          <w:p w:rsidR="007070B0" w:rsidRPr="000417A5" w:rsidRDefault="007070B0" w:rsidP="007C1E43">
            <w:pPr>
              <w:spacing w:line="276" w:lineRule="auto"/>
            </w:pPr>
          </w:p>
        </w:tc>
        <w:tc>
          <w:tcPr>
            <w:tcW w:w="707" w:type="dxa"/>
            <w:gridSpan w:val="7"/>
          </w:tcPr>
          <w:p w:rsidR="007070B0" w:rsidRPr="000417A5" w:rsidRDefault="007070B0" w:rsidP="007C1E43">
            <w:pPr>
              <w:spacing w:line="276" w:lineRule="auto"/>
            </w:pPr>
          </w:p>
        </w:tc>
        <w:tc>
          <w:tcPr>
            <w:tcW w:w="577" w:type="dxa"/>
            <w:gridSpan w:val="7"/>
          </w:tcPr>
          <w:p w:rsidR="007070B0" w:rsidRPr="000417A5" w:rsidRDefault="007070B0" w:rsidP="007C1E43">
            <w:pPr>
              <w:spacing w:line="276" w:lineRule="auto"/>
            </w:pPr>
          </w:p>
        </w:tc>
        <w:tc>
          <w:tcPr>
            <w:tcW w:w="562" w:type="dxa"/>
            <w:gridSpan w:val="6"/>
          </w:tcPr>
          <w:p w:rsidR="007070B0" w:rsidRPr="000417A5" w:rsidRDefault="007070B0" w:rsidP="007C1E43">
            <w:pPr>
              <w:spacing w:line="276" w:lineRule="auto"/>
            </w:pPr>
          </w:p>
        </w:tc>
        <w:tc>
          <w:tcPr>
            <w:tcW w:w="567" w:type="dxa"/>
            <w:gridSpan w:val="6"/>
          </w:tcPr>
          <w:p w:rsidR="007070B0" w:rsidRPr="000417A5" w:rsidRDefault="007070B0" w:rsidP="007C1E43">
            <w:pPr>
              <w:spacing w:line="276" w:lineRule="auto"/>
            </w:pPr>
          </w:p>
        </w:tc>
        <w:tc>
          <w:tcPr>
            <w:tcW w:w="567" w:type="dxa"/>
            <w:gridSpan w:val="6"/>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87" w:type="dxa"/>
            <w:gridSpan w:val="5"/>
          </w:tcPr>
          <w:p w:rsidR="007070B0" w:rsidRPr="000417A5" w:rsidRDefault="007070B0" w:rsidP="007C1E43">
            <w:pPr>
              <w:spacing w:line="276" w:lineRule="auto"/>
            </w:pPr>
          </w:p>
        </w:tc>
        <w:tc>
          <w:tcPr>
            <w:tcW w:w="562" w:type="dxa"/>
            <w:gridSpan w:val="5"/>
          </w:tcPr>
          <w:p w:rsidR="007070B0" w:rsidRPr="000417A5" w:rsidRDefault="007070B0" w:rsidP="007C1E43">
            <w:pPr>
              <w:spacing w:line="276" w:lineRule="auto"/>
            </w:pPr>
          </w:p>
        </w:tc>
        <w:tc>
          <w:tcPr>
            <w:tcW w:w="716" w:type="dxa"/>
            <w:gridSpan w:val="4"/>
          </w:tcPr>
          <w:p w:rsidR="007070B0" w:rsidRPr="000417A5" w:rsidRDefault="007070B0" w:rsidP="007C1E43">
            <w:pPr>
              <w:spacing w:line="276" w:lineRule="auto"/>
            </w:pPr>
          </w:p>
        </w:tc>
        <w:tc>
          <w:tcPr>
            <w:tcW w:w="584" w:type="dxa"/>
            <w:gridSpan w:val="7"/>
          </w:tcPr>
          <w:p w:rsidR="007070B0" w:rsidRPr="000417A5" w:rsidRDefault="007070B0" w:rsidP="007C1E43">
            <w:pPr>
              <w:spacing w:line="276" w:lineRule="auto"/>
            </w:pPr>
            <w:r w:rsidRPr="000417A5">
              <w:t>О</w:t>
            </w:r>
          </w:p>
        </w:tc>
      </w:tr>
      <w:tr w:rsidR="007070B0" w:rsidRPr="000417A5" w:rsidTr="007C1E43">
        <w:trPr>
          <w:gridAfter w:val="4"/>
          <w:trHeight w:val="53"/>
        </w:trPr>
        <w:tc>
          <w:tcPr>
            <w:tcW w:w="1833" w:type="dxa"/>
            <w:gridSpan w:val="2"/>
          </w:tcPr>
          <w:p w:rsidR="007070B0" w:rsidRPr="000417A5" w:rsidRDefault="007070B0" w:rsidP="007C1E43">
            <w:pPr>
              <w:spacing w:line="276" w:lineRule="auto"/>
            </w:pPr>
            <w:r w:rsidRPr="000417A5">
              <w:t>Стационарное</w:t>
            </w:r>
          </w:p>
          <w:p w:rsidR="007070B0" w:rsidRPr="000417A5" w:rsidRDefault="007070B0" w:rsidP="007C1E43">
            <w:pPr>
              <w:spacing w:line="276" w:lineRule="auto"/>
            </w:pPr>
            <w:r w:rsidRPr="000417A5">
              <w:t>медицинское</w:t>
            </w:r>
          </w:p>
          <w:p w:rsidR="007070B0" w:rsidRPr="000417A5" w:rsidRDefault="007070B0" w:rsidP="007C1E43">
            <w:pPr>
              <w:spacing w:line="276" w:lineRule="auto"/>
            </w:pPr>
            <w:r w:rsidRPr="000417A5">
              <w:t>обслуживание</w:t>
            </w:r>
          </w:p>
          <w:p w:rsidR="007070B0" w:rsidRPr="000417A5" w:rsidRDefault="007070B0" w:rsidP="007C1E43">
            <w:pPr>
              <w:spacing w:line="276" w:lineRule="auto"/>
            </w:pPr>
            <w:r w:rsidRPr="000417A5">
              <w:t>(3.4.2)</w:t>
            </w:r>
          </w:p>
          <w:p w:rsidR="007070B0" w:rsidRPr="000417A5" w:rsidRDefault="007070B0" w:rsidP="007C1E43">
            <w:pPr>
              <w:spacing w:line="276" w:lineRule="auto"/>
            </w:pPr>
          </w:p>
        </w:tc>
        <w:tc>
          <w:tcPr>
            <w:tcW w:w="560" w:type="dxa"/>
          </w:tcPr>
          <w:p w:rsidR="007070B0" w:rsidRPr="000417A5" w:rsidRDefault="007070B0" w:rsidP="007C1E43">
            <w:pPr>
              <w:spacing w:line="276" w:lineRule="auto"/>
            </w:pPr>
          </w:p>
        </w:tc>
        <w:tc>
          <w:tcPr>
            <w:tcW w:w="564" w:type="dxa"/>
            <w:gridSpan w:val="5"/>
          </w:tcPr>
          <w:p w:rsidR="007070B0" w:rsidRPr="000417A5" w:rsidRDefault="007070B0" w:rsidP="007C1E43">
            <w:pPr>
              <w:spacing w:line="276" w:lineRule="auto"/>
            </w:pPr>
            <w:r w:rsidRPr="000417A5">
              <w:t>У</w:t>
            </w:r>
          </w:p>
        </w:tc>
        <w:tc>
          <w:tcPr>
            <w:tcW w:w="562" w:type="dxa"/>
            <w:gridSpan w:val="5"/>
          </w:tcPr>
          <w:p w:rsidR="007070B0" w:rsidRPr="000417A5" w:rsidRDefault="007070B0" w:rsidP="007C1E43">
            <w:pPr>
              <w:spacing w:line="276" w:lineRule="auto"/>
            </w:pPr>
            <w:r w:rsidRPr="000417A5">
              <w:t>У</w:t>
            </w:r>
          </w:p>
        </w:tc>
        <w:tc>
          <w:tcPr>
            <w:tcW w:w="560" w:type="dxa"/>
            <w:gridSpan w:val="9"/>
          </w:tcPr>
          <w:p w:rsidR="007070B0" w:rsidRPr="000417A5" w:rsidRDefault="007070B0" w:rsidP="007C1E43">
            <w:pPr>
              <w:spacing w:line="276" w:lineRule="auto"/>
            </w:pPr>
          </w:p>
        </w:tc>
        <w:tc>
          <w:tcPr>
            <w:tcW w:w="567" w:type="dxa"/>
            <w:gridSpan w:val="9"/>
          </w:tcPr>
          <w:p w:rsidR="007070B0" w:rsidRPr="000417A5" w:rsidRDefault="007070B0" w:rsidP="007C1E43">
            <w:pPr>
              <w:spacing w:line="276" w:lineRule="auto"/>
            </w:pPr>
          </w:p>
        </w:tc>
        <w:tc>
          <w:tcPr>
            <w:tcW w:w="552" w:type="dxa"/>
            <w:gridSpan w:val="9"/>
          </w:tcPr>
          <w:p w:rsidR="007070B0" w:rsidRPr="000417A5" w:rsidRDefault="007070B0" w:rsidP="007C1E43">
            <w:pPr>
              <w:spacing w:line="276" w:lineRule="auto"/>
            </w:pPr>
            <w:r w:rsidRPr="000417A5">
              <w:t>О</w:t>
            </w:r>
          </w:p>
        </w:tc>
        <w:tc>
          <w:tcPr>
            <w:tcW w:w="582" w:type="dxa"/>
            <w:gridSpan w:val="6"/>
          </w:tcPr>
          <w:p w:rsidR="007070B0" w:rsidRPr="000417A5" w:rsidRDefault="007070B0" w:rsidP="007C1E43">
            <w:pPr>
              <w:spacing w:line="276" w:lineRule="auto"/>
            </w:pPr>
          </w:p>
        </w:tc>
        <w:tc>
          <w:tcPr>
            <w:tcW w:w="567" w:type="dxa"/>
            <w:gridSpan w:val="7"/>
          </w:tcPr>
          <w:p w:rsidR="007070B0" w:rsidRPr="000417A5" w:rsidRDefault="007070B0" w:rsidP="007C1E43">
            <w:pPr>
              <w:spacing w:line="276" w:lineRule="auto"/>
            </w:pPr>
            <w:r w:rsidRPr="000417A5">
              <w:t>О</w:t>
            </w:r>
          </w:p>
        </w:tc>
        <w:tc>
          <w:tcPr>
            <w:tcW w:w="567" w:type="dxa"/>
            <w:gridSpan w:val="8"/>
          </w:tcPr>
          <w:p w:rsidR="007070B0" w:rsidRPr="000417A5" w:rsidRDefault="007070B0" w:rsidP="007C1E43">
            <w:pPr>
              <w:spacing w:line="276" w:lineRule="auto"/>
            </w:pPr>
            <w:r w:rsidRPr="000417A5">
              <w:t>У</w:t>
            </w:r>
          </w:p>
        </w:tc>
        <w:tc>
          <w:tcPr>
            <w:tcW w:w="567" w:type="dxa"/>
            <w:gridSpan w:val="6"/>
          </w:tcPr>
          <w:p w:rsidR="007070B0" w:rsidRPr="000417A5" w:rsidRDefault="007070B0" w:rsidP="007C1E43">
            <w:pPr>
              <w:spacing w:line="276" w:lineRule="auto"/>
            </w:pPr>
          </w:p>
        </w:tc>
        <w:tc>
          <w:tcPr>
            <w:tcW w:w="567" w:type="dxa"/>
            <w:gridSpan w:val="7"/>
          </w:tcPr>
          <w:p w:rsidR="007070B0" w:rsidRPr="000417A5" w:rsidRDefault="007070B0" w:rsidP="007C1E43">
            <w:pPr>
              <w:spacing w:line="276" w:lineRule="auto"/>
            </w:pPr>
          </w:p>
        </w:tc>
        <w:tc>
          <w:tcPr>
            <w:tcW w:w="567" w:type="dxa"/>
            <w:gridSpan w:val="7"/>
          </w:tcPr>
          <w:p w:rsidR="007070B0" w:rsidRPr="000417A5" w:rsidRDefault="007070B0" w:rsidP="007C1E43">
            <w:pPr>
              <w:spacing w:line="276" w:lineRule="auto"/>
            </w:pPr>
          </w:p>
        </w:tc>
        <w:tc>
          <w:tcPr>
            <w:tcW w:w="729" w:type="dxa"/>
            <w:gridSpan w:val="5"/>
          </w:tcPr>
          <w:p w:rsidR="007070B0" w:rsidRPr="000417A5" w:rsidRDefault="007070B0" w:rsidP="007C1E43">
            <w:pPr>
              <w:spacing w:line="276" w:lineRule="auto"/>
            </w:pPr>
          </w:p>
        </w:tc>
        <w:tc>
          <w:tcPr>
            <w:tcW w:w="549" w:type="dxa"/>
            <w:gridSpan w:val="7"/>
          </w:tcPr>
          <w:p w:rsidR="007070B0" w:rsidRPr="000417A5" w:rsidRDefault="007070B0" w:rsidP="007C1E43">
            <w:pPr>
              <w:spacing w:line="276" w:lineRule="auto"/>
            </w:pPr>
          </w:p>
        </w:tc>
        <w:tc>
          <w:tcPr>
            <w:tcW w:w="707" w:type="dxa"/>
            <w:gridSpan w:val="7"/>
          </w:tcPr>
          <w:p w:rsidR="007070B0" w:rsidRPr="000417A5" w:rsidRDefault="007070B0" w:rsidP="007C1E43">
            <w:pPr>
              <w:spacing w:line="276" w:lineRule="auto"/>
            </w:pPr>
          </w:p>
        </w:tc>
        <w:tc>
          <w:tcPr>
            <w:tcW w:w="577" w:type="dxa"/>
            <w:gridSpan w:val="7"/>
          </w:tcPr>
          <w:p w:rsidR="007070B0" w:rsidRPr="000417A5" w:rsidRDefault="007070B0" w:rsidP="007C1E43">
            <w:pPr>
              <w:spacing w:line="276" w:lineRule="auto"/>
            </w:pPr>
          </w:p>
        </w:tc>
        <w:tc>
          <w:tcPr>
            <w:tcW w:w="562" w:type="dxa"/>
            <w:gridSpan w:val="6"/>
          </w:tcPr>
          <w:p w:rsidR="007070B0" w:rsidRPr="000417A5" w:rsidRDefault="007070B0" w:rsidP="007C1E43">
            <w:pPr>
              <w:spacing w:line="276" w:lineRule="auto"/>
            </w:pPr>
          </w:p>
        </w:tc>
        <w:tc>
          <w:tcPr>
            <w:tcW w:w="567" w:type="dxa"/>
            <w:gridSpan w:val="6"/>
          </w:tcPr>
          <w:p w:rsidR="007070B0" w:rsidRPr="000417A5" w:rsidRDefault="007070B0" w:rsidP="007C1E43">
            <w:pPr>
              <w:spacing w:line="276" w:lineRule="auto"/>
            </w:pPr>
          </w:p>
        </w:tc>
        <w:tc>
          <w:tcPr>
            <w:tcW w:w="567" w:type="dxa"/>
            <w:gridSpan w:val="6"/>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87" w:type="dxa"/>
            <w:gridSpan w:val="5"/>
          </w:tcPr>
          <w:p w:rsidR="007070B0" w:rsidRPr="000417A5" w:rsidRDefault="007070B0" w:rsidP="007C1E43">
            <w:pPr>
              <w:spacing w:line="276" w:lineRule="auto"/>
            </w:pPr>
          </w:p>
        </w:tc>
        <w:tc>
          <w:tcPr>
            <w:tcW w:w="562" w:type="dxa"/>
            <w:gridSpan w:val="5"/>
          </w:tcPr>
          <w:p w:rsidR="007070B0" w:rsidRPr="000417A5" w:rsidRDefault="007070B0" w:rsidP="007C1E43">
            <w:pPr>
              <w:spacing w:line="276" w:lineRule="auto"/>
            </w:pPr>
          </w:p>
        </w:tc>
        <w:tc>
          <w:tcPr>
            <w:tcW w:w="716" w:type="dxa"/>
            <w:gridSpan w:val="4"/>
          </w:tcPr>
          <w:p w:rsidR="007070B0" w:rsidRPr="000417A5" w:rsidRDefault="007070B0" w:rsidP="007C1E43">
            <w:pPr>
              <w:spacing w:line="276" w:lineRule="auto"/>
            </w:pPr>
          </w:p>
        </w:tc>
        <w:tc>
          <w:tcPr>
            <w:tcW w:w="584" w:type="dxa"/>
            <w:gridSpan w:val="7"/>
          </w:tcPr>
          <w:p w:rsidR="007070B0" w:rsidRPr="000417A5" w:rsidRDefault="007070B0" w:rsidP="007C1E43">
            <w:pPr>
              <w:spacing w:line="276" w:lineRule="auto"/>
            </w:pPr>
            <w:r w:rsidRPr="000417A5">
              <w:t>О</w:t>
            </w:r>
          </w:p>
        </w:tc>
      </w:tr>
      <w:tr w:rsidR="007070B0" w:rsidRPr="000417A5" w:rsidTr="007C1E43">
        <w:trPr>
          <w:gridAfter w:val="4"/>
          <w:trHeight w:val="53"/>
        </w:trPr>
        <w:tc>
          <w:tcPr>
            <w:tcW w:w="15889" w:type="dxa"/>
            <w:gridSpan w:val="151"/>
          </w:tcPr>
          <w:p w:rsidR="007070B0" w:rsidRPr="000417A5" w:rsidRDefault="007070B0" w:rsidP="007C1E43">
            <w:pPr>
              <w:spacing w:line="276" w:lineRule="auto"/>
            </w:pPr>
          </w:p>
          <w:p w:rsidR="007070B0" w:rsidRPr="000417A5" w:rsidRDefault="007070B0" w:rsidP="007C1E43">
            <w:pPr>
              <w:spacing w:line="276" w:lineRule="auto"/>
              <w:jc w:val="center"/>
            </w:pPr>
            <w:r w:rsidRPr="000417A5">
              <w:t>Образование и просвещение (3.5) (коды 3.5.1 - 3.5.2)</w:t>
            </w:r>
          </w:p>
          <w:p w:rsidR="007070B0" w:rsidRPr="000417A5" w:rsidRDefault="007070B0" w:rsidP="007C1E43">
            <w:pPr>
              <w:spacing w:line="276" w:lineRule="auto"/>
            </w:pPr>
          </w:p>
        </w:tc>
      </w:tr>
      <w:tr w:rsidR="007070B0" w:rsidRPr="000417A5" w:rsidTr="007C1E43">
        <w:trPr>
          <w:gridBefore w:val="1"/>
          <w:trHeight w:val="53"/>
        </w:trPr>
        <w:tc>
          <w:tcPr>
            <w:tcW w:w="1804" w:type="dxa"/>
            <w:gridSpan w:val="3"/>
          </w:tcPr>
          <w:p w:rsidR="007070B0" w:rsidRPr="000417A5" w:rsidRDefault="007070B0" w:rsidP="007C1E43">
            <w:pPr>
              <w:spacing w:line="276" w:lineRule="auto"/>
            </w:pPr>
          </w:p>
          <w:p w:rsidR="007070B0" w:rsidRPr="000417A5" w:rsidRDefault="007070B0" w:rsidP="007C1E43">
            <w:pPr>
              <w:spacing w:line="276" w:lineRule="auto"/>
            </w:pPr>
            <w:r w:rsidRPr="000417A5">
              <w:t>Дошкольное,</w:t>
            </w:r>
          </w:p>
          <w:p w:rsidR="007070B0" w:rsidRPr="000417A5" w:rsidRDefault="007070B0" w:rsidP="007C1E43">
            <w:pPr>
              <w:spacing w:line="276" w:lineRule="auto"/>
            </w:pPr>
            <w:r w:rsidRPr="000417A5">
              <w:t>начальное и</w:t>
            </w:r>
          </w:p>
          <w:p w:rsidR="007070B0" w:rsidRPr="000417A5" w:rsidRDefault="007070B0" w:rsidP="007C1E43">
            <w:pPr>
              <w:spacing w:line="276" w:lineRule="auto"/>
            </w:pPr>
            <w:r w:rsidRPr="000417A5">
              <w:t>среднее общее</w:t>
            </w:r>
          </w:p>
          <w:p w:rsidR="007070B0" w:rsidRPr="000417A5" w:rsidRDefault="007070B0" w:rsidP="007C1E43">
            <w:pPr>
              <w:spacing w:line="276" w:lineRule="auto"/>
            </w:pPr>
            <w:r w:rsidRPr="000417A5">
              <w:t>образование (3.5.1)</w:t>
            </w:r>
          </w:p>
          <w:p w:rsidR="007070B0" w:rsidRPr="000417A5" w:rsidRDefault="007070B0" w:rsidP="007C1E43">
            <w:pPr>
              <w:spacing w:line="276" w:lineRule="auto"/>
            </w:pPr>
          </w:p>
        </w:tc>
        <w:tc>
          <w:tcPr>
            <w:tcW w:w="596" w:type="dxa"/>
            <w:gridSpan w:val="7"/>
          </w:tcPr>
          <w:p w:rsidR="007070B0" w:rsidRPr="000417A5" w:rsidRDefault="007070B0" w:rsidP="007C1E43">
            <w:pPr>
              <w:spacing w:line="276" w:lineRule="auto"/>
            </w:pPr>
            <w:r w:rsidRPr="000417A5">
              <w:t>У</w:t>
            </w:r>
          </w:p>
        </w:tc>
        <w:tc>
          <w:tcPr>
            <w:tcW w:w="526" w:type="dxa"/>
            <w:gridSpan w:val="4"/>
          </w:tcPr>
          <w:p w:rsidR="007070B0" w:rsidRPr="000417A5" w:rsidRDefault="007070B0" w:rsidP="007C1E43">
            <w:pPr>
              <w:spacing w:line="276" w:lineRule="auto"/>
            </w:pPr>
            <w:r w:rsidRPr="000417A5">
              <w:t>У</w:t>
            </w:r>
          </w:p>
        </w:tc>
        <w:tc>
          <w:tcPr>
            <w:tcW w:w="563" w:type="dxa"/>
            <w:gridSpan w:val="9"/>
          </w:tcPr>
          <w:p w:rsidR="007070B0" w:rsidRPr="000417A5" w:rsidRDefault="007070B0" w:rsidP="007C1E43">
            <w:pPr>
              <w:spacing w:line="276" w:lineRule="auto"/>
            </w:pPr>
            <w:r w:rsidRPr="000417A5">
              <w:t>О</w:t>
            </w:r>
          </w:p>
        </w:tc>
        <w:tc>
          <w:tcPr>
            <w:tcW w:w="547" w:type="dxa"/>
            <w:gridSpan w:val="8"/>
          </w:tcPr>
          <w:p w:rsidR="007070B0" w:rsidRPr="000417A5" w:rsidRDefault="007070B0" w:rsidP="007C1E43">
            <w:pPr>
              <w:spacing w:line="276" w:lineRule="auto"/>
            </w:pPr>
          </w:p>
        </w:tc>
        <w:tc>
          <w:tcPr>
            <w:tcW w:w="532" w:type="dxa"/>
            <w:gridSpan w:val="9"/>
          </w:tcPr>
          <w:p w:rsidR="007070B0" w:rsidRPr="000417A5" w:rsidRDefault="007070B0" w:rsidP="007C1E43">
            <w:pPr>
              <w:spacing w:line="276" w:lineRule="auto"/>
            </w:pPr>
            <w:r w:rsidRPr="000417A5">
              <w:t>О</w:t>
            </w:r>
          </w:p>
        </w:tc>
        <w:tc>
          <w:tcPr>
            <w:tcW w:w="556" w:type="dxa"/>
            <w:gridSpan w:val="7"/>
          </w:tcPr>
          <w:p w:rsidR="007070B0" w:rsidRPr="000417A5" w:rsidRDefault="007070B0" w:rsidP="007C1E43">
            <w:pPr>
              <w:spacing w:line="276" w:lineRule="auto"/>
            </w:pPr>
            <w:r w:rsidRPr="000417A5">
              <w:t>О</w:t>
            </w:r>
          </w:p>
        </w:tc>
        <w:tc>
          <w:tcPr>
            <w:tcW w:w="627" w:type="dxa"/>
            <w:gridSpan w:val="7"/>
          </w:tcPr>
          <w:p w:rsidR="007070B0" w:rsidRPr="000417A5" w:rsidRDefault="007070B0" w:rsidP="007C1E43">
            <w:pPr>
              <w:spacing w:line="276" w:lineRule="auto"/>
            </w:pPr>
            <w:r w:rsidRPr="000417A5">
              <w:t>О</w:t>
            </w:r>
          </w:p>
        </w:tc>
        <w:tc>
          <w:tcPr>
            <w:tcW w:w="571" w:type="dxa"/>
            <w:gridSpan w:val="7"/>
          </w:tcPr>
          <w:p w:rsidR="007070B0" w:rsidRPr="000417A5" w:rsidRDefault="007070B0" w:rsidP="007C1E43">
            <w:pPr>
              <w:spacing w:line="276" w:lineRule="auto"/>
            </w:pPr>
            <w:r w:rsidRPr="000417A5">
              <w:t>О</w:t>
            </w:r>
          </w:p>
        </w:tc>
        <w:tc>
          <w:tcPr>
            <w:tcW w:w="568" w:type="dxa"/>
            <w:gridSpan w:val="6"/>
          </w:tcPr>
          <w:p w:rsidR="007070B0" w:rsidRPr="000417A5" w:rsidRDefault="007070B0" w:rsidP="007C1E43">
            <w:pPr>
              <w:spacing w:line="276" w:lineRule="auto"/>
            </w:pPr>
            <w:r w:rsidRPr="000417A5">
              <w:t>У</w:t>
            </w:r>
          </w:p>
        </w:tc>
        <w:tc>
          <w:tcPr>
            <w:tcW w:w="568" w:type="dxa"/>
            <w:gridSpan w:val="7"/>
          </w:tcPr>
          <w:p w:rsidR="007070B0" w:rsidRPr="000417A5" w:rsidRDefault="007070B0" w:rsidP="007C1E43">
            <w:pPr>
              <w:spacing w:line="276" w:lineRule="auto"/>
            </w:pPr>
          </w:p>
        </w:tc>
        <w:tc>
          <w:tcPr>
            <w:tcW w:w="587" w:type="dxa"/>
            <w:gridSpan w:val="7"/>
          </w:tcPr>
          <w:p w:rsidR="007070B0" w:rsidRPr="000417A5" w:rsidRDefault="007070B0" w:rsidP="007C1E43">
            <w:pPr>
              <w:spacing w:line="276" w:lineRule="auto"/>
            </w:pPr>
          </w:p>
        </w:tc>
        <w:tc>
          <w:tcPr>
            <w:tcW w:w="556" w:type="dxa"/>
            <w:gridSpan w:val="5"/>
          </w:tcPr>
          <w:p w:rsidR="007070B0" w:rsidRPr="000417A5" w:rsidRDefault="007070B0" w:rsidP="007C1E43">
            <w:pPr>
              <w:spacing w:line="276" w:lineRule="auto"/>
            </w:pPr>
          </w:p>
        </w:tc>
        <w:tc>
          <w:tcPr>
            <w:tcW w:w="715" w:type="dxa"/>
            <w:gridSpan w:val="7"/>
          </w:tcPr>
          <w:p w:rsidR="007070B0" w:rsidRPr="000417A5" w:rsidRDefault="007070B0" w:rsidP="007C1E43">
            <w:pPr>
              <w:spacing w:line="276" w:lineRule="auto"/>
            </w:pPr>
          </w:p>
        </w:tc>
        <w:tc>
          <w:tcPr>
            <w:tcW w:w="568" w:type="dxa"/>
            <w:gridSpan w:val="7"/>
          </w:tcPr>
          <w:p w:rsidR="007070B0" w:rsidRPr="000417A5" w:rsidRDefault="007070B0" w:rsidP="007C1E43">
            <w:pPr>
              <w:spacing w:line="276" w:lineRule="auto"/>
            </w:pPr>
          </w:p>
        </w:tc>
        <w:tc>
          <w:tcPr>
            <w:tcW w:w="710"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91" w:type="dxa"/>
            <w:gridSpan w:val="6"/>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8" w:type="dxa"/>
            <w:gridSpan w:val="5"/>
          </w:tcPr>
          <w:p w:rsidR="007070B0" w:rsidRPr="000417A5" w:rsidRDefault="007070B0" w:rsidP="007C1E43">
            <w:pPr>
              <w:spacing w:line="276" w:lineRule="auto"/>
            </w:pPr>
          </w:p>
        </w:tc>
        <w:tc>
          <w:tcPr>
            <w:tcW w:w="573" w:type="dxa"/>
            <w:gridSpan w:val="5"/>
          </w:tcPr>
          <w:p w:rsidR="007070B0" w:rsidRPr="000417A5" w:rsidRDefault="007070B0" w:rsidP="007C1E43">
            <w:pPr>
              <w:spacing w:line="276" w:lineRule="auto"/>
            </w:pPr>
          </w:p>
        </w:tc>
        <w:tc>
          <w:tcPr>
            <w:tcW w:w="565" w:type="dxa"/>
            <w:gridSpan w:val="4"/>
          </w:tcPr>
          <w:p w:rsidR="007070B0" w:rsidRPr="000417A5" w:rsidRDefault="007070B0" w:rsidP="007C1E43">
            <w:pPr>
              <w:spacing w:line="276" w:lineRule="auto"/>
            </w:pPr>
          </w:p>
        </w:tc>
        <w:tc>
          <w:tcPr>
            <w:tcW w:w="710" w:type="dxa"/>
            <w:gridSpan w:val="7"/>
          </w:tcPr>
          <w:p w:rsidR="007070B0" w:rsidRPr="000417A5" w:rsidRDefault="007070B0" w:rsidP="007C1E43">
            <w:pPr>
              <w:spacing w:line="276" w:lineRule="auto"/>
            </w:pPr>
          </w:p>
        </w:tc>
        <w:tc>
          <w:tcPr>
            <w:tcW w:w="591" w:type="dxa"/>
            <w:gridSpan w:val="3"/>
          </w:tcPr>
          <w:p w:rsidR="007070B0" w:rsidRPr="000417A5" w:rsidRDefault="007070B0" w:rsidP="007C1E43">
            <w:pPr>
              <w:spacing w:line="276" w:lineRule="auto"/>
            </w:pPr>
            <w:r w:rsidRPr="000417A5">
              <w:t>О</w:t>
            </w:r>
          </w:p>
        </w:tc>
      </w:tr>
      <w:tr w:rsidR="007070B0" w:rsidRPr="000417A5" w:rsidTr="007C1E43">
        <w:trPr>
          <w:gridBefore w:val="1"/>
          <w:trHeight w:val="53"/>
        </w:trPr>
        <w:tc>
          <w:tcPr>
            <w:tcW w:w="1804" w:type="dxa"/>
            <w:gridSpan w:val="3"/>
          </w:tcPr>
          <w:p w:rsidR="007070B0" w:rsidRPr="000417A5" w:rsidRDefault="007070B0" w:rsidP="007C1E43">
            <w:pPr>
              <w:jc w:val="center"/>
            </w:pPr>
            <w:r w:rsidRPr="000417A5">
              <w:t>1</w:t>
            </w:r>
          </w:p>
        </w:tc>
        <w:tc>
          <w:tcPr>
            <w:tcW w:w="596" w:type="dxa"/>
            <w:gridSpan w:val="7"/>
          </w:tcPr>
          <w:p w:rsidR="007070B0" w:rsidRPr="000417A5" w:rsidRDefault="007070B0" w:rsidP="007C1E43">
            <w:pPr>
              <w:spacing w:line="276" w:lineRule="auto"/>
            </w:pPr>
            <w:r w:rsidRPr="000417A5">
              <w:t>2</w:t>
            </w:r>
          </w:p>
        </w:tc>
        <w:tc>
          <w:tcPr>
            <w:tcW w:w="526" w:type="dxa"/>
            <w:gridSpan w:val="4"/>
          </w:tcPr>
          <w:p w:rsidR="007070B0" w:rsidRPr="000417A5" w:rsidRDefault="007070B0" w:rsidP="007C1E43">
            <w:pPr>
              <w:spacing w:line="276" w:lineRule="auto"/>
            </w:pPr>
            <w:r w:rsidRPr="000417A5">
              <w:t>3</w:t>
            </w:r>
          </w:p>
        </w:tc>
        <w:tc>
          <w:tcPr>
            <w:tcW w:w="563" w:type="dxa"/>
            <w:gridSpan w:val="9"/>
          </w:tcPr>
          <w:p w:rsidR="007070B0" w:rsidRPr="000417A5" w:rsidRDefault="007070B0" w:rsidP="007C1E43">
            <w:pPr>
              <w:spacing w:line="276" w:lineRule="auto"/>
            </w:pPr>
            <w:r w:rsidRPr="000417A5">
              <w:t>4</w:t>
            </w:r>
          </w:p>
        </w:tc>
        <w:tc>
          <w:tcPr>
            <w:tcW w:w="547" w:type="dxa"/>
            <w:gridSpan w:val="8"/>
          </w:tcPr>
          <w:p w:rsidR="007070B0" w:rsidRPr="000417A5" w:rsidRDefault="007070B0" w:rsidP="007C1E43">
            <w:pPr>
              <w:spacing w:line="276" w:lineRule="auto"/>
            </w:pPr>
            <w:r w:rsidRPr="000417A5">
              <w:t>5</w:t>
            </w:r>
          </w:p>
        </w:tc>
        <w:tc>
          <w:tcPr>
            <w:tcW w:w="532" w:type="dxa"/>
            <w:gridSpan w:val="9"/>
          </w:tcPr>
          <w:p w:rsidR="007070B0" w:rsidRPr="000417A5" w:rsidRDefault="007070B0" w:rsidP="007C1E43">
            <w:pPr>
              <w:spacing w:line="276" w:lineRule="auto"/>
            </w:pPr>
            <w:r w:rsidRPr="000417A5">
              <w:t>6</w:t>
            </w:r>
          </w:p>
        </w:tc>
        <w:tc>
          <w:tcPr>
            <w:tcW w:w="556" w:type="dxa"/>
            <w:gridSpan w:val="7"/>
          </w:tcPr>
          <w:p w:rsidR="007070B0" w:rsidRPr="000417A5" w:rsidRDefault="007070B0" w:rsidP="007C1E43">
            <w:pPr>
              <w:spacing w:line="276" w:lineRule="auto"/>
            </w:pPr>
            <w:r w:rsidRPr="000417A5">
              <w:t>7</w:t>
            </w:r>
          </w:p>
        </w:tc>
        <w:tc>
          <w:tcPr>
            <w:tcW w:w="627" w:type="dxa"/>
            <w:gridSpan w:val="7"/>
          </w:tcPr>
          <w:p w:rsidR="007070B0" w:rsidRPr="000417A5" w:rsidRDefault="007070B0" w:rsidP="007C1E43">
            <w:pPr>
              <w:spacing w:line="276" w:lineRule="auto"/>
            </w:pPr>
            <w:r w:rsidRPr="000417A5">
              <w:t>8</w:t>
            </w:r>
          </w:p>
        </w:tc>
        <w:tc>
          <w:tcPr>
            <w:tcW w:w="571" w:type="dxa"/>
            <w:gridSpan w:val="7"/>
          </w:tcPr>
          <w:p w:rsidR="007070B0" w:rsidRPr="000417A5" w:rsidRDefault="007070B0" w:rsidP="007C1E43">
            <w:pPr>
              <w:spacing w:line="276" w:lineRule="auto"/>
            </w:pPr>
            <w:r w:rsidRPr="000417A5">
              <w:t>9</w:t>
            </w:r>
          </w:p>
        </w:tc>
        <w:tc>
          <w:tcPr>
            <w:tcW w:w="568" w:type="dxa"/>
            <w:gridSpan w:val="6"/>
          </w:tcPr>
          <w:p w:rsidR="007070B0" w:rsidRPr="000417A5" w:rsidRDefault="007070B0" w:rsidP="007C1E43">
            <w:pPr>
              <w:spacing w:line="276" w:lineRule="auto"/>
            </w:pPr>
            <w:r w:rsidRPr="000417A5">
              <w:t>10</w:t>
            </w:r>
          </w:p>
        </w:tc>
        <w:tc>
          <w:tcPr>
            <w:tcW w:w="568" w:type="dxa"/>
            <w:gridSpan w:val="7"/>
          </w:tcPr>
          <w:p w:rsidR="007070B0" w:rsidRPr="000417A5" w:rsidRDefault="007070B0" w:rsidP="007C1E43">
            <w:pPr>
              <w:spacing w:line="276" w:lineRule="auto"/>
            </w:pPr>
            <w:r w:rsidRPr="000417A5">
              <w:t>11</w:t>
            </w:r>
          </w:p>
        </w:tc>
        <w:tc>
          <w:tcPr>
            <w:tcW w:w="587" w:type="dxa"/>
            <w:gridSpan w:val="7"/>
          </w:tcPr>
          <w:p w:rsidR="007070B0" w:rsidRPr="000417A5" w:rsidRDefault="007070B0" w:rsidP="007C1E43">
            <w:pPr>
              <w:spacing w:line="276" w:lineRule="auto"/>
            </w:pPr>
            <w:r w:rsidRPr="000417A5">
              <w:t>12</w:t>
            </w:r>
          </w:p>
        </w:tc>
        <w:tc>
          <w:tcPr>
            <w:tcW w:w="556" w:type="dxa"/>
            <w:gridSpan w:val="5"/>
          </w:tcPr>
          <w:p w:rsidR="007070B0" w:rsidRPr="000417A5" w:rsidRDefault="007070B0" w:rsidP="007C1E43">
            <w:pPr>
              <w:spacing w:line="276" w:lineRule="auto"/>
            </w:pPr>
            <w:r w:rsidRPr="000417A5">
              <w:t>13</w:t>
            </w:r>
          </w:p>
        </w:tc>
        <w:tc>
          <w:tcPr>
            <w:tcW w:w="715" w:type="dxa"/>
            <w:gridSpan w:val="7"/>
          </w:tcPr>
          <w:p w:rsidR="007070B0" w:rsidRPr="000417A5" w:rsidRDefault="007070B0" w:rsidP="007C1E43">
            <w:pPr>
              <w:spacing w:line="276" w:lineRule="auto"/>
            </w:pPr>
            <w:r w:rsidRPr="000417A5">
              <w:t>14</w:t>
            </w:r>
          </w:p>
        </w:tc>
        <w:tc>
          <w:tcPr>
            <w:tcW w:w="568" w:type="dxa"/>
            <w:gridSpan w:val="7"/>
          </w:tcPr>
          <w:p w:rsidR="007070B0" w:rsidRPr="000417A5" w:rsidRDefault="007070B0" w:rsidP="007C1E43">
            <w:pPr>
              <w:spacing w:line="276" w:lineRule="auto"/>
            </w:pPr>
            <w:r w:rsidRPr="000417A5">
              <w:t>15</w:t>
            </w:r>
          </w:p>
        </w:tc>
        <w:tc>
          <w:tcPr>
            <w:tcW w:w="710" w:type="dxa"/>
            <w:gridSpan w:val="7"/>
          </w:tcPr>
          <w:p w:rsidR="007070B0" w:rsidRPr="000417A5" w:rsidRDefault="007070B0" w:rsidP="007C1E43">
            <w:pPr>
              <w:spacing w:line="276" w:lineRule="auto"/>
            </w:pPr>
            <w:r w:rsidRPr="000417A5">
              <w:t>16</w:t>
            </w:r>
          </w:p>
        </w:tc>
        <w:tc>
          <w:tcPr>
            <w:tcW w:w="565" w:type="dxa"/>
            <w:gridSpan w:val="6"/>
          </w:tcPr>
          <w:p w:rsidR="007070B0" w:rsidRPr="000417A5" w:rsidRDefault="007070B0" w:rsidP="007C1E43">
            <w:pPr>
              <w:spacing w:line="276" w:lineRule="auto"/>
            </w:pPr>
            <w:r w:rsidRPr="000417A5">
              <w:t>17</w:t>
            </w:r>
          </w:p>
        </w:tc>
        <w:tc>
          <w:tcPr>
            <w:tcW w:w="565" w:type="dxa"/>
            <w:gridSpan w:val="6"/>
          </w:tcPr>
          <w:p w:rsidR="007070B0" w:rsidRPr="000417A5" w:rsidRDefault="007070B0" w:rsidP="007C1E43">
            <w:pPr>
              <w:spacing w:line="276" w:lineRule="auto"/>
            </w:pPr>
            <w:r w:rsidRPr="000417A5">
              <w:t>18</w:t>
            </w:r>
          </w:p>
        </w:tc>
        <w:tc>
          <w:tcPr>
            <w:tcW w:w="591" w:type="dxa"/>
            <w:gridSpan w:val="6"/>
          </w:tcPr>
          <w:p w:rsidR="007070B0" w:rsidRPr="000417A5" w:rsidRDefault="007070B0" w:rsidP="007C1E43">
            <w:pPr>
              <w:spacing w:line="276" w:lineRule="auto"/>
            </w:pPr>
            <w:r w:rsidRPr="000417A5">
              <w:t>19</w:t>
            </w:r>
          </w:p>
        </w:tc>
        <w:tc>
          <w:tcPr>
            <w:tcW w:w="567" w:type="dxa"/>
            <w:gridSpan w:val="5"/>
          </w:tcPr>
          <w:p w:rsidR="007070B0" w:rsidRPr="000417A5" w:rsidRDefault="007070B0" w:rsidP="007C1E43">
            <w:pPr>
              <w:spacing w:line="276" w:lineRule="auto"/>
            </w:pPr>
            <w:r w:rsidRPr="000417A5">
              <w:t>20</w:t>
            </w:r>
          </w:p>
        </w:tc>
        <w:tc>
          <w:tcPr>
            <w:tcW w:w="568" w:type="dxa"/>
            <w:gridSpan w:val="5"/>
          </w:tcPr>
          <w:p w:rsidR="007070B0" w:rsidRPr="000417A5" w:rsidRDefault="007070B0" w:rsidP="007C1E43">
            <w:pPr>
              <w:spacing w:line="276" w:lineRule="auto"/>
            </w:pPr>
            <w:r w:rsidRPr="000417A5">
              <w:t>21</w:t>
            </w:r>
          </w:p>
        </w:tc>
        <w:tc>
          <w:tcPr>
            <w:tcW w:w="573" w:type="dxa"/>
            <w:gridSpan w:val="5"/>
          </w:tcPr>
          <w:p w:rsidR="007070B0" w:rsidRPr="000417A5" w:rsidRDefault="007070B0" w:rsidP="007C1E43">
            <w:pPr>
              <w:spacing w:line="276" w:lineRule="auto"/>
            </w:pPr>
            <w:r w:rsidRPr="000417A5">
              <w:t>22</w:t>
            </w:r>
          </w:p>
        </w:tc>
        <w:tc>
          <w:tcPr>
            <w:tcW w:w="565" w:type="dxa"/>
            <w:gridSpan w:val="4"/>
          </w:tcPr>
          <w:p w:rsidR="007070B0" w:rsidRPr="000417A5" w:rsidRDefault="007070B0" w:rsidP="007C1E43">
            <w:pPr>
              <w:spacing w:line="276" w:lineRule="auto"/>
            </w:pPr>
            <w:r w:rsidRPr="000417A5">
              <w:t>23</w:t>
            </w:r>
          </w:p>
        </w:tc>
        <w:tc>
          <w:tcPr>
            <w:tcW w:w="710" w:type="dxa"/>
            <w:gridSpan w:val="7"/>
          </w:tcPr>
          <w:p w:rsidR="007070B0" w:rsidRPr="000417A5" w:rsidRDefault="007070B0" w:rsidP="007C1E43">
            <w:pPr>
              <w:spacing w:line="276" w:lineRule="auto"/>
            </w:pPr>
            <w:r w:rsidRPr="000417A5">
              <w:t>24</w:t>
            </w:r>
          </w:p>
        </w:tc>
        <w:tc>
          <w:tcPr>
            <w:tcW w:w="591" w:type="dxa"/>
            <w:gridSpan w:val="3"/>
          </w:tcPr>
          <w:p w:rsidR="007070B0" w:rsidRPr="000417A5" w:rsidRDefault="007070B0" w:rsidP="007C1E43">
            <w:pPr>
              <w:spacing w:line="276" w:lineRule="auto"/>
            </w:pPr>
            <w:r w:rsidRPr="000417A5">
              <w:t>25</w:t>
            </w:r>
          </w:p>
        </w:tc>
      </w:tr>
      <w:tr w:rsidR="007070B0" w:rsidRPr="000417A5" w:rsidTr="007C1E43">
        <w:trPr>
          <w:gridBefore w:val="1"/>
          <w:trHeight w:val="53"/>
        </w:trPr>
        <w:tc>
          <w:tcPr>
            <w:tcW w:w="1804" w:type="dxa"/>
            <w:gridSpan w:val="3"/>
          </w:tcPr>
          <w:p w:rsidR="007070B0" w:rsidRPr="000417A5" w:rsidRDefault="007070B0" w:rsidP="007C1E43">
            <w:pPr>
              <w:spacing w:line="276" w:lineRule="auto"/>
            </w:pPr>
            <w:r w:rsidRPr="000417A5">
              <w:t>Среднее и высшее</w:t>
            </w:r>
          </w:p>
          <w:p w:rsidR="007070B0" w:rsidRPr="000417A5" w:rsidRDefault="007070B0" w:rsidP="007C1E43">
            <w:pPr>
              <w:spacing w:line="276" w:lineRule="auto"/>
            </w:pPr>
            <w:r w:rsidRPr="000417A5">
              <w:t>профессиональное образование (3.5.2)</w:t>
            </w:r>
          </w:p>
          <w:p w:rsidR="007070B0" w:rsidRPr="000417A5" w:rsidRDefault="007070B0" w:rsidP="007C1E43">
            <w:pPr>
              <w:spacing w:line="276" w:lineRule="auto"/>
            </w:pPr>
          </w:p>
        </w:tc>
        <w:tc>
          <w:tcPr>
            <w:tcW w:w="596" w:type="dxa"/>
            <w:gridSpan w:val="7"/>
          </w:tcPr>
          <w:p w:rsidR="007070B0" w:rsidRPr="000417A5" w:rsidRDefault="007070B0" w:rsidP="007C1E43">
            <w:pPr>
              <w:spacing w:line="276" w:lineRule="auto"/>
            </w:pPr>
            <w:r w:rsidRPr="000417A5">
              <w:t>У</w:t>
            </w:r>
          </w:p>
        </w:tc>
        <w:tc>
          <w:tcPr>
            <w:tcW w:w="526" w:type="dxa"/>
            <w:gridSpan w:val="4"/>
          </w:tcPr>
          <w:p w:rsidR="007070B0" w:rsidRPr="000417A5" w:rsidRDefault="007070B0" w:rsidP="007C1E43">
            <w:pPr>
              <w:spacing w:line="276" w:lineRule="auto"/>
            </w:pPr>
            <w:r w:rsidRPr="000417A5">
              <w:t>У</w:t>
            </w:r>
          </w:p>
        </w:tc>
        <w:tc>
          <w:tcPr>
            <w:tcW w:w="563" w:type="dxa"/>
            <w:gridSpan w:val="9"/>
          </w:tcPr>
          <w:p w:rsidR="007070B0" w:rsidRPr="000417A5" w:rsidRDefault="007070B0" w:rsidP="007C1E43">
            <w:pPr>
              <w:spacing w:line="276" w:lineRule="auto"/>
            </w:pPr>
            <w:r w:rsidRPr="000417A5">
              <w:t>У</w:t>
            </w:r>
          </w:p>
        </w:tc>
        <w:tc>
          <w:tcPr>
            <w:tcW w:w="547" w:type="dxa"/>
            <w:gridSpan w:val="8"/>
          </w:tcPr>
          <w:p w:rsidR="007070B0" w:rsidRPr="000417A5" w:rsidRDefault="007070B0" w:rsidP="007C1E43">
            <w:pPr>
              <w:spacing w:line="276" w:lineRule="auto"/>
            </w:pPr>
          </w:p>
        </w:tc>
        <w:tc>
          <w:tcPr>
            <w:tcW w:w="532" w:type="dxa"/>
            <w:gridSpan w:val="9"/>
          </w:tcPr>
          <w:p w:rsidR="007070B0" w:rsidRPr="000417A5" w:rsidRDefault="007070B0" w:rsidP="007C1E43">
            <w:pPr>
              <w:spacing w:line="276" w:lineRule="auto"/>
            </w:pPr>
            <w:r w:rsidRPr="000417A5">
              <w:t>У</w:t>
            </w:r>
          </w:p>
        </w:tc>
        <w:tc>
          <w:tcPr>
            <w:tcW w:w="556" w:type="dxa"/>
            <w:gridSpan w:val="7"/>
          </w:tcPr>
          <w:p w:rsidR="007070B0" w:rsidRPr="000417A5" w:rsidRDefault="007070B0" w:rsidP="007C1E43">
            <w:pPr>
              <w:spacing w:line="276" w:lineRule="auto"/>
            </w:pPr>
            <w:r w:rsidRPr="000417A5">
              <w:t>О</w:t>
            </w:r>
          </w:p>
        </w:tc>
        <w:tc>
          <w:tcPr>
            <w:tcW w:w="627" w:type="dxa"/>
            <w:gridSpan w:val="7"/>
          </w:tcPr>
          <w:p w:rsidR="007070B0" w:rsidRPr="000417A5" w:rsidRDefault="007070B0" w:rsidP="007C1E43">
            <w:pPr>
              <w:spacing w:line="276" w:lineRule="auto"/>
            </w:pPr>
            <w:r w:rsidRPr="000417A5">
              <w:t>О</w:t>
            </w:r>
          </w:p>
        </w:tc>
        <w:tc>
          <w:tcPr>
            <w:tcW w:w="571" w:type="dxa"/>
            <w:gridSpan w:val="7"/>
          </w:tcPr>
          <w:p w:rsidR="007070B0" w:rsidRPr="000417A5" w:rsidRDefault="007070B0" w:rsidP="007C1E43">
            <w:pPr>
              <w:spacing w:line="276" w:lineRule="auto"/>
            </w:pPr>
          </w:p>
        </w:tc>
        <w:tc>
          <w:tcPr>
            <w:tcW w:w="568" w:type="dxa"/>
            <w:gridSpan w:val="6"/>
          </w:tcPr>
          <w:p w:rsidR="007070B0" w:rsidRPr="000417A5" w:rsidRDefault="007070B0" w:rsidP="007C1E43">
            <w:pPr>
              <w:spacing w:line="276" w:lineRule="auto"/>
            </w:pPr>
            <w:r w:rsidRPr="000417A5">
              <w:t>У</w:t>
            </w:r>
          </w:p>
        </w:tc>
        <w:tc>
          <w:tcPr>
            <w:tcW w:w="568" w:type="dxa"/>
            <w:gridSpan w:val="7"/>
          </w:tcPr>
          <w:p w:rsidR="007070B0" w:rsidRPr="000417A5" w:rsidRDefault="007070B0" w:rsidP="007C1E43">
            <w:pPr>
              <w:spacing w:line="276" w:lineRule="auto"/>
            </w:pPr>
          </w:p>
        </w:tc>
        <w:tc>
          <w:tcPr>
            <w:tcW w:w="587" w:type="dxa"/>
            <w:gridSpan w:val="7"/>
          </w:tcPr>
          <w:p w:rsidR="007070B0" w:rsidRPr="000417A5" w:rsidRDefault="007070B0" w:rsidP="007C1E43">
            <w:pPr>
              <w:spacing w:line="276" w:lineRule="auto"/>
            </w:pPr>
          </w:p>
        </w:tc>
        <w:tc>
          <w:tcPr>
            <w:tcW w:w="556" w:type="dxa"/>
            <w:gridSpan w:val="5"/>
          </w:tcPr>
          <w:p w:rsidR="007070B0" w:rsidRPr="000417A5" w:rsidRDefault="007070B0" w:rsidP="007C1E43">
            <w:pPr>
              <w:spacing w:line="276" w:lineRule="auto"/>
            </w:pPr>
          </w:p>
        </w:tc>
        <w:tc>
          <w:tcPr>
            <w:tcW w:w="715" w:type="dxa"/>
            <w:gridSpan w:val="7"/>
          </w:tcPr>
          <w:p w:rsidR="007070B0" w:rsidRPr="000417A5" w:rsidRDefault="007070B0" w:rsidP="007C1E43">
            <w:pPr>
              <w:spacing w:line="276" w:lineRule="auto"/>
            </w:pPr>
            <w:r w:rsidRPr="000417A5">
              <w:t>У</w:t>
            </w:r>
          </w:p>
        </w:tc>
        <w:tc>
          <w:tcPr>
            <w:tcW w:w="568" w:type="dxa"/>
            <w:gridSpan w:val="7"/>
          </w:tcPr>
          <w:p w:rsidR="007070B0" w:rsidRPr="000417A5" w:rsidRDefault="007070B0" w:rsidP="007C1E43">
            <w:pPr>
              <w:spacing w:line="276" w:lineRule="auto"/>
            </w:pPr>
          </w:p>
        </w:tc>
        <w:tc>
          <w:tcPr>
            <w:tcW w:w="710"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91" w:type="dxa"/>
            <w:gridSpan w:val="6"/>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8" w:type="dxa"/>
            <w:gridSpan w:val="5"/>
          </w:tcPr>
          <w:p w:rsidR="007070B0" w:rsidRPr="000417A5" w:rsidRDefault="007070B0" w:rsidP="007C1E43">
            <w:pPr>
              <w:spacing w:line="276" w:lineRule="auto"/>
            </w:pPr>
          </w:p>
        </w:tc>
        <w:tc>
          <w:tcPr>
            <w:tcW w:w="573" w:type="dxa"/>
            <w:gridSpan w:val="5"/>
          </w:tcPr>
          <w:p w:rsidR="007070B0" w:rsidRPr="000417A5" w:rsidRDefault="007070B0" w:rsidP="007C1E43">
            <w:pPr>
              <w:spacing w:line="276" w:lineRule="auto"/>
            </w:pPr>
          </w:p>
        </w:tc>
        <w:tc>
          <w:tcPr>
            <w:tcW w:w="565" w:type="dxa"/>
            <w:gridSpan w:val="4"/>
          </w:tcPr>
          <w:p w:rsidR="007070B0" w:rsidRPr="000417A5" w:rsidRDefault="007070B0" w:rsidP="007C1E43">
            <w:pPr>
              <w:spacing w:line="276" w:lineRule="auto"/>
            </w:pPr>
          </w:p>
        </w:tc>
        <w:tc>
          <w:tcPr>
            <w:tcW w:w="710" w:type="dxa"/>
            <w:gridSpan w:val="7"/>
          </w:tcPr>
          <w:p w:rsidR="007070B0" w:rsidRPr="000417A5" w:rsidRDefault="007070B0" w:rsidP="007C1E43">
            <w:pPr>
              <w:spacing w:line="276" w:lineRule="auto"/>
            </w:pPr>
          </w:p>
        </w:tc>
        <w:tc>
          <w:tcPr>
            <w:tcW w:w="591" w:type="dxa"/>
            <w:gridSpan w:val="3"/>
          </w:tcPr>
          <w:p w:rsidR="007070B0" w:rsidRPr="000417A5" w:rsidRDefault="007070B0" w:rsidP="007C1E43">
            <w:pPr>
              <w:spacing w:line="276" w:lineRule="auto"/>
            </w:pPr>
          </w:p>
        </w:tc>
      </w:tr>
      <w:tr w:rsidR="007070B0" w:rsidRPr="000417A5" w:rsidTr="007C1E43">
        <w:trPr>
          <w:gridBefore w:val="1"/>
          <w:trHeight w:val="53"/>
        </w:trPr>
        <w:tc>
          <w:tcPr>
            <w:tcW w:w="1804" w:type="dxa"/>
            <w:gridSpan w:val="3"/>
          </w:tcPr>
          <w:p w:rsidR="007070B0" w:rsidRPr="000417A5" w:rsidRDefault="007070B0" w:rsidP="007C1E43">
            <w:pPr>
              <w:spacing w:line="276" w:lineRule="auto"/>
            </w:pPr>
            <w:r w:rsidRPr="000417A5">
              <w:t>Культурное</w:t>
            </w:r>
          </w:p>
          <w:p w:rsidR="007070B0" w:rsidRPr="000417A5" w:rsidRDefault="007070B0" w:rsidP="007C1E43">
            <w:pPr>
              <w:spacing w:line="276" w:lineRule="auto"/>
            </w:pPr>
            <w:r w:rsidRPr="000417A5">
              <w:t>развитие (3.6)</w:t>
            </w:r>
          </w:p>
          <w:p w:rsidR="007070B0" w:rsidRPr="000417A5" w:rsidRDefault="007070B0" w:rsidP="007C1E43">
            <w:pPr>
              <w:spacing w:line="276" w:lineRule="auto"/>
            </w:pPr>
          </w:p>
        </w:tc>
        <w:tc>
          <w:tcPr>
            <w:tcW w:w="596" w:type="dxa"/>
            <w:gridSpan w:val="7"/>
          </w:tcPr>
          <w:p w:rsidR="007070B0" w:rsidRPr="000417A5" w:rsidRDefault="007070B0" w:rsidP="007C1E43">
            <w:pPr>
              <w:spacing w:line="276" w:lineRule="auto"/>
            </w:pPr>
            <w:r w:rsidRPr="000417A5">
              <w:t>У</w:t>
            </w:r>
          </w:p>
        </w:tc>
        <w:tc>
          <w:tcPr>
            <w:tcW w:w="526" w:type="dxa"/>
            <w:gridSpan w:val="4"/>
          </w:tcPr>
          <w:p w:rsidR="007070B0" w:rsidRPr="000417A5" w:rsidRDefault="007070B0" w:rsidP="007C1E43">
            <w:pPr>
              <w:spacing w:line="276" w:lineRule="auto"/>
            </w:pPr>
            <w:r w:rsidRPr="000417A5">
              <w:t>У</w:t>
            </w:r>
          </w:p>
        </w:tc>
        <w:tc>
          <w:tcPr>
            <w:tcW w:w="563" w:type="dxa"/>
            <w:gridSpan w:val="9"/>
          </w:tcPr>
          <w:p w:rsidR="007070B0" w:rsidRPr="000417A5" w:rsidRDefault="007070B0" w:rsidP="007C1E43">
            <w:pPr>
              <w:spacing w:line="276" w:lineRule="auto"/>
            </w:pPr>
            <w:r w:rsidRPr="000417A5">
              <w:t>У</w:t>
            </w:r>
          </w:p>
        </w:tc>
        <w:tc>
          <w:tcPr>
            <w:tcW w:w="547" w:type="dxa"/>
            <w:gridSpan w:val="8"/>
          </w:tcPr>
          <w:p w:rsidR="007070B0" w:rsidRPr="000417A5" w:rsidRDefault="007070B0" w:rsidP="007C1E43">
            <w:pPr>
              <w:spacing w:line="276" w:lineRule="auto"/>
            </w:pPr>
          </w:p>
        </w:tc>
        <w:tc>
          <w:tcPr>
            <w:tcW w:w="532" w:type="dxa"/>
            <w:gridSpan w:val="9"/>
          </w:tcPr>
          <w:p w:rsidR="007070B0" w:rsidRPr="000417A5" w:rsidRDefault="007070B0" w:rsidP="007C1E43">
            <w:pPr>
              <w:spacing w:line="276" w:lineRule="auto"/>
            </w:pPr>
            <w:r w:rsidRPr="000417A5">
              <w:t>О</w:t>
            </w:r>
          </w:p>
        </w:tc>
        <w:tc>
          <w:tcPr>
            <w:tcW w:w="556" w:type="dxa"/>
            <w:gridSpan w:val="7"/>
          </w:tcPr>
          <w:p w:rsidR="007070B0" w:rsidRPr="000417A5" w:rsidRDefault="007070B0" w:rsidP="007C1E43">
            <w:pPr>
              <w:spacing w:line="276" w:lineRule="auto"/>
            </w:pPr>
            <w:r w:rsidRPr="000417A5">
              <w:t>О</w:t>
            </w:r>
          </w:p>
        </w:tc>
        <w:tc>
          <w:tcPr>
            <w:tcW w:w="627" w:type="dxa"/>
            <w:gridSpan w:val="7"/>
          </w:tcPr>
          <w:p w:rsidR="007070B0" w:rsidRPr="000417A5" w:rsidRDefault="007070B0" w:rsidP="007C1E43">
            <w:pPr>
              <w:spacing w:line="276" w:lineRule="auto"/>
            </w:pPr>
          </w:p>
        </w:tc>
        <w:tc>
          <w:tcPr>
            <w:tcW w:w="571" w:type="dxa"/>
            <w:gridSpan w:val="7"/>
          </w:tcPr>
          <w:p w:rsidR="007070B0" w:rsidRPr="000417A5" w:rsidRDefault="007070B0" w:rsidP="007C1E43">
            <w:pPr>
              <w:spacing w:line="276" w:lineRule="auto"/>
            </w:pPr>
            <w:r w:rsidRPr="000417A5">
              <w:t>У</w:t>
            </w:r>
          </w:p>
          <w:p w:rsidR="007070B0" w:rsidRPr="000417A5" w:rsidRDefault="007070B0" w:rsidP="007C1E43">
            <w:pPr>
              <w:spacing w:line="276" w:lineRule="auto"/>
            </w:pPr>
          </w:p>
        </w:tc>
        <w:tc>
          <w:tcPr>
            <w:tcW w:w="568" w:type="dxa"/>
            <w:gridSpan w:val="6"/>
          </w:tcPr>
          <w:p w:rsidR="007070B0" w:rsidRPr="000417A5" w:rsidRDefault="007070B0" w:rsidP="007C1E43">
            <w:pPr>
              <w:spacing w:line="276" w:lineRule="auto"/>
            </w:pPr>
            <w:r w:rsidRPr="000417A5">
              <w:t>У</w:t>
            </w:r>
          </w:p>
        </w:tc>
        <w:tc>
          <w:tcPr>
            <w:tcW w:w="568" w:type="dxa"/>
            <w:gridSpan w:val="7"/>
          </w:tcPr>
          <w:p w:rsidR="007070B0" w:rsidRPr="000417A5" w:rsidRDefault="007070B0" w:rsidP="007C1E43">
            <w:pPr>
              <w:spacing w:line="276" w:lineRule="auto"/>
            </w:pPr>
          </w:p>
        </w:tc>
        <w:tc>
          <w:tcPr>
            <w:tcW w:w="587" w:type="dxa"/>
            <w:gridSpan w:val="7"/>
          </w:tcPr>
          <w:p w:rsidR="007070B0" w:rsidRPr="000417A5" w:rsidRDefault="007070B0" w:rsidP="007C1E43">
            <w:pPr>
              <w:spacing w:line="276" w:lineRule="auto"/>
            </w:pPr>
          </w:p>
        </w:tc>
        <w:tc>
          <w:tcPr>
            <w:tcW w:w="556" w:type="dxa"/>
            <w:gridSpan w:val="5"/>
          </w:tcPr>
          <w:p w:rsidR="007070B0" w:rsidRPr="000417A5" w:rsidRDefault="007070B0" w:rsidP="007C1E43">
            <w:pPr>
              <w:spacing w:line="276" w:lineRule="auto"/>
            </w:pPr>
          </w:p>
        </w:tc>
        <w:tc>
          <w:tcPr>
            <w:tcW w:w="715" w:type="dxa"/>
            <w:gridSpan w:val="7"/>
          </w:tcPr>
          <w:p w:rsidR="007070B0" w:rsidRPr="000417A5" w:rsidRDefault="007070B0" w:rsidP="007C1E43">
            <w:pPr>
              <w:spacing w:line="276" w:lineRule="auto"/>
            </w:pPr>
          </w:p>
        </w:tc>
        <w:tc>
          <w:tcPr>
            <w:tcW w:w="568" w:type="dxa"/>
            <w:gridSpan w:val="7"/>
          </w:tcPr>
          <w:p w:rsidR="007070B0" w:rsidRPr="000417A5" w:rsidRDefault="007070B0" w:rsidP="007C1E43">
            <w:pPr>
              <w:spacing w:line="276" w:lineRule="auto"/>
            </w:pPr>
          </w:p>
        </w:tc>
        <w:tc>
          <w:tcPr>
            <w:tcW w:w="710"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91" w:type="dxa"/>
            <w:gridSpan w:val="6"/>
          </w:tcPr>
          <w:p w:rsidR="007070B0" w:rsidRPr="000417A5" w:rsidRDefault="007070B0" w:rsidP="007C1E43">
            <w:pPr>
              <w:spacing w:line="276" w:lineRule="auto"/>
            </w:pPr>
            <w:r w:rsidRPr="000417A5">
              <w:t>У</w:t>
            </w:r>
          </w:p>
        </w:tc>
        <w:tc>
          <w:tcPr>
            <w:tcW w:w="567" w:type="dxa"/>
            <w:gridSpan w:val="5"/>
          </w:tcPr>
          <w:p w:rsidR="007070B0" w:rsidRPr="000417A5" w:rsidRDefault="007070B0" w:rsidP="007C1E43">
            <w:pPr>
              <w:spacing w:line="276" w:lineRule="auto"/>
            </w:pPr>
            <w:r w:rsidRPr="000417A5">
              <w:t>У</w:t>
            </w:r>
          </w:p>
        </w:tc>
        <w:tc>
          <w:tcPr>
            <w:tcW w:w="568" w:type="dxa"/>
            <w:gridSpan w:val="5"/>
          </w:tcPr>
          <w:p w:rsidR="007070B0" w:rsidRPr="000417A5" w:rsidRDefault="007070B0" w:rsidP="007C1E43">
            <w:pPr>
              <w:spacing w:line="276" w:lineRule="auto"/>
            </w:pPr>
            <w:r w:rsidRPr="000417A5">
              <w:t>У</w:t>
            </w:r>
          </w:p>
        </w:tc>
        <w:tc>
          <w:tcPr>
            <w:tcW w:w="573" w:type="dxa"/>
            <w:gridSpan w:val="5"/>
          </w:tcPr>
          <w:p w:rsidR="007070B0" w:rsidRPr="000417A5" w:rsidRDefault="007070B0" w:rsidP="007C1E43">
            <w:pPr>
              <w:spacing w:line="276" w:lineRule="auto"/>
            </w:pPr>
          </w:p>
        </w:tc>
        <w:tc>
          <w:tcPr>
            <w:tcW w:w="565" w:type="dxa"/>
            <w:gridSpan w:val="4"/>
          </w:tcPr>
          <w:p w:rsidR="007070B0" w:rsidRPr="000417A5" w:rsidRDefault="007070B0" w:rsidP="007C1E43">
            <w:pPr>
              <w:spacing w:line="276" w:lineRule="auto"/>
            </w:pPr>
          </w:p>
        </w:tc>
        <w:tc>
          <w:tcPr>
            <w:tcW w:w="710" w:type="dxa"/>
            <w:gridSpan w:val="7"/>
          </w:tcPr>
          <w:p w:rsidR="007070B0" w:rsidRPr="000417A5" w:rsidRDefault="007070B0" w:rsidP="007C1E43">
            <w:pPr>
              <w:spacing w:line="276" w:lineRule="auto"/>
            </w:pPr>
          </w:p>
        </w:tc>
        <w:tc>
          <w:tcPr>
            <w:tcW w:w="591" w:type="dxa"/>
            <w:gridSpan w:val="3"/>
          </w:tcPr>
          <w:p w:rsidR="007070B0" w:rsidRPr="000417A5" w:rsidRDefault="007070B0" w:rsidP="007C1E43">
            <w:pPr>
              <w:spacing w:line="276" w:lineRule="auto"/>
            </w:pPr>
            <w:r w:rsidRPr="000417A5">
              <w:t>О</w:t>
            </w:r>
          </w:p>
        </w:tc>
      </w:tr>
      <w:tr w:rsidR="007070B0" w:rsidRPr="000417A5" w:rsidTr="007C1E43">
        <w:trPr>
          <w:gridBefore w:val="1"/>
          <w:trHeight w:val="53"/>
        </w:trPr>
        <w:tc>
          <w:tcPr>
            <w:tcW w:w="1804" w:type="dxa"/>
            <w:gridSpan w:val="3"/>
          </w:tcPr>
          <w:p w:rsidR="007070B0" w:rsidRPr="000417A5" w:rsidRDefault="007070B0" w:rsidP="007C1E43">
            <w:pPr>
              <w:spacing w:line="276" w:lineRule="auto"/>
            </w:pPr>
            <w:r w:rsidRPr="000417A5">
              <w:t>Религиозное</w:t>
            </w:r>
          </w:p>
          <w:p w:rsidR="007070B0" w:rsidRPr="000417A5" w:rsidRDefault="007070B0" w:rsidP="007C1E43">
            <w:pPr>
              <w:spacing w:line="276" w:lineRule="auto"/>
            </w:pPr>
            <w:r w:rsidRPr="000417A5">
              <w:t>использование</w:t>
            </w:r>
          </w:p>
          <w:p w:rsidR="007070B0" w:rsidRPr="000417A5" w:rsidRDefault="007070B0" w:rsidP="007C1E43">
            <w:pPr>
              <w:spacing w:line="276" w:lineRule="auto"/>
            </w:pPr>
            <w:r w:rsidRPr="000417A5">
              <w:t>(3.7) * культовые</w:t>
            </w:r>
          </w:p>
          <w:p w:rsidR="007070B0" w:rsidRPr="000417A5" w:rsidRDefault="007070B0" w:rsidP="007C1E43">
            <w:pPr>
              <w:spacing w:line="276" w:lineRule="auto"/>
            </w:pPr>
            <w:r w:rsidRPr="000417A5">
              <w:t>сооружения для</w:t>
            </w:r>
          </w:p>
          <w:p w:rsidR="007070B0" w:rsidRPr="000417A5" w:rsidRDefault="007070B0" w:rsidP="007C1E43">
            <w:pPr>
              <w:spacing w:line="276" w:lineRule="auto"/>
            </w:pPr>
            <w:r w:rsidRPr="000417A5">
              <w:t>ритуальной деятельности</w:t>
            </w:r>
          </w:p>
          <w:p w:rsidR="007070B0" w:rsidRPr="000417A5" w:rsidRDefault="007070B0" w:rsidP="007C1E43">
            <w:pPr>
              <w:spacing w:line="276" w:lineRule="auto"/>
            </w:pPr>
          </w:p>
        </w:tc>
        <w:tc>
          <w:tcPr>
            <w:tcW w:w="596" w:type="dxa"/>
            <w:gridSpan w:val="7"/>
          </w:tcPr>
          <w:p w:rsidR="007070B0" w:rsidRPr="000417A5" w:rsidRDefault="007070B0" w:rsidP="007C1E43">
            <w:pPr>
              <w:spacing w:line="276" w:lineRule="auto"/>
            </w:pPr>
            <w:r w:rsidRPr="000417A5">
              <w:t>У</w:t>
            </w:r>
          </w:p>
        </w:tc>
        <w:tc>
          <w:tcPr>
            <w:tcW w:w="526" w:type="dxa"/>
            <w:gridSpan w:val="4"/>
          </w:tcPr>
          <w:p w:rsidR="007070B0" w:rsidRPr="000417A5" w:rsidRDefault="007070B0" w:rsidP="007C1E43">
            <w:pPr>
              <w:spacing w:line="276" w:lineRule="auto"/>
            </w:pPr>
            <w:r w:rsidRPr="000417A5">
              <w:t>У</w:t>
            </w:r>
          </w:p>
        </w:tc>
        <w:tc>
          <w:tcPr>
            <w:tcW w:w="563" w:type="dxa"/>
            <w:gridSpan w:val="9"/>
          </w:tcPr>
          <w:p w:rsidR="007070B0" w:rsidRPr="000417A5" w:rsidRDefault="007070B0" w:rsidP="007C1E43">
            <w:pPr>
              <w:spacing w:line="276" w:lineRule="auto"/>
            </w:pPr>
            <w:r w:rsidRPr="000417A5">
              <w:t>У</w:t>
            </w:r>
          </w:p>
        </w:tc>
        <w:tc>
          <w:tcPr>
            <w:tcW w:w="547" w:type="dxa"/>
            <w:gridSpan w:val="8"/>
          </w:tcPr>
          <w:p w:rsidR="007070B0" w:rsidRPr="000417A5" w:rsidRDefault="007070B0" w:rsidP="007C1E43">
            <w:pPr>
              <w:spacing w:line="276" w:lineRule="auto"/>
            </w:pPr>
          </w:p>
        </w:tc>
        <w:tc>
          <w:tcPr>
            <w:tcW w:w="532" w:type="dxa"/>
            <w:gridSpan w:val="9"/>
          </w:tcPr>
          <w:p w:rsidR="007070B0" w:rsidRPr="000417A5" w:rsidRDefault="007070B0" w:rsidP="007C1E43">
            <w:pPr>
              <w:spacing w:line="276" w:lineRule="auto"/>
            </w:pPr>
            <w:r w:rsidRPr="000417A5">
              <w:t>У</w:t>
            </w:r>
          </w:p>
        </w:tc>
        <w:tc>
          <w:tcPr>
            <w:tcW w:w="556" w:type="dxa"/>
            <w:gridSpan w:val="7"/>
          </w:tcPr>
          <w:p w:rsidR="007070B0" w:rsidRPr="000417A5" w:rsidRDefault="007070B0" w:rsidP="007C1E43">
            <w:pPr>
              <w:spacing w:line="276" w:lineRule="auto"/>
            </w:pPr>
            <w:r w:rsidRPr="000417A5">
              <w:t>О</w:t>
            </w:r>
          </w:p>
        </w:tc>
        <w:tc>
          <w:tcPr>
            <w:tcW w:w="627" w:type="dxa"/>
            <w:gridSpan w:val="7"/>
          </w:tcPr>
          <w:p w:rsidR="007070B0" w:rsidRPr="000417A5" w:rsidRDefault="007070B0" w:rsidP="007C1E43">
            <w:pPr>
              <w:spacing w:line="276" w:lineRule="auto"/>
            </w:pPr>
            <w:r w:rsidRPr="000417A5">
              <w:t>У</w:t>
            </w:r>
          </w:p>
        </w:tc>
        <w:tc>
          <w:tcPr>
            <w:tcW w:w="571" w:type="dxa"/>
            <w:gridSpan w:val="7"/>
          </w:tcPr>
          <w:p w:rsidR="007070B0" w:rsidRPr="000417A5" w:rsidRDefault="007070B0" w:rsidP="007C1E43">
            <w:pPr>
              <w:spacing w:line="276" w:lineRule="auto"/>
            </w:pPr>
            <w:r w:rsidRPr="000417A5">
              <w:t>У</w:t>
            </w:r>
          </w:p>
        </w:tc>
        <w:tc>
          <w:tcPr>
            <w:tcW w:w="568" w:type="dxa"/>
            <w:gridSpan w:val="6"/>
          </w:tcPr>
          <w:p w:rsidR="007070B0" w:rsidRPr="000417A5" w:rsidRDefault="007070B0" w:rsidP="007C1E43">
            <w:pPr>
              <w:spacing w:line="276" w:lineRule="auto"/>
            </w:pPr>
            <w:r w:rsidRPr="000417A5">
              <w:t>У</w:t>
            </w:r>
          </w:p>
        </w:tc>
        <w:tc>
          <w:tcPr>
            <w:tcW w:w="568" w:type="dxa"/>
            <w:gridSpan w:val="7"/>
          </w:tcPr>
          <w:p w:rsidR="007070B0" w:rsidRPr="000417A5" w:rsidRDefault="007070B0" w:rsidP="007C1E43">
            <w:pPr>
              <w:spacing w:line="276" w:lineRule="auto"/>
            </w:pPr>
          </w:p>
        </w:tc>
        <w:tc>
          <w:tcPr>
            <w:tcW w:w="587" w:type="dxa"/>
            <w:gridSpan w:val="7"/>
          </w:tcPr>
          <w:p w:rsidR="007070B0" w:rsidRPr="000417A5" w:rsidRDefault="007070B0" w:rsidP="007C1E43">
            <w:pPr>
              <w:spacing w:line="276" w:lineRule="auto"/>
            </w:pPr>
          </w:p>
        </w:tc>
        <w:tc>
          <w:tcPr>
            <w:tcW w:w="556" w:type="dxa"/>
            <w:gridSpan w:val="5"/>
          </w:tcPr>
          <w:p w:rsidR="007070B0" w:rsidRPr="000417A5" w:rsidRDefault="007070B0" w:rsidP="007C1E43">
            <w:pPr>
              <w:spacing w:line="276" w:lineRule="auto"/>
            </w:pPr>
          </w:p>
        </w:tc>
        <w:tc>
          <w:tcPr>
            <w:tcW w:w="715" w:type="dxa"/>
            <w:gridSpan w:val="7"/>
          </w:tcPr>
          <w:p w:rsidR="007070B0" w:rsidRPr="000417A5" w:rsidRDefault="007070B0" w:rsidP="007C1E43">
            <w:pPr>
              <w:spacing w:line="276" w:lineRule="auto"/>
            </w:pPr>
          </w:p>
        </w:tc>
        <w:tc>
          <w:tcPr>
            <w:tcW w:w="568" w:type="dxa"/>
            <w:gridSpan w:val="7"/>
          </w:tcPr>
          <w:p w:rsidR="007070B0" w:rsidRPr="000417A5" w:rsidRDefault="007070B0" w:rsidP="007C1E43">
            <w:pPr>
              <w:spacing w:line="276" w:lineRule="auto"/>
            </w:pPr>
          </w:p>
        </w:tc>
        <w:tc>
          <w:tcPr>
            <w:tcW w:w="710"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91" w:type="dxa"/>
            <w:gridSpan w:val="6"/>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8" w:type="dxa"/>
            <w:gridSpan w:val="5"/>
          </w:tcPr>
          <w:p w:rsidR="007070B0" w:rsidRPr="000417A5" w:rsidRDefault="007070B0" w:rsidP="007C1E43">
            <w:pPr>
              <w:spacing w:line="276" w:lineRule="auto"/>
            </w:pPr>
          </w:p>
        </w:tc>
        <w:tc>
          <w:tcPr>
            <w:tcW w:w="573" w:type="dxa"/>
            <w:gridSpan w:val="5"/>
          </w:tcPr>
          <w:p w:rsidR="007070B0" w:rsidRPr="000417A5" w:rsidRDefault="007070B0" w:rsidP="007C1E43">
            <w:pPr>
              <w:spacing w:line="276" w:lineRule="auto"/>
            </w:pPr>
            <w:r w:rsidRPr="000417A5">
              <w:t>У*</w:t>
            </w:r>
          </w:p>
        </w:tc>
        <w:tc>
          <w:tcPr>
            <w:tcW w:w="565" w:type="dxa"/>
            <w:gridSpan w:val="4"/>
          </w:tcPr>
          <w:p w:rsidR="007070B0" w:rsidRPr="000417A5" w:rsidRDefault="007070B0" w:rsidP="007C1E43">
            <w:pPr>
              <w:spacing w:line="276" w:lineRule="auto"/>
            </w:pPr>
          </w:p>
        </w:tc>
        <w:tc>
          <w:tcPr>
            <w:tcW w:w="710" w:type="dxa"/>
            <w:gridSpan w:val="7"/>
          </w:tcPr>
          <w:p w:rsidR="007070B0" w:rsidRPr="000417A5" w:rsidRDefault="007070B0" w:rsidP="007C1E43">
            <w:pPr>
              <w:spacing w:line="276" w:lineRule="auto"/>
            </w:pPr>
          </w:p>
        </w:tc>
        <w:tc>
          <w:tcPr>
            <w:tcW w:w="591" w:type="dxa"/>
            <w:gridSpan w:val="3"/>
          </w:tcPr>
          <w:p w:rsidR="007070B0" w:rsidRPr="000417A5" w:rsidRDefault="007070B0" w:rsidP="007C1E43">
            <w:pPr>
              <w:spacing w:line="276" w:lineRule="auto"/>
            </w:pPr>
            <w:r w:rsidRPr="000417A5">
              <w:t>О</w:t>
            </w:r>
          </w:p>
        </w:tc>
      </w:tr>
      <w:tr w:rsidR="007070B0" w:rsidRPr="000417A5" w:rsidTr="007C1E43">
        <w:trPr>
          <w:gridBefore w:val="1"/>
          <w:trHeight w:val="53"/>
        </w:trPr>
        <w:tc>
          <w:tcPr>
            <w:tcW w:w="1804" w:type="dxa"/>
            <w:gridSpan w:val="3"/>
          </w:tcPr>
          <w:p w:rsidR="007070B0" w:rsidRPr="000417A5" w:rsidRDefault="007070B0" w:rsidP="007C1E43">
            <w:pPr>
              <w:spacing w:line="276" w:lineRule="auto"/>
            </w:pPr>
            <w:r w:rsidRPr="000417A5">
              <w:t>Общественное</w:t>
            </w:r>
          </w:p>
          <w:p w:rsidR="007070B0" w:rsidRPr="000417A5" w:rsidRDefault="007070B0" w:rsidP="007C1E43">
            <w:pPr>
              <w:spacing w:line="276" w:lineRule="auto"/>
            </w:pPr>
            <w:r w:rsidRPr="000417A5">
              <w:t>управление (3.8)</w:t>
            </w:r>
          </w:p>
          <w:p w:rsidR="007070B0" w:rsidRPr="000417A5" w:rsidRDefault="007070B0" w:rsidP="007C1E43">
            <w:pPr>
              <w:spacing w:line="276" w:lineRule="auto"/>
            </w:pPr>
          </w:p>
          <w:p w:rsidR="007070B0" w:rsidRPr="000417A5" w:rsidRDefault="007070B0" w:rsidP="007C1E43">
            <w:pPr>
              <w:spacing w:line="276" w:lineRule="auto"/>
            </w:pPr>
          </w:p>
        </w:tc>
        <w:tc>
          <w:tcPr>
            <w:tcW w:w="596" w:type="dxa"/>
            <w:gridSpan w:val="7"/>
          </w:tcPr>
          <w:p w:rsidR="007070B0" w:rsidRPr="000417A5" w:rsidRDefault="007070B0" w:rsidP="007C1E43">
            <w:pPr>
              <w:spacing w:line="276" w:lineRule="auto"/>
            </w:pPr>
          </w:p>
        </w:tc>
        <w:tc>
          <w:tcPr>
            <w:tcW w:w="526" w:type="dxa"/>
            <w:gridSpan w:val="4"/>
          </w:tcPr>
          <w:p w:rsidR="007070B0" w:rsidRPr="000417A5" w:rsidRDefault="007070B0" w:rsidP="007C1E43">
            <w:pPr>
              <w:spacing w:line="276" w:lineRule="auto"/>
            </w:pPr>
          </w:p>
        </w:tc>
        <w:tc>
          <w:tcPr>
            <w:tcW w:w="563" w:type="dxa"/>
            <w:gridSpan w:val="9"/>
          </w:tcPr>
          <w:p w:rsidR="007070B0" w:rsidRPr="000417A5" w:rsidRDefault="007070B0" w:rsidP="007C1E43">
            <w:pPr>
              <w:spacing w:line="276" w:lineRule="auto"/>
            </w:pPr>
          </w:p>
        </w:tc>
        <w:tc>
          <w:tcPr>
            <w:tcW w:w="547" w:type="dxa"/>
            <w:gridSpan w:val="8"/>
          </w:tcPr>
          <w:p w:rsidR="007070B0" w:rsidRPr="000417A5" w:rsidRDefault="007070B0" w:rsidP="007C1E43">
            <w:pPr>
              <w:spacing w:line="276" w:lineRule="auto"/>
            </w:pPr>
          </w:p>
        </w:tc>
        <w:tc>
          <w:tcPr>
            <w:tcW w:w="532" w:type="dxa"/>
            <w:gridSpan w:val="9"/>
          </w:tcPr>
          <w:p w:rsidR="007070B0" w:rsidRPr="000417A5" w:rsidRDefault="007070B0" w:rsidP="007C1E43">
            <w:pPr>
              <w:spacing w:line="276" w:lineRule="auto"/>
            </w:pPr>
          </w:p>
        </w:tc>
        <w:tc>
          <w:tcPr>
            <w:tcW w:w="556" w:type="dxa"/>
            <w:gridSpan w:val="7"/>
          </w:tcPr>
          <w:p w:rsidR="007070B0" w:rsidRPr="000417A5" w:rsidRDefault="007070B0" w:rsidP="007C1E43">
            <w:pPr>
              <w:spacing w:line="276" w:lineRule="auto"/>
            </w:pPr>
            <w:r w:rsidRPr="000417A5">
              <w:t>О</w:t>
            </w:r>
          </w:p>
        </w:tc>
        <w:tc>
          <w:tcPr>
            <w:tcW w:w="627" w:type="dxa"/>
            <w:gridSpan w:val="7"/>
          </w:tcPr>
          <w:p w:rsidR="007070B0" w:rsidRPr="000417A5" w:rsidRDefault="007070B0" w:rsidP="007C1E43">
            <w:pPr>
              <w:spacing w:line="276" w:lineRule="auto"/>
            </w:pPr>
          </w:p>
        </w:tc>
        <w:tc>
          <w:tcPr>
            <w:tcW w:w="571" w:type="dxa"/>
            <w:gridSpan w:val="7"/>
          </w:tcPr>
          <w:p w:rsidR="007070B0" w:rsidRPr="000417A5" w:rsidRDefault="007070B0" w:rsidP="007C1E43">
            <w:pPr>
              <w:spacing w:line="276" w:lineRule="auto"/>
            </w:pPr>
          </w:p>
        </w:tc>
        <w:tc>
          <w:tcPr>
            <w:tcW w:w="568" w:type="dxa"/>
            <w:gridSpan w:val="6"/>
          </w:tcPr>
          <w:p w:rsidR="007070B0" w:rsidRPr="000417A5" w:rsidRDefault="007070B0" w:rsidP="007C1E43">
            <w:pPr>
              <w:spacing w:line="276" w:lineRule="auto"/>
            </w:pPr>
            <w:r w:rsidRPr="000417A5">
              <w:t>О</w:t>
            </w:r>
          </w:p>
        </w:tc>
        <w:tc>
          <w:tcPr>
            <w:tcW w:w="568" w:type="dxa"/>
            <w:gridSpan w:val="7"/>
          </w:tcPr>
          <w:p w:rsidR="007070B0" w:rsidRPr="000417A5" w:rsidRDefault="007070B0" w:rsidP="007C1E43">
            <w:pPr>
              <w:spacing w:line="276" w:lineRule="auto"/>
            </w:pPr>
          </w:p>
        </w:tc>
        <w:tc>
          <w:tcPr>
            <w:tcW w:w="587" w:type="dxa"/>
            <w:gridSpan w:val="7"/>
          </w:tcPr>
          <w:p w:rsidR="007070B0" w:rsidRPr="000417A5" w:rsidRDefault="007070B0" w:rsidP="007C1E43">
            <w:pPr>
              <w:spacing w:line="276" w:lineRule="auto"/>
            </w:pPr>
          </w:p>
        </w:tc>
        <w:tc>
          <w:tcPr>
            <w:tcW w:w="556" w:type="dxa"/>
            <w:gridSpan w:val="5"/>
          </w:tcPr>
          <w:p w:rsidR="007070B0" w:rsidRPr="000417A5" w:rsidRDefault="007070B0" w:rsidP="007C1E43">
            <w:pPr>
              <w:spacing w:line="276" w:lineRule="auto"/>
            </w:pPr>
          </w:p>
        </w:tc>
        <w:tc>
          <w:tcPr>
            <w:tcW w:w="715" w:type="dxa"/>
            <w:gridSpan w:val="7"/>
          </w:tcPr>
          <w:p w:rsidR="007070B0" w:rsidRPr="000417A5" w:rsidRDefault="007070B0" w:rsidP="007C1E43">
            <w:pPr>
              <w:spacing w:line="276" w:lineRule="auto"/>
            </w:pPr>
          </w:p>
        </w:tc>
        <w:tc>
          <w:tcPr>
            <w:tcW w:w="568" w:type="dxa"/>
            <w:gridSpan w:val="7"/>
          </w:tcPr>
          <w:p w:rsidR="007070B0" w:rsidRPr="000417A5" w:rsidRDefault="007070B0" w:rsidP="007C1E43">
            <w:pPr>
              <w:spacing w:line="276" w:lineRule="auto"/>
            </w:pPr>
          </w:p>
        </w:tc>
        <w:tc>
          <w:tcPr>
            <w:tcW w:w="710"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91" w:type="dxa"/>
            <w:gridSpan w:val="6"/>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8" w:type="dxa"/>
            <w:gridSpan w:val="5"/>
          </w:tcPr>
          <w:p w:rsidR="007070B0" w:rsidRPr="000417A5" w:rsidRDefault="007070B0" w:rsidP="007C1E43">
            <w:pPr>
              <w:spacing w:line="276" w:lineRule="auto"/>
            </w:pPr>
          </w:p>
        </w:tc>
        <w:tc>
          <w:tcPr>
            <w:tcW w:w="573" w:type="dxa"/>
            <w:gridSpan w:val="5"/>
          </w:tcPr>
          <w:p w:rsidR="007070B0" w:rsidRPr="000417A5" w:rsidRDefault="007070B0" w:rsidP="007C1E43">
            <w:pPr>
              <w:spacing w:line="276" w:lineRule="auto"/>
            </w:pPr>
          </w:p>
        </w:tc>
        <w:tc>
          <w:tcPr>
            <w:tcW w:w="565" w:type="dxa"/>
            <w:gridSpan w:val="4"/>
          </w:tcPr>
          <w:p w:rsidR="007070B0" w:rsidRPr="000417A5" w:rsidRDefault="007070B0" w:rsidP="007C1E43">
            <w:pPr>
              <w:spacing w:line="276" w:lineRule="auto"/>
            </w:pPr>
          </w:p>
        </w:tc>
        <w:tc>
          <w:tcPr>
            <w:tcW w:w="710" w:type="dxa"/>
            <w:gridSpan w:val="7"/>
          </w:tcPr>
          <w:p w:rsidR="007070B0" w:rsidRPr="000417A5" w:rsidRDefault="007070B0" w:rsidP="007C1E43">
            <w:pPr>
              <w:spacing w:line="276" w:lineRule="auto"/>
            </w:pPr>
          </w:p>
        </w:tc>
        <w:tc>
          <w:tcPr>
            <w:tcW w:w="591" w:type="dxa"/>
            <w:gridSpan w:val="3"/>
          </w:tcPr>
          <w:p w:rsidR="007070B0" w:rsidRPr="000417A5" w:rsidRDefault="007070B0" w:rsidP="007C1E43">
            <w:pPr>
              <w:spacing w:line="276" w:lineRule="auto"/>
            </w:pPr>
          </w:p>
        </w:tc>
      </w:tr>
      <w:tr w:rsidR="007070B0" w:rsidRPr="000417A5" w:rsidTr="007C1E43">
        <w:trPr>
          <w:gridBefore w:val="1"/>
          <w:trHeight w:val="53"/>
        </w:trPr>
        <w:tc>
          <w:tcPr>
            <w:tcW w:w="1804" w:type="dxa"/>
            <w:gridSpan w:val="3"/>
          </w:tcPr>
          <w:p w:rsidR="007070B0" w:rsidRPr="000417A5" w:rsidRDefault="007070B0" w:rsidP="007C1E43">
            <w:pPr>
              <w:spacing w:line="276" w:lineRule="auto"/>
            </w:pPr>
            <w:r w:rsidRPr="000417A5">
              <w:t>Обеспечение</w:t>
            </w:r>
          </w:p>
          <w:p w:rsidR="007070B0" w:rsidRPr="000417A5" w:rsidRDefault="007070B0" w:rsidP="007C1E43">
            <w:pPr>
              <w:spacing w:line="276" w:lineRule="auto"/>
            </w:pPr>
            <w:r w:rsidRPr="000417A5">
              <w:t>научной</w:t>
            </w:r>
          </w:p>
          <w:p w:rsidR="007070B0" w:rsidRPr="000417A5" w:rsidRDefault="007070B0" w:rsidP="007C1E43">
            <w:pPr>
              <w:spacing w:line="276" w:lineRule="auto"/>
            </w:pPr>
            <w:r w:rsidRPr="000417A5">
              <w:t>деятельности (3.9)</w:t>
            </w:r>
          </w:p>
          <w:p w:rsidR="007070B0" w:rsidRPr="000417A5" w:rsidRDefault="007070B0" w:rsidP="007C1E43">
            <w:pPr>
              <w:spacing w:line="276" w:lineRule="auto"/>
            </w:pPr>
          </w:p>
        </w:tc>
        <w:tc>
          <w:tcPr>
            <w:tcW w:w="596" w:type="dxa"/>
            <w:gridSpan w:val="7"/>
          </w:tcPr>
          <w:p w:rsidR="007070B0" w:rsidRPr="000417A5" w:rsidRDefault="007070B0" w:rsidP="007C1E43">
            <w:pPr>
              <w:spacing w:line="276" w:lineRule="auto"/>
            </w:pPr>
          </w:p>
        </w:tc>
        <w:tc>
          <w:tcPr>
            <w:tcW w:w="526" w:type="dxa"/>
            <w:gridSpan w:val="4"/>
          </w:tcPr>
          <w:p w:rsidR="007070B0" w:rsidRPr="000417A5" w:rsidRDefault="007070B0" w:rsidP="007C1E43">
            <w:pPr>
              <w:spacing w:line="276" w:lineRule="auto"/>
            </w:pPr>
          </w:p>
        </w:tc>
        <w:tc>
          <w:tcPr>
            <w:tcW w:w="563" w:type="dxa"/>
            <w:gridSpan w:val="9"/>
          </w:tcPr>
          <w:p w:rsidR="007070B0" w:rsidRPr="000417A5" w:rsidRDefault="007070B0" w:rsidP="007C1E43">
            <w:pPr>
              <w:spacing w:line="276" w:lineRule="auto"/>
            </w:pPr>
          </w:p>
        </w:tc>
        <w:tc>
          <w:tcPr>
            <w:tcW w:w="547" w:type="dxa"/>
            <w:gridSpan w:val="8"/>
          </w:tcPr>
          <w:p w:rsidR="007070B0" w:rsidRPr="000417A5" w:rsidRDefault="007070B0" w:rsidP="007C1E43">
            <w:pPr>
              <w:spacing w:line="276" w:lineRule="auto"/>
            </w:pPr>
          </w:p>
        </w:tc>
        <w:tc>
          <w:tcPr>
            <w:tcW w:w="532" w:type="dxa"/>
            <w:gridSpan w:val="9"/>
          </w:tcPr>
          <w:p w:rsidR="007070B0" w:rsidRPr="000417A5" w:rsidRDefault="007070B0" w:rsidP="007C1E43">
            <w:pPr>
              <w:spacing w:line="276" w:lineRule="auto"/>
            </w:pPr>
          </w:p>
        </w:tc>
        <w:tc>
          <w:tcPr>
            <w:tcW w:w="556" w:type="dxa"/>
            <w:gridSpan w:val="7"/>
          </w:tcPr>
          <w:p w:rsidR="007070B0" w:rsidRPr="000417A5" w:rsidRDefault="007070B0" w:rsidP="007C1E43">
            <w:pPr>
              <w:spacing w:line="276" w:lineRule="auto"/>
            </w:pPr>
            <w:r w:rsidRPr="000417A5">
              <w:t>О</w:t>
            </w:r>
          </w:p>
        </w:tc>
        <w:tc>
          <w:tcPr>
            <w:tcW w:w="627" w:type="dxa"/>
            <w:gridSpan w:val="7"/>
          </w:tcPr>
          <w:p w:rsidR="007070B0" w:rsidRPr="000417A5" w:rsidRDefault="007070B0" w:rsidP="007C1E43">
            <w:pPr>
              <w:spacing w:line="276" w:lineRule="auto"/>
            </w:pPr>
          </w:p>
        </w:tc>
        <w:tc>
          <w:tcPr>
            <w:tcW w:w="571" w:type="dxa"/>
            <w:gridSpan w:val="7"/>
          </w:tcPr>
          <w:p w:rsidR="007070B0" w:rsidRPr="000417A5" w:rsidRDefault="007070B0" w:rsidP="007C1E43">
            <w:pPr>
              <w:spacing w:line="276" w:lineRule="auto"/>
            </w:pPr>
          </w:p>
        </w:tc>
        <w:tc>
          <w:tcPr>
            <w:tcW w:w="568" w:type="dxa"/>
            <w:gridSpan w:val="6"/>
          </w:tcPr>
          <w:p w:rsidR="007070B0" w:rsidRPr="000417A5" w:rsidRDefault="007070B0" w:rsidP="007C1E43">
            <w:pPr>
              <w:spacing w:line="276" w:lineRule="auto"/>
            </w:pPr>
            <w:r w:rsidRPr="000417A5">
              <w:t xml:space="preserve">О </w:t>
            </w:r>
          </w:p>
        </w:tc>
        <w:tc>
          <w:tcPr>
            <w:tcW w:w="568" w:type="dxa"/>
            <w:gridSpan w:val="7"/>
          </w:tcPr>
          <w:p w:rsidR="007070B0" w:rsidRPr="000417A5" w:rsidRDefault="007070B0" w:rsidP="007C1E43">
            <w:pPr>
              <w:spacing w:line="276" w:lineRule="auto"/>
            </w:pPr>
          </w:p>
        </w:tc>
        <w:tc>
          <w:tcPr>
            <w:tcW w:w="587" w:type="dxa"/>
            <w:gridSpan w:val="7"/>
          </w:tcPr>
          <w:p w:rsidR="007070B0" w:rsidRPr="000417A5" w:rsidRDefault="007070B0" w:rsidP="007C1E43">
            <w:pPr>
              <w:spacing w:line="276" w:lineRule="auto"/>
            </w:pPr>
          </w:p>
        </w:tc>
        <w:tc>
          <w:tcPr>
            <w:tcW w:w="556" w:type="dxa"/>
            <w:gridSpan w:val="5"/>
          </w:tcPr>
          <w:p w:rsidR="007070B0" w:rsidRPr="000417A5" w:rsidRDefault="007070B0" w:rsidP="007C1E43">
            <w:pPr>
              <w:spacing w:line="276" w:lineRule="auto"/>
            </w:pPr>
          </w:p>
        </w:tc>
        <w:tc>
          <w:tcPr>
            <w:tcW w:w="715" w:type="dxa"/>
            <w:gridSpan w:val="7"/>
          </w:tcPr>
          <w:p w:rsidR="007070B0" w:rsidRPr="000417A5" w:rsidRDefault="007070B0" w:rsidP="007C1E43">
            <w:pPr>
              <w:spacing w:line="276" w:lineRule="auto"/>
            </w:pPr>
          </w:p>
        </w:tc>
        <w:tc>
          <w:tcPr>
            <w:tcW w:w="568" w:type="dxa"/>
            <w:gridSpan w:val="7"/>
          </w:tcPr>
          <w:p w:rsidR="007070B0" w:rsidRPr="000417A5" w:rsidRDefault="007070B0" w:rsidP="007C1E43">
            <w:pPr>
              <w:spacing w:line="276" w:lineRule="auto"/>
            </w:pPr>
          </w:p>
        </w:tc>
        <w:tc>
          <w:tcPr>
            <w:tcW w:w="710"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91" w:type="dxa"/>
            <w:gridSpan w:val="6"/>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8" w:type="dxa"/>
            <w:gridSpan w:val="5"/>
          </w:tcPr>
          <w:p w:rsidR="007070B0" w:rsidRPr="000417A5" w:rsidRDefault="007070B0" w:rsidP="007C1E43">
            <w:pPr>
              <w:spacing w:line="276" w:lineRule="auto"/>
            </w:pPr>
          </w:p>
        </w:tc>
        <w:tc>
          <w:tcPr>
            <w:tcW w:w="573" w:type="dxa"/>
            <w:gridSpan w:val="5"/>
          </w:tcPr>
          <w:p w:rsidR="007070B0" w:rsidRPr="000417A5" w:rsidRDefault="007070B0" w:rsidP="007C1E43">
            <w:pPr>
              <w:spacing w:line="276" w:lineRule="auto"/>
            </w:pPr>
          </w:p>
        </w:tc>
        <w:tc>
          <w:tcPr>
            <w:tcW w:w="565" w:type="dxa"/>
            <w:gridSpan w:val="4"/>
          </w:tcPr>
          <w:p w:rsidR="007070B0" w:rsidRPr="000417A5" w:rsidRDefault="007070B0" w:rsidP="007C1E43">
            <w:pPr>
              <w:spacing w:line="276" w:lineRule="auto"/>
            </w:pPr>
          </w:p>
        </w:tc>
        <w:tc>
          <w:tcPr>
            <w:tcW w:w="710" w:type="dxa"/>
            <w:gridSpan w:val="7"/>
          </w:tcPr>
          <w:p w:rsidR="007070B0" w:rsidRPr="000417A5" w:rsidRDefault="007070B0" w:rsidP="007C1E43">
            <w:pPr>
              <w:spacing w:line="276" w:lineRule="auto"/>
            </w:pPr>
          </w:p>
        </w:tc>
        <w:tc>
          <w:tcPr>
            <w:tcW w:w="591" w:type="dxa"/>
            <w:gridSpan w:val="3"/>
          </w:tcPr>
          <w:p w:rsidR="007070B0" w:rsidRPr="000417A5" w:rsidRDefault="007070B0" w:rsidP="007C1E43">
            <w:pPr>
              <w:spacing w:line="276" w:lineRule="auto"/>
            </w:pPr>
          </w:p>
        </w:tc>
      </w:tr>
      <w:tr w:rsidR="007070B0" w:rsidRPr="000417A5" w:rsidTr="007C1E43">
        <w:trPr>
          <w:gridBefore w:val="1"/>
          <w:trHeight w:val="53"/>
        </w:trPr>
        <w:tc>
          <w:tcPr>
            <w:tcW w:w="1804" w:type="dxa"/>
            <w:gridSpan w:val="3"/>
          </w:tcPr>
          <w:p w:rsidR="007070B0" w:rsidRPr="000417A5" w:rsidRDefault="007070B0" w:rsidP="007C1E43">
            <w:pPr>
              <w:jc w:val="center"/>
            </w:pPr>
            <w:r w:rsidRPr="000417A5">
              <w:t>1</w:t>
            </w:r>
          </w:p>
        </w:tc>
        <w:tc>
          <w:tcPr>
            <w:tcW w:w="596" w:type="dxa"/>
            <w:gridSpan w:val="7"/>
          </w:tcPr>
          <w:p w:rsidR="007070B0" w:rsidRPr="000417A5" w:rsidRDefault="007070B0" w:rsidP="007C1E43">
            <w:pPr>
              <w:spacing w:line="276" w:lineRule="auto"/>
            </w:pPr>
            <w:r w:rsidRPr="000417A5">
              <w:t>2</w:t>
            </w:r>
          </w:p>
        </w:tc>
        <w:tc>
          <w:tcPr>
            <w:tcW w:w="526" w:type="dxa"/>
            <w:gridSpan w:val="4"/>
          </w:tcPr>
          <w:p w:rsidR="007070B0" w:rsidRPr="000417A5" w:rsidRDefault="007070B0" w:rsidP="007C1E43">
            <w:pPr>
              <w:spacing w:line="276" w:lineRule="auto"/>
            </w:pPr>
            <w:r w:rsidRPr="000417A5">
              <w:t>3</w:t>
            </w:r>
          </w:p>
        </w:tc>
        <w:tc>
          <w:tcPr>
            <w:tcW w:w="563" w:type="dxa"/>
            <w:gridSpan w:val="9"/>
          </w:tcPr>
          <w:p w:rsidR="007070B0" w:rsidRPr="000417A5" w:rsidRDefault="007070B0" w:rsidP="007C1E43">
            <w:pPr>
              <w:spacing w:line="276" w:lineRule="auto"/>
            </w:pPr>
            <w:r w:rsidRPr="000417A5">
              <w:t>4</w:t>
            </w:r>
          </w:p>
        </w:tc>
        <w:tc>
          <w:tcPr>
            <w:tcW w:w="547" w:type="dxa"/>
            <w:gridSpan w:val="8"/>
          </w:tcPr>
          <w:p w:rsidR="007070B0" w:rsidRPr="000417A5" w:rsidRDefault="007070B0" w:rsidP="007C1E43">
            <w:pPr>
              <w:spacing w:line="276" w:lineRule="auto"/>
            </w:pPr>
            <w:r w:rsidRPr="000417A5">
              <w:t>5</w:t>
            </w:r>
          </w:p>
        </w:tc>
        <w:tc>
          <w:tcPr>
            <w:tcW w:w="532" w:type="dxa"/>
            <w:gridSpan w:val="9"/>
          </w:tcPr>
          <w:p w:rsidR="007070B0" w:rsidRPr="000417A5" w:rsidRDefault="007070B0" w:rsidP="007C1E43">
            <w:pPr>
              <w:spacing w:line="276" w:lineRule="auto"/>
            </w:pPr>
            <w:r w:rsidRPr="000417A5">
              <w:t>6</w:t>
            </w:r>
          </w:p>
        </w:tc>
        <w:tc>
          <w:tcPr>
            <w:tcW w:w="556" w:type="dxa"/>
            <w:gridSpan w:val="7"/>
          </w:tcPr>
          <w:p w:rsidR="007070B0" w:rsidRPr="000417A5" w:rsidRDefault="007070B0" w:rsidP="007C1E43">
            <w:pPr>
              <w:spacing w:line="276" w:lineRule="auto"/>
            </w:pPr>
            <w:r w:rsidRPr="000417A5">
              <w:t>7</w:t>
            </w:r>
          </w:p>
        </w:tc>
        <w:tc>
          <w:tcPr>
            <w:tcW w:w="627" w:type="dxa"/>
            <w:gridSpan w:val="7"/>
          </w:tcPr>
          <w:p w:rsidR="007070B0" w:rsidRPr="000417A5" w:rsidRDefault="007070B0" w:rsidP="007C1E43">
            <w:pPr>
              <w:spacing w:line="276" w:lineRule="auto"/>
            </w:pPr>
            <w:r w:rsidRPr="000417A5">
              <w:t>8</w:t>
            </w:r>
          </w:p>
        </w:tc>
        <w:tc>
          <w:tcPr>
            <w:tcW w:w="571" w:type="dxa"/>
            <w:gridSpan w:val="7"/>
          </w:tcPr>
          <w:p w:rsidR="007070B0" w:rsidRPr="000417A5" w:rsidRDefault="007070B0" w:rsidP="007C1E43">
            <w:pPr>
              <w:spacing w:line="276" w:lineRule="auto"/>
            </w:pPr>
            <w:r w:rsidRPr="000417A5">
              <w:t>9</w:t>
            </w:r>
          </w:p>
        </w:tc>
        <w:tc>
          <w:tcPr>
            <w:tcW w:w="568" w:type="dxa"/>
            <w:gridSpan w:val="6"/>
          </w:tcPr>
          <w:p w:rsidR="007070B0" w:rsidRPr="000417A5" w:rsidRDefault="007070B0" w:rsidP="007C1E43">
            <w:pPr>
              <w:spacing w:line="276" w:lineRule="auto"/>
            </w:pPr>
            <w:r w:rsidRPr="000417A5">
              <w:t>10</w:t>
            </w:r>
          </w:p>
        </w:tc>
        <w:tc>
          <w:tcPr>
            <w:tcW w:w="568" w:type="dxa"/>
            <w:gridSpan w:val="7"/>
          </w:tcPr>
          <w:p w:rsidR="007070B0" w:rsidRPr="000417A5" w:rsidRDefault="007070B0" w:rsidP="007C1E43">
            <w:pPr>
              <w:spacing w:line="276" w:lineRule="auto"/>
            </w:pPr>
            <w:r w:rsidRPr="000417A5">
              <w:t>11</w:t>
            </w:r>
          </w:p>
        </w:tc>
        <w:tc>
          <w:tcPr>
            <w:tcW w:w="587" w:type="dxa"/>
            <w:gridSpan w:val="7"/>
          </w:tcPr>
          <w:p w:rsidR="007070B0" w:rsidRPr="000417A5" w:rsidRDefault="007070B0" w:rsidP="007C1E43">
            <w:pPr>
              <w:spacing w:line="276" w:lineRule="auto"/>
            </w:pPr>
            <w:r w:rsidRPr="000417A5">
              <w:t>12</w:t>
            </w:r>
          </w:p>
        </w:tc>
        <w:tc>
          <w:tcPr>
            <w:tcW w:w="556" w:type="dxa"/>
            <w:gridSpan w:val="5"/>
          </w:tcPr>
          <w:p w:rsidR="007070B0" w:rsidRPr="000417A5" w:rsidRDefault="007070B0" w:rsidP="007C1E43">
            <w:pPr>
              <w:spacing w:line="276" w:lineRule="auto"/>
            </w:pPr>
            <w:r w:rsidRPr="000417A5">
              <w:t>13</w:t>
            </w:r>
          </w:p>
        </w:tc>
        <w:tc>
          <w:tcPr>
            <w:tcW w:w="715" w:type="dxa"/>
            <w:gridSpan w:val="7"/>
          </w:tcPr>
          <w:p w:rsidR="007070B0" w:rsidRPr="000417A5" w:rsidRDefault="007070B0" w:rsidP="007C1E43">
            <w:pPr>
              <w:spacing w:line="276" w:lineRule="auto"/>
            </w:pPr>
            <w:r w:rsidRPr="000417A5">
              <w:t>14</w:t>
            </w:r>
          </w:p>
        </w:tc>
        <w:tc>
          <w:tcPr>
            <w:tcW w:w="568" w:type="dxa"/>
            <w:gridSpan w:val="7"/>
          </w:tcPr>
          <w:p w:rsidR="007070B0" w:rsidRPr="000417A5" w:rsidRDefault="007070B0" w:rsidP="007C1E43">
            <w:pPr>
              <w:spacing w:line="276" w:lineRule="auto"/>
            </w:pPr>
            <w:r w:rsidRPr="000417A5">
              <w:t>15</w:t>
            </w:r>
          </w:p>
        </w:tc>
        <w:tc>
          <w:tcPr>
            <w:tcW w:w="710" w:type="dxa"/>
            <w:gridSpan w:val="7"/>
          </w:tcPr>
          <w:p w:rsidR="007070B0" w:rsidRPr="000417A5" w:rsidRDefault="007070B0" w:rsidP="007C1E43">
            <w:pPr>
              <w:spacing w:line="276" w:lineRule="auto"/>
            </w:pPr>
            <w:r w:rsidRPr="000417A5">
              <w:t>16</w:t>
            </w:r>
          </w:p>
        </w:tc>
        <w:tc>
          <w:tcPr>
            <w:tcW w:w="565" w:type="dxa"/>
            <w:gridSpan w:val="6"/>
          </w:tcPr>
          <w:p w:rsidR="007070B0" w:rsidRPr="000417A5" w:rsidRDefault="007070B0" w:rsidP="007C1E43">
            <w:pPr>
              <w:spacing w:line="276" w:lineRule="auto"/>
            </w:pPr>
            <w:r w:rsidRPr="000417A5">
              <w:t>17</w:t>
            </w:r>
          </w:p>
        </w:tc>
        <w:tc>
          <w:tcPr>
            <w:tcW w:w="565" w:type="dxa"/>
            <w:gridSpan w:val="6"/>
          </w:tcPr>
          <w:p w:rsidR="007070B0" w:rsidRPr="000417A5" w:rsidRDefault="007070B0" w:rsidP="007C1E43">
            <w:pPr>
              <w:spacing w:line="276" w:lineRule="auto"/>
            </w:pPr>
            <w:r w:rsidRPr="000417A5">
              <w:t>18</w:t>
            </w:r>
          </w:p>
        </w:tc>
        <w:tc>
          <w:tcPr>
            <w:tcW w:w="591" w:type="dxa"/>
            <w:gridSpan w:val="6"/>
          </w:tcPr>
          <w:p w:rsidR="007070B0" w:rsidRPr="000417A5" w:rsidRDefault="007070B0" w:rsidP="007C1E43">
            <w:pPr>
              <w:spacing w:line="276" w:lineRule="auto"/>
            </w:pPr>
            <w:r w:rsidRPr="000417A5">
              <w:t>19</w:t>
            </w:r>
          </w:p>
        </w:tc>
        <w:tc>
          <w:tcPr>
            <w:tcW w:w="567" w:type="dxa"/>
            <w:gridSpan w:val="5"/>
          </w:tcPr>
          <w:p w:rsidR="007070B0" w:rsidRPr="000417A5" w:rsidRDefault="007070B0" w:rsidP="007C1E43">
            <w:pPr>
              <w:spacing w:line="276" w:lineRule="auto"/>
            </w:pPr>
            <w:r w:rsidRPr="000417A5">
              <w:t>20</w:t>
            </w:r>
          </w:p>
        </w:tc>
        <w:tc>
          <w:tcPr>
            <w:tcW w:w="568" w:type="dxa"/>
            <w:gridSpan w:val="5"/>
          </w:tcPr>
          <w:p w:rsidR="007070B0" w:rsidRPr="000417A5" w:rsidRDefault="007070B0" w:rsidP="007C1E43">
            <w:pPr>
              <w:spacing w:line="276" w:lineRule="auto"/>
            </w:pPr>
            <w:r w:rsidRPr="000417A5">
              <w:t>21</w:t>
            </w:r>
          </w:p>
        </w:tc>
        <w:tc>
          <w:tcPr>
            <w:tcW w:w="573" w:type="dxa"/>
            <w:gridSpan w:val="5"/>
          </w:tcPr>
          <w:p w:rsidR="007070B0" w:rsidRPr="000417A5" w:rsidRDefault="007070B0" w:rsidP="007C1E43">
            <w:pPr>
              <w:spacing w:line="276" w:lineRule="auto"/>
            </w:pPr>
            <w:r w:rsidRPr="000417A5">
              <w:t>22</w:t>
            </w:r>
          </w:p>
        </w:tc>
        <w:tc>
          <w:tcPr>
            <w:tcW w:w="565" w:type="dxa"/>
            <w:gridSpan w:val="4"/>
          </w:tcPr>
          <w:p w:rsidR="007070B0" w:rsidRPr="000417A5" w:rsidRDefault="007070B0" w:rsidP="007C1E43">
            <w:pPr>
              <w:spacing w:line="276" w:lineRule="auto"/>
            </w:pPr>
            <w:r w:rsidRPr="000417A5">
              <w:t>23</w:t>
            </w:r>
          </w:p>
        </w:tc>
        <w:tc>
          <w:tcPr>
            <w:tcW w:w="710" w:type="dxa"/>
            <w:gridSpan w:val="7"/>
          </w:tcPr>
          <w:p w:rsidR="007070B0" w:rsidRPr="000417A5" w:rsidRDefault="007070B0" w:rsidP="007C1E43">
            <w:pPr>
              <w:spacing w:line="276" w:lineRule="auto"/>
            </w:pPr>
            <w:r w:rsidRPr="000417A5">
              <w:t>24</w:t>
            </w:r>
          </w:p>
        </w:tc>
        <w:tc>
          <w:tcPr>
            <w:tcW w:w="591" w:type="dxa"/>
            <w:gridSpan w:val="3"/>
          </w:tcPr>
          <w:p w:rsidR="007070B0" w:rsidRPr="000417A5" w:rsidRDefault="007070B0" w:rsidP="007C1E43">
            <w:pPr>
              <w:spacing w:line="276" w:lineRule="auto"/>
            </w:pPr>
            <w:r w:rsidRPr="000417A5">
              <w:t>25</w:t>
            </w:r>
          </w:p>
        </w:tc>
      </w:tr>
      <w:tr w:rsidR="007070B0" w:rsidRPr="000417A5" w:rsidTr="007C1E43">
        <w:trPr>
          <w:gridBefore w:val="1"/>
          <w:trHeight w:val="53"/>
        </w:trPr>
        <w:tc>
          <w:tcPr>
            <w:tcW w:w="1804" w:type="dxa"/>
            <w:gridSpan w:val="3"/>
          </w:tcPr>
          <w:p w:rsidR="007070B0" w:rsidRPr="000417A5" w:rsidRDefault="007070B0" w:rsidP="007C1E43">
            <w:pPr>
              <w:spacing w:line="276" w:lineRule="auto"/>
            </w:pPr>
            <w:r w:rsidRPr="000417A5">
              <w:lastRenderedPageBreak/>
              <w:t>Обеспечение</w:t>
            </w:r>
          </w:p>
          <w:p w:rsidR="007070B0" w:rsidRPr="000417A5" w:rsidRDefault="007070B0" w:rsidP="007C1E43">
            <w:pPr>
              <w:spacing w:line="276" w:lineRule="auto"/>
            </w:pPr>
            <w:r w:rsidRPr="000417A5">
              <w:t>деятельности в области гидрометеорологии и смежных с ней областях (3.9.1)</w:t>
            </w:r>
          </w:p>
        </w:tc>
        <w:tc>
          <w:tcPr>
            <w:tcW w:w="596" w:type="dxa"/>
            <w:gridSpan w:val="7"/>
          </w:tcPr>
          <w:p w:rsidR="007070B0" w:rsidRPr="000417A5" w:rsidRDefault="007070B0" w:rsidP="007C1E43">
            <w:pPr>
              <w:spacing w:line="276" w:lineRule="auto"/>
            </w:pPr>
          </w:p>
        </w:tc>
        <w:tc>
          <w:tcPr>
            <w:tcW w:w="526" w:type="dxa"/>
            <w:gridSpan w:val="4"/>
          </w:tcPr>
          <w:p w:rsidR="007070B0" w:rsidRPr="000417A5" w:rsidRDefault="007070B0" w:rsidP="007C1E43">
            <w:pPr>
              <w:spacing w:line="276" w:lineRule="auto"/>
            </w:pPr>
          </w:p>
        </w:tc>
        <w:tc>
          <w:tcPr>
            <w:tcW w:w="563" w:type="dxa"/>
            <w:gridSpan w:val="9"/>
          </w:tcPr>
          <w:p w:rsidR="007070B0" w:rsidRPr="000417A5" w:rsidRDefault="007070B0" w:rsidP="007C1E43">
            <w:pPr>
              <w:spacing w:line="276" w:lineRule="auto"/>
            </w:pPr>
          </w:p>
        </w:tc>
        <w:tc>
          <w:tcPr>
            <w:tcW w:w="547" w:type="dxa"/>
            <w:gridSpan w:val="8"/>
          </w:tcPr>
          <w:p w:rsidR="007070B0" w:rsidRPr="000417A5" w:rsidRDefault="007070B0" w:rsidP="007C1E43">
            <w:pPr>
              <w:spacing w:line="276" w:lineRule="auto"/>
            </w:pPr>
          </w:p>
        </w:tc>
        <w:tc>
          <w:tcPr>
            <w:tcW w:w="532" w:type="dxa"/>
            <w:gridSpan w:val="9"/>
          </w:tcPr>
          <w:p w:rsidR="007070B0" w:rsidRPr="000417A5" w:rsidRDefault="007070B0" w:rsidP="007C1E43">
            <w:pPr>
              <w:spacing w:line="276" w:lineRule="auto"/>
            </w:pPr>
          </w:p>
        </w:tc>
        <w:tc>
          <w:tcPr>
            <w:tcW w:w="556" w:type="dxa"/>
            <w:gridSpan w:val="7"/>
          </w:tcPr>
          <w:p w:rsidR="007070B0" w:rsidRPr="000417A5" w:rsidRDefault="007070B0" w:rsidP="007C1E43">
            <w:pPr>
              <w:spacing w:line="276" w:lineRule="auto"/>
            </w:pPr>
            <w:r w:rsidRPr="000417A5">
              <w:t>О</w:t>
            </w:r>
          </w:p>
        </w:tc>
        <w:tc>
          <w:tcPr>
            <w:tcW w:w="627" w:type="dxa"/>
            <w:gridSpan w:val="7"/>
          </w:tcPr>
          <w:p w:rsidR="007070B0" w:rsidRPr="000417A5" w:rsidRDefault="007070B0" w:rsidP="007C1E43">
            <w:pPr>
              <w:spacing w:line="276" w:lineRule="auto"/>
            </w:pPr>
          </w:p>
        </w:tc>
        <w:tc>
          <w:tcPr>
            <w:tcW w:w="571" w:type="dxa"/>
            <w:gridSpan w:val="7"/>
          </w:tcPr>
          <w:p w:rsidR="007070B0" w:rsidRPr="000417A5" w:rsidRDefault="007070B0" w:rsidP="007C1E43">
            <w:pPr>
              <w:spacing w:line="276" w:lineRule="auto"/>
            </w:pPr>
          </w:p>
        </w:tc>
        <w:tc>
          <w:tcPr>
            <w:tcW w:w="568" w:type="dxa"/>
            <w:gridSpan w:val="6"/>
          </w:tcPr>
          <w:p w:rsidR="007070B0" w:rsidRPr="000417A5" w:rsidRDefault="007070B0" w:rsidP="007C1E43">
            <w:pPr>
              <w:spacing w:line="276" w:lineRule="auto"/>
            </w:pPr>
          </w:p>
        </w:tc>
        <w:tc>
          <w:tcPr>
            <w:tcW w:w="568" w:type="dxa"/>
            <w:gridSpan w:val="7"/>
          </w:tcPr>
          <w:p w:rsidR="007070B0" w:rsidRPr="000417A5" w:rsidRDefault="007070B0" w:rsidP="007C1E43">
            <w:pPr>
              <w:spacing w:line="276" w:lineRule="auto"/>
            </w:pPr>
          </w:p>
        </w:tc>
        <w:tc>
          <w:tcPr>
            <w:tcW w:w="587" w:type="dxa"/>
            <w:gridSpan w:val="7"/>
          </w:tcPr>
          <w:p w:rsidR="007070B0" w:rsidRPr="000417A5" w:rsidRDefault="007070B0" w:rsidP="007C1E43">
            <w:pPr>
              <w:spacing w:line="276" w:lineRule="auto"/>
            </w:pPr>
          </w:p>
        </w:tc>
        <w:tc>
          <w:tcPr>
            <w:tcW w:w="556" w:type="dxa"/>
            <w:gridSpan w:val="5"/>
          </w:tcPr>
          <w:p w:rsidR="007070B0" w:rsidRPr="000417A5" w:rsidRDefault="007070B0" w:rsidP="007C1E43">
            <w:pPr>
              <w:spacing w:line="276" w:lineRule="auto"/>
            </w:pPr>
            <w:r w:rsidRPr="000417A5">
              <w:t>О</w:t>
            </w:r>
          </w:p>
        </w:tc>
        <w:tc>
          <w:tcPr>
            <w:tcW w:w="715" w:type="dxa"/>
            <w:gridSpan w:val="7"/>
          </w:tcPr>
          <w:p w:rsidR="007070B0" w:rsidRPr="000417A5" w:rsidRDefault="007070B0" w:rsidP="007C1E43">
            <w:pPr>
              <w:spacing w:line="276" w:lineRule="auto"/>
            </w:pPr>
          </w:p>
        </w:tc>
        <w:tc>
          <w:tcPr>
            <w:tcW w:w="568" w:type="dxa"/>
            <w:gridSpan w:val="7"/>
          </w:tcPr>
          <w:p w:rsidR="007070B0" w:rsidRPr="000417A5" w:rsidRDefault="007070B0" w:rsidP="007C1E43">
            <w:pPr>
              <w:spacing w:line="276" w:lineRule="auto"/>
            </w:pPr>
          </w:p>
        </w:tc>
        <w:tc>
          <w:tcPr>
            <w:tcW w:w="710"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91" w:type="dxa"/>
            <w:gridSpan w:val="6"/>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8" w:type="dxa"/>
            <w:gridSpan w:val="5"/>
          </w:tcPr>
          <w:p w:rsidR="007070B0" w:rsidRPr="000417A5" w:rsidRDefault="007070B0" w:rsidP="007C1E43">
            <w:pPr>
              <w:spacing w:line="276" w:lineRule="auto"/>
            </w:pPr>
          </w:p>
        </w:tc>
        <w:tc>
          <w:tcPr>
            <w:tcW w:w="573" w:type="dxa"/>
            <w:gridSpan w:val="5"/>
          </w:tcPr>
          <w:p w:rsidR="007070B0" w:rsidRPr="000417A5" w:rsidRDefault="007070B0" w:rsidP="007C1E43">
            <w:pPr>
              <w:spacing w:line="276" w:lineRule="auto"/>
            </w:pPr>
          </w:p>
        </w:tc>
        <w:tc>
          <w:tcPr>
            <w:tcW w:w="565" w:type="dxa"/>
            <w:gridSpan w:val="4"/>
          </w:tcPr>
          <w:p w:rsidR="007070B0" w:rsidRPr="000417A5" w:rsidRDefault="007070B0" w:rsidP="007C1E43">
            <w:pPr>
              <w:spacing w:line="276" w:lineRule="auto"/>
            </w:pPr>
          </w:p>
        </w:tc>
        <w:tc>
          <w:tcPr>
            <w:tcW w:w="710" w:type="dxa"/>
            <w:gridSpan w:val="7"/>
          </w:tcPr>
          <w:p w:rsidR="007070B0" w:rsidRPr="000417A5" w:rsidRDefault="007070B0" w:rsidP="007C1E43">
            <w:pPr>
              <w:spacing w:line="276" w:lineRule="auto"/>
            </w:pPr>
          </w:p>
        </w:tc>
        <w:tc>
          <w:tcPr>
            <w:tcW w:w="591" w:type="dxa"/>
            <w:gridSpan w:val="3"/>
          </w:tcPr>
          <w:p w:rsidR="007070B0" w:rsidRPr="000417A5" w:rsidRDefault="007070B0" w:rsidP="007C1E43">
            <w:pPr>
              <w:spacing w:line="276" w:lineRule="auto"/>
            </w:pPr>
          </w:p>
        </w:tc>
      </w:tr>
      <w:tr w:rsidR="007070B0" w:rsidRPr="000417A5" w:rsidTr="007C1E43">
        <w:trPr>
          <w:gridBefore w:val="1"/>
          <w:trHeight w:val="53"/>
        </w:trPr>
        <w:tc>
          <w:tcPr>
            <w:tcW w:w="15889" w:type="dxa"/>
            <w:gridSpan w:val="154"/>
          </w:tcPr>
          <w:p w:rsidR="007070B0" w:rsidRPr="000417A5" w:rsidRDefault="007070B0" w:rsidP="007C1E43">
            <w:pPr>
              <w:spacing w:line="276" w:lineRule="auto"/>
              <w:jc w:val="center"/>
            </w:pPr>
          </w:p>
          <w:p w:rsidR="007070B0" w:rsidRPr="000417A5" w:rsidRDefault="007070B0" w:rsidP="007C1E43">
            <w:pPr>
              <w:spacing w:line="276" w:lineRule="auto"/>
              <w:jc w:val="center"/>
            </w:pPr>
            <w:r w:rsidRPr="000417A5">
              <w:t>Ветеринарное обслуживание (3.10) (коды 3.10.1 - 3.10.2)</w:t>
            </w:r>
          </w:p>
          <w:p w:rsidR="007070B0" w:rsidRPr="000417A5" w:rsidRDefault="007070B0" w:rsidP="007C1E43">
            <w:pPr>
              <w:spacing w:line="276" w:lineRule="auto"/>
              <w:jc w:val="center"/>
            </w:pPr>
          </w:p>
        </w:tc>
      </w:tr>
      <w:tr w:rsidR="007070B0" w:rsidRPr="000417A5" w:rsidTr="007C1E43">
        <w:trPr>
          <w:gridBefore w:val="1"/>
          <w:trHeight w:val="53"/>
        </w:trPr>
        <w:tc>
          <w:tcPr>
            <w:tcW w:w="1804" w:type="dxa"/>
            <w:gridSpan w:val="3"/>
          </w:tcPr>
          <w:p w:rsidR="007070B0" w:rsidRPr="000417A5" w:rsidRDefault="007070B0" w:rsidP="007C1E43">
            <w:pPr>
              <w:spacing w:line="276" w:lineRule="auto"/>
            </w:pPr>
            <w:r w:rsidRPr="000417A5">
              <w:t>Амбулаторное</w:t>
            </w:r>
          </w:p>
          <w:p w:rsidR="007070B0" w:rsidRPr="000417A5" w:rsidRDefault="007070B0" w:rsidP="007C1E43">
            <w:pPr>
              <w:spacing w:line="276" w:lineRule="auto"/>
            </w:pPr>
            <w:r w:rsidRPr="000417A5">
              <w:t>ветеринарное</w:t>
            </w:r>
          </w:p>
          <w:p w:rsidR="007070B0" w:rsidRPr="000417A5" w:rsidRDefault="007070B0" w:rsidP="007C1E43">
            <w:pPr>
              <w:spacing w:line="276" w:lineRule="auto"/>
            </w:pPr>
            <w:r w:rsidRPr="000417A5">
              <w:t>обслуживание</w:t>
            </w:r>
          </w:p>
          <w:p w:rsidR="007070B0" w:rsidRPr="000417A5" w:rsidRDefault="007070B0" w:rsidP="007C1E43">
            <w:pPr>
              <w:spacing w:line="276" w:lineRule="auto"/>
            </w:pPr>
            <w:r w:rsidRPr="000417A5">
              <w:t>(3.10.1)</w:t>
            </w:r>
          </w:p>
        </w:tc>
        <w:tc>
          <w:tcPr>
            <w:tcW w:w="596" w:type="dxa"/>
            <w:gridSpan w:val="7"/>
          </w:tcPr>
          <w:p w:rsidR="007070B0" w:rsidRPr="000417A5" w:rsidRDefault="007070B0" w:rsidP="007C1E43">
            <w:pPr>
              <w:spacing w:line="276" w:lineRule="auto"/>
            </w:pPr>
            <w:r w:rsidRPr="000417A5">
              <w:t>У</w:t>
            </w:r>
          </w:p>
        </w:tc>
        <w:tc>
          <w:tcPr>
            <w:tcW w:w="526" w:type="dxa"/>
            <w:gridSpan w:val="4"/>
          </w:tcPr>
          <w:p w:rsidR="007070B0" w:rsidRPr="000417A5" w:rsidRDefault="007070B0" w:rsidP="007C1E43">
            <w:pPr>
              <w:spacing w:line="276" w:lineRule="auto"/>
            </w:pPr>
            <w:r w:rsidRPr="000417A5">
              <w:t>У</w:t>
            </w:r>
          </w:p>
        </w:tc>
        <w:tc>
          <w:tcPr>
            <w:tcW w:w="546" w:type="dxa"/>
            <w:gridSpan w:val="8"/>
          </w:tcPr>
          <w:p w:rsidR="007070B0" w:rsidRPr="000417A5" w:rsidRDefault="007070B0" w:rsidP="007C1E43">
            <w:pPr>
              <w:spacing w:line="276" w:lineRule="auto"/>
            </w:pPr>
            <w:r w:rsidRPr="000417A5">
              <w:t>У</w:t>
            </w:r>
          </w:p>
        </w:tc>
        <w:tc>
          <w:tcPr>
            <w:tcW w:w="583" w:type="dxa"/>
            <w:gridSpan w:val="10"/>
          </w:tcPr>
          <w:p w:rsidR="007070B0" w:rsidRPr="000417A5" w:rsidRDefault="007070B0" w:rsidP="007C1E43">
            <w:pPr>
              <w:spacing w:line="276" w:lineRule="auto"/>
            </w:pPr>
            <w:r w:rsidRPr="000417A5">
              <w:t>У</w:t>
            </w:r>
          </w:p>
        </w:tc>
        <w:tc>
          <w:tcPr>
            <w:tcW w:w="513" w:type="dxa"/>
            <w:gridSpan w:val="8"/>
          </w:tcPr>
          <w:p w:rsidR="007070B0" w:rsidRPr="000417A5" w:rsidRDefault="007070B0" w:rsidP="007C1E43">
            <w:pPr>
              <w:spacing w:line="276" w:lineRule="auto"/>
            </w:pPr>
            <w:r w:rsidRPr="000417A5">
              <w:t>О</w:t>
            </w:r>
          </w:p>
        </w:tc>
        <w:tc>
          <w:tcPr>
            <w:tcW w:w="624" w:type="dxa"/>
            <w:gridSpan w:val="8"/>
          </w:tcPr>
          <w:p w:rsidR="007070B0" w:rsidRPr="000417A5" w:rsidRDefault="007070B0" w:rsidP="007C1E43">
            <w:pPr>
              <w:spacing w:line="276" w:lineRule="auto"/>
            </w:pPr>
            <w:r w:rsidRPr="000417A5">
              <w:t>О</w:t>
            </w:r>
          </w:p>
        </w:tc>
        <w:tc>
          <w:tcPr>
            <w:tcW w:w="565" w:type="dxa"/>
            <w:gridSpan w:val="7"/>
          </w:tcPr>
          <w:p w:rsidR="007070B0" w:rsidRPr="000417A5" w:rsidRDefault="007070B0" w:rsidP="007C1E43">
            <w:pPr>
              <w:spacing w:line="276" w:lineRule="auto"/>
            </w:pPr>
            <w:r w:rsidRPr="000417A5">
              <w:t>У</w:t>
            </w:r>
          </w:p>
        </w:tc>
        <w:tc>
          <w:tcPr>
            <w:tcW w:w="565" w:type="dxa"/>
            <w:gridSpan w:val="6"/>
          </w:tcPr>
          <w:p w:rsidR="007070B0" w:rsidRPr="000417A5" w:rsidRDefault="007070B0" w:rsidP="007C1E43">
            <w:pPr>
              <w:spacing w:line="276" w:lineRule="auto"/>
            </w:pPr>
            <w:r w:rsidRPr="000417A5">
              <w:t>У</w:t>
            </w:r>
          </w:p>
        </w:tc>
        <w:tc>
          <w:tcPr>
            <w:tcW w:w="568" w:type="dxa"/>
            <w:gridSpan w:val="6"/>
          </w:tcPr>
          <w:p w:rsidR="007070B0" w:rsidRPr="000417A5" w:rsidRDefault="007070B0" w:rsidP="007C1E43">
            <w:pPr>
              <w:spacing w:line="276" w:lineRule="auto"/>
            </w:pPr>
          </w:p>
        </w:tc>
        <w:tc>
          <w:tcPr>
            <w:tcW w:w="568" w:type="dxa"/>
            <w:gridSpan w:val="7"/>
          </w:tcPr>
          <w:p w:rsidR="007070B0" w:rsidRPr="000417A5" w:rsidRDefault="007070B0" w:rsidP="007C1E43">
            <w:pPr>
              <w:spacing w:line="276" w:lineRule="auto"/>
            </w:pPr>
          </w:p>
        </w:tc>
        <w:tc>
          <w:tcPr>
            <w:tcW w:w="587" w:type="dxa"/>
            <w:gridSpan w:val="7"/>
          </w:tcPr>
          <w:p w:rsidR="007070B0" w:rsidRPr="000417A5" w:rsidRDefault="007070B0" w:rsidP="007C1E43">
            <w:pPr>
              <w:spacing w:line="276" w:lineRule="auto"/>
            </w:pPr>
          </w:p>
        </w:tc>
        <w:tc>
          <w:tcPr>
            <w:tcW w:w="569" w:type="dxa"/>
            <w:gridSpan w:val="6"/>
          </w:tcPr>
          <w:p w:rsidR="007070B0" w:rsidRPr="000417A5" w:rsidRDefault="007070B0" w:rsidP="007C1E43">
            <w:pPr>
              <w:spacing w:line="276" w:lineRule="auto"/>
            </w:pPr>
          </w:p>
        </w:tc>
        <w:tc>
          <w:tcPr>
            <w:tcW w:w="702" w:type="dxa"/>
            <w:gridSpan w:val="6"/>
          </w:tcPr>
          <w:p w:rsidR="007070B0" w:rsidRPr="000417A5" w:rsidRDefault="007070B0" w:rsidP="007C1E43">
            <w:pPr>
              <w:spacing w:line="276" w:lineRule="auto"/>
            </w:pPr>
          </w:p>
        </w:tc>
        <w:tc>
          <w:tcPr>
            <w:tcW w:w="568" w:type="dxa"/>
            <w:gridSpan w:val="7"/>
          </w:tcPr>
          <w:p w:rsidR="007070B0" w:rsidRPr="000417A5" w:rsidRDefault="007070B0" w:rsidP="007C1E43">
            <w:pPr>
              <w:spacing w:line="276" w:lineRule="auto"/>
            </w:pPr>
          </w:p>
        </w:tc>
        <w:tc>
          <w:tcPr>
            <w:tcW w:w="710"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91" w:type="dxa"/>
            <w:gridSpan w:val="6"/>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8" w:type="dxa"/>
            <w:gridSpan w:val="5"/>
          </w:tcPr>
          <w:p w:rsidR="007070B0" w:rsidRPr="000417A5" w:rsidRDefault="007070B0" w:rsidP="007C1E43">
            <w:pPr>
              <w:spacing w:line="276" w:lineRule="auto"/>
            </w:pPr>
          </w:p>
        </w:tc>
        <w:tc>
          <w:tcPr>
            <w:tcW w:w="573" w:type="dxa"/>
            <w:gridSpan w:val="5"/>
          </w:tcPr>
          <w:p w:rsidR="007070B0" w:rsidRPr="000417A5" w:rsidRDefault="007070B0" w:rsidP="007C1E43">
            <w:pPr>
              <w:spacing w:line="276" w:lineRule="auto"/>
            </w:pPr>
          </w:p>
        </w:tc>
        <w:tc>
          <w:tcPr>
            <w:tcW w:w="565" w:type="dxa"/>
            <w:gridSpan w:val="4"/>
          </w:tcPr>
          <w:p w:rsidR="007070B0" w:rsidRPr="000417A5" w:rsidRDefault="007070B0" w:rsidP="007C1E43">
            <w:pPr>
              <w:spacing w:line="276" w:lineRule="auto"/>
            </w:pPr>
          </w:p>
        </w:tc>
        <w:tc>
          <w:tcPr>
            <w:tcW w:w="710" w:type="dxa"/>
            <w:gridSpan w:val="7"/>
          </w:tcPr>
          <w:p w:rsidR="007070B0" w:rsidRPr="000417A5" w:rsidRDefault="007070B0" w:rsidP="007C1E43">
            <w:pPr>
              <w:spacing w:line="276" w:lineRule="auto"/>
            </w:pPr>
          </w:p>
        </w:tc>
        <w:tc>
          <w:tcPr>
            <w:tcW w:w="591" w:type="dxa"/>
            <w:gridSpan w:val="3"/>
          </w:tcPr>
          <w:p w:rsidR="007070B0" w:rsidRPr="000417A5" w:rsidRDefault="007070B0" w:rsidP="007C1E43">
            <w:pPr>
              <w:spacing w:line="276" w:lineRule="auto"/>
            </w:pPr>
            <w:r w:rsidRPr="000417A5">
              <w:t>О</w:t>
            </w:r>
          </w:p>
        </w:tc>
      </w:tr>
      <w:tr w:rsidR="007070B0" w:rsidRPr="000417A5" w:rsidTr="007C1E43">
        <w:trPr>
          <w:gridBefore w:val="1"/>
          <w:trHeight w:val="53"/>
        </w:trPr>
        <w:tc>
          <w:tcPr>
            <w:tcW w:w="1804" w:type="dxa"/>
            <w:gridSpan w:val="3"/>
          </w:tcPr>
          <w:p w:rsidR="007070B0" w:rsidRPr="000417A5" w:rsidRDefault="007070B0" w:rsidP="007C1E43">
            <w:pPr>
              <w:spacing w:line="276" w:lineRule="auto"/>
            </w:pPr>
            <w:r w:rsidRPr="000417A5">
              <w:t>Приюты для</w:t>
            </w:r>
          </w:p>
          <w:p w:rsidR="007070B0" w:rsidRPr="000417A5" w:rsidRDefault="007070B0" w:rsidP="007C1E43">
            <w:pPr>
              <w:spacing w:line="276" w:lineRule="auto"/>
            </w:pPr>
            <w:r w:rsidRPr="000417A5">
              <w:t>животных (3.10.2)</w:t>
            </w:r>
          </w:p>
        </w:tc>
        <w:tc>
          <w:tcPr>
            <w:tcW w:w="596" w:type="dxa"/>
            <w:gridSpan w:val="7"/>
          </w:tcPr>
          <w:p w:rsidR="007070B0" w:rsidRPr="000417A5" w:rsidRDefault="007070B0" w:rsidP="007C1E43">
            <w:pPr>
              <w:spacing w:line="276" w:lineRule="auto"/>
            </w:pPr>
          </w:p>
        </w:tc>
        <w:tc>
          <w:tcPr>
            <w:tcW w:w="526" w:type="dxa"/>
            <w:gridSpan w:val="4"/>
          </w:tcPr>
          <w:p w:rsidR="007070B0" w:rsidRPr="000417A5" w:rsidRDefault="007070B0" w:rsidP="007C1E43">
            <w:pPr>
              <w:spacing w:line="276" w:lineRule="auto"/>
            </w:pPr>
          </w:p>
        </w:tc>
        <w:tc>
          <w:tcPr>
            <w:tcW w:w="546" w:type="dxa"/>
            <w:gridSpan w:val="8"/>
          </w:tcPr>
          <w:p w:rsidR="007070B0" w:rsidRPr="000417A5" w:rsidRDefault="007070B0" w:rsidP="007C1E43">
            <w:pPr>
              <w:spacing w:line="276" w:lineRule="auto"/>
            </w:pPr>
          </w:p>
        </w:tc>
        <w:tc>
          <w:tcPr>
            <w:tcW w:w="583" w:type="dxa"/>
            <w:gridSpan w:val="10"/>
          </w:tcPr>
          <w:p w:rsidR="007070B0" w:rsidRPr="000417A5" w:rsidRDefault="007070B0" w:rsidP="007C1E43">
            <w:pPr>
              <w:spacing w:line="276" w:lineRule="auto"/>
            </w:pPr>
          </w:p>
        </w:tc>
        <w:tc>
          <w:tcPr>
            <w:tcW w:w="513" w:type="dxa"/>
            <w:gridSpan w:val="8"/>
          </w:tcPr>
          <w:p w:rsidR="007070B0" w:rsidRPr="000417A5" w:rsidRDefault="007070B0" w:rsidP="007C1E43">
            <w:pPr>
              <w:spacing w:line="276" w:lineRule="auto"/>
            </w:pPr>
          </w:p>
        </w:tc>
        <w:tc>
          <w:tcPr>
            <w:tcW w:w="624" w:type="dxa"/>
            <w:gridSpan w:val="8"/>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8" w:type="dxa"/>
            <w:gridSpan w:val="6"/>
          </w:tcPr>
          <w:p w:rsidR="007070B0" w:rsidRPr="000417A5" w:rsidRDefault="007070B0" w:rsidP="007C1E43">
            <w:pPr>
              <w:spacing w:line="276" w:lineRule="auto"/>
            </w:pPr>
          </w:p>
        </w:tc>
        <w:tc>
          <w:tcPr>
            <w:tcW w:w="568" w:type="dxa"/>
            <w:gridSpan w:val="7"/>
          </w:tcPr>
          <w:p w:rsidR="007070B0" w:rsidRPr="000417A5" w:rsidRDefault="007070B0" w:rsidP="007C1E43">
            <w:pPr>
              <w:spacing w:line="276" w:lineRule="auto"/>
            </w:pPr>
          </w:p>
        </w:tc>
        <w:tc>
          <w:tcPr>
            <w:tcW w:w="587" w:type="dxa"/>
            <w:gridSpan w:val="7"/>
          </w:tcPr>
          <w:p w:rsidR="007070B0" w:rsidRPr="000417A5" w:rsidRDefault="007070B0" w:rsidP="007C1E43">
            <w:pPr>
              <w:spacing w:line="276" w:lineRule="auto"/>
            </w:pPr>
            <w:r w:rsidRPr="000417A5">
              <w:t>О</w:t>
            </w:r>
          </w:p>
        </w:tc>
        <w:tc>
          <w:tcPr>
            <w:tcW w:w="569" w:type="dxa"/>
            <w:gridSpan w:val="6"/>
          </w:tcPr>
          <w:p w:rsidR="007070B0" w:rsidRPr="000417A5" w:rsidRDefault="007070B0" w:rsidP="007C1E43">
            <w:pPr>
              <w:spacing w:line="276" w:lineRule="auto"/>
            </w:pPr>
            <w:r w:rsidRPr="000417A5">
              <w:t>О</w:t>
            </w:r>
          </w:p>
        </w:tc>
        <w:tc>
          <w:tcPr>
            <w:tcW w:w="702" w:type="dxa"/>
            <w:gridSpan w:val="6"/>
          </w:tcPr>
          <w:p w:rsidR="007070B0" w:rsidRPr="000417A5" w:rsidRDefault="007070B0" w:rsidP="007C1E43">
            <w:pPr>
              <w:spacing w:line="276" w:lineRule="auto"/>
            </w:pPr>
            <w:r w:rsidRPr="000417A5">
              <w:t>У</w:t>
            </w:r>
          </w:p>
        </w:tc>
        <w:tc>
          <w:tcPr>
            <w:tcW w:w="568" w:type="dxa"/>
            <w:gridSpan w:val="7"/>
          </w:tcPr>
          <w:p w:rsidR="007070B0" w:rsidRPr="000417A5" w:rsidRDefault="007070B0" w:rsidP="007C1E43">
            <w:pPr>
              <w:spacing w:line="276" w:lineRule="auto"/>
            </w:pPr>
          </w:p>
        </w:tc>
        <w:tc>
          <w:tcPr>
            <w:tcW w:w="710"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91" w:type="dxa"/>
            <w:gridSpan w:val="6"/>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8" w:type="dxa"/>
            <w:gridSpan w:val="5"/>
          </w:tcPr>
          <w:p w:rsidR="007070B0" w:rsidRPr="000417A5" w:rsidRDefault="007070B0" w:rsidP="007C1E43">
            <w:pPr>
              <w:spacing w:line="276" w:lineRule="auto"/>
            </w:pPr>
          </w:p>
        </w:tc>
        <w:tc>
          <w:tcPr>
            <w:tcW w:w="573" w:type="dxa"/>
            <w:gridSpan w:val="5"/>
          </w:tcPr>
          <w:p w:rsidR="007070B0" w:rsidRPr="000417A5" w:rsidRDefault="007070B0" w:rsidP="007C1E43">
            <w:pPr>
              <w:spacing w:line="276" w:lineRule="auto"/>
            </w:pPr>
          </w:p>
        </w:tc>
        <w:tc>
          <w:tcPr>
            <w:tcW w:w="565" w:type="dxa"/>
            <w:gridSpan w:val="4"/>
          </w:tcPr>
          <w:p w:rsidR="007070B0" w:rsidRPr="000417A5" w:rsidRDefault="007070B0" w:rsidP="007C1E43">
            <w:pPr>
              <w:spacing w:line="276" w:lineRule="auto"/>
            </w:pPr>
          </w:p>
        </w:tc>
        <w:tc>
          <w:tcPr>
            <w:tcW w:w="710" w:type="dxa"/>
            <w:gridSpan w:val="7"/>
          </w:tcPr>
          <w:p w:rsidR="007070B0" w:rsidRPr="000417A5" w:rsidRDefault="007070B0" w:rsidP="007C1E43">
            <w:pPr>
              <w:spacing w:line="276" w:lineRule="auto"/>
            </w:pPr>
          </w:p>
        </w:tc>
        <w:tc>
          <w:tcPr>
            <w:tcW w:w="591" w:type="dxa"/>
            <w:gridSpan w:val="3"/>
          </w:tcPr>
          <w:p w:rsidR="007070B0" w:rsidRPr="000417A5" w:rsidRDefault="007070B0" w:rsidP="007C1E43">
            <w:pPr>
              <w:spacing w:line="276" w:lineRule="auto"/>
            </w:pPr>
          </w:p>
        </w:tc>
      </w:tr>
      <w:tr w:rsidR="007070B0" w:rsidRPr="000417A5" w:rsidTr="007C1E43">
        <w:trPr>
          <w:gridBefore w:val="1"/>
          <w:trHeight w:val="126"/>
        </w:trPr>
        <w:tc>
          <w:tcPr>
            <w:tcW w:w="15889" w:type="dxa"/>
            <w:gridSpan w:val="154"/>
          </w:tcPr>
          <w:p w:rsidR="007070B0" w:rsidRDefault="007070B0" w:rsidP="007C1E43">
            <w:pPr>
              <w:spacing w:line="276" w:lineRule="auto"/>
              <w:jc w:val="center"/>
            </w:pPr>
          </w:p>
          <w:p w:rsidR="007070B0" w:rsidRPr="000417A5" w:rsidRDefault="007070B0" w:rsidP="007C1E43">
            <w:pPr>
              <w:spacing w:line="276" w:lineRule="auto"/>
              <w:jc w:val="center"/>
            </w:pPr>
            <w:r>
              <w:t>С</w:t>
            </w:r>
            <w:r w:rsidRPr="000417A5">
              <w:t>ельскохозяйственное использование (1.0) (коды 1.1 – 1.18)</w:t>
            </w:r>
          </w:p>
          <w:p w:rsidR="007070B0" w:rsidRPr="000417A5" w:rsidRDefault="007070B0" w:rsidP="007C1E43">
            <w:pPr>
              <w:spacing w:line="276" w:lineRule="auto"/>
              <w:jc w:val="center"/>
            </w:pPr>
            <w:r w:rsidRPr="000417A5">
              <w:t>* разрешено без размещения каких-либо строений, а также хозяйственных строений (сооружений).</w:t>
            </w:r>
          </w:p>
        </w:tc>
      </w:tr>
      <w:tr w:rsidR="007070B0" w:rsidRPr="000417A5" w:rsidTr="007C1E43">
        <w:trPr>
          <w:gridBefore w:val="1"/>
          <w:trHeight w:val="53"/>
        </w:trPr>
        <w:tc>
          <w:tcPr>
            <w:tcW w:w="1821" w:type="dxa"/>
            <w:gridSpan w:val="4"/>
          </w:tcPr>
          <w:p w:rsidR="007070B0" w:rsidRPr="000417A5" w:rsidRDefault="007070B0" w:rsidP="007C1E43">
            <w:pPr>
              <w:spacing w:line="276" w:lineRule="auto"/>
            </w:pPr>
            <w:r w:rsidRPr="000417A5">
              <w:t>Растениеводств</w:t>
            </w:r>
          </w:p>
          <w:p w:rsidR="007070B0" w:rsidRPr="000417A5" w:rsidRDefault="007070B0" w:rsidP="007C1E43">
            <w:pPr>
              <w:spacing w:line="276" w:lineRule="auto"/>
            </w:pPr>
            <w:r w:rsidRPr="000417A5">
              <w:t xml:space="preserve">(1.1)                             </w:t>
            </w:r>
          </w:p>
        </w:tc>
        <w:tc>
          <w:tcPr>
            <w:tcW w:w="559" w:type="dxa"/>
            <w:gridSpan w:val="4"/>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6" w:type="dxa"/>
            <w:gridSpan w:val="9"/>
          </w:tcPr>
          <w:p w:rsidR="007070B0" w:rsidRPr="000417A5" w:rsidRDefault="007070B0" w:rsidP="007C1E43">
            <w:pPr>
              <w:spacing w:line="276" w:lineRule="auto"/>
            </w:pPr>
          </w:p>
        </w:tc>
        <w:tc>
          <w:tcPr>
            <w:tcW w:w="564" w:type="dxa"/>
            <w:gridSpan w:val="9"/>
          </w:tcPr>
          <w:p w:rsidR="007070B0" w:rsidRPr="000417A5" w:rsidRDefault="007070B0" w:rsidP="007C1E43">
            <w:pPr>
              <w:spacing w:line="276" w:lineRule="auto"/>
            </w:pPr>
          </w:p>
        </w:tc>
        <w:tc>
          <w:tcPr>
            <w:tcW w:w="579" w:type="dxa"/>
            <w:gridSpan w:val="9"/>
          </w:tcPr>
          <w:p w:rsidR="007070B0" w:rsidRPr="000417A5" w:rsidRDefault="007070B0" w:rsidP="007C1E43">
            <w:pPr>
              <w:spacing w:line="276" w:lineRule="auto"/>
            </w:pPr>
            <w:r w:rsidRPr="000417A5">
              <w:t>У*</w:t>
            </w:r>
          </w:p>
        </w:tc>
        <w:tc>
          <w:tcPr>
            <w:tcW w:w="563" w:type="dxa"/>
            <w:gridSpan w:val="7"/>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8" w:type="dxa"/>
            <w:gridSpan w:val="6"/>
          </w:tcPr>
          <w:p w:rsidR="007070B0" w:rsidRPr="000417A5" w:rsidRDefault="007070B0" w:rsidP="007C1E43">
            <w:pPr>
              <w:spacing w:line="276" w:lineRule="auto"/>
            </w:pPr>
          </w:p>
        </w:tc>
        <w:tc>
          <w:tcPr>
            <w:tcW w:w="578" w:type="dxa"/>
            <w:gridSpan w:val="7"/>
          </w:tcPr>
          <w:p w:rsidR="007070B0" w:rsidRPr="000417A5" w:rsidRDefault="007070B0" w:rsidP="007C1E43">
            <w:pPr>
              <w:spacing w:line="276" w:lineRule="auto"/>
            </w:pPr>
          </w:p>
        </w:tc>
        <w:tc>
          <w:tcPr>
            <w:tcW w:w="706" w:type="dxa"/>
            <w:gridSpan w:val="6"/>
          </w:tcPr>
          <w:p w:rsidR="007070B0" w:rsidRPr="000417A5" w:rsidRDefault="007070B0" w:rsidP="007C1E43">
            <w:pPr>
              <w:spacing w:line="276" w:lineRule="auto"/>
            </w:pPr>
            <w:r w:rsidRPr="000417A5">
              <w:t>У</w:t>
            </w:r>
          </w:p>
        </w:tc>
        <w:tc>
          <w:tcPr>
            <w:tcW w:w="578" w:type="dxa"/>
            <w:gridSpan w:val="7"/>
          </w:tcPr>
          <w:p w:rsidR="007070B0" w:rsidRPr="000417A5" w:rsidRDefault="007070B0" w:rsidP="007C1E43">
            <w:pPr>
              <w:spacing w:line="276" w:lineRule="auto"/>
            </w:pPr>
          </w:p>
        </w:tc>
        <w:tc>
          <w:tcPr>
            <w:tcW w:w="711"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r w:rsidRPr="000417A5">
              <w:t>О</w:t>
            </w:r>
          </w:p>
        </w:tc>
        <w:tc>
          <w:tcPr>
            <w:tcW w:w="565" w:type="dxa"/>
            <w:gridSpan w:val="6"/>
          </w:tcPr>
          <w:p w:rsidR="007070B0" w:rsidRPr="000417A5" w:rsidRDefault="007070B0" w:rsidP="007C1E43">
            <w:pPr>
              <w:spacing w:line="276" w:lineRule="auto"/>
            </w:pPr>
            <w:r w:rsidRPr="000417A5">
              <w:t>О</w:t>
            </w:r>
          </w:p>
        </w:tc>
        <w:tc>
          <w:tcPr>
            <w:tcW w:w="567" w:type="dxa"/>
            <w:gridSpan w:val="5"/>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8" w:type="dxa"/>
            <w:gridSpan w:val="5"/>
          </w:tcPr>
          <w:p w:rsidR="007070B0" w:rsidRPr="000417A5" w:rsidRDefault="007070B0" w:rsidP="007C1E43">
            <w:pPr>
              <w:spacing w:line="276" w:lineRule="auto"/>
            </w:pPr>
          </w:p>
        </w:tc>
        <w:tc>
          <w:tcPr>
            <w:tcW w:w="573" w:type="dxa"/>
            <w:gridSpan w:val="5"/>
          </w:tcPr>
          <w:p w:rsidR="007070B0" w:rsidRPr="000417A5" w:rsidRDefault="007070B0" w:rsidP="007C1E43">
            <w:pPr>
              <w:spacing w:line="276" w:lineRule="auto"/>
            </w:pPr>
          </w:p>
        </w:tc>
        <w:tc>
          <w:tcPr>
            <w:tcW w:w="565" w:type="dxa"/>
            <w:gridSpan w:val="4"/>
          </w:tcPr>
          <w:p w:rsidR="007070B0" w:rsidRPr="000417A5" w:rsidRDefault="007070B0" w:rsidP="007C1E43">
            <w:pPr>
              <w:spacing w:line="276" w:lineRule="auto"/>
            </w:pPr>
          </w:p>
        </w:tc>
        <w:tc>
          <w:tcPr>
            <w:tcW w:w="710" w:type="dxa"/>
            <w:gridSpan w:val="7"/>
          </w:tcPr>
          <w:p w:rsidR="007070B0" w:rsidRPr="000417A5" w:rsidRDefault="007070B0" w:rsidP="007C1E43">
            <w:pPr>
              <w:spacing w:line="276" w:lineRule="auto"/>
            </w:pPr>
          </w:p>
        </w:tc>
        <w:tc>
          <w:tcPr>
            <w:tcW w:w="591" w:type="dxa"/>
            <w:gridSpan w:val="3"/>
          </w:tcPr>
          <w:p w:rsidR="007070B0" w:rsidRPr="000417A5" w:rsidRDefault="007070B0" w:rsidP="007C1E43">
            <w:pPr>
              <w:spacing w:line="276" w:lineRule="auto"/>
            </w:pPr>
            <w:r w:rsidRPr="000417A5">
              <w:t>У*</w:t>
            </w:r>
          </w:p>
        </w:tc>
      </w:tr>
      <w:tr w:rsidR="007070B0" w:rsidRPr="000417A5" w:rsidTr="007C1E43">
        <w:trPr>
          <w:gridBefore w:val="1"/>
          <w:trHeight w:val="53"/>
        </w:trPr>
        <w:tc>
          <w:tcPr>
            <w:tcW w:w="1821" w:type="dxa"/>
            <w:gridSpan w:val="4"/>
          </w:tcPr>
          <w:p w:rsidR="007070B0" w:rsidRPr="000417A5" w:rsidRDefault="007070B0" w:rsidP="007C1E43">
            <w:pPr>
              <w:spacing w:line="276" w:lineRule="auto"/>
            </w:pPr>
            <w:r w:rsidRPr="000417A5">
              <w:t>Выращивание</w:t>
            </w:r>
          </w:p>
          <w:p w:rsidR="007070B0" w:rsidRPr="000417A5" w:rsidRDefault="007070B0" w:rsidP="007C1E43">
            <w:pPr>
              <w:spacing w:line="276" w:lineRule="auto"/>
            </w:pPr>
            <w:r w:rsidRPr="000417A5">
              <w:t>зерновых и иных</w:t>
            </w:r>
          </w:p>
          <w:p w:rsidR="007070B0" w:rsidRPr="000417A5" w:rsidRDefault="007070B0" w:rsidP="007C1E43">
            <w:pPr>
              <w:spacing w:line="276" w:lineRule="auto"/>
            </w:pPr>
            <w:r w:rsidRPr="000417A5">
              <w:t>сельскохозяйственных культур(1.2)</w:t>
            </w:r>
          </w:p>
        </w:tc>
        <w:tc>
          <w:tcPr>
            <w:tcW w:w="559" w:type="dxa"/>
            <w:gridSpan w:val="4"/>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6" w:type="dxa"/>
            <w:gridSpan w:val="9"/>
          </w:tcPr>
          <w:p w:rsidR="007070B0" w:rsidRPr="000417A5" w:rsidRDefault="007070B0" w:rsidP="007C1E43">
            <w:pPr>
              <w:spacing w:line="276" w:lineRule="auto"/>
            </w:pPr>
          </w:p>
        </w:tc>
        <w:tc>
          <w:tcPr>
            <w:tcW w:w="564" w:type="dxa"/>
            <w:gridSpan w:val="9"/>
          </w:tcPr>
          <w:p w:rsidR="007070B0" w:rsidRPr="000417A5" w:rsidRDefault="007070B0" w:rsidP="007C1E43">
            <w:pPr>
              <w:spacing w:line="276" w:lineRule="auto"/>
            </w:pPr>
          </w:p>
        </w:tc>
        <w:tc>
          <w:tcPr>
            <w:tcW w:w="579" w:type="dxa"/>
            <w:gridSpan w:val="9"/>
          </w:tcPr>
          <w:p w:rsidR="007070B0" w:rsidRPr="000417A5" w:rsidRDefault="007070B0" w:rsidP="007C1E43">
            <w:pPr>
              <w:spacing w:line="276" w:lineRule="auto"/>
            </w:pPr>
            <w:r w:rsidRPr="000417A5">
              <w:t>У*</w:t>
            </w:r>
          </w:p>
        </w:tc>
        <w:tc>
          <w:tcPr>
            <w:tcW w:w="563" w:type="dxa"/>
            <w:gridSpan w:val="7"/>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8" w:type="dxa"/>
            <w:gridSpan w:val="6"/>
          </w:tcPr>
          <w:p w:rsidR="007070B0" w:rsidRPr="000417A5" w:rsidRDefault="007070B0" w:rsidP="007C1E43">
            <w:pPr>
              <w:spacing w:line="276" w:lineRule="auto"/>
            </w:pPr>
          </w:p>
        </w:tc>
        <w:tc>
          <w:tcPr>
            <w:tcW w:w="578" w:type="dxa"/>
            <w:gridSpan w:val="7"/>
          </w:tcPr>
          <w:p w:rsidR="007070B0" w:rsidRPr="000417A5" w:rsidRDefault="007070B0" w:rsidP="007C1E43">
            <w:pPr>
              <w:spacing w:line="276" w:lineRule="auto"/>
            </w:pPr>
          </w:p>
        </w:tc>
        <w:tc>
          <w:tcPr>
            <w:tcW w:w="706" w:type="dxa"/>
            <w:gridSpan w:val="6"/>
          </w:tcPr>
          <w:p w:rsidR="007070B0" w:rsidRPr="000417A5" w:rsidRDefault="007070B0" w:rsidP="007C1E43">
            <w:pPr>
              <w:spacing w:line="276" w:lineRule="auto"/>
            </w:pPr>
            <w:r>
              <w:t>У</w:t>
            </w:r>
          </w:p>
        </w:tc>
        <w:tc>
          <w:tcPr>
            <w:tcW w:w="578" w:type="dxa"/>
            <w:gridSpan w:val="7"/>
          </w:tcPr>
          <w:p w:rsidR="007070B0" w:rsidRPr="000417A5" w:rsidRDefault="007070B0" w:rsidP="007C1E43">
            <w:pPr>
              <w:spacing w:line="276" w:lineRule="auto"/>
            </w:pPr>
          </w:p>
        </w:tc>
        <w:tc>
          <w:tcPr>
            <w:tcW w:w="711"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r w:rsidRPr="000417A5">
              <w:t>О</w:t>
            </w:r>
          </w:p>
        </w:tc>
        <w:tc>
          <w:tcPr>
            <w:tcW w:w="565" w:type="dxa"/>
            <w:gridSpan w:val="6"/>
          </w:tcPr>
          <w:p w:rsidR="007070B0" w:rsidRPr="000417A5" w:rsidRDefault="007070B0" w:rsidP="007C1E43">
            <w:pPr>
              <w:spacing w:line="276" w:lineRule="auto"/>
            </w:pPr>
            <w:r w:rsidRPr="000417A5">
              <w:t>О</w:t>
            </w:r>
          </w:p>
        </w:tc>
        <w:tc>
          <w:tcPr>
            <w:tcW w:w="567" w:type="dxa"/>
            <w:gridSpan w:val="5"/>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8" w:type="dxa"/>
            <w:gridSpan w:val="5"/>
          </w:tcPr>
          <w:p w:rsidR="007070B0" w:rsidRPr="000417A5" w:rsidRDefault="007070B0" w:rsidP="007C1E43">
            <w:pPr>
              <w:spacing w:line="276" w:lineRule="auto"/>
            </w:pPr>
          </w:p>
        </w:tc>
        <w:tc>
          <w:tcPr>
            <w:tcW w:w="573" w:type="dxa"/>
            <w:gridSpan w:val="5"/>
          </w:tcPr>
          <w:p w:rsidR="007070B0" w:rsidRPr="000417A5" w:rsidRDefault="007070B0" w:rsidP="007C1E43">
            <w:pPr>
              <w:spacing w:line="276" w:lineRule="auto"/>
            </w:pPr>
          </w:p>
        </w:tc>
        <w:tc>
          <w:tcPr>
            <w:tcW w:w="565" w:type="dxa"/>
            <w:gridSpan w:val="4"/>
          </w:tcPr>
          <w:p w:rsidR="007070B0" w:rsidRPr="000417A5" w:rsidRDefault="007070B0" w:rsidP="007C1E43">
            <w:pPr>
              <w:spacing w:line="276" w:lineRule="auto"/>
            </w:pPr>
          </w:p>
        </w:tc>
        <w:tc>
          <w:tcPr>
            <w:tcW w:w="710" w:type="dxa"/>
            <w:gridSpan w:val="7"/>
          </w:tcPr>
          <w:p w:rsidR="007070B0" w:rsidRPr="000417A5" w:rsidRDefault="007070B0" w:rsidP="007C1E43">
            <w:pPr>
              <w:spacing w:line="276" w:lineRule="auto"/>
            </w:pPr>
          </w:p>
        </w:tc>
        <w:tc>
          <w:tcPr>
            <w:tcW w:w="591" w:type="dxa"/>
            <w:gridSpan w:val="3"/>
          </w:tcPr>
          <w:p w:rsidR="007070B0" w:rsidRPr="000417A5" w:rsidRDefault="007070B0" w:rsidP="007C1E43">
            <w:pPr>
              <w:spacing w:line="276" w:lineRule="auto"/>
            </w:pPr>
            <w:r w:rsidRPr="000417A5">
              <w:t>У*</w:t>
            </w:r>
          </w:p>
        </w:tc>
      </w:tr>
      <w:tr w:rsidR="007070B0" w:rsidRPr="000417A5" w:rsidTr="007C1E43">
        <w:trPr>
          <w:gridBefore w:val="1"/>
          <w:trHeight w:val="53"/>
        </w:trPr>
        <w:tc>
          <w:tcPr>
            <w:tcW w:w="1821" w:type="dxa"/>
            <w:gridSpan w:val="4"/>
          </w:tcPr>
          <w:p w:rsidR="007070B0" w:rsidRPr="000417A5" w:rsidRDefault="007070B0" w:rsidP="007C1E43">
            <w:pPr>
              <w:jc w:val="center"/>
            </w:pPr>
            <w:r w:rsidRPr="000417A5">
              <w:t>1</w:t>
            </w:r>
          </w:p>
        </w:tc>
        <w:tc>
          <w:tcPr>
            <w:tcW w:w="559" w:type="dxa"/>
            <w:gridSpan w:val="4"/>
          </w:tcPr>
          <w:p w:rsidR="007070B0" w:rsidRPr="000417A5" w:rsidRDefault="007070B0" w:rsidP="007C1E43">
            <w:pPr>
              <w:spacing w:line="276" w:lineRule="auto"/>
            </w:pPr>
            <w:r w:rsidRPr="000417A5">
              <w:t>2</w:t>
            </w:r>
          </w:p>
        </w:tc>
        <w:tc>
          <w:tcPr>
            <w:tcW w:w="565" w:type="dxa"/>
            <w:gridSpan w:val="7"/>
          </w:tcPr>
          <w:p w:rsidR="007070B0" w:rsidRPr="000417A5" w:rsidRDefault="007070B0" w:rsidP="007C1E43">
            <w:pPr>
              <w:spacing w:line="276" w:lineRule="auto"/>
            </w:pPr>
            <w:r w:rsidRPr="000417A5">
              <w:t>3</w:t>
            </w:r>
          </w:p>
        </w:tc>
        <w:tc>
          <w:tcPr>
            <w:tcW w:w="566" w:type="dxa"/>
            <w:gridSpan w:val="9"/>
          </w:tcPr>
          <w:p w:rsidR="007070B0" w:rsidRPr="000417A5" w:rsidRDefault="007070B0" w:rsidP="007C1E43">
            <w:pPr>
              <w:spacing w:line="276" w:lineRule="auto"/>
            </w:pPr>
            <w:r w:rsidRPr="000417A5">
              <w:t>4</w:t>
            </w:r>
          </w:p>
        </w:tc>
        <w:tc>
          <w:tcPr>
            <w:tcW w:w="564" w:type="dxa"/>
            <w:gridSpan w:val="9"/>
          </w:tcPr>
          <w:p w:rsidR="007070B0" w:rsidRPr="000417A5" w:rsidRDefault="007070B0" w:rsidP="007C1E43">
            <w:pPr>
              <w:spacing w:line="276" w:lineRule="auto"/>
            </w:pPr>
            <w:r w:rsidRPr="000417A5">
              <w:t>5</w:t>
            </w:r>
          </w:p>
        </w:tc>
        <w:tc>
          <w:tcPr>
            <w:tcW w:w="579" w:type="dxa"/>
            <w:gridSpan w:val="9"/>
          </w:tcPr>
          <w:p w:rsidR="007070B0" w:rsidRPr="000417A5" w:rsidRDefault="007070B0" w:rsidP="007C1E43">
            <w:pPr>
              <w:spacing w:line="276" w:lineRule="auto"/>
            </w:pPr>
            <w:r w:rsidRPr="000417A5">
              <w:t>6</w:t>
            </w:r>
          </w:p>
        </w:tc>
        <w:tc>
          <w:tcPr>
            <w:tcW w:w="563" w:type="dxa"/>
            <w:gridSpan w:val="7"/>
          </w:tcPr>
          <w:p w:rsidR="007070B0" w:rsidRPr="000417A5" w:rsidRDefault="007070B0" w:rsidP="007C1E43">
            <w:pPr>
              <w:spacing w:line="276" w:lineRule="auto"/>
            </w:pPr>
            <w:r w:rsidRPr="000417A5">
              <w:t>7</w:t>
            </w:r>
          </w:p>
        </w:tc>
        <w:tc>
          <w:tcPr>
            <w:tcW w:w="565" w:type="dxa"/>
            <w:gridSpan w:val="7"/>
          </w:tcPr>
          <w:p w:rsidR="007070B0" w:rsidRPr="000417A5" w:rsidRDefault="007070B0" w:rsidP="007C1E43">
            <w:pPr>
              <w:spacing w:line="276" w:lineRule="auto"/>
            </w:pPr>
            <w:r w:rsidRPr="000417A5">
              <w:t>8</w:t>
            </w:r>
          </w:p>
        </w:tc>
        <w:tc>
          <w:tcPr>
            <w:tcW w:w="565" w:type="dxa"/>
            <w:gridSpan w:val="6"/>
          </w:tcPr>
          <w:p w:rsidR="007070B0" w:rsidRPr="000417A5" w:rsidRDefault="007070B0" w:rsidP="007C1E43">
            <w:pPr>
              <w:spacing w:line="276" w:lineRule="auto"/>
            </w:pPr>
            <w:r w:rsidRPr="000417A5">
              <w:t>9</w:t>
            </w:r>
          </w:p>
        </w:tc>
        <w:tc>
          <w:tcPr>
            <w:tcW w:w="565" w:type="dxa"/>
            <w:gridSpan w:val="6"/>
          </w:tcPr>
          <w:p w:rsidR="007070B0" w:rsidRPr="000417A5" w:rsidRDefault="007070B0" w:rsidP="007C1E43">
            <w:pPr>
              <w:spacing w:line="276" w:lineRule="auto"/>
            </w:pPr>
            <w:r w:rsidRPr="000417A5">
              <w:t>10</w:t>
            </w:r>
          </w:p>
        </w:tc>
        <w:tc>
          <w:tcPr>
            <w:tcW w:w="565" w:type="dxa"/>
            <w:gridSpan w:val="7"/>
          </w:tcPr>
          <w:p w:rsidR="007070B0" w:rsidRPr="000417A5" w:rsidRDefault="007070B0" w:rsidP="007C1E43">
            <w:pPr>
              <w:spacing w:line="276" w:lineRule="auto"/>
            </w:pPr>
            <w:r w:rsidRPr="000417A5">
              <w:t>11</w:t>
            </w:r>
          </w:p>
        </w:tc>
        <w:tc>
          <w:tcPr>
            <w:tcW w:w="568" w:type="dxa"/>
            <w:gridSpan w:val="6"/>
          </w:tcPr>
          <w:p w:rsidR="007070B0" w:rsidRPr="000417A5" w:rsidRDefault="007070B0" w:rsidP="007C1E43">
            <w:pPr>
              <w:spacing w:line="276" w:lineRule="auto"/>
            </w:pPr>
            <w:r w:rsidRPr="000417A5">
              <w:t>12</w:t>
            </w:r>
          </w:p>
        </w:tc>
        <w:tc>
          <w:tcPr>
            <w:tcW w:w="578" w:type="dxa"/>
            <w:gridSpan w:val="7"/>
          </w:tcPr>
          <w:p w:rsidR="007070B0" w:rsidRPr="000417A5" w:rsidRDefault="007070B0" w:rsidP="007C1E43">
            <w:pPr>
              <w:spacing w:line="276" w:lineRule="auto"/>
            </w:pPr>
            <w:r w:rsidRPr="000417A5">
              <w:t>13</w:t>
            </w:r>
          </w:p>
        </w:tc>
        <w:tc>
          <w:tcPr>
            <w:tcW w:w="706" w:type="dxa"/>
            <w:gridSpan w:val="6"/>
          </w:tcPr>
          <w:p w:rsidR="007070B0" w:rsidRPr="000417A5" w:rsidRDefault="007070B0" w:rsidP="007C1E43">
            <w:pPr>
              <w:spacing w:line="276" w:lineRule="auto"/>
            </w:pPr>
            <w:r w:rsidRPr="000417A5">
              <w:t>14</w:t>
            </w:r>
          </w:p>
        </w:tc>
        <w:tc>
          <w:tcPr>
            <w:tcW w:w="578" w:type="dxa"/>
            <w:gridSpan w:val="7"/>
          </w:tcPr>
          <w:p w:rsidR="007070B0" w:rsidRPr="000417A5" w:rsidRDefault="007070B0" w:rsidP="007C1E43">
            <w:pPr>
              <w:spacing w:line="276" w:lineRule="auto"/>
            </w:pPr>
            <w:r w:rsidRPr="000417A5">
              <w:t>15</w:t>
            </w:r>
          </w:p>
        </w:tc>
        <w:tc>
          <w:tcPr>
            <w:tcW w:w="711" w:type="dxa"/>
            <w:gridSpan w:val="7"/>
          </w:tcPr>
          <w:p w:rsidR="007070B0" w:rsidRPr="000417A5" w:rsidRDefault="007070B0" w:rsidP="007C1E43">
            <w:pPr>
              <w:spacing w:line="276" w:lineRule="auto"/>
            </w:pPr>
            <w:r w:rsidRPr="000417A5">
              <w:t>16</w:t>
            </w:r>
          </w:p>
        </w:tc>
        <w:tc>
          <w:tcPr>
            <w:tcW w:w="565" w:type="dxa"/>
            <w:gridSpan w:val="6"/>
          </w:tcPr>
          <w:p w:rsidR="007070B0" w:rsidRPr="000417A5" w:rsidRDefault="007070B0" w:rsidP="007C1E43">
            <w:pPr>
              <w:spacing w:line="276" w:lineRule="auto"/>
            </w:pPr>
            <w:r w:rsidRPr="000417A5">
              <w:t>17</w:t>
            </w:r>
          </w:p>
        </w:tc>
        <w:tc>
          <w:tcPr>
            <w:tcW w:w="565" w:type="dxa"/>
            <w:gridSpan w:val="6"/>
          </w:tcPr>
          <w:p w:rsidR="007070B0" w:rsidRPr="000417A5" w:rsidRDefault="007070B0" w:rsidP="007C1E43">
            <w:pPr>
              <w:spacing w:line="276" w:lineRule="auto"/>
            </w:pPr>
            <w:r w:rsidRPr="000417A5">
              <w:t>18</w:t>
            </w:r>
          </w:p>
        </w:tc>
        <w:tc>
          <w:tcPr>
            <w:tcW w:w="567" w:type="dxa"/>
            <w:gridSpan w:val="5"/>
          </w:tcPr>
          <w:p w:rsidR="007070B0" w:rsidRPr="000417A5" w:rsidRDefault="007070B0" w:rsidP="007C1E43">
            <w:pPr>
              <w:spacing w:line="276" w:lineRule="auto"/>
            </w:pPr>
            <w:r w:rsidRPr="000417A5">
              <w:t>19</w:t>
            </w:r>
          </w:p>
        </w:tc>
        <w:tc>
          <w:tcPr>
            <w:tcW w:w="567" w:type="dxa"/>
            <w:gridSpan w:val="5"/>
          </w:tcPr>
          <w:p w:rsidR="007070B0" w:rsidRPr="000417A5" w:rsidRDefault="007070B0" w:rsidP="007C1E43">
            <w:pPr>
              <w:spacing w:line="276" w:lineRule="auto"/>
            </w:pPr>
            <w:r w:rsidRPr="000417A5">
              <w:t>20</w:t>
            </w:r>
          </w:p>
        </w:tc>
        <w:tc>
          <w:tcPr>
            <w:tcW w:w="568" w:type="dxa"/>
            <w:gridSpan w:val="5"/>
          </w:tcPr>
          <w:p w:rsidR="007070B0" w:rsidRPr="000417A5" w:rsidRDefault="007070B0" w:rsidP="007C1E43">
            <w:pPr>
              <w:spacing w:line="276" w:lineRule="auto"/>
            </w:pPr>
            <w:r w:rsidRPr="000417A5">
              <w:t>21</w:t>
            </w:r>
          </w:p>
        </w:tc>
        <w:tc>
          <w:tcPr>
            <w:tcW w:w="573" w:type="dxa"/>
            <w:gridSpan w:val="5"/>
          </w:tcPr>
          <w:p w:rsidR="007070B0" w:rsidRPr="000417A5" w:rsidRDefault="007070B0" w:rsidP="007C1E43">
            <w:pPr>
              <w:spacing w:line="276" w:lineRule="auto"/>
            </w:pPr>
            <w:r w:rsidRPr="000417A5">
              <w:t>22</w:t>
            </w:r>
          </w:p>
        </w:tc>
        <w:tc>
          <w:tcPr>
            <w:tcW w:w="565" w:type="dxa"/>
            <w:gridSpan w:val="4"/>
          </w:tcPr>
          <w:p w:rsidR="007070B0" w:rsidRPr="000417A5" w:rsidRDefault="007070B0" w:rsidP="007C1E43">
            <w:pPr>
              <w:spacing w:line="276" w:lineRule="auto"/>
            </w:pPr>
            <w:r w:rsidRPr="000417A5">
              <w:t>23</w:t>
            </w:r>
          </w:p>
        </w:tc>
        <w:tc>
          <w:tcPr>
            <w:tcW w:w="710" w:type="dxa"/>
            <w:gridSpan w:val="7"/>
          </w:tcPr>
          <w:p w:rsidR="007070B0" w:rsidRPr="000417A5" w:rsidRDefault="007070B0" w:rsidP="007C1E43">
            <w:pPr>
              <w:spacing w:line="276" w:lineRule="auto"/>
            </w:pPr>
            <w:r w:rsidRPr="000417A5">
              <w:t>24</w:t>
            </w:r>
          </w:p>
        </w:tc>
        <w:tc>
          <w:tcPr>
            <w:tcW w:w="591" w:type="dxa"/>
            <w:gridSpan w:val="3"/>
          </w:tcPr>
          <w:p w:rsidR="007070B0" w:rsidRPr="000417A5" w:rsidRDefault="007070B0" w:rsidP="007C1E43">
            <w:pPr>
              <w:spacing w:line="276" w:lineRule="auto"/>
            </w:pPr>
            <w:r w:rsidRPr="000417A5">
              <w:t>25</w:t>
            </w:r>
          </w:p>
        </w:tc>
      </w:tr>
      <w:tr w:rsidR="007070B0" w:rsidRPr="000417A5" w:rsidTr="007C1E43">
        <w:trPr>
          <w:gridBefore w:val="1"/>
          <w:trHeight w:val="53"/>
        </w:trPr>
        <w:tc>
          <w:tcPr>
            <w:tcW w:w="1821" w:type="dxa"/>
            <w:gridSpan w:val="4"/>
          </w:tcPr>
          <w:p w:rsidR="007070B0" w:rsidRPr="000417A5" w:rsidRDefault="007070B0" w:rsidP="007C1E43">
            <w:pPr>
              <w:spacing w:line="276" w:lineRule="auto"/>
            </w:pPr>
            <w:r w:rsidRPr="000417A5">
              <w:t>Овощеводство</w:t>
            </w:r>
          </w:p>
          <w:p w:rsidR="007070B0" w:rsidRPr="000417A5" w:rsidRDefault="007070B0" w:rsidP="007C1E43">
            <w:pPr>
              <w:spacing w:line="276" w:lineRule="auto"/>
            </w:pPr>
            <w:r w:rsidRPr="000417A5">
              <w:t>(1.3)</w:t>
            </w:r>
          </w:p>
          <w:p w:rsidR="007070B0" w:rsidRPr="000417A5" w:rsidRDefault="007070B0" w:rsidP="007C1E43">
            <w:pPr>
              <w:spacing w:line="276" w:lineRule="auto"/>
            </w:pPr>
          </w:p>
        </w:tc>
        <w:tc>
          <w:tcPr>
            <w:tcW w:w="559" w:type="dxa"/>
            <w:gridSpan w:val="4"/>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6" w:type="dxa"/>
            <w:gridSpan w:val="9"/>
          </w:tcPr>
          <w:p w:rsidR="007070B0" w:rsidRPr="000417A5" w:rsidRDefault="007070B0" w:rsidP="007C1E43">
            <w:pPr>
              <w:spacing w:line="276" w:lineRule="auto"/>
            </w:pPr>
          </w:p>
        </w:tc>
        <w:tc>
          <w:tcPr>
            <w:tcW w:w="564" w:type="dxa"/>
            <w:gridSpan w:val="9"/>
          </w:tcPr>
          <w:p w:rsidR="007070B0" w:rsidRPr="000417A5" w:rsidRDefault="007070B0" w:rsidP="007C1E43">
            <w:pPr>
              <w:spacing w:line="276" w:lineRule="auto"/>
            </w:pPr>
            <w:r w:rsidRPr="000417A5">
              <w:t>О</w:t>
            </w:r>
          </w:p>
        </w:tc>
        <w:tc>
          <w:tcPr>
            <w:tcW w:w="579" w:type="dxa"/>
            <w:gridSpan w:val="9"/>
          </w:tcPr>
          <w:p w:rsidR="007070B0" w:rsidRPr="000417A5" w:rsidRDefault="007070B0" w:rsidP="007C1E43">
            <w:pPr>
              <w:spacing w:line="276" w:lineRule="auto"/>
            </w:pPr>
            <w:r w:rsidRPr="000417A5">
              <w:t>У*</w:t>
            </w:r>
          </w:p>
        </w:tc>
        <w:tc>
          <w:tcPr>
            <w:tcW w:w="563" w:type="dxa"/>
            <w:gridSpan w:val="7"/>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8" w:type="dxa"/>
            <w:gridSpan w:val="6"/>
          </w:tcPr>
          <w:p w:rsidR="007070B0" w:rsidRPr="000417A5" w:rsidRDefault="007070B0" w:rsidP="007C1E43">
            <w:pPr>
              <w:spacing w:line="276" w:lineRule="auto"/>
            </w:pPr>
          </w:p>
        </w:tc>
        <w:tc>
          <w:tcPr>
            <w:tcW w:w="578" w:type="dxa"/>
            <w:gridSpan w:val="7"/>
          </w:tcPr>
          <w:p w:rsidR="007070B0" w:rsidRPr="000417A5" w:rsidRDefault="007070B0" w:rsidP="007C1E43">
            <w:pPr>
              <w:spacing w:line="276" w:lineRule="auto"/>
            </w:pPr>
          </w:p>
        </w:tc>
        <w:tc>
          <w:tcPr>
            <w:tcW w:w="706" w:type="dxa"/>
            <w:gridSpan w:val="6"/>
          </w:tcPr>
          <w:p w:rsidR="007070B0" w:rsidRPr="000417A5" w:rsidRDefault="007070B0" w:rsidP="007C1E43">
            <w:pPr>
              <w:spacing w:line="276" w:lineRule="auto"/>
            </w:pPr>
            <w:r w:rsidRPr="000417A5">
              <w:t>У</w:t>
            </w:r>
          </w:p>
        </w:tc>
        <w:tc>
          <w:tcPr>
            <w:tcW w:w="578" w:type="dxa"/>
            <w:gridSpan w:val="7"/>
          </w:tcPr>
          <w:p w:rsidR="007070B0" w:rsidRPr="000417A5" w:rsidRDefault="007070B0" w:rsidP="007C1E43">
            <w:pPr>
              <w:spacing w:line="276" w:lineRule="auto"/>
            </w:pPr>
          </w:p>
        </w:tc>
        <w:tc>
          <w:tcPr>
            <w:tcW w:w="711"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r w:rsidRPr="000417A5">
              <w:t>О</w:t>
            </w:r>
          </w:p>
        </w:tc>
        <w:tc>
          <w:tcPr>
            <w:tcW w:w="565" w:type="dxa"/>
            <w:gridSpan w:val="6"/>
          </w:tcPr>
          <w:p w:rsidR="007070B0" w:rsidRPr="000417A5" w:rsidRDefault="007070B0" w:rsidP="007C1E43">
            <w:pPr>
              <w:spacing w:line="276" w:lineRule="auto"/>
            </w:pPr>
            <w:r w:rsidRPr="000417A5">
              <w:t>О</w:t>
            </w:r>
          </w:p>
        </w:tc>
        <w:tc>
          <w:tcPr>
            <w:tcW w:w="567" w:type="dxa"/>
            <w:gridSpan w:val="5"/>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8" w:type="dxa"/>
            <w:gridSpan w:val="5"/>
          </w:tcPr>
          <w:p w:rsidR="007070B0" w:rsidRPr="000417A5" w:rsidRDefault="007070B0" w:rsidP="007C1E43">
            <w:pPr>
              <w:spacing w:line="276" w:lineRule="auto"/>
            </w:pPr>
          </w:p>
        </w:tc>
        <w:tc>
          <w:tcPr>
            <w:tcW w:w="573" w:type="dxa"/>
            <w:gridSpan w:val="5"/>
          </w:tcPr>
          <w:p w:rsidR="007070B0" w:rsidRPr="000417A5" w:rsidRDefault="007070B0" w:rsidP="007C1E43">
            <w:pPr>
              <w:spacing w:line="276" w:lineRule="auto"/>
            </w:pPr>
          </w:p>
        </w:tc>
        <w:tc>
          <w:tcPr>
            <w:tcW w:w="565" w:type="dxa"/>
            <w:gridSpan w:val="4"/>
          </w:tcPr>
          <w:p w:rsidR="007070B0" w:rsidRPr="000417A5" w:rsidRDefault="007070B0" w:rsidP="007C1E43">
            <w:pPr>
              <w:spacing w:line="276" w:lineRule="auto"/>
            </w:pPr>
          </w:p>
        </w:tc>
        <w:tc>
          <w:tcPr>
            <w:tcW w:w="710" w:type="dxa"/>
            <w:gridSpan w:val="7"/>
          </w:tcPr>
          <w:p w:rsidR="007070B0" w:rsidRPr="000417A5" w:rsidRDefault="007070B0" w:rsidP="007C1E43">
            <w:pPr>
              <w:spacing w:line="276" w:lineRule="auto"/>
            </w:pPr>
          </w:p>
        </w:tc>
        <w:tc>
          <w:tcPr>
            <w:tcW w:w="591" w:type="dxa"/>
            <w:gridSpan w:val="3"/>
          </w:tcPr>
          <w:p w:rsidR="007070B0" w:rsidRPr="000417A5" w:rsidRDefault="007070B0" w:rsidP="007C1E43">
            <w:pPr>
              <w:spacing w:line="276" w:lineRule="auto"/>
            </w:pPr>
            <w:r w:rsidRPr="000417A5">
              <w:t>У*</w:t>
            </w:r>
          </w:p>
        </w:tc>
      </w:tr>
      <w:tr w:rsidR="007070B0" w:rsidRPr="000417A5" w:rsidTr="007C1E43">
        <w:trPr>
          <w:gridBefore w:val="1"/>
          <w:trHeight w:val="53"/>
        </w:trPr>
        <w:tc>
          <w:tcPr>
            <w:tcW w:w="1821" w:type="dxa"/>
            <w:gridSpan w:val="4"/>
          </w:tcPr>
          <w:p w:rsidR="007070B0" w:rsidRPr="000417A5" w:rsidRDefault="007070B0" w:rsidP="007C1E43">
            <w:pPr>
              <w:spacing w:line="276" w:lineRule="auto"/>
            </w:pPr>
            <w:r w:rsidRPr="000417A5">
              <w:t>Выращивание</w:t>
            </w:r>
          </w:p>
          <w:p w:rsidR="007070B0" w:rsidRPr="000417A5" w:rsidRDefault="007070B0" w:rsidP="007C1E43">
            <w:pPr>
              <w:spacing w:line="276" w:lineRule="auto"/>
            </w:pPr>
            <w:r w:rsidRPr="000417A5">
              <w:t>тонизирующихлекарственных,</w:t>
            </w:r>
          </w:p>
          <w:p w:rsidR="007070B0" w:rsidRPr="000417A5" w:rsidRDefault="007070B0" w:rsidP="007C1E43">
            <w:pPr>
              <w:spacing w:line="276" w:lineRule="auto"/>
            </w:pPr>
            <w:r w:rsidRPr="000417A5">
              <w:t>цветочных культур (1.4)</w:t>
            </w:r>
          </w:p>
        </w:tc>
        <w:tc>
          <w:tcPr>
            <w:tcW w:w="559" w:type="dxa"/>
            <w:gridSpan w:val="4"/>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6" w:type="dxa"/>
            <w:gridSpan w:val="9"/>
          </w:tcPr>
          <w:p w:rsidR="007070B0" w:rsidRPr="000417A5" w:rsidRDefault="007070B0" w:rsidP="007C1E43">
            <w:pPr>
              <w:spacing w:line="276" w:lineRule="auto"/>
            </w:pPr>
          </w:p>
        </w:tc>
        <w:tc>
          <w:tcPr>
            <w:tcW w:w="564" w:type="dxa"/>
            <w:gridSpan w:val="9"/>
          </w:tcPr>
          <w:p w:rsidR="007070B0" w:rsidRPr="000417A5" w:rsidRDefault="007070B0" w:rsidP="007C1E43">
            <w:pPr>
              <w:spacing w:line="276" w:lineRule="auto"/>
            </w:pPr>
          </w:p>
        </w:tc>
        <w:tc>
          <w:tcPr>
            <w:tcW w:w="579" w:type="dxa"/>
            <w:gridSpan w:val="9"/>
          </w:tcPr>
          <w:p w:rsidR="007070B0" w:rsidRPr="000417A5" w:rsidRDefault="007070B0" w:rsidP="007C1E43">
            <w:pPr>
              <w:spacing w:line="276" w:lineRule="auto"/>
            </w:pPr>
          </w:p>
        </w:tc>
        <w:tc>
          <w:tcPr>
            <w:tcW w:w="563" w:type="dxa"/>
            <w:gridSpan w:val="7"/>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8" w:type="dxa"/>
            <w:gridSpan w:val="6"/>
          </w:tcPr>
          <w:p w:rsidR="007070B0" w:rsidRPr="000417A5" w:rsidRDefault="007070B0" w:rsidP="007C1E43">
            <w:pPr>
              <w:spacing w:line="276" w:lineRule="auto"/>
            </w:pPr>
          </w:p>
        </w:tc>
        <w:tc>
          <w:tcPr>
            <w:tcW w:w="578" w:type="dxa"/>
            <w:gridSpan w:val="7"/>
          </w:tcPr>
          <w:p w:rsidR="007070B0" w:rsidRPr="000417A5" w:rsidRDefault="007070B0" w:rsidP="007C1E43">
            <w:pPr>
              <w:spacing w:line="276" w:lineRule="auto"/>
            </w:pPr>
          </w:p>
        </w:tc>
        <w:tc>
          <w:tcPr>
            <w:tcW w:w="706" w:type="dxa"/>
            <w:gridSpan w:val="6"/>
          </w:tcPr>
          <w:p w:rsidR="007070B0" w:rsidRPr="000417A5" w:rsidRDefault="007070B0" w:rsidP="007C1E43">
            <w:pPr>
              <w:spacing w:line="276" w:lineRule="auto"/>
            </w:pPr>
            <w:r w:rsidRPr="000417A5">
              <w:t>У</w:t>
            </w:r>
          </w:p>
        </w:tc>
        <w:tc>
          <w:tcPr>
            <w:tcW w:w="578" w:type="dxa"/>
            <w:gridSpan w:val="7"/>
          </w:tcPr>
          <w:p w:rsidR="007070B0" w:rsidRPr="000417A5" w:rsidRDefault="007070B0" w:rsidP="007C1E43">
            <w:pPr>
              <w:spacing w:line="276" w:lineRule="auto"/>
            </w:pPr>
          </w:p>
        </w:tc>
        <w:tc>
          <w:tcPr>
            <w:tcW w:w="711"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r w:rsidRPr="000417A5">
              <w:t>О</w:t>
            </w:r>
          </w:p>
        </w:tc>
        <w:tc>
          <w:tcPr>
            <w:tcW w:w="565" w:type="dxa"/>
            <w:gridSpan w:val="6"/>
          </w:tcPr>
          <w:p w:rsidR="007070B0" w:rsidRPr="000417A5" w:rsidRDefault="007070B0" w:rsidP="007C1E43">
            <w:pPr>
              <w:spacing w:line="276" w:lineRule="auto"/>
            </w:pPr>
            <w:r w:rsidRPr="000417A5">
              <w:t>О</w:t>
            </w:r>
          </w:p>
        </w:tc>
        <w:tc>
          <w:tcPr>
            <w:tcW w:w="567" w:type="dxa"/>
            <w:gridSpan w:val="5"/>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8" w:type="dxa"/>
            <w:gridSpan w:val="5"/>
          </w:tcPr>
          <w:p w:rsidR="007070B0" w:rsidRPr="000417A5" w:rsidRDefault="007070B0" w:rsidP="007C1E43">
            <w:pPr>
              <w:spacing w:line="276" w:lineRule="auto"/>
            </w:pPr>
          </w:p>
        </w:tc>
        <w:tc>
          <w:tcPr>
            <w:tcW w:w="573" w:type="dxa"/>
            <w:gridSpan w:val="5"/>
          </w:tcPr>
          <w:p w:rsidR="007070B0" w:rsidRPr="000417A5" w:rsidRDefault="007070B0" w:rsidP="007C1E43">
            <w:pPr>
              <w:spacing w:line="276" w:lineRule="auto"/>
            </w:pPr>
          </w:p>
        </w:tc>
        <w:tc>
          <w:tcPr>
            <w:tcW w:w="565" w:type="dxa"/>
            <w:gridSpan w:val="4"/>
          </w:tcPr>
          <w:p w:rsidR="007070B0" w:rsidRPr="000417A5" w:rsidRDefault="007070B0" w:rsidP="007C1E43">
            <w:pPr>
              <w:spacing w:line="276" w:lineRule="auto"/>
            </w:pPr>
          </w:p>
        </w:tc>
        <w:tc>
          <w:tcPr>
            <w:tcW w:w="710" w:type="dxa"/>
            <w:gridSpan w:val="7"/>
          </w:tcPr>
          <w:p w:rsidR="007070B0" w:rsidRPr="000417A5" w:rsidRDefault="007070B0" w:rsidP="007C1E43">
            <w:pPr>
              <w:spacing w:line="276" w:lineRule="auto"/>
            </w:pPr>
          </w:p>
        </w:tc>
        <w:tc>
          <w:tcPr>
            <w:tcW w:w="591" w:type="dxa"/>
            <w:gridSpan w:val="3"/>
          </w:tcPr>
          <w:p w:rsidR="007070B0" w:rsidRPr="000417A5" w:rsidRDefault="007070B0" w:rsidP="007C1E43">
            <w:pPr>
              <w:spacing w:line="276" w:lineRule="auto"/>
            </w:pPr>
          </w:p>
        </w:tc>
      </w:tr>
      <w:tr w:rsidR="007070B0" w:rsidRPr="000417A5" w:rsidTr="007C1E43">
        <w:trPr>
          <w:gridBefore w:val="1"/>
          <w:trHeight w:val="53"/>
        </w:trPr>
        <w:tc>
          <w:tcPr>
            <w:tcW w:w="1821" w:type="dxa"/>
            <w:gridSpan w:val="4"/>
          </w:tcPr>
          <w:p w:rsidR="007070B0" w:rsidRPr="000417A5" w:rsidRDefault="007070B0" w:rsidP="007C1E43">
            <w:pPr>
              <w:spacing w:line="276" w:lineRule="auto"/>
            </w:pPr>
            <w:r w:rsidRPr="000417A5">
              <w:t xml:space="preserve">Садоводство   </w:t>
            </w:r>
            <w:r w:rsidRPr="000417A5">
              <w:lastRenderedPageBreak/>
              <w:t>(1.5)</w:t>
            </w:r>
          </w:p>
        </w:tc>
        <w:tc>
          <w:tcPr>
            <w:tcW w:w="559" w:type="dxa"/>
            <w:gridSpan w:val="4"/>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6" w:type="dxa"/>
            <w:gridSpan w:val="9"/>
          </w:tcPr>
          <w:p w:rsidR="007070B0" w:rsidRPr="000417A5" w:rsidRDefault="007070B0" w:rsidP="007C1E43">
            <w:pPr>
              <w:spacing w:line="276" w:lineRule="auto"/>
            </w:pPr>
          </w:p>
        </w:tc>
        <w:tc>
          <w:tcPr>
            <w:tcW w:w="564" w:type="dxa"/>
            <w:gridSpan w:val="9"/>
          </w:tcPr>
          <w:p w:rsidR="007070B0" w:rsidRPr="000417A5" w:rsidRDefault="007070B0" w:rsidP="007C1E43">
            <w:pPr>
              <w:spacing w:line="276" w:lineRule="auto"/>
            </w:pPr>
            <w:r w:rsidRPr="000417A5">
              <w:t>О</w:t>
            </w:r>
          </w:p>
        </w:tc>
        <w:tc>
          <w:tcPr>
            <w:tcW w:w="579" w:type="dxa"/>
            <w:gridSpan w:val="9"/>
          </w:tcPr>
          <w:p w:rsidR="007070B0" w:rsidRPr="000417A5" w:rsidRDefault="007070B0" w:rsidP="007C1E43">
            <w:pPr>
              <w:spacing w:line="276" w:lineRule="auto"/>
            </w:pPr>
          </w:p>
        </w:tc>
        <w:tc>
          <w:tcPr>
            <w:tcW w:w="563" w:type="dxa"/>
            <w:gridSpan w:val="7"/>
          </w:tcPr>
          <w:p w:rsidR="007070B0" w:rsidRPr="000417A5" w:rsidRDefault="007070B0" w:rsidP="007C1E43">
            <w:pPr>
              <w:spacing w:line="276" w:lineRule="auto"/>
            </w:pPr>
            <w:r w:rsidRPr="000417A5">
              <w:t>У</w:t>
            </w:r>
          </w:p>
        </w:tc>
        <w:tc>
          <w:tcPr>
            <w:tcW w:w="565"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8" w:type="dxa"/>
            <w:gridSpan w:val="6"/>
          </w:tcPr>
          <w:p w:rsidR="007070B0" w:rsidRPr="000417A5" w:rsidRDefault="007070B0" w:rsidP="007C1E43">
            <w:pPr>
              <w:spacing w:line="276" w:lineRule="auto"/>
            </w:pPr>
          </w:p>
        </w:tc>
        <w:tc>
          <w:tcPr>
            <w:tcW w:w="578" w:type="dxa"/>
            <w:gridSpan w:val="7"/>
          </w:tcPr>
          <w:p w:rsidR="007070B0" w:rsidRPr="000417A5" w:rsidRDefault="007070B0" w:rsidP="007C1E43">
            <w:pPr>
              <w:spacing w:line="276" w:lineRule="auto"/>
            </w:pPr>
          </w:p>
        </w:tc>
        <w:tc>
          <w:tcPr>
            <w:tcW w:w="706" w:type="dxa"/>
            <w:gridSpan w:val="6"/>
          </w:tcPr>
          <w:p w:rsidR="007070B0" w:rsidRPr="000417A5" w:rsidRDefault="007070B0" w:rsidP="007C1E43">
            <w:pPr>
              <w:spacing w:line="276" w:lineRule="auto"/>
            </w:pPr>
            <w:r w:rsidRPr="000417A5">
              <w:t>У</w:t>
            </w:r>
          </w:p>
        </w:tc>
        <w:tc>
          <w:tcPr>
            <w:tcW w:w="578" w:type="dxa"/>
            <w:gridSpan w:val="7"/>
          </w:tcPr>
          <w:p w:rsidR="007070B0" w:rsidRPr="000417A5" w:rsidRDefault="007070B0" w:rsidP="007C1E43">
            <w:pPr>
              <w:spacing w:line="276" w:lineRule="auto"/>
            </w:pPr>
          </w:p>
        </w:tc>
        <w:tc>
          <w:tcPr>
            <w:tcW w:w="711"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r w:rsidRPr="000417A5">
              <w:t>О</w:t>
            </w:r>
          </w:p>
        </w:tc>
        <w:tc>
          <w:tcPr>
            <w:tcW w:w="565" w:type="dxa"/>
            <w:gridSpan w:val="6"/>
          </w:tcPr>
          <w:p w:rsidR="007070B0" w:rsidRPr="000417A5" w:rsidRDefault="007070B0" w:rsidP="007C1E43">
            <w:pPr>
              <w:spacing w:line="276" w:lineRule="auto"/>
            </w:pPr>
            <w:r w:rsidRPr="000417A5">
              <w:t>О</w:t>
            </w:r>
          </w:p>
        </w:tc>
        <w:tc>
          <w:tcPr>
            <w:tcW w:w="567" w:type="dxa"/>
            <w:gridSpan w:val="5"/>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8" w:type="dxa"/>
            <w:gridSpan w:val="5"/>
          </w:tcPr>
          <w:p w:rsidR="007070B0" w:rsidRPr="000417A5" w:rsidRDefault="007070B0" w:rsidP="007C1E43">
            <w:pPr>
              <w:spacing w:line="276" w:lineRule="auto"/>
            </w:pPr>
          </w:p>
        </w:tc>
        <w:tc>
          <w:tcPr>
            <w:tcW w:w="573" w:type="dxa"/>
            <w:gridSpan w:val="5"/>
          </w:tcPr>
          <w:p w:rsidR="007070B0" w:rsidRPr="000417A5" w:rsidRDefault="007070B0" w:rsidP="007C1E43">
            <w:pPr>
              <w:spacing w:line="276" w:lineRule="auto"/>
            </w:pPr>
          </w:p>
        </w:tc>
        <w:tc>
          <w:tcPr>
            <w:tcW w:w="565" w:type="dxa"/>
            <w:gridSpan w:val="4"/>
          </w:tcPr>
          <w:p w:rsidR="007070B0" w:rsidRPr="000417A5" w:rsidRDefault="007070B0" w:rsidP="007C1E43">
            <w:pPr>
              <w:spacing w:line="276" w:lineRule="auto"/>
            </w:pPr>
          </w:p>
        </w:tc>
        <w:tc>
          <w:tcPr>
            <w:tcW w:w="710" w:type="dxa"/>
            <w:gridSpan w:val="7"/>
          </w:tcPr>
          <w:p w:rsidR="007070B0" w:rsidRPr="000417A5" w:rsidRDefault="007070B0" w:rsidP="007C1E43">
            <w:pPr>
              <w:spacing w:line="276" w:lineRule="auto"/>
            </w:pPr>
          </w:p>
        </w:tc>
        <w:tc>
          <w:tcPr>
            <w:tcW w:w="591" w:type="dxa"/>
            <w:gridSpan w:val="3"/>
          </w:tcPr>
          <w:p w:rsidR="007070B0" w:rsidRPr="000417A5" w:rsidRDefault="007070B0" w:rsidP="007C1E43">
            <w:pPr>
              <w:spacing w:line="276" w:lineRule="auto"/>
            </w:pPr>
          </w:p>
        </w:tc>
      </w:tr>
      <w:tr w:rsidR="007070B0" w:rsidRPr="000417A5" w:rsidTr="007C1E43">
        <w:trPr>
          <w:gridBefore w:val="1"/>
          <w:trHeight w:val="53"/>
        </w:trPr>
        <w:tc>
          <w:tcPr>
            <w:tcW w:w="1821" w:type="dxa"/>
            <w:gridSpan w:val="4"/>
          </w:tcPr>
          <w:p w:rsidR="007070B0" w:rsidRPr="000417A5" w:rsidRDefault="007070B0" w:rsidP="007C1E43">
            <w:pPr>
              <w:spacing w:line="276" w:lineRule="auto"/>
            </w:pPr>
            <w:r w:rsidRPr="000417A5">
              <w:lastRenderedPageBreak/>
              <w:t>Выращивание льна</w:t>
            </w:r>
          </w:p>
          <w:p w:rsidR="007070B0" w:rsidRPr="000417A5" w:rsidRDefault="007070B0" w:rsidP="007C1E43">
            <w:pPr>
              <w:spacing w:line="276" w:lineRule="auto"/>
            </w:pPr>
            <w:r w:rsidRPr="000417A5">
              <w:t>и конопли (1.6)</w:t>
            </w:r>
          </w:p>
        </w:tc>
        <w:tc>
          <w:tcPr>
            <w:tcW w:w="559" w:type="dxa"/>
            <w:gridSpan w:val="4"/>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6" w:type="dxa"/>
            <w:gridSpan w:val="9"/>
          </w:tcPr>
          <w:p w:rsidR="007070B0" w:rsidRPr="000417A5" w:rsidRDefault="007070B0" w:rsidP="007C1E43">
            <w:pPr>
              <w:spacing w:line="276" w:lineRule="auto"/>
            </w:pPr>
          </w:p>
        </w:tc>
        <w:tc>
          <w:tcPr>
            <w:tcW w:w="564" w:type="dxa"/>
            <w:gridSpan w:val="9"/>
          </w:tcPr>
          <w:p w:rsidR="007070B0" w:rsidRPr="000417A5" w:rsidRDefault="007070B0" w:rsidP="007C1E43">
            <w:pPr>
              <w:spacing w:line="276" w:lineRule="auto"/>
            </w:pPr>
          </w:p>
        </w:tc>
        <w:tc>
          <w:tcPr>
            <w:tcW w:w="579" w:type="dxa"/>
            <w:gridSpan w:val="9"/>
          </w:tcPr>
          <w:p w:rsidR="007070B0" w:rsidRPr="000417A5" w:rsidRDefault="007070B0" w:rsidP="007C1E43">
            <w:pPr>
              <w:spacing w:line="276" w:lineRule="auto"/>
            </w:pPr>
          </w:p>
        </w:tc>
        <w:tc>
          <w:tcPr>
            <w:tcW w:w="563" w:type="dxa"/>
            <w:gridSpan w:val="7"/>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8" w:type="dxa"/>
            <w:gridSpan w:val="6"/>
          </w:tcPr>
          <w:p w:rsidR="007070B0" w:rsidRPr="000417A5" w:rsidRDefault="007070B0" w:rsidP="007C1E43">
            <w:pPr>
              <w:spacing w:line="276" w:lineRule="auto"/>
            </w:pPr>
          </w:p>
        </w:tc>
        <w:tc>
          <w:tcPr>
            <w:tcW w:w="578" w:type="dxa"/>
            <w:gridSpan w:val="7"/>
          </w:tcPr>
          <w:p w:rsidR="007070B0" w:rsidRPr="000417A5" w:rsidRDefault="007070B0" w:rsidP="007C1E43">
            <w:pPr>
              <w:spacing w:line="276" w:lineRule="auto"/>
            </w:pPr>
          </w:p>
        </w:tc>
        <w:tc>
          <w:tcPr>
            <w:tcW w:w="706" w:type="dxa"/>
            <w:gridSpan w:val="6"/>
          </w:tcPr>
          <w:p w:rsidR="007070B0" w:rsidRPr="000417A5" w:rsidRDefault="007070B0" w:rsidP="007C1E43">
            <w:pPr>
              <w:spacing w:line="276" w:lineRule="auto"/>
            </w:pPr>
          </w:p>
        </w:tc>
        <w:tc>
          <w:tcPr>
            <w:tcW w:w="578" w:type="dxa"/>
            <w:gridSpan w:val="7"/>
          </w:tcPr>
          <w:p w:rsidR="007070B0" w:rsidRPr="000417A5" w:rsidRDefault="007070B0" w:rsidP="007C1E43">
            <w:pPr>
              <w:spacing w:line="276" w:lineRule="auto"/>
            </w:pPr>
          </w:p>
        </w:tc>
        <w:tc>
          <w:tcPr>
            <w:tcW w:w="711"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8" w:type="dxa"/>
            <w:gridSpan w:val="5"/>
          </w:tcPr>
          <w:p w:rsidR="007070B0" w:rsidRPr="000417A5" w:rsidRDefault="007070B0" w:rsidP="007C1E43">
            <w:pPr>
              <w:spacing w:line="276" w:lineRule="auto"/>
            </w:pPr>
          </w:p>
        </w:tc>
        <w:tc>
          <w:tcPr>
            <w:tcW w:w="573" w:type="dxa"/>
            <w:gridSpan w:val="5"/>
          </w:tcPr>
          <w:p w:rsidR="007070B0" w:rsidRPr="000417A5" w:rsidRDefault="007070B0" w:rsidP="007C1E43">
            <w:pPr>
              <w:spacing w:line="276" w:lineRule="auto"/>
            </w:pPr>
          </w:p>
        </w:tc>
        <w:tc>
          <w:tcPr>
            <w:tcW w:w="565" w:type="dxa"/>
            <w:gridSpan w:val="4"/>
          </w:tcPr>
          <w:p w:rsidR="007070B0" w:rsidRPr="000417A5" w:rsidRDefault="007070B0" w:rsidP="007C1E43">
            <w:pPr>
              <w:spacing w:line="276" w:lineRule="auto"/>
            </w:pPr>
          </w:p>
        </w:tc>
        <w:tc>
          <w:tcPr>
            <w:tcW w:w="710" w:type="dxa"/>
            <w:gridSpan w:val="7"/>
          </w:tcPr>
          <w:p w:rsidR="007070B0" w:rsidRPr="000417A5" w:rsidRDefault="007070B0" w:rsidP="007C1E43">
            <w:pPr>
              <w:spacing w:line="276" w:lineRule="auto"/>
            </w:pPr>
          </w:p>
        </w:tc>
        <w:tc>
          <w:tcPr>
            <w:tcW w:w="591" w:type="dxa"/>
            <w:gridSpan w:val="3"/>
          </w:tcPr>
          <w:p w:rsidR="007070B0" w:rsidRPr="000417A5" w:rsidRDefault="007070B0" w:rsidP="007C1E43">
            <w:pPr>
              <w:spacing w:line="276" w:lineRule="auto"/>
            </w:pPr>
          </w:p>
        </w:tc>
      </w:tr>
      <w:tr w:rsidR="007070B0" w:rsidRPr="000417A5" w:rsidTr="007C1E43">
        <w:trPr>
          <w:gridBefore w:val="1"/>
          <w:trHeight w:val="53"/>
        </w:trPr>
        <w:tc>
          <w:tcPr>
            <w:tcW w:w="1821" w:type="dxa"/>
            <w:gridSpan w:val="4"/>
          </w:tcPr>
          <w:p w:rsidR="007070B0" w:rsidRPr="000417A5" w:rsidRDefault="007070B0" w:rsidP="007C1E43">
            <w:pPr>
              <w:spacing w:line="276" w:lineRule="auto"/>
            </w:pPr>
            <w:r w:rsidRPr="000417A5">
              <w:t>Животноводство</w:t>
            </w:r>
          </w:p>
          <w:p w:rsidR="007070B0" w:rsidRPr="000417A5" w:rsidRDefault="007070B0" w:rsidP="007C1E43">
            <w:pPr>
              <w:spacing w:line="276" w:lineRule="auto"/>
            </w:pPr>
            <w:r w:rsidRPr="000417A5">
              <w:t>(1.7)</w:t>
            </w:r>
          </w:p>
        </w:tc>
        <w:tc>
          <w:tcPr>
            <w:tcW w:w="559" w:type="dxa"/>
            <w:gridSpan w:val="4"/>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6" w:type="dxa"/>
            <w:gridSpan w:val="9"/>
          </w:tcPr>
          <w:p w:rsidR="007070B0" w:rsidRPr="000417A5" w:rsidRDefault="007070B0" w:rsidP="007C1E43">
            <w:pPr>
              <w:spacing w:line="276" w:lineRule="auto"/>
            </w:pPr>
          </w:p>
        </w:tc>
        <w:tc>
          <w:tcPr>
            <w:tcW w:w="564" w:type="dxa"/>
            <w:gridSpan w:val="9"/>
          </w:tcPr>
          <w:p w:rsidR="007070B0" w:rsidRPr="000417A5" w:rsidRDefault="007070B0" w:rsidP="007C1E43">
            <w:pPr>
              <w:spacing w:line="276" w:lineRule="auto"/>
            </w:pPr>
          </w:p>
        </w:tc>
        <w:tc>
          <w:tcPr>
            <w:tcW w:w="579" w:type="dxa"/>
            <w:gridSpan w:val="9"/>
          </w:tcPr>
          <w:p w:rsidR="007070B0" w:rsidRPr="000417A5" w:rsidRDefault="007070B0" w:rsidP="007C1E43">
            <w:pPr>
              <w:spacing w:line="276" w:lineRule="auto"/>
            </w:pPr>
          </w:p>
        </w:tc>
        <w:tc>
          <w:tcPr>
            <w:tcW w:w="563" w:type="dxa"/>
            <w:gridSpan w:val="7"/>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8" w:type="dxa"/>
            <w:gridSpan w:val="6"/>
          </w:tcPr>
          <w:p w:rsidR="007070B0" w:rsidRPr="000417A5" w:rsidRDefault="007070B0" w:rsidP="007C1E43">
            <w:pPr>
              <w:spacing w:line="276" w:lineRule="auto"/>
            </w:pPr>
          </w:p>
        </w:tc>
        <w:tc>
          <w:tcPr>
            <w:tcW w:w="578" w:type="dxa"/>
            <w:gridSpan w:val="7"/>
          </w:tcPr>
          <w:p w:rsidR="007070B0" w:rsidRPr="000417A5" w:rsidRDefault="007070B0" w:rsidP="007C1E43">
            <w:pPr>
              <w:spacing w:line="276" w:lineRule="auto"/>
            </w:pPr>
          </w:p>
        </w:tc>
        <w:tc>
          <w:tcPr>
            <w:tcW w:w="706" w:type="dxa"/>
            <w:gridSpan w:val="6"/>
          </w:tcPr>
          <w:p w:rsidR="007070B0" w:rsidRPr="000417A5" w:rsidRDefault="007070B0" w:rsidP="007C1E43">
            <w:pPr>
              <w:spacing w:line="276" w:lineRule="auto"/>
            </w:pPr>
          </w:p>
        </w:tc>
        <w:tc>
          <w:tcPr>
            <w:tcW w:w="578" w:type="dxa"/>
            <w:gridSpan w:val="7"/>
          </w:tcPr>
          <w:p w:rsidR="007070B0" w:rsidRPr="000417A5" w:rsidRDefault="007070B0" w:rsidP="007C1E43">
            <w:pPr>
              <w:spacing w:line="276" w:lineRule="auto"/>
            </w:pPr>
          </w:p>
        </w:tc>
        <w:tc>
          <w:tcPr>
            <w:tcW w:w="711"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r w:rsidRPr="000417A5">
              <w:t>О</w:t>
            </w:r>
          </w:p>
        </w:tc>
        <w:tc>
          <w:tcPr>
            <w:tcW w:w="567" w:type="dxa"/>
            <w:gridSpan w:val="5"/>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8" w:type="dxa"/>
            <w:gridSpan w:val="5"/>
          </w:tcPr>
          <w:p w:rsidR="007070B0" w:rsidRPr="000417A5" w:rsidRDefault="007070B0" w:rsidP="007C1E43">
            <w:pPr>
              <w:spacing w:line="276" w:lineRule="auto"/>
            </w:pPr>
          </w:p>
        </w:tc>
        <w:tc>
          <w:tcPr>
            <w:tcW w:w="573" w:type="dxa"/>
            <w:gridSpan w:val="5"/>
          </w:tcPr>
          <w:p w:rsidR="007070B0" w:rsidRPr="000417A5" w:rsidRDefault="007070B0" w:rsidP="007C1E43">
            <w:pPr>
              <w:spacing w:line="276" w:lineRule="auto"/>
            </w:pPr>
          </w:p>
        </w:tc>
        <w:tc>
          <w:tcPr>
            <w:tcW w:w="565" w:type="dxa"/>
            <w:gridSpan w:val="4"/>
          </w:tcPr>
          <w:p w:rsidR="007070B0" w:rsidRPr="000417A5" w:rsidRDefault="007070B0" w:rsidP="007C1E43">
            <w:pPr>
              <w:spacing w:line="276" w:lineRule="auto"/>
            </w:pPr>
          </w:p>
        </w:tc>
        <w:tc>
          <w:tcPr>
            <w:tcW w:w="710" w:type="dxa"/>
            <w:gridSpan w:val="7"/>
          </w:tcPr>
          <w:p w:rsidR="007070B0" w:rsidRPr="000417A5" w:rsidRDefault="007070B0" w:rsidP="007C1E43">
            <w:pPr>
              <w:spacing w:line="276" w:lineRule="auto"/>
            </w:pPr>
          </w:p>
        </w:tc>
        <w:tc>
          <w:tcPr>
            <w:tcW w:w="591" w:type="dxa"/>
            <w:gridSpan w:val="3"/>
          </w:tcPr>
          <w:p w:rsidR="007070B0" w:rsidRPr="000417A5" w:rsidRDefault="007070B0" w:rsidP="007C1E43">
            <w:pPr>
              <w:spacing w:line="276" w:lineRule="auto"/>
            </w:pPr>
          </w:p>
        </w:tc>
      </w:tr>
      <w:tr w:rsidR="007070B0" w:rsidRPr="000417A5" w:rsidTr="007C1E43">
        <w:trPr>
          <w:gridBefore w:val="1"/>
          <w:trHeight w:val="53"/>
        </w:trPr>
        <w:tc>
          <w:tcPr>
            <w:tcW w:w="1821" w:type="dxa"/>
            <w:gridSpan w:val="4"/>
          </w:tcPr>
          <w:p w:rsidR="007070B0" w:rsidRPr="000417A5" w:rsidRDefault="007070B0" w:rsidP="007C1E43">
            <w:pPr>
              <w:spacing w:line="276" w:lineRule="auto"/>
            </w:pPr>
            <w:r w:rsidRPr="000417A5">
              <w:t>Скотоводство (1.8)</w:t>
            </w:r>
          </w:p>
        </w:tc>
        <w:tc>
          <w:tcPr>
            <w:tcW w:w="559" w:type="dxa"/>
            <w:gridSpan w:val="4"/>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6" w:type="dxa"/>
            <w:gridSpan w:val="9"/>
          </w:tcPr>
          <w:p w:rsidR="007070B0" w:rsidRPr="000417A5" w:rsidRDefault="007070B0" w:rsidP="007C1E43">
            <w:pPr>
              <w:spacing w:line="276" w:lineRule="auto"/>
            </w:pPr>
          </w:p>
        </w:tc>
        <w:tc>
          <w:tcPr>
            <w:tcW w:w="564" w:type="dxa"/>
            <w:gridSpan w:val="9"/>
          </w:tcPr>
          <w:p w:rsidR="007070B0" w:rsidRPr="000417A5" w:rsidRDefault="007070B0" w:rsidP="007C1E43">
            <w:pPr>
              <w:spacing w:line="276" w:lineRule="auto"/>
            </w:pPr>
          </w:p>
        </w:tc>
        <w:tc>
          <w:tcPr>
            <w:tcW w:w="579" w:type="dxa"/>
            <w:gridSpan w:val="9"/>
          </w:tcPr>
          <w:p w:rsidR="007070B0" w:rsidRPr="000417A5" w:rsidRDefault="007070B0" w:rsidP="007C1E43">
            <w:pPr>
              <w:spacing w:line="276" w:lineRule="auto"/>
            </w:pPr>
          </w:p>
        </w:tc>
        <w:tc>
          <w:tcPr>
            <w:tcW w:w="563" w:type="dxa"/>
            <w:gridSpan w:val="7"/>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8" w:type="dxa"/>
            <w:gridSpan w:val="6"/>
          </w:tcPr>
          <w:p w:rsidR="007070B0" w:rsidRPr="000417A5" w:rsidRDefault="007070B0" w:rsidP="007C1E43">
            <w:pPr>
              <w:spacing w:line="276" w:lineRule="auto"/>
            </w:pPr>
          </w:p>
        </w:tc>
        <w:tc>
          <w:tcPr>
            <w:tcW w:w="578" w:type="dxa"/>
            <w:gridSpan w:val="7"/>
          </w:tcPr>
          <w:p w:rsidR="007070B0" w:rsidRPr="000417A5" w:rsidRDefault="007070B0" w:rsidP="007C1E43">
            <w:pPr>
              <w:spacing w:line="276" w:lineRule="auto"/>
            </w:pPr>
          </w:p>
        </w:tc>
        <w:tc>
          <w:tcPr>
            <w:tcW w:w="706" w:type="dxa"/>
            <w:gridSpan w:val="6"/>
          </w:tcPr>
          <w:p w:rsidR="007070B0" w:rsidRPr="000417A5" w:rsidRDefault="007070B0" w:rsidP="007C1E43">
            <w:pPr>
              <w:spacing w:line="276" w:lineRule="auto"/>
            </w:pPr>
          </w:p>
        </w:tc>
        <w:tc>
          <w:tcPr>
            <w:tcW w:w="578" w:type="dxa"/>
            <w:gridSpan w:val="7"/>
          </w:tcPr>
          <w:p w:rsidR="007070B0" w:rsidRPr="000417A5" w:rsidRDefault="007070B0" w:rsidP="007C1E43">
            <w:pPr>
              <w:spacing w:line="276" w:lineRule="auto"/>
            </w:pPr>
          </w:p>
        </w:tc>
        <w:tc>
          <w:tcPr>
            <w:tcW w:w="711"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r w:rsidRPr="000417A5">
              <w:t>О</w:t>
            </w:r>
          </w:p>
        </w:tc>
        <w:tc>
          <w:tcPr>
            <w:tcW w:w="567" w:type="dxa"/>
            <w:gridSpan w:val="5"/>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8" w:type="dxa"/>
            <w:gridSpan w:val="5"/>
          </w:tcPr>
          <w:p w:rsidR="007070B0" w:rsidRPr="000417A5" w:rsidRDefault="007070B0" w:rsidP="007C1E43">
            <w:pPr>
              <w:spacing w:line="276" w:lineRule="auto"/>
            </w:pPr>
          </w:p>
        </w:tc>
        <w:tc>
          <w:tcPr>
            <w:tcW w:w="573" w:type="dxa"/>
            <w:gridSpan w:val="5"/>
          </w:tcPr>
          <w:p w:rsidR="007070B0" w:rsidRPr="000417A5" w:rsidRDefault="007070B0" w:rsidP="007C1E43">
            <w:pPr>
              <w:spacing w:line="276" w:lineRule="auto"/>
            </w:pPr>
          </w:p>
        </w:tc>
        <w:tc>
          <w:tcPr>
            <w:tcW w:w="565" w:type="dxa"/>
            <w:gridSpan w:val="4"/>
          </w:tcPr>
          <w:p w:rsidR="007070B0" w:rsidRPr="000417A5" w:rsidRDefault="007070B0" w:rsidP="007C1E43">
            <w:pPr>
              <w:spacing w:line="276" w:lineRule="auto"/>
            </w:pPr>
          </w:p>
        </w:tc>
        <w:tc>
          <w:tcPr>
            <w:tcW w:w="710" w:type="dxa"/>
            <w:gridSpan w:val="7"/>
          </w:tcPr>
          <w:p w:rsidR="007070B0" w:rsidRPr="000417A5" w:rsidRDefault="007070B0" w:rsidP="007C1E43">
            <w:pPr>
              <w:spacing w:line="276" w:lineRule="auto"/>
            </w:pPr>
          </w:p>
        </w:tc>
        <w:tc>
          <w:tcPr>
            <w:tcW w:w="591" w:type="dxa"/>
            <w:gridSpan w:val="3"/>
          </w:tcPr>
          <w:p w:rsidR="007070B0" w:rsidRPr="000417A5" w:rsidRDefault="007070B0" w:rsidP="007C1E43">
            <w:pPr>
              <w:spacing w:line="276" w:lineRule="auto"/>
            </w:pPr>
          </w:p>
        </w:tc>
      </w:tr>
      <w:tr w:rsidR="007070B0" w:rsidRPr="000417A5" w:rsidTr="007C1E43">
        <w:trPr>
          <w:gridBefore w:val="1"/>
          <w:trHeight w:val="53"/>
        </w:trPr>
        <w:tc>
          <w:tcPr>
            <w:tcW w:w="1821" w:type="dxa"/>
            <w:gridSpan w:val="4"/>
          </w:tcPr>
          <w:p w:rsidR="007070B0" w:rsidRPr="000417A5" w:rsidRDefault="007070B0" w:rsidP="007C1E43">
            <w:pPr>
              <w:spacing w:line="276" w:lineRule="auto"/>
            </w:pPr>
            <w:r w:rsidRPr="000417A5">
              <w:t>Звероводство (1.9)</w:t>
            </w:r>
          </w:p>
        </w:tc>
        <w:tc>
          <w:tcPr>
            <w:tcW w:w="559" w:type="dxa"/>
            <w:gridSpan w:val="4"/>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6" w:type="dxa"/>
            <w:gridSpan w:val="9"/>
          </w:tcPr>
          <w:p w:rsidR="007070B0" w:rsidRPr="000417A5" w:rsidRDefault="007070B0" w:rsidP="007C1E43">
            <w:pPr>
              <w:spacing w:line="276" w:lineRule="auto"/>
            </w:pPr>
          </w:p>
        </w:tc>
        <w:tc>
          <w:tcPr>
            <w:tcW w:w="564" w:type="dxa"/>
            <w:gridSpan w:val="9"/>
          </w:tcPr>
          <w:p w:rsidR="007070B0" w:rsidRPr="000417A5" w:rsidRDefault="007070B0" w:rsidP="007C1E43">
            <w:pPr>
              <w:spacing w:line="276" w:lineRule="auto"/>
            </w:pPr>
          </w:p>
        </w:tc>
        <w:tc>
          <w:tcPr>
            <w:tcW w:w="579" w:type="dxa"/>
            <w:gridSpan w:val="9"/>
          </w:tcPr>
          <w:p w:rsidR="007070B0" w:rsidRPr="000417A5" w:rsidRDefault="007070B0" w:rsidP="007C1E43">
            <w:pPr>
              <w:spacing w:line="276" w:lineRule="auto"/>
            </w:pPr>
          </w:p>
        </w:tc>
        <w:tc>
          <w:tcPr>
            <w:tcW w:w="563" w:type="dxa"/>
            <w:gridSpan w:val="7"/>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8" w:type="dxa"/>
            <w:gridSpan w:val="6"/>
          </w:tcPr>
          <w:p w:rsidR="007070B0" w:rsidRPr="000417A5" w:rsidRDefault="007070B0" w:rsidP="007C1E43">
            <w:pPr>
              <w:spacing w:line="276" w:lineRule="auto"/>
            </w:pPr>
          </w:p>
        </w:tc>
        <w:tc>
          <w:tcPr>
            <w:tcW w:w="578" w:type="dxa"/>
            <w:gridSpan w:val="7"/>
          </w:tcPr>
          <w:p w:rsidR="007070B0" w:rsidRPr="000417A5" w:rsidRDefault="007070B0" w:rsidP="007C1E43">
            <w:pPr>
              <w:spacing w:line="276" w:lineRule="auto"/>
            </w:pPr>
          </w:p>
        </w:tc>
        <w:tc>
          <w:tcPr>
            <w:tcW w:w="706" w:type="dxa"/>
            <w:gridSpan w:val="6"/>
          </w:tcPr>
          <w:p w:rsidR="007070B0" w:rsidRPr="000417A5" w:rsidRDefault="007070B0" w:rsidP="007C1E43">
            <w:pPr>
              <w:spacing w:line="276" w:lineRule="auto"/>
            </w:pPr>
          </w:p>
        </w:tc>
        <w:tc>
          <w:tcPr>
            <w:tcW w:w="578" w:type="dxa"/>
            <w:gridSpan w:val="7"/>
          </w:tcPr>
          <w:p w:rsidR="007070B0" w:rsidRPr="000417A5" w:rsidRDefault="007070B0" w:rsidP="007C1E43">
            <w:pPr>
              <w:spacing w:line="276" w:lineRule="auto"/>
            </w:pPr>
          </w:p>
        </w:tc>
        <w:tc>
          <w:tcPr>
            <w:tcW w:w="711"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r w:rsidRPr="000417A5">
              <w:t>О</w:t>
            </w:r>
          </w:p>
        </w:tc>
        <w:tc>
          <w:tcPr>
            <w:tcW w:w="567" w:type="dxa"/>
            <w:gridSpan w:val="5"/>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8" w:type="dxa"/>
            <w:gridSpan w:val="5"/>
          </w:tcPr>
          <w:p w:rsidR="007070B0" w:rsidRPr="000417A5" w:rsidRDefault="007070B0" w:rsidP="007C1E43">
            <w:pPr>
              <w:spacing w:line="276" w:lineRule="auto"/>
            </w:pPr>
          </w:p>
        </w:tc>
        <w:tc>
          <w:tcPr>
            <w:tcW w:w="573" w:type="dxa"/>
            <w:gridSpan w:val="5"/>
          </w:tcPr>
          <w:p w:rsidR="007070B0" w:rsidRPr="000417A5" w:rsidRDefault="007070B0" w:rsidP="007C1E43">
            <w:pPr>
              <w:spacing w:line="276" w:lineRule="auto"/>
            </w:pPr>
          </w:p>
        </w:tc>
        <w:tc>
          <w:tcPr>
            <w:tcW w:w="565" w:type="dxa"/>
            <w:gridSpan w:val="4"/>
          </w:tcPr>
          <w:p w:rsidR="007070B0" w:rsidRPr="000417A5" w:rsidRDefault="007070B0" w:rsidP="007C1E43">
            <w:pPr>
              <w:spacing w:line="276" w:lineRule="auto"/>
            </w:pPr>
          </w:p>
        </w:tc>
        <w:tc>
          <w:tcPr>
            <w:tcW w:w="710" w:type="dxa"/>
            <w:gridSpan w:val="7"/>
          </w:tcPr>
          <w:p w:rsidR="007070B0" w:rsidRPr="000417A5" w:rsidRDefault="007070B0" w:rsidP="007C1E43">
            <w:pPr>
              <w:spacing w:line="276" w:lineRule="auto"/>
            </w:pPr>
          </w:p>
        </w:tc>
        <w:tc>
          <w:tcPr>
            <w:tcW w:w="591" w:type="dxa"/>
            <w:gridSpan w:val="3"/>
          </w:tcPr>
          <w:p w:rsidR="007070B0" w:rsidRPr="000417A5" w:rsidRDefault="007070B0" w:rsidP="007C1E43">
            <w:pPr>
              <w:spacing w:line="276" w:lineRule="auto"/>
            </w:pPr>
          </w:p>
        </w:tc>
      </w:tr>
      <w:tr w:rsidR="007070B0" w:rsidRPr="000417A5" w:rsidTr="007C1E43">
        <w:trPr>
          <w:gridBefore w:val="1"/>
          <w:trHeight w:val="53"/>
        </w:trPr>
        <w:tc>
          <w:tcPr>
            <w:tcW w:w="1821" w:type="dxa"/>
            <w:gridSpan w:val="4"/>
          </w:tcPr>
          <w:p w:rsidR="007070B0" w:rsidRPr="000417A5" w:rsidRDefault="007070B0" w:rsidP="007C1E43">
            <w:pPr>
              <w:spacing w:line="276" w:lineRule="auto"/>
            </w:pPr>
            <w:r w:rsidRPr="000417A5">
              <w:t>Птицеводство (1.10)</w:t>
            </w:r>
          </w:p>
        </w:tc>
        <w:tc>
          <w:tcPr>
            <w:tcW w:w="559" w:type="dxa"/>
            <w:gridSpan w:val="4"/>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6" w:type="dxa"/>
            <w:gridSpan w:val="9"/>
          </w:tcPr>
          <w:p w:rsidR="007070B0" w:rsidRPr="000417A5" w:rsidRDefault="007070B0" w:rsidP="007C1E43">
            <w:pPr>
              <w:spacing w:line="276" w:lineRule="auto"/>
            </w:pPr>
          </w:p>
        </w:tc>
        <w:tc>
          <w:tcPr>
            <w:tcW w:w="564" w:type="dxa"/>
            <w:gridSpan w:val="9"/>
          </w:tcPr>
          <w:p w:rsidR="007070B0" w:rsidRPr="000417A5" w:rsidRDefault="007070B0" w:rsidP="007C1E43">
            <w:pPr>
              <w:spacing w:line="276" w:lineRule="auto"/>
            </w:pPr>
          </w:p>
        </w:tc>
        <w:tc>
          <w:tcPr>
            <w:tcW w:w="579" w:type="dxa"/>
            <w:gridSpan w:val="9"/>
          </w:tcPr>
          <w:p w:rsidR="007070B0" w:rsidRPr="000417A5" w:rsidRDefault="007070B0" w:rsidP="007C1E43">
            <w:pPr>
              <w:spacing w:line="276" w:lineRule="auto"/>
            </w:pPr>
          </w:p>
        </w:tc>
        <w:tc>
          <w:tcPr>
            <w:tcW w:w="563" w:type="dxa"/>
            <w:gridSpan w:val="7"/>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8" w:type="dxa"/>
            <w:gridSpan w:val="6"/>
          </w:tcPr>
          <w:p w:rsidR="007070B0" w:rsidRPr="000417A5" w:rsidRDefault="007070B0" w:rsidP="007C1E43">
            <w:pPr>
              <w:spacing w:line="276" w:lineRule="auto"/>
            </w:pPr>
          </w:p>
        </w:tc>
        <w:tc>
          <w:tcPr>
            <w:tcW w:w="578" w:type="dxa"/>
            <w:gridSpan w:val="7"/>
          </w:tcPr>
          <w:p w:rsidR="007070B0" w:rsidRPr="000417A5" w:rsidRDefault="007070B0" w:rsidP="007C1E43">
            <w:pPr>
              <w:spacing w:line="276" w:lineRule="auto"/>
            </w:pPr>
          </w:p>
        </w:tc>
        <w:tc>
          <w:tcPr>
            <w:tcW w:w="706" w:type="dxa"/>
            <w:gridSpan w:val="6"/>
          </w:tcPr>
          <w:p w:rsidR="007070B0" w:rsidRPr="000417A5" w:rsidRDefault="007070B0" w:rsidP="007C1E43">
            <w:pPr>
              <w:spacing w:line="276" w:lineRule="auto"/>
            </w:pPr>
          </w:p>
        </w:tc>
        <w:tc>
          <w:tcPr>
            <w:tcW w:w="578" w:type="dxa"/>
            <w:gridSpan w:val="7"/>
          </w:tcPr>
          <w:p w:rsidR="007070B0" w:rsidRPr="000417A5" w:rsidRDefault="007070B0" w:rsidP="007C1E43">
            <w:pPr>
              <w:spacing w:line="276" w:lineRule="auto"/>
            </w:pPr>
          </w:p>
        </w:tc>
        <w:tc>
          <w:tcPr>
            <w:tcW w:w="711"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r w:rsidRPr="000417A5">
              <w:t>О</w:t>
            </w:r>
          </w:p>
        </w:tc>
        <w:tc>
          <w:tcPr>
            <w:tcW w:w="567" w:type="dxa"/>
            <w:gridSpan w:val="5"/>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8" w:type="dxa"/>
            <w:gridSpan w:val="5"/>
          </w:tcPr>
          <w:p w:rsidR="007070B0" w:rsidRPr="000417A5" w:rsidRDefault="007070B0" w:rsidP="007C1E43">
            <w:pPr>
              <w:spacing w:line="276" w:lineRule="auto"/>
            </w:pPr>
          </w:p>
        </w:tc>
        <w:tc>
          <w:tcPr>
            <w:tcW w:w="573" w:type="dxa"/>
            <w:gridSpan w:val="5"/>
          </w:tcPr>
          <w:p w:rsidR="007070B0" w:rsidRPr="000417A5" w:rsidRDefault="007070B0" w:rsidP="007C1E43">
            <w:pPr>
              <w:spacing w:line="276" w:lineRule="auto"/>
            </w:pPr>
          </w:p>
        </w:tc>
        <w:tc>
          <w:tcPr>
            <w:tcW w:w="565" w:type="dxa"/>
            <w:gridSpan w:val="4"/>
          </w:tcPr>
          <w:p w:rsidR="007070B0" w:rsidRPr="000417A5" w:rsidRDefault="007070B0" w:rsidP="007C1E43">
            <w:pPr>
              <w:spacing w:line="276" w:lineRule="auto"/>
            </w:pPr>
          </w:p>
        </w:tc>
        <w:tc>
          <w:tcPr>
            <w:tcW w:w="710" w:type="dxa"/>
            <w:gridSpan w:val="7"/>
          </w:tcPr>
          <w:p w:rsidR="007070B0" w:rsidRPr="000417A5" w:rsidRDefault="007070B0" w:rsidP="007C1E43">
            <w:pPr>
              <w:spacing w:line="276" w:lineRule="auto"/>
            </w:pPr>
          </w:p>
        </w:tc>
        <w:tc>
          <w:tcPr>
            <w:tcW w:w="591" w:type="dxa"/>
            <w:gridSpan w:val="3"/>
          </w:tcPr>
          <w:p w:rsidR="007070B0" w:rsidRPr="000417A5" w:rsidRDefault="007070B0" w:rsidP="007C1E43">
            <w:pPr>
              <w:spacing w:line="276" w:lineRule="auto"/>
            </w:pPr>
          </w:p>
        </w:tc>
      </w:tr>
      <w:tr w:rsidR="007070B0" w:rsidRPr="000417A5" w:rsidTr="007C1E43">
        <w:trPr>
          <w:gridBefore w:val="1"/>
          <w:trHeight w:val="53"/>
        </w:trPr>
        <w:tc>
          <w:tcPr>
            <w:tcW w:w="1821" w:type="dxa"/>
            <w:gridSpan w:val="4"/>
          </w:tcPr>
          <w:p w:rsidR="007070B0" w:rsidRPr="000417A5" w:rsidRDefault="007070B0" w:rsidP="007C1E43">
            <w:pPr>
              <w:spacing w:line="276" w:lineRule="auto"/>
            </w:pPr>
            <w:r w:rsidRPr="000417A5">
              <w:t>Свиноводство</w:t>
            </w:r>
          </w:p>
          <w:p w:rsidR="007070B0" w:rsidRPr="000417A5" w:rsidRDefault="007070B0" w:rsidP="007C1E43">
            <w:pPr>
              <w:spacing w:line="276" w:lineRule="auto"/>
            </w:pPr>
            <w:r w:rsidRPr="000417A5">
              <w:t>(1.11)</w:t>
            </w:r>
          </w:p>
        </w:tc>
        <w:tc>
          <w:tcPr>
            <w:tcW w:w="559" w:type="dxa"/>
            <w:gridSpan w:val="4"/>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6" w:type="dxa"/>
            <w:gridSpan w:val="9"/>
          </w:tcPr>
          <w:p w:rsidR="007070B0" w:rsidRPr="000417A5" w:rsidRDefault="007070B0" w:rsidP="007C1E43">
            <w:pPr>
              <w:spacing w:line="276" w:lineRule="auto"/>
            </w:pPr>
          </w:p>
        </w:tc>
        <w:tc>
          <w:tcPr>
            <w:tcW w:w="564" w:type="dxa"/>
            <w:gridSpan w:val="9"/>
          </w:tcPr>
          <w:p w:rsidR="007070B0" w:rsidRPr="000417A5" w:rsidRDefault="007070B0" w:rsidP="007C1E43">
            <w:pPr>
              <w:spacing w:line="276" w:lineRule="auto"/>
            </w:pPr>
          </w:p>
        </w:tc>
        <w:tc>
          <w:tcPr>
            <w:tcW w:w="579" w:type="dxa"/>
            <w:gridSpan w:val="9"/>
          </w:tcPr>
          <w:p w:rsidR="007070B0" w:rsidRPr="000417A5" w:rsidRDefault="007070B0" w:rsidP="007C1E43">
            <w:pPr>
              <w:spacing w:line="276" w:lineRule="auto"/>
            </w:pPr>
          </w:p>
        </w:tc>
        <w:tc>
          <w:tcPr>
            <w:tcW w:w="563" w:type="dxa"/>
            <w:gridSpan w:val="7"/>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8" w:type="dxa"/>
            <w:gridSpan w:val="6"/>
          </w:tcPr>
          <w:p w:rsidR="007070B0" w:rsidRPr="000417A5" w:rsidRDefault="007070B0" w:rsidP="007C1E43">
            <w:pPr>
              <w:spacing w:line="276" w:lineRule="auto"/>
            </w:pPr>
          </w:p>
        </w:tc>
        <w:tc>
          <w:tcPr>
            <w:tcW w:w="578" w:type="dxa"/>
            <w:gridSpan w:val="7"/>
          </w:tcPr>
          <w:p w:rsidR="007070B0" w:rsidRPr="000417A5" w:rsidRDefault="007070B0" w:rsidP="007C1E43">
            <w:pPr>
              <w:spacing w:line="276" w:lineRule="auto"/>
            </w:pPr>
          </w:p>
        </w:tc>
        <w:tc>
          <w:tcPr>
            <w:tcW w:w="706" w:type="dxa"/>
            <w:gridSpan w:val="6"/>
          </w:tcPr>
          <w:p w:rsidR="007070B0" w:rsidRPr="000417A5" w:rsidRDefault="007070B0" w:rsidP="007C1E43">
            <w:pPr>
              <w:spacing w:line="276" w:lineRule="auto"/>
            </w:pPr>
          </w:p>
        </w:tc>
        <w:tc>
          <w:tcPr>
            <w:tcW w:w="578" w:type="dxa"/>
            <w:gridSpan w:val="7"/>
          </w:tcPr>
          <w:p w:rsidR="007070B0" w:rsidRPr="000417A5" w:rsidRDefault="007070B0" w:rsidP="007C1E43">
            <w:pPr>
              <w:spacing w:line="276" w:lineRule="auto"/>
            </w:pPr>
          </w:p>
        </w:tc>
        <w:tc>
          <w:tcPr>
            <w:tcW w:w="711"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r w:rsidRPr="000417A5">
              <w:t>О</w:t>
            </w:r>
          </w:p>
        </w:tc>
        <w:tc>
          <w:tcPr>
            <w:tcW w:w="567" w:type="dxa"/>
            <w:gridSpan w:val="5"/>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8" w:type="dxa"/>
            <w:gridSpan w:val="5"/>
          </w:tcPr>
          <w:p w:rsidR="007070B0" w:rsidRPr="000417A5" w:rsidRDefault="007070B0" w:rsidP="007C1E43">
            <w:pPr>
              <w:spacing w:line="276" w:lineRule="auto"/>
            </w:pPr>
          </w:p>
        </w:tc>
        <w:tc>
          <w:tcPr>
            <w:tcW w:w="573" w:type="dxa"/>
            <w:gridSpan w:val="5"/>
          </w:tcPr>
          <w:p w:rsidR="007070B0" w:rsidRPr="000417A5" w:rsidRDefault="007070B0" w:rsidP="007C1E43">
            <w:pPr>
              <w:spacing w:line="276" w:lineRule="auto"/>
            </w:pPr>
          </w:p>
        </w:tc>
        <w:tc>
          <w:tcPr>
            <w:tcW w:w="565" w:type="dxa"/>
            <w:gridSpan w:val="4"/>
          </w:tcPr>
          <w:p w:rsidR="007070B0" w:rsidRPr="000417A5" w:rsidRDefault="007070B0" w:rsidP="007C1E43">
            <w:pPr>
              <w:spacing w:line="276" w:lineRule="auto"/>
            </w:pPr>
          </w:p>
        </w:tc>
        <w:tc>
          <w:tcPr>
            <w:tcW w:w="710" w:type="dxa"/>
            <w:gridSpan w:val="7"/>
          </w:tcPr>
          <w:p w:rsidR="007070B0" w:rsidRPr="000417A5" w:rsidRDefault="007070B0" w:rsidP="007C1E43">
            <w:pPr>
              <w:spacing w:line="276" w:lineRule="auto"/>
            </w:pPr>
          </w:p>
        </w:tc>
        <w:tc>
          <w:tcPr>
            <w:tcW w:w="591" w:type="dxa"/>
            <w:gridSpan w:val="3"/>
          </w:tcPr>
          <w:p w:rsidR="007070B0" w:rsidRPr="000417A5" w:rsidRDefault="007070B0" w:rsidP="007C1E43">
            <w:pPr>
              <w:spacing w:line="276" w:lineRule="auto"/>
            </w:pPr>
          </w:p>
        </w:tc>
      </w:tr>
      <w:tr w:rsidR="007070B0" w:rsidRPr="000417A5" w:rsidTr="007C1E43">
        <w:trPr>
          <w:gridBefore w:val="1"/>
          <w:trHeight w:val="53"/>
        </w:trPr>
        <w:tc>
          <w:tcPr>
            <w:tcW w:w="1821" w:type="dxa"/>
            <w:gridSpan w:val="4"/>
          </w:tcPr>
          <w:p w:rsidR="007070B0" w:rsidRPr="000417A5" w:rsidRDefault="007070B0" w:rsidP="007C1E43">
            <w:pPr>
              <w:spacing w:line="276" w:lineRule="auto"/>
            </w:pPr>
            <w:r w:rsidRPr="000417A5">
              <w:t>Пчеловодство</w:t>
            </w:r>
          </w:p>
          <w:p w:rsidR="007070B0" w:rsidRPr="000417A5" w:rsidRDefault="007070B0" w:rsidP="007C1E43">
            <w:pPr>
              <w:spacing w:line="276" w:lineRule="auto"/>
            </w:pPr>
            <w:r w:rsidRPr="000417A5">
              <w:t>(1.12)</w:t>
            </w:r>
          </w:p>
        </w:tc>
        <w:tc>
          <w:tcPr>
            <w:tcW w:w="559" w:type="dxa"/>
            <w:gridSpan w:val="4"/>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6" w:type="dxa"/>
            <w:gridSpan w:val="9"/>
          </w:tcPr>
          <w:p w:rsidR="007070B0" w:rsidRPr="000417A5" w:rsidRDefault="007070B0" w:rsidP="007C1E43">
            <w:pPr>
              <w:spacing w:line="276" w:lineRule="auto"/>
            </w:pPr>
          </w:p>
        </w:tc>
        <w:tc>
          <w:tcPr>
            <w:tcW w:w="564" w:type="dxa"/>
            <w:gridSpan w:val="9"/>
          </w:tcPr>
          <w:p w:rsidR="007070B0" w:rsidRPr="000417A5" w:rsidRDefault="007070B0" w:rsidP="007C1E43">
            <w:pPr>
              <w:spacing w:line="276" w:lineRule="auto"/>
            </w:pPr>
            <w:r w:rsidRPr="000417A5">
              <w:t>В</w:t>
            </w:r>
          </w:p>
        </w:tc>
        <w:tc>
          <w:tcPr>
            <w:tcW w:w="579" w:type="dxa"/>
            <w:gridSpan w:val="9"/>
          </w:tcPr>
          <w:p w:rsidR="007070B0" w:rsidRPr="000417A5" w:rsidRDefault="007070B0" w:rsidP="007C1E43">
            <w:pPr>
              <w:spacing w:line="276" w:lineRule="auto"/>
            </w:pPr>
          </w:p>
        </w:tc>
        <w:tc>
          <w:tcPr>
            <w:tcW w:w="563" w:type="dxa"/>
            <w:gridSpan w:val="7"/>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8" w:type="dxa"/>
            <w:gridSpan w:val="6"/>
          </w:tcPr>
          <w:p w:rsidR="007070B0" w:rsidRPr="000417A5" w:rsidRDefault="007070B0" w:rsidP="007C1E43">
            <w:pPr>
              <w:spacing w:line="276" w:lineRule="auto"/>
            </w:pPr>
          </w:p>
        </w:tc>
        <w:tc>
          <w:tcPr>
            <w:tcW w:w="578" w:type="dxa"/>
            <w:gridSpan w:val="7"/>
          </w:tcPr>
          <w:p w:rsidR="007070B0" w:rsidRPr="000417A5" w:rsidRDefault="007070B0" w:rsidP="007C1E43">
            <w:pPr>
              <w:spacing w:line="276" w:lineRule="auto"/>
            </w:pPr>
          </w:p>
        </w:tc>
        <w:tc>
          <w:tcPr>
            <w:tcW w:w="706" w:type="dxa"/>
            <w:gridSpan w:val="6"/>
          </w:tcPr>
          <w:p w:rsidR="007070B0" w:rsidRPr="000417A5" w:rsidRDefault="007070B0" w:rsidP="007C1E43">
            <w:pPr>
              <w:spacing w:line="276" w:lineRule="auto"/>
            </w:pPr>
          </w:p>
        </w:tc>
        <w:tc>
          <w:tcPr>
            <w:tcW w:w="578" w:type="dxa"/>
            <w:gridSpan w:val="7"/>
          </w:tcPr>
          <w:p w:rsidR="007070B0" w:rsidRPr="000417A5" w:rsidRDefault="007070B0" w:rsidP="007C1E43">
            <w:pPr>
              <w:spacing w:line="276" w:lineRule="auto"/>
            </w:pPr>
          </w:p>
        </w:tc>
        <w:tc>
          <w:tcPr>
            <w:tcW w:w="711"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r w:rsidRPr="000417A5">
              <w:t>В</w:t>
            </w:r>
          </w:p>
        </w:tc>
        <w:tc>
          <w:tcPr>
            <w:tcW w:w="565" w:type="dxa"/>
            <w:gridSpan w:val="6"/>
          </w:tcPr>
          <w:p w:rsidR="007070B0" w:rsidRPr="000417A5" w:rsidRDefault="007070B0" w:rsidP="007C1E43">
            <w:pPr>
              <w:spacing w:line="276" w:lineRule="auto"/>
            </w:pPr>
            <w:r w:rsidRPr="000417A5">
              <w:t>О</w:t>
            </w:r>
          </w:p>
        </w:tc>
        <w:tc>
          <w:tcPr>
            <w:tcW w:w="567" w:type="dxa"/>
            <w:gridSpan w:val="5"/>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8" w:type="dxa"/>
            <w:gridSpan w:val="5"/>
          </w:tcPr>
          <w:p w:rsidR="007070B0" w:rsidRPr="000417A5" w:rsidRDefault="007070B0" w:rsidP="007C1E43">
            <w:pPr>
              <w:spacing w:line="276" w:lineRule="auto"/>
            </w:pPr>
            <w:r w:rsidRPr="000417A5">
              <w:t>В</w:t>
            </w:r>
          </w:p>
        </w:tc>
        <w:tc>
          <w:tcPr>
            <w:tcW w:w="573" w:type="dxa"/>
            <w:gridSpan w:val="5"/>
          </w:tcPr>
          <w:p w:rsidR="007070B0" w:rsidRPr="000417A5" w:rsidRDefault="007070B0" w:rsidP="007C1E43">
            <w:pPr>
              <w:spacing w:line="276" w:lineRule="auto"/>
            </w:pPr>
          </w:p>
        </w:tc>
        <w:tc>
          <w:tcPr>
            <w:tcW w:w="565" w:type="dxa"/>
            <w:gridSpan w:val="4"/>
          </w:tcPr>
          <w:p w:rsidR="007070B0" w:rsidRPr="000417A5" w:rsidRDefault="007070B0" w:rsidP="007C1E43">
            <w:pPr>
              <w:spacing w:line="276" w:lineRule="auto"/>
            </w:pPr>
          </w:p>
        </w:tc>
        <w:tc>
          <w:tcPr>
            <w:tcW w:w="710" w:type="dxa"/>
            <w:gridSpan w:val="7"/>
          </w:tcPr>
          <w:p w:rsidR="007070B0" w:rsidRPr="000417A5" w:rsidRDefault="007070B0" w:rsidP="007C1E43">
            <w:pPr>
              <w:spacing w:line="276" w:lineRule="auto"/>
            </w:pPr>
          </w:p>
        </w:tc>
        <w:tc>
          <w:tcPr>
            <w:tcW w:w="591" w:type="dxa"/>
            <w:gridSpan w:val="3"/>
          </w:tcPr>
          <w:p w:rsidR="007070B0" w:rsidRPr="000417A5" w:rsidRDefault="007070B0" w:rsidP="007C1E43">
            <w:pPr>
              <w:spacing w:line="276" w:lineRule="auto"/>
            </w:pPr>
          </w:p>
        </w:tc>
      </w:tr>
      <w:tr w:rsidR="007070B0" w:rsidRPr="000417A5" w:rsidTr="007C1E43">
        <w:trPr>
          <w:gridBefore w:val="1"/>
          <w:trHeight w:val="53"/>
        </w:trPr>
        <w:tc>
          <w:tcPr>
            <w:tcW w:w="1821" w:type="dxa"/>
            <w:gridSpan w:val="4"/>
          </w:tcPr>
          <w:p w:rsidR="007070B0" w:rsidRPr="000417A5" w:rsidRDefault="007070B0" w:rsidP="007C1E43">
            <w:pPr>
              <w:spacing w:line="276" w:lineRule="auto"/>
            </w:pPr>
            <w:r w:rsidRPr="000417A5">
              <w:t>Рыбоводство (1.13)</w:t>
            </w:r>
          </w:p>
        </w:tc>
        <w:tc>
          <w:tcPr>
            <w:tcW w:w="559" w:type="dxa"/>
            <w:gridSpan w:val="4"/>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6" w:type="dxa"/>
            <w:gridSpan w:val="9"/>
          </w:tcPr>
          <w:p w:rsidR="007070B0" w:rsidRPr="000417A5" w:rsidRDefault="007070B0" w:rsidP="007C1E43">
            <w:pPr>
              <w:spacing w:line="276" w:lineRule="auto"/>
            </w:pPr>
          </w:p>
        </w:tc>
        <w:tc>
          <w:tcPr>
            <w:tcW w:w="564" w:type="dxa"/>
            <w:gridSpan w:val="9"/>
          </w:tcPr>
          <w:p w:rsidR="007070B0" w:rsidRPr="000417A5" w:rsidRDefault="007070B0" w:rsidP="007C1E43">
            <w:pPr>
              <w:spacing w:line="276" w:lineRule="auto"/>
            </w:pPr>
          </w:p>
        </w:tc>
        <w:tc>
          <w:tcPr>
            <w:tcW w:w="579" w:type="dxa"/>
            <w:gridSpan w:val="9"/>
          </w:tcPr>
          <w:p w:rsidR="007070B0" w:rsidRPr="000417A5" w:rsidRDefault="007070B0" w:rsidP="007C1E43">
            <w:pPr>
              <w:spacing w:line="276" w:lineRule="auto"/>
            </w:pPr>
          </w:p>
        </w:tc>
        <w:tc>
          <w:tcPr>
            <w:tcW w:w="563" w:type="dxa"/>
            <w:gridSpan w:val="7"/>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8" w:type="dxa"/>
            <w:gridSpan w:val="6"/>
          </w:tcPr>
          <w:p w:rsidR="007070B0" w:rsidRPr="000417A5" w:rsidRDefault="007070B0" w:rsidP="007C1E43">
            <w:pPr>
              <w:spacing w:line="276" w:lineRule="auto"/>
            </w:pPr>
          </w:p>
        </w:tc>
        <w:tc>
          <w:tcPr>
            <w:tcW w:w="578" w:type="dxa"/>
            <w:gridSpan w:val="7"/>
          </w:tcPr>
          <w:p w:rsidR="007070B0" w:rsidRPr="000417A5" w:rsidRDefault="007070B0" w:rsidP="007C1E43">
            <w:pPr>
              <w:spacing w:line="276" w:lineRule="auto"/>
            </w:pPr>
          </w:p>
        </w:tc>
        <w:tc>
          <w:tcPr>
            <w:tcW w:w="706" w:type="dxa"/>
            <w:gridSpan w:val="6"/>
          </w:tcPr>
          <w:p w:rsidR="007070B0" w:rsidRPr="000417A5" w:rsidRDefault="007070B0" w:rsidP="007C1E43">
            <w:pPr>
              <w:spacing w:line="276" w:lineRule="auto"/>
            </w:pPr>
          </w:p>
        </w:tc>
        <w:tc>
          <w:tcPr>
            <w:tcW w:w="578" w:type="dxa"/>
            <w:gridSpan w:val="7"/>
          </w:tcPr>
          <w:p w:rsidR="007070B0" w:rsidRPr="000417A5" w:rsidRDefault="007070B0" w:rsidP="007C1E43">
            <w:pPr>
              <w:spacing w:line="276" w:lineRule="auto"/>
            </w:pPr>
          </w:p>
        </w:tc>
        <w:tc>
          <w:tcPr>
            <w:tcW w:w="711"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r w:rsidRPr="000417A5">
              <w:t>У</w:t>
            </w:r>
          </w:p>
        </w:tc>
        <w:tc>
          <w:tcPr>
            <w:tcW w:w="565" w:type="dxa"/>
            <w:gridSpan w:val="6"/>
          </w:tcPr>
          <w:p w:rsidR="007070B0" w:rsidRPr="000417A5" w:rsidRDefault="007070B0" w:rsidP="007C1E43">
            <w:pPr>
              <w:spacing w:line="276" w:lineRule="auto"/>
            </w:pPr>
            <w:r w:rsidRPr="000417A5">
              <w:t>О</w:t>
            </w:r>
          </w:p>
        </w:tc>
        <w:tc>
          <w:tcPr>
            <w:tcW w:w="567" w:type="dxa"/>
            <w:gridSpan w:val="5"/>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8" w:type="dxa"/>
            <w:gridSpan w:val="5"/>
          </w:tcPr>
          <w:p w:rsidR="007070B0" w:rsidRPr="000417A5" w:rsidRDefault="007070B0" w:rsidP="007C1E43">
            <w:pPr>
              <w:spacing w:line="276" w:lineRule="auto"/>
            </w:pPr>
          </w:p>
        </w:tc>
        <w:tc>
          <w:tcPr>
            <w:tcW w:w="573" w:type="dxa"/>
            <w:gridSpan w:val="5"/>
          </w:tcPr>
          <w:p w:rsidR="007070B0" w:rsidRPr="000417A5" w:rsidRDefault="007070B0" w:rsidP="007C1E43">
            <w:pPr>
              <w:spacing w:line="276" w:lineRule="auto"/>
            </w:pPr>
          </w:p>
        </w:tc>
        <w:tc>
          <w:tcPr>
            <w:tcW w:w="565" w:type="dxa"/>
            <w:gridSpan w:val="4"/>
          </w:tcPr>
          <w:p w:rsidR="007070B0" w:rsidRPr="000417A5" w:rsidRDefault="007070B0" w:rsidP="007C1E43">
            <w:pPr>
              <w:spacing w:line="276" w:lineRule="auto"/>
            </w:pPr>
          </w:p>
        </w:tc>
        <w:tc>
          <w:tcPr>
            <w:tcW w:w="710" w:type="dxa"/>
            <w:gridSpan w:val="7"/>
          </w:tcPr>
          <w:p w:rsidR="007070B0" w:rsidRPr="000417A5" w:rsidRDefault="007070B0" w:rsidP="007C1E43">
            <w:pPr>
              <w:spacing w:line="276" w:lineRule="auto"/>
            </w:pPr>
          </w:p>
        </w:tc>
        <w:tc>
          <w:tcPr>
            <w:tcW w:w="591" w:type="dxa"/>
            <w:gridSpan w:val="3"/>
          </w:tcPr>
          <w:p w:rsidR="007070B0" w:rsidRPr="000417A5" w:rsidRDefault="007070B0" w:rsidP="007C1E43">
            <w:pPr>
              <w:spacing w:line="276" w:lineRule="auto"/>
            </w:pPr>
          </w:p>
        </w:tc>
      </w:tr>
      <w:tr w:rsidR="007070B0" w:rsidRPr="000417A5" w:rsidTr="007C1E43">
        <w:trPr>
          <w:gridBefore w:val="1"/>
          <w:trHeight w:val="53"/>
        </w:trPr>
        <w:tc>
          <w:tcPr>
            <w:tcW w:w="1821" w:type="dxa"/>
            <w:gridSpan w:val="4"/>
          </w:tcPr>
          <w:p w:rsidR="007070B0" w:rsidRPr="000417A5" w:rsidRDefault="007070B0" w:rsidP="007C1E43">
            <w:pPr>
              <w:spacing w:line="276" w:lineRule="auto"/>
            </w:pPr>
            <w:r w:rsidRPr="000417A5">
              <w:t>1</w:t>
            </w:r>
          </w:p>
        </w:tc>
        <w:tc>
          <w:tcPr>
            <w:tcW w:w="559" w:type="dxa"/>
            <w:gridSpan w:val="4"/>
          </w:tcPr>
          <w:p w:rsidR="007070B0" w:rsidRPr="000417A5" w:rsidRDefault="007070B0" w:rsidP="007C1E43">
            <w:pPr>
              <w:spacing w:line="276" w:lineRule="auto"/>
            </w:pPr>
            <w:r w:rsidRPr="000417A5">
              <w:t>2</w:t>
            </w:r>
          </w:p>
        </w:tc>
        <w:tc>
          <w:tcPr>
            <w:tcW w:w="565" w:type="dxa"/>
            <w:gridSpan w:val="7"/>
          </w:tcPr>
          <w:p w:rsidR="007070B0" w:rsidRPr="000417A5" w:rsidRDefault="007070B0" w:rsidP="007C1E43">
            <w:pPr>
              <w:spacing w:line="276" w:lineRule="auto"/>
            </w:pPr>
            <w:r w:rsidRPr="000417A5">
              <w:t>3</w:t>
            </w:r>
          </w:p>
        </w:tc>
        <w:tc>
          <w:tcPr>
            <w:tcW w:w="566" w:type="dxa"/>
            <w:gridSpan w:val="9"/>
          </w:tcPr>
          <w:p w:rsidR="007070B0" w:rsidRPr="000417A5" w:rsidRDefault="007070B0" w:rsidP="007C1E43">
            <w:pPr>
              <w:spacing w:line="276" w:lineRule="auto"/>
            </w:pPr>
            <w:r w:rsidRPr="000417A5">
              <w:t>4</w:t>
            </w:r>
          </w:p>
        </w:tc>
        <w:tc>
          <w:tcPr>
            <w:tcW w:w="564" w:type="dxa"/>
            <w:gridSpan w:val="9"/>
          </w:tcPr>
          <w:p w:rsidR="007070B0" w:rsidRPr="000417A5" w:rsidRDefault="007070B0" w:rsidP="007C1E43">
            <w:pPr>
              <w:spacing w:line="276" w:lineRule="auto"/>
            </w:pPr>
            <w:r w:rsidRPr="000417A5">
              <w:t>5</w:t>
            </w:r>
          </w:p>
        </w:tc>
        <w:tc>
          <w:tcPr>
            <w:tcW w:w="579" w:type="dxa"/>
            <w:gridSpan w:val="9"/>
          </w:tcPr>
          <w:p w:rsidR="007070B0" w:rsidRPr="000417A5" w:rsidRDefault="007070B0" w:rsidP="007C1E43">
            <w:pPr>
              <w:spacing w:line="276" w:lineRule="auto"/>
            </w:pPr>
            <w:r w:rsidRPr="000417A5">
              <w:t>6</w:t>
            </w:r>
          </w:p>
        </w:tc>
        <w:tc>
          <w:tcPr>
            <w:tcW w:w="563" w:type="dxa"/>
            <w:gridSpan w:val="7"/>
          </w:tcPr>
          <w:p w:rsidR="007070B0" w:rsidRPr="000417A5" w:rsidRDefault="007070B0" w:rsidP="007C1E43">
            <w:pPr>
              <w:spacing w:line="276" w:lineRule="auto"/>
            </w:pPr>
            <w:r w:rsidRPr="000417A5">
              <w:t>7</w:t>
            </w:r>
          </w:p>
        </w:tc>
        <w:tc>
          <w:tcPr>
            <w:tcW w:w="565" w:type="dxa"/>
            <w:gridSpan w:val="7"/>
          </w:tcPr>
          <w:p w:rsidR="007070B0" w:rsidRPr="000417A5" w:rsidRDefault="007070B0" w:rsidP="007C1E43">
            <w:pPr>
              <w:spacing w:line="276" w:lineRule="auto"/>
            </w:pPr>
            <w:r w:rsidRPr="000417A5">
              <w:t>8</w:t>
            </w:r>
          </w:p>
        </w:tc>
        <w:tc>
          <w:tcPr>
            <w:tcW w:w="565" w:type="dxa"/>
            <w:gridSpan w:val="6"/>
          </w:tcPr>
          <w:p w:rsidR="007070B0" w:rsidRPr="000417A5" w:rsidRDefault="007070B0" w:rsidP="007C1E43">
            <w:pPr>
              <w:spacing w:line="276" w:lineRule="auto"/>
            </w:pPr>
            <w:r w:rsidRPr="000417A5">
              <w:t>9</w:t>
            </w:r>
          </w:p>
        </w:tc>
        <w:tc>
          <w:tcPr>
            <w:tcW w:w="565" w:type="dxa"/>
            <w:gridSpan w:val="6"/>
          </w:tcPr>
          <w:p w:rsidR="007070B0" w:rsidRPr="000417A5" w:rsidRDefault="007070B0" w:rsidP="007C1E43">
            <w:pPr>
              <w:spacing w:line="276" w:lineRule="auto"/>
            </w:pPr>
            <w:r w:rsidRPr="000417A5">
              <w:t>10</w:t>
            </w:r>
          </w:p>
        </w:tc>
        <w:tc>
          <w:tcPr>
            <w:tcW w:w="565" w:type="dxa"/>
            <w:gridSpan w:val="7"/>
          </w:tcPr>
          <w:p w:rsidR="007070B0" w:rsidRPr="000417A5" w:rsidRDefault="007070B0" w:rsidP="007C1E43">
            <w:pPr>
              <w:spacing w:line="276" w:lineRule="auto"/>
            </w:pPr>
            <w:r w:rsidRPr="000417A5">
              <w:t>11</w:t>
            </w:r>
          </w:p>
        </w:tc>
        <w:tc>
          <w:tcPr>
            <w:tcW w:w="568" w:type="dxa"/>
            <w:gridSpan w:val="6"/>
          </w:tcPr>
          <w:p w:rsidR="007070B0" w:rsidRPr="000417A5" w:rsidRDefault="007070B0" w:rsidP="007C1E43">
            <w:pPr>
              <w:spacing w:line="276" w:lineRule="auto"/>
            </w:pPr>
            <w:r w:rsidRPr="000417A5">
              <w:t>12</w:t>
            </w:r>
          </w:p>
        </w:tc>
        <w:tc>
          <w:tcPr>
            <w:tcW w:w="578" w:type="dxa"/>
            <w:gridSpan w:val="7"/>
          </w:tcPr>
          <w:p w:rsidR="007070B0" w:rsidRPr="000417A5" w:rsidRDefault="007070B0" w:rsidP="007C1E43">
            <w:pPr>
              <w:spacing w:line="276" w:lineRule="auto"/>
            </w:pPr>
            <w:r w:rsidRPr="000417A5">
              <w:t>13</w:t>
            </w:r>
          </w:p>
        </w:tc>
        <w:tc>
          <w:tcPr>
            <w:tcW w:w="706" w:type="dxa"/>
            <w:gridSpan w:val="6"/>
          </w:tcPr>
          <w:p w:rsidR="007070B0" w:rsidRPr="000417A5" w:rsidRDefault="007070B0" w:rsidP="007C1E43">
            <w:pPr>
              <w:spacing w:line="276" w:lineRule="auto"/>
            </w:pPr>
            <w:r w:rsidRPr="000417A5">
              <w:t>14</w:t>
            </w:r>
          </w:p>
        </w:tc>
        <w:tc>
          <w:tcPr>
            <w:tcW w:w="578" w:type="dxa"/>
            <w:gridSpan w:val="7"/>
          </w:tcPr>
          <w:p w:rsidR="007070B0" w:rsidRPr="000417A5" w:rsidRDefault="007070B0" w:rsidP="007C1E43">
            <w:pPr>
              <w:spacing w:line="276" w:lineRule="auto"/>
            </w:pPr>
            <w:r w:rsidRPr="000417A5">
              <w:t>15</w:t>
            </w:r>
          </w:p>
        </w:tc>
        <w:tc>
          <w:tcPr>
            <w:tcW w:w="711" w:type="dxa"/>
            <w:gridSpan w:val="7"/>
          </w:tcPr>
          <w:p w:rsidR="007070B0" w:rsidRPr="000417A5" w:rsidRDefault="007070B0" w:rsidP="007C1E43">
            <w:pPr>
              <w:spacing w:line="276" w:lineRule="auto"/>
            </w:pPr>
            <w:r w:rsidRPr="000417A5">
              <w:t>16</w:t>
            </w:r>
          </w:p>
        </w:tc>
        <w:tc>
          <w:tcPr>
            <w:tcW w:w="565" w:type="dxa"/>
            <w:gridSpan w:val="6"/>
          </w:tcPr>
          <w:p w:rsidR="007070B0" w:rsidRPr="000417A5" w:rsidRDefault="007070B0" w:rsidP="007C1E43">
            <w:pPr>
              <w:spacing w:line="276" w:lineRule="auto"/>
            </w:pPr>
            <w:r w:rsidRPr="000417A5">
              <w:t>17</w:t>
            </w:r>
          </w:p>
        </w:tc>
        <w:tc>
          <w:tcPr>
            <w:tcW w:w="565" w:type="dxa"/>
            <w:gridSpan w:val="6"/>
          </w:tcPr>
          <w:p w:rsidR="007070B0" w:rsidRPr="000417A5" w:rsidRDefault="007070B0" w:rsidP="007C1E43">
            <w:pPr>
              <w:spacing w:line="276" w:lineRule="auto"/>
            </w:pPr>
            <w:r w:rsidRPr="000417A5">
              <w:t>18</w:t>
            </w:r>
          </w:p>
        </w:tc>
        <w:tc>
          <w:tcPr>
            <w:tcW w:w="567" w:type="dxa"/>
            <w:gridSpan w:val="5"/>
          </w:tcPr>
          <w:p w:rsidR="007070B0" w:rsidRPr="000417A5" w:rsidRDefault="007070B0" w:rsidP="007C1E43">
            <w:pPr>
              <w:spacing w:line="276" w:lineRule="auto"/>
            </w:pPr>
            <w:r w:rsidRPr="000417A5">
              <w:t>19</w:t>
            </w:r>
          </w:p>
        </w:tc>
        <w:tc>
          <w:tcPr>
            <w:tcW w:w="567" w:type="dxa"/>
            <w:gridSpan w:val="5"/>
          </w:tcPr>
          <w:p w:rsidR="007070B0" w:rsidRPr="000417A5" w:rsidRDefault="007070B0" w:rsidP="007C1E43">
            <w:pPr>
              <w:spacing w:line="276" w:lineRule="auto"/>
            </w:pPr>
            <w:r w:rsidRPr="000417A5">
              <w:t>20</w:t>
            </w:r>
          </w:p>
        </w:tc>
        <w:tc>
          <w:tcPr>
            <w:tcW w:w="568" w:type="dxa"/>
            <w:gridSpan w:val="5"/>
          </w:tcPr>
          <w:p w:rsidR="007070B0" w:rsidRPr="000417A5" w:rsidRDefault="007070B0" w:rsidP="007C1E43">
            <w:pPr>
              <w:spacing w:line="276" w:lineRule="auto"/>
            </w:pPr>
            <w:r w:rsidRPr="000417A5">
              <w:t>21</w:t>
            </w:r>
          </w:p>
        </w:tc>
        <w:tc>
          <w:tcPr>
            <w:tcW w:w="573" w:type="dxa"/>
            <w:gridSpan w:val="5"/>
          </w:tcPr>
          <w:p w:rsidR="007070B0" w:rsidRPr="000417A5" w:rsidRDefault="007070B0" w:rsidP="007C1E43">
            <w:pPr>
              <w:spacing w:line="276" w:lineRule="auto"/>
            </w:pPr>
            <w:r w:rsidRPr="000417A5">
              <w:t>22</w:t>
            </w:r>
          </w:p>
        </w:tc>
        <w:tc>
          <w:tcPr>
            <w:tcW w:w="565" w:type="dxa"/>
            <w:gridSpan w:val="4"/>
          </w:tcPr>
          <w:p w:rsidR="007070B0" w:rsidRPr="000417A5" w:rsidRDefault="007070B0" w:rsidP="007C1E43">
            <w:pPr>
              <w:spacing w:line="276" w:lineRule="auto"/>
            </w:pPr>
            <w:r w:rsidRPr="000417A5">
              <w:t>23</w:t>
            </w:r>
          </w:p>
        </w:tc>
        <w:tc>
          <w:tcPr>
            <w:tcW w:w="710" w:type="dxa"/>
            <w:gridSpan w:val="7"/>
          </w:tcPr>
          <w:p w:rsidR="007070B0" w:rsidRPr="000417A5" w:rsidRDefault="007070B0" w:rsidP="007C1E43">
            <w:pPr>
              <w:spacing w:line="276" w:lineRule="auto"/>
            </w:pPr>
            <w:r w:rsidRPr="000417A5">
              <w:t>24</w:t>
            </w:r>
          </w:p>
        </w:tc>
        <w:tc>
          <w:tcPr>
            <w:tcW w:w="591" w:type="dxa"/>
            <w:gridSpan w:val="3"/>
          </w:tcPr>
          <w:p w:rsidR="007070B0" w:rsidRPr="000417A5" w:rsidRDefault="007070B0" w:rsidP="007C1E43">
            <w:pPr>
              <w:spacing w:line="276" w:lineRule="auto"/>
            </w:pPr>
            <w:r w:rsidRPr="000417A5">
              <w:t>25</w:t>
            </w:r>
          </w:p>
        </w:tc>
      </w:tr>
      <w:tr w:rsidR="007070B0" w:rsidRPr="000417A5" w:rsidTr="007C1E43">
        <w:trPr>
          <w:gridBefore w:val="1"/>
          <w:trHeight w:val="53"/>
        </w:trPr>
        <w:tc>
          <w:tcPr>
            <w:tcW w:w="1821" w:type="dxa"/>
            <w:gridSpan w:val="4"/>
          </w:tcPr>
          <w:p w:rsidR="007070B0" w:rsidRPr="000417A5" w:rsidRDefault="007070B0" w:rsidP="007C1E43">
            <w:pPr>
              <w:spacing w:line="276" w:lineRule="auto"/>
            </w:pPr>
            <w:r w:rsidRPr="000417A5">
              <w:t>Научное</w:t>
            </w:r>
          </w:p>
          <w:p w:rsidR="007070B0" w:rsidRPr="000417A5" w:rsidRDefault="007070B0" w:rsidP="007C1E43">
            <w:pPr>
              <w:spacing w:line="276" w:lineRule="auto"/>
            </w:pPr>
            <w:r w:rsidRPr="000417A5">
              <w:t>обеспечение</w:t>
            </w:r>
          </w:p>
          <w:p w:rsidR="007070B0" w:rsidRPr="000417A5" w:rsidRDefault="007070B0" w:rsidP="007C1E43">
            <w:pPr>
              <w:spacing w:line="276" w:lineRule="auto"/>
            </w:pPr>
            <w:r w:rsidRPr="000417A5">
              <w:t>сельского</w:t>
            </w:r>
          </w:p>
          <w:p w:rsidR="007070B0" w:rsidRPr="000417A5" w:rsidRDefault="007070B0" w:rsidP="007C1E43">
            <w:pPr>
              <w:spacing w:line="276" w:lineRule="auto"/>
            </w:pPr>
            <w:r w:rsidRPr="000417A5">
              <w:t>хозяйства (1.14)</w:t>
            </w:r>
          </w:p>
          <w:p w:rsidR="007070B0" w:rsidRPr="000417A5" w:rsidRDefault="007070B0" w:rsidP="007C1E43">
            <w:pPr>
              <w:spacing w:line="276" w:lineRule="auto"/>
            </w:pPr>
          </w:p>
        </w:tc>
        <w:tc>
          <w:tcPr>
            <w:tcW w:w="559" w:type="dxa"/>
            <w:gridSpan w:val="4"/>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6" w:type="dxa"/>
            <w:gridSpan w:val="9"/>
          </w:tcPr>
          <w:p w:rsidR="007070B0" w:rsidRPr="000417A5" w:rsidRDefault="007070B0" w:rsidP="007C1E43">
            <w:pPr>
              <w:spacing w:line="276" w:lineRule="auto"/>
            </w:pPr>
          </w:p>
        </w:tc>
        <w:tc>
          <w:tcPr>
            <w:tcW w:w="564" w:type="dxa"/>
            <w:gridSpan w:val="9"/>
          </w:tcPr>
          <w:p w:rsidR="007070B0" w:rsidRPr="000417A5" w:rsidRDefault="007070B0" w:rsidP="007C1E43">
            <w:pPr>
              <w:spacing w:line="276" w:lineRule="auto"/>
            </w:pPr>
          </w:p>
        </w:tc>
        <w:tc>
          <w:tcPr>
            <w:tcW w:w="579" w:type="dxa"/>
            <w:gridSpan w:val="9"/>
          </w:tcPr>
          <w:p w:rsidR="007070B0" w:rsidRPr="000417A5" w:rsidRDefault="007070B0" w:rsidP="007C1E43">
            <w:pPr>
              <w:spacing w:line="276" w:lineRule="auto"/>
            </w:pPr>
          </w:p>
        </w:tc>
        <w:tc>
          <w:tcPr>
            <w:tcW w:w="563" w:type="dxa"/>
            <w:gridSpan w:val="7"/>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8" w:type="dxa"/>
            <w:gridSpan w:val="6"/>
          </w:tcPr>
          <w:p w:rsidR="007070B0" w:rsidRPr="000417A5" w:rsidRDefault="007070B0" w:rsidP="007C1E43">
            <w:pPr>
              <w:spacing w:line="276" w:lineRule="auto"/>
            </w:pPr>
          </w:p>
        </w:tc>
        <w:tc>
          <w:tcPr>
            <w:tcW w:w="578" w:type="dxa"/>
            <w:gridSpan w:val="7"/>
          </w:tcPr>
          <w:p w:rsidR="007070B0" w:rsidRPr="000417A5" w:rsidRDefault="007070B0" w:rsidP="007C1E43">
            <w:pPr>
              <w:spacing w:line="276" w:lineRule="auto"/>
            </w:pPr>
          </w:p>
        </w:tc>
        <w:tc>
          <w:tcPr>
            <w:tcW w:w="706" w:type="dxa"/>
            <w:gridSpan w:val="6"/>
          </w:tcPr>
          <w:p w:rsidR="007070B0" w:rsidRPr="000417A5" w:rsidRDefault="007070B0" w:rsidP="007C1E43">
            <w:pPr>
              <w:spacing w:line="276" w:lineRule="auto"/>
            </w:pPr>
          </w:p>
        </w:tc>
        <w:tc>
          <w:tcPr>
            <w:tcW w:w="578" w:type="dxa"/>
            <w:gridSpan w:val="7"/>
          </w:tcPr>
          <w:p w:rsidR="007070B0" w:rsidRPr="000417A5" w:rsidRDefault="007070B0" w:rsidP="007C1E43">
            <w:pPr>
              <w:spacing w:line="276" w:lineRule="auto"/>
            </w:pPr>
          </w:p>
        </w:tc>
        <w:tc>
          <w:tcPr>
            <w:tcW w:w="711"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r w:rsidRPr="000417A5">
              <w:t>О</w:t>
            </w:r>
          </w:p>
        </w:tc>
        <w:tc>
          <w:tcPr>
            <w:tcW w:w="565" w:type="dxa"/>
            <w:gridSpan w:val="6"/>
          </w:tcPr>
          <w:p w:rsidR="007070B0" w:rsidRPr="000417A5" w:rsidRDefault="007070B0" w:rsidP="007C1E43">
            <w:pPr>
              <w:spacing w:line="276" w:lineRule="auto"/>
            </w:pPr>
            <w:r w:rsidRPr="000417A5">
              <w:t>У</w:t>
            </w:r>
          </w:p>
        </w:tc>
        <w:tc>
          <w:tcPr>
            <w:tcW w:w="567" w:type="dxa"/>
            <w:gridSpan w:val="5"/>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8" w:type="dxa"/>
            <w:gridSpan w:val="5"/>
          </w:tcPr>
          <w:p w:rsidR="007070B0" w:rsidRPr="000417A5" w:rsidRDefault="007070B0" w:rsidP="007C1E43">
            <w:pPr>
              <w:spacing w:line="276" w:lineRule="auto"/>
            </w:pPr>
          </w:p>
        </w:tc>
        <w:tc>
          <w:tcPr>
            <w:tcW w:w="573" w:type="dxa"/>
            <w:gridSpan w:val="5"/>
          </w:tcPr>
          <w:p w:rsidR="007070B0" w:rsidRPr="000417A5" w:rsidRDefault="007070B0" w:rsidP="007C1E43">
            <w:pPr>
              <w:spacing w:line="276" w:lineRule="auto"/>
            </w:pPr>
          </w:p>
        </w:tc>
        <w:tc>
          <w:tcPr>
            <w:tcW w:w="565" w:type="dxa"/>
            <w:gridSpan w:val="4"/>
          </w:tcPr>
          <w:p w:rsidR="007070B0" w:rsidRPr="000417A5" w:rsidRDefault="007070B0" w:rsidP="007C1E43">
            <w:pPr>
              <w:spacing w:line="276" w:lineRule="auto"/>
            </w:pPr>
          </w:p>
        </w:tc>
        <w:tc>
          <w:tcPr>
            <w:tcW w:w="710" w:type="dxa"/>
            <w:gridSpan w:val="7"/>
          </w:tcPr>
          <w:p w:rsidR="007070B0" w:rsidRPr="000417A5" w:rsidRDefault="007070B0" w:rsidP="007C1E43">
            <w:pPr>
              <w:spacing w:line="276" w:lineRule="auto"/>
            </w:pPr>
          </w:p>
        </w:tc>
        <w:tc>
          <w:tcPr>
            <w:tcW w:w="591" w:type="dxa"/>
            <w:gridSpan w:val="3"/>
          </w:tcPr>
          <w:p w:rsidR="007070B0" w:rsidRPr="000417A5" w:rsidRDefault="007070B0" w:rsidP="007C1E43">
            <w:pPr>
              <w:spacing w:line="276" w:lineRule="auto"/>
            </w:pPr>
          </w:p>
        </w:tc>
      </w:tr>
      <w:tr w:rsidR="007070B0" w:rsidRPr="000417A5" w:rsidTr="007C1E43">
        <w:trPr>
          <w:gridBefore w:val="1"/>
          <w:trHeight w:val="53"/>
        </w:trPr>
        <w:tc>
          <w:tcPr>
            <w:tcW w:w="1821" w:type="dxa"/>
            <w:gridSpan w:val="4"/>
          </w:tcPr>
          <w:p w:rsidR="007070B0" w:rsidRPr="000417A5" w:rsidRDefault="007070B0" w:rsidP="007C1E43">
            <w:pPr>
              <w:spacing w:line="276" w:lineRule="auto"/>
            </w:pPr>
            <w:r w:rsidRPr="000417A5">
              <w:t>Хранение и</w:t>
            </w:r>
          </w:p>
          <w:p w:rsidR="007070B0" w:rsidRPr="000417A5" w:rsidRDefault="007070B0" w:rsidP="007C1E43">
            <w:pPr>
              <w:spacing w:line="276" w:lineRule="auto"/>
            </w:pPr>
            <w:r w:rsidRPr="000417A5">
              <w:t>переработка</w:t>
            </w:r>
          </w:p>
          <w:p w:rsidR="007070B0" w:rsidRPr="000417A5" w:rsidRDefault="007070B0" w:rsidP="007C1E43">
            <w:pPr>
              <w:spacing w:line="276" w:lineRule="auto"/>
            </w:pPr>
            <w:r w:rsidRPr="000417A5">
              <w:t>сельскохозяйственной продукции</w:t>
            </w:r>
          </w:p>
          <w:p w:rsidR="007070B0" w:rsidRPr="000417A5" w:rsidRDefault="007070B0" w:rsidP="007C1E43">
            <w:pPr>
              <w:spacing w:line="276" w:lineRule="auto"/>
            </w:pPr>
            <w:r w:rsidRPr="000417A5">
              <w:t>(1.15)</w:t>
            </w:r>
          </w:p>
          <w:p w:rsidR="007070B0" w:rsidRPr="000417A5" w:rsidRDefault="007070B0" w:rsidP="007C1E43">
            <w:pPr>
              <w:spacing w:line="276" w:lineRule="auto"/>
            </w:pPr>
          </w:p>
        </w:tc>
        <w:tc>
          <w:tcPr>
            <w:tcW w:w="559" w:type="dxa"/>
            <w:gridSpan w:val="4"/>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6" w:type="dxa"/>
            <w:gridSpan w:val="9"/>
          </w:tcPr>
          <w:p w:rsidR="007070B0" w:rsidRPr="000417A5" w:rsidRDefault="007070B0" w:rsidP="007C1E43">
            <w:pPr>
              <w:spacing w:line="276" w:lineRule="auto"/>
            </w:pPr>
          </w:p>
        </w:tc>
        <w:tc>
          <w:tcPr>
            <w:tcW w:w="564" w:type="dxa"/>
            <w:gridSpan w:val="9"/>
          </w:tcPr>
          <w:p w:rsidR="007070B0" w:rsidRPr="000417A5" w:rsidRDefault="007070B0" w:rsidP="007C1E43">
            <w:pPr>
              <w:spacing w:line="276" w:lineRule="auto"/>
            </w:pPr>
          </w:p>
        </w:tc>
        <w:tc>
          <w:tcPr>
            <w:tcW w:w="579" w:type="dxa"/>
            <w:gridSpan w:val="9"/>
          </w:tcPr>
          <w:p w:rsidR="007070B0" w:rsidRPr="000417A5" w:rsidRDefault="007070B0" w:rsidP="007C1E43">
            <w:pPr>
              <w:spacing w:line="276" w:lineRule="auto"/>
            </w:pPr>
          </w:p>
        </w:tc>
        <w:tc>
          <w:tcPr>
            <w:tcW w:w="563" w:type="dxa"/>
            <w:gridSpan w:val="7"/>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r w:rsidRPr="000417A5">
              <w:t>О</w:t>
            </w:r>
          </w:p>
        </w:tc>
        <w:tc>
          <w:tcPr>
            <w:tcW w:w="568" w:type="dxa"/>
            <w:gridSpan w:val="6"/>
          </w:tcPr>
          <w:p w:rsidR="007070B0" w:rsidRPr="000417A5" w:rsidRDefault="007070B0" w:rsidP="007C1E43">
            <w:pPr>
              <w:spacing w:line="276" w:lineRule="auto"/>
            </w:pPr>
            <w:r w:rsidRPr="000417A5">
              <w:t>О</w:t>
            </w:r>
          </w:p>
        </w:tc>
        <w:tc>
          <w:tcPr>
            <w:tcW w:w="578" w:type="dxa"/>
            <w:gridSpan w:val="7"/>
          </w:tcPr>
          <w:p w:rsidR="007070B0" w:rsidRPr="000417A5" w:rsidRDefault="007070B0" w:rsidP="007C1E43">
            <w:pPr>
              <w:spacing w:line="276" w:lineRule="auto"/>
            </w:pPr>
            <w:r w:rsidRPr="000417A5">
              <w:t>О</w:t>
            </w:r>
          </w:p>
        </w:tc>
        <w:tc>
          <w:tcPr>
            <w:tcW w:w="706" w:type="dxa"/>
            <w:gridSpan w:val="6"/>
          </w:tcPr>
          <w:p w:rsidR="007070B0" w:rsidRPr="000417A5" w:rsidRDefault="007070B0" w:rsidP="007C1E43">
            <w:pPr>
              <w:spacing w:line="276" w:lineRule="auto"/>
            </w:pPr>
            <w:r w:rsidRPr="000417A5">
              <w:t>О</w:t>
            </w:r>
          </w:p>
        </w:tc>
        <w:tc>
          <w:tcPr>
            <w:tcW w:w="578" w:type="dxa"/>
            <w:gridSpan w:val="7"/>
          </w:tcPr>
          <w:p w:rsidR="007070B0" w:rsidRPr="000417A5" w:rsidRDefault="007070B0" w:rsidP="007C1E43">
            <w:pPr>
              <w:spacing w:line="276" w:lineRule="auto"/>
            </w:pPr>
          </w:p>
        </w:tc>
        <w:tc>
          <w:tcPr>
            <w:tcW w:w="711"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r w:rsidRPr="000417A5">
              <w:t>О</w:t>
            </w:r>
          </w:p>
        </w:tc>
        <w:tc>
          <w:tcPr>
            <w:tcW w:w="567" w:type="dxa"/>
            <w:gridSpan w:val="5"/>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8" w:type="dxa"/>
            <w:gridSpan w:val="5"/>
          </w:tcPr>
          <w:p w:rsidR="007070B0" w:rsidRPr="000417A5" w:rsidRDefault="007070B0" w:rsidP="007C1E43">
            <w:pPr>
              <w:spacing w:line="276" w:lineRule="auto"/>
            </w:pPr>
          </w:p>
        </w:tc>
        <w:tc>
          <w:tcPr>
            <w:tcW w:w="573" w:type="dxa"/>
            <w:gridSpan w:val="5"/>
          </w:tcPr>
          <w:p w:rsidR="007070B0" w:rsidRPr="000417A5" w:rsidRDefault="007070B0" w:rsidP="007C1E43">
            <w:pPr>
              <w:spacing w:line="276" w:lineRule="auto"/>
            </w:pPr>
          </w:p>
        </w:tc>
        <w:tc>
          <w:tcPr>
            <w:tcW w:w="565" w:type="dxa"/>
            <w:gridSpan w:val="4"/>
          </w:tcPr>
          <w:p w:rsidR="007070B0" w:rsidRPr="000417A5" w:rsidRDefault="007070B0" w:rsidP="007C1E43">
            <w:pPr>
              <w:spacing w:line="276" w:lineRule="auto"/>
            </w:pPr>
          </w:p>
        </w:tc>
        <w:tc>
          <w:tcPr>
            <w:tcW w:w="710" w:type="dxa"/>
            <w:gridSpan w:val="7"/>
          </w:tcPr>
          <w:p w:rsidR="007070B0" w:rsidRPr="000417A5" w:rsidRDefault="007070B0" w:rsidP="007C1E43">
            <w:pPr>
              <w:spacing w:line="276" w:lineRule="auto"/>
            </w:pPr>
          </w:p>
        </w:tc>
        <w:tc>
          <w:tcPr>
            <w:tcW w:w="591" w:type="dxa"/>
            <w:gridSpan w:val="3"/>
          </w:tcPr>
          <w:p w:rsidR="007070B0" w:rsidRPr="000417A5" w:rsidRDefault="007070B0" w:rsidP="007C1E43">
            <w:pPr>
              <w:spacing w:line="276" w:lineRule="auto"/>
            </w:pPr>
          </w:p>
        </w:tc>
      </w:tr>
      <w:tr w:rsidR="007070B0" w:rsidRPr="000417A5" w:rsidTr="007C1E43">
        <w:trPr>
          <w:gridBefore w:val="1"/>
          <w:trHeight w:val="53"/>
        </w:trPr>
        <w:tc>
          <w:tcPr>
            <w:tcW w:w="1821" w:type="dxa"/>
            <w:gridSpan w:val="4"/>
          </w:tcPr>
          <w:p w:rsidR="007070B0" w:rsidRPr="000417A5" w:rsidRDefault="007070B0" w:rsidP="007C1E43">
            <w:pPr>
              <w:spacing w:line="276" w:lineRule="auto"/>
            </w:pPr>
            <w:r w:rsidRPr="000417A5">
              <w:t>Ведение личного</w:t>
            </w:r>
          </w:p>
          <w:p w:rsidR="007070B0" w:rsidRPr="000417A5" w:rsidRDefault="007070B0" w:rsidP="007C1E43">
            <w:pPr>
              <w:spacing w:line="276" w:lineRule="auto"/>
            </w:pPr>
            <w:r w:rsidRPr="000417A5">
              <w:t>подсобного</w:t>
            </w:r>
          </w:p>
          <w:p w:rsidR="007070B0" w:rsidRPr="000417A5" w:rsidRDefault="007070B0" w:rsidP="007C1E43">
            <w:pPr>
              <w:spacing w:line="276" w:lineRule="auto"/>
            </w:pPr>
            <w:r w:rsidRPr="000417A5">
              <w:t>хозяйства на</w:t>
            </w:r>
          </w:p>
          <w:p w:rsidR="007070B0" w:rsidRPr="000417A5" w:rsidRDefault="007070B0" w:rsidP="007C1E43">
            <w:pPr>
              <w:spacing w:line="276" w:lineRule="auto"/>
            </w:pPr>
            <w:r w:rsidRPr="000417A5">
              <w:t>полевых</w:t>
            </w:r>
          </w:p>
          <w:p w:rsidR="007070B0" w:rsidRPr="000417A5" w:rsidRDefault="007070B0" w:rsidP="007C1E43">
            <w:pPr>
              <w:spacing w:line="276" w:lineRule="auto"/>
            </w:pPr>
            <w:r w:rsidRPr="000417A5">
              <w:t>участках (1.16)</w:t>
            </w:r>
          </w:p>
          <w:p w:rsidR="007070B0" w:rsidRPr="000417A5" w:rsidRDefault="007070B0" w:rsidP="007C1E43">
            <w:pPr>
              <w:spacing w:line="276" w:lineRule="auto"/>
            </w:pPr>
          </w:p>
        </w:tc>
        <w:tc>
          <w:tcPr>
            <w:tcW w:w="559" w:type="dxa"/>
            <w:gridSpan w:val="4"/>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6" w:type="dxa"/>
            <w:gridSpan w:val="9"/>
          </w:tcPr>
          <w:p w:rsidR="007070B0" w:rsidRPr="000417A5" w:rsidRDefault="007070B0" w:rsidP="007C1E43">
            <w:pPr>
              <w:spacing w:line="276" w:lineRule="auto"/>
            </w:pPr>
          </w:p>
        </w:tc>
        <w:tc>
          <w:tcPr>
            <w:tcW w:w="564" w:type="dxa"/>
            <w:gridSpan w:val="9"/>
          </w:tcPr>
          <w:p w:rsidR="007070B0" w:rsidRPr="000417A5" w:rsidRDefault="007070B0" w:rsidP="007C1E43">
            <w:pPr>
              <w:spacing w:line="276" w:lineRule="auto"/>
            </w:pPr>
          </w:p>
        </w:tc>
        <w:tc>
          <w:tcPr>
            <w:tcW w:w="579" w:type="dxa"/>
            <w:gridSpan w:val="9"/>
          </w:tcPr>
          <w:p w:rsidR="007070B0" w:rsidRPr="000417A5" w:rsidRDefault="007070B0" w:rsidP="007C1E43">
            <w:pPr>
              <w:spacing w:line="276" w:lineRule="auto"/>
            </w:pPr>
          </w:p>
        </w:tc>
        <w:tc>
          <w:tcPr>
            <w:tcW w:w="563" w:type="dxa"/>
            <w:gridSpan w:val="7"/>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8" w:type="dxa"/>
            <w:gridSpan w:val="6"/>
          </w:tcPr>
          <w:p w:rsidR="007070B0" w:rsidRPr="000417A5" w:rsidRDefault="007070B0" w:rsidP="007C1E43">
            <w:pPr>
              <w:spacing w:line="276" w:lineRule="auto"/>
            </w:pPr>
          </w:p>
        </w:tc>
        <w:tc>
          <w:tcPr>
            <w:tcW w:w="578" w:type="dxa"/>
            <w:gridSpan w:val="7"/>
          </w:tcPr>
          <w:p w:rsidR="007070B0" w:rsidRPr="000417A5" w:rsidRDefault="007070B0" w:rsidP="007C1E43">
            <w:pPr>
              <w:spacing w:line="276" w:lineRule="auto"/>
            </w:pPr>
          </w:p>
        </w:tc>
        <w:tc>
          <w:tcPr>
            <w:tcW w:w="706" w:type="dxa"/>
            <w:gridSpan w:val="6"/>
          </w:tcPr>
          <w:p w:rsidR="007070B0" w:rsidRPr="000417A5" w:rsidRDefault="007070B0" w:rsidP="007C1E43">
            <w:pPr>
              <w:spacing w:line="276" w:lineRule="auto"/>
            </w:pPr>
          </w:p>
        </w:tc>
        <w:tc>
          <w:tcPr>
            <w:tcW w:w="578" w:type="dxa"/>
            <w:gridSpan w:val="7"/>
          </w:tcPr>
          <w:p w:rsidR="007070B0" w:rsidRPr="000417A5" w:rsidRDefault="007070B0" w:rsidP="007C1E43">
            <w:pPr>
              <w:spacing w:line="276" w:lineRule="auto"/>
            </w:pPr>
          </w:p>
        </w:tc>
        <w:tc>
          <w:tcPr>
            <w:tcW w:w="711"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r w:rsidRPr="000417A5">
              <w:t>О</w:t>
            </w:r>
          </w:p>
        </w:tc>
        <w:tc>
          <w:tcPr>
            <w:tcW w:w="565" w:type="dxa"/>
            <w:gridSpan w:val="6"/>
          </w:tcPr>
          <w:p w:rsidR="007070B0" w:rsidRPr="000417A5" w:rsidRDefault="007070B0" w:rsidP="007C1E43">
            <w:pPr>
              <w:spacing w:line="276" w:lineRule="auto"/>
            </w:pPr>
            <w:r w:rsidRPr="000417A5">
              <w:t>У</w:t>
            </w:r>
          </w:p>
        </w:tc>
        <w:tc>
          <w:tcPr>
            <w:tcW w:w="567" w:type="dxa"/>
            <w:gridSpan w:val="5"/>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8" w:type="dxa"/>
            <w:gridSpan w:val="5"/>
          </w:tcPr>
          <w:p w:rsidR="007070B0" w:rsidRPr="000417A5" w:rsidRDefault="007070B0" w:rsidP="007C1E43">
            <w:pPr>
              <w:spacing w:line="276" w:lineRule="auto"/>
            </w:pPr>
          </w:p>
        </w:tc>
        <w:tc>
          <w:tcPr>
            <w:tcW w:w="573" w:type="dxa"/>
            <w:gridSpan w:val="5"/>
          </w:tcPr>
          <w:p w:rsidR="007070B0" w:rsidRPr="000417A5" w:rsidRDefault="007070B0" w:rsidP="007C1E43">
            <w:pPr>
              <w:spacing w:line="276" w:lineRule="auto"/>
            </w:pPr>
          </w:p>
        </w:tc>
        <w:tc>
          <w:tcPr>
            <w:tcW w:w="565" w:type="dxa"/>
            <w:gridSpan w:val="4"/>
          </w:tcPr>
          <w:p w:rsidR="007070B0" w:rsidRPr="000417A5" w:rsidRDefault="007070B0" w:rsidP="007C1E43">
            <w:pPr>
              <w:spacing w:line="276" w:lineRule="auto"/>
            </w:pPr>
          </w:p>
        </w:tc>
        <w:tc>
          <w:tcPr>
            <w:tcW w:w="710" w:type="dxa"/>
            <w:gridSpan w:val="7"/>
          </w:tcPr>
          <w:p w:rsidR="007070B0" w:rsidRPr="000417A5" w:rsidRDefault="007070B0" w:rsidP="007C1E43">
            <w:pPr>
              <w:spacing w:line="276" w:lineRule="auto"/>
            </w:pPr>
          </w:p>
        </w:tc>
        <w:tc>
          <w:tcPr>
            <w:tcW w:w="591" w:type="dxa"/>
            <w:gridSpan w:val="3"/>
          </w:tcPr>
          <w:p w:rsidR="007070B0" w:rsidRPr="000417A5" w:rsidRDefault="007070B0" w:rsidP="007C1E43">
            <w:pPr>
              <w:spacing w:line="276" w:lineRule="auto"/>
            </w:pPr>
          </w:p>
        </w:tc>
      </w:tr>
      <w:tr w:rsidR="007070B0" w:rsidRPr="000417A5" w:rsidTr="007C1E43">
        <w:trPr>
          <w:gridBefore w:val="1"/>
          <w:trHeight w:val="53"/>
        </w:trPr>
        <w:tc>
          <w:tcPr>
            <w:tcW w:w="1821" w:type="dxa"/>
            <w:gridSpan w:val="4"/>
          </w:tcPr>
          <w:p w:rsidR="007070B0" w:rsidRPr="000417A5" w:rsidRDefault="007070B0" w:rsidP="007C1E43">
            <w:pPr>
              <w:spacing w:line="276" w:lineRule="auto"/>
            </w:pPr>
            <w:r w:rsidRPr="000417A5">
              <w:lastRenderedPageBreak/>
              <w:t>Питомники (1.17)</w:t>
            </w:r>
          </w:p>
          <w:p w:rsidR="007070B0" w:rsidRPr="000417A5" w:rsidRDefault="007070B0" w:rsidP="007C1E43">
            <w:pPr>
              <w:spacing w:line="276" w:lineRule="auto"/>
            </w:pPr>
          </w:p>
        </w:tc>
        <w:tc>
          <w:tcPr>
            <w:tcW w:w="559" w:type="dxa"/>
            <w:gridSpan w:val="4"/>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6" w:type="dxa"/>
            <w:gridSpan w:val="9"/>
          </w:tcPr>
          <w:p w:rsidR="007070B0" w:rsidRPr="000417A5" w:rsidRDefault="007070B0" w:rsidP="007C1E43">
            <w:pPr>
              <w:spacing w:line="276" w:lineRule="auto"/>
            </w:pPr>
          </w:p>
        </w:tc>
        <w:tc>
          <w:tcPr>
            <w:tcW w:w="564" w:type="dxa"/>
            <w:gridSpan w:val="9"/>
          </w:tcPr>
          <w:p w:rsidR="007070B0" w:rsidRPr="000417A5" w:rsidRDefault="007070B0" w:rsidP="007C1E43">
            <w:pPr>
              <w:spacing w:line="276" w:lineRule="auto"/>
            </w:pPr>
          </w:p>
        </w:tc>
        <w:tc>
          <w:tcPr>
            <w:tcW w:w="579" w:type="dxa"/>
            <w:gridSpan w:val="9"/>
          </w:tcPr>
          <w:p w:rsidR="007070B0" w:rsidRPr="000417A5" w:rsidRDefault="007070B0" w:rsidP="007C1E43">
            <w:pPr>
              <w:spacing w:line="276" w:lineRule="auto"/>
            </w:pPr>
          </w:p>
        </w:tc>
        <w:tc>
          <w:tcPr>
            <w:tcW w:w="563" w:type="dxa"/>
            <w:gridSpan w:val="7"/>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8" w:type="dxa"/>
            <w:gridSpan w:val="6"/>
          </w:tcPr>
          <w:p w:rsidR="007070B0" w:rsidRPr="000417A5" w:rsidRDefault="007070B0" w:rsidP="007C1E43">
            <w:pPr>
              <w:spacing w:line="276" w:lineRule="auto"/>
            </w:pPr>
          </w:p>
        </w:tc>
        <w:tc>
          <w:tcPr>
            <w:tcW w:w="578" w:type="dxa"/>
            <w:gridSpan w:val="7"/>
          </w:tcPr>
          <w:p w:rsidR="007070B0" w:rsidRPr="000417A5" w:rsidRDefault="007070B0" w:rsidP="007C1E43">
            <w:pPr>
              <w:spacing w:line="276" w:lineRule="auto"/>
            </w:pPr>
          </w:p>
        </w:tc>
        <w:tc>
          <w:tcPr>
            <w:tcW w:w="706" w:type="dxa"/>
            <w:gridSpan w:val="6"/>
          </w:tcPr>
          <w:p w:rsidR="007070B0" w:rsidRPr="000417A5" w:rsidRDefault="007070B0" w:rsidP="007C1E43">
            <w:pPr>
              <w:spacing w:line="276" w:lineRule="auto"/>
            </w:pPr>
            <w:r>
              <w:t>О</w:t>
            </w:r>
            <w:r w:rsidRPr="000417A5">
              <w:t>*</w:t>
            </w:r>
          </w:p>
        </w:tc>
        <w:tc>
          <w:tcPr>
            <w:tcW w:w="578" w:type="dxa"/>
            <w:gridSpan w:val="7"/>
          </w:tcPr>
          <w:p w:rsidR="007070B0" w:rsidRPr="000417A5" w:rsidRDefault="007070B0" w:rsidP="007C1E43">
            <w:pPr>
              <w:spacing w:line="276" w:lineRule="auto"/>
            </w:pPr>
          </w:p>
        </w:tc>
        <w:tc>
          <w:tcPr>
            <w:tcW w:w="711"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r w:rsidRPr="000417A5">
              <w:t>О</w:t>
            </w:r>
          </w:p>
        </w:tc>
        <w:tc>
          <w:tcPr>
            <w:tcW w:w="565" w:type="dxa"/>
            <w:gridSpan w:val="6"/>
          </w:tcPr>
          <w:p w:rsidR="007070B0" w:rsidRPr="000417A5" w:rsidRDefault="007070B0" w:rsidP="007C1E43">
            <w:pPr>
              <w:spacing w:line="276" w:lineRule="auto"/>
            </w:pPr>
            <w:r w:rsidRPr="000417A5">
              <w:t>О</w:t>
            </w:r>
          </w:p>
        </w:tc>
        <w:tc>
          <w:tcPr>
            <w:tcW w:w="567" w:type="dxa"/>
            <w:gridSpan w:val="5"/>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8" w:type="dxa"/>
            <w:gridSpan w:val="5"/>
          </w:tcPr>
          <w:p w:rsidR="007070B0" w:rsidRPr="000417A5" w:rsidRDefault="007070B0" w:rsidP="007C1E43">
            <w:pPr>
              <w:spacing w:line="276" w:lineRule="auto"/>
            </w:pPr>
          </w:p>
        </w:tc>
        <w:tc>
          <w:tcPr>
            <w:tcW w:w="573" w:type="dxa"/>
            <w:gridSpan w:val="5"/>
          </w:tcPr>
          <w:p w:rsidR="007070B0" w:rsidRPr="000417A5" w:rsidRDefault="007070B0" w:rsidP="007C1E43">
            <w:pPr>
              <w:spacing w:line="276" w:lineRule="auto"/>
            </w:pPr>
          </w:p>
        </w:tc>
        <w:tc>
          <w:tcPr>
            <w:tcW w:w="565" w:type="dxa"/>
            <w:gridSpan w:val="4"/>
          </w:tcPr>
          <w:p w:rsidR="007070B0" w:rsidRPr="000417A5" w:rsidRDefault="007070B0" w:rsidP="007C1E43">
            <w:pPr>
              <w:spacing w:line="276" w:lineRule="auto"/>
            </w:pPr>
          </w:p>
        </w:tc>
        <w:tc>
          <w:tcPr>
            <w:tcW w:w="710" w:type="dxa"/>
            <w:gridSpan w:val="7"/>
          </w:tcPr>
          <w:p w:rsidR="007070B0" w:rsidRPr="000417A5" w:rsidRDefault="007070B0" w:rsidP="007C1E43">
            <w:pPr>
              <w:spacing w:line="276" w:lineRule="auto"/>
            </w:pPr>
          </w:p>
        </w:tc>
        <w:tc>
          <w:tcPr>
            <w:tcW w:w="591" w:type="dxa"/>
            <w:gridSpan w:val="3"/>
          </w:tcPr>
          <w:p w:rsidR="007070B0" w:rsidRPr="000417A5" w:rsidRDefault="007070B0" w:rsidP="007C1E43">
            <w:pPr>
              <w:spacing w:line="276" w:lineRule="auto"/>
            </w:pPr>
          </w:p>
        </w:tc>
      </w:tr>
      <w:tr w:rsidR="007070B0" w:rsidRPr="000417A5" w:rsidTr="007C1E43">
        <w:trPr>
          <w:gridBefore w:val="1"/>
          <w:trHeight w:val="53"/>
        </w:trPr>
        <w:tc>
          <w:tcPr>
            <w:tcW w:w="1821" w:type="dxa"/>
            <w:gridSpan w:val="4"/>
          </w:tcPr>
          <w:p w:rsidR="007070B0" w:rsidRPr="000417A5" w:rsidRDefault="007070B0" w:rsidP="007C1E43">
            <w:pPr>
              <w:spacing w:line="276" w:lineRule="auto"/>
            </w:pPr>
            <w:r w:rsidRPr="000417A5">
              <w:t>Обеспечение</w:t>
            </w:r>
          </w:p>
          <w:p w:rsidR="007070B0" w:rsidRPr="000417A5" w:rsidRDefault="007070B0" w:rsidP="007C1E43">
            <w:pPr>
              <w:spacing w:line="276" w:lineRule="auto"/>
            </w:pPr>
            <w:r w:rsidRPr="000417A5">
              <w:t xml:space="preserve">сельскохозяйственного </w:t>
            </w:r>
          </w:p>
          <w:p w:rsidR="007070B0" w:rsidRPr="000417A5" w:rsidRDefault="007070B0" w:rsidP="007C1E43">
            <w:pPr>
              <w:spacing w:line="276" w:lineRule="auto"/>
            </w:pPr>
            <w:r w:rsidRPr="000417A5">
              <w:t>производства</w:t>
            </w:r>
          </w:p>
          <w:p w:rsidR="007070B0" w:rsidRPr="000417A5" w:rsidRDefault="007070B0" w:rsidP="007C1E43">
            <w:pPr>
              <w:spacing w:line="276" w:lineRule="auto"/>
            </w:pPr>
            <w:r w:rsidRPr="000417A5">
              <w:t>(1.18)</w:t>
            </w:r>
          </w:p>
          <w:p w:rsidR="007070B0" w:rsidRPr="000417A5" w:rsidRDefault="007070B0" w:rsidP="007C1E43">
            <w:pPr>
              <w:spacing w:line="276" w:lineRule="auto"/>
            </w:pPr>
          </w:p>
        </w:tc>
        <w:tc>
          <w:tcPr>
            <w:tcW w:w="559" w:type="dxa"/>
            <w:gridSpan w:val="4"/>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6" w:type="dxa"/>
            <w:gridSpan w:val="9"/>
          </w:tcPr>
          <w:p w:rsidR="007070B0" w:rsidRPr="000417A5" w:rsidRDefault="007070B0" w:rsidP="007C1E43">
            <w:pPr>
              <w:spacing w:line="276" w:lineRule="auto"/>
            </w:pPr>
          </w:p>
        </w:tc>
        <w:tc>
          <w:tcPr>
            <w:tcW w:w="564" w:type="dxa"/>
            <w:gridSpan w:val="9"/>
          </w:tcPr>
          <w:p w:rsidR="007070B0" w:rsidRPr="000417A5" w:rsidRDefault="007070B0" w:rsidP="007C1E43">
            <w:pPr>
              <w:spacing w:line="276" w:lineRule="auto"/>
            </w:pPr>
          </w:p>
        </w:tc>
        <w:tc>
          <w:tcPr>
            <w:tcW w:w="579" w:type="dxa"/>
            <w:gridSpan w:val="9"/>
          </w:tcPr>
          <w:p w:rsidR="007070B0" w:rsidRPr="000417A5" w:rsidRDefault="007070B0" w:rsidP="007C1E43">
            <w:pPr>
              <w:spacing w:line="276" w:lineRule="auto"/>
            </w:pPr>
          </w:p>
        </w:tc>
        <w:tc>
          <w:tcPr>
            <w:tcW w:w="563" w:type="dxa"/>
            <w:gridSpan w:val="7"/>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r w:rsidRPr="000417A5">
              <w:t>О</w:t>
            </w:r>
          </w:p>
        </w:tc>
        <w:tc>
          <w:tcPr>
            <w:tcW w:w="568" w:type="dxa"/>
            <w:gridSpan w:val="6"/>
          </w:tcPr>
          <w:p w:rsidR="007070B0" w:rsidRPr="000417A5" w:rsidRDefault="007070B0" w:rsidP="007C1E43">
            <w:pPr>
              <w:spacing w:line="276" w:lineRule="auto"/>
            </w:pPr>
            <w:r w:rsidRPr="000417A5">
              <w:t>О</w:t>
            </w:r>
          </w:p>
        </w:tc>
        <w:tc>
          <w:tcPr>
            <w:tcW w:w="578" w:type="dxa"/>
            <w:gridSpan w:val="7"/>
          </w:tcPr>
          <w:p w:rsidR="007070B0" w:rsidRPr="000417A5" w:rsidRDefault="007070B0" w:rsidP="007C1E43">
            <w:pPr>
              <w:spacing w:line="276" w:lineRule="auto"/>
            </w:pPr>
            <w:r w:rsidRPr="000417A5">
              <w:t>О</w:t>
            </w:r>
          </w:p>
        </w:tc>
        <w:tc>
          <w:tcPr>
            <w:tcW w:w="706" w:type="dxa"/>
            <w:gridSpan w:val="6"/>
          </w:tcPr>
          <w:p w:rsidR="007070B0" w:rsidRPr="000417A5" w:rsidRDefault="007070B0" w:rsidP="007C1E43">
            <w:pPr>
              <w:spacing w:line="276" w:lineRule="auto"/>
            </w:pPr>
            <w:r w:rsidRPr="000417A5">
              <w:t>О</w:t>
            </w:r>
          </w:p>
        </w:tc>
        <w:tc>
          <w:tcPr>
            <w:tcW w:w="578" w:type="dxa"/>
            <w:gridSpan w:val="7"/>
          </w:tcPr>
          <w:p w:rsidR="007070B0" w:rsidRPr="000417A5" w:rsidRDefault="007070B0" w:rsidP="007C1E43">
            <w:pPr>
              <w:spacing w:line="276" w:lineRule="auto"/>
            </w:pPr>
          </w:p>
        </w:tc>
        <w:tc>
          <w:tcPr>
            <w:tcW w:w="711"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r w:rsidRPr="000417A5">
              <w:t>О</w:t>
            </w:r>
          </w:p>
        </w:tc>
        <w:tc>
          <w:tcPr>
            <w:tcW w:w="567" w:type="dxa"/>
            <w:gridSpan w:val="5"/>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8" w:type="dxa"/>
            <w:gridSpan w:val="5"/>
          </w:tcPr>
          <w:p w:rsidR="007070B0" w:rsidRPr="000417A5" w:rsidRDefault="007070B0" w:rsidP="007C1E43">
            <w:pPr>
              <w:spacing w:line="276" w:lineRule="auto"/>
            </w:pPr>
          </w:p>
        </w:tc>
        <w:tc>
          <w:tcPr>
            <w:tcW w:w="573" w:type="dxa"/>
            <w:gridSpan w:val="5"/>
          </w:tcPr>
          <w:p w:rsidR="007070B0" w:rsidRPr="000417A5" w:rsidRDefault="007070B0" w:rsidP="007C1E43">
            <w:pPr>
              <w:spacing w:line="276" w:lineRule="auto"/>
            </w:pPr>
          </w:p>
        </w:tc>
        <w:tc>
          <w:tcPr>
            <w:tcW w:w="565" w:type="dxa"/>
            <w:gridSpan w:val="4"/>
          </w:tcPr>
          <w:p w:rsidR="007070B0" w:rsidRPr="000417A5" w:rsidRDefault="007070B0" w:rsidP="007C1E43">
            <w:pPr>
              <w:spacing w:line="276" w:lineRule="auto"/>
            </w:pPr>
          </w:p>
        </w:tc>
        <w:tc>
          <w:tcPr>
            <w:tcW w:w="710" w:type="dxa"/>
            <w:gridSpan w:val="7"/>
          </w:tcPr>
          <w:p w:rsidR="007070B0" w:rsidRPr="000417A5" w:rsidRDefault="007070B0" w:rsidP="007C1E43">
            <w:pPr>
              <w:spacing w:line="276" w:lineRule="auto"/>
            </w:pPr>
          </w:p>
        </w:tc>
        <w:tc>
          <w:tcPr>
            <w:tcW w:w="591" w:type="dxa"/>
            <w:gridSpan w:val="3"/>
          </w:tcPr>
          <w:p w:rsidR="007070B0" w:rsidRPr="000417A5" w:rsidRDefault="007070B0" w:rsidP="007C1E43">
            <w:pPr>
              <w:spacing w:line="276" w:lineRule="auto"/>
            </w:pPr>
          </w:p>
        </w:tc>
      </w:tr>
      <w:tr w:rsidR="007070B0" w:rsidRPr="000417A5" w:rsidTr="007C1E43">
        <w:trPr>
          <w:gridBefore w:val="1"/>
          <w:trHeight w:val="53"/>
        </w:trPr>
        <w:tc>
          <w:tcPr>
            <w:tcW w:w="15889" w:type="dxa"/>
            <w:gridSpan w:val="154"/>
          </w:tcPr>
          <w:p w:rsidR="007070B0" w:rsidRPr="000417A5" w:rsidRDefault="007070B0" w:rsidP="007C1E43">
            <w:pPr>
              <w:jc w:val="center"/>
            </w:pPr>
            <w:r w:rsidRPr="000417A5">
              <w:t>Предпринимательство (4.0), (коды 4.1 - 4.10)</w:t>
            </w:r>
          </w:p>
        </w:tc>
      </w:tr>
      <w:tr w:rsidR="007070B0" w:rsidRPr="000417A5" w:rsidTr="007C1E43">
        <w:trPr>
          <w:gridBefore w:val="1"/>
          <w:trHeight w:val="53"/>
        </w:trPr>
        <w:tc>
          <w:tcPr>
            <w:tcW w:w="1804" w:type="dxa"/>
            <w:gridSpan w:val="3"/>
          </w:tcPr>
          <w:p w:rsidR="007070B0" w:rsidRPr="000417A5" w:rsidRDefault="007070B0" w:rsidP="007C1E43">
            <w:pPr>
              <w:spacing w:line="276" w:lineRule="auto"/>
            </w:pPr>
            <w:r w:rsidRPr="000417A5">
              <w:t>1</w:t>
            </w:r>
          </w:p>
        </w:tc>
        <w:tc>
          <w:tcPr>
            <w:tcW w:w="596" w:type="dxa"/>
            <w:gridSpan w:val="7"/>
          </w:tcPr>
          <w:p w:rsidR="007070B0" w:rsidRPr="000417A5" w:rsidRDefault="007070B0" w:rsidP="007C1E43">
            <w:pPr>
              <w:spacing w:line="276" w:lineRule="auto"/>
            </w:pPr>
            <w:r w:rsidRPr="000417A5">
              <w:t>2</w:t>
            </w:r>
          </w:p>
        </w:tc>
        <w:tc>
          <w:tcPr>
            <w:tcW w:w="526" w:type="dxa"/>
            <w:gridSpan w:val="4"/>
          </w:tcPr>
          <w:p w:rsidR="007070B0" w:rsidRPr="000417A5" w:rsidRDefault="007070B0" w:rsidP="007C1E43">
            <w:pPr>
              <w:spacing w:line="276" w:lineRule="auto"/>
            </w:pPr>
            <w:r w:rsidRPr="000417A5">
              <w:t>3</w:t>
            </w:r>
          </w:p>
        </w:tc>
        <w:tc>
          <w:tcPr>
            <w:tcW w:w="563" w:type="dxa"/>
            <w:gridSpan w:val="9"/>
          </w:tcPr>
          <w:p w:rsidR="007070B0" w:rsidRPr="000417A5" w:rsidRDefault="007070B0" w:rsidP="007C1E43">
            <w:pPr>
              <w:spacing w:line="276" w:lineRule="auto"/>
            </w:pPr>
            <w:r w:rsidRPr="000417A5">
              <w:t>4</w:t>
            </w:r>
          </w:p>
        </w:tc>
        <w:tc>
          <w:tcPr>
            <w:tcW w:w="566" w:type="dxa"/>
            <w:gridSpan w:val="9"/>
          </w:tcPr>
          <w:p w:rsidR="007070B0" w:rsidRPr="000417A5" w:rsidRDefault="007070B0" w:rsidP="007C1E43">
            <w:pPr>
              <w:spacing w:line="276" w:lineRule="auto"/>
            </w:pPr>
            <w:r w:rsidRPr="000417A5">
              <w:t>5</w:t>
            </w:r>
          </w:p>
        </w:tc>
        <w:tc>
          <w:tcPr>
            <w:tcW w:w="563" w:type="dxa"/>
            <w:gridSpan w:val="9"/>
          </w:tcPr>
          <w:p w:rsidR="007070B0" w:rsidRPr="000417A5" w:rsidRDefault="007070B0" w:rsidP="007C1E43">
            <w:pPr>
              <w:spacing w:line="276" w:lineRule="auto"/>
            </w:pPr>
            <w:r w:rsidRPr="000417A5">
              <w:t>6</w:t>
            </w:r>
          </w:p>
        </w:tc>
        <w:tc>
          <w:tcPr>
            <w:tcW w:w="599" w:type="dxa"/>
            <w:gridSpan w:val="8"/>
          </w:tcPr>
          <w:p w:rsidR="007070B0" w:rsidRPr="000417A5" w:rsidRDefault="007070B0" w:rsidP="007C1E43">
            <w:pPr>
              <w:spacing w:line="276" w:lineRule="auto"/>
            </w:pPr>
            <w:r w:rsidRPr="000417A5">
              <w:t>7</w:t>
            </w:r>
          </w:p>
        </w:tc>
        <w:tc>
          <w:tcPr>
            <w:tcW w:w="565" w:type="dxa"/>
            <w:gridSpan w:val="7"/>
          </w:tcPr>
          <w:p w:rsidR="007070B0" w:rsidRPr="000417A5" w:rsidRDefault="007070B0" w:rsidP="007C1E43">
            <w:pPr>
              <w:spacing w:line="276" w:lineRule="auto"/>
            </w:pPr>
            <w:r w:rsidRPr="000417A5">
              <w:t>8</w:t>
            </w:r>
          </w:p>
        </w:tc>
        <w:tc>
          <w:tcPr>
            <w:tcW w:w="565" w:type="dxa"/>
            <w:gridSpan w:val="6"/>
          </w:tcPr>
          <w:p w:rsidR="007070B0" w:rsidRPr="000417A5" w:rsidRDefault="007070B0" w:rsidP="007C1E43">
            <w:pPr>
              <w:spacing w:line="276" w:lineRule="auto"/>
            </w:pPr>
            <w:r w:rsidRPr="000417A5">
              <w:t>9</w:t>
            </w:r>
          </w:p>
        </w:tc>
        <w:tc>
          <w:tcPr>
            <w:tcW w:w="583" w:type="dxa"/>
            <w:gridSpan w:val="7"/>
          </w:tcPr>
          <w:p w:rsidR="007070B0" w:rsidRPr="000417A5" w:rsidRDefault="007070B0" w:rsidP="007C1E43">
            <w:pPr>
              <w:spacing w:line="276" w:lineRule="auto"/>
            </w:pPr>
            <w:r w:rsidRPr="000417A5">
              <w:t>10</w:t>
            </w:r>
          </w:p>
        </w:tc>
        <w:tc>
          <w:tcPr>
            <w:tcW w:w="565" w:type="dxa"/>
            <w:gridSpan w:val="7"/>
          </w:tcPr>
          <w:p w:rsidR="007070B0" w:rsidRPr="000417A5" w:rsidRDefault="007070B0" w:rsidP="007C1E43">
            <w:pPr>
              <w:spacing w:line="276" w:lineRule="auto"/>
            </w:pPr>
            <w:r w:rsidRPr="000417A5">
              <w:t>11</w:t>
            </w:r>
          </w:p>
        </w:tc>
        <w:tc>
          <w:tcPr>
            <w:tcW w:w="575" w:type="dxa"/>
            <w:gridSpan w:val="6"/>
          </w:tcPr>
          <w:p w:rsidR="007070B0" w:rsidRPr="000417A5" w:rsidRDefault="007070B0" w:rsidP="007C1E43">
            <w:pPr>
              <w:spacing w:line="276" w:lineRule="auto"/>
            </w:pPr>
            <w:r w:rsidRPr="000417A5">
              <w:t>12</w:t>
            </w:r>
          </w:p>
        </w:tc>
        <w:tc>
          <w:tcPr>
            <w:tcW w:w="568" w:type="dxa"/>
            <w:gridSpan w:val="7"/>
          </w:tcPr>
          <w:p w:rsidR="007070B0" w:rsidRPr="000417A5" w:rsidRDefault="007070B0" w:rsidP="007C1E43">
            <w:pPr>
              <w:spacing w:line="276" w:lineRule="auto"/>
            </w:pPr>
            <w:r w:rsidRPr="000417A5">
              <w:t>13</w:t>
            </w:r>
          </w:p>
        </w:tc>
        <w:tc>
          <w:tcPr>
            <w:tcW w:w="706" w:type="dxa"/>
            <w:gridSpan w:val="6"/>
          </w:tcPr>
          <w:p w:rsidR="007070B0" w:rsidRPr="000417A5" w:rsidRDefault="007070B0" w:rsidP="007C1E43">
            <w:pPr>
              <w:spacing w:line="276" w:lineRule="auto"/>
            </w:pPr>
            <w:r w:rsidRPr="000417A5">
              <w:t>14</w:t>
            </w:r>
          </w:p>
        </w:tc>
        <w:tc>
          <w:tcPr>
            <w:tcW w:w="563" w:type="dxa"/>
            <w:gridSpan w:val="6"/>
          </w:tcPr>
          <w:p w:rsidR="007070B0" w:rsidRPr="000417A5" w:rsidRDefault="007070B0" w:rsidP="007C1E43">
            <w:pPr>
              <w:spacing w:line="276" w:lineRule="auto"/>
            </w:pPr>
            <w:r w:rsidRPr="000417A5">
              <w:t>15</w:t>
            </w:r>
          </w:p>
        </w:tc>
        <w:tc>
          <w:tcPr>
            <w:tcW w:w="711" w:type="dxa"/>
            <w:gridSpan w:val="7"/>
          </w:tcPr>
          <w:p w:rsidR="007070B0" w:rsidRPr="000417A5" w:rsidRDefault="007070B0" w:rsidP="007C1E43">
            <w:pPr>
              <w:spacing w:line="276" w:lineRule="auto"/>
            </w:pPr>
            <w:r w:rsidRPr="000417A5">
              <w:t>16</w:t>
            </w:r>
          </w:p>
        </w:tc>
        <w:tc>
          <w:tcPr>
            <w:tcW w:w="565" w:type="dxa"/>
            <w:gridSpan w:val="6"/>
          </w:tcPr>
          <w:p w:rsidR="007070B0" w:rsidRPr="000417A5" w:rsidRDefault="007070B0" w:rsidP="007C1E43">
            <w:pPr>
              <w:spacing w:line="276" w:lineRule="auto"/>
            </w:pPr>
            <w:r w:rsidRPr="000417A5">
              <w:t>17</w:t>
            </w:r>
          </w:p>
        </w:tc>
        <w:tc>
          <w:tcPr>
            <w:tcW w:w="565" w:type="dxa"/>
            <w:gridSpan w:val="6"/>
          </w:tcPr>
          <w:p w:rsidR="007070B0" w:rsidRPr="000417A5" w:rsidRDefault="007070B0" w:rsidP="007C1E43">
            <w:pPr>
              <w:spacing w:line="276" w:lineRule="auto"/>
            </w:pPr>
            <w:r w:rsidRPr="000417A5">
              <w:t>18</w:t>
            </w:r>
          </w:p>
        </w:tc>
        <w:tc>
          <w:tcPr>
            <w:tcW w:w="567" w:type="dxa"/>
            <w:gridSpan w:val="5"/>
          </w:tcPr>
          <w:p w:rsidR="007070B0" w:rsidRPr="000417A5" w:rsidRDefault="007070B0" w:rsidP="007C1E43">
            <w:pPr>
              <w:spacing w:line="276" w:lineRule="auto"/>
            </w:pPr>
            <w:r w:rsidRPr="000417A5">
              <w:t>19</w:t>
            </w:r>
          </w:p>
        </w:tc>
        <w:tc>
          <w:tcPr>
            <w:tcW w:w="567" w:type="dxa"/>
            <w:gridSpan w:val="5"/>
          </w:tcPr>
          <w:p w:rsidR="007070B0" w:rsidRPr="000417A5" w:rsidRDefault="007070B0" w:rsidP="007C1E43">
            <w:pPr>
              <w:spacing w:line="276" w:lineRule="auto"/>
            </w:pPr>
            <w:r w:rsidRPr="000417A5">
              <w:t>20</w:t>
            </w:r>
          </w:p>
        </w:tc>
        <w:tc>
          <w:tcPr>
            <w:tcW w:w="593" w:type="dxa"/>
            <w:gridSpan w:val="7"/>
          </w:tcPr>
          <w:p w:rsidR="007070B0" w:rsidRPr="000417A5" w:rsidRDefault="007070B0" w:rsidP="007C1E43">
            <w:pPr>
              <w:spacing w:line="276" w:lineRule="auto"/>
            </w:pPr>
            <w:r w:rsidRPr="000417A5">
              <w:t>21</w:t>
            </w:r>
          </w:p>
        </w:tc>
        <w:tc>
          <w:tcPr>
            <w:tcW w:w="566" w:type="dxa"/>
            <w:gridSpan w:val="5"/>
          </w:tcPr>
          <w:p w:rsidR="007070B0" w:rsidRPr="000417A5" w:rsidRDefault="007070B0" w:rsidP="007C1E43">
            <w:pPr>
              <w:spacing w:line="276" w:lineRule="auto"/>
            </w:pPr>
            <w:r w:rsidRPr="000417A5">
              <w:t>22</w:t>
            </w:r>
          </w:p>
        </w:tc>
        <w:tc>
          <w:tcPr>
            <w:tcW w:w="562" w:type="dxa"/>
            <w:gridSpan w:val="3"/>
          </w:tcPr>
          <w:p w:rsidR="007070B0" w:rsidRPr="000417A5" w:rsidRDefault="007070B0" w:rsidP="007C1E43">
            <w:pPr>
              <w:spacing w:line="276" w:lineRule="auto"/>
            </w:pPr>
            <w:r w:rsidRPr="000417A5">
              <w:t>23</w:t>
            </w:r>
          </w:p>
        </w:tc>
        <w:tc>
          <w:tcPr>
            <w:tcW w:w="707" w:type="dxa"/>
            <w:gridSpan w:val="7"/>
          </w:tcPr>
          <w:p w:rsidR="007070B0" w:rsidRPr="000417A5" w:rsidRDefault="007070B0" w:rsidP="007C1E43">
            <w:pPr>
              <w:spacing w:line="276" w:lineRule="auto"/>
            </w:pPr>
            <w:r w:rsidRPr="000417A5">
              <w:t>24</w:t>
            </w:r>
          </w:p>
        </w:tc>
        <w:tc>
          <w:tcPr>
            <w:tcW w:w="579" w:type="dxa"/>
            <w:gridSpan w:val="2"/>
          </w:tcPr>
          <w:p w:rsidR="007070B0" w:rsidRPr="000417A5" w:rsidRDefault="007070B0" w:rsidP="007C1E43">
            <w:pPr>
              <w:spacing w:line="276" w:lineRule="auto"/>
            </w:pPr>
            <w:r w:rsidRPr="000417A5">
              <w:t>25</w:t>
            </w:r>
          </w:p>
        </w:tc>
      </w:tr>
      <w:tr w:rsidR="007070B0" w:rsidRPr="000417A5" w:rsidTr="007C1E43">
        <w:trPr>
          <w:gridBefore w:val="1"/>
          <w:trHeight w:val="53"/>
        </w:trPr>
        <w:tc>
          <w:tcPr>
            <w:tcW w:w="1804" w:type="dxa"/>
            <w:gridSpan w:val="3"/>
          </w:tcPr>
          <w:p w:rsidR="007070B0" w:rsidRPr="000417A5" w:rsidRDefault="007070B0" w:rsidP="007C1E43">
            <w:pPr>
              <w:spacing w:line="276" w:lineRule="auto"/>
            </w:pPr>
            <w:r w:rsidRPr="000417A5">
              <w:t>Деловое</w:t>
            </w:r>
          </w:p>
          <w:p w:rsidR="007070B0" w:rsidRPr="000417A5" w:rsidRDefault="007070B0" w:rsidP="007C1E43">
            <w:pPr>
              <w:spacing w:line="276" w:lineRule="auto"/>
            </w:pPr>
            <w:r w:rsidRPr="000417A5">
              <w:t>управление (4.1)</w:t>
            </w:r>
          </w:p>
        </w:tc>
        <w:tc>
          <w:tcPr>
            <w:tcW w:w="596" w:type="dxa"/>
            <w:gridSpan w:val="7"/>
          </w:tcPr>
          <w:p w:rsidR="007070B0" w:rsidRPr="000417A5" w:rsidRDefault="007070B0" w:rsidP="007C1E43">
            <w:pPr>
              <w:spacing w:line="276" w:lineRule="auto"/>
            </w:pPr>
            <w:r w:rsidRPr="000417A5">
              <w:t>У</w:t>
            </w:r>
          </w:p>
        </w:tc>
        <w:tc>
          <w:tcPr>
            <w:tcW w:w="526" w:type="dxa"/>
            <w:gridSpan w:val="4"/>
          </w:tcPr>
          <w:p w:rsidR="007070B0" w:rsidRPr="000417A5" w:rsidRDefault="007070B0" w:rsidP="007C1E43">
            <w:pPr>
              <w:spacing w:line="276" w:lineRule="auto"/>
            </w:pPr>
            <w:r w:rsidRPr="000417A5">
              <w:t>У</w:t>
            </w:r>
          </w:p>
        </w:tc>
        <w:tc>
          <w:tcPr>
            <w:tcW w:w="563" w:type="dxa"/>
            <w:gridSpan w:val="9"/>
          </w:tcPr>
          <w:p w:rsidR="007070B0" w:rsidRPr="000417A5" w:rsidRDefault="007070B0" w:rsidP="007C1E43">
            <w:pPr>
              <w:spacing w:line="276" w:lineRule="auto"/>
            </w:pPr>
            <w:r w:rsidRPr="000417A5">
              <w:t>У</w:t>
            </w:r>
          </w:p>
        </w:tc>
        <w:tc>
          <w:tcPr>
            <w:tcW w:w="566" w:type="dxa"/>
            <w:gridSpan w:val="9"/>
          </w:tcPr>
          <w:p w:rsidR="007070B0" w:rsidRPr="000417A5" w:rsidRDefault="007070B0" w:rsidP="007C1E43">
            <w:pPr>
              <w:spacing w:line="276" w:lineRule="auto"/>
            </w:pPr>
          </w:p>
        </w:tc>
        <w:tc>
          <w:tcPr>
            <w:tcW w:w="563" w:type="dxa"/>
            <w:gridSpan w:val="9"/>
          </w:tcPr>
          <w:p w:rsidR="007070B0" w:rsidRPr="000417A5" w:rsidRDefault="007070B0" w:rsidP="007C1E43">
            <w:pPr>
              <w:spacing w:line="276" w:lineRule="auto"/>
            </w:pPr>
            <w:r w:rsidRPr="000417A5">
              <w:t>О</w:t>
            </w:r>
          </w:p>
        </w:tc>
        <w:tc>
          <w:tcPr>
            <w:tcW w:w="599" w:type="dxa"/>
            <w:gridSpan w:val="8"/>
          </w:tcPr>
          <w:p w:rsidR="007070B0" w:rsidRPr="000417A5" w:rsidRDefault="007070B0" w:rsidP="007C1E43">
            <w:pPr>
              <w:spacing w:line="276" w:lineRule="auto"/>
            </w:pPr>
            <w:r w:rsidRPr="000417A5">
              <w:t>О</w:t>
            </w:r>
          </w:p>
        </w:tc>
        <w:tc>
          <w:tcPr>
            <w:tcW w:w="565" w:type="dxa"/>
            <w:gridSpan w:val="7"/>
          </w:tcPr>
          <w:p w:rsidR="007070B0" w:rsidRPr="000417A5" w:rsidRDefault="007070B0" w:rsidP="007C1E43">
            <w:pPr>
              <w:spacing w:line="276" w:lineRule="auto"/>
            </w:pPr>
            <w:r w:rsidRPr="000417A5">
              <w:t>О</w:t>
            </w:r>
          </w:p>
        </w:tc>
        <w:tc>
          <w:tcPr>
            <w:tcW w:w="565" w:type="dxa"/>
            <w:gridSpan w:val="6"/>
          </w:tcPr>
          <w:p w:rsidR="007070B0" w:rsidRPr="000417A5" w:rsidRDefault="007070B0" w:rsidP="007C1E43">
            <w:pPr>
              <w:spacing w:line="276" w:lineRule="auto"/>
            </w:pPr>
            <w:r w:rsidRPr="000417A5">
              <w:t>О</w:t>
            </w:r>
          </w:p>
        </w:tc>
        <w:tc>
          <w:tcPr>
            <w:tcW w:w="583" w:type="dxa"/>
            <w:gridSpan w:val="7"/>
          </w:tcPr>
          <w:p w:rsidR="007070B0" w:rsidRPr="000417A5" w:rsidRDefault="007070B0" w:rsidP="007C1E43">
            <w:pPr>
              <w:spacing w:line="276" w:lineRule="auto"/>
            </w:pPr>
            <w:r w:rsidRPr="000417A5">
              <w:t>О</w:t>
            </w:r>
          </w:p>
        </w:tc>
        <w:tc>
          <w:tcPr>
            <w:tcW w:w="565" w:type="dxa"/>
            <w:gridSpan w:val="7"/>
          </w:tcPr>
          <w:p w:rsidR="007070B0" w:rsidRPr="000417A5" w:rsidRDefault="007070B0" w:rsidP="007C1E43">
            <w:pPr>
              <w:spacing w:line="276" w:lineRule="auto"/>
            </w:pPr>
          </w:p>
        </w:tc>
        <w:tc>
          <w:tcPr>
            <w:tcW w:w="575" w:type="dxa"/>
            <w:gridSpan w:val="6"/>
          </w:tcPr>
          <w:p w:rsidR="007070B0" w:rsidRPr="000417A5" w:rsidRDefault="007070B0" w:rsidP="007C1E43">
            <w:pPr>
              <w:spacing w:line="276" w:lineRule="auto"/>
            </w:pPr>
          </w:p>
        </w:tc>
        <w:tc>
          <w:tcPr>
            <w:tcW w:w="568" w:type="dxa"/>
            <w:gridSpan w:val="7"/>
          </w:tcPr>
          <w:p w:rsidR="007070B0" w:rsidRPr="000417A5" w:rsidRDefault="007070B0" w:rsidP="007C1E43">
            <w:pPr>
              <w:spacing w:line="276" w:lineRule="auto"/>
            </w:pPr>
          </w:p>
        </w:tc>
        <w:tc>
          <w:tcPr>
            <w:tcW w:w="706" w:type="dxa"/>
            <w:gridSpan w:val="6"/>
          </w:tcPr>
          <w:p w:rsidR="007070B0" w:rsidRPr="000417A5" w:rsidRDefault="007070B0" w:rsidP="007C1E43">
            <w:pPr>
              <w:spacing w:line="276" w:lineRule="auto"/>
            </w:pPr>
          </w:p>
        </w:tc>
        <w:tc>
          <w:tcPr>
            <w:tcW w:w="563" w:type="dxa"/>
            <w:gridSpan w:val="6"/>
          </w:tcPr>
          <w:p w:rsidR="007070B0" w:rsidRPr="000417A5" w:rsidRDefault="007070B0" w:rsidP="007C1E43">
            <w:pPr>
              <w:spacing w:line="276" w:lineRule="auto"/>
            </w:pPr>
          </w:p>
        </w:tc>
        <w:tc>
          <w:tcPr>
            <w:tcW w:w="711"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93" w:type="dxa"/>
            <w:gridSpan w:val="7"/>
          </w:tcPr>
          <w:p w:rsidR="007070B0" w:rsidRPr="000417A5" w:rsidRDefault="007070B0" w:rsidP="007C1E43">
            <w:pPr>
              <w:spacing w:line="276" w:lineRule="auto"/>
            </w:pPr>
          </w:p>
        </w:tc>
        <w:tc>
          <w:tcPr>
            <w:tcW w:w="566" w:type="dxa"/>
            <w:gridSpan w:val="5"/>
          </w:tcPr>
          <w:p w:rsidR="007070B0" w:rsidRPr="000417A5" w:rsidRDefault="007070B0" w:rsidP="007C1E43">
            <w:pPr>
              <w:spacing w:line="276" w:lineRule="auto"/>
            </w:pPr>
          </w:p>
        </w:tc>
        <w:tc>
          <w:tcPr>
            <w:tcW w:w="562" w:type="dxa"/>
            <w:gridSpan w:val="3"/>
          </w:tcPr>
          <w:p w:rsidR="007070B0" w:rsidRPr="000417A5" w:rsidRDefault="007070B0" w:rsidP="007C1E43">
            <w:pPr>
              <w:spacing w:line="276" w:lineRule="auto"/>
            </w:pPr>
          </w:p>
        </w:tc>
        <w:tc>
          <w:tcPr>
            <w:tcW w:w="707" w:type="dxa"/>
            <w:gridSpan w:val="7"/>
          </w:tcPr>
          <w:p w:rsidR="007070B0" w:rsidRPr="000417A5" w:rsidRDefault="007070B0" w:rsidP="007C1E43">
            <w:pPr>
              <w:spacing w:line="276" w:lineRule="auto"/>
            </w:pPr>
          </w:p>
        </w:tc>
        <w:tc>
          <w:tcPr>
            <w:tcW w:w="579" w:type="dxa"/>
            <w:gridSpan w:val="2"/>
          </w:tcPr>
          <w:p w:rsidR="007070B0" w:rsidRPr="000417A5" w:rsidRDefault="007070B0" w:rsidP="007C1E43">
            <w:pPr>
              <w:spacing w:line="276" w:lineRule="auto"/>
            </w:pPr>
            <w:r w:rsidRPr="000417A5">
              <w:t>О</w:t>
            </w:r>
          </w:p>
        </w:tc>
      </w:tr>
      <w:tr w:rsidR="007070B0" w:rsidRPr="000417A5" w:rsidTr="007C1E43">
        <w:trPr>
          <w:gridBefore w:val="1"/>
          <w:trHeight w:val="53"/>
        </w:trPr>
        <w:tc>
          <w:tcPr>
            <w:tcW w:w="1804" w:type="dxa"/>
            <w:gridSpan w:val="3"/>
          </w:tcPr>
          <w:p w:rsidR="007070B0" w:rsidRPr="000417A5" w:rsidRDefault="007070B0" w:rsidP="007C1E43">
            <w:pPr>
              <w:spacing w:line="276" w:lineRule="auto"/>
            </w:pPr>
            <w:r w:rsidRPr="000417A5">
              <w:t>Объекты торговли</w:t>
            </w:r>
          </w:p>
          <w:p w:rsidR="007070B0" w:rsidRPr="000417A5" w:rsidRDefault="007070B0" w:rsidP="007C1E43">
            <w:pPr>
              <w:spacing w:line="276" w:lineRule="auto"/>
            </w:pPr>
            <w:r w:rsidRPr="000417A5">
              <w:t>(торговые центры,</w:t>
            </w:r>
          </w:p>
          <w:p w:rsidR="007070B0" w:rsidRPr="000417A5" w:rsidRDefault="007070B0" w:rsidP="007C1E43">
            <w:pPr>
              <w:spacing w:line="276" w:lineRule="auto"/>
            </w:pPr>
            <w:r w:rsidRPr="000417A5">
              <w:t>торгово-</w:t>
            </w:r>
          </w:p>
          <w:p w:rsidR="007070B0" w:rsidRPr="000417A5" w:rsidRDefault="007070B0" w:rsidP="007C1E43">
            <w:pPr>
              <w:spacing w:line="276" w:lineRule="auto"/>
            </w:pPr>
            <w:r w:rsidRPr="000417A5">
              <w:t>развлекательные центры (комплексы) (4.2)</w:t>
            </w:r>
          </w:p>
        </w:tc>
        <w:tc>
          <w:tcPr>
            <w:tcW w:w="596" w:type="dxa"/>
            <w:gridSpan w:val="7"/>
          </w:tcPr>
          <w:p w:rsidR="007070B0" w:rsidRPr="000417A5" w:rsidRDefault="007070B0" w:rsidP="007C1E43">
            <w:pPr>
              <w:spacing w:line="276" w:lineRule="auto"/>
            </w:pPr>
          </w:p>
        </w:tc>
        <w:tc>
          <w:tcPr>
            <w:tcW w:w="526" w:type="dxa"/>
            <w:gridSpan w:val="4"/>
          </w:tcPr>
          <w:p w:rsidR="007070B0" w:rsidRPr="000417A5" w:rsidRDefault="007070B0" w:rsidP="007C1E43">
            <w:pPr>
              <w:spacing w:line="276" w:lineRule="auto"/>
            </w:pPr>
          </w:p>
        </w:tc>
        <w:tc>
          <w:tcPr>
            <w:tcW w:w="563" w:type="dxa"/>
            <w:gridSpan w:val="9"/>
          </w:tcPr>
          <w:p w:rsidR="007070B0" w:rsidRPr="000417A5" w:rsidRDefault="007070B0" w:rsidP="007C1E43">
            <w:pPr>
              <w:spacing w:line="276" w:lineRule="auto"/>
            </w:pPr>
          </w:p>
        </w:tc>
        <w:tc>
          <w:tcPr>
            <w:tcW w:w="566" w:type="dxa"/>
            <w:gridSpan w:val="9"/>
          </w:tcPr>
          <w:p w:rsidR="007070B0" w:rsidRPr="000417A5" w:rsidRDefault="007070B0" w:rsidP="007C1E43">
            <w:pPr>
              <w:spacing w:line="276" w:lineRule="auto"/>
            </w:pPr>
          </w:p>
        </w:tc>
        <w:tc>
          <w:tcPr>
            <w:tcW w:w="563" w:type="dxa"/>
            <w:gridSpan w:val="9"/>
          </w:tcPr>
          <w:p w:rsidR="007070B0" w:rsidRPr="000417A5" w:rsidRDefault="007070B0" w:rsidP="007C1E43">
            <w:pPr>
              <w:spacing w:line="276" w:lineRule="auto"/>
            </w:pPr>
          </w:p>
        </w:tc>
        <w:tc>
          <w:tcPr>
            <w:tcW w:w="599" w:type="dxa"/>
            <w:gridSpan w:val="8"/>
          </w:tcPr>
          <w:p w:rsidR="007070B0" w:rsidRPr="000417A5" w:rsidRDefault="007070B0" w:rsidP="007C1E43">
            <w:pPr>
              <w:spacing w:line="276" w:lineRule="auto"/>
            </w:pPr>
            <w:r w:rsidRPr="000417A5">
              <w:t>О</w:t>
            </w:r>
          </w:p>
        </w:tc>
        <w:tc>
          <w:tcPr>
            <w:tcW w:w="565" w:type="dxa"/>
            <w:gridSpan w:val="7"/>
          </w:tcPr>
          <w:p w:rsidR="007070B0" w:rsidRPr="000417A5" w:rsidRDefault="007070B0" w:rsidP="007C1E43">
            <w:pPr>
              <w:spacing w:line="276" w:lineRule="auto"/>
            </w:pPr>
            <w:r w:rsidRPr="000417A5">
              <w:t>У</w:t>
            </w:r>
          </w:p>
        </w:tc>
        <w:tc>
          <w:tcPr>
            <w:tcW w:w="565" w:type="dxa"/>
            <w:gridSpan w:val="6"/>
          </w:tcPr>
          <w:p w:rsidR="007070B0" w:rsidRPr="000417A5" w:rsidRDefault="007070B0" w:rsidP="007C1E43">
            <w:pPr>
              <w:spacing w:line="276" w:lineRule="auto"/>
            </w:pPr>
            <w:r w:rsidRPr="000417A5">
              <w:t>У</w:t>
            </w:r>
          </w:p>
        </w:tc>
        <w:tc>
          <w:tcPr>
            <w:tcW w:w="583" w:type="dxa"/>
            <w:gridSpan w:val="7"/>
          </w:tcPr>
          <w:p w:rsidR="007070B0" w:rsidRPr="000417A5" w:rsidRDefault="007070B0" w:rsidP="007C1E43">
            <w:pPr>
              <w:spacing w:line="276" w:lineRule="auto"/>
            </w:pPr>
            <w:r w:rsidRPr="000417A5">
              <w:t>О</w:t>
            </w:r>
          </w:p>
        </w:tc>
        <w:tc>
          <w:tcPr>
            <w:tcW w:w="565" w:type="dxa"/>
            <w:gridSpan w:val="7"/>
          </w:tcPr>
          <w:p w:rsidR="007070B0" w:rsidRPr="000417A5" w:rsidRDefault="007070B0" w:rsidP="007C1E43">
            <w:pPr>
              <w:spacing w:line="276" w:lineRule="auto"/>
            </w:pPr>
          </w:p>
        </w:tc>
        <w:tc>
          <w:tcPr>
            <w:tcW w:w="575" w:type="dxa"/>
            <w:gridSpan w:val="6"/>
          </w:tcPr>
          <w:p w:rsidR="007070B0" w:rsidRPr="000417A5" w:rsidRDefault="007070B0" w:rsidP="007C1E43">
            <w:pPr>
              <w:spacing w:line="276" w:lineRule="auto"/>
            </w:pPr>
          </w:p>
        </w:tc>
        <w:tc>
          <w:tcPr>
            <w:tcW w:w="568" w:type="dxa"/>
            <w:gridSpan w:val="7"/>
          </w:tcPr>
          <w:p w:rsidR="007070B0" w:rsidRPr="000417A5" w:rsidRDefault="007070B0" w:rsidP="007C1E43">
            <w:pPr>
              <w:spacing w:line="276" w:lineRule="auto"/>
            </w:pPr>
          </w:p>
        </w:tc>
        <w:tc>
          <w:tcPr>
            <w:tcW w:w="706" w:type="dxa"/>
            <w:gridSpan w:val="6"/>
          </w:tcPr>
          <w:p w:rsidR="007070B0" w:rsidRPr="000417A5" w:rsidRDefault="007070B0" w:rsidP="007C1E43">
            <w:pPr>
              <w:spacing w:line="276" w:lineRule="auto"/>
            </w:pPr>
          </w:p>
        </w:tc>
        <w:tc>
          <w:tcPr>
            <w:tcW w:w="563" w:type="dxa"/>
            <w:gridSpan w:val="6"/>
          </w:tcPr>
          <w:p w:rsidR="007070B0" w:rsidRPr="000417A5" w:rsidRDefault="007070B0" w:rsidP="007C1E43">
            <w:pPr>
              <w:spacing w:line="276" w:lineRule="auto"/>
            </w:pPr>
          </w:p>
        </w:tc>
        <w:tc>
          <w:tcPr>
            <w:tcW w:w="711"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93" w:type="dxa"/>
            <w:gridSpan w:val="7"/>
          </w:tcPr>
          <w:p w:rsidR="007070B0" w:rsidRPr="000417A5" w:rsidRDefault="007070B0" w:rsidP="007C1E43">
            <w:pPr>
              <w:spacing w:line="276" w:lineRule="auto"/>
            </w:pPr>
          </w:p>
        </w:tc>
        <w:tc>
          <w:tcPr>
            <w:tcW w:w="566" w:type="dxa"/>
            <w:gridSpan w:val="5"/>
          </w:tcPr>
          <w:p w:rsidR="007070B0" w:rsidRPr="000417A5" w:rsidRDefault="007070B0" w:rsidP="007C1E43">
            <w:pPr>
              <w:spacing w:line="276" w:lineRule="auto"/>
            </w:pPr>
          </w:p>
        </w:tc>
        <w:tc>
          <w:tcPr>
            <w:tcW w:w="562" w:type="dxa"/>
            <w:gridSpan w:val="3"/>
          </w:tcPr>
          <w:p w:rsidR="007070B0" w:rsidRPr="000417A5" w:rsidRDefault="007070B0" w:rsidP="007C1E43">
            <w:pPr>
              <w:spacing w:line="276" w:lineRule="auto"/>
            </w:pPr>
          </w:p>
        </w:tc>
        <w:tc>
          <w:tcPr>
            <w:tcW w:w="707" w:type="dxa"/>
            <w:gridSpan w:val="7"/>
          </w:tcPr>
          <w:p w:rsidR="007070B0" w:rsidRPr="000417A5" w:rsidRDefault="007070B0" w:rsidP="007C1E43">
            <w:pPr>
              <w:spacing w:line="276" w:lineRule="auto"/>
            </w:pPr>
          </w:p>
        </w:tc>
        <w:tc>
          <w:tcPr>
            <w:tcW w:w="579" w:type="dxa"/>
            <w:gridSpan w:val="2"/>
          </w:tcPr>
          <w:p w:rsidR="007070B0" w:rsidRPr="000417A5" w:rsidRDefault="007070B0" w:rsidP="007C1E43">
            <w:pPr>
              <w:spacing w:line="276" w:lineRule="auto"/>
            </w:pPr>
            <w:r w:rsidRPr="000417A5">
              <w:t>О</w:t>
            </w:r>
          </w:p>
        </w:tc>
      </w:tr>
      <w:tr w:rsidR="007070B0" w:rsidRPr="000417A5" w:rsidTr="007C1E43">
        <w:trPr>
          <w:gridBefore w:val="1"/>
          <w:trHeight w:val="53"/>
        </w:trPr>
        <w:tc>
          <w:tcPr>
            <w:tcW w:w="1804" w:type="dxa"/>
            <w:gridSpan w:val="3"/>
          </w:tcPr>
          <w:p w:rsidR="007070B0" w:rsidRPr="000417A5" w:rsidRDefault="007070B0" w:rsidP="007C1E43">
            <w:pPr>
              <w:spacing w:line="276" w:lineRule="auto"/>
            </w:pPr>
            <w:r w:rsidRPr="000417A5">
              <w:t>Рынки (4.3)</w:t>
            </w:r>
          </w:p>
        </w:tc>
        <w:tc>
          <w:tcPr>
            <w:tcW w:w="596" w:type="dxa"/>
            <w:gridSpan w:val="7"/>
          </w:tcPr>
          <w:p w:rsidR="007070B0" w:rsidRPr="000417A5" w:rsidRDefault="007070B0" w:rsidP="007C1E43">
            <w:pPr>
              <w:spacing w:line="276" w:lineRule="auto"/>
            </w:pPr>
            <w:r w:rsidRPr="000417A5">
              <w:t>У</w:t>
            </w:r>
          </w:p>
        </w:tc>
        <w:tc>
          <w:tcPr>
            <w:tcW w:w="526" w:type="dxa"/>
            <w:gridSpan w:val="4"/>
          </w:tcPr>
          <w:p w:rsidR="007070B0" w:rsidRPr="000417A5" w:rsidRDefault="007070B0" w:rsidP="007C1E43">
            <w:pPr>
              <w:spacing w:line="276" w:lineRule="auto"/>
            </w:pPr>
            <w:r w:rsidRPr="000417A5">
              <w:t>У</w:t>
            </w:r>
          </w:p>
        </w:tc>
        <w:tc>
          <w:tcPr>
            <w:tcW w:w="563" w:type="dxa"/>
            <w:gridSpan w:val="9"/>
          </w:tcPr>
          <w:p w:rsidR="007070B0" w:rsidRPr="000417A5" w:rsidRDefault="007070B0" w:rsidP="007C1E43">
            <w:pPr>
              <w:spacing w:line="276" w:lineRule="auto"/>
            </w:pPr>
            <w:r w:rsidRPr="000417A5">
              <w:t>У</w:t>
            </w:r>
          </w:p>
        </w:tc>
        <w:tc>
          <w:tcPr>
            <w:tcW w:w="566" w:type="dxa"/>
            <w:gridSpan w:val="9"/>
          </w:tcPr>
          <w:p w:rsidR="007070B0" w:rsidRPr="000417A5" w:rsidRDefault="007070B0" w:rsidP="007C1E43">
            <w:pPr>
              <w:spacing w:line="276" w:lineRule="auto"/>
            </w:pPr>
          </w:p>
        </w:tc>
        <w:tc>
          <w:tcPr>
            <w:tcW w:w="563" w:type="dxa"/>
            <w:gridSpan w:val="9"/>
          </w:tcPr>
          <w:p w:rsidR="007070B0" w:rsidRPr="000417A5" w:rsidRDefault="007070B0" w:rsidP="007C1E43">
            <w:pPr>
              <w:spacing w:line="276" w:lineRule="auto"/>
            </w:pPr>
            <w:r w:rsidRPr="000417A5">
              <w:t>У</w:t>
            </w:r>
          </w:p>
        </w:tc>
        <w:tc>
          <w:tcPr>
            <w:tcW w:w="599" w:type="dxa"/>
            <w:gridSpan w:val="8"/>
          </w:tcPr>
          <w:p w:rsidR="007070B0" w:rsidRPr="000417A5" w:rsidRDefault="007070B0" w:rsidP="007C1E43">
            <w:pPr>
              <w:spacing w:line="276" w:lineRule="auto"/>
            </w:pPr>
            <w:r w:rsidRPr="000417A5">
              <w:t>О</w:t>
            </w:r>
          </w:p>
        </w:tc>
        <w:tc>
          <w:tcPr>
            <w:tcW w:w="565" w:type="dxa"/>
            <w:gridSpan w:val="7"/>
          </w:tcPr>
          <w:p w:rsidR="007070B0" w:rsidRPr="000417A5" w:rsidRDefault="007070B0" w:rsidP="007C1E43">
            <w:pPr>
              <w:spacing w:line="276" w:lineRule="auto"/>
            </w:pPr>
            <w:r w:rsidRPr="000417A5">
              <w:t>У</w:t>
            </w:r>
          </w:p>
        </w:tc>
        <w:tc>
          <w:tcPr>
            <w:tcW w:w="565" w:type="dxa"/>
            <w:gridSpan w:val="6"/>
          </w:tcPr>
          <w:p w:rsidR="007070B0" w:rsidRPr="000417A5" w:rsidRDefault="007070B0" w:rsidP="007C1E43">
            <w:pPr>
              <w:spacing w:line="276" w:lineRule="auto"/>
            </w:pPr>
            <w:r w:rsidRPr="000417A5">
              <w:t>У</w:t>
            </w:r>
          </w:p>
          <w:p w:rsidR="007070B0" w:rsidRPr="000417A5" w:rsidRDefault="007070B0" w:rsidP="007C1E43">
            <w:pPr>
              <w:spacing w:line="276" w:lineRule="auto"/>
            </w:pPr>
          </w:p>
        </w:tc>
        <w:tc>
          <w:tcPr>
            <w:tcW w:w="583" w:type="dxa"/>
            <w:gridSpan w:val="7"/>
          </w:tcPr>
          <w:p w:rsidR="007070B0" w:rsidRPr="000417A5" w:rsidRDefault="007070B0" w:rsidP="007C1E43">
            <w:pPr>
              <w:spacing w:line="276" w:lineRule="auto"/>
            </w:pPr>
            <w:r w:rsidRPr="000417A5">
              <w:t>О</w:t>
            </w:r>
          </w:p>
        </w:tc>
        <w:tc>
          <w:tcPr>
            <w:tcW w:w="565" w:type="dxa"/>
            <w:gridSpan w:val="7"/>
          </w:tcPr>
          <w:p w:rsidR="007070B0" w:rsidRPr="000417A5" w:rsidRDefault="007070B0" w:rsidP="007C1E43">
            <w:pPr>
              <w:spacing w:line="276" w:lineRule="auto"/>
            </w:pPr>
          </w:p>
        </w:tc>
        <w:tc>
          <w:tcPr>
            <w:tcW w:w="575" w:type="dxa"/>
            <w:gridSpan w:val="6"/>
          </w:tcPr>
          <w:p w:rsidR="007070B0" w:rsidRPr="000417A5" w:rsidRDefault="007070B0" w:rsidP="007C1E43">
            <w:pPr>
              <w:spacing w:line="276" w:lineRule="auto"/>
            </w:pPr>
          </w:p>
        </w:tc>
        <w:tc>
          <w:tcPr>
            <w:tcW w:w="568" w:type="dxa"/>
            <w:gridSpan w:val="7"/>
          </w:tcPr>
          <w:p w:rsidR="007070B0" w:rsidRPr="000417A5" w:rsidRDefault="007070B0" w:rsidP="007C1E43">
            <w:pPr>
              <w:spacing w:line="276" w:lineRule="auto"/>
            </w:pPr>
            <w:r w:rsidRPr="000417A5">
              <w:t>У</w:t>
            </w:r>
          </w:p>
        </w:tc>
        <w:tc>
          <w:tcPr>
            <w:tcW w:w="706" w:type="dxa"/>
            <w:gridSpan w:val="6"/>
          </w:tcPr>
          <w:p w:rsidR="007070B0" w:rsidRPr="000417A5" w:rsidRDefault="007070B0" w:rsidP="007C1E43">
            <w:pPr>
              <w:spacing w:line="276" w:lineRule="auto"/>
            </w:pPr>
            <w:r w:rsidRPr="000417A5">
              <w:t>У</w:t>
            </w:r>
          </w:p>
        </w:tc>
        <w:tc>
          <w:tcPr>
            <w:tcW w:w="563" w:type="dxa"/>
            <w:gridSpan w:val="6"/>
          </w:tcPr>
          <w:p w:rsidR="007070B0" w:rsidRPr="000417A5" w:rsidRDefault="007070B0" w:rsidP="007C1E43">
            <w:pPr>
              <w:spacing w:line="276" w:lineRule="auto"/>
            </w:pPr>
          </w:p>
        </w:tc>
        <w:tc>
          <w:tcPr>
            <w:tcW w:w="711" w:type="dxa"/>
            <w:gridSpan w:val="7"/>
          </w:tcPr>
          <w:p w:rsidR="007070B0" w:rsidRPr="000417A5" w:rsidRDefault="007070B0" w:rsidP="007C1E43">
            <w:pPr>
              <w:spacing w:line="276" w:lineRule="auto"/>
            </w:pPr>
            <w:r w:rsidRPr="000417A5">
              <w:t>У</w:t>
            </w: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93" w:type="dxa"/>
            <w:gridSpan w:val="7"/>
          </w:tcPr>
          <w:p w:rsidR="007070B0" w:rsidRPr="000417A5" w:rsidRDefault="007070B0" w:rsidP="007C1E43">
            <w:pPr>
              <w:spacing w:line="276" w:lineRule="auto"/>
            </w:pPr>
          </w:p>
        </w:tc>
        <w:tc>
          <w:tcPr>
            <w:tcW w:w="566" w:type="dxa"/>
            <w:gridSpan w:val="5"/>
          </w:tcPr>
          <w:p w:rsidR="007070B0" w:rsidRPr="000417A5" w:rsidRDefault="007070B0" w:rsidP="007C1E43">
            <w:pPr>
              <w:spacing w:line="276" w:lineRule="auto"/>
            </w:pPr>
          </w:p>
        </w:tc>
        <w:tc>
          <w:tcPr>
            <w:tcW w:w="562" w:type="dxa"/>
            <w:gridSpan w:val="3"/>
          </w:tcPr>
          <w:p w:rsidR="007070B0" w:rsidRPr="000417A5" w:rsidRDefault="007070B0" w:rsidP="007C1E43">
            <w:pPr>
              <w:spacing w:line="276" w:lineRule="auto"/>
            </w:pPr>
          </w:p>
        </w:tc>
        <w:tc>
          <w:tcPr>
            <w:tcW w:w="707" w:type="dxa"/>
            <w:gridSpan w:val="7"/>
          </w:tcPr>
          <w:p w:rsidR="007070B0" w:rsidRPr="000417A5" w:rsidRDefault="007070B0" w:rsidP="007C1E43">
            <w:pPr>
              <w:spacing w:line="276" w:lineRule="auto"/>
            </w:pPr>
          </w:p>
        </w:tc>
        <w:tc>
          <w:tcPr>
            <w:tcW w:w="579" w:type="dxa"/>
            <w:gridSpan w:val="2"/>
          </w:tcPr>
          <w:p w:rsidR="007070B0" w:rsidRPr="000417A5" w:rsidRDefault="007070B0" w:rsidP="007C1E43">
            <w:pPr>
              <w:spacing w:line="276" w:lineRule="auto"/>
            </w:pPr>
            <w:r w:rsidRPr="000417A5">
              <w:t>О</w:t>
            </w:r>
          </w:p>
        </w:tc>
      </w:tr>
      <w:tr w:rsidR="007070B0" w:rsidRPr="000417A5" w:rsidTr="007C1E43">
        <w:trPr>
          <w:gridBefore w:val="1"/>
          <w:trHeight w:val="53"/>
        </w:trPr>
        <w:tc>
          <w:tcPr>
            <w:tcW w:w="1804" w:type="dxa"/>
            <w:gridSpan w:val="3"/>
          </w:tcPr>
          <w:p w:rsidR="007070B0" w:rsidRPr="000417A5" w:rsidRDefault="007070B0" w:rsidP="007C1E43">
            <w:pPr>
              <w:spacing w:line="276" w:lineRule="auto"/>
            </w:pPr>
            <w:r w:rsidRPr="000417A5">
              <w:t>Магазины (4.4)</w:t>
            </w:r>
          </w:p>
        </w:tc>
        <w:tc>
          <w:tcPr>
            <w:tcW w:w="596" w:type="dxa"/>
            <w:gridSpan w:val="7"/>
          </w:tcPr>
          <w:p w:rsidR="007070B0" w:rsidRPr="000417A5" w:rsidRDefault="007070B0" w:rsidP="007C1E43">
            <w:pPr>
              <w:spacing w:line="276" w:lineRule="auto"/>
            </w:pPr>
            <w:r w:rsidRPr="000417A5">
              <w:t>У</w:t>
            </w:r>
          </w:p>
        </w:tc>
        <w:tc>
          <w:tcPr>
            <w:tcW w:w="526" w:type="dxa"/>
            <w:gridSpan w:val="4"/>
          </w:tcPr>
          <w:p w:rsidR="007070B0" w:rsidRPr="000417A5" w:rsidRDefault="007070B0" w:rsidP="007C1E43">
            <w:pPr>
              <w:spacing w:line="276" w:lineRule="auto"/>
            </w:pPr>
            <w:r w:rsidRPr="000417A5">
              <w:t>У</w:t>
            </w:r>
          </w:p>
        </w:tc>
        <w:tc>
          <w:tcPr>
            <w:tcW w:w="563" w:type="dxa"/>
            <w:gridSpan w:val="9"/>
          </w:tcPr>
          <w:p w:rsidR="007070B0" w:rsidRPr="000417A5" w:rsidRDefault="007070B0" w:rsidP="007C1E43">
            <w:pPr>
              <w:spacing w:line="276" w:lineRule="auto"/>
            </w:pPr>
            <w:r w:rsidRPr="000417A5">
              <w:t>У</w:t>
            </w:r>
          </w:p>
        </w:tc>
        <w:tc>
          <w:tcPr>
            <w:tcW w:w="566" w:type="dxa"/>
            <w:gridSpan w:val="9"/>
          </w:tcPr>
          <w:p w:rsidR="007070B0" w:rsidRPr="000417A5" w:rsidRDefault="007070B0" w:rsidP="007C1E43">
            <w:pPr>
              <w:spacing w:line="276" w:lineRule="auto"/>
            </w:pPr>
            <w:r w:rsidRPr="000417A5">
              <w:t>У</w:t>
            </w:r>
          </w:p>
        </w:tc>
        <w:tc>
          <w:tcPr>
            <w:tcW w:w="563" w:type="dxa"/>
            <w:gridSpan w:val="9"/>
          </w:tcPr>
          <w:p w:rsidR="007070B0" w:rsidRPr="000417A5" w:rsidRDefault="007070B0" w:rsidP="007C1E43">
            <w:pPr>
              <w:spacing w:line="276" w:lineRule="auto"/>
            </w:pPr>
            <w:r w:rsidRPr="000417A5">
              <w:t>О</w:t>
            </w:r>
          </w:p>
        </w:tc>
        <w:tc>
          <w:tcPr>
            <w:tcW w:w="599" w:type="dxa"/>
            <w:gridSpan w:val="8"/>
          </w:tcPr>
          <w:p w:rsidR="007070B0" w:rsidRPr="000417A5" w:rsidRDefault="007070B0" w:rsidP="007C1E43">
            <w:pPr>
              <w:spacing w:line="276" w:lineRule="auto"/>
            </w:pPr>
            <w:r w:rsidRPr="000417A5">
              <w:t>О</w:t>
            </w:r>
          </w:p>
        </w:tc>
        <w:tc>
          <w:tcPr>
            <w:tcW w:w="565" w:type="dxa"/>
            <w:gridSpan w:val="7"/>
          </w:tcPr>
          <w:p w:rsidR="007070B0" w:rsidRPr="000417A5" w:rsidRDefault="007070B0" w:rsidP="007C1E43">
            <w:pPr>
              <w:spacing w:line="276" w:lineRule="auto"/>
            </w:pPr>
            <w:r w:rsidRPr="000417A5">
              <w:t>У</w:t>
            </w:r>
          </w:p>
        </w:tc>
        <w:tc>
          <w:tcPr>
            <w:tcW w:w="565" w:type="dxa"/>
            <w:gridSpan w:val="6"/>
          </w:tcPr>
          <w:p w:rsidR="007070B0" w:rsidRPr="000417A5" w:rsidRDefault="007070B0" w:rsidP="007C1E43">
            <w:pPr>
              <w:spacing w:line="276" w:lineRule="auto"/>
            </w:pPr>
            <w:r w:rsidRPr="000417A5">
              <w:t>У</w:t>
            </w:r>
          </w:p>
          <w:p w:rsidR="007070B0" w:rsidRPr="000417A5" w:rsidRDefault="007070B0" w:rsidP="007C1E43">
            <w:pPr>
              <w:spacing w:line="276" w:lineRule="auto"/>
            </w:pPr>
          </w:p>
        </w:tc>
        <w:tc>
          <w:tcPr>
            <w:tcW w:w="583" w:type="dxa"/>
            <w:gridSpan w:val="7"/>
          </w:tcPr>
          <w:p w:rsidR="007070B0" w:rsidRPr="000417A5" w:rsidRDefault="007070B0" w:rsidP="007C1E43">
            <w:pPr>
              <w:spacing w:line="276" w:lineRule="auto"/>
            </w:pPr>
            <w:r w:rsidRPr="000417A5">
              <w:t>О</w:t>
            </w:r>
          </w:p>
        </w:tc>
        <w:tc>
          <w:tcPr>
            <w:tcW w:w="565" w:type="dxa"/>
            <w:gridSpan w:val="7"/>
          </w:tcPr>
          <w:p w:rsidR="007070B0" w:rsidRPr="000417A5" w:rsidRDefault="007070B0" w:rsidP="007C1E43">
            <w:pPr>
              <w:spacing w:line="276" w:lineRule="auto"/>
            </w:pPr>
          </w:p>
        </w:tc>
        <w:tc>
          <w:tcPr>
            <w:tcW w:w="575" w:type="dxa"/>
            <w:gridSpan w:val="6"/>
          </w:tcPr>
          <w:p w:rsidR="007070B0" w:rsidRPr="000417A5" w:rsidRDefault="007070B0" w:rsidP="007C1E43">
            <w:pPr>
              <w:spacing w:line="276" w:lineRule="auto"/>
            </w:pPr>
          </w:p>
        </w:tc>
        <w:tc>
          <w:tcPr>
            <w:tcW w:w="568" w:type="dxa"/>
            <w:gridSpan w:val="7"/>
          </w:tcPr>
          <w:p w:rsidR="007070B0" w:rsidRPr="000417A5" w:rsidRDefault="007070B0" w:rsidP="007C1E43">
            <w:pPr>
              <w:spacing w:line="276" w:lineRule="auto"/>
            </w:pPr>
            <w:r w:rsidRPr="000417A5">
              <w:t>У</w:t>
            </w:r>
          </w:p>
        </w:tc>
        <w:tc>
          <w:tcPr>
            <w:tcW w:w="706" w:type="dxa"/>
            <w:gridSpan w:val="6"/>
          </w:tcPr>
          <w:p w:rsidR="007070B0" w:rsidRPr="000417A5" w:rsidRDefault="007070B0" w:rsidP="007C1E43">
            <w:pPr>
              <w:spacing w:line="276" w:lineRule="auto"/>
            </w:pPr>
            <w:r w:rsidRPr="000417A5">
              <w:t>У</w:t>
            </w:r>
          </w:p>
        </w:tc>
        <w:tc>
          <w:tcPr>
            <w:tcW w:w="563" w:type="dxa"/>
            <w:gridSpan w:val="6"/>
          </w:tcPr>
          <w:p w:rsidR="007070B0" w:rsidRPr="000417A5" w:rsidRDefault="007070B0" w:rsidP="007C1E43">
            <w:pPr>
              <w:spacing w:line="276" w:lineRule="auto"/>
            </w:pPr>
          </w:p>
        </w:tc>
        <w:tc>
          <w:tcPr>
            <w:tcW w:w="711" w:type="dxa"/>
            <w:gridSpan w:val="7"/>
          </w:tcPr>
          <w:p w:rsidR="007070B0" w:rsidRPr="000417A5" w:rsidRDefault="007070B0" w:rsidP="007C1E43">
            <w:pPr>
              <w:spacing w:line="276" w:lineRule="auto"/>
            </w:pPr>
            <w:r w:rsidRPr="000417A5">
              <w:t>О</w:t>
            </w: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93" w:type="dxa"/>
            <w:gridSpan w:val="7"/>
          </w:tcPr>
          <w:p w:rsidR="007070B0" w:rsidRPr="000417A5" w:rsidRDefault="007070B0" w:rsidP="007C1E43">
            <w:pPr>
              <w:spacing w:line="276" w:lineRule="auto"/>
            </w:pPr>
          </w:p>
        </w:tc>
        <w:tc>
          <w:tcPr>
            <w:tcW w:w="566" w:type="dxa"/>
            <w:gridSpan w:val="5"/>
          </w:tcPr>
          <w:p w:rsidR="007070B0" w:rsidRPr="000417A5" w:rsidRDefault="007070B0" w:rsidP="007C1E43">
            <w:pPr>
              <w:spacing w:line="276" w:lineRule="auto"/>
            </w:pPr>
          </w:p>
        </w:tc>
        <w:tc>
          <w:tcPr>
            <w:tcW w:w="562" w:type="dxa"/>
            <w:gridSpan w:val="3"/>
          </w:tcPr>
          <w:p w:rsidR="007070B0" w:rsidRPr="000417A5" w:rsidRDefault="007070B0" w:rsidP="007C1E43">
            <w:pPr>
              <w:spacing w:line="276" w:lineRule="auto"/>
            </w:pPr>
          </w:p>
        </w:tc>
        <w:tc>
          <w:tcPr>
            <w:tcW w:w="707" w:type="dxa"/>
            <w:gridSpan w:val="7"/>
          </w:tcPr>
          <w:p w:rsidR="007070B0" w:rsidRPr="000417A5" w:rsidRDefault="007070B0" w:rsidP="007C1E43">
            <w:pPr>
              <w:spacing w:line="276" w:lineRule="auto"/>
            </w:pPr>
          </w:p>
        </w:tc>
        <w:tc>
          <w:tcPr>
            <w:tcW w:w="579" w:type="dxa"/>
            <w:gridSpan w:val="2"/>
          </w:tcPr>
          <w:p w:rsidR="007070B0" w:rsidRPr="000417A5" w:rsidRDefault="007070B0" w:rsidP="007C1E43">
            <w:pPr>
              <w:spacing w:line="276" w:lineRule="auto"/>
            </w:pPr>
            <w:r w:rsidRPr="000417A5">
              <w:t>О</w:t>
            </w:r>
          </w:p>
        </w:tc>
      </w:tr>
      <w:tr w:rsidR="007070B0" w:rsidRPr="000417A5" w:rsidTr="007C1E43">
        <w:trPr>
          <w:gridBefore w:val="1"/>
          <w:trHeight w:val="53"/>
        </w:trPr>
        <w:tc>
          <w:tcPr>
            <w:tcW w:w="1804" w:type="dxa"/>
            <w:gridSpan w:val="3"/>
          </w:tcPr>
          <w:p w:rsidR="007070B0" w:rsidRPr="000417A5" w:rsidRDefault="007070B0" w:rsidP="007C1E43">
            <w:pPr>
              <w:spacing w:line="276" w:lineRule="auto"/>
            </w:pPr>
            <w:r w:rsidRPr="000417A5">
              <w:t>Банковская и</w:t>
            </w:r>
          </w:p>
          <w:p w:rsidR="007070B0" w:rsidRPr="000417A5" w:rsidRDefault="007070B0" w:rsidP="007C1E43">
            <w:pPr>
              <w:spacing w:line="276" w:lineRule="auto"/>
            </w:pPr>
            <w:r w:rsidRPr="000417A5">
              <w:t>страховая</w:t>
            </w:r>
          </w:p>
          <w:p w:rsidR="007070B0" w:rsidRPr="000417A5" w:rsidRDefault="007070B0" w:rsidP="007C1E43">
            <w:pPr>
              <w:spacing w:line="276" w:lineRule="auto"/>
            </w:pPr>
            <w:r w:rsidRPr="000417A5">
              <w:t>деятельность (4.5)</w:t>
            </w:r>
          </w:p>
          <w:p w:rsidR="007070B0" w:rsidRPr="000417A5" w:rsidRDefault="007070B0" w:rsidP="007C1E43">
            <w:pPr>
              <w:spacing w:line="276" w:lineRule="auto"/>
            </w:pPr>
          </w:p>
        </w:tc>
        <w:tc>
          <w:tcPr>
            <w:tcW w:w="596" w:type="dxa"/>
            <w:gridSpan w:val="7"/>
          </w:tcPr>
          <w:p w:rsidR="007070B0" w:rsidRPr="000417A5" w:rsidRDefault="007070B0" w:rsidP="007C1E43">
            <w:pPr>
              <w:spacing w:line="276" w:lineRule="auto"/>
            </w:pPr>
            <w:r w:rsidRPr="000417A5">
              <w:t>У</w:t>
            </w:r>
          </w:p>
        </w:tc>
        <w:tc>
          <w:tcPr>
            <w:tcW w:w="526" w:type="dxa"/>
            <w:gridSpan w:val="4"/>
          </w:tcPr>
          <w:p w:rsidR="007070B0" w:rsidRPr="000417A5" w:rsidRDefault="007070B0" w:rsidP="007C1E43">
            <w:pPr>
              <w:spacing w:line="276" w:lineRule="auto"/>
            </w:pPr>
            <w:r w:rsidRPr="000417A5">
              <w:t>У</w:t>
            </w:r>
          </w:p>
        </w:tc>
        <w:tc>
          <w:tcPr>
            <w:tcW w:w="563" w:type="dxa"/>
            <w:gridSpan w:val="9"/>
          </w:tcPr>
          <w:p w:rsidR="007070B0" w:rsidRPr="000417A5" w:rsidRDefault="007070B0" w:rsidP="007C1E43">
            <w:pPr>
              <w:spacing w:line="276" w:lineRule="auto"/>
            </w:pPr>
            <w:r w:rsidRPr="000417A5">
              <w:t>У</w:t>
            </w:r>
          </w:p>
        </w:tc>
        <w:tc>
          <w:tcPr>
            <w:tcW w:w="566" w:type="dxa"/>
            <w:gridSpan w:val="9"/>
          </w:tcPr>
          <w:p w:rsidR="007070B0" w:rsidRPr="000417A5" w:rsidRDefault="007070B0" w:rsidP="007C1E43">
            <w:pPr>
              <w:spacing w:line="276" w:lineRule="auto"/>
            </w:pPr>
          </w:p>
        </w:tc>
        <w:tc>
          <w:tcPr>
            <w:tcW w:w="563" w:type="dxa"/>
            <w:gridSpan w:val="9"/>
          </w:tcPr>
          <w:p w:rsidR="007070B0" w:rsidRPr="000417A5" w:rsidRDefault="007070B0" w:rsidP="007C1E43">
            <w:pPr>
              <w:spacing w:line="276" w:lineRule="auto"/>
            </w:pPr>
            <w:r w:rsidRPr="000417A5">
              <w:t>У</w:t>
            </w:r>
          </w:p>
        </w:tc>
        <w:tc>
          <w:tcPr>
            <w:tcW w:w="599" w:type="dxa"/>
            <w:gridSpan w:val="8"/>
          </w:tcPr>
          <w:p w:rsidR="007070B0" w:rsidRPr="000417A5" w:rsidRDefault="007070B0" w:rsidP="007C1E43">
            <w:pPr>
              <w:spacing w:line="276" w:lineRule="auto"/>
            </w:pPr>
            <w:r w:rsidRPr="000417A5">
              <w:t>О</w:t>
            </w:r>
          </w:p>
        </w:tc>
        <w:tc>
          <w:tcPr>
            <w:tcW w:w="565" w:type="dxa"/>
            <w:gridSpan w:val="7"/>
          </w:tcPr>
          <w:p w:rsidR="007070B0" w:rsidRPr="000417A5" w:rsidRDefault="007070B0" w:rsidP="007C1E43">
            <w:pPr>
              <w:spacing w:line="276" w:lineRule="auto"/>
            </w:pPr>
            <w:r w:rsidRPr="000417A5">
              <w:t>У</w:t>
            </w:r>
          </w:p>
        </w:tc>
        <w:tc>
          <w:tcPr>
            <w:tcW w:w="565" w:type="dxa"/>
            <w:gridSpan w:val="6"/>
          </w:tcPr>
          <w:p w:rsidR="007070B0" w:rsidRPr="000417A5" w:rsidRDefault="007070B0" w:rsidP="007C1E43">
            <w:pPr>
              <w:spacing w:line="276" w:lineRule="auto"/>
            </w:pPr>
            <w:r w:rsidRPr="000417A5">
              <w:t>У</w:t>
            </w:r>
          </w:p>
        </w:tc>
        <w:tc>
          <w:tcPr>
            <w:tcW w:w="583" w:type="dxa"/>
            <w:gridSpan w:val="7"/>
          </w:tcPr>
          <w:p w:rsidR="007070B0" w:rsidRPr="000417A5" w:rsidRDefault="007070B0" w:rsidP="007C1E43">
            <w:pPr>
              <w:spacing w:line="276" w:lineRule="auto"/>
            </w:pPr>
            <w:r w:rsidRPr="000417A5">
              <w:t>О</w:t>
            </w:r>
          </w:p>
        </w:tc>
        <w:tc>
          <w:tcPr>
            <w:tcW w:w="565" w:type="dxa"/>
            <w:gridSpan w:val="7"/>
          </w:tcPr>
          <w:p w:rsidR="007070B0" w:rsidRPr="000417A5" w:rsidRDefault="007070B0" w:rsidP="007C1E43">
            <w:pPr>
              <w:spacing w:line="276" w:lineRule="auto"/>
            </w:pPr>
          </w:p>
        </w:tc>
        <w:tc>
          <w:tcPr>
            <w:tcW w:w="575" w:type="dxa"/>
            <w:gridSpan w:val="6"/>
          </w:tcPr>
          <w:p w:rsidR="007070B0" w:rsidRPr="000417A5" w:rsidRDefault="007070B0" w:rsidP="007C1E43">
            <w:pPr>
              <w:spacing w:line="276" w:lineRule="auto"/>
            </w:pPr>
          </w:p>
        </w:tc>
        <w:tc>
          <w:tcPr>
            <w:tcW w:w="568" w:type="dxa"/>
            <w:gridSpan w:val="7"/>
          </w:tcPr>
          <w:p w:rsidR="007070B0" w:rsidRPr="000417A5" w:rsidRDefault="007070B0" w:rsidP="007C1E43">
            <w:pPr>
              <w:spacing w:line="276" w:lineRule="auto"/>
            </w:pPr>
          </w:p>
        </w:tc>
        <w:tc>
          <w:tcPr>
            <w:tcW w:w="706" w:type="dxa"/>
            <w:gridSpan w:val="6"/>
          </w:tcPr>
          <w:p w:rsidR="007070B0" w:rsidRPr="000417A5" w:rsidRDefault="007070B0" w:rsidP="007C1E43">
            <w:pPr>
              <w:spacing w:line="276" w:lineRule="auto"/>
            </w:pPr>
          </w:p>
        </w:tc>
        <w:tc>
          <w:tcPr>
            <w:tcW w:w="563" w:type="dxa"/>
            <w:gridSpan w:val="6"/>
          </w:tcPr>
          <w:p w:rsidR="007070B0" w:rsidRPr="000417A5" w:rsidRDefault="007070B0" w:rsidP="007C1E43">
            <w:pPr>
              <w:spacing w:line="276" w:lineRule="auto"/>
            </w:pPr>
          </w:p>
        </w:tc>
        <w:tc>
          <w:tcPr>
            <w:tcW w:w="711"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93" w:type="dxa"/>
            <w:gridSpan w:val="7"/>
          </w:tcPr>
          <w:p w:rsidR="007070B0" w:rsidRPr="000417A5" w:rsidRDefault="007070B0" w:rsidP="007C1E43">
            <w:pPr>
              <w:spacing w:line="276" w:lineRule="auto"/>
            </w:pPr>
          </w:p>
        </w:tc>
        <w:tc>
          <w:tcPr>
            <w:tcW w:w="566" w:type="dxa"/>
            <w:gridSpan w:val="5"/>
          </w:tcPr>
          <w:p w:rsidR="007070B0" w:rsidRPr="000417A5" w:rsidRDefault="007070B0" w:rsidP="007C1E43">
            <w:pPr>
              <w:spacing w:line="276" w:lineRule="auto"/>
            </w:pPr>
          </w:p>
        </w:tc>
        <w:tc>
          <w:tcPr>
            <w:tcW w:w="562" w:type="dxa"/>
            <w:gridSpan w:val="3"/>
          </w:tcPr>
          <w:p w:rsidR="007070B0" w:rsidRPr="000417A5" w:rsidRDefault="007070B0" w:rsidP="007C1E43">
            <w:pPr>
              <w:spacing w:line="276" w:lineRule="auto"/>
            </w:pPr>
          </w:p>
        </w:tc>
        <w:tc>
          <w:tcPr>
            <w:tcW w:w="707" w:type="dxa"/>
            <w:gridSpan w:val="7"/>
          </w:tcPr>
          <w:p w:rsidR="007070B0" w:rsidRPr="000417A5" w:rsidRDefault="007070B0" w:rsidP="007C1E43">
            <w:pPr>
              <w:spacing w:line="276" w:lineRule="auto"/>
            </w:pPr>
          </w:p>
        </w:tc>
        <w:tc>
          <w:tcPr>
            <w:tcW w:w="579" w:type="dxa"/>
            <w:gridSpan w:val="2"/>
          </w:tcPr>
          <w:p w:rsidR="007070B0" w:rsidRPr="000417A5" w:rsidRDefault="007070B0" w:rsidP="007C1E43">
            <w:pPr>
              <w:spacing w:line="276" w:lineRule="auto"/>
            </w:pPr>
          </w:p>
        </w:tc>
      </w:tr>
      <w:tr w:rsidR="007070B0" w:rsidRPr="000417A5" w:rsidTr="007C1E43">
        <w:trPr>
          <w:gridBefore w:val="1"/>
          <w:trHeight w:val="53"/>
        </w:trPr>
        <w:tc>
          <w:tcPr>
            <w:tcW w:w="1804" w:type="dxa"/>
            <w:gridSpan w:val="3"/>
          </w:tcPr>
          <w:p w:rsidR="007070B0" w:rsidRPr="000417A5" w:rsidRDefault="007070B0" w:rsidP="007C1E43">
            <w:pPr>
              <w:spacing w:line="276" w:lineRule="auto"/>
            </w:pPr>
            <w:r w:rsidRPr="000417A5">
              <w:t>Общественное</w:t>
            </w:r>
          </w:p>
          <w:p w:rsidR="007070B0" w:rsidRPr="000417A5" w:rsidRDefault="007070B0" w:rsidP="007C1E43">
            <w:pPr>
              <w:spacing w:line="276" w:lineRule="auto"/>
            </w:pPr>
            <w:r w:rsidRPr="000417A5">
              <w:t>питание (4.6)</w:t>
            </w:r>
          </w:p>
          <w:p w:rsidR="007070B0" w:rsidRPr="000417A5" w:rsidRDefault="007070B0" w:rsidP="007C1E43">
            <w:pPr>
              <w:spacing w:line="276" w:lineRule="auto"/>
            </w:pPr>
          </w:p>
        </w:tc>
        <w:tc>
          <w:tcPr>
            <w:tcW w:w="596" w:type="dxa"/>
            <w:gridSpan w:val="7"/>
          </w:tcPr>
          <w:p w:rsidR="007070B0" w:rsidRPr="000417A5" w:rsidRDefault="007070B0" w:rsidP="007C1E43">
            <w:pPr>
              <w:spacing w:line="276" w:lineRule="auto"/>
            </w:pPr>
            <w:r w:rsidRPr="000417A5">
              <w:t>У</w:t>
            </w:r>
          </w:p>
        </w:tc>
        <w:tc>
          <w:tcPr>
            <w:tcW w:w="526" w:type="dxa"/>
            <w:gridSpan w:val="4"/>
          </w:tcPr>
          <w:p w:rsidR="007070B0" w:rsidRPr="000417A5" w:rsidRDefault="007070B0" w:rsidP="007C1E43">
            <w:pPr>
              <w:spacing w:line="276" w:lineRule="auto"/>
            </w:pPr>
            <w:r w:rsidRPr="000417A5">
              <w:t>У</w:t>
            </w:r>
          </w:p>
        </w:tc>
        <w:tc>
          <w:tcPr>
            <w:tcW w:w="563" w:type="dxa"/>
            <w:gridSpan w:val="9"/>
          </w:tcPr>
          <w:p w:rsidR="007070B0" w:rsidRPr="000417A5" w:rsidRDefault="007070B0" w:rsidP="007C1E43">
            <w:pPr>
              <w:spacing w:line="276" w:lineRule="auto"/>
            </w:pPr>
            <w:r w:rsidRPr="000417A5">
              <w:t>У</w:t>
            </w:r>
          </w:p>
        </w:tc>
        <w:tc>
          <w:tcPr>
            <w:tcW w:w="566" w:type="dxa"/>
            <w:gridSpan w:val="9"/>
          </w:tcPr>
          <w:p w:rsidR="007070B0" w:rsidRPr="000417A5" w:rsidRDefault="007070B0" w:rsidP="007C1E43">
            <w:pPr>
              <w:spacing w:line="276" w:lineRule="auto"/>
            </w:pPr>
          </w:p>
        </w:tc>
        <w:tc>
          <w:tcPr>
            <w:tcW w:w="563" w:type="dxa"/>
            <w:gridSpan w:val="9"/>
          </w:tcPr>
          <w:p w:rsidR="007070B0" w:rsidRPr="000417A5" w:rsidRDefault="007070B0" w:rsidP="007C1E43">
            <w:pPr>
              <w:spacing w:line="276" w:lineRule="auto"/>
            </w:pPr>
            <w:r w:rsidRPr="000417A5">
              <w:t>О</w:t>
            </w:r>
          </w:p>
        </w:tc>
        <w:tc>
          <w:tcPr>
            <w:tcW w:w="599" w:type="dxa"/>
            <w:gridSpan w:val="8"/>
          </w:tcPr>
          <w:p w:rsidR="007070B0" w:rsidRPr="000417A5" w:rsidRDefault="007070B0" w:rsidP="007C1E43">
            <w:pPr>
              <w:spacing w:line="276" w:lineRule="auto"/>
            </w:pPr>
            <w:r w:rsidRPr="000417A5">
              <w:t>О</w:t>
            </w:r>
          </w:p>
        </w:tc>
        <w:tc>
          <w:tcPr>
            <w:tcW w:w="565" w:type="dxa"/>
            <w:gridSpan w:val="7"/>
          </w:tcPr>
          <w:p w:rsidR="007070B0" w:rsidRPr="000417A5" w:rsidRDefault="007070B0" w:rsidP="007C1E43">
            <w:pPr>
              <w:spacing w:line="276" w:lineRule="auto"/>
            </w:pPr>
            <w:r w:rsidRPr="000417A5">
              <w:t>У</w:t>
            </w:r>
          </w:p>
        </w:tc>
        <w:tc>
          <w:tcPr>
            <w:tcW w:w="565" w:type="dxa"/>
            <w:gridSpan w:val="6"/>
          </w:tcPr>
          <w:p w:rsidR="007070B0" w:rsidRPr="000417A5" w:rsidRDefault="007070B0" w:rsidP="007C1E43">
            <w:pPr>
              <w:spacing w:line="276" w:lineRule="auto"/>
            </w:pPr>
            <w:r w:rsidRPr="000417A5">
              <w:t>У</w:t>
            </w:r>
          </w:p>
          <w:p w:rsidR="007070B0" w:rsidRPr="000417A5" w:rsidRDefault="007070B0" w:rsidP="007C1E43">
            <w:pPr>
              <w:spacing w:line="276" w:lineRule="auto"/>
            </w:pPr>
          </w:p>
        </w:tc>
        <w:tc>
          <w:tcPr>
            <w:tcW w:w="583" w:type="dxa"/>
            <w:gridSpan w:val="7"/>
          </w:tcPr>
          <w:p w:rsidR="007070B0" w:rsidRPr="000417A5" w:rsidRDefault="007070B0" w:rsidP="007C1E43">
            <w:pPr>
              <w:spacing w:line="276" w:lineRule="auto"/>
            </w:pPr>
            <w:r w:rsidRPr="000417A5">
              <w:t>О</w:t>
            </w:r>
          </w:p>
        </w:tc>
        <w:tc>
          <w:tcPr>
            <w:tcW w:w="565" w:type="dxa"/>
            <w:gridSpan w:val="7"/>
          </w:tcPr>
          <w:p w:rsidR="007070B0" w:rsidRPr="000417A5" w:rsidRDefault="007070B0" w:rsidP="007C1E43">
            <w:pPr>
              <w:spacing w:line="276" w:lineRule="auto"/>
            </w:pPr>
          </w:p>
        </w:tc>
        <w:tc>
          <w:tcPr>
            <w:tcW w:w="575" w:type="dxa"/>
            <w:gridSpan w:val="6"/>
          </w:tcPr>
          <w:p w:rsidR="007070B0" w:rsidRPr="000417A5" w:rsidRDefault="007070B0" w:rsidP="007C1E43">
            <w:pPr>
              <w:spacing w:line="276" w:lineRule="auto"/>
            </w:pPr>
          </w:p>
        </w:tc>
        <w:tc>
          <w:tcPr>
            <w:tcW w:w="568" w:type="dxa"/>
            <w:gridSpan w:val="7"/>
          </w:tcPr>
          <w:p w:rsidR="007070B0" w:rsidRPr="000417A5" w:rsidRDefault="007070B0" w:rsidP="007C1E43">
            <w:pPr>
              <w:spacing w:line="276" w:lineRule="auto"/>
            </w:pPr>
            <w:r w:rsidRPr="000417A5">
              <w:t>У</w:t>
            </w:r>
          </w:p>
        </w:tc>
        <w:tc>
          <w:tcPr>
            <w:tcW w:w="706" w:type="dxa"/>
            <w:gridSpan w:val="6"/>
          </w:tcPr>
          <w:p w:rsidR="007070B0" w:rsidRPr="000417A5" w:rsidRDefault="007070B0" w:rsidP="007C1E43">
            <w:pPr>
              <w:spacing w:line="276" w:lineRule="auto"/>
            </w:pPr>
            <w:r w:rsidRPr="000417A5">
              <w:t>У</w:t>
            </w:r>
          </w:p>
        </w:tc>
        <w:tc>
          <w:tcPr>
            <w:tcW w:w="563" w:type="dxa"/>
            <w:gridSpan w:val="6"/>
          </w:tcPr>
          <w:p w:rsidR="007070B0" w:rsidRPr="000417A5" w:rsidRDefault="007070B0" w:rsidP="007C1E43">
            <w:pPr>
              <w:spacing w:line="276" w:lineRule="auto"/>
            </w:pPr>
          </w:p>
        </w:tc>
        <w:tc>
          <w:tcPr>
            <w:tcW w:w="711" w:type="dxa"/>
            <w:gridSpan w:val="7"/>
          </w:tcPr>
          <w:p w:rsidR="007070B0" w:rsidRPr="000417A5" w:rsidRDefault="007070B0" w:rsidP="007C1E43">
            <w:pPr>
              <w:spacing w:line="276" w:lineRule="auto"/>
            </w:pPr>
            <w:r w:rsidRPr="000417A5">
              <w:t>У</w:t>
            </w: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r w:rsidRPr="000417A5">
              <w:t>У</w:t>
            </w:r>
          </w:p>
        </w:tc>
        <w:tc>
          <w:tcPr>
            <w:tcW w:w="567" w:type="dxa"/>
            <w:gridSpan w:val="5"/>
          </w:tcPr>
          <w:p w:rsidR="007070B0" w:rsidRPr="000417A5" w:rsidRDefault="007070B0" w:rsidP="007C1E43">
            <w:pPr>
              <w:spacing w:line="276" w:lineRule="auto"/>
            </w:pPr>
            <w:r w:rsidRPr="000417A5">
              <w:t>У</w:t>
            </w:r>
          </w:p>
        </w:tc>
        <w:tc>
          <w:tcPr>
            <w:tcW w:w="593" w:type="dxa"/>
            <w:gridSpan w:val="7"/>
          </w:tcPr>
          <w:p w:rsidR="007070B0" w:rsidRPr="000417A5" w:rsidRDefault="007070B0" w:rsidP="007C1E43">
            <w:pPr>
              <w:spacing w:line="276" w:lineRule="auto"/>
            </w:pPr>
            <w:r w:rsidRPr="000417A5">
              <w:t>У</w:t>
            </w:r>
          </w:p>
        </w:tc>
        <w:tc>
          <w:tcPr>
            <w:tcW w:w="566" w:type="dxa"/>
            <w:gridSpan w:val="5"/>
          </w:tcPr>
          <w:p w:rsidR="007070B0" w:rsidRPr="000417A5" w:rsidRDefault="007070B0" w:rsidP="007C1E43">
            <w:pPr>
              <w:spacing w:line="276" w:lineRule="auto"/>
            </w:pPr>
          </w:p>
        </w:tc>
        <w:tc>
          <w:tcPr>
            <w:tcW w:w="562" w:type="dxa"/>
            <w:gridSpan w:val="3"/>
          </w:tcPr>
          <w:p w:rsidR="007070B0" w:rsidRPr="000417A5" w:rsidRDefault="007070B0" w:rsidP="007C1E43">
            <w:pPr>
              <w:spacing w:line="276" w:lineRule="auto"/>
            </w:pPr>
          </w:p>
        </w:tc>
        <w:tc>
          <w:tcPr>
            <w:tcW w:w="707" w:type="dxa"/>
            <w:gridSpan w:val="7"/>
          </w:tcPr>
          <w:p w:rsidR="007070B0" w:rsidRPr="000417A5" w:rsidRDefault="007070B0" w:rsidP="007C1E43">
            <w:pPr>
              <w:spacing w:line="276" w:lineRule="auto"/>
            </w:pPr>
          </w:p>
        </w:tc>
        <w:tc>
          <w:tcPr>
            <w:tcW w:w="579" w:type="dxa"/>
            <w:gridSpan w:val="2"/>
          </w:tcPr>
          <w:p w:rsidR="007070B0" w:rsidRPr="000417A5" w:rsidRDefault="007070B0" w:rsidP="007C1E43">
            <w:pPr>
              <w:spacing w:line="276" w:lineRule="auto"/>
            </w:pPr>
            <w:r w:rsidRPr="000417A5">
              <w:t>О</w:t>
            </w:r>
          </w:p>
        </w:tc>
      </w:tr>
      <w:tr w:rsidR="007070B0" w:rsidRPr="000417A5" w:rsidTr="007C1E43">
        <w:trPr>
          <w:gridBefore w:val="1"/>
          <w:trHeight w:val="53"/>
        </w:trPr>
        <w:tc>
          <w:tcPr>
            <w:tcW w:w="1804" w:type="dxa"/>
            <w:gridSpan w:val="3"/>
          </w:tcPr>
          <w:p w:rsidR="007070B0" w:rsidRPr="000417A5" w:rsidRDefault="007070B0" w:rsidP="007C1E43">
            <w:pPr>
              <w:spacing w:line="276" w:lineRule="auto"/>
            </w:pPr>
            <w:r w:rsidRPr="000417A5">
              <w:t>Гостиничное</w:t>
            </w:r>
          </w:p>
          <w:p w:rsidR="007070B0" w:rsidRPr="000417A5" w:rsidRDefault="007070B0" w:rsidP="007C1E43">
            <w:pPr>
              <w:spacing w:line="276" w:lineRule="auto"/>
            </w:pPr>
            <w:r w:rsidRPr="000417A5">
              <w:t>обслуживание (4.7)</w:t>
            </w:r>
          </w:p>
          <w:p w:rsidR="007070B0" w:rsidRPr="000417A5" w:rsidRDefault="007070B0" w:rsidP="007C1E43">
            <w:pPr>
              <w:spacing w:line="276" w:lineRule="auto"/>
            </w:pPr>
          </w:p>
        </w:tc>
        <w:tc>
          <w:tcPr>
            <w:tcW w:w="596" w:type="dxa"/>
            <w:gridSpan w:val="7"/>
          </w:tcPr>
          <w:p w:rsidR="007070B0" w:rsidRPr="000417A5" w:rsidRDefault="007070B0" w:rsidP="007C1E43">
            <w:pPr>
              <w:spacing w:line="276" w:lineRule="auto"/>
            </w:pPr>
            <w:r w:rsidRPr="000417A5">
              <w:t>У</w:t>
            </w:r>
          </w:p>
        </w:tc>
        <w:tc>
          <w:tcPr>
            <w:tcW w:w="526" w:type="dxa"/>
            <w:gridSpan w:val="4"/>
          </w:tcPr>
          <w:p w:rsidR="007070B0" w:rsidRPr="000417A5" w:rsidRDefault="007070B0" w:rsidP="007C1E43">
            <w:pPr>
              <w:spacing w:line="276" w:lineRule="auto"/>
            </w:pPr>
            <w:r w:rsidRPr="000417A5">
              <w:t>У</w:t>
            </w:r>
          </w:p>
        </w:tc>
        <w:tc>
          <w:tcPr>
            <w:tcW w:w="563" w:type="dxa"/>
            <w:gridSpan w:val="9"/>
          </w:tcPr>
          <w:p w:rsidR="007070B0" w:rsidRPr="000417A5" w:rsidRDefault="007070B0" w:rsidP="007C1E43">
            <w:pPr>
              <w:spacing w:line="276" w:lineRule="auto"/>
            </w:pPr>
            <w:r w:rsidRPr="000417A5">
              <w:t>У</w:t>
            </w:r>
          </w:p>
        </w:tc>
        <w:tc>
          <w:tcPr>
            <w:tcW w:w="566" w:type="dxa"/>
            <w:gridSpan w:val="9"/>
          </w:tcPr>
          <w:p w:rsidR="007070B0" w:rsidRPr="000417A5" w:rsidRDefault="007070B0" w:rsidP="007C1E43">
            <w:pPr>
              <w:spacing w:line="276" w:lineRule="auto"/>
            </w:pPr>
          </w:p>
        </w:tc>
        <w:tc>
          <w:tcPr>
            <w:tcW w:w="563" w:type="dxa"/>
            <w:gridSpan w:val="9"/>
          </w:tcPr>
          <w:p w:rsidR="007070B0" w:rsidRPr="000417A5" w:rsidRDefault="007070B0" w:rsidP="007C1E43">
            <w:pPr>
              <w:spacing w:line="276" w:lineRule="auto"/>
            </w:pPr>
            <w:r w:rsidRPr="000417A5">
              <w:t>О</w:t>
            </w:r>
          </w:p>
        </w:tc>
        <w:tc>
          <w:tcPr>
            <w:tcW w:w="599" w:type="dxa"/>
            <w:gridSpan w:val="8"/>
          </w:tcPr>
          <w:p w:rsidR="007070B0" w:rsidRPr="000417A5" w:rsidRDefault="007070B0" w:rsidP="007C1E43">
            <w:pPr>
              <w:spacing w:line="276" w:lineRule="auto"/>
            </w:pPr>
            <w:r w:rsidRPr="000417A5">
              <w:t>О</w:t>
            </w:r>
          </w:p>
        </w:tc>
        <w:tc>
          <w:tcPr>
            <w:tcW w:w="565" w:type="dxa"/>
            <w:gridSpan w:val="7"/>
          </w:tcPr>
          <w:p w:rsidR="007070B0" w:rsidRPr="000417A5" w:rsidRDefault="007070B0" w:rsidP="007C1E43">
            <w:pPr>
              <w:spacing w:line="276" w:lineRule="auto"/>
            </w:pPr>
            <w:r w:rsidRPr="000417A5">
              <w:t>У</w:t>
            </w:r>
          </w:p>
        </w:tc>
        <w:tc>
          <w:tcPr>
            <w:tcW w:w="565" w:type="dxa"/>
            <w:gridSpan w:val="6"/>
          </w:tcPr>
          <w:p w:rsidR="007070B0" w:rsidRPr="000417A5" w:rsidRDefault="007070B0" w:rsidP="007C1E43">
            <w:pPr>
              <w:spacing w:line="276" w:lineRule="auto"/>
            </w:pPr>
            <w:r w:rsidRPr="000417A5">
              <w:t>У</w:t>
            </w:r>
          </w:p>
        </w:tc>
        <w:tc>
          <w:tcPr>
            <w:tcW w:w="583" w:type="dxa"/>
            <w:gridSpan w:val="7"/>
          </w:tcPr>
          <w:p w:rsidR="007070B0" w:rsidRPr="000417A5" w:rsidRDefault="007070B0" w:rsidP="007C1E43">
            <w:pPr>
              <w:spacing w:line="276" w:lineRule="auto"/>
            </w:pPr>
            <w:r w:rsidRPr="000417A5">
              <w:t>О</w:t>
            </w:r>
          </w:p>
        </w:tc>
        <w:tc>
          <w:tcPr>
            <w:tcW w:w="565" w:type="dxa"/>
            <w:gridSpan w:val="7"/>
          </w:tcPr>
          <w:p w:rsidR="007070B0" w:rsidRPr="000417A5" w:rsidRDefault="007070B0" w:rsidP="007C1E43">
            <w:pPr>
              <w:spacing w:line="276" w:lineRule="auto"/>
            </w:pPr>
          </w:p>
        </w:tc>
        <w:tc>
          <w:tcPr>
            <w:tcW w:w="575" w:type="dxa"/>
            <w:gridSpan w:val="6"/>
          </w:tcPr>
          <w:p w:rsidR="007070B0" w:rsidRPr="000417A5" w:rsidRDefault="007070B0" w:rsidP="007C1E43">
            <w:pPr>
              <w:spacing w:line="276" w:lineRule="auto"/>
            </w:pPr>
            <w:r w:rsidRPr="000417A5">
              <w:t>У</w:t>
            </w:r>
          </w:p>
        </w:tc>
        <w:tc>
          <w:tcPr>
            <w:tcW w:w="568" w:type="dxa"/>
            <w:gridSpan w:val="7"/>
          </w:tcPr>
          <w:p w:rsidR="007070B0" w:rsidRPr="000417A5" w:rsidRDefault="007070B0" w:rsidP="007C1E43">
            <w:pPr>
              <w:spacing w:line="276" w:lineRule="auto"/>
            </w:pPr>
            <w:r w:rsidRPr="000417A5">
              <w:t>У</w:t>
            </w:r>
          </w:p>
        </w:tc>
        <w:tc>
          <w:tcPr>
            <w:tcW w:w="706" w:type="dxa"/>
            <w:gridSpan w:val="6"/>
          </w:tcPr>
          <w:p w:rsidR="007070B0" w:rsidRPr="000417A5" w:rsidRDefault="007070B0" w:rsidP="007C1E43">
            <w:pPr>
              <w:spacing w:line="276" w:lineRule="auto"/>
            </w:pPr>
            <w:r w:rsidRPr="000417A5">
              <w:t>У</w:t>
            </w:r>
          </w:p>
        </w:tc>
        <w:tc>
          <w:tcPr>
            <w:tcW w:w="563" w:type="dxa"/>
            <w:gridSpan w:val="6"/>
          </w:tcPr>
          <w:p w:rsidR="007070B0" w:rsidRPr="000417A5" w:rsidRDefault="007070B0" w:rsidP="007C1E43">
            <w:pPr>
              <w:spacing w:line="276" w:lineRule="auto"/>
            </w:pPr>
          </w:p>
        </w:tc>
        <w:tc>
          <w:tcPr>
            <w:tcW w:w="711"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93" w:type="dxa"/>
            <w:gridSpan w:val="7"/>
          </w:tcPr>
          <w:p w:rsidR="007070B0" w:rsidRPr="000417A5" w:rsidRDefault="007070B0" w:rsidP="007C1E43">
            <w:pPr>
              <w:spacing w:line="276" w:lineRule="auto"/>
            </w:pPr>
          </w:p>
        </w:tc>
        <w:tc>
          <w:tcPr>
            <w:tcW w:w="566" w:type="dxa"/>
            <w:gridSpan w:val="5"/>
          </w:tcPr>
          <w:p w:rsidR="007070B0" w:rsidRPr="000417A5" w:rsidRDefault="007070B0" w:rsidP="007C1E43">
            <w:pPr>
              <w:spacing w:line="276" w:lineRule="auto"/>
            </w:pPr>
          </w:p>
        </w:tc>
        <w:tc>
          <w:tcPr>
            <w:tcW w:w="562" w:type="dxa"/>
            <w:gridSpan w:val="3"/>
          </w:tcPr>
          <w:p w:rsidR="007070B0" w:rsidRPr="000417A5" w:rsidRDefault="007070B0" w:rsidP="007C1E43">
            <w:pPr>
              <w:spacing w:line="276" w:lineRule="auto"/>
            </w:pPr>
          </w:p>
        </w:tc>
        <w:tc>
          <w:tcPr>
            <w:tcW w:w="707" w:type="dxa"/>
            <w:gridSpan w:val="7"/>
          </w:tcPr>
          <w:p w:rsidR="007070B0" w:rsidRPr="000417A5" w:rsidRDefault="007070B0" w:rsidP="007C1E43">
            <w:pPr>
              <w:spacing w:line="276" w:lineRule="auto"/>
            </w:pPr>
          </w:p>
        </w:tc>
        <w:tc>
          <w:tcPr>
            <w:tcW w:w="579" w:type="dxa"/>
            <w:gridSpan w:val="2"/>
          </w:tcPr>
          <w:p w:rsidR="007070B0" w:rsidRPr="000417A5" w:rsidRDefault="007070B0" w:rsidP="007C1E43">
            <w:pPr>
              <w:spacing w:line="276" w:lineRule="auto"/>
            </w:pPr>
            <w:r w:rsidRPr="000417A5">
              <w:t>О</w:t>
            </w:r>
          </w:p>
        </w:tc>
      </w:tr>
      <w:tr w:rsidR="007070B0" w:rsidRPr="000417A5" w:rsidTr="007C1E43">
        <w:trPr>
          <w:gridBefore w:val="1"/>
          <w:trHeight w:val="53"/>
        </w:trPr>
        <w:tc>
          <w:tcPr>
            <w:tcW w:w="1804" w:type="dxa"/>
            <w:gridSpan w:val="3"/>
          </w:tcPr>
          <w:p w:rsidR="007070B0" w:rsidRPr="000417A5" w:rsidRDefault="007070B0" w:rsidP="007C1E43">
            <w:pPr>
              <w:spacing w:line="276" w:lineRule="auto"/>
            </w:pPr>
            <w:r w:rsidRPr="000417A5">
              <w:t>1</w:t>
            </w:r>
          </w:p>
        </w:tc>
        <w:tc>
          <w:tcPr>
            <w:tcW w:w="596" w:type="dxa"/>
            <w:gridSpan w:val="7"/>
          </w:tcPr>
          <w:p w:rsidR="007070B0" w:rsidRPr="000417A5" w:rsidRDefault="007070B0" w:rsidP="007C1E43">
            <w:pPr>
              <w:spacing w:line="276" w:lineRule="auto"/>
            </w:pPr>
            <w:r w:rsidRPr="000417A5">
              <w:t>2</w:t>
            </w:r>
          </w:p>
        </w:tc>
        <w:tc>
          <w:tcPr>
            <w:tcW w:w="526" w:type="dxa"/>
            <w:gridSpan w:val="4"/>
          </w:tcPr>
          <w:p w:rsidR="007070B0" w:rsidRPr="000417A5" w:rsidRDefault="007070B0" w:rsidP="007C1E43">
            <w:pPr>
              <w:spacing w:line="276" w:lineRule="auto"/>
            </w:pPr>
            <w:r w:rsidRPr="000417A5">
              <w:t>3</w:t>
            </w:r>
          </w:p>
        </w:tc>
        <w:tc>
          <w:tcPr>
            <w:tcW w:w="563" w:type="dxa"/>
            <w:gridSpan w:val="9"/>
          </w:tcPr>
          <w:p w:rsidR="007070B0" w:rsidRPr="000417A5" w:rsidRDefault="007070B0" w:rsidP="007C1E43">
            <w:pPr>
              <w:spacing w:line="276" w:lineRule="auto"/>
            </w:pPr>
            <w:r w:rsidRPr="000417A5">
              <w:t>4</w:t>
            </w:r>
          </w:p>
        </w:tc>
        <w:tc>
          <w:tcPr>
            <w:tcW w:w="566" w:type="dxa"/>
            <w:gridSpan w:val="9"/>
          </w:tcPr>
          <w:p w:rsidR="007070B0" w:rsidRPr="000417A5" w:rsidRDefault="007070B0" w:rsidP="007C1E43">
            <w:pPr>
              <w:spacing w:line="276" w:lineRule="auto"/>
            </w:pPr>
            <w:r w:rsidRPr="000417A5">
              <w:t>5</w:t>
            </w:r>
          </w:p>
        </w:tc>
        <w:tc>
          <w:tcPr>
            <w:tcW w:w="563" w:type="dxa"/>
            <w:gridSpan w:val="9"/>
          </w:tcPr>
          <w:p w:rsidR="007070B0" w:rsidRPr="000417A5" w:rsidRDefault="007070B0" w:rsidP="007C1E43">
            <w:pPr>
              <w:spacing w:line="276" w:lineRule="auto"/>
            </w:pPr>
            <w:r w:rsidRPr="000417A5">
              <w:t>6</w:t>
            </w:r>
          </w:p>
        </w:tc>
        <w:tc>
          <w:tcPr>
            <w:tcW w:w="599" w:type="dxa"/>
            <w:gridSpan w:val="8"/>
          </w:tcPr>
          <w:p w:rsidR="007070B0" w:rsidRPr="000417A5" w:rsidRDefault="007070B0" w:rsidP="007C1E43">
            <w:pPr>
              <w:spacing w:line="276" w:lineRule="auto"/>
            </w:pPr>
            <w:r w:rsidRPr="000417A5">
              <w:t>7</w:t>
            </w:r>
          </w:p>
        </w:tc>
        <w:tc>
          <w:tcPr>
            <w:tcW w:w="565" w:type="dxa"/>
            <w:gridSpan w:val="7"/>
          </w:tcPr>
          <w:p w:rsidR="007070B0" w:rsidRPr="000417A5" w:rsidRDefault="007070B0" w:rsidP="007C1E43">
            <w:pPr>
              <w:spacing w:line="276" w:lineRule="auto"/>
            </w:pPr>
            <w:r w:rsidRPr="000417A5">
              <w:t>8</w:t>
            </w:r>
          </w:p>
        </w:tc>
        <w:tc>
          <w:tcPr>
            <w:tcW w:w="565" w:type="dxa"/>
            <w:gridSpan w:val="6"/>
          </w:tcPr>
          <w:p w:rsidR="007070B0" w:rsidRPr="000417A5" w:rsidRDefault="007070B0" w:rsidP="007C1E43">
            <w:pPr>
              <w:spacing w:line="276" w:lineRule="auto"/>
            </w:pPr>
            <w:r w:rsidRPr="000417A5">
              <w:t>9</w:t>
            </w:r>
          </w:p>
        </w:tc>
        <w:tc>
          <w:tcPr>
            <w:tcW w:w="583" w:type="dxa"/>
            <w:gridSpan w:val="7"/>
          </w:tcPr>
          <w:p w:rsidR="007070B0" w:rsidRPr="000417A5" w:rsidRDefault="007070B0" w:rsidP="007C1E43">
            <w:pPr>
              <w:spacing w:line="276" w:lineRule="auto"/>
            </w:pPr>
            <w:r w:rsidRPr="000417A5">
              <w:t>10</w:t>
            </w:r>
          </w:p>
        </w:tc>
        <w:tc>
          <w:tcPr>
            <w:tcW w:w="565" w:type="dxa"/>
            <w:gridSpan w:val="7"/>
          </w:tcPr>
          <w:p w:rsidR="007070B0" w:rsidRPr="000417A5" w:rsidRDefault="007070B0" w:rsidP="007C1E43">
            <w:pPr>
              <w:spacing w:line="276" w:lineRule="auto"/>
            </w:pPr>
            <w:r w:rsidRPr="000417A5">
              <w:t>11</w:t>
            </w:r>
          </w:p>
        </w:tc>
        <w:tc>
          <w:tcPr>
            <w:tcW w:w="575" w:type="dxa"/>
            <w:gridSpan w:val="6"/>
          </w:tcPr>
          <w:p w:rsidR="007070B0" w:rsidRPr="000417A5" w:rsidRDefault="007070B0" w:rsidP="007C1E43">
            <w:pPr>
              <w:spacing w:line="276" w:lineRule="auto"/>
            </w:pPr>
            <w:r w:rsidRPr="000417A5">
              <w:t>12</w:t>
            </w:r>
          </w:p>
        </w:tc>
        <w:tc>
          <w:tcPr>
            <w:tcW w:w="568" w:type="dxa"/>
            <w:gridSpan w:val="7"/>
          </w:tcPr>
          <w:p w:rsidR="007070B0" w:rsidRPr="000417A5" w:rsidRDefault="007070B0" w:rsidP="007C1E43">
            <w:pPr>
              <w:spacing w:line="276" w:lineRule="auto"/>
            </w:pPr>
            <w:r w:rsidRPr="000417A5">
              <w:t>13</w:t>
            </w:r>
          </w:p>
        </w:tc>
        <w:tc>
          <w:tcPr>
            <w:tcW w:w="706" w:type="dxa"/>
            <w:gridSpan w:val="6"/>
          </w:tcPr>
          <w:p w:rsidR="007070B0" w:rsidRPr="000417A5" w:rsidRDefault="007070B0" w:rsidP="007C1E43">
            <w:pPr>
              <w:spacing w:line="276" w:lineRule="auto"/>
            </w:pPr>
            <w:r w:rsidRPr="000417A5">
              <w:t>14</w:t>
            </w:r>
          </w:p>
        </w:tc>
        <w:tc>
          <w:tcPr>
            <w:tcW w:w="563" w:type="dxa"/>
            <w:gridSpan w:val="6"/>
          </w:tcPr>
          <w:p w:rsidR="007070B0" w:rsidRPr="000417A5" w:rsidRDefault="007070B0" w:rsidP="007C1E43">
            <w:pPr>
              <w:spacing w:line="276" w:lineRule="auto"/>
            </w:pPr>
            <w:r w:rsidRPr="000417A5">
              <w:t>15</w:t>
            </w:r>
          </w:p>
        </w:tc>
        <w:tc>
          <w:tcPr>
            <w:tcW w:w="711" w:type="dxa"/>
            <w:gridSpan w:val="7"/>
          </w:tcPr>
          <w:p w:rsidR="007070B0" w:rsidRPr="000417A5" w:rsidRDefault="007070B0" w:rsidP="007C1E43">
            <w:pPr>
              <w:spacing w:line="276" w:lineRule="auto"/>
            </w:pPr>
            <w:r w:rsidRPr="000417A5">
              <w:t>16</w:t>
            </w:r>
          </w:p>
        </w:tc>
        <w:tc>
          <w:tcPr>
            <w:tcW w:w="565" w:type="dxa"/>
            <w:gridSpan w:val="6"/>
          </w:tcPr>
          <w:p w:rsidR="007070B0" w:rsidRPr="000417A5" w:rsidRDefault="007070B0" w:rsidP="007C1E43">
            <w:pPr>
              <w:spacing w:line="276" w:lineRule="auto"/>
            </w:pPr>
            <w:r w:rsidRPr="000417A5">
              <w:t>17</w:t>
            </w:r>
          </w:p>
        </w:tc>
        <w:tc>
          <w:tcPr>
            <w:tcW w:w="565" w:type="dxa"/>
            <w:gridSpan w:val="6"/>
          </w:tcPr>
          <w:p w:rsidR="007070B0" w:rsidRPr="000417A5" w:rsidRDefault="007070B0" w:rsidP="007C1E43">
            <w:pPr>
              <w:spacing w:line="276" w:lineRule="auto"/>
            </w:pPr>
            <w:r w:rsidRPr="000417A5">
              <w:t>18</w:t>
            </w:r>
          </w:p>
        </w:tc>
        <w:tc>
          <w:tcPr>
            <w:tcW w:w="567" w:type="dxa"/>
            <w:gridSpan w:val="5"/>
          </w:tcPr>
          <w:p w:rsidR="007070B0" w:rsidRPr="000417A5" w:rsidRDefault="007070B0" w:rsidP="007C1E43">
            <w:pPr>
              <w:spacing w:line="276" w:lineRule="auto"/>
            </w:pPr>
            <w:r w:rsidRPr="000417A5">
              <w:t>19</w:t>
            </w:r>
          </w:p>
        </w:tc>
        <w:tc>
          <w:tcPr>
            <w:tcW w:w="567" w:type="dxa"/>
            <w:gridSpan w:val="5"/>
          </w:tcPr>
          <w:p w:rsidR="007070B0" w:rsidRPr="000417A5" w:rsidRDefault="007070B0" w:rsidP="007C1E43">
            <w:pPr>
              <w:spacing w:line="276" w:lineRule="auto"/>
            </w:pPr>
            <w:r w:rsidRPr="000417A5">
              <w:t>20</w:t>
            </w:r>
          </w:p>
        </w:tc>
        <w:tc>
          <w:tcPr>
            <w:tcW w:w="593" w:type="dxa"/>
            <w:gridSpan w:val="7"/>
          </w:tcPr>
          <w:p w:rsidR="007070B0" w:rsidRPr="000417A5" w:rsidRDefault="007070B0" w:rsidP="007C1E43">
            <w:pPr>
              <w:spacing w:line="276" w:lineRule="auto"/>
            </w:pPr>
            <w:r w:rsidRPr="000417A5">
              <w:t>21</w:t>
            </w:r>
          </w:p>
        </w:tc>
        <w:tc>
          <w:tcPr>
            <w:tcW w:w="566" w:type="dxa"/>
            <w:gridSpan w:val="5"/>
          </w:tcPr>
          <w:p w:rsidR="007070B0" w:rsidRPr="000417A5" w:rsidRDefault="007070B0" w:rsidP="007C1E43">
            <w:pPr>
              <w:spacing w:line="276" w:lineRule="auto"/>
            </w:pPr>
            <w:r w:rsidRPr="000417A5">
              <w:t>22</w:t>
            </w:r>
          </w:p>
        </w:tc>
        <w:tc>
          <w:tcPr>
            <w:tcW w:w="562" w:type="dxa"/>
            <w:gridSpan w:val="3"/>
          </w:tcPr>
          <w:p w:rsidR="007070B0" w:rsidRPr="000417A5" w:rsidRDefault="007070B0" w:rsidP="007C1E43">
            <w:pPr>
              <w:spacing w:line="276" w:lineRule="auto"/>
            </w:pPr>
            <w:r w:rsidRPr="000417A5">
              <w:t>23</w:t>
            </w:r>
          </w:p>
        </w:tc>
        <w:tc>
          <w:tcPr>
            <w:tcW w:w="707" w:type="dxa"/>
            <w:gridSpan w:val="7"/>
          </w:tcPr>
          <w:p w:rsidR="007070B0" w:rsidRPr="000417A5" w:rsidRDefault="007070B0" w:rsidP="007C1E43">
            <w:pPr>
              <w:spacing w:line="276" w:lineRule="auto"/>
            </w:pPr>
            <w:r w:rsidRPr="000417A5">
              <w:t>24</w:t>
            </w:r>
          </w:p>
        </w:tc>
        <w:tc>
          <w:tcPr>
            <w:tcW w:w="579" w:type="dxa"/>
            <w:gridSpan w:val="2"/>
          </w:tcPr>
          <w:p w:rsidR="007070B0" w:rsidRPr="000417A5" w:rsidRDefault="007070B0" w:rsidP="007C1E43">
            <w:pPr>
              <w:spacing w:line="276" w:lineRule="auto"/>
            </w:pPr>
            <w:r w:rsidRPr="000417A5">
              <w:t>25</w:t>
            </w:r>
          </w:p>
        </w:tc>
      </w:tr>
      <w:tr w:rsidR="007070B0" w:rsidRPr="000417A5" w:rsidTr="007C1E43">
        <w:trPr>
          <w:gridBefore w:val="1"/>
          <w:trHeight w:val="53"/>
        </w:trPr>
        <w:tc>
          <w:tcPr>
            <w:tcW w:w="1804" w:type="dxa"/>
            <w:gridSpan w:val="3"/>
          </w:tcPr>
          <w:p w:rsidR="007070B0" w:rsidRPr="000417A5" w:rsidRDefault="007070B0" w:rsidP="007C1E43">
            <w:pPr>
              <w:spacing w:line="276" w:lineRule="auto"/>
            </w:pPr>
            <w:r w:rsidRPr="000417A5">
              <w:t>Развлечения (4.8)</w:t>
            </w:r>
          </w:p>
          <w:p w:rsidR="007070B0" w:rsidRPr="000417A5" w:rsidRDefault="007070B0" w:rsidP="007C1E43">
            <w:pPr>
              <w:spacing w:line="276" w:lineRule="auto"/>
            </w:pPr>
          </w:p>
        </w:tc>
        <w:tc>
          <w:tcPr>
            <w:tcW w:w="596" w:type="dxa"/>
            <w:gridSpan w:val="7"/>
          </w:tcPr>
          <w:p w:rsidR="007070B0" w:rsidRPr="000417A5" w:rsidRDefault="007070B0" w:rsidP="007C1E43">
            <w:pPr>
              <w:spacing w:line="276" w:lineRule="auto"/>
            </w:pPr>
          </w:p>
        </w:tc>
        <w:tc>
          <w:tcPr>
            <w:tcW w:w="526" w:type="dxa"/>
            <w:gridSpan w:val="4"/>
          </w:tcPr>
          <w:p w:rsidR="007070B0" w:rsidRPr="000417A5" w:rsidRDefault="007070B0" w:rsidP="007C1E43">
            <w:pPr>
              <w:spacing w:line="276" w:lineRule="auto"/>
            </w:pPr>
          </w:p>
        </w:tc>
        <w:tc>
          <w:tcPr>
            <w:tcW w:w="563" w:type="dxa"/>
            <w:gridSpan w:val="9"/>
          </w:tcPr>
          <w:p w:rsidR="007070B0" w:rsidRPr="000417A5" w:rsidRDefault="007070B0" w:rsidP="007C1E43">
            <w:pPr>
              <w:spacing w:line="276" w:lineRule="auto"/>
            </w:pPr>
          </w:p>
        </w:tc>
        <w:tc>
          <w:tcPr>
            <w:tcW w:w="566" w:type="dxa"/>
            <w:gridSpan w:val="9"/>
          </w:tcPr>
          <w:p w:rsidR="007070B0" w:rsidRPr="000417A5" w:rsidRDefault="007070B0" w:rsidP="007C1E43">
            <w:pPr>
              <w:spacing w:line="276" w:lineRule="auto"/>
            </w:pPr>
          </w:p>
        </w:tc>
        <w:tc>
          <w:tcPr>
            <w:tcW w:w="563" w:type="dxa"/>
            <w:gridSpan w:val="9"/>
          </w:tcPr>
          <w:p w:rsidR="007070B0" w:rsidRPr="000417A5" w:rsidRDefault="007070B0" w:rsidP="007C1E43">
            <w:pPr>
              <w:spacing w:line="276" w:lineRule="auto"/>
            </w:pPr>
          </w:p>
        </w:tc>
        <w:tc>
          <w:tcPr>
            <w:tcW w:w="599" w:type="dxa"/>
            <w:gridSpan w:val="8"/>
          </w:tcPr>
          <w:p w:rsidR="007070B0" w:rsidRPr="000417A5" w:rsidRDefault="007070B0" w:rsidP="007C1E43">
            <w:pPr>
              <w:spacing w:line="276" w:lineRule="auto"/>
            </w:pPr>
            <w:r w:rsidRPr="000417A5">
              <w:t>О</w:t>
            </w:r>
          </w:p>
        </w:tc>
        <w:tc>
          <w:tcPr>
            <w:tcW w:w="565"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r w:rsidRPr="000417A5">
              <w:t>У</w:t>
            </w:r>
          </w:p>
        </w:tc>
        <w:tc>
          <w:tcPr>
            <w:tcW w:w="583" w:type="dxa"/>
            <w:gridSpan w:val="7"/>
          </w:tcPr>
          <w:p w:rsidR="007070B0" w:rsidRPr="000417A5" w:rsidRDefault="007070B0" w:rsidP="007C1E43">
            <w:pPr>
              <w:spacing w:line="276" w:lineRule="auto"/>
            </w:pPr>
            <w:r w:rsidRPr="000417A5">
              <w:t>О</w:t>
            </w:r>
          </w:p>
        </w:tc>
        <w:tc>
          <w:tcPr>
            <w:tcW w:w="565" w:type="dxa"/>
            <w:gridSpan w:val="7"/>
          </w:tcPr>
          <w:p w:rsidR="007070B0" w:rsidRPr="000417A5" w:rsidRDefault="007070B0" w:rsidP="007C1E43">
            <w:pPr>
              <w:spacing w:line="276" w:lineRule="auto"/>
            </w:pPr>
          </w:p>
        </w:tc>
        <w:tc>
          <w:tcPr>
            <w:tcW w:w="575" w:type="dxa"/>
            <w:gridSpan w:val="6"/>
          </w:tcPr>
          <w:p w:rsidR="007070B0" w:rsidRPr="000417A5" w:rsidRDefault="007070B0" w:rsidP="007C1E43">
            <w:pPr>
              <w:spacing w:line="276" w:lineRule="auto"/>
            </w:pPr>
          </w:p>
        </w:tc>
        <w:tc>
          <w:tcPr>
            <w:tcW w:w="568" w:type="dxa"/>
            <w:gridSpan w:val="7"/>
          </w:tcPr>
          <w:p w:rsidR="007070B0" w:rsidRPr="000417A5" w:rsidRDefault="007070B0" w:rsidP="007C1E43">
            <w:pPr>
              <w:spacing w:line="276" w:lineRule="auto"/>
            </w:pPr>
          </w:p>
        </w:tc>
        <w:tc>
          <w:tcPr>
            <w:tcW w:w="706" w:type="dxa"/>
            <w:gridSpan w:val="6"/>
          </w:tcPr>
          <w:p w:rsidR="007070B0" w:rsidRPr="000417A5" w:rsidRDefault="007070B0" w:rsidP="007C1E43">
            <w:pPr>
              <w:spacing w:line="276" w:lineRule="auto"/>
            </w:pPr>
          </w:p>
        </w:tc>
        <w:tc>
          <w:tcPr>
            <w:tcW w:w="563" w:type="dxa"/>
            <w:gridSpan w:val="6"/>
          </w:tcPr>
          <w:p w:rsidR="007070B0" w:rsidRPr="000417A5" w:rsidRDefault="007070B0" w:rsidP="007C1E43">
            <w:pPr>
              <w:spacing w:line="276" w:lineRule="auto"/>
            </w:pPr>
          </w:p>
        </w:tc>
        <w:tc>
          <w:tcPr>
            <w:tcW w:w="711"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r w:rsidRPr="000417A5">
              <w:t>У</w:t>
            </w:r>
          </w:p>
        </w:tc>
        <w:tc>
          <w:tcPr>
            <w:tcW w:w="593" w:type="dxa"/>
            <w:gridSpan w:val="7"/>
          </w:tcPr>
          <w:p w:rsidR="007070B0" w:rsidRPr="000417A5" w:rsidRDefault="007070B0" w:rsidP="007C1E43">
            <w:pPr>
              <w:spacing w:line="276" w:lineRule="auto"/>
            </w:pPr>
            <w:r w:rsidRPr="000417A5">
              <w:t>У</w:t>
            </w:r>
          </w:p>
        </w:tc>
        <w:tc>
          <w:tcPr>
            <w:tcW w:w="566" w:type="dxa"/>
            <w:gridSpan w:val="5"/>
          </w:tcPr>
          <w:p w:rsidR="007070B0" w:rsidRPr="000417A5" w:rsidRDefault="007070B0" w:rsidP="007C1E43">
            <w:pPr>
              <w:spacing w:line="276" w:lineRule="auto"/>
            </w:pPr>
          </w:p>
        </w:tc>
        <w:tc>
          <w:tcPr>
            <w:tcW w:w="562" w:type="dxa"/>
            <w:gridSpan w:val="3"/>
          </w:tcPr>
          <w:p w:rsidR="007070B0" w:rsidRPr="000417A5" w:rsidRDefault="007070B0" w:rsidP="007C1E43">
            <w:pPr>
              <w:spacing w:line="276" w:lineRule="auto"/>
            </w:pPr>
          </w:p>
        </w:tc>
        <w:tc>
          <w:tcPr>
            <w:tcW w:w="707" w:type="dxa"/>
            <w:gridSpan w:val="7"/>
          </w:tcPr>
          <w:p w:rsidR="007070B0" w:rsidRPr="000417A5" w:rsidRDefault="007070B0" w:rsidP="007C1E43">
            <w:pPr>
              <w:spacing w:line="276" w:lineRule="auto"/>
            </w:pPr>
          </w:p>
        </w:tc>
        <w:tc>
          <w:tcPr>
            <w:tcW w:w="579" w:type="dxa"/>
            <w:gridSpan w:val="2"/>
          </w:tcPr>
          <w:p w:rsidR="007070B0" w:rsidRPr="000417A5" w:rsidRDefault="007070B0" w:rsidP="007C1E43">
            <w:pPr>
              <w:spacing w:line="276" w:lineRule="auto"/>
            </w:pPr>
            <w:r w:rsidRPr="000417A5">
              <w:t>О</w:t>
            </w:r>
          </w:p>
        </w:tc>
      </w:tr>
      <w:tr w:rsidR="007070B0" w:rsidRPr="000417A5" w:rsidTr="007C1E43">
        <w:trPr>
          <w:gridBefore w:val="1"/>
          <w:trHeight w:val="53"/>
        </w:trPr>
        <w:tc>
          <w:tcPr>
            <w:tcW w:w="1804" w:type="dxa"/>
            <w:gridSpan w:val="3"/>
          </w:tcPr>
          <w:p w:rsidR="007070B0" w:rsidRPr="000417A5" w:rsidRDefault="007070B0" w:rsidP="007C1E43">
            <w:pPr>
              <w:spacing w:line="276" w:lineRule="auto"/>
            </w:pPr>
            <w:r w:rsidRPr="000417A5">
              <w:lastRenderedPageBreak/>
              <w:t>Обслуживание</w:t>
            </w:r>
          </w:p>
          <w:p w:rsidR="007070B0" w:rsidRPr="000417A5" w:rsidRDefault="007070B0" w:rsidP="007C1E43">
            <w:pPr>
              <w:spacing w:line="276" w:lineRule="auto"/>
            </w:pPr>
            <w:r w:rsidRPr="000417A5">
              <w:t xml:space="preserve">автотранспорта (4.9) </w:t>
            </w:r>
          </w:p>
        </w:tc>
        <w:tc>
          <w:tcPr>
            <w:tcW w:w="596" w:type="dxa"/>
            <w:gridSpan w:val="7"/>
          </w:tcPr>
          <w:p w:rsidR="007070B0" w:rsidRPr="000417A5" w:rsidRDefault="007070B0" w:rsidP="007C1E43">
            <w:pPr>
              <w:spacing w:line="276" w:lineRule="auto"/>
            </w:pPr>
            <w:r w:rsidRPr="000417A5">
              <w:t>У</w:t>
            </w:r>
          </w:p>
        </w:tc>
        <w:tc>
          <w:tcPr>
            <w:tcW w:w="526" w:type="dxa"/>
            <w:gridSpan w:val="4"/>
          </w:tcPr>
          <w:p w:rsidR="007070B0" w:rsidRPr="000417A5" w:rsidRDefault="007070B0" w:rsidP="007C1E43">
            <w:pPr>
              <w:spacing w:line="276" w:lineRule="auto"/>
            </w:pPr>
            <w:r w:rsidRPr="000417A5">
              <w:t>У</w:t>
            </w:r>
          </w:p>
        </w:tc>
        <w:tc>
          <w:tcPr>
            <w:tcW w:w="563" w:type="dxa"/>
            <w:gridSpan w:val="9"/>
          </w:tcPr>
          <w:p w:rsidR="007070B0" w:rsidRPr="000417A5" w:rsidRDefault="007070B0" w:rsidP="007C1E43">
            <w:pPr>
              <w:spacing w:line="276" w:lineRule="auto"/>
            </w:pPr>
            <w:r w:rsidRPr="000417A5">
              <w:t>У</w:t>
            </w:r>
          </w:p>
        </w:tc>
        <w:tc>
          <w:tcPr>
            <w:tcW w:w="566" w:type="dxa"/>
            <w:gridSpan w:val="9"/>
          </w:tcPr>
          <w:p w:rsidR="007070B0" w:rsidRPr="000417A5" w:rsidRDefault="007070B0" w:rsidP="007C1E43">
            <w:pPr>
              <w:spacing w:line="276" w:lineRule="auto"/>
            </w:pPr>
          </w:p>
        </w:tc>
        <w:tc>
          <w:tcPr>
            <w:tcW w:w="563" w:type="dxa"/>
            <w:gridSpan w:val="9"/>
          </w:tcPr>
          <w:p w:rsidR="007070B0" w:rsidRPr="000417A5" w:rsidRDefault="007070B0" w:rsidP="007C1E43">
            <w:pPr>
              <w:spacing w:line="276" w:lineRule="auto"/>
            </w:pPr>
            <w:r w:rsidRPr="000417A5">
              <w:t>У</w:t>
            </w:r>
          </w:p>
        </w:tc>
        <w:tc>
          <w:tcPr>
            <w:tcW w:w="599" w:type="dxa"/>
            <w:gridSpan w:val="8"/>
          </w:tcPr>
          <w:p w:rsidR="007070B0" w:rsidRPr="000417A5" w:rsidRDefault="007070B0" w:rsidP="007C1E43">
            <w:pPr>
              <w:spacing w:line="276" w:lineRule="auto"/>
            </w:pPr>
            <w:r w:rsidRPr="000417A5">
              <w:t>У</w:t>
            </w:r>
          </w:p>
        </w:tc>
        <w:tc>
          <w:tcPr>
            <w:tcW w:w="565" w:type="dxa"/>
            <w:gridSpan w:val="7"/>
          </w:tcPr>
          <w:p w:rsidR="007070B0" w:rsidRPr="000417A5" w:rsidRDefault="007070B0" w:rsidP="007C1E43">
            <w:pPr>
              <w:spacing w:line="276" w:lineRule="auto"/>
            </w:pPr>
            <w:r w:rsidRPr="000417A5">
              <w:t>У</w:t>
            </w:r>
          </w:p>
        </w:tc>
        <w:tc>
          <w:tcPr>
            <w:tcW w:w="565" w:type="dxa"/>
            <w:gridSpan w:val="6"/>
          </w:tcPr>
          <w:p w:rsidR="007070B0" w:rsidRPr="000417A5" w:rsidRDefault="007070B0" w:rsidP="007C1E43">
            <w:pPr>
              <w:spacing w:line="276" w:lineRule="auto"/>
            </w:pPr>
            <w:r w:rsidRPr="000417A5">
              <w:t>У</w:t>
            </w:r>
          </w:p>
          <w:p w:rsidR="007070B0" w:rsidRPr="000417A5" w:rsidRDefault="007070B0" w:rsidP="007C1E43">
            <w:pPr>
              <w:spacing w:line="276" w:lineRule="auto"/>
            </w:pPr>
          </w:p>
        </w:tc>
        <w:tc>
          <w:tcPr>
            <w:tcW w:w="583" w:type="dxa"/>
            <w:gridSpan w:val="7"/>
          </w:tcPr>
          <w:p w:rsidR="007070B0" w:rsidRPr="000417A5" w:rsidRDefault="007070B0" w:rsidP="007C1E43">
            <w:pPr>
              <w:spacing w:line="276" w:lineRule="auto"/>
            </w:pPr>
            <w:r w:rsidRPr="000417A5">
              <w:t>У</w:t>
            </w:r>
          </w:p>
        </w:tc>
        <w:tc>
          <w:tcPr>
            <w:tcW w:w="565" w:type="dxa"/>
            <w:gridSpan w:val="7"/>
          </w:tcPr>
          <w:p w:rsidR="007070B0" w:rsidRPr="000417A5" w:rsidRDefault="007070B0" w:rsidP="007C1E43">
            <w:pPr>
              <w:spacing w:line="276" w:lineRule="auto"/>
            </w:pPr>
            <w:r w:rsidRPr="000417A5">
              <w:t>О</w:t>
            </w:r>
          </w:p>
        </w:tc>
        <w:tc>
          <w:tcPr>
            <w:tcW w:w="575" w:type="dxa"/>
            <w:gridSpan w:val="6"/>
          </w:tcPr>
          <w:p w:rsidR="007070B0" w:rsidRPr="000417A5" w:rsidRDefault="007070B0" w:rsidP="007C1E43">
            <w:pPr>
              <w:spacing w:line="276" w:lineRule="auto"/>
            </w:pPr>
            <w:r w:rsidRPr="000417A5">
              <w:t>О</w:t>
            </w:r>
          </w:p>
        </w:tc>
        <w:tc>
          <w:tcPr>
            <w:tcW w:w="568" w:type="dxa"/>
            <w:gridSpan w:val="7"/>
          </w:tcPr>
          <w:p w:rsidR="007070B0" w:rsidRPr="000417A5" w:rsidRDefault="007070B0" w:rsidP="007C1E43">
            <w:pPr>
              <w:spacing w:line="276" w:lineRule="auto"/>
            </w:pPr>
            <w:r w:rsidRPr="000417A5">
              <w:t>О</w:t>
            </w:r>
          </w:p>
        </w:tc>
        <w:tc>
          <w:tcPr>
            <w:tcW w:w="706" w:type="dxa"/>
            <w:gridSpan w:val="6"/>
          </w:tcPr>
          <w:p w:rsidR="007070B0" w:rsidRPr="000417A5" w:rsidRDefault="007070B0" w:rsidP="007C1E43">
            <w:pPr>
              <w:spacing w:line="276" w:lineRule="auto"/>
            </w:pPr>
            <w:r w:rsidRPr="000417A5">
              <w:t>О</w:t>
            </w:r>
          </w:p>
        </w:tc>
        <w:tc>
          <w:tcPr>
            <w:tcW w:w="563" w:type="dxa"/>
            <w:gridSpan w:val="6"/>
          </w:tcPr>
          <w:p w:rsidR="007070B0" w:rsidRPr="000417A5" w:rsidRDefault="007070B0" w:rsidP="007C1E43">
            <w:pPr>
              <w:spacing w:line="276" w:lineRule="auto"/>
            </w:pPr>
          </w:p>
        </w:tc>
        <w:tc>
          <w:tcPr>
            <w:tcW w:w="711" w:type="dxa"/>
            <w:gridSpan w:val="7"/>
          </w:tcPr>
          <w:p w:rsidR="007070B0" w:rsidRPr="000417A5" w:rsidRDefault="007070B0" w:rsidP="007C1E43">
            <w:pPr>
              <w:spacing w:line="276" w:lineRule="auto"/>
            </w:pPr>
            <w:r w:rsidRPr="000417A5">
              <w:t>У</w:t>
            </w: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r w:rsidRPr="000417A5">
              <w:t>У</w:t>
            </w:r>
          </w:p>
        </w:tc>
        <w:tc>
          <w:tcPr>
            <w:tcW w:w="593" w:type="dxa"/>
            <w:gridSpan w:val="7"/>
          </w:tcPr>
          <w:p w:rsidR="007070B0" w:rsidRPr="000417A5" w:rsidRDefault="007070B0" w:rsidP="007C1E43">
            <w:pPr>
              <w:spacing w:line="276" w:lineRule="auto"/>
            </w:pPr>
            <w:r w:rsidRPr="000417A5">
              <w:t>У</w:t>
            </w:r>
          </w:p>
        </w:tc>
        <w:tc>
          <w:tcPr>
            <w:tcW w:w="566" w:type="dxa"/>
            <w:gridSpan w:val="5"/>
          </w:tcPr>
          <w:p w:rsidR="007070B0" w:rsidRPr="000417A5" w:rsidRDefault="007070B0" w:rsidP="007C1E43">
            <w:pPr>
              <w:spacing w:line="276" w:lineRule="auto"/>
            </w:pPr>
            <w:r w:rsidRPr="000417A5">
              <w:t>У</w:t>
            </w:r>
          </w:p>
        </w:tc>
        <w:tc>
          <w:tcPr>
            <w:tcW w:w="562" w:type="dxa"/>
            <w:gridSpan w:val="3"/>
          </w:tcPr>
          <w:p w:rsidR="007070B0" w:rsidRPr="000417A5" w:rsidRDefault="007070B0" w:rsidP="007C1E43">
            <w:pPr>
              <w:spacing w:line="276" w:lineRule="auto"/>
            </w:pPr>
          </w:p>
        </w:tc>
        <w:tc>
          <w:tcPr>
            <w:tcW w:w="707" w:type="dxa"/>
            <w:gridSpan w:val="7"/>
          </w:tcPr>
          <w:p w:rsidR="007070B0" w:rsidRPr="000417A5" w:rsidRDefault="007070B0" w:rsidP="007C1E43">
            <w:pPr>
              <w:spacing w:line="276" w:lineRule="auto"/>
            </w:pPr>
          </w:p>
        </w:tc>
        <w:tc>
          <w:tcPr>
            <w:tcW w:w="579" w:type="dxa"/>
            <w:gridSpan w:val="2"/>
          </w:tcPr>
          <w:p w:rsidR="007070B0" w:rsidRPr="000417A5" w:rsidRDefault="007070B0" w:rsidP="007C1E43">
            <w:pPr>
              <w:spacing w:line="276" w:lineRule="auto"/>
            </w:pPr>
            <w:r w:rsidRPr="000417A5">
              <w:t>О</w:t>
            </w:r>
          </w:p>
        </w:tc>
      </w:tr>
      <w:tr w:rsidR="007070B0" w:rsidRPr="000417A5" w:rsidTr="007C1E43">
        <w:trPr>
          <w:gridBefore w:val="1"/>
          <w:trHeight w:val="53"/>
        </w:trPr>
        <w:tc>
          <w:tcPr>
            <w:tcW w:w="1804" w:type="dxa"/>
            <w:gridSpan w:val="3"/>
          </w:tcPr>
          <w:p w:rsidR="007070B0" w:rsidRPr="000417A5" w:rsidRDefault="007070B0" w:rsidP="007C1E43">
            <w:pPr>
              <w:spacing w:line="276" w:lineRule="auto"/>
            </w:pPr>
            <w:r w:rsidRPr="000417A5">
              <w:t>Объекты</w:t>
            </w:r>
          </w:p>
          <w:p w:rsidR="007070B0" w:rsidRPr="000417A5" w:rsidRDefault="007070B0" w:rsidP="007C1E43">
            <w:pPr>
              <w:spacing w:line="276" w:lineRule="auto"/>
            </w:pPr>
            <w:r w:rsidRPr="000417A5">
              <w:t>придорожного</w:t>
            </w:r>
          </w:p>
          <w:p w:rsidR="007070B0" w:rsidRPr="000417A5" w:rsidRDefault="007070B0" w:rsidP="007C1E43">
            <w:pPr>
              <w:spacing w:line="276" w:lineRule="auto"/>
            </w:pPr>
            <w:r w:rsidRPr="000417A5">
              <w:t>сервиса (4.9.1) * при условии разработки санитарно-защитных зон</w:t>
            </w:r>
          </w:p>
        </w:tc>
        <w:tc>
          <w:tcPr>
            <w:tcW w:w="596" w:type="dxa"/>
            <w:gridSpan w:val="7"/>
          </w:tcPr>
          <w:p w:rsidR="007070B0" w:rsidRPr="000417A5" w:rsidRDefault="007070B0" w:rsidP="007C1E43">
            <w:pPr>
              <w:spacing w:line="276" w:lineRule="auto"/>
            </w:pPr>
          </w:p>
        </w:tc>
        <w:tc>
          <w:tcPr>
            <w:tcW w:w="526" w:type="dxa"/>
            <w:gridSpan w:val="4"/>
          </w:tcPr>
          <w:p w:rsidR="007070B0" w:rsidRPr="000417A5" w:rsidRDefault="007070B0" w:rsidP="007C1E43">
            <w:pPr>
              <w:spacing w:line="276" w:lineRule="auto"/>
            </w:pPr>
          </w:p>
        </w:tc>
        <w:tc>
          <w:tcPr>
            <w:tcW w:w="563" w:type="dxa"/>
            <w:gridSpan w:val="9"/>
          </w:tcPr>
          <w:p w:rsidR="007070B0" w:rsidRPr="000417A5" w:rsidRDefault="007070B0" w:rsidP="007C1E43">
            <w:pPr>
              <w:spacing w:line="276" w:lineRule="auto"/>
            </w:pPr>
          </w:p>
        </w:tc>
        <w:tc>
          <w:tcPr>
            <w:tcW w:w="566" w:type="dxa"/>
            <w:gridSpan w:val="9"/>
          </w:tcPr>
          <w:p w:rsidR="007070B0" w:rsidRPr="000417A5" w:rsidRDefault="007070B0" w:rsidP="007C1E43">
            <w:pPr>
              <w:spacing w:line="276" w:lineRule="auto"/>
            </w:pPr>
          </w:p>
        </w:tc>
        <w:tc>
          <w:tcPr>
            <w:tcW w:w="563" w:type="dxa"/>
            <w:gridSpan w:val="9"/>
          </w:tcPr>
          <w:p w:rsidR="007070B0" w:rsidRPr="000417A5" w:rsidRDefault="007070B0" w:rsidP="007C1E43">
            <w:pPr>
              <w:spacing w:line="276" w:lineRule="auto"/>
            </w:pPr>
          </w:p>
        </w:tc>
        <w:tc>
          <w:tcPr>
            <w:tcW w:w="599" w:type="dxa"/>
            <w:gridSpan w:val="8"/>
          </w:tcPr>
          <w:p w:rsidR="007070B0" w:rsidRPr="000417A5" w:rsidRDefault="007070B0" w:rsidP="007C1E43">
            <w:pPr>
              <w:spacing w:line="276" w:lineRule="auto"/>
            </w:pPr>
            <w:r w:rsidRPr="000417A5">
              <w:t>У*</w:t>
            </w:r>
          </w:p>
        </w:tc>
        <w:tc>
          <w:tcPr>
            <w:tcW w:w="565"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83" w:type="dxa"/>
            <w:gridSpan w:val="7"/>
          </w:tcPr>
          <w:p w:rsidR="007070B0" w:rsidRPr="000417A5" w:rsidRDefault="007070B0" w:rsidP="007C1E43">
            <w:pPr>
              <w:spacing w:line="276" w:lineRule="auto"/>
            </w:pPr>
            <w:r w:rsidRPr="000417A5">
              <w:t>У</w:t>
            </w:r>
          </w:p>
        </w:tc>
        <w:tc>
          <w:tcPr>
            <w:tcW w:w="565" w:type="dxa"/>
            <w:gridSpan w:val="7"/>
          </w:tcPr>
          <w:p w:rsidR="007070B0" w:rsidRPr="000417A5" w:rsidRDefault="007070B0" w:rsidP="007C1E43">
            <w:pPr>
              <w:spacing w:line="276" w:lineRule="auto"/>
            </w:pPr>
            <w:r w:rsidRPr="000417A5">
              <w:t>О</w:t>
            </w:r>
          </w:p>
        </w:tc>
        <w:tc>
          <w:tcPr>
            <w:tcW w:w="575" w:type="dxa"/>
            <w:gridSpan w:val="6"/>
          </w:tcPr>
          <w:p w:rsidR="007070B0" w:rsidRPr="000417A5" w:rsidRDefault="007070B0" w:rsidP="007C1E43">
            <w:pPr>
              <w:spacing w:line="276" w:lineRule="auto"/>
            </w:pPr>
            <w:r w:rsidRPr="000417A5">
              <w:t>О</w:t>
            </w:r>
          </w:p>
        </w:tc>
        <w:tc>
          <w:tcPr>
            <w:tcW w:w="568" w:type="dxa"/>
            <w:gridSpan w:val="7"/>
          </w:tcPr>
          <w:p w:rsidR="007070B0" w:rsidRPr="000417A5" w:rsidRDefault="007070B0" w:rsidP="007C1E43">
            <w:pPr>
              <w:spacing w:line="276" w:lineRule="auto"/>
            </w:pPr>
            <w:r w:rsidRPr="000417A5">
              <w:t>О</w:t>
            </w:r>
          </w:p>
        </w:tc>
        <w:tc>
          <w:tcPr>
            <w:tcW w:w="706" w:type="dxa"/>
            <w:gridSpan w:val="6"/>
          </w:tcPr>
          <w:p w:rsidR="007070B0" w:rsidRPr="000417A5" w:rsidRDefault="007070B0" w:rsidP="007C1E43">
            <w:pPr>
              <w:spacing w:line="276" w:lineRule="auto"/>
            </w:pPr>
            <w:r w:rsidRPr="000417A5">
              <w:t>О</w:t>
            </w:r>
          </w:p>
        </w:tc>
        <w:tc>
          <w:tcPr>
            <w:tcW w:w="563" w:type="dxa"/>
            <w:gridSpan w:val="6"/>
          </w:tcPr>
          <w:p w:rsidR="007070B0" w:rsidRPr="000417A5" w:rsidRDefault="007070B0" w:rsidP="007C1E43">
            <w:pPr>
              <w:spacing w:line="276" w:lineRule="auto"/>
            </w:pPr>
            <w:r w:rsidRPr="000417A5">
              <w:t>О</w:t>
            </w:r>
          </w:p>
        </w:tc>
        <w:tc>
          <w:tcPr>
            <w:tcW w:w="711" w:type="dxa"/>
            <w:gridSpan w:val="7"/>
          </w:tcPr>
          <w:p w:rsidR="007070B0" w:rsidRPr="000417A5" w:rsidRDefault="007070B0" w:rsidP="007C1E43">
            <w:pPr>
              <w:spacing w:line="276" w:lineRule="auto"/>
            </w:pPr>
            <w:r w:rsidRPr="000417A5">
              <w:t>О</w:t>
            </w: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93" w:type="dxa"/>
            <w:gridSpan w:val="7"/>
          </w:tcPr>
          <w:p w:rsidR="007070B0" w:rsidRPr="000417A5" w:rsidRDefault="007070B0" w:rsidP="007C1E43">
            <w:pPr>
              <w:spacing w:line="276" w:lineRule="auto"/>
            </w:pPr>
          </w:p>
        </w:tc>
        <w:tc>
          <w:tcPr>
            <w:tcW w:w="566" w:type="dxa"/>
            <w:gridSpan w:val="5"/>
          </w:tcPr>
          <w:p w:rsidR="007070B0" w:rsidRPr="000417A5" w:rsidRDefault="007070B0" w:rsidP="007C1E43">
            <w:pPr>
              <w:spacing w:line="276" w:lineRule="auto"/>
            </w:pPr>
          </w:p>
        </w:tc>
        <w:tc>
          <w:tcPr>
            <w:tcW w:w="562" w:type="dxa"/>
            <w:gridSpan w:val="3"/>
          </w:tcPr>
          <w:p w:rsidR="007070B0" w:rsidRPr="000417A5" w:rsidRDefault="007070B0" w:rsidP="007C1E43">
            <w:pPr>
              <w:spacing w:line="276" w:lineRule="auto"/>
            </w:pPr>
          </w:p>
        </w:tc>
        <w:tc>
          <w:tcPr>
            <w:tcW w:w="707" w:type="dxa"/>
            <w:gridSpan w:val="7"/>
          </w:tcPr>
          <w:p w:rsidR="007070B0" w:rsidRPr="000417A5" w:rsidRDefault="007070B0" w:rsidP="007C1E43">
            <w:pPr>
              <w:spacing w:line="276" w:lineRule="auto"/>
            </w:pPr>
          </w:p>
        </w:tc>
        <w:tc>
          <w:tcPr>
            <w:tcW w:w="579" w:type="dxa"/>
            <w:gridSpan w:val="2"/>
          </w:tcPr>
          <w:p w:rsidR="007070B0" w:rsidRPr="000417A5" w:rsidRDefault="007070B0" w:rsidP="007C1E43">
            <w:pPr>
              <w:spacing w:line="276" w:lineRule="auto"/>
            </w:pPr>
          </w:p>
        </w:tc>
      </w:tr>
      <w:tr w:rsidR="007070B0" w:rsidRPr="000417A5" w:rsidTr="007C1E43">
        <w:trPr>
          <w:gridBefore w:val="1"/>
          <w:trHeight w:val="53"/>
        </w:trPr>
        <w:tc>
          <w:tcPr>
            <w:tcW w:w="1804" w:type="dxa"/>
            <w:gridSpan w:val="3"/>
          </w:tcPr>
          <w:p w:rsidR="007070B0" w:rsidRPr="000417A5" w:rsidRDefault="007070B0" w:rsidP="007C1E43">
            <w:pPr>
              <w:spacing w:line="276" w:lineRule="auto"/>
            </w:pPr>
            <w:r w:rsidRPr="000417A5">
              <w:t>Выставочно-</w:t>
            </w:r>
          </w:p>
          <w:p w:rsidR="007070B0" w:rsidRPr="000417A5" w:rsidRDefault="007070B0" w:rsidP="007C1E43">
            <w:pPr>
              <w:spacing w:line="276" w:lineRule="auto"/>
            </w:pPr>
            <w:r w:rsidRPr="000417A5">
              <w:t>ярмарочная</w:t>
            </w:r>
          </w:p>
          <w:p w:rsidR="007070B0" w:rsidRPr="000417A5" w:rsidRDefault="007070B0" w:rsidP="007C1E43">
            <w:pPr>
              <w:spacing w:line="276" w:lineRule="auto"/>
            </w:pPr>
            <w:r w:rsidRPr="000417A5">
              <w:t>деятельность (4.10)</w:t>
            </w:r>
          </w:p>
        </w:tc>
        <w:tc>
          <w:tcPr>
            <w:tcW w:w="596" w:type="dxa"/>
            <w:gridSpan w:val="7"/>
          </w:tcPr>
          <w:p w:rsidR="007070B0" w:rsidRPr="000417A5" w:rsidRDefault="007070B0" w:rsidP="007C1E43">
            <w:pPr>
              <w:spacing w:line="276" w:lineRule="auto"/>
            </w:pPr>
          </w:p>
        </w:tc>
        <w:tc>
          <w:tcPr>
            <w:tcW w:w="526" w:type="dxa"/>
            <w:gridSpan w:val="4"/>
          </w:tcPr>
          <w:p w:rsidR="007070B0" w:rsidRPr="000417A5" w:rsidRDefault="007070B0" w:rsidP="007C1E43">
            <w:pPr>
              <w:spacing w:line="276" w:lineRule="auto"/>
            </w:pPr>
          </w:p>
        </w:tc>
        <w:tc>
          <w:tcPr>
            <w:tcW w:w="563" w:type="dxa"/>
            <w:gridSpan w:val="9"/>
          </w:tcPr>
          <w:p w:rsidR="007070B0" w:rsidRPr="000417A5" w:rsidRDefault="007070B0" w:rsidP="007C1E43">
            <w:pPr>
              <w:spacing w:line="276" w:lineRule="auto"/>
            </w:pPr>
          </w:p>
        </w:tc>
        <w:tc>
          <w:tcPr>
            <w:tcW w:w="566" w:type="dxa"/>
            <w:gridSpan w:val="9"/>
          </w:tcPr>
          <w:p w:rsidR="007070B0" w:rsidRPr="000417A5" w:rsidRDefault="007070B0" w:rsidP="007C1E43">
            <w:pPr>
              <w:spacing w:line="276" w:lineRule="auto"/>
            </w:pPr>
          </w:p>
        </w:tc>
        <w:tc>
          <w:tcPr>
            <w:tcW w:w="563" w:type="dxa"/>
            <w:gridSpan w:val="9"/>
          </w:tcPr>
          <w:p w:rsidR="007070B0" w:rsidRPr="000417A5" w:rsidRDefault="007070B0" w:rsidP="007C1E43">
            <w:pPr>
              <w:spacing w:line="276" w:lineRule="auto"/>
            </w:pPr>
          </w:p>
        </w:tc>
        <w:tc>
          <w:tcPr>
            <w:tcW w:w="599" w:type="dxa"/>
            <w:gridSpan w:val="8"/>
          </w:tcPr>
          <w:p w:rsidR="007070B0" w:rsidRPr="000417A5" w:rsidRDefault="007070B0" w:rsidP="007C1E43">
            <w:pPr>
              <w:spacing w:line="276" w:lineRule="auto"/>
            </w:pPr>
            <w:r w:rsidRPr="000417A5">
              <w:t>О</w:t>
            </w:r>
          </w:p>
        </w:tc>
        <w:tc>
          <w:tcPr>
            <w:tcW w:w="565"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83" w:type="dxa"/>
            <w:gridSpan w:val="7"/>
          </w:tcPr>
          <w:p w:rsidR="007070B0" w:rsidRPr="000417A5" w:rsidRDefault="007070B0" w:rsidP="007C1E43">
            <w:pPr>
              <w:spacing w:line="276" w:lineRule="auto"/>
            </w:pPr>
            <w:r w:rsidRPr="000417A5">
              <w:t>О</w:t>
            </w:r>
          </w:p>
        </w:tc>
        <w:tc>
          <w:tcPr>
            <w:tcW w:w="565" w:type="dxa"/>
            <w:gridSpan w:val="7"/>
          </w:tcPr>
          <w:p w:rsidR="007070B0" w:rsidRPr="000417A5" w:rsidRDefault="007070B0" w:rsidP="007C1E43">
            <w:pPr>
              <w:spacing w:line="276" w:lineRule="auto"/>
            </w:pPr>
          </w:p>
        </w:tc>
        <w:tc>
          <w:tcPr>
            <w:tcW w:w="575" w:type="dxa"/>
            <w:gridSpan w:val="6"/>
          </w:tcPr>
          <w:p w:rsidR="007070B0" w:rsidRPr="000417A5" w:rsidRDefault="007070B0" w:rsidP="007C1E43">
            <w:pPr>
              <w:spacing w:line="276" w:lineRule="auto"/>
            </w:pPr>
          </w:p>
        </w:tc>
        <w:tc>
          <w:tcPr>
            <w:tcW w:w="568" w:type="dxa"/>
            <w:gridSpan w:val="7"/>
          </w:tcPr>
          <w:p w:rsidR="007070B0" w:rsidRPr="000417A5" w:rsidRDefault="007070B0" w:rsidP="007C1E43">
            <w:pPr>
              <w:spacing w:line="276" w:lineRule="auto"/>
            </w:pPr>
            <w:r w:rsidRPr="000417A5">
              <w:t>О</w:t>
            </w:r>
          </w:p>
        </w:tc>
        <w:tc>
          <w:tcPr>
            <w:tcW w:w="706" w:type="dxa"/>
            <w:gridSpan w:val="6"/>
          </w:tcPr>
          <w:p w:rsidR="007070B0" w:rsidRPr="000417A5" w:rsidRDefault="007070B0" w:rsidP="007C1E43">
            <w:pPr>
              <w:spacing w:line="276" w:lineRule="auto"/>
            </w:pPr>
            <w:r w:rsidRPr="000417A5">
              <w:t>О</w:t>
            </w:r>
          </w:p>
        </w:tc>
        <w:tc>
          <w:tcPr>
            <w:tcW w:w="563" w:type="dxa"/>
            <w:gridSpan w:val="6"/>
          </w:tcPr>
          <w:p w:rsidR="007070B0" w:rsidRPr="000417A5" w:rsidRDefault="007070B0" w:rsidP="007C1E43">
            <w:pPr>
              <w:spacing w:line="276" w:lineRule="auto"/>
            </w:pPr>
          </w:p>
        </w:tc>
        <w:tc>
          <w:tcPr>
            <w:tcW w:w="711"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93" w:type="dxa"/>
            <w:gridSpan w:val="7"/>
          </w:tcPr>
          <w:p w:rsidR="007070B0" w:rsidRPr="000417A5" w:rsidRDefault="007070B0" w:rsidP="007C1E43">
            <w:pPr>
              <w:spacing w:line="276" w:lineRule="auto"/>
            </w:pPr>
          </w:p>
        </w:tc>
        <w:tc>
          <w:tcPr>
            <w:tcW w:w="566" w:type="dxa"/>
            <w:gridSpan w:val="5"/>
          </w:tcPr>
          <w:p w:rsidR="007070B0" w:rsidRPr="000417A5" w:rsidRDefault="007070B0" w:rsidP="007C1E43">
            <w:pPr>
              <w:spacing w:line="276" w:lineRule="auto"/>
            </w:pPr>
          </w:p>
        </w:tc>
        <w:tc>
          <w:tcPr>
            <w:tcW w:w="562" w:type="dxa"/>
            <w:gridSpan w:val="3"/>
          </w:tcPr>
          <w:p w:rsidR="007070B0" w:rsidRPr="000417A5" w:rsidRDefault="007070B0" w:rsidP="007C1E43">
            <w:pPr>
              <w:spacing w:line="276" w:lineRule="auto"/>
            </w:pPr>
          </w:p>
        </w:tc>
        <w:tc>
          <w:tcPr>
            <w:tcW w:w="707" w:type="dxa"/>
            <w:gridSpan w:val="7"/>
          </w:tcPr>
          <w:p w:rsidR="007070B0" w:rsidRPr="000417A5" w:rsidRDefault="007070B0" w:rsidP="007C1E43">
            <w:pPr>
              <w:spacing w:line="276" w:lineRule="auto"/>
            </w:pPr>
          </w:p>
        </w:tc>
        <w:tc>
          <w:tcPr>
            <w:tcW w:w="579" w:type="dxa"/>
            <w:gridSpan w:val="2"/>
          </w:tcPr>
          <w:p w:rsidR="007070B0" w:rsidRPr="000417A5" w:rsidRDefault="007070B0" w:rsidP="007C1E43">
            <w:pPr>
              <w:spacing w:line="276" w:lineRule="auto"/>
            </w:pPr>
          </w:p>
        </w:tc>
      </w:tr>
      <w:tr w:rsidR="007070B0" w:rsidRPr="000417A5" w:rsidTr="007C1E43">
        <w:trPr>
          <w:gridBefore w:val="1"/>
          <w:trHeight w:val="53"/>
        </w:trPr>
        <w:tc>
          <w:tcPr>
            <w:tcW w:w="15889" w:type="dxa"/>
            <w:gridSpan w:val="154"/>
          </w:tcPr>
          <w:p w:rsidR="007070B0" w:rsidRPr="000417A5" w:rsidRDefault="007070B0" w:rsidP="007C1E43">
            <w:pPr>
              <w:spacing w:line="276" w:lineRule="auto"/>
              <w:jc w:val="center"/>
            </w:pPr>
            <w:r w:rsidRPr="000417A5">
              <w:t>Отдых (рекреация) (5.0) (коды 5.1 - 5.5)</w:t>
            </w:r>
          </w:p>
        </w:tc>
      </w:tr>
      <w:tr w:rsidR="007070B0" w:rsidRPr="000417A5" w:rsidTr="007C1E43">
        <w:trPr>
          <w:gridBefore w:val="1"/>
          <w:trHeight w:val="53"/>
        </w:trPr>
        <w:tc>
          <w:tcPr>
            <w:tcW w:w="1804" w:type="dxa"/>
            <w:gridSpan w:val="3"/>
          </w:tcPr>
          <w:p w:rsidR="007070B0" w:rsidRPr="000417A5" w:rsidRDefault="007070B0" w:rsidP="007C1E43">
            <w:pPr>
              <w:spacing w:line="276" w:lineRule="auto"/>
            </w:pPr>
            <w:r w:rsidRPr="000417A5">
              <w:t>Спорт (5.1)</w:t>
            </w:r>
          </w:p>
          <w:p w:rsidR="007070B0" w:rsidRPr="000417A5" w:rsidRDefault="007070B0" w:rsidP="007C1E43">
            <w:pPr>
              <w:spacing w:line="276" w:lineRule="auto"/>
            </w:pPr>
            <w:r w:rsidRPr="000417A5">
              <w:t>*только</w:t>
            </w:r>
          </w:p>
          <w:p w:rsidR="007070B0" w:rsidRPr="000417A5" w:rsidRDefault="007070B0" w:rsidP="007C1E43">
            <w:pPr>
              <w:spacing w:line="276" w:lineRule="auto"/>
            </w:pPr>
            <w:r w:rsidRPr="000417A5">
              <w:t>устройство</w:t>
            </w:r>
          </w:p>
          <w:p w:rsidR="007070B0" w:rsidRPr="000417A5" w:rsidRDefault="007070B0" w:rsidP="007C1E43">
            <w:pPr>
              <w:spacing w:line="276" w:lineRule="auto"/>
            </w:pPr>
            <w:r w:rsidRPr="000417A5">
              <w:t>площадок для</w:t>
            </w:r>
          </w:p>
          <w:p w:rsidR="007070B0" w:rsidRPr="000417A5" w:rsidRDefault="007070B0" w:rsidP="007C1E43">
            <w:pPr>
              <w:spacing w:line="276" w:lineRule="auto"/>
            </w:pPr>
            <w:r w:rsidRPr="000417A5">
              <w:t>занятия спортом и</w:t>
            </w:r>
          </w:p>
          <w:p w:rsidR="007070B0" w:rsidRPr="000417A5" w:rsidRDefault="007070B0" w:rsidP="007C1E43">
            <w:pPr>
              <w:spacing w:line="276" w:lineRule="auto"/>
            </w:pPr>
            <w:r w:rsidRPr="000417A5">
              <w:t>физкультурой.</w:t>
            </w:r>
          </w:p>
        </w:tc>
        <w:tc>
          <w:tcPr>
            <w:tcW w:w="596" w:type="dxa"/>
            <w:gridSpan w:val="7"/>
          </w:tcPr>
          <w:p w:rsidR="007070B0" w:rsidRPr="000417A5" w:rsidRDefault="007070B0" w:rsidP="007C1E43">
            <w:pPr>
              <w:spacing w:line="276" w:lineRule="auto"/>
            </w:pPr>
            <w:r w:rsidRPr="000417A5">
              <w:t>О*</w:t>
            </w:r>
          </w:p>
        </w:tc>
        <w:tc>
          <w:tcPr>
            <w:tcW w:w="526" w:type="dxa"/>
            <w:gridSpan w:val="4"/>
          </w:tcPr>
          <w:p w:rsidR="007070B0" w:rsidRPr="000417A5" w:rsidRDefault="007070B0" w:rsidP="007C1E43">
            <w:pPr>
              <w:spacing w:line="276" w:lineRule="auto"/>
            </w:pPr>
            <w:r w:rsidRPr="000417A5">
              <w:t>О*</w:t>
            </w:r>
          </w:p>
        </w:tc>
        <w:tc>
          <w:tcPr>
            <w:tcW w:w="563" w:type="dxa"/>
            <w:gridSpan w:val="9"/>
          </w:tcPr>
          <w:p w:rsidR="007070B0" w:rsidRPr="000417A5" w:rsidRDefault="007070B0" w:rsidP="007C1E43">
            <w:pPr>
              <w:spacing w:line="276" w:lineRule="auto"/>
            </w:pPr>
            <w:r w:rsidRPr="000417A5">
              <w:t>О*</w:t>
            </w:r>
          </w:p>
        </w:tc>
        <w:tc>
          <w:tcPr>
            <w:tcW w:w="566" w:type="dxa"/>
            <w:gridSpan w:val="9"/>
          </w:tcPr>
          <w:p w:rsidR="007070B0" w:rsidRPr="000417A5" w:rsidRDefault="007070B0" w:rsidP="007C1E43">
            <w:pPr>
              <w:spacing w:line="276" w:lineRule="auto"/>
            </w:pPr>
          </w:p>
        </w:tc>
        <w:tc>
          <w:tcPr>
            <w:tcW w:w="563" w:type="dxa"/>
            <w:gridSpan w:val="9"/>
          </w:tcPr>
          <w:p w:rsidR="007070B0" w:rsidRPr="000417A5" w:rsidRDefault="007070B0" w:rsidP="007C1E43">
            <w:pPr>
              <w:spacing w:line="276" w:lineRule="auto"/>
            </w:pPr>
            <w:r w:rsidRPr="000417A5">
              <w:t>О*</w:t>
            </w:r>
          </w:p>
        </w:tc>
        <w:tc>
          <w:tcPr>
            <w:tcW w:w="599" w:type="dxa"/>
            <w:gridSpan w:val="8"/>
          </w:tcPr>
          <w:p w:rsidR="007070B0" w:rsidRPr="000417A5" w:rsidRDefault="007070B0" w:rsidP="007C1E43">
            <w:pPr>
              <w:spacing w:line="276" w:lineRule="auto"/>
            </w:pPr>
            <w:r w:rsidRPr="000417A5">
              <w:t>О</w:t>
            </w:r>
          </w:p>
        </w:tc>
        <w:tc>
          <w:tcPr>
            <w:tcW w:w="565" w:type="dxa"/>
            <w:gridSpan w:val="7"/>
          </w:tcPr>
          <w:p w:rsidR="007070B0" w:rsidRPr="000417A5" w:rsidRDefault="007070B0" w:rsidP="007C1E43">
            <w:pPr>
              <w:spacing w:line="276" w:lineRule="auto"/>
            </w:pPr>
            <w:r w:rsidRPr="000417A5">
              <w:t>О</w:t>
            </w:r>
          </w:p>
        </w:tc>
        <w:tc>
          <w:tcPr>
            <w:tcW w:w="565" w:type="dxa"/>
            <w:gridSpan w:val="6"/>
          </w:tcPr>
          <w:p w:rsidR="007070B0" w:rsidRPr="000417A5" w:rsidRDefault="007070B0" w:rsidP="007C1E43">
            <w:pPr>
              <w:spacing w:line="276" w:lineRule="auto"/>
            </w:pPr>
            <w:r w:rsidRPr="000417A5">
              <w:t>У</w:t>
            </w:r>
          </w:p>
          <w:p w:rsidR="007070B0" w:rsidRPr="000417A5" w:rsidRDefault="007070B0" w:rsidP="007C1E43">
            <w:pPr>
              <w:spacing w:line="276" w:lineRule="auto"/>
            </w:pPr>
          </w:p>
        </w:tc>
        <w:tc>
          <w:tcPr>
            <w:tcW w:w="583" w:type="dxa"/>
            <w:gridSpan w:val="7"/>
          </w:tcPr>
          <w:p w:rsidR="007070B0" w:rsidRPr="000417A5" w:rsidRDefault="007070B0" w:rsidP="007C1E43">
            <w:pPr>
              <w:spacing w:line="276" w:lineRule="auto"/>
            </w:pPr>
            <w:r w:rsidRPr="000417A5">
              <w:t>О</w:t>
            </w:r>
          </w:p>
        </w:tc>
        <w:tc>
          <w:tcPr>
            <w:tcW w:w="565" w:type="dxa"/>
            <w:gridSpan w:val="7"/>
          </w:tcPr>
          <w:p w:rsidR="007070B0" w:rsidRPr="000417A5" w:rsidRDefault="007070B0" w:rsidP="007C1E43">
            <w:pPr>
              <w:spacing w:line="276" w:lineRule="auto"/>
            </w:pPr>
          </w:p>
        </w:tc>
        <w:tc>
          <w:tcPr>
            <w:tcW w:w="575" w:type="dxa"/>
            <w:gridSpan w:val="6"/>
          </w:tcPr>
          <w:p w:rsidR="007070B0" w:rsidRPr="000417A5" w:rsidRDefault="007070B0" w:rsidP="007C1E43">
            <w:pPr>
              <w:spacing w:line="276" w:lineRule="auto"/>
            </w:pPr>
          </w:p>
        </w:tc>
        <w:tc>
          <w:tcPr>
            <w:tcW w:w="568" w:type="dxa"/>
            <w:gridSpan w:val="7"/>
          </w:tcPr>
          <w:p w:rsidR="007070B0" w:rsidRPr="000417A5" w:rsidRDefault="007070B0" w:rsidP="007C1E43">
            <w:pPr>
              <w:spacing w:line="276" w:lineRule="auto"/>
            </w:pPr>
          </w:p>
        </w:tc>
        <w:tc>
          <w:tcPr>
            <w:tcW w:w="706" w:type="dxa"/>
            <w:gridSpan w:val="6"/>
          </w:tcPr>
          <w:p w:rsidR="007070B0" w:rsidRPr="000417A5" w:rsidRDefault="007070B0" w:rsidP="007C1E43">
            <w:pPr>
              <w:spacing w:line="276" w:lineRule="auto"/>
            </w:pPr>
          </w:p>
        </w:tc>
        <w:tc>
          <w:tcPr>
            <w:tcW w:w="563" w:type="dxa"/>
            <w:gridSpan w:val="6"/>
          </w:tcPr>
          <w:p w:rsidR="007070B0" w:rsidRPr="000417A5" w:rsidRDefault="007070B0" w:rsidP="007C1E43">
            <w:pPr>
              <w:spacing w:line="276" w:lineRule="auto"/>
            </w:pPr>
          </w:p>
        </w:tc>
        <w:tc>
          <w:tcPr>
            <w:tcW w:w="711"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r w:rsidRPr="000417A5">
              <w:t>О*</w:t>
            </w:r>
          </w:p>
        </w:tc>
        <w:tc>
          <w:tcPr>
            <w:tcW w:w="567" w:type="dxa"/>
            <w:gridSpan w:val="5"/>
          </w:tcPr>
          <w:p w:rsidR="007070B0" w:rsidRPr="000417A5" w:rsidRDefault="007070B0" w:rsidP="007C1E43">
            <w:pPr>
              <w:spacing w:line="276" w:lineRule="auto"/>
            </w:pPr>
            <w:r w:rsidRPr="000417A5">
              <w:t>О</w:t>
            </w:r>
          </w:p>
        </w:tc>
        <w:tc>
          <w:tcPr>
            <w:tcW w:w="593" w:type="dxa"/>
            <w:gridSpan w:val="7"/>
          </w:tcPr>
          <w:p w:rsidR="007070B0" w:rsidRPr="000417A5" w:rsidRDefault="007070B0" w:rsidP="007C1E43">
            <w:pPr>
              <w:spacing w:line="276" w:lineRule="auto"/>
            </w:pPr>
            <w:r w:rsidRPr="000417A5">
              <w:t>О</w:t>
            </w:r>
          </w:p>
        </w:tc>
        <w:tc>
          <w:tcPr>
            <w:tcW w:w="566" w:type="dxa"/>
            <w:gridSpan w:val="5"/>
          </w:tcPr>
          <w:p w:rsidR="007070B0" w:rsidRPr="000417A5" w:rsidRDefault="007070B0" w:rsidP="007C1E43">
            <w:pPr>
              <w:spacing w:line="276" w:lineRule="auto"/>
            </w:pPr>
          </w:p>
        </w:tc>
        <w:tc>
          <w:tcPr>
            <w:tcW w:w="705" w:type="dxa"/>
            <w:gridSpan w:val="6"/>
          </w:tcPr>
          <w:p w:rsidR="007070B0" w:rsidRPr="000417A5" w:rsidRDefault="007070B0" w:rsidP="007C1E43">
            <w:pPr>
              <w:spacing w:line="276" w:lineRule="auto"/>
            </w:pPr>
          </w:p>
        </w:tc>
        <w:tc>
          <w:tcPr>
            <w:tcW w:w="564" w:type="dxa"/>
            <w:gridSpan w:val="4"/>
          </w:tcPr>
          <w:p w:rsidR="007070B0" w:rsidRPr="000417A5" w:rsidRDefault="007070B0" w:rsidP="007C1E43">
            <w:pPr>
              <w:spacing w:line="276" w:lineRule="auto"/>
            </w:pPr>
          </w:p>
        </w:tc>
        <w:tc>
          <w:tcPr>
            <w:tcW w:w="579" w:type="dxa"/>
            <w:gridSpan w:val="2"/>
          </w:tcPr>
          <w:p w:rsidR="007070B0" w:rsidRPr="000417A5" w:rsidRDefault="007070B0" w:rsidP="007C1E43">
            <w:pPr>
              <w:spacing w:line="276" w:lineRule="auto"/>
            </w:pPr>
            <w:r w:rsidRPr="000417A5">
              <w:t>О*</w:t>
            </w:r>
          </w:p>
        </w:tc>
      </w:tr>
      <w:tr w:rsidR="007070B0" w:rsidRPr="000417A5" w:rsidTr="007C1E43">
        <w:trPr>
          <w:gridBefore w:val="1"/>
          <w:trHeight w:val="53"/>
        </w:trPr>
        <w:tc>
          <w:tcPr>
            <w:tcW w:w="1821" w:type="dxa"/>
            <w:gridSpan w:val="4"/>
          </w:tcPr>
          <w:p w:rsidR="007070B0" w:rsidRPr="000417A5" w:rsidRDefault="007070B0" w:rsidP="007C1E43">
            <w:pPr>
              <w:spacing w:line="276" w:lineRule="auto"/>
            </w:pPr>
            <w:r w:rsidRPr="000417A5">
              <w:t>Природно-</w:t>
            </w:r>
          </w:p>
          <w:p w:rsidR="007070B0" w:rsidRPr="000417A5" w:rsidRDefault="007070B0" w:rsidP="007C1E43">
            <w:pPr>
              <w:spacing w:line="276" w:lineRule="auto"/>
            </w:pPr>
            <w:r w:rsidRPr="000417A5">
              <w:t>познавательный туризм (5.2)</w:t>
            </w:r>
          </w:p>
          <w:p w:rsidR="007070B0" w:rsidRPr="000417A5" w:rsidRDefault="007070B0" w:rsidP="007C1E43">
            <w:pPr>
              <w:spacing w:line="276" w:lineRule="auto"/>
            </w:pPr>
          </w:p>
        </w:tc>
        <w:tc>
          <w:tcPr>
            <w:tcW w:w="559" w:type="dxa"/>
            <w:gridSpan w:val="4"/>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6" w:type="dxa"/>
            <w:gridSpan w:val="9"/>
          </w:tcPr>
          <w:p w:rsidR="007070B0" w:rsidRPr="000417A5" w:rsidRDefault="007070B0" w:rsidP="007C1E43">
            <w:pPr>
              <w:spacing w:line="276" w:lineRule="auto"/>
            </w:pPr>
          </w:p>
        </w:tc>
        <w:tc>
          <w:tcPr>
            <w:tcW w:w="578" w:type="dxa"/>
            <w:gridSpan w:val="10"/>
          </w:tcPr>
          <w:p w:rsidR="007070B0" w:rsidRPr="000417A5" w:rsidRDefault="007070B0" w:rsidP="007C1E43">
            <w:pPr>
              <w:spacing w:line="276" w:lineRule="auto"/>
            </w:pPr>
          </w:p>
        </w:tc>
        <w:tc>
          <w:tcPr>
            <w:tcW w:w="565" w:type="dxa"/>
            <w:gridSpan w:val="8"/>
          </w:tcPr>
          <w:p w:rsidR="007070B0" w:rsidRPr="000417A5" w:rsidRDefault="007070B0" w:rsidP="007C1E43">
            <w:pPr>
              <w:spacing w:line="276" w:lineRule="auto"/>
            </w:pPr>
          </w:p>
        </w:tc>
        <w:tc>
          <w:tcPr>
            <w:tcW w:w="563" w:type="dxa"/>
            <w:gridSpan w:val="7"/>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83" w:type="dxa"/>
            <w:gridSpan w:val="7"/>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75" w:type="dxa"/>
            <w:gridSpan w:val="6"/>
          </w:tcPr>
          <w:p w:rsidR="007070B0" w:rsidRPr="000417A5" w:rsidRDefault="007070B0" w:rsidP="007C1E43">
            <w:pPr>
              <w:spacing w:line="276" w:lineRule="auto"/>
            </w:pPr>
          </w:p>
        </w:tc>
        <w:tc>
          <w:tcPr>
            <w:tcW w:w="568" w:type="dxa"/>
            <w:gridSpan w:val="7"/>
          </w:tcPr>
          <w:p w:rsidR="007070B0" w:rsidRPr="000417A5" w:rsidRDefault="007070B0" w:rsidP="007C1E43">
            <w:pPr>
              <w:spacing w:line="276" w:lineRule="auto"/>
            </w:pPr>
          </w:p>
        </w:tc>
        <w:tc>
          <w:tcPr>
            <w:tcW w:w="706" w:type="dxa"/>
            <w:gridSpan w:val="6"/>
          </w:tcPr>
          <w:p w:rsidR="007070B0" w:rsidRPr="000417A5" w:rsidRDefault="007070B0" w:rsidP="007C1E43">
            <w:pPr>
              <w:spacing w:line="276" w:lineRule="auto"/>
            </w:pPr>
          </w:p>
        </w:tc>
        <w:tc>
          <w:tcPr>
            <w:tcW w:w="563" w:type="dxa"/>
            <w:gridSpan w:val="6"/>
          </w:tcPr>
          <w:p w:rsidR="007070B0" w:rsidRPr="000417A5" w:rsidRDefault="007070B0" w:rsidP="007C1E43">
            <w:pPr>
              <w:spacing w:line="276" w:lineRule="auto"/>
            </w:pPr>
          </w:p>
        </w:tc>
        <w:tc>
          <w:tcPr>
            <w:tcW w:w="711"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93" w:type="dxa"/>
            <w:gridSpan w:val="7"/>
          </w:tcPr>
          <w:p w:rsidR="007070B0" w:rsidRPr="000417A5" w:rsidRDefault="007070B0" w:rsidP="007C1E43">
            <w:pPr>
              <w:spacing w:line="276" w:lineRule="auto"/>
            </w:pPr>
            <w:r w:rsidRPr="000417A5">
              <w:t>О</w:t>
            </w:r>
          </w:p>
        </w:tc>
        <w:tc>
          <w:tcPr>
            <w:tcW w:w="566" w:type="dxa"/>
            <w:gridSpan w:val="5"/>
          </w:tcPr>
          <w:p w:rsidR="007070B0" w:rsidRPr="000417A5" w:rsidRDefault="007070B0" w:rsidP="007C1E43">
            <w:pPr>
              <w:spacing w:line="276" w:lineRule="auto"/>
            </w:pPr>
          </w:p>
        </w:tc>
        <w:tc>
          <w:tcPr>
            <w:tcW w:w="705" w:type="dxa"/>
            <w:gridSpan w:val="6"/>
          </w:tcPr>
          <w:p w:rsidR="007070B0" w:rsidRPr="000417A5" w:rsidRDefault="007070B0" w:rsidP="007C1E43">
            <w:pPr>
              <w:spacing w:line="276" w:lineRule="auto"/>
            </w:pPr>
          </w:p>
        </w:tc>
        <w:tc>
          <w:tcPr>
            <w:tcW w:w="564" w:type="dxa"/>
            <w:gridSpan w:val="4"/>
          </w:tcPr>
          <w:p w:rsidR="007070B0" w:rsidRPr="000417A5" w:rsidRDefault="007070B0" w:rsidP="007C1E43">
            <w:pPr>
              <w:spacing w:line="276" w:lineRule="auto"/>
            </w:pPr>
          </w:p>
        </w:tc>
        <w:tc>
          <w:tcPr>
            <w:tcW w:w="579" w:type="dxa"/>
            <w:gridSpan w:val="2"/>
          </w:tcPr>
          <w:p w:rsidR="007070B0" w:rsidRPr="000417A5" w:rsidRDefault="007070B0" w:rsidP="007C1E43">
            <w:pPr>
              <w:spacing w:line="276" w:lineRule="auto"/>
            </w:pPr>
          </w:p>
        </w:tc>
      </w:tr>
      <w:tr w:rsidR="007070B0" w:rsidRPr="000417A5" w:rsidTr="007C1E43">
        <w:trPr>
          <w:gridBefore w:val="1"/>
          <w:trHeight w:val="53"/>
        </w:trPr>
        <w:tc>
          <w:tcPr>
            <w:tcW w:w="1821" w:type="dxa"/>
            <w:gridSpan w:val="4"/>
          </w:tcPr>
          <w:p w:rsidR="007070B0" w:rsidRPr="000417A5" w:rsidRDefault="007070B0" w:rsidP="007C1E43">
            <w:pPr>
              <w:spacing w:line="276" w:lineRule="auto"/>
            </w:pPr>
            <w:r w:rsidRPr="000417A5">
              <w:t>1</w:t>
            </w:r>
          </w:p>
        </w:tc>
        <w:tc>
          <w:tcPr>
            <w:tcW w:w="559" w:type="dxa"/>
            <w:gridSpan w:val="4"/>
          </w:tcPr>
          <w:p w:rsidR="007070B0" w:rsidRPr="000417A5" w:rsidRDefault="007070B0" w:rsidP="007C1E43">
            <w:pPr>
              <w:spacing w:line="276" w:lineRule="auto"/>
            </w:pPr>
            <w:r w:rsidRPr="000417A5">
              <w:t>2</w:t>
            </w:r>
          </w:p>
        </w:tc>
        <w:tc>
          <w:tcPr>
            <w:tcW w:w="565" w:type="dxa"/>
            <w:gridSpan w:val="7"/>
          </w:tcPr>
          <w:p w:rsidR="007070B0" w:rsidRPr="000417A5" w:rsidRDefault="007070B0" w:rsidP="007C1E43">
            <w:pPr>
              <w:spacing w:line="276" w:lineRule="auto"/>
            </w:pPr>
            <w:r w:rsidRPr="000417A5">
              <w:t>3</w:t>
            </w:r>
          </w:p>
        </w:tc>
        <w:tc>
          <w:tcPr>
            <w:tcW w:w="566" w:type="dxa"/>
            <w:gridSpan w:val="9"/>
          </w:tcPr>
          <w:p w:rsidR="007070B0" w:rsidRPr="000417A5" w:rsidRDefault="007070B0" w:rsidP="007C1E43">
            <w:pPr>
              <w:spacing w:line="276" w:lineRule="auto"/>
            </w:pPr>
            <w:r w:rsidRPr="000417A5">
              <w:t>4</w:t>
            </w:r>
          </w:p>
        </w:tc>
        <w:tc>
          <w:tcPr>
            <w:tcW w:w="578" w:type="dxa"/>
            <w:gridSpan w:val="10"/>
          </w:tcPr>
          <w:p w:rsidR="007070B0" w:rsidRPr="000417A5" w:rsidRDefault="007070B0" w:rsidP="007C1E43">
            <w:pPr>
              <w:spacing w:line="276" w:lineRule="auto"/>
            </w:pPr>
            <w:r w:rsidRPr="000417A5">
              <w:t>5</w:t>
            </w:r>
          </w:p>
        </w:tc>
        <w:tc>
          <w:tcPr>
            <w:tcW w:w="565" w:type="dxa"/>
            <w:gridSpan w:val="8"/>
          </w:tcPr>
          <w:p w:rsidR="007070B0" w:rsidRPr="000417A5" w:rsidRDefault="007070B0" w:rsidP="007C1E43">
            <w:pPr>
              <w:spacing w:line="276" w:lineRule="auto"/>
            </w:pPr>
            <w:r w:rsidRPr="000417A5">
              <w:t>6</w:t>
            </w:r>
          </w:p>
        </w:tc>
        <w:tc>
          <w:tcPr>
            <w:tcW w:w="563" w:type="dxa"/>
            <w:gridSpan w:val="7"/>
          </w:tcPr>
          <w:p w:rsidR="007070B0" w:rsidRPr="000417A5" w:rsidRDefault="007070B0" w:rsidP="007C1E43">
            <w:pPr>
              <w:spacing w:line="276" w:lineRule="auto"/>
            </w:pPr>
            <w:r w:rsidRPr="000417A5">
              <w:t>7</w:t>
            </w:r>
          </w:p>
        </w:tc>
        <w:tc>
          <w:tcPr>
            <w:tcW w:w="565" w:type="dxa"/>
            <w:gridSpan w:val="7"/>
          </w:tcPr>
          <w:p w:rsidR="007070B0" w:rsidRPr="000417A5" w:rsidRDefault="007070B0" w:rsidP="007C1E43">
            <w:pPr>
              <w:spacing w:line="276" w:lineRule="auto"/>
            </w:pPr>
            <w:r w:rsidRPr="000417A5">
              <w:t>8</w:t>
            </w:r>
          </w:p>
        </w:tc>
        <w:tc>
          <w:tcPr>
            <w:tcW w:w="565" w:type="dxa"/>
            <w:gridSpan w:val="6"/>
          </w:tcPr>
          <w:p w:rsidR="007070B0" w:rsidRPr="000417A5" w:rsidRDefault="007070B0" w:rsidP="007C1E43">
            <w:pPr>
              <w:spacing w:line="276" w:lineRule="auto"/>
            </w:pPr>
            <w:r w:rsidRPr="000417A5">
              <w:t>9</w:t>
            </w:r>
          </w:p>
        </w:tc>
        <w:tc>
          <w:tcPr>
            <w:tcW w:w="583" w:type="dxa"/>
            <w:gridSpan w:val="7"/>
          </w:tcPr>
          <w:p w:rsidR="007070B0" w:rsidRPr="000417A5" w:rsidRDefault="007070B0" w:rsidP="007C1E43">
            <w:pPr>
              <w:spacing w:line="276" w:lineRule="auto"/>
            </w:pPr>
            <w:r w:rsidRPr="000417A5">
              <w:t>10</w:t>
            </w:r>
          </w:p>
        </w:tc>
        <w:tc>
          <w:tcPr>
            <w:tcW w:w="565" w:type="dxa"/>
            <w:gridSpan w:val="7"/>
          </w:tcPr>
          <w:p w:rsidR="007070B0" w:rsidRPr="000417A5" w:rsidRDefault="007070B0" w:rsidP="007C1E43">
            <w:pPr>
              <w:spacing w:line="276" w:lineRule="auto"/>
            </w:pPr>
            <w:r w:rsidRPr="000417A5">
              <w:t>11</w:t>
            </w:r>
          </w:p>
        </w:tc>
        <w:tc>
          <w:tcPr>
            <w:tcW w:w="575" w:type="dxa"/>
            <w:gridSpan w:val="6"/>
          </w:tcPr>
          <w:p w:rsidR="007070B0" w:rsidRPr="000417A5" w:rsidRDefault="007070B0" w:rsidP="007C1E43">
            <w:pPr>
              <w:spacing w:line="276" w:lineRule="auto"/>
            </w:pPr>
            <w:r w:rsidRPr="000417A5">
              <w:t>12</w:t>
            </w:r>
          </w:p>
        </w:tc>
        <w:tc>
          <w:tcPr>
            <w:tcW w:w="568" w:type="dxa"/>
            <w:gridSpan w:val="7"/>
          </w:tcPr>
          <w:p w:rsidR="007070B0" w:rsidRPr="000417A5" w:rsidRDefault="007070B0" w:rsidP="007C1E43">
            <w:pPr>
              <w:spacing w:line="276" w:lineRule="auto"/>
            </w:pPr>
            <w:r w:rsidRPr="000417A5">
              <w:t>13</w:t>
            </w:r>
          </w:p>
        </w:tc>
        <w:tc>
          <w:tcPr>
            <w:tcW w:w="706" w:type="dxa"/>
            <w:gridSpan w:val="6"/>
          </w:tcPr>
          <w:p w:rsidR="007070B0" w:rsidRPr="000417A5" w:rsidRDefault="007070B0" w:rsidP="007C1E43">
            <w:pPr>
              <w:spacing w:line="276" w:lineRule="auto"/>
            </w:pPr>
            <w:r w:rsidRPr="000417A5">
              <w:t>14</w:t>
            </w:r>
          </w:p>
        </w:tc>
        <w:tc>
          <w:tcPr>
            <w:tcW w:w="563" w:type="dxa"/>
            <w:gridSpan w:val="6"/>
          </w:tcPr>
          <w:p w:rsidR="007070B0" w:rsidRPr="000417A5" w:rsidRDefault="007070B0" w:rsidP="007C1E43">
            <w:pPr>
              <w:spacing w:line="276" w:lineRule="auto"/>
            </w:pPr>
            <w:r w:rsidRPr="000417A5">
              <w:t>15</w:t>
            </w:r>
          </w:p>
        </w:tc>
        <w:tc>
          <w:tcPr>
            <w:tcW w:w="711" w:type="dxa"/>
            <w:gridSpan w:val="7"/>
          </w:tcPr>
          <w:p w:rsidR="007070B0" w:rsidRPr="000417A5" w:rsidRDefault="007070B0" w:rsidP="007C1E43">
            <w:pPr>
              <w:spacing w:line="276" w:lineRule="auto"/>
            </w:pPr>
            <w:r w:rsidRPr="000417A5">
              <w:t>16</w:t>
            </w:r>
          </w:p>
        </w:tc>
        <w:tc>
          <w:tcPr>
            <w:tcW w:w="565" w:type="dxa"/>
            <w:gridSpan w:val="6"/>
          </w:tcPr>
          <w:p w:rsidR="007070B0" w:rsidRPr="000417A5" w:rsidRDefault="007070B0" w:rsidP="007C1E43">
            <w:pPr>
              <w:spacing w:line="276" w:lineRule="auto"/>
            </w:pPr>
            <w:r w:rsidRPr="000417A5">
              <w:t>17</w:t>
            </w:r>
          </w:p>
        </w:tc>
        <w:tc>
          <w:tcPr>
            <w:tcW w:w="565" w:type="dxa"/>
            <w:gridSpan w:val="6"/>
          </w:tcPr>
          <w:p w:rsidR="007070B0" w:rsidRPr="000417A5" w:rsidRDefault="007070B0" w:rsidP="007C1E43">
            <w:pPr>
              <w:spacing w:line="276" w:lineRule="auto"/>
            </w:pPr>
            <w:r w:rsidRPr="000417A5">
              <w:t>18</w:t>
            </w:r>
          </w:p>
        </w:tc>
        <w:tc>
          <w:tcPr>
            <w:tcW w:w="567" w:type="dxa"/>
            <w:gridSpan w:val="5"/>
          </w:tcPr>
          <w:p w:rsidR="007070B0" w:rsidRPr="000417A5" w:rsidRDefault="007070B0" w:rsidP="007C1E43">
            <w:pPr>
              <w:spacing w:line="276" w:lineRule="auto"/>
            </w:pPr>
            <w:r w:rsidRPr="000417A5">
              <w:t>19</w:t>
            </w:r>
          </w:p>
        </w:tc>
        <w:tc>
          <w:tcPr>
            <w:tcW w:w="567" w:type="dxa"/>
            <w:gridSpan w:val="5"/>
          </w:tcPr>
          <w:p w:rsidR="007070B0" w:rsidRPr="000417A5" w:rsidRDefault="007070B0" w:rsidP="007C1E43">
            <w:pPr>
              <w:spacing w:line="276" w:lineRule="auto"/>
            </w:pPr>
            <w:r w:rsidRPr="000417A5">
              <w:t>20</w:t>
            </w:r>
          </w:p>
        </w:tc>
        <w:tc>
          <w:tcPr>
            <w:tcW w:w="593" w:type="dxa"/>
            <w:gridSpan w:val="7"/>
          </w:tcPr>
          <w:p w:rsidR="007070B0" w:rsidRPr="000417A5" w:rsidRDefault="007070B0" w:rsidP="007C1E43">
            <w:pPr>
              <w:spacing w:line="276" w:lineRule="auto"/>
            </w:pPr>
            <w:r w:rsidRPr="000417A5">
              <w:t>21</w:t>
            </w:r>
          </w:p>
        </w:tc>
        <w:tc>
          <w:tcPr>
            <w:tcW w:w="566" w:type="dxa"/>
            <w:gridSpan w:val="5"/>
          </w:tcPr>
          <w:p w:rsidR="007070B0" w:rsidRPr="000417A5" w:rsidRDefault="007070B0" w:rsidP="007C1E43">
            <w:pPr>
              <w:spacing w:line="276" w:lineRule="auto"/>
            </w:pPr>
            <w:r w:rsidRPr="000417A5">
              <w:t>22</w:t>
            </w:r>
          </w:p>
        </w:tc>
        <w:tc>
          <w:tcPr>
            <w:tcW w:w="705" w:type="dxa"/>
            <w:gridSpan w:val="6"/>
          </w:tcPr>
          <w:p w:rsidR="007070B0" w:rsidRPr="000417A5" w:rsidRDefault="007070B0" w:rsidP="007C1E43">
            <w:pPr>
              <w:spacing w:line="276" w:lineRule="auto"/>
            </w:pPr>
            <w:r w:rsidRPr="000417A5">
              <w:t>23</w:t>
            </w:r>
          </w:p>
        </w:tc>
        <w:tc>
          <w:tcPr>
            <w:tcW w:w="564" w:type="dxa"/>
            <w:gridSpan w:val="4"/>
          </w:tcPr>
          <w:p w:rsidR="007070B0" w:rsidRPr="000417A5" w:rsidRDefault="007070B0" w:rsidP="007C1E43">
            <w:pPr>
              <w:spacing w:line="276" w:lineRule="auto"/>
            </w:pPr>
            <w:r w:rsidRPr="000417A5">
              <w:t>24</w:t>
            </w:r>
          </w:p>
        </w:tc>
        <w:tc>
          <w:tcPr>
            <w:tcW w:w="579" w:type="dxa"/>
            <w:gridSpan w:val="2"/>
          </w:tcPr>
          <w:p w:rsidR="007070B0" w:rsidRPr="000417A5" w:rsidRDefault="007070B0" w:rsidP="007C1E43">
            <w:pPr>
              <w:spacing w:line="276" w:lineRule="auto"/>
            </w:pPr>
            <w:r w:rsidRPr="000417A5">
              <w:t>25</w:t>
            </w:r>
          </w:p>
        </w:tc>
      </w:tr>
      <w:tr w:rsidR="007070B0" w:rsidRPr="000417A5" w:rsidTr="007C1E43">
        <w:trPr>
          <w:gridBefore w:val="1"/>
          <w:trHeight w:val="53"/>
        </w:trPr>
        <w:tc>
          <w:tcPr>
            <w:tcW w:w="1821" w:type="dxa"/>
            <w:gridSpan w:val="4"/>
          </w:tcPr>
          <w:p w:rsidR="007070B0" w:rsidRPr="000417A5" w:rsidRDefault="007070B0" w:rsidP="007C1E43">
            <w:pPr>
              <w:spacing w:line="276" w:lineRule="auto"/>
            </w:pPr>
            <w:r w:rsidRPr="000417A5">
              <w:t>Туристическое</w:t>
            </w:r>
          </w:p>
          <w:p w:rsidR="007070B0" w:rsidRPr="000417A5" w:rsidRDefault="007070B0" w:rsidP="007C1E43">
            <w:pPr>
              <w:spacing w:line="276" w:lineRule="auto"/>
            </w:pPr>
            <w:r w:rsidRPr="000417A5">
              <w:t>обслуживание</w:t>
            </w:r>
          </w:p>
          <w:p w:rsidR="007070B0" w:rsidRPr="000417A5" w:rsidRDefault="007070B0" w:rsidP="007C1E43">
            <w:pPr>
              <w:spacing w:line="276" w:lineRule="auto"/>
            </w:pPr>
            <w:r w:rsidRPr="000417A5">
              <w:t>(5.2.1)</w:t>
            </w:r>
          </w:p>
        </w:tc>
        <w:tc>
          <w:tcPr>
            <w:tcW w:w="559" w:type="dxa"/>
            <w:gridSpan w:val="4"/>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6" w:type="dxa"/>
            <w:gridSpan w:val="9"/>
          </w:tcPr>
          <w:p w:rsidR="007070B0" w:rsidRPr="000417A5" w:rsidRDefault="007070B0" w:rsidP="007C1E43">
            <w:pPr>
              <w:spacing w:line="276" w:lineRule="auto"/>
            </w:pPr>
          </w:p>
        </w:tc>
        <w:tc>
          <w:tcPr>
            <w:tcW w:w="578" w:type="dxa"/>
            <w:gridSpan w:val="10"/>
          </w:tcPr>
          <w:p w:rsidR="007070B0" w:rsidRPr="000417A5" w:rsidRDefault="007070B0" w:rsidP="007C1E43">
            <w:pPr>
              <w:spacing w:line="276" w:lineRule="auto"/>
            </w:pPr>
          </w:p>
        </w:tc>
        <w:tc>
          <w:tcPr>
            <w:tcW w:w="565" w:type="dxa"/>
            <w:gridSpan w:val="8"/>
          </w:tcPr>
          <w:p w:rsidR="007070B0" w:rsidRPr="000417A5" w:rsidRDefault="007070B0" w:rsidP="007C1E43">
            <w:pPr>
              <w:spacing w:line="276" w:lineRule="auto"/>
            </w:pPr>
          </w:p>
        </w:tc>
        <w:tc>
          <w:tcPr>
            <w:tcW w:w="563" w:type="dxa"/>
            <w:gridSpan w:val="7"/>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83" w:type="dxa"/>
            <w:gridSpan w:val="7"/>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75" w:type="dxa"/>
            <w:gridSpan w:val="6"/>
          </w:tcPr>
          <w:p w:rsidR="007070B0" w:rsidRPr="000417A5" w:rsidRDefault="007070B0" w:rsidP="007C1E43">
            <w:pPr>
              <w:spacing w:line="276" w:lineRule="auto"/>
            </w:pPr>
          </w:p>
        </w:tc>
        <w:tc>
          <w:tcPr>
            <w:tcW w:w="568" w:type="dxa"/>
            <w:gridSpan w:val="7"/>
          </w:tcPr>
          <w:p w:rsidR="007070B0" w:rsidRPr="000417A5" w:rsidRDefault="007070B0" w:rsidP="007C1E43">
            <w:pPr>
              <w:spacing w:line="276" w:lineRule="auto"/>
            </w:pPr>
          </w:p>
        </w:tc>
        <w:tc>
          <w:tcPr>
            <w:tcW w:w="706" w:type="dxa"/>
            <w:gridSpan w:val="6"/>
          </w:tcPr>
          <w:p w:rsidR="007070B0" w:rsidRPr="000417A5" w:rsidRDefault="007070B0" w:rsidP="007C1E43">
            <w:pPr>
              <w:spacing w:line="276" w:lineRule="auto"/>
            </w:pPr>
          </w:p>
        </w:tc>
        <w:tc>
          <w:tcPr>
            <w:tcW w:w="563" w:type="dxa"/>
            <w:gridSpan w:val="6"/>
          </w:tcPr>
          <w:p w:rsidR="007070B0" w:rsidRPr="000417A5" w:rsidRDefault="007070B0" w:rsidP="007C1E43">
            <w:pPr>
              <w:spacing w:line="276" w:lineRule="auto"/>
            </w:pPr>
          </w:p>
        </w:tc>
        <w:tc>
          <w:tcPr>
            <w:tcW w:w="711"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93" w:type="dxa"/>
            <w:gridSpan w:val="7"/>
          </w:tcPr>
          <w:p w:rsidR="007070B0" w:rsidRPr="000417A5" w:rsidRDefault="007070B0" w:rsidP="007C1E43">
            <w:pPr>
              <w:spacing w:line="276" w:lineRule="auto"/>
            </w:pPr>
            <w:r w:rsidRPr="000417A5">
              <w:t>О</w:t>
            </w:r>
          </w:p>
        </w:tc>
        <w:tc>
          <w:tcPr>
            <w:tcW w:w="566" w:type="dxa"/>
            <w:gridSpan w:val="5"/>
          </w:tcPr>
          <w:p w:rsidR="007070B0" w:rsidRPr="000417A5" w:rsidRDefault="007070B0" w:rsidP="007C1E43">
            <w:pPr>
              <w:spacing w:line="276" w:lineRule="auto"/>
            </w:pPr>
          </w:p>
        </w:tc>
        <w:tc>
          <w:tcPr>
            <w:tcW w:w="705" w:type="dxa"/>
            <w:gridSpan w:val="6"/>
          </w:tcPr>
          <w:p w:rsidR="007070B0" w:rsidRPr="000417A5" w:rsidRDefault="007070B0" w:rsidP="007C1E43">
            <w:pPr>
              <w:spacing w:line="276" w:lineRule="auto"/>
            </w:pPr>
          </w:p>
        </w:tc>
        <w:tc>
          <w:tcPr>
            <w:tcW w:w="564" w:type="dxa"/>
            <w:gridSpan w:val="4"/>
          </w:tcPr>
          <w:p w:rsidR="007070B0" w:rsidRPr="000417A5" w:rsidRDefault="007070B0" w:rsidP="007C1E43">
            <w:pPr>
              <w:spacing w:line="276" w:lineRule="auto"/>
            </w:pPr>
          </w:p>
        </w:tc>
        <w:tc>
          <w:tcPr>
            <w:tcW w:w="579" w:type="dxa"/>
            <w:gridSpan w:val="2"/>
          </w:tcPr>
          <w:p w:rsidR="007070B0" w:rsidRPr="000417A5" w:rsidRDefault="007070B0" w:rsidP="007C1E43">
            <w:pPr>
              <w:spacing w:line="276" w:lineRule="auto"/>
            </w:pPr>
          </w:p>
        </w:tc>
      </w:tr>
      <w:tr w:rsidR="007070B0" w:rsidRPr="000417A5" w:rsidTr="007C1E43">
        <w:trPr>
          <w:gridBefore w:val="1"/>
          <w:trHeight w:val="53"/>
        </w:trPr>
        <w:tc>
          <w:tcPr>
            <w:tcW w:w="1821" w:type="dxa"/>
            <w:gridSpan w:val="4"/>
          </w:tcPr>
          <w:p w:rsidR="007070B0" w:rsidRPr="000417A5" w:rsidRDefault="007070B0" w:rsidP="007C1E43">
            <w:pPr>
              <w:spacing w:line="276" w:lineRule="auto"/>
            </w:pPr>
            <w:r w:rsidRPr="000417A5">
              <w:t>Охота и рыбалка</w:t>
            </w:r>
          </w:p>
          <w:p w:rsidR="007070B0" w:rsidRPr="000417A5" w:rsidRDefault="007070B0" w:rsidP="007C1E43">
            <w:pPr>
              <w:spacing w:line="276" w:lineRule="auto"/>
            </w:pPr>
            <w:r w:rsidRPr="000417A5">
              <w:t>(5.3)</w:t>
            </w:r>
          </w:p>
          <w:p w:rsidR="007070B0" w:rsidRPr="000417A5" w:rsidRDefault="007070B0" w:rsidP="007C1E43">
            <w:pPr>
              <w:spacing w:line="276" w:lineRule="auto"/>
            </w:pPr>
          </w:p>
        </w:tc>
        <w:tc>
          <w:tcPr>
            <w:tcW w:w="559" w:type="dxa"/>
            <w:gridSpan w:val="4"/>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6" w:type="dxa"/>
            <w:gridSpan w:val="9"/>
          </w:tcPr>
          <w:p w:rsidR="007070B0" w:rsidRPr="000417A5" w:rsidRDefault="007070B0" w:rsidP="007C1E43">
            <w:pPr>
              <w:spacing w:line="276" w:lineRule="auto"/>
            </w:pPr>
          </w:p>
        </w:tc>
        <w:tc>
          <w:tcPr>
            <w:tcW w:w="578" w:type="dxa"/>
            <w:gridSpan w:val="10"/>
          </w:tcPr>
          <w:p w:rsidR="007070B0" w:rsidRPr="000417A5" w:rsidRDefault="007070B0" w:rsidP="007C1E43">
            <w:pPr>
              <w:spacing w:line="276" w:lineRule="auto"/>
            </w:pPr>
          </w:p>
        </w:tc>
        <w:tc>
          <w:tcPr>
            <w:tcW w:w="565" w:type="dxa"/>
            <w:gridSpan w:val="8"/>
          </w:tcPr>
          <w:p w:rsidR="007070B0" w:rsidRPr="000417A5" w:rsidRDefault="007070B0" w:rsidP="007C1E43">
            <w:pPr>
              <w:spacing w:line="276" w:lineRule="auto"/>
            </w:pPr>
          </w:p>
        </w:tc>
        <w:tc>
          <w:tcPr>
            <w:tcW w:w="563" w:type="dxa"/>
            <w:gridSpan w:val="7"/>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83" w:type="dxa"/>
            <w:gridSpan w:val="7"/>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75" w:type="dxa"/>
            <w:gridSpan w:val="6"/>
          </w:tcPr>
          <w:p w:rsidR="007070B0" w:rsidRPr="000417A5" w:rsidRDefault="007070B0" w:rsidP="007C1E43">
            <w:pPr>
              <w:spacing w:line="276" w:lineRule="auto"/>
            </w:pPr>
          </w:p>
        </w:tc>
        <w:tc>
          <w:tcPr>
            <w:tcW w:w="568" w:type="dxa"/>
            <w:gridSpan w:val="7"/>
          </w:tcPr>
          <w:p w:rsidR="007070B0" w:rsidRPr="000417A5" w:rsidRDefault="007070B0" w:rsidP="007C1E43">
            <w:pPr>
              <w:spacing w:line="276" w:lineRule="auto"/>
            </w:pPr>
          </w:p>
        </w:tc>
        <w:tc>
          <w:tcPr>
            <w:tcW w:w="706" w:type="dxa"/>
            <w:gridSpan w:val="6"/>
          </w:tcPr>
          <w:p w:rsidR="007070B0" w:rsidRPr="000417A5" w:rsidRDefault="007070B0" w:rsidP="007C1E43">
            <w:pPr>
              <w:spacing w:line="276" w:lineRule="auto"/>
            </w:pPr>
          </w:p>
        </w:tc>
        <w:tc>
          <w:tcPr>
            <w:tcW w:w="563" w:type="dxa"/>
            <w:gridSpan w:val="6"/>
          </w:tcPr>
          <w:p w:rsidR="007070B0" w:rsidRPr="000417A5" w:rsidRDefault="007070B0" w:rsidP="007C1E43">
            <w:pPr>
              <w:spacing w:line="276" w:lineRule="auto"/>
            </w:pPr>
          </w:p>
        </w:tc>
        <w:tc>
          <w:tcPr>
            <w:tcW w:w="711"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93" w:type="dxa"/>
            <w:gridSpan w:val="7"/>
          </w:tcPr>
          <w:p w:rsidR="007070B0" w:rsidRPr="000417A5" w:rsidRDefault="007070B0" w:rsidP="007C1E43">
            <w:pPr>
              <w:spacing w:line="276" w:lineRule="auto"/>
            </w:pPr>
            <w:r w:rsidRPr="000417A5">
              <w:t>О</w:t>
            </w:r>
          </w:p>
        </w:tc>
        <w:tc>
          <w:tcPr>
            <w:tcW w:w="566" w:type="dxa"/>
            <w:gridSpan w:val="5"/>
          </w:tcPr>
          <w:p w:rsidR="007070B0" w:rsidRPr="000417A5" w:rsidRDefault="007070B0" w:rsidP="007C1E43">
            <w:pPr>
              <w:spacing w:line="276" w:lineRule="auto"/>
            </w:pPr>
          </w:p>
        </w:tc>
        <w:tc>
          <w:tcPr>
            <w:tcW w:w="705" w:type="dxa"/>
            <w:gridSpan w:val="6"/>
          </w:tcPr>
          <w:p w:rsidR="007070B0" w:rsidRPr="000417A5" w:rsidRDefault="007070B0" w:rsidP="007C1E43">
            <w:pPr>
              <w:spacing w:line="276" w:lineRule="auto"/>
            </w:pPr>
          </w:p>
        </w:tc>
        <w:tc>
          <w:tcPr>
            <w:tcW w:w="564" w:type="dxa"/>
            <w:gridSpan w:val="4"/>
          </w:tcPr>
          <w:p w:rsidR="007070B0" w:rsidRPr="000417A5" w:rsidRDefault="007070B0" w:rsidP="007C1E43">
            <w:pPr>
              <w:spacing w:line="276" w:lineRule="auto"/>
            </w:pPr>
          </w:p>
        </w:tc>
        <w:tc>
          <w:tcPr>
            <w:tcW w:w="579" w:type="dxa"/>
            <w:gridSpan w:val="2"/>
          </w:tcPr>
          <w:p w:rsidR="007070B0" w:rsidRPr="000417A5" w:rsidRDefault="007070B0" w:rsidP="007C1E43">
            <w:pPr>
              <w:spacing w:line="276" w:lineRule="auto"/>
            </w:pPr>
          </w:p>
        </w:tc>
      </w:tr>
      <w:tr w:rsidR="007070B0" w:rsidRPr="000417A5" w:rsidTr="007C1E43">
        <w:trPr>
          <w:gridBefore w:val="1"/>
          <w:trHeight w:val="53"/>
        </w:trPr>
        <w:tc>
          <w:tcPr>
            <w:tcW w:w="1821" w:type="dxa"/>
            <w:gridSpan w:val="4"/>
          </w:tcPr>
          <w:p w:rsidR="007070B0" w:rsidRPr="000417A5" w:rsidRDefault="007070B0" w:rsidP="007C1E43">
            <w:pPr>
              <w:spacing w:line="276" w:lineRule="auto"/>
            </w:pPr>
            <w:r w:rsidRPr="000417A5">
              <w:t>Поля для гольфа</w:t>
            </w:r>
          </w:p>
          <w:p w:rsidR="007070B0" w:rsidRPr="000417A5" w:rsidRDefault="007070B0" w:rsidP="007C1E43">
            <w:pPr>
              <w:spacing w:line="276" w:lineRule="auto"/>
            </w:pPr>
            <w:r w:rsidRPr="000417A5">
              <w:t>или конных</w:t>
            </w:r>
          </w:p>
          <w:p w:rsidR="007070B0" w:rsidRPr="000417A5" w:rsidRDefault="007070B0" w:rsidP="007C1E43">
            <w:pPr>
              <w:spacing w:line="276" w:lineRule="auto"/>
            </w:pPr>
            <w:r w:rsidRPr="000417A5">
              <w:t>прогулок (5.5)</w:t>
            </w:r>
          </w:p>
          <w:p w:rsidR="007070B0" w:rsidRPr="000417A5" w:rsidRDefault="007070B0" w:rsidP="007C1E43">
            <w:pPr>
              <w:spacing w:line="276" w:lineRule="auto"/>
            </w:pPr>
          </w:p>
        </w:tc>
        <w:tc>
          <w:tcPr>
            <w:tcW w:w="559" w:type="dxa"/>
            <w:gridSpan w:val="4"/>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6" w:type="dxa"/>
            <w:gridSpan w:val="9"/>
          </w:tcPr>
          <w:p w:rsidR="007070B0" w:rsidRPr="000417A5" w:rsidRDefault="007070B0" w:rsidP="007C1E43">
            <w:pPr>
              <w:spacing w:line="276" w:lineRule="auto"/>
            </w:pPr>
          </w:p>
        </w:tc>
        <w:tc>
          <w:tcPr>
            <w:tcW w:w="578" w:type="dxa"/>
            <w:gridSpan w:val="10"/>
          </w:tcPr>
          <w:p w:rsidR="007070B0" w:rsidRPr="000417A5" w:rsidRDefault="007070B0" w:rsidP="007C1E43">
            <w:pPr>
              <w:spacing w:line="276" w:lineRule="auto"/>
            </w:pPr>
          </w:p>
        </w:tc>
        <w:tc>
          <w:tcPr>
            <w:tcW w:w="565" w:type="dxa"/>
            <w:gridSpan w:val="8"/>
          </w:tcPr>
          <w:p w:rsidR="007070B0" w:rsidRPr="000417A5" w:rsidRDefault="007070B0" w:rsidP="007C1E43">
            <w:pPr>
              <w:spacing w:line="276" w:lineRule="auto"/>
            </w:pPr>
          </w:p>
        </w:tc>
        <w:tc>
          <w:tcPr>
            <w:tcW w:w="563" w:type="dxa"/>
            <w:gridSpan w:val="7"/>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83" w:type="dxa"/>
            <w:gridSpan w:val="7"/>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75" w:type="dxa"/>
            <w:gridSpan w:val="6"/>
          </w:tcPr>
          <w:p w:rsidR="007070B0" w:rsidRPr="000417A5" w:rsidRDefault="007070B0" w:rsidP="007C1E43">
            <w:pPr>
              <w:spacing w:line="276" w:lineRule="auto"/>
            </w:pPr>
          </w:p>
        </w:tc>
        <w:tc>
          <w:tcPr>
            <w:tcW w:w="568" w:type="dxa"/>
            <w:gridSpan w:val="7"/>
          </w:tcPr>
          <w:p w:rsidR="007070B0" w:rsidRPr="000417A5" w:rsidRDefault="007070B0" w:rsidP="007C1E43">
            <w:pPr>
              <w:spacing w:line="276" w:lineRule="auto"/>
            </w:pPr>
          </w:p>
        </w:tc>
        <w:tc>
          <w:tcPr>
            <w:tcW w:w="706" w:type="dxa"/>
            <w:gridSpan w:val="6"/>
          </w:tcPr>
          <w:p w:rsidR="007070B0" w:rsidRPr="000417A5" w:rsidRDefault="007070B0" w:rsidP="007C1E43">
            <w:pPr>
              <w:spacing w:line="276" w:lineRule="auto"/>
            </w:pPr>
          </w:p>
        </w:tc>
        <w:tc>
          <w:tcPr>
            <w:tcW w:w="563" w:type="dxa"/>
            <w:gridSpan w:val="6"/>
          </w:tcPr>
          <w:p w:rsidR="007070B0" w:rsidRPr="000417A5" w:rsidRDefault="007070B0" w:rsidP="007C1E43">
            <w:pPr>
              <w:spacing w:line="276" w:lineRule="auto"/>
            </w:pPr>
          </w:p>
        </w:tc>
        <w:tc>
          <w:tcPr>
            <w:tcW w:w="711"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93" w:type="dxa"/>
            <w:gridSpan w:val="7"/>
          </w:tcPr>
          <w:p w:rsidR="007070B0" w:rsidRPr="000417A5" w:rsidRDefault="007070B0" w:rsidP="007C1E43">
            <w:pPr>
              <w:spacing w:line="276" w:lineRule="auto"/>
            </w:pPr>
            <w:r w:rsidRPr="000417A5">
              <w:t>О</w:t>
            </w:r>
          </w:p>
        </w:tc>
        <w:tc>
          <w:tcPr>
            <w:tcW w:w="566" w:type="dxa"/>
            <w:gridSpan w:val="5"/>
          </w:tcPr>
          <w:p w:rsidR="007070B0" w:rsidRPr="000417A5" w:rsidRDefault="007070B0" w:rsidP="007C1E43">
            <w:pPr>
              <w:spacing w:line="276" w:lineRule="auto"/>
            </w:pPr>
          </w:p>
        </w:tc>
        <w:tc>
          <w:tcPr>
            <w:tcW w:w="705" w:type="dxa"/>
            <w:gridSpan w:val="6"/>
          </w:tcPr>
          <w:p w:rsidR="007070B0" w:rsidRPr="000417A5" w:rsidRDefault="007070B0" w:rsidP="007C1E43">
            <w:pPr>
              <w:spacing w:line="276" w:lineRule="auto"/>
            </w:pPr>
          </w:p>
        </w:tc>
        <w:tc>
          <w:tcPr>
            <w:tcW w:w="564" w:type="dxa"/>
            <w:gridSpan w:val="4"/>
          </w:tcPr>
          <w:p w:rsidR="007070B0" w:rsidRPr="000417A5" w:rsidRDefault="007070B0" w:rsidP="007C1E43">
            <w:pPr>
              <w:spacing w:line="276" w:lineRule="auto"/>
            </w:pPr>
          </w:p>
        </w:tc>
        <w:tc>
          <w:tcPr>
            <w:tcW w:w="579" w:type="dxa"/>
            <w:gridSpan w:val="2"/>
          </w:tcPr>
          <w:p w:rsidR="007070B0" w:rsidRPr="000417A5" w:rsidRDefault="007070B0" w:rsidP="007C1E43">
            <w:pPr>
              <w:spacing w:line="276" w:lineRule="auto"/>
            </w:pPr>
          </w:p>
        </w:tc>
      </w:tr>
      <w:tr w:rsidR="007070B0" w:rsidRPr="000417A5" w:rsidTr="007C1E43">
        <w:trPr>
          <w:gridBefore w:val="1"/>
          <w:trHeight w:val="53"/>
        </w:trPr>
        <w:tc>
          <w:tcPr>
            <w:tcW w:w="15889" w:type="dxa"/>
            <w:gridSpan w:val="154"/>
          </w:tcPr>
          <w:p w:rsidR="007070B0" w:rsidRPr="000417A5" w:rsidRDefault="007070B0" w:rsidP="007C1E43">
            <w:pPr>
              <w:spacing w:line="276" w:lineRule="auto"/>
            </w:pPr>
          </w:p>
          <w:p w:rsidR="007070B0" w:rsidRPr="000417A5" w:rsidRDefault="007070B0" w:rsidP="007C1E43">
            <w:pPr>
              <w:spacing w:line="276" w:lineRule="auto"/>
              <w:jc w:val="center"/>
            </w:pPr>
            <w:r w:rsidRPr="000417A5">
              <w:t>Производственная деятельность (коды 6.0-6.11)</w:t>
            </w:r>
          </w:p>
          <w:p w:rsidR="007070B0" w:rsidRPr="000417A5" w:rsidRDefault="007070B0" w:rsidP="007C1E43">
            <w:pPr>
              <w:spacing w:line="276" w:lineRule="auto"/>
            </w:pPr>
          </w:p>
        </w:tc>
      </w:tr>
      <w:tr w:rsidR="007070B0" w:rsidRPr="000417A5" w:rsidTr="007C1E43">
        <w:trPr>
          <w:gridBefore w:val="1"/>
          <w:trHeight w:val="53"/>
        </w:trPr>
        <w:tc>
          <w:tcPr>
            <w:tcW w:w="1821" w:type="dxa"/>
            <w:gridSpan w:val="4"/>
          </w:tcPr>
          <w:p w:rsidR="007070B0" w:rsidRPr="000417A5" w:rsidRDefault="007070B0" w:rsidP="007C1E43">
            <w:pPr>
              <w:spacing w:line="276" w:lineRule="auto"/>
            </w:pPr>
            <w:r w:rsidRPr="000417A5">
              <w:t>Производственная</w:t>
            </w:r>
          </w:p>
          <w:p w:rsidR="007070B0" w:rsidRPr="000417A5" w:rsidRDefault="007070B0" w:rsidP="007C1E43">
            <w:pPr>
              <w:spacing w:line="276" w:lineRule="auto"/>
            </w:pPr>
            <w:r w:rsidRPr="000417A5">
              <w:t xml:space="preserve">деятельность </w:t>
            </w:r>
          </w:p>
          <w:p w:rsidR="007070B0" w:rsidRPr="000417A5" w:rsidRDefault="007070B0" w:rsidP="007C1E43">
            <w:pPr>
              <w:spacing w:line="276" w:lineRule="auto"/>
            </w:pPr>
            <w:r w:rsidRPr="000417A5">
              <w:t>(6.0)</w:t>
            </w:r>
          </w:p>
          <w:p w:rsidR="007070B0" w:rsidRPr="000417A5" w:rsidRDefault="007070B0" w:rsidP="007C1E43">
            <w:pPr>
              <w:spacing w:line="276" w:lineRule="auto"/>
            </w:pPr>
          </w:p>
        </w:tc>
        <w:tc>
          <w:tcPr>
            <w:tcW w:w="559" w:type="dxa"/>
            <w:gridSpan w:val="4"/>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6" w:type="dxa"/>
            <w:gridSpan w:val="9"/>
          </w:tcPr>
          <w:p w:rsidR="007070B0" w:rsidRPr="000417A5" w:rsidRDefault="007070B0" w:rsidP="007C1E43">
            <w:pPr>
              <w:spacing w:line="276" w:lineRule="auto"/>
            </w:pPr>
          </w:p>
        </w:tc>
        <w:tc>
          <w:tcPr>
            <w:tcW w:w="578" w:type="dxa"/>
            <w:gridSpan w:val="10"/>
          </w:tcPr>
          <w:p w:rsidR="007070B0" w:rsidRPr="000417A5" w:rsidRDefault="007070B0" w:rsidP="007C1E43">
            <w:pPr>
              <w:spacing w:line="276" w:lineRule="auto"/>
            </w:pPr>
          </w:p>
        </w:tc>
        <w:tc>
          <w:tcPr>
            <w:tcW w:w="565" w:type="dxa"/>
            <w:gridSpan w:val="8"/>
          </w:tcPr>
          <w:p w:rsidR="007070B0" w:rsidRPr="000417A5" w:rsidRDefault="007070B0" w:rsidP="007C1E43">
            <w:pPr>
              <w:spacing w:line="276" w:lineRule="auto"/>
            </w:pPr>
          </w:p>
        </w:tc>
        <w:tc>
          <w:tcPr>
            <w:tcW w:w="563" w:type="dxa"/>
            <w:gridSpan w:val="7"/>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83" w:type="dxa"/>
            <w:gridSpan w:val="7"/>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r w:rsidRPr="000417A5">
              <w:t>О</w:t>
            </w:r>
          </w:p>
        </w:tc>
        <w:tc>
          <w:tcPr>
            <w:tcW w:w="575" w:type="dxa"/>
            <w:gridSpan w:val="6"/>
          </w:tcPr>
          <w:p w:rsidR="007070B0" w:rsidRPr="000417A5" w:rsidRDefault="007070B0" w:rsidP="007C1E43">
            <w:pPr>
              <w:spacing w:line="276" w:lineRule="auto"/>
            </w:pPr>
            <w:r w:rsidRPr="000417A5">
              <w:t>О</w:t>
            </w:r>
          </w:p>
        </w:tc>
        <w:tc>
          <w:tcPr>
            <w:tcW w:w="568" w:type="dxa"/>
            <w:gridSpan w:val="7"/>
          </w:tcPr>
          <w:p w:rsidR="007070B0" w:rsidRPr="000417A5" w:rsidRDefault="007070B0" w:rsidP="007C1E43">
            <w:pPr>
              <w:spacing w:line="276" w:lineRule="auto"/>
            </w:pPr>
            <w:r w:rsidRPr="000417A5">
              <w:t>О</w:t>
            </w:r>
          </w:p>
        </w:tc>
        <w:tc>
          <w:tcPr>
            <w:tcW w:w="706" w:type="dxa"/>
            <w:gridSpan w:val="6"/>
          </w:tcPr>
          <w:p w:rsidR="007070B0" w:rsidRPr="000417A5" w:rsidRDefault="007070B0" w:rsidP="007C1E43">
            <w:pPr>
              <w:spacing w:line="276" w:lineRule="auto"/>
            </w:pPr>
            <w:r w:rsidRPr="000417A5">
              <w:t>О</w:t>
            </w:r>
          </w:p>
        </w:tc>
        <w:tc>
          <w:tcPr>
            <w:tcW w:w="563" w:type="dxa"/>
            <w:gridSpan w:val="6"/>
          </w:tcPr>
          <w:p w:rsidR="007070B0" w:rsidRPr="000417A5" w:rsidRDefault="007070B0" w:rsidP="007C1E43">
            <w:pPr>
              <w:spacing w:line="276" w:lineRule="auto"/>
            </w:pPr>
          </w:p>
        </w:tc>
        <w:tc>
          <w:tcPr>
            <w:tcW w:w="711"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93" w:type="dxa"/>
            <w:gridSpan w:val="7"/>
          </w:tcPr>
          <w:p w:rsidR="007070B0" w:rsidRPr="000417A5" w:rsidRDefault="007070B0" w:rsidP="007C1E43">
            <w:pPr>
              <w:spacing w:line="276" w:lineRule="auto"/>
            </w:pPr>
          </w:p>
        </w:tc>
        <w:tc>
          <w:tcPr>
            <w:tcW w:w="566" w:type="dxa"/>
            <w:gridSpan w:val="5"/>
          </w:tcPr>
          <w:p w:rsidR="007070B0" w:rsidRPr="000417A5" w:rsidRDefault="007070B0" w:rsidP="007C1E43">
            <w:pPr>
              <w:spacing w:line="276" w:lineRule="auto"/>
            </w:pPr>
          </w:p>
        </w:tc>
        <w:tc>
          <w:tcPr>
            <w:tcW w:w="705" w:type="dxa"/>
            <w:gridSpan w:val="6"/>
          </w:tcPr>
          <w:p w:rsidR="007070B0" w:rsidRPr="000417A5" w:rsidRDefault="007070B0" w:rsidP="007C1E43">
            <w:pPr>
              <w:spacing w:line="276" w:lineRule="auto"/>
            </w:pPr>
          </w:p>
        </w:tc>
        <w:tc>
          <w:tcPr>
            <w:tcW w:w="564" w:type="dxa"/>
            <w:gridSpan w:val="4"/>
          </w:tcPr>
          <w:p w:rsidR="007070B0" w:rsidRPr="000417A5" w:rsidRDefault="007070B0" w:rsidP="007C1E43">
            <w:pPr>
              <w:spacing w:line="276" w:lineRule="auto"/>
            </w:pPr>
          </w:p>
        </w:tc>
        <w:tc>
          <w:tcPr>
            <w:tcW w:w="579" w:type="dxa"/>
            <w:gridSpan w:val="2"/>
          </w:tcPr>
          <w:p w:rsidR="007070B0" w:rsidRPr="000417A5" w:rsidRDefault="007070B0" w:rsidP="007C1E43">
            <w:pPr>
              <w:spacing w:line="276" w:lineRule="auto"/>
            </w:pPr>
          </w:p>
        </w:tc>
      </w:tr>
      <w:tr w:rsidR="007070B0" w:rsidRPr="000417A5" w:rsidTr="007C1E43">
        <w:trPr>
          <w:gridBefore w:val="1"/>
          <w:trHeight w:val="53"/>
        </w:trPr>
        <w:tc>
          <w:tcPr>
            <w:tcW w:w="1821" w:type="dxa"/>
            <w:gridSpan w:val="4"/>
          </w:tcPr>
          <w:p w:rsidR="007070B0" w:rsidRPr="000417A5" w:rsidRDefault="007070B0" w:rsidP="007C1E43">
            <w:pPr>
              <w:spacing w:line="276" w:lineRule="auto"/>
            </w:pPr>
            <w:r w:rsidRPr="000417A5">
              <w:t>Недропользование</w:t>
            </w:r>
          </w:p>
          <w:p w:rsidR="007070B0" w:rsidRPr="000417A5" w:rsidRDefault="007070B0" w:rsidP="007C1E43">
            <w:pPr>
              <w:spacing w:line="276" w:lineRule="auto"/>
            </w:pPr>
            <w:r w:rsidRPr="000417A5">
              <w:t>(6.1)</w:t>
            </w:r>
          </w:p>
          <w:p w:rsidR="007070B0" w:rsidRPr="000417A5" w:rsidRDefault="007070B0" w:rsidP="007C1E43">
            <w:pPr>
              <w:spacing w:line="276" w:lineRule="auto"/>
            </w:pPr>
          </w:p>
        </w:tc>
        <w:tc>
          <w:tcPr>
            <w:tcW w:w="559" w:type="dxa"/>
            <w:gridSpan w:val="4"/>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6" w:type="dxa"/>
            <w:gridSpan w:val="9"/>
          </w:tcPr>
          <w:p w:rsidR="007070B0" w:rsidRPr="000417A5" w:rsidRDefault="007070B0" w:rsidP="007C1E43">
            <w:pPr>
              <w:spacing w:line="276" w:lineRule="auto"/>
            </w:pPr>
          </w:p>
        </w:tc>
        <w:tc>
          <w:tcPr>
            <w:tcW w:w="578" w:type="dxa"/>
            <w:gridSpan w:val="10"/>
          </w:tcPr>
          <w:p w:rsidR="007070B0" w:rsidRPr="000417A5" w:rsidRDefault="007070B0" w:rsidP="007C1E43">
            <w:pPr>
              <w:spacing w:line="276" w:lineRule="auto"/>
            </w:pPr>
          </w:p>
        </w:tc>
        <w:tc>
          <w:tcPr>
            <w:tcW w:w="565" w:type="dxa"/>
            <w:gridSpan w:val="8"/>
          </w:tcPr>
          <w:p w:rsidR="007070B0" w:rsidRPr="000417A5" w:rsidRDefault="007070B0" w:rsidP="007C1E43">
            <w:pPr>
              <w:spacing w:line="276" w:lineRule="auto"/>
            </w:pPr>
          </w:p>
        </w:tc>
        <w:tc>
          <w:tcPr>
            <w:tcW w:w="563" w:type="dxa"/>
            <w:gridSpan w:val="7"/>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83" w:type="dxa"/>
            <w:gridSpan w:val="7"/>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r w:rsidRPr="000417A5">
              <w:t>О</w:t>
            </w:r>
          </w:p>
        </w:tc>
        <w:tc>
          <w:tcPr>
            <w:tcW w:w="575" w:type="dxa"/>
            <w:gridSpan w:val="6"/>
          </w:tcPr>
          <w:p w:rsidR="007070B0" w:rsidRPr="000417A5" w:rsidRDefault="007070B0" w:rsidP="007C1E43">
            <w:pPr>
              <w:spacing w:line="276" w:lineRule="auto"/>
            </w:pPr>
            <w:r w:rsidRPr="000417A5">
              <w:t>О</w:t>
            </w:r>
          </w:p>
          <w:p w:rsidR="007070B0" w:rsidRPr="000417A5" w:rsidRDefault="007070B0" w:rsidP="007C1E43">
            <w:pPr>
              <w:spacing w:line="276" w:lineRule="auto"/>
            </w:pPr>
          </w:p>
        </w:tc>
        <w:tc>
          <w:tcPr>
            <w:tcW w:w="568" w:type="dxa"/>
            <w:gridSpan w:val="7"/>
          </w:tcPr>
          <w:p w:rsidR="007070B0" w:rsidRPr="000417A5" w:rsidRDefault="007070B0" w:rsidP="007C1E43">
            <w:pPr>
              <w:spacing w:line="276" w:lineRule="auto"/>
            </w:pPr>
            <w:r w:rsidRPr="000417A5">
              <w:t>У</w:t>
            </w:r>
          </w:p>
        </w:tc>
        <w:tc>
          <w:tcPr>
            <w:tcW w:w="706" w:type="dxa"/>
            <w:gridSpan w:val="6"/>
          </w:tcPr>
          <w:p w:rsidR="007070B0" w:rsidRPr="000417A5" w:rsidRDefault="007070B0" w:rsidP="007C1E43">
            <w:pPr>
              <w:spacing w:line="276" w:lineRule="auto"/>
            </w:pPr>
            <w:r w:rsidRPr="000417A5">
              <w:t>У</w:t>
            </w:r>
          </w:p>
        </w:tc>
        <w:tc>
          <w:tcPr>
            <w:tcW w:w="563" w:type="dxa"/>
            <w:gridSpan w:val="6"/>
          </w:tcPr>
          <w:p w:rsidR="007070B0" w:rsidRPr="000417A5" w:rsidRDefault="007070B0" w:rsidP="007C1E43">
            <w:pPr>
              <w:spacing w:line="276" w:lineRule="auto"/>
            </w:pPr>
          </w:p>
        </w:tc>
        <w:tc>
          <w:tcPr>
            <w:tcW w:w="711"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93" w:type="dxa"/>
            <w:gridSpan w:val="7"/>
          </w:tcPr>
          <w:p w:rsidR="007070B0" w:rsidRPr="000417A5" w:rsidRDefault="007070B0" w:rsidP="007C1E43">
            <w:pPr>
              <w:spacing w:line="276" w:lineRule="auto"/>
            </w:pPr>
          </w:p>
        </w:tc>
        <w:tc>
          <w:tcPr>
            <w:tcW w:w="566" w:type="dxa"/>
            <w:gridSpan w:val="5"/>
          </w:tcPr>
          <w:p w:rsidR="007070B0" w:rsidRPr="000417A5" w:rsidRDefault="007070B0" w:rsidP="007C1E43">
            <w:pPr>
              <w:spacing w:line="276" w:lineRule="auto"/>
            </w:pPr>
          </w:p>
        </w:tc>
        <w:tc>
          <w:tcPr>
            <w:tcW w:w="705" w:type="dxa"/>
            <w:gridSpan w:val="6"/>
          </w:tcPr>
          <w:p w:rsidR="007070B0" w:rsidRPr="000417A5" w:rsidRDefault="007070B0" w:rsidP="007C1E43">
            <w:pPr>
              <w:spacing w:line="276" w:lineRule="auto"/>
            </w:pPr>
          </w:p>
        </w:tc>
        <w:tc>
          <w:tcPr>
            <w:tcW w:w="564" w:type="dxa"/>
            <w:gridSpan w:val="4"/>
          </w:tcPr>
          <w:p w:rsidR="007070B0" w:rsidRPr="000417A5" w:rsidRDefault="007070B0" w:rsidP="007C1E43">
            <w:pPr>
              <w:spacing w:line="276" w:lineRule="auto"/>
            </w:pPr>
          </w:p>
        </w:tc>
        <w:tc>
          <w:tcPr>
            <w:tcW w:w="579" w:type="dxa"/>
            <w:gridSpan w:val="2"/>
          </w:tcPr>
          <w:p w:rsidR="007070B0" w:rsidRPr="000417A5" w:rsidRDefault="007070B0" w:rsidP="007C1E43">
            <w:pPr>
              <w:spacing w:line="276" w:lineRule="auto"/>
            </w:pPr>
          </w:p>
        </w:tc>
      </w:tr>
      <w:tr w:rsidR="007070B0" w:rsidRPr="000417A5" w:rsidTr="007C1E43">
        <w:trPr>
          <w:gridBefore w:val="1"/>
          <w:trHeight w:val="53"/>
        </w:trPr>
        <w:tc>
          <w:tcPr>
            <w:tcW w:w="1821" w:type="dxa"/>
            <w:gridSpan w:val="4"/>
          </w:tcPr>
          <w:p w:rsidR="007070B0" w:rsidRPr="000417A5" w:rsidRDefault="007070B0" w:rsidP="007C1E43">
            <w:pPr>
              <w:spacing w:line="276" w:lineRule="auto"/>
            </w:pPr>
            <w:r w:rsidRPr="000417A5">
              <w:t>Легкая</w:t>
            </w:r>
          </w:p>
          <w:p w:rsidR="007070B0" w:rsidRPr="000417A5" w:rsidRDefault="007070B0" w:rsidP="007C1E43">
            <w:pPr>
              <w:spacing w:line="276" w:lineRule="auto"/>
            </w:pPr>
            <w:r w:rsidRPr="000417A5">
              <w:t>промышленность</w:t>
            </w:r>
          </w:p>
          <w:p w:rsidR="007070B0" w:rsidRPr="000417A5" w:rsidRDefault="007070B0" w:rsidP="007C1E43">
            <w:pPr>
              <w:spacing w:line="276" w:lineRule="auto"/>
            </w:pPr>
            <w:r w:rsidRPr="000417A5">
              <w:t>(6.3)</w:t>
            </w:r>
          </w:p>
          <w:p w:rsidR="007070B0" w:rsidRPr="000417A5" w:rsidRDefault="007070B0" w:rsidP="007C1E43">
            <w:pPr>
              <w:spacing w:line="276" w:lineRule="auto"/>
            </w:pPr>
          </w:p>
        </w:tc>
        <w:tc>
          <w:tcPr>
            <w:tcW w:w="559" w:type="dxa"/>
            <w:gridSpan w:val="4"/>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6" w:type="dxa"/>
            <w:gridSpan w:val="9"/>
          </w:tcPr>
          <w:p w:rsidR="007070B0" w:rsidRPr="000417A5" w:rsidRDefault="007070B0" w:rsidP="007C1E43">
            <w:pPr>
              <w:spacing w:line="276" w:lineRule="auto"/>
            </w:pPr>
          </w:p>
        </w:tc>
        <w:tc>
          <w:tcPr>
            <w:tcW w:w="578" w:type="dxa"/>
            <w:gridSpan w:val="10"/>
          </w:tcPr>
          <w:p w:rsidR="007070B0" w:rsidRPr="000417A5" w:rsidRDefault="007070B0" w:rsidP="007C1E43">
            <w:pPr>
              <w:spacing w:line="276" w:lineRule="auto"/>
            </w:pPr>
          </w:p>
        </w:tc>
        <w:tc>
          <w:tcPr>
            <w:tcW w:w="565" w:type="dxa"/>
            <w:gridSpan w:val="8"/>
          </w:tcPr>
          <w:p w:rsidR="007070B0" w:rsidRPr="000417A5" w:rsidRDefault="007070B0" w:rsidP="007C1E43">
            <w:pPr>
              <w:spacing w:line="276" w:lineRule="auto"/>
            </w:pPr>
          </w:p>
        </w:tc>
        <w:tc>
          <w:tcPr>
            <w:tcW w:w="563" w:type="dxa"/>
            <w:gridSpan w:val="7"/>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83" w:type="dxa"/>
            <w:gridSpan w:val="7"/>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r w:rsidRPr="000417A5">
              <w:t>О</w:t>
            </w:r>
          </w:p>
        </w:tc>
        <w:tc>
          <w:tcPr>
            <w:tcW w:w="575" w:type="dxa"/>
            <w:gridSpan w:val="6"/>
          </w:tcPr>
          <w:p w:rsidR="007070B0" w:rsidRPr="000417A5" w:rsidRDefault="007070B0" w:rsidP="007C1E43">
            <w:pPr>
              <w:spacing w:line="276" w:lineRule="auto"/>
            </w:pPr>
            <w:r w:rsidRPr="000417A5">
              <w:t>О</w:t>
            </w:r>
          </w:p>
        </w:tc>
        <w:tc>
          <w:tcPr>
            <w:tcW w:w="568" w:type="dxa"/>
            <w:gridSpan w:val="7"/>
          </w:tcPr>
          <w:p w:rsidR="007070B0" w:rsidRPr="000417A5" w:rsidRDefault="007070B0" w:rsidP="007C1E43">
            <w:pPr>
              <w:spacing w:line="276" w:lineRule="auto"/>
            </w:pPr>
            <w:r w:rsidRPr="000417A5">
              <w:t>О</w:t>
            </w:r>
          </w:p>
        </w:tc>
        <w:tc>
          <w:tcPr>
            <w:tcW w:w="706" w:type="dxa"/>
            <w:gridSpan w:val="6"/>
          </w:tcPr>
          <w:p w:rsidR="007070B0" w:rsidRPr="000417A5" w:rsidRDefault="007070B0" w:rsidP="007C1E43">
            <w:pPr>
              <w:spacing w:line="276" w:lineRule="auto"/>
            </w:pPr>
            <w:r w:rsidRPr="000417A5">
              <w:t>О</w:t>
            </w:r>
          </w:p>
        </w:tc>
        <w:tc>
          <w:tcPr>
            <w:tcW w:w="563" w:type="dxa"/>
            <w:gridSpan w:val="6"/>
          </w:tcPr>
          <w:p w:rsidR="007070B0" w:rsidRPr="000417A5" w:rsidRDefault="007070B0" w:rsidP="007C1E43">
            <w:pPr>
              <w:spacing w:line="276" w:lineRule="auto"/>
            </w:pPr>
          </w:p>
        </w:tc>
        <w:tc>
          <w:tcPr>
            <w:tcW w:w="711"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93" w:type="dxa"/>
            <w:gridSpan w:val="7"/>
          </w:tcPr>
          <w:p w:rsidR="007070B0" w:rsidRPr="000417A5" w:rsidRDefault="007070B0" w:rsidP="007C1E43">
            <w:pPr>
              <w:spacing w:line="276" w:lineRule="auto"/>
            </w:pPr>
          </w:p>
        </w:tc>
        <w:tc>
          <w:tcPr>
            <w:tcW w:w="566" w:type="dxa"/>
            <w:gridSpan w:val="5"/>
          </w:tcPr>
          <w:p w:rsidR="007070B0" w:rsidRPr="000417A5" w:rsidRDefault="007070B0" w:rsidP="007C1E43">
            <w:pPr>
              <w:spacing w:line="276" w:lineRule="auto"/>
            </w:pPr>
          </w:p>
        </w:tc>
        <w:tc>
          <w:tcPr>
            <w:tcW w:w="705" w:type="dxa"/>
            <w:gridSpan w:val="6"/>
          </w:tcPr>
          <w:p w:rsidR="007070B0" w:rsidRPr="000417A5" w:rsidRDefault="007070B0" w:rsidP="007C1E43">
            <w:pPr>
              <w:spacing w:line="276" w:lineRule="auto"/>
            </w:pPr>
          </w:p>
        </w:tc>
        <w:tc>
          <w:tcPr>
            <w:tcW w:w="564" w:type="dxa"/>
            <w:gridSpan w:val="4"/>
          </w:tcPr>
          <w:p w:rsidR="007070B0" w:rsidRPr="000417A5" w:rsidRDefault="007070B0" w:rsidP="007C1E43">
            <w:pPr>
              <w:spacing w:line="276" w:lineRule="auto"/>
            </w:pPr>
          </w:p>
        </w:tc>
        <w:tc>
          <w:tcPr>
            <w:tcW w:w="579" w:type="dxa"/>
            <w:gridSpan w:val="2"/>
          </w:tcPr>
          <w:p w:rsidR="007070B0" w:rsidRPr="000417A5" w:rsidRDefault="007070B0" w:rsidP="007C1E43">
            <w:pPr>
              <w:spacing w:line="276" w:lineRule="auto"/>
            </w:pPr>
          </w:p>
        </w:tc>
      </w:tr>
      <w:tr w:rsidR="007070B0" w:rsidRPr="000417A5" w:rsidTr="007C1E43">
        <w:trPr>
          <w:gridBefore w:val="1"/>
          <w:trHeight w:val="53"/>
        </w:trPr>
        <w:tc>
          <w:tcPr>
            <w:tcW w:w="1821" w:type="dxa"/>
            <w:gridSpan w:val="4"/>
          </w:tcPr>
          <w:p w:rsidR="007070B0" w:rsidRPr="000417A5" w:rsidRDefault="007070B0" w:rsidP="007C1E43">
            <w:pPr>
              <w:spacing w:line="276" w:lineRule="auto"/>
            </w:pPr>
            <w:r w:rsidRPr="000417A5">
              <w:t>1</w:t>
            </w:r>
          </w:p>
        </w:tc>
        <w:tc>
          <w:tcPr>
            <w:tcW w:w="559" w:type="dxa"/>
            <w:gridSpan w:val="4"/>
          </w:tcPr>
          <w:p w:rsidR="007070B0" w:rsidRPr="000417A5" w:rsidRDefault="007070B0" w:rsidP="007C1E43">
            <w:pPr>
              <w:spacing w:line="276" w:lineRule="auto"/>
            </w:pPr>
            <w:r w:rsidRPr="000417A5">
              <w:t>2</w:t>
            </w:r>
          </w:p>
        </w:tc>
        <w:tc>
          <w:tcPr>
            <w:tcW w:w="565" w:type="dxa"/>
            <w:gridSpan w:val="7"/>
          </w:tcPr>
          <w:p w:rsidR="007070B0" w:rsidRPr="000417A5" w:rsidRDefault="007070B0" w:rsidP="007C1E43">
            <w:pPr>
              <w:spacing w:line="276" w:lineRule="auto"/>
            </w:pPr>
            <w:r w:rsidRPr="000417A5">
              <w:t>3</w:t>
            </w:r>
          </w:p>
        </w:tc>
        <w:tc>
          <w:tcPr>
            <w:tcW w:w="566" w:type="dxa"/>
            <w:gridSpan w:val="9"/>
          </w:tcPr>
          <w:p w:rsidR="007070B0" w:rsidRPr="000417A5" w:rsidRDefault="007070B0" w:rsidP="007C1E43">
            <w:pPr>
              <w:spacing w:line="276" w:lineRule="auto"/>
            </w:pPr>
            <w:r w:rsidRPr="000417A5">
              <w:t>4</w:t>
            </w:r>
          </w:p>
        </w:tc>
        <w:tc>
          <w:tcPr>
            <w:tcW w:w="578" w:type="dxa"/>
            <w:gridSpan w:val="10"/>
          </w:tcPr>
          <w:p w:rsidR="007070B0" w:rsidRPr="000417A5" w:rsidRDefault="007070B0" w:rsidP="007C1E43">
            <w:pPr>
              <w:spacing w:line="276" w:lineRule="auto"/>
            </w:pPr>
            <w:r w:rsidRPr="000417A5">
              <w:t>5</w:t>
            </w:r>
          </w:p>
        </w:tc>
        <w:tc>
          <w:tcPr>
            <w:tcW w:w="565" w:type="dxa"/>
            <w:gridSpan w:val="8"/>
          </w:tcPr>
          <w:p w:rsidR="007070B0" w:rsidRPr="000417A5" w:rsidRDefault="007070B0" w:rsidP="007C1E43">
            <w:pPr>
              <w:spacing w:line="276" w:lineRule="auto"/>
            </w:pPr>
            <w:r w:rsidRPr="000417A5">
              <w:t>6</w:t>
            </w:r>
          </w:p>
        </w:tc>
        <w:tc>
          <w:tcPr>
            <w:tcW w:w="563" w:type="dxa"/>
            <w:gridSpan w:val="7"/>
          </w:tcPr>
          <w:p w:rsidR="007070B0" w:rsidRPr="000417A5" w:rsidRDefault="007070B0" w:rsidP="007C1E43">
            <w:pPr>
              <w:spacing w:line="276" w:lineRule="auto"/>
            </w:pPr>
            <w:r w:rsidRPr="000417A5">
              <w:t>7</w:t>
            </w:r>
          </w:p>
        </w:tc>
        <w:tc>
          <w:tcPr>
            <w:tcW w:w="565" w:type="dxa"/>
            <w:gridSpan w:val="7"/>
          </w:tcPr>
          <w:p w:rsidR="007070B0" w:rsidRPr="000417A5" w:rsidRDefault="007070B0" w:rsidP="007C1E43">
            <w:pPr>
              <w:spacing w:line="276" w:lineRule="auto"/>
            </w:pPr>
            <w:r w:rsidRPr="000417A5">
              <w:t>8</w:t>
            </w:r>
          </w:p>
        </w:tc>
        <w:tc>
          <w:tcPr>
            <w:tcW w:w="565" w:type="dxa"/>
            <w:gridSpan w:val="6"/>
          </w:tcPr>
          <w:p w:rsidR="007070B0" w:rsidRPr="000417A5" w:rsidRDefault="007070B0" w:rsidP="007C1E43">
            <w:pPr>
              <w:spacing w:line="276" w:lineRule="auto"/>
            </w:pPr>
            <w:r w:rsidRPr="000417A5">
              <w:t>9</w:t>
            </w:r>
          </w:p>
        </w:tc>
        <w:tc>
          <w:tcPr>
            <w:tcW w:w="583" w:type="dxa"/>
            <w:gridSpan w:val="7"/>
          </w:tcPr>
          <w:p w:rsidR="007070B0" w:rsidRPr="000417A5" w:rsidRDefault="007070B0" w:rsidP="007C1E43">
            <w:pPr>
              <w:spacing w:line="276" w:lineRule="auto"/>
            </w:pPr>
            <w:r w:rsidRPr="000417A5">
              <w:t>10</w:t>
            </w:r>
          </w:p>
        </w:tc>
        <w:tc>
          <w:tcPr>
            <w:tcW w:w="565" w:type="dxa"/>
            <w:gridSpan w:val="7"/>
          </w:tcPr>
          <w:p w:rsidR="007070B0" w:rsidRPr="000417A5" w:rsidRDefault="007070B0" w:rsidP="007C1E43">
            <w:pPr>
              <w:spacing w:line="276" w:lineRule="auto"/>
            </w:pPr>
            <w:r w:rsidRPr="000417A5">
              <w:t>11</w:t>
            </w:r>
          </w:p>
        </w:tc>
        <w:tc>
          <w:tcPr>
            <w:tcW w:w="575" w:type="dxa"/>
            <w:gridSpan w:val="6"/>
          </w:tcPr>
          <w:p w:rsidR="007070B0" w:rsidRPr="000417A5" w:rsidRDefault="007070B0" w:rsidP="007C1E43">
            <w:pPr>
              <w:spacing w:line="276" w:lineRule="auto"/>
            </w:pPr>
            <w:r w:rsidRPr="000417A5">
              <w:t>12</w:t>
            </w:r>
          </w:p>
        </w:tc>
        <w:tc>
          <w:tcPr>
            <w:tcW w:w="568" w:type="dxa"/>
            <w:gridSpan w:val="7"/>
          </w:tcPr>
          <w:p w:rsidR="007070B0" w:rsidRPr="000417A5" w:rsidRDefault="007070B0" w:rsidP="007C1E43">
            <w:pPr>
              <w:spacing w:line="276" w:lineRule="auto"/>
            </w:pPr>
            <w:r w:rsidRPr="000417A5">
              <w:t>13</w:t>
            </w:r>
          </w:p>
        </w:tc>
        <w:tc>
          <w:tcPr>
            <w:tcW w:w="706" w:type="dxa"/>
            <w:gridSpan w:val="6"/>
          </w:tcPr>
          <w:p w:rsidR="007070B0" w:rsidRPr="000417A5" w:rsidRDefault="007070B0" w:rsidP="007C1E43">
            <w:pPr>
              <w:spacing w:line="276" w:lineRule="auto"/>
            </w:pPr>
            <w:r w:rsidRPr="000417A5">
              <w:t>14</w:t>
            </w:r>
          </w:p>
        </w:tc>
        <w:tc>
          <w:tcPr>
            <w:tcW w:w="563" w:type="dxa"/>
            <w:gridSpan w:val="6"/>
          </w:tcPr>
          <w:p w:rsidR="007070B0" w:rsidRPr="000417A5" w:rsidRDefault="007070B0" w:rsidP="007C1E43">
            <w:pPr>
              <w:spacing w:line="276" w:lineRule="auto"/>
            </w:pPr>
            <w:r w:rsidRPr="000417A5">
              <w:t>15</w:t>
            </w:r>
          </w:p>
        </w:tc>
        <w:tc>
          <w:tcPr>
            <w:tcW w:w="711" w:type="dxa"/>
            <w:gridSpan w:val="7"/>
          </w:tcPr>
          <w:p w:rsidR="007070B0" w:rsidRPr="000417A5" w:rsidRDefault="007070B0" w:rsidP="007C1E43">
            <w:pPr>
              <w:spacing w:line="276" w:lineRule="auto"/>
            </w:pPr>
            <w:r w:rsidRPr="000417A5">
              <w:t>16</w:t>
            </w:r>
          </w:p>
        </w:tc>
        <w:tc>
          <w:tcPr>
            <w:tcW w:w="565" w:type="dxa"/>
            <w:gridSpan w:val="6"/>
          </w:tcPr>
          <w:p w:rsidR="007070B0" w:rsidRPr="000417A5" w:rsidRDefault="007070B0" w:rsidP="007C1E43">
            <w:pPr>
              <w:spacing w:line="276" w:lineRule="auto"/>
            </w:pPr>
            <w:r w:rsidRPr="000417A5">
              <w:t>17</w:t>
            </w:r>
          </w:p>
        </w:tc>
        <w:tc>
          <w:tcPr>
            <w:tcW w:w="565" w:type="dxa"/>
            <w:gridSpan w:val="6"/>
          </w:tcPr>
          <w:p w:rsidR="007070B0" w:rsidRPr="000417A5" w:rsidRDefault="007070B0" w:rsidP="007C1E43">
            <w:pPr>
              <w:spacing w:line="276" w:lineRule="auto"/>
            </w:pPr>
            <w:r w:rsidRPr="000417A5">
              <w:t>18</w:t>
            </w:r>
          </w:p>
        </w:tc>
        <w:tc>
          <w:tcPr>
            <w:tcW w:w="567" w:type="dxa"/>
            <w:gridSpan w:val="5"/>
          </w:tcPr>
          <w:p w:rsidR="007070B0" w:rsidRPr="000417A5" w:rsidRDefault="007070B0" w:rsidP="007C1E43">
            <w:pPr>
              <w:spacing w:line="276" w:lineRule="auto"/>
            </w:pPr>
            <w:r w:rsidRPr="000417A5">
              <w:t>19</w:t>
            </w:r>
          </w:p>
        </w:tc>
        <w:tc>
          <w:tcPr>
            <w:tcW w:w="567" w:type="dxa"/>
            <w:gridSpan w:val="5"/>
          </w:tcPr>
          <w:p w:rsidR="007070B0" w:rsidRPr="000417A5" w:rsidRDefault="007070B0" w:rsidP="007C1E43">
            <w:pPr>
              <w:spacing w:line="276" w:lineRule="auto"/>
            </w:pPr>
            <w:r w:rsidRPr="000417A5">
              <w:t>20</w:t>
            </w:r>
          </w:p>
        </w:tc>
        <w:tc>
          <w:tcPr>
            <w:tcW w:w="593" w:type="dxa"/>
            <w:gridSpan w:val="7"/>
          </w:tcPr>
          <w:p w:rsidR="007070B0" w:rsidRPr="000417A5" w:rsidRDefault="007070B0" w:rsidP="007C1E43">
            <w:pPr>
              <w:spacing w:line="276" w:lineRule="auto"/>
            </w:pPr>
            <w:r w:rsidRPr="000417A5">
              <w:t>21</w:t>
            </w:r>
          </w:p>
        </w:tc>
        <w:tc>
          <w:tcPr>
            <w:tcW w:w="566" w:type="dxa"/>
            <w:gridSpan w:val="5"/>
          </w:tcPr>
          <w:p w:rsidR="007070B0" w:rsidRPr="000417A5" w:rsidRDefault="007070B0" w:rsidP="007C1E43">
            <w:pPr>
              <w:spacing w:line="276" w:lineRule="auto"/>
            </w:pPr>
            <w:r w:rsidRPr="000417A5">
              <w:t>22</w:t>
            </w:r>
          </w:p>
        </w:tc>
        <w:tc>
          <w:tcPr>
            <w:tcW w:w="705" w:type="dxa"/>
            <w:gridSpan w:val="6"/>
          </w:tcPr>
          <w:p w:rsidR="007070B0" w:rsidRPr="000417A5" w:rsidRDefault="007070B0" w:rsidP="007C1E43">
            <w:pPr>
              <w:spacing w:line="276" w:lineRule="auto"/>
            </w:pPr>
            <w:r w:rsidRPr="000417A5">
              <w:t>23</w:t>
            </w:r>
          </w:p>
        </w:tc>
        <w:tc>
          <w:tcPr>
            <w:tcW w:w="564" w:type="dxa"/>
            <w:gridSpan w:val="4"/>
          </w:tcPr>
          <w:p w:rsidR="007070B0" w:rsidRPr="000417A5" w:rsidRDefault="007070B0" w:rsidP="007C1E43">
            <w:pPr>
              <w:spacing w:line="276" w:lineRule="auto"/>
            </w:pPr>
            <w:r w:rsidRPr="000417A5">
              <w:t>24</w:t>
            </w:r>
          </w:p>
        </w:tc>
        <w:tc>
          <w:tcPr>
            <w:tcW w:w="579" w:type="dxa"/>
            <w:gridSpan w:val="2"/>
          </w:tcPr>
          <w:p w:rsidR="007070B0" w:rsidRPr="000417A5" w:rsidRDefault="007070B0" w:rsidP="007C1E43">
            <w:pPr>
              <w:spacing w:line="276" w:lineRule="auto"/>
            </w:pPr>
            <w:r w:rsidRPr="000417A5">
              <w:t>25</w:t>
            </w:r>
          </w:p>
        </w:tc>
      </w:tr>
      <w:tr w:rsidR="007070B0" w:rsidRPr="000417A5" w:rsidTr="007C1E43">
        <w:trPr>
          <w:gridBefore w:val="1"/>
          <w:trHeight w:val="53"/>
        </w:trPr>
        <w:tc>
          <w:tcPr>
            <w:tcW w:w="1821" w:type="dxa"/>
            <w:gridSpan w:val="4"/>
          </w:tcPr>
          <w:p w:rsidR="007070B0" w:rsidRPr="000417A5" w:rsidRDefault="007070B0" w:rsidP="007C1E43">
            <w:pPr>
              <w:spacing w:line="276" w:lineRule="auto"/>
            </w:pPr>
            <w:r w:rsidRPr="000417A5">
              <w:t>Фармацевтическая</w:t>
            </w:r>
          </w:p>
          <w:p w:rsidR="007070B0" w:rsidRPr="000417A5" w:rsidRDefault="007070B0" w:rsidP="007C1E43">
            <w:pPr>
              <w:spacing w:line="276" w:lineRule="auto"/>
            </w:pPr>
            <w:r w:rsidRPr="000417A5">
              <w:t>промышленность</w:t>
            </w:r>
          </w:p>
          <w:p w:rsidR="007070B0" w:rsidRPr="000417A5" w:rsidRDefault="007070B0" w:rsidP="007C1E43">
            <w:pPr>
              <w:spacing w:line="276" w:lineRule="auto"/>
            </w:pPr>
            <w:r w:rsidRPr="000417A5">
              <w:t>(6.3.1)</w:t>
            </w:r>
          </w:p>
        </w:tc>
        <w:tc>
          <w:tcPr>
            <w:tcW w:w="559" w:type="dxa"/>
            <w:gridSpan w:val="4"/>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6" w:type="dxa"/>
            <w:gridSpan w:val="9"/>
          </w:tcPr>
          <w:p w:rsidR="007070B0" w:rsidRPr="000417A5" w:rsidRDefault="007070B0" w:rsidP="007C1E43">
            <w:pPr>
              <w:spacing w:line="276" w:lineRule="auto"/>
            </w:pPr>
          </w:p>
        </w:tc>
        <w:tc>
          <w:tcPr>
            <w:tcW w:w="578" w:type="dxa"/>
            <w:gridSpan w:val="10"/>
          </w:tcPr>
          <w:p w:rsidR="007070B0" w:rsidRPr="000417A5" w:rsidRDefault="007070B0" w:rsidP="007C1E43">
            <w:pPr>
              <w:spacing w:line="276" w:lineRule="auto"/>
            </w:pPr>
          </w:p>
        </w:tc>
        <w:tc>
          <w:tcPr>
            <w:tcW w:w="565" w:type="dxa"/>
            <w:gridSpan w:val="8"/>
          </w:tcPr>
          <w:p w:rsidR="007070B0" w:rsidRPr="000417A5" w:rsidRDefault="007070B0" w:rsidP="007C1E43">
            <w:pPr>
              <w:spacing w:line="276" w:lineRule="auto"/>
            </w:pPr>
          </w:p>
        </w:tc>
        <w:tc>
          <w:tcPr>
            <w:tcW w:w="563" w:type="dxa"/>
            <w:gridSpan w:val="7"/>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83" w:type="dxa"/>
            <w:gridSpan w:val="7"/>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r w:rsidRPr="000417A5">
              <w:t>О</w:t>
            </w:r>
          </w:p>
        </w:tc>
        <w:tc>
          <w:tcPr>
            <w:tcW w:w="575" w:type="dxa"/>
            <w:gridSpan w:val="6"/>
          </w:tcPr>
          <w:p w:rsidR="007070B0" w:rsidRPr="000417A5" w:rsidRDefault="007070B0" w:rsidP="007C1E43">
            <w:pPr>
              <w:spacing w:line="276" w:lineRule="auto"/>
            </w:pPr>
            <w:r w:rsidRPr="000417A5">
              <w:t>О</w:t>
            </w:r>
          </w:p>
        </w:tc>
        <w:tc>
          <w:tcPr>
            <w:tcW w:w="568" w:type="dxa"/>
            <w:gridSpan w:val="7"/>
          </w:tcPr>
          <w:p w:rsidR="007070B0" w:rsidRPr="000417A5" w:rsidRDefault="007070B0" w:rsidP="007C1E43">
            <w:pPr>
              <w:spacing w:line="276" w:lineRule="auto"/>
            </w:pPr>
            <w:r w:rsidRPr="000417A5">
              <w:t>О</w:t>
            </w:r>
          </w:p>
        </w:tc>
        <w:tc>
          <w:tcPr>
            <w:tcW w:w="706" w:type="dxa"/>
            <w:gridSpan w:val="6"/>
          </w:tcPr>
          <w:p w:rsidR="007070B0" w:rsidRPr="000417A5" w:rsidRDefault="007070B0" w:rsidP="007C1E43">
            <w:pPr>
              <w:spacing w:line="276" w:lineRule="auto"/>
            </w:pPr>
            <w:r w:rsidRPr="000417A5">
              <w:t>О</w:t>
            </w:r>
          </w:p>
        </w:tc>
        <w:tc>
          <w:tcPr>
            <w:tcW w:w="563" w:type="dxa"/>
            <w:gridSpan w:val="6"/>
          </w:tcPr>
          <w:p w:rsidR="007070B0" w:rsidRPr="000417A5" w:rsidRDefault="007070B0" w:rsidP="007C1E43">
            <w:pPr>
              <w:spacing w:line="276" w:lineRule="auto"/>
            </w:pPr>
          </w:p>
        </w:tc>
        <w:tc>
          <w:tcPr>
            <w:tcW w:w="711"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93" w:type="dxa"/>
            <w:gridSpan w:val="7"/>
          </w:tcPr>
          <w:p w:rsidR="007070B0" w:rsidRPr="000417A5" w:rsidRDefault="007070B0" w:rsidP="007C1E43">
            <w:pPr>
              <w:spacing w:line="276" w:lineRule="auto"/>
            </w:pPr>
          </w:p>
        </w:tc>
        <w:tc>
          <w:tcPr>
            <w:tcW w:w="566" w:type="dxa"/>
            <w:gridSpan w:val="5"/>
          </w:tcPr>
          <w:p w:rsidR="007070B0" w:rsidRPr="000417A5" w:rsidRDefault="007070B0" w:rsidP="007C1E43">
            <w:pPr>
              <w:spacing w:line="276" w:lineRule="auto"/>
            </w:pPr>
          </w:p>
        </w:tc>
        <w:tc>
          <w:tcPr>
            <w:tcW w:w="705" w:type="dxa"/>
            <w:gridSpan w:val="6"/>
          </w:tcPr>
          <w:p w:rsidR="007070B0" w:rsidRPr="000417A5" w:rsidRDefault="007070B0" w:rsidP="007C1E43">
            <w:pPr>
              <w:spacing w:line="276" w:lineRule="auto"/>
            </w:pPr>
          </w:p>
        </w:tc>
        <w:tc>
          <w:tcPr>
            <w:tcW w:w="564" w:type="dxa"/>
            <w:gridSpan w:val="4"/>
          </w:tcPr>
          <w:p w:rsidR="007070B0" w:rsidRPr="000417A5" w:rsidRDefault="007070B0" w:rsidP="007C1E43">
            <w:pPr>
              <w:spacing w:line="276" w:lineRule="auto"/>
            </w:pPr>
          </w:p>
        </w:tc>
        <w:tc>
          <w:tcPr>
            <w:tcW w:w="579" w:type="dxa"/>
            <w:gridSpan w:val="2"/>
          </w:tcPr>
          <w:p w:rsidR="007070B0" w:rsidRPr="000417A5" w:rsidRDefault="007070B0" w:rsidP="007C1E43">
            <w:pPr>
              <w:spacing w:line="276" w:lineRule="auto"/>
            </w:pPr>
          </w:p>
        </w:tc>
      </w:tr>
      <w:tr w:rsidR="007070B0" w:rsidRPr="000417A5" w:rsidTr="007C1E43">
        <w:trPr>
          <w:gridBefore w:val="1"/>
          <w:trHeight w:val="53"/>
        </w:trPr>
        <w:tc>
          <w:tcPr>
            <w:tcW w:w="1821" w:type="dxa"/>
            <w:gridSpan w:val="4"/>
          </w:tcPr>
          <w:p w:rsidR="007070B0" w:rsidRPr="000417A5" w:rsidRDefault="007070B0" w:rsidP="007C1E43">
            <w:pPr>
              <w:spacing w:line="276" w:lineRule="auto"/>
            </w:pPr>
            <w:r w:rsidRPr="000417A5">
              <w:t>Пищевая</w:t>
            </w:r>
          </w:p>
          <w:p w:rsidR="007070B0" w:rsidRPr="000417A5" w:rsidRDefault="007070B0" w:rsidP="007C1E43">
            <w:pPr>
              <w:spacing w:line="276" w:lineRule="auto"/>
            </w:pPr>
            <w:r w:rsidRPr="000417A5">
              <w:t>промышленность</w:t>
            </w:r>
          </w:p>
          <w:p w:rsidR="007070B0" w:rsidRPr="000417A5" w:rsidRDefault="007070B0" w:rsidP="007C1E43">
            <w:pPr>
              <w:spacing w:line="276" w:lineRule="auto"/>
            </w:pPr>
            <w:r w:rsidRPr="000417A5">
              <w:t>(6.4)</w:t>
            </w:r>
          </w:p>
          <w:p w:rsidR="007070B0" w:rsidRPr="000417A5" w:rsidRDefault="007070B0" w:rsidP="007C1E43">
            <w:pPr>
              <w:spacing w:line="276" w:lineRule="auto"/>
            </w:pPr>
          </w:p>
        </w:tc>
        <w:tc>
          <w:tcPr>
            <w:tcW w:w="559" w:type="dxa"/>
            <w:gridSpan w:val="4"/>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6" w:type="dxa"/>
            <w:gridSpan w:val="9"/>
          </w:tcPr>
          <w:p w:rsidR="007070B0" w:rsidRPr="000417A5" w:rsidRDefault="007070B0" w:rsidP="007C1E43">
            <w:pPr>
              <w:spacing w:line="276" w:lineRule="auto"/>
            </w:pPr>
          </w:p>
        </w:tc>
        <w:tc>
          <w:tcPr>
            <w:tcW w:w="578" w:type="dxa"/>
            <w:gridSpan w:val="10"/>
          </w:tcPr>
          <w:p w:rsidR="007070B0" w:rsidRPr="000417A5" w:rsidRDefault="007070B0" w:rsidP="007C1E43">
            <w:pPr>
              <w:spacing w:line="276" w:lineRule="auto"/>
            </w:pPr>
          </w:p>
        </w:tc>
        <w:tc>
          <w:tcPr>
            <w:tcW w:w="565" w:type="dxa"/>
            <w:gridSpan w:val="8"/>
          </w:tcPr>
          <w:p w:rsidR="007070B0" w:rsidRPr="000417A5" w:rsidRDefault="007070B0" w:rsidP="007C1E43">
            <w:pPr>
              <w:spacing w:line="276" w:lineRule="auto"/>
            </w:pPr>
          </w:p>
        </w:tc>
        <w:tc>
          <w:tcPr>
            <w:tcW w:w="563" w:type="dxa"/>
            <w:gridSpan w:val="7"/>
          </w:tcPr>
          <w:p w:rsidR="007070B0" w:rsidRPr="000417A5" w:rsidRDefault="007070B0" w:rsidP="007C1E43">
            <w:pPr>
              <w:spacing w:line="276" w:lineRule="auto"/>
            </w:pPr>
            <w:r w:rsidRPr="000417A5">
              <w:t>У</w:t>
            </w:r>
          </w:p>
        </w:tc>
        <w:tc>
          <w:tcPr>
            <w:tcW w:w="565"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83" w:type="dxa"/>
            <w:gridSpan w:val="7"/>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r w:rsidRPr="000417A5">
              <w:t>О</w:t>
            </w:r>
          </w:p>
        </w:tc>
        <w:tc>
          <w:tcPr>
            <w:tcW w:w="575" w:type="dxa"/>
            <w:gridSpan w:val="6"/>
          </w:tcPr>
          <w:p w:rsidR="007070B0" w:rsidRPr="000417A5" w:rsidRDefault="007070B0" w:rsidP="007C1E43">
            <w:pPr>
              <w:spacing w:line="276" w:lineRule="auto"/>
            </w:pPr>
            <w:r w:rsidRPr="000417A5">
              <w:t>О</w:t>
            </w:r>
          </w:p>
        </w:tc>
        <w:tc>
          <w:tcPr>
            <w:tcW w:w="568" w:type="dxa"/>
            <w:gridSpan w:val="7"/>
          </w:tcPr>
          <w:p w:rsidR="007070B0" w:rsidRPr="000417A5" w:rsidRDefault="007070B0" w:rsidP="007C1E43">
            <w:pPr>
              <w:spacing w:line="276" w:lineRule="auto"/>
            </w:pPr>
            <w:r w:rsidRPr="000417A5">
              <w:t>О</w:t>
            </w:r>
          </w:p>
        </w:tc>
        <w:tc>
          <w:tcPr>
            <w:tcW w:w="706" w:type="dxa"/>
            <w:gridSpan w:val="6"/>
          </w:tcPr>
          <w:p w:rsidR="007070B0" w:rsidRPr="000417A5" w:rsidRDefault="007070B0" w:rsidP="007C1E43">
            <w:pPr>
              <w:spacing w:line="276" w:lineRule="auto"/>
            </w:pPr>
            <w:r w:rsidRPr="000417A5">
              <w:t>О</w:t>
            </w:r>
          </w:p>
        </w:tc>
        <w:tc>
          <w:tcPr>
            <w:tcW w:w="563" w:type="dxa"/>
            <w:gridSpan w:val="6"/>
          </w:tcPr>
          <w:p w:rsidR="007070B0" w:rsidRPr="000417A5" w:rsidRDefault="007070B0" w:rsidP="007C1E43">
            <w:pPr>
              <w:spacing w:line="276" w:lineRule="auto"/>
            </w:pPr>
          </w:p>
        </w:tc>
        <w:tc>
          <w:tcPr>
            <w:tcW w:w="711"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93" w:type="dxa"/>
            <w:gridSpan w:val="7"/>
          </w:tcPr>
          <w:p w:rsidR="007070B0" w:rsidRPr="000417A5" w:rsidRDefault="007070B0" w:rsidP="007C1E43">
            <w:pPr>
              <w:spacing w:line="276" w:lineRule="auto"/>
            </w:pPr>
          </w:p>
        </w:tc>
        <w:tc>
          <w:tcPr>
            <w:tcW w:w="566" w:type="dxa"/>
            <w:gridSpan w:val="5"/>
          </w:tcPr>
          <w:p w:rsidR="007070B0" w:rsidRPr="000417A5" w:rsidRDefault="007070B0" w:rsidP="007C1E43">
            <w:pPr>
              <w:spacing w:line="276" w:lineRule="auto"/>
            </w:pPr>
          </w:p>
        </w:tc>
        <w:tc>
          <w:tcPr>
            <w:tcW w:w="705" w:type="dxa"/>
            <w:gridSpan w:val="6"/>
          </w:tcPr>
          <w:p w:rsidR="007070B0" w:rsidRPr="000417A5" w:rsidRDefault="007070B0" w:rsidP="007C1E43">
            <w:pPr>
              <w:spacing w:line="276" w:lineRule="auto"/>
            </w:pPr>
          </w:p>
        </w:tc>
        <w:tc>
          <w:tcPr>
            <w:tcW w:w="564" w:type="dxa"/>
            <w:gridSpan w:val="4"/>
          </w:tcPr>
          <w:p w:rsidR="007070B0" w:rsidRPr="000417A5" w:rsidRDefault="007070B0" w:rsidP="007C1E43">
            <w:pPr>
              <w:spacing w:line="276" w:lineRule="auto"/>
            </w:pPr>
          </w:p>
        </w:tc>
        <w:tc>
          <w:tcPr>
            <w:tcW w:w="579" w:type="dxa"/>
            <w:gridSpan w:val="2"/>
          </w:tcPr>
          <w:p w:rsidR="007070B0" w:rsidRPr="000417A5" w:rsidRDefault="007070B0" w:rsidP="007C1E43">
            <w:pPr>
              <w:spacing w:line="276" w:lineRule="auto"/>
            </w:pPr>
          </w:p>
        </w:tc>
      </w:tr>
      <w:tr w:rsidR="007070B0" w:rsidRPr="000417A5" w:rsidTr="007C1E43">
        <w:trPr>
          <w:gridBefore w:val="1"/>
          <w:trHeight w:val="53"/>
        </w:trPr>
        <w:tc>
          <w:tcPr>
            <w:tcW w:w="1821" w:type="dxa"/>
            <w:gridSpan w:val="4"/>
          </w:tcPr>
          <w:p w:rsidR="007070B0" w:rsidRPr="000417A5" w:rsidRDefault="007070B0" w:rsidP="007C1E43">
            <w:pPr>
              <w:spacing w:line="276" w:lineRule="auto"/>
            </w:pPr>
            <w:r w:rsidRPr="000417A5">
              <w:t>Строительная</w:t>
            </w:r>
          </w:p>
          <w:p w:rsidR="007070B0" w:rsidRPr="000417A5" w:rsidRDefault="007070B0" w:rsidP="007C1E43">
            <w:pPr>
              <w:spacing w:line="276" w:lineRule="auto"/>
            </w:pPr>
            <w:r w:rsidRPr="000417A5">
              <w:t>промышленность (6.6)</w:t>
            </w:r>
          </w:p>
          <w:p w:rsidR="007070B0" w:rsidRPr="000417A5" w:rsidRDefault="007070B0" w:rsidP="007C1E43">
            <w:pPr>
              <w:spacing w:line="276" w:lineRule="auto"/>
            </w:pPr>
          </w:p>
        </w:tc>
        <w:tc>
          <w:tcPr>
            <w:tcW w:w="559" w:type="dxa"/>
            <w:gridSpan w:val="4"/>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6" w:type="dxa"/>
            <w:gridSpan w:val="9"/>
          </w:tcPr>
          <w:p w:rsidR="007070B0" w:rsidRPr="000417A5" w:rsidRDefault="007070B0" w:rsidP="007C1E43">
            <w:pPr>
              <w:spacing w:line="276" w:lineRule="auto"/>
            </w:pPr>
          </w:p>
        </w:tc>
        <w:tc>
          <w:tcPr>
            <w:tcW w:w="578" w:type="dxa"/>
            <w:gridSpan w:val="10"/>
          </w:tcPr>
          <w:p w:rsidR="007070B0" w:rsidRPr="000417A5" w:rsidRDefault="007070B0" w:rsidP="007C1E43">
            <w:pPr>
              <w:spacing w:line="276" w:lineRule="auto"/>
            </w:pPr>
          </w:p>
        </w:tc>
        <w:tc>
          <w:tcPr>
            <w:tcW w:w="565" w:type="dxa"/>
            <w:gridSpan w:val="8"/>
          </w:tcPr>
          <w:p w:rsidR="007070B0" w:rsidRPr="000417A5" w:rsidRDefault="007070B0" w:rsidP="007C1E43">
            <w:pPr>
              <w:spacing w:line="276" w:lineRule="auto"/>
            </w:pPr>
          </w:p>
        </w:tc>
        <w:tc>
          <w:tcPr>
            <w:tcW w:w="563" w:type="dxa"/>
            <w:gridSpan w:val="7"/>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83" w:type="dxa"/>
            <w:gridSpan w:val="7"/>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r w:rsidRPr="000417A5">
              <w:t>О</w:t>
            </w:r>
          </w:p>
        </w:tc>
        <w:tc>
          <w:tcPr>
            <w:tcW w:w="575" w:type="dxa"/>
            <w:gridSpan w:val="6"/>
          </w:tcPr>
          <w:p w:rsidR="007070B0" w:rsidRPr="000417A5" w:rsidRDefault="007070B0" w:rsidP="007C1E43">
            <w:pPr>
              <w:spacing w:line="276" w:lineRule="auto"/>
            </w:pPr>
            <w:r w:rsidRPr="000417A5">
              <w:t>О</w:t>
            </w:r>
          </w:p>
        </w:tc>
        <w:tc>
          <w:tcPr>
            <w:tcW w:w="568" w:type="dxa"/>
            <w:gridSpan w:val="7"/>
          </w:tcPr>
          <w:p w:rsidR="007070B0" w:rsidRPr="000417A5" w:rsidRDefault="007070B0" w:rsidP="007C1E43">
            <w:pPr>
              <w:spacing w:line="276" w:lineRule="auto"/>
            </w:pPr>
            <w:r w:rsidRPr="000417A5">
              <w:t>О</w:t>
            </w:r>
          </w:p>
        </w:tc>
        <w:tc>
          <w:tcPr>
            <w:tcW w:w="706" w:type="dxa"/>
            <w:gridSpan w:val="6"/>
          </w:tcPr>
          <w:p w:rsidR="007070B0" w:rsidRPr="000417A5" w:rsidRDefault="007070B0" w:rsidP="007C1E43">
            <w:pPr>
              <w:spacing w:line="276" w:lineRule="auto"/>
            </w:pPr>
            <w:r w:rsidRPr="000417A5">
              <w:t>О</w:t>
            </w:r>
          </w:p>
        </w:tc>
        <w:tc>
          <w:tcPr>
            <w:tcW w:w="563" w:type="dxa"/>
            <w:gridSpan w:val="6"/>
          </w:tcPr>
          <w:p w:rsidR="007070B0" w:rsidRPr="000417A5" w:rsidRDefault="007070B0" w:rsidP="007C1E43">
            <w:pPr>
              <w:spacing w:line="276" w:lineRule="auto"/>
            </w:pPr>
          </w:p>
        </w:tc>
        <w:tc>
          <w:tcPr>
            <w:tcW w:w="711"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93" w:type="dxa"/>
            <w:gridSpan w:val="7"/>
          </w:tcPr>
          <w:p w:rsidR="007070B0" w:rsidRPr="000417A5" w:rsidRDefault="007070B0" w:rsidP="007C1E43">
            <w:pPr>
              <w:spacing w:line="276" w:lineRule="auto"/>
            </w:pPr>
          </w:p>
        </w:tc>
        <w:tc>
          <w:tcPr>
            <w:tcW w:w="566" w:type="dxa"/>
            <w:gridSpan w:val="5"/>
          </w:tcPr>
          <w:p w:rsidR="007070B0" w:rsidRPr="000417A5" w:rsidRDefault="007070B0" w:rsidP="007C1E43">
            <w:pPr>
              <w:spacing w:line="276" w:lineRule="auto"/>
            </w:pPr>
          </w:p>
        </w:tc>
        <w:tc>
          <w:tcPr>
            <w:tcW w:w="705" w:type="dxa"/>
            <w:gridSpan w:val="6"/>
          </w:tcPr>
          <w:p w:rsidR="007070B0" w:rsidRPr="000417A5" w:rsidRDefault="007070B0" w:rsidP="007C1E43">
            <w:pPr>
              <w:spacing w:line="276" w:lineRule="auto"/>
            </w:pPr>
          </w:p>
        </w:tc>
        <w:tc>
          <w:tcPr>
            <w:tcW w:w="564" w:type="dxa"/>
            <w:gridSpan w:val="4"/>
          </w:tcPr>
          <w:p w:rsidR="007070B0" w:rsidRPr="000417A5" w:rsidRDefault="007070B0" w:rsidP="007C1E43">
            <w:pPr>
              <w:spacing w:line="276" w:lineRule="auto"/>
            </w:pPr>
          </w:p>
        </w:tc>
        <w:tc>
          <w:tcPr>
            <w:tcW w:w="579" w:type="dxa"/>
            <w:gridSpan w:val="2"/>
          </w:tcPr>
          <w:p w:rsidR="007070B0" w:rsidRPr="000417A5" w:rsidRDefault="007070B0" w:rsidP="007C1E43">
            <w:pPr>
              <w:spacing w:line="276" w:lineRule="auto"/>
            </w:pPr>
          </w:p>
        </w:tc>
      </w:tr>
      <w:tr w:rsidR="007070B0" w:rsidRPr="000417A5" w:rsidTr="007C1E43">
        <w:trPr>
          <w:gridBefore w:val="1"/>
          <w:trHeight w:val="53"/>
        </w:trPr>
        <w:tc>
          <w:tcPr>
            <w:tcW w:w="1821" w:type="dxa"/>
            <w:gridSpan w:val="4"/>
          </w:tcPr>
          <w:p w:rsidR="007070B0" w:rsidRPr="000417A5" w:rsidRDefault="007070B0" w:rsidP="007C1E43">
            <w:pPr>
              <w:spacing w:line="276" w:lineRule="auto"/>
            </w:pPr>
            <w:r w:rsidRPr="000417A5">
              <w:t>Энергетика (6.7)</w:t>
            </w:r>
          </w:p>
          <w:p w:rsidR="007070B0" w:rsidRPr="000417A5" w:rsidRDefault="007070B0" w:rsidP="007C1E43">
            <w:pPr>
              <w:spacing w:line="276" w:lineRule="auto"/>
            </w:pPr>
          </w:p>
        </w:tc>
        <w:tc>
          <w:tcPr>
            <w:tcW w:w="559" w:type="dxa"/>
            <w:gridSpan w:val="4"/>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6" w:type="dxa"/>
            <w:gridSpan w:val="9"/>
          </w:tcPr>
          <w:p w:rsidR="007070B0" w:rsidRPr="000417A5" w:rsidRDefault="007070B0" w:rsidP="007C1E43">
            <w:pPr>
              <w:spacing w:line="276" w:lineRule="auto"/>
            </w:pPr>
          </w:p>
        </w:tc>
        <w:tc>
          <w:tcPr>
            <w:tcW w:w="578" w:type="dxa"/>
            <w:gridSpan w:val="10"/>
          </w:tcPr>
          <w:p w:rsidR="007070B0" w:rsidRPr="000417A5" w:rsidRDefault="007070B0" w:rsidP="007C1E43">
            <w:pPr>
              <w:spacing w:line="276" w:lineRule="auto"/>
            </w:pPr>
          </w:p>
        </w:tc>
        <w:tc>
          <w:tcPr>
            <w:tcW w:w="565" w:type="dxa"/>
            <w:gridSpan w:val="8"/>
          </w:tcPr>
          <w:p w:rsidR="007070B0" w:rsidRPr="000417A5" w:rsidRDefault="007070B0" w:rsidP="007C1E43">
            <w:pPr>
              <w:spacing w:line="276" w:lineRule="auto"/>
            </w:pPr>
          </w:p>
        </w:tc>
        <w:tc>
          <w:tcPr>
            <w:tcW w:w="563" w:type="dxa"/>
            <w:gridSpan w:val="7"/>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83" w:type="dxa"/>
            <w:gridSpan w:val="7"/>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r w:rsidRPr="000417A5">
              <w:t>О</w:t>
            </w:r>
          </w:p>
        </w:tc>
        <w:tc>
          <w:tcPr>
            <w:tcW w:w="575" w:type="dxa"/>
            <w:gridSpan w:val="6"/>
          </w:tcPr>
          <w:p w:rsidR="007070B0" w:rsidRPr="000417A5" w:rsidRDefault="007070B0" w:rsidP="007C1E43">
            <w:pPr>
              <w:spacing w:line="276" w:lineRule="auto"/>
            </w:pPr>
            <w:r w:rsidRPr="000417A5">
              <w:t>О</w:t>
            </w:r>
          </w:p>
        </w:tc>
        <w:tc>
          <w:tcPr>
            <w:tcW w:w="568" w:type="dxa"/>
            <w:gridSpan w:val="7"/>
          </w:tcPr>
          <w:p w:rsidR="007070B0" w:rsidRPr="000417A5" w:rsidRDefault="007070B0" w:rsidP="007C1E43">
            <w:pPr>
              <w:spacing w:line="276" w:lineRule="auto"/>
            </w:pPr>
            <w:r w:rsidRPr="000417A5">
              <w:t>О</w:t>
            </w:r>
          </w:p>
        </w:tc>
        <w:tc>
          <w:tcPr>
            <w:tcW w:w="706" w:type="dxa"/>
            <w:gridSpan w:val="6"/>
          </w:tcPr>
          <w:p w:rsidR="007070B0" w:rsidRPr="000417A5" w:rsidRDefault="007070B0" w:rsidP="007C1E43">
            <w:pPr>
              <w:spacing w:line="276" w:lineRule="auto"/>
            </w:pPr>
            <w:r w:rsidRPr="000417A5">
              <w:t>О</w:t>
            </w:r>
          </w:p>
        </w:tc>
        <w:tc>
          <w:tcPr>
            <w:tcW w:w="563" w:type="dxa"/>
            <w:gridSpan w:val="6"/>
          </w:tcPr>
          <w:p w:rsidR="007070B0" w:rsidRPr="000417A5" w:rsidRDefault="007070B0" w:rsidP="007C1E43">
            <w:pPr>
              <w:spacing w:line="276" w:lineRule="auto"/>
            </w:pPr>
          </w:p>
        </w:tc>
        <w:tc>
          <w:tcPr>
            <w:tcW w:w="711"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93" w:type="dxa"/>
            <w:gridSpan w:val="7"/>
          </w:tcPr>
          <w:p w:rsidR="007070B0" w:rsidRPr="000417A5" w:rsidRDefault="007070B0" w:rsidP="007C1E43">
            <w:pPr>
              <w:spacing w:line="276" w:lineRule="auto"/>
            </w:pPr>
          </w:p>
        </w:tc>
        <w:tc>
          <w:tcPr>
            <w:tcW w:w="566" w:type="dxa"/>
            <w:gridSpan w:val="5"/>
          </w:tcPr>
          <w:p w:rsidR="007070B0" w:rsidRPr="000417A5" w:rsidRDefault="007070B0" w:rsidP="007C1E43">
            <w:pPr>
              <w:spacing w:line="276" w:lineRule="auto"/>
            </w:pPr>
          </w:p>
        </w:tc>
        <w:tc>
          <w:tcPr>
            <w:tcW w:w="705" w:type="dxa"/>
            <w:gridSpan w:val="6"/>
          </w:tcPr>
          <w:p w:rsidR="007070B0" w:rsidRPr="000417A5" w:rsidRDefault="007070B0" w:rsidP="007C1E43">
            <w:pPr>
              <w:spacing w:line="276" w:lineRule="auto"/>
            </w:pPr>
          </w:p>
        </w:tc>
        <w:tc>
          <w:tcPr>
            <w:tcW w:w="564" w:type="dxa"/>
            <w:gridSpan w:val="4"/>
          </w:tcPr>
          <w:p w:rsidR="007070B0" w:rsidRPr="000417A5" w:rsidRDefault="007070B0" w:rsidP="007C1E43">
            <w:pPr>
              <w:spacing w:line="276" w:lineRule="auto"/>
            </w:pPr>
          </w:p>
        </w:tc>
        <w:tc>
          <w:tcPr>
            <w:tcW w:w="579" w:type="dxa"/>
            <w:gridSpan w:val="2"/>
          </w:tcPr>
          <w:p w:rsidR="007070B0" w:rsidRPr="000417A5" w:rsidRDefault="007070B0" w:rsidP="007C1E43">
            <w:pPr>
              <w:spacing w:line="276" w:lineRule="auto"/>
            </w:pPr>
          </w:p>
        </w:tc>
      </w:tr>
      <w:tr w:rsidR="007070B0" w:rsidRPr="000417A5" w:rsidTr="007C1E43">
        <w:trPr>
          <w:gridBefore w:val="1"/>
          <w:trHeight w:val="53"/>
        </w:trPr>
        <w:tc>
          <w:tcPr>
            <w:tcW w:w="1821" w:type="dxa"/>
            <w:gridSpan w:val="4"/>
          </w:tcPr>
          <w:p w:rsidR="007070B0" w:rsidRPr="000417A5" w:rsidRDefault="007070B0" w:rsidP="007C1E43">
            <w:pPr>
              <w:spacing w:line="276" w:lineRule="auto"/>
            </w:pPr>
            <w:r w:rsidRPr="000417A5">
              <w:t>Связь (6.8)</w:t>
            </w:r>
          </w:p>
        </w:tc>
        <w:tc>
          <w:tcPr>
            <w:tcW w:w="559" w:type="dxa"/>
            <w:gridSpan w:val="4"/>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6" w:type="dxa"/>
            <w:gridSpan w:val="9"/>
          </w:tcPr>
          <w:p w:rsidR="007070B0" w:rsidRPr="000417A5" w:rsidRDefault="007070B0" w:rsidP="007C1E43">
            <w:pPr>
              <w:spacing w:line="276" w:lineRule="auto"/>
            </w:pPr>
          </w:p>
        </w:tc>
        <w:tc>
          <w:tcPr>
            <w:tcW w:w="578" w:type="dxa"/>
            <w:gridSpan w:val="10"/>
          </w:tcPr>
          <w:p w:rsidR="007070B0" w:rsidRPr="000417A5" w:rsidRDefault="007070B0" w:rsidP="007C1E43">
            <w:pPr>
              <w:spacing w:line="276" w:lineRule="auto"/>
            </w:pPr>
          </w:p>
        </w:tc>
        <w:tc>
          <w:tcPr>
            <w:tcW w:w="565" w:type="dxa"/>
            <w:gridSpan w:val="8"/>
          </w:tcPr>
          <w:p w:rsidR="007070B0" w:rsidRPr="000417A5" w:rsidRDefault="007070B0" w:rsidP="007C1E43">
            <w:pPr>
              <w:spacing w:line="276" w:lineRule="auto"/>
            </w:pPr>
          </w:p>
        </w:tc>
        <w:tc>
          <w:tcPr>
            <w:tcW w:w="563" w:type="dxa"/>
            <w:gridSpan w:val="7"/>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83" w:type="dxa"/>
            <w:gridSpan w:val="7"/>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r w:rsidRPr="000417A5">
              <w:t>О</w:t>
            </w:r>
          </w:p>
        </w:tc>
        <w:tc>
          <w:tcPr>
            <w:tcW w:w="575" w:type="dxa"/>
            <w:gridSpan w:val="6"/>
          </w:tcPr>
          <w:p w:rsidR="007070B0" w:rsidRPr="000417A5" w:rsidRDefault="007070B0" w:rsidP="007C1E43">
            <w:pPr>
              <w:spacing w:line="276" w:lineRule="auto"/>
            </w:pPr>
            <w:r w:rsidRPr="000417A5">
              <w:t>О</w:t>
            </w:r>
          </w:p>
        </w:tc>
        <w:tc>
          <w:tcPr>
            <w:tcW w:w="568" w:type="dxa"/>
            <w:gridSpan w:val="7"/>
          </w:tcPr>
          <w:p w:rsidR="007070B0" w:rsidRPr="000417A5" w:rsidRDefault="007070B0" w:rsidP="007C1E43">
            <w:pPr>
              <w:spacing w:line="276" w:lineRule="auto"/>
            </w:pPr>
            <w:r w:rsidRPr="000417A5">
              <w:t>О</w:t>
            </w:r>
          </w:p>
        </w:tc>
        <w:tc>
          <w:tcPr>
            <w:tcW w:w="706" w:type="dxa"/>
            <w:gridSpan w:val="6"/>
          </w:tcPr>
          <w:p w:rsidR="007070B0" w:rsidRPr="000417A5" w:rsidRDefault="007070B0" w:rsidP="007C1E43">
            <w:pPr>
              <w:spacing w:line="276" w:lineRule="auto"/>
            </w:pPr>
            <w:r w:rsidRPr="000417A5">
              <w:t>О</w:t>
            </w:r>
          </w:p>
        </w:tc>
        <w:tc>
          <w:tcPr>
            <w:tcW w:w="563" w:type="dxa"/>
            <w:gridSpan w:val="6"/>
          </w:tcPr>
          <w:p w:rsidR="007070B0" w:rsidRPr="000417A5" w:rsidRDefault="007070B0" w:rsidP="007C1E43">
            <w:pPr>
              <w:spacing w:line="276" w:lineRule="auto"/>
            </w:pPr>
          </w:p>
        </w:tc>
        <w:tc>
          <w:tcPr>
            <w:tcW w:w="711"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93" w:type="dxa"/>
            <w:gridSpan w:val="7"/>
          </w:tcPr>
          <w:p w:rsidR="007070B0" w:rsidRPr="000417A5" w:rsidRDefault="007070B0" w:rsidP="007C1E43">
            <w:pPr>
              <w:spacing w:line="276" w:lineRule="auto"/>
            </w:pPr>
          </w:p>
        </w:tc>
        <w:tc>
          <w:tcPr>
            <w:tcW w:w="566" w:type="dxa"/>
            <w:gridSpan w:val="5"/>
          </w:tcPr>
          <w:p w:rsidR="007070B0" w:rsidRPr="000417A5" w:rsidRDefault="007070B0" w:rsidP="007C1E43">
            <w:pPr>
              <w:spacing w:line="276" w:lineRule="auto"/>
            </w:pPr>
          </w:p>
        </w:tc>
        <w:tc>
          <w:tcPr>
            <w:tcW w:w="705" w:type="dxa"/>
            <w:gridSpan w:val="6"/>
          </w:tcPr>
          <w:p w:rsidR="007070B0" w:rsidRPr="000417A5" w:rsidRDefault="007070B0" w:rsidP="007C1E43">
            <w:pPr>
              <w:spacing w:line="276" w:lineRule="auto"/>
            </w:pPr>
          </w:p>
        </w:tc>
        <w:tc>
          <w:tcPr>
            <w:tcW w:w="564" w:type="dxa"/>
            <w:gridSpan w:val="4"/>
          </w:tcPr>
          <w:p w:rsidR="007070B0" w:rsidRPr="000417A5" w:rsidRDefault="007070B0" w:rsidP="007C1E43">
            <w:pPr>
              <w:spacing w:line="276" w:lineRule="auto"/>
            </w:pPr>
            <w:r w:rsidRPr="000417A5">
              <w:t>У</w:t>
            </w:r>
          </w:p>
        </w:tc>
        <w:tc>
          <w:tcPr>
            <w:tcW w:w="579" w:type="dxa"/>
            <w:gridSpan w:val="2"/>
          </w:tcPr>
          <w:p w:rsidR="007070B0" w:rsidRPr="000417A5" w:rsidRDefault="007070B0" w:rsidP="007C1E43">
            <w:pPr>
              <w:spacing w:line="276" w:lineRule="auto"/>
            </w:pPr>
            <w:r w:rsidRPr="000417A5">
              <w:t>У</w:t>
            </w:r>
          </w:p>
        </w:tc>
      </w:tr>
      <w:tr w:rsidR="007070B0" w:rsidRPr="000417A5" w:rsidTr="007C1E43">
        <w:trPr>
          <w:gridBefore w:val="1"/>
          <w:trHeight w:val="53"/>
        </w:trPr>
        <w:tc>
          <w:tcPr>
            <w:tcW w:w="1821" w:type="dxa"/>
            <w:gridSpan w:val="4"/>
          </w:tcPr>
          <w:p w:rsidR="007070B0" w:rsidRPr="000417A5" w:rsidRDefault="007070B0" w:rsidP="007C1E43">
            <w:pPr>
              <w:spacing w:line="276" w:lineRule="auto"/>
            </w:pPr>
            <w:r w:rsidRPr="000417A5">
              <w:t>Склады (6.9)</w:t>
            </w:r>
          </w:p>
        </w:tc>
        <w:tc>
          <w:tcPr>
            <w:tcW w:w="559" w:type="dxa"/>
            <w:gridSpan w:val="4"/>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6" w:type="dxa"/>
            <w:gridSpan w:val="9"/>
          </w:tcPr>
          <w:p w:rsidR="007070B0" w:rsidRPr="000417A5" w:rsidRDefault="007070B0" w:rsidP="007C1E43">
            <w:pPr>
              <w:spacing w:line="276" w:lineRule="auto"/>
            </w:pPr>
          </w:p>
        </w:tc>
        <w:tc>
          <w:tcPr>
            <w:tcW w:w="578" w:type="dxa"/>
            <w:gridSpan w:val="10"/>
          </w:tcPr>
          <w:p w:rsidR="007070B0" w:rsidRPr="000417A5" w:rsidRDefault="007070B0" w:rsidP="007C1E43">
            <w:pPr>
              <w:spacing w:line="276" w:lineRule="auto"/>
            </w:pPr>
          </w:p>
        </w:tc>
        <w:tc>
          <w:tcPr>
            <w:tcW w:w="565" w:type="dxa"/>
            <w:gridSpan w:val="8"/>
          </w:tcPr>
          <w:p w:rsidR="007070B0" w:rsidRPr="000417A5" w:rsidRDefault="007070B0" w:rsidP="007C1E43">
            <w:pPr>
              <w:spacing w:line="276" w:lineRule="auto"/>
            </w:pPr>
          </w:p>
        </w:tc>
        <w:tc>
          <w:tcPr>
            <w:tcW w:w="563" w:type="dxa"/>
            <w:gridSpan w:val="7"/>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83" w:type="dxa"/>
            <w:gridSpan w:val="7"/>
          </w:tcPr>
          <w:p w:rsidR="007070B0" w:rsidRPr="000417A5" w:rsidRDefault="007070B0" w:rsidP="007C1E43">
            <w:pPr>
              <w:spacing w:line="276" w:lineRule="auto"/>
            </w:pPr>
          </w:p>
        </w:tc>
        <w:tc>
          <w:tcPr>
            <w:tcW w:w="565" w:type="dxa"/>
            <w:gridSpan w:val="7"/>
          </w:tcPr>
          <w:p w:rsidR="007070B0" w:rsidRPr="000417A5" w:rsidRDefault="007070B0" w:rsidP="007C1E43">
            <w:pPr>
              <w:spacing w:line="276" w:lineRule="auto"/>
            </w:pPr>
            <w:r w:rsidRPr="000417A5">
              <w:t>О</w:t>
            </w:r>
          </w:p>
        </w:tc>
        <w:tc>
          <w:tcPr>
            <w:tcW w:w="575" w:type="dxa"/>
            <w:gridSpan w:val="6"/>
          </w:tcPr>
          <w:p w:rsidR="007070B0" w:rsidRPr="000417A5" w:rsidRDefault="007070B0" w:rsidP="007C1E43">
            <w:pPr>
              <w:spacing w:line="276" w:lineRule="auto"/>
            </w:pPr>
            <w:r w:rsidRPr="000417A5">
              <w:t>О</w:t>
            </w:r>
          </w:p>
        </w:tc>
        <w:tc>
          <w:tcPr>
            <w:tcW w:w="568" w:type="dxa"/>
            <w:gridSpan w:val="7"/>
          </w:tcPr>
          <w:p w:rsidR="007070B0" w:rsidRPr="000417A5" w:rsidRDefault="007070B0" w:rsidP="007C1E43">
            <w:pPr>
              <w:spacing w:line="276" w:lineRule="auto"/>
            </w:pPr>
            <w:r w:rsidRPr="000417A5">
              <w:t>О</w:t>
            </w:r>
          </w:p>
        </w:tc>
        <w:tc>
          <w:tcPr>
            <w:tcW w:w="706" w:type="dxa"/>
            <w:gridSpan w:val="6"/>
          </w:tcPr>
          <w:p w:rsidR="007070B0" w:rsidRPr="000417A5" w:rsidRDefault="007070B0" w:rsidP="007C1E43">
            <w:pPr>
              <w:spacing w:line="276" w:lineRule="auto"/>
            </w:pPr>
            <w:r w:rsidRPr="000417A5">
              <w:t>О</w:t>
            </w:r>
          </w:p>
        </w:tc>
        <w:tc>
          <w:tcPr>
            <w:tcW w:w="563" w:type="dxa"/>
            <w:gridSpan w:val="6"/>
          </w:tcPr>
          <w:p w:rsidR="007070B0" w:rsidRPr="000417A5" w:rsidRDefault="007070B0" w:rsidP="007C1E43">
            <w:pPr>
              <w:spacing w:line="276" w:lineRule="auto"/>
            </w:pPr>
          </w:p>
        </w:tc>
        <w:tc>
          <w:tcPr>
            <w:tcW w:w="711" w:type="dxa"/>
            <w:gridSpan w:val="7"/>
          </w:tcPr>
          <w:p w:rsidR="007070B0" w:rsidRPr="000417A5" w:rsidRDefault="007070B0" w:rsidP="007C1E43">
            <w:pPr>
              <w:spacing w:line="276" w:lineRule="auto"/>
            </w:pPr>
            <w:r w:rsidRPr="000417A5">
              <w:t>О</w:t>
            </w:r>
          </w:p>
        </w:tc>
        <w:tc>
          <w:tcPr>
            <w:tcW w:w="565" w:type="dxa"/>
            <w:gridSpan w:val="6"/>
          </w:tcPr>
          <w:p w:rsidR="007070B0" w:rsidRPr="000417A5" w:rsidRDefault="007070B0" w:rsidP="007C1E43">
            <w:pPr>
              <w:spacing w:line="276" w:lineRule="auto"/>
            </w:pPr>
          </w:p>
        </w:tc>
        <w:tc>
          <w:tcPr>
            <w:tcW w:w="565" w:type="dxa"/>
            <w:gridSpan w:val="6"/>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93" w:type="dxa"/>
            <w:gridSpan w:val="7"/>
          </w:tcPr>
          <w:p w:rsidR="007070B0" w:rsidRPr="000417A5" w:rsidRDefault="007070B0" w:rsidP="007C1E43">
            <w:pPr>
              <w:spacing w:line="276" w:lineRule="auto"/>
            </w:pPr>
          </w:p>
        </w:tc>
        <w:tc>
          <w:tcPr>
            <w:tcW w:w="566" w:type="dxa"/>
            <w:gridSpan w:val="5"/>
          </w:tcPr>
          <w:p w:rsidR="007070B0" w:rsidRPr="000417A5" w:rsidRDefault="007070B0" w:rsidP="007C1E43">
            <w:pPr>
              <w:spacing w:line="276" w:lineRule="auto"/>
            </w:pPr>
          </w:p>
        </w:tc>
        <w:tc>
          <w:tcPr>
            <w:tcW w:w="705" w:type="dxa"/>
            <w:gridSpan w:val="6"/>
          </w:tcPr>
          <w:p w:rsidR="007070B0" w:rsidRPr="000417A5" w:rsidRDefault="007070B0" w:rsidP="007C1E43">
            <w:pPr>
              <w:spacing w:line="276" w:lineRule="auto"/>
            </w:pPr>
          </w:p>
        </w:tc>
        <w:tc>
          <w:tcPr>
            <w:tcW w:w="564" w:type="dxa"/>
            <w:gridSpan w:val="4"/>
          </w:tcPr>
          <w:p w:rsidR="007070B0" w:rsidRPr="000417A5" w:rsidRDefault="007070B0" w:rsidP="007C1E43">
            <w:pPr>
              <w:spacing w:line="276" w:lineRule="auto"/>
            </w:pPr>
          </w:p>
        </w:tc>
        <w:tc>
          <w:tcPr>
            <w:tcW w:w="579" w:type="dxa"/>
            <w:gridSpan w:val="2"/>
          </w:tcPr>
          <w:p w:rsidR="007070B0" w:rsidRPr="000417A5" w:rsidRDefault="007070B0" w:rsidP="007C1E43">
            <w:pPr>
              <w:spacing w:line="276" w:lineRule="auto"/>
            </w:pPr>
            <w:r w:rsidRPr="000417A5">
              <w:t>У</w:t>
            </w:r>
          </w:p>
        </w:tc>
      </w:tr>
      <w:tr w:rsidR="007070B0" w:rsidRPr="000417A5" w:rsidTr="007C1E43">
        <w:trPr>
          <w:gridBefore w:val="1"/>
          <w:trHeight w:val="53"/>
        </w:trPr>
        <w:tc>
          <w:tcPr>
            <w:tcW w:w="15889" w:type="dxa"/>
            <w:gridSpan w:val="154"/>
          </w:tcPr>
          <w:p w:rsidR="007070B0" w:rsidRPr="000417A5" w:rsidRDefault="007070B0" w:rsidP="007C1E43">
            <w:pPr>
              <w:spacing w:line="276" w:lineRule="auto"/>
            </w:pPr>
          </w:p>
          <w:p w:rsidR="007070B0" w:rsidRPr="000417A5" w:rsidRDefault="007070B0" w:rsidP="007C1E43">
            <w:pPr>
              <w:spacing w:line="276" w:lineRule="auto"/>
              <w:jc w:val="center"/>
            </w:pPr>
            <w:r w:rsidRPr="000417A5">
              <w:t>Транспорт (7.0) (коды 7.1 - 7.5)</w:t>
            </w:r>
          </w:p>
          <w:p w:rsidR="007070B0" w:rsidRPr="000417A5" w:rsidRDefault="007070B0" w:rsidP="007C1E43">
            <w:pPr>
              <w:spacing w:line="276" w:lineRule="auto"/>
            </w:pPr>
          </w:p>
        </w:tc>
      </w:tr>
      <w:tr w:rsidR="007070B0" w:rsidRPr="000417A5" w:rsidTr="007C1E43">
        <w:trPr>
          <w:gridBefore w:val="1"/>
          <w:trHeight w:val="53"/>
        </w:trPr>
        <w:tc>
          <w:tcPr>
            <w:tcW w:w="1826" w:type="dxa"/>
            <w:gridSpan w:val="5"/>
          </w:tcPr>
          <w:p w:rsidR="007070B0" w:rsidRPr="000417A5" w:rsidRDefault="007070B0" w:rsidP="007C1E43">
            <w:pPr>
              <w:spacing w:line="276" w:lineRule="auto"/>
            </w:pPr>
            <w:r w:rsidRPr="000417A5">
              <w:t>Железнодорожный</w:t>
            </w:r>
          </w:p>
          <w:p w:rsidR="007070B0" w:rsidRPr="000417A5" w:rsidRDefault="007070B0" w:rsidP="007C1E43">
            <w:pPr>
              <w:spacing w:line="276" w:lineRule="auto"/>
            </w:pPr>
            <w:r w:rsidRPr="000417A5">
              <w:lastRenderedPageBreak/>
              <w:t>транспорт (7.1)</w:t>
            </w:r>
          </w:p>
        </w:tc>
        <w:tc>
          <w:tcPr>
            <w:tcW w:w="566" w:type="dxa"/>
            <w:gridSpan w:val="4"/>
          </w:tcPr>
          <w:p w:rsidR="007070B0" w:rsidRPr="000417A5" w:rsidRDefault="007070B0" w:rsidP="007C1E43">
            <w:pPr>
              <w:spacing w:line="276" w:lineRule="auto"/>
            </w:pPr>
          </w:p>
        </w:tc>
        <w:tc>
          <w:tcPr>
            <w:tcW w:w="566" w:type="dxa"/>
            <w:gridSpan w:val="7"/>
          </w:tcPr>
          <w:p w:rsidR="007070B0" w:rsidRPr="000417A5" w:rsidRDefault="007070B0" w:rsidP="007C1E43">
            <w:pPr>
              <w:spacing w:line="276" w:lineRule="auto"/>
            </w:pPr>
          </w:p>
        </w:tc>
        <w:tc>
          <w:tcPr>
            <w:tcW w:w="567" w:type="dxa"/>
            <w:gridSpan w:val="9"/>
          </w:tcPr>
          <w:p w:rsidR="007070B0" w:rsidRPr="000417A5" w:rsidRDefault="007070B0" w:rsidP="007C1E43">
            <w:pPr>
              <w:spacing w:line="276" w:lineRule="auto"/>
            </w:pPr>
          </w:p>
        </w:tc>
        <w:tc>
          <w:tcPr>
            <w:tcW w:w="566" w:type="dxa"/>
            <w:gridSpan w:val="10"/>
          </w:tcPr>
          <w:p w:rsidR="007070B0" w:rsidRPr="000417A5" w:rsidRDefault="007070B0" w:rsidP="007C1E43">
            <w:pPr>
              <w:spacing w:line="276" w:lineRule="auto"/>
            </w:pPr>
          </w:p>
        </w:tc>
        <w:tc>
          <w:tcPr>
            <w:tcW w:w="590" w:type="dxa"/>
            <w:gridSpan w:val="8"/>
          </w:tcPr>
          <w:p w:rsidR="007070B0" w:rsidRPr="000417A5" w:rsidRDefault="007070B0" w:rsidP="007C1E43">
            <w:pPr>
              <w:spacing w:line="276" w:lineRule="auto"/>
            </w:pPr>
          </w:p>
        </w:tc>
        <w:tc>
          <w:tcPr>
            <w:tcW w:w="566" w:type="dxa"/>
            <w:gridSpan w:val="7"/>
          </w:tcPr>
          <w:p w:rsidR="007070B0" w:rsidRPr="000417A5" w:rsidRDefault="007070B0" w:rsidP="007C1E43">
            <w:pPr>
              <w:spacing w:line="276" w:lineRule="auto"/>
            </w:pPr>
          </w:p>
        </w:tc>
        <w:tc>
          <w:tcPr>
            <w:tcW w:w="566" w:type="dxa"/>
            <w:gridSpan w:val="7"/>
          </w:tcPr>
          <w:p w:rsidR="007070B0" w:rsidRPr="000417A5" w:rsidRDefault="007070B0" w:rsidP="007C1E43">
            <w:pPr>
              <w:spacing w:line="276" w:lineRule="auto"/>
            </w:pPr>
          </w:p>
        </w:tc>
        <w:tc>
          <w:tcPr>
            <w:tcW w:w="567" w:type="dxa"/>
            <w:gridSpan w:val="6"/>
          </w:tcPr>
          <w:p w:rsidR="007070B0" w:rsidRPr="000417A5" w:rsidRDefault="007070B0" w:rsidP="007C1E43">
            <w:pPr>
              <w:spacing w:line="276" w:lineRule="auto"/>
            </w:pPr>
          </w:p>
        </w:tc>
        <w:tc>
          <w:tcPr>
            <w:tcW w:w="558" w:type="dxa"/>
            <w:gridSpan w:val="7"/>
          </w:tcPr>
          <w:p w:rsidR="007070B0" w:rsidRPr="000417A5" w:rsidRDefault="007070B0" w:rsidP="007C1E43">
            <w:pPr>
              <w:spacing w:line="276" w:lineRule="auto"/>
            </w:pPr>
          </w:p>
        </w:tc>
        <w:tc>
          <w:tcPr>
            <w:tcW w:w="564" w:type="dxa"/>
            <w:gridSpan w:val="7"/>
          </w:tcPr>
          <w:p w:rsidR="007070B0" w:rsidRPr="000417A5" w:rsidRDefault="007070B0" w:rsidP="007C1E43">
            <w:pPr>
              <w:spacing w:line="276" w:lineRule="auto"/>
            </w:pPr>
            <w:r w:rsidRPr="000417A5">
              <w:t>О</w:t>
            </w:r>
          </w:p>
        </w:tc>
        <w:tc>
          <w:tcPr>
            <w:tcW w:w="578" w:type="dxa"/>
            <w:gridSpan w:val="6"/>
          </w:tcPr>
          <w:p w:rsidR="007070B0" w:rsidRPr="000417A5" w:rsidRDefault="007070B0" w:rsidP="007C1E43">
            <w:pPr>
              <w:spacing w:line="276" w:lineRule="auto"/>
            </w:pPr>
            <w:r w:rsidRPr="000417A5">
              <w:t>О</w:t>
            </w:r>
          </w:p>
        </w:tc>
        <w:tc>
          <w:tcPr>
            <w:tcW w:w="567" w:type="dxa"/>
            <w:gridSpan w:val="7"/>
          </w:tcPr>
          <w:p w:rsidR="007070B0" w:rsidRPr="000417A5" w:rsidRDefault="007070B0" w:rsidP="007C1E43">
            <w:pPr>
              <w:spacing w:line="276" w:lineRule="auto"/>
            </w:pPr>
            <w:r w:rsidRPr="000417A5">
              <w:t>О</w:t>
            </w:r>
          </w:p>
        </w:tc>
        <w:tc>
          <w:tcPr>
            <w:tcW w:w="717" w:type="dxa"/>
            <w:gridSpan w:val="7"/>
          </w:tcPr>
          <w:p w:rsidR="007070B0" w:rsidRPr="000417A5" w:rsidRDefault="007070B0" w:rsidP="007C1E43">
            <w:pPr>
              <w:spacing w:line="276" w:lineRule="auto"/>
            </w:pPr>
          </w:p>
        </w:tc>
        <w:tc>
          <w:tcPr>
            <w:tcW w:w="567" w:type="dxa"/>
            <w:gridSpan w:val="6"/>
          </w:tcPr>
          <w:p w:rsidR="007070B0" w:rsidRPr="000417A5" w:rsidRDefault="007070B0" w:rsidP="007C1E43">
            <w:pPr>
              <w:spacing w:line="276" w:lineRule="auto"/>
            </w:pPr>
            <w:r w:rsidRPr="000417A5">
              <w:t>О</w:t>
            </w:r>
          </w:p>
        </w:tc>
        <w:tc>
          <w:tcPr>
            <w:tcW w:w="707" w:type="dxa"/>
            <w:gridSpan w:val="7"/>
          </w:tcPr>
          <w:p w:rsidR="007070B0" w:rsidRPr="000417A5" w:rsidRDefault="007070B0" w:rsidP="007C1E43">
            <w:pPr>
              <w:spacing w:line="276" w:lineRule="auto"/>
            </w:pPr>
            <w:r w:rsidRPr="000417A5">
              <w:t>О</w:t>
            </w:r>
          </w:p>
        </w:tc>
        <w:tc>
          <w:tcPr>
            <w:tcW w:w="566" w:type="dxa"/>
            <w:gridSpan w:val="6"/>
          </w:tcPr>
          <w:p w:rsidR="007070B0" w:rsidRPr="000417A5" w:rsidRDefault="007070B0" w:rsidP="007C1E43">
            <w:pPr>
              <w:spacing w:line="276" w:lineRule="auto"/>
            </w:pPr>
          </w:p>
        </w:tc>
        <w:tc>
          <w:tcPr>
            <w:tcW w:w="567" w:type="dxa"/>
            <w:gridSpan w:val="6"/>
          </w:tcPr>
          <w:p w:rsidR="007070B0" w:rsidRPr="000417A5" w:rsidRDefault="007070B0" w:rsidP="007C1E43">
            <w:pPr>
              <w:spacing w:line="276" w:lineRule="auto"/>
            </w:pPr>
          </w:p>
        </w:tc>
        <w:tc>
          <w:tcPr>
            <w:tcW w:w="563" w:type="dxa"/>
            <w:gridSpan w:val="4"/>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6" w:type="dxa"/>
            <w:gridSpan w:val="5"/>
          </w:tcPr>
          <w:p w:rsidR="007070B0" w:rsidRPr="000417A5" w:rsidRDefault="007070B0" w:rsidP="007C1E43">
            <w:pPr>
              <w:spacing w:line="276" w:lineRule="auto"/>
            </w:pPr>
          </w:p>
        </w:tc>
        <w:tc>
          <w:tcPr>
            <w:tcW w:w="566" w:type="dxa"/>
            <w:gridSpan w:val="5"/>
          </w:tcPr>
          <w:p w:rsidR="007070B0" w:rsidRPr="000417A5" w:rsidRDefault="007070B0" w:rsidP="007C1E43">
            <w:pPr>
              <w:spacing w:line="276" w:lineRule="auto"/>
            </w:pPr>
          </w:p>
        </w:tc>
        <w:tc>
          <w:tcPr>
            <w:tcW w:w="706" w:type="dxa"/>
            <w:gridSpan w:val="6"/>
          </w:tcPr>
          <w:p w:rsidR="007070B0" w:rsidRPr="000417A5" w:rsidRDefault="007070B0" w:rsidP="007C1E43">
            <w:pPr>
              <w:spacing w:line="276" w:lineRule="auto"/>
            </w:pPr>
          </w:p>
        </w:tc>
        <w:tc>
          <w:tcPr>
            <w:tcW w:w="571" w:type="dxa"/>
            <w:gridSpan w:val="5"/>
          </w:tcPr>
          <w:p w:rsidR="007070B0" w:rsidRPr="000417A5" w:rsidRDefault="007070B0" w:rsidP="007C1E43">
            <w:pPr>
              <w:spacing w:line="276" w:lineRule="auto"/>
            </w:pPr>
          </w:p>
        </w:tc>
        <w:tc>
          <w:tcPr>
            <w:tcW w:w="579" w:type="dxa"/>
            <w:gridSpan w:val="2"/>
          </w:tcPr>
          <w:p w:rsidR="007070B0" w:rsidRPr="000417A5" w:rsidRDefault="007070B0" w:rsidP="007C1E43">
            <w:pPr>
              <w:spacing w:line="276" w:lineRule="auto"/>
            </w:pPr>
          </w:p>
        </w:tc>
      </w:tr>
      <w:tr w:rsidR="007070B0" w:rsidRPr="000417A5" w:rsidTr="007C1E43">
        <w:trPr>
          <w:gridBefore w:val="1"/>
          <w:trHeight w:val="53"/>
        </w:trPr>
        <w:tc>
          <w:tcPr>
            <w:tcW w:w="1826" w:type="dxa"/>
            <w:gridSpan w:val="5"/>
          </w:tcPr>
          <w:p w:rsidR="007070B0" w:rsidRPr="000417A5" w:rsidRDefault="007070B0" w:rsidP="007C1E43">
            <w:pPr>
              <w:spacing w:line="276" w:lineRule="auto"/>
            </w:pPr>
            <w:r w:rsidRPr="000417A5">
              <w:lastRenderedPageBreak/>
              <w:t>Автомобильный</w:t>
            </w:r>
          </w:p>
          <w:p w:rsidR="007070B0" w:rsidRPr="000417A5" w:rsidRDefault="007070B0" w:rsidP="007C1E43">
            <w:pPr>
              <w:spacing w:line="276" w:lineRule="auto"/>
            </w:pPr>
            <w:r w:rsidRPr="000417A5">
              <w:t xml:space="preserve">транспорт (7.2) </w:t>
            </w:r>
          </w:p>
          <w:p w:rsidR="007070B0" w:rsidRPr="000417A5" w:rsidRDefault="007070B0" w:rsidP="007C1E43">
            <w:pPr>
              <w:spacing w:line="276" w:lineRule="auto"/>
            </w:pPr>
          </w:p>
        </w:tc>
        <w:tc>
          <w:tcPr>
            <w:tcW w:w="566" w:type="dxa"/>
            <w:gridSpan w:val="4"/>
          </w:tcPr>
          <w:p w:rsidR="007070B0" w:rsidRPr="000417A5" w:rsidRDefault="007070B0" w:rsidP="007C1E43">
            <w:pPr>
              <w:spacing w:line="276" w:lineRule="auto"/>
            </w:pPr>
          </w:p>
        </w:tc>
        <w:tc>
          <w:tcPr>
            <w:tcW w:w="566" w:type="dxa"/>
            <w:gridSpan w:val="7"/>
          </w:tcPr>
          <w:p w:rsidR="007070B0" w:rsidRPr="000417A5" w:rsidRDefault="007070B0" w:rsidP="007C1E43">
            <w:pPr>
              <w:spacing w:line="276" w:lineRule="auto"/>
            </w:pPr>
          </w:p>
        </w:tc>
        <w:tc>
          <w:tcPr>
            <w:tcW w:w="567" w:type="dxa"/>
            <w:gridSpan w:val="9"/>
          </w:tcPr>
          <w:p w:rsidR="007070B0" w:rsidRPr="000417A5" w:rsidRDefault="007070B0" w:rsidP="007C1E43">
            <w:pPr>
              <w:spacing w:line="276" w:lineRule="auto"/>
            </w:pPr>
          </w:p>
        </w:tc>
        <w:tc>
          <w:tcPr>
            <w:tcW w:w="566" w:type="dxa"/>
            <w:gridSpan w:val="10"/>
          </w:tcPr>
          <w:p w:rsidR="007070B0" w:rsidRPr="000417A5" w:rsidRDefault="007070B0" w:rsidP="007C1E43">
            <w:pPr>
              <w:spacing w:line="276" w:lineRule="auto"/>
            </w:pPr>
          </w:p>
        </w:tc>
        <w:tc>
          <w:tcPr>
            <w:tcW w:w="590" w:type="dxa"/>
            <w:gridSpan w:val="8"/>
          </w:tcPr>
          <w:p w:rsidR="007070B0" w:rsidRPr="000417A5" w:rsidRDefault="007070B0" w:rsidP="007C1E43">
            <w:pPr>
              <w:spacing w:line="276" w:lineRule="auto"/>
            </w:pPr>
          </w:p>
        </w:tc>
        <w:tc>
          <w:tcPr>
            <w:tcW w:w="566" w:type="dxa"/>
            <w:gridSpan w:val="7"/>
          </w:tcPr>
          <w:p w:rsidR="007070B0" w:rsidRPr="000417A5" w:rsidRDefault="007070B0" w:rsidP="007C1E43">
            <w:pPr>
              <w:spacing w:line="276" w:lineRule="auto"/>
            </w:pPr>
          </w:p>
        </w:tc>
        <w:tc>
          <w:tcPr>
            <w:tcW w:w="566" w:type="dxa"/>
            <w:gridSpan w:val="7"/>
          </w:tcPr>
          <w:p w:rsidR="007070B0" w:rsidRPr="000417A5" w:rsidRDefault="007070B0" w:rsidP="007C1E43">
            <w:pPr>
              <w:spacing w:line="276" w:lineRule="auto"/>
            </w:pPr>
          </w:p>
        </w:tc>
        <w:tc>
          <w:tcPr>
            <w:tcW w:w="567" w:type="dxa"/>
            <w:gridSpan w:val="6"/>
          </w:tcPr>
          <w:p w:rsidR="007070B0" w:rsidRPr="000417A5" w:rsidRDefault="007070B0" w:rsidP="007C1E43">
            <w:pPr>
              <w:spacing w:line="276" w:lineRule="auto"/>
            </w:pPr>
          </w:p>
        </w:tc>
        <w:tc>
          <w:tcPr>
            <w:tcW w:w="558" w:type="dxa"/>
            <w:gridSpan w:val="7"/>
          </w:tcPr>
          <w:p w:rsidR="007070B0" w:rsidRPr="000417A5" w:rsidRDefault="007070B0" w:rsidP="007C1E43">
            <w:pPr>
              <w:spacing w:line="276" w:lineRule="auto"/>
            </w:pPr>
            <w:r w:rsidRPr="000417A5">
              <w:t>О</w:t>
            </w:r>
          </w:p>
        </w:tc>
        <w:tc>
          <w:tcPr>
            <w:tcW w:w="564" w:type="dxa"/>
            <w:gridSpan w:val="7"/>
          </w:tcPr>
          <w:p w:rsidR="007070B0" w:rsidRPr="000417A5" w:rsidRDefault="007070B0" w:rsidP="007C1E43">
            <w:pPr>
              <w:spacing w:line="276" w:lineRule="auto"/>
            </w:pPr>
            <w:r w:rsidRPr="000417A5">
              <w:t>У</w:t>
            </w:r>
          </w:p>
        </w:tc>
        <w:tc>
          <w:tcPr>
            <w:tcW w:w="578" w:type="dxa"/>
            <w:gridSpan w:val="6"/>
          </w:tcPr>
          <w:p w:rsidR="007070B0" w:rsidRPr="000417A5" w:rsidRDefault="007070B0" w:rsidP="007C1E43">
            <w:pPr>
              <w:spacing w:line="276" w:lineRule="auto"/>
            </w:pPr>
            <w:r w:rsidRPr="000417A5">
              <w:t>У</w:t>
            </w:r>
          </w:p>
        </w:tc>
        <w:tc>
          <w:tcPr>
            <w:tcW w:w="567" w:type="dxa"/>
            <w:gridSpan w:val="7"/>
          </w:tcPr>
          <w:p w:rsidR="007070B0" w:rsidRPr="000417A5" w:rsidRDefault="007070B0" w:rsidP="007C1E43">
            <w:pPr>
              <w:spacing w:line="276" w:lineRule="auto"/>
            </w:pPr>
            <w:r w:rsidRPr="000417A5">
              <w:t>У</w:t>
            </w:r>
          </w:p>
        </w:tc>
        <w:tc>
          <w:tcPr>
            <w:tcW w:w="717" w:type="dxa"/>
            <w:gridSpan w:val="7"/>
          </w:tcPr>
          <w:p w:rsidR="007070B0" w:rsidRPr="000417A5" w:rsidRDefault="007070B0" w:rsidP="007C1E43">
            <w:pPr>
              <w:spacing w:line="276" w:lineRule="auto"/>
            </w:pPr>
            <w:r w:rsidRPr="000417A5">
              <w:t>У</w:t>
            </w:r>
          </w:p>
        </w:tc>
        <w:tc>
          <w:tcPr>
            <w:tcW w:w="567" w:type="dxa"/>
            <w:gridSpan w:val="6"/>
          </w:tcPr>
          <w:p w:rsidR="007070B0" w:rsidRPr="000417A5" w:rsidRDefault="007070B0" w:rsidP="007C1E43">
            <w:pPr>
              <w:spacing w:line="276" w:lineRule="auto"/>
            </w:pPr>
            <w:r w:rsidRPr="000417A5">
              <w:t>О</w:t>
            </w:r>
          </w:p>
        </w:tc>
        <w:tc>
          <w:tcPr>
            <w:tcW w:w="707" w:type="dxa"/>
            <w:gridSpan w:val="7"/>
          </w:tcPr>
          <w:p w:rsidR="007070B0" w:rsidRPr="000417A5" w:rsidRDefault="007070B0" w:rsidP="007C1E43">
            <w:pPr>
              <w:spacing w:line="276" w:lineRule="auto"/>
            </w:pPr>
            <w:r w:rsidRPr="000417A5">
              <w:t>О</w:t>
            </w:r>
          </w:p>
        </w:tc>
        <w:tc>
          <w:tcPr>
            <w:tcW w:w="566" w:type="dxa"/>
            <w:gridSpan w:val="6"/>
          </w:tcPr>
          <w:p w:rsidR="007070B0" w:rsidRPr="000417A5" w:rsidRDefault="007070B0" w:rsidP="007C1E43">
            <w:pPr>
              <w:spacing w:line="276" w:lineRule="auto"/>
            </w:pPr>
          </w:p>
        </w:tc>
        <w:tc>
          <w:tcPr>
            <w:tcW w:w="567" w:type="dxa"/>
            <w:gridSpan w:val="6"/>
          </w:tcPr>
          <w:p w:rsidR="007070B0" w:rsidRPr="000417A5" w:rsidRDefault="007070B0" w:rsidP="007C1E43">
            <w:pPr>
              <w:spacing w:line="276" w:lineRule="auto"/>
            </w:pPr>
          </w:p>
        </w:tc>
        <w:tc>
          <w:tcPr>
            <w:tcW w:w="563" w:type="dxa"/>
            <w:gridSpan w:val="4"/>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6" w:type="dxa"/>
            <w:gridSpan w:val="5"/>
          </w:tcPr>
          <w:p w:rsidR="007070B0" w:rsidRPr="000417A5" w:rsidRDefault="007070B0" w:rsidP="007C1E43">
            <w:pPr>
              <w:spacing w:line="276" w:lineRule="auto"/>
            </w:pPr>
          </w:p>
        </w:tc>
        <w:tc>
          <w:tcPr>
            <w:tcW w:w="566" w:type="dxa"/>
            <w:gridSpan w:val="5"/>
          </w:tcPr>
          <w:p w:rsidR="007070B0" w:rsidRPr="000417A5" w:rsidRDefault="007070B0" w:rsidP="007C1E43">
            <w:pPr>
              <w:spacing w:line="276" w:lineRule="auto"/>
            </w:pPr>
          </w:p>
        </w:tc>
        <w:tc>
          <w:tcPr>
            <w:tcW w:w="706" w:type="dxa"/>
            <w:gridSpan w:val="6"/>
          </w:tcPr>
          <w:p w:rsidR="007070B0" w:rsidRPr="000417A5" w:rsidRDefault="007070B0" w:rsidP="007C1E43">
            <w:pPr>
              <w:spacing w:line="276" w:lineRule="auto"/>
            </w:pPr>
          </w:p>
        </w:tc>
        <w:tc>
          <w:tcPr>
            <w:tcW w:w="571" w:type="dxa"/>
            <w:gridSpan w:val="5"/>
          </w:tcPr>
          <w:p w:rsidR="007070B0" w:rsidRPr="000417A5" w:rsidRDefault="007070B0" w:rsidP="007C1E43">
            <w:pPr>
              <w:spacing w:line="276" w:lineRule="auto"/>
            </w:pPr>
          </w:p>
        </w:tc>
        <w:tc>
          <w:tcPr>
            <w:tcW w:w="579" w:type="dxa"/>
            <w:gridSpan w:val="2"/>
          </w:tcPr>
          <w:p w:rsidR="007070B0" w:rsidRPr="000417A5" w:rsidRDefault="007070B0" w:rsidP="007C1E43">
            <w:pPr>
              <w:spacing w:line="276" w:lineRule="auto"/>
            </w:pPr>
          </w:p>
        </w:tc>
      </w:tr>
      <w:tr w:rsidR="007070B0" w:rsidRPr="000417A5" w:rsidTr="007C1E43">
        <w:trPr>
          <w:gridBefore w:val="1"/>
          <w:trHeight w:val="53"/>
        </w:trPr>
        <w:tc>
          <w:tcPr>
            <w:tcW w:w="1826" w:type="dxa"/>
            <w:gridSpan w:val="5"/>
          </w:tcPr>
          <w:p w:rsidR="007070B0" w:rsidRPr="000417A5" w:rsidRDefault="007070B0" w:rsidP="007C1E43">
            <w:pPr>
              <w:spacing w:line="276" w:lineRule="auto"/>
            </w:pPr>
            <w:r w:rsidRPr="000417A5">
              <w:t>1</w:t>
            </w:r>
          </w:p>
        </w:tc>
        <w:tc>
          <w:tcPr>
            <w:tcW w:w="566" w:type="dxa"/>
            <w:gridSpan w:val="4"/>
          </w:tcPr>
          <w:p w:rsidR="007070B0" w:rsidRPr="000417A5" w:rsidRDefault="007070B0" w:rsidP="007C1E43">
            <w:pPr>
              <w:spacing w:line="276" w:lineRule="auto"/>
            </w:pPr>
            <w:r w:rsidRPr="000417A5">
              <w:t>2</w:t>
            </w:r>
          </w:p>
        </w:tc>
        <w:tc>
          <w:tcPr>
            <w:tcW w:w="566" w:type="dxa"/>
            <w:gridSpan w:val="7"/>
          </w:tcPr>
          <w:p w:rsidR="007070B0" w:rsidRPr="000417A5" w:rsidRDefault="007070B0" w:rsidP="007C1E43">
            <w:pPr>
              <w:spacing w:line="276" w:lineRule="auto"/>
            </w:pPr>
            <w:r w:rsidRPr="000417A5">
              <w:t>3</w:t>
            </w:r>
          </w:p>
        </w:tc>
        <w:tc>
          <w:tcPr>
            <w:tcW w:w="567" w:type="dxa"/>
            <w:gridSpan w:val="9"/>
          </w:tcPr>
          <w:p w:rsidR="007070B0" w:rsidRPr="000417A5" w:rsidRDefault="007070B0" w:rsidP="007C1E43">
            <w:pPr>
              <w:spacing w:line="276" w:lineRule="auto"/>
            </w:pPr>
            <w:r w:rsidRPr="000417A5">
              <w:t>4</w:t>
            </w:r>
          </w:p>
        </w:tc>
        <w:tc>
          <w:tcPr>
            <w:tcW w:w="566" w:type="dxa"/>
            <w:gridSpan w:val="10"/>
          </w:tcPr>
          <w:p w:rsidR="007070B0" w:rsidRPr="000417A5" w:rsidRDefault="007070B0" w:rsidP="007C1E43">
            <w:pPr>
              <w:spacing w:line="276" w:lineRule="auto"/>
            </w:pPr>
            <w:r w:rsidRPr="000417A5">
              <w:t>5</w:t>
            </w:r>
          </w:p>
        </w:tc>
        <w:tc>
          <w:tcPr>
            <w:tcW w:w="590" w:type="dxa"/>
            <w:gridSpan w:val="8"/>
          </w:tcPr>
          <w:p w:rsidR="007070B0" w:rsidRPr="000417A5" w:rsidRDefault="007070B0" w:rsidP="007C1E43">
            <w:pPr>
              <w:spacing w:line="276" w:lineRule="auto"/>
            </w:pPr>
            <w:r w:rsidRPr="000417A5">
              <w:t>6</w:t>
            </w:r>
          </w:p>
        </w:tc>
        <w:tc>
          <w:tcPr>
            <w:tcW w:w="566" w:type="dxa"/>
            <w:gridSpan w:val="7"/>
          </w:tcPr>
          <w:p w:rsidR="007070B0" w:rsidRPr="000417A5" w:rsidRDefault="007070B0" w:rsidP="007C1E43">
            <w:pPr>
              <w:spacing w:line="276" w:lineRule="auto"/>
            </w:pPr>
            <w:r w:rsidRPr="000417A5">
              <w:t>7</w:t>
            </w:r>
          </w:p>
        </w:tc>
        <w:tc>
          <w:tcPr>
            <w:tcW w:w="566" w:type="dxa"/>
            <w:gridSpan w:val="7"/>
          </w:tcPr>
          <w:p w:rsidR="007070B0" w:rsidRPr="000417A5" w:rsidRDefault="007070B0" w:rsidP="007C1E43">
            <w:pPr>
              <w:spacing w:line="276" w:lineRule="auto"/>
            </w:pPr>
            <w:r w:rsidRPr="000417A5">
              <w:t>8</w:t>
            </w:r>
          </w:p>
        </w:tc>
        <w:tc>
          <w:tcPr>
            <w:tcW w:w="567" w:type="dxa"/>
            <w:gridSpan w:val="6"/>
          </w:tcPr>
          <w:p w:rsidR="007070B0" w:rsidRPr="000417A5" w:rsidRDefault="007070B0" w:rsidP="007C1E43">
            <w:pPr>
              <w:spacing w:line="276" w:lineRule="auto"/>
            </w:pPr>
            <w:r w:rsidRPr="000417A5">
              <w:t>9</w:t>
            </w:r>
          </w:p>
        </w:tc>
        <w:tc>
          <w:tcPr>
            <w:tcW w:w="558" w:type="dxa"/>
            <w:gridSpan w:val="7"/>
          </w:tcPr>
          <w:p w:rsidR="007070B0" w:rsidRPr="000417A5" w:rsidRDefault="007070B0" w:rsidP="007C1E43">
            <w:pPr>
              <w:spacing w:line="276" w:lineRule="auto"/>
            </w:pPr>
            <w:r w:rsidRPr="000417A5">
              <w:t>10</w:t>
            </w:r>
          </w:p>
        </w:tc>
        <w:tc>
          <w:tcPr>
            <w:tcW w:w="564" w:type="dxa"/>
            <w:gridSpan w:val="7"/>
          </w:tcPr>
          <w:p w:rsidR="007070B0" w:rsidRPr="000417A5" w:rsidRDefault="007070B0" w:rsidP="007C1E43">
            <w:pPr>
              <w:spacing w:line="276" w:lineRule="auto"/>
            </w:pPr>
            <w:r w:rsidRPr="000417A5">
              <w:t>11</w:t>
            </w:r>
          </w:p>
        </w:tc>
        <w:tc>
          <w:tcPr>
            <w:tcW w:w="578" w:type="dxa"/>
            <w:gridSpan w:val="6"/>
          </w:tcPr>
          <w:p w:rsidR="007070B0" w:rsidRPr="000417A5" w:rsidRDefault="007070B0" w:rsidP="007C1E43">
            <w:pPr>
              <w:spacing w:line="276" w:lineRule="auto"/>
            </w:pPr>
            <w:r w:rsidRPr="000417A5">
              <w:t>12</w:t>
            </w:r>
          </w:p>
        </w:tc>
        <w:tc>
          <w:tcPr>
            <w:tcW w:w="567" w:type="dxa"/>
            <w:gridSpan w:val="7"/>
          </w:tcPr>
          <w:p w:rsidR="007070B0" w:rsidRPr="000417A5" w:rsidRDefault="007070B0" w:rsidP="007C1E43">
            <w:pPr>
              <w:spacing w:line="276" w:lineRule="auto"/>
            </w:pPr>
            <w:r w:rsidRPr="000417A5">
              <w:t>13</w:t>
            </w:r>
          </w:p>
        </w:tc>
        <w:tc>
          <w:tcPr>
            <w:tcW w:w="717" w:type="dxa"/>
            <w:gridSpan w:val="7"/>
          </w:tcPr>
          <w:p w:rsidR="007070B0" w:rsidRPr="000417A5" w:rsidRDefault="007070B0" w:rsidP="007C1E43">
            <w:pPr>
              <w:spacing w:line="276" w:lineRule="auto"/>
            </w:pPr>
            <w:r w:rsidRPr="000417A5">
              <w:t>14</w:t>
            </w:r>
          </w:p>
        </w:tc>
        <w:tc>
          <w:tcPr>
            <w:tcW w:w="567" w:type="dxa"/>
            <w:gridSpan w:val="6"/>
          </w:tcPr>
          <w:p w:rsidR="007070B0" w:rsidRPr="000417A5" w:rsidRDefault="007070B0" w:rsidP="007C1E43">
            <w:pPr>
              <w:spacing w:line="276" w:lineRule="auto"/>
            </w:pPr>
            <w:r w:rsidRPr="000417A5">
              <w:t>15</w:t>
            </w:r>
          </w:p>
        </w:tc>
        <w:tc>
          <w:tcPr>
            <w:tcW w:w="707" w:type="dxa"/>
            <w:gridSpan w:val="7"/>
          </w:tcPr>
          <w:p w:rsidR="007070B0" w:rsidRPr="000417A5" w:rsidRDefault="007070B0" w:rsidP="007C1E43">
            <w:pPr>
              <w:spacing w:line="276" w:lineRule="auto"/>
            </w:pPr>
            <w:r w:rsidRPr="000417A5">
              <w:t>16</w:t>
            </w:r>
          </w:p>
        </w:tc>
        <w:tc>
          <w:tcPr>
            <w:tcW w:w="566" w:type="dxa"/>
            <w:gridSpan w:val="6"/>
          </w:tcPr>
          <w:p w:rsidR="007070B0" w:rsidRPr="000417A5" w:rsidRDefault="007070B0" w:rsidP="007C1E43">
            <w:pPr>
              <w:spacing w:line="276" w:lineRule="auto"/>
            </w:pPr>
            <w:r w:rsidRPr="000417A5">
              <w:t>17</w:t>
            </w:r>
          </w:p>
        </w:tc>
        <w:tc>
          <w:tcPr>
            <w:tcW w:w="567" w:type="dxa"/>
            <w:gridSpan w:val="6"/>
          </w:tcPr>
          <w:p w:rsidR="007070B0" w:rsidRPr="000417A5" w:rsidRDefault="007070B0" w:rsidP="007C1E43">
            <w:pPr>
              <w:spacing w:line="276" w:lineRule="auto"/>
            </w:pPr>
            <w:r w:rsidRPr="000417A5">
              <w:t>18</w:t>
            </w:r>
          </w:p>
        </w:tc>
        <w:tc>
          <w:tcPr>
            <w:tcW w:w="563" w:type="dxa"/>
            <w:gridSpan w:val="4"/>
          </w:tcPr>
          <w:p w:rsidR="007070B0" w:rsidRPr="000417A5" w:rsidRDefault="007070B0" w:rsidP="007C1E43">
            <w:pPr>
              <w:spacing w:line="276" w:lineRule="auto"/>
            </w:pPr>
            <w:r w:rsidRPr="000417A5">
              <w:t>19</w:t>
            </w:r>
          </w:p>
        </w:tc>
        <w:tc>
          <w:tcPr>
            <w:tcW w:w="567" w:type="dxa"/>
            <w:gridSpan w:val="5"/>
          </w:tcPr>
          <w:p w:rsidR="007070B0" w:rsidRPr="000417A5" w:rsidRDefault="007070B0" w:rsidP="007C1E43">
            <w:pPr>
              <w:spacing w:line="276" w:lineRule="auto"/>
            </w:pPr>
            <w:r w:rsidRPr="000417A5">
              <w:t>20</w:t>
            </w:r>
          </w:p>
        </w:tc>
        <w:tc>
          <w:tcPr>
            <w:tcW w:w="566" w:type="dxa"/>
            <w:gridSpan w:val="5"/>
          </w:tcPr>
          <w:p w:rsidR="007070B0" w:rsidRPr="000417A5" w:rsidRDefault="007070B0" w:rsidP="007C1E43">
            <w:pPr>
              <w:spacing w:line="276" w:lineRule="auto"/>
            </w:pPr>
            <w:r w:rsidRPr="000417A5">
              <w:t>21</w:t>
            </w:r>
          </w:p>
        </w:tc>
        <w:tc>
          <w:tcPr>
            <w:tcW w:w="566" w:type="dxa"/>
            <w:gridSpan w:val="5"/>
          </w:tcPr>
          <w:p w:rsidR="007070B0" w:rsidRPr="000417A5" w:rsidRDefault="007070B0" w:rsidP="007C1E43">
            <w:pPr>
              <w:spacing w:line="276" w:lineRule="auto"/>
            </w:pPr>
            <w:r w:rsidRPr="000417A5">
              <w:t>22</w:t>
            </w:r>
          </w:p>
        </w:tc>
        <w:tc>
          <w:tcPr>
            <w:tcW w:w="706" w:type="dxa"/>
            <w:gridSpan w:val="6"/>
          </w:tcPr>
          <w:p w:rsidR="007070B0" w:rsidRPr="000417A5" w:rsidRDefault="007070B0" w:rsidP="007C1E43">
            <w:pPr>
              <w:spacing w:line="276" w:lineRule="auto"/>
            </w:pPr>
            <w:r w:rsidRPr="000417A5">
              <w:t>23</w:t>
            </w:r>
          </w:p>
        </w:tc>
        <w:tc>
          <w:tcPr>
            <w:tcW w:w="571" w:type="dxa"/>
            <w:gridSpan w:val="5"/>
          </w:tcPr>
          <w:p w:rsidR="007070B0" w:rsidRPr="000417A5" w:rsidRDefault="007070B0" w:rsidP="007C1E43">
            <w:pPr>
              <w:spacing w:line="276" w:lineRule="auto"/>
            </w:pPr>
            <w:r w:rsidRPr="000417A5">
              <w:t>24</w:t>
            </w:r>
          </w:p>
        </w:tc>
        <w:tc>
          <w:tcPr>
            <w:tcW w:w="579" w:type="dxa"/>
            <w:gridSpan w:val="2"/>
          </w:tcPr>
          <w:p w:rsidR="007070B0" w:rsidRPr="000417A5" w:rsidRDefault="007070B0" w:rsidP="007C1E43">
            <w:pPr>
              <w:spacing w:line="276" w:lineRule="auto"/>
            </w:pPr>
            <w:r w:rsidRPr="000417A5">
              <w:t>25</w:t>
            </w:r>
          </w:p>
        </w:tc>
      </w:tr>
      <w:tr w:rsidR="007070B0" w:rsidRPr="000417A5" w:rsidTr="007C1E43">
        <w:trPr>
          <w:gridBefore w:val="1"/>
          <w:trHeight w:val="53"/>
        </w:trPr>
        <w:tc>
          <w:tcPr>
            <w:tcW w:w="1826" w:type="dxa"/>
            <w:gridSpan w:val="5"/>
          </w:tcPr>
          <w:p w:rsidR="007070B0" w:rsidRPr="000417A5" w:rsidRDefault="007070B0" w:rsidP="007C1E43">
            <w:pPr>
              <w:spacing w:line="276" w:lineRule="auto"/>
            </w:pPr>
            <w:r w:rsidRPr="000417A5">
              <w:t>Трубопроводный</w:t>
            </w:r>
          </w:p>
          <w:p w:rsidR="007070B0" w:rsidRPr="000417A5" w:rsidRDefault="007070B0" w:rsidP="007C1E43">
            <w:pPr>
              <w:spacing w:line="276" w:lineRule="auto"/>
            </w:pPr>
            <w:r w:rsidRPr="000417A5">
              <w:t>транспорт (7.5)</w:t>
            </w:r>
          </w:p>
        </w:tc>
        <w:tc>
          <w:tcPr>
            <w:tcW w:w="566" w:type="dxa"/>
            <w:gridSpan w:val="4"/>
          </w:tcPr>
          <w:p w:rsidR="007070B0" w:rsidRPr="000417A5" w:rsidRDefault="007070B0" w:rsidP="007C1E43">
            <w:pPr>
              <w:spacing w:line="276" w:lineRule="auto"/>
            </w:pPr>
          </w:p>
        </w:tc>
        <w:tc>
          <w:tcPr>
            <w:tcW w:w="566" w:type="dxa"/>
            <w:gridSpan w:val="7"/>
          </w:tcPr>
          <w:p w:rsidR="007070B0" w:rsidRPr="000417A5" w:rsidRDefault="007070B0" w:rsidP="007C1E43">
            <w:pPr>
              <w:spacing w:line="276" w:lineRule="auto"/>
            </w:pPr>
          </w:p>
        </w:tc>
        <w:tc>
          <w:tcPr>
            <w:tcW w:w="567" w:type="dxa"/>
            <w:gridSpan w:val="9"/>
          </w:tcPr>
          <w:p w:rsidR="007070B0" w:rsidRPr="000417A5" w:rsidRDefault="007070B0" w:rsidP="007C1E43">
            <w:pPr>
              <w:spacing w:line="276" w:lineRule="auto"/>
            </w:pPr>
          </w:p>
        </w:tc>
        <w:tc>
          <w:tcPr>
            <w:tcW w:w="566" w:type="dxa"/>
            <w:gridSpan w:val="10"/>
          </w:tcPr>
          <w:p w:rsidR="007070B0" w:rsidRPr="000417A5" w:rsidRDefault="007070B0" w:rsidP="007C1E43">
            <w:pPr>
              <w:spacing w:line="276" w:lineRule="auto"/>
            </w:pPr>
          </w:p>
        </w:tc>
        <w:tc>
          <w:tcPr>
            <w:tcW w:w="590" w:type="dxa"/>
            <w:gridSpan w:val="8"/>
          </w:tcPr>
          <w:p w:rsidR="007070B0" w:rsidRPr="000417A5" w:rsidRDefault="007070B0" w:rsidP="007C1E43">
            <w:pPr>
              <w:spacing w:line="276" w:lineRule="auto"/>
            </w:pPr>
          </w:p>
        </w:tc>
        <w:tc>
          <w:tcPr>
            <w:tcW w:w="566" w:type="dxa"/>
            <w:gridSpan w:val="7"/>
          </w:tcPr>
          <w:p w:rsidR="007070B0" w:rsidRPr="000417A5" w:rsidRDefault="007070B0" w:rsidP="007C1E43">
            <w:pPr>
              <w:spacing w:line="276" w:lineRule="auto"/>
            </w:pPr>
          </w:p>
        </w:tc>
        <w:tc>
          <w:tcPr>
            <w:tcW w:w="566" w:type="dxa"/>
            <w:gridSpan w:val="7"/>
          </w:tcPr>
          <w:p w:rsidR="007070B0" w:rsidRPr="000417A5" w:rsidRDefault="007070B0" w:rsidP="007C1E43">
            <w:pPr>
              <w:spacing w:line="276" w:lineRule="auto"/>
            </w:pPr>
          </w:p>
        </w:tc>
        <w:tc>
          <w:tcPr>
            <w:tcW w:w="567" w:type="dxa"/>
            <w:gridSpan w:val="6"/>
          </w:tcPr>
          <w:p w:rsidR="007070B0" w:rsidRPr="000417A5" w:rsidRDefault="007070B0" w:rsidP="007C1E43">
            <w:pPr>
              <w:spacing w:line="276" w:lineRule="auto"/>
            </w:pPr>
          </w:p>
        </w:tc>
        <w:tc>
          <w:tcPr>
            <w:tcW w:w="558" w:type="dxa"/>
            <w:gridSpan w:val="7"/>
          </w:tcPr>
          <w:p w:rsidR="007070B0" w:rsidRPr="000417A5" w:rsidRDefault="007070B0" w:rsidP="007C1E43">
            <w:pPr>
              <w:spacing w:line="276" w:lineRule="auto"/>
            </w:pPr>
          </w:p>
        </w:tc>
        <w:tc>
          <w:tcPr>
            <w:tcW w:w="564" w:type="dxa"/>
            <w:gridSpan w:val="7"/>
          </w:tcPr>
          <w:p w:rsidR="007070B0" w:rsidRPr="000417A5" w:rsidRDefault="007070B0" w:rsidP="007C1E43">
            <w:pPr>
              <w:spacing w:line="276" w:lineRule="auto"/>
            </w:pPr>
          </w:p>
        </w:tc>
        <w:tc>
          <w:tcPr>
            <w:tcW w:w="578" w:type="dxa"/>
            <w:gridSpan w:val="6"/>
          </w:tcPr>
          <w:p w:rsidR="007070B0" w:rsidRPr="000417A5" w:rsidRDefault="007070B0" w:rsidP="007C1E43">
            <w:pPr>
              <w:spacing w:line="276" w:lineRule="auto"/>
            </w:pPr>
          </w:p>
        </w:tc>
        <w:tc>
          <w:tcPr>
            <w:tcW w:w="567" w:type="dxa"/>
            <w:gridSpan w:val="7"/>
          </w:tcPr>
          <w:p w:rsidR="007070B0" w:rsidRPr="000417A5" w:rsidRDefault="007070B0" w:rsidP="007C1E43">
            <w:pPr>
              <w:spacing w:line="276" w:lineRule="auto"/>
            </w:pPr>
          </w:p>
        </w:tc>
        <w:tc>
          <w:tcPr>
            <w:tcW w:w="717" w:type="dxa"/>
            <w:gridSpan w:val="7"/>
          </w:tcPr>
          <w:p w:rsidR="007070B0" w:rsidRPr="000417A5" w:rsidRDefault="007070B0" w:rsidP="007C1E43">
            <w:pPr>
              <w:spacing w:line="276" w:lineRule="auto"/>
            </w:pPr>
          </w:p>
        </w:tc>
        <w:tc>
          <w:tcPr>
            <w:tcW w:w="567" w:type="dxa"/>
            <w:gridSpan w:val="6"/>
          </w:tcPr>
          <w:p w:rsidR="007070B0" w:rsidRPr="000417A5" w:rsidRDefault="007070B0" w:rsidP="007C1E43">
            <w:pPr>
              <w:spacing w:line="276" w:lineRule="auto"/>
            </w:pPr>
            <w:r w:rsidRPr="000417A5">
              <w:t>О</w:t>
            </w:r>
          </w:p>
        </w:tc>
        <w:tc>
          <w:tcPr>
            <w:tcW w:w="707" w:type="dxa"/>
            <w:gridSpan w:val="7"/>
          </w:tcPr>
          <w:p w:rsidR="007070B0" w:rsidRPr="000417A5" w:rsidRDefault="007070B0" w:rsidP="007C1E43">
            <w:pPr>
              <w:spacing w:line="276" w:lineRule="auto"/>
            </w:pPr>
            <w:r w:rsidRPr="000417A5">
              <w:t>О</w:t>
            </w:r>
          </w:p>
        </w:tc>
        <w:tc>
          <w:tcPr>
            <w:tcW w:w="566" w:type="dxa"/>
            <w:gridSpan w:val="6"/>
          </w:tcPr>
          <w:p w:rsidR="007070B0" w:rsidRPr="000417A5" w:rsidRDefault="007070B0" w:rsidP="007C1E43">
            <w:pPr>
              <w:spacing w:line="276" w:lineRule="auto"/>
            </w:pPr>
          </w:p>
        </w:tc>
        <w:tc>
          <w:tcPr>
            <w:tcW w:w="567" w:type="dxa"/>
            <w:gridSpan w:val="6"/>
          </w:tcPr>
          <w:p w:rsidR="007070B0" w:rsidRPr="000417A5" w:rsidRDefault="007070B0" w:rsidP="007C1E43">
            <w:pPr>
              <w:spacing w:line="276" w:lineRule="auto"/>
            </w:pPr>
          </w:p>
        </w:tc>
        <w:tc>
          <w:tcPr>
            <w:tcW w:w="563" w:type="dxa"/>
            <w:gridSpan w:val="4"/>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6" w:type="dxa"/>
            <w:gridSpan w:val="5"/>
          </w:tcPr>
          <w:p w:rsidR="007070B0" w:rsidRPr="000417A5" w:rsidRDefault="007070B0" w:rsidP="007C1E43">
            <w:pPr>
              <w:spacing w:line="276" w:lineRule="auto"/>
            </w:pPr>
          </w:p>
        </w:tc>
        <w:tc>
          <w:tcPr>
            <w:tcW w:w="566" w:type="dxa"/>
            <w:gridSpan w:val="5"/>
          </w:tcPr>
          <w:p w:rsidR="007070B0" w:rsidRPr="000417A5" w:rsidRDefault="007070B0" w:rsidP="007C1E43">
            <w:pPr>
              <w:spacing w:line="276" w:lineRule="auto"/>
            </w:pPr>
          </w:p>
        </w:tc>
        <w:tc>
          <w:tcPr>
            <w:tcW w:w="706" w:type="dxa"/>
            <w:gridSpan w:val="6"/>
          </w:tcPr>
          <w:p w:rsidR="007070B0" w:rsidRPr="000417A5" w:rsidRDefault="007070B0" w:rsidP="007C1E43">
            <w:pPr>
              <w:spacing w:line="276" w:lineRule="auto"/>
            </w:pPr>
          </w:p>
        </w:tc>
        <w:tc>
          <w:tcPr>
            <w:tcW w:w="571" w:type="dxa"/>
            <w:gridSpan w:val="5"/>
          </w:tcPr>
          <w:p w:rsidR="007070B0" w:rsidRPr="000417A5" w:rsidRDefault="007070B0" w:rsidP="007C1E43">
            <w:pPr>
              <w:spacing w:line="276" w:lineRule="auto"/>
            </w:pPr>
            <w:r w:rsidRPr="000417A5">
              <w:t>О</w:t>
            </w:r>
          </w:p>
        </w:tc>
        <w:tc>
          <w:tcPr>
            <w:tcW w:w="579" w:type="dxa"/>
            <w:gridSpan w:val="2"/>
          </w:tcPr>
          <w:p w:rsidR="007070B0" w:rsidRPr="000417A5" w:rsidRDefault="007070B0" w:rsidP="007C1E43">
            <w:pPr>
              <w:spacing w:line="276" w:lineRule="auto"/>
            </w:pPr>
          </w:p>
        </w:tc>
      </w:tr>
      <w:tr w:rsidR="007070B0" w:rsidRPr="000417A5" w:rsidTr="007C1E43">
        <w:trPr>
          <w:gridBefore w:val="1"/>
          <w:trHeight w:val="53"/>
        </w:trPr>
        <w:tc>
          <w:tcPr>
            <w:tcW w:w="15889" w:type="dxa"/>
            <w:gridSpan w:val="154"/>
          </w:tcPr>
          <w:p w:rsidR="007070B0" w:rsidRPr="000417A5" w:rsidRDefault="007070B0" w:rsidP="007C1E43">
            <w:pPr>
              <w:spacing w:line="276" w:lineRule="auto"/>
              <w:jc w:val="center"/>
            </w:pPr>
          </w:p>
          <w:p w:rsidR="007070B0" w:rsidRPr="000417A5" w:rsidRDefault="007070B0" w:rsidP="007C1E43">
            <w:pPr>
              <w:spacing w:line="276" w:lineRule="auto"/>
              <w:jc w:val="center"/>
            </w:pPr>
            <w:r w:rsidRPr="000417A5">
              <w:t>Обеспечение обороны и безопасности (8.0) (коды 8.1-8.4)</w:t>
            </w:r>
          </w:p>
          <w:p w:rsidR="007070B0" w:rsidRPr="000417A5" w:rsidRDefault="007070B0" w:rsidP="007C1E43">
            <w:pPr>
              <w:spacing w:line="276" w:lineRule="auto"/>
              <w:jc w:val="center"/>
            </w:pPr>
          </w:p>
        </w:tc>
      </w:tr>
      <w:tr w:rsidR="007070B0" w:rsidRPr="000417A5" w:rsidTr="007C1E43">
        <w:trPr>
          <w:gridBefore w:val="1"/>
          <w:trHeight w:val="53"/>
        </w:trPr>
        <w:tc>
          <w:tcPr>
            <w:tcW w:w="1842" w:type="dxa"/>
            <w:gridSpan w:val="6"/>
          </w:tcPr>
          <w:p w:rsidR="007070B0" w:rsidRPr="000417A5" w:rsidRDefault="007070B0" w:rsidP="007C1E43">
            <w:pPr>
              <w:spacing w:line="276" w:lineRule="auto"/>
            </w:pPr>
            <w:r w:rsidRPr="000417A5">
              <w:t>Обеспечение</w:t>
            </w:r>
          </w:p>
          <w:p w:rsidR="007070B0" w:rsidRPr="000417A5" w:rsidRDefault="007070B0" w:rsidP="007C1E43">
            <w:pPr>
              <w:spacing w:line="276" w:lineRule="auto"/>
            </w:pPr>
            <w:r w:rsidRPr="000417A5">
              <w:t>внутреннего</w:t>
            </w:r>
          </w:p>
          <w:p w:rsidR="007070B0" w:rsidRPr="000417A5" w:rsidRDefault="007070B0" w:rsidP="007C1E43">
            <w:pPr>
              <w:spacing w:line="276" w:lineRule="auto"/>
            </w:pPr>
            <w:r w:rsidRPr="000417A5">
              <w:t>правопорядка (8.3)</w:t>
            </w:r>
          </w:p>
        </w:tc>
        <w:tc>
          <w:tcPr>
            <w:tcW w:w="569" w:type="dxa"/>
            <w:gridSpan w:val="5"/>
          </w:tcPr>
          <w:p w:rsidR="007070B0" w:rsidRPr="000417A5" w:rsidRDefault="007070B0" w:rsidP="007C1E43">
            <w:pPr>
              <w:spacing w:line="276" w:lineRule="auto"/>
            </w:pPr>
            <w:r w:rsidRPr="000417A5">
              <w:t>У</w:t>
            </w:r>
          </w:p>
        </w:tc>
        <w:tc>
          <w:tcPr>
            <w:tcW w:w="569" w:type="dxa"/>
            <w:gridSpan w:val="6"/>
          </w:tcPr>
          <w:p w:rsidR="007070B0" w:rsidRPr="000417A5" w:rsidRDefault="007070B0" w:rsidP="007C1E43">
            <w:pPr>
              <w:spacing w:line="276" w:lineRule="auto"/>
            </w:pPr>
            <w:r w:rsidRPr="000417A5">
              <w:t>У</w:t>
            </w:r>
          </w:p>
        </w:tc>
        <w:tc>
          <w:tcPr>
            <w:tcW w:w="569" w:type="dxa"/>
            <w:gridSpan w:val="9"/>
          </w:tcPr>
          <w:p w:rsidR="007070B0" w:rsidRPr="000417A5" w:rsidRDefault="007070B0" w:rsidP="007C1E43">
            <w:pPr>
              <w:spacing w:line="276" w:lineRule="auto"/>
            </w:pPr>
            <w:r w:rsidRPr="000417A5">
              <w:t>У</w:t>
            </w:r>
          </w:p>
        </w:tc>
        <w:tc>
          <w:tcPr>
            <w:tcW w:w="566" w:type="dxa"/>
            <w:gridSpan w:val="10"/>
          </w:tcPr>
          <w:p w:rsidR="007070B0" w:rsidRPr="000417A5" w:rsidRDefault="007070B0" w:rsidP="007C1E43">
            <w:pPr>
              <w:spacing w:line="276" w:lineRule="auto"/>
            </w:pPr>
            <w:r w:rsidRPr="000417A5">
              <w:t>У</w:t>
            </w:r>
          </w:p>
        </w:tc>
        <w:tc>
          <w:tcPr>
            <w:tcW w:w="566" w:type="dxa"/>
            <w:gridSpan w:val="7"/>
          </w:tcPr>
          <w:p w:rsidR="007070B0" w:rsidRPr="000417A5" w:rsidRDefault="007070B0" w:rsidP="007C1E43">
            <w:pPr>
              <w:spacing w:line="276" w:lineRule="auto"/>
            </w:pPr>
            <w:r w:rsidRPr="000417A5">
              <w:t>У</w:t>
            </w:r>
          </w:p>
        </w:tc>
        <w:tc>
          <w:tcPr>
            <w:tcW w:w="566" w:type="dxa"/>
            <w:gridSpan w:val="7"/>
          </w:tcPr>
          <w:p w:rsidR="007070B0" w:rsidRPr="000417A5" w:rsidRDefault="007070B0" w:rsidP="007C1E43">
            <w:pPr>
              <w:spacing w:line="276" w:lineRule="auto"/>
            </w:pPr>
            <w:r w:rsidRPr="000417A5">
              <w:t>О</w:t>
            </w:r>
          </w:p>
        </w:tc>
        <w:tc>
          <w:tcPr>
            <w:tcW w:w="566" w:type="dxa"/>
            <w:gridSpan w:val="7"/>
          </w:tcPr>
          <w:p w:rsidR="007070B0" w:rsidRPr="000417A5" w:rsidRDefault="007070B0" w:rsidP="007C1E43">
            <w:pPr>
              <w:spacing w:line="276" w:lineRule="auto"/>
            </w:pPr>
            <w:r w:rsidRPr="000417A5">
              <w:t>О</w:t>
            </w:r>
          </w:p>
        </w:tc>
        <w:tc>
          <w:tcPr>
            <w:tcW w:w="567" w:type="dxa"/>
            <w:gridSpan w:val="6"/>
          </w:tcPr>
          <w:p w:rsidR="007070B0" w:rsidRPr="000417A5" w:rsidRDefault="007070B0" w:rsidP="007C1E43">
            <w:pPr>
              <w:spacing w:line="276" w:lineRule="auto"/>
            </w:pPr>
          </w:p>
        </w:tc>
        <w:tc>
          <w:tcPr>
            <w:tcW w:w="566" w:type="dxa"/>
            <w:gridSpan w:val="8"/>
          </w:tcPr>
          <w:p w:rsidR="007070B0" w:rsidRPr="000417A5" w:rsidRDefault="007070B0" w:rsidP="007C1E43">
            <w:pPr>
              <w:spacing w:line="276" w:lineRule="auto"/>
            </w:pPr>
            <w:r w:rsidRPr="000417A5">
              <w:t>О</w:t>
            </w:r>
          </w:p>
          <w:p w:rsidR="007070B0" w:rsidRPr="000417A5" w:rsidRDefault="007070B0" w:rsidP="007C1E43">
            <w:pPr>
              <w:spacing w:line="276" w:lineRule="auto"/>
            </w:pPr>
          </w:p>
        </w:tc>
        <w:tc>
          <w:tcPr>
            <w:tcW w:w="566" w:type="dxa"/>
            <w:gridSpan w:val="7"/>
          </w:tcPr>
          <w:p w:rsidR="007070B0" w:rsidRPr="000417A5" w:rsidRDefault="007070B0" w:rsidP="007C1E43">
            <w:pPr>
              <w:spacing w:line="276" w:lineRule="auto"/>
            </w:pPr>
            <w:r w:rsidRPr="000417A5">
              <w:t>О</w:t>
            </w:r>
          </w:p>
        </w:tc>
        <w:tc>
          <w:tcPr>
            <w:tcW w:w="568" w:type="dxa"/>
            <w:gridSpan w:val="5"/>
          </w:tcPr>
          <w:p w:rsidR="007070B0" w:rsidRPr="000417A5" w:rsidRDefault="007070B0" w:rsidP="007C1E43">
            <w:pPr>
              <w:spacing w:line="276" w:lineRule="auto"/>
            </w:pPr>
            <w:r w:rsidRPr="000417A5">
              <w:t>О</w:t>
            </w:r>
          </w:p>
        </w:tc>
        <w:tc>
          <w:tcPr>
            <w:tcW w:w="567" w:type="dxa"/>
            <w:gridSpan w:val="7"/>
          </w:tcPr>
          <w:p w:rsidR="007070B0" w:rsidRPr="000417A5" w:rsidRDefault="007070B0" w:rsidP="007C1E43">
            <w:pPr>
              <w:spacing w:line="276" w:lineRule="auto"/>
            </w:pPr>
            <w:r w:rsidRPr="000417A5">
              <w:t>О</w:t>
            </w:r>
          </w:p>
        </w:tc>
        <w:tc>
          <w:tcPr>
            <w:tcW w:w="717" w:type="dxa"/>
            <w:gridSpan w:val="7"/>
          </w:tcPr>
          <w:p w:rsidR="007070B0" w:rsidRPr="000417A5" w:rsidRDefault="007070B0" w:rsidP="007C1E43">
            <w:pPr>
              <w:spacing w:line="276" w:lineRule="auto"/>
            </w:pPr>
            <w:r w:rsidRPr="000417A5">
              <w:t>О</w:t>
            </w:r>
          </w:p>
        </w:tc>
        <w:tc>
          <w:tcPr>
            <w:tcW w:w="567" w:type="dxa"/>
            <w:gridSpan w:val="6"/>
          </w:tcPr>
          <w:p w:rsidR="007070B0" w:rsidRPr="000417A5" w:rsidRDefault="007070B0" w:rsidP="007C1E43">
            <w:pPr>
              <w:spacing w:line="276" w:lineRule="auto"/>
            </w:pPr>
          </w:p>
        </w:tc>
        <w:tc>
          <w:tcPr>
            <w:tcW w:w="700" w:type="dxa"/>
            <w:gridSpan w:val="6"/>
          </w:tcPr>
          <w:p w:rsidR="007070B0" w:rsidRPr="000417A5" w:rsidRDefault="007070B0" w:rsidP="007C1E43">
            <w:pPr>
              <w:spacing w:line="276" w:lineRule="auto"/>
            </w:pPr>
            <w:r w:rsidRPr="000417A5">
              <w:t>О</w:t>
            </w:r>
          </w:p>
        </w:tc>
        <w:tc>
          <w:tcPr>
            <w:tcW w:w="573" w:type="dxa"/>
            <w:gridSpan w:val="7"/>
          </w:tcPr>
          <w:p w:rsidR="007070B0" w:rsidRPr="000417A5" w:rsidRDefault="007070B0" w:rsidP="007C1E43">
            <w:pPr>
              <w:spacing w:line="276" w:lineRule="auto"/>
            </w:pPr>
          </w:p>
        </w:tc>
        <w:tc>
          <w:tcPr>
            <w:tcW w:w="567" w:type="dxa"/>
            <w:gridSpan w:val="6"/>
          </w:tcPr>
          <w:p w:rsidR="007070B0" w:rsidRPr="000417A5" w:rsidRDefault="007070B0" w:rsidP="007C1E43">
            <w:pPr>
              <w:spacing w:line="276" w:lineRule="auto"/>
            </w:pPr>
          </w:p>
        </w:tc>
        <w:tc>
          <w:tcPr>
            <w:tcW w:w="563" w:type="dxa"/>
            <w:gridSpan w:val="4"/>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6" w:type="dxa"/>
            <w:gridSpan w:val="5"/>
          </w:tcPr>
          <w:p w:rsidR="007070B0" w:rsidRPr="000417A5" w:rsidRDefault="007070B0" w:rsidP="007C1E43">
            <w:pPr>
              <w:spacing w:line="276" w:lineRule="auto"/>
            </w:pPr>
          </w:p>
        </w:tc>
        <w:tc>
          <w:tcPr>
            <w:tcW w:w="566" w:type="dxa"/>
            <w:gridSpan w:val="5"/>
          </w:tcPr>
          <w:p w:rsidR="007070B0" w:rsidRPr="000417A5" w:rsidRDefault="007070B0" w:rsidP="007C1E43">
            <w:pPr>
              <w:spacing w:line="276" w:lineRule="auto"/>
            </w:pPr>
          </w:p>
        </w:tc>
        <w:tc>
          <w:tcPr>
            <w:tcW w:w="706" w:type="dxa"/>
            <w:gridSpan w:val="6"/>
          </w:tcPr>
          <w:p w:rsidR="007070B0" w:rsidRPr="000417A5" w:rsidRDefault="007070B0" w:rsidP="007C1E43">
            <w:pPr>
              <w:spacing w:line="276" w:lineRule="auto"/>
            </w:pPr>
          </w:p>
        </w:tc>
        <w:tc>
          <w:tcPr>
            <w:tcW w:w="571" w:type="dxa"/>
            <w:gridSpan w:val="5"/>
          </w:tcPr>
          <w:p w:rsidR="007070B0" w:rsidRPr="000417A5" w:rsidRDefault="007070B0" w:rsidP="007C1E43">
            <w:pPr>
              <w:spacing w:line="276" w:lineRule="auto"/>
            </w:pPr>
          </w:p>
        </w:tc>
        <w:tc>
          <w:tcPr>
            <w:tcW w:w="579" w:type="dxa"/>
            <w:gridSpan w:val="2"/>
          </w:tcPr>
          <w:p w:rsidR="007070B0" w:rsidRPr="000417A5" w:rsidRDefault="007070B0" w:rsidP="007C1E43">
            <w:pPr>
              <w:spacing w:line="276" w:lineRule="auto"/>
            </w:pPr>
            <w:r w:rsidRPr="000417A5">
              <w:t>О</w:t>
            </w:r>
          </w:p>
        </w:tc>
      </w:tr>
      <w:tr w:rsidR="007070B0" w:rsidRPr="000417A5" w:rsidTr="007C1E43">
        <w:trPr>
          <w:gridBefore w:val="1"/>
          <w:trHeight w:val="53"/>
        </w:trPr>
        <w:tc>
          <w:tcPr>
            <w:tcW w:w="15889" w:type="dxa"/>
            <w:gridSpan w:val="154"/>
          </w:tcPr>
          <w:p w:rsidR="007070B0" w:rsidRPr="000417A5" w:rsidRDefault="007070B0" w:rsidP="007C1E43">
            <w:pPr>
              <w:spacing w:line="276" w:lineRule="auto"/>
            </w:pPr>
          </w:p>
          <w:p w:rsidR="007070B0" w:rsidRPr="000417A5" w:rsidRDefault="007070B0" w:rsidP="007C1E43">
            <w:pPr>
              <w:spacing w:line="276" w:lineRule="auto"/>
              <w:jc w:val="center"/>
            </w:pPr>
            <w:r w:rsidRPr="000417A5">
              <w:t>Деятельность по особой охране и</w:t>
            </w:r>
          </w:p>
          <w:p w:rsidR="007070B0" w:rsidRPr="000417A5" w:rsidRDefault="007070B0" w:rsidP="007C1E43">
            <w:pPr>
              <w:spacing w:line="276" w:lineRule="auto"/>
              <w:jc w:val="center"/>
            </w:pPr>
            <w:r w:rsidRPr="000417A5">
              <w:t>изучению природы (9.0) (коды 9.1, 9.2, 9.2.1, 9.3)</w:t>
            </w:r>
          </w:p>
          <w:p w:rsidR="007070B0" w:rsidRPr="000417A5" w:rsidRDefault="007070B0" w:rsidP="007C1E43">
            <w:pPr>
              <w:spacing w:line="276" w:lineRule="auto"/>
            </w:pPr>
          </w:p>
        </w:tc>
      </w:tr>
      <w:tr w:rsidR="007070B0" w:rsidRPr="000417A5" w:rsidTr="007C1E43">
        <w:trPr>
          <w:gridBefore w:val="1"/>
          <w:trHeight w:val="53"/>
        </w:trPr>
        <w:tc>
          <w:tcPr>
            <w:tcW w:w="1842" w:type="dxa"/>
            <w:gridSpan w:val="6"/>
          </w:tcPr>
          <w:p w:rsidR="007070B0" w:rsidRPr="000417A5" w:rsidRDefault="007070B0" w:rsidP="007C1E43">
            <w:pPr>
              <w:spacing w:line="276" w:lineRule="auto"/>
            </w:pPr>
            <w:r w:rsidRPr="000417A5">
              <w:t>Деятельность по</w:t>
            </w:r>
          </w:p>
          <w:p w:rsidR="007070B0" w:rsidRPr="000417A5" w:rsidRDefault="007070B0" w:rsidP="007C1E43">
            <w:pPr>
              <w:spacing w:line="276" w:lineRule="auto"/>
            </w:pPr>
            <w:r w:rsidRPr="000417A5">
              <w:t>особой охране и</w:t>
            </w:r>
          </w:p>
          <w:p w:rsidR="007070B0" w:rsidRPr="000417A5" w:rsidRDefault="007070B0" w:rsidP="007C1E43">
            <w:pPr>
              <w:spacing w:line="276" w:lineRule="auto"/>
            </w:pPr>
            <w:r w:rsidRPr="000417A5">
              <w:t>изучению природы (9.0)</w:t>
            </w:r>
          </w:p>
          <w:p w:rsidR="007070B0" w:rsidRPr="000417A5" w:rsidRDefault="007070B0" w:rsidP="007C1E43">
            <w:pPr>
              <w:spacing w:line="276" w:lineRule="auto"/>
            </w:pPr>
          </w:p>
        </w:tc>
        <w:tc>
          <w:tcPr>
            <w:tcW w:w="569" w:type="dxa"/>
            <w:gridSpan w:val="5"/>
          </w:tcPr>
          <w:p w:rsidR="007070B0" w:rsidRPr="000417A5" w:rsidRDefault="007070B0" w:rsidP="007C1E43">
            <w:pPr>
              <w:spacing w:line="276" w:lineRule="auto"/>
            </w:pPr>
          </w:p>
        </w:tc>
        <w:tc>
          <w:tcPr>
            <w:tcW w:w="569" w:type="dxa"/>
            <w:gridSpan w:val="6"/>
          </w:tcPr>
          <w:p w:rsidR="007070B0" w:rsidRPr="000417A5" w:rsidRDefault="007070B0" w:rsidP="007C1E43">
            <w:pPr>
              <w:spacing w:line="276" w:lineRule="auto"/>
            </w:pPr>
          </w:p>
        </w:tc>
        <w:tc>
          <w:tcPr>
            <w:tcW w:w="569" w:type="dxa"/>
            <w:gridSpan w:val="9"/>
          </w:tcPr>
          <w:p w:rsidR="007070B0" w:rsidRPr="000417A5" w:rsidRDefault="007070B0" w:rsidP="007C1E43">
            <w:pPr>
              <w:spacing w:line="276" w:lineRule="auto"/>
            </w:pPr>
          </w:p>
        </w:tc>
        <w:tc>
          <w:tcPr>
            <w:tcW w:w="566" w:type="dxa"/>
            <w:gridSpan w:val="10"/>
          </w:tcPr>
          <w:p w:rsidR="007070B0" w:rsidRPr="000417A5" w:rsidRDefault="007070B0" w:rsidP="007C1E43">
            <w:pPr>
              <w:spacing w:line="276" w:lineRule="auto"/>
            </w:pPr>
          </w:p>
        </w:tc>
        <w:tc>
          <w:tcPr>
            <w:tcW w:w="566" w:type="dxa"/>
            <w:gridSpan w:val="7"/>
          </w:tcPr>
          <w:p w:rsidR="007070B0" w:rsidRPr="000417A5" w:rsidRDefault="007070B0" w:rsidP="007C1E43">
            <w:pPr>
              <w:spacing w:line="276" w:lineRule="auto"/>
            </w:pPr>
          </w:p>
        </w:tc>
        <w:tc>
          <w:tcPr>
            <w:tcW w:w="566" w:type="dxa"/>
            <w:gridSpan w:val="7"/>
          </w:tcPr>
          <w:p w:rsidR="007070B0" w:rsidRPr="000417A5" w:rsidRDefault="007070B0" w:rsidP="007C1E43">
            <w:pPr>
              <w:spacing w:line="276" w:lineRule="auto"/>
            </w:pPr>
          </w:p>
        </w:tc>
        <w:tc>
          <w:tcPr>
            <w:tcW w:w="566" w:type="dxa"/>
            <w:gridSpan w:val="7"/>
          </w:tcPr>
          <w:p w:rsidR="007070B0" w:rsidRPr="000417A5" w:rsidRDefault="007070B0" w:rsidP="007C1E43">
            <w:pPr>
              <w:spacing w:line="276" w:lineRule="auto"/>
            </w:pPr>
          </w:p>
        </w:tc>
        <w:tc>
          <w:tcPr>
            <w:tcW w:w="567" w:type="dxa"/>
            <w:gridSpan w:val="6"/>
          </w:tcPr>
          <w:p w:rsidR="007070B0" w:rsidRPr="000417A5" w:rsidRDefault="007070B0" w:rsidP="007C1E43">
            <w:pPr>
              <w:spacing w:line="276" w:lineRule="auto"/>
            </w:pPr>
          </w:p>
        </w:tc>
        <w:tc>
          <w:tcPr>
            <w:tcW w:w="566" w:type="dxa"/>
            <w:gridSpan w:val="8"/>
          </w:tcPr>
          <w:p w:rsidR="007070B0" w:rsidRPr="000417A5" w:rsidRDefault="007070B0" w:rsidP="007C1E43">
            <w:pPr>
              <w:spacing w:line="276" w:lineRule="auto"/>
            </w:pPr>
          </w:p>
        </w:tc>
        <w:tc>
          <w:tcPr>
            <w:tcW w:w="566" w:type="dxa"/>
            <w:gridSpan w:val="7"/>
          </w:tcPr>
          <w:p w:rsidR="007070B0" w:rsidRPr="000417A5" w:rsidRDefault="007070B0" w:rsidP="007C1E43">
            <w:pPr>
              <w:spacing w:line="276" w:lineRule="auto"/>
            </w:pPr>
          </w:p>
        </w:tc>
        <w:tc>
          <w:tcPr>
            <w:tcW w:w="568" w:type="dxa"/>
            <w:gridSpan w:val="5"/>
          </w:tcPr>
          <w:p w:rsidR="007070B0" w:rsidRPr="000417A5" w:rsidRDefault="007070B0" w:rsidP="007C1E43">
            <w:pPr>
              <w:spacing w:line="276" w:lineRule="auto"/>
            </w:pPr>
          </w:p>
        </w:tc>
        <w:tc>
          <w:tcPr>
            <w:tcW w:w="567" w:type="dxa"/>
            <w:gridSpan w:val="7"/>
          </w:tcPr>
          <w:p w:rsidR="007070B0" w:rsidRPr="000417A5" w:rsidRDefault="007070B0" w:rsidP="007C1E43">
            <w:pPr>
              <w:spacing w:line="276" w:lineRule="auto"/>
            </w:pPr>
          </w:p>
        </w:tc>
        <w:tc>
          <w:tcPr>
            <w:tcW w:w="717" w:type="dxa"/>
            <w:gridSpan w:val="7"/>
          </w:tcPr>
          <w:p w:rsidR="007070B0" w:rsidRPr="000417A5" w:rsidRDefault="007070B0" w:rsidP="007C1E43">
            <w:pPr>
              <w:spacing w:line="276" w:lineRule="auto"/>
            </w:pPr>
          </w:p>
        </w:tc>
        <w:tc>
          <w:tcPr>
            <w:tcW w:w="567" w:type="dxa"/>
            <w:gridSpan w:val="6"/>
          </w:tcPr>
          <w:p w:rsidR="007070B0" w:rsidRPr="000417A5" w:rsidRDefault="007070B0" w:rsidP="007C1E43">
            <w:pPr>
              <w:spacing w:line="276" w:lineRule="auto"/>
            </w:pPr>
          </w:p>
        </w:tc>
        <w:tc>
          <w:tcPr>
            <w:tcW w:w="707" w:type="dxa"/>
            <w:gridSpan w:val="7"/>
          </w:tcPr>
          <w:p w:rsidR="007070B0" w:rsidRPr="000417A5" w:rsidRDefault="007070B0" w:rsidP="007C1E43">
            <w:pPr>
              <w:spacing w:line="276" w:lineRule="auto"/>
            </w:pPr>
          </w:p>
        </w:tc>
        <w:tc>
          <w:tcPr>
            <w:tcW w:w="566" w:type="dxa"/>
            <w:gridSpan w:val="6"/>
          </w:tcPr>
          <w:p w:rsidR="007070B0" w:rsidRPr="000417A5" w:rsidRDefault="007070B0" w:rsidP="007C1E43">
            <w:pPr>
              <w:spacing w:line="276" w:lineRule="auto"/>
            </w:pPr>
          </w:p>
        </w:tc>
        <w:tc>
          <w:tcPr>
            <w:tcW w:w="567" w:type="dxa"/>
            <w:gridSpan w:val="6"/>
          </w:tcPr>
          <w:p w:rsidR="007070B0" w:rsidRPr="000417A5" w:rsidRDefault="007070B0" w:rsidP="007C1E43">
            <w:pPr>
              <w:spacing w:line="276" w:lineRule="auto"/>
            </w:pPr>
          </w:p>
        </w:tc>
        <w:tc>
          <w:tcPr>
            <w:tcW w:w="579" w:type="dxa"/>
            <w:gridSpan w:val="5"/>
          </w:tcPr>
          <w:p w:rsidR="007070B0" w:rsidRPr="000417A5" w:rsidRDefault="007070B0" w:rsidP="007C1E43">
            <w:pPr>
              <w:spacing w:line="276" w:lineRule="auto"/>
            </w:pPr>
            <w:r w:rsidRPr="000417A5">
              <w:t>О</w:t>
            </w:r>
          </w:p>
        </w:tc>
        <w:tc>
          <w:tcPr>
            <w:tcW w:w="551" w:type="dxa"/>
            <w:gridSpan w:val="4"/>
          </w:tcPr>
          <w:p w:rsidR="007070B0" w:rsidRPr="000417A5" w:rsidRDefault="007070B0" w:rsidP="007C1E43">
            <w:pPr>
              <w:spacing w:line="276" w:lineRule="auto"/>
            </w:pPr>
            <w:r w:rsidRPr="000417A5">
              <w:t>О</w:t>
            </w:r>
          </w:p>
        </w:tc>
        <w:tc>
          <w:tcPr>
            <w:tcW w:w="566" w:type="dxa"/>
            <w:gridSpan w:val="5"/>
          </w:tcPr>
          <w:p w:rsidR="007070B0" w:rsidRPr="000417A5" w:rsidRDefault="007070B0" w:rsidP="007C1E43">
            <w:pPr>
              <w:spacing w:line="276" w:lineRule="auto"/>
            </w:pPr>
            <w:r w:rsidRPr="000417A5">
              <w:t>О</w:t>
            </w:r>
          </w:p>
        </w:tc>
        <w:tc>
          <w:tcPr>
            <w:tcW w:w="566" w:type="dxa"/>
            <w:gridSpan w:val="5"/>
          </w:tcPr>
          <w:p w:rsidR="007070B0" w:rsidRPr="000417A5" w:rsidRDefault="007070B0" w:rsidP="007C1E43">
            <w:pPr>
              <w:spacing w:line="276" w:lineRule="auto"/>
            </w:pPr>
          </w:p>
        </w:tc>
        <w:tc>
          <w:tcPr>
            <w:tcW w:w="706" w:type="dxa"/>
            <w:gridSpan w:val="6"/>
          </w:tcPr>
          <w:p w:rsidR="007070B0" w:rsidRPr="000417A5" w:rsidRDefault="007070B0" w:rsidP="007C1E43">
            <w:pPr>
              <w:spacing w:line="276" w:lineRule="auto"/>
            </w:pPr>
          </w:p>
        </w:tc>
        <w:tc>
          <w:tcPr>
            <w:tcW w:w="571" w:type="dxa"/>
            <w:gridSpan w:val="5"/>
          </w:tcPr>
          <w:p w:rsidR="007070B0" w:rsidRPr="000417A5" w:rsidRDefault="007070B0" w:rsidP="007C1E43">
            <w:pPr>
              <w:spacing w:line="276" w:lineRule="auto"/>
            </w:pPr>
            <w:r w:rsidRPr="000417A5">
              <w:t>О</w:t>
            </w:r>
          </w:p>
        </w:tc>
        <w:tc>
          <w:tcPr>
            <w:tcW w:w="579" w:type="dxa"/>
            <w:gridSpan w:val="2"/>
          </w:tcPr>
          <w:p w:rsidR="007070B0" w:rsidRPr="000417A5" w:rsidRDefault="007070B0" w:rsidP="007C1E43">
            <w:pPr>
              <w:spacing w:line="276" w:lineRule="auto"/>
            </w:pPr>
          </w:p>
        </w:tc>
      </w:tr>
      <w:tr w:rsidR="007070B0" w:rsidRPr="000417A5" w:rsidTr="007C1E43">
        <w:trPr>
          <w:gridBefore w:val="1"/>
          <w:trHeight w:val="53"/>
        </w:trPr>
        <w:tc>
          <w:tcPr>
            <w:tcW w:w="1842" w:type="dxa"/>
            <w:gridSpan w:val="6"/>
          </w:tcPr>
          <w:p w:rsidR="007070B0" w:rsidRPr="000417A5" w:rsidRDefault="007070B0" w:rsidP="007C1E43">
            <w:pPr>
              <w:spacing w:line="276" w:lineRule="auto"/>
            </w:pPr>
            <w:r w:rsidRPr="000417A5">
              <w:t>Охрана природных</w:t>
            </w:r>
          </w:p>
          <w:p w:rsidR="007070B0" w:rsidRPr="000417A5" w:rsidRDefault="007070B0" w:rsidP="007C1E43">
            <w:pPr>
              <w:spacing w:line="276" w:lineRule="auto"/>
            </w:pPr>
            <w:r w:rsidRPr="000417A5">
              <w:t>территорий (9.1)</w:t>
            </w:r>
          </w:p>
        </w:tc>
        <w:tc>
          <w:tcPr>
            <w:tcW w:w="569" w:type="dxa"/>
            <w:gridSpan w:val="5"/>
          </w:tcPr>
          <w:p w:rsidR="007070B0" w:rsidRPr="000417A5" w:rsidRDefault="007070B0" w:rsidP="007C1E43">
            <w:pPr>
              <w:spacing w:line="276" w:lineRule="auto"/>
            </w:pPr>
          </w:p>
        </w:tc>
        <w:tc>
          <w:tcPr>
            <w:tcW w:w="569" w:type="dxa"/>
            <w:gridSpan w:val="6"/>
          </w:tcPr>
          <w:p w:rsidR="007070B0" w:rsidRPr="000417A5" w:rsidRDefault="007070B0" w:rsidP="007C1E43">
            <w:pPr>
              <w:spacing w:line="276" w:lineRule="auto"/>
            </w:pPr>
          </w:p>
        </w:tc>
        <w:tc>
          <w:tcPr>
            <w:tcW w:w="569" w:type="dxa"/>
            <w:gridSpan w:val="9"/>
          </w:tcPr>
          <w:p w:rsidR="007070B0" w:rsidRPr="000417A5" w:rsidRDefault="007070B0" w:rsidP="007C1E43">
            <w:pPr>
              <w:spacing w:line="276" w:lineRule="auto"/>
            </w:pPr>
          </w:p>
        </w:tc>
        <w:tc>
          <w:tcPr>
            <w:tcW w:w="566" w:type="dxa"/>
            <w:gridSpan w:val="10"/>
          </w:tcPr>
          <w:p w:rsidR="007070B0" w:rsidRPr="000417A5" w:rsidRDefault="007070B0" w:rsidP="007C1E43">
            <w:pPr>
              <w:spacing w:line="276" w:lineRule="auto"/>
            </w:pPr>
          </w:p>
        </w:tc>
        <w:tc>
          <w:tcPr>
            <w:tcW w:w="566" w:type="dxa"/>
            <w:gridSpan w:val="7"/>
          </w:tcPr>
          <w:p w:rsidR="007070B0" w:rsidRPr="000417A5" w:rsidRDefault="007070B0" w:rsidP="007C1E43">
            <w:pPr>
              <w:spacing w:line="276" w:lineRule="auto"/>
            </w:pPr>
          </w:p>
        </w:tc>
        <w:tc>
          <w:tcPr>
            <w:tcW w:w="566" w:type="dxa"/>
            <w:gridSpan w:val="7"/>
          </w:tcPr>
          <w:p w:rsidR="007070B0" w:rsidRPr="000417A5" w:rsidRDefault="007070B0" w:rsidP="007C1E43">
            <w:pPr>
              <w:spacing w:line="276" w:lineRule="auto"/>
            </w:pPr>
          </w:p>
        </w:tc>
        <w:tc>
          <w:tcPr>
            <w:tcW w:w="566" w:type="dxa"/>
            <w:gridSpan w:val="7"/>
          </w:tcPr>
          <w:p w:rsidR="007070B0" w:rsidRPr="000417A5" w:rsidRDefault="007070B0" w:rsidP="007C1E43">
            <w:pPr>
              <w:spacing w:line="276" w:lineRule="auto"/>
            </w:pPr>
          </w:p>
        </w:tc>
        <w:tc>
          <w:tcPr>
            <w:tcW w:w="567" w:type="dxa"/>
            <w:gridSpan w:val="6"/>
          </w:tcPr>
          <w:p w:rsidR="007070B0" w:rsidRPr="000417A5" w:rsidRDefault="007070B0" w:rsidP="007C1E43">
            <w:pPr>
              <w:spacing w:line="276" w:lineRule="auto"/>
            </w:pPr>
          </w:p>
        </w:tc>
        <w:tc>
          <w:tcPr>
            <w:tcW w:w="566" w:type="dxa"/>
            <w:gridSpan w:val="8"/>
          </w:tcPr>
          <w:p w:rsidR="007070B0" w:rsidRPr="000417A5" w:rsidRDefault="007070B0" w:rsidP="007C1E43">
            <w:pPr>
              <w:spacing w:line="276" w:lineRule="auto"/>
            </w:pPr>
          </w:p>
        </w:tc>
        <w:tc>
          <w:tcPr>
            <w:tcW w:w="566" w:type="dxa"/>
            <w:gridSpan w:val="7"/>
          </w:tcPr>
          <w:p w:rsidR="007070B0" w:rsidRPr="000417A5" w:rsidRDefault="007070B0" w:rsidP="007C1E43">
            <w:pPr>
              <w:spacing w:line="276" w:lineRule="auto"/>
            </w:pPr>
          </w:p>
        </w:tc>
        <w:tc>
          <w:tcPr>
            <w:tcW w:w="568" w:type="dxa"/>
            <w:gridSpan w:val="5"/>
          </w:tcPr>
          <w:p w:rsidR="007070B0" w:rsidRPr="000417A5" w:rsidRDefault="007070B0" w:rsidP="007C1E43">
            <w:pPr>
              <w:spacing w:line="276" w:lineRule="auto"/>
            </w:pPr>
          </w:p>
        </w:tc>
        <w:tc>
          <w:tcPr>
            <w:tcW w:w="567" w:type="dxa"/>
            <w:gridSpan w:val="7"/>
          </w:tcPr>
          <w:p w:rsidR="007070B0" w:rsidRPr="000417A5" w:rsidRDefault="007070B0" w:rsidP="007C1E43">
            <w:pPr>
              <w:spacing w:line="276" w:lineRule="auto"/>
            </w:pPr>
          </w:p>
        </w:tc>
        <w:tc>
          <w:tcPr>
            <w:tcW w:w="717" w:type="dxa"/>
            <w:gridSpan w:val="7"/>
          </w:tcPr>
          <w:p w:rsidR="007070B0" w:rsidRPr="000417A5" w:rsidRDefault="007070B0" w:rsidP="007C1E43">
            <w:pPr>
              <w:spacing w:line="276" w:lineRule="auto"/>
            </w:pPr>
          </w:p>
        </w:tc>
        <w:tc>
          <w:tcPr>
            <w:tcW w:w="567" w:type="dxa"/>
            <w:gridSpan w:val="6"/>
          </w:tcPr>
          <w:p w:rsidR="007070B0" w:rsidRPr="000417A5" w:rsidRDefault="007070B0" w:rsidP="007C1E43">
            <w:pPr>
              <w:spacing w:line="276" w:lineRule="auto"/>
            </w:pPr>
          </w:p>
        </w:tc>
        <w:tc>
          <w:tcPr>
            <w:tcW w:w="707" w:type="dxa"/>
            <w:gridSpan w:val="7"/>
          </w:tcPr>
          <w:p w:rsidR="007070B0" w:rsidRPr="000417A5" w:rsidRDefault="007070B0" w:rsidP="007C1E43">
            <w:pPr>
              <w:spacing w:line="276" w:lineRule="auto"/>
            </w:pPr>
          </w:p>
        </w:tc>
        <w:tc>
          <w:tcPr>
            <w:tcW w:w="566" w:type="dxa"/>
            <w:gridSpan w:val="6"/>
          </w:tcPr>
          <w:p w:rsidR="007070B0" w:rsidRPr="000417A5" w:rsidRDefault="007070B0" w:rsidP="007C1E43">
            <w:pPr>
              <w:spacing w:line="276" w:lineRule="auto"/>
            </w:pPr>
          </w:p>
        </w:tc>
        <w:tc>
          <w:tcPr>
            <w:tcW w:w="567" w:type="dxa"/>
            <w:gridSpan w:val="6"/>
          </w:tcPr>
          <w:p w:rsidR="007070B0" w:rsidRPr="000417A5" w:rsidRDefault="007070B0" w:rsidP="007C1E43">
            <w:pPr>
              <w:spacing w:line="276" w:lineRule="auto"/>
            </w:pPr>
          </w:p>
        </w:tc>
        <w:tc>
          <w:tcPr>
            <w:tcW w:w="579" w:type="dxa"/>
            <w:gridSpan w:val="5"/>
          </w:tcPr>
          <w:p w:rsidR="007070B0" w:rsidRPr="000417A5" w:rsidRDefault="007070B0" w:rsidP="007C1E43">
            <w:pPr>
              <w:spacing w:line="276" w:lineRule="auto"/>
            </w:pPr>
            <w:r w:rsidRPr="000417A5">
              <w:t>О</w:t>
            </w:r>
          </w:p>
        </w:tc>
        <w:tc>
          <w:tcPr>
            <w:tcW w:w="551" w:type="dxa"/>
            <w:gridSpan w:val="4"/>
          </w:tcPr>
          <w:p w:rsidR="007070B0" w:rsidRPr="000417A5" w:rsidRDefault="007070B0" w:rsidP="007C1E43">
            <w:pPr>
              <w:spacing w:line="276" w:lineRule="auto"/>
            </w:pPr>
            <w:r w:rsidRPr="000417A5">
              <w:t>О</w:t>
            </w:r>
          </w:p>
        </w:tc>
        <w:tc>
          <w:tcPr>
            <w:tcW w:w="566" w:type="dxa"/>
            <w:gridSpan w:val="5"/>
          </w:tcPr>
          <w:p w:rsidR="007070B0" w:rsidRPr="000417A5" w:rsidRDefault="007070B0" w:rsidP="007C1E43">
            <w:pPr>
              <w:spacing w:line="276" w:lineRule="auto"/>
            </w:pPr>
            <w:r w:rsidRPr="000417A5">
              <w:t>О</w:t>
            </w:r>
          </w:p>
        </w:tc>
        <w:tc>
          <w:tcPr>
            <w:tcW w:w="566" w:type="dxa"/>
            <w:gridSpan w:val="5"/>
          </w:tcPr>
          <w:p w:rsidR="007070B0" w:rsidRPr="000417A5" w:rsidRDefault="007070B0" w:rsidP="007C1E43">
            <w:pPr>
              <w:spacing w:line="276" w:lineRule="auto"/>
            </w:pPr>
          </w:p>
        </w:tc>
        <w:tc>
          <w:tcPr>
            <w:tcW w:w="706" w:type="dxa"/>
            <w:gridSpan w:val="6"/>
          </w:tcPr>
          <w:p w:rsidR="007070B0" w:rsidRPr="000417A5" w:rsidRDefault="007070B0" w:rsidP="007C1E43">
            <w:pPr>
              <w:spacing w:line="276" w:lineRule="auto"/>
            </w:pPr>
          </w:p>
        </w:tc>
        <w:tc>
          <w:tcPr>
            <w:tcW w:w="571" w:type="dxa"/>
            <w:gridSpan w:val="5"/>
          </w:tcPr>
          <w:p w:rsidR="007070B0" w:rsidRPr="000417A5" w:rsidRDefault="007070B0" w:rsidP="007C1E43">
            <w:pPr>
              <w:spacing w:line="276" w:lineRule="auto"/>
            </w:pPr>
          </w:p>
        </w:tc>
        <w:tc>
          <w:tcPr>
            <w:tcW w:w="579" w:type="dxa"/>
            <w:gridSpan w:val="2"/>
          </w:tcPr>
          <w:p w:rsidR="007070B0" w:rsidRPr="000417A5" w:rsidRDefault="007070B0" w:rsidP="007C1E43">
            <w:pPr>
              <w:spacing w:line="276" w:lineRule="auto"/>
            </w:pPr>
          </w:p>
        </w:tc>
      </w:tr>
      <w:tr w:rsidR="007070B0" w:rsidRPr="000417A5" w:rsidTr="007C1E43">
        <w:trPr>
          <w:gridBefore w:val="1"/>
          <w:trHeight w:val="53"/>
        </w:trPr>
        <w:tc>
          <w:tcPr>
            <w:tcW w:w="1842" w:type="dxa"/>
            <w:gridSpan w:val="6"/>
          </w:tcPr>
          <w:p w:rsidR="007070B0" w:rsidRPr="000417A5" w:rsidRDefault="007070B0" w:rsidP="007C1E43">
            <w:pPr>
              <w:spacing w:line="276" w:lineRule="auto"/>
            </w:pPr>
            <w:r w:rsidRPr="000417A5">
              <w:t>Курортная</w:t>
            </w:r>
          </w:p>
          <w:p w:rsidR="007070B0" w:rsidRPr="000417A5" w:rsidRDefault="007070B0" w:rsidP="007C1E43">
            <w:pPr>
              <w:spacing w:line="276" w:lineRule="auto"/>
            </w:pPr>
            <w:r w:rsidRPr="000417A5">
              <w:t>деятельность (9.2)</w:t>
            </w:r>
          </w:p>
          <w:p w:rsidR="007070B0" w:rsidRPr="000417A5" w:rsidRDefault="007070B0" w:rsidP="007C1E43">
            <w:pPr>
              <w:spacing w:line="276" w:lineRule="auto"/>
            </w:pPr>
          </w:p>
        </w:tc>
        <w:tc>
          <w:tcPr>
            <w:tcW w:w="569" w:type="dxa"/>
            <w:gridSpan w:val="5"/>
          </w:tcPr>
          <w:p w:rsidR="007070B0" w:rsidRPr="000417A5" w:rsidRDefault="007070B0" w:rsidP="007C1E43">
            <w:pPr>
              <w:spacing w:line="276" w:lineRule="auto"/>
            </w:pPr>
          </w:p>
        </w:tc>
        <w:tc>
          <w:tcPr>
            <w:tcW w:w="569" w:type="dxa"/>
            <w:gridSpan w:val="6"/>
          </w:tcPr>
          <w:p w:rsidR="007070B0" w:rsidRPr="000417A5" w:rsidRDefault="007070B0" w:rsidP="007C1E43">
            <w:pPr>
              <w:spacing w:line="276" w:lineRule="auto"/>
            </w:pPr>
          </w:p>
        </w:tc>
        <w:tc>
          <w:tcPr>
            <w:tcW w:w="569" w:type="dxa"/>
            <w:gridSpan w:val="9"/>
          </w:tcPr>
          <w:p w:rsidR="007070B0" w:rsidRPr="000417A5" w:rsidRDefault="007070B0" w:rsidP="007C1E43">
            <w:pPr>
              <w:spacing w:line="276" w:lineRule="auto"/>
            </w:pPr>
          </w:p>
        </w:tc>
        <w:tc>
          <w:tcPr>
            <w:tcW w:w="566" w:type="dxa"/>
            <w:gridSpan w:val="10"/>
          </w:tcPr>
          <w:p w:rsidR="007070B0" w:rsidRPr="000417A5" w:rsidRDefault="007070B0" w:rsidP="007C1E43">
            <w:pPr>
              <w:spacing w:line="276" w:lineRule="auto"/>
            </w:pPr>
          </w:p>
        </w:tc>
        <w:tc>
          <w:tcPr>
            <w:tcW w:w="566" w:type="dxa"/>
            <w:gridSpan w:val="7"/>
          </w:tcPr>
          <w:p w:rsidR="007070B0" w:rsidRPr="000417A5" w:rsidRDefault="007070B0" w:rsidP="007C1E43">
            <w:pPr>
              <w:spacing w:line="276" w:lineRule="auto"/>
            </w:pPr>
          </w:p>
        </w:tc>
        <w:tc>
          <w:tcPr>
            <w:tcW w:w="566" w:type="dxa"/>
            <w:gridSpan w:val="7"/>
          </w:tcPr>
          <w:p w:rsidR="007070B0" w:rsidRPr="000417A5" w:rsidRDefault="007070B0" w:rsidP="007C1E43">
            <w:pPr>
              <w:spacing w:line="276" w:lineRule="auto"/>
            </w:pPr>
          </w:p>
        </w:tc>
        <w:tc>
          <w:tcPr>
            <w:tcW w:w="566" w:type="dxa"/>
            <w:gridSpan w:val="7"/>
          </w:tcPr>
          <w:p w:rsidR="007070B0" w:rsidRPr="000417A5" w:rsidRDefault="007070B0" w:rsidP="007C1E43">
            <w:pPr>
              <w:spacing w:line="276" w:lineRule="auto"/>
            </w:pPr>
          </w:p>
        </w:tc>
        <w:tc>
          <w:tcPr>
            <w:tcW w:w="567" w:type="dxa"/>
            <w:gridSpan w:val="6"/>
          </w:tcPr>
          <w:p w:rsidR="007070B0" w:rsidRPr="000417A5" w:rsidRDefault="007070B0" w:rsidP="007C1E43">
            <w:pPr>
              <w:spacing w:line="276" w:lineRule="auto"/>
            </w:pPr>
          </w:p>
        </w:tc>
        <w:tc>
          <w:tcPr>
            <w:tcW w:w="566" w:type="dxa"/>
            <w:gridSpan w:val="8"/>
          </w:tcPr>
          <w:p w:rsidR="007070B0" w:rsidRPr="000417A5" w:rsidRDefault="007070B0" w:rsidP="007C1E43">
            <w:pPr>
              <w:spacing w:line="276" w:lineRule="auto"/>
            </w:pPr>
          </w:p>
        </w:tc>
        <w:tc>
          <w:tcPr>
            <w:tcW w:w="566" w:type="dxa"/>
            <w:gridSpan w:val="7"/>
          </w:tcPr>
          <w:p w:rsidR="007070B0" w:rsidRPr="000417A5" w:rsidRDefault="007070B0" w:rsidP="007C1E43">
            <w:pPr>
              <w:spacing w:line="276" w:lineRule="auto"/>
            </w:pPr>
          </w:p>
        </w:tc>
        <w:tc>
          <w:tcPr>
            <w:tcW w:w="568" w:type="dxa"/>
            <w:gridSpan w:val="5"/>
          </w:tcPr>
          <w:p w:rsidR="007070B0" w:rsidRPr="000417A5" w:rsidRDefault="007070B0" w:rsidP="007C1E43">
            <w:pPr>
              <w:spacing w:line="276" w:lineRule="auto"/>
            </w:pPr>
          </w:p>
        </w:tc>
        <w:tc>
          <w:tcPr>
            <w:tcW w:w="567" w:type="dxa"/>
            <w:gridSpan w:val="7"/>
          </w:tcPr>
          <w:p w:rsidR="007070B0" w:rsidRPr="000417A5" w:rsidRDefault="007070B0" w:rsidP="007C1E43">
            <w:pPr>
              <w:spacing w:line="276" w:lineRule="auto"/>
            </w:pPr>
          </w:p>
        </w:tc>
        <w:tc>
          <w:tcPr>
            <w:tcW w:w="717" w:type="dxa"/>
            <w:gridSpan w:val="7"/>
          </w:tcPr>
          <w:p w:rsidR="007070B0" w:rsidRPr="000417A5" w:rsidRDefault="007070B0" w:rsidP="007C1E43">
            <w:pPr>
              <w:spacing w:line="276" w:lineRule="auto"/>
            </w:pPr>
          </w:p>
        </w:tc>
        <w:tc>
          <w:tcPr>
            <w:tcW w:w="567" w:type="dxa"/>
            <w:gridSpan w:val="6"/>
          </w:tcPr>
          <w:p w:rsidR="007070B0" w:rsidRPr="000417A5" w:rsidRDefault="007070B0" w:rsidP="007C1E43">
            <w:pPr>
              <w:spacing w:line="276" w:lineRule="auto"/>
            </w:pPr>
          </w:p>
        </w:tc>
        <w:tc>
          <w:tcPr>
            <w:tcW w:w="707" w:type="dxa"/>
            <w:gridSpan w:val="7"/>
          </w:tcPr>
          <w:p w:rsidR="007070B0" w:rsidRPr="000417A5" w:rsidRDefault="007070B0" w:rsidP="007C1E43">
            <w:pPr>
              <w:spacing w:line="276" w:lineRule="auto"/>
            </w:pPr>
          </w:p>
        </w:tc>
        <w:tc>
          <w:tcPr>
            <w:tcW w:w="566" w:type="dxa"/>
            <w:gridSpan w:val="6"/>
          </w:tcPr>
          <w:p w:rsidR="007070B0" w:rsidRPr="000417A5" w:rsidRDefault="007070B0" w:rsidP="007C1E43">
            <w:pPr>
              <w:spacing w:line="276" w:lineRule="auto"/>
            </w:pPr>
          </w:p>
        </w:tc>
        <w:tc>
          <w:tcPr>
            <w:tcW w:w="567" w:type="dxa"/>
            <w:gridSpan w:val="6"/>
          </w:tcPr>
          <w:p w:rsidR="007070B0" w:rsidRPr="000417A5" w:rsidRDefault="007070B0" w:rsidP="007C1E43">
            <w:pPr>
              <w:spacing w:line="276" w:lineRule="auto"/>
            </w:pPr>
          </w:p>
        </w:tc>
        <w:tc>
          <w:tcPr>
            <w:tcW w:w="579" w:type="dxa"/>
            <w:gridSpan w:val="5"/>
          </w:tcPr>
          <w:p w:rsidR="007070B0" w:rsidRPr="000417A5" w:rsidRDefault="007070B0" w:rsidP="007C1E43">
            <w:pPr>
              <w:spacing w:line="276" w:lineRule="auto"/>
            </w:pPr>
          </w:p>
        </w:tc>
        <w:tc>
          <w:tcPr>
            <w:tcW w:w="551" w:type="dxa"/>
            <w:gridSpan w:val="4"/>
          </w:tcPr>
          <w:p w:rsidR="007070B0" w:rsidRPr="000417A5" w:rsidRDefault="007070B0" w:rsidP="007C1E43">
            <w:pPr>
              <w:spacing w:line="276" w:lineRule="auto"/>
            </w:pPr>
          </w:p>
        </w:tc>
        <w:tc>
          <w:tcPr>
            <w:tcW w:w="566" w:type="dxa"/>
            <w:gridSpan w:val="5"/>
          </w:tcPr>
          <w:p w:rsidR="007070B0" w:rsidRPr="000417A5" w:rsidRDefault="007070B0" w:rsidP="007C1E43">
            <w:pPr>
              <w:spacing w:line="276" w:lineRule="auto"/>
            </w:pPr>
            <w:r w:rsidRPr="000417A5">
              <w:t>У</w:t>
            </w:r>
          </w:p>
        </w:tc>
        <w:tc>
          <w:tcPr>
            <w:tcW w:w="566" w:type="dxa"/>
            <w:gridSpan w:val="5"/>
          </w:tcPr>
          <w:p w:rsidR="007070B0" w:rsidRPr="000417A5" w:rsidRDefault="007070B0" w:rsidP="007C1E43">
            <w:pPr>
              <w:spacing w:line="276" w:lineRule="auto"/>
            </w:pPr>
          </w:p>
        </w:tc>
        <w:tc>
          <w:tcPr>
            <w:tcW w:w="706" w:type="dxa"/>
            <w:gridSpan w:val="6"/>
          </w:tcPr>
          <w:p w:rsidR="007070B0" w:rsidRPr="000417A5" w:rsidRDefault="007070B0" w:rsidP="007C1E43">
            <w:pPr>
              <w:spacing w:line="276" w:lineRule="auto"/>
            </w:pPr>
          </w:p>
        </w:tc>
        <w:tc>
          <w:tcPr>
            <w:tcW w:w="571" w:type="dxa"/>
            <w:gridSpan w:val="5"/>
          </w:tcPr>
          <w:p w:rsidR="007070B0" w:rsidRPr="000417A5" w:rsidRDefault="007070B0" w:rsidP="007C1E43">
            <w:pPr>
              <w:spacing w:line="276" w:lineRule="auto"/>
            </w:pPr>
          </w:p>
        </w:tc>
        <w:tc>
          <w:tcPr>
            <w:tcW w:w="579" w:type="dxa"/>
            <w:gridSpan w:val="2"/>
          </w:tcPr>
          <w:p w:rsidR="007070B0" w:rsidRPr="000417A5" w:rsidRDefault="007070B0" w:rsidP="007C1E43">
            <w:pPr>
              <w:spacing w:line="276" w:lineRule="auto"/>
            </w:pPr>
          </w:p>
        </w:tc>
      </w:tr>
      <w:tr w:rsidR="007070B0" w:rsidRPr="000417A5" w:rsidTr="007C1E43">
        <w:trPr>
          <w:gridBefore w:val="1"/>
          <w:trHeight w:val="53"/>
        </w:trPr>
        <w:tc>
          <w:tcPr>
            <w:tcW w:w="1842" w:type="dxa"/>
            <w:gridSpan w:val="6"/>
          </w:tcPr>
          <w:p w:rsidR="007070B0" w:rsidRPr="000417A5" w:rsidRDefault="007070B0" w:rsidP="007C1E43">
            <w:pPr>
              <w:spacing w:line="276" w:lineRule="auto"/>
            </w:pPr>
            <w:r w:rsidRPr="000417A5">
              <w:t>1</w:t>
            </w:r>
          </w:p>
        </w:tc>
        <w:tc>
          <w:tcPr>
            <w:tcW w:w="569" w:type="dxa"/>
            <w:gridSpan w:val="5"/>
          </w:tcPr>
          <w:p w:rsidR="007070B0" w:rsidRPr="000417A5" w:rsidRDefault="007070B0" w:rsidP="007C1E43">
            <w:pPr>
              <w:spacing w:line="276" w:lineRule="auto"/>
            </w:pPr>
            <w:r w:rsidRPr="000417A5">
              <w:t>2</w:t>
            </w:r>
          </w:p>
        </w:tc>
        <w:tc>
          <w:tcPr>
            <w:tcW w:w="569" w:type="dxa"/>
            <w:gridSpan w:val="6"/>
          </w:tcPr>
          <w:p w:rsidR="007070B0" w:rsidRPr="000417A5" w:rsidRDefault="007070B0" w:rsidP="007C1E43">
            <w:pPr>
              <w:spacing w:line="276" w:lineRule="auto"/>
            </w:pPr>
            <w:r w:rsidRPr="000417A5">
              <w:t>3</w:t>
            </w:r>
          </w:p>
        </w:tc>
        <w:tc>
          <w:tcPr>
            <w:tcW w:w="569" w:type="dxa"/>
            <w:gridSpan w:val="9"/>
          </w:tcPr>
          <w:p w:rsidR="007070B0" w:rsidRPr="000417A5" w:rsidRDefault="007070B0" w:rsidP="007C1E43">
            <w:pPr>
              <w:spacing w:line="276" w:lineRule="auto"/>
            </w:pPr>
            <w:r w:rsidRPr="000417A5">
              <w:t>4</w:t>
            </w:r>
          </w:p>
        </w:tc>
        <w:tc>
          <w:tcPr>
            <w:tcW w:w="566" w:type="dxa"/>
            <w:gridSpan w:val="10"/>
          </w:tcPr>
          <w:p w:rsidR="007070B0" w:rsidRPr="000417A5" w:rsidRDefault="007070B0" w:rsidP="007C1E43">
            <w:pPr>
              <w:spacing w:line="276" w:lineRule="auto"/>
            </w:pPr>
            <w:r w:rsidRPr="000417A5">
              <w:t>5</w:t>
            </w:r>
          </w:p>
        </w:tc>
        <w:tc>
          <w:tcPr>
            <w:tcW w:w="566" w:type="dxa"/>
            <w:gridSpan w:val="7"/>
          </w:tcPr>
          <w:p w:rsidR="007070B0" w:rsidRPr="000417A5" w:rsidRDefault="007070B0" w:rsidP="007C1E43">
            <w:pPr>
              <w:spacing w:line="276" w:lineRule="auto"/>
            </w:pPr>
            <w:r w:rsidRPr="000417A5">
              <w:t>6</w:t>
            </w:r>
          </w:p>
        </w:tc>
        <w:tc>
          <w:tcPr>
            <w:tcW w:w="566" w:type="dxa"/>
            <w:gridSpan w:val="7"/>
          </w:tcPr>
          <w:p w:rsidR="007070B0" w:rsidRPr="000417A5" w:rsidRDefault="007070B0" w:rsidP="007C1E43">
            <w:pPr>
              <w:spacing w:line="276" w:lineRule="auto"/>
            </w:pPr>
            <w:r w:rsidRPr="000417A5">
              <w:t>7</w:t>
            </w:r>
          </w:p>
        </w:tc>
        <w:tc>
          <w:tcPr>
            <w:tcW w:w="566" w:type="dxa"/>
            <w:gridSpan w:val="7"/>
          </w:tcPr>
          <w:p w:rsidR="007070B0" w:rsidRPr="000417A5" w:rsidRDefault="007070B0" w:rsidP="007C1E43">
            <w:pPr>
              <w:spacing w:line="276" w:lineRule="auto"/>
            </w:pPr>
            <w:r w:rsidRPr="000417A5">
              <w:t>8</w:t>
            </w:r>
          </w:p>
        </w:tc>
        <w:tc>
          <w:tcPr>
            <w:tcW w:w="567" w:type="dxa"/>
            <w:gridSpan w:val="6"/>
          </w:tcPr>
          <w:p w:rsidR="007070B0" w:rsidRPr="000417A5" w:rsidRDefault="007070B0" w:rsidP="007C1E43">
            <w:pPr>
              <w:spacing w:line="276" w:lineRule="auto"/>
            </w:pPr>
            <w:r w:rsidRPr="000417A5">
              <w:t>9</w:t>
            </w:r>
          </w:p>
        </w:tc>
        <w:tc>
          <w:tcPr>
            <w:tcW w:w="566" w:type="dxa"/>
            <w:gridSpan w:val="8"/>
          </w:tcPr>
          <w:p w:rsidR="007070B0" w:rsidRPr="000417A5" w:rsidRDefault="007070B0" w:rsidP="007C1E43">
            <w:pPr>
              <w:spacing w:line="276" w:lineRule="auto"/>
            </w:pPr>
            <w:r w:rsidRPr="000417A5">
              <w:t>10</w:t>
            </w:r>
          </w:p>
        </w:tc>
        <w:tc>
          <w:tcPr>
            <w:tcW w:w="566" w:type="dxa"/>
            <w:gridSpan w:val="7"/>
          </w:tcPr>
          <w:p w:rsidR="007070B0" w:rsidRPr="000417A5" w:rsidRDefault="007070B0" w:rsidP="007C1E43">
            <w:pPr>
              <w:spacing w:line="276" w:lineRule="auto"/>
            </w:pPr>
            <w:r w:rsidRPr="000417A5">
              <w:t>11</w:t>
            </w:r>
          </w:p>
        </w:tc>
        <w:tc>
          <w:tcPr>
            <w:tcW w:w="568" w:type="dxa"/>
            <w:gridSpan w:val="5"/>
          </w:tcPr>
          <w:p w:rsidR="007070B0" w:rsidRPr="000417A5" w:rsidRDefault="007070B0" w:rsidP="007C1E43">
            <w:pPr>
              <w:spacing w:line="276" w:lineRule="auto"/>
            </w:pPr>
            <w:r w:rsidRPr="000417A5">
              <w:t>12</w:t>
            </w:r>
          </w:p>
        </w:tc>
        <w:tc>
          <w:tcPr>
            <w:tcW w:w="567" w:type="dxa"/>
            <w:gridSpan w:val="7"/>
          </w:tcPr>
          <w:p w:rsidR="007070B0" w:rsidRPr="000417A5" w:rsidRDefault="007070B0" w:rsidP="007C1E43">
            <w:pPr>
              <w:spacing w:line="276" w:lineRule="auto"/>
            </w:pPr>
            <w:r w:rsidRPr="000417A5">
              <w:t>13</w:t>
            </w:r>
          </w:p>
        </w:tc>
        <w:tc>
          <w:tcPr>
            <w:tcW w:w="717" w:type="dxa"/>
            <w:gridSpan w:val="7"/>
          </w:tcPr>
          <w:p w:rsidR="007070B0" w:rsidRPr="000417A5" w:rsidRDefault="007070B0" w:rsidP="007C1E43">
            <w:pPr>
              <w:spacing w:line="276" w:lineRule="auto"/>
            </w:pPr>
            <w:r w:rsidRPr="000417A5">
              <w:t>14</w:t>
            </w:r>
          </w:p>
        </w:tc>
        <w:tc>
          <w:tcPr>
            <w:tcW w:w="567" w:type="dxa"/>
            <w:gridSpan w:val="6"/>
          </w:tcPr>
          <w:p w:rsidR="007070B0" w:rsidRPr="000417A5" w:rsidRDefault="007070B0" w:rsidP="007C1E43">
            <w:pPr>
              <w:spacing w:line="276" w:lineRule="auto"/>
            </w:pPr>
            <w:r w:rsidRPr="000417A5">
              <w:t>15</w:t>
            </w:r>
          </w:p>
        </w:tc>
        <w:tc>
          <w:tcPr>
            <w:tcW w:w="707" w:type="dxa"/>
            <w:gridSpan w:val="7"/>
          </w:tcPr>
          <w:p w:rsidR="007070B0" w:rsidRPr="000417A5" w:rsidRDefault="007070B0" w:rsidP="007C1E43">
            <w:pPr>
              <w:spacing w:line="276" w:lineRule="auto"/>
            </w:pPr>
            <w:r w:rsidRPr="000417A5">
              <w:t>16</w:t>
            </w:r>
          </w:p>
        </w:tc>
        <w:tc>
          <w:tcPr>
            <w:tcW w:w="566" w:type="dxa"/>
            <w:gridSpan w:val="6"/>
          </w:tcPr>
          <w:p w:rsidR="007070B0" w:rsidRPr="000417A5" w:rsidRDefault="007070B0" w:rsidP="007C1E43">
            <w:pPr>
              <w:spacing w:line="276" w:lineRule="auto"/>
            </w:pPr>
            <w:r w:rsidRPr="000417A5">
              <w:t>17</w:t>
            </w:r>
          </w:p>
        </w:tc>
        <w:tc>
          <w:tcPr>
            <w:tcW w:w="567" w:type="dxa"/>
            <w:gridSpan w:val="6"/>
          </w:tcPr>
          <w:p w:rsidR="007070B0" w:rsidRPr="000417A5" w:rsidRDefault="007070B0" w:rsidP="007C1E43">
            <w:pPr>
              <w:spacing w:line="276" w:lineRule="auto"/>
            </w:pPr>
            <w:r w:rsidRPr="000417A5">
              <w:t>18</w:t>
            </w:r>
          </w:p>
        </w:tc>
        <w:tc>
          <w:tcPr>
            <w:tcW w:w="579" w:type="dxa"/>
            <w:gridSpan w:val="5"/>
          </w:tcPr>
          <w:p w:rsidR="007070B0" w:rsidRPr="000417A5" w:rsidRDefault="007070B0" w:rsidP="007C1E43">
            <w:pPr>
              <w:spacing w:line="276" w:lineRule="auto"/>
            </w:pPr>
            <w:r w:rsidRPr="000417A5">
              <w:t>19</w:t>
            </w:r>
          </w:p>
        </w:tc>
        <w:tc>
          <w:tcPr>
            <w:tcW w:w="551" w:type="dxa"/>
            <w:gridSpan w:val="4"/>
          </w:tcPr>
          <w:p w:rsidR="007070B0" w:rsidRPr="000417A5" w:rsidRDefault="007070B0" w:rsidP="007C1E43">
            <w:pPr>
              <w:spacing w:line="276" w:lineRule="auto"/>
            </w:pPr>
            <w:r w:rsidRPr="000417A5">
              <w:t>20</w:t>
            </w:r>
          </w:p>
        </w:tc>
        <w:tc>
          <w:tcPr>
            <w:tcW w:w="566" w:type="dxa"/>
            <w:gridSpan w:val="5"/>
          </w:tcPr>
          <w:p w:rsidR="007070B0" w:rsidRPr="000417A5" w:rsidRDefault="007070B0" w:rsidP="007C1E43">
            <w:pPr>
              <w:spacing w:line="276" w:lineRule="auto"/>
            </w:pPr>
            <w:r w:rsidRPr="000417A5">
              <w:t>21</w:t>
            </w:r>
          </w:p>
        </w:tc>
        <w:tc>
          <w:tcPr>
            <w:tcW w:w="566" w:type="dxa"/>
            <w:gridSpan w:val="5"/>
          </w:tcPr>
          <w:p w:rsidR="007070B0" w:rsidRPr="000417A5" w:rsidRDefault="007070B0" w:rsidP="007C1E43">
            <w:pPr>
              <w:spacing w:line="276" w:lineRule="auto"/>
            </w:pPr>
            <w:r w:rsidRPr="000417A5">
              <w:t>22</w:t>
            </w:r>
          </w:p>
        </w:tc>
        <w:tc>
          <w:tcPr>
            <w:tcW w:w="706" w:type="dxa"/>
            <w:gridSpan w:val="6"/>
          </w:tcPr>
          <w:p w:rsidR="007070B0" w:rsidRPr="000417A5" w:rsidRDefault="007070B0" w:rsidP="007C1E43">
            <w:pPr>
              <w:spacing w:line="276" w:lineRule="auto"/>
            </w:pPr>
            <w:r w:rsidRPr="000417A5">
              <w:t>23</w:t>
            </w:r>
          </w:p>
        </w:tc>
        <w:tc>
          <w:tcPr>
            <w:tcW w:w="571" w:type="dxa"/>
            <w:gridSpan w:val="5"/>
          </w:tcPr>
          <w:p w:rsidR="007070B0" w:rsidRPr="000417A5" w:rsidRDefault="007070B0" w:rsidP="007C1E43">
            <w:pPr>
              <w:spacing w:line="276" w:lineRule="auto"/>
            </w:pPr>
            <w:r w:rsidRPr="000417A5">
              <w:t>24</w:t>
            </w:r>
          </w:p>
        </w:tc>
        <w:tc>
          <w:tcPr>
            <w:tcW w:w="579" w:type="dxa"/>
            <w:gridSpan w:val="2"/>
          </w:tcPr>
          <w:p w:rsidR="007070B0" w:rsidRPr="000417A5" w:rsidRDefault="007070B0" w:rsidP="007C1E43">
            <w:pPr>
              <w:spacing w:line="276" w:lineRule="auto"/>
            </w:pPr>
            <w:r w:rsidRPr="000417A5">
              <w:t>25</w:t>
            </w:r>
          </w:p>
        </w:tc>
      </w:tr>
      <w:tr w:rsidR="007070B0" w:rsidRPr="000417A5" w:rsidTr="007C1E43">
        <w:trPr>
          <w:gridBefore w:val="1"/>
          <w:trHeight w:val="53"/>
        </w:trPr>
        <w:tc>
          <w:tcPr>
            <w:tcW w:w="1842" w:type="dxa"/>
            <w:gridSpan w:val="6"/>
          </w:tcPr>
          <w:p w:rsidR="007070B0" w:rsidRPr="000417A5" w:rsidRDefault="007070B0" w:rsidP="007C1E43">
            <w:pPr>
              <w:spacing w:line="276" w:lineRule="auto"/>
            </w:pPr>
            <w:r w:rsidRPr="000417A5">
              <w:t>Санаторная</w:t>
            </w:r>
          </w:p>
          <w:p w:rsidR="007070B0" w:rsidRPr="000417A5" w:rsidRDefault="007070B0" w:rsidP="007C1E43">
            <w:pPr>
              <w:spacing w:line="276" w:lineRule="auto"/>
            </w:pPr>
            <w:r w:rsidRPr="000417A5">
              <w:t>деятельность (9.2.1)</w:t>
            </w:r>
          </w:p>
          <w:p w:rsidR="007070B0" w:rsidRPr="000417A5" w:rsidRDefault="007070B0" w:rsidP="007C1E43">
            <w:pPr>
              <w:spacing w:line="276" w:lineRule="auto"/>
            </w:pPr>
          </w:p>
        </w:tc>
        <w:tc>
          <w:tcPr>
            <w:tcW w:w="569" w:type="dxa"/>
            <w:gridSpan w:val="5"/>
          </w:tcPr>
          <w:p w:rsidR="007070B0" w:rsidRPr="000417A5" w:rsidRDefault="007070B0" w:rsidP="007C1E43">
            <w:pPr>
              <w:spacing w:line="276" w:lineRule="auto"/>
            </w:pPr>
          </w:p>
        </w:tc>
        <w:tc>
          <w:tcPr>
            <w:tcW w:w="569" w:type="dxa"/>
            <w:gridSpan w:val="6"/>
          </w:tcPr>
          <w:p w:rsidR="007070B0" w:rsidRPr="000417A5" w:rsidRDefault="007070B0" w:rsidP="007C1E43">
            <w:pPr>
              <w:spacing w:line="276" w:lineRule="auto"/>
            </w:pPr>
          </w:p>
        </w:tc>
        <w:tc>
          <w:tcPr>
            <w:tcW w:w="569" w:type="dxa"/>
            <w:gridSpan w:val="9"/>
          </w:tcPr>
          <w:p w:rsidR="007070B0" w:rsidRPr="000417A5" w:rsidRDefault="007070B0" w:rsidP="007C1E43">
            <w:pPr>
              <w:spacing w:line="276" w:lineRule="auto"/>
            </w:pPr>
          </w:p>
        </w:tc>
        <w:tc>
          <w:tcPr>
            <w:tcW w:w="566" w:type="dxa"/>
            <w:gridSpan w:val="10"/>
          </w:tcPr>
          <w:p w:rsidR="007070B0" w:rsidRPr="000417A5" w:rsidRDefault="007070B0" w:rsidP="007C1E43">
            <w:pPr>
              <w:spacing w:line="276" w:lineRule="auto"/>
            </w:pPr>
          </w:p>
        </w:tc>
        <w:tc>
          <w:tcPr>
            <w:tcW w:w="566" w:type="dxa"/>
            <w:gridSpan w:val="7"/>
          </w:tcPr>
          <w:p w:rsidR="007070B0" w:rsidRPr="000417A5" w:rsidRDefault="007070B0" w:rsidP="007C1E43">
            <w:pPr>
              <w:spacing w:line="276" w:lineRule="auto"/>
            </w:pPr>
          </w:p>
        </w:tc>
        <w:tc>
          <w:tcPr>
            <w:tcW w:w="566" w:type="dxa"/>
            <w:gridSpan w:val="7"/>
          </w:tcPr>
          <w:p w:rsidR="007070B0" w:rsidRPr="000417A5" w:rsidRDefault="007070B0" w:rsidP="007C1E43">
            <w:pPr>
              <w:spacing w:line="276" w:lineRule="auto"/>
            </w:pPr>
          </w:p>
        </w:tc>
        <w:tc>
          <w:tcPr>
            <w:tcW w:w="566" w:type="dxa"/>
            <w:gridSpan w:val="7"/>
          </w:tcPr>
          <w:p w:rsidR="007070B0" w:rsidRPr="000417A5" w:rsidRDefault="007070B0" w:rsidP="007C1E43">
            <w:pPr>
              <w:spacing w:line="276" w:lineRule="auto"/>
            </w:pPr>
          </w:p>
        </w:tc>
        <w:tc>
          <w:tcPr>
            <w:tcW w:w="567" w:type="dxa"/>
            <w:gridSpan w:val="6"/>
          </w:tcPr>
          <w:p w:rsidR="007070B0" w:rsidRPr="000417A5" w:rsidRDefault="007070B0" w:rsidP="007C1E43">
            <w:pPr>
              <w:spacing w:line="276" w:lineRule="auto"/>
            </w:pPr>
          </w:p>
        </w:tc>
        <w:tc>
          <w:tcPr>
            <w:tcW w:w="566" w:type="dxa"/>
            <w:gridSpan w:val="8"/>
          </w:tcPr>
          <w:p w:rsidR="007070B0" w:rsidRPr="000417A5" w:rsidRDefault="007070B0" w:rsidP="007C1E43">
            <w:pPr>
              <w:spacing w:line="276" w:lineRule="auto"/>
            </w:pPr>
          </w:p>
        </w:tc>
        <w:tc>
          <w:tcPr>
            <w:tcW w:w="566" w:type="dxa"/>
            <w:gridSpan w:val="7"/>
          </w:tcPr>
          <w:p w:rsidR="007070B0" w:rsidRPr="000417A5" w:rsidRDefault="007070B0" w:rsidP="007C1E43">
            <w:pPr>
              <w:spacing w:line="276" w:lineRule="auto"/>
            </w:pPr>
          </w:p>
        </w:tc>
        <w:tc>
          <w:tcPr>
            <w:tcW w:w="568" w:type="dxa"/>
            <w:gridSpan w:val="5"/>
          </w:tcPr>
          <w:p w:rsidR="007070B0" w:rsidRPr="000417A5" w:rsidRDefault="007070B0" w:rsidP="007C1E43">
            <w:pPr>
              <w:spacing w:line="276" w:lineRule="auto"/>
            </w:pPr>
          </w:p>
        </w:tc>
        <w:tc>
          <w:tcPr>
            <w:tcW w:w="567" w:type="dxa"/>
            <w:gridSpan w:val="7"/>
          </w:tcPr>
          <w:p w:rsidR="007070B0" w:rsidRPr="000417A5" w:rsidRDefault="007070B0" w:rsidP="007C1E43">
            <w:pPr>
              <w:spacing w:line="276" w:lineRule="auto"/>
            </w:pPr>
          </w:p>
        </w:tc>
        <w:tc>
          <w:tcPr>
            <w:tcW w:w="717" w:type="dxa"/>
            <w:gridSpan w:val="7"/>
          </w:tcPr>
          <w:p w:rsidR="007070B0" w:rsidRPr="000417A5" w:rsidRDefault="007070B0" w:rsidP="007C1E43">
            <w:pPr>
              <w:spacing w:line="276" w:lineRule="auto"/>
            </w:pPr>
          </w:p>
        </w:tc>
        <w:tc>
          <w:tcPr>
            <w:tcW w:w="567" w:type="dxa"/>
            <w:gridSpan w:val="6"/>
          </w:tcPr>
          <w:p w:rsidR="007070B0" w:rsidRPr="000417A5" w:rsidRDefault="007070B0" w:rsidP="007C1E43">
            <w:pPr>
              <w:spacing w:line="276" w:lineRule="auto"/>
            </w:pPr>
          </w:p>
        </w:tc>
        <w:tc>
          <w:tcPr>
            <w:tcW w:w="707" w:type="dxa"/>
            <w:gridSpan w:val="7"/>
          </w:tcPr>
          <w:p w:rsidR="007070B0" w:rsidRPr="000417A5" w:rsidRDefault="007070B0" w:rsidP="007C1E43">
            <w:pPr>
              <w:spacing w:line="276" w:lineRule="auto"/>
            </w:pPr>
          </w:p>
        </w:tc>
        <w:tc>
          <w:tcPr>
            <w:tcW w:w="566" w:type="dxa"/>
            <w:gridSpan w:val="6"/>
          </w:tcPr>
          <w:p w:rsidR="007070B0" w:rsidRPr="000417A5" w:rsidRDefault="007070B0" w:rsidP="007C1E43">
            <w:pPr>
              <w:spacing w:line="276" w:lineRule="auto"/>
            </w:pPr>
          </w:p>
        </w:tc>
        <w:tc>
          <w:tcPr>
            <w:tcW w:w="567" w:type="dxa"/>
            <w:gridSpan w:val="6"/>
          </w:tcPr>
          <w:p w:rsidR="007070B0" w:rsidRPr="000417A5" w:rsidRDefault="007070B0" w:rsidP="007C1E43">
            <w:pPr>
              <w:spacing w:line="276" w:lineRule="auto"/>
            </w:pPr>
          </w:p>
        </w:tc>
        <w:tc>
          <w:tcPr>
            <w:tcW w:w="579" w:type="dxa"/>
            <w:gridSpan w:val="5"/>
          </w:tcPr>
          <w:p w:rsidR="007070B0" w:rsidRPr="000417A5" w:rsidRDefault="007070B0" w:rsidP="007C1E43">
            <w:pPr>
              <w:spacing w:line="276" w:lineRule="auto"/>
            </w:pPr>
          </w:p>
        </w:tc>
        <w:tc>
          <w:tcPr>
            <w:tcW w:w="551" w:type="dxa"/>
            <w:gridSpan w:val="4"/>
          </w:tcPr>
          <w:p w:rsidR="007070B0" w:rsidRPr="000417A5" w:rsidRDefault="007070B0" w:rsidP="007C1E43">
            <w:pPr>
              <w:spacing w:line="276" w:lineRule="auto"/>
            </w:pPr>
          </w:p>
        </w:tc>
        <w:tc>
          <w:tcPr>
            <w:tcW w:w="566" w:type="dxa"/>
            <w:gridSpan w:val="5"/>
          </w:tcPr>
          <w:p w:rsidR="007070B0" w:rsidRPr="000417A5" w:rsidRDefault="007070B0" w:rsidP="007C1E43">
            <w:pPr>
              <w:spacing w:line="276" w:lineRule="auto"/>
            </w:pPr>
            <w:r w:rsidRPr="000417A5">
              <w:t>У</w:t>
            </w:r>
          </w:p>
        </w:tc>
        <w:tc>
          <w:tcPr>
            <w:tcW w:w="566" w:type="dxa"/>
            <w:gridSpan w:val="5"/>
          </w:tcPr>
          <w:p w:rsidR="007070B0" w:rsidRPr="000417A5" w:rsidRDefault="007070B0" w:rsidP="007C1E43">
            <w:pPr>
              <w:spacing w:line="276" w:lineRule="auto"/>
            </w:pPr>
          </w:p>
        </w:tc>
        <w:tc>
          <w:tcPr>
            <w:tcW w:w="706" w:type="dxa"/>
            <w:gridSpan w:val="6"/>
          </w:tcPr>
          <w:p w:rsidR="007070B0" w:rsidRPr="000417A5" w:rsidRDefault="007070B0" w:rsidP="007C1E43">
            <w:pPr>
              <w:spacing w:line="276" w:lineRule="auto"/>
            </w:pPr>
          </w:p>
        </w:tc>
        <w:tc>
          <w:tcPr>
            <w:tcW w:w="571" w:type="dxa"/>
            <w:gridSpan w:val="5"/>
          </w:tcPr>
          <w:p w:rsidR="007070B0" w:rsidRPr="000417A5" w:rsidRDefault="007070B0" w:rsidP="007C1E43">
            <w:pPr>
              <w:spacing w:line="276" w:lineRule="auto"/>
            </w:pPr>
          </w:p>
        </w:tc>
        <w:tc>
          <w:tcPr>
            <w:tcW w:w="579" w:type="dxa"/>
            <w:gridSpan w:val="2"/>
          </w:tcPr>
          <w:p w:rsidR="007070B0" w:rsidRPr="000417A5" w:rsidRDefault="007070B0" w:rsidP="007C1E43">
            <w:pPr>
              <w:spacing w:line="276" w:lineRule="auto"/>
            </w:pPr>
          </w:p>
        </w:tc>
      </w:tr>
      <w:tr w:rsidR="007070B0" w:rsidRPr="000417A5" w:rsidTr="007C1E43">
        <w:trPr>
          <w:gridBefore w:val="1"/>
          <w:trHeight w:val="53"/>
        </w:trPr>
        <w:tc>
          <w:tcPr>
            <w:tcW w:w="1842" w:type="dxa"/>
            <w:gridSpan w:val="6"/>
          </w:tcPr>
          <w:p w:rsidR="007070B0" w:rsidRPr="000417A5" w:rsidRDefault="007070B0" w:rsidP="007C1E43">
            <w:pPr>
              <w:spacing w:line="276" w:lineRule="auto"/>
            </w:pPr>
            <w:r w:rsidRPr="000417A5">
              <w:t>Историко-</w:t>
            </w:r>
          </w:p>
          <w:p w:rsidR="007070B0" w:rsidRPr="000417A5" w:rsidRDefault="007070B0" w:rsidP="007C1E43">
            <w:pPr>
              <w:spacing w:line="276" w:lineRule="auto"/>
            </w:pPr>
            <w:r w:rsidRPr="000417A5">
              <w:t>культурная</w:t>
            </w:r>
          </w:p>
          <w:p w:rsidR="007070B0" w:rsidRPr="000417A5" w:rsidRDefault="007070B0" w:rsidP="007C1E43">
            <w:pPr>
              <w:spacing w:line="276" w:lineRule="auto"/>
            </w:pPr>
            <w:r w:rsidRPr="000417A5">
              <w:lastRenderedPageBreak/>
              <w:t>деятельность (9.3)</w:t>
            </w:r>
          </w:p>
          <w:p w:rsidR="007070B0" w:rsidRPr="000417A5" w:rsidRDefault="007070B0" w:rsidP="007C1E43">
            <w:pPr>
              <w:spacing w:line="276" w:lineRule="auto"/>
            </w:pPr>
          </w:p>
        </w:tc>
        <w:tc>
          <w:tcPr>
            <w:tcW w:w="569" w:type="dxa"/>
            <w:gridSpan w:val="5"/>
          </w:tcPr>
          <w:p w:rsidR="007070B0" w:rsidRPr="000417A5" w:rsidRDefault="007070B0" w:rsidP="007C1E43">
            <w:pPr>
              <w:spacing w:line="276" w:lineRule="auto"/>
            </w:pPr>
            <w:r w:rsidRPr="000417A5">
              <w:lastRenderedPageBreak/>
              <w:t>О</w:t>
            </w:r>
          </w:p>
        </w:tc>
        <w:tc>
          <w:tcPr>
            <w:tcW w:w="569" w:type="dxa"/>
            <w:gridSpan w:val="6"/>
          </w:tcPr>
          <w:p w:rsidR="007070B0" w:rsidRPr="000417A5" w:rsidRDefault="007070B0" w:rsidP="007C1E43">
            <w:pPr>
              <w:spacing w:line="276" w:lineRule="auto"/>
            </w:pPr>
            <w:r w:rsidRPr="000417A5">
              <w:t>О</w:t>
            </w:r>
          </w:p>
        </w:tc>
        <w:tc>
          <w:tcPr>
            <w:tcW w:w="569" w:type="dxa"/>
            <w:gridSpan w:val="9"/>
          </w:tcPr>
          <w:p w:rsidR="007070B0" w:rsidRPr="000417A5" w:rsidRDefault="007070B0" w:rsidP="007C1E43">
            <w:pPr>
              <w:spacing w:line="276" w:lineRule="auto"/>
            </w:pPr>
            <w:r w:rsidRPr="000417A5">
              <w:t>О</w:t>
            </w:r>
          </w:p>
        </w:tc>
        <w:tc>
          <w:tcPr>
            <w:tcW w:w="566" w:type="dxa"/>
            <w:gridSpan w:val="10"/>
          </w:tcPr>
          <w:p w:rsidR="007070B0" w:rsidRPr="000417A5" w:rsidRDefault="007070B0" w:rsidP="007C1E43">
            <w:pPr>
              <w:spacing w:line="276" w:lineRule="auto"/>
            </w:pPr>
            <w:r w:rsidRPr="000417A5">
              <w:t>О</w:t>
            </w:r>
          </w:p>
        </w:tc>
        <w:tc>
          <w:tcPr>
            <w:tcW w:w="566" w:type="dxa"/>
            <w:gridSpan w:val="7"/>
          </w:tcPr>
          <w:p w:rsidR="007070B0" w:rsidRPr="000417A5" w:rsidRDefault="007070B0" w:rsidP="007C1E43">
            <w:pPr>
              <w:spacing w:line="276" w:lineRule="auto"/>
            </w:pPr>
            <w:r w:rsidRPr="000417A5">
              <w:t>О</w:t>
            </w:r>
          </w:p>
        </w:tc>
        <w:tc>
          <w:tcPr>
            <w:tcW w:w="566" w:type="dxa"/>
            <w:gridSpan w:val="7"/>
          </w:tcPr>
          <w:p w:rsidR="007070B0" w:rsidRPr="000417A5" w:rsidRDefault="007070B0" w:rsidP="007C1E43">
            <w:pPr>
              <w:spacing w:line="276" w:lineRule="auto"/>
            </w:pPr>
            <w:r w:rsidRPr="000417A5">
              <w:t>О</w:t>
            </w:r>
          </w:p>
        </w:tc>
        <w:tc>
          <w:tcPr>
            <w:tcW w:w="566" w:type="dxa"/>
            <w:gridSpan w:val="7"/>
          </w:tcPr>
          <w:p w:rsidR="007070B0" w:rsidRPr="000417A5" w:rsidRDefault="007070B0" w:rsidP="007C1E43">
            <w:pPr>
              <w:spacing w:line="276" w:lineRule="auto"/>
            </w:pPr>
            <w:r w:rsidRPr="000417A5">
              <w:t>О</w:t>
            </w:r>
          </w:p>
        </w:tc>
        <w:tc>
          <w:tcPr>
            <w:tcW w:w="567" w:type="dxa"/>
            <w:gridSpan w:val="6"/>
          </w:tcPr>
          <w:p w:rsidR="007070B0" w:rsidRPr="000417A5" w:rsidRDefault="007070B0" w:rsidP="007C1E43">
            <w:pPr>
              <w:spacing w:line="276" w:lineRule="auto"/>
            </w:pPr>
            <w:r w:rsidRPr="000417A5">
              <w:t>О</w:t>
            </w:r>
          </w:p>
        </w:tc>
        <w:tc>
          <w:tcPr>
            <w:tcW w:w="566" w:type="dxa"/>
            <w:gridSpan w:val="8"/>
          </w:tcPr>
          <w:p w:rsidR="007070B0" w:rsidRPr="000417A5" w:rsidRDefault="007070B0" w:rsidP="007C1E43">
            <w:pPr>
              <w:spacing w:line="276" w:lineRule="auto"/>
            </w:pPr>
            <w:r w:rsidRPr="000417A5">
              <w:t>О</w:t>
            </w:r>
          </w:p>
          <w:p w:rsidR="007070B0" w:rsidRPr="000417A5" w:rsidRDefault="007070B0" w:rsidP="007C1E43">
            <w:pPr>
              <w:spacing w:line="276" w:lineRule="auto"/>
            </w:pPr>
          </w:p>
        </w:tc>
        <w:tc>
          <w:tcPr>
            <w:tcW w:w="566" w:type="dxa"/>
            <w:gridSpan w:val="7"/>
          </w:tcPr>
          <w:p w:rsidR="007070B0" w:rsidRPr="000417A5" w:rsidRDefault="007070B0" w:rsidP="007C1E43">
            <w:pPr>
              <w:spacing w:line="276" w:lineRule="auto"/>
            </w:pPr>
            <w:r w:rsidRPr="000417A5">
              <w:t>У</w:t>
            </w:r>
          </w:p>
        </w:tc>
        <w:tc>
          <w:tcPr>
            <w:tcW w:w="568" w:type="dxa"/>
            <w:gridSpan w:val="5"/>
          </w:tcPr>
          <w:p w:rsidR="007070B0" w:rsidRPr="000417A5" w:rsidRDefault="007070B0" w:rsidP="007C1E43">
            <w:pPr>
              <w:spacing w:line="276" w:lineRule="auto"/>
            </w:pPr>
            <w:r w:rsidRPr="000417A5">
              <w:t>У</w:t>
            </w:r>
          </w:p>
        </w:tc>
        <w:tc>
          <w:tcPr>
            <w:tcW w:w="567" w:type="dxa"/>
            <w:gridSpan w:val="7"/>
          </w:tcPr>
          <w:p w:rsidR="007070B0" w:rsidRPr="000417A5" w:rsidRDefault="007070B0" w:rsidP="007C1E43">
            <w:pPr>
              <w:spacing w:line="276" w:lineRule="auto"/>
            </w:pPr>
            <w:r w:rsidRPr="000417A5">
              <w:t>У</w:t>
            </w:r>
          </w:p>
        </w:tc>
        <w:tc>
          <w:tcPr>
            <w:tcW w:w="717" w:type="dxa"/>
            <w:gridSpan w:val="7"/>
          </w:tcPr>
          <w:p w:rsidR="007070B0" w:rsidRPr="000417A5" w:rsidRDefault="007070B0" w:rsidP="007C1E43">
            <w:pPr>
              <w:spacing w:line="276" w:lineRule="auto"/>
            </w:pPr>
            <w:r w:rsidRPr="000417A5">
              <w:t>У</w:t>
            </w:r>
          </w:p>
        </w:tc>
        <w:tc>
          <w:tcPr>
            <w:tcW w:w="567" w:type="dxa"/>
            <w:gridSpan w:val="6"/>
          </w:tcPr>
          <w:p w:rsidR="007070B0" w:rsidRPr="000417A5" w:rsidRDefault="007070B0" w:rsidP="007C1E43">
            <w:pPr>
              <w:spacing w:line="276" w:lineRule="auto"/>
            </w:pPr>
            <w:r w:rsidRPr="000417A5">
              <w:t>У</w:t>
            </w:r>
          </w:p>
        </w:tc>
        <w:tc>
          <w:tcPr>
            <w:tcW w:w="707" w:type="dxa"/>
            <w:gridSpan w:val="7"/>
          </w:tcPr>
          <w:p w:rsidR="007070B0" w:rsidRPr="000417A5" w:rsidRDefault="007070B0" w:rsidP="007C1E43">
            <w:pPr>
              <w:spacing w:line="276" w:lineRule="auto"/>
            </w:pPr>
            <w:r w:rsidRPr="000417A5">
              <w:t>У</w:t>
            </w:r>
          </w:p>
        </w:tc>
        <w:tc>
          <w:tcPr>
            <w:tcW w:w="566" w:type="dxa"/>
            <w:gridSpan w:val="6"/>
          </w:tcPr>
          <w:p w:rsidR="007070B0" w:rsidRPr="000417A5" w:rsidRDefault="007070B0" w:rsidP="007C1E43">
            <w:pPr>
              <w:spacing w:line="276" w:lineRule="auto"/>
            </w:pPr>
            <w:r w:rsidRPr="000417A5">
              <w:t>У</w:t>
            </w:r>
          </w:p>
        </w:tc>
        <w:tc>
          <w:tcPr>
            <w:tcW w:w="567" w:type="dxa"/>
            <w:gridSpan w:val="6"/>
          </w:tcPr>
          <w:p w:rsidR="007070B0" w:rsidRPr="000417A5" w:rsidRDefault="007070B0" w:rsidP="007C1E43">
            <w:pPr>
              <w:spacing w:line="276" w:lineRule="auto"/>
            </w:pPr>
            <w:r w:rsidRPr="000417A5">
              <w:t>У</w:t>
            </w:r>
          </w:p>
        </w:tc>
        <w:tc>
          <w:tcPr>
            <w:tcW w:w="579" w:type="dxa"/>
            <w:gridSpan w:val="5"/>
          </w:tcPr>
          <w:p w:rsidR="007070B0" w:rsidRPr="000417A5" w:rsidRDefault="007070B0" w:rsidP="007C1E43">
            <w:pPr>
              <w:spacing w:line="276" w:lineRule="auto"/>
            </w:pPr>
            <w:r w:rsidRPr="000417A5">
              <w:t>У</w:t>
            </w:r>
          </w:p>
        </w:tc>
        <w:tc>
          <w:tcPr>
            <w:tcW w:w="551" w:type="dxa"/>
            <w:gridSpan w:val="4"/>
          </w:tcPr>
          <w:p w:rsidR="007070B0" w:rsidRPr="000417A5" w:rsidRDefault="007070B0" w:rsidP="007C1E43">
            <w:pPr>
              <w:spacing w:line="276" w:lineRule="auto"/>
            </w:pPr>
            <w:r w:rsidRPr="000417A5">
              <w:t>У</w:t>
            </w:r>
          </w:p>
        </w:tc>
        <w:tc>
          <w:tcPr>
            <w:tcW w:w="566" w:type="dxa"/>
            <w:gridSpan w:val="5"/>
          </w:tcPr>
          <w:p w:rsidR="007070B0" w:rsidRPr="000417A5" w:rsidRDefault="007070B0" w:rsidP="007C1E43">
            <w:pPr>
              <w:spacing w:line="276" w:lineRule="auto"/>
            </w:pPr>
            <w:r w:rsidRPr="000417A5">
              <w:t>У</w:t>
            </w:r>
          </w:p>
        </w:tc>
        <w:tc>
          <w:tcPr>
            <w:tcW w:w="566" w:type="dxa"/>
            <w:gridSpan w:val="5"/>
          </w:tcPr>
          <w:p w:rsidR="007070B0" w:rsidRPr="000417A5" w:rsidRDefault="007070B0" w:rsidP="007C1E43">
            <w:pPr>
              <w:spacing w:line="276" w:lineRule="auto"/>
            </w:pPr>
          </w:p>
        </w:tc>
        <w:tc>
          <w:tcPr>
            <w:tcW w:w="706" w:type="dxa"/>
            <w:gridSpan w:val="6"/>
          </w:tcPr>
          <w:p w:rsidR="007070B0" w:rsidRPr="000417A5" w:rsidRDefault="007070B0" w:rsidP="007C1E43">
            <w:pPr>
              <w:spacing w:line="276" w:lineRule="auto"/>
            </w:pPr>
          </w:p>
        </w:tc>
        <w:tc>
          <w:tcPr>
            <w:tcW w:w="571" w:type="dxa"/>
            <w:gridSpan w:val="5"/>
          </w:tcPr>
          <w:p w:rsidR="007070B0" w:rsidRPr="000417A5" w:rsidRDefault="007070B0" w:rsidP="007C1E43">
            <w:pPr>
              <w:spacing w:line="276" w:lineRule="auto"/>
            </w:pPr>
          </w:p>
        </w:tc>
        <w:tc>
          <w:tcPr>
            <w:tcW w:w="579" w:type="dxa"/>
            <w:gridSpan w:val="2"/>
          </w:tcPr>
          <w:p w:rsidR="007070B0" w:rsidRPr="000417A5" w:rsidRDefault="007070B0" w:rsidP="007C1E43">
            <w:pPr>
              <w:spacing w:line="276" w:lineRule="auto"/>
            </w:pPr>
            <w:r w:rsidRPr="000417A5">
              <w:t>О</w:t>
            </w:r>
          </w:p>
        </w:tc>
      </w:tr>
      <w:tr w:rsidR="007070B0" w:rsidRPr="000417A5" w:rsidTr="007C1E43">
        <w:trPr>
          <w:gridBefore w:val="1"/>
          <w:gridAfter w:val="1"/>
          <w:wAfter w:w="32" w:type="dxa"/>
          <w:trHeight w:val="53"/>
        </w:trPr>
        <w:tc>
          <w:tcPr>
            <w:tcW w:w="15857" w:type="dxa"/>
            <w:gridSpan w:val="153"/>
          </w:tcPr>
          <w:p w:rsidR="007070B0" w:rsidRPr="000417A5" w:rsidRDefault="007070B0" w:rsidP="007C1E43">
            <w:pPr>
              <w:jc w:val="center"/>
            </w:pPr>
          </w:p>
          <w:p w:rsidR="007070B0" w:rsidRPr="000417A5" w:rsidRDefault="007070B0" w:rsidP="007C1E43">
            <w:pPr>
              <w:jc w:val="center"/>
            </w:pPr>
            <w:r w:rsidRPr="000417A5">
              <w:t>Водные объекты (11.0) (коды 11.1 - 11.3)</w:t>
            </w:r>
          </w:p>
          <w:p w:rsidR="007070B0" w:rsidRPr="000417A5" w:rsidRDefault="007070B0" w:rsidP="007C1E43">
            <w:pPr>
              <w:jc w:val="center"/>
            </w:pPr>
          </w:p>
        </w:tc>
      </w:tr>
      <w:tr w:rsidR="007070B0" w:rsidRPr="000417A5" w:rsidTr="007C1E43">
        <w:trPr>
          <w:gridBefore w:val="1"/>
          <w:trHeight w:val="53"/>
        </w:trPr>
        <w:tc>
          <w:tcPr>
            <w:tcW w:w="1842" w:type="dxa"/>
            <w:gridSpan w:val="6"/>
          </w:tcPr>
          <w:p w:rsidR="007070B0" w:rsidRPr="000417A5" w:rsidRDefault="007070B0" w:rsidP="007C1E43">
            <w:pPr>
              <w:spacing w:line="276" w:lineRule="auto"/>
            </w:pPr>
            <w:r w:rsidRPr="000417A5">
              <w:t>Общее</w:t>
            </w:r>
          </w:p>
          <w:p w:rsidR="007070B0" w:rsidRPr="000417A5" w:rsidRDefault="007070B0" w:rsidP="007C1E43">
            <w:pPr>
              <w:spacing w:line="276" w:lineRule="auto"/>
            </w:pPr>
            <w:r w:rsidRPr="000417A5">
              <w:t>пользование</w:t>
            </w:r>
          </w:p>
          <w:p w:rsidR="007070B0" w:rsidRPr="000417A5" w:rsidRDefault="007070B0" w:rsidP="007C1E43">
            <w:pPr>
              <w:spacing w:line="276" w:lineRule="auto"/>
            </w:pPr>
            <w:r w:rsidRPr="000417A5">
              <w:t>водными</w:t>
            </w:r>
          </w:p>
          <w:p w:rsidR="007070B0" w:rsidRPr="000417A5" w:rsidRDefault="007070B0" w:rsidP="007C1E43">
            <w:pPr>
              <w:spacing w:line="276" w:lineRule="auto"/>
            </w:pPr>
            <w:r w:rsidRPr="000417A5">
              <w:t>объектами (11.1)</w:t>
            </w:r>
          </w:p>
          <w:p w:rsidR="007070B0" w:rsidRPr="000417A5" w:rsidRDefault="007070B0" w:rsidP="007C1E43">
            <w:pPr>
              <w:spacing w:line="276" w:lineRule="auto"/>
            </w:pPr>
          </w:p>
        </w:tc>
        <w:tc>
          <w:tcPr>
            <w:tcW w:w="569" w:type="dxa"/>
            <w:gridSpan w:val="5"/>
          </w:tcPr>
          <w:p w:rsidR="007070B0" w:rsidRPr="000417A5" w:rsidRDefault="007070B0" w:rsidP="007C1E43">
            <w:pPr>
              <w:spacing w:line="276" w:lineRule="auto"/>
            </w:pPr>
          </w:p>
        </w:tc>
        <w:tc>
          <w:tcPr>
            <w:tcW w:w="611" w:type="dxa"/>
            <w:gridSpan w:val="7"/>
          </w:tcPr>
          <w:p w:rsidR="007070B0" w:rsidRPr="000417A5" w:rsidRDefault="007070B0" w:rsidP="007C1E43">
            <w:pPr>
              <w:spacing w:line="276" w:lineRule="auto"/>
            </w:pPr>
          </w:p>
        </w:tc>
        <w:tc>
          <w:tcPr>
            <w:tcW w:w="527" w:type="dxa"/>
            <w:gridSpan w:val="8"/>
          </w:tcPr>
          <w:p w:rsidR="007070B0" w:rsidRPr="000417A5" w:rsidRDefault="007070B0" w:rsidP="007C1E43">
            <w:pPr>
              <w:spacing w:line="276" w:lineRule="auto"/>
            </w:pPr>
          </w:p>
        </w:tc>
        <w:tc>
          <w:tcPr>
            <w:tcW w:w="566" w:type="dxa"/>
            <w:gridSpan w:val="10"/>
          </w:tcPr>
          <w:p w:rsidR="007070B0" w:rsidRPr="000417A5" w:rsidRDefault="007070B0" w:rsidP="007C1E43">
            <w:pPr>
              <w:spacing w:line="276" w:lineRule="auto"/>
            </w:pPr>
          </w:p>
        </w:tc>
        <w:tc>
          <w:tcPr>
            <w:tcW w:w="566" w:type="dxa"/>
            <w:gridSpan w:val="7"/>
          </w:tcPr>
          <w:p w:rsidR="007070B0" w:rsidRPr="000417A5" w:rsidRDefault="007070B0" w:rsidP="007C1E43">
            <w:pPr>
              <w:spacing w:line="276" w:lineRule="auto"/>
            </w:pPr>
          </w:p>
        </w:tc>
        <w:tc>
          <w:tcPr>
            <w:tcW w:w="566" w:type="dxa"/>
            <w:gridSpan w:val="7"/>
          </w:tcPr>
          <w:p w:rsidR="007070B0" w:rsidRPr="000417A5" w:rsidRDefault="007070B0" w:rsidP="007C1E43">
            <w:pPr>
              <w:spacing w:line="276" w:lineRule="auto"/>
            </w:pPr>
          </w:p>
        </w:tc>
        <w:tc>
          <w:tcPr>
            <w:tcW w:w="566" w:type="dxa"/>
            <w:gridSpan w:val="7"/>
          </w:tcPr>
          <w:p w:rsidR="007070B0" w:rsidRPr="000417A5" w:rsidRDefault="007070B0" w:rsidP="007C1E43">
            <w:pPr>
              <w:spacing w:line="276" w:lineRule="auto"/>
            </w:pPr>
          </w:p>
        </w:tc>
        <w:tc>
          <w:tcPr>
            <w:tcW w:w="567" w:type="dxa"/>
            <w:gridSpan w:val="6"/>
          </w:tcPr>
          <w:p w:rsidR="007070B0" w:rsidRPr="000417A5" w:rsidRDefault="007070B0" w:rsidP="007C1E43">
            <w:pPr>
              <w:spacing w:line="276" w:lineRule="auto"/>
            </w:pPr>
          </w:p>
        </w:tc>
        <w:tc>
          <w:tcPr>
            <w:tcW w:w="566" w:type="dxa"/>
            <w:gridSpan w:val="8"/>
          </w:tcPr>
          <w:p w:rsidR="007070B0" w:rsidRPr="000417A5" w:rsidRDefault="007070B0" w:rsidP="007C1E43">
            <w:pPr>
              <w:spacing w:line="276" w:lineRule="auto"/>
            </w:pPr>
          </w:p>
        </w:tc>
        <w:tc>
          <w:tcPr>
            <w:tcW w:w="566" w:type="dxa"/>
            <w:gridSpan w:val="7"/>
          </w:tcPr>
          <w:p w:rsidR="007070B0" w:rsidRPr="000417A5" w:rsidRDefault="007070B0" w:rsidP="007C1E43">
            <w:pPr>
              <w:spacing w:line="276" w:lineRule="auto"/>
            </w:pPr>
          </w:p>
        </w:tc>
        <w:tc>
          <w:tcPr>
            <w:tcW w:w="568" w:type="dxa"/>
            <w:gridSpan w:val="5"/>
          </w:tcPr>
          <w:p w:rsidR="007070B0" w:rsidRPr="000417A5" w:rsidRDefault="007070B0" w:rsidP="007C1E43">
            <w:pPr>
              <w:spacing w:line="276" w:lineRule="auto"/>
            </w:pPr>
          </w:p>
        </w:tc>
        <w:tc>
          <w:tcPr>
            <w:tcW w:w="567" w:type="dxa"/>
            <w:gridSpan w:val="7"/>
          </w:tcPr>
          <w:p w:rsidR="007070B0" w:rsidRPr="000417A5" w:rsidRDefault="007070B0" w:rsidP="007C1E43">
            <w:pPr>
              <w:spacing w:line="276" w:lineRule="auto"/>
            </w:pPr>
          </w:p>
        </w:tc>
        <w:tc>
          <w:tcPr>
            <w:tcW w:w="708" w:type="dxa"/>
            <w:gridSpan w:val="6"/>
          </w:tcPr>
          <w:p w:rsidR="007070B0" w:rsidRPr="000417A5" w:rsidRDefault="007070B0" w:rsidP="007C1E43">
            <w:pPr>
              <w:spacing w:line="276" w:lineRule="auto"/>
            </w:pPr>
          </w:p>
        </w:tc>
        <w:tc>
          <w:tcPr>
            <w:tcW w:w="566" w:type="dxa"/>
            <w:gridSpan w:val="6"/>
          </w:tcPr>
          <w:p w:rsidR="007070B0" w:rsidRPr="000417A5" w:rsidRDefault="007070B0" w:rsidP="007C1E43">
            <w:pPr>
              <w:spacing w:line="276" w:lineRule="auto"/>
            </w:pPr>
          </w:p>
        </w:tc>
        <w:tc>
          <w:tcPr>
            <w:tcW w:w="710" w:type="dxa"/>
            <w:gridSpan w:val="7"/>
          </w:tcPr>
          <w:p w:rsidR="007070B0" w:rsidRPr="000417A5" w:rsidRDefault="007070B0" w:rsidP="007C1E43">
            <w:pPr>
              <w:spacing w:line="276" w:lineRule="auto"/>
            </w:pPr>
          </w:p>
        </w:tc>
        <w:tc>
          <w:tcPr>
            <w:tcW w:w="566" w:type="dxa"/>
            <w:gridSpan w:val="6"/>
          </w:tcPr>
          <w:p w:rsidR="007070B0" w:rsidRPr="000417A5" w:rsidRDefault="007070B0" w:rsidP="007C1E43">
            <w:pPr>
              <w:spacing w:line="276" w:lineRule="auto"/>
            </w:pPr>
          </w:p>
        </w:tc>
        <w:tc>
          <w:tcPr>
            <w:tcW w:w="566" w:type="dxa"/>
            <w:gridSpan w:val="6"/>
          </w:tcPr>
          <w:p w:rsidR="007070B0" w:rsidRPr="000417A5" w:rsidRDefault="007070B0" w:rsidP="007C1E43">
            <w:pPr>
              <w:spacing w:line="276" w:lineRule="auto"/>
            </w:pPr>
          </w:p>
        </w:tc>
        <w:tc>
          <w:tcPr>
            <w:tcW w:w="571" w:type="dxa"/>
            <w:gridSpan w:val="5"/>
          </w:tcPr>
          <w:p w:rsidR="007070B0" w:rsidRPr="000417A5" w:rsidRDefault="007070B0" w:rsidP="007C1E43">
            <w:pPr>
              <w:spacing w:line="276" w:lineRule="auto"/>
            </w:pPr>
            <w:r w:rsidRPr="000417A5">
              <w:t>О</w:t>
            </w:r>
          </w:p>
        </w:tc>
        <w:tc>
          <w:tcPr>
            <w:tcW w:w="567" w:type="dxa"/>
            <w:gridSpan w:val="5"/>
          </w:tcPr>
          <w:p w:rsidR="007070B0" w:rsidRPr="000417A5" w:rsidRDefault="007070B0" w:rsidP="007C1E43">
            <w:pPr>
              <w:spacing w:line="276" w:lineRule="auto"/>
            </w:pPr>
            <w:r w:rsidRPr="000417A5">
              <w:t>У</w:t>
            </w:r>
          </w:p>
        </w:tc>
        <w:tc>
          <w:tcPr>
            <w:tcW w:w="566" w:type="dxa"/>
            <w:gridSpan w:val="5"/>
          </w:tcPr>
          <w:p w:rsidR="007070B0" w:rsidRPr="000417A5" w:rsidRDefault="007070B0" w:rsidP="007C1E43">
            <w:pPr>
              <w:spacing w:line="276" w:lineRule="auto"/>
            </w:pPr>
            <w:r w:rsidRPr="000417A5">
              <w:t>О</w:t>
            </w:r>
          </w:p>
        </w:tc>
        <w:tc>
          <w:tcPr>
            <w:tcW w:w="566" w:type="dxa"/>
            <w:gridSpan w:val="5"/>
          </w:tcPr>
          <w:p w:rsidR="007070B0" w:rsidRPr="000417A5" w:rsidRDefault="007070B0" w:rsidP="007C1E43">
            <w:pPr>
              <w:spacing w:line="276" w:lineRule="auto"/>
            </w:pPr>
          </w:p>
        </w:tc>
        <w:tc>
          <w:tcPr>
            <w:tcW w:w="593" w:type="dxa"/>
            <w:gridSpan w:val="5"/>
          </w:tcPr>
          <w:p w:rsidR="007070B0" w:rsidRPr="000417A5" w:rsidRDefault="007070B0" w:rsidP="007C1E43">
            <w:pPr>
              <w:spacing w:line="276" w:lineRule="auto"/>
            </w:pPr>
          </w:p>
        </w:tc>
        <w:tc>
          <w:tcPr>
            <w:tcW w:w="684" w:type="dxa"/>
            <w:gridSpan w:val="6"/>
          </w:tcPr>
          <w:p w:rsidR="007070B0" w:rsidRPr="000417A5" w:rsidRDefault="007070B0" w:rsidP="007C1E43">
            <w:pPr>
              <w:spacing w:line="276" w:lineRule="auto"/>
            </w:pPr>
            <w:r w:rsidRPr="000417A5">
              <w:t>У</w:t>
            </w:r>
          </w:p>
        </w:tc>
        <w:tc>
          <w:tcPr>
            <w:tcW w:w="579" w:type="dxa"/>
            <w:gridSpan w:val="2"/>
          </w:tcPr>
          <w:p w:rsidR="007070B0" w:rsidRPr="000417A5" w:rsidRDefault="007070B0" w:rsidP="007C1E43">
            <w:pPr>
              <w:spacing w:line="276" w:lineRule="auto"/>
            </w:pPr>
          </w:p>
        </w:tc>
      </w:tr>
      <w:tr w:rsidR="007070B0" w:rsidRPr="000417A5" w:rsidTr="007C1E43">
        <w:trPr>
          <w:gridBefore w:val="1"/>
          <w:trHeight w:val="53"/>
        </w:trPr>
        <w:tc>
          <w:tcPr>
            <w:tcW w:w="1842" w:type="dxa"/>
            <w:gridSpan w:val="6"/>
          </w:tcPr>
          <w:p w:rsidR="007070B0" w:rsidRPr="000417A5" w:rsidRDefault="007070B0" w:rsidP="007C1E43">
            <w:pPr>
              <w:spacing w:line="276" w:lineRule="auto"/>
            </w:pPr>
            <w:r w:rsidRPr="000417A5">
              <w:t>Специальное</w:t>
            </w:r>
          </w:p>
          <w:p w:rsidR="007070B0" w:rsidRPr="000417A5" w:rsidRDefault="007070B0" w:rsidP="007C1E43">
            <w:pPr>
              <w:spacing w:line="276" w:lineRule="auto"/>
            </w:pPr>
            <w:r w:rsidRPr="000417A5">
              <w:t>пользование</w:t>
            </w:r>
          </w:p>
          <w:p w:rsidR="007070B0" w:rsidRPr="000417A5" w:rsidRDefault="007070B0" w:rsidP="007C1E43">
            <w:pPr>
              <w:spacing w:line="276" w:lineRule="auto"/>
            </w:pPr>
            <w:r w:rsidRPr="000417A5">
              <w:t>водными</w:t>
            </w:r>
          </w:p>
          <w:p w:rsidR="007070B0" w:rsidRPr="000417A5" w:rsidRDefault="007070B0" w:rsidP="007C1E43">
            <w:pPr>
              <w:spacing w:line="276" w:lineRule="auto"/>
            </w:pPr>
            <w:r w:rsidRPr="000417A5">
              <w:t>объектами (11.2)</w:t>
            </w:r>
          </w:p>
          <w:p w:rsidR="007070B0" w:rsidRPr="000417A5" w:rsidRDefault="007070B0" w:rsidP="007C1E43">
            <w:pPr>
              <w:spacing w:line="276" w:lineRule="auto"/>
            </w:pPr>
          </w:p>
        </w:tc>
        <w:tc>
          <w:tcPr>
            <w:tcW w:w="569" w:type="dxa"/>
            <w:gridSpan w:val="5"/>
          </w:tcPr>
          <w:p w:rsidR="007070B0" w:rsidRPr="000417A5" w:rsidRDefault="007070B0" w:rsidP="007C1E43">
            <w:pPr>
              <w:spacing w:line="276" w:lineRule="auto"/>
            </w:pPr>
          </w:p>
        </w:tc>
        <w:tc>
          <w:tcPr>
            <w:tcW w:w="611" w:type="dxa"/>
            <w:gridSpan w:val="7"/>
          </w:tcPr>
          <w:p w:rsidR="007070B0" w:rsidRPr="000417A5" w:rsidRDefault="007070B0" w:rsidP="007C1E43">
            <w:pPr>
              <w:spacing w:line="276" w:lineRule="auto"/>
            </w:pPr>
          </w:p>
        </w:tc>
        <w:tc>
          <w:tcPr>
            <w:tcW w:w="527" w:type="dxa"/>
            <w:gridSpan w:val="8"/>
          </w:tcPr>
          <w:p w:rsidR="007070B0" w:rsidRPr="000417A5" w:rsidRDefault="007070B0" w:rsidP="007C1E43">
            <w:pPr>
              <w:spacing w:line="276" w:lineRule="auto"/>
            </w:pPr>
          </w:p>
        </w:tc>
        <w:tc>
          <w:tcPr>
            <w:tcW w:w="566" w:type="dxa"/>
            <w:gridSpan w:val="10"/>
          </w:tcPr>
          <w:p w:rsidR="007070B0" w:rsidRPr="000417A5" w:rsidRDefault="007070B0" w:rsidP="007C1E43">
            <w:pPr>
              <w:spacing w:line="276" w:lineRule="auto"/>
            </w:pPr>
          </w:p>
        </w:tc>
        <w:tc>
          <w:tcPr>
            <w:tcW w:w="566" w:type="dxa"/>
            <w:gridSpan w:val="7"/>
          </w:tcPr>
          <w:p w:rsidR="007070B0" w:rsidRPr="000417A5" w:rsidRDefault="007070B0" w:rsidP="007C1E43">
            <w:pPr>
              <w:spacing w:line="276" w:lineRule="auto"/>
            </w:pPr>
          </w:p>
        </w:tc>
        <w:tc>
          <w:tcPr>
            <w:tcW w:w="566" w:type="dxa"/>
            <w:gridSpan w:val="7"/>
          </w:tcPr>
          <w:p w:rsidR="007070B0" w:rsidRPr="000417A5" w:rsidRDefault="007070B0" w:rsidP="007C1E43">
            <w:pPr>
              <w:spacing w:line="276" w:lineRule="auto"/>
            </w:pPr>
          </w:p>
        </w:tc>
        <w:tc>
          <w:tcPr>
            <w:tcW w:w="566" w:type="dxa"/>
            <w:gridSpan w:val="7"/>
          </w:tcPr>
          <w:p w:rsidR="007070B0" w:rsidRPr="000417A5" w:rsidRDefault="007070B0" w:rsidP="007C1E43">
            <w:pPr>
              <w:spacing w:line="276" w:lineRule="auto"/>
            </w:pPr>
          </w:p>
        </w:tc>
        <w:tc>
          <w:tcPr>
            <w:tcW w:w="567" w:type="dxa"/>
            <w:gridSpan w:val="6"/>
          </w:tcPr>
          <w:p w:rsidR="007070B0" w:rsidRPr="000417A5" w:rsidRDefault="007070B0" w:rsidP="007C1E43">
            <w:pPr>
              <w:spacing w:line="276" w:lineRule="auto"/>
            </w:pPr>
          </w:p>
        </w:tc>
        <w:tc>
          <w:tcPr>
            <w:tcW w:w="566" w:type="dxa"/>
            <w:gridSpan w:val="8"/>
          </w:tcPr>
          <w:p w:rsidR="007070B0" w:rsidRPr="000417A5" w:rsidRDefault="007070B0" w:rsidP="007C1E43">
            <w:pPr>
              <w:spacing w:line="276" w:lineRule="auto"/>
            </w:pPr>
          </w:p>
        </w:tc>
        <w:tc>
          <w:tcPr>
            <w:tcW w:w="566" w:type="dxa"/>
            <w:gridSpan w:val="7"/>
          </w:tcPr>
          <w:p w:rsidR="007070B0" w:rsidRPr="000417A5" w:rsidRDefault="007070B0" w:rsidP="007C1E43">
            <w:pPr>
              <w:spacing w:line="276" w:lineRule="auto"/>
            </w:pPr>
          </w:p>
        </w:tc>
        <w:tc>
          <w:tcPr>
            <w:tcW w:w="568" w:type="dxa"/>
            <w:gridSpan w:val="5"/>
          </w:tcPr>
          <w:p w:rsidR="007070B0" w:rsidRPr="000417A5" w:rsidRDefault="007070B0" w:rsidP="007C1E43">
            <w:pPr>
              <w:spacing w:line="276" w:lineRule="auto"/>
            </w:pPr>
          </w:p>
        </w:tc>
        <w:tc>
          <w:tcPr>
            <w:tcW w:w="567" w:type="dxa"/>
            <w:gridSpan w:val="7"/>
          </w:tcPr>
          <w:p w:rsidR="007070B0" w:rsidRPr="000417A5" w:rsidRDefault="007070B0" w:rsidP="007C1E43">
            <w:pPr>
              <w:spacing w:line="276" w:lineRule="auto"/>
            </w:pPr>
          </w:p>
        </w:tc>
        <w:tc>
          <w:tcPr>
            <w:tcW w:w="708" w:type="dxa"/>
            <w:gridSpan w:val="6"/>
          </w:tcPr>
          <w:p w:rsidR="007070B0" w:rsidRPr="000417A5" w:rsidRDefault="007070B0" w:rsidP="007C1E43">
            <w:pPr>
              <w:spacing w:line="276" w:lineRule="auto"/>
            </w:pPr>
          </w:p>
        </w:tc>
        <w:tc>
          <w:tcPr>
            <w:tcW w:w="566" w:type="dxa"/>
            <w:gridSpan w:val="6"/>
          </w:tcPr>
          <w:p w:rsidR="007070B0" w:rsidRPr="000417A5" w:rsidRDefault="007070B0" w:rsidP="007C1E43">
            <w:pPr>
              <w:spacing w:line="276" w:lineRule="auto"/>
            </w:pPr>
          </w:p>
        </w:tc>
        <w:tc>
          <w:tcPr>
            <w:tcW w:w="710" w:type="dxa"/>
            <w:gridSpan w:val="7"/>
          </w:tcPr>
          <w:p w:rsidR="007070B0" w:rsidRPr="000417A5" w:rsidRDefault="007070B0" w:rsidP="007C1E43">
            <w:pPr>
              <w:spacing w:line="276" w:lineRule="auto"/>
            </w:pPr>
          </w:p>
        </w:tc>
        <w:tc>
          <w:tcPr>
            <w:tcW w:w="566" w:type="dxa"/>
            <w:gridSpan w:val="6"/>
          </w:tcPr>
          <w:p w:rsidR="007070B0" w:rsidRPr="000417A5" w:rsidRDefault="007070B0" w:rsidP="007C1E43">
            <w:pPr>
              <w:spacing w:line="276" w:lineRule="auto"/>
            </w:pPr>
          </w:p>
        </w:tc>
        <w:tc>
          <w:tcPr>
            <w:tcW w:w="566" w:type="dxa"/>
            <w:gridSpan w:val="6"/>
          </w:tcPr>
          <w:p w:rsidR="007070B0" w:rsidRPr="000417A5" w:rsidRDefault="007070B0" w:rsidP="007C1E43">
            <w:pPr>
              <w:spacing w:line="276" w:lineRule="auto"/>
            </w:pPr>
          </w:p>
        </w:tc>
        <w:tc>
          <w:tcPr>
            <w:tcW w:w="571" w:type="dxa"/>
            <w:gridSpan w:val="5"/>
          </w:tcPr>
          <w:p w:rsidR="007070B0" w:rsidRPr="000417A5" w:rsidRDefault="007070B0" w:rsidP="007C1E43">
            <w:pPr>
              <w:spacing w:line="276" w:lineRule="auto"/>
            </w:pPr>
            <w:r w:rsidRPr="000417A5">
              <w:t>О</w:t>
            </w:r>
          </w:p>
        </w:tc>
        <w:tc>
          <w:tcPr>
            <w:tcW w:w="567" w:type="dxa"/>
            <w:gridSpan w:val="5"/>
          </w:tcPr>
          <w:p w:rsidR="007070B0" w:rsidRPr="000417A5" w:rsidRDefault="007070B0" w:rsidP="007C1E43">
            <w:pPr>
              <w:spacing w:line="276" w:lineRule="auto"/>
            </w:pPr>
            <w:r w:rsidRPr="000417A5">
              <w:t>У</w:t>
            </w:r>
          </w:p>
        </w:tc>
        <w:tc>
          <w:tcPr>
            <w:tcW w:w="566" w:type="dxa"/>
            <w:gridSpan w:val="5"/>
          </w:tcPr>
          <w:p w:rsidR="007070B0" w:rsidRPr="000417A5" w:rsidRDefault="007070B0" w:rsidP="007C1E43">
            <w:pPr>
              <w:spacing w:line="276" w:lineRule="auto"/>
            </w:pPr>
            <w:r w:rsidRPr="000417A5">
              <w:t>О</w:t>
            </w:r>
          </w:p>
        </w:tc>
        <w:tc>
          <w:tcPr>
            <w:tcW w:w="566" w:type="dxa"/>
            <w:gridSpan w:val="5"/>
          </w:tcPr>
          <w:p w:rsidR="007070B0" w:rsidRPr="000417A5" w:rsidRDefault="007070B0" w:rsidP="007C1E43">
            <w:pPr>
              <w:spacing w:line="276" w:lineRule="auto"/>
            </w:pPr>
          </w:p>
        </w:tc>
        <w:tc>
          <w:tcPr>
            <w:tcW w:w="593" w:type="dxa"/>
            <w:gridSpan w:val="5"/>
          </w:tcPr>
          <w:p w:rsidR="007070B0" w:rsidRPr="000417A5" w:rsidRDefault="007070B0" w:rsidP="007C1E43">
            <w:pPr>
              <w:spacing w:line="276" w:lineRule="auto"/>
            </w:pPr>
          </w:p>
        </w:tc>
        <w:tc>
          <w:tcPr>
            <w:tcW w:w="684" w:type="dxa"/>
            <w:gridSpan w:val="6"/>
          </w:tcPr>
          <w:p w:rsidR="007070B0" w:rsidRPr="000417A5" w:rsidRDefault="007070B0" w:rsidP="007C1E43">
            <w:pPr>
              <w:spacing w:line="276" w:lineRule="auto"/>
            </w:pPr>
            <w:r w:rsidRPr="000417A5">
              <w:t>О</w:t>
            </w:r>
          </w:p>
        </w:tc>
        <w:tc>
          <w:tcPr>
            <w:tcW w:w="579" w:type="dxa"/>
            <w:gridSpan w:val="2"/>
          </w:tcPr>
          <w:p w:rsidR="007070B0" w:rsidRPr="000417A5" w:rsidRDefault="007070B0" w:rsidP="007C1E43">
            <w:pPr>
              <w:spacing w:line="276" w:lineRule="auto"/>
            </w:pPr>
          </w:p>
        </w:tc>
      </w:tr>
      <w:tr w:rsidR="007070B0" w:rsidRPr="000417A5" w:rsidTr="007C1E43">
        <w:trPr>
          <w:gridBefore w:val="1"/>
          <w:trHeight w:val="53"/>
        </w:trPr>
        <w:tc>
          <w:tcPr>
            <w:tcW w:w="1842" w:type="dxa"/>
            <w:gridSpan w:val="6"/>
          </w:tcPr>
          <w:p w:rsidR="007070B0" w:rsidRPr="000417A5" w:rsidRDefault="007070B0" w:rsidP="007C1E43">
            <w:pPr>
              <w:spacing w:line="276" w:lineRule="auto"/>
            </w:pPr>
            <w:r w:rsidRPr="000417A5">
              <w:t>Гидротехнические</w:t>
            </w:r>
          </w:p>
          <w:p w:rsidR="007070B0" w:rsidRPr="000417A5" w:rsidRDefault="007070B0" w:rsidP="007C1E43">
            <w:pPr>
              <w:spacing w:line="276" w:lineRule="auto"/>
            </w:pPr>
            <w:r w:rsidRPr="000417A5">
              <w:t xml:space="preserve">сооружения (11.3) </w:t>
            </w:r>
          </w:p>
          <w:p w:rsidR="007070B0" w:rsidRPr="000417A5" w:rsidRDefault="007070B0" w:rsidP="007C1E43">
            <w:pPr>
              <w:spacing w:line="276" w:lineRule="auto"/>
            </w:pPr>
          </w:p>
        </w:tc>
        <w:tc>
          <w:tcPr>
            <w:tcW w:w="569" w:type="dxa"/>
            <w:gridSpan w:val="5"/>
          </w:tcPr>
          <w:p w:rsidR="007070B0" w:rsidRPr="000417A5" w:rsidRDefault="007070B0" w:rsidP="007C1E43">
            <w:pPr>
              <w:spacing w:line="276" w:lineRule="auto"/>
            </w:pPr>
          </w:p>
        </w:tc>
        <w:tc>
          <w:tcPr>
            <w:tcW w:w="611" w:type="dxa"/>
            <w:gridSpan w:val="7"/>
          </w:tcPr>
          <w:p w:rsidR="007070B0" w:rsidRPr="000417A5" w:rsidRDefault="007070B0" w:rsidP="007C1E43">
            <w:pPr>
              <w:spacing w:line="276" w:lineRule="auto"/>
            </w:pPr>
          </w:p>
        </w:tc>
        <w:tc>
          <w:tcPr>
            <w:tcW w:w="527" w:type="dxa"/>
            <w:gridSpan w:val="8"/>
          </w:tcPr>
          <w:p w:rsidR="007070B0" w:rsidRPr="000417A5" w:rsidRDefault="007070B0" w:rsidP="007C1E43">
            <w:pPr>
              <w:spacing w:line="276" w:lineRule="auto"/>
            </w:pPr>
          </w:p>
        </w:tc>
        <w:tc>
          <w:tcPr>
            <w:tcW w:w="566" w:type="dxa"/>
            <w:gridSpan w:val="10"/>
          </w:tcPr>
          <w:p w:rsidR="007070B0" w:rsidRPr="000417A5" w:rsidRDefault="007070B0" w:rsidP="007C1E43">
            <w:pPr>
              <w:spacing w:line="276" w:lineRule="auto"/>
            </w:pPr>
          </w:p>
        </w:tc>
        <w:tc>
          <w:tcPr>
            <w:tcW w:w="566" w:type="dxa"/>
            <w:gridSpan w:val="7"/>
          </w:tcPr>
          <w:p w:rsidR="007070B0" w:rsidRPr="000417A5" w:rsidRDefault="007070B0" w:rsidP="007C1E43">
            <w:pPr>
              <w:spacing w:line="276" w:lineRule="auto"/>
            </w:pPr>
          </w:p>
        </w:tc>
        <w:tc>
          <w:tcPr>
            <w:tcW w:w="566" w:type="dxa"/>
            <w:gridSpan w:val="7"/>
          </w:tcPr>
          <w:p w:rsidR="007070B0" w:rsidRPr="000417A5" w:rsidRDefault="007070B0" w:rsidP="007C1E43">
            <w:pPr>
              <w:spacing w:line="276" w:lineRule="auto"/>
            </w:pPr>
          </w:p>
        </w:tc>
        <w:tc>
          <w:tcPr>
            <w:tcW w:w="566" w:type="dxa"/>
            <w:gridSpan w:val="7"/>
          </w:tcPr>
          <w:p w:rsidR="007070B0" w:rsidRPr="000417A5" w:rsidRDefault="007070B0" w:rsidP="007C1E43">
            <w:pPr>
              <w:spacing w:line="276" w:lineRule="auto"/>
            </w:pPr>
          </w:p>
        </w:tc>
        <w:tc>
          <w:tcPr>
            <w:tcW w:w="567" w:type="dxa"/>
            <w:gridSpan w:val="6"/>
          </w:tcPr>
          <w:p w:rsidR="007070B0" w:rsidRPr="000417A5" w:rsidRDefault="007070B0" w:rsidP="007C1E43">
            <w:pPr>
              <w:spacing w:line="276" w:lineRule="auto"/>
            </w:pPr>
          </w:p>
        </w:tc>
        <w:tc>
          <w:tcPr>
            <w:tcW w:w="566" w:type="dxa"/>
            <w:gridSpan w:val="8"/>
          </w:tcPr>
          <w:p w:rsidR="007070B0" w:rsidRPr="000417A5" w:rsidRDefault="007070B0" w:rsidP="007C1E43">
            <w:pPr>
              <w:spacing w:line="276" w:lineRule="auto"/>
            </w:pPr>
          </w:p>
        </w:tc>
        <w:tc>
          <w:tcPr>
            <w:tcW w:w="566" w:type="dxa"/>
            <w:gridSpan w:val="7"/>
          </w:tcPr>
          <w:p w:rsidR="007070B0" w:rsidRPr="000417A5" w:rsidRDefault="007070B0" w:rsidP="007C1E43">
            <w:pPr>
              <w:spacing w:line="276" w:lineRule="auto"/>
            </w:pPr>
          </w:p>
        </w:tc>
        <w:tc>
          <w:tcPr>
            <w:tcW w:w="568" w:type="dxa"/>
            <w:gridSpan w:val="5"/>
          </w:tcPr>
          <w:p w:rsidR="007070B0" w:rsidRPr="000417A5" w:rsidRDefault="007070B0" w:rsidP="007C1E43">
            <w:pPr>
              <w:spacing w:line="276" w:lineRule="auto"/>
            </w:pPr>
          </w:p>
        </w:tc>
        <w:tc>
          <w:tcPr>
            <w:tcW w:w="567" w:type="dxa"/>
            <w:gridSpan w:val="7"/>
          </w:tcPr>
          <w:p w:rsidR="007070B0" w:rsidRPr="000417A5" w:rsidRDefault="007070B0" w:rsidP="007C1E43">
            <w:pPr>
              <w:spacing w:line="276" w:lineRule="auto"/>
            </w:pPr>
          </w:p>
        </w:tc>
        <w:tc>
          <w:tcPr>
            <w:tcW w:w="708" w:type="dxa"/>
            <w:gridSpan w:val="6"/>
          </w:tcPr>
          <w:p w:rsidR="007070B0" w:rsidRPr="000417A5" w:rsidRDefault="007070B0" w:rsidP="007C1E43">
            <w:pPr>
              <w:spacing w:line="276" w:lineRule="auto"/>
            </w:pPr>
          </w:p>
        </w:tc>
        <w:tc>
          <w:tcPr>
            <w:tcW w:w="566" w:type="dxa"/>
            <w:gridSpan w:val="6"/>
          </w:tcPr>
          <w:p w:rsidR="007070B0" w:rsidRPr="000417A5" w:rsidRDefault="007070B0" w:rsidP="007C1E43">
            <w:pPr>
              <w:spacing w:line="276" w:lineRule="auto"/>
            </w:pPr>
          </w:p>
        </w:tc>
        <w:tc>
          <w:tcPr>
            <w:tcW w:w="710" w:type="dxa"/>
            <w:gridSpan w:val="7"/>
          </w:tcPr>
          <w:p w:rsidR="007070B0" w:rsidRPr="000417A5" w:rsidRDefault="007070B0" w:rsidP="007C1E43">
            <w:pPr>
              <w:spacing w:line="276" w:lineRule="auto"/>
            </w:pPr>
          </w:p>
        </w:tc>
        <w:tc>
          <w:tcPr>
            <w:tcW w:w="566" w:type="dxa"/>
            <w:gridSpan w:val="6"/>
          </w:tcPr>
          <w:p w:rsidR="007070B0" w:rsidRPr="000417A5" w:rsidRDefault="007070B0" w:rsidP="007C1E43">
            <w:pPr>
              <w:spacing w:line="276" w:lineRule="auto"/>
            </w:pPr>
          </w:p>
        </w:tc>
        <w:tc>
          <w:tcPr>
            <w:tcW w:w="566" w:type="dxa"/>
            <w:gridSpan w:val="6"/>
          </w:tcPr>
          <w:p w:rsidR="007070B0" w:rsidRPr="000417A5" w:rsidRDefault="007070B0" w:rsidP="007C1E43">
            <w:pPr>
              <w:spacing w:line="276" w:lineRule="auto"/>
            </w:pPr>
          </w:p>
        </w:tc>
        <w:tc>
          <w:tcPr>
            <w:tcW w:w="571" w:type="dxa"/>
            <w:gridSpan w:val="5"/>
          </w:tcPr>
          <w:p w:rsidR="007070B0" w:rsidRPr="000417A5" w:rsidRDefault="007070B0" w:rsidP="007C1E43">
            <w:pPr>
              <w:spacing w:line="276" w:lineRule="auto"/>
            </w:pPr>
            <w:r w:rsidRPr="000417A5">
              <w:t>О</w:t>
            </w:r>
          </w:p>
        </w:tc>
        <w:tc>
          <w:tcPr>
            <w:tcW w:w="567" w:type="dxa"/>
            <w:gridSpan w:val="5"/>
          </w:tcPr>
          <w:p w:rsidR="007070B0" w:rsidRPr="000417A5" w:rsidRDefault="007070B0" w:rsidP="007C1E43">
            <w:pPr>
              <w:spacing w:line="276" w:lineRule="auto"/>
            </w:pPr>
            <w:r w:rsidRPr="000417A5">
              <w:t>У</w:t>
            </w:r>
          </w:p>
        </w:tc>
        <w:tc>
          <w:tcPr>
            <w:tcW w:w="566" w:type="dxa"/>
            <w:gridSpan w:val="5"/>
          </w:tcPr>
          <w:p w:rsidR="007070B0" w:rsidRPr="000417A5" w:rsidRDefault="007070B0" w:rsidP="007C1E43">
            <w:pPr>
              <w:spacing w:line="276" w:lineRule="auto"/>
            </w:pPr>
            <w:r w:rsidRPr="000417A5">
              <w:t>О</w:t>
            </w:r>
          </w:p>
        </w:tc>
        <w:tc>
          <w:tcPr>
            <w:tcW w:w="566" w:type="dxa"/>
            <w:gridSpan w:val="5"/>
          </w:tcPr>
          <w:p w:rsidR="007070B0" w:rsidRPr="000417A5" w:rsidRDefault="007070B0" w:rsidP="007C1E43">
            <w:pPr>
              <w:spacing w:line="276" w:lineRule="auto"/>
            </w:pPr>
          </w:p>
        </w:tc>
        <w:tc>
          <w:tcPr>
            <w:tcW w:w="593" w:type="dxa"/>
            <w:gridSpan w:val="5"/>
          </w:tcPr>
          <w:p w:rsidR="007070B0" w:rsidRPr="000417A5" w:rsidRDefault="007070B0" w:rsidP="007C1E43">
            <w:pPr>
              <w:spacing w:line="276" w:lineRule="auto"/>
            </w:pPr>
          </w:p>
        </w:tc>
        <w:tc>
          <w:tcPr>
            <w:tcW w:w="684" w:type="dxa"/>
            <w:gridSpan w:val="6"/>
          </w:tcPr>
          <w:p w:rsidR="007070B0" w:rsidRPr="000417A5" w:rsidRDefault="007070B0" w:rsidP="007C1E43">
            <w:pPr>
              <w:spacing w:line="276" w:lineRule="auto"/>
            </w:pPr>
            <w:r w:rsidRPr="000417A5">
              <w:t>О</w:t>
            </w:r>
          </w:p>
        </w:tc>
        <w:tc>
          <w:tcPr>
            <w:tcW w:w="579" w:type="dxa"/>
            <w:gridSpan w:val="2"/>
          </w:tcPr>
          <w:p w:rsidR="007070B0" w:rsidRPr="000417A5" w:rsidRDefault="007070B0" w:rsidP="007C1E43">
            <w:pPr>
              <w:spacing w:line="276" w:lineRule="auto"/>
            </w:pPr>
          </w:p>
        </w:tc>
      </w:tr>
      <w:tr w:rsidR="007070B0" w:rsidRPr="000417A5" w:rsidTr="007C1E43">
        <w:trPr>
          <w:gridBefore w:val="1"/>
          <w:trHeight w:val="53"/>
        </w:trPr>
        <w:tc>
          <w:tcPr>
            <w:tcW w:w="1842" w:type="dxa"/>
            <w:gridSpan w:val="6"/>
          </w:tcPr>
          <w:p w:rsidR="007070B0" w:rsidRPr="000417A5" w:rsidRDefault="007070B0" w:rsidP="007C1E43">
            <w:pPr>
              <w:spacing w:line="276" w:lineRule="auto"/>
            </w:pPr>
            <w:r w:rsidRPr="000417A5">
              <w:t>1</w:t>
            </w:r>
          </w:p>
        </w:tc>
        <w:tc>
          <w:tcPr>
            <w:tcW w:w="569" w:type="dxa"/>
            <w:gridSpan w:val="5"/>
          </w:tcPr>
          <w:p w:rsidR="007070B0" w:rsidRPr="000417A5" w:rsidRDefault="007070B0" w:rsidP="007C1E43">
            <w:pPr>
              <w:spacing w:line="276" w:lineRule="auto"/>
            </w:pPr>
            <w:r w:rsidRPr="000417A5">
              <w:t>2</w:t>
            </w:r>
          </w:p>
        </w:tc>
        <w:tc>
          <w:tcPr>
            <w:tcW w:w="611" w:type="dxa"/>
            <w:gridSpan w:val="7"/>
          </w:tcPr>
          <w:p w:rsidR="007070B0" w:rsidRPr="000417A5" w:rsidRDefault="007070B0" w:rsidP="007C1E43">
            <w:pPr>
              <w:spacing w:line="276" w:lineRule="auto"/>
            </w:pPr>
            <w:r w:rsidRPr="000417A5">
              <w:t>3</w:t>
            </w:r>
          </w:p>
        </w:tc>
        <w:tc>
          <w:tcPr>
            <w:tcW w:w="527" w:type="dxa"/>
            <w:gridSpan w:val="8"/>
          </w:tcPr>
          <w:p w:rsidR="007070B0" w:rsidRPr="000417A5" w:rsidRDefault="007070B0" w:rsidP="007C1E43">
            <w:pPr>
              <w:spacing w:line="276" w:lineRule="auto"/>
            </w:pPr>
            <w:r w:rsidRPr="000417A5">
              <w:t>4</w:t>
            </w:r>
          </w:p>
        </w:tc>
        <w:tc>
          <w:tcPr>
            <w:tcW w:w="566" w:type="dxa"/>
            <w:gridSpan w:val="10"/>
          </w:tcPr>
          <w:p w:rsidR="007070B0" w:rsidRPr="000417A5" w:rsidRDefault="007070B0" w:rsidP="007C1E43">
            <w:pPr>
              <w:spacing w:line="276" w:lineRule="auto"/>
            </w:pPr>
            <w:r w:rsidRPr="000417A5">
              <w:t>5</w:t>
            </w:r>
          </w:p>
        </w:tc>
        <w:tc>
          <w:tcPr>
            <w:tcW w:w="566" w:type="dxa"/>
            <w:gridSpan w:val="7"/>
          </w:tcPr>
          <w:p w:rsidR="007070B0" w:rsidRPr="000417A5" w:rsidRDefault="007070B0" w:rsidP="007C1E43">
            <w:pPr>
              <w:spacing w:line="276" w:lineRule="auto"/>
            </w:pPr>
            <w:r w:rsidRPr="000417A5">
              <w:t>6</w:t>
            </w:r>
          </w:p>
        </w:tc>
        <w:tc>
          <w:tcPr>
            <w:tcW w:w="566" w:type="dxa"/>
            <w:gridSpan w:val="7"/>
          </w:tcPr>
          <w:p w:rsidR="007070B0" w:rsidRPr="000417A5" w:rsidRDefault="007070B0" w:rsidP="007C1E43">
            <w:pPr>
              <w:spacing w:line="276" w:lineRule="auto"/>
            </w:pPr>
            <w:r w:rsidRPr="000417A5">
              <w:t>7</w:t>
            </w:r>
          </w:p>
        </w:tc>
        <w:tc>
          <w:tcPr>
            <w:tcW w:w="566" w:type="dxa"/>
            <w:gridSpan w:val="7"/>
          </w:tcPr>
          <w:p w:rsidR="007070B0" w:rsidRPr="000417A5" w:rsidRDefault="007070B0" w:rsidP="007C1E43">
            <w:pPr>
              <w:spacing w:line="276" w:lineRule="auto"/>
            </w:pPr>
            <w:r w:rsidRPr="000417A5">
              <w:t>8</w:t>
            </w:r>
          </w:p>
        </w:tc>
        <w:tc>
          <w:tcPr>
            <w:tcW w:w="567" w:type="dxa"/>
            <w:gridSpan w:val="6"/>
          </w:tcPr>
          <w:p w:rsidR="007070B0" w:rsidRPr="000417A5" w:rsidRDefault="007070B0" w:rsidP="007C1E43">
            <w:pPr>
              <w:spacing w:line="276" w:lineRule="auto"/>
            </w:pPr>
            <w:r w:rsidRPr="000417A5">
              <w:t>9</w:t>
            </w:r>
          </w:p>
        </w:tc>
        <w:tc>
          <w:tcPr>
            <w:tcW w:w="566" w:type="dxa"/>
            <w:gridSpan w:val="8"/>
          </w:tcPr>
          <w:p w:rsidR="007070B0" w:rsidRPr="000417A5" w:rsidRDefault="007070B0" w:rsidP="007C1E43">
            <w:pPr>
              <w:spacing w:line="276" w:lineRule="auto"/>
            </w:pPr>
            <w:r w:rsidRPr="000417A5">
              <w:t>10</w:t>
            </w:r>
          </w:p>
        </w:tc>
        <w:tc>
          <w:tcPr>
            <w:tcW w:w="566" w:type="dxa"/>
            <w:gridSpan w:val="7"/>
          </w:tcPr>
          <w:p w:rsidR="007070B0" w:rsidRPr="000417A5" w:rsidRDefault="007070B0" w:rsidP="007C1E43">
            <w:pPr>
              <w:spacing w:line="276" w:lineRule="auto"/>
            </w:pPr>
            <w:r w:rsidRPr="000417A5">
              <w:t>11</w:t>
            </w:r>
          </w:p>
        </w:tc>
        <w:tc>
          <w:tcPr>
            <w:tcW w:w="568" w:type="dxa"/>
            <w:gridSpan w:val="5"/>
          </w:tcPr>
          <w:p w:rsidR="007070B0" w:rsidRPr="000417A5" w:rsidRDefault="007070B0" w:rsidP="007C1E43">
            <w:pPr>
              <w:spacing w:line="276" w:lineRule="auto"/>
            </w:pPr>
            <w:r w:rsidRPr="000417A5">
              <w:t>12</w:t>
            </w:r>
          </w:p>
        </w:tc>
        <w:tc>
          <w:tcPr>
            <w:tcW w:w="567" w:type="dxa"/>
            <w:gridSpan w:val="7"/>
          </w:tcPr>
          <w:p w:rsidR="007070B0" w:rsidRPr="000417A5" w:rsidRDefault="007070B0" w:rsidP="007C1E43">
            <w:pPr>
              <w:spacing w:line="276" w:lineRule="auto"/>
            </w:pPr>
            <w:r w:rsidRPr="000417A5">
              <w:t>13</w:t>
            </w:r>
          </w:p>
        </w:tc>
        <w:tc>
          <w:tcPr>
            <w:tcW w:w="708" w:type="dxa"/>
            <w:gridSpan w:val="6"/>
          </w:tcPr>
          <w:p w:rsidR="007070B0" w:rsidRPr="000417A5" w:rsidRDefault="007070B0" w:rsidP="007C1E43">
            <w:pPr>
              <w:spacing w:line="276" w:lineRule="auto"/>
            </w:pPr>
            <w:r w:rsidRPr="000417A5">
              <w:t>14</w:t>
            </w:r>
          </w:p>
        </w:tc>
        <w:tc>
          <w:tcPr>
            <w:tcW w:w="566" w:type="dxa"/>
            <w:gridSpan w:val="6"/>
          </w:tcPr>
          <w:p w:rsidR="007070B0" w:rsidRPr="000417A5" w:rsidRDefault="007070B0" w:rsidP="007C1E43">
            <w:pPr>
              <w:spacing w:line="276" w:lineRule="auto"/>
            </w:pPr>
            <w:r w:rsidRPr="000417A5">
              <w:t>15</w:t>
            </w:r>
          </w:p>
        </w:tc>
        <w:tc>
          <w:tcPr>
            <w:tcW w:w="710" w:type="dxa"/>
            <w:gridSpan w:val="7"/>
          </w:tcPr>
          <w:p w:rsidR="007070B0" w:rsidRPr="000417A5" w:rsidRDefault="007070B0" w:rsidP="007C1E43">
            <w:pPr>
              <w:spacing w:line="276" w:lineRule="auto"/>
            </w:pPr>
            <w:r w:rsidRPr="000417A5">
              <w:t>16</w:t>
            </w:r>
          </w:p>
        </w:tc>
        <w:tc>
          <w:tcPr>
            <w:tcW w:w="566" w:type="dxa"/>
            <w:gridSpan w:val="6"/>
          </w:tcPr>
          <w:p w:rsidR="007070B0" w:rsidRPr="000417A5" w:rsidRDefault="007070B0" w:rsidP="007C1E43">
            <w:pPr>
              <w:spacing w:line="276" w:lineRule="auto"/>
            </w:pPr>
            <w:r w:rsidRPr="000417A5">
              <w:t>17</w:t>
            </w:r>
          </w:p>
        </w:tc>
        <w:tc>
          <w:tcPr>
            <w:tcW w:w="566" w:type="dxa"/>
            <w:gridSpan w:val="6"/>
          </w:tcPr>
          <w:p w:rsidR="007070B0" w:rsidRPr="000417A5" w:rsidRDefault="007070B0" w:rsidP="007C1E43">
            <w:pPr>
              <w:spacing w:line="276" w:lineRule="auto"/>
            </w:pPr>
            <w:r w:rsidRPr="000417A5">
              <w:t>18</w:t>
            </w:r>
          </w:p>
        </w:tc>
        <w:tc>
          <w:tcPr>
            <w:tcW w:w="571" w:type="dxa"/>
            <w:gridSpan w:val="5"/>
          </w:tcPr>
          <w:p w:rsidR="007070B0" w:rsidRPr="000417A5" w:rsidRDefault="007070B0" w:rsidP="007C1E43">
            <w:pPr>
              <w:spacing w:line="276" w:lineRule="auto"/>
            </w:pPr>
            <w:r w:rsidRPr="000417A5">
              <w:t>19</w:t>
            </w:r>
          </w:p>
        </w:tc>
        <w:tc>
          <w:tcPr>
            <w:tcW w:w="567" w:type="dxa"/>
            <w:gridSpan w:val="5"/>
          </w:tcPr>
          <w:p w:rsidR="007070B0" w:rsidRPr="000417A5" w:rsidRDefault="007070B0" w:rsidP="007C1E43">
            <w:pPr>
              <w:spacing w:line="276" w:lineRule="auto"/>
            </w:pPr>
            <w:r w:rsidRPr="000417A5">
              <w:t>20</w:t>
            </w:r>
          </w:p>
        </w:tc>
        <w:tc>
          <w:tcPr>
            <w:tcW w:w="566" w:type="dxa"/>
            <w:gridSpan w:val="5"/>
          </w:tcPr>
          <w:p w:rsidR="007070B0" w:rsidRPr="000417A5" w:rsidRDefault="007070B0" w:rsidP="007C1E43">
            <w:pPr>
              <w:spacing w:line="276" w:lineRule="auto"/>
            </w:pPr>
            <w:r w:rsidRPr="000417A5">
              <w:t>21</w:t>
            </w:r>
          </w:p>
        </w:tc>
        <w:tc>
          <w:tcPr>
            <w:tcW w:w="566" w:type="dxa"/>
            <w:gridSpan w:val="5"/>
          </w:tcPr>
          <w:p w:rsidR="007070B0" w:rsidRPr="000417A5" w:rsidRDefault="007070B0" w:rsidP="007C1E43">
            <w:pPr>
              <w:spacing w:line="276" w:lineRule="auto"/>
            </w:pPr>
            <w:r w:rsidRPr="000417A5">
              <w:t>22</w:t>
            </w:r>
          </w:p>
        </w:tc>
        <w:tc>
          <w:tcPr>
            <w:tcW w:w="593" w:type="dxa"/>
            <w:gridSpan w:val="5"/>
          </w:tcPr>
          <w:p w:rsidR="007070B0" w:rsidRPr="000417A5" w:rsidRDefault="007070B0" w:rsidP="007C1E43">
            <w:pPr>
              <w:spacing w:line="276" w:lineRule="auto"/>
            </w:pPr>
            <w:r w:rsidRPr="000417A5">
              <w:t>23</w:t>
            </w:r>
          </w:p>
        </w:tc>
        <w:tc>
          <w:tcPr>
            <w:tcW w:w="684" w:type="dxa"/>
            <w:gridSpan w:val="6"/>
          </w:tcPr>
          <w:p w:rsidR="007070B0" w:rsidRPr="000417A5" w:rsidRDefault="007070B0" w:rsidP="007C1E43">
            <w:pPr>
              <w:spacing w:line="276" w:lineRule="auto"/>
            </w:pPr>
            <w:r w:rsidRPr="000417A5">
              <w:t>24</w:t>
            </w:r>
          </w:p>
        </w:tc>
        <w:tc>
          <w:tcPr>
            <w:tcW w:w="579" w:type="dxa"/>
            <w:gridSpan w:val="2"/>
          </w:tcPr>
          <w:p w:rsidR="007070B0" w:rsidRPr="000417A5" w:rsidRDefault="007070B0" w:rsidP="007C1E43">
            <w:pPr>
              <w:spacing w:line="276" w:lineRule="auto"/>
            </w:pPr>
            <w:r w:rsidRPr="000417A5">
              <w:t>25</w:t>
            </w:r>
          </w:p>
        </w:tc>
      </w:tr>
      <w:tr w:rsidR="007070B0" w:rsidRPr="000417A5" w:rsidTr="007C1E43">
        <w:trPr>
          <w:gridBefore w:val="1"/>
          <w:trHeight w:val="53"/>
        </w:trPr>
        <w:tc>
          <w:tcPr>
            <w:tcW w:w="1842" w:type="dxa"/>
            <w:gridSpan w:val="6"/>
          </w:tcPr>
          <w:p w:rsidR="007070B0" w:rsidRPr="000417A5" w:rsidRDefault="007070B0" w:rsidP="007C1E43">
            <w:pPr>
              <w:spacing w:line="276" w:lineRule="auto"/>
            </w:pPr>
            <w:r w:rsidRPr="000417A5">
              <w:t>Земельные участки</w:t>
            </w:r>
          </w:p>
          <w:p w:rsidR="007070B0" w:rsidRPr="000417A5" w:rsidRDefault="007070B0" w:rsidP="007C1E43">
            <w:pPr>
              <w:spacing w:line="276" w:lineRule="auto"/>
            </w:pPr>
            <w:r w:rsidRPr="000417A5">
              <w:t>(территории)</w:t>
            </w:r>
          </w:p>
          <w:p w:rsidR="007070B0" w:rsidRPr="000417A5" w:rsidRDefault="007070B0" w:rsidP="007C1E43">
            <w:pPr>
              <w:spacing w:line="276" w:lineRule="auto"/>
            </w:pPr>
            <w:r w:rsidRPr="000417A5">
              <w:t>общего</w:t>
            </w:r>
          </w:p>
          <w:p w:rsidR="007070B0" w:rsidRPr="000417A5" w:rsidRDefault="007070B0" w:rsidP="007C1E43">
            <w:pPr>
              <w:spacing w:line="276" w:lineRule="auto"/>
            </w:pPr>
            <w:r w:rsidRPr="000417A5">
              <w:t>пользования (12.0)</w:t>
            </w:r>
          </w:p>
        </w:tc>
        <w:tc>
          <w:tcPr>
            <w:tcW w:w="569" w:type="dxa"/>
            <w:gridSpan w:val="5"/>
          </w:tcPr>
          <w:p w:rsidR="007070B0" w:rsidRPr="000417A5" w:rsidRDefault="007070B0" w:rsidP="007C1E43">
            <w:pPr>
              <w:spacing w:line="276" w:lineRule="auto"/>
            </w:pPr>
            <w:r w:rsidRPr="000417A5">
              <w:t>О</w:t>
            </w:r>
          </w:p>
        </w:tc>
        <w:tc>
          <w:tcPr>
            <w:tcW w:w="611" w:type="dxa"/>
            <w:gridSpan w:val="7"/>
          </w:tcPr>
          <w:p w:rsidR="007070B0" w:rsidRPr="000417A5" w:rsidRDefault="007070B0" w:rsidP="007C1E43">
            <w:pPr>
              <w:spacing w:line="276" w:lineRule="auto"/>
            </w:pPr>
            <w:r w:rsidRPr="000417A5">
              <w:t>О</w:t>
            </w:r>
          </w:p>
        </w:tc>
        <w:tc>
          <w:tcPr>
            <w:tcW w:w="527" w:type="dxa"/>
            <w:gridSpan w:val="8"/>
          </w:tcPr>
          <w:p w:rsidR="007070B0" w:rsidRPr="000417A5" w:rsidRDefault="007070B0" w:rsidP="007C1E43">
            <w:pPr>
              <w:spacing w:line="276" w:lineRule="auto"/>
            </w:pPr>
            <w:r w:rsidRPr="000417A5">
              <w:t>О</w:t>
            </w:r>
          </w:p>
        </w:tc>
        <w:tc>
          <w:tcPr>
            <w:tcW w:w="566" w:type="dxa"/>
            <w:gridSpan w:val="10"/>
          </w:tcPr>
          <w:p w:rsidR="007070B0" w:rsidRPr="000417A5" w:rsidRDefault="007070B0" w:rsidP="007C1E43">
            <w:pPr>
              <w:spacing w:line="276" w:lineRule="auto"/>
            </w:pPr>
            <w:r w:rsidRPr="000417A5">
              <w:t>О</w:t>
            </w:r>
          </w:p>
        </w:tc>
        <w:tc>
          <w:tcPr>
            <w:tcW w:w="566" w:type="dxa"/>
            <w:gridSpan w:val="7"/>
          </w:tcPr>
          <w:p w:rsidR="007070B0" w:rsidRPr="000417A5" w:rsidRDefault="007070B0" w:rsidP="007C1E43">
            <w:pPr>
              <w:spacing w:line="276" w:lineRule="auto"/>
            </w:pPr>
            <w:r w:rsidRPr="000417A5">
              <w:t>О</w:t>
            </w:r>
          </w:p>
        </w:tc>
        <w:tc>
          <w:tcPr>
            <w:tcW w:w="566" w:type="dxa"/>
            <w:gridSpan w:val="7"/>
          </w:tcPr>
          <w:p w:rsidR="007070B0" w:rsidRPr="000417A5" w:rsidRDefault="007070B0" w:rsidP="007C1E43">
            <w:pPr>
              <w:spacing w:line="276" w:lineRule="auto"/>
            </w:pPr>
            <w:r w:rsidRPr="000417A5">
              <w:t>О</w:t>
            </w:r>
          </w:p>
        </w:tc>
        <w:tc>
          <w:tcPr>
            <w:tcW w:w="566" w:type="dxa"/>
            <w:gridSpan w:val="7"/>
          </w:tcPr>
          <w:p w:rsidR="007070B0" w:rsidRPr="000417A5" w:rsidRDefault="007070B0" w:rsidP="007C1E43">
            <w:pPr>
              <w:spacing w:line="276" w:lineRule="auto"/>
            </w:pPr>
            <w:r w:rsidRPr="000417A5">
              <w:t>О</w:t>
            </w:r>
          </w:p>
        </w:tc>
        <w:tc>
          <w:tcPr>
            <w:tcW w:w="567" w:type="dxa"/>
            <w:gridSpan w:val="6"/>
          </w:tcPr>
          <w:p w:rsidR="007070B0" w:rsidRPr="000417A5" w:rsidRDefault="007070B0" w:rsidP="007C1E43">
            <w:pPr>
              <w:spacing w:line="276" w:lineRule="auto"/>
            </w:pPr>
            <w:r w:rsidRPr="000417A5">
              <w:t>О</w:t>
            </w:r>
          </w:p>
        </w:tc>
        <w:tc>
          <w:tcPr>
            <w:tcW w:w="566" w:type="dxa"/>
            <w:gridSpan w:val="8"/>
          </w:tcPr>
          <w:p w:rsidR="007070B0" w:rsidRPr="000417A5" w:rsidRDefault="007070B0" w:rsidP="007C1E43">
            <w:pPr>
              <w:spacing w:line="276" w:lineRule="auto"/>
            </w:pPr>
            <w:r w:rsidRPr="000417A5">
              <w:t>О</w:t>
            </w:r>
          </w:p>
          <w:p w:rsidR="007070B0" w:rsidRPr="000417A5" w:rsidRDefault="007070B0" w:rsidP="007C1E43">
            <w:pPr>
              <w:spacing w:line="276" w:lineRule="auto"/>
            </w:pPr>
          </w:p>
        </w:tc>
        <w:tc>
          <w:tcPr>
            <w:tcW w:w="566" w:type="dxa"/>
            <w:gridSpan w:val="7"/>
          </w:tcPr>
          <w:p w:rsidR="007070B0" w:rsidRPr="000417A5" w:rsidRDefault="007070B0" w:rsidP="007C1E43">
            <w:pPr>
              <w:spacing w:line="276" w:lineRule="auto"/>
            </w:pPr>
            <w:r w:rsidRPr="000417A5">
              <w:t>О</w:t>
            </w:r>
          </w:p>
        </w:tc>
        <w:tc>
          <w:tcPr>
            <w:tcW w:w="568" w:type="dxa"/>
            <w:gridSpan w:val="5"/>
          </w:tcPr>
          <w:p w:rsidR="007070B0" w:rsidRPr="000417A5" w:rsidRDefault="007070B0" w:rsidP="007C1E43">
            <w:pPr>
              <w:spacing w:line="276" w:lineRule="auto"/>
            </w:pPr>
            <w:r w:rsidRPr="000417A5">
              <w:t>О</w:t>
            </w:r>
          </w:p>
        </w:tc>
        <w:tc>
          <w:tcPr>
            <w:tcW w:w="567" w:type="dxa"/>
            <w:gridSpan w:val="7"/>
          </w:tcPr>
          <w:p w:rsidR="007070B0" w:rsidRPr="000417A5" w:rsidRDefault="007070B0" w:rsidP="007C1E43">
            <w:pPr>
              <w:spacing w:line="276" w:lineRule="auto"/>
            </w:pPr>
            <w:r w:rsidRPr="000417A5">
              <w:t>О</w:t>
            </w:r>
          </w:p>
        </w:tc>
        <w:tc>
          <w:tcPr>
            <w:tcW w:w="708" w:type="dxa"/>
            <w:gridSpan w:val="6"/>
          </w:tcPr>
          <w:p w:rsidR="007070B0" w:rsidRPr="000417A5" w:rsidRDefault="007070B0" w:rsidP="007C1E43">
            <w:pPr>
              <w:spacing w:line="276" w:lineRule="auto"/>
            </w:pPr>
            <w:r w:rsidRPr="000417A5">
              <w:t>О</w:t>
            </w:r>
          </w:p>
        </w:tc>
        <w:tc>
          <w:tcPr>
            <w:tcW w:w="566" w:type="dxa"/>
            <w:gridSpan w:val="6"/>
          </w:tcPr>
          <w:p w:rsidR="007070B0" w:rsidRPr="000417A5" w:rsidRDefault="007070B0" w:rsidP="007C1E43">
            <w:pPr>
              <w:spacing w:line="276" w:lineRule="auto"/>
            </w:pPr>
            <w:r w:rsidRPr="000417A5">
              <w:t>О</w:t>
            </w:r>
          </w:p>
        </w:tc>
        <w:tc>
          <w:tcPr>
            <w:tcW w:w="710" w:type="dxa"/>
            <w:gridSpan w:val="7"/>
          </w:tcPr>
          <w:p w:rsidR="007070B0" w:rsidRPr="000417A5" w:rsidRDefault="007070B0" w:rsidP="007C1E43">
            <w:pPr>
              <w:spacing w:line="276" w:lineRule="auto"/>
            </w:pPr>
            <w:r w:rsidRPr="000417A5">
              <w:t>О</w:t>
            </w:r>
          </w:p>
        </w:tc>
        <w:tc>
          <w:tcPr>
            <w:tcW w:w="566" w:type="dxa"/>
            <w:gridSpan w:val="6"/>
          </w:tcPr>
          <w:p w:rsidR="007070B0" w:rsidRPr="000417A5" w:rsidRDefault="007070B0" w:rsidP="007C1E43">
            <w:pPr>
              <w:spacing w:line="276" w:lineRule="auto"/>
            </w:pPr>
          </w:p>
        </w:tc>
        <w:tc>
          <w:tcPr>
            <w:tcW w:w="566" w:type="dxa"/>
            <w:gridSpan w:val="6"/>
          </w:tcPr>
          <w:p w:rsidR="007070B0" w:rsidRPr="000417A5" w:rsidRDefault="007070B0" w:rsidP="007C1E43">
            <w:pPr>
              <w:spacing w:line="276" w:lineRule="auto"/>
            </w:pPr>
            <w:r w:rsidRPr="000417A5">
              <w:t>О</w:t>
            </w:r>
          </w:p>
        </w:tc>
        <w:tc>
          <w:tcPr>
            <w:tcW w:w="571" w:type="dxa"/>
            <w:gridSpan w:val="5"/>
          </w:tcPr>
          <w:p w:rsidR="007070B0" w:rsidRPr="000417A5" w:rsidRDefault="007070B0" w:rsidP="007C1E43">
            <w:pPr>
              <w:spacing w:line="276" w:lineRule="auto"/>
            </w:pPr>
            <w:r w:rsidRPr="000417A5">
              <w:t>О</w:t>
            </w:r>
          </w:p>
        </w:tc>
        <w:tc>
          <w:tcPr>
            <w:tcW w:w="567" w:type="dxa"/>
            <w:gridSpan w:val="5"/>
          </w:tcPr>
          <w:p w:rsidR="007070B0" w:rsidRPr="000417A5" w:rsidRDefault="007070B0" w:rsidP="007C1E43">
            <w:pPr>
              <w:spacing w:line="276" w:lineRule="auto"/>
            </w:pPr>
            <w:r w:rsidRPr="000417A5">
              <w:t>О</w:t>
            </w:r>
          </w:p>
        </w:tc>
        <w:tc>
          <w:tcPr>
            <w:tcW w:w="566" w:type="dxa"/>
            <w:gridSpan w:val="5"/>
          </w:tcPr>
          <w:p w:rsidR="007070B0" w:rsidRPr="000417A5" w:rsidRDefault="007070B0" w:rsidP="007C1E43">
            <w:pPr>
              <w:spacing w:line="276" w:lineRule="auto"/>
            </w:pPr>
            <w:r w:rsidRPr="000417A5">
              <w:t>О</w:t>
            </w:r>
          </w:p>
        </w:tc>
        <w:tc>
          <w:tcPr>
            <w:tcW w:w="566" w:type="dxa"/>
            <w:gridSpan w:val="5"/>
          </w:tcPr>
          <w:p w:rsidR="007070B0" w:rsidRPr="000417A5" w:rsidRDefault="007070B0" w:rsidP="007C1E43">
            <w:pPr>
              <w:spacing w:line="276" w:lineRule="auto"/>
            </w:pPr>
            <w:r w:rsidRPr="000417A5">
              <w:t>О</w:t>
            </w:r>
          </w:p>
        </w:tc>
        <w:tc>
          <w:tcPr>
            <w:tcW w:w="593" w:type="dxa"/>
            <w:gridSpan w:val="5"/>
          </w:tcPr>
          <w:p w:rsidR="007070B0" w:rsidRPr="000417A5" w:rsidRDefault="007070B0" w:rsidP="007C1E43">
            <w:pPr>
              <w:spacing w:line="276" w:lineRule="auto"/>
            </w:pPr>
            <w:r w:rsidRPr="000417A5">
              <w:t>О</w:t>
            </w:r>
          </w:p>
        </w:tc>
        <w:tc>
          <w:tcPr>
            <w:tcW w:w="684" w:type="dxa"/>
            <w:gridSpan w:val="6"/>
          </w:tcPr>
          <w:p w:rsidR="007070B0" w:rsidRPr="000417A5" w:rsidRDefault="007070B0" w:rsidP="007C1E43">
            <w:pPr>
              <w:spacing w:line="276" w:lineRule="auto"/>
            </w:pPr>
            <w:r w:rsidRPr="000417A5">
              <w:t>О</w:t>
            </w:r>
          </w:p>
        </w:tc>
        <w:tc>
          <w:tcPr>
            <w:tcW w:w="579" w:type="dxa"/>
            <w:gridSpan w:val="2"/>
          </w:tcPr>
          <w:p w:rsidR="007070B0" w:rsidRPr="000417A5" w:rsidRDefault="007070B0" w:rsidP="007C1E43">
            <w:pPr>
              <w:spacing w:line="276" w:lineRule="auto"/>
            </w:pPr>
            <w:r w:rsidRPr="000417A5">
              <w:t>О</w:t>
            </w:r>
          </w:p>
        </w:tc>
      </w:tr>
      <w:tr w:rsidR="007070B0" w:rsidRPr="000417A5" w:rsidTr="007C1E43">
        <w:trPr>
          <w:gridBefore w:val="1"/>
          <w:trHeight w:val="53"/>
        </w:trPr>
        <w:tc>
          <w:tcPr>
            <w:tcW w:w="1842" w:type="dxa"/>
            <w:gridSpan w:val="6"/>
          </w:tcPr>
          <w:p w:rsidR="007070B0" w:rsidRPr="000417A5" w:rsidRDefault="007070B0" w:rsidP="007C1E43">
            <w:pPr>
              <w:spacing w:line="276" w:lineRule="auto"/>
            </w:pPr>
            <w:r w:rsidRPr="000417A5">
              <w:t>Ритуальная</w:t>
            </w:r>
          </w:p>
          <w:p w:rsidR="007070B0" w:rsidRPr="000417A5" w:rsidRDefault="007070B0" w:rsidP="007C1E43">
            <w:pPr>
              <w:spacing w:line="276" w:lineRule="auto"/>
            </w:pPr>
            <w:r w:rsidRPr="000417A5">
              <w:t>деятельность (12.1)</w:t>
            </w:r>
          </w:p>
          <w:p w:rsidR="007070B0" w:rsidRPr="000417A5" w:rsidRDefault="007070B0" w:rsidP="007C1E43">
            <w:pPr>
              <w:spacing w:line="276" w:lineRule="auto"/>
            </w:pPr>
          </w:p>
        </w:tc>
        <w:tc>
          <w:tcPr>
            <w:tcW w:w="569" w:type="dxa"/>
            <w:gridSpan w:val="5"/>
          </w:tcPr>
          <w:p w:rsidR="007070B0" w:rsidRPr="000417A5" w:rsidRDefault="007070B0" w:rsidP="007C1E43">
            <w:pPr>
              <w:spacing w:line="276" w:lineRule="auto"/>
            </w:pPr>
          </w:p>
        </w:tc>
        <w:tc>
          <w:tcPr>
            <w:tcW w:w="611" w:type="dxa"/>
            <w:gridSpan w:val="7"/>
          </w:tcPr>
          <w:p w:rsidR="007070B0" w:rsidRPr="000417A5" w:rsidRDefault="007070B0" w:rsidP="007C1E43">
            <w:pPr>
              <w:spacing w:line="276" w:lineRule="auto"/>
            </w:pPr>
          </w:p>
        </w:tc>
        <w:tc>
          <w:tcPr>
            <w:tcW w:w="527" w:type="dxa"/>
            <w:gridSpan w:val="8"/>
          </w:tcPr>
          <w:p w:rsidR="007070B0" w:rsidRPr="000417A5" w:rsidRDefault="007070B0" w:rsidP="007C1E43">
            <w:pPr>
              <w:spacing w:line="276" w:lineRule="auto"/>
            </w:pPr>
          </w:p>
        </w:tc>
        <w:tc>
          <w:tcPr>
            <w:tcW w:w="566" w:type="dxa"/>
            <w:gridSpan w:val="10"/>
          </w:tcPr>
          <w:p w:rsidR="007070B0" w:rsidRPr="000417A5" w:rsidRDefault="007070B0" w:rsidP="007C1E43">
            <w:pPr>
              <w:spacing w:line="276" w:lineRule="auto"/>
            </w:pPr>
          </w:p>
        </w:tc>
        <w:tc>
          <w:tcPr>
            <w:tcW w:w="566" w:type="dxa"/>
            <w:gridSpan w:val="7"/>
          </w:tcPr>
          <w:p w:rsidR="007070B0" w:rsidRPr="000417A5" w:rsidRDefault="007070B0" w:rsidP="007C1E43">
            <w:pPr>
              <w:spacing w:line="276" w:lineRule="auto"/>
            </w:pPr>
          </w:p>
        </w:tc>
        <w:tc>
          <w:tcPr>
            <w:tcW w:w="566" w:type="dxa"/>
            <w:gridSpan w:val="7"/>
          </w:tcPr>
          <w:p w:rsidR="007070B0" w:rsidRPr="000417A5" w:rsidRDefault="007070B0" w:rsidP="007C1E43">
            <w:pPr>
              <w:spacing w:line="276" w:lineRule="auto"/>
            </w:pPr>
          </w:p>
        </w:tc>
        <w:tc>
          <w:tcPr>
            <w:tcW w:w="566" w:type="dxa"/>
            <w:gridSpan w:val="7"/>
          </w:tcPr>
          <w:p w:rsidR="007070B0" w:rsidRPr="000417A5" w:rsidRDefault="007070B0" w:rsidP="007C1E43">
            <w:pPr>
              <w:spacing w:line="276" w:lineRule="auto"/>
            </w:pPr>
          </w:p>
        </w:tc>
        <w:tc>
          <w:tcPr>
            <w:tcW w:w="567" w:type="dxa"/>
            <w:gridSpan w:val="6"/>
          </w:tcPr>
          <w:p w:rsidR="007070B0" w:rsidRPr="000417A5" w:rsidRDefault="007070B0" w:rsidP="007C1E43">
            <w:pPr>
              <w:spacing w:line="276" w:lineRule="auto"/>
            </w:pPr>
          </w:p>
        </w:tc>
        <w:tc>
          <w:tcPr>
            <w:tcW w:w="566" w:type="dxa"/>
            <w:gridSpan w:val="8"/>
          </w:tcPr>
          <w:p w:rsidR="007070B0" w:rsidRPr="000417A5" w:rsidRDefault="007070B0" w:rsidP="007C1E43">
            <w:pPr>
              <w:spacing w:line="276" w:lineRule="auto"/>
            </w:pPr>
          </w:p>
        </w:tc>
        <w:tc>
          <w:tcPr>
            <w:tcW w:w="566" w:type="dxa"/>
            <w:gridSpan w:val="7"/>
          </w:tcPr>
          <w:p w:rsidR="007070B0" w:rsidRPr="000417A5" w:rsidRDefault="007070B0" w:rsidP="007C1E43">
            <w:pPr>
              <w:spacing w:line="276" w:lineRule="auto"/>
            </w:pPr>
          </w:p>
        </w:tc>
        <w:tc>
          <w:tcPr>
            <w:tcW w:w="568" w:type="dxa"/>
            <w:gridSpan w:val="5"/>
          </w:tcPr>
          <w:p w:rsidR="007070B0" w:rsidRPr="000417A5" w:rsidRDefault="007070B0" w:rsidP="007C1E43">
            <w:pPr>
              <w:spacing w:line="276" w:lineRule="auto"/>
            </w:pPr>
          </w:p>
        </w:tc>
        <w:tc>
          <w:tcPr>
            <w:tcW w:w="567" w:type="dxa"/>
            <w:gridSpan w:val="7"/>
          </w:tcPr>
          <w:p w:rsidR="007070B0" w:rsidRPr="000417A5" w:rsidRDefault="007070B0" w:rsidP="007C1E43">
            <w:pPr>
              <w:spacing w:line="276" w:lineRule="auto"/>
            </w:pPr>
          </w:p>
        </w:tc>
        <w:tc>
          <w:tcPr>
            <w:tcW w:w="708" w:type="dxa"/>
            <w:gridSpan w:val="6"/>
          </w:tcPr>
          <w:p w:rsidR="007070B0" w:rsidRPr="000417A5" w:rsidRDefault="007070B0" w:rsidP="007C1E43">
            <w:pPr>
              <w:spacing w:line="276" w:lineRule="auto"/>
            </w:pPr>
          </w:p>
        </w:tc>
        <w:tc>
          <w:tcPr>
            <w:tcW w:w="566" w:type="dxa"/>
            <w:gridSpan w:val="6"/>
          </w:tcPr>
          <w:p w:rsidR="007070B0" w:rsidRPr="000417A5" w:rsidRDefault="007070B0" w:rsidP="007C1E43">
            <w:pPr>
              <w:spacing w:line="276" w:lineRule="auto"/>
            </w:pPr>
          </w:p>
        </w:tc>
        <w:tc>
          <w:tcPr>
            <w:tcW w:w="710" w:type="dxa"/>
            <w:gridSpan w:val="7"/>
          </w:tcPr>
          <w:p w:rsidR="007070B0" w:rsidRPr="000417A5" w:rsidRDefault="007070B0" w:rsidP="007C1E43">
            <w:pPr>
              <w:spacing w:line="276" w:lineRule="auto"/>
            </w:pPr>
          </w:p>
        </w:tc>
        <w:tc>
          <w:tcPr>
            <w:tcW w:w="566" w:type="dxa"/>
            <w:gridSpan w:val="6"/>
          </w:tcPr>
          <w:p w:rsidR="007070B0" w:rsidRPr="000417A5" w:rsidRDefault="007070B0" w:rsidP="007C1E43">
            <w:pPr>
              <w:spacing w:line="276" w:lineRule="auto"/>
            </w:pPr>
          </w:p>
        </w:tc>
        <w:tc>
          <w:tcPr>
            <w:tcW w:w="566" w:type="dxa"/>
            <w:gridSpan w:val="6"/>
          </w:tcPr>
          <w:p w:rsidR="007070B0" w:rsidRPr="000417A5" w:rsidRDefault="007070B0" w:rsidP="007C1E43">
            <w:pPr>
              <w:spacing w:line="276" w:lineRule="auto"/>
            </w:pPr>
          </w:p>
        </w:tc>
        <w:tc>
          <w:tcPr>
            <w:tcW w:w="571" w:type="dxa"/>
            <w:gridSpan w:val="5"/>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6" w:type="dxa"/>
            <w:gridSpan w:val="5"/>
          </w:tcPr>
          <w:p w:rsidR="007070B0" w:rsidRPr="000417A5" w:rsidRDefault="007070B0" w:rsidP="007C1E43">
            <w:pPr>
              <w:spacing w:line="276" w:lineRule="auto"/>
            </w:pPr>
          </w:p>
        </w:tc>
        <w:tc>
          <w:tcPr>
            <w:tcW w:w="566" w:type="dxa"/>
            <w:gridSpan w:val="5"/>
          </w:tcPr>
          <w:p w:rsidR="007070B0" w:rsidRPr="000417A5" w:rsidRDefault="007070B0" w:rsidP="007C1E43">
            <w:pPr>
              <w:spacing w:line="276" w:lineRule="auto"/>
            </w:pPr>
            <w:r w:rsidRPr="000417A5">
              <w:t>О</w:t>
            </w:r>
          </w:p>
        </w:tc>
        <w:tc>
          <w:tcPr>
            <w:tcW w:w="593" w:type="dxa"/>
            <w:gridSpan w:val="5"/>
          </w:tcPr>
          <w:p w:rsidR="007070B0" w:rsidRPr="000417A5" w:rsidRDefault="007070B0" w:rsidP="007C1E43">
            <w:pPr>
              <w:spacing w:line="276" w:lineRule="auto"/>
            </w:pPr>
          </w:p>
        </w:tc>
        <w:tc>
          <w:tcPr>
            <w:tcW w:w="684" w:type="dxa"/>
            <w:gridSpan w:val="6"/>
          </w:tcPr>
          <w:p w:rsidR="007070B0" w:rsidRPr="000417A5" w:rsidRDefault="007070B0" w:rsidP="007C1E43">
            <w:pPr>
              <w:spacing w:line="276" w:lineRule="auto"/>
            </w:pPr>
          </w:p>
        </w:tc>
        <w:tc>
          <w:tcPr>
            <w:tcW w:w="579" w:type="dxa"/>
            <w:gridSpan w:val="2"/>
          </w:tcPr>
          <w:p w:rsidR="007070B0" w:rsidRPr="000417A5" w:rsidRDefault="007070B0" w:rsidP="007C1E43">
            <w:pPr>
              <w:spacing w:line="276" w:lineRule="auto"/>
            </w:pPr>
          </w:p>
        </w:tc>
      </w:tr>
      <w:tr w:rsidR="007070B0" w:rsidRPr="000417A5" w:rsidTr="007C1E43">
        <w:trPr>
          <w:gridBefore w:val="1"/>
          <w:trHeight w:val="53"/>
        </w:trPr>
        <w:tc>
          <w:tcPr>
            <w:tcW w:w="1842" w:type="dxa"/>
            <w:gridSpan w:val="6"/>
          </w:tcPr>
          <w:p w:rsidR="007070B0" w:rsidRPr="000417A5" w:rsidRDefault="007070B0" w:rsidP="007C1E43">
            <w:pPr>
              <w:spacing w:line="276" w:lineRule="auto"/>
            </w:pPr>
            <w:r w:rsidRPr="000417A5">
              <w:t>Специальная</w:t>
            </w:r>
          </w:p>
          <w:p w:rsidR="007070B0" w:rsidRPr="000417A5" w:rsidRDefault="007070B0" w:rsidP="007C1E43">
            <w:pPr>
              <w:spacing w:line="276" w:lineRule="auto"/>
            </w:pPr>
            <w:r w:rsidRPr="000417A5">
              <w:t>деятельность (12.2)</w:t>
            </w:r>
          </w:p>
        </w:tc>
        <w:tc>
          <w:tcPr>
            <w:tcW w:w="569" w:type="dxa"/>
            <w:gridSpan w:val="5"/>
          </w:tcPr>
          <w:p w:rsidR="007070B0" w:rsidRPr="000417A5" w:rsidRDefault="007070B0" w:rsidP="007C1E43">
            <w:pPr>
              <w:spacing w:line="276" w:lineRule="auto"/>
            </w:pPr>
          </w:p>
        </w:tc>
        <w:tc>
          <w:tcPr>
            <w:tcW w:w="611" w:type="dxa"/>
            <w:gridSpan w:val="7"/>
          </w:tcPr>
          <w:p w:rsidR="007070B0" w:rsidRPr="000417A5" w:rsidRDefault="007070B0" w:rsidP="007C1E43">
            <w:pPr>
              <w:spacing w:line="276" w:lineRule="auto"/>
            </w:pPr>
          </w:p>
        </w:tc>
        <w:tc>
          <w:tcPr>
            <w:tcW w:w="527" w:type="dxa"/>
            <w:gridSpan w:val="8"/>
          </w:tcPr>
          <w:p w:rsidR="007070B0" w:rsidRPr="000417A5" w:rsidRDefault="007070B0" w:rsidP="007C1E43">
            <w:pPr>
              <w:spacing w:line="276" w:lineRule="auto"/>
            </w:pPr>
          </w:p>
        </w:tc>
        <w:tc>
          <w:tcPr>
            <w:tcW w:w="566" w:type="dxa"/>
            <w:gridSpan w:val="10"/>
          </w:tcPr>
          <w:p w:rsidR="007070B0" w:rsidRPr="000417A5" w:rsidRDefault="007070B0" w:rsidP="007C1E43">
            <w:pPr>
              <w:spacing w:line="276" w:lineRule="auto"/>
            </w:pPr>
          </w:p>
        </w:tc>
        <w:tc>
          <w:tcPr>
            <w:tcW w:w="566" w:type="dxa"/>
            <w:gridSpan w:val="7"/>
          </w:tcPr>
          <w:p w:rsidR="007070B0" w:rsidRPr="000417A5" w:rsidRDefault="007070B0" w:rsidP="007C1E43">
            <w:pPr>
              <w:spacing w:line="276" w:lineRule="auto"/>
            </w:pPr>
          </w:p>
        </w:tc>
        <w:tc>
          <w:tcPr>
            <w:tcW w:w="566" w:type="dxa"/>
            <w:gridSpan w:val="7"/>
          </w:tcPr>
          <w:p w:rsidR="007070B0" w:rsidRPr="000417A5" w:rsidRDefault="007070B0" w:rsidP="007C1E43">
            <w:pPr>
              <w:spacing w:line="276" w:lineRule="auto"/>
            </w:pPr>
          </w:p>
        </w:tc>
        <w:tc>
          <w:tcPr>
            <w:tcW w:w="566" w:type="dxa"/>
            <w:gridSpan w:val="7"/>
          </w:tcPr>
          <w:p w:rsidR="007070B0" w:rsidRPr="000417A5" w:rsidRDefault="007070B0" w:rsidP="007C1E43">
            <w:pPr>
              <w:spacing w:line="276" w:lineRule="auto"/>
            </w:pPr>
          </w:p>
        </w:tc>
        <w:tc>
          <w:tcPr>
            <w:tcW w:w="567" w:type="dxa"/>
            <w:gridSpan w:val="6"/>
          </w:tcPr>
          <w:p w:rsidR="007070B0" w:rsidRPr="000417A5" w:rsidRDefault="007070B0" w:rsidP="007C1E43">
            <w:pPr>
              <w:spacing w:line="276" w:lineRule="auto"/>
            </w:pPr>
          </w:p>
        </w:tc>
        <w:tc>
          <w:tcPr>
            <w:tcW w:w="566" w:type="dxa"/>
            <w:gridSpan w:val="8"/>
          </w:tcPr>
          <w:p w:rsidR="007070B0" w:rsidRPr="000417A5" w:rsidRDefault="007070B0" w:rsidP="007C1E43">
            <w:pPr>
              <w:spacing w:line="276" w:lineRule="auto"/>
            </w:pPr>
          </w:p>
        </w:tc>
        <w:tc>
          <w:tcPr>
            <w:tcW w:w="566" w:type="dxa"/>
            <w:gridSpan w:val="7"/>
          </w:tcPr>
          <w:p w:rsidR="007070B0" w:rsidRPr="000417A5" w:rsidRDefault="007070B0" w:rsidP="007C1E43">
            <w:pPr>
              <w:spacing w:line="276" w:lineRule="auto"/>
            </w:pPr>
          </w:p>
        </w:tc>
        <w:tc>
          <w:tcPr>
            <w:tcW w:w="568" w:type="dxa"/>
            <w:gridSpan w:val="5"/>
          </w:tcPr>
          <w:p w:rsidR="007070B0" w:rsidRPr="000417A5" w:rsidRDefault="007070B0" w:rsidP="007C1E43">
            <w:pPr>
              <w:spacing w:line="276" w:lineRule="auto"/>
            </w:pPr>
          </w:p>
        </w:tc>
        <w:tc>
          <w:tcPr>
            <w:tcW w:w="567" w:type="dxa"/>
            <w:gridSpan w:val="7"/>
          </w:tcPr>
          <w:p w:rsidR="007070B0" w:rsidRPr="000417A5" w:rsidRDefault="007070B0" w:rsidP="007C1E43">
            <w:pPr>
              <w:spacing w:line="276" w:lineRule="auto"/>
            </w:pPr>
          </w:p>
        </w:tc>
        <w:tc>
          <w:tcPr>
            <w:tcW w:w="708" w:type="dxa"/>
            <w:gridSpan w:val="6"/>
          </w:tcPr>
          <w:p w:rsidR="007070B0" w:rsidRPr="000417A5" w:rsidRDefault="007070B0" w:rsidP="007C1E43">
            <w:pPr>
              <w:spacing w:line="276" w:lineRule="auto"/>
            </w:pPr>
          </w:p>
        </w:tc>
        <w:tc>
          <w:tcPr>
            <w:tcW w:w="566" w:type="dxa"/>
            <w:gridSpan w:val="6"/>
          </w:tcPr>
          <w:p w:rsidR="007070B0" w:rsidRPr="000417A5" w:rsidRDefault="007070B0" w:rsidP="007C1E43">
            <w:pPr>
              <w:spacing w:line="276" w:lineRule="auto"/>
            </w:pPr>
          </w:p>
        </w:tc>
        <w:tc>
          <w:tcPr>
            <w:tcW w:w="710" w:type="dxa"/>
            <w:gridSpan w:val="7"/>
          </w:tcPr>
          <w:p w:rsidR="007070B0" w:rsidRPr="000417A5" w:rsidRDefault="007070B0" w:rsidP="007C1E43">
            <w:pPr>
              <w:spacing w:line="276" w:lineRule="auto"/>
            </w:pPr>
          </w:p>
        </w:tc>
        <w:tc>
          <w:tcPr>
            <w:tcW w:w="566" w:type="dxa"/>
            <w:gridSpan w:val="6"/>
          </w:tcPr>
          <w:p w:rsidR="007070B0" w:rsidRPr="000417A5" w:rsidRDefault="007070B0" w:rsidP="007C1E43">
            <w:pPr>
              <w:spacing w:line="276" w:lineRule="auto"/>
            </w:pPr>
          </w:p>
        </w:tc>
        <w:tc>
          <w:tcPr>
            <w:tcW w:w="566" w:type="dxa"/>
            <w:gridSpan w:val="6"/>
          </w:tcPr>
          <w:p w:rsidR="007070B0" w:rsidRPr="000417A5" w:rsidRDefault="007070B0" w:rsidP="007C1E43">
            <w:pPr>
              <w:spacing w:line="276" w:lineRule="auto"/>
            </w:pPr>
          </w:p>
        </w:tc>
        <w:tc>
          <w:tcPr>
            <w:tcW w:w="571" w:type="dxa"/>
            <w:gridSpan w:val="5"/>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6" w:type="dxa"/>
            <w:gridSpan w:val="5"/>
          </w:tcPr>
          <w:p w:rsidR="007070B0" w:rsidRPr="000417A5" w:rsidRDefault="007070B0" w:rsidP="007C1E43">
            <w:pPr>
              <w:spacing w:line="276" w:lineRule="auto"/>
            </w:pPr>
          </w:p>
        </w:tc>
        <w:tc>
          <w:tcPr>
            <w:tcW w:w="566" w:type="dxa"/>
            <w:gridSpan w:val="5"/>
          </w:tcPr>
          <w:p w:rsidR="007070B0" w:rsidRPr="000417A5" w:rsidRDefault="007070B0" w:rsidP="007C1E43">
            <w:pPr>
              <w:spacing w:line="276" w:lineRule="auto"/>
            </w:pPr>
          </w:p>
        </w:tc>
        <w:tc>
          <w:tcPr>
            <w:tcW w:w="593" w:type="dxa"/>
            <w:gridSpan w:val="5"/>
          </w:tcPr>
          <w:p w:rsidR="007070B0" w:rsidRPr="000417A5" w:rsidRDefault="007070B0" w:rsidP="007C1E43">
            <w:pPr>
              <w:spacing w:line="276" w:lineRule="auto"/>
            </w:pPr>
            <w:r w:rsidRPr="000417A5">
              <w:t>О</w:t>
            </w:r>
          </w:p>
        </w:tc>
        <w:tc>
          <w:tcPr>
            <w:tcW w:w="684" w:type="dxa"/>
            <w:gridSpan w:val="6"/>
          </w:tcPr>
          <w:p w:rsidR="007070B0" w:rsidRPr="000417A5" w:rsidRDefault="007070B0" w:rsidP="007C1E43">
            <w:pPr>
              <w:spacing w:line="276" w:lineRule="auto"/>
            </w:pPr>
          </w:p>
        </w:tc>
        <w:tc>
          <w:tcPr>
            <w:tcW w:w="579" w:type="dxa"/>
            <w:gridSpan w:val="2"/>
          </w:tcPr>
          <w:p w:rsidR="007070B0" w:rsidRPr="000417A5" w:rsidRDefault="007070B0" w:rsidP="007C1E43">
            <w:pPr>
              <w:spacing w:line="276" w:lineRule="auto"/>
            </w:pPr>
          </w:p>
        </w:tc>
      </w:tr>
      <w:tr w:rsidR="007070B0" w:rsidRPr="000417A5" w:rsidTr="007C1E43">
        <w:trPr>
          <w:gridBefore w:val="1"/>
          <w:trHeight w:val="53"/>
        </w:trPr>
        <w:tc>
          <w:tcPr>
            <w:tcW w:w="1842" w:type="dxa"/>
            <w:gridSpan w:val="6"/>
          </w:tcPr>
          <w:p w:rsidR="007070B0" w:rsidRPr="000417A5" w:rsidRDefault="007070B0" w:rsidP="007C1E43">
            <w:pPr>
              <w:spacing w:line="276" w:lineRule="auto"/>
            </w:pPr>
            <w:r w:rsidRPr="000417A5">
              <w:t>Ведение</w:t>
            </w:r>
          </w:p>
          <w:p w:rsidR="007070B0" w:rsidRPr="000417A5" w:rsidRDefault="007070B0" w:rsidP="007C1E43">
            <w:pPr>
              <w:spacing w:line="276" w:lineRule="auto"/>
            </w:pPr>
            <w:r w:rsidRPr="000417A5">
              <w:t>огородничества</w:t>
            </w:r>
          </w:p>
          <w:p w:rsidR="007070B0" w:rsidRPr="000417A5" w:rsidRDefault="007070B0" w:rsidP="007C1E43">
            <w:pPr>
              <w:spacing w:line="276" w:lineRule="auto"/>
            </w:pPr>
            <w:r w:rsidRPr="000417A5">
              <w:t>(13.1)</w:t>
            </w:r>
          </w:p>
          <w:p w:rsidR="007070B0" w:rsidRPr="000417A5" w:rsidRDefault="007070B0" w:rsidP="007C1E43">
            <w:pPr>
              <w:spacing w:line="276" w:lineRule="auto"/>
            </w:pPr>
            <w:r w:rsidRPr="000417A5">
              <w:t>* разрешено без</w:t>
            </w:r>
          </w:p>
          <w:p w:rsidR="007070B0" w:rsidRPr="000417A5" w:rsidRDefault="007070B0" w:rsidP="007C1E43">
            <w:pPr>
              <w:spacing w:line="276" w:lineRule="auto"/>
            </w:pPr>
            <w:r w:rsidRPr="000417A5">
              <w:t xml:space="preserve">размещения </w:t>
            </w:r>
            <w:r w:rsidRPr="000417A5">
              <w:lastRenderedPageBreak/>
              <w:t>каких-</w:t>
            </w:r>
          </w:p>
          <w:p w:rsidR="007070B0" w:rsidRPr="000417A5" w:rsidRDefault="007070B0" w:rsidP="007C1E43">
            <w:pPr>
              <w:spacing w:line="276" w:lineRule="auto"/>
            </w:pPr>
            <w:r w:rsidRPr="000417A5">
              <w:t>либо жилых</w:t>
            </w:r>
          </w:p>
          <w:p w:rsidR="007070B0" w:rsidRPr="000417A5" w:rsidRDefault="007070B0" w:rsidP="007C1E43">
            <w:pPr>
              <w:spacing w:line="276" w:lineRule="auto"/>
            </w:pPr>
            <w:r w:rsidRPr="000417A5">
              <w:t>строений, а также</w:t>
            </w:r>
          </w:p>
          <w:p w:rsidR="007070B0" w:rsidRPr="000417A5" w:rsidRDefault="007070B0" w:rsidP="007C1E43">
            <w:pPr>
              <w:spacing w:line="276" w:lineRule="auto"/>
            </w:pPr>
            <w:r w:rsidRPr="000417A5">
              <w:t>хозяйственных</w:t>
            </w:r>
          </w:p>
          <w:p w:rsidR="007070B0" w:rsidRPr="000417A5" w:rsidRDefault="007070B0" w:rsidP="007C1E43">
            <w:pPr>
              <w:spacing w:line="276" w:lineRule="auto"/>
            </w:pPr>
            <w:r w:rsidRPr="000417A5">
              <w:t>строений</w:t>
            </w:r>
          </w:p>
          <w:p w:rsidR="007070B0" w:rsidRPr="000417A5" w:rsidRDefault="007070B0" w:rsidP="007C1E43">
            <w:pPr>
              <w:spacing w:line="276" w:lineRule="auto"/>
            </w:pPr>
            <w:r w:rsidRPr="000417A5">
              <w:t>(сооружений). внутри кварталов</w:t>
            </w:r>
          </w:p>
          <w:p w:rsidR="007070B0" w:rsidRPr="000417A5" w:rsidRDefault="007070B0" w:rsidP="007C1E43">
            <w:pPr>
              <w:spacing w:line="276" w:lineRule="auto"/>
            </w:pPr>
          </w:p>
        </w:tc>
        <w:tc>
          <w:tcPr>
            <w:tcW w:w="569" w:type="dxa"/>
            <w:gridSpan w:val="5"/>
          </w:tcPr>
          <w:p w:rsidR="007070B0" w:rsidRPr="000417A5" w:rsidRDefault="007070B0" w:rsidP="007C1E43">
            <w:pPr>
              <w:spacing w:line="276" w:lineRule="auto"/>
            </w:pPr>
            <w:r w:rsidRPr="000417A5">
              <w:lastRenderedPageBreak/>
              <w:t>О*</w:t>
            </w:r>
          </w:p>
        </w:tc>
        <w:tc>
          <w:tcPr>
            <w:tcW w:w="611" w:type="dxa"/>
            <w:gridSpan w:val="7"/>
          </w:tcPr>
          <w:p w:rsidR="007070B0" w:rsidRPr="000417A5" w:rsidRDefault="007070B0" w:rsidP="007C1E43">
            <w:pPr>
              <w:spacing w:line="276" w:lineRule="auto"/>
            </w:pPr>
          </w:p>
        </w:tc>
        <w:tc>
          <w:tcPr>
            <w:tcW w:w="527" w:type="dxa"/>
            <w:gridSpan w:val="8"/>
          </w:tcPr>
          <w:p w:rsidR="007070B0" w:rsidRPr="000417A5" w:rsidRDefault="007070B0" w:rsidP="007C1E43">
            <w:pPr>
              <w:spacing w:line="276" w:lineRule="auto"/>
            </w:pPr>
          </w:p>
        </w:tc>
        <w:tc>
          <w:tcPr>
            <w:tcW w:w="566" w:type="dxa"/>
            <w:gridSpan w:val="10"/>
          </w:tcPr>
          <w:p w:rsidR="007070B0" w:rsidRPr="000417A5" w:rsidRDefault="007070B0" w:rsidP="007C1E43">
            <w:pPr>
              <w:spacing w:line="276" w:lineRule="auto"/>
            </w:pPr>
            <w:r w:rsidRPr="000417A5">
              <w:t>О</w:t>
            </w:r>
          </w:p>
        </w:tc>
        <w:tc>
          <w:tcPr>
            <w:tcW w:w="566" w:type="dxa"/>
            <w:gridSpan w:val="7"/>
          </w:tcPr>
          <w:p w:rsidR="007070B0" w:rsidRPr="000417A5" w:rsidRDefault="007070B0" w:rsidP="007C1E43">
            <w:pPr>
              <w:spacing w:line="276" w:lineRule="auto"/>
            </w:pPr>
            <w:r w:rsidRPr="000417A5">
              <w:t>О*</w:t>
            </w:r>
          </w:p>
        </w:tc>
        <w:tc>
          <w:tcPr>
            <w:tcW w:w="566" w:type="dxa"/>
            <w:gridSpan w:val="7"/>
          </w:tcPr>
          <w:p w:rsidR="007070B0" w:rsidRPr="000417A5" w:rsidRDefault="007070B0" w:rsidP="007C1E43">
            <w:pPr>
              <w:spacing w:line="276" w:lineRule="auto"/>
            </w:pPr>
          </w:p>
        </w:tc>
        <w:tc>
          <w:tcPr>
            <w:tcW w:w="566" w:type="dxa"/>
            <w:gridSpan w:val="7"/>
          </w:tcPr>
          <w:p w:rsidR="007070B0" w:rsidRPr="000417A5" w:rsidRDefault="007070B0" w:rsidP="007C1E43">
            <w:pPr>
              <w:spacing w:line="276" w:lineRule="auto"/>
            </w:pPr>
          </w:p>
        </w:tc>
        <w:tc>
          <w:tcPr>
            <w:tcW w:w="567" w:type="dxa"/>
            <w:gridSpan w:val="6"/>
          </w:tcPr>
          <w:p w:rsidR="007070B0" w:rsidRPr="000417A5" w:rsidRDefault="007070B0" w:rsidP="007C1E43">
            <w:pPr>
              <w:spacing w:line="276" w:lineRule="auto"/>
            </w:pPr>
          </w:p>
        </w:tc>
        <w:tc>
          <w:tcPr>
            <w:tcW w:w="566" w:type="dxa"/>
            <w:gridSpan w:val="8"/>
          </w:tcPr>
          <w:p w:rsidR="007070B0" w:rsidRPr="000417A5" w:rsidRDefault="007070B0" w:rsidP="007C1E43">
            <w:pPr>
              <w:spacing w:line="276" w:lineRule="auto"/>
            </w:pPr>
          </w:p>
        </w:tc>
        <w:tc>
          <w:tcPr>
            <w:tcW w:w="566" w:type="dxa"/>
            <w:gridSpan w:val="7"/>
          </w:tcPr>
          <w:p w:rsidR="007070B0" w:rsidRPr="000417A5" w:rsidRDefault="007070B0" w:rsidP="007C1E43">
            <w:pPr>
              <w:spacing w:line="276" w:lineRule="auto"/>
            </w:pPr>
          </w:p>
        </w:tc>
        <w:tc>
          <w:tcPr>
            <w:tcW w:w="568" w:type="dxa"/>
            <w:gridSpan w:val="5"/>
          </w:tcPr>
          <w:p w:rsidR="007070B0" w:rsidRPr="000417A5" w:rsidRDefault="007070B0" w:rsidP="007C1E43">
            <w:pPr>
              <w:spacing w:line="276" w:lineRule="auto"/>
            </w:pPr>
          </w:p>
        </w:tc>
        <w:tc>
          <w:tcPr>
            <w:tcW w:w="567" w:type="dxa"/>
            <w:gridSpan w:val="7"/>
          </w:tcPr>
          <w:p w:rsidR="007070B0" w:rsidRPr="000417A5" w:rsidRDefault="007070B0" w:rsidP="007C1E43">
            <w:pPr>
              <w:spacing w:line="276" w:lineRule="auto"/>
            </w:pPr>
          </w:p>
        </w:tc>
        <w:tc>
          <w:tcPr>
            <w:tcW w:w="708" w:type="dxa"/>
            <w:gridSpan w:val="6"/>
          </w:tcPr>
          <w:p w:rsidR="007070B0" w:rsidRPr="000417A5" w:rsidRDefault="007070B0" w:rsidP="007C1E43">
            <w:pPr>
              <w:spacing w:line="276" w:lineRule="auto"/>
            </w:pPr>
            <w:r w:rsidRPr="000417A5">
              <w:t>О*</w:t>
            </w:r>
          </w:p>
        </w:tc>
        <w:tc>
          <w:tcPr>
            <w:tcW w:w="566" w:type="dxa"/>
            <w:gridSpan w:val="6"/>
          </w:tcPr>
          <w:p w:rsidR="007070B0" w:rsidRPr="000417A5" w:rsidRDefault="007070B0" w:rsidP="007C1E43">
            <w:pPr>
              <w:spacing w:line="276" w:lineRule="auto"/>
            </w:pPr>
          </w:p>
        </w:tc>
        <w:tc>
          <w:tcPr>
            <w:tcW w:w="710" w:type="dxa"/>
            <w:gridSpan w:val="7"/>
          </w:tcPr>
          <w:p w:rsidR="007070B0" w:rsidRPr="000417A5" w:rsidRDefault="007070B0" w:rsidP="007C1E43">
            <w:pPr>
              <w:spacing w:line="276" w:lineRule="auto"/>
            </w:pPr>
          </w:p>
        </w:tc>
        <w:tc>
          <w:tcPr>
            <w:tcW w:w="566" w:type="dxa"/>
            <w:gridSpan w:val="6"/>
          </w:tcPr>
          <w:p w:rsidR="007070B0" w:rsidRPr="000417A5" w:rsidRDefault="007070B0" w:rsidP="007C1E43">
            <w:pPr>
              <w:spacing w:line="276" w:lineRule="auto"/>
            </w:pPr>
            <w:r w:rsidRPr="000417A5">
              <w:t>О*</w:t>
            </w:r>
          </w:p>
        </w:tc>
        <w:tc>
          <w:tcPr>
            <w:tcW w:w="566" w:type="dxa"/>
            <w:gridSpan w:val="6"/>
          </w:tcPr>
          <w:p w:rsidR="007070B0" w:rsidRPr="000417A5" w:rsidRDefault="007070B0" w:rsidP="007C1E43">
            <w:pPr>
              <w:spacing w:line="276" w:lineRule="auto"/>
            </w:pPr>
            <w:r w:rsidRPr="000417A5">
              <w:t>О*</w:t>
            </w:r>
          </w:p>
        </w:tc>
        <w:tc>
          <w:tcPr>
            <w:tcW w:w="571" w:type="dxa"/>
            <w:gridSpan w:val="5"/>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6" w:type="dxa"/>
            <w:gridSpan w:val="5"/>
          </w:tcPr>
          <w:p w:rsidR="007070B0" w:rsidRPr="000417A5" w:rsidRDefault="007070B0" w:rsidP="007C1E43">
            <w:pPr>
              <w:spacing w:line="276" w:lineRule="auto"/>
            </w:pPr>
          </w:p>
        </w:tc>
        <w:tc>
          <w:tcPr>
            <w:tcW w:w="566" w:type="dxa"/>
            <w:gridSpan w:val="5"/>
          </w:tcPr>
          <w:p w:rsidR="007070B0" w:rsidRPr="000417A5" w:rsidRDefault="007070B0" w:rsidP="007C1E43">
            <w:pPr>
              <w:spacing w:line="276" w:lineRule="auto"/>
            </w:pPr>
          </w:p>
        </w:tc>
        <w:tc>
          <w:tcPr>
            <w:tcW w:w="593" w:type="dxa"/>
            <w:gridSpan w:val="5"/>
          </w:tcPr>
          <w:p w:rsidR="007070B0" w:rsidRPr="000417A5" w:rsidRDefault="007070B0" w:rsidP="007C1E43">
            <w:pPr>
              <w:spacing w:line="276" w:lineRule="auto"/>
            </w:pPr>
          </w:p>
        </w:tc>
        <w:tc>
          <w:tcPr>
            <w:tcW w:w="684" w:type="dxa"/>
            <w:gridSpan w:val="6"/>
          </w:tcPr>
          <w:p w:rsidR="007070B0" w:rsidRPr="000417A5" w:rsidRDefault="007070B0" w:rsidP="007C1E43">
            <w:pPr>
              <w:spacing w:line="276" w:lineRule="auto"/>
            </w:pPr>
          </w:p>
        </w:tc>
        <w:tc>
          <w:tcPr>
            <w:tcW w:w="579" w:type="dxa"/>
            <w:gridSpan w:val="2"/>
          </w:tcPr>
          <w:p w:rsidR="007070B0" w:rsidRPr="000417A5" w:rsidRDefault="007070B0" w:rsidP="007C1E43">
            <w:pPr>
              <w:spacing w:line="276" w:lineRule="auto"/>
            </w:pPr>
          </w:p>
        </w:tc>
      </w:tr>
      <w:tr w:rsidR="007070B0" w:rsidRPr="000417A5" w:rsidTr="007C1E43">
        <w:trPr>
          <w:gridBefore w:val="1"/>
          <w:trHeight w:val="53"/>
        </w:trPr>
        <w:tc>
          <w:tcPr>
            <w:tcW w:w="1842" w:type="dxa"/>
            <w:gridSpan w:val="6"/>
          </w:tcPr>
          <w:p w:rsidR="007070B0" w:rsidRPr="000417A5" w:rsidRDefault="007070B0" w:rsidP="007C1E43">
            <w:pPr>
              <w:spacing w:line="276" w:lineRule="auto"/>
            </w:pPr>
            <w:r w:rsidRPr="000417A5">
              <w:lastRenderedPageBreak/>
              <w:t>1</w:t>
            </w:r>
          </w:p>
        </w:tc>
        <w:tc>
          <w:tcPr>
            <w:tcW w:w="569" w:type="dxa"/>
            <w:gridSpan w:val="5"/>
          </w:tcPr>
          <w:p w:rsidR="007070B0" w:rsidRPr="000417A5" w:rsidRDefault="007070B0" w:rsidP="007C1E43">
            <w:pPr>
              <w:spacing w:line="276" w:lineRule="auto"/>
            </w:pPr>
            <w:r w:rsidRPr="000417A5">
              <w:t>2</w:t>
            </w:r>
          </w:p>
        </w:tc>
        <w:tc>
          <w:tcPr>
            <w:tcW w:w="611" w:type="dxa"/>
            <w:gridSpan w:val="7"/>
          </w:tcPr>
          <w:p w:rsidR="007070B0" w:rsidRPr="000417A5" w:rsidRDefault="007070B0" w:rsidP="007C1E43">
            <w:pPr>
              <w:spacing w:line="276" w:lineRule="auto"/>
            </w:pPr>
            <w:r w:rsidRPr="000417A5">
              <w:t>3</w:t>
            </w:r>
          </w:p>
        </w:tc>
        <w:tc>
          <w:tcPr>
            <w:tcW w:w="527" w:type="dxa"/>
            <w:gridSpan w:val="8"/>
          </w:tcPr>
          <w:p w:rsidR="007070B0" w:rsidRPr="000417A5" w:rsidRDefault="007070B0" w:rsidP="007C1E43">
            <w:pPr>
              <w:spacing w:line="276" w:lineRule="auto"/>
            </w:pPr>
            <w:r w:rsidRPr="000417A5">
              <w:t>4</w:t>
            </w:r>
          </w:p>
        </w:tc>
        <w:tc>
          <w:tcPr>
            <w:tcW w:w="566" w:type="dxa"/>
            <w:gridSpan w:val="10"/>
          </w:tcPr>
          <w:p w:rsidR="007070B0" w:rsidRPr="000417A5" w:rsidRDefault="007070B0" w:rsidP="007C1E43">
            <w:pPr>
              <w:spacing w:line="276" w:lineRule="auto"/>
            </w:pPr>
            <w:r w:rsidRPr="000417A5">
              <w:t>5</w:t>
            </w:r>
          </w:p>
        </w:tc>
        <w:tc>
          <w:tcPr>
            <w:tcW w:w="566" w:type="dxa"/>
            <w:gridSpan w:val="7"/>
          </w:tcPr>
          <w:p w:rsidR="007070B0" w:rsidRPr="000417A5" w:rsidRDefault="007070B0" w:rsidP="007C1E43">
            <w:pPr>
              <w:spacing w:line="276" w:lineRule="auto"/>
            </w:pPr>
            <w:r w:rsidRPr="000417A5">
              <w:t>6</w:t>
            </w:r>
          </w:p>
        </w:tc>
        <w:tc>
          <w:tcPr>
            <w:tcW w:w="566" w:type="dxa"/>
            <w:gridSpan w:val="7"/>
          </w:tcPr>
          <w:p w:rsidR="007070B0" w:rsidRPr="000417A5" w:rsidRDefault="007070B0" w:rsidP="007C1E43">
            <w:pPr>
              <w:spacing w:line="276" w:lineRule="auto"/>
            </w:pPr>
            <w:r w:rsidRPr="000417A5">
              <w:t>7</w:t>
            </w:r>
          </w:p>
        </w:tc>
        <w:tc>
          <w:tcPr>
            <w:tcW w:w="566" w:type="dxa"/>
            <w:gridSpan w:val="7"/>
          </w:tcPr>
          <w:p w:rsidR="007070B0" w:rsidRPr="000417A5" w:rsidRDefault="007070B0" w:rsidP="007C1E43">
            <w:pPr>
              <w:spacing w:line="276" w:lineRule="auto"/>
            </w:pPr>
            <w:r w:rsidRPr="000417A5">
              <w:t>8</w:t>
            </w:r>
          </w:p>
        </w:tc>
        <w:tc>
          <w:tcPr>
            <w:tcW w:w="567" w:type="dxa"/>
            <w:gridSpan w:val="6"/>
          </w:tcPr>
          <w:p w:rsidR="007070B0" w:rsidRPr="000417A5" w:rsidRDefault="007070B0" w:rsidP="007C1E43">
            <w:pPr>
              <w:spacing w:line="276" w:lineRule="auto"/>
            </w:pPr>
            <w:r w:rsidRPr="000417A5">
              <w:t>9</w:t>
            </w:r>
          </w:p>
        </w:tc>
        <w:tc>
          <w:tcPr>
            <w:tcW w:w="566" w:type="dxa"/>
            <w:gridSpan w:val="8"/>
          </w:tcPr>
          <w:p w:rsidR="007070B0" w:rsidRPr="000417A5" w:rsidRDefault="007070B0" w:rsidP="007C1E43">
            <w:pPr>
              <w:spacing w:line="276" w:lineRule="auto"/>
            </w:pPr>
            <w:r w:rsidRPr="000417A5">
              <w:t>10</w:t>
            </w:r>
          </w:p>
        </w:tc>
        <w:tc>
          <w:tcPr>
            <w:tcW w:w="566" w:type="dxa"/>
            <w:gridSpan w:val="7"/>
          </w:tcPr>
          <w:p w:rsidR="007070B0" w:rsidRPr="000417A5" w:rsidRDefault="007070B0" w:rsidP="007C1E43">
            <w:pPr>
              <w:spacing w:line="276" w:lineRule="auto"/>
            </w:pPr>
            <w:r w:rsidRPr="000417A5">
              <w:t>11</w:t>
            </w:r>
          </w:p>
        </w:tc>
        <w:tc>
          <w:tcPr>
            <w:tcW w:w="568" w:type="dxa"/>
            <w:gridSpan w:val="5"/>
          </w:tcPr>
          <w:p w:rsidR="007070B0" w:rsidRPr="000417A5" w:rsidRDefault="007070B0" w:rsidP="007C1E43">
            <w:pPr>
              <w:spacing w:line="276" w:lineRule="auto"/>
            </w:pPr>
            <w:r w:rsidRPr="000417A5">
              <w:t>12</w:t>
            </w:r>
          </w:p>
        </w:tc>
        <w:tc>
          <w:tcPr>
            <w:tcW w:w="567" w:type="dxa"/>
            <w:gridSpan w:val="7"/>
          </w:tcPr>
          <w:p w:rsidR="007070B0" w:rsidRPr="000417A5" w:rsidRDefault="007070B0" w:rsidP="007C1E43">
            <w:pPr>
              <w:spacing w:line="276" w:lineRule="auto"/>
            </w:pPr>
            <w:r w:rsidRPr="000417A5">
              <w:t>13</w:t>
            </w:r>
          </w:p>
        </w:tc>
        <w:tc>
          <w:tcPr>
            <w:tcW w:w="708" w:type="dxa"/>
            <w:gridSpan w:val="6"/>
          </w:tcPr>
          <w:p w:rsidR="007070B0" w:rsidRPr="000417A5" w:rsidRDefault="007070B0" w:rsidP="007C1E43">
            <w:pPr>
              <w:spacing w:line="276" w:lineRule="auto"/>
            </w:pPr>
            <w:r w:rsidRPr="000417A5">
              <w:t>14</w:t>
            </w:r>
          </w:p>
        </w:tc>
        <w:tc>
          <w:tcPr>
            <w:tcW w:w="566" w:type="dxa"/>
            <w:gridSpan w:val="6"/>
          </w:tcPr>
          <w:p w:rsidR="007070B0" w:rsidRPr="000417A5" w:rsidRDefault="007070B0" w:rsidP="007C1E43">
            <w:pPr>
              <w:spacing w:line="276" w:lineRule="auto"/>
            </w:pPr>
            <w:r w:rsidRPr="000417A5">
              <w:t>15</w:t>
            </w:r>
          </w:p>
        </w:tc>
        <w:tc>
          <w:tcPr>
            <w:tcW w:w="710" w:type="dxa"/>
            <w:gridSpan w:val="7"/>
          </w:tcPr>
          <w:p w:rsidR="007070B0" w:rsidRPr="000417A5" w:rsidRDefault="007070B0" w:rsidP="007C1E43">
            <w:pPr>
              <w:spacing w:line="276" w:lineRule="auto"/>
            </w:pPr>
            <w:r w:rsidRPr="000417A5">
              <w:t>16</w:t>
            </w:r>
          </w:p>
        </w:tc>
        <w:tc>
          <w:tcPr>
            <w:tcW w:w="566" w:type="dxa"/>
            <w:gridSpan w:val="6"/>
          </w:tcPr>
          <w:p w:rsidR="007070B0" w:rsidRPr="000417A5" w:rsidRDefault="007070B0" w:rsidP="007C1E43">
            <w:pPr>
              <w:spacing w:line="276" w:lineRule="auto"/>
            </w:pPr>
            <w:r w:rsidRPr="000417A5">
              <w:t>17</w:t>
            </w:r>
          </w:p>
        </w:tc>
        <w:tc>
          <w:tcPr>
            <w:tcW w:w="566" w:type="dxa"/>
            <w:gridSpan w:val="6"/>
          </w:tcPr>
          <w:p w:rsidR="007070B0" w:rsidRPr="000417A5" w:rsidRDefault="007070B0" w:rsidP="007C1E43">
            <w:pPr>
              <w:spacing w:line="276" w:lineRule="auto"/>
            </w:pPr>
            <w:r w:rsidRPr="000417A5">
              <w:t>18</w:t>
            </w:r>
          </w:p>
        </w:tc>
        <w:tc>
          <w:tcPr>
            <w:tcW w:w="571" w:type="dxa"/>
            <w:gridSpan w:val="5"/>
          </w:tcPr>
          <w:p w:rsidR="007070B0" w:rsidRPr="000417A5" w:rsidRDefault="007070B0" w:rsidP="007C1E43">
            <w:pPr>
              <w:spacing w:line="276" w:lineRule="auto"/>
            </w:pPr>
            <w:r w:rsidRPr="000417A5">
              <w:t>19</w:t>
            </w:r>
          </w:p>
        </w:tc>
        <w:tc>
          <w:tcPr>
            <w:tcW w:w="567" w:type="dxa"/>
            <w:gridSpan w:val="5"/>
          </w:tcPr>
          <w:p w:rsidR="007070B0" w:rsidRPr="000417A5" w:rsidRDefault="007070B0" w:rsidP="007C1E43">
            <w:pPr>
              <w:spacing w:line="276" w:lineRule="auto"/>
            </w:pPr>
            <w:r w:rsidRPr="000417A5">
              <w:t>20</w:t>
            </w:r>
          </w:p>
        </w:tc>
        <w:tc>
          <w:tcPr>
            <w:tcW w:w="566" w:type="dxa"/>
            <w:gridSpan w:val="5"/>
          </w:tcPr>
          <w:p w:rsidR="007070B0" w:rsidRPr="000417A5" w:rsidRDefault="007070B0" w:rsidP="007C1E43">
            <w:pPr>
              <w:spacing w:line="276" w:lineRule="auto"/>
            </w:pPr>
            <w:r w:rsidRPr="000417A5">
              <w:t>21</w:t>
            </w:r>
          </w:p>
        </w:tc>
        <w:tc>
          <w:tcPr>
            <w:tcW w:w="566" w:type="dxa"/>
            <w:gridSpan w:val="5"/>
          </w:tcPr>
          <w:p w:rsidR="007070B0" w:rsidRPr="000417A5" w:rsidRDefault="007070B0" w:rsidP="007C1E43">
            <w:pPr>
              <w:spacing w:line="276" w:lineRule="auto"/>
            </w:pPr>
            <w:r w:rsidRPr="000417A5">
              <w:t>22</w:t>
            </w:r>
          </w:p>
        </w:tc>
        <w:tc>
          <w:tcPr>
            <w:tcW w:w="593" w:type="dxa"/>
            <w:gridSpan w:val="5"/>
          </w:tcPr>
          <w:p w:rsidR="007070B0" w:rsidRPr="000417A5" w:rsidRDefault="007070B0" w:rsidP="007C1E43">
            <w:pPr>
              <w:spacing w:line="276" w:lineRule="auto"/>
            </w:pPr>
            <w:r w:rsidRPr="000417A5">
              <w:t>23</w:t>
            </w:r>
          </w:p>
        </w:tc>
        <w:tc>
          <w:tcPr>
            <w:tcW w:w="684" w:type="dxa"/>
            <w:gridSpan w:val="6"/>
          </w:tcPr>
          <w:p w:rsidR="007070B0" w:rsidRPr="000417A5" w:rsidRDefault="007070B0" w:rsidP="007C1E43">
            <w:pPr>
              <w:spacing w:line="276" w:lineRule="auto"/>
            </w:pPr>
            <w:r w:rsidRPr="000417A5">
              <w:t>24</w:t>
            </w:r>
          </w:p>
        </w:tc>
        <w:tc>
          <w:tcPr>
            <w:tcW w:w="579" w:type="dxa"/>
            <w:gridSpan w:val="2"/>
          </w:tcPr>
          <w:p w:rsidR="007070B0" w:rsidRPr="000417A5" w:rsidRDefault="007070B0" w:rsidP="007C1E43">
            <w:pPr>
              <w:spacing w:line="276" w:lineRule="auto"/>
            </w:pPr>
            <w:r w:rsidRPr="000417A5">
              <w:t>25</w:t>
            </w:r>
          </w:p>
        </w:tc>
      </w:tr>
      <w:tr w:rsidR="007070B0" w:rsidRPr="000417A5" w:rsidTr="007C1E43">
        <w:trPr>
          <w:gridBefore w:val="1"/>
          <w:trHeight w:val="53"/>
        </w:trPr>
        <w:tc>
          <w:tcPr>
            <w:tcW w:w="1842" w:type="dxa"/>
            <w:gridSpan w:val="6"/>
          </w:tcPr>
          <w:p w:rsidR="007070B0" w:rsidRPr="000417A5" w:rsidRDefault="007070B0" w:rsidP="007C1E43">
            <w:pPr>
              <w:spacing w:line="276" w:lineRule="auto"/>
            </w:pPr>
            <w:r w:rsidRPr="000417A5">
              <w:t>Ведение</w:t>
            </w:r>
          </w:p>
          <w:p w:rsidR="007070B0" w:rsidRPr="000417A5" w:rsidRDefault="007070B0" w:rsidP="007C1E43">
            <w:pPr>
              <w:spacing w:line="276" w:lineRule="auto"/>
            </w:pPr>
            <w:r w:rsidRPr="000417A5">
              <w:t>садоводства (13.2) * на земельных участках расположенных на территории садоводческих товариществ</w:t>
            </w:r>
          </w:p>
          <w:p w:rsidR="007070B0" w:rsidRPr="000417A5" w:rsidRDefault="007070B0" w:rsidP="007C1E43">
            <w:pPr>
              <w:spacing w:line="276" w:lineRule="auto"/>
            </w:pPr>
          </w:p>
        </w:tc>
        <w:tc>
          <w:tcPr>
            <w:tcW w:w="569" w:type="dxa"/>
            <w:gridSpan w:val="5"/>
          </w:tcPr>
          <w:p w:rsidR="007070B0" w:rsidRPr="000417A5" w:rsidRDefault="007070B0" w:rsidP="007C1E43">
            <w:pPr>
              <w:spacing w:line="276" w:lineRule="auto"/>
            </w:pPr>
          </w:p>
        </w:tc>
        <w:tc>
          <w:tcPr>
            <w:tcW w:w="611" w:type="dxa"/>
            <w:gridSpan w:val="7"/>
          </w:tcPr>
          <w:p w:rsidR="007070B0" w:rsidRPr="000417A5" w:rsidRDefault="007070B0" w:rsidP="007C1E43">
            <w:pPr>
              <w:spacing w:line="276" w:lineRule="auto"/>
            </w:pPr>
          </w:p>
        </w:tc>
        <w:tc>
          <w:tcPr>
            <w:tcW w:w="527" w:type="dxa"/>
            <w:gridSpan w:val="8"/>
          </w:tcPr>
          <w:p w:rsidR="007070B0" w:rsidRPr="000417A5" w:rsidRDefault="007070B0" w:rsidP="007C1E43">
            <w:pPr>
              <w:spacing w:line="276" w:lineRule="auto"/>
            </w:pPr>
          </w:p>
        </w:tc>
        <w:tc>
          <w:tcPr>
            <w:tcW w:w="566" w:type="dxa"/>
            <w:gridSpan w:val="10"/>
          </w:tcPr>
          <w:p w:rsidR="007070B0" w:rsidRPr="000417A5" w:rsidRDefault="007070B0" w:rsidP="007C1E43">
            <w:pPr>
              <w:spacing w:line="276" w:lineRule="auto"/>
            </w:pPr>
            <w:r w:rsidRPr="000417A5">
              <w:t>О</w:t>
            </w:r>
          </w:p>
        </w:tc>
        <w:tc>
          <w:tcPr>
            <w:tcW w:w="566" w:type="dxa"/>
            <w:gridSpan w:val="7"/>
          </w:tcPr>
          <w:p w:rsidR="007070B0" w:rsidRPr="000417A5" w:rsidRDefault="007070B0" w:rsidP="007C1E43">
            <w:pPr>
              <w:spacing w:line="276" w:lineRule="auto"/>
            </w:pPr>
          </w:p>
        </w:tc>
        <w:tc>
          <w:tcPr>
            <w:tcW w:w="566" w:type="dxa"/>
            <w:gridSpan w:val="7"/>
          </w:tcPr>
          <w:p w:rsidR="007070B0" w:rsidRPr="000417A5" w:rsidRDefault="007070B0" w:rsidP="007C1E43">
            <w:pPr>
              <w:spacing w:line="276" w:lineRule="auto"/>
            </w:pPr>
            <w:r w:rsidRPr="000417A5">
              <w:t>О*</w:t>
            </w:r>
          </w:p>
        </w:tc>
        <w:tc>
          <w:tcPr>
            <w:tcW w:w="566" w:type="dxa"/>
            <w:gridSpan w:val="7"/>
          </w:tcPr>
          <w:p w:rsidR="007070B0" w:rsidRPr="000417A5" w:rsidRDefault="007070B0" w:rsidP="007C1E43">
            <w:pPr>
              <w:spacing w:line="276" w:lineRule="auto"/>
            </w:pPr>
          </w:p>
        </w:tc>
        <w:tc>
          <w:tcPr>
            <w:tcW w:w="567" w:type="dxa"/>
            <w:gridSpan w:val="6"/>
          </w:tcPr>
          <w:p w:rsidR="007070B0" w:rsidRPr="000417A5" w:rsidRDefault="007070B0" w:rsidP="007C1E43">
            <w:pPr>
              <w:spacing w:line="276" w:lineRule="auto"/>
            </w:pPr>
          </w:p>
        </w:tc>
        <w:tc>
          <w:tcPr>
            <w:tcW w:w="566" w:type="dxa"/>
            <w:gridSpan w:val="8"/>
          </w:tcPr>
          <w:p w:rsidR="007070B0" w:rsidRPr="000417A5" w:rsidRDefault="007070B0" w:rsidP="007C1E43">
            <w:pPr>
              <w:spacing w:line="276" w:lineRule="auto"/>
            </w:pPr>
          </w:p>
        </w:tc>
        <w:tc>
          <w:tcPr>
            <w:tcW w:w="566" w:type="dxa"/>
            <w:gridSpan w:val="7"/>
          </w:tcPr>
          <w:p w:rsidR="007070B0" w:rsidRPr="000417A5" w:rsidRDefault="007070B0" w:rsidP="007C1E43">
            <w:pPr>
              <w:spacing w:line="276" w:lineRule="auto"/>
            </w:pPr>
          </w:p>
        </w:tc>
        <w:tc>
          <w:tcPr>
            <w:tcW w:w="568" w:type="dxa"/>
            <w:gridSpan w:val="5"/>
          </w:tcPr>
          <w:p w:rsidR="007070B0" w:rsidRPr="000417A5" w:rsidRDefault="007070B0" w:rsidP="007C1E43">
            <w:pPr>
              <w:spacing w:line="276" w:lineRule="auto"/>
            </w:pPr>
          </w:p>
        </w:tc>
        <w:tc>
          <w:tcPr>
            <w:tcW w:w="567" w:type="dxa"/>
            <w:gridSpan w:val="7"/>
          </w:tcPr>
          <w:p w:rsidR="007070B0" w:rsidRPr="000417A5" w:rsidRDefault="007070B0" w:rsidP="007C1E43">
            <w:pPr>
              <w:spacing w:line="276" w:lineRule="auto"/>
            </w:pPr>
          </w:p>
        </w:tc>
        <w:tc>
          <w:tcPr>
            <w:tcW w:w="708" w:type="dxa"/>
            <w:gridSpan w:val="6"/>
          </w:tcPr>
          <w:p w:rsidR="007070B0" w:rsidRPr="000417A5" w:rsidRDefault="007070B0" w:rsidP="007C1E43">
            <w:pPr>
              <w:spacing w:line="276" w:lineRule="auto"/>
            </w:pPr>
          </w:p>
        </w:tc>
        <w:tc>
          <w:tcPr>
            <w:tcW w:w="566" w:type="dxa"/>
            <w:gridSpan w:val="6"/>
          </w:tcPr>
          <w:p w:rsidR="007070B0" w:rsidRPr="000417A5" w:rsidRDefault="007070B0" w:rsidP="007C1E43">
            <w:pPr>
              <w:spacing w:line="276" w:lineRule="auto"/>
            </w:pPr>
          </w:p>
        </w:tc>
        <w:tc>
          <w:tcPr>
            <w:tcW w:w="710" w:type="dxa"/>
            <w:gridSpan w:val="7"/>
          </w:tcPr>
          <w:p w:rsidR="007070B0" w:rsidRPr="000417A5" w:rsidRDefault="007070B0" w:rsidP="007C1E43">
            <w:pPr>
              <w:spacing w:line="276" w:lineRule="auto"/>
            </w:pPr>
          </w:p>
        </w:tc>
        <w:tc>
          <w:tcPr>
            <w:tcW w:w="566" w:type="dxa"/>
            <w:gridSpan w:val="6"/>
          </w:tcPr>
          <w:p w:rsidR="007070B0" w:rsidRPr="000417A5" w:rsidRDefault="007070B0" w:rsidP="007C1E43">
            <w:pPr>
              <w:spacing w:line="276" w:lineRule="auto"/>
            </w:pPr>
          </w:p>
        </w:tc>
        <w:tc>
          <w:tcPr>
            <w:tcW w:w="566" w:type="dxa"/>
            <w:gridSpan w:val="6"/>
          </w:tcPr>
          <w:p w:rsidR="007070B0" w:rsidRPr="000417A5" w:rsidRDefault="007070B0" w:rsidP="007C1E43">
            <w:pPr>
              <w:spacing w:line="276" w:lineRule="auto"/>
            </w:pPr>
          </w:p>
        </w:tc>
        <w:tc>
          <w:tcPr>
            <w:tcW w:w="571" w:type="dxa"/>
            <w:gridSpan w:val="5"/>
          </w:tcPr>
          <w:p w:rsidR="007070B0" w:rsidRPr="000417A5" w:rsidRDefault="007070B0" w:rsidP="007C1E43">
            <w:pPr>
              <w:spacing w:line="276" w:lineRule="auto"/>
            </w:pPr>
          </w:p>
        </w:tc>
        <w:tc>
          <w:tcPr>
            <w:tcW w:w="567" w:type="dxa"/>
            <w:gridSpan w:val="5"/>
          </w:tcPr>
          <w:p w:rsidR="007070B0" w:rsidRPr="000417A5" w:rsidRDefault="007070B0" w:rsidP="007C1E43">
            <w:pPr>
              <w:spacing w:line="276" w:lineRule="auto"/>
            </w:pPr>
          </w:p>
        </w:tc>
        <w:tc>
          <w:tcPr>
            <w:tcW w:w="566" w:type="dxa"/>
            <w:gridSpan w:val="5"/>
          </w:tcPr>
          <w:p w:rsidR="007070B0" w:rsidRPr="000417A5" w:rsidRDefault="007070B0" w:rsidP="007C1E43">
            <w:pPr>
              <w:spacing w:line="276" w:lineRule="auto"/>
            </w:pPr>
          </w:p>
        </w:tc>
        <w:tc>
          <w:tcPr>
            <w:tcW w:w="566" w:type="dxa"/>
            <w:gridSpan w:val="5"/>
          </w:tcPr>
          <w:p w:rsidR="007070B0" w:rsidRPr="000417A5" w:rsidRDefault="007070B0" w:rsidP="007C1E43">
            <w:pPr>
              <w:spacing w:line="276" w:lineRule="auto"/>
            </w:pPr>
          </w:p>
        </w:tc>
        <w:tc>
          <w:tcPr>
            <w:tcW w:w="593" w:type="dxa"/>
            <w:gridSpan w:val="5"/>
          </w:tcPr>
          <w:p w:rsidR="007070B0" w:rsidRPr="000417A5" w:rsidRDefault="007070B0" w:rsidP="007C1E43">
            <w:pPr>
              <w:spacing w:line="276" w:lineRule="auto"/>
            </w:pPr>
          </w:p>
        </w:tc>
        <w:tc>
          <w:tcPr>
            <w:tcW w:w="684" w:type="dxa"/>
            <w:gridSpan w:val="6"/>
          </w:tcPr>
          <w:p w:rsidR="007070B0" w:rsidRPr="000417A5" w:rsidRDefault="007070B0" w:rsidP="007C1E43">
            <w:pPr>
              <w:spacing w:line="276" w:lineRule="auto"/>
            </w:pPr>
          </w:p>
        </w:tc>
        <w:tc>
          <w:tcPr>
            <w:tcW w:w="579" w:type="dxa"/>
            <w:gridSpan w:val="2"/>
          </w:tcPr>
          <w:p w:rsidR="007070B0" w:rsidRPr="000417A5" w:rsidRDefault="007070B0" w:rsidP="007C1E43">
            <w:pPr>
              <w:spacing w:line="276" w:lineRule="auto"/>
            </w:pPr>
          </w:p>
        </w:tc>
      </w:tr>
    </w:tbl>
    <w:p w:rsidR="007070B0" w:rsidRPr="000417A5" w:rsidRDefault="007070B0" w:rsidP="007070B0">
      <w:pPr>
        <w:spacing w:line="276" w:lineRule="auto"/>
      </w:pPr>
    </w:p>
    <w:p w:rsidR="007070B0" w:rsidRPr="000417A5" w:rsidRDefault="007070B0" w:rsidP="007070B0">
      <w:pPr>
        <w:rPr>
          <w:sz w:val="28"/>
          <w:szCs w:val="28"/>
        </w:rPr>
      </w:pPr>
    </w:p>
    <w:p w:rsidR="007070B0" w:rsidRPr="000417A5" w:rsidRDefault="007070B0" w:rsidP="007070B0">
      <w:pPr>
        <w:rPr>
          <w:sz w:val="28"/>
          <w:szCs w:val="28"/>
        </w:rPr>
      </w:pPr>
      <w:r w:rsidRPr="000417A5">
        <w:rPr>
          <w:bCs/>
          <w:sz w:val="28"/>
          <w:szCs w:val="28"/>
        </w:rPr>
        <w:t>Таблица №2.Виды разрешенного использования земельных участков и объектов капитального строительства.</w:t>
      </w:r>
    </w:p>
    <w:p w:rsidR="007070B0" w:rsidRPr="000417A5" w:rsidRDefault="007070B0" w:rsidP="007070B0">
      <w:pPr>
        <w:rPr>
          <w:sz w:val="28"/>
          <w:szCs w:val="28"/>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80"/>
        <w:gridCol w:w="5617"/>
        <w:gridCol w:w="1984"/>
        <w:gridCol w:w="4536"/>
      </w:tblGrid>
      <w:tr w:rsidR="007070B0" w:rsidRPr="000417A5" w:rsidTr="007C1E43">
        <w:tc>
          <w:tcPr>
            <w:tcW w:w="3280" w:type="dxa"/>
          </w:tcPr>
          <w:p w:rsidR="007070B0" w:rsidRPr="000417A5" w:rsidRDefault="007070B0" w:rsidP="007C1E43">
            <w:r w:rsidRPr="000417A5">
              <w:t>Наименование вида разрешенного использования земельного участка</w:t>
            </w:r>
          </w:p>
        </w:tc>
        <w:tc>
          <w:tcPr>
            <w:tcW w:w="5617" w:type="dxa"/>
          </w:tcPr>
          <w:p w:rsidR="007070B0" w:rsidRPr="000417A5" w:rsidRDefault="007070B0" w:rsidP="007C1E43">
            <w:r w:rsidRPr="000417A5">
              <w:t>Описание вида разрешенного использования земельного участка</w:t>
            </w:r>
            <w:hyperlink w:anchor="sub_2222" w:history="1">
              <w:r w:rsidRPr="000417A5">
                <w:rPr>
                  <w:b/>
                </w:rPr>
                <w:t>**</w:t>
              </w:r>
            </w:hyperlink>
          </w:p>
        </w:tc>
        <w:tc>
          <w:tcPr>
            <w:tcW w:w="1984" w:type="dxa"/>
          </w:tcPr>
          <w:p w:rsidR="007070B0" w:rsidRPr="000417A5" w:rsidRDefault="007070B0" w:rsidP="007C1E43">
            <w:r w:rsidRPr="000417A5">
              <w:t>Код (числовое обозначение) вида разрешенного использования земельного участка</w:t>
            </w:r>
            <w:hyperlink w:anchor="sub_3333" w:history="1">
              <w:r w:rsidRPr="000417A5">
                <w:t>***</w:t>
              </w:r>
            </w:hyperlink>
          </w:p>
        </w:tc>
        <w:tc>
          <w:tcPr>
            <w:tcW w:w="4536" w:type="dxa"/>
          </w:tcPr>
          <w:p w:rsidR="007070B0" w:rsidRPr="000417A5" w:rsidRDefault="007070B0" w:rsidP="007C1E43">
            <w:r w:rsidRPr="000417A5">
              <w:t>Наименование вида разрешенного использования объектов</w:t>
            </w:r>
          </w:p>
          <w:p w:rsidR="007070B0" w:rsidRPr="000417A5" w:rsidRDefault="007070B0" w:rsidP="007C1E43">
            <w:r w:rsidRPr="000417A5">
              <w:t>капитального строительства&lt;1&gt;</w:t>
            </w:r>
          </w:p>
        </w:tc>
      </w:tr>
      <w:tr w:rsidR="007070B0" w:rsidRPr="000417A5" w:rsidTr="007C1E43">
        <w:tc>
          <w:tcPr>
            <w:tcW w:w="3280" w:type="dxa"/>
          </w:tcPr>
          <w:p w:rsidR="007070B0" w:rsidRPr="000417A5" w:rsidRDefault="007070B0" w:rsidP="007C1E43">
            <w:pPr>
              <w:jc w:val="center"/>
            </w:pPr>
            <w:r w:rsidRPr="000417A5">
              <w:t>1</w:t>
            </w:r>
          </w:p>
        </w:tc>
        <w:tc>
          <w:tcPr>
            <w:tcW w:w="5617" w:type="dxa"/>
          </w:tcPr>
          <w:p w:rsidR="007070B0" w:rsidRPr="000417A5" w:rsidRDefault="007070B0" w:rsidP="007C1E43">
            <w:pPr>
              <w:jc w:val="center"/>
            </w:pPr>
            <w:r w:rsidRPr="000417A5">
              <w:t>2</w:t>
            </w:r>
          </w:p>
        </w:tc>
        <w:tc>
          <w:tcPr>
            <w:tcW w:w="1984" w:type="dxa"/>
          </w:tcPr>
          <w:p w:rsidR="007070B0" w:rsidRPr="000417A5" w:rsidRDefault="007070B0" w:rsidP="007C1E43">
            <w:pPr>
              <w:jc w:val="center"/>
            </w:pPr>
            <w:r w:rsidRPr="000417A5">
              <w:t>3</w:t>
            </w:r>
          </w:p>
        </w:tc>
        <w:tc>
          <w:tcPr>
            <w:tcW w:w="4536" w:type="dxa"/>
          </w:tcPr>
          <w:p w:rsidR="007070B0" w:rsidRPr="000417A5" w:rsidRDefault="007070B0" w:rsidP="007C1E43">
            <w:pPr>
              <w:jc w:val="center"/>
            </w:pPr>
            <w:r w:rsidRPr="000417A5">
              <w:t>4</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38" w:name="sub_1010"/>
            <w:r w:rsidRPr="000417A5">
              <w:rPr>
                <w:rFonts w:ascii="Times New Roman" w:hAnsi="Times New Roman" w:cs="Times New Roman"/>
              </w:rPr>
              <w:t>Сельскохозяйственное использование</w:t>
            </w:r>
            <w:bookmarkEnd w:id="238"/>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Ведение сельского хозяйства.</w:t>
            </w:r>
          </w:p>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 xml:space="preserve">Содержание данного вида разрешенного использования включает в себя содержание видов разрешенного использования с </w:t>
            </w:r>
            <w:hyperlink w:anchor="sub_1011" w:history="1">
              <w:r w:rsidRPr="000417A5">
                <w:rPr>
                  <w:rFonts w:ascii="Times New Roman" w:hAnsi="Times New Roman" w:cs="Times New Roman"/>
                  <w:b/>
                </w:rPr>
                <w:t>кодами 1.1-1.18</w:t>
              </w:r>
            </w:hyperlink>
            <w:r w:rsidRPr="000417A5">
              <w:rPr>
                <w:rFonts w:ascii="Times New Roman" w:hAnsi="Times New Roman" w:cs="Times New Roman"/>
              </w:rPr>
              <w:t>, в том числе размещение зданий и сооружений, используемых для хранения и переработки сельскохозяйственной продукции</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1.0</w:t>
            </w:r>
          </w:p>
        </w:tc>
        <w:tc>
          <w:tcPr>
            <w:tcW w:w="4536" w:type="dxa"/>
          </w:tcPr>
          <w:p w:rsidR="007070B0" w:rsidRPr="000417A5" w:rsidRDefault="007070B0" w:rsidP="007C1E43">
            <w:r w:rsidRPr="000417A5">
              <w:t>Размещение зданий и сооружений, используемых для хранения и переработки сельскохозяйственной продукции.</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39" w:name="sub_1011"/>
            <w:r w:rsidRPr="000417A5">
              <w:rPr>
                <w:rFonts w:ascii="Times New Roman" w:hAnsi="Times New Roman" w:cs="Times New Roman"/>
              </w:rPr>
              <w:lastRenderedPageBreak/>
              <w:t>Растениеводство</w:t>
            </w:r>
            <w:bookmarkEnd w:id="239"/>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Осуществление хозяйственной деятельности, связанной с выращиванием сельскохозяйственных культур.</w:t>
            </w:r>
          </w:p>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 xml:space="preserve">Содержание данного вида разрешенного использования включает в себя содержание видов разрешенного использования с </w:t>
            </w:r>
            <w:hyperlink w:anchor="sub_1012" w:history="1">
              <w:r w:rsidRPr="000417A5">
                <w:rPr>
                  <w:rFonts w:ascii="Times New Roman" w:hAnsi="Times New Roman" w:cs="Times New Roman"/>
                  <w:b/>
                </w:rPr>
                <w:t>кодами 1.2-1.6</w:t>
              </w:r>
            </w:hyperlink>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1.1</w:t>
            </w:r>
          </w:p>
        </w:tc>
        <w:tc>
          <w:tcPr>
            <w:tcW w:w="4536" w:type="dxa"/>
          </w:tcPr>
          <w:p w:rsidR="007070B0" w:rsidRPr="000417A5" w:rsidRDefault="007070B0" w:rsidP="007C1E43">
            <w:r w:rsidRPr="000417A5">
              <w:t>Без права возведения объектов капитального строительства.</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40" w:name="sub_1012"/>
            <w:r w:rsidRPr="000417A5">
              <w:rPr>
                <w:rFonts w:ascii="Times New Roman" w:hAnsi="Times New Roman" w:cs="Times New Roman"/>
              </w:rPr>
              <w:t>Выращивание зерновых и иных сельскохозяйственных культур</w:t>
            </w:r>
            <w:bookmarkEnd w:id="240"/>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1.2</w:t>
            </w:r>
          </w:p>
        </w:tc>
        <w:tc>
          <w:tcPr>
            <w:tcW w:w="4536" w:type="dxa"/>
          </w:tcPr>
          <w:p w:rsidR="007070B0" w:rsidRPr="000417A5" w:rsidRDefault="007070B0" w:rsidP="007C1E43">
            <w:r w:rsidRPr="000417A5">
              <w:t>Без права возведения объектов капитального строительства.</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41" w:name="sub_1013"/>
            <w:r w:rsidRPr="000417A5">
              <w:rPr>
                <w:rFonts w:ascii="Times New Roman" w:hAnsi="Times New Roman" w:cs="Times New Roman"/>
              </w:rPr>
              <w:t>Овощеводство</w:t>
            </w:r>
            <w:bookmarkEnd w:id="241"/>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1.3</w:t>
            </w:r>
          </w:p>
        </w:tc>
        <w:tc>
          <w:tcPr>
            <w:tcW w:w="4536" w:type="dxa"/>
          </w:tcPr>
          <w:p w:rsidR="007070B0" w:rsidRPr="000417A5" w:rsidRDefault="007070B0" w:rsidP="007C1E43">
            <w:r w:rsidRPr="000417A5">
              <w:t>Размещение теплиц.</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42" w:name="sub_1014"/>
            <w:r w:rsidRPr="000417A5">
              <w:rPr>
                <w:rFonts w:ascii="Times New Roman" w:hAnsi="Times New Roman" w:cs="Times New Roman"/>
              </w:rPr>
              <w:t>Выращивание тонизирующих, лекарственных, цветочных культур</w:t>
            </w:r>
            <w:bookmarkEnd w:id="242"/>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1.4</w:t>
            </w:r>
          </w:p>
        </w:tc>
        <w:tc>
          <w:tcPr>
            <w:tcW w:w="4536" w:type="dxa"/>
          </w:tcPr>
          <w:p w:rsidR="007070B0" w:rsidRPr="000417A5" w:rsidRDefault="007070B0" w:rsidP="007C1E43">
            <w:r w:rsidRPr="000417A5">
              <w:t>Без права возведения объектов капитального строительства</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43" w:name="sub_1015"/>
            <w:r w:rsidRPr="000417A5">
              <w:rPr>
                <w:rFonts w:ascii="Times New Roman" w:hAnsi="Times New Roman" w:cs="Times New Roman"/>
              </w:rPr>
              <w:t>Садоводство</w:t>
            </w:r>
            <w:bookmarkEnd w:id="243"/>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1.5</w:t>
            </w:r>
          </w:p>
        </w:tc>
        <w:tc>
          <w:tcPr>
            <w:tcW w:w="4536" w:type="dxa"/>
          </w:tcPr>
          <w:p w:rsidR="007070B0" w:rsidRPr="000417A5" w:rsidRDefault="007070B0" w:rsidP="007C1E43">
            <w:r w:rsidRPr="000417A5">
              <w:t>Без права возведения объектов капитального строительства.</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44" w:name="sub_1016"/>
            <w:r w:rsidRPr="000417A5">
              <w:rPr>
                <w:rFonts w:ascii="Times New Roman" w:hAnsi="Times New Roman" w:cs="Times New Roman"/>
              </w:rPr>
              <w:t>Выращивание льна и конопли</w:t>
            </w:r>
            <w:bookmarkEnd w:id="244"/>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Осуществление хозяйственной деятельности, в том числе на сельскохозяйственных угодьях, связанной с выращиванием льна, конопли</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1.6</w:t>
            </w:r>
          </w:p>
        </w:tc>
        <w:tc>
          <w:tcPr>
            <w:tcW w:w="4536" w:type="dxa"/>
          </w:tcPr>
          <w:p w:rsidR="007070B0" w:rsidRPr="000417A5" w:rsidRDefault="007070B0" w:rsidP="007C1E43">
            <w:r w:rsidRPr="000417A5">
              <w:t>Без права возведения объектов капитального строительства.</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45" w:name="sub_1017"/>
            <w:r w:rsidRPr="000417A5">
              <w:rPr>
                <w:rFonts w:ascii="Times New Roman" w:hAnsi="Times New Roman" w:cs="Times New Roman"/>
              </w:rPr>
              <w:t>Животноводство</w:t>
            </w:r>
            <w:bookmarkEnd w:id="245"/>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 xml:space="preserve">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w:t>
            </w:r>
            <w:r w:rsidRPr="000417A5">
              <w:rPr>
                <w:rFonts w:ascii="Times New Roman" w:hAnsi="Times New Roman" w:cs="Times New Roman"/>
              </w:rPr>
              <w:lastRenderedPageBreak/>
              <w:t>содержания и разведения сельскохозяйственных животных, производства, хранения и первичной переработки сельскохозяйственной продукции.</w:t>
            </w:r>
          </w:p>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 xml:space="preserve">Содержание данного вида разрешенного использования включает в себя содержание видов разрешенного использования с </w:t>
            </w:r>
            <w:hyperlink w:anchor="sub_1018" w:history="1">
              <w:r w:rsidRPr="000417A5">
                <w:rPr>
                  <w:rFonts w:ascii="Times New Roman" w:hAnsi="Times New Roman" w:cs="Times New Roman"/>
                  <w:b/>
                </w:rPr>
                <w:t>кодами 1.8-1.11</w:t>
              </w:r>
            </w:hyperlink>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lastRenderedPageBreak/>
              <w:t>1.7</w:t>
            </w:r>
          </w:p>
        </w:tc>
        <w:tc>
          <w:tcPr>
            <w:tcW w:w="4536" w:type="dxa"/>
          </w:tcPr>
          <w:p w:rsidR="007070B0" w:rsidRPr="000417A5" w:rsidRDefault="007070B0" w:rsidP="007C1E43">
            <w:r w:rsidRPr="000417A5">
              <w:t>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46" w:name="sub_1018"/>
            <w:r w:rsidRPr="000417A5">
              <w:rPr>
                <w:rFonts w:ascii="Times New Roman" w:hAnsi="Times New Roman" w:cs="Times New Roman"/>
              </w:rPr>
              <w:lastRenderedPageBreak/>
              <w:t>Скотоводство</w:t>
            </w:r>
            <w:bookmarkEnd w:id="246"/>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1.8</w:t>
            </w:r>
          </w:p>
        </w:tc>
        <w:tc>
          <w:tcPr>
            <w:tcW w:w="4536" w:type="dxa"/>
          </w:tcPr>
          <w:p w:rsidR="007070B0" w:rsidRPr="000417A5" w:rsidRDefault="007070B0" w:rsidP="007C1E43">
            <w:r w:rsidRPr="000417A5">
              <w:t>Размещение зданий, сооружений, используемых для содержания и разведения сельскохозяйственных животных, для производства кормов.</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47" w:name="sub_1019"/>
            <w:r w:rsidRPr="000417A5">
              <w:rPr>
                <w:rFonts w:ascii="Times New Roman" w:hAnsi="Times New Roman" w:cs="Times New Roman"/>
              </w:rPr>
              <w:t>Звероводство</w:t>
            </w:r>
            <w:bookmarkEnd w:id="247"/>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Осуществление хозяйственной деятельности, связанной с разведением в неволе ценных пушных зверей;</w:t>
            </w:r>
          </w:p>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разведение племенных животных, производство и использование племенной продукции (материала)</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1.9</w:t>
            </w:r>
          </w:p>
        </w:tc>
        <w:tc>
          <w:tcPr>
            <w:tcW w:w="4536" w:type="dxa"/>
          </w:tcPr>
          <w:p w:rsidR="007070B0" w:rsidRPr="000417A5" w:rsidRDefault="007070B0" w:rsidP="007C1E43">
            <w:r w:rsidRPr="000417A5">
              <w:t>Размещение зданий, сооружений, используемых для содержания и разведения животных, производства, хранения и первичной переработки продукции.</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48" w:name="sub_110"/>
            <w:r w:rsidRPr="000417A5">
              <w:rPr>
                <w:rFonts w:ascii="Times New Roman" w:hAnsi="Times New Roman" w:cs="Times New Roman"/>
              </w:rPr>
              <w:t>Птицеводство</w:t>
            </w:r>
            <w:bookmarkEnd w:id="248"/>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Осуществление хозяйственной деятельности, связанной с разведением домашних пород птиц, в том числе водоплавающих;</w:t>
            </w:r>
          </w:p>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разведение племенных животных, производство и использование племенной продукции (материала)</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1.10</w:t>
            </w:r>
          </w:p>
        </w:tc>
        <w:tc>
          <w:tcPr>
            <w:tcW w:w="4536" w:type="dxa"/>
          </w:tcPr>
          <w:p w:rsidR="007070B0" w:rsidRPr="000417A5" w:rsidRDefault="007070B0" w:rsidP="007C1E43">
            <w:r w:rsidRPr="000417A5">
              <w:t>Размещение зданий, сооружений, используемых для содержания и разведения птицы, производства, хранения и первичной переработки продукции птицеводства.</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49" w:name="sub_111"/>
            <w:r w:rsidRPr="000417A5">
              <w:rPr>
                <w:rFonts w:ascii="Times New Roman" w:hAnsi="Times New Roman" w:cs="Times New Roman"/>
              </w:rPr>
              <w:lastRenderedPageBreak/>
              <w:t>Свиноводство</w:t>
            </w:r>
            <w:bookmarkEnd w:id="249"/>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Осуществление хозяйственной деятельности, связанной с разведением свиней;</w:t>
            </w:r>
          </w:p>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разведение племенных животных, производство и использование племенной продукции (материала)</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1.11</w:t>
            </w:r>
          </w:p>
        </w:tc>
        <w:tc>
          <w:tcPr>
            <w:tcW w:w="4536" w:type="dxa"/>
          </w:tcPr>
          <w:p w:rsidR="007070B0" w:rsidRPr="000417A5" w:rsidRDefault="007070B0" w:rsidP="007C1E43">
            <w:r w:rsidRPr="000417A5">
              <w:t>Размещение зданий, сооружений, используемых для содержания и разведения животных, производства, хранения и первичной переработки продукции.</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50" w:name="sub_112"/>
            <w:r w:rsidRPr="000417A5">
              <w:rPr>
                <w:rFonts w:ascii="Times New Roman" w:hAnsi="Times New Roman" w:cs="Times New Roman"/>
              </w:rPr>
              <w:t>Пчеловодство</w:t>
            </w:r>
            <w:bookmarkEnd w:id="250"/>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ульев, иных объектов и оборудования, необходимого для пчеловодства и разведениях иных полезных насекомых;</w:t>
            </w:r>
          </w:p>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сооружений используемых для хранения и первичной переработки продукции пчеловодства</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1.12</w:t>
            </w:r>
          </w:p>
        </w:tc>
        <w:tc>
          <w:tcPr>
            <w:tcW w:w="4536" w:type="dxa"/>
          </w:tcPr>
          <w:p w:rsidR="007070B0" w:rsidRPr="000417A5" w:rsidRDefault="007070B0" w:rsidP="007C1E43">
            <w:r w:rsidRPr="000417A5">
              <w:t>Размещение ульев, иных объектов и оборудования, необходимого для пчеловодства и разведениях иных полезных насекомых; размещение сооружений, используемых для хранения и первичной переработки продукции пчеловодства.</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51" w:name="sub_113"/>
            <w:r w:rsidRPr="000417A5">
              <w:rPr>
                <w:rFonts w:ascii="Times New Roman" w:hAnsi="Times New Roman" w:cs="Times New Roman"/>
              </w:rPr>
              <w:t>Рыбоводство</w:t>
            </w:r>
            <w:bookmarkEnd w:id="251"/>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1.13</w:t>
            </w:r>
          </w:p>
        </w:tc>
        <w:tc>
          <w:tcPr>
            <w:tcW w:w="4536" w:type="dxa"/>
          </w:tcPr>
          <w:p w:rsidR="007070B0" w:rsidRPr="000417A5" w:rsidRDefault="007070B0" w:rsidP="007C1E43">
            <w:r w:rsidRPr="000417A5">
              <w:t>Размещение зданий, сооружений, оборудования, необходимых для осуществления рыбоводства (аквакультуры).</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52" w:name="sub_10114"/>
            <w:r w:rsidRPr="000417A5">
              <w:rPr>
                <w:rFonts w:ascii="Times New Roman" w:hAnsi="Times New Roman" w:cs="Times New Roman"/>
              </w:rPr>
              <w:t>Научное обеспечение сельского хозяйства</w:t>
            </w:r>
            <w:bookmarkEnd w:id="252"/>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1.14</w:t>
            </w:r>
          </w:p>
        </w:tc>
        <w:tc>
          <w:tcPr>
            <w:tcW w:w="4536" w:type="dxa"/>
          </w:tcPr>
          <w:p w:rsidR="007070B0" w:rsidRPr="000417A5" w:rsidRDefault="007070B0" w:rsidP="007C1E43">
            <w:r w:rsidRPr="000417A5">
              <w:t>Без права возведения объектов капитального строительства</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53" w:name="sub_10115"/>
            <w:r w:rsidRPr="000417A5">
              <w:rPr>
                <w:rFonts w:ascii="Times New Roman" w:hAnsi="Times New Roman" w:cs="Times New Roman"/>
              </w:rPr>
              <w:t>Хранение и переработка</w:t>
            </w:r>
            <w:bookmarkEnd w:id="253"/>
          </w:p>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сельскохозяйственной</w:t>
            </w:r>
          </w:p>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продукции</w:t>
            </w:r>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1.15</w:t>
            </w:r>
          </w:p>
        </w:tc>
        <w:tc>
          <w:tcPr>
            <w:tcW w:w="4536" w:type="dxa"/>
          </w:tcPr>
          <w:p w:rsidR="007070B0" w:rsidRPr="000417A5" w:rsidRDefault="007070B0" w:rsidP="007C1E43">
            <w:r w:rsidRPr="000417A5">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54" w:name="sub_10116"/>
            <w:r w:rsidRPr="000417A5">
              <w:rPr>
                <w:rFonts w:ascii="Times New Roman" w:hAnsi="Times New Roman" w:cs="Times New Roman"/>
              </w:rPr>
              <w:t>Ведение личного подсобного хозяйства на полевых участках</w:t>
            </w:r>
            <w:bookmarkEnd w:id="254"/>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Производство сельскохозяйственной продукции без права возведения объектов капитального строительства</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1.16</w:t>
            </w:r>
          </w:p>
        </w:tc>
        <w:tc>
          <w:tcPr>
            <w:tcW w:w="4536" w:type="dxa"/>
          </w:tcPr>
          <w:p w:rsidR="007070B0" w:rsidRPr="000417A5" w:rsidRDefault="007070B0" w:rsidP="007C1E43">
            <w:r w:rsidRPr="000417A5">
              <w:t>Без права возведения объектов капитального строительства</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55" w:name="sub_10117"/>
            <w:r w:rsidRPr="000417A5">
              <w:rPr>
                <w:rFonts w:ascii="Times New Roman" w:hAnsi="Times New Roman" w:cs="Times New Roman"/>
              </w:rPr>
              <w:lastRenderedPageBreak/>
              <w:t>Питомники</w:t>
            </w:r>
            <w:bookmarkEnd w:id="255"/>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сооружений, необходимых для указанных видов сельскохозяйственного производства</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1.17</w:t>
            </w:r>
          </w:p>
        </w:tc>
        <w:tc>
          <w:tcPr>
            <w:tcW w:w="4536" w:type="dxa"/>
          </w:tcPr>
          <w:p w:rsidR="007070B0" w:rsidRPr="000417A5" w:rsidRDefault="007070B0" w:rsidP="007C1E43">
            <w:r w:rsidRPr="000417A5">
              <w:t>Размещение сооружений, необходимых для питомников</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56" w:name="sub_10118"/>
            <w:r w:rsidRPr="000417A5">
              <w:rPr>
                <w:rFonts w:ascii="Times New Roman" w:hAnsi="Times New Roman" w:cs="Times New Roman"/>
              </w:rPr>
              <w:t>Обеспечение</w:t>
            </w:r>
            <w:bookmarkEnd w:id="256"/>
          </w:p>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сельскохозяйственного</w:t>
            </w:r>
          </w:p>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производства</w:t>
            </w:r>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1.18</w:t>
            </w:r>
          </w:p>
        </w:tc>
        <w:tc>
          <w:tcPr>
            <w:tcW w:w="4536" w:type="dxa"/>
          </w:tcPr>
          <w:p w:rsidR="007070B0" w:rsidRPr="000417A5" w:rsidRDefault="007070B0" w:rsidP="007C1E43">
            <w:r w:rsidRPr="000417A5">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57" w:name="sub_1020"/>
            <w:r w:rsidRPr="000417A5">
              <w:rPr>
                <w:rFonts w:ascii="Times New Roman" w:hAnsi="Times New Roman" w:cs="Times New Roman"/>
              </w:rPr>
              <w:t>Жилая застройка</w:t>
            </w:r>
            <w:bookmarkEnd w:id="257"/>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жилых помещений различного вида и обеспечение проживания в них. К жилой застройке относятся здания (помещения в них), предназначенные для проживания человека, за исключением зданий (помещений), используемых:</w:t>
            </w:r>
          </w:p>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 с целью извлечения предпринимательской выгоды из предоставления жилого помещения для временного проживания в них (гостиницы, дома отдыха);</w:t>
            </w:r>
          </w:p>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 для проживания с одновременным осуществлением лечения или социального обслуживания населения (санатории, дома ребенка, дома престарелых, больницы);</w:t>
            </w:r>
          </w:p>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 как способ обеспечения непрерывности производства (вахтовые помещения, служебные жилые помещения на производственных объектах);</w:t>
            </w:r>
          </w:p>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 как способ обеспечения деятельности режимного учреждения (казармы, караульные помещения, места лишения свободы, содержания под стражей).</w:t>
            </w:r>
          </w:p>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 xml:space="preserve">Содержание данного вида разрешенного использования включает в себя содержание видов </w:t>
            </w:r>
            <w:r w:rsidRPr="000417A5">
              <w:rPr>
                <w:rFonts w:ascii="Times New Roman" w:hAnsi="Times New Roman" w:cs="Times New Roman"/>
              </w:rPr>
              <w:lastRenderedPageBreak/>
              <w:t xml:space="preserve">разрешенного использования с </w:t>
            </w:r>
            <w:hyperlink w:anchor="sub_1021" w:history="1">
              <w:r w:rsidRPr="000417A5">
                <w:rPr>
                  <w:rFonts w:ascii="Times New Roman" w:hAnsi="Times New Roman" w:cs="Times New Roman"/>
                  <w:b/>
                </w:rPr>
                <w:t>кодами 2.1-2.7.1</w:t>
              </w:r>
            </w:hyperlink>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lastRenderedPageBreak/>
              <w:t>2.0</w:t>
            </w:r>
          </w:p>
        </w:tc>
        <w:tc>
          <w:tcPr>
            <w:tcW w:w="4536" w:type="dxa"/>
          </w:tcPr>
          <w:p w:rsidR="007070B0" w:rsidRPr="000417A5" w:rsidRDefault="007070B0" w:rsidP="007C1E43">
            <w:pPr>
              <w:rPr>
                <w:color w:val="000000"/>
                <w:shd w:val="clear" w:color="auto" w:fill="FFFFFF"/>
              </w:rPr>
            </w:pPr>
            <w:r w:rsidRPr="000417A5">
              <w:rPr>
                <w:color w:val="000000"/>
                <w:shd w:val="clear" w:color="auto" w:fill="FFFFFF"/>
              </w:rPr>
              <w:t xml:space="preserve">Размещение жилых помещений различного вида и обеспечение проживания в них. К жилой застройке относятся здания (помещения в них), предназначенные для проживания человека, за исключением зданий (помещений), используемых: </w:t>
            </w:r>
          </w:p>
          <w:p w:rsidR="007070B0" w:rsidRPr="000417A5" w:rsidRDefault="007070B0" w:rsidP="007C1E43">
            <w:pPr>
              <w:rPr>
                <w:color w:val="000000"/>
                <w:shd w:val="clear" w:color="auto" w:fill="FFFFFF"/>
              </w:rPr>
            </w:pPr>
            <w:r w:rsidRPr="000417A5">
              <w:rPr>
                <w:color w:val="000000"/>
                <w:shd w:val="clear" w:color="auto" w:fill="FFFFFF"/>
              </w:rPr>
              <w:t>- с целью извлечения предпринимательской выгоды из предоставления жилого помещения для временного проживания в них (гостиницы, дома отдыха);</w:t>
            </w:r>
          </w:p>
          <w:p w:rsidR="007070B0" w:rsidRPr="000417A5" w:rsidRDefault="007070B0" w:rsidP="007C1E43">
            <w:pPr>
              <w:rPr>
                <w:color w:val="000000"/>
                <w:shd w:val="clear" w:color="auto" w:fill="FFFFFF"/>
              </w:rPr>
            </w:pPr>
            <w:r w:rsidRPr="000417A5">
              <w:rPr>
                <w:color w:val="000000"/>
                <w:shd w:val="clear" w:color="auto" w:fill="FFFFFF"/>
              </w:rPr>
              <w:t xml:space="preserve"> - для проживания с одновременным осуществлением лечения или социального обслуживания населения (санатории, дома ребенка, дома престарелых, больницы); </w:t>
            </w:r>
          </w:p>
          <w:p w:rsidR="007070B0" w:rsidRPr="000417A5" w:rsidRDefault="007070B0" w:rsidP="007C1E43">
            <w:pPr>
              <w:rPr>
                <w:color w:val="000000"/>
                <w:shd w:val="clear" w:color="auto" w:fill="FFFFFF"/>
              </w:rPr>
            </w:pPr>
            <w:r w:rsidRPr="000417A5">
              <w:rPr>
                <w:color w:val="000000"/>
                <w:shd w:val="clear" w:color="auto" w:fill="FFFFFF"/>
              </w:rPr>
              <w:t>- как способ обеспечения непрерывности производства (вахтовые помещения, служебные жилые помещения на производственных объектах);</w:t>
            </w:r>
          </w:p>
          <w:p w:rsidR="007070B0" w:rsidRPr="000417A5" w:rsidRDefault="007070B0" w:rsidP="007C1E43">
            <w:r w:rsidRPr="000417A5">
              <w:rPr>
                <w:color w:val="000000"/>
                <w:shd w:val="clear" w:color="auto" w:fill="FFFFFF"/>
              </w:rPr>
              <w:t xml:space="preserve"> - как способ обеспечения деятельности режимного учреждения (казармы, караульные помещения, места лишения свободы, содержания под стражей). Содержание данного вида разрешенного использования включает в себя содержание видов разрешенного использования с</w:t>
            </w:r>
            <w:r w:rsidRPr="000417A5">
              <w:rPr>
                <w:rStyle w:val="apple-converted-space"/>
                <w:color w:val="000000"/>
                <w:shd w:val="clear" w:color="auto" w:fill="FFFFFF"/>
              </w:rPr>
              <w:t> </w:t>
            </w:r>
            <w:hyperlink r:id="rId90" w:anchor="1021" w:history="1">
              <w:r w:rsidRPr="000417A5">
                <w:rPr>
                  <w:rStyle w:val="afa"/>
                  <w:bdr w:val="none" w:sz="0" w:space="0" w:color="auto" w:frame="1"/>
                </w:rPr>
                <w:t>кодами 2.1-2.7</w:t>
              </w:r>
            </w:hyperlink>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lastRenderedPageBreak/>
              <w:t>Для индивидуального жилищного строительства</w:t>
            </w:r>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индивидуального жилого дома (дом, пригодный для постоянного проживания, высотой не выше трех надземных этажей);</w:t>
            </w:r>
          </w:p>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выращивание плодовых, ягодных, овощных, бахчевых или иных декоративных или сельскохозяйственных культур;</w:t>
            </w:r>
          </w:p>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индивидуальных гаражей и подсобных сооружений</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2.1</w:t>
            </w:r>
          </w:p>
        </w:tc>
        <w:tc>
          <w:tcPr>
            <w:tcW w:w="4536" w:type="dxa"/>
          </w:tcPr>
          <w:p w:rsidR="007070B0" w:rsidRPr="000417A5" w:rsidRDefault="007070B0" w:rsidP="007C1E43">
            <w:r w:rsidRPr="000417A5">
              <w:t>Размещение индивидуального жилого дома, не предназначенного для раздела на квартиры;</w:t>
            </w:r>
          </w:p>
          <w:p w:rsidR="007070B0" w:rsidRPr="000417A5" w:rsidRDefault="007070B0" w:rsidP="007C1E43">
            <w:r w:rsidRPr="000417A5">
              <w:t>выращивание плодовых, ягодных, овощных, бахчевых или иных декоративных или сельскохозяйственных культур;</w:t>
            </w:r>
          </w:p>
          <w:p w:rsidR="007070B0" w:rsidRPr="000417A5" w:rsidRDefault="007070B0" w:rsidP="007C1E43">
            <w:r w:rsidRPr="000417A5">
              <w:t>размещение индивидуальных гаражей;</w:t>
            </w:r>
          </w:p>
          <w:p w:rsidR="007070B0" w:rsidRPr="000417A5" w:rsidRDefault="007070B0" w:rsidP="007C1E43">
            <w:r w:rsidRPr="000417A5">
              <w:t>размещение иных вспомогательных сооружений, в том числе объектов автономного инженерного обеспечения (водоснабжения, водоотведения электроснабжения, и т.п.).</w:t>
            </w:r>
          </w:p>
          <w:p w:rsidR="007070B0" w:rsidRPr="000417A5" w:rsidRDefault="007070B0" w:rsidP="007C1E43"/>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58" w:name="sub_10211"/>
            <w:r w:rsidRPr="000417A5">
              <w:rPr>
                <w:rFonts w:ascii="Times New Roman" w:hAnsi="Times New Roman" w:cs="Times New Roman"/>
              </w:rPr>
              <w:t>Малоэтажная многоквартирная жилая застройка</w:t>
            </w:r>
            <w:bookmarkEnd w:id="258"/>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малоэтажного многоквартирного жилого дома, (дом, пригодный для постоянного проживания, высотой до 4 этажей, включая мансардный);</w:t>
            </w:r>
          </w:p>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2.1.1</w:t>
            </w:r>
          </w:p>
        </w:tc>
        <w:tc>
          <w:tcPr>
            <w:tcW w:w="4536" w:type="dxa"/>
          </w:tcPr>
          <w:p w:rsidR="007070B0" w:rsidRPr="000417A5" w:rsidRDefault="007070B0" w:rsidP="007C1E43">
            <w:r w:rsidRPr="000417A5">
              <w:t>Размещение малоэтажного многоквартирного жилого дома;</w:t>
            </w:r>
          </w:p>
          <w:p w:rsidR="007070B0" w:rsidRPr="000417A5" w:rsidRDefault="007070B0" w:rsidP="007C1E43">
            <w:r w:rsidRPr="000417A5">
              <w:t>разведение декоративных и плодовых деревьев, овощных и ягодных культур;</w:t>
            </w:r>
          </w:p>
          <w:p w:rsidR="007070B0" w:rsidRPr="000417A5" w:rsidRDefault="007070B0" w:rsidP="007C1E43">
            <w:r w:rsidRPr="000417A5">
              <w:t>размещение индивидуальных гаражей;</w:t>
            </w:r>
          </w:p>
          <w:p w:rsidR="007070B0" w:rsidRPr="000417A5" w:rsidRDefault="007070B0" w:rsidP="007C1E43">
            <w:r w:rsidRPr="000417A5">
              <w:t>размещение иных вспомогательных сооружений, в том числе объектов автономного инженерного обеспечения (водоснабжения, водоотведения электроснабжения, и т.п.);</w:t>
            </w:r>
          </w:p>
          <w:p w:rsidR="007070B0" w:rsidRPr="000417A5" w:rsidRDefault="007070B0" w:rsidP="007C1E43">
            <w:r w:rsidRPr="000417A5">
              <w:t>обустройство спортивных и детских площадок, площадок отдыха;</w:t>
            </w:r>
          </w:p>
          <w:p w:rsidR="007070B0" w:rsidRPr="000417A5" w:rsidRDefault="007070B0" w:rsidP="007C1E43">
            <w:r w:rsidRPr="000417A5">
              <w:t>размещение объектов обслуживания жилой застройки во встроенных, пристроенных и встроено 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59" w:name="sub_1023"/>
            <w:r w:rsidRPr="000417A5">
              <w:rPr>
                <w:rFonts w:ascii="Times New Roman" w:hAnsi="Times New Roman" w:cs="Times New Roman"/>
              </w:rPr>
              <w:t>Блокированная жилая застройка</w:t>
            </w:r>
            <w:bookmarkEnd w:id="259"/>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 xml:space="preserve">Размещение жилого дома, не предназначенного для раздела на квартиры,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w:t>
            </w:r>
            <w:r w:rsidRPr="000417A5">
              <w:rPr>
                <w:rFonts w:ascii="Times New Roman" w:hAnsi="Times New Roman" w:cs="Times New Roman"/>
              </w:rPr>
              <w:lastRenderedPageBreak/>
              <w:t>участке и имеет выход на территорию общего пользования (жилые дома блокированной застройки);</w:t>
            </w:r>
          </w:p>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отдыха</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lastRenderedPageBreak/>
              <w:t>2.3</w:t>
            </w:r>
          </w:p>
        </w:tc>
        <w:tc>
          <w:tcPr>
            <w:tcW w:w="4536" w:type="dxa"/>
          </w:tcPr>
          <w:p w:rsidR="007070B0" w:rsidRPr="000417A5" w:rsidRDefault="007070B0" w:rsidP="007C1E43">
            <w:r w:rsidRPr="000417A5">
              <w:t>Размещение жилых домов блокированной застройки, не предназначенного для раздела на квартиры имеющего одну или несколько общих стен с соседними жилыми домами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w:t>
            </w:r>
          </w:p>
          <w:p w:rsidR="007070B0" w:rsidRPr="000417A5" w:rsidRDefault="007070B0" w:rsidP="007C1E43">
            <w:r w:rsidRPr="000417A5">
              <w:lastRenderedPageBreak/>
              <w:t>разведение декоративных и плодовых деревьев, овощных и ягодных культур;</w:t>
            </w:r>
          </w:p>
          <w:p w:rsidR="007070B0" w:rsidRPr="000417A5" w:rsidRDefault="007070B0" w:rsidP="007C1E43">
            <w:r w:rsidRPr="000417A5">
              <w:t>размещение индивидуальных гаражей;</w:t>
            </w:r>
          </w:p>
          <w:p w:rsidR="007070B0" w:rsidRPr="000417A5" w:rsidRDefault="007070B0" w:rsidP="007C1E43">
            <w:r w:rsidRPr="000417A5">
              <w:t>размещение иных вспомогательных сооружений, в том числе объектов автономного инженерного обеспечения (водоснабжения, водоотведения электроснабжения, и т.п.);</w:t>
            </w:r>
          </w:p>
          <w:p w:rsidR="007070B0" w:rsidRPr="000417A5" w:rsidRDefault="007070B0" w:rsidP="007C1E43">
            <w:r w:rsidRPr="000417A5">
              <w:t>обустройство спортивных и детских площадок, площадок отдыха.</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60" w:name="sub_1024"/>
            <w:r w:rsidRPr="000417A5">
              <w:rPr>
                <w:rFonts w:ascii="Times New Roman" w:hAnsi="Times New Roman" w:cs="Times New Roman"/>
              </w:rPr>
              <w:lastRenderedPageBreak/>
              <w:t>Передвижное жилье</w:t>
            </w:r>
            <w:bookmarkEnd w:id="260"/>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2.4</w:t>
            </w:r>
          </w:p>
        </w:tc>
        <w:tc>
          <w:tcPr>
            <w:tcW w:w="4536" w:type="dxa"/>
          </w:tcPr>
          <w:p w:rsidR="007070B0" w:rsidRPr="000417A5" w:rsidRDefault="007070B0" w:rsidP="007C1E43">
            <w:r w:rsidRPr="000417A5">
              <w:t>Размещение сооружений, пригодных к использованию в качестве жилья (жилые вагончики, жилые прицепы);</w:t>
            </w:r>
          </w:p>
          <w:p w:rsidR="007070B0" w:rsidRPr="000417A5" w:rsidRDefault="007070B0" w:rsidP="007C1E43">
            <w:r w:rsidRPr="000417A5">
              <w:t>размещение иных вспомогательных сооружений, в том числе объектов автономного инженерного обеспечения</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61" w:name="sub_1025"/>
            <w:r w:rsidRPr="000417A5">
              <w:rPr>
                <w:rFonts w:ascii="Times New Roman" w:hAnsi="Times New Roman" w:cs="Times New Roman"/>
              </w:rPr>
              <w:t>Среднеэтажная жилая застройка</w:t>
            </w:r>
            <w:bookmarkEnd w:id="261"/>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жилых домов, предназначенных для разделения на квартиры, каждая из которых пригодна для постоянного проживания (жилые дома, высотой не выше восьми надземных этажей, разделенных на две и более квартиры);</w:t>
            </w:r>
          </w:p>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благоустройство и озеленение;</w:t>
            </w:r>
          </w:p>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подземных гаражей и автостоянок;</w:t>
            </w:r>
          </w:p>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обустройство спортивных и детских площадок, площадок отдыха;</w:t>
            </w:r>
          </w:p>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2.5</w:t>
            </w:r>
          </w:p>
        </w:tc>
        <w:tc>
          <w:tcPr>
            <w:tcW w:w="4536" w:type="dxa"/>
          </w:tcPr>
          <w:p w:rsidR="007070B0" w:rsidRPr="000417A5" w:rsidRDefault="007070B0" w:rsidP="007C1E43">
            <w:r w:rsidRPr="000417A5">
              <w:t>Размещение среднеэтажных многоквартирных жилых домов; благоустройство и озеленение; размещение подземных гаражей и автостоянок; обустройство спортивных и детских площадок, площадок отдыха; размещение объектов обслуживания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r>
      <w:tr w:rsidR="007070B0" w:rsidRPr="000417A5" w:rsidTr="007C1E43">
        <w:tc>
          <w:tcPr>
            <w:tcW w:w="3280" w:type="dxa"/>
          </w:tcPr>
          <w:p w:rsidR="007070B0" w:rsidRPr="000417A5" w:rsidRDefault="007070B0" w:rsidP="007C1E43">
            <w:pPr>
              <w:pStyle w:val="af5"/>
              <w:rPr>
                <w:rFonts w:ascii="Times New Roman" w:hAnsi="Times New Roman" w:cs="Times New Roman"/>
              </w:rPr>
            </w:pPr>
            <w:bookmarkStart w:id="262" w:name="sub_1027"/>
            <w:r w:rsidRPr="000417A5">
              <w:rPr>
                <w:rFonts w:ascii="Times New Roman" w:hAnsi="Times New Roman" w:cs="Times New Roman"/>
              </w:rPr>
              <w:t>Обслуживание жилой застройки</w:t>
            </w:r>
            <w:bookmarkEnd w:id="262"/>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 xml:space="preserve">Размещение объектов капитального строительства, размещение которых предусмотрено видами разрешенного использования с </w:t>
            </w:r>
            <w:hyperlink w:anchor="sub_1031" w:history="1">
              <w:r w:rsidRPr="000417A5">
                <w:rPr>
                  <w:rFonts w:ascii="Times New Roman" w:hAnsi="Times New Roman" w:cs="Times New Roman"/>
                  <w:b/>
                </w:rPr>
                <w:t>кодами 3.1</w:t>
              </w:r>
            </w:hyperlink>
            <w:r w:rsidRPr="000417A5">
              <w:rPr>
                <w:rFonts w:ascii="Times New Roman" w:hAnsi="Times New Roman" w:cs="Times New Roman"/>
              </w:rPr>
              <w:t xml:space="preserve">, </w:t>
            </w:r>
            <w:hyperlink w:anchor="sub_1032" w:history="1">
              <w:r w:rsidRPr="000417A5">
                <w:rPr>
                  <w:rFonts w:ascii="Times New Roman" w:hAnsi="Times New Roman" w:cs="Times New Roman"/>
                  <w:b/>
                </w:rPr>
                <w:t>3.2</w:t>
              </w:r>
            </w:hyperlink>
            <w:r w:rsidRPr="000417A5">
              <w:rPr>
                <w:rFonts w:ascii="Times New Roman" w:hAnsi="Times New Roman" w:cs="Times New Roman"/>
              </w:rPr>
              <w:t xml:space="preserve">, </w:t>
            </w:r>
            <w:hyperlink w:anchor="sub_1033" w:history="1">
              <w:r w:rsidRPr="000417A5">
                <w:rPr>
                  <w:rFonts w:ascii="Times New Roman" w:hAnsi="Times New Roman" w:cs="Times New Roman"/>
                  <w:b/>
                </w:rPr>
                <w:t>3.3</w:t>
              </w:r>
            </w:hyperlink>
            <w:r w:rsidRPr="000417A5">
              <w:rPr>
                <w:rFonts w:ascii="Times New Roman" w:hAnsi="Times New Roman" w:cs="Times New Roman"/>
              </w:rPr>
              <w:t xml:space="preserve">, </w:t>
            </w:r>
            <w:hyperlink w:anchor="sub_1034" w:history="1">
              <w:r w:rsidRPr="000417A5">
                <w:rPr>
                  <w:rFonts w:ascii="Times New Roman" w:hAnsi="Times New Roman" w:cs="Times New Roman"/>
                  <w:b/>
                </w:rPr>
                <w:t>3.4</w:t>
              </w:r>
            </w:hyperlink>
            <w:r w:rsidRPr="000417A5">
              <w:rPr>
                <w:rFonts w:ascii="Times New Roman" w:hAnsi="Times New Roman" w:cs="Times New Roman"/>
              </w:rPr>
              <w:t xml:space="preserve">, </w:t>
            </w:r>
            <w:hyperlink w:anchor="sub_10341" w:history="1">
              <w:r w:rsidRPr="000417A5">
                <w:rPr>
                  <w:rFonts w:ascii="Times New Roman" w:hAnsi="Times New Roman" w:cs="Times New Roman"/>
                  <w:b/>
                </w:rPr>
                <w:t>3.4.1</w:t>
              </w:r>
            </w:hyperlink>
            <w:r w:rsidRPr="000417A5">
              <w:rPr>
                <w:rFonts w:ascii="Times New Roman" w:hAnsi="Times New Roman" w:cs="Times New Roman"/>
              </w:rPr>
              <w:t xml:space="preserve">, </w:t>
            </w:r>
            <w:hyperlink w:anchor="sub_10351" w:history="1">
              <w:r w:rsidRPr="000417A5">
                <w:rPr>
                  <w:rFonts w:ascii="Times New Roman" w:hAnsi="Times New Roman" w:cs="Times New Roman"/>
                  <w:b/>
                </w:rPr>
                <w:t>3.5.1</w:t>
              </w:r>
            </w:hyperlink>
            <w:r w:rsidRPr="000417A5">
              <w:rPr>
                <w:rFonts w:ascii="Times New Roman" w:hAnsi="Times New Roman" w:cs="Times New Roman"/>
              </w:rPr>
              <w:t xml:space="preserve">, </w:t>
            </w:r>
            <w:hyperlink w:anchor="sub_1036" w:history="1">
              <w:r w:rsidRPr="000417A5">
                <w:rPr>
                  <w:rFonts w:ascii="Times New Roman" w:hAnsi="Times New Roman" w:cs="Times New Roman"/>
                  <w:b/>
                </w:rPr>
                <w:t>3.6</w:t>
              </w:r>
            </w:hyperlink>
            <w:r w:rsidRPr="000417A5">
              <w:rPr>
                <w:rFonts w:ascii="Times New Roman" w:hAnsi="Times New Roman" w:cs="Times New Roman"/>
              </w:rPr>
              <w:t xml:space="preserve">, </w:t>
            </w:r>
            <w:hyperlink w:anchor="sub_1037" w:history="1">
              <w:r w:rsidRPr="000417A5">
                <w:rPr>
                  <w:rFonts w:ascii="Times New Roman" w:hAnsi="Times New Roman" w:cs="Times New Roman"/>
                  <w:b/>
                </w:rPr>
                <w:t>3.7</w:t>
              </w:r>
            </w:hyperlink>
            <w:r w:rsidRPr="000417A5">
              <w:rPr>
                <w:rFonts w:ascii="Times New Roman" w:hAnsi="Times New Roman" w:cs="Times New Roman"/>
              </w:rPr>
              <w:t xml:space="preserve">, </w:t>
            </w:r>
            <w:hyperlink w:anchor="sub_103101" w:history="1">
              <w:r w:rsidRPr="000417A5">
                <w:rPr>
                  <w:rFonts w:ascii="Times New Roman" w:hAnsi="Times New Roman" w:cs="Times New Roman"/>
                  <w:b/>
                </w:rPr>
                <w:t>3.10.1</w:t>
              </w:r>
            </w:hyperlink>
            <w:r w:rsidRPr="000417A5">
              <w:rPr>
                <w:rFonts w:ascii="Times New Roman" w:hAnsi="Times New Roman" w:cs="Times New Roman"/>
              </w:rPr>
              <w:t xml:space="preserve">, </w:t>
            </w:r>
            <w:hyperlink w:anchor="sub_1041" w:history="1">
              <w:r w:rsidRPr="000417A5">
                <w:rPr>
                  <w:rFonts w:ascii="Times New Roman" w:hAnsi="Times New Roman" w:cs="Times New Roman"/>
                  <w:b/>
                </w:rPr>
                <w:t>4.1</w:t>
              </w:r>
            </w:hyperlink>
            <w:r w:rsidRPr="000417A5">
              <w:rPr>
                <w:rFonts w:ascii="Times New Roman" w:hAnsi="Times New Roman" w:cs="Times New Roman"/>
              </w:rPr>
              <w:t xml:space="preserve">, </w:t>
            </w:r>
            <w:hyperlink w:anchor="sub_1043" w:history="1">
              <w:r w:rsidRPr="000417A5">
                <w:rPr>
                  <w:rFonts w:ascii="Times New Roman" w:hAnsi="Times New Roman" w:cs="Times New Roman"/>
                  <w:b/>
                </w:rPr>
                <w:t>4.3</w:t>
              </w:r>
            </w:hyperlink>
            <w:r w:rsidRPr="000417A5">
              <w:rPr>
                <w:rFonts w:ascii="Times New Roman" w:hAnsi="Times New Roman" w:cs="Times New Roman"/>
              </w:rPr>
              <w:t xml:space="preserve">, </w:t>
            </w:r>
            <w:hyperlink w:anchor="sub_1044" w:history="1">
              <w:r w:rsidRPr="000417A5">
                <w:rPr>
                  <w:rFonts w:ascii="Times New Roman" w:hAnsi="Times New Roman" w:cs="Times New Roman"/>
                  <w:b/>
                </w:rPr>
                <w:t>4.4</w:t>
              </w:r>
            </w:hyperlink>
            <w:r w:rsidRPr="000417A5">
              <w:rPr>
                <w:rFonts w:ascii="Times New Roman" w:hAnsi="Times New Roman" w:cs="Times New Roman"/>
              </w:rPr>
              <w:t xml:space="preserve">, </w:t>
            </w:r>
            <w:hyperlink w:anchor="sub_1046" w:history="1">
              <w:r w:rsidRPr="000417A5">
                <w:rPr>
                  <w:rFonts w:ascii="Times New Roman" w:hAnsi="Times New Roman" w:cs="Times New Roman"/>
                  <w:b/>
                </w:rPr>
                <w:t>4.6</w:t>
              </w:r>
            </w:hyperlink>
            <w:r w:rsidRPr="000417A5">
              <w:rPr>
                <w:rFonts w:ascii="Times New Roman" w:hAnsi="Times New Roman" w:cs="Times New Roman"/>
              </w:rPr>
              <w:t xml:space="preserve">, </w:t>
            </w:r>
            <w:hyperlink w:anchor="sub_1047" w:history="1">
              <w:r w:rsidRPr="000417A5">
                <w:rPr>
                  <w:rFonts w:ascii="Times New Roman" w:hAnsi="Times New Roman" w:cs="Times New Roman"/>
                  <w:b/>
                </w:rPr>
                <w:t>4.7</w:t>
              </w:r>
            </w:hyperlink>
            <w:r w:rsidRPr="000417A5">
              <w:rPr>
                <w:rFonts w:ascii="Times New Roman" w:hAnsi="Times New Roman" w:cs="Times New Roman"/>
              </w:rPr>
              <w:t xml:space="preserve">, </w:t>
            </w:r>
            <w:hyperlink w:anchor="sub_1049" w:history="1">
              <w:r w:rsidRPr="000417A5">
                <w:rPr>
                  <w:rFonts w:ascii="Times New Roman" w:hAnsi="Times New Roman" w:cs="Times New Roman"/>
                  <w:b/>
                </w:rPr>
                <w:t>4.9</w:t>
              </w:r>
            </w:hyperlink>
            <w:r w:rsidRPr="000417A5">
              <w:rPr>
                <w:rFonts w:ascii="Times New Roman" w:hAnsi="Times New Roman" w:cs="Times New Roman"/>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lastRenderedPageBreak/>
              <w:t>2.7</w:t>
            </w:r>
          </w:p>
        </w:tc>
        <w:tc>
          <w:tcPr>
            <w:tcW w:w="4536" w:type="dxa"/>
          </w:tcPr>
          <w:p w:rsidR="007070B0" w:rsidRPr="000417A5" w:rsidRDefault="007070B0" w:rsidP="007C1E43">
            <w:r w:rsidRPr="000417A5">
              <w:t xml:space="preserve">Размещение объектов капитального строительства, связанных с удовлетворением повседневных потребностей жителей, не причиняет вреда окружающей среде и </w:t>
            </w:r>
            <w:r w:rsidRPr="000417A5">
              <w:lastRenderedPageBreak/>
              <w:t>санитарному благополучию, не причиняет существенного неудобства жителям, не требует установления санитарной зоны.</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63" w:name="sub_10271"/>
            <w:r w:rsidRPr="000417A5">
              <w:rPr>
                <w:rFonts w:ascii="Times New Roman" w:hAnsi="Times New Roman" w:cs="Times New Roman"/>
              </w:rPr>
              <w:lastRenderedPageBreak/>
              <w:t>Объекты гаражного назначения</w:t>
            </w:r>
            <w:bookmarkEnd w:id="263"/>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2.7.1</w:t>
            </w:r>
          </w:p>
        </w:tc>
        <w:tc>
          <w:tcPr>
            <w:tcW w:w="4536" w:type="dxa"/>
          </w:tcPr>
          <w:p w:rsidR="007070B0" w:rsidRPr="000417A5" w:rsidRDefault="007070B0" w:rsidP="007C1E43">
            <w:r w:rsidRPr="000417A5">
              <w:t>Размещение отдельно стоящих и пристроенных гаражей, в том числе подземных, предназначенных для хранения личного автотранспорта граждан; автомобильные мойки.</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64" w:name="sub_1030"/>
            <w:r w:rsidRPr="000417A5">
              <w:rPr>
                <w:rFonts w:ascii="Times New Roman" w:hAnsi="Times New Roman" w:cs="Times New Roman"/>
              </w:rPr>
              <w:t>Общественное использование объектов капитального строительства</w:t>
            </w:r>
            <w:bookmarkEnd w:id="264"/>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 xml:space="preserve">Содержание данного вида разрешенного использования включает в себя содержание видов разрешенного использования с </w:t>
            </w:r>
            <w:hyperlink w:anchor="sub_1031" w:history="1">
              <w:r w:rsidRPr="000417A5">
                <w:rPr>
                  <w:rFonts w:ascii="Times New Roman" w:hAnsi="Times New Roman" w:cs="Times New Roman"/>
                  <w:b/>
                </w:rPr>
                <w:t>кодами 3.1-3.10.2</w:t>
              </w:r>
            </w:hyperlink>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3.0</w:t>
            </w:r>
          </w:p>
        </w:tc>
        <w:tc>
          <w:tcPr>
            <w:tcW w:w="4536" w:type="dxa"/>
          </w:tcPr>
          <w:p w:rsidR="007070B0" w:rsidRPr="000417A5" w:rsidRDefault="007070B0" w:rsidP="007C1E43">
            <w:r w:rsidRPr="000417A5">
              <w:t>Размещение объектов капитального строительства в целях обеспечения удовлетворения бытовых, социальных и духовных потребностей человека.</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65" w:name="sub_1031"/>
            <w:r w:rsidRPr="000417A5">
              <w:rPr>
                <w:rFonts w:ascii="Times New Roman" w:hAnsi="Times New Roman" w:cs="Times New Roman"/>
              </w:rPr>
              <w:t>Коммунальное обслуживание</w:t>
            </w:r>
            <w:bookmarkEnd w:id="265"/>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3.1</w:t>
            </w:r>
          </w:p>
        </w:tc>
        <w:tc>
          <w:tcPr>
            <w:tcW w:w="4536" w:type="dxa"/>
          </w:tcPr>
          <w:p w:rsidR="007070B0" w:rsidRPr="000417A5" w:rsidRDefault="007070B0" w:rsidP="007C1E43">
            <w:r w:rsidRPr="000417A5">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66" w:name="sub_1032"/>
            <w:r w:rsidRPr="000417A5">
              <w:rPr>
                <w:rFonts w:ascii="Times New Roman" w:hAnsi="Times New Roman" w:cs="Times New Roman"/>
              </w:rPr>
              <w:t>Социальное обслуживание</w:t>
            </w:r>
            <w:bookmarkEnd w:id="266"/>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 xml:space="preserve">Размещение объектов капитального строительства, предназначенных для оказания гражданам </w:t>
            </w:r>
            <w:r w:rsidRPr="000417A5">
              <w:rPr>
                <w:rFonts w:ascii="Times New Roman" w:hAnsi="Times New Roman" w:cs="Times New Roman"/>
              </w:rPr>
              <w:lastRenderedPageBreak/>
              <w:t>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объектов капитального строительства для размещения отделений почты и телеграфа;</w:t>
            </w:r>
          </w:p>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lastRenderedPageBreak/>
              <w:t>3.2</w:t>
            </w:r>
          </w:p>
        </w:tc>
        <w:tc>
          <w:tcPr>
            <w:tcW w:w="4536" w:type="dxa"/>
          </w:tcPr>
          <w:p w:rsidR="007070B0" w:rsidRPr="000417A5" w:rsidRDefault="007070B0" w:rsidP="007C1E43">
            <w:r w:rsidRPr="000417A5">
              <w:t xml:space="preserve">Размещение объектов капитального строительства, предназначенных для оказания гражданам социальной помощи (службы </w:t>
            </w:r>
            <w:r w:rsidRPr="000417A5">
              <w:lastRenderedPageBreak/>
              <w:t>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7070B0" w:rsidRPr="000417A5" w:rsidRDefault="007070B0" w:rsidP="007C1E43">
            <w:r w:rsidRPr="000417A5">
              <w:t>размещение объектов капитального строительства для размещения отделений почты и телеграфа;</w:t>
            </w:r>
          </w:p>
          <w:p w:rsidR="007070B0" w:rsidRPr="000417A5" w:rsidRDefault="007070B0" w:rsidP="007C1E43">
            <w:r w:rsidRPr="000417A5">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67" w:name="sub_1033"/>
            <w:r w:rsidRPr="000417A5">
              <w:rPr>
                <w:rFonts w:ascii="Times New Roman" w:hAnsi="Times New Roman" w:cs="Times New Roman"/>
              </w:rPr>
              <w:lastRenderedPageBreak/>
              <w:t>Бытовое обслуживание</w:t>
            </w:r>
            <w:bookmarkEnd w:id="267"/>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3.3</w:t>
            </w:r>
          </w:p>
        </w:tc>
        <w:tc>
          <w:tcPr>
            <w:tcW w:w="4536" w:type="dxa"/>
          </w:tcPr>
          <w:p w:rsidR="007070B0" w:rsidRPr="000417A5" w:rsidRDefault="007070B0" w:rsidP="007C1E43">
            <w:r w:rsidRPr="000417A5">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68" w:name="sub_1034"/>
            <w:r w:rsidRPr="000417A5">
              <w:rPr>
                <w:rFonts w:ascii="Times New Roman" w:hAnsi="Times New Roman" w:cs="Times New Roman"/>
              </w:rPr>
              <w:t>Здравоохранение</w:t>
            </w:r>
            <w:bookmarkEnd w:id="268"/>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sub_10341" w:history="1">
              <w:r w:rsidRPr="000417A5">
                <w:rPr>
                  <w:rFonts w:ascii="Times New Roman" w:hAnsi="Times New Roman" w:cs="Times New Roman"/>
                  <w:b/>
                </w:rPr>
                <w:t>кодами 3.4.1 - 3.4.2</w:t>
              </w:r>
            </w:hyperlink>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3.4</w:t>
            </w:r>
          </w:p>
        </w:tc>
        <w:tc>
          <w:tcPr>
            <w:tcW w:w="4536" w:type="dxa"/>
          </w:tcPr>
          <w:p w:rsidR="007070B0" w:rsidRPr="000417A5" w:rsidRDefault="007070B0" w:rsidP="007C1E43">
            <w:r w:rsidRPr="000417A5">
              <w:t>Размещение объектов капитального строительства, предназначенных для оказания гражданам медицинской помощи</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69" w:name="sub_10341"/>
            <w:r w:rsidRPr="000417A5">
              <w:rPr>
                <w:rFonts w:ascii="Times New Roman" w:hAnsi="Times New Roman" w:cs="Times New Roman"/>
              </w:rPr>
              <w:t>Амбулаторно-поликлиническое обслуживание</w:t>
            </w:r>
            <w:bookmarkEnd w:id="269"/>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3.4.1</w:t>
            </w:r>
          </w:p>
        </w:tc>
        <w:tc>
          <w:tcPr>
            <w:tcW w:w="4536" w:type="dxa"/>
          </w:tcPr>
          <w:p w:rsidR="007070B0" w:rsidRPr="000417A5" w:rsidRDefault="007070B0" w:rsidP="007C1E43">
            <w:r w:rsidRPr="000417A5">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70" w:name="sub_10342"/>
            <w:r w:rsidRPr="000417A5">
              <w:rPr>
                <w:rFonts w:ascii="Times New Roman" w:hAnsi="Times New Roman" w:cs="Times New Roman"/>
              </w:rPr>
              <w:t xml:space="preserve">Стационарное медицинское </w:t>
            </w:r>
            <w:r w:rsidRPr="000417A5">
              <w:rPr>
                <w:rFonts w:ascii="Times New Roman" w:hAnsi="Times New Roman" w:cs="Times New Roman"/>
              </w:rPr>
              <w:lastRenderedPageBreak/>
              <w:t>обслуживание</w:t>
            </w:r>
            <w:bookmarkEnd w:id="270"/>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lastRenderedPageBreak/>
              <w:t xml:space="preserve">Размещение объектов капитального строительства, </w:t>
            </w:r>
            <w:r w:rsidRPr="000417A5">
              <w:rPr>
                <w:rFonts w:ascii="Times New Roman" w:hAnsi="Times New Roman" w:cs="Times New Roman"/>
              </w:rPr>
              <w:lastRenderedPageBreak/>
              <w:t>предназначенных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 размещение станций скорой помощи</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lastRenderedPageBreak/>
              <w:t>3.4.2</w:t>
            </w:r>
          </w:p>
        </w:tc>
        <w:tc>
          <w:tcPr>
            <w:tcW w:w="4536" w:type="dxa"/>
          </w:tcPr>
          <w:p w:rsidR="007070B0" w:rsidRPr="000417A5" w:rsidRDefault="007070B0" w:rsidP="007C1E43">
            <w:r w:rsidRPr="000417A5">
              <w:t xml:space="preserve">Размещение объектов капитального строительства, предназначенных для оказания </w:t>
            </w:r>
            <w:r w:rsidRPr="000417A5">
              <w:lastRenderedPageBreak/>
              <w:t>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w:t>
            </w:r>
          </w:p>
          <w:p w:rsidR="007070B0" w:rsidRPr="000417A5" w:rsidRDefault="007070B0" w:rsidP="007C1E43">
            <w:r w:rsidRPr="000417A5">
              <w:t>размещение станций скорой помощи</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71" w:name="sub_1035"/>
            <w:r w:rsidRPr="000417A5">
              <w:rPr>
                <w:rFonts w:ascii="Times New Roman" w:hAnsi="Times New Roman" w:cs="Times New Roman"/>
              </w:rPr>
              <w:lastRenderedPageBreak/>
              <w:t>Образование и просвещение</w:t>
            </w:r>
            <w:bookmarkEnd w:id="271"/>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 xml:space="preserve">Размещение объектов капитального строительства, предназначенных для воспитания, образования и просвещения (детские ясли, детские сады, школы, лицеи, гимназии, профессиональные технические училища, колледжи, художественные, музыкальные школы и училища, образовательные кружки,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воспитанию, образованию и просвещению). Содержание данного вида разрешенного использования включает в себя содержание видов разрешенного использования с </w:t>
            </w:r>
            <w:hyperlink w:anchor="sub_10351" w:history="1">
              <w:r w:rsidRPr="000417A5">
                <w:rPr>
                  <w:rFonts w:ascii="Times New Roman" w:hAnsi="Times New Roman" w:cs="Times New Roman"/>
                  <w:b/>
                </w:rPr>
                <w:t>кодами 3.5.1 - 3.5.2</w:t>
              </w:r>
            </w:hyperlink>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3.5</w:t>
            </w:r>
          </w:p>
        </w:tc>
        <w:tc>
          <w:tcPr>
            <w:tcW w:w="4536" w:type="dxa"/>
          </w:tcPr>
          <w:p w:rsidR="007070B0" w:rsidRPr="000417A5" w:rsidRDefault="007070B0" w:rsidP="007C1E43">
            <w:r w:rsidRPr="000417A5">
              <w:t>Размещение объектов капитального строительства, предназначенных для воспитания, образования и просвещения (детские ясли, детские сады, школы, лицеи, гимназии, профессиональные технические училища, колледжи, художественные, музыкальные школы и училища, образовательные кружки,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воспитанию, образованию и просвещению).</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72" w:name="sub_10351"/>
            <w:r w:rsidRPr="000417A5">
              <w:rPr>
                <w:rFonts w:ascii="Times New Roman" w:hAnsi="Times New Roman" w:cs="Times New Roman"/>
              </w:rPr>
              <w:t>Дошкольное, начальное и среднее общее образование</w:t>
            </w:r>
            <w:bookmarkEnd w:id="272"/>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3.5.1</w:t>
            </w:r>
          </w:p>
        </w:tc>
        <w:tc>
          <w:tcPr>
            <w:tcW w:w="4536" w:type="dxa"/>
          </w:tcPr>
          <w:p w:rsidR="007070B0" w:rsidRPr="000417A5" w:rsidRDefault="007070B0" w:rsidP="007C1E43">
            <w:r w:rsidRPr="000417A5">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73" w:name="sub_10352"/>
            <w:r w:rsidRPr="000417A5">
              <w:rPr>
                <w:rFonts w:ascii="Times New Roman" w:hAnsi="Times New Roman" w:cs="Times New Roman"/>
              </w:rPr>
              <w:t>Среднее и высшее профессиональное образование</w:t>
            </w:r>
            <w:bookmarkEnd w:id="273"/>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 xml:space="preserve">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w:t>
            </w:r>
            <w:r w:rsidRPr="000417A5">
              <w:rPr>
                <w:rFonts w:ascii="Times New Roman" w:hAnsi="Times New Roman" w:cs="Times New Roman"/>
              </w:rPr>
              <w:lastRenderedPageBreak/>
              <w:t>переподготовке и повышению квалификации специалистов и иные организации, осуществляющие деятельность по образованию и просвещению)</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lastRenderedPageBreak/>
              <w:t>3.5.2</w:t>
            </w:r>
          </w:p>
        </w:tc>
        <w:tc>
          <w:tcPr>
            <w:tcW w:w="4536" w:type="dxa"/>
          </w:tcPr>
          <w:p w:rsidR="007070B0" w:rsidRPr="000417A5" w:rsidRDefault="007070B0" w:rsidP="007C1E43">
            <w:r w:rsidRPr="000417A5">
              <w:t xml:space="preserve">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w:t>
            </w:r>
            <w:r w:rsidRPr="000417A5">
              <w:lastRenderedPageBreak/>
              <w:t>организации, осуществляющие деятельность по образованию и просвещению).</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74" w:name="sub_1036"/>
            <w:r w:rsidRPr="000417A5">
              <w:rPr>
                <w:rFonts w:ascii="Times New Roman" w:hAnsi="Times New Roman" w:cs="Times New Roman"/>
              </w:rPr>
              <w:lastRenderedPageBreak/>
              <w:t>Культурное развитие</w:t>
            </w:r>
            <w:bookmarkEnd w:id="274"/>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устройство площадок для празднеств и гуляний;</w:t>
            </w:r>
          </w:p>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зданий и сооружений для размещения цирков, зверинцев, зоопарков, океанариумов</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3.6</w:t>
            </w:r>
          </w:p>
        </w:tc>
        <w:tc>
          <w:tcPr>
            <w:tcW w:w="4536" w:type="dxa"/>
          </w:tcPr>
          <w:p w:rsidR="007070B0" w:rsidRPr="000417A5" w:rsidRDefault="007070B0" w:rsidP="007C1E43">
            <w:r w:rsidRPr="000417A5">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 устройство площадок для празднеств и гуляний; размещение зданий и сооружений для размещения цирков, зверинцев, зоопарков, океанариумов</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75" w:name="sub_1037"/>
            <w:r w:rsidRPr="000417A5">
              <w:rPr>
                <w:rFonts w:ascii="Times New Roman" w:hAnsi="Times New Roman" w:cs="Times New Roman"/>
              </w:rPr>
              <w:t>Религиозное использование</w:t>
            </w:r>
            <w:bookmarkEnd w:id="275"/>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3.7</w:t>
            </w:r>
          </w:p>
        </w:tc>
        <w:tc>
          <w:tcPr>
            <w:tcW w:w="4536" w:type="dxa"/>
          </w:tcPr>
          <w:p w:rsidR="007070B0" w:rsidRPr="000417A5" w:rsidRDefault="007070B0" w:rsidP="007C1E43">
            <w:r w:rsidRPr="000417A5">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 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76" w:name="sub_1038"/>
            <w:r w:rsidRPr="000417A5">
              <w:rPr>
                <w:rFonts w:ascii="Times New Roman" w:hAnsi="Times New Roman" w:cs="Times New Roman"/>
              </w:rPr>
              <w:t>Общественное управление</w:t>
            </w:r>
            <w:bookmarkEnd w:id="276"/>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 xml:space="preserve">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w:t>
            </w:r>
            <w:r w:rsidRPr="000417A5">
              <w:rPr>
                <w:rFonts w:ascii="Times New Roman" w:hAnsi="Times New Roman" w:cs="Times New Roman"/>
              </w:rPr>
              <w:lastRenderedPageBreak/>
              <w:t>объединений граждан по отраслевому или политическому признаку, 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lastRenderedPageBreak/>
              <w:t>3.8</w:t>
            </w:r>
          </w:p>
        </w:tc>
        <w:tc>
          <w:tcPr>
            <w:tcW w:w="4536" w:type="dxa"/>
          </w:tcPr>
          <w:p w:rsidR="007070B0" w:rsidRPr="000417A5" w:rsidRDefault="007070B0" w:rsidP="007C1E43">
            <w:r w:rsidRPr="000417A5">
              <w:t xml:space="preserve">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 </w:t>
            </w:r>
            <w:r w:rsidRPr="000417A5">
              <w:lastRenderedPageBreak/>
              <w:t>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77" w:name="sub_1039"/>
            <w:r w:rsidRPr="000417A5">
              <w:rPr>
                <w:rFonts w:ascii="Times New Roman" w:hAnsi="Times New Roman" w:cs="Times New Roman"/>
              </w:rPr>
              <w:lastRenderedPageBreak/>
              <w:t>Обеспечение научной деятельности</w:t>
            </w:r>
            <w:bookmarkEnd w:id="277"/>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3.9</w:t>
            </w:r>
          </w:p>
        </w:tc>
        <w:tc>
          <w:tcPr>
            <w:tcW w:w="4536" w:type="dxa"/>
          </w:tcPr>
          <w:p w:rsidR="007070B0" w:rsidRPr="000417A5" w:rsidRDefault="007070B0" w:rsidP="007C1E43">
            <w:r w:rsidRPr="000417A5">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78" w:name="sub_10391"/>
            <w:r w:rsidRPr="000417A5">
              <w:rPr>
                <w:rFonts w:ascii="Times New Roman" w:hAnsi="Times New Roman" w:cs="Times New Roman"/>
              </w:rPr>
              <w:t>Обеспечение деятельности в области гидрометеорологии и смежных с ней областях</w:t>
            </w:r>
            <w:bookmarkEnd w:id="278"/>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3.9.1</w:t>
            </w:r>
          </w:p>
        </w:tc>
        <w:tc>
          <w:tcPr>
            <w:tcW w:w="4536" w:type="dxa"/>
          </w:tcPr>
          <w:p w:rsidR="007070B0" w:rsidRPr="000417A5" w:rsidRDefault="007070B0" w:rsidP="007C1E43">
            <w:r w:rsidRPr="000417A5">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79" w:name="sub_10310"/>
            <w:r w:rsidRPr="000417A5">
              <w:rPr>
                <w:rFonts w:ascii="Times New Roman" w:hAnsi="Times New Roman" w:cs="Times New Roman"/>
              </w:rPr>
              <w:t>Ветеринарное обслуживание</w:t>
            </w:r>
            <w:bookmarkEnd w:id="279"/>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 xml:space="preserve">Размещение объектов капитального строительства, предназначенных для оказания ветеринарных услуг, содержания или разведения животных, не </w:t>
            </w:r>
            <w:r w:rsidRPr="000417A5">
              <w:rPr>
                <w:rFonts w:ascii="Times New Roman" w:hAnsi="Times New Roman" w:cs="Times New Roman"/>
              </w:rPr>
              <w:lastRenderedPageBreak/>
              <w:t xml:space="preserve">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sub_103101" w:history="1">
              <w:r w:rsidRPr="000417A5">
                <w:rPr>
                  <w:rFonts w:ascii="Times New Roman" w:hAnsi="Times New Roman" w:cs="Times New Roman"/>
                  <w:b/>
                </w:rPr>
                <w:t>кодами 3.10.1 - 3.10.2</w:t>
              </w:r>
            </w:hyperlink>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lastRenderedPageBreak/>
              <w:t>3.10</w:t>
            </w:r>
          </w:p>
        </w:tc>
        <w:tc>
          <w:tcPr>
            <w:tcW w:w="4536" w:type="dxa"/>
          </w:tcPr>
          <w:p w:rsidR="007070B0" w:rsidRPr="000417A5" w:rsidRDefault="007070B0" w:rsidP="007C1E43">
            <w:r w:rsidRPr="000417A5">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w:t>
            </w:r>
            <w:r w:rsidRPr="000417A5">
              <w:lastRenderedPageBreak/>
              <w:t>сельскохозяйственными, под надзором человека</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80" w:name="sub_103101"/>
            <w:r w:rsidRPr="000417A5">
              <w:rPr>
                <w:rFonts w:ascii="Times New Roman" w:hAnsi="Times New Roman" w:cs="Times New Roman"/>
              </w:rPr>
              <w:lastRenderedPageBreak/>
              <w:t>Амбулаторное ветеринарное обслуживание</w:t>
            </w:r>
            <w:bookmarkEnd w:id="280"/>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объектов капитального строительства, предназначенных для оказания ветеринарных услуг без содержания животных</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3.10.1</w:t>
            </w:r>
          </w:p>
        </w:tc>
        <w:tc>
          <w:tcPr>
            <w:tcW w:w="4536" w:type="dxa"/>
          </w:tcPr>
          <w:p w:rsidR="007070B0" w:rsidRPr="000417A5" w:rsidRDefault="007070B0" w:rsidP="007C1E43">
            <w:r w:rsidRPr="000417A5">
              <w:t>Размещение объектов капитального строительства, предназначенных для оказания ветеринарных услуг без содержания животных.</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81" w:name="sub_103102"/>
            <w:r w:rsidRPr="000417A5">
              <w:rPr>
                <w:rFonts w:ascii="Times New Roman" w:hAnsi="Times New Roman" w:cs="Times New Roman"/>
              </w:rPr>
              <w:t>Приюты для животных</w:t>
            </w:r>
            <w:bookmarkEnd w:id="281"/>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объектов капитального строительства, предназначенных для оказания ветеринарных услуг в стационаре;</w:t>
            </w:r>
          </w:p>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объектов капитального строительства, предназначенных для организации гостиниц для животных</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3.10.2</w:t>
            </w:r>
          </w:p>
        </w:tc>
        <w:tc>
          <w:tcPr>
            <w:tcW w:w="4536" w:type="dxa"/>
          </w:tcPr>
          <w:p w:rsidR="007070B0" w:rsidRPr="000417A5" w:rsidRDefault="007070B0" w:rsidP="007C1E43">
            <w:r w:rsidRPr="000417A5">
              <w:t>Размещение объектов капитального строительства, предназначенных для оказания ветеринарных услуг в стационаре; 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  размещение объектов капитального строительства, предназначенных для организации гостиниц для животных.</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82" w:name="sub_1040"/>
            <w:r w:rsidRPr="000417A5">
              <w:rPr>
                <w:rFonts w:ascii="Times New Roman" w:hAnsi="Times New Roman" w:cs="Times New Roman"/>
              </w:rPr>
              <w:t>Предпринимательство</w:t>
            </w:r>
            <w:bookmarkEnd w:id="282"/>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sub_1041" w:history="1">
              <w:r w:rsidRPr="000417A5">
                <w:rPr>
                  <w:rFonts w:ascii="Times New Roman" w:hAnsi="Times New Roman" w:cs="Times New Roman"/>
                  <w:b/>
                </w:rPr>
                <w:t>кодами 4.1-4.10</w:t>
              </w:r>
            </w:hyperlink>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4.0</w:t>
            </w:r>
          </w:p>
        </w:tc>
        <w:tc>
          <w:tcPr>
            <w:tcW w:w="4536" w:type="dxa"/>
          </w:tcPr>
          <w:p w:rsidR="007070B0" w:rsidRPr="000417A5" w:rsidRDefault="007070B0" w:rsidP="007C1E43">
            <w:r w:rsidRPr="000417A5">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83" w:name="sub_1041"/>
            <w:r w:rsidRPr="000417A5">
              <w:rPr>
                <w:rFonts w:ascii="Times New Roman" w:hAnsi="Times New Roman" w:cs="Times New Roman"/>
              </w:rPr>
              <w:t>Деловое управление</w:t>
            </w:r>
            <w:bookmarkEnd w:id="283"/>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w:t>
            </w:r>
            <w:r w:rsidRPr="000417A5">
              <w:rPr>
                <w:rFonts w:ascii="Times New Roman" w:hAnsi="Times New Roman" w:cs="Times New Roman"/>
              </w:rPr>
              <w:lastRenderedPageBreak/>
              <w:t>банковской и страховой деятельности)</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lastRenderedPageBreak/>
              <w:t>4.1</w:t>
            </w:r>
          </w:p>
        </w:tc>
        <w:tc>
          <w:tcPr>
            <w:tcW w:w="4536" w:type="dxa"/>
          </w:tcPr>
          <w:p w:rsidR="007070B0" w:rsidRPr="000417A5" w:rsidRDefault="007070B0" w:rsidP="007C1E43">
            <w:r w:rsidRPr="000417A5">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84" w:name="sub_1042"/>
            <w:r w:rsidRPr="000417A5">
              <w:rPr>
                <w:rFonts w:ascii="Times New Roman" w:hAnsi="Times New Roman" w:cs="Times New Roman"/>
              </w:rPr>
              <w:lastRenderedPageBreak/>
              <w:t>Объекты торговли (торговые центры, торгово-развлекательные центры (комплексы)</w:t>
            </w:r>
            <w:bookmarkEnd w:id="284"/>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sub_1045" w:history="1">
              <w:r w:rsidRPr="000417A5">
                <w:rPr>
                  <w:rFonts w:ascii="Times New Roman" w:hAnsi="Times New Roman" w:cs="Times New Roman"/>
                  <w:b/>
                </w:rPr>
                <w:t>кодами 4.5-4.9</w:t>
              </w:r>
            </w:hyperlink>
            <w:r w:rsidRPr="000417A5">
              <w:rPr>
                <w:rFonts w:ascii="Times New Roman" w:hAnsi="Times New Roman" w:cs="Times New Roman"/>
              </w:rPr>
              <w:t>;</w:t>
            </w:r>
          </w:p>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гаражей и (или) стоянок для автомобилей сотрудников и посетителей торгового центра</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4.2</w:t>
            </w:r>
          </w:p>
        </w:tc>
        <w:tc>
          <w:tcPr>
            <w:tcW w:w="4536" w:type="dxa"/>
          </w:tcPr>
          <w:p w:rsidR="007070B0" w:rsidRPr="000417A5" w:rsidRDefault="007070B0" w:rsidP="007C1E43">
            <w:r w:rsidRPr="000417A5">
              <w:t xml:space="preserve">Размещение торговых объектов капитального строительства, общей площадью свыше </w:t>
            </w:r>
            <w:smartTag w:uri="urn:schemas-microsoft-com:office:smarttags" w:element="metricconverter">
              <w:smartTagPr>
                <w:attr w:name="ProductID" w:val="15 см"/>
              </w:smartTagPr>
              <w:r w:rsidRPr="000417A5">
                <w:t>5000 кв. м</w:t>
              </w:r>
            </w:smartTag>
            <w:r w:rsidRPr="000417A5">
              <w:t xml:space="preserve"> с целью размещения одной или нескольких</w:t>
            </w:r>
          </w:p>
          <w:p w:rsidR="007070B0" w:rsidRPr="000417A5" w:rsidRDefault="007070B0" w:rsidP="007C1E43">
            <w:r w:rsidRPr="000417A5">
              <w:t>организаций, осуществляющих продажу товаров, и (или) оказание услуг;</w:t>
            </w:r>
          </w:p>
          <w:p w:rsidR="007070B0" w:rsidRPr="000417A5" w:rsidRDefault="007070B0" w:rsidP="007C1E43">
            <w:r w:rsidRPr="000417A5">
              <w:t>размещение гаражей и (или) стоянок для автомобилей сотрудников и посетителей торговых объектов.</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85" w:name="sub_1043"/>
            <w:r w:rsidRPr="000417A5">
              <w:rPr>
                <w:rFonts w:ascii="Times New Roman" w:hAnsi="Times New Roman" w:cs="Times New Roman"/>
              </w:rPr>
              <w:t>Рынки</w:t>
            </w:r>
            <w:bookmarkEnd w:id="285"/>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гаражей и (или) стоянок для автомобилей сотрудников и посетителей рынка</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4.3</w:t>
            </w:r>
          </w:p>
        </w:tc>
        <w:tc>
          <w:tcPr>
            <w:tcW w:w="4536" w:type="dxa"/>
          </w:tcPr>
          <w:p w:rsidR="007070B0" w:rsidRPr="000417A5" w:rsidRDefault="007070B0" w:rsidP="007C1E43">
            <w:r w:rsidRPr="000417A5">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w:t>
            </w:r>
            <w:smartTag w:uri="urn:schemas-microsoft-com:office:smarttags" w:element="metricconverter">
              <w:smartTagPr>
                <w:attr w:name="ProductID" w:val="15 см"/>
              </w:smartTagPr>
              <w:r w:rsidRPr="000417A5">
                <w:t>200 кв. м</w:t>
              </w:r>
            </w:smartTag>
            <w:r w:rsidRPr="000417A5">
              <w:t>; размещение стоянок для автомобилей сотрудников и посетителей рынка</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86" w:name="sub_1044"/>
            <w:r w:rsidRPr="000417A5">
              <w:rPr>
                <w:rFonts w:ascii="Times New Roman" w:hAnsi="Times New Roman" w:cs="Times New Roman"/>
              </w:rPr>
              <w:t>Магазины</w:t>
            </w:r>
            <w:bookmarkEnd w:id="286"/>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4.4</w:t>
            </w:r>
          </w:p>
        </w:tc>
        <w:tc>
          <w:tcPr>
            <w:tcW w:w="4536" w:type="dxa"/>
          </w:tcPr>
          <w:p w:rsidR="007070B0" w:rsidRPr="000417A5" w:rsidRDefault="007070B0" w:rsidP="007C1E43">
            <w:r w:rsidRPr="000417A5">
              <w:t xml:space="preserve">Размещение объектов капитального строительства, предназначенных для продажи товаров, торговая площадь которых составляет до </w:t>
            </w:r>
            <w:smartTag w:uri="urn:schemas-microsoft-com:office:smarttags" w:element="metricconverter">
              <w:smartTagPr>
                <w:attr w:name="ProductID" w:val="15 см"/>
              </w:smartTagPr>
              <w:r w:rsidRPr="000417A5">
                <w:t>5000 кв. м</w:t>
              </w:r>
            </w:smartTag>
            <w:r w:rsidRPr="000417A5">
              <w:t>. размещение стоянок для автомобилей сотрудников и посетителей торговых объектов.</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87" w:name="sub_1045"/>
            <w:r w:rsidRPr="000417A5">
              <w:rPr>
                <w:rFonts w:ascii="Times New Roman" w:hAnsi="Times New Roman" w:cs="Times New Roman"/>
              </w:rPr>
              <w:t>Банковская и страховая деятельность</w:t>
            </w:r>
            <w:bookmarkEnd w:id="287"/>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объектов капитального строительства, предназначенных для размещения организаций, оказывающих банковские и страховые</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4.5</w:t>
            </w:r>
          </w:p>
        </w:tc>
        <w:tc>
          <w:tcPr>
            <w:tcW w:w="4536" w:type="dxa"/>
          </w:tcPr>
          <w:p w:rsidR="007070B0" w:rsidRPr="000417A5" w:rsidRDefault="007070B0" w:rsidP="007C1E43">
            <w:r w:rsidRPr="000417A5">
              <w:t>Размещение объектов капитального строительства, предназначенных для размещения организаций, оказывающих банковские и страховые услуги, размещение стоянок для автомобилей сотрудников и посетителей объектов.</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88" w:name="sub_1046"/>
            <w:r w:rsidRPr="000417A5">
              <w:rPr>
                <w:rFonts w:ascii="Times New Roman" w:hAnsi="Times New Roman" w:cs="Times New Roman"/>
              </w:rPr>
              <w:t>Общественное питание</w:t>
            </w:r>
            <w:bookmarkEnd w:id="288"/>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4.6</w:t>
            </w:r>
          </w:p>
        </w:tc>
        <w:tc>
          <w:tcPr>
            <w:tcW w:w="4536" w:type="dxa"/>
          </w:tcPr>
          <w:p w:rsidR="007070B0" w:rsidRPr="000417A5" w:rsidRDefault="007070B0" w:rsidP="007C1E43">
            <w:r w:rsidRPr="000417A5">
              <w:t>Размещение объектов капитального строительства в целях устройства мест общественного питания (рестораны, кафе, столовые, закусочные, бары);</w:t>
            </w:r>
          </w:p>
          <w:p w:rsidR="007070B0" w:rsidRPr="000417A5" w:rsidRDefault="007070B0" w:rsidP="007C1E43">
            <w:r w:rsidRPr="000417A5">
              <w:t>размещение стоянок для автомобилей сотрудников и посетителей объектов.</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89" w:name="sub_1047"/>
            <w:r w:rsidRPr="000417A5">
              <w:rPr>
                <w:rFonts w:ascii="Times New Roman" w:hAnsi="Times New Roman" w:cs="Times New Roman"/>
              </w:rPr>
              <w:t>Гостиничное обслуживание</w:t>
            </w:r>
            <w:bookmarkEnd w:id="289"/>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 xml:space="preserve">Размещение гостиниц, а также иных зданий, используемых с целью извлечения </w:t>
            </w:r>
            <w:r w:rsidRPr="000417A5">
              <w:rPr>
                <w:rFonts w:ascii="Times New Roman" w:hAnsi="Times New Roman" w:cs="Times New Roman"/>
              </w:rPr>
              <w:lastRenderedPageBreak/>
              <w:t>предпринимательской выгоды из предоставления жилого помещения для временного проживания в них</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lastRenderedPageBreak/>
              <w:t>4.7</w:t>
            </w:r>
          </w:p>
        </w:tc>
        <w:tc>
          <w:tcPr>
            <w:tcW w:w="4536" w:type="dxa"/>
          </w:tcPr>
          <w:p w:rsidR="007070B0" w:rsidRPr="000417A5" w:rsidRDefault="007070B0" w:rsidP="007C1E43">
            <w:r w:rsidRPr="000417A5">
              <w:t xml:space="preserve">Размещение гостиниц, а также иных зданий, используемых с целью извлечения </w:t>
            </w:r>
            <w:r w:rsidRPr="000417A5">
              <w:lastRenderedPageBreak/>
              <w:t>предпринимательской выгоды из предоставления жилого помещения для временного проживания в них;</w:t>
            </w:r>
          </w:p>
          <w:p w:rsidR="007070B0" w:rsidRPr="000417A5" w:rsidRDefault="007070B0" w:rsidP="007C1E43">
            <w:r w:rsidRPr="000417A5">
              <w:t>размещение гаражей и (или) стоянок для автомобилей сотрудников и посетителей объектов.</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90" w:name="sub_1048"/>
            <w:r w:rsidRPr="000417A5">
              <w:rPr>
                <w:rFonts w:ascii="Times New Roman" w:hAnsi="Times New Roman" w:cs="Times New Roman"/>
              </w:rPr>
              <w:lastRenderedPageBreak/>
              <w:t>Развлечения</w:t>
            </w:r>
            <w:bookmarkEnd w:id="290"/>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4.8</w:t>
            </w:r>
          </w:p>
        </w:tc>
        <w:tc>
          <w:tcPr>
            <w:tcW w:w="4536" w:type="dxa"/>
          </w:tcPr>
          <w:p w:rsidR="007070B0" w:rsidRPr="000417A5" w:rsidRDefault="007070B0" w:rsidP="007C1E43">
            <w:r w:rsidRPr="000417A5">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w:t>
            </w:r>
          </w:p>
          <w:p w:rsidR="007070B0" w:rsidRPr="000417A5" w:rsidRDefault="007070B0" w:rsidP="007C1E43">
            <w:r w:rsidRPr="000417A5">
              <w:t>игровых автоматов (кроме игрового оборудования, используемого для проведения азартных игр) и игровых площадок;</w:t>
            </w:r>
          </w:p>
          <w:p w:rsidR="007070B0" w:rsidRPr="000417A5" w:rsidRDefault="007070B0" w:rsidP="007C1E43">
            <w:r w:rsidRPr="000417A5">
              <w:t>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 размещение стоянок для автомобилей сотрудников и посетителей объектов.</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91" w:name="sub_1049"/>
            <w:r w:rsidRPr="000417A5">
              <w:rPr>
                <w:rFonts w:ascii="Times New Roman" w:hAnsi="Times New Roman" w:cs="Times New Roman"/>
              </w:rPr>
              <w:t>Обслуживание автотранспорта</w:t>
            </w:r>
            <w:bookmarkEnd w:id="291"/>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 xml:space="preserve">Размещение постоянных или временных гаражей с несколькими стояночными местами, стоянок (парковок), гаражей, в том числе многоярусных, не указанных в </w:t>
            </w:r>
            <w:hyperlink w:anchor="sub_10271" w:history="1">
              <w:r w:rsidRPr="000417A5">
                <w:rPr>
                  <w:rFonts w:ascii="Times New Roman" w:hAnsi="Times New Roman" w:cs="Times New Roman"/>
                  <w:b/>
                </w:rPr>
                <w:t>коде 2.7.1</w:t>
              </w:r>
            </w:hyperlink>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4.9</w:t>
            </w:r>
          </w:p>
        </w:tc>
        <w:tc>
          <w:tcPr>
            <w:tcW w:w="4536" w:type="dxa"/>
          </w:tcPr>
          <w:p w:rsidR="007070B0" w:rsidRPr="000417A5" w:rsidRDefault="007070B0" w:rsidP="007C1E43">
            <w:r w:rsidRPr="000417A5">
              <w:t>Размещение постоянных или временных гаражей с несколькими стояночными местами, стоянок (парковок), гаражей, в том числе многоярусных.</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92" w:name="sub_10491"/>
            <w:r w:rsidRPr="000417A5">
              <w:rPr>
                <w:rFonts w:ascii="Times New Roman" w:hAnsi="Times New Roman" w:cs="Times New Roman"/>
              </w:rPr>
              <w:t>Объекты придорожного сервиса</w:t>
            </w:r>
            <w:bookmarkEnd w:id="292"/>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автозаправочных станций (бензиновых, газовых); размещение магазинов сопутствующей торговли, зданий для организации общественного питания в качестве объектов придорожного сервиса; предоставление гостиничных услуг в качестве придорожного сервиса; 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4.9.1</w:t>
            </w:r>
          </w:p>
        </w:tc>
        <w:tc>
          <w:tcPr>
            <w:tcW w:w="4536" w:type="dxa"/>
          </w:tcPr>
          <w:p w:rsidR="007070B0" w:rsidRPr="000417A5" w:rsidRDefault="007070B0" w:rsidP="007C1E43">
            <w:r w:rsidRPr="000417A5">
              <w:t>Размещение автозаправочных станций (бензиновых, газовых);</w:t>
            </w:r>
          </w:p>
          <w:p w:rsidR="007070B0" w:rsidRPr="000417A5" w:rsidRDefault="007070B0" w:rsidP="007C1E43">
            <w:r w:rsidRPr="000417A5">
              <w:t>размещение магазинов сопутствующей торговли, зданий для организации общественного питания в качестве объектов придорожного сервиса;</w:t>
            </w:r>
          </w:p>
          <w:p w:rsidR="007070B0" w:rsidRPr="000417A5" w:rsidRDefault="007070B0" w:rsidP="007C1E43">
            <w:r w:rsidRPr="000417A5">
              <w:t>предоставление гостиничных услуг в качестве придорожного сервиса;</w:t>
            </w:r>
          </w:p>
          <w:p w:rsidR="007070B0" w:rsidRPr="000417A5" w:rsidRDefault="007070B0" w:rsidP="007C1E43">
            <w:r w:rsidRPr="000417A5">
              <w:t>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93" w:name="sub_10410"/>
            <w:r w:rsidRPr="000417A5">
              <w:rPr>
                <w:rFonts w:ascii="Times New Roman" w:hAnsi="Times New Roman" w:cs="Times New Roman"/>
              </w:rPr>
              <w:t xml:space="preserve">Выставочно-ярмарочная </w:t>
            </w:r>
            <w:r w:rsidRPr="000417A5">
              <w:rPr>
                <w:rFonts w:ascii="Times New Roman" w:hAnsi="Times New Roman" w:cs="Times New Roman"/>
              </w:rPr>
              <w:lastRenderedPageBreak/>
              <w:t>деятельность</w:t>
            </w:r>
            <w:bookmarkEnd w:id="293"/>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lastRenderedPageBreak/>
              <w:t xml:space="preserve">Размещение объектов капитального строительства, </w:t>
            </w:r>
            <w:r w:rsidRPr="000417A5">
              <w:rPr>
                <w:rFonts w:ascii="Times New Roman" w:hAnsi="Times New Roman" w:cs="Times New Roman"/>
              </w:rPr>
              <w:lastRenderedPageBreak/>
              <w:t>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lastRenderedPageBreak/>
              <w:t>4.10</w:t>
            </w:r>
          </w:p>
        </w:tc>
        <w:tc>
          <w:tcPr>
            <w:tcW w:w="4536" w:type="dxa"/>
          </w:tcPr>
          <w:p w:rsidR="007070B0" w:rsidRPr="000417A5" w:rsidRDefault="007070B0" w:rsidP="007C1E43">
            <w:r w:rsidRPr="000417A5">
              <w:t xml:space="preserve">Размещение объектов капитального </w:t>
            </w:r>
            <w:r w:rsidRPr="000417A5">
              <w:lastRenderedPageBreak/>
              <w:t>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94" w:name="sub_1050"/>
            <w:r w:rsidRPr="000417A5">
              <w:rPr>
                <w:rFonts w:ascii="Times New Roman" w:hAnsi="Times New Roman" w:cs="Times New Roman"/>
              </w:rPr>
              <w:lastRenderedPageBreak/>
              <w:t>Отдых (рекреация)</w:t>
            </w:r>
            <w:bookmarkEnd w:id="294"/>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создание и уход за парками, городскими лесами, садами и скверами, прудами, озерами, водохранилищами, пляжами, береговыми полосами водных объектов общего пользования, а также обустройство мест отдыха в них.</w:t>
            </w:r>
          </w:p>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 xml:space="preserve">Содержание данного вида разрешенного использования включает в себя содержание видов разрешенного использования с </w:t>
            </w:r>
            <w:hyperlink w:anchor="sub_1051" w:history="1">
              <w:r w:rsidRPr="000417A5">
                <w:rPr>
                  <w:rFonts w:ascii="Times New Roman" w:hAnsi="Times New Roman" w:cs="Times New Roman"/>
                  <w:b/>
                </w:rPr>
                <w:t>кодами 5.1 - 5.5</w:t>
              </w:r>
            </w:hyperlink>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5.0</w:t>
            </w:r>
          </w:p>
        </w:tc>
        <w:tc>
          <w:tcPr>
            <w:tcW w:w="4536" w:type="dxa"/>
          </w:tcPr>
          <w:p w:rsidR="007070B0" w:rsidRPr="000417A5" w:rsidRDefault="007070B0" w:rsidP="007C1E43">
            <w:r w:rsidRPr="000417A5">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парками, городскими лесами, садами и скверами прудами, озерами, водохранилищами, пляжами, береговыми полосами водных объектов общего пользования, а также обустройство мест отдыха в них</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95" w:name="sub_1051"/>
            <w:r w:rsidRPr="000417A5">
              <w:rPr>
                <w:rFonts w:ascii="Times New Roman" w:hAnsi="Times New Roman" w:cs="Times New Roman"/>
              </w:rPr>
              <w:t>Спорт</w:t>
            </w:r>
            <w:bookmarkEnd w:id="295"/>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w:t>
            </w:r>
          </w:p>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спортивных баз и лагерей</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5.1</w:t>
            </w:r>
          </w:p>
        </w:tc>
        <w:tc>
          <w:tcPr>
            <w:tcW w:w="4536" w:type="dxa"/>
          </w:tcPr>
          <w:p w:rsidR="007070B0" w:rsidRPr="000417A5" w:rsidRDefault="007070B0" w:rsidP="007C1E43">
            <w:r w:rsidRPr="000417A5">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w:t>
            </w:r>
          </w:p>
          <w:p w:rsidR="007070B0" w:rsidRPr="000417A5" w:rsidRDefault="007070B0" w:rsidP="007C1E43">
            <w:r w:rsidRPr="000417A5">
              <w:t>видов спорта и хранения соответствующего инвентаря);</w:t>
            </w:r>
          </w:p>
          <w:p w:rsidR="007070B0" w:rsidRPr="000417A5" w:rsidRDefault="007070B0" w:rsidP="007C1E43">
            <w:r w:rsidRPr="000417A5">
              <w:t>размещение спортивных баз и лагерей</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96" w:name="sub_1052"/>
            <w:r w:rsidRPr="000417A5">
              <w:rPr>
                <w:rFonts w:ascii="Times New Roman" w:hAnsi="Times New Roman" w:cs="Times New Roman"/>
              </w:rPr>
              <w:t>Природно-познавательный туризм</w:t>
            </w:r>
            <w:bookmarkEnd w:id="296"/>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w:t>
            </w:r>
            <w:r w:rsidRPr="000417A5">
              <w:rPr>
                <w:rFonts w:ascii="Times New Roman" w:hAnsi="Times New Roman" w:cs="Times New Roman"/>
              </w:rPr>
              <w:lastRenderedPageBreak/>
              <w:t>познавательными сведениями об окружающей природной среде;</w:t>
            </w:r>
          </w:p>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осуществление необходимых природоохранных и природовосстановительных мероприятий</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lastRenderedPageBreak/>
              <w:t>5.2</w:t>
            </w:r>
          </w:p>
        </w:tc>
        <w:tc>
          <w:tcPr>
            <w:tcW w:w="4536" w:type="dxa"/>
          </w:tcPr>
          <w:p w:rsidR="007070B0" w:rsidRPr="000417A5" w:rsidRDefault="007070B0" w:rsidP="007C1E43">
            <w:r w:rsidRPr="000417A5">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w:t>
            </w:r>
            <w:r w:rsidRPr="000417A5">
              <w:lastRenderedPageBreak/>
              <w:t>сведениями об окружающей природной среде;</w:t>
            </w:r>
          </w:p>
          <w:p w:rsidR="007070B0" w:rsidRPr="000417A5" w:rsidRDefault="007070B0" w:rsidP="007C1E43">
            <w:r w:rsidRPr="000417A5">
              <w:t>осуществление необходимых природоохранных и природовосстановительных мероприятий.</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97" w:name="sub_10521"/>
            <w:r w:rsidRPr="000417A5">
              <w:rPr>
                <w:rFonts w:ascii="Times New Roman" w:hAnsi="Times New Roman" w:cs="Times New Roman"/>
              </w:rPr>
              <w:lastRenderedPageBreak/>
              <w:t>Туристическое обслуживание</w:t>
            </w:r>
            <w:bookmarkEnd w:id="297"/>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 размещение детских лагерей</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5.2.1</w:t>
            </w:r>
          </w:p>
        </w:tc>
        <w:tc>
          <w:tcPr>
            <w:tcW w:w="4536" w:type="dxa"/>
          </w:tcPr>
          <w:p w:rsidR="007070B0" w:rsidRPr="000417A5" w:rsidRDefault="007070B0" w:rsidP="007C1E43">
            <w:r w:rsidRPr="000417A5">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p w:rsidR="007070B0" w:rsidRPr="000417A5" w:rsidRDefault="007070B0" w:rsidP="007C1E43">
            <w:r w:rsidRPr="000417A5">
              <w:t>размещение детских лагерей.</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98" w:name="sub_1053"/>
            <w:r w:rsidRPr="000417A5">
              <w:rPr>
                <w:rFonts w:ascii="Times New Roman" w:hAnsi="Times New Roman" w:cs="Times New Roman"/>
              </w:rPr>
              <w:t>Охота и рыбалка</w:t>
            </w:r>
            <w:bookmarkEnd w:id="298"/>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5.3</w:t>
            </w:r>
          </w:p>
        </w:tc>
        <w:tc>
          <w:tcPr>
            <w:tcW w:w="4536" w:type="dxa"/>
          </w:tcPr>
          <w:p w:rsidR="007070B0" w:rsidRPr="000417A5" w:rsidRDefault="007070B0" w:rsidP="007C1E43">
            <w:r w:rsidRPr="000417A5">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299" w:name="sub_1054"/>
            <w:r w:rsidRPr="000417A5">
              <w:rPr>
                <w:rFonts w:ascii="Times New Roman" w:hAnsi="Times New Roman" w:cs="Times New Roman"/>
              </w:rPr>
              <w:t>Причалы для маломерных судов</w:t>
            </w:r>
            <w:bookmarkEnd w:id="299"/>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сооружений, предназначенных для причаливания, хранения и обслуживания яхт, катеров, лодок и других маломерных судов</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5.4</w:t>
            </w:r>
          </w:p>
        </w:tc>
        <w:tc>
          <w:tcPr>
            <w:tcW w:w="4536" w:type="dxa"/>
          </w:tcPr>
          <w:p w:rsidR="007070B0" w:rsidRPr="000417A5" w:rsidRDefault="007070B0" w:rsidP="007C1E43">
            <w:r w:rsidRPr="000417A5">
              <w:t>Размещение сооружений, предназначенных для причаливания, хранения и обслуживания яхт, катеров, лодок и других маломерных судов.</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300" w:name="sub_1055"/>
            <w:r w:rsidRPr="000417A5">
              <w:rPr>
                <w:rFonts w:ascii="Times New Roman" w:hAnsi="Times New Roman" w:cs="Times New Roman"/>
              </w:rPr>
              <w:t>Поля для гольфа или конных прогулок</w:t>
            </w:r>
            <w:bookmarkEnd w:id="300"/>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 размещение конноспортивных манежей, не предусматривающих устройство трибун</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5.5</w:t>
            </w:r>
          </w:p>
        </w:tc>
        <w:tc>
          <w:tcPr>
            <w:tcW w:w="4536" w:type="dxa"/>
          </w:tcPr>
          <w:p w:rsidR="007070B0" w:rsidRPr="000417A5" w:rsidRDefault="007070B0" w:rsidP="007C1E43">
            <w:r w:rsidRPr="000417A5">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p w:rsidR="007070B0" w:rsidRPr="000417A5" w:rsidRDefault="007070B0" w:rsidP="007C1E43">
            <w:r w:rsidRPr="000417A5">
              <w:t>размещение конноспортивных манежей, не предусматривающих устройство трибун.</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301" w:name="sub_1060"/>
            <w:r w:rsidRPr="000417A5">
              <w:rPr>
                <w:rFonts w:ascii="Times New Roman" w:hAnsi="Times New Roman" w:cs="Times New Roman"/>
              </w:rPr>
              <w:t>Производственная деятельность</w:t>
            </w:r>
            <w:bookmarkEnd w:id="301"/>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объектов капитального строительства в целях добычи недр, их переработки, изготовления вещей промышленным способом</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6.0</w:t>
            </w:r>
          </w:p>
        </w:tc>
        <w:tc>
          <w:tcPr>
            <w:tcW w:w="4536" w:type="dxa"/>
          </w:tcPr>
          <w:p w:rsidR="007070B0" w:rsidRPr="000417A5" w:rsidRDefault="007070B0" w:rsidP="007C1E43">
            <w:r w:rsidRPr="000417A5">
              <w:t>Размещение объектов капитального строительства в целях добычи недр, их переработки, изготовления вещей промышленным способом</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302" w:name="sub_1061"/>
            <w:r w:rsidRPr="000417A5">
              <w:rPr>
                <w:rFonts w:ascii="Times New Roman" w:hAnsi="Times New Roman" w:cs="Times New Roman"/>
              </w:rPr>
              <w:t>Недропользование</w:t>
            </w:r>
            <w:bookmarkEnd w:id="302"/>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Осуществление геологических изысканий;</w:t>
            </w:r>
          </w:p>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добыча недр открытым (карьеры, отвалы) и закрытым (шахты, скважины) способами;</w:t>
            </w:r>
          </w:p>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объектов капитального строительства, в том числе подземных, в целях добычи недр;</w:t>
            </w:r>
          </w:p>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 xml:space="preserve">размещение объектов капитального строительства, </w:t>
            </w:r>
            <w:r w:rsidRPr="000417A5">
              <w:rPr>
                <w:rFonts w:ascii="Times New Roman" w:hAnsi="Times New Roman" w:cs="Times New Roman"/>
              </w:rPr>
              <w:lastRenderedPageBreak/>
              <w:t>необходимых для подготовки сырья к транспортировке и (или) промышленной переработке;</w:t>
            </w:r>
          </w:p>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lastRenderedPageBreak/>
              <w:t>6.1</w:t>
            </w:r>
          </w:p>
        </w:tc>
        <w:tc>
          <w:tcPr>
            <w:tcW w:w="4536" w:type="dxa"/>
          </w:tcPr>
          <w:p w:rsidR="007070B0" w:rsidRPr="000417A5" w:rsidRDefault="007070B0" w:rsidP="007C1E43">
            <w:r w:rsidRPr="000417A5">
              <w:t>Осуществление геологических изысканий;</w:t>
            </w:r>
          </w:p>
          <w:p w:rsidR="007070B0" w:rsidRPr="000417A5" w:rsidRDefault="007070B0" w:rsidP="007C1E43">
            <w:r w:rsidRPr="000417A5">
              <w:t>добыча недр открытым (карьеры, отвалы) и закрытым (шахты, скважины) способами;</w:t>
            </w:r>
          </w:p>
          <w:p w:rsidR="007070B0" w:rsidRPr="000417A5" w:rsidRDefault="007070B0" w:rsidP="007C1E43">
            <w:r w:rsidRPr="000417A5">
              <w:t>размещение объектов капитального строительства, в том числе подземных, в целях добычи недр;</w:t>
            </w:r>
          </w:p>
          <w:p w:rsidR="007070B0" w:rsidRPr="000417A5" w:rsidRDefault="007070B0" w:rsidP="007C1E43">
            <w:r w:rsidRPr="000417A5">
              <w:t xml:space="preserve">размещение объектов капитального </w:t>
            </w:r>
            <w:r w:rsidRPr="000417A5">
              <w:lastRenderedPageBreak/>
              <w:t>строительства, необходимых для подготовки сырья к транспортировке и (или) промышленной переработке;</w:t>
            </w:r>
          </w:p>
          <w:p w:rsidR="007070B0" w:rsidRPr="000417A5" w:rsidRDefault="007070B0" w:rsidP="007C1E43">
            <w:r w:rsidRPr="000417A5">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303" w:name="sub_1062"/>
            <w:r w:rsidRPr="000417A5">
              <w:rPr>
                <w:rFonts w:ascii="Times New Roman" w:hAnsi="Times New Roman" w:cs="Times New Roman"/>
              </w:rPr>
              <w:lastRenderedPageBreak/>
              <w:t>Тяжелая промышленность</w:t>
            </w:r>
            <w:bookmarkEnd w:id="303"/>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6.2</w:t>
            </w:r>
          </w:p>
        </w:tc>
        <w:tc>
          <w:tcPr>
            <w:tcW w:w="4536" w:type="dxa"/>
          </w:tcPr>
          <w:p w:rsidR="007070B0" w:rsidRPr="000417A5" w:rsidRDefault="007070B0" w:rsidP="007C1E43">
            <w:r w:rsidRPr="000417A5">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304" w:name="sub_10621"/>
            <w:r w:rsidRPr="000417A5">
              <w:rPr>
                <w:rFonts w:ascii="Times New Roman" w:hAnsi="Times New Roman" w:cs="Times New Roman"/>
              </w:rPr>
              <w:t>Автомобилестроительная промышленность</w:t>
            </w:r>
            <w:bookmarkEnd w:id="304"/>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6.2.1</w:t>
            </w:r>
          </w:p>
        </w:tc>
        <w:tc>
          <w:tcPr>
            <w:tcW w:w="4536" w:type="dxa"/>
          </w:tcPr>
          <w:p w:rsidR="007070B0" w:rsidRPr="000417A5" w:rsidRDefault="007070B0" w:rsidP="007C1E43">
            <w:r w:rsidRPr="000417A5">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305" w:name="sub_1063"/>
            <w:r w:rsidRPr="000417A5">
              <w:rPr>
                <w:rFonts w:ascii="Times New Roman" w:hAnsi="Times New Roman" w:cs="Times New Roman"/>
              </w:rPr>
              <w:t>Легкая промышленность</w:t>
            </w:r>
            <w:bookmarkEnd w:id="305"/>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объектов капитального строительства, предназначенных для текстильной, фарфоро-фаянсовой, электронной промышленности</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6.3</w:t>
            </w:r>
          </w:p>
        </w:tc>
        <w:tc>
          <w:tcPr>
            <w:tcW w:w="4536" w:type="dxa"/>
          </w:tcPr>
          <w:p w:rsidR="007070B0" w:rsidRPr="000417A5" w:rsidRDefault="007070B0" w:rsidP="007C1E43">
            <w:r w:rsidRPr="000417A5">
              <w:t>Размещение объектов капитального строительства, предназначенных для текстильной, фарфоро-фаянсовой, электронной промышленности</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306" w:name="sub_10631"/>
            <w:r w:rsidRPr="000417A5">
              <w:rPr>
                <w:rFonts w:ascii="Times New Roman" w:hAnsi="Times New Roman" w:cs="Times New Roman"/>
              </w:rPr>
              <w:t xml:space="preserve">Фармацевтическая </w:t>
            </w:r>
            <w:r w:rsidRPr="000417A5">
              <w:rPr>
                <w:rFonts w:ascii="Times New Roman" w:hAnsi="Times New Roman" w:cs="Times New Roman"/>
              </w:rPr>
              <w:lastRenderedPageBreak/>
              <w:t>промышленность</w:t>
            </w:r>
            <w:bookmarkEnd w:id="306"/>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lastRenderedPageBreak/>
              <w:t xml:space="preserve">Размещение объектов капитального строительства, </w:t>
            </w:r>
            <w:r w:rsidRPr="000417A5">
              <w:rPr>
                <w:rFonts w:ascii="Times New Roman" w:hAnsi="Times New Roman" w:cs="Times New Roman"/>
              </w:rPr>
              <w:lastRenderedPageBreak/>
              <w:t>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lastRenderedPageBreak/>
              <w:t>6.3.1</w:t>
            </w:r>
          </w:p>
        </w:tc>
        <w:tc>
          <w:tcPr>
            <w:tcW w:w="4536" w:type="dxa"/>
          </w:tcPr>
          <w:p w:rsidR="007070B0" w:rsidRPr="000417A5" w:rsidRDefault="007070B0" w:rsidP="007C1E43">
            <w:r w:rsidRPr="000417A5">
              <w:t xml:space="preserve">Размещение объектов капитального </w:t>
            </w:r>
            <w:r w:rsidRPr="000417A5">
              <w:lastRenderedPageBreak/>
              <w:t>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307" w:name="sub_1064"/>
            <w:r w:rsidRPr="000417A5">
              <w:rPr>
                <w:rFonts w:ascii="Times New Roman" w:hAnsi="Times New Roman" w:cs="Times New Roman"/>
              </w:rPr>
              <w:lastRenderedPageBreak/>
              <w:t>Пищевая промышленность</w:t>
            </w:r>
            <w:bookmarkEnd w:id="307"/>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6.4</w:t>
            </w:r>
          </w:p>
        </w:tc>
        <w:tc>
          <w:tcPr>
            <w:tcW w:w="4536" w:type="dxa"/>
          </w:tcPr>
          <w:p w:rsidR="007070B0" w:rsidRPr="000417A5" w:rsidRDefault="007070B0" w:rsidP="007C1E43">
            <w:r w:rsidRPr="000417A5">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308" w:name="sub_1065"/>
            <w:r w:rsidRPr="000417A5">
              <w:rPr>
                <w:rFonts w:ascii="Times New Roman" w:hAnsi="Times New Roman" w:cs="Times New Roman"/>
              </w:rPr>
              <w:t>Нефтехимическая промышленность</w:t>
            </w:r>
            <w:bookmarkEnd w:id="308"/>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6.5</w:t>
            </w:r>
          </w:p>
        </w:tc>
        <w:tc>
          <w:tcPr>
            <w:tcW w:w="4536" w:type="dxa"/>
          </w:tcPr>
          <w:p w:rsidR="007070B0" w:rsidRPr="000417A5" w:rsidRDefault="007070B0" w:rsidP="007C1E43">
            <w:r w:rsidRPr="000417A5">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309" w:name="sub_1066"/>
            <w:r w:rsidRPr="000417A5">
              <w:rPr>
                <w:rFonts w:ascii="Times New Roman" w:hAnsi="Times New Roman" w:cs="Times New Roman"/>
              </w:rPr>
              <w:t>Строительная промышленность</w:t>
            </w:r>
            <w:bookmarkEnd w:id="309"/>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6.6</w:t>
            </w:r>
          </w:p>
        </w:tc>
        <w:tc>
          <w:tcPr>
            <w:tcW w:w="4536" w:type="dxa"/>
          </w:tcPr>
          <w:p w:rsidR="007070B0" w:rsidRPr="000417A5" w:rsidRDefault="007070B0" w:rsidP="007C1E43">
            <w:r w:rsidRPr="000417A5">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310" w:name="sub_1067"/>
            <w:r w:rsidRPr="000417A5">
              <w:rPr>
                <w:rFonts w:ascii="Times New Roman" w:hAnsi="Times New Roman" w:cs="Times New Roman"/>
              </w:rPr>
              <w:t>Энергетика</w:t>
            </w:r>
            <w:bookmarkEnd w:id="310"/>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sub_1031" w:history="1">
              <w:r w:rsidRPr="000417A5">
                <w:rPr>
                  <w:rFonts w:ascii="Times New Roman" w:hAnsi="Times New Roman" w:cs="Times New Roman"/>
                  <w:b/>
                </w:rPr>
                <w:t>кодом 3.1</w:t>
              </w:r>
            </w:hyperlink>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6.7</w:t>
            </w:r>
          </w:p>
        </w:tc>
        <w:tc>
          <w:tcPr>
            <w:tcW w:w="4536" w:type="dxa"/>
          </w:tcPr>
          <w:p w:rsidR="007070B0" w:rsidRPr="000417A5" w:rsidRDefault="007070B0" w:rsidP="007C1E43">
            <w:r w:rsidRPr="000417A5">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7070B0" w:rsidRPr="000417A5" w:rsidRDefault="007070B0" w:rsidP="007C1E43">
            <w:r w:rsidRPr="000417A5">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311" w:name="sub_10671"/>
            <w:r w:rsidRPr="000417A5">
              <w:rPr>
                <w:rFonts w:ascii="Times New Roman" w:hAnsi="Times New Roman" w:cs="Times New Roman"/>
              </w:rPr>
              <w:t>Атомная энергетика</w:t>
            </w:r>
            <w:bookmarkEnd w:id="311"/>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 xml:space="preserve">Размещение объектов использования атомной </w:t>
            </w:r>
            <w:r w:rsidRPr="000417A5">
              <w:rPr>
                <w:rFonts w:ascii="Times New Roman" w:hAnsi="Times New Roman" w:cs="Times New Roman"/>
              </w:rPr>
              <w:lastRenderedPageBreak/>
              <w:t>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lastRenderedPageBreak/>
              <w:t>6.7.1</w:t>
            </w:r>
          </w:p>
        </w:tc>
        <w:tc>
          <w:tcPr>
            <w:tcW w:w="4536" w:type="dxa"/>
          </w:tcPr>
          <w:p w:rsidR="007070B0" w:rsidRPr="000417A5" w:rsidRDefault="007070B0" w:rsidP="007C1E43">
            <w:r w:rsidRPr="000417A5">
              <w:t xml:space="preserve">Размещение объектов использования атомной </w:t>
            </w:r>
            <w:r w:rsidRPr="000417A5">
              <w:lastRenderedPageBreak/>
              <w:t>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312" w:name="sub_1068"/>
            <w:r w:rsidRPr="000417A5">
              <w:rPr>
                <w:rFonts w:ascii="Times New Roman" w:hAnsi="Times New Roman" w:cs="Times New Roman"/>
              </w:rPr>
              <w:lastRenderedPageBreak/>
              <w:t>Связь</w:t>
            </w:r>
            <w:bookmarkEnd w:id="312"/>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w:t>
            </w:r>
            <w:hyperlink w:anchor="sub_1031" w:history="1">
              <w:r w:rsidRPr="000417A5">
                <w:rPr>
                  <w:rFonts w:ascii="Times New Roman" w:hAnsi="Times New Roman" w:cs="Times New Roman"/>
                  <w:b/>
                </w:rPr>
                <w:t>кодом 3.1</w:t>
              </w:r>
            </w:hyperlink>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6.8</w:t>
            </w:r>
          </w:p>
        </w:tc>
        <w:tc>
          <w:tcPr>
            <w:tcW w:w="4536" w:type="dxa"/>
          </w:tcPr>
          <w:p w:rsidR="007070B0" w:rsidRPr="000417A5" w:rsidRDefault="007070B0" w:rsidP="007C1E43">
            <w:r w:rsidRPr="000417A5">
              <w:t>Размещение объектов связи, радиовещания, телевидения;</w:t>
            </w:r>
          </w:p>
          <w:p w:rsidR="007070B0" w:rsidRPr="000417A5" w:rsidRDefault="007070B0" w:rsidP="007C1E43">
            <w:r w:rsidRPr="000417A5">
              <w:t>воздушные радиорелейные, надземные и подземные кабельные линии связи;</w:t>
            </w:r>
          </w:p>
          <w:p w:rsidR="007070B0" w:rsidRPr="000417A5" w:rsidRDefault="007070B0" w:rsidP="007C1E43">
            <w:r w:rsidRPr="000417A5">
              <w:t>линии радиофикации;</w:t>
            </w:r>
          </w:p>
          <w:p w:rsidR="007070B0" w:rsidRPr="000417A5" w:rsidRDefault="007070B0" w:rsidP="007C1E43">
            <w:r w:rsidRPr="000417A5">
              <w:t>антенные поля;</w:t>
            </w:r>
          </w:p>
          <w:p w:rsidR="007070B0" w:rsidRPr="000417A5" w:rsidRDefault="007070B0" w:rsidP="007C1E43">
            <w:r w:rsidRPr="000417A5">
              <w:t>усилительные пункты на кабельных линиях связи;</w:t>
            </w:r>
          </w:p>
          <w:p w:rsidR="007070B0" w:rsidRPr="000417A5" w:rsidRDefault="007070B0" w:rsidP="007C1E43">
            <w:r w:rsidRPr="000417A5">
              <w:t>объекты инфраструктуры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313" w:name="sub_1069"/>
            <w:r w:rsidRPr="000417A5">
              <w:rPr>
                <w:rFonts w:ascii="Times New Roman" w:hAnsi="Times New Roman" w:cs="Times New Roman"/>
              </w:rPr>
              <w:t>Склады</w:t>
            </w:r>
            <w:bookmarkEnd w:id="313"/>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6.9</w:t>
            </w:r>
          </w:p>
        </w:tc>
        <w:tc>
          <w:tcPr>
            <w:tcW w:w="4536" w:type="dxa"/>
          </w:tcPr>
          <w:p w:rsidR="007070B0" w:rsidRPr="000417A5" w:rsidRDefault="007070B0" w:rsidP="007C1E43">
            <w:r w:rsidRPr="000417A5">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w:t>
            </w:r>
          </w:p>
          <w:p w:rsidR="007070B0" w:rsidRPr="000417A5" w:rsidRDefault="007070B0" w:rsidP="007C1E43">
            <w:r w:rsidRPr="000417A5">
              <w:t xml:space="preserve">промышленные базы; </w:t>
            </w:r>
          </w:p>
          <w:p w:rsidR="007070B0" w:rsidRPr="000417A5" w:rsidRDefault="007070B0" w:rsidP="007C1E43">
            <w:r w:rsidRPr="000417A5">
              <w:t>склады;</w:t>
            </w:r>
          </w:p>
          <w:p w:rsidR="007070B0" w:rsidRPr="000417A5" w:rsidRDefault="007070B0" w:rsidP="007C1E43">
            <w:r w:rsidRPr="000417A5">
              <w:t>погрузочные терминалы и доки;</w:t>
            </w:r>
          </w:p>
          <w:p w:rsidR="007070B0" w:rsidRPr="000417A5" w:rsidRDefault="007070B0" w:rsidP="007C1E43">
            <w:r w:rsidRPr="000417A5">
              <w:t>нефтехранилища и нефтеналивные станции;</w:t>
            </w:r>
          </w:p>
          <w:p w:rsidR="007070B0" w:rsidRPr="000417A5" w:rsidRDefault="007070B0" w:rsidP="007C1E43">
            <w:r w:rsidRPr="000417A5">
              <w:t>газовые хранилища и обслуживающие их газоконденсатные и газоперекачивающие станции;</w:t>
            </w:r>
          </w:p>
          <w:p w:rsidR="007070B0" w:rsidRPr="000417A5" w:rsidRDefault="007070B0" w:rsidP="007C1E43">
            <w:r w:rsidRPr="000417A5">
              <w:t>элеваторы и продовольственные склады, за исключением железнодорожных перевалочных складов.</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314" w:name="sub_10610"/>
            <w:r w:rsidRPr="000417A5">
              <w:rPr>
                <w:rFonts w:ascii="Times New Roman" w:hAnsi="Times New Roman" w:cs="Times New Roman"/>
              </w:rPr>
              <w:t>Обеспечение космической деятельности</w:t>
            </w:r>
            <w:bookmarkEnd w:id="314"/>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 xml:space="preserve">Размещение космодромов, стартовых комплексов и пусковых установок, командно-измерительных комплексов, центров и пунктов управления </w:t>
            </w:r>
            <w:r w:rsidRPr="000417A5">
              <w:rPr>
                <w:rFonts w:ascii="Times New Roman" w:hAnsi="Times New Roman" w:cs="Times New Roman"/>
              </w:rPr>
              <w:lastRenderedPageBreak/>
              <w:t>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lastRenderedPageBreak/>
              <w:t>6.10</w:t>
            </w:r>
          </w:p>
        </w:tc>
        <w:tc>
          <w:tcPr>
            <w:tcW w:w="4536" w:type="dxa"/>
          </w:tcPr>
          <w:p w:rsidR="007070B0" w:rsidRPr="000417A5" w:rsidRDefault="007070B0" w:rsidP="007C1E43">
            <w:r w:rsidRPr="000417A5">
              <w:t xml:space="preserve">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w:t>
            </w:r>
            <w:r w:rsidRPr="000417A5">
              <w:lastRenderedPageBreak/>
              <w:t>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315" w:name="sub_10611"/>
            <w:r w:rsidRPr="000417A5">
              <w:rPr>
                <w:rFonts w:ascii="Times New Roman" w:hAnsi="Times New Roman" w:cs="Times New Roman"/>
              </w:rPr>
              <w:lastRenderedPageBreak/>
              <w:t>Целлюлозно-бумажная промышленность</w:t>
            </w:r>
            <w:bookmarkEnd w:id="315"/>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6.11</w:t>
            </w:r>
          </w:p>
        </w:tc>
        <w:tc>
          <w:tcPr>
            <w:tcW w:w="4536" w:type="dxa"/>
          </w:tcPr>
          <w:p w:rsidR="007070B0" w:rsidRPr="000417A5" w:rsidRDefault="007070B0" w:rsidP="007C1E43">
            <w:r w:rsidRPr="000417A5">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316" w:name="sub_1070"/>
            <w:r w:rsidRPr="000417A5">
              <w:rPr>
                <w:rFonts w:ascii="Times New Roman" w:hAnsi="Times New Roman" w:cs="Times New Roman"/>
              </w:rPr>
              <w:t>Транспорт</w:t>
            </w:r>
            <w:bookmarkEnd w:id="316"/>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различного рода путей сообщения и сооружений, используемых для перевозки людей или грузов, либо передачи веществ.</w:t>
            </w:r>
          </w:p>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 xml:space="preserve">Содержание данного вида разрешенного использования включает в себя содержание видов разрешенного использования с </w:t>
            </w:r>
            <w:hyperlink w:anchor="sub_1071" w:history="1">
              <w:r w:rsidRPr="000417A5">
                <w:rPr>
                  <w:rFonts w:ascii="Times New Roman" w:hAnsi="Times New Roman" w:cs="Times New Roman"/>
                  <w:b/>
                </w:rPr>
                <w:t>кодами 7.1 -7.5</w:t>
              </w:r>
            </w:hyperlink>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7.0</w:t>
            </w:r>
          </w:p>
        </w:tc>
        <w:tc>
          <w:tcPr>
            <w:tcW w:w="4536" w:type="dxa"/>
          </w:tcPr>
          <w:p w:rsidR="007070B0" w:rsidRPr="000417A5" w:rsidRDefault="007070B0" w:rsidP="007C1E43">
            <w:r w:rsidRPr="000417A5">
              <w:t>Размещение различного рода путей сообщения и сооружений, используемых для перевозки людей или грузов либо передачи веществ</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317" w:name="sub_1071"/>
            <w:r w:rsidRPr="000417A5">
              <w:rPr>
                <w:rFonts w:ascii="Times New Roman" w:hAnsi="Times New Roman" w:cs="Times New Roman"/>
              </w:rPr>
              <w:t>Железнодорожный транспорт</w:t>
            </w:r>
            <w:bookmarkEnd w:id="317"/>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 xml:space="preserve">Размещение железнодорожных путей; 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w:t>
            </w:r>
            <w:r w:rsidRPr="000417A5">
              <w:rPr>
                <w:rFonts w:ascii="Times New Roman" w:hAnsi="Times New Roman" w:cs="Times New Roman"/>
              </w:rPr>
              <w:lastRenderedPageBreak/>
              <w:t>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 размещение наземных сооружений метрополитена, в том числе посадочных станций, вентиляционных шахт;</w:t>
            </w:r>
          </w:p>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наземных сооружений для трамвайного сообщения и иных специальных дорог (канатных, монорельсовых, фуникулеров)</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lastRenderedPageBreak/>
              <w:t>7.1</w:t>
            </w:r>
          </w:p>
        </w:tc>
        <w:tc>
          <w:tcPr>
            <w:tcW w:w="4536" w:type="dxa"/>
          </w:tcPr>
          <w:p w:rsidR="007070B0" w:rsidRPr="000417A5" w:rsidRDefault="007070B0" w:rsidP="007C1E43">
            <w:r w:rsidRPr="000417A5">
              <w:t>Размещение железнодорожных путей;</w:t>
            </w:r>
          </w:p>
          <w:p w:rsidR="007070B0" w:rsidRPr="000417A5" w:rsidRDefault="007070B0" w:rsidP="007C1E43">
            <w:r w:rsidRPr="000417A5">
              <w:t xml:space="preserve">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w:t>
            </w:r>
            <w:r w:rsidRPr="000417A5">
              <w:lastRenderedPageBreak/>
              <w:t>при условии соблюдения требований безопасности движения, установленных федеральными законами;</w:t>
            </w:r>
          </w:p>
          <w:p w:rsidR="007070B0" w:rsidRPr="000417A5" w:rsidRDefault="007070B0" w:rsidP="007C1E43">
            <w:r w:rsidRPr="000417A5">
              <w:t>размещение наземных сооружений метрополитена, в том числе посадочных станций, вентиляционных шахт;</w:t>
            </w:r>
          </w:p>
          <w:p w:rsidR="007070B0" w:rsidRPr="000417A5" w:rsidRDefault="007070B0" w:rsidP="007C1E43">
            <w:r w:rsidRPr="000417A5">
              <w:t>размещение наземных сооружений для трамвайного сообщения и иных специальных дорог (канатных, монорельсовых, фуникулеров).</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318" w:name="sub_1072"/>
            <w:r w:rsidRPr="000417A5">
              <w:rPr>
                <w:rFonts w:ascii="Times New Roman" w:hAnsi="Times New Roman" w:cs="Times New Roman"/>
              </w:rPr>
              <w:lastRenderedPageBreak/>
              <w:t>Автомобильный транспорт</w:t>
            </w:r>
            <w:bookmarkEnd w:id="318"/>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автомобильных дорог и технически связанных с ними сооружений; 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7.2</w:t>
            </w:r>
          </w:p>
        </w:tc>
        <w:tc>
          <w:tcPr>
            <w:tcW w:w="4536" w:type="dxa"/>
          </w:tcPr>
          <w:p w:rsidR="007070B0" w:rsidRPr="000417A5" w:rsidRDefault="007070B0" w:rsidP="007C1E43">
            <w:r w:rsidRPr="000417A5">
              <w:t>Размещение автомобильных дорог и технически связанных с ними сооружений;</w:t>
            </w:r>
          </w:p>
          <w:p w:rsidR="007070B0" w:rsidRPr="000417A5" w:rsidRDefault="007070B0" w:rsidP="007C1E43">
            <w:r w:rsidRPr="000417A5">
              <w:t>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 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319" w:name="sub_1073"/>
            <w:r w:rsidRPr="000417A5">
              <w:rPr>
                <w:rFonts w:ascii="Times New Roman" w:hAnsi="Times New Roman" w:cs="Times New Roman"/>
              </w:rPr>
              <w:t>Водный транспорт</w:t>
            </w:r>
            <w:bookmarkEnd w:id="319"/>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7.3</w:t>
            </w:r>
          </w:p>
        </w:tc>
        <w:tc>
          <w:tcPr>
            <w:tcW w:w="4536" w:type="dxa"/>
          </w:tcPr>
          <w:p w:rsidR="007070B0" w:rsidRPr="000417A5" w:rsidRDefault="007070B0" w:rsidP="007C1E43">
            <w:r w:rsidRPr="000417A5">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320" w:name="sub_1074"/>
            <w:r w:rsidRPr="000417A5">
              <w:rPr>
                <w:rFonts w:ascii="Times New Roman" w:hAnsi="Times New Roman" w:cs="Times New Roman"/>
              </w:rPr>
              <w:t>Воздушный транспорт</w:t>
            </w:r>
            <w:bookmarkEnd w:id="320"/>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 xml:space="preserve">Размещение аэродромов, вертолетных площадок </w:t>
            </w:r>
            <w:r w:rsidRPr="000417A5">
              <w:rPr>
                <w:rFonts w:ascii="Times New Roman" w:hAnsi="Times New Roman" w:cs="Times New Roman"/>
              </w:rPr>
              <w:lastRenderedPageBreak/>
              <w:t>(вертодромов),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lastRenderedPageBreak/>
              <w:t>7.4</w:t>
            </w:r>
          </w:p>
        </w:tc>
        <w:tc>
          <w:tcPr>
            <w:tcW w:w="4536" w:type="dxa"/>
          </w:tcPr>
          <w:p w:rsidR="007070B0" w:rsidRPr="000417A5" w:rsidRDefault="007070B0" w:rsidP="007C1E43">
            <w:r w:rsidRPr="000417A5">
              <w:t xml:space="preserve">Размещение аэродромов, вертолетных площадок (вертодромов), обустройство мест для </w:t>
            </w:r>
            <w:r w:rsidRPr="000417A5">
              <w:lastRenderedPageBreak/>
              <w:t>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w:t>
            </w:r>
          </w:p>
          <w:p w:rsidR="007070B0" w:rsidRPr="000417A5" w:rsidRDefault="007070B0" w:rsidP="007C1E43">
            <w:r w:rsidRPr="000417A5">
              <w:t>размещение объектов, предназначенных для технического обслуживания и ремонта воздушных судов.</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321" w:name="sub_1075"/>
            <w:r w:rsidRPr="000417A5">
              <w:rPr>
                <w:rFonts w:ascii="Times New Roman" w:hAnsi="Times New Roman" w:cs="Times New Roman"/>
              </w:rPr>
              <w:lastRenderedPageBreak/>
              <w:t>Трубопроводный транспорт</w:t>
            </w:r>
            <w:bookmarkEnd w:id="321"/>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7.5</w:t>
            </w:r>
          </w:p>
        </w:tc>
        <w:tc>
          <w:tcPr>
            <w:tcW w:w="4536" w:type="dxa"/>
          </w:tcPr>
          <w:p w:rsidR="007070B0" w:rsidRPr="000417A5" w:rsidRDefault="007070B0" w:rsidP="007C1E43">
            <w:r w:rsidRPr="000417A5">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322" w:name="sub_1080"/>
            <w:r w:rsidRPr="000417A5">
              <w:rPr>
                <w:rFonts w:ascii="Times New Roman" w:hAnsi="Times New Roman" w:cs="Times New Roman"/>
              </w:rPr>
              <w:t>Обеспечение обороны и безопасности</w:t>
            </w:r>
            <w:bookmarkEnd w:id="322"/>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 размещение зданий военных училищ, военных институтов, военных университетов, военных академий;</w:t>
            </w:r>
          </w:p>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объектов, обеспечивающих осуществление таможенной деятельности</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8.0</w:t>
            </w:r>
          </w:p>
        </w:tc>
        <w:tc>
          <w:tcPr>
            <w:tcW w:w="4536" w:type="dxa"/>
          </w:tcPr>
          <w:p w:rsidR="007070B0" w:rsidRPr="000417A5" w:rsidRDefault="007070B0" w:rsidP="007C1E43">
            <w:r w:rsidRPr="000417A5">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 размещение зданий военных училищ, военных институтов, военных университетов, военных академий;</w:t>
            </w:r>
          </w:p>
          <w:p w:rsidR="007070B0" w:rsidRPr="000417A5" w:rsidRDefault="007070B0" w:rsidP="007C1E43">
            <w:r w:rsidRPr="000417A5">
              <w:t>размещение объектов, обеспечивающих осуществление таможенной деятельности.</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323" w:name="sub_1081"/>
            <w:r w:rsidRPr="000417A5">
              <w:rPr>
                <w:rFonts w:ascii="Times New Roman" w:hAnsi="Times New Roman" w:cs="Times New Roman"/>
              </w:rPr>
              <w:t>Обеспечение вооруженных сил</w:t>
            </w:r>
            <w:bookmarkEnd w:id="323"/>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 xml:space="preserve">Размещение объектов капитального строительства, предназначенных для разработки, испытания, </w:t>
            </w:r>
            <w:r w:rsidRPr="000417A5">
              <w:rPr>
                <w:rFonts w:ascii="Times New Roman" w:hAnsi="Times New Roman" w:cs="Times New Roman"/>
              </w:rPr>
              <w:lastRenderedPageBreak/>
              <w:t>производства ремонта или уничтожения вооружения, техники военного назначения и боеприпасов;</w:t>
            </w:r>
          </w:p>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объектов, для обеспечения безопасности которых были созданы закрытые административно-территориальные образования</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lastRenderedPageBreak/>
              <w:t>8.1</w:t>
            </w:r>
          </w:p>
        </w:tc>
        <w:tc>
          <w:tcPr>
            <w:tcW w:w="4536" w:type="dxa"/>
          </w:tcPr>
          <w:p w:rsidR="007070B0" w:rsidRPr="000417A5" w:rsidRDefault="007070B0" w:rsidP="007C1E43">
            <w:r w:rsidRPr="000417A5">
              <w:t xml:space="preserve">Размещение объектов капитального строительства, предназначенных для разработки, испытания, производства ремонта или </w:t>
            </w:r>
            <w:r w:rsidRPr="000417A5">
              <w:lastRenderedPageBreak/>
              <w:t>уничтожения вооружения, техники военного назначения и боеприпасов;</w:t>
            </w:r>
          </w:p>
          <w:p w:rsidR="007070B0" w:rsidRPr="000417A5" w:rsidRDefault="007070B0" w:rsidP="007C1E43">
            <w:r w:rsidRPr="000417A5">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rsidR="007070B0" w:rsidRPr="000417A5" w:rsidRDefault="007070B0" w:rsidP="007C1E43">
            <w:r w:rsidRPr="000417A5">
              <w:t>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rsidR="007070B0" w:rsidRPr="000417A5" w:rsidRDefault="007070B0" w:rsidP="007C1E43">
            <w:r w:rsidRPr="000417A5">
              <w:t>размещение объектов, для обеспечения безопасности которых были созданы закрытые административно-территориальные образования.</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324" w:name="sub_1082"/>
            <w:r w:rsidRPr="000417A5">
              <w:rPr>
                <w:rFonts w:ascii="Times New Roman" w:hAnsi="Times New Roman" w:cs="Times New Roman"/>
              </w:rPr>
              <w:lastRenderedPageBreak/>
              <w:t>Охрана Государственной границы Российской Федерации</w:t>
            </w:r>
            <w:bookmarkEnd w:id="324"/>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8.2</w:t>
            </w:r>
          </w:p>
        </w:tc>
        <w:tc>
          <w:tcPr>
            <w:tcW w:w="4536" w:type="dxa"/>
          </w:tcPr>
          <w:p w:rsidR="007070B0" w:rsidRPr="000417A5" w:rsidRDefault="007070B0" w:rsidP="007C1E43">
            <w:r w:rsidRPr="000417A5">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325" w:name="sub_1083"/>
            <w:r w:rsidRPr="000417A5">
              <w:rPr>
                <w:rFonts w:ascii="Times New Roman" w:hAnsi="Times New Roman" w:cs="Times New Roman"/>
              </w:rPr>
              <w:t>Обеспечение внутреннего правопорядка</w:t>
            </w:r>
            <w:bookmarkEnd w:id="325"/>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8.3</w:t>
            </w:r>
          </w:p>
        </w:tc>
        <w:tc>
          <w:tcPr>
            <w:tcW w:w="4536" w:type="dxa"/>
          </w:tcPr>
          <w:p w:rsidR="007070B0" w:rsidRPr="000417A5" w:rsidRDefault="007070B0" w:rsidP="007C1E43">
            <w:r w:rsidRPr="000417A5">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7070B0" w:rsidRPr="000417A5" w:rsidRDefault="007070B0" w:rsidP="007C1E43">
            <w:r w:rsidRPr="000417A5">
              <w:t>размещение объектов гражданской обороны, за исключением объектов гражданской обороны, являющихся частями производственных зданий.</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326" w:name="sub_1084"/>
            <w:r w:rsidRPr="000417A5">
              <w:rPr>
                <w:rFonts w:ascii="Times New Roman" w:hAnsi="Times New Roman" w:cs="Times New Roman"/>
              </w:rPr>
              <w:lastRenderedPageBreak/>
              <w:t>Обеспечение деятельности по исполнению наказаний</w:t>
            </w:r>
            <w:bookmarkEnd w:id="326"/>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объектов капитального строительства для создания мест лишения свободы (следственные изоляторы, тюрьмы, поселения)</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8.4</w:t>
            </w:r>
          </w:p>
        </w:tc>
        <w:tc>
          <w:tcPr>
            <w:tcW w:w="4536" w:type="dxa"/>
          </w:tcPr>
          <w:p w:rsidR="007070B0" w:rsidRPr="000417A5" w:rsidRDefault="007070B0" w:rsidP="007C1E43">
            <w:r w:rsidRPr="000417A5">
              <w:t>Размещение объектов капитального строительства для создания мест лишения свободы (следственные изоляторы, тюрьмы, поселения).</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327" w:name="sub_1090"/>
            <w:r w:rsidRPr="000417A5">
              <w:rPr>
                <w:rFonts w:ascii="Times New Roman" w:hAnsi="Times New Roman" w:cs="Times New Roman"/>
              </w:rPr>
              <w:t>Деятельность по особой охране и изучению природы</w:t>
            </w:r>
            <w:bookmarkEnd w:id="327"/>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9.0</w:t>
            </w:r>
          </w:p>
        </w:tc>
        <w:tc>
          <w:tcPr>
            <w:tcW w:w="4536" w:type="dxa"/>
          </w:tcPr>
          <w:p w:rsidR="007070B0" w:rsidRPr="000417A5" w:rsidRDefault="007070B0" w:rsidP="007C1E43">
            <w:r w:rsidRPr="000417A5">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328" w:name="sub_1091"/>
            <w:r w:rsidRPr="000417A5">
              <w:rPr>
                <w:rFonts w:ascii="Times New Roman" w:hAnsi="Times New Roman" w:cs="Times New Roman"/>
              </w:rPr>
              <w:t>Охрана природных территорий</w:t>
            </w:r>
            <w:bookmarkEnd w:id="328"/>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9.1</w:t>
            </w:r>
          </w:p>
        </w:tc>
        <w:tc>
          <w:tcPr>
            <w:tcW w:w="4536" w:type="dxa"/>
          </w:tcPr>
          <w:p w:rsidR="007070B0" w:rsidRPr="000417A5" w:rsidRDefault="007070B0" w:rsidP="007C1E43">
            <w:r w:rsidRPr="000417A5">
              <w:t>Сохранение отдельных естественных качеств окружающей природной среды путем ограничения хозяйственной деятельности в данной зоне: создание и уход за запретными полосами;</w:t>
            </w:r>
          </w:p>
          <w:p w:rsidR="007070B0" w:rsidRPr="000417A5" w:rsidRDefault="007070B0" w:rsidP="007C1E43">
            <w:r w:rsidRPr="000417A5">
              <w:t>создание и уход за защитными лесами, в том числе городскими лесами, лесами в лесопарках;</w:t>
            </w:r>
          </w:p>
          <w:p w:rsidR="007070B0" w:rsidRPr="000417A5" w:rsidRDefault="007070B0" w:rsidP="007C1E43">
            <w:r w:rsidRPr="000417A5">
              <w:t>иная хозяйственная деятельность, разрешенная в защитных лесах;</w:t>
            </w:r>
          </w:p>
          <w:p w:rsidR="007070B0" w:rsidRPr="000417A5" w:rsidRDefault="007070B0" w:rsidP="007C1E43">
            <w:r w:rsidRPr="000417A5">
              <w:t>соблюдение режима использования природных ресурсов в заказниках, сохранение свойств земель, являющихся особо ценными.</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329" w:name="sub_1092"/>
            <w:r w:rsidRPr="000417A5">
              <w:rPr>
                <w:rFonts w:ascii="Times New Roman" w:hAnsi="Times New Roman" w:cs="Times New Roman"/>
              </w:rPr>
              <w:t>Курортная деятельность</w:t>
            </w:r>
            <w:bookmarkEnd w:id="329"/>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9.2</w:t>
            </w:r>
          </w:p>
        </w:tc>
        <w:tc>
          <w:tcPr>
            <w:tcW w:w="4536" w:type="dxa"/>
          </w:tcPr>
          <w:p w:rsidR="007070B0" w:rsidRPr="000417A5" w:rsidRDefault="007070B0" w:rsidP="007C1E43">
            <w:r w:rsidRPr="000417A5">
              <w:t xml:space="preserve">Размещение зданий и сооружений, включая объекты инфраструктуры, необходимые для использования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и необходимых, в том числе для их извлечения, для лечения и оздоровления человека, а также для охраны лечебных ресурсов от истощения и уничтожения в границах первой зоны округа горно-санитарной или санитарной охраны </w:t>
            </w:r>
            <w:r w:rsidRPr="000417A5">
              <w:lastRenderedPageBreak/>
              <w:t>лечебно-оздоровительных местностей и курортов.</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330" w:name="sub_10921"/>
            <w:r w:rsidRPr="000417A5">
              <w:rPr>
                <w:rFonts w:ascii="Times New Roman" w:hAnsi="Times New Roman" w:cs="Times New Roman"/>
              </w:rPr>
              <w:lastRenderedPageBreak/>
              <w:t>Санаторная деятельность</w:t>
            </w:r>
            <w:bookmarkEnd w:id="330"/>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санаториев и профилакториев, обеспечивающих оказание услуги по лечению и оздоровлению населения;</w:t>
            </w:r>
          </w:p>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обустройство лечебно-оздоровительных местностей (пляжи, бюветы, места добычи целебной грязи);</w:t>
            </w:r>
          </w:p>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лечебно-оздоровительных лагерей</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9.2.1</w:t>
            </w:r>
          </w:p>
        </w:tc>
        <w:tc>
          <w:tcPr>
            <w:tcW w:w="4536" w:type="dxa"/>
          </w:tcPr>
          <w:p w:rsidR="007070B0" w:rsidRPr="000417A5" w:rsidRDefault="007070B0" w:rsidP="007C1E43">
            <w:r w:rsidRPr="000417A5">
              <w:t>Размещение санаториев и профилакториев;</w:t>
            </w:r>
          </w:p>
          <w:p w:rsidR="007070B0" w:rsidRPr="000417A5" w:rsidRDefault="007070B0" w:rsidP="007C1E43">
            <w:r w:rsidRPr="000417A5">
              <w:t>обустройство лечебно-оздоровительных местностей (пляжи,бюветы, места добычи целебной грязи);</w:t>
            </w:r>
          </w:p>
          <w:p w:rsidR="007070B0" w:rsidRPr="000417A5" w:rsidRDefault="007070B0" w:rsidP="007C1E43">
            <w:r w:rsidRPr="000417A5">
              <w:t>размещение объектов лечебно-оздоровительных лагерей.</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331" w:name="sub_1093"/>
            <w:r w:rsidRPr="000417A5">
              <w:rPr>
                <w:rFonts w:ascii="Times New Roman" w:hAnsi="Times New Roman" w:cs="Times New Roman"/>
              </w:rPr>
              <w:t>Историко-культурная деятельность</w:t>
            </w:r>
            <w:bookmarkEnd w:id="331"/>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9.3</w:t>
            </w:r>
          </w:p>
        </w:tc>
        <w:tc>
          <w:tcPr>
            <w:tcW w:w="4536" w:type="dxa"/>
          </w:tcPr>
          <w:p w:rsidR="007070B0" w:rsidRPr="000417A5" w:rsidRDefault="007070B0" w:rsidP="007C1E43">
            <w:r w:rsidRPr="000417A5">
              <w:t>Сохранение и изучение объектов культурного наследия народов</w:t>
            </w:r>
          </w:p>
          <w:p w:rsidR="007070B0" w:rsidRPr="000417A5" w:rsidRDefault="007070B0" w:rsidP="007C1E43">
            <w:r w:rsidRPr="000417A5">
              <w:t>Российской Федерации (памятников истории и культуры), в том числе: объекты археологического наследия;</w:t>
            </w:r>
          </w:p>
          <w:p w:rsidR="007070B0" w:rsidRPr="000417A5" w:rsidRDefault="007070B0" w:rsidP="007C1E43">
            <w:r w:rsidRPr="000417A5">
              <w:t>достопримечательные места;</w:t>
            </w:r>
          </w:p>
          <w:p w:rsidR="007070B0" w:rsidRPr="000417A5" w:rsidRDefault="007070B0" w:rsidP="007C1E43">
            <w:r w:rsidRPr="000417A5">
              <w:t>места бытования исторических промыслов, производств и ремесел;</w:t>
            </w:r>
          </w:p>
          <w:p w:rsidR="007070B0" w:rsidRPr="000417A5" w:rsidRDefault="007070B0" w:rsidP="007C1E43">
            <w:r w:rsidRPr="000417A5">
              <w:t>недействующие военные и гражданские захоронения;</w:t>
            </w:r>
          </w:p>
          <w:p w:rsidR="007070B0" w:rsidRPr="000417A5" w:rsidRDefault="007070B0" w:rsidP="007C1E43">
            <w:r w:rsidRPr="000417A5">
              <w:t>объекты культурного наследия;</w:t>
            </w:r>
          </w:p>
          <w:p w:rsidR="007070B0" w:rsidRPr="000417A5" w:rsidRDefault="007070B0" w:rsidP="007C1E43">
            <w:r w:rsidRPr="000417A5">
              <w:t>хозяйственная деятельность, являющаяся историческим промыслом или ремеслом;</w:t>
            </w:r>
          </w:p>
          <w:p w:rsidR="007070B0" w:rsidRPr="000417A5" w:rsidRDefault="007070B0" w:rsidP="007C1E43">
            <w:r w:rsidRPr="000417A5">
              <w:t>деятельность, обеспечивающая познавательный туризм.</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332" w:name="sub_10100"/>
            <w:r w:rsidRPr="000417A5">
              <w:rPr>
                <w:rFonts w:ascii="Times New Roman" w:hAnsi="Times New Roman" w:cs="Times New Roman"/>
              </w:rPr>
              <w:t>Использование лесов</w:t>
            </w:r>
            <w:bookmarkEnd w:id="332"/>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 xml:space="preserve">Деятельность по заготовке, первичной обработке и вывозу древесины и недревесных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w:t>
            </w:r>
            <w:hyperlink w:anchor="sub_10101" w:history="1">
              <w:r w:rsidRPr="000417A5">
                <w:rPr>
                  <w:rFonts w:ascii="Times New Roman" w:hAnsi="Times New Roman" w:cs="Times New Roman"/>
                  <w:b/>
                </w:rPr>
                <w:t>кодами 10.1-10.5</w:t>
              </w:r>
            </w:hyperlink>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10.0</w:t>
            </w:r>
          </w:p>
        </w:tc>
        <w:tc>
          <w:tcPr>
            <w:tcW w:w="4536" w:type="dxa"/>
          </w:tcPr>
          <w:p w:rsidR="007070B0" w:rsidRPr="000417A5" w:rsidRDefault="007070B0" w:rsidP="007C1E43">
            <w:r w:rsidRPr="000417A5">
              <w:t>Размещение сооружений, необходимых для обработки и хранения древесины (лесных складов, лесопилен);</w:t>
            </w:r>
          </w:p>
          <w:p w:rsidR="007070B0" w:rsidRPr="000417A5" w:rsidRDefault="007070B0" w:rsidP="007C1E43">
            <w:r w:rsidRPr="000417A5">
              <w:t>лесные дороги.</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333" w:name="sub_10101"/>
            <w:r w:rsidRPr="000417A5">
              <w:rPr>
                <w:rFonts w:ascii="Times New Roman" w:hAnsi="Times New Roman" w:cs="Times New Roman"/>
              </w:rPr>
              <w:t>Заготовка древесины</w:t>
            </w:r>
            <w:bookmarkEnd w:id="333"/>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10.1</w:t>
            </w:r>
          </w:p>
        </w:tc>
        <w:tc>
          <w:tcPr>
            <w:tcW w:w="4536" w:type="dxa"/>
          </w:tcPr>
          <w:p w:rsidR="007070B0" w:rsidRPr="000417A5" w:rsidRDefault="007070B0" w:rsidP="007C1E43">
            <w:r w:rsidRPr="000417A5">
              <w:t>Размещение сооружений, необходимых для обработки и хранения древесины (лесных складов, лесопилен);</w:t>
            </w:r>
          </w:p>
          <w:p w:rsidR="007070B0" w:rsidRPr="000417A5" w:rsidRDefault="007070B0" w:rsidP="007C1E43">
            <w:r w:rsidRPr="000417A5">
              <w:t>лесные дороги</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334" w:name="sub_10102"/>
            <w:r w:rsidRPr="000417A5">
              <w:rPr>
                <w:rFonts w:ascii="Times New Roman" w:hAnsi="Times New Roman" w:cs="Times New Roman"/>
              </w:rPr>
              <w:t>Лесные плантации</w:t>
            </w:r>
            <w:bookmarkEnd w:id="334"/>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 xml:space="preserve">Выращивание и рубка лесных насаждений, выращенных трудом человека, частичная </w:t>
            </w:r>
            <w:r w:rsidRPr="000417A5">
              <w:rPr>
                <w:rFonts w:ascii="Times New Roman" w:hAnsi="Times New Roman" w:cs="Times New Roman"/>
              </w:rPr>
              <w:lastRenderedPageBreak/>
              <w:t>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lastRenderedPageBreak/>
              <w:t>10.2</w:t>
            </w:r>
          </w:p>
        </w:tc>
        <w:tc>
          <w:tcPr>
            <w:tcW w:w="4536" w:type="dxa"/>
          </w:tcPr>
          <w:p w:rsidR="007070B0" w:rsidRPr="000417A5" w:rsidRDefault="007070B0" w:rsidP="007C1E43">
            <w:r w:rsidRPr="000417A5">
              <w:t xml:space="preserve">Размещение сооружений, необходимых для обработки и хранения древесины (лесных </w:t>
            </w:r>
            <w:r w:rsidRPr="000417A5">
              <w:lastRenderedPageBreak/>
              <w:t>складов, лесопилен);</w:t>
            </w:r>
          </w:p>
          <w:p w:rsidR="007070B0" w:rsidRPr="000417A5" w:rsidRDefault="007070B0" w:rsidP="007C1E43">
            <w:r w:rsidRPr="000417A5">
              <w:t>лесные дороги.</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335" w:name="sub_10103"/>
            <w:r w:rsidRPr="000417A5">
              <w:rPr>
                <w:rFonts w:ascii="Times New Roman" w:hAnsi="Times New Roman" w:cs="Times New Roman"/>
              </w:rPr>
              <w:lastRenderedPageBreak/>
              <w:t>Заготовка лесных ресурсов</w:t>
            </w:r>
            <w:bookmarkEnd w:id="335"/>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Заготовка живицы, сбор недревесных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10.3</w:t>
            </w:r>
          </w:p>
        </w:tc>
        <w:tc>
          <w:tcPr>
            <w:tcW w:w="4536" w:type="dxa"/>
          </w:tcPr>
          <w:p w:rsidR="007070B0" w:rsidRPr="000417A5" w:rsidRDefault="007070B0" w:rsidP="007C1E43">
            <w:r w:rsidRPr="000417A5">
              <w:t>Размещение временных сооружений, необходимых для хранения и неглубокой переработки лесных ресурсов (сушилки, грибоварни, склады), охрана лесов.</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336" w:name="sub_10104"/>
            <w:r w:rsidRPr="000417A5">
              <w:rPr>
                <w:rFonts w:ascii="Times New Roman" w:hAnsi="Times New Roman" w:cs="Times New Roman"/>
              </w:rPr>
              <w:t>Резервные леса</w:t>
            </w:r>
            <w:bookmarkEnd w:id="336"/>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Деятельность, связанная с охраной лесов</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10.4</w:t>
            </w:r>
          </w:p>
        </w:tc>
        <w:tc>
          <w:tcPr>
            <w:tcW w:w="4536" w:type="dxa"/>
          </w:tcPr>
          <w:p w:rsidR="007070B0" w:rsidRPr="000417A5" w:rsidRDefault="007070B0" w:rsidP="007C1E43">
            <w:r w:rsidRPr="000417A5">
              <w:t>Без права возведения объектов капитального строительства</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337" w:name="sub_10110"/>
            <w:r w:rsidRPr="000417A5">
              <w:rPr>
                <w:rFonts w:ascii="Times New Roman" w:hAnsi="Times New Roman" w:cs="Times New Roman"/>
              </w:rPr>
              <w:t>Водные объекты</w:t>
            </w:r>
            <w:bookmarkEnd w:id="337"/>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Ледники, снежники, ручьи, реки, озера, болота, территориальные моря и другие поверхностные водные объекты</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11.0</w:t>
            </w:r>
          </w:p>
        </w:tc>
        <w:tc>
          <w:tcPr>
            <w:tcW w:w="4536" w:type="dxa"/>
          </w:tcPr>
          <w:p w:rsidR="007070B0" w:rsidRPr="000417A5" w:rsidRDefault="007070B0" w:rsidP="007C1E43">
            <w:r w:rsidRPr="000417A5">
              <w:t>Без права возведения объектов капитального строительства</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338" w:name="sub_10111"/>
            <w:r w:rsidRPr="000417A5">
              <w:rPr>
                <w:rFonts w:ascii="Times New Roman" w:hAnsi="Times New Roman" w:cs="Times New Roman"/>
              </w:rPr>
              <w:t>Общее пользование водными объектами</w:t>
            </w:r>
            <w:bookmarkEnd w:id="338"/>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11.1</w:t>
            </w:r>
          </w:p>
        </w:tc>
        <w:tc>
          <w:tcPr>
            <w:tcW w:w="4536" w:type="dxa"/>
          </w:tcPr>
          <w:p w:rsidR="007070B0" w:rsidRPr="000417A5" w:rsidRDefault="007070B0" w:rsidP="007C1E43">
            <w:r w:rsidRPr="000417A5">
              <w:t>Размещение объектов и сооружений, необходимых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339" w:name="sub_10112"/>
            <w:r w:rsidRPr="000417A5">
              <w:rPr>
                <w:rFonts w:ascii="Times New Roman" w:hAnsi="Times New Roman" w:cs="Times New Roman"/>
              </w:rPr>
              <w:t>Специальное пользование водными объектами</w:t>
            </w:r>
            <w:bookmarkEnd w:id="339"/>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 xml:space="preserve">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w:t>
            </w:r>
            <w:r w:rsidRPr="000417A5">
              <w:rPr>
                <w:rFonts w:ascii="Times New Roman" w:hAnsi="Times New Roman" w:cs="Times New Roman"/>
              </w:rPr>
              <w:lastRenderedPageBreak/>
              <w:t>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lastRenderedPageBreak/>
              <w:t>11.2</w:t>
            </w:r>
          </w:p>
        </w:tc>
        <w:tc>
          <w:tcPr>
            <w:tcW w:w="4536" w:type="dxa"/>
          </w:tcPr>
          <w:p w:rsidR="007070B0" w:rsidRPr="000417A5" w:rsidRDefault="007070B0" w:rsidP="007C1E43">
            <w:r w:rsidRPr="000417A5">
              <w:t xml:space="preserve">Размещение объектов и сооружений, необходимых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w:t>
            </w:r>
            <w:r w:rsidRPr="000417A5">
              <w:lastRenderedPageBreak/>
              <w:t>взрывных, буровых и других работ, связанных с изменением дна и берегов водных объектов).</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340" w:name="sub_10113"/>
            <w:r w:rsidRPr="000417A5">
              <w:rPr>
                <w:rFonts w:ascii="Times New Roman" w:hAnsi="Times New Roman" w:cs="Times New Roman"/>
              </w:rPr>
              <w:lastRenderedPageBreak/>
              <w:t>Гидротехнические сооружения</w:t>
            </w:r>
            <w:bookmarkEnd w:id="340"/>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11.3</w:t>
            </w:r>
          </w:p>
        </w:tc>
        <w:tc>
          <w:tcPr>
            <w:tcW w:w="4536" w:type="dxa"/>
          </w:tcPr>
          <w:p w:rsidR="007070B0" w:rsidRPr="000417A5" w:rsidRDefault="007070B0" w:rsidP="007C1E43">
            <w:r w:rsidRPr="000417A5">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341" w:name="sub_10120"/>
            <w:r w:rsidRPr="000417A5">
              <w:rPr>
                <w:rFonts w:ascii="Times New Roman" w:hAnsi="Times New Roman" w:cs="Times New Roman"/>
              </w:rPr>
              <w:t>Земельные участки (территории) общего пользования</w:t>
            </w:r>
            <w:bookmarkEnd w:id="341"/>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12.0</w:t>
            </w:r>
          </w:p>
        </w:tc>
        <w:tc>
          <w:tcPr>
            <w:tcW w:w="4536" w:type="dxa"/>
          </w:tcPr>
          <w:p w:rsidR="007070B0" w:rsidRPr="000417A5" w:rsidRDefault="007070B0" w:rsidP="007C1E43">
            <w:r w:rsidRPr="000417A5">
              <w:t>Размещение объектов улично-дорожной сети, автомобильных дорог,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342" w:name="sub_10121"/>
            <w:r w:rsidRPr="000417A5">
              <w:rPr>
                <w:rFonts w:ascii="Times New Roman" w:hAnsi="Times New Roman" w:cs="Times New Roman"/>
              </w:rPr>
              <w:t>Ритуальная деятельность</w:t>
            </w:r>
            <w:bookmarkEnd w:id="342"/>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кладбищ, крематориев и мест захоронения; размещение соответствующих культовых сооружений</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12.1</w:t>
            </w:r>
          </w:p>
        </w:tc>
        <w:tc>
          <w:tcPr>
            <w:tcW w:w="4536" w:type="dxa"/>
          </w:tcPr>
          <w:p w:rsidR="007070B0" w:rsidRPr="000417A5" w:rsidRDefault="007070B0" w:rsidP="007C1E43">
            <w:r w:rsidRPr="000417A5">
              <w:t>Размещение кладбищ, крематориев и мест захоронения; размещение соответствующих культовых сооружений</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343" w:name="sub_10122"/>
            <w:r w:rsidRPr="000417A5">
              <w:rPr>
                <w:rFonts w:ascii="Times New Roman" w:hAnsi="Times New Roman" w:cs="Times New Roman"/>
              </w:rPr>
              <w:t>Специальная деятельность</w:t>
            </w:r>
            <w:bookmarkEnd w:id="343"/>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12.2</w:t>
            </w:r>
          </w:p>
        </w:tc>
        <w:tc>
          <w:tcPr>
            <w:tcW w:w="4536" w:type="dxa"/>
          </w:tcPr>
          <w:p w:rsidR="007070B0" w:rsidRPr="000417A5" w:rsidRDefault="007070B0" w:rsidP="007C1E43">
            <w:r w:rsidRPr="000417A5">
              <w:t>Размещение объектов капитального строительства, связанных с хранением, захоронением, утилизацией, накоплением, обработкой, обезвреживанием отходов производства и потребления, медицинских отходов, биологических отходов, радиоактивных отходов, веществ, разрушающих озоновый слой;</w:t>
            </w:r>
          </w:p>
          <w:p w:rsidR="007070B0" w:rsidRPr="000417A5" w:rsidRDefault="007070B0" w:rsidP="007C1E43">
            <w:r w:rsidRPr="000417A5">
              <w:t>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w:t>
            </w:r>
          </w:p>
          <w:p w:rsidR="007070B0" w:rsidRPr="000417A5" w:rsidRDefault="007070B0" w:rsidP="007C1E43">
            <w:r w:rsidRPr="000417A5">
              <w:t>Размещение полигонов по захоронению и сортировке бытового мусора и отходов, мест сбора вещей для их вторичной переработки</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344" w:name="sub_10123"/>
            <w:r w:rsidRPr="000417A5">
              <w:rPr>
                <w:rFonts w:ascii="Times New Roman" w:hAnsi="Times New Roman" w:cs="Times New Roman"/>
              </w:rPr>
              <w:t>Запас</w:t>
            </w:r>
            <w:bookmarkEnd w:id="344"/>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Отсутствие хозяйственной деятельности</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12.3</w:t>
            </w:r>
          </w:p>
        </w:tc>
        <w:tc>
          <w:tcPr>
            <w:tcW w:w="4536" w:type="dxa"/>
          </w:tcPr>
          <w:p w:rsidR="007070B0" w:rsidRPr="000417A5" w:rsidRDefault="007070B0" w:rsidP="007C1E43">
            <w:r w:rsidRPr="000417A5">
              <w:t>Отсутствие хозяйственной деятельности</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345" w:name="sub_10131"/>
            <w:r w:rsidRPr="000417A5">
              <w:rPr>
                <w:rFonts w:ascii="Times New Roman" w:hAnsi="Times New Roman" w:cs="Times New Roman"/>
              </w:rPr>
              <w:lastRenderedPageBreak/>
              <w:t>Ведение огородничества</w:t>
            </w:r>
            <w:bookmarkEnd w:id="345"/>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Осуществление деятельности, связанной с выращиванием ягодных, овощных, бахчевых или иных сельскохозяйственных культур и картофеля; 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13.1</w:t>
            </w:r>
          </w:p>
        </w:tc>
        <w:tc>
          <w:tcPr>
            <w:tcW w:w="4536" w:type="dxa"/>
          </w:tcPr>
          <w:p w:rsidR="007070B0" w:rsidRPr="000417A5" w:rsidRDefault="007070B0" w:rsidP="007C1E43">
            <w:r w:rsidRPr="000417A5">
              <w:t>Размещение некапитального жилого строения (без прописки);</w:t>
            </w:r>
          </w:p>
          <w:p w:rsidR="007070B0" w:rsidRPr="000417A5" w:rsidRDefault="007070B0" w:rsidP="007C1E43">
            <w:r w:rsidRPr="000417A5">
              <w:t>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p w:rsidR="007070B0" w:rsidRPr="000417A5" w:rsidRDefault="007070B0" w:rsidP="007C1E43">
            <w:r w:rsidRPr="000417A5">
              <w:t>размещение иных вспомогательных сооружений, в том числе объектов автономного инженерного обеспечения (водоснабжения, водоотведения электроснабжения, и т.п.).</w:t>
            </w:r>
          </w:p>
        </w:tc>
      </w:tr>
      <w:tr w:rsidR="007070B0" w:rsidRPr="000417A5" w:rsidTr="007C1E43">
        <w:tc>
          <w:tcPr>
            <w:tcW w:w="3280" w:type="dxa"/>
          </w:tcPr>
          <w:p w:rsidR="007070B0" w:rsidRPr="000417A5" w:rsidRDefault="007070B0" w:rsidP="007C1E43">
            <w:pPr>
              <w:pStyle w:val="af3"/>
              <w:rPr>
                <w:rFonts w:ascii="Times New Roman" w:hAnsi="Times New Roman" w:cs="Times New Roman"/>
              </w:rPr>
            </w:pPr>
            <w:bookmarkStart w:id="346" w:name="sub_10132"/>
            <w:r w:rsidRPr="000417A5">
              <w:rPr>
                <w:rFonts w:ascii="Times New Roman" w:hAnsi="Times New Roman" w:cs="Times New Roman"/>
              </w:rPr>
              <w:t>Ведение садоводства</w:t>
            </w:r>
            <w:bookmarkEnd w:id="346"/>
          </w:p>
        </w:tc>
        <w:tc>
          <w:tcPr>
            <w:tcW w:w="5617" w:type="dxa"/>
          </w:tcPr>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Осуществление деятельности, связанной с выращиванием плодовых, ягодных, овощных, бахчевых или иных сельскохозяйственных культур и картофеля;</w:t>
            </w:r>
          </w:p>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садового дома, предназначенного для отдыха и не подлежащего разделу на квартиры;</w:t>
            </w:r>
          </w:p>
          <w:p w:rsidR="007070B0" w:rsidRPr="000417A5" w:rsidRDefault="007070B0" w:rsidP="007C1E43">
            <w:pPr>
              <w:pStyle w:val="af3"/>
              <w:rPr>
                <w:rFonts w:ascii="Times New Roman" w:hAnsi="Times New Roman" w:cs="Times New Roman"/>
              </w:rPr>
            </w:pPr>
            <w:r w:rsidRPr="000417A5">
              <w:rPr>
                <w:rFonts w:ascii="Times New Roman" w:hAnsi="Times New Roman" w:cs="Times New Roman"/>
              </w:rPr>
              <w:t>размещение хозяйственных строений и сооружений</w:t>
            </w:r>
          </w:p>
        </w:tc>
        <w:tc>
          <w:tcPr>
            <w:tcW w:w="1984" w:type="dxa"/>
          </w:tcPr>
          <w:p w:rsidR="007070B0" w:rsidRPr="000417A5" w:rsidRDefault="007070B0" w:rsidP="007C1E43">
            <w:pPr>
              <w:pStyle w:val="af3"/>
              <w:jc w:val="center"/>
              <w:rPr>
                <w:rFonts w:ascii="Times New Roman" w:hAnsi="Times New Roman" w:cs="Times New Roman"/>
              </w:rPr>
            </w:pPr>
            <w:r w:rsidRPr="000417A5">
              <w:rPr>
                <w:rFonts w:ascii="Times New Roman" w:hAnsi="Times New Roman" w:cs="Times New Roman"/>
              </w:rPr>
              <w:t>13.2</w:t>
            </w:r>
          </w:p>
        </w:tc>
        <w:tc>
          <w:tcPr>
            <w:tcW w:w="4536" w:type="dxa"/>
          </w:tcPr>
          <w:p w:rsidR="007070B0" w:rsidRPr="000417A5" w:rsidRDefault="007070B0" w:rsidP="007C1E43">
            <w:pPr>
              <w:shd w:val="clear" w:color="auto" w:fill="FFFFFF"/>
              <w:textAlignment w:val="baseline"/>
              <w:rPr>
                <w:color w:val="222222"/>
              </w:rPr>
            </w:pPr>
            <w:r w:rsidRPr="000417A5">
              <w:rPr>
                <w:color w:val="222222"/>
              </w:rPr>
              <w:t>Размещение садового дома, предназначенного для отдыха и не подлежащего разделу на квартиры; размещение хозяйственных строений и сооружений</w:t>
            </w:r>
          </w:p>
          <w:p w:rsidR="007070B0" w:rsidRPr="000417A5" w:rsidRDefault="007070B0" w:rsidP="007C1E43"/>
        </w:tc>
      </w:tr>
    </w:tbl>
    <w:p w:rsidR="007070B0" w:rsidRPr="000417A5" w:rsidRDefault="007070B0" w:rsidP="007070B0">
      <w:pPr>
        <w:rPr>
          <w:sz w:val="28"/>
          <w:szCs w:val="28"/>
        </w:rPr>
      </w:pPr>
    </w:p>
    <w:p w:rsidR="007070B0" w:rsidRPr="000417A5" w:rsidRDefault="007070B0" w:rsidP="007070B0">
      <w:pPr>
        <w:rPr>
          <w:sz w:val="28"/>
          <w:szCs w:val="28"/>
        </w:rPr>
      </w:pPr>
      <w:r w:rsidRPr="000417A5">
        <w:rPr>
          <w:sz w:val="28"/>
          <w:szCs w:val="28"/>
        </w:rPr>
        <w:t>&lt;1&gt; В данной таблице определены виды разрешенного использования объектов капитального строительства, наименование отдельных объектов определяется проектировщиком при разработке проектной документации на объект (при новом строительстве или при реконструкции существующего). При определении наименования объекта основное условие – функциональное соответствие определенным видам разрешенного использования объектов капитального строительства.</w:t>
      </w:r>
    </w:p>
    <w:p w:rsidR="007070B0" w:rsidRPr="000417A5" w:rsidRDefault="007070B0" w:rsidP="007070B0">
      <w:pPr>
        <w:rPr>
          <w:sz w:val="28"/>
          <w:szCs w:val="28"/>
        </w:rPr>
      </w:pPr>
      <w:r w:rsidRPr="000417A5">
        <w:rPr>
          <w:sz w:val="28"/>
          <w:szCs w:val="28"/>
        </w:rPr>
        <w:t>При определении наименований объектов необходимо использовать определения, имеющиеся в принятых органами исполнительной власти нормативных актах технического, экономического и правового характера, регламентирующих осуществление градостроительной деятельности, а также инженерных изысканий, архитектурно-строительного проектирования и строительства(ГОСТ (ГОСТ в области строительства), СП (свод правил по проектированию и строительству), РДС (руководящие документы в строительстве), ТСН (территориальные строительные нормы), ВСН (ведомственные строительные нормы), СТП (стандарты предприятий строительного комплекса)).</w:t>
      </w:r>
    </w:p>
    <w:p w:rsidR="007070B0" w:rsidRPr="000417A5" w:rsidRDefault="007070B0" w:rsidP="007070B0">
      <w:pPr>
        <w:rPr>
          <w:sz w:val="28"/>
          <w:szCs w:val="28"/>
        </w:rPr>
      </w:pPr>
      <w:bookmarkStart w:id="347" w:name="sub_1111"/>
      <w:r w:rsidRPr="000417A5">
        <w:rPr>
          <w:sz w:val="28"/>
          <w:szCs w:val="28"/>
        </w:rPr>
        <w:t>* В скобках указаны иные равнозначные наименования.</w:t>
      </w:r>
    </w:p>
    <w:p w:rsidR="007070B0" w:rsidRPr="000417A5" w:rsidRDefault="007070B0" w:rsidP="007070B0">
      <w:pPr>
        <w:rPr>
          <w:sz w:val="28"/>
          <w:szCs w:val="28"/>
        </w:rPr>
      </w:pPr>
      <w:bookmarkStart w:id="348" w:name="sub_2222"/>
      <w:bookmarkEnd w:id="347"/>
      <w:r w:rsidRPr="000417A5">
        <w:rPr>
          <w:sz w:val="28"/>
          <w:szCs w:val="28"/>
        </w:rPr>
        <w:t xml:space="preserve">** 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w:t>
      </w:r>
      <w:r w:rsidRPr="000417A5">
        <w:rPr>
          <w:sz w:val="28"/>
          <w:szCs w:val="28"/>
        </w:rPr>
        <w:lastRenderedPageBreak/>
        <w:t>защитных сооружений (насаждений), объектов мелиорации, антенно-мачтовых сооружений, информационных и геодезических знаков, если федеральным законом не установлено иное.</w:t>
      </w:r>
    </w:p>
    <w:bookmarkEnd w:id="348"/>
    <w:p w:rsidR="007070B0" w:rsidRPr="000417A5" w:rsidRDefault="007070B0" w:rsidP="007070B0">
      <w:pPr>
        <w:rPr>
          <w:sz w:val="28"/>
          <w:szCs w:val="28"/>
        </w:rPr>
      </w:pPr>
      <w:r w:rsidRPr="000417A5">
        <w:rPr>
          <w:sz w:val="28"/>
          <w:szCs w:val="28"/>
        </w:rPr>
        <w:t>*** Текстовое наименование вида разрешенного использования земельного участка и его код (числовое обозначение) являются равнозначными.</w:t>
      </w:r>
    </w:p>
    <w:p w:rsidR="007070B0" w:rsidRPr="000417A5" w:rsidRDefault="007070B0" w:rsidP="007070B0">
      <w:pPr>
        <w:rPr>
          <w:sz w:val="28"/>
          <w:szCs w:val="28"/>
        </w:rPr>
      </w:pPr>
    </w:p>
    <w:p w:rsidR="007070B0" w:rsidRPr="000417A5" w:rsidRDefault="007070B0" w:rsidP="007070B0">
      <w:pPr>
        <w:rPr>
          <w:sz w:val="28"/>
          <w:szCs w:val="28"/>
        </w:rPr>
      </w:pPr>
    </w:p>
    <w:p w:rsidR="007070B0" w:rsidRPr="000417A5" w:rsidRDefault="007070B0" w:rsidP="007070B0">
      <w:pPr>
        <w:rPr>
          <w:sz w:val="28"/>
          <w:szCs w:val="28"/>
        </w:rPr>
      </w:pPr>
    </w:p>
    <w:p w:rsidR="007070B0" w:rsidRPr="000417A5" w:rsidRDefault="007070B0" w:rsidP="007070B0">
      <w:pPr>
        <w:rPr>
          <w:sz w:val="28"/>
          <w:szCs w:val="28"/>
        </w:rPr>
      </w:pPr>
    </w:p>
    <w:p w:rsidR="007070B0" w:rsidRPr="000417A5" w:rsidRDefault="007070B0" w:rsidP="007070B0">
      <w:pPr>
        <w:rPr>
          <w:sz w:val="28"/>
          <w:szCs w:val="28"/>
        </w:rPr>
        <w:sectPr w:rsidR="007070B0" w:rsidRPr="000417A5" w:rsidSect="007C1E43">
          <w:pgSz w:w="16800" w:h="11900" w:orient="landscape"/>
          <w:pgMar w:top="1701" w:right="1134" w:bottom="567" w:left="1134" w:header="720" w:footer="720" w:gutter="0"/>
          <w:cols w:space="720"/>
          <w:noEndnote/>
        </w:sectPr>
      </w:pPr>
    </w:p>
    <w:p w:rsidR="007070B0" w:rsidRPr="000417A5" w:rsidRDefault="007070B0" w:rsidP="007070B0">
      <w:pPr>
        <w:rPr>
          <w:b/>
          <w:bCs/>
          <w:color w:val="000000"/>
          <w:sz w:val="28"/>
          <w:szCs w:val="28"/>
        </w:rPr>
      </w:pPr>
      <w:r w:rsidRPr="000417A5">
        <w:rPr>
          <w:bCs/>
          <w:color w:val="000000"/>
          <w:sz w:val="28"/>
          <w:szCs w:val="28"/>
        </w:rPr>
        <w:lastRenderedPageBreak/>
        <w:t>Статья 37. Общие требования в части видов разрешенного использования земельных участков и объектов капитального строительства</w:t>
      </w:r>
    </w:p>
    <w:p w:rsidR="007070B0" w:rsidRPr="000417A5" w:rsidRDefault="007070B0" w:rsidP="007070B0">
      <w:pPr>
        <w:rPr>
          <w:color w:val="000000"/>
          <w:sz w:val="28"/>
          <w:szCs w:val="28"/>
        </w:rPr>
      </w:pPr>
    </w:p>
    <w:p w:rsidR="007070B0" w:rsidRPr="000417A5" w:rsidRDefault="007070B0" w:rsidP="007070B0">
      <w:pPr>
        <w:ind w:firstLine="708"/>
        <w:rPr>
          <w:color w:val="000000"/>
          <w:sz w:val="28"/>
          <w:szCs w:val="28"/>
        </w:rPr>
      </w:pPr>
      <w:r w:rsidRPr="000417A5">
        <w:rPr>
          <w:color w:val="000000"/>
          <w:sz w:val="28"/>
          <w:szCs w:val="28"/>
        </w:rPr>
        <w:t>1. В числе общих требований к основным и условно разрешенным видам использования градостроительным регламентом установлены следующие:</w:t>
      </w:r>
    </w:p>
    <w:p w:rsidR="007070B0" w:rsidRPr="000417A5" w:rsidRDefault="007070B0" w:rsidP="007070B0">
      <w:pPr>
        <w:rPr>
          <w:color w:val="000000"/>
          <w:sz w:val="28"/>
          <w:szCs w:val="28"/>
        </w:rPr>
      </w:pPr>
      <w:r w:rsidRPr="000417A5">
        <w:rPr>
          <w:color w:val="000000"/>
          <w:sz w:val="28"/>
          <w:szCs w:val="28"/>
        </w:rPr>
        <w:t xml:space="preserve">размещение объектов основных и условно разрешенных видов использования осуществляется в соответствии с перечнем, приведенным в таблице №1 (статья </w:t>
      </w:r>
      <w:r w:rsidRPr="000417A5">
        <w:rPr>
          <w:sz w:val="28"/>
          <w:szCs w:val="28"/>
        </w:rPr>
        <w:t>36</w:t>
      </w:r>
      <w:r w:rsidRPr="000417A5">
        <w:rPr>
          <w:color w:val="000000"/>
          <w:sz w:val="28"/>
          <w:szCs w:val="28"/>
        </w:rPr>
        <w:t xml:space="preserve"> настоящих Правил), при условии соблюдения требований технических регламентов и иных требований в соответствии с действующим законодательством.</w:t>
      </w:r>
    </w:p>
    <w:p w:rsidR="007070B0" w:rsidRPr="000417A5" w:rsidRDefault="007070B0" w:rsidP="007070B0">
      <w:pPr>
        <w:pStyle w:val="afd"/>
        <w:widowControl/>
        <w:ind w:left="0" w:firstLine="708"/>
        <w:rPr>
          <w:rFonts w:ascii="Times New Roman" w:hAnsi="Times New Roman" w:cs="Times New Roman"/>
          <w:bCs/>
          <w:color w:val="000000"/>
          <w:sz w:val="28"/>
          <w:szCs w:val="28"/>
        </w:rPr>
      </w:pPr>
      <w:r w:rsidRPr="000417A5">
        <w:rPr>
          <w:rFonts w:ascii="Times New Roman" w:hAnsi="Times New Roman" w:cs="Times New Roman"/>
          <w:color w:val="000000"/>
          <w:sz w:val="28"/>
          <w:szCs w:val="28"/>
        </w:rPr>
        <w:t xml:space="preserve">2. </w:t>
      </w:r>
      <w:r w:rsidRPr="000417A5">
        <w:rPr>
          <w:rFonts w:ascii="Times New Roman" w:hAnsi="Times New Roman" w:cs="Times New Roman"/>
          <w:bCs/>
          <w:color w:val="000000"/>
          <w:sz w:val="28"/>
          <w:szCs w:val="28"/>
        </w:rPr>
        <w:t>Для всех объектов основных и условно разрешенных видов использования помимо вспомогательных видов, указанных в таблице №1 (статья 36 настоящих Правил), вспомогательными видами разрешенного использования являются следующие:</w:t>
      </w:r>
    </w:p>
    <w:p w:rsidR="007070B0" w:rsidRPr="000417A5" w:rsidRDefault="007070B0" w:rsidP="007070B0">
      <w:pPr>
        <w:ind w:firstLine="708"/>
        <w:rPr>
          <w:bCs/>
          <w:sz w:val="28"/>
          <w:szCs w:val="28"/>
        </w:rPr>
      </w:pPr>
      <w:r w:rsidRPr="000417A5">
        <w:rPr>
          <w:bCs/>
          <w:sz w:val="28"/>
          <w:szCs w:val="28"/>
        </w:rPr>
        <w:t>1. ВСПОМОГАТЕЛЬНЫЕ ВИДЫ РАЗРЕШЕННОГО ИСПОЛЬЗОВАНИЯ ОБЪЕКТОВ КАПИТАЛЬНОГО СТРОИТЕЛЬСТВА И ПРЕДЕЛЬНЫЕ РАЗМЕРЫ ЗЕМЕЛЬНЫХ УЧАСТКОВ И ПРЕДЕЛЬНЫЕ ПАРАМЕТРЫ РАЗРЕШЕННОГО СТРОИТЕЛЬСТВА ДЛЯ ЖИЛЫХ ЗОН</w:t>
      </w:r>
    </w:p>
    <w:p w:rsidR="007070B0" w:rsidRPr="000417A5" w:rsidRDefault="007070B0" w:rsidP="007070B0">
      <w:pPr>
        <w:rPr>
          <w:bCs/>
          <w:sz w:val="28"/>
          <w:szCs w:val="28"/>
        </w:rPr>
      </w:pPr>
      <w:r w:rsidRPr="000417A5">
        <w:rPr>
          <w:bCs/>
          <w:sz w:val="28"/>
          <w:szCs w:val="28"/>
        </w:rPr>
        <w:t xml:space="preserve">Вспомогательные виды разрешенного использования, допустимые только в качестве дополнительных по отношению к основным и условно разрешенным видам использования и осуществляемые совместно с ними.  </w:t>
      </w:r>
    </w:p>
    <w:tbl>
      <w:tblPr>
        <w:tblW w:w="49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95"/>
        <w:gridCol w:w="6920"/>
      </w:tblGrid>
      <w:tr w:rsidR="007070B0" w:rsidRPr="000417A5" w:rsidTr="007C1E43">
        <w:trPr>
          <w:trHeight w:val="552"/>
          <w:tblHeader/>
        </w:trPr>
        <w:tc>
          <w:tcPr>
            <w:tcW w:w="1368" w:type="pct"/>
            <w:vAlign w:val="center"/>
          </w:tcPr>
          <w:p w:rsidR="007070B0" w:rsidRPr="000417A5" w:rsidRDefault="007070B0" w:rsidP="007C1E43">
            <w:pPr>
              <w:rPr>
                <w:bCs/>
                <w:sz w:val="28"/>
                <w:szCs w:val="28"/>
              </w:rPr>
            </w:pPr>
            <w:r w:rsidRPr="000417A5">
              <w:rPr>
                <w:bCs/>
                <w:sz w:val="28"/>
                <w:szCs w:val="28"/>
              </w:rPr>
              <w:t>ВИДЫ ИСПОЛЬЗОВАНИЯ</w:t>
            </w:r>
          </w:p>
        </w:tc>
        <w:tc>
          <w:tcPr>
            <w:tcW w:w="3632" w:type="pct"/>
            <w:vAlign w:val="center"/>
          </w:tcPr>
          <w:p w:rsidR="007070B0" w:rsidRPr="000417A5" w:rsidRDefault="007070B0" w:rsidP="007C1E43">
            <w:pPr>
              <w:rPr>
                <w:bCs/>
                <w:sz w:val="28"/>
                <w:szCs w:val="28"/>
              </w:rPr>
            </w:pPr>
            <w:r w:rsidRPr="000417A5">
              <w:rPr>
                <w:bCs/>
                <w:sz w:val="28"/>
                <w:szCs w:val="28"/>
              </w:rPr>
              <w:t>ПРЕДЕЛЬНЫЕ РАЗМЕРЫ ЗЕМЕЛЬНЫХ</w:t>
            </w:r>
          </w:p>
          <w:p w:rsidR="007070B0" w:rsidRPr="000417A5" w:rsidRDefault="007070B0" w:rsidP="007C1E43">
            <w:pPr>
              <w:rPr>
                <w:bCs/>
                <w:sz w:val="28"/>
                <w:szCs w:val="28"/>
              </w:rPr>
            </w:pPr>
            <w:r w:rsidRPr="000417A5">
              <w:rPr>
                <w:bCs/>
                <w:sz w:val="28"/>
                <w:szCs w:val="28"/>
              </w:rPr>
              <w:t>УЧАСТКОВ И ПРЕДЕЛЬНЫЕ ПАРАМЕТРЫ</w:t>
            </w:r>
          </w:p>
          <w:p w:rsidR="007070B0" w:rsidRPr="000417A5" w:rsidRDefault="007070B0" w:rsidP="007C1E43">
            <w:pPr>
              <w:rPr>
                <w:bCs/>
                <w:sz w:val="28"/>
                <w:szCs w:val="28"/>
              </w:rPr>
            </w:pPr>
            <w:r w:rsidRPr="000417A5">
              <w:rPr>
                <w:bCs/>
                <w:sz w:val="28"/>
                <w:szCs w:val="28"/>
              </w:rPr>
              <w:t>РАЗРЕШЕННОГО СТРОИТЕЛЬСТВА</w:t>
            </w:r>
          </w:p>
        </w:tc>
      </w:tr>
      <w:tr w:rsidR="007070B0" w:rsidRPr="000417A5" w:rsidTr="007C1E43">
        <w:trPr>
          <w:trHeight w:val="280"/>
        </w:trPr>
        <w:tc>
          <w:tcPr>
            <w:tcW w:w="1368" w:type="pct"/>
          </w:tcPr>
          <w:p w:rsidR="007070B0" w:rsidRPr="000417A5" w:rsidRDefault="007070B0" w:rsidP="007C1E43">
            <w:pPr>
              <w:rPr>
                <w:bCs/>
                <w:sz w:val="28"/>
                <w:szCs w:val="28"/>
              </w:rPr>
            </w:pPr>
            <w:r w:rsidRPr="000417A5">
              <w:rPr>
                <w:bCs/>
                <w:sz w:val="28"/>
                <w:szCs w:val="28"/>
              </w:rPr>
              <w:t>Объекты хозяйственного назначения:</w:t>
            </w:r>
          </w:p>
          <w:p w:rsidR="007070B0" w:rsidRPr="000417A5" w:rsidRDefault="007070B0" w:rsidP="007C1E43">
            <w:pPr>
              <w:rPr>
                <w:bCs/>
                <w:sz w:val="28"/>
                <w:szCs w:val="28"/>
              </w:rPr>
            </w:pPr>
            <w:r w:rsidRPr="000417A5">
              <w:rPr>
                <w:bCs/>
                <w:sz w:val="28"/>
                <w:szCs w:val="28"/>
              </w:rPr>
              <w:t>- хозяйственные постройки, летние кухни, беседки, кладовые, подвалы;</w:t>
            </w:r>
          </w:p>
          <w:p w:rsidR="007070B0" w:rsidRPr="000417A5" w:rsidRDefault="007070B0" w:rsidP="007C1E43">
            <w:pPr>
              <w:rPr>
                <w:bCs/>
                <w:sz w:val="28"/>
                <w:szCs w:val="28"/>
              </w:rPr>
            </w:pPr>
            <w:r w:rsidRPr="000417A5">
              <w:rPr>
                <w:bCs/>
                <w:sz w:val="28"/>
                <w:szCs w:val="28"/>
              </w:rPr>
              <w:t>- навесы, террасы;</w:t>
            </w:r>
          </w:p>
          <w:p w:rsidR="007070B0" w:rsidRPr="000417A5" w:rsidRDefault="007070B0" w:rsidP="007C1E43">
            <w:pPr>
              <w:rPr>
                <w:bCs/>
                <w:sz w:val="28"/>
                <w:szCs w:val="28"/>
              </w:rPr>
            </w:pPr>
            <w:r w:rsidRPr="000417A5">
              <w:rPr>
                <w:bCs/>
                <w:sz w:val="28"/>
                <w:szCs w:val="28"/>
              </w:rPr>
              <w:t>- теплицы, оранжереи индивидуального пользования;</w:t>
            </w:r>
          </w:p>
          <w:p w:rsidR="007070B0" w:rsidRPr="000417A5" w:rsidRDefault="007070B0" w:rsidP="007C1E43">
            <w:pPr>
              <w:rPr>
                <w:bCs/>
                <w:sz w:val="28"/>
                <w:szCs w:val="28"/>
              </w:rPr>
            </w:pPr>
            <w:r w:rsidRPr="000417A5">
              <w:rPr>
                <w:bCs/>
                <w:sz w:val="28"/>
                <w:szCs w:val="28"/>
              </w:rPr>
              <w:t xml:space="preserve">- бассейны, бани и сауны индивидуального использования; </w:t>
            </w:r>
          </w:p>
          <w:p w:rsidR="007070B0" w:rsidRPr="000417A5" w:rsidRDefault="007070B0" w:rsidP="007C1E43">
            <w:pPr>
              <w:rPr>
                <w:bCs/>
                <w:sz w:val="28"/>
                <w:szCs w:val="28"/>
              </w:rPr>
            </w:pPr>
            <w:r w:rsidRPr="000417A5">
              <w:rPr>
                <w:bCs/>
                <w:sz w:val="28"/>
                <w:szCs w:val="28"/>
              </w:rPr>
              <w:t xml:space="preserve">-индивидуальные резервуары для хранения воды, скважины для забора воды, </w:t>
            </w:r>
            <w:r w:rsidRPr="000417A5">
              <w:rPr>
                <w:bCs/>
                <w:sz w:val="28"/>
                <w:szCs w:val="28"/>
              </w:rPr>
              <w:lastRenderedPageBreak/>
              <w:t>индивидуальные колодцы;</w:t>
            </w:r>
          </w:p>
          <w:p w:rsidR="007070B0" w:rsidRPr="000417A5" w:rsidRDefault="007070B0" w:rsidP="007C1E43">
            <w:pPr>
              <w:rPr>
                <w:bCs/>
                <w:sz w:val="28"/>
                <w:szCs w:val="28"/>
              </w:rPr>
            </w:pPr>
            <w:r w:rsidRPr="000417A5">
              <w:rPr>
                <w:bCs/>
                <w:sz w:val="28"/>
                <w:szCs w:val="28"/>
              </w:rPr>
              <w:t>- благоустройство и озеленение;</w:t>
            </w:r>
          </w:p>
          <w:p w:rsidR="007070B0" w:rsidRPr="000417A5" w:rsidRDefault="007070B0" w:rsidP="007C1E43">
            <w:pPr>
              <w:rPr>
                <w:bCs/>
                <w:sz w:val="28"/>
                <w:szCs w:val="28"/>
              </w:rPr>
            </w:pPr>
            <w:r w:rsidRPr="000417A5">
              <w:rPr>
                <w:bCs/>
                <w:sz w:val="28"/>
                <w:szCs w:val="28"/>
              </w:rPr>
              <w:t>- сады, огороды, палисадники</w:t>
            </w:r>
          </w:p>
          <w:p w:rsidR="007070B0" w:rsidRPr="000417A5" w:rsidRDefault="007070B0" w:rsidP="007C1E43">
            <w:pPr>
              <w:rPr>
                <w:bCs/>
                <w:sz w:val="28"/>
                <w:szCs w:val="28"/>
              </w:rPr>
            </w:pPr>
          </w:p>
        </w:tc>
        <w:tc>
          <w:tcPr>
            <w:tcW w:w="3632" w:type="pct"/>
          </w:tcPr>
          <w:p w:rsidR="007070B0" w:rsidRPr="000417A5" w:rsidRDefault="007070B0" w:rsidP="007C1E43">
            <w:pPr>
              <w:rPr>
                <w:bCs/>
                <w:sz w:val="28"/>
                <w:szCs w:val="28"/>
              </w:rPr>
            </w:pPr>
            <w:r w:rsidRPr="000417A5">
              <w:rPr>
                <w:bCs/>
                <w:sz w:val="28"/>
                <w:szCs w:val="28"/>
              </w:rPr>
              <w:lastRenderedPageBreak/>
              <w:t xml:space="preserve">Минимальная/максимальная площадь земельных участков для всех вспомогательных  видов разрешенного использования –принимать в соответствии с основным видом разрешенного использования земельного участка. </w:t>
            </w:r>
          </w:p>
          <w:p w:rsidR="007070B0" w:rsidRPr="000417A5" w:rsidRDefault="007070B0" w:rsidP="007C1E43">
            <w:pPr>
              <w:rPr>
                <w:bCs/>
                <w:sz w:val="28"/>
                <w:szCs w:val="28"/>
              </w:rPr>
            </w:pPr>
            <w:r w:rsidRPr="000417A5">
              <w:rPr>
                <w:bCs/>
                <w:sz w:val="28"/>
                <w:szCs w:val="28"/>
              </w:rPr>
              <w:t>-максимальное количество надземных этажей  – не более 1 этажа.</w:t>
            </w:r>
          </w:p>
          <w:p w:rsidR="007070B0" w:rsidRPr="000417A5" w:rsidRDefault="007070B0" w:rsidP="007C1E43">
            <w:pPr>
              <w:rPr>
                <w:bCs/>
                <w:sz w:val="28"/>
                <w:szCs w:val="28"/>
              </w:rPr>
            </w:pPr>
            <w:r w:rsidRPr="000417A5">
              <w:rPr>
                <w:bCs/>
                <w:sz w:val="28"/>
                <w:szCs w:val="28"/>
              </w:rPr>
              <w:t xml:space="preserve">Максимальная высота строения – 7 м. </w:t>
            </w:r>
          </w:p>
          <w:p w:rsidR="007070B0" w:rsidRPr="000417A5" w:rsidRDefault="007070B0" w:rsidP="007C1E43">
            <w:pPr>
              <w:rPr>
                <w:bCs/>
                <w:sz w:val="28"/>
                <w:szCs w:val="28"/>
              </w:rPr>
            </w:pPr>
            <w:r w:rsidRPr="000417A5">
              <w:rPr>
                <w:bCs/>
                <w:sz w:val="28"/>
                <w:szCs w:val="28"/>
              </w:rPr>
              <w:t>Расстояние от хозяйственных построек до красных линий улиц и проездов должно быть не менее - 5 м.</w:t>
            </w:r>
          </w:p>
          <w:p w:rsidR="007070B0" w:rsidRPr="000417A5" w:rsidRDefault="007070B0" w:rsidP="007C1E43">
            <w:pPr>
              <w:rPr>
                <w:bCs/>
                <w:sz w:val="28"/>
                <w:szCs w:val="28"/>
              </w:rPr>
            </w:pPr>
            <w:r w:rsidRPr="000417A5">
              <w:rPr>
                <w:bCs/>
                <w:sz w:val="28"/>
                <w:szCs w:val="28"/>
              </w:rPr>
              <w:t>Расстояние от окон жилых комнат до стен соседнего дома и хозяйственных построек (сарая, гаража, бани), расположенных на соседних земельных участках, должно быть не менее - 6 м.</w:t>
            </w:r>
          </w:p>
          <w:p w:rsidR="007070B0" w:rsidRPr="000417A5" w:rsidRDefault="007070B0" w:rsidP="007C1E43">
            <w:pPr>
              <w:rPr>
                <w:bCs/>
                <w:sz w:val="28"/>
                <w:szCs w:val="28"/>
              </w:rPr>
            </w:pPr>
            <w:r w:rsidRPr="000417A5">
              <w:rPr>
                <w:bCs/>
                <w:sz w:val="28"/>
                <w:szCs w:val="28"/>
              </w:rPr>
              <w:t>Минимальный отступ от границ соседнего участка до хозяйственных построек - 1 м., до постройки для содержания скота и птицы - 4 м.</w:t>
            </w:r>
          </w:p>
          <w:p w:rsidR="007070B0" w:rsidRPr="000417A5" w:rsidRDefault="007070B0" w:rsidP="007C1E43">
            <w:pPr>
              <w:rPr>
                <w:bCs/>
                <w:sz w:val="28"/>
                <w:szCs w:val="28"/>
              </w:rPr>
            </w:pPr>
            <w:r w:rsidRPr="000417A5">
              <w:rPr>
                <w:bCs/>
                <w:sz w:val="28"/>
                <w:szCs w:val="28"/>
              </w:rPr>
              <w:t xml:space="preserve">Минимальный отступ от границ соседнего участка до индивидуальных надворных туалетов, гидронепроницаемых выгребов, септиков указаны в примечании к данной зоне. </w:t>
            </w:r>
          </w:p>
          <w:p w:rsidR="007070B0" w:rsidRPr="000417A5" w:rsidRDefault="007070B0" w:rsidP="007C1E43">
            <w:pPr>
              <w:ind w:firstLine="559"/>
              <w:rPr>
                <w:color w:val="000000"/>
                <w:sz w:val="28"/>
                <w:szCs w:val="28"/>
              </w:rPr>
            </w:pPr>
            <w:r w:rsidRPr="000417A5">
              <w:rPr>
                <w:color w:val="000000"/>
                <w:sz w:val="28"/>
                <w:szCs w:val="28"/>
              </w:rPr>
              <w:lastRenderedPageBreak/>
              <w:t xml:space="preserve">Размеры площадок </w:t>
            </w:r>
            <w:r w:rsidRPr="000417A5">
              <w:rPr>
                <w:bCs/>
                <w:sz w:val="28"/>
                <w:szCs w:val="28"/>
              </w:rPr>
              <w:t>(вольеров, навесов, загонов) для содержания и разведения собак</w:t>
            </w:r>
            <w:r w:rsidRPr="000417A5">
              <w:rPr>
                <w:color w:val="000000"/>
                <w:sz w:val="28"/>
                <w:szCs w:val="28"/>
              </w:rPr>
              <w:t xml:space="preserve">, размещаемые на территориях жилого назначения, рекомендуется принимать 400 - 600 кв.м, в условиях сложившейся застройки может приниматься уменьшенный размер площадок исходя из имеющихся территориальных возможностей. Расстояние от границы площадки до окон </w:t>
            </w:r>
            <w:r w:rsidRPr="000417A5">
              <w:rPr>
                <w:bCs/>
                <w:sz w:val="28"/>
                <w:szCs w:val="28"/>
              </w:rPr>
              <w:t>жилых помещений, кухонь</w:t>
            </w:r>
            <w:r w:rsidRPr="000417A5">
              <w:rPr>
                <w:color w:val="000000"/>
                <w:sz w:val="28"/>
                <w:szCs w:val="28"/>
              </w:rPr>
              <w:t xml:space="preserve"> и общественных зданий рекомендуется принимать не менее 25 м, а до участков детских учреждений, школ, детских, спортивных площадок, площадок отдыха - не менее      40 м.</w:t>
            </w:r>
          </w:p>
          <w:p w:rsidR="007070B0" w:rsidRPr="000417A5" w:rsidRDefault="007070B0" w:rsidP="007C1E43">
            <w:pPr>
              <w:rPr>
                <w:bCs/>
                <w:sz w:val="28"/>
                <w:szCs w:val="28"/>
              </w:rPr>
            </w:pPr>
            <w:r w:rsidRPr="000417A5">
              <w:rPr>
                <w:bCs/>
                <w:sz w:val="28"/>
                <w:szCs w:val="28"/>
              </w:rPr>
              <w:t>На территории малоэтажной застройки на участках запрещается строительство гаражей для грузового транспорта и транспорта для перевозки людей, находящегося в личной собственности, кроме автотранспорта с максимальной разрешенной массой не более 3,5 тонн.</w:t>
            </w:r>
          </w:p>
          <w:p w:rsidR="007070B0" w:rsidRPr="000417A5" w:rsidRDefault="007070B0" w:rsidP="007C1E43">
            <w:pPr>
              <w:rPr>
                <w:bCs/>
                <w:sz w:val="28"/>
                <w:szCs w:val="28"/>
              </w:rPr>
            </w:pPr>
            <w:r w:rsidRPr="000417A5">
              <w:rPr>
                <w:bCs/>
                <w:sz w:val="28"/>
                <w:szCs w:val="28"/>
              </w:rPr>
              <w:t>Любые вспомогательные виды разрешённого использования объектов капитального строительства не могут по своим суммарным характеристикам (строительному объёму, общей площади, и т.д.) превышать суммарное значение аналогичных показателей основных (условных) видов разрешённого использования объектов капитального строительства, при которых установлены данные вспомогательные виды разрешённого использования.</w:t>
            </w:r>
          </w:p>
        </w:tc>
      </w:tr>
      <w:tr w:rsidR="007070B0" w:rsidRPr="000417A5" w:rsidTr="007C1E43">
        <w:trPr>
          <w:trHeight w:val="280"/>
        </w:trPr>
        <w:tc>
          <w:tcPr>
            <w:tcW w:w="1368" w:type="pct"/>
          </w:tcPr>
          <w:p w:rsidR="007070B0" w:rsidRPr="000417A5" w:rsidRDefault="007070B0" w:rsidP="007C1E43">
            <w:pPr>
              <w:rPr>
                <w:bCs/>
                <w:sz w:val="28"/>
                <w:szCs w:val="28"/>
              </w:rPr>
            </w:pPr>
            <w:r w:rsidRPr="000417A5">
              <w:rPr>
                <w:bCs/>
                <w:sz w:val="28"/>
                <w:szCs w:val="28"/>
              </w:rPr>
              <w:lastRenderedPageBreak/>
              <w:t>- Надворные туалеты, гидронепроницаемые выгребы, септики</w:t>
            </w:r>
          </w:p>
        </w:tc>
        <w:tc>
          <w:tcPr>
            <w:tcW w:w="3632" w:type="pct"/>
          </w:tcPr>
          <w:p w:rsidR="007070B0" w:rsidRPr="000417A5" w:rsidRDefault="007070B0" w:rsidP="007C1E43">
            <w:pPr>
              <w:rPr>
                <w:bCs/>
                <w:sz w:val="28"/>
                <w:szCs w:val="28"/>
              </w:rPr>
            </w:pPr>
            <w:r w:rsidRPr="000417A5">
              <w:rPr>
                <w:bCs/>
                <w:sz w:val="28"/>
                <w:szCs w:val="28"/>
              </w:rPr>
              <w:t xml:space="preserve">Минимальная/максимальная площадь земельных участков – принимать в соответствии с основным или условно разрешенным видом разрешенного использования земельного участка. </w:t>
            </w:r>
          </w:p>
          <w:p w:rsidR="007070B0" w:rsidRPr="000417A5" w:rsidRDefault="007070B0" w:rsidP="007C1E43">
            <w:pPr>
              <w:rPr>
                <w:bCs/>
                <w:sz w:val="28"/>
                <w:szCs w:val="28"/>
              </w:rPr>
            </w:pPr>
            <w:r w:rsidRPr="000417A5">
              <w:rPr>
                <w:bCs/>
                <w:sz w:val="28"/>
                <w:szCs w:val="28"/>
              </w:rPr>
              <w:t xml:space="preserve">Максимальный процент застройки назначать в соответствии с основным или условно разрешенным видом разрешенного использования земельного участка. </w:t>
            </w:r>
          </w:p>
          <w:p w:rsidR="007070B0" w:rsidRPr="000417A5" w:rsidRDefault="007070B0" w:rsidP="007C1E43">
            <w:pPr>
              <w:rPr>
                <w:bCs/>
                <w:sz w:val="28"/>
                <w:szCs w:val="28"/>
              </w:rPr>
            </w:pPr>
            <w:r w:rsidRPr="000417A5">
              <w:rPr>
                <w:bCs/>
                <w:sz w:val="28"/>
                <w:szCs w:val="28"/>
              </w:rPr>
              <w:t>Надворные туалеты:</w:t>
            </w:r>
          </w:p>
          <w:p w:rsidR="007070B0" w:rsidRPr="000417A5" w:rsidRDefault="007070B0" w:rsidP="007C1E43">
            <w:pPr>
              <w:rPr>
                <w:bCs/>
                <w:sz w:val="28"/>
                <w:szCs w:val="28"/>
              </w:rPr>
            </w:pPr>
            <w:r w:rsidRPr="000417A5">
              <w:rPr>
                <w:bCs/>
                <w:sz w:val="28"/>
                <w:szCs w:val="28"/>
              </w:rPr>
              <w:t xml:space="preserve">- расстояние от красной линии не менее - 10 м; </w:t>
            </w:r>
          </w:p>
          <w:p w:rsidR="007070B0" w:rsidRPr="000417A5" w:rsidRDefault="007070B0" w:rsidP="007C1E43">
            <w:pPr>
              <w:rPr>
                <w:bCs/>
                <w:sz w:val="28"/>
                <w:szCs w:val="28"/>
              </w:rPr>
            </w:pPr>
            <w:r w:rsidRPr="000417A5">
              <w:rPr>
                <w:bCs/>
                <w:sz w:val="28"/>
                <w:szCs w:val="28"/>
              </w:rPr>
              <w:t>- расстояние от границы смежного земельного участка не менее - 1 м;</w:t>
            </w:r>
          </w:p>
          <w:p w:rsidR="007070B0" w:rsidRPr="000417A5" w:rsidRDefault="007070B0" w:rsidP="007C1E43">
            <w:pPr>
              <w:rPr>
                <w:bCs/>
                <w:sz w:val="28"/>
                <w:szCs w:val="28"/>
              </w:rPr>
            </w:pPr>
            <w:r w:rsidRPr="000417A5">
              <w:rPr>
                <w:bCs/>
                <w:sz w:val="28"/>
                <w:szCs w:val="28"/>
              </w:rPr>
              <w:t>- до стен соседнего дома при отсутствии централизованной канализации - не менее 12 м, до источника водоснабжения (колодца) - не менее 25 м.</w:t>
            </w:r>
          </w:p>
          <w:p w:rsidR="007070B0" w:rsidRPr="000417A5" w:rsidRDefault="007070B0" w:rsidP="007C1E43">
            <w:pPr>
              <w:rPr>
                <w:bCs/>
                <w:sz w:val="28"/>
                <w:szCs w:val="28"/>
              </w:rPr>
            </w:pPr>
            <w:r w:rsidRPr="000417A5">
              <w:rPr>
                <w:bCs/>
                <w:sz w:val="28"/>
                <w:szCs w:val="28"/>
              </w:rPr>
              <w:lastRenderedPageBreak/>
              <w:t>Минимальное расстояние от границ участка до строений, а также между строениями:</w:t>
            </w:r>
          </w:p>
          <w:p w:rsidR="007070B0" w:rsidRPr="000417A5" w:rsidRDefault="007070B0" w:rsidP="007C1E43">
            <w:pPr>
              <w:rPr>
                <w:bCs/>
                <w:sz w:val="28"/>
                <w:szCs w:val="28"/>
              </w:rPr>
            </w:pPr>
            <w:r w:rsidRPr="000417A5">
              <w:rPr>
                <w:bCs/>
                <w:sz w:val="28"/>
                <w:szCs w:val="28"/>
              </w:rPr>
              <w:t>- от септиков до фундаментов зданий, строений, сооружений – не менее 5м., от фильтрующих колодцев – не менее 8 м.;</w:t>
            </w:r>
          </w:p>
          <w:p w:rsidR="007070B0" w:rsidRPr="000417A5" w:rsidRDefault="007070B0" w:rsidP="007C1E43">
            <w:pPr>
              <w:rPr>
                <w:bCs/>
                <w:sz w:val="28"/>
                <w:szCs w:val="28"/>
              </w:rPr>
            </w:pPr>
            <w:r w:rsidRPr="000417A5">
              <w:rPr>
                <w:bCs/>
                <w:sz w:val="28"/>
                <w:szCs w:val="28"/>
              </w:rPr>
              <w:t>- от септиков и фильтрующих колодцев до границы соседнего земельного участка и красной линии - не менее 4 м. и 7 м. соответственно.</w:t>
            </w:r>
          </w:p>
        </w:tc>
      </w:tr>
      <w:tr w:rsidR="007070B0" w:rsidRPr="000417A5" w:rsidTr="007C1E43">
        <w:trPr>
          <w:trHeight w:val="280"/>
        </w:trPr>
        <w:tc>
          <w:tcPr>
            <w:tcW w:w="1368" w:type="pct"/>
          </w:tcPr>
          <w:p w:rsidR="007070B0" w:rsidRPr="000417A5" w:rsidRDefault="007070B0" w:rsidP="007C1E43">
            <w:pPr>
              <w:rPr>
                <w:bCs/>
                <w:sz w:val="28"/>
                <w:szCs w:val="28"/>
              </w:rPr>
            </w:pPr>
            <w:r w:rsidRPr="000417A5">
              <w:rPr>
                <w:bCs/>
                <w:sz w:val="28"/>
                <w:szCs w:val="28"/>
              </w:rPr>
              <w:lastRenderedPageBreak/>
              <w:t>- Гаражи</w:t>
            </w:r>
          </w:p>
        </w:tc>
        <w:tc>
          <w:tcPr>
            <w:tcW w:w="3632" w:type="pct"/>
          </w:tcPr>
          <w:p w:rsidR="007070B0" w:rsidRPr="000417A5" w:rsidRDefault="007070B0" w:rsidP="007C1E43">
            <w:pPr>
              <w:rPr>
                <w:bCs/>
                <w:sz w:val="28"/>
                <w:szCs w:val="28"/>
              </w:rPr>
            </w:pPr>
            <w:r w:rsidRPr="000417A5">
              <w:rPr>
                <w:bCs/>
                <w:sz w:val="28"/>
                <w:szCs w:val="28"/>
              </w:rPr>
              <w:t>Максимальное количество надземных этажей – не более 1 этажа (с возможностью использования мансардного этажа)</w:t>
            </w:r>
          </w:p>
          <w:p w:rsidR="007070B0" w:rsidRPr="000417A5" w:rsidRDefault="007070B0" w:rsidP="007C1E43">
            <w:pPr>
              <w:rPr>
                <w:bCs/>
                <w:sz w:val="28"/>
                <w:szCs w:val="28"/>
              </w:rPr>
            </w:pPr>
            <w:r w:rsidRPr="000417A5">
              <w:rPr>
                <w:bCs/>
                <w:sz w:val="28"/>
                <w:szCs w:val="28"/>
              </w:rPr>
              <w:t xml:space="preserve">Максимальная высота – до 7 м., высота этажа – до 3м. </w:t>
            </w:r>
          </w:p>
          <w:p w:rsidR="007070B0" w:rsidRPr="000417A5" w:rsidRDefault="007070B0" w:rsidP="007C1E43">
            <w:pPr>
              <w:rPr>
                <w:bCs/>
                <w:sz w:val="28"/>
                <w:szCs w:val="28"/>
              </w:rPr>
            </w:pPr>
            <w:r w:rsidRPr="000417A5">
              <w:rPr>
                <w:bCs/>
                <w:sz w:val="28"/>
                <w:szCs w:val="28"/>
              </w:rPr>
              <w:t xml:space="preserve">Допускается размещать по красной линии без устройства распашных ворот. </w:t>
            </w:r>
          </w:p>
        </w:tc>
      </w:tr>
      <w:tr w:rsidR="007070B0" w:rsidRPr="000417A5" w:rsidTr="007C1E43">
        <w:trPr>
          <w:trHeight w:val="280"/>
        </w:trPr>
        <w:tc>
          <w:tcPr>
            <w:tcW w:w="1368" w:type="pct"/>
          </w:tcPr>
          <w:p w:rsidR="007070B0" w:rsidRPr="000417A5" w:rsidRDefault="007070B0" w:rsidP="007C1E43">
            <w:pPr>
              <w:rPr>
                <w:bCs/>
                <w:sz w:val="28"/>
                <w:szCs w:val="28"/>
              </w:rPr>
            </w:pPr>
            <w:r w:rsidRPr="000417A5">
              <w:rPr>
                <w:bCs/>
                <w:sz w:val="28"/>
                <w:szCs w:val="28"/>
              </w:rPr>
              <w:t>- Детские игровые площадки, площадки отдыха, занятия физкультурой и спортом, хозяйственные площадки</w:t>
            </w:r>
          </w:p>
        </w:tc>
        <w:tc>
          <w:tcPr>
            <w:tcW w:w="3632" w:type="pct"/>
          </w:tcPr>
          <w:p w:rsidR="007070B0" w:rsidRPr="000417A5" w:rsidRDefault="007070B0" w:rsidP="007C1E43">
            <w:pPr>
              <w:rPr>
                <w:bCs/>
                <w:sz w:val="28"/>
                <w:szCs w:val="28"/>
              </w:rPr>
            </w:pPr>
            <w:r w:rsidRPr="000417A5">
              <w:rPr>
                <w:bCs/>
                <w:sz w:val="28"/>
                <w:szCs w:val="28"/>
              </w:rPr>
              <w:t>Минимально допустимое расстояние от окон жилых и общественных зданий до площадок:</w:t>
            </w:r>
          </w:p>
          <w:p w:rsidR="007070B0" w:rsidRPr="000417A5" w:rsidRDefault="007070B0" w:rsidP="007C1E43">
            <w:pPr>
              <w:rPr>
                <w:bCs/>
                <w:sz w:val="28"/>
                <w:szCs w:val="28"/>
              </w:rPr>
            </w:pPr>
            <w:r w:rsidRPr="000417A5">
              <w:rPr>
                <w:bCs/>
                <w:sz w:val="28"/>
                <w:szCs w:val="28"/>
              </w:rPr>
              <w:t>- для игр детей дошкольного и младшего школьного возраста - не менее 12 м;</w:t>
            </w:r>
          </w:p>
          <w:p w:rsidR="007070B0" w:rsidRPr="000417A5" w:rsidRDefault="007070B0" w:rsidP="007C1E43">
            <w:pPr>
              <w:rPr>
                <w:bCs/>
                <w:sz w:val="28"/>
                <w:szCs w:val="28"/>
              </w:rPr>
            </w:pPr>
            <w:r w:rsidRPr="000417A5">
              <w:rPr>
                <w:bCs/>
                <w:sz w:val="28"/>
                <w:szCs w:val="28"/>
              </w:rPr>
              <w:t>- для отдыха взрослого населения - не менее 10 м;</w:t>
            </w:r>
          </w:p>
          <w:p w:rsidR="007070B0" w:rsidRPr="000417A5" w:rsidRDefault="007070B0" w:rsidP="007C1E43">
            <w:pPr>
              <w:rPr>
                <w:bCs/>
                <w:sz w:val="28"/>
                <w:szCs w:val="28"/>
              </w:rPr>
            </w:pPr>
            <w:r w:rsidRPr="000417A5">
              <w:rPr>
                <w:bCs/>
                <w:sz w:val="28"/>
                <w:szCs w:val="28"/>
              </w:rPr>
              <w:t>- для хозяйственных целей - не менее 20 м.</w:t>
            </w:r>
          </w:p>
          <w:p w:rsidR="007070B0" w:rsidRPr="000417A5" w:rsidRDefault="007070B0" w:rsidP="007C1E43">
            <w:pPr>
              <w:rPr>
                <w:bCs/>
                <w:sz w:val="28"/>
                <w:szCs w:val="28"/>
              </w:rPr>
            </w:pPr>
            <w:r w:rsidRPr="000417A5">
              <w:rPr>
                <w:bCs/>
                <w:sz w:val="28"/>
                <w:szCs w:val="28"/>
              </w:rPr>
              <w:t>Расчет площади нормируемых элементов дворовой территории осуществляется в соответствии с рекомендуемыми нормами:</w:t>
            </w:r>
          </w:p>
          <w:p w:rsidR="007070B0" w:rsidRPr="000417A5" w:rsidRDefault="007070B0" w:rsidP="007C1E43">
            <w:pPr>
              <w:rPr>
                <w:bCs/>
                <w:sz w:val="28"/>
                <w:szCs w:val="28"/>
              </w:rPr>
            </w:pPr>
            <w:r w:rsidRPr="000417A5">
              <w:rPr>
                <w:bCs/>
                <w:sz w:val="28"/>
                <w:szCs w:val="28"/>
              </w:rPr>
              <w:t xml:space="preserve">        - для игр детей дошкольного и младшего школьного возраста- 0.7 кв.м./чел.,</w:t>
            </w:r>
          </w:p>
          <w:p w:rsidR="007070B0" w:rsidRPr="000417A5" w:rsidRDefault="007070B0" w:rsidP="007C1E43">
            <w:pPr>
              <w:rPr>
                <w:bCs/>
                <w:sz w:val="28"/>
                <w:szCs w:val="28"/>
              </w:rPr>
            </w:pPr>
            <w:r w:rsidRPr="000417A5">
              <w:rPr>
                <w:bCs/>
                <w:sz w:val="28"/>
                <w:szCs w:val="28"/>
              </w:rPr>
              <w:t>- для отдыха взрослого населения- 0.1 кв.м./чел.,</w:t>
            </w:r>
          </w:p>
          <w:p w:rsidR="007070B0" w:rsidRPr="000417A5" w:rsidRDefault="007070B0" w:rsidP="007C1E43">
            <w:pPr>
              <w:rPr>
                <w:bCs/>
                <w:sz w:val="28"/>
                <w:szCs w:val="28"/>
              </w:rPr>
            </w:pPr>
            <w:r w:rsidRPr="000417A5">
              <w:rPr>
                <w:bCs/>
                <w:sz w:val="28"/>
                <w:szCs w:val="28"/>
              </w:rPr>
              <w:t>- для занятий физкультурой и спортом -2.0  кв.м./чел.,</w:t>
            </w:r>
          </w:p>
          <w:p w:rsidR="007070B0" w:rsidRPr="000417A5" w:rsidRDefault="007070B0" w:rsidP="007C1E43">
            <w:pPr>
              <w:rPr>
                <w:bCs/>
                <w:sz w:val="28"/>
                <w:szCs w:val="28"/>
              </w:rPr>
            </w:pPr>
            <w:r w:rsidRPr="000417A5">
              <w:rPr>
                <w:bCs/>
                <w:sz w:val="28"/>
                <w:szCs w:val="28"/>
              </w:rPr>
              <w:t>- для хозяйственных целей и выгула собак -0.3 кв.м./чел.,</w:t>
            </w:r>
          </w:p>
          <w:p w:rsidR="007070B0" w:rsidRPr="000417A5" w:rsidRDefault="007070B0" w:rsidP="007C1E43">
            <w:pPr>
              <w:rPr>
                <w:bCs/>
                <w:sz w:val="28"/>
                <w:szCs w:val="28"/>
              </w:rPr>
            </w:pPr>
            <w:r w:rsidRPr="000417A5">
              <w:rPr>
                <w:bCs/>
                <w:sz w:val="28"/>
                <w:szCs w:val="28"/>
              </w:rPr>
              <w:t xml:space="preserve">    - для стоянки автомобилей-0.8 кв.м./чел.</w:t>
            </w:r>
          </w:p>
          <w:p w:rsidR="007070B0" w:rsidRPr="000417A5" w:rsidRDefault="007070B0" w:rsidP="007C1E43">
            <w:pPr>
              <w:rPr>
                <w:bCs/>
                <w:sz w:val="28"/>
                <w:szCs w:val="28"/>
              </w:rPr>
            </w:pPr>
            <w:r w:rsidRPr="000417A5">
              <w:rPr>
                <w:bCs/>
                <w:sz w:val="28"/>
                <w:szCs w:val="28"/>
              </w:rPr>
              <w:t>- расстояние от границы смежного земельного участка не менее - 1 м;</w:t>
            </w:r>
          </w:p>
          <w:p w:rsidR="007070B0" w:rsidRPr="000417A5" w:rsidRDefault="007070B0" w:rsidP="007C1E43">
            <w:pPr>
              <w:rPr>
                <w:bCs/>
                <w:sz w:val="28"/>
                <w:szCs w:val="28"/>
              </w:rPr>
            </w:pPr>
            <w:r w:rsidRPr="000417A5">
              <w:rPr>
                <w:bCs/>
                <w:sz w:val="28"/>
                <w:szCs w:val="28"/>
              </w:rPr>
              <w:t xml:space="preserve">    Остальные предельные параметры застройки (максимальный процент застройки, отступ от красной линии) принимать в соответствии с основным или условно разрешенным видом разрешенного использования земельного участка</w:t>
            </w:r>
          </w:p>
        </w:tc>
      </w:tr>
      <w:tr w:rsidR="007070B0" w:rsidRPr="000417A5" w:rsidTr="007C1E43">
        <w:trPr>
          <w:trHeight w:val="280"/>
        </w:trPr>
        <w:tc>
          <w:tcPr>
            <w:tcW w:w="1368" w:type="pct"/>
          </w:tcPr>
          <w:p w:rsidR="007070B0" w:rsidRPr="000417A5" w:rsidRDefault="007070B0" w:rsidP="007C1E43">
            <w:pPr>
              <w:rPr>
                <w:bCs/>
                <w:sz w:val="28"/>
                <w:szCs w:val="28"/>
              </w:rPr>
            </w:pPr>
            <w:r w:rsidRPr="000417A5">
              <w:rPr>
                <w:bCs/>
                <w:sz w:val="28"/>
                <w:szCs w:val="28"/>
              </w:rPr>
              <w:t>- Парковки</w:t>
            </w:r>
          </w:p>
          <w:p w:rsidR="007070B0" w:rsidRPr="000417A5" w:rsidRDefault="007070B0" w:rsidP="007C1E43">
            <w:pPr>
              <w:rPr>
                <w:bCs/>
                <w:sz w:val="28"/>
                <w:szCs w:val="28"/>
              </w:rPr>
            </w:pPr>
          </w:p>
        </w:tc>
        <w:tc>
          <w:tcPr>
            <w:tcW w:w="3632" w:type="pct"/>
          </w:tcPr>
          <w:p w:rsidR="007070B0" w:rsidRPr="000417A5" w:rsidRDefault="007070B0" w:rsidP="007C1E43">
            <w:pPr>
              <w:rPr>
                <w:bCs/>
                <w:sz w:val="28"/>
                <w:szCs w:val="28"/>
              </w:rPr>
            </w:pPr>
            <w:r w:rsidRPr="000417A5">
              <w:rPr>
                <w:bCs/>
                <w:sz w:val="28"/>
                <w:szCs w:val="28"/>
              </w:rPr>
              <w:t xml:space="preserve">        Минимальная/максимальная площадь земельных участков – принимать в соответствии с основным или условно разрешенным видом разрешенного использования земельного участка. </w:t>
            </w:r>
          </w:p>
          <w:p w:rsidR="007070B0" w:rsidRPr="000417A5" w:rsidRDefault="007070B0" w:rsidP="007C1E43">
            <w:pPr>
              <w:rPr>
                <w:bCs/>
                <w:sz w:val="28"/>
                <w:szCs w:val="28"/>
              </w:rPr>
            </w:pPr>
            <w:r w:rsidRPr="000417A5">
              <w:rPr>
                <w:bCs/>
                <w:sz w:val="28"/>
                <w:szCs w:val="28"/>
              </w:rPr>
              <w:t xml:space="preserve">Размеры земельных участков автостоянок на одно </w:t>
            </w:r>
            <w:r w:rsidRPr="000417A5">
              <w:rPr>
                <w:bCs/>
                <w:sz w:val="28"/>
                <w:szCs w:val="28"/>
              </w:rPr>
              <w:lastRenderedPageBreak/>
              <w:t>место должны быть:</w:t>
            </w:r>
          </w:p>
          <w:p w:rsidR="007070B0" w:rsidRPr="000417A5" w:rsidRDefault="007070B0" w:rsidP="007C1E43">
            <w:pPr>
              <w:rPr>
                <w:bCs/>
                <w:sz w:val="28"/>
                <w:szCs w:val="28"/>
              </w:rPr>
            </w:pPr>
            <w:r w:rsidRPr="000417A5">
              <w:rPr>
                <w:bCs/>
                <w:sz w:val="28"/>
                <w:szCs w:val="28"/>
              </w:rPr>
              <w:t>для легковых автомобилей - 25 кв. м;</w:t>
            </w:r>
          </w:p>
          <w:p w:rsidR="007070B0" w:rsidRPr="000417A5" w:rsidRDefault="007070B0" w:rsidP="007C1E43">
            <w:pPr>
              <w:rPr>
                <w:bCs/>
                <w:sz w:val="28"/>
                <w:szCs w:val="28"/>
              </w:rPr>
            </w:pPr>
            <w:r w:rsidRPr="000417A5">
              <w:rPr>
                <w:bCs/>
                <w:sz w:val="28"/>
                <w:szCs w:val="28"/>
              </w:rPr>
              <w:t>для велосипедов - 0,9 кв. м.</w:t>
            </w:r>
          </w:p>
          <w:p w:rsidR="007070B0" w:rsidRPr="000417A5" w:rsidRDefault="007070B0" w:rsidP="007C1E43">
            <w:pPr>
              <w:rPr>
                <w:bCs/>
                <w:sz w:val="28"/>
                <w:szCs w:val="28"/>
              </w:rPr>
            </w:pPr>
            <w:r w:rsidRPr="000417A5">
              <w:rPr>
                <w:bCs/>
                <w:sz w:val="28"/>
                <w:szCs w:val="28"/>
              </w:rPr>
              <w:t>На открытых автостоянках около объектов социальной инфраструктуры на расстоянии не далее 50 м от входа, а при жилых зданиях - не далее 100 м, следует выделять до 10 процентов мест (но не менее одного места) для специального автотранспорта инвалидов с учетом ширины зоны для парковки не менее 3,5 м.</w:t>
            </w:r>
          </w:p>
          <w:p w:rsidR="007070B0" w:rsidRPr="000417A5" w:rsidRDefault="007070B0" w:rsidP="007C1E43">
            <w:pPr>
              <w:rPr>
                <w:bCs/>
                <w:sz w:val="28"/>
                <w:szCs w:val="28"/>
              </w:rPr>
            </w:pPr>
            <w:r w:rsidRPr="000417A5">
              <w:rPr>
                <w:bCs/>
                <w:sz w:val="28"/>
                <w:szCs w:val="28"/>
              </w:rPr>
              <w:t>Автостоянки для парковки автомобилей посетителей следует предусматривать в границах отведенного земельного участка в количестве, установленном местными нормативами градостроительного проектирования. В исключительных случаях допускается размещать автостоянки для парковки автомобилей за пределами границ участка при получении согласования соответствующих органов и организаций.</w:t>
            </w:r>
          </w:p>
          <w:p w:rsidR="007070B0" w:rsidRPr="000417A5" w:rsidRDefault="007070B0" w:rsidP="007C1E43">
            <w:pPr>
              <w:rPr>
                <w:bCs/>
                <w:sz w:val="28"/>
                <w:szCs w:val="28"/>
              </w:rPr>
            </w:pPr>
            <w:r w:rsidRPr="000417A5">
              <w:rPr>
                <w:bCs/>
                <w:sz w:val="28"/>
                <w:szCs w:val="28"/>
              </w:rPr>
              <w:t xml:space="preserve">  Остальные предельные параметры застройки (отступы от границ земельного участка, максимальный процент застройки, отступ от красной линии максимальное количество этажей) принимать в соответствии с основным или условно разрешенным видом разрешенного использования земельного участка.</w:t>
            </w:r>
          </w:p>
        </w:tc>
      </w:tr>
      <w:tr w:rsidR="007070B0" w:rsidRPr="000417A5" w:rsidTr="007C1E43">
        <w:trPr>
          <w:trHeight w:val="1078"/>
        </w:trPr>
        <w:tc>
          <w:tcPr>
            <w:tcW w:w="1368" w:type="pct"/>
          </w:tcPr>
          <w:p w:rsidR="007070B0" w:rsidRPr="000417A5" w:rsidRDefault="007070B0" w:rsidP="007C1E43">
            <w:pPr>
              <w:rPr>
                <w:bCs/>
                <w:sz w:val="28"/>
                <w:szCs w:val="28"/>
              </w:rPr>
            </w:pPr>
            <w:r w:rsidRPr="000417A5">
              <w:rPr>
                <w:bCs/>
                <w:sz w:val="28"/>
                <w:szCs w:val="28"/>
              </w:rPr>
              <w:lastRenderedPageBreak/>
              <w:t>- Площадки для сбора мусора</w:t>
            </w:r>
          </w:p>
        </w:tc>
        <w:tc>
          <w:tcPr>
            <w:tcW w:w="3632" w:type="pct"/>
          </w:tcPr>
          <w:p w:rsidR="007070B0" w:rsidRPr="000417A5" w:rsidRDefault="007070B0" w:rsidP="007C1E43">
            <w:pPr>
              <w:rPr>
                <w:bCs/>
                <w:sz w:val="28"/>
                <w:szCs w:val="28"/>
              </w:rPr>
            </w:pPr>
            <w:r w:rsidRPr="000417A5">
              <w:rPr>
                <w:bCs/>
                <w:sz w:val="28"/>
                <w:szCs w:val="28"/>
              </w:rPr>
              <w:t xml:space="preserve">Расстояние от площадок с контейнерами до окон жилых домов, границ участков детских, лечебных учреждений, мест отдыха должны быть не менее 20 м, и не более 100 м. </w:t>
            </w:r>
          </w:p>
          <w:p w:rsidR="007070B0" w:rsidRPr="000417A5" w:rsidRDefault="007070B0" w:rsidP="007C1E43">
            <w:pPr>
              <w:rPr>
                <w:bCs/>
                <w:sz w:val="28"/>
                <w:szCs w:val="28"/>
              </w:rPr>
            </w:pPr>
            <w:r w:rsidRPr="000417A5">
              <w:rPr>
                <w:bCs/>
                <w:sz w:val="28"/>
                <w:szCs w:val="28"/>
              </w:rPr>
              <w:t>Общее количество контейнеров не более 5 шт.</w:t>
            </w:r>
          </w:p>
          <w:p w:rsidR="007070B0" w:rsidRPr="000417A5" w:rsidRDefault="007070B0" w:rsidP="007C1E43">
            <w:pPr>
              <w:rPr>
                <w:bCs/>
                <w:sz w:val="28"/>
                <w:szCs w:val="28"/>
              </w:rPr>
            </w:pPr>
            <w:r w:rsidRPr="000417A5">
              <w:rPr>
                <w:bCs/>
                <w:sz w:val="28"/>
                <w:szCs w:val="28"/>
              </w:rPr>
              <w:t>Высота  ограждения площадок - не более 2 м.</w:t>
            </w:r>
          </w:p>
          <w:p w:rsidR="007070B0" w:rsidRPr="000417A5" w:rsidRDefault="007070B0" w:rsidP="007C1E43">
            <w:pPr>
              <w:rPr>
                <w:bCs/>
                <w:sz w:val="28"/>
                <w:szCs w:val="28"/>
              </w:rPr>
            </w:pPr>
            <w:r w:rsidRPr="000417A5">
              <w:rPr>
                <w:bCs/>
                <w:sz w:val="28"/>
                <w:szCs w:val="28"/>
              </w:rPr>
              <w:t>Остальные предельные параметры застройки (отступы от границ земельного участка, максимальный процент застройки, отступ от красной линии) принимать в соответствии с основным или условно разрешенным видом разрешенного использования земельного участка</w:t>
            </w:r>
          </w:p>
        </w:tc>
      </w:tr>
    </w:tbl>
    <w:p w:rsidR="007070B0" w:rsidRPr="000417A5" w:rsidRDefault="007070B0" w:rsidP="007070B0">
      <w:pPr>
        <w:rPr>
          <w:bCs/>
          <w:sz w:val="28"/>
          <w:szCs w:val="28"/>
        </w:rPr>
      </w:pPr>
      <w:r w:rsidRPr="000417A5">
        <w:rPr>
          <w:bCs/>
          <w:sz w:val="28"/>
          <w:szCs w:val="28"/>
        </w:rPr>
        <w:t>2. ВСПОМОГАТЕЛЬНЫЕ ВИДЫ И ПАРАМЕТРЫ РАЗРЕШЕННОГО ИСПОЛЬЗОВАНИЯ ОБЪЕКТОВ КАПИТАЛЬНОГО СТРОИТЕЛЬСТВА ДЛЯ ОБЩЕСТВЕННО-ДЕЛОВЫХ ЗОН</w:t>
      </w:r>
    </w:p>
    <w:p w:rsidR="007070B0" w:rsidRPr="000417A5" w:rsidRDefault="007070B0" w:rsidP="007070B0">
      <w:pPr>
        <w:rPr>
          <w:bCs/>
          <w:sz w:val="28"/>
          <w:szCs w:val="28"/>
        </w:rPr>
      </w:pPr>
      <w:r w:rsidRPr="000417A5">
        <w:rPr>
          <w:bCs/>
          <w:sz w:val="28"/>
          <w:szCs w:val="28"/>
        </w:rPr>
        <w:t xml:space="preserve">Вспомогательные виды разрешенного использования, допустимы только в качестве дополнительных по отношению к основным и условно разрешенным видам использования и осуществляемые совместно с ними.  </w:t>
      </w:r>
    </w:p>
    <w:tbl>
      <w:tblPr>
        <w:tblW w:w="497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95"/>
        <w:gridCol w:w="7013"/>
      </w:tblGrid>
      <w:tr w:rsidR="007070B0" w:rsidRPr="000417A5" w:rsidTr="007C1E43">
        <w:trPr>
          <w:trHeight w:val="552"/>
          <w:tblHeader/>
        </w:trPr>
        <w:tc>
          <w:tcPr>
            <w:tcW w:w="1274" w:type="pct"/>
            <w:vAlign w:val="center"/>
          </w:tcPr>
          <w:p w:rsidR="007070B0" w:rsidRPr="000417A5" w:rsidRDefault="007070B0" w:rsidP="007C1E43">
            <w:pPr>
              <w:rPr>
                <w:bCs/>
                <w:sz w:val="28"/>
                <w:szCs w:val="28"/>
              </w:rPr>
            </w:pPr>
            <w:r w:rsidRPr="000417A5">
              <w:rPr>
                <w:bCs/>
                <w:sz w:val="28"/>
                <w:szCs w:val="28"/>
              </w:rPr>
              <w:lastRenderedPageBreak/>
              <w:t>ВИДЫ ИСПОЛЬЗОВАНИЯ</w:t>
            </w:r>
          </w:p>
        </w:tc>
        <w:tc>
          <w:tcPr>
            <w:tcW w:w="3726" w:type="pct"/>
            <w:vAlign w:val="center"/>
          </w:tcPr>
          <w:p w:rsidR="007070B0" w:rsidRPr="000417A5" w:rsidRDefault="007070B0" w:rsidP="007C1E43">
            <w:pPr>
              <w:rPr>
                <w:bCs/>
                <w:sz w:val="28"/>
                <w:szCs w:val="28"/>
              </w:rPr>
            </w:pPr>
            <w:r w:rsidRPr="000417A5">
              <w:rPr>
                <w:bCs/>
                <w:sz w:val="28"/>
                <w:szCs w:val="28"/>
              </w:rPr>
              <w:t>ПРЕДЕЛЬНЫЕ ПАРАМЕТРЫ</w:t>
            </w:r>
          </w:p>
          <w:p w:rsidR="007070B0" w:rsidRPr="000417A5" w:rsidRDefault="007070B0" w:rsidP="007C1E43">
            <w:pPr>
              <w:rPr>
                <w:bCs/>
                <w:sz w:val="28"/>
                <w:szCs w:val="28"/>
              </w:rPr>
            </w:pPr>
            <w:r w:rsidRPr="000417A5">
              <w:rPr>
                <w:bCs/>
                <w:sz w:val="28"/>
                <w:szCs w:val="28"/>
              </w:rPr>
              <w:t>РАЗРЕШЕННОГО СТРОИТЕЛЬСТВА</w:t>
            </w:r>
          </w:p>
        </w:tc>
      </w:tr>
      <w:tr w:rsidR="007070B0" w:rsidRPr="000417A5" w:rsidTr="007C1E43">
        <w:tc>
          <w:tcPr>
            <w:tcW w:w="1274" w:type="pct"/>
          </w:tcPr>
          <w:p w:rsidR="007070B0" w:rsidRPr="000417A5" w:rsidRDefault="007070B0" w:rsidP="007C1E43">
            <w:pPr>
              <w:rPr>
                <w:bCs/>
                <w:sz w:val="28"/>
                <w:szCs w:val="28"/>
              </w:rPr>
            </w:pPr>
            <w:r w:rsidRPr="000417A5">
              <w:rPr>
                <w:bCs/>
                <w:sz w:val="28"/>
                <w:szCs w:val="28"/>
              </w:rPr>
              <w:t>- Парковки</w:t>
            </w:r>
          </w:p>
          <w:p w:rsidR="007070B0" w:rsidRPr="000417A5" w:rsidRDefault="007070B0" w:rsidP="007C1E43">
            <w:pPr>
              <w:rPr>
                <w:bCs/>
                <w:sz w:val="28"/>
                <w:szCs w:val="28"/>
              </w:rPr>
            </w:pPr>
          </w:p>
        </w:tc>
        <w:tc>
          <w:tcPr>
            <w:tcW w:w="3726" w:type="pct"/>
          </w:tcPr>
          <w:p w:rsidR="007070B0" w:rsidRPr="000417A5" w:rsidRDefault="007070B0" w:rsidP="007C1E43">
            <w:pPr>
              <w:rPr>
                <w:bCs/>
                <w:sz w:val="28"/>
                <w:szCs w:val="28"/>
              </w:rPr>
            </w:pPr>
            <w:r w:rsidRPr="000417A5">
              <w:rPr>
                <w:bCs/>
                <w:sz w:val="28"/>
                <w:szCs w:val="28"/>
              </w:rPr>
              <w:t xml:space="preserve">         Минимальная/максимальная площадь земельных участков – принимать в соответствии с основным или условно разрешенным видом разрешенного использования земельного участка.  Размеры земельных участков автостоянок на одно место должны быть:для легковых автомобилей - 25 кв. м; для велосипедов - 0,9 кв. м. На открытых автостоянках около объектов социальной инфраструктуры на расстоянии не далее 50 м от входа, а при жилых зданиях - не далее 100 м, следует выделять до 10 процентов мест (но не менее одного места) для специального автотранспорта инвалидов с учетом ширины зоны для парковки не менее 3,5 м. Автостоянки для парковки автомобилей посетителей следует предусматривать в границах отведенного земельного участка в количестве, установленном местными нормативами градостроительного проектирования. В исключительных случаях допускается размещать автостоянки для парковки автомобилей за пределами границ участка при получении согласования соответствующих органов и организаций.</w:t>
            </w:r>
          </w:p>
          <w:p w:rsidR="007070B0" w:rsidRPr="000417A5" w:rsidRDefault="007070B0" w:rsidP="007C1E43">
            <w:pPr>
              <w:rPr>
                <w:bCs/>
                <w:sz w:val="28"/>
                <w:szCs w:val="28"/>
              </w:rPr>
            </w:pPr>
            <w:r w:rsidRPr="000417A5">
              <w:rPr>
                <w:bCs/>
                <w:sz w:val="28"/>
                <w:szCs w:val="28"/>
              </w:rPr>
              <w:t xml:space="preserve">           Остальные предельные параметры застройки (отступы от границ земельного участка, максимальный процент застройки, отступ от красной линии максимальное количество этажей) принимать в соответствии с основным видом разрешенного использования земельного участка.</w:t>
            </w:r>
          </w:p>
        </w:tc>
      </w:tr>
      <w:tr w:rsidR="007070B0" w:rsidRPr="000417A5" w:rsidTr="007C1E43">
        <w:tc>
          <w:tcPr>
            <w:tcW w:w="1274" w:type="pct"/>
          </w:tcPr>
          <w:p w:rsidR="007070B0" w:rsidRPr="000417A5" w:rsidRDefault="007070B0" w:rsidP="007C1E43">
            <w:pPr>
              <w:rPr>
                <w:bCs/>
                <w:sz w:val="28"/>
                <w:szCs w:val="28"/>
              </w:rPr>
            </w:pPr>
            <w:r w:rsidRPr="000417A5">
              <w:rPr>
                <w:bCs/>
                <w:sz w:val="28"/>
                <w:szCs w:val="28"/>
              </w:rPr>
              <w:t>- Надворные туалеты, гидронепроницаемые выгребы, септики</w:t>
            </w:r>
          </w:p>
        </w:tc>
        <w:tc>
          <w:tcPr>
            <w:tcW w:w="3726" w:type="pct"/>
          </w:tcPr>
          <w:p w:rsidR="007070B0" w:rsidRPr="000417A5" w:rsidRDefault="007070B0" w:rsidP="007C1E43">
            <w:pPr>
              <w:rPr>
                <w:bCs/>
                <w:sz w:val="28"/>
                <w:szCs w:val="28"/>
              </w:rPr>
            </w:pPr>
            <w:r w:rsidRPr="000417A5">
              <w:rPr>
                <w:bCs/>
                <w:sz w:val="28"/>
                <w:szCs w:val="28"/>
              </w:rPr>
              <w:t xml:space="preserve">          Минимальная/максимальная площадь земельных участков – принимать в соответствии с основным или условно разрешенным видом разрешенного использования земельного участка. Максимальный процент застройки назначать в соответствии с основным видом разрешенного использования земельного участка. Надворные туалеты:</w:t>
            </w:r>
          </w:p>
          <w:p w:rsidR="007070B0" w:rsidRPr="000417A5" w:rsidRDefault="007070B0" w:rsidP="007C1E43">
            <w:pPr>
              <w:rPr>
                <w:bCs/>
                <w:sz w:val="28"/>
                <w:szCs w:val="28"/>
              </w:rPr>
            </w:pPr>
            <w:r w:rsidRPr="000417A5">
              <w:rPr>
                <w:bCs/>
                <w:sz w:val="28"/>
                <w:szCs w:val="28"/>
              </w:rPr>
              <w:t xml:space="preserve">- расстояние от красной линии не менее - 10 м; </w:t>
            </w:r>
          </w:p>
          <w:p w:rsidR="007070B0" w:rsidRPr="000417A5" w:rsidRDefault="007070B0" w:rsidP="007C1E43">
            <w:pPr>
              <w:rPr>
                <w:bCs/>
                <w:sz w:val="28"/>
                <w:szCs w:val="28"/>
              </w:rPr>
            </w:pPr>
            <w:r w:rsidRPr="000417A5">
              <w:rPr>
                <w:bCs/>
                <w:sz w:val="28"/>
                <w:szCs w:val="28"/>
              </w:rPr>
              <w:t>- расстояние от границы смежного земельного участка не менее - 1 м;</w:t>
            </w:r>
          </w:p>
          <w:p w:rsidR="007070B0" w:rsidRPr="000417A5" w:rsidRDefault="007070B0" w:rsidP="007C1E43">
            <w:pPr>
              <w:rPr>
                <w:bCs/>
                <w:sz w:val="28"/>
                <w:szCs w:val="28"/>
              </w:rPr>
            </w:pPr>
            <w:r w:rsidRPr="000417A5">
              <w:rPr>
                <w:bCs/>
                <w:sz w:val="28"/>
                <w:szCs w:val="28"/>
              </w:rPr>
              <w:t>- до стен соседнего дома при отсутствии централизованной канализации - не менее 12 м, до источника водоснабжения (колодца) - не менее 25 м.</w:t>
            </w:r>
          </w:p>
          <w:p w:rsidR="007070B0" w:rsidRPr="000417A5" w:rsidRDefault="007070B0" w:rsidP="007C1E43">
            <w:pPr>
              <w:rPr>
                <w:bCs/>
                <w:sz w:val="28"/>
                <w:szCs w:val="28"/>
              </w:rPr>
            </w:pPr>
            <w:r w:rsidRPr="000417A5">
              <w:rPr>
                <w:bCs/>
                <w:sz w:val="28"/>
                <w:szCs w:val="28"/>
              </w:rPr>
              <w:t xml:space="preserve">           Минимальное расстояние от границ участка до строений, а также между строениями:</w:t>
            </w:r>
          </w:p>
          <w:p w:rsidR="007070B0" w:rsidRPr="000417A5" w:rsidRDefault="007070B0" w:rsidP="007C1E43">
            <w:pPr>
              <w:rPr>
                <w:bCs/>
                <w:sz w:val="28"/>
                <w:szCs w:val="28"/>
              </w:rPr>
            </w:pPr>
            <w:r w:rsidRPr="000417A5">
              <w:rPr>
                <w:bCs/>
                <w:sz w:val="28"/>
                <w:szCs w:val="28"/>
              </w:rPr>
              <w:t xml:space="preserve">- от септиков до фундаментов зданий, строений, </w:t>
            </w:r>
            <w:r w:rsidRPr="000417A5">
              <w:rPr>
                <w:bCs/>
                <w:sz w:val="28"/>
                <w:szCs w:val="28"/>
              </w:rPr>
              <w:lastRenderedPageBreak/>
              <w:t>сооружений – не менее 5м., от фильтрующих колодцев – не менее 8 м.;</w:t>
            </w:r>
          </w:p>
          <w:p w:rsidR="007070B0" w:rsidRPr="000417A5" w:rsidRDefault="007070B0" w:rsidP="007C1E43">
            <w:pPr>
              <w:rPr>
                <w:bCs/>
                <w:sz w:val="28"/>
                <w:szCs w:val="28"/>
              </w:rPr>
            </w:pPr>
            <w:r w:rsidRPr="000417A5">
              <w:rPr>
                <w:bCs/>
                <w:sz w:val="28"/>
                <w:szCs w:val="28"/>
              </w:rPr>
              <w:t>- от септиков и фильтрующих колодцев до границы соседнего земельного участка и красной линии - не менее 4 м. и 7 м. соответственно.</w:t>
            </w:r>
          </w:p>
        </w:tc>
      </w:tr>
      <w:tr w:rsidR="007070B0" w:rsidRPr="000417A5" w:rsidTr="007C1E43">
        <w:tc>
          <w:tcPr>
            <w:tcW w:w="1274" w:type="pct"/>
          </w:tcPr>
          <w:p w:rsidR="007070B0" w:rsidRPr="000417A5" w:rsidRDefault="007070B0" w:rsidP="007C1E43">
            <w:pPr>
              <w:rPr>
                <w:bCs/>
                <w:sz w:val="28"/>
                <w:szCs w:val="28"/>
              </w:rPr>
            </w:pPr>
            <w:r w:rsidRPr="000417A5">
              <w:rPr>
                <w:bCs/>
                <w:sz w:val="28"/>
                <w:szCs w:val="28"/>
              </w:rPr>
              <w:lastRenderedPageBreak/>
              <w:t>- Гаражи</w:t>
            </w:r>
          </w:p>
          <w:p w:rsidR="007070B0" w:rsidRPr="000417A5" w:rsidRDefault="007070B0" w:rsidP="007C1E43">
            <w:pPr>
              <w:rPr>
                <w:bCs/>
                <w:sz w:val="28"/>
                <w:szCs w:val="28"/>
              </w:rPr>
            </w:pPr>
          </w:p>
        </w:tc>
        <w:tc>
          <w:tcPr>
            <w:tcW w:w="3726" w:type="pct"/>
          </w:tcPr>
          <w:p w:rsidR="007070B0" w:rsidRPr="000417A5" w:rsidRDefault="007070B0" w:rsidP="007C1E43">
            <w:pPr>
              <w:rPr>
                <w:bCs/>
                <w:sz w:val="28"/>
                <w:szCs w:val="28"/>
              </w:rPr>
            </w:pPr>
            <w:r w:rsidRPr="000417A5">
              <w:rPr>
                <w:bCs/>
                <w:sz w:val="28"/>
                <w:szCs w:val="28"/>
              </w:rPr>
              <w:t xml:space="preserve">          Минимальная/максимальная площадь земельных участков –принимать в соответствии с основным или условно разрешенным видом разрешенного использования земельного участка. Максимальное количество надземных этажей – не более 1 этажа .</w:t>
            </w:r>
          </w:p>
          <w:p w:rsidR="007070B0" w:rsidRPr="000417A5" w:rsidRDefault="007070B0" w:rsidP="007C1E43">
            <w:pPr>
              <w:rPr>
                <w:bCs/>
                <w:sz w:val="28"/>
                <w:szCs w:val="28"/>
              </w:rPr>
            </w:pPr>
            <w:r w:rsidRPr="000417A5">
              <w:rPr>
                <w:bCs/>
                <w:sz w:val="28"/>
                <w:szCs w:val="28"/>
              </w:rPr>
              <w:t xml:space="preserve">         Максимальная высота – до 7 м., высота этажа – до 3м. Допускается размещать по красной линии без устройства распашных ворот.    Допускается делать встроенными в первые этажи жилого дома. Отступ от границ смежного земельного участка -1 м. Отступ от границ смежного земельного участка до открытой стоянки – 1 м.</w:t>
            </w:r>
          </w:p>
          <w:p w:rsidR="007070B0" w:rsidRPr="000417A5" w:rsidRDefault="007070B0" w:rsidP="007C1E43">
            <w:pPr>
              <w:rPr>
                <w:bCs/>
                <w:sz w:val="28"/>
                <w:szCs w:val="28"/>
              </w:rPr>
            </w:pPr>
            <w:r w:rsidRPr="000417A5">
              <w:rPr>
                <w:bCs/>
                <w:sz w:val="28"/>
                <w:szCs w:val="28"/>
              </w:rPr>
              <w:t xml:space="preserve">         Площадь территорий, предназначенных для хранения транспортных средств как вспомогательных видов использования - не менее 10% от площади земельного участка. Нормы расчета стоянок автомобилей для конкретного разрешенного вида использования объекта предусматривать в соответствии с СП 42.13330.2011 "Градостроительство. Планировка и застройка городских и сельских поселений". На территории малоэтажной застройки на участках запрещается строительство гаражей для грузового транспорта и транспорта для перевозки людей, находящегося в личной собственности, кроме автотранспорта с максимальной разрешенной массой не более 3,5 тонн.</w:t>
            </w:r>
          </w:p>
        </w:tc>
      </w:tr>
      <w:tr w:rsidR="007070B0" w:rsidRPr="000417A5" w:rsidTr="007C1E43">
        <w:tc>
          <w:tcPr>
            <w:tcW w:w="1274" w:type="pct"/>
          </w:tcPr>
          <w:p w:rsidR="007070B0" w:rsidRPr="000417A5" w:rsidRDefault="007070B0" w:rsidP="007C1E43">
            <w:pPr>
              <w:rPr>
                <w:bCs/>
                <w:sz w:val="28"/>
                <w:szCs w:val="28"/>
              </w:rPr>
            </w:pPr>
            <w:r w:rsidRPr="000417A5">
              <w:rPr>
                <w:bCs/>
                <w:sz w:val="28"/>
                <w:szCs w:val="28"/>
              </w:rPr>
              <w:t>- Детские, спортивные, хозяйственные площадки, площадки для отдыха, летние веранды, навесы, беседки;</w:t>
            </w:r>
          </w:p>
          <w:p w:rsidR="007070B0" w:rsidRPr="000417A5" w:rsidRDefault="007070B0" w:rsidP="007C1E43">
            <w:pPr>
              <w:rPr>
                <w:bCs/>
                <w:sz w:val="28"/>
                <w:szCs w:val="28"/>
              </w:rPr>
            </w:pPr>
            <w:r w:rsidRPr="000417A5">
              <w:rPr>
                <w:bCs/>
                <w:sz w:val="28"/>
                <w:szCs w:val="28"/>
              </w:rPr>
              <w:t xml:space="preserve">- объекты физкультуры и спорта (бассейны, спортивные площадки, стадионы, </w:t>
            </w:r>
            <w:r w:rsidRPr="000417A5">
              <w:rPr>
                <w:bCs/>
                <w:sz w:val="28"/>
                <w:szCs w:val="28"/>
              </w:rPr>
              <w:lastRenderedPageBreak/>
              <w:t>теннисные корты и иные)</w:t>
            </w:r>
          </w:p>
          <w:p w:rsidR="007070B0" w:rsidRPr="000417A5" w:rsidRDefault="007070B0" w:rsidP="007C1E43">
            <w:pPr>
              <w:rPr>
                <w:bCs/>
                <w:sz w:val="28"/>
                <w:szCs w:val="28"/>
              </w:rPr>
            </w:pPr>
          </w:p>
        </w:tc>
        <w:tc>
          <w:tcPr>
            <w:tcW w:w="3726" w:type="pct"/>
          </w:tcPr>
          <w:p w:rsidR="007070B0" w:rsidRPr="000417A5" w:rsidRDefault="007070B0" w:rsidP="007C1E43">
            <w:pPr>
              <w:rPr>
                <w:bCs/>
                <w:sz w:val="28"/>
                <w:szCs w:val="28"/>
              </w:rPr>
            </w:pPr>
            <w:r w:rsidRPr="000417A5">
              <w:rPr>
                <w:bCs/>
                <w:sz w:val="28"/>
                <w:szCs w:val="28"/>
              </w:rPr>
              <w:lastRenderedPageBreak/>
              <w:t xml:space="preserve">         Минимально допустимое расстояние от окон жилых и общественных зданий до площадок:</w:t>
            </w:r>
          </w:p>
          <w:p w:rsidR="007070B0" w:rsidRPr="000417A5" w:rsidRDefault="007070B0" w:rsidP="007C1E43">
            <w:pPr>
              <w:rPr>
                <w:bCs/>
                <w:sz w:val="28"/>
                <w:szCs w:val="28"/>
              </w:rPr>
            </w:pPr>
            <w:r w:rsidRPr="000417A5">
              <w:rPr>
                <w:bCs/>
                <w:sz w:val="28"/>
                <w:szCs w:val="28"/>
              </w:rPr>
              <w:t>- для игр детей дошкольного и младшего школьного возраста - не менее 12 м;</w:t>
            </w:r>
          </w:p>
          <w:p w:rsidR="007070B0" w:rsidRPr="000417A5" w:rsidRDefault="007070B0" w:rsidP="007C1E43">
            <w:pPr>
              <w:rPr>
                <w:bCs/>
                <w:sz w:val="28"/>
                <w:szCs w:val="28"/>
              </w:rPr>
            </w:pPr>
            <w:r w:rsidRPr="000417A5">
              <w:rPr>
                <w:bCs/>
                <w:sz w:val="28"/>
                <w:szCs w:val="28"/>
              </w:rPr>
              <w:t>- для отдыха взрослого населения - не менее 10 м;</w:t>
            </w:r>
          </w:p>
          <w:p w:rsidR="007070B0" w:rsidRPr="000417A5" w:rsidRDefault="007070B0" w:rsidP="007C1E43">
            <w:pPr>
              <w:rPr>
                <w:bCs/>
                <w:sz w:val="28"/>
                <w:szCs w:val="28"/>
              </w:rPr>
            </w:pPr>
            <w:r w:rsidRPr="000417A5">
              <w:rPr>
                <w:bCs/>
                <w:sz w:val="28"/>
                <w:szCs w:val="28"/>
              </w:rPr>
              <w:t>- для хозяйственных целей - не менее 20 м;</w:t>
            </w:r>
          </w:p>
          <w:p w:rsidR="007070B0" w:rsidRPr="000417A5" w:rsidRDefault="007070B0" w:rsidP="007C1E43">
            <w:pPr>
              <w:rPr>
                <w:bCs/>
                <w:sz w:val="28"/>
                <w:szCs w:val="28"/>
              </w:rPr>
            </w:pPr>
            <w:r w:rsidRPr="000417A5">
              <w:rPr>
                <w:bCs/>
                <w:sz w:val="28"/>
                <w:szCs w:val="28"/>
              </w:rPr>
              <w:t xml:space="preserve">          Расчет площади нормируемых элементов дворовой территории осуществляется в соответствии с рекомендуемыми нормами:</w:t>
            </w:r>
          </w:p>
          <w:p w:rsidR="007070B0" w:rsidRPr="000417A5" w:rsidRDefault="007070B0" w:rsidP="007C1E43">
            <w:pPr>
              <w:rPr>
                <w:bCs/>
                <w:sz w:val="28"/>
                <w:szCs w:val="28"/>
              </w:rPr>
            </w:pPr>
            <w:r w:rsidRPr="000417A5">
              <w:rPr>
                <w:bCs/>
                <w:sz w:val="28"/>
                <w:szCs w:val="28"/>
              </w:rPr>
              <w:t xml:space="preserve"> - для игр детей дошкольного и младшего школьного возраста- 0.7 кв.м./чел.,</w:t>
            </w:r>
          </w:p>
          <w:p w:rsidR="007070B0" w:rsidRPr="000417A5" w:rsidRDefault="007070B0" w:rsidP="007C1E43">
            <w:pPr>
              <w:rPr>
                <w:bCs/>
                <w:sz w:val="28"/>
                <w:szCs w:val="28"/>
              </w:rPr>
            </w:pPr>
            <w:r w:rsidRPr="000417A5">
              <w:rPr>
                <w:bCs/>
                <w:sz w:val="28"/>
                <w:szCs w:val="28"/>
              </w:rPr>
              <w:t>- для отдыха взрослого населения- 0.1 кв.м./чел.,</w:t>
            </w:r>
          </w:p>
          <w:p w:rsidR="007070B0" w:rsidRPr="000417A5" w:rsidRDefault="007070B0" w:rsidP="007C1E43">
            <w:pPr>
              <w:rPr>
                <w:bCs/>
                <w:sz w:val="28"/>
                <w:szCs w:val="28"/>
              </w:rPr>
            </w:pPr>
            <w:r w:rsidRPr="000417A5">
              <w:rPr>
                <w:bCs/>
                <w:sz w:val="28"/>
                <w:szCs w:val="28"/>
              </w:rPr>
              <w:lastRenderedPageBreak/>
              <w:t>- для занятий физкультурой и спортом -2.0  кв.м./чел.,</w:t>
            </w:r>
          </w:p>
          <w:p w:rsidR="007070B0" w:rsidRPr="000417A5" w:rsidRDefault="007070B0" w:rsidP="007C1E43">
            <w:pPr>
              <w:rPr>
                <w:bCs/>
                <w:sz w:val="28"/>
                <w:szCs w:val="28"/>
              </w:rPr>
            </w:pPr>
            <w:r w:rsidRPr="000417A5">
              <w:rPr>
                <w:bCs/>
                <w:sz w:val="28"/>
                <w:szCs w:val="28"/>
              </w:rPr>
              <w:t>- для хозяйственных целей и выгула собак -0.3 кв.м./чел.,</w:t>
            </w:r>
          </w:p>
          <w:p w:rsidR="007070B0" w:rsidRPr="000417A5" w:rsidRDefault="007070B0" w:rsidP="007C1E43">
            <w:pPr>
              <w:rPr>
                <w:bCs/>
                <w:sz w:val="28"/>
                <w:szCs w:val="28"/>
              </w:rPr>
            </w:pPr>
            <w:r w:rsidRPr="000417A5">
              <w:rPr>
                <w:bCs/>
                <w:sz w:val="28"/>
                <w:szCs w:val="28"/>
              </w:rPr>
              <w:t>- для стоянки автомобилей-0.8 кв.м./чел.</w:t>
            </w:r>
          </w:p>
          <w:p w:rsidR="007070B0" w:rsidRPr="000417A5" w:rsidRDefault="007070B0" w:rsidP="007C1E43">
            <w:pPr>
              <w:rPr>
                <w:bCs/>
                <w:sz w:val="28"/>
                <w:szCs w:val="28"/>
              </w:rPr>
            </w:pPr>
            <w:r w:rsidRPr="000417A5">
              <w:rPr>
                <w:bCs/>
                <w:sz w:val="28"/>
                <w:szCs w:val="28"/>
              </w:rPr>
              <w:t>- расстояние от границы смежного земельного участка не менее - 1 м.</w:t>
            </w:r>
          </w:p>
          <w:p w:rsidR="007070B0" w:rsidRPr="000417A5" w:rsidRDefault="007070B0" w:rsidP="007C1E43">
            <w:pPr>
              <w:rPr>
                <w:bCs/>
                <w:sz w:val="28"/>
                <w:szCs w:val="28"/>
              </w:rPr>
            </w:pPr>
            <w:r w:rsidRPr="000417A5">
              <w:rPr>
                <w:bCs/>
                <w:sz w:val="28"/>
                <w:szCs w:val="28"/>
              </w:rPr>
              <w:t xml:space="preserve">           Остальные предельные параметры застройки (отступы от границ земельного участка, максимальный процент застройки, отступ от красной линии) принимать в соответствии с основным или условно разрешенным видом разрешенного использования земельного участка</w:t>
            </w:r>
          </w:p>
        </w:tc>
      </w:tr>
      <w:tr w:rsidR="007070B0" w:rsidRPr="000417A5" w:rsidTr="007C1E43">
        <w:tc>
          <w:tcPr>
            <w:tcW w:w="1274" w:type="pct"/>
          </w:tcPr>
          <w:p w:rsidR="007070B0" w:rsidRPr="000417A5" w:rsidRDefault="007070B0" w:rsidP="007C1E43">
            <w:pPr>
              <w:rPr>
                <w:bCs/>
                <w:sz w:val="28"/>
                <w:szCs w:val="28"/>
              </w:rPr>
            </w:pPr>
            <w:r w:rsidRPr="000417A5">
              <w:rPr>
                <w:bCs/>
                <w:sz w:val="28"/>
                <w:szCs w:val="28"/>
              </w:rPr>
              <w:lastRenderedPageBreak/>
              <w:t>- Площадки для сбора мусора</w:t>
            </w:r>
          </w:p>
        </w:tc>
        <w:tc>
          <w:tcPr>
            <w:tcW w:w="3726" w:type="pct"/>
          </w:tcPr>
          <w:p w:rsidR="007070B0" w:rsidRPr="000417A5" w:rsidRDefault="007070B0" w:rsidP="007C1E43">
            <w:pPr>
              <w:rPr>
                <w:bCs/>
                <w:sz w:val="28"/>
                <w:szCs w:val="28"/>
              </w:rPr>
            </w:pPr>
            <w:r w:rsidRPr="000417A5">
              <w:rPr>
                <w:bCs/>
                <w:sz w:val="28"/>
                <w:szCs w:val="28"/>
              </w:rPr>
              <w:t xml:space="preserve">            Расстояние от площадок с контейнерами до окон жилых домов, границ участков детских, лечебных учреждений, мест отдыха должны быть не менее 20 м, и не более 100 м. Общее количество контейнеров не более 5 шт. Высота –не более 2м.</w:t>
            </w:r>
          </w:p>
          <w:p w:rsidR="007070B0" w:rsidRPr="000417A5" w:rsidRDefault="007070B0" w:rsidP="007C1E43">
            <w:pPr>
              <w:rPr>
                <w:bCs/>
                <w:sz w:val="28"/>
                <w:szCs w:val="28"/>
              </w:rPr>
            </w:pPr>
            <w:r w:rsidRPr="000417A5">
              <w:rPr>
                <w:bCs/>
                <w:sz w:val="28"/>
                <w:szCs w:val="28"/>
              </w:rPr>
              <w:t xml:space="preserve">         Остальные предельные параметры застройки (отступы от границ земельного участка, максимальный процент застройки, отступ от красной линии) принимать в соответствии с основным или условно разрешенным видом разрешенного использования земельного участка</w:t>
            </w:r>
          </w:p>
        </w:tc>
      </w:tr>
      <w:tr w:rsidR="007070B0" w:rsidRPr="000417A5" w:rsidTr="007C1E43">
        <w:tc>
          <w:tcPr>
            <w:tcW w:w="1274" w:type="pct"/>
          </w:tcPr>
          <w:p w:rsidR="007070B0" w:rsidRPr="000417A5" w:rsidRDefault="007070B0" w:rsidP="007C1E43">
            <w:pPr>
              <w:rPr>
                <w:bCs/>
                <w:sz w:val="28"/>
                <w:szCs w:val="28"/>
              </w:rPr>
            </w:pPr>
            <w:r w:rsidRPr="000417A5">
              <w:rPr>
                <w:bCs/>
                <w:sz w:val="28"/>
                <w:szCs w:val="28"/>
              </w:rPr>
              <w:t>- Парки, скверы, бульвары, иные виды озеленения общего пользования;</w:t>
            </w:r>
          </w:p>
          <w:p w:rsidR="007070B0" w:rsidRPr="000417A5" w:rsidRDefault="007070B0" w:rsidP="007C1E43">
            <w:pPr>
              <w:rPr>
                <w:bCs/>
                <w:sz w:val="28"/>
                <w:szCs w:val="28"/>
              </w:rPr>
            </w:pPr>
            <w:r w:rsidRPr="000417A5">
              <w:rPr>
                <w:bCs/>
                <w:sz w:val="28"/>
                <w:szCs w:val="28"/>
              </w:rPr>
              <w:t>- элементы благоустройства</w:t>
            </w:r>
          </w:p>
          <w:p w:rsidR="007070B0" w:rsidRPr="000417A5" w:rsidRDefault="007070B0" w:rsidP="007C1E43">
            <w:pPr>
              <w:rPr>
                <w:bCs/>
                <w:sz w:val="28"/>
                <w:szCs w:val="28"/>
              </w:rPr>
            </w:pPr>
          </w:p>
        </w:tc>
        <w:tc>
          <w:tcPr>
            <w:tcW w:w="3726" w:type="pct"/>
          </w:tcPr>
          <w:p w:rsidR="007070B0" w:rsidRPr="000417A5" w:rsidRDefault="007070B0" w:rsidP="007C1E43">
            <w:pPr>
              <w:rPr>
                <w:bCs/>
                <w:sz w:val="28"/>
                <w:szCs w:val="28"/>
              </w:rPr>
            </w:pPr>
            <w:r w:rsidRPr="000417A5">
              <w:rPr>
                <w:bCs/>
                <w:sz w:val="28"/>
                <w:szCs w:val="28"/>
              </w:rPr>
              <w:t>Минимальная/максимальная площадь земельных участков – принимать в соответствии с основным или условно разрешенным видом разрешенного использования земельного участка.</w:t>
            </w:r>
          </w:p>
          <w:p w:rsidR="007070B0" w:rsidRPr="000417A5" w:rsidRDefault="007070B0" w:rsidP="007C1E43">
            <w:pPr>
              <w:rPr>
                <w:bCs/>
                <w:sz w:val="28"/>
                <w:szCs w:val="28"/>
              </w:rPr>
            </w:pPr>
            <w:r w:rsidRPr="000417A5">
              <w:rPr>
                <w:bCs/>
                <w:sz w:val="28"/>
                <w:szCs w:val="28"/>
              </w:rPr>
              <w:t>Расстояние:</w:t>
            </w:r>
          </w:p>
          <w:p w:rsidR="007070B0" w:rsidRPr="000417A5" w:rsidRDefault="007070B0" w:rsidP="007C1E43">
            <w:pPr>
              <w:rPr>
                <w:bCs/>
                <w:sz w:val="28"/>
                <w:szCs w:val="28"/>
              </w:rPr>
            </w:pPr>
            <w:r w:rsidRPr="000417A5">
              <w:rPr>
                <w:bCs/>
                <w:sz w:val="28"/>
                <w:szCs w:val="28"/>
              </w:rPr>
              <w:t>-от границ соседнего участка до стволов высокорослых деревьев - 4 м,</w:t>
            </w:r>
          </w:p>
          <w:p w:rsidR="007070B0" w:rsidRPr="000417A5" w:rsidRDefault="007070B0" w:rsidP="007C1E43">
            <w:pPr>
              <w:rPr>
                <w:bCs/>
                <w:sz w:val="28"/>
                <w:szCs w:val="28"/>
              </w:rPr>
            </w:pPr>
            <w:r w:rsidRPr="000417A5">
              <w:rPr>
                <w:bCs/>
                <w:sz w:val="28"/>
                <w:szCs w:val="28"/>
              </w:rPr>
              <w:t>-от границ соседнего участка до стволов среднерослых деревьев - 2 м,</w:t>
            </w:r>
          </w:p>
          <w:p w:rsidR="007070B0" w:rsidRPr="000417A5" w:rsidRDefault="007070B0" w:rsidP="007C1E43">
            <w:pPr>
              <w:rPr>
                <w:bCs/>
                <w:sz w:val="28"/>
                <w:szCs w:val="28"/>
              </w:rPr>
            </w:pPr>
            <w:r w:rsidRPr="000417A5">
              <w:rPr>
                <w:bCs/>
                <w:sz w:val="28"/>
                <w:szCs w:val="28"/>
              </w:rPr>
              <w:t xml:space="preserve"> -от границ соседнего участка до кустарника - 1 м.</w:t>
            </w:r>
          </w:p>
          <w:p w:rsidR="007070B0" w:rsidRPr="000417A5" w:rsidRDefault="007070B0" w:rsidP="007C1E43">
            <w:pPr>
              <w:rPr>
                <w:bCs/>
                <w:sz w:val="28"/>
                <w:szCs w:val="28"/>
              </w:rPr>
            </w:pPr>
            <w:r w:rsidRPr="000417A5">
              <w:rPr>
                <w:bCs/>
                <w:sz w:val="28"/>
                <w:szCs w:val="28"/>
              </w:rPr>
              <w:t>Максимальная высота  объектов и сооружений -25м.</w:t>
            </w:r>
          </w:p>
          <w:p w:rsidR="007070B0" w:rsidRPr="000417A5" w:rsidRDefault="007070B0" w:rsidP="007C1E43">
            <w:pPr>
              <w:rPr>
                <w:bCs/>
                <w:sz w:val="28"/>
                <w:szCs w:val="28"/>
              </w:rPr>
            </w:pPr>
            <w:r w:rsidRPr="000417A5">
              <w:rPr>
                <w:bCs/>
                <w:sz w:val="28"/>
                <w:szCs w:val="28"/>
              </w:rPr>
              <w:t>Минимальный отступ от границ земельного участка и красной линии -5 м.</w:t>
            </w:r>
          </w:p>
          <w:p w:rsidR="007070B0" w:rsidRPr="000417A5" w:rsidRDefault="007070B0" w:rsidP="007C1E43">
            <w:pPr>
              <w:rPr>
                <w:bCs/>
                <w:sz w:val="28"/>
                <w:szCs w:val="28"/>
              </w:rPr>
            </w:pPr>
            <w:r w:rsidRPr="000417A5">
              <w:rPr>
                <w:bCs/>
                <w:sz w:val="28"/>
                <w:szCs w:val="28"/>
              </w:rPr>
              <w:t>Минимальное расстояние от туалета, при отсутствии централизованной канализации, до источника водоснабжения (колодца) - не менее 25 м.</w:t>
            </w:r>
          </w:p>
        </w:tc>
      </w:tr>
      <w:tr w:rsidR="007070B0" w:rsidRPr="000417A5" w:rsidTr="007C1E43">
        <w:tc>
          <w:tcPr>
            <w:tcW w:w="1274" w:type="pct"/>
          </w:tcPr>
          <w:p w:rsidR="007070B0" w:rsidRPr="000417A5" w:rsidRDefault="007070B0" w:rsidP="007C1E43">
            <w:pPr>
              <w:rPr>
                <w:bCs/>
                <w:sz w:val="28"/>
                <w:szCs w:val="28"/>
              </w:rPr>
            </w:pPr>
            <w:r w:rsidRPr="000417A5">
              <w:rPr>
                <w:bCs/>
                <w:sz w:val="28"/>
                <w:szCs w:val="28"/>
              </w:rPr>
              <w:t>- Зеленые насаждения</w:t>
            </w:r>
          </w:p>
        </w:tc>
        <w:tc>
          <w:tcPr>
            <w:tcW w:w="3726" w:type="pct"/>
          </w:tcPr>
          <w:p w:rsidR="007070B0" w:rsidRPr="000417A5" w:rsidRDefault="007070B0" w:rsidP="007C1E43">
            <w:pPr>
              <w:rPr>
                <w:bCs/>
                <w:sz w:val="28"/>
                <w:szCs w:val="28"/>
              </w:rPr>
            </w:pPr>
            <w:r w:rsidRPr="000417A5">
              <w:rPr>
                <w:bCs/>
                <w:sz w:val="28"/>
                <w:szCs w:val="28"/>
              </w:rPr>
              <w:t>Минимальная/максимальная площадь земельных участков – принимать в соответствии с основным или условно разрешенным видом разрешенного использования земельного участка.</w:t>
            </w:r>
          </w:p>
          <w:p w:rsidR="007070B0" w:rsidRPr="000417A5" w:rsidRDefault="007070B0" w:rsidP="007C1E43">
            <w:pPr>
              <w:rPr>
                <w:bCs/>
                <w:sz w:val="28"/>
                <w:szCs w:val="28"/>
              </w:rPr>
            </w:pPr>
            <w:r w:rsidRPr="000417A5">
              <w:rPr>
                <w:bCs/>
                <w:sz w:val="28"/>
                <w:szCs w:val="28"/>
              </w:rPr>
              <w:lastRenderedPageBreak/>
              <w:t>Расстояние:</w:t>
            </w:r>
          </w:p>
          <w:p w:rsidR="007070B0" w:rsidRPr="000417A5" w:rsidRDefault="007070B0" w:rsidP="007C1E43">
            <w:pPr>
              <w:rPr>
                <w:bCs/>
                <w:sz w:val="28"/>
                <w:szCs w:val="28"/>
              </w:rPr>
            </w:pPr>
            <w:r w:rsidRPr="000417A5">
              <w:rPr>
                <w:bCs/>
                <w:sz w:val="28"/>
                <w:szCs w:val="28"/>
              </w:rPr>
              <w:t>-от границ соседнего участка до стволов высокорослых деревьев - 4 м,</w:t>
            </w:r>
          </w:p>
          <w:p w:rsidR="007070B0" w:rsidRPr="000417A5" w:rsidRDefault="007070B0" w:rsidP="007C1E43">
            <w:pPr>
              <w:rPr>
                <w:bCs/>
                <w:sz w:val="28"/>
                <w:szCs w:val="28"/>
              </w:rPr>
            </w:pPr>
            <w:r w:rsidRPr="000417A5">
              <w:rPr>
                <w:bCs/>
                <w:sz w:val="28"/>
                <w:szCs w:val="28"/>
              </w:rPr>
              <w:t>-от границ соседнего участка до стволов среднерослых деревьев - 2 м,</w:t>
            </w:r>
          </w:p>
          <w:p w:rsidR="007070B0" w:rsidRPr="000417A5" w:rsidRDefault="007070B0" w:rsidP="007C1E43">
            <w:pPr>
              <w:rPr>
                <w:bCs/>
                <w:sz w:val="28"/>
                <w:szCs w:val="28"/>
              </w:rPr>
            </w:pPr>
            <w:r w:rsidRPr="000417A5">
              <w:rPr>
                <w:bCs/>
                <w:sz w:val="28"/>
                <w:szCs w:val="28"/>
              </w:rPr>
              <w:t xml:space="preserve"> -от границ соседнего участка до кустарника - 1 м.</w:t>
            </w:r>
          </w:p>
        </w:tc>
      </w:tr>
      <w:tr w:rsidR="007070B0" w:rsidRPr="000417A5" w:rsidTr="007C1E43">
        <w:tc>
          <w:tcPr>
            <w:tcW w:w="1274" w:type="pct"/>
          </w:tcPr>
          <w:p w:rsidR="007070B0" w:rsidRPr="000417A5" w:rsidRDefault="007070B0" w:rsidP="007C1E43">
            <w:pPr>
              <w:rPr>
                <w:bCs/>
                <w:sz w:val="28"/>
                <w:szCs w:val="28"/>
              </w:rPr>
            </w:pPr>
            <w:r w:rsidRPr="000417A5">
              <w:rPr>
                <w:bCs/>
                <w:sz w:val="28"/>
                <w:szCs w:val="28"/>
              </w:rPr>
              <w:lastRenderedPageBreak/>
              <w:t>- Объекты хозяйственного назначения</w:t>
            </w:r>
          </w:p>
        </w:tc>
        <w:tc>
          <w:tcPr>
            <w:tcW w:w="3726" w:type="pct"/>
          </w:tcPr>
          <w:p w:rsidR="007070B0" w:rsidRPr="000417A5" w:rsidRDefault="007070B0" w:rsidP="007C1E43">
            <w:pPr>
              <w:rPr>
                <w:bCs/>
                <w:sz w:val="28"/>
                <w:szCs w:val="28"/>
              </w:rPr>
            </w:pPr>
            <w:r w:rsidRPr="000417A5">
              <w:rPr>
                <w:bCs/>
                <w:sz w:val="28"/>
                <w:szCs w:val="28"/>
              </w:rPr>
              <w:t xml:space="preserve">Минимальная/максимальная площадь земельных участков – принимать в соответствии с основным или условно разрешенным видом разрешенного использования земельного участка. </w:t>
            </w:r>
          </w:p>
          <w:p w:rsidR="007070B0" w:rsidRPr="000417A5" w:rsidRDefault="007070B0" w:rsidP="007C1E43">
            <w:pPr>
              <w:rPr>
                <w:bCs/>
                <w:sz w:val="28"/>
                <w:szCs w:val="28"/>
              </w:rPr>
            </w:pPr>
            <w:r w:rsidRPr="000417A5">
              <w:rPr>
                <w:bCs/>
                <w:sz w:val="28"/>
                <w:szCs w:val="28"/>
              </w:rPr>
              <w:t>Максимальное количество надземных этажей – не более 1 этажа.</w:t>
            </w:r>
          </w:p>
          <w:p w:rsidR="007070B0" w:rsidRPr="000417A5" w:rsidRDefault="007070B0" w:rsidP="007C1E43">
            <w:pPr>
              <w:rPr>
                <w:bCs/>
                <w:sz w:val="28"/>
                <w:szCs w:val="28"/>
              </w:rPr>
            </w:pPr>
            <w:r w:rsidRPr="000417A5">
              <w:rPr>
                <w:bCs/>
                <w:sz w:val="28"/>
                <w:szCs w:val="28"/>
              </w:rPr>
              <w:t>Максимальная высота здания – 8 м. (за исключением линейных объектов).</w:t>
            </w:r>
          </w:p>
          <w:p w:rsidR="007070B0" w:rsidRPr="000417A5" w:rsidRDefault="007070B0" w:rsidP="007C1E43">
            <w:pPr>
              <w:rPr>
                <w:bCs/>
                <w:sz w:val="28"/>
                <w:szCs w:val="28"/>
              </w:rPr>
            </w:pPr>
            <w:r w:rsidRPr="000417A5">
              <w:rPr>
                <w:bCs/>
                <w:sz w:val="28"/>
                <w:szCs w:val="28"/>
              </w:rPr>
              <w:t>Отдельно стоящие или встроенно-пристроенные.</w:t>
            </w:r>
          </w:p>
          <w:p w:rsidR="007070B0" w:rsidRPr="000417A5" w:rsidRDefault="007070B0" w:rsidP="007C1E43">
            <w:pPr>
              <w:rPr>
                <w:bCs/>
                <w:sz w:val="28"/>
                <w:szCs w:val="28"/>
              </w:rPr>
            </w:pPr>
            <w:r w:rsidRPr="000417A5">
              <w:rPr>
                <w:bCs/>
                <w:sz w:val="28"/>
                <w:szCs w:val="28"/>
              </w:rPr>
              <w:t>Минимальный отступ строений от красной линии участка или границ участка 5 метров.</w:t>
            </w:r>
          </w:p>
        </w:tc>
      </w:tr>
    </w:tbl>
    <w:p w:rsidR="007070B0" w:rsidRPr="000417A5" w:rsidRDefault="007070B0" w:rsidP="007070B0">
      <w:pPr>
        <w:rPr>
          <w:bCs/>
          <w:sz w:val="28"/>
          <w:szCs w:val="28"/>
        </w:rPr>
      </w:pPr>
    </w:p>
    <w:p w:rsidR="007070B0" w:rsidRPr="000417A5" w:rsidRDefault="007070B0" w:rsidP="007070B0">
      <w:pPr>
        <w:rPr>
          <w:bCs/>
          <w:sz w:val="28"/>
          <w:szCs w:val="28"/>
        </w:rPr>
      </w:pPr>
      <w:r w:rsidRPr="000417A5">
        <w:rPr>
          <w:bCs/>
          <w:sz w:val="28"/>
          <w:szCs w:val="28"/>
        </w:rPr>
        <w:t>3. ВСПОМОГАТЕЛЬНЫЕ ВИДЫ И ПАРАМЕТРЫ РАЗРЕШЕННОГО ИСПОЛЬЗОВАНИЯ ОБЪЕКТОВ КАПИТАЛЬНОГО СТРОИТЕЛЬСТВА ДЛЯ ВСЕХ ПРОИЗВОДСТВЕННЫХ ЗОН</w:t>
      </w:r>
    </w:p>
    <w:p w:rsidR="007070B0" w:rsidRPr="000417A5" w:rsidRDefault="007070B0" w:rsidP="007070B0">
      <w:pPr>
        <w:rPr>
          <w:bCs/>
          <w:sz w:val="28"/>
          <w:szCs w:val="28"/>
        </w:rPr>
      </w:pPr>
      <w:r w:rsidRPr="000417A5">
        <w:rPr>
          <w:bCs/>
          <w:sz w:val="28"/>
          <w:szCs w:val="28"/>
        </w:rPr>
        <w:t xml:space="preserve">Вспомогательные виды разрешенного использования, допустимы только в качестве дополнительных по отношению к основным и условно разрешенным видам использования и осуществляемые совместно с ними.  </w:t>
      </w:r>
    </w:p>
    <w:tbl>
      <w:tblPr>
        <w:tblW w:w="497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83"/>
        <w:gridCol w:w="7125"/>
      </w:tblGrid>
      <w:tr w:rsidR="007070B0" w:rsidRPr="000417A5" w:rsidTr="007C1E43">
        <w:trPr>
          <w:trHeight w:val="552"/>
          <w:tblHeader/>
        </w:trPr>
        <w:tc>
          <w:tcPr>
            <w:tcW w:w="1266" w:type="pct"/>
            <w:vAlign w:val="center"/>
          </w:tcPr>
          <w:p w:rsidR="007070B0" w:rsidRPr="000417A5" w:rsidRDefault="007070B0" w:rsidP="007C1E43">
            <w:pPr>
              <w:rPr>
                <w:bCs/>
                <w:sz w:val="28"/>
                <w:szCs w:val="28"/>
              </w:rPr>
            </w:pPr>
            <w:r w:rsidRPr="000417A5">
              <w:rPr>
                <w:bCs/>
                <w:sz w:val="28"/>
                <w:szCs w:val="28"/>
              </w:rPr>
              <w:t>ВИДЫ ИСПОЛЬЗОВАНИЯ</w:t>
            </w:r>
          </w:p>
        </w:tc>
        <w:tc>
          <w:tcPr>
            <w:tcW w:w="3734" w:type="pct"/>
            <w:vAlign w:val="center"/>
          </w:tcPr>
          <w:p w:rsidR="007070B0" w:rsidRPr="000417A5" w:rsidRDefault="007070B0" w:rsidP="007C1E43">
            <w:pPr>
              <w:rPr>
                <w:bCs/>
                <w:sz w:val="28"/>
                <w:szCs w:val="28"/>
              </w:rPr>
            </w:pPr>
            <w:r w:rsidRPr="000417A5">
              <w:rPr>
                <w:bCs/>
                <w:sz w:val="28"/>
                <w:szCs w:val="28"/>
              </w:rPr>
              <w:t>ПРЕДЕЛЬНЫЕ ПАРАМЕТРЫ</w:t>
            </w:r>
          </w:p>
          <w:p w:rsidR="007070B0" w:rsidRPr="000417A5" w:rsidRDefault="007070B0" w:rsidP="007C1E43">
            <w:pPr>
              <w:rPr>
                <w:bCs/>
                <w:sz w:val="28"/>
                <w:szCs w:val="28"/>
              </w:rPr>
            </w:pPr>
            <w:r w:rsidRPr="000417A5">
              <w:rPr>
                <w:bCs/>
                <w:sz w:val="28"/>
                <w:szCs w:val="28"/>
              </w:rPr>
              <w:t>РАЗРЕШЕННОГО СТРОИТЕЛЬСТВА</w:t>
            </w:r>
          </w:p>
        </w:tc>
      </w:tr>
      <w:tr w:rsidR="007070B0" w:rsidRPr="000417A5" w:rsidTr="007C1E43">
        <w:tc>
          <w:tcPr>
            <w:tcW w:w="1266" w:type="pct"/>
          </w:tcPr>
          <w:p w:rsidR="007070B0" w:rsidRPr="000417A5" w:rsidRDefault="007070B0" w:rsidP="007C1E43">
            <w:pPr>
              <w:rPr>
                <w:bCs/>
                <w:sz w:val="28"/>
                <w:szCs w:val="28"/>
              </w:rPr>
            </w:pPr>
            <w:r w:rsidRPr="000417A5">
              <w:rPr>
                <w:bCs/>
                <w:sz w:val="28"/>
                <w:szCs w:val="28"/>
              </w:rPr>
              <w:t>- Парковки</w:t>
            </w:r>
          </w:p>
          <w:p w:rsidR="007070B0" w:rsidRPr="000417A5" w:rsidRDefault="007070B0" w:rsidP="007C1E43">
            <w:pPr>
              <w:rPr>
                <w:bCs/>
                <w:sz w:val="28"/>
                <w:szCs w:val="28"/>
              </w:rPr>
            </w:pPr>
          </w:p>
        </w:tc>
        <w:tc>
          <w:tcPr>
            <w:tcW w:w="3734" w:type="pct"/>
          </w:tcPr>
          <w:p w:rsidR="007070B0" w:rsidRPr="000417A5" w:rsidRDefault="007070B0" w:rsidP="007C1E43">
            <w:pPr>
              <w:rPr>
                <w:bCs/>
                <w:sz w:val="28"/>
                <w:szCs w:val="28"/>
              </w:rPr>
            </w:pPr>
            <w:r w:rsidRPr="000417A5">
              <w:rPr>
                <w:bCs/>
                <w:sz w:val="28"/>
                <w:szCs w:val="28"/>
              </w:rPr>
              <w:t>Минимальная/максимальная площадь земельных участков – принимать в соответствии с основным или условно разрешенным видом разрешенного использования земельного участка. Размеры земельных участков автостоянок на одно место должны быть: для легковых автомобилей - 25 кв. м; для автобусов - 40 кв. м; для велосипедов - 0,9 кв. м.</w:t>
            </w:r>
          </w:p>
          <w:p w:rsidR="007070B0" w:rsidRPr="000417A5" w:rsidRDefault="007070B0" w:rsidP="007C1E43">
            <w:pPr>
              <w:rPr>
                <w:bCs/>
                <w:sz w:val="28"/>
                <w:szCs w:val="28"/>
              </w:rPr>
            </w:pPr>
            <w:r w:rsidRPr="000417A5">
              <w:rPr>
                <w:bCs/>
                <w:sz w:val="28"/>
                <w:szCs w:val="28"/>
              </w:rPr>
              <w:t xml:space="preserve">На открытых автостоянках около объектов социальной инфраструктуры, общественно-деловой застройки, промышленных предприятий  на расстоянии не далее 50 м от входа, следует выделять до 10 процентов мест (но не менее одного места) для специального автотранспорта инвалидов с учетом ширины зоны для парковки не менее 3,5 м. Автостоянки для парковки автомобилей посетителей следует предусматривать в границах отведенного земельного участка в количестве, установленном местными нормативами </w:t>
            </w:r>
            <w:r w:rsidRPr="000417A5">
              <w:rPr>
                <w:bCs/>
                <w:sz w:val="28"/>
                <w:szCs w:val="28"/>
              </w:rPr>
              <w:lastRenderedPageBreak/>
              <w:t>градостроительного проектирования. В исключительных случаях допускается размещать автостоянки для парковки автомобилей за пределами границ участка при получении согласования соответствующих органов и организаций.</w:t>
            </w:r>
          </w:p>
          <w:p w:rsidR="007070B0" w:rsidRPr="000417A5" w:rsidRDefault="007070B0" w:rsidP="007C1E43">
            <w:pPr>
              <w:rPr>
                <w:bCs/>
                <w:sz w:val="28"/>
                <w:szCs w:val="28"/>
              </w:rPr>
            </w:pPr>
            <w:r w:rsidRPr="000417A5">
              <w:rPr>
                <w:bCs/>
                <w:sz w:val="28"/>
                <w:szCs w:val="28"/>
              </w:rPr>
              <w:t>Остальные предельные параметры застройки (отступы от границ земельного участка, максимальный процент застройки, отступ от красной линии максимальное количество этажей) принимать в соответствии с основным видом разрешенного использования земельного участка. Для линейных объектов регламенты не устанавливаются.</w:t>
            </w:r>
          </w:p>
        </w:tc>
      </w:tr>
      <w:tr w:rsidR="007070B0" w:rsidRPr="000417A5" w:rsidTr="007C1E43">
        <w:tc>
          <w:tcPr>
            <w:tcW w:w="1266" w:type="pct"/>
          </w:tcPr>
          <w:p w:rsidR="007070B0" w:rsidRPr="000417A5" w:rsidRDefault="007070B0" w:rsidP="007C1E43">
            <w:pPr>
              <w:rPr>
                <w:bCs/>
                <w:sz w:val="28"/>
                <w:szCs w:val="28"/>
              </w:rPr>
            </w:pPr>
            <w:r w:rsidRPr="000417A5">
              <w:rPr>
                <w:bCs/>
                <w:sz w:val="28"/>
                <w:szCs w:val="28"/>
              </w:rPr>
              <w:lastRenderedPageBreak/>
              <w:t>Площадки для мусоросборников</w:t>
            </w:r>
          </w:p>
        </w:tc>
        <w:tc>
          <w:tcPr>
            <w:tcW w:w="3734" w:type="pct"/>
          </w:tcPr>
          <w:p w:rsidR="007070B0" w:rsidRPr="000417A5" w:rsidRDefault="007070B0" w:rsidP="007C1E43">
            <w:pPr>
              <w:rPr>
                <w:bCs/>
                <w:sz w:val="28"/>
                <w:szCs w:val="28"/>
              </w:rPr>
            </w:pPr>
            <w:r w:rsidRPr="000417A5">
              <w:rPr>
                <w:bCs/>
                <w:sz w:val="28"/>
                <w:szCs w:val="28"/>
              </w:rPr>
              <w:t>Минимальная/максимальная площадь земельных участков – принимать в соответствии с основным или условно разрешенным видом разрешенного использования земельного участка. Максимальная площадь земельных участков  – в 3 раза превышающая площадь мусоросборников; расстояние от площадок для мусоросборников до производственных и вспомогательных помещений не менее - 30 м. Остальные предельные параметры застройки (отступы от границ земельного участка, максимальный процент застройки, отступ от красной линии, максимальное количество этажей) принимать в соответствии с основным или условно разрешенным видом разрешенного использования земельного участка.</w:t>
            </w:r>
          </w:p>
        </w:tc>
      </w:tr>
    </w:tbl>
    <w:p w:rsidR="007070B0" w:rsidRPr="000417A5" w:rsidRDefault="007070B0" w:rsidP="007070B0">
      <w:pPr>
        <w:rPr>
          <w:bCs/>
          <w:sz w:val="28"/>
          <w:szCs w:val="28"/>
        </w:rPr>
      </w:pPr>
    </w:p>
    <w:p w:rsidR="007070B0" w:rsidRPr="000417A5" w:rsidRDefault="007070B0" w:rsidP="007070B0">
      <w:pPr>
        <w:rPr>
          <w:bCs/>
          <w:sz w:val="28"/>
          <w:szCs w:val="28"/>
        </w:rPr>
      </w:pPr>
      <w:r w:rsidRPr="000417A5">
        <w:rPr>
          <w:bCs/>
          <w:sz w:val="28"/>
          <w:szCs w:val="28"/>
        </w:rPr>
        <w:t xml:space="preserve">4. ВСПОМОГАТЕЛЬНЫЕ ВИДЫ И ПАРАМЕТРЫ РАЗРЕШЕННОГО ИСПОЛЬЗОВАНИЯ ОБЪЕКТОВ КАПИТАЛЬНОГО СТРОИТЕЛЬСТВА ДЛЯ ЗОН ИНЖЕНЕРНОЙ И ТРАНСПОРТНОЙ ИНФРАСТРУКТУР </w:t>
      </w:r>
    </w:p>
    <w:p w:rsidR="007070B0" w:rsidRPr="000417A5" w:rsidRDefault="007070B0" w:rsidP="007070B0">
      <w:pPr>
        <w:rPr>
          <w:bCs/>
          <w:sz w:val="28"/>
          <w:szCs w:val="28"/>
        </w:rPr>
      </w:pPr>
      <w:r w:rsidRPr="000417A5">
        <w:rPr>
          <w:bCs/>
          <w:sz w:val="28"/>
          <w:szCs w:val="28"/>
        </w:rPr>
        <w:t xml:space="preserve">Вспомогательные виды разрешенного использования, допустимы только в качестве дополнительных по отношению к основным и условно разрешенным видам использования и осуществляемые совместно с ними.  </w:t>
      </w:r>
    </w:p>
    <w:tbl>
      <w:tblPr>
        <w:tblW w:w="497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83"/>
        <w:gridCol w:w="7125"/>
      </w:tblGrid>
      <w:tr w:rsidR="007070B0" w:rsidRPr="000417A5" w:rsidTr="007C1E43">
        <w:trPr>
          <w:trHeight w:val="552"/>
          <w:tblHeader/>
        </w:trPr>
        <w:tc>
          <w:tcPr>
            <w:tcW w:w="1266" w:type="pct"/>
            <w:vAlign w:val="center"/>
          </w:tcPr>
          <w:p w:rsidR="007070B0" w:rsidRPr="000417A5" w:rsidRDefault="007070B0" w:rsidP="007C1E43">
            <w:pPr>
              <w:rPr>
                <w:bCs/>
                <w:sz w:val="28"/>
                <w:szCs w:val="28"/>
              </w:rPr>
            </w:pPr>
            <w:r w:rsidRPr="000417A5">
              <w:rPr>
                <w:bCs/>
                <w:sz w:val="28"/>
                <w:szCs w:val="28"/>
              </w:rPr>
              <w:t>ВИДЫ ИСПОЛЬЗОВАНИЯ</w:t>
            </w:r>
          </w:p>
        </w:tc>
        <w:tc>
          <w:tcPr>
            <w:tcW w:w="3734" w:type="pct"/>
            <w:vAlign w:val="center"/>
          </w:tcPr>
          <w:p w:rsidR="007070B0" w:rsidRPr="000417A5" w:rsidRDefault="007070B0" w:rsidP="007C1E43">
            <w:pPr>
              <w:rPr>
                <w:bCs/>
                <w:sz w:val="28"/>
                <w:szCs w:val="28"/>
              </w:rPr>
            </w:pPr>
            <w:r w:rsidRPr="000417A5">
              <w:rPr>
                <w:bCs/>
                <w:sz w:val="28"/>
                <w:szCs w:val="28"/>
              </w:rPr>
              <w:t>ПРЕДЕЛЬНЫЕ ПАРАМЕТРЫ</w:t>
            </w:r>
          </w:p>
          <w:p w:rsidR="007070B0" w:rsidRPr="000417A5" w:rsidRDefault="007070B0" w:rsidP="007C1E43">
            <w:pPr>
              <w:rPr>
                <w:bCs/>
                <w:sz w:val="28"/>
                <w:szCs w:val="28"/>
              </w:rPr>
            </w:pPr>
            <w:r w:rsidRPr="000417A5">
              <w:rPr>
                <w:bCs/>
                <w:sz w:val="28"/>
                <w:szCs w:val="28"/>
              </w:rPr>
              <w:t>РАЗРЕШЕННОГО СТРОИТЕЛЬСТВА</w:t>
            </w:r>
          </w:p>
        </w:tc>
      </w:tr>
      <w:tr w:rsidR="007070B0" w:rsidRPr="000417A5" w:rsidTr="007C1E43">
        <w:tc>
          <w:tcPr>
            <w:tcW w:w="1266" w:type="pct"/>
          </w:tcPr>
          <w:p w:rsidR="007070B0" w:rsidRPr="000417A5" w:rsidRDefault="007070B0" w:rsidP="007C1E43">
            <w:pPr>
              <w:rPr>
                <w:bCs/>
                <w:sz w:val="28"/>
                <w:szCs w:val="28"/>
              </w:rPr>
            </w:pPr>
            <w:r w:rsidRPr="000417A5">
              <w:rPr>
                <w:bCs/>
                <w:sz w:val="28"/>
                <w:szCs w:val="28"/>
              </w:rPr>
              <w:t>- Парковки</w:t>
            </w:r>
          </w:p>
          <w:p w:rsidR="007070B0" w:rsidRPr="000417A5" w:rsidRDefault="007070B0" w:rsidP="007C1E43">
            <w:pPr>
              <w:rPr>
                <w:bCs/>
                <w:sz w:val="28"/>
                <w:szCs w:val="28"/>
              </w:rPr>
            </w:pPr>
          </w:p>
        </w:tc>
        <w:tc>
          <w:tcPr>
            <w:tcW w:w="3734" w:type="pct"/>
          </w:tcPr>
          <w:p w:rsidR="007070B0" w:rsidRPr="000417A5" w:rsidRDefault="007070B0" w:rsidP="007C1E43">
            <w:pPr>
              <w:rPr>
                <w:bCs/>
                <w:sz w:val="28"/>
                <w:szCs w:val="28"/>
              </w:rPr>
            </w:pPr>
            <w:r w:rsidRPr="000417A5">
              <w:rPr>
                <w:bCs/>
                <w:sz w:val="28"/>
                <w:szCs w:val="28"/>
              </w:rPr>
              <w:t>Минимальная/максимальная площадь земельных участков – принимать в соответствии с основным или условно разрешенным видом разрешенного использования земельного участка. Размеры земельных участков автостоянок на одно место должны быть: для легковых автомобилей - 25 кв. м; для автобусов - 40 кв. м; для велосипедов - 0,9 кв. м.</w:t>
            </w:r>
          </w:p>
          <w:p w:rsidR="007070B0" w:rsidRPr="000417A5" w:rsidRDefault="007070B0" w:rsidP="007C1E43">
            <w:pPr>
              <w:rPr>
                <w:bCs/>
                <w:sz w:val="28"/>
                <w:szCs w:val="28"/>
              </w:rPr>
            </w:pPr>
            <w:r w:rsidRPr="000417A5">
              <w:rPr>
                <w:bCs/>
                <w:sz w:val="28"/>
                <w:szCs w:val="28"/>
              </w:rPr>
              <w:t xml:space="preserve">На открытых автостоянках около объектов социальной </w:t>
            </w:r>
            <w:r w:rsidRPr="000417A5">
              <w:rPr>
                <w:bCs/>
                <w:sz w:val="28"/>
                <w:szCs w:val="28"/>
              </w:rPr>
              <w:lastRenderedPageBreak/>
              <w:t>инфраструктуры, общественно-деловой застройки, промышленных предприятий  на расстоянии не далее 50 м от входа, следует выделять до 10 процентов мест (но не менее одного места) для специального автотранспорта инвалидов с учетом ширины зоны для парковки не менее 3,5 м.Автостоянки для парковки автомобилей посетителей следует предусматривать в границах отведенного земельного участка в количестве, установленном местными нормативами градостроительного проектирования. В исключительных случаях допускается размещать автостоянки для парковки автомобилей за пределами границ участка при получении согласования соответствующих органов и организаций.</w:t>
            </w:r>
          </w:p>
          <w:p w:rsidR="007070B0" w:rsidRPr="000417A5" w:rsidRDefault="007070B0" w:rsidP="007C1E43">
            <w:pPr>
              <w:rPr>
                <w:bCs/>
                <w:sz w:val="28"/>
                <w:szCs w:val="28"/>
              </w:rPr>
            </w:pPr>
            <w:r w:rsidRPr="000417A5">
              <w:rPr>
                <w:bCs/>
                <w:sz w:val="28"/>
                <w:szCs w:val="28"/>
              </w:rPr>
              <w:t>Остальные предельные параметры застройки (отступы от границ земельного участка, максимальный процент застройки, отступ от красной линии максимальное количество этажей) принимать в соответствии с основным или условно разрешенным видом разрешенного использования земельного участка. Для линейных объектов регламенты не устанавливаются.</w:t>
            </w:r>
          </w:p>
        </w:tc>
      </w:tr>
      <w:tr w:rsidR="007070B0" w:rsidRPr="000417A5" w:rsidTr="007C1E43">
        <w:tc>
          <w:tcPr>
            <w:tcW w:w="1266" w:type="pct"/>
          </w:tcPr>
          <w:p w:rsidR="007070B0" w:rsidRPr="000417A5" w:rsidRDefault="007070B0" w:rsidP="007C1E43">
            <w:pPr>
              <w:rPr>
                <w:bCs/>
                <w:sz w:val="28"/>
                <w:szCs w:val="28"/>
              </w:rPr>
            </w:pPr>
            <w:r w:rsidRPr="000417A5">
              <w:rPr>
                <w:bCs/>
                <w:sz w:val="28"/>
                <w:szCs w:val="28"/>
              </w:rPr>
              <w:lastRenderedPageBreak/>
              <w:t>- Площадки для мусоросборников</w:t>
            </w:r>
          </w:p>
        </w:tc>
        <w:tc>
          <w:tcPr>
            <w:tcW w:w="3734" w:type="pct"/>
          </w:tcPr>
          <w:p w:rsidR="007070B0" w:rsidRPr="000417A5" w:rsidRDefault="007070B0" w:rsidP="007C1E43">
            <w:pPr>
              <w:rPr>
                <w:bCs/>
                <w:sz w:val="28"/>
                <w:szCs w:val="28"/>
              </w:rPr>
            </w:pPr>
            <w:r w:rsidRPr="000417A5">
              <w:rPr>
                <w:bCs/>
                <w:sz w:val="28"/>
                <w:szCs w:val="28"/>
              </w:rPr>
              <w:t>Минимальная/максимальная площадь земельных участков – принимать в соответствии с основным или условно разрешенным видом разрешенного использования земельного участка. Максимальная площадь земельных участков  – в 3 раза превышающая площадь мусоросборников; расстояние от площадок для мусоросборников до производственных и вспомогательных помещений не менее - 30 м. Остальные предельные параметры застройки (отступы от границ земельного участка, максимальный процент застройки, отступ от красной линии, максимальное количество этажей) принимать в соответствии с основным или условно разрешенным видом разрешенного использования земельного участка.</w:t>
            </w:r>
          </w:p>
        </w:tc>
      </w:tr>
    </w:tbl>
    <w:p w:rsidR="007070B0" w:rsidRPr="000417A5" w:rsidRDefault="007070B0" w:rsidP="007070B0">
      <w:pPr>
        <w:rPr>
          <w:bCs/>
          <w:sz w:val="28"/>
          <w:szCs w:val="28"/>
        </w:rPr>
      </w:pPr>
      <w:r w:rsidRPr="000417A5">
        <w:rPr>
          <w:bCs/>
          <w:sz w:val="28"/>
          <w:szCs w:val="28"/>
        </w:rPr>
        <w:t>5. ВСПОМОГАТЕЛЬНЫЕ ВИДЫ И ПАРАМЕТРЫ РАЗРЕШЕННОГО ИСПОЛЬЗОВАНИЯ ОБЪЕКТОВ КАПИТАЛЬНОГО СТРОИТЕЛЬСТВА ДЛЯ ЗОН СЕЛЬСКОХОЗЯЙСТВЕННОГО ИСПОЛЬЗОВАНИЯ</w:t>
      </w:r>
    </w:p>
    <w:p w:rsidR="007070B0" w:rsidRPr="000417A5" w:rsidRDefault="007070B0" w:rsidP="007070B0">
      <w:pPr>
        <w:rPr>
          <w:bCs/>
          <w:sz w:val="28"/>
          <w:szCs w:val="28"/>
        </w:rPr>
      </w:pPr>
      <w:r w:rsidRPr="000417A5">
        <w:rPr>
          <w:bCs/>
          <w:sz w:val="28"/>
          <w:szCs w:val="28"/>
        </w:rPr>
        <w:t xml:space="preserve">Вспомогательные виды разрешенного использования, допустимы только в качестве дополнительных по отношению к основным и условно разрешенным видам использования и осуществляемые совместно с ними.  </w:t>
      </w:r>
    </w:p>
    <w:tbl>
      <w:tblPr>
        <w:tblW w:w="497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95"/>
        <w:gridCol w:w="6913"/>
      </w:tblGrid>
      <w:tr w:rsidR="007070B0" w:rsidRPr="000417A5" w:rsidTr="007C1E43">
        <w:trPr>
          <w:trHeight w:val="552"/>
          <w:tblHeader/>
        </w:trPr>
        <w:tc>
          <w:tcPr>
            <w:tcW w:w="1293" w:type="pct"/>
            <w:vAlign w:val="center"/>
          </w:tcPr>
          <w:p w:rsidR="007070B0" w:rsidRPr="000417A5" w:rsidRDefault="007070B0" w:rsidP="007C1E43">
            <w:pPr>
              <w:rPr>
                <w:bCs/>
                <w:sz w:val="28"/>
                <w:szCs w:val="28"/>
              </w:rPr>
            </w:pPr>
            <w:r w:rsidRPr="000417A5">
              <w:rPr>
                <w:bCs/>
                <w:sz w:val="28"/>
                <w:szCs w:val="28"/>
              </w:rPr>
              <w:t>ВИДЫ ИСПОЛЬЗОВАНИЯ</w:t>
            </w:r>
          </w:p>
        </w:tc>
        <w:tc>
          <w:tcPr>
            <w:tcW w:w="3707" w:type="pct"/>
            <w:vAlign w:val="center"/>
          </w:tcPr>
          <w:p w:rsidR="007070B0" w:rsidRPr="000417A5" w:rsidRDefault="007070B0" w:rsidP="007C1E43">
            <w:pPr>
              <w:rPr>
                <w:bCs/>
                <w:sz w:val="28"/>
                <w:szCs w:val="28"/>
              </w:rPr>
            </w:pPr>
            <w:r w:rsidRPr="000417A5">
              <w:rPr>
                <w:bCs/>
                <w:sz w:val="28"/>
                <w:szCs w:val="28"/>
              </w:rPr>
              <w:t>ПРЕДЕЛЬНЫЕ ПАРАМЕТРЫ</w:t>
            </w:r>
          </w:p>
          <w:p w:rsidR="007070B0" w:rsidRPr="000417A5" w:rsidRDefault="007070B0" w:rsidP="007C1E43">
            <w:pPr>
              <w:rPr>
                <w:bCs/>
                <w:sz w:val="28"/>
                <w:szCs w:val="28"/>
              </w:rPr>
            </w:pPr>
            <w:r w:rsidRPr="000417A5">
              <w:rPr>
                <w:bCs/>
                <w:sz w:val="28"/>
                <w:szCs w:val="28"/>
              </w:rPr>
              <w:t>РАЗРЕШЕННОГО СТРОИТЕЛЬСТВА</w:t>
            </w:r>
          </w:p>
        </w:tc>
      </w:tr>
      <w:tr w:rsidR="007070B0" w:rsidRPr="000417A5" w:rsidTr="007C1E43">
        <w:tc>
          <w:tcPr>
            <w:tcW w:w="1293" w:type="pct"/>
            <w:vAlign w:val="center"/>
          </w:tcPr>
          <w:p w:rsidR="007070B0" w:rsidRPr="000417A5" w:rsidRDefault="007070B0" w:rsidP="007C1E43">
            <w:pPr>
              <w:rPr>
                <w:bCs/>
                <w:sz w:val="28"/>
                <w:szCs w:val="28"/>
              </w:rPr>
            </w:pPr>
            <w:r w:rsidRPr="000417A5">
              <w:rPr>
                <w:bCs/>
                <w:sz w:val="28"/>
                <w:szCs w:val="28"/>
              </w:rPr>
              <w:lastRenderedPageBreak/>
              <w:t>- Площадки для хранения техники и временного хранения сельскохозяйственной продукции</w:t>
            </w:r>
          </w:p>
          <w:p w:rsidR="007070B0" w:rsidRPr="000417A5" w:rsidRDefault="007070B0" w:rsidP="007C1E43">
            <w:pPr>
              <w:rPr>
                <w:bCs/>
                <w:sz w:val="28"/>
                <w:szCs w:val="28"/>
              </w:rPr>
            </w:pPr>
          </w:p>
        </w:tc>
        <w:tc>
          <w:tcPr>
            <w:tcW w:w="3707" w:type="pct"/>
            <w:vAlign w:val="center"/>
          </w:tcPr>
          <w:p w:rsidR="007070B0" w:rsidRPr="000417A5" w:rsidRDefault="007070B0" w:rsidP="007C1E43">
            <w:pPr>
              <w:rPr>
                <w:bCs/>
                <w:sz w:val="28"/>
                <w:szCs w:val="28"/>
              </w:rPr>
            </w:pPr>
            <w:r w:rsidRPr="000417A5">
              <w:rPr>
                <w:bCs/>
                <w:sz w:val="28"/>
                <w:szCs w:val="28"/>
              </w:rPr>
              <w:t>Минимальная/максимальная площадь земельных участков – принимать в соответствии с основным или условно разрешенным видом разрешенного использования земельного участка.</w:t>
            </w:r>
          </w:p>
          <w:p w:rsidR="007070B0" w:rsidRPr="000417A5" w:rsidRDefault="007070B0" w:rsidP="007C1E43">
            <w:pPr>
              <w:rPr>
                <w:bCs/>
                <w:sz w:val="28"/>
                <w:szCs w:val="28"/>
              </w:rPr>
            </w:pPr>
            <w:r w:rsidRPr="000417A5">
              <w:rPr>
                <w:bCs/>
                <w:sz w:val="28"/>
                <w:szCs w:val="28"/>
              </w:rPr>
              <w:t>Остальные предельные параметры застройки (отступы от границ земельного участка, максимальный процент застройки) принимать в соответствии с основным или условно разрешенным видом разрешенного использования земельного участка.</w:t>
            </w:r>
          </w:p>
        </w:tc>
      </w:tr>
      <w:tr w:rsidR="007070B0" w:rsidRPr="000417A5" w:rsidTr="007C1E43">
        <w:tc>
          <w:tcPr>
            <w:tcW w:w="1293" w:type="pct"/>
          </w:tcPr>
          <w:p w:rsidR="007070B0" w:rsidRPr="000417A5" w:rsidRDefault="007070B0" w:rsidP="007C1E43">
            <w:pPr>
              <w:rPr>
                <w:bCs/>
                <w:sz w:val="28"/>
                <w:szCs w:val="28"/>
              </w:rPr>
            </w:pPr>
            <w:r w:rsidRPr="000417A5">
              <w:rPr>
                <w:bCs/>
                <w:sz w:val="28"/>
                <w:szCs w:val="28"/>
              </w:rPr>
              <w:t>- Парковки</w:t>
            </w:r>
          </w:p>
          <w:p w:rsidR="007070B0" w:rsidRPr="000417A5" w:rsidRDefault="007070B0" w:rsidP="007C1E43">
            <w:pPr>
              <w:rPr>
                <w:bCs/>
                <w:sz w:val="28"/>
                <w:szCs w:val="28"/>
              </w:rPr>
            </w:pPr>
          </w:p>
        </w:tc>
        <w:tc>
          <w:tcPr>
            <w:tcW w:w="3707" w:type="pct"/>
          </w:tcPr>
          <w:p w:rsidR="007070B0" w:rsidRPr="000417A5" w:rsidRDefault="007070B0" w:rsidP="007C1E43">
            <w:pPr>
              <w:rPr>
                <w:bCs/>
                <w:sz w:val="28"/>
                <w:szCs w:val="28"/>
              </w:rPr>
            </w:pPr>
            <w:r w:rsidRPr="000417A5">
              <w:rPr>
                <w:bCs/>
                <w:sz w:val="28"/>
                <w:szCs w:val="28"/>
              </w:rPr>
              <w:t>Минимальная/максимальная площадь земельных участков – принимать в соответствии с основным или условно разрешенным видом разрешенного использования земельного участка.</w:t>
            </w:r>
          </w:p>
          <w:p w:rsidR="007070B0" w:rsidRPr="000417A5" w:rsidRDefault="007070B0" w:rsidP="007C1E43">
            <w:pPr>
              <w:rPr>
                <w:bCs/>
                <w:sz w:val="28"/>
                <w:szCs w:val="28"/>
              </w:rPr>
            </w:pPr>
            <w:r w:rsidRPr="000417A5">
              <w:rPr>
                <w:bCs/>
                <w:sz w:val="28"/>
                <w:szCs w:val="28"/>
              </w:rPr>
              <w:t>Размеры земельных участков автостоянок на одно место должны быть:</w:t>
            </w:r>
          </w:p>
          <w:p w:rsidR="007070B0" w:rsidRPr="000417A5" w:rsidRDefault="007070B0" w:rsidP="007C1E43">
            <w:pPr>
              <w:rPr>
                <w:bCs/>
                <w:sz w:val="28"/>
                <w:szCs w:val="28"/>
              </w:rPr>
            </w:pPr>
            <w:r w:rsidRPr="000417A5">
              <w:rPr>
                <w:bCs/>
                <w:sz w:val="28"/>
                <w:szCs w:val="28"/>
              </w:rPr>
              <w:t>для легковых автомобилей - 25 кв. м;</w:t>
            </w:r>
          </w:p>
          <w:p w:rsidR="007070B0" w:rsidRPr="000417A5" w:rsidRDefault="007070B0" w:rsidP="007C1E43">
            <w:pPr>
              <w:rPr>
                <w:bCs/>
                <w:sz w:val="28"/>
                <w:szCs w:val="28"/>
              </w:rPr>
            </w:pPr>
            <w:r w:rsidRPr="000417A5">
              <w:rPr>
                <w:bCs/>
                <w:sz w:val="28"/>
                <w:szCs w:val="28"/>
              </w:rPr>
              <w:t>для автобусов - 40 кв. м;</w:t>
            </w:r>
          </w:p>
          <w:p w:rsidR="007070B0" w:rsidRPr="000417A5" w:rsidRDefault="007070B0" w:rsidP="007C1E43">
            <w:pPr>
              <w:rPr>
                <w:bCs/>
                <w:sz w:val="28"/>
                <w:szCs w:val="28"/>
              </w:rPr>
            </w:pPr>
            <w:r w:rsidRPr="000417A5">
              <w:rPr>
                <w:bCs/>
                <w:sz w:val="28"/>
                <w:szCs w:val="28"/>
              </w:rPr>
              <w:t>для велосипедов - 0,9 кв. м.</w:t>
            </w:r>
          </w:p>
          <w:p w:rsidR="007070B0" w:rsidRPr="000417A5" w:rsidRDefault="007070B0" w:rsidP="007C1E43">
            <w:pPr>
              <w:rPr>
                <w:bCs/>
                <w:sz w:val="28"/>
                <w:szCs w:val="28"/>
              </w:rPr>
            </w:pPr>
            <w:r w:rsidRPr="000417A5">
              <w:rPr>
                <w:bCs/>
                <w:sz w:val="28"/>
                <w:szCs w:val="28"/>
              </w:rPr>
              <w:t>На открытых автостоянках около объектов аграрного комплекса, общественно-деловой застройки на расстоянии не далее 50 м от входа, следует выделять до 10 процентов мест (но не менее одного места) для специального автотранспорта инвалидов с учетом ширины зоны для парковки не менее 3,5 м.</w:t>
            </w:r>
          </w:p>
          <w:p w:rsidR="007070B0" w:rsidRPr="000417A5" w:rsidRDefault="007070B0" w:rsidP="007C1E43">
            <w:pPr>
              <w:rPr>
                <w:bCs/>
                <w:sz w:val="28"/>
                <w:szCs w:val="28"/>
              </w:rPr>
            </w:pPr>
            <w:r w:rsidRPr="000417A5">
              <w:rPr>
                <w:bCs/>
                <w:sz w:val="28"/>
                <w:szCs w:val="28"/>
              </w:rPr>
              <w:t>Автостоянки для парковки автомобилей посетителей следует предусматривать в границах отведенного земельного участка в количестве, установленном местными нормативами градостроительного проектирования. В исключительных случаях допускается размещать автостоянки для парковки автомобилей за пределами границ участка при получении согласования соответствующих органов и организаций.</w:t>
            </w:r>
          </w:p>
          <w:p w:rsidR="007070B0" w:rsidRPr="000417A5" w:rsidRDefault="007070B0" w:rsidP="007C1E43">
            <w:pPr>
              <w:rPr>
                <w:bCs/>
                <w:sz w:val="28"/>
                <w:szCs w:val="28"/>
              </w:rPr>
            </w:pPr>
            <w:r w:rsidRPr="000417A5">
              <w:rPr>
                <w:bCs/>
                <w:sz w:val="28"/>
                <w:szCs w:val="28"/>
              </w:rPr>
              <w:t>Остальные предельные параметры застройки (отступы от границ земельного участка, максимальный процент застройки, отступ от красной линии максимальное количество этажей) принимать в соответствии с основным или условно разрешенным видом разрешенного использования земельного участка. Для линейных объектов регламенты не устанавливаются.</w:t>
            </w:r>
          </w:p>
        </w:tc>
      </w:tr>
      <w:tr w:rsidR="007070B0" w:rsidRPr="000417A5" w:rsidTr="007C1E43">
        <w:tc>
          <w:tcPr>
            <w:tcW w:w="1293" w:type="pct"/>
          </w:tcPr>
          <w:p w:rsidR="007070B0" w:rsidRPr="000417A5" w:rsidRDefault="007070B0" w:rsidP="007C1E43">
            <w:pPr>
              <w:rPr>
                <w:bCs/>
                <w:sz w:val="28"/>
                <w:szCs w:val="28"/>
              </w:rPr>
            </w:pPr>
            <w:r w:rsidRPr="000417A5">
              <w:rPr>
                <w:bCs/>
                <w:sz w:val="28"/>
                <w:szCs w:val="28"/>
              </w:rPr>
              <w:t>- Площадки для мусоросборников</w:t>
            </w:r>
          </w:p>
        </w:tc>
        <w:tc>
          <w:tcPr>
            <w:tcW w:w="3707" w:type="pct"/>
          </w:tcPr>
          <w:p w:rsidR="007070B0" w:rsidRPr="000417A5" w:rsidRDefault="007070B0" w:rsidP="007C1E43">
            <w:pPr>
              <w:rPr>
                <w:bCs/>
                <w:sz w:val="28"/>
                <w:szCs w:val="28"/>
              </w:rPr>
            </w:pPr>
            <w:r w:rsidRPr="000417A5">
              <w:rPr>
                <w:bCs/>
                <w:sz w:val="28"/>
                <w:szCs w:val="28"/>
              </w:rPr>
              <w:t xml:space="preserve">Минимальная/максимальная площадь земельных участков  – принимать в соответствии с основным или условно разрешенным видом разрешенного </w:t>
            </w:r>
            <w:r w:rsidRPr="000417A5">
              <w:rPr>
                <w:bCs/>
                <w:sz w:val="28"/>
                <w:szCs w:val="28"/>
              </w:rPr>
              <w:lastRenderedPageBreak/>
              <w:t>использования земельного участка.</w:t>
            </w:r>
          </w:p>
          <w:p w:rsidR="007070B0" w:rsidRPr="000417A5" w:rsidRDefault="007070B0" w:rsidP="007C1E43">
            <w:pPr>
              <w:rPr>
                <w:bCs/>
                <w:sz w:val="28"/>
                <w:szCs w:val="28"/>
              </w:rPr>
            </w:pPr>
            <w:r w:rsidRPr="000417A5">
              <w:rPr>
                <w:bCs/>
                <w:sz w:val="28"/>
                <w:szCs w:val="28"/>
              </w:rPr>
              <w:t>Максимальная площадь земельных участков  – в 3 раза превышающая площадь мусоросборников;</w:t>
            </w:r>
          </w:p>
          <w:p w:rsidR="007070B0" w:rsidRPr="000417A5" w:rsidRDefault="007070B0" w:rsidP="007C1E43">
            <w:pPr>
              <w:rPr>
                <w:bCs/>
                <w:sz w:val="28"/>
                <w:szCs w:val="28"/>
              </w:rPr>
            </w:pPr>
            <w:r w:rsidRPr="000417A5">
              <w:rPr>
                <w:bCs/>
                <w:sz w:val="28"/>
                <w:szCs w:val="28"/>
              </w:rPr>
              <w:t>расстояние от площадок для мусоросборников до производственных и вспомогательных помещений не менее - 30 м.</w:t>
            </w:r>
          </w:p>
          <w:p w:rsidR="007070B0" w:rsidRPr="000417A5" w:rsidRDefault="007070B0" w:rsidP="007C1E43">
            <w:pPr>
              <w:rPr>
                <w:bCs/>
                <w:sz w:val="28"/>
                <w:szCs w:val="28"/>
              </w:rPr>
            </w:pPr>
            <w:r w:rsidRPr="000417A5">
              <w:rPr>
                <w:bCs/>
                <w:sz w:val="28"/>
                <w:szCs w:val="28"/>
              </w:rPr>
              <w:t>Остальные предельные параметры застройки (отступы от границ земельного участка, максимальный процент застройки, отступ от красной линии, максимальное количество этажей) принимать в соответствии с основным или условно разрешенным видом разрешенного использования земельного участка.</w:t>
            </w:r>
          </w:p>
        </w:tc>
      </w:tr>
      <w:tr w:rsidR="007070B0" w:rsidRPr="000417A5" w:rsidTr="007C1E43">
        <w:tc>
          <w:tcPr>
            <w:tcW w:w="1293" w:type="pct"/>
          </w:tcPr>
          <w:p w:rsidR="007070B0" w:rsidRPr="000417A5" w:rsidRDefault="007070B0" w:rsidP="007C1E43">
            <w:pPr>
              <w:rPr>
                <w:bCs/>
                <w:sz w:val="28"/>
                <w:szCs w:val="28"/>
              </w:rPr>
            </w:pPr>
            <w:r>
              <w:rPr>
                <w:bCs/>
                <w:sz w:val="28"/>
                <w:szCs w:val="28"/>
              </w:rPr>
              <w:lastRenderedPageBreak/>
              <w:t>- Строения и сооружения вспомогательного использования</w:t>
            </w:r>
          </w:p>
        </w:tc>
        <w:tc>
          <w:tcPr>
            <w:tcW w:w="3707" w:type="pct"/>
          </w:tcPr>
          <w:p w:rsidR="007070B0" w:rsidRPr="000417A5" w:rsidRDefault="007070B0" w:rsidP="007C1E43">
            <w:pPr>
              <w:rPr>
                <w:bCs/>
                <w:sz w:val="28"/>
                <w:szCs w:val="28"/>
              </w:rPr>
            </w:pPr>
            <w:r>
              <w:rPr>
                <w:bCs/>
                <w:sz w:val="28"/>
                <w:szCs w:val="28"/>
              </w:rPr>
              <w:t xml:space="preserve">Минимальный отступ строений от передней границы участка 5 м, от боковой границы земельного участка               1 м, от задней границы земельного участка 1 м. </w:t>
            </w:r>
            <w:r w:rsidRPr="000417A5">
              <w:rPr>
                <w:bCs/>
                <w:sz w:val="28"/>
                <w:szCs w:val="28"/>
              </w:rPr>
              <w:t>Остальные предельные параметры застройки  принимать в соответствии с основным или условно разрешенным видом разрешенного использования земельного участка.</w:t>
            </w:r>
          </w:p>
        </w:tc>
      </w:tr>
    </w:tbl>
    <w:p w:rsidR="007070B0" w:rsidRPr="000417A5" w:rsidRDefault="007070B0" w:rsidP="007070B0">
      <w:pPr>
        <w:rPr>
          <w:bCs/>
          <w:sz w:val="28"/>
          <w:szCs w:val="28"/>
        </w:rPr>
      </w:pPr>
    </w:p>
    <w:p w:rsidR="007070B0" w:rsidRPr="000417A5" w:rsidRDefault="007070B0" w:rsidP="007070B0">
      <w:pPr>
        <w:rPr>
          <w:bCs/>
          <w:sz w:val="28"/>
          <w:szCs w:val="28"/>
        </w:rPr>
      </w:pPr>
      <w:r w:rsidRPr="000417A5">
        <w:rPr>
          <w:bCs/>
          <w:sz w:val="28"/>
          <w:szCs w:val="28"/>
        </w:rPr>
        <w:t>6. ВСПОМОГАТЕЛЬНЫЕ ВИДЫ И ПАРАМЕТРЫ РАЗРЕШЕННОГО ИСПОЛЬЗОВАНИЯ ОБЪЕКТОВ КАПИТАЛЬНОГО СТРОИТЕЛЬСТВА ДЛЯ ЗОН РЕКРЕАЦИОННОГО НАЗНАЧЕНИЯ</w:t>
      </w:r>
    </w:p>
    <w:p w:rsidR="007070B0" w:rsidRPr="000417A5" w:rsidRDefault="007070B0" w:rsidP="007070B0">
      <w:pPr>
        <w:rPr>
          <w:bCs/>
          <w:sz w:val="28"/>
          <w:szCs w:val="28"/>
        </w:rPr>
      </w:pPr>
      <w:r w:rsidRPr="000417A5">
        <w:rPr>
          <w:bCs/>
          <w:sz w:val="28"/>
          <w:szCs w:val="28"/>
        </w:rPr>
        <w:t xml:space="preserve">Вспомогательные виды разрешенного использования, допустимы только в качестве дополнительных по отношению к основным и условно разрешенным видам использования и осуществляемые совместно с ними.  </w:t>
      </w:r>
    </w:p>
    <w:tbl>
      <w:tblPr>
        <w:tblW w:w="497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37"/>
        <w:gridCol w:w="7071"/>
      </w:tblGrid>
      <w:tr w:rsidR="007070B0" w:rsidRPr="000417A5" w:rsidTr="007C1E43">
        <w:trPr>
          <w:trHeight w:val="552"/>
          <w:tblHeader/>
        </w:trPr>
        <w:tc>
          <w:tcPr>
            <w:tcW w:w="1293" w:type="pct"/>
            <w:vAlign w:val="center"/>
          </w:tcPr>
          <w:p w:rsidR="007070B0" w:rsidRPr="000417A5" w:rsidRDefault="007070B0" w:rsidP="007C1E43">
            <w:pPr>
              <w:rPr>
                <w:bCs/>
                <w:sz w:val="28"/>
                <w:szCs w:val="28"/>
              </w:rPr>
            </w:pPr>
            <w:r w:rsidRPr="000417A5">
              <w:rPr>
                <w:bCs/>
                <w:sz w:val="28"/>
                <w:szCs w:val="28"/>
              </w:rPr>
              <w:t>ВИДЫ ИСПОЛЬЗОВАНИЯ</w:t>
            </w:r>
          </w:p>
        </w:tc>
        <w:tc>
          <w:tcPr>
            <w:tcW w:w="3707" w:type="pct"/>
            <w:vAlign w:val="center"/>
          </w:tcPr>
          <w:p w:rsidR="007070B0" w:rsidRPr="000417A5" w:rsidRDefault="007070B0" w:rsidP="007C1E43">
            <w:pPr>
              <w:rPr>
                <w:bCs/>
                <w:sz w:val="28"/>
                <w:szCs w:val="28"/>
              </w:rPr>
            </w:pPr>
            <w:r w:rsidRPr="000417A5">
              <w:rPr>
                <w:bCs/>
                <w:sz w:val="28"/>
                <w:szCs w:val="28"/>
              </w:rPr>
              <w:t>ПРЕДЕЛЬНЫЕ ПАРАМЕТРЫ</w:t>
            </w:r>
          </w:p>
          <w:p w:rsidR="007070B0" w:rsidRPr="000417A5" w:rsidRDefault="007070B0" w:rsidP="007C1E43">
            <w:pPr>
              <w:rPr>
                <w:bCs/>
                <w:sz w:val="28"/>
                <w:szCs w:val="28"/>
              </w:rPr>
            </w:pPr>
            <w:r w:rsidRPr="000417A5">
              <w:rPr>
                <w:bCs/>
                <w:sz w:val="28"/>
                <w:szCs w:val="28"/>
              </w:rPr>
              <w:t>РАЗРЕШЕННОГО СТРОИТЕЛЬСТВА</w:t>
            </w:r>
          </w:p>
        </w:tc>
      </w:tr>
      <w:tr w:rsidR="007070B0" w:rsidRPr="000417A5" w:rsidTr="007C1E43">
        <w:tc>
          <w:tcPr>
            <w:tcW w:w="1293" w:type="pct"/>
          </w:tcPr>
          <w:p w:rsidR="007070B0" w:rsidRPr="000417A5" w:rsidRDefault="007070B0" w:rsidP="007C1E43">
            <w:pPr>
              <w:rPr>
                <w:bCs/>
                <w:sz w:val="28"/>
                <w:szCs w:val="28"/>
              </w:rPr>
            </w:pPr>
            <w:r w:rsidRPr="000417A5">
              <w:rPr>
                <w:bCs/>
                <w:sz w:val="28"/>
                <w:szCs w:val="28"/>
              </w:rPr>
              <w:t>- Парковки</w:t>
            </w:r>
          </w:p>
          <w:p w:rsidR="007070B0" w:rsidRPr="000417A5" w:rsidRDefault="007070B0" w:rsidP="007C1E43">
            <w:pPr>
              <w:rPr>
                <w:bCs/>
                <w:sz w:val="28"/>
                <w:szCs w:val="28"/>
              </w:rPr>
            </w:pPr>
          </w:p>
        </w:tc>
        <w:tc>
          <w:tcPr>
            <w:tcW w:w="3707" w:type="pct"/>
          </w:tcPr>
          <w:p w:rsidR="007070B0" w:rsidRPr="000417A5" w:rsidRDefault="007070B0" w:rsidP="007C1E43">
            <w:pPr>
              <w:rPr>
                <w:bCs/>
                <w:sz w:val="28"/>
                <w:szCs w:val="28"/>
              </w:rPr>
            </w:pPr>
            <w:r w:rsidRPr="000417A5">
              <w:rPr>
                <w:bCs/>
                <w:sz w:val="28"/>
                <w:szCs w:val="28"/>
              </w:rPr>
              <w:t>Минимальная/максимальная площадь земельных участков – принимать в соответствии с основным или условно разрешенным видом разрешенного использования земельного участка.</w:t>
            </w:r>
          </w:p>
          <w:p w:rsidR="007070B0" w:rsidRPr="000417A5" w:rsidRDefault="007070B0" w:rsidP="007C1E43">
            <w:pPr>
              <w:rPr>
                <w:bCs/>
                <w:sz w:val="28"/>
                <w:szCs w:val="28"/>
              </w:rPr>
            </w:pPr>
            <w:r w:rsidRPr="000417A5">
              <w:rPr>
                <w:bCs/>
                <w:sz w:val="28"/>
                <w:szCs w:val="28"/>
              </w:rPr>
              <w:t>Размеры земельных участков автостоянок на одно место должны быть:</w:t>
            </w:r>
          </w:p>
          <w:p w:rsidR="007070B0" w:rsidRPr="000417A5" w:rsidRDefault="007070B0" w:rsidP="007C1E43">
            <w:pPr>
              <w:rPr>
                <w:bCs/>
                <w:sz w:val="28"/>
                <w:szCs w:val="28"/>
              </w:rPr>
            </w:pPr>
            <w:r w:rsidRPr="000417A5">
              <w:rPr>
                <w:bCs/>
                <w:sz w:val="28"/>
                <w:szCs w:val="28"/>
              </w:rPr>
              <w:t>для легковых автомобилей - 25 кв. м;</w:t>
            </w:r>
          </w:p>
          <w:p w:rsidR="007070B0" w:rsidRPr="000417A5" w:rsidRDefault="007070B0" w:rsidP="007C1E43">
            <w:pPr>
              <w:rPr>
                <w:bCs/>
                <w:sz w:val="28"/>
                <w:szCs w:val="28"/>
              </w:rPr>
            </w:pPr>
            <w:r w:rsidRPr="000417A5">
              <w:rPr>
                <w:bCs/>
                <w:sz w:val="28"/>
                <w:szCs w:val="28"/>
              </w:rPr>
              <w:t>для автобусов - 40 кв. м;</w:t>
            </w:r>
          </w:p>
          <w:p w:rsidR="007070B0" w:rsidRPr="000417A5" w:rsidRDefault="007070B0" w:rsidP="007C1E43">
            <w:pPr>
              <w:rPr>
                <w:bCs/>
                <w:sz w:val="28"/>
                <w:szCs w:val="28"/>
              </w:rPr>
            </w:pPr>
            <w:r w:rsidRPr="000417A5">
              <w:rPr>
                <w:bCs/>
                <w:sz w:val="28"/>
                <w:szCs w:val="28"/>
              </w:rPr>
              <w:t>для велосипедов - 0,9 кв. м.</w:t>
            </w:r>
          </w:p>
          <w:p w:rsidR="007070B0" w:rsidRPr="000417A5" w:rsidRDefault="007070B0" w:rsidP="007C1E43">
            <w:pPr>
              <w:rPr>
                <w:bCs/>
                <w:sz w:val="28"/>
                <w:szCs w:val="28"/>
              </w:rPr>
            </w:pPr>
            <w:r w:rsidRPr="000417A5">
              <w:rPr>
                <w:bCs/>
                <w:sz w:val="28"/>
                <w:szCs w:val="28"/>
              </w:rPr>
              <w:t>На открытых автостоянках около объектов социальной инфраструктуры, объектов  общественно-деловой застройки на расстоянии не далее 50 м от входа, следует выделять до 10 процентов мест (но не менее одного места) для специального автотранспорта инвалидов с учетом ширины зоны для парковки не менее 3,5 м.</w:t>
            </w:r>
          </w:p>
          <w:p w:rsidR="007070B0" w:rsidRPr="000417A5" w:rsidRDefault="007070B0" w:rsidP="007C1E43">
            <w:pPr>
              <w:rPr>
                <w:bCs/>
                <w:sz w:val="28"/>
                <w:szCs w:val="28"/>
              </w:rPr>
            </w:pPr>
            <w:r w:rsidRPr="000417A5">
              <w:rPr>
                <w:bCs/>
                <w:sz w:val="28"/>
                <w:szCs w:val="28"/>
              </w:rPr>
              <w:lastRenderedPageBreak/>
              <w:t>Автостоянки для парковки автомобилей посетителей следует предусматривать в границах отведенного земельного участка в количестве, установленном местными нормативами градостроительного проектирования. В исключительных случаях допускается размещать автостоянки для парковки автомобилей за пределами границ участка при получении согласования соответствующих органов и организаций.</w:t>
            </w:r>
          </w:p>
          <w:p w:rsidR="007070B0" w:rsidRPr="000417A5" w:rsidRDefault="007070B0" w:rsidP="007C1E43">
            <w:pPr>
              <w:rPr>
                <w:bCs/>
                <w:sz w:val="28"/>
                <w:szCs w:val="28"/>
              </w:rPr>
            </w:pPr>
            <w:r w:rsidRPr="000417A5">
              <w:rPr>
                <w:bCs/>
                <w:sz w:val="28"/>
                <w:szCs w:val="28"/>
              </w:rPr>
              <w:t>Остальные предельные параметры застройки (отступы от границ земельного участка, максимальный процент застройки, отступ от красной линии максимальное количество этажей) принимать в соответствии с основным или условно разрешенным видом разрешенного использования земельного участка. Для линейных объектов регламенты не устанавливаются.</w:t>
            </w:r>
          </w:p>
        </w:tc>
      </w:tr>
      <w:tr w:rsidR="007070B0" w:rsidRPr="000417A5" w:rsidTr="007C1E43">
        <w:tc>
          <w:tcPr>
            <w:tcW w:w="1293" w:type="pct"/>
          </w:tcPr>
          <w:p w:rsidR="007070B0" w:rsidRPr="000417A5" w:rsidRDefault="007070B0" w:rsidP="007C1E43">
            <w:pPr>
              <w:rPr>
                <w:bCs/>
                <w:sz w:val="28"/>
                <w:szCs w:val="28"/>
              </w:rPr>
            </w:pPr>
            <w:r w:rsidRPr="000417A5">
              <w:rPr>
                <w:bCs/>
                <w:sz w:val="28"/>
                <w:szCs w:val="28"/>
              </w:rPr>
              <w:lastRenderedPageBreak/>
              <w:t>- Площадки для мусоросборников</w:t>
            </w:r>
          </w:p>
        </w:tc>
        <w:tc>
          <w:tcPr>
            <w:tcW w:w="3707" w:type="pct"/>
          </w:tcPr>
          <w:p w:rsidR="007070B0" w:rsidRPr="000417A5" w:rsidRDefault="007070B0" w:rsidP="007C1E43">
            <w:pPr>
              <w:rPr>
                <w:bCs/>
                <w:sz w:val="28"/>
                <w:szCs w:val="28"/>
              </w:rPr>
            </w:pPr>
            <w:r w:rsidRPr="000417A5">
              <w:rPr>
                <w:bCs/>
                <w:sz w:val="28"/>
                <w:szCs w:val="28"/>
              </w:rPr>
              <w:t>Минимальная/максимальная площадь земельных участков – принимать в соответствии с основным или условно разрешенным видом разрешенного использования земельного участка.</w:t>
            </w:r>
          </w:p>
          <w:p w:rsidR="007070B0" w:rsidRPr="000417A5" w:rsidRDefault="007070B0" w:rsidP="007C1E43">
            <w:pPr>
              <w:rPr>
                <w:bCs/>
                <w:sz w:val="28"/>
                <w:szCs w:val="28"/>
              </w:rPr>
            </w:pPr>
            <w:r w:rsidRPr="000417A5">
              <w:rPr>
                <w:bCs/>
                <w:sz w:val="28"/>
                <w:szCs w:val="28"/>
              </w:rPr>
              <w:t xml:space="preserve">Расстояние от площадок с контейнерами до окон жилых домов, границ участков детских, лечебных учреждений, мест отдыха должны быть не менее 20 м, и не более 100 м. </w:t>
            </w:r>
          </w:p>
          <w:p w:rsidR="007070B0" w:rsidRPr="000417A5" w:rsidRDefault="007070B0" w:rsidP="007C1E43">
            <w:pPr>
              <w:rPr>
                <w:bCs/>
                <w:sz w:val="28"/>
                <w:szCs w:val="28"/>
              </w:rPr>
            </w:pPr>
            <w:r w:rsidRPr="000417A5">
              <w:rPr>
                <w:bCs/>
                <w:sz w:val="28"/>
                <w:szCs w:val="28"/>
              </w:rPr>
              <w:t>Общее количество контейнеров не более 5 шт.</w:t>
            </w:r>
          </w:p>
          <w:p w:rsidR="007070B0" w:rsidRPr="000417A5" w:rsidRDefault="007070B0" w:rsidP="007C1E43">
            <w:pPr>
              <w:rPr>
                <w:bCs/>
                <w:sz w:val="28"/>
                <w:szCs w:val="28"/>
              </w:rPr>
            </w:pPr>
            <w:r w:rsidRPr="000417A5">
              <w:rPr>
                <w:bCs/>
                <w:sz w:val="28"/>
                <w:szCs w:val="28"/>
              </w:rPr>
              <w:t>Высота  - не более 2 м.</w:t>
            </w:r>
          </w:p>
          <w:p w:rsidR="007070B0" w:rsidRPr="000417A5" w:rsidRDefault="007070B0" w:rsidP="007C1E43">
            <w:pPr>
              <w:rPr>
                <w:bCs/>
                <w:sz w:val="28"/>
                <w:szCs w:val="28"/>
              </w:rPr>
            </w:pPr>
            <w:r w:rsidRPr="000417A5">
              <w:rPr>
                <w:bCs/>
                <w:sz w:val="28"/>
                <w:szCs w:val="28"/>
              </w:rPr>
              <w:t>Остальные предельные параметры застройки (отступы от границ земельного участка, максимальный процент застройки, отступ от красной линии) принимать в соответствии с основным или условно разрешенным видом разрешенного использования земельного участка.</w:t>
            </w:r>
          </w:p>
        </w:tc>
      </w:tr>
      <w:tr w:rsidR="007070B0" w:rsidRPr="000417A5" w:rsidTr="007C1E43">
        <w:tc>
          <w:tcPr>
            <w:tcW w:w="1293" w:type="pct"/>
          </w:tcPr>
          <w:p w:rsidR="007070B0" w:rsidRPr="000417A5" w:rsidRDefault="007070B0" w:rsidP="007C1E43">
            <w:pPr>
              <w:rPr>
                <w:bCs/>
                <w:sz w:val="28"/>
                <w:szCs w:val="28"/>
              </w:rPr>
            </w:pPr>
            <w:r w:rsidRPr="000417A5">
              <w:rPr>
                <w:bCs/>
                <w:sz w:val="28"/>
                <w:szCs w:val="28"/>
              </w:rPr>
              <w:t>- Фонтаны, малые архитектурные формы; мемориальные комплексы (без захоронений);</w:t>
            </w:r>
          </w:p>
          <w:p w:rsidR="007070B0" w:rsidRPr="000417A5" w:rsidRDefault="007070B0" w:rsidP="007C1E43">
            <w:pPr>
              <w:rPr>
                <w:bCs/>
                <w:sz w:val="28"/>
                <w:szCs w:val="28"/>
              </w:rPr>
            </w:pPr>
            <w:r w:rsidRPr="000417A5">
              <w:rPr>
                <w:bCs/>
                <w:sz w:val="28"/>
                <w:szCs w:val="28"/>
              </w:rPr>
              <w:t>естественные и искусственные водоемы;</w:t>
            </w:r>
          </w:p>
          <w:p w:rsidR="007070B0" w:rsidRPr="000417A5" w:rsidRDefault="007070B0" w:rsidP="007C1E43">
            <w:pPr>
              <w:rPr>
                <w:bCs/>
                <w:sz w:val="28"/>
                <w:szCs w:val="28"/>
              </w:rPr>
            </w:pPr>
            <w:r w:rsidRPr="000417A5">
              <w:rPr>
                <w:bCs/>
                <w:sz w:val="28"/>
                <w:szCs w:val="28"/>
              </w:rPr>
              <w:t>спортивные и игровые площадки;</w:t>
            </w:r>
          </w:p>
          <w:p w:rsidR="007070B0" w:rsidRPr="000417A5" w:rsidRDefault="007070B0" w:rsidP="007C1E43">
            <w:pPr>
              <w:rPr>
                <w:bCs/>
                <w:sz w:val="28"/>
                <w:szCs w:val="28"/>
              </w:rPr>
            </w:pPr>
            <w:r w:rsidRPr="000417A5">
              <w:rPr>
                <w:bCs/>
                <w:sz w:val="28"/>
                <w:szCs w:val="28"/>
              </w:rPr>
              <w:t>места для пикников;</w:t>
            </w:r>
          </w:p>
          <w:p w:rsidR="007070B0" w:rsidRPr="000417A5" w:rsidRDefault="007070B0" w:rsidP="007C1E43">
            <w:pPr>
              <w:rPr>
                <w:bCs/>
                <w:sz w:val="28"/>
                <w:szCs w:val="28"/>
              </w:rPr>
            </w:pPr>
            <w:r w:rsidRPr="000417A5">
              <w:rPr>
                <w:bCs/>
                <w:sz w:val="28"/>
                <w:szCs w:val="28"/>
              </w:rPr>
              <w:lastRenderedPageBreak/>
              <w:t>велосипедные и прогулочные дорожки;</w:t>
            </w:r>
          </w:p>
          <w:p w:rsidR="007070B0" w:rsidRPr="000417A5" w:rsidRDefault="007070B0" w:rsidP="007C1E43">
            <w:pPr>
              <w:rPr>
                <w:bCs/>
                <w:sz w:val="28"/>
                <w:szCs w:val="28"/>
              </w:rPr>
            </w:pPr>
            <w:r w:rsidRPr="000417A5">
              <w:rPr>
                <w:bCs/>
                <w:sz w:val="28"/>
                <w:szCs w:val="28"/>
              </w:rPr>
              <w:t>элементы благоустройства;</w:t>
            </w:r>
          </w:p>
          <w:p w:rsidR="007070B0" w:rsidRPr="000417A5" w:rsidRDefault="007070B0" w:rsidP="007C1E43">
            <w:pPr>
              <w:rPr>
                <w:bCs/>
                <w:sz w:val="28"/>
                <w:szCs w:val="28"/>
              </w:rPr>
            </w:pPr>
            <w:r w:rsidRPr="000417A5">
              <w:rPr>
                <w:bCs/>
                <w:sz w:val="28"/>
                <w:szCs w:val="28"/>
              </w:rPr>
              <w:t>специализированные технические средства оповещения и информации;</w:t>
            </w:r>
          </w:p>
          <w:p w:rsidR="007070B0" w:rsidRPr="000417A5" w:rsidRDefault="007070B0" w:rsidP="007C1E43">
            <w:pPr>
              <w:rPr>
                <w:bCs/>
                <w:sz w:val="28"/>
                <w:szCs w:val="28"/>
              </w:rPr>
            </w:pPr>
            <w:r w:rsidRPr="000417A5">
              <w:rPr>
                <w:bCs/>
                <w:sz w:val="28"/>
                <w:szCs w:val="28"/>
              </w:rPr>
              <w:t>раздевалки</w:t>
            </w:r>
          </w:p>
          <w:p w:rsidR="007070B0" w:rsidRPr="000417A5" w:rsidRDefault="007070B0" w:rsidP="007C1E43">
            <w:pPr>
              <w:rPr>
                <w:bCs/>
                <w:sz w:val="28"/>
                <w:szCs w:val="28"/>
              </w:rPr>
            </w:pPr>
            <w:r w:rsidRPr="000417A5">
              <w:rPr>
                <w:bCs/>
                <w:sz w:val="28"/>
                <w:szCs w:val="28"/>
              </w:rPr>
              <w:t>пункты проката;</w:t>
            </w:r>
          </w:p>
          <w:p w:rsidR="007070B0" w:rsidRPr="000417A5" w:rsidRDefault="007070B0" w:rsidP="007C1E43">
            <w:pPr>
              <w:rPr>
                <w:bCs/>
                <w:sz w:val="28"/>
                <w:szCs w:val="28"/>
              </w:rPr>
            </w:pPr>
            <w:r w:rsidRPr="000417A5">
              <w:rPr>
                <w:bCs/>
                <w:sz w:val="28"/>
                <w:szCs w:val="28"/>
              </w:rPr>
              <w:t>пешеходные переходы, надземные и подземные;</w:t>
            </w:r>
          </w:p>
          <w:p w:rsidR="007070B0" w:rsidRPr="000417A5" w:rsidRDefault="007070B0" w:rsidP="007C1E43">
            <w:pPr>
              <w:rPr>
                <w:bCs/>
                <w:sz w:val="28"/>
                <w:szCs w:val="28"/>
              </w:rPr>
            </w:pPr>
            <w:r w:rsidRPr="000417A5">
              <w:rPr>
                <w:bCs/>
                <w:sz w:val="28"/>
                <w:szCs w:val="28"/>
              </w:rPr>
              <w:t>автомобильные дороги общего и не общего пользования, защитные дорожные сооружения, элементы обустройства автомобильных дорог, искусственные дорожные сооружения, подъездные пути (площадки)</w:t>
            </w:r>
          </w:p>
        </w:tc>
        <w:tc>
          <w:tcPr>
            <w:tcW w:w="3707" w:type="pct"/>
          </w:tcPr>
          <w:p w:rsidR="007070B0" w:rsidRPr="000417A5" w:rsidRDefault="007070B0" w:rsidP="007C1E43">
            <w:pPr>
              <w:rPr>
                <w:bCs/>
                <w:sz w:val="28"/>
                <w:szCs w:val="28"/>
              </w:rPr>
            </w:pPr>
            <w:r w:rsidRPr="000417A5">
              <w:rPr>
                <w:bCs/>
                <w:sz w:val="28"/>
                <w:szCs w:val="28"/>
              </w:rPr>
              <w:lastRenderedPageBreak/>
              <w:t>Минимальная/максимальная площадь земельных участков – принимать в соответствии с основным или условно разрешенным видом разрешенного использования земельного участка.</w:t>
            </w:r>
          </w:p>
          <w:p w:rsidR="007070B0" w:rsidRPr="000417A5" w:rsidRDefault="007070B0" w:rsidP="007C1E43">
            <w:pPr>
              <w:rPr>
                <w:bCs/>
                <w:sz w:val="28"/>
                <w:szCs w:val="28"/>
              </w:rPr>
            </w:pPr>
            <w:r w:rsidRPr="000417A5">
              <w:rPr>
                <w:bCs/>
                <w:sz w:val="28"/>
                <w:szCs w:val="28"/>
              </w:rPr>
              <w:t>Максимальная высота  объектов и сооружений -25 м.</w:t>
            </w:r>
          </w:p>
          <w:p w:rsidR="007070B0" w:rsidRPr="000417A5" w:rsidRDefault="007070B0" w:rsidP="007C1E43">
            <w:pPr>
              <w:rPr>
                <w:bCs/>
                <w:sz w:val="28"/>
                <w:szCs w:val="28"/>
              </w:rPr>
            </w:pPr>
            <w:r w:rsidRPr="000417A5">
              <w:rPr>
                <w:bCs/>
                <w:sz w:val="28"/>
                <w:szCs w:val="28"/>
              </w:rPr>
              <w:t>Минимальный отступ от границ земельного участка и красной линии -5 м.</w:t>
            </w:r>
          </w:p>
          <w:p w:rsidR="007070B0" w:rsidRPr="000417A5" w:rsidRDefault="007070B0" w:rsidP="007C1E43">
            <w:pPr>
              <w:rPr>
                <w:bCs/>
                <w:sz w:val="28"/>
                <w:szCs w:val="28"/>
              </w:rPr>
            </w:pPr>
            <w:r w:rsidRPr="000417A5">
              <w:rPr>
                <w:bCs/>
                <w:sz w:val="28"/>
                <w:szCs w:val="28"/>
              </w:rPr>
              <w:t>Минимальное расстояние от туалета , при отсутствии централизованной канализации, до источника водоснабжения (колодца) - не менее 25 м.</w:t>
            </w:r>
          </w:p>
          <w:p w:rsidR="007070B0" w:rsidRPr="000417A5" w:rsidRDefault="007070B0" w:rsidP="007C1E43">
            <w:pPr>
              <w:rPr>
                <w:bCs/>
                <w:sz w:val="28"/>
                <w:szCs w:val="28"/>
              </w:rPr>
            </w:pPr>
            <w:r w:rsidRPr="000417A5">
              <w:rPr>
                <w:bCs/>
                <w:sz w:val="28"/>
                <w:szCs w:val="28"/>
              </w:rPr>
              <w:t xml:space="preserve">Остальные предельные параметры застройки (отступы от границ земельного участка, максимальный процент </w:t>
            </w:r>
            <w:r w:rsidRPr="000417A5">
              <w:rPr>
                <w:bCs/>
                <w:sz w:val="28"/>
                <w:szCs w:val="28"/>
              </w:rPr>
              <w:lastRenderedPageBreak/>
              <w:t>застройки, отступ от красной линии максимальное количество этажей) принимать в соответствии с основным или условно разрешенным видом разрешенного использования земельного участка. Для линейных объектов регламенты не устанавливаются</w:t>
            </w:r>
          </w:p>
        </w:tc>
      </w:tr>
    </w:tbl>
    <w:p w:rsidR="007070B0" w:rsidRPr="000417A5" w:rsidRDefault="007070B0" w:rsidP="007070B0">
      <w:pPr>
        <w:rPr>
          <w:bCs/>
          <w:sz w:val="28"/>
          <w:szCs w:val="28"/>
        </w:rPr>
      </w:pPr>
      <w:r w:rsidRPr="000417A5">
        <w:rPr>
          <w:b/>
          <w:bCs/>
          <w:sz w:val="28"/>
          <w:szCs w:val="28"/>
        </w:rPr>
        <w:lastRenderedPageBreak/>
        <w:tab/>
      </w:r>
    </w:p>
    <w:p w:rsidR="007070B0" w:rsidRPr="000417A5" w:rsidRDefault="007070B0" w:rsidP="007070B0">
      <w:pPr>
        <w:rPr>
          <w:bCs/>
          <w:sz w:val="28"/>
          <w:szCs w:val="28"/>
        </w:rPr>
      </w:pPr>
      <w:r w:rsidRPr="000417A5">
        <w:rPr>
          <w:bCs/>
          <w:sz w:val="28"/>
          <w:szCs w:val="28"/>
        </w:rPr>
        <w:t>7. ВСПОМОГАТЕЛЬНЫЕ ВИДЫ И ПАРАМЕТРЫ РАЗРЕШЕННОГО ИСПОЛЬЗОВАНИЯ ОБЪЕКТОВ КАПИТАЛЬНОГО СТРОИТЕЛЬСТВА ДЛЯ ЗОН СПЕЦИАЛЬНОГО НАЗНАЧЕНИЯ</w:t>
      </w:r>
    </w:p>
    <w:p w:rsidR="007070B0" w:rsidRPr="000417A5" w:rsidRDefault="007070B0" w:rsidP="007070B0">
      <w:pPr>
        <w:rPr>
          <w:bCs/>
          <w:sz w:val="28"/>
          <w:szCs w:val="28"/>
        </w:rPr>
      </w:pPr>
      <w:r w:rsidRPr="000417A5">
        <w:rPr>
          <w:bCs/>
          <w:sz w:val="28"/>
          <w:szCs w:val="28"/>
        </w:rPr>
        <w:t xml:space="preserve">Вспомогательные виды разрешенного использования, допустимы только в качестве дополнительных по отношению к основным и условно разрешенным видам использования и осуществляемые совместно с ними.  </w:t>
      </w:r>
    </w:p>
    <w:tbl>
      <w:tblPr>
        <w:tblW w:w="497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83"/>
        <w:gridCol w:w="7125"/>
      </w:tblGrid>
      <w:tr w:rsidR="007070B0" w:rsidRPr="000417A5" w:rsidTr="007C1E43">
        <w:trPr>
          <w:trHeight w:val="552"/>
          <w:tblHeader/>
        </w:trPr>
        <w:tc>
          <w:tcPr>
            <w:tcW w:w="1293" w:type="pct"/>
            <w:vAlign w:val="center"/>
          </w:tcPr>
          <w:p w:rsidR="007070B0" w:rsidRPr="000417A5" w:rsidRDefault="007070B0" w:rsidP="007C1E43">
            <w:pPr>
              <w:rPr>
                <w:bCs/>
                <w:sz w:val="28"/>
                <w:szCs w:val="28"/>
              </w:rPr>
            </w:pPr>
            <w:r w:rsidRPr="000417A5">
              <w:rPr>
                <w:bCs/>
                <w:sz w:val="28"/>
                <w:szCs w:val="28"/>
              </w:rPr>
              <w:t>ВИДЫ ИСПОЛЬЗОВАНИЯ</w:t>
            </w:r>
          </w:p>
        </w:tc>
        <w:tc>
          <w:tcPr>
            <w:tcW w:w="3707" w:type="pct"/>
            <w:vAlign w:val="center"/>
          </w:tcPr>
          <w:p w:rsidR="007070B0" w:rsidRPr="000417A5" w:rsidRDefault="007070B0" w:rsidP="007C1E43">
            <w:pPr>
              <w:rPr>
                <w:bCs/>
                <w:sz w:val="28"/>
                <w:szCs w:val="28"/>
              </w:rPr>
            </w:pPr>
            <w:r w:rsidRPr="000417A5">
              <w:rPr>
                <w:bCs/>
                <w:sz w:val="28"/>
                <w:szCs w:val="28"/>
              </w:rPr>
              <w:t>ПРЕДЕЛЬНЫЕ ПАРАМЕТРЫ</w:t>
            </w:r>
          </w:p>
          <w:p w:rsidR="007070B0" w:rsidRPr="000417A5" w:rsidRDefault="007070B0" w:rsidP="007C1E43">
            <w:pPr>
              <w:rPr>
                <w:bCs/>
                <w:sz w:val="28"/>
                <w:szCs w:val="28"/>
              </w:rPr>
            </w:pPr>
            <w:r w:rsidRPr="000417A5">
              <w:rPr>
                <w:bCs/>
                <w:sz w:val="28"/>
                <w:szCs w:val="28"/>
              </w:rPr>
              <w:t>РАЗРЕШЕННОГО СТРОИТЕЛЬСТВА</w:t>
            </w:r>
          </w:p>
        </w:tc>
      </w:tr>
      <w:tr w:rsidR="007070B0" w:rsidRPr="000417A5" w:rsidTr="007C1E43">
        <w:tc>
          <w:tcPr>
            <w:tcW w:w="1293" w:type="pct"/>
          </w:tcPr>
          <w:p w:rsidR="007070B0" w:rsidRPr="000417A5" w:rsidRDefault="007070B0" w:rsidP="007C1E43">
            <w:pPr>
              <w:rPr>
                <w:bCs/>
                <w:sz w:val="28"/>
                <w:szCs w:val="28"/>
              </w:rPr>
            </w:pPr>
            <w:r w:rsidRPr="000417A5">
              <w:rPr>
                <w:bCs/>
                <w:sz w:val="28"/>
                <w:szCs w:val="28"/>
              </w:rPr>
              <w:t>- Площадки для мусоросборников</w:t>
            </w:r>
          </w:p>
        </w:tc>
        <w:tc>
          <w:tcPr>
            <w:tcW w:w="3707" w:type="pct"/>
          </w:tcPr>
          <w:p w:rsidR="007070B0" w:rsidRPr="000417A5" w:rsidRDefault="007070B0" w:rsidP="007C1E43">
            <w:pPr>
              <w:rPr>
                <w:bCs/>
                <w:sz w:val="28"/>
                <w:szCs w:val="28"/>
              </w:rPr>
            </w:pPr>
            <w:r w:rsidRPr="000417A5">
              <w:rPr>
                <w:bCs/>
                <w:sz w:val="28"/>
                <w:szCs w:val="28"/>
              </w:rPr>
              <w:t>Минимальная/максимальная площадь земельных участков – принимать в соответствии с основным или условно разрешенным видом разрешенного использования земельного участка.</w:t>
            </w:r>
          </w:p>
          <w:p w:rsidR="007070B0" w:rsidRPr="000417A5" w:rsidRDefault="007070B0" w:rsidP="007C1E43">
            <w:pPr>
              <w:rPr>
                <w:bCs/>
                <w:sz w:val="28"/>
                <w:szCs w:val="28"/>
              </w:rPr>
            </w:pPr>
            <w:r w:rsidRPr="000417A5">
              <w:rPr>
                <w:bCs/>
                <w:sz w:val="28"/>
                <w:szCs w:val="28"/>
              </w:rPr>
              <w:lastRenderedPageBreak/>
              <w:t>Общее количество контейнеров не более 5 шт.</w:t>
            </w:r>
          </w:p>
          <w:p w:rsidR="007070B0" w:rsidRPr="000417A5" w:rsidRDefault="007070B0" w:rsidP="007C1E43">
            <w:pPr>
              <w:rPr>
                <w:bCs/>
                <w:sz w:val="28"/>
                <w:szCs w:val="28"/>
              </w:rPr>
            </w:pPr>
            <w:r w:rsidRPr="000417A5">
              <w:rPr>
                <w:bCs/>
                <w:sz w:val="28"/>
                <w:szCs w:val="28"/>
              </w:rPr>
              <w:t>Высота  - не более 2 м.</w:t>
            </w:r>
          </w:p>
          <w:p w:rsidR="007070B0" w:rsidRPr="000417A5" w:rsidRDefault="007070B0" w:rsidP="007C1E43">
            <w:pPr>
              <w:rPr>
                <w:bCs/>
                <w:sz w:val="28"/>
                <w:szCs w:val="28"/>
              </w:rPr>
            </w:pPr>
            <w:r w:rsidRPr="000417A5">
              <w:rPr>
                <w:bCs/>
                <w:sz w:val="28"/>
                <w:szCs w:val="28"/>
              </w:rPr>
              <w:t>Остальные предельные параметры застройки (отступы от границ земельного участка, максимальный процент застройки, отступ от красной линии) принимать в соответствии с основным или условно разрешенным видом разрешенного использования земельного участка.</w:t>
            </w:r>
          </w:p>
        </w:tc>
      </w:tr>
      <w:tr w:rsidR="007070B0" w:rsidRPr="000417A5" w:rsidTr="007C1E43">
        <w:tc>
          <w:tcPr>
            <w:tcW w:w="1293" w:type="pct"/>
          </w:tcPr>
          <w:p w:rsidR="007070B0" w:rsidRPr="000417A5" w:rsidRDefault="007070B0" w:rsidP="007C1E43">
            <w:pPr>
              <w:rPr>
                <w:bCs/>
                <w:sz w:val="28"/>
                <w:szCs w:val="28"/>
              </w:rPr>
            </w:pPr>
            <w:r w:rsidRPr="000417A5">
              <w:rPr>
                <w:bCs/>
                <w:sz w:val="28"/>
                <w:szCs w:val="28"/>
              </w:rPr>
              <w:lastRenderedPageBreak/>
              <w:t>- Парковки</w:t>
            </w:r>
          </w:p>
          <w:p w:rsidR="007070B0" w:rsidRPr="000417A5" w:rsidRDefault="007070B0" w:rsidP="007C1E43">
            <w:pPr>
              <w:rPr>
                <w:bCs/>
                <w:sz w:val="28"/>
                <w:szCs w:val="28"/>
              </w:rPr>
            </w:pPr>
          </w:p>
        </w:tc>
        <w:tc>
          <w:tcPr>
            <w:tcW w:w="3707" w:type="pct"/>
          </w:tcPr>
          <w:p w:rsidR="007070B0" w:rsidRPr="000417A5" w:rsidRDefault="007070B0" w:rsidP="007C1E43">
            <w:pPr>
              <w:rPr>
                <w:bCs/>
                <w:sz w:val="28"/>
                <w:szCs w:val="28"/>
              </w:rPr>
            </w:pPr>
            <w:r w:rsidRPr="000417A5">
              <w:rPr>
                <w:bCs/>
                <w:sz w:val="28"/>
                <w:szCs w:val="28"/>
              </w:rPr>
              <w:t>Минимальная/максимальная площадь земельных участков – принимать в соответствии с основным или условно разрешенным видом разрешенного использования земельного участка.</w:t>
            </w:r>
          </w:p>
          <w:p w:rsidR="007070B0" w:rsidRPr="000417A5" w:rsidRDefault="007070B0" w:rsidP="007C1E43">
            <w:pPr>
              <w:rPr>
                <w:bCs/>
                <w:sz w:val="28"/>
                <w:szCs w:val="28"/>
              </w:rPr>
            </w:pPr>
            <w:r w:rsidRPr="000417A5">
              <w:rPr>
                <w:bCs/>
                <w:sz w:val="28"/>
                <w:szCs w:val="28"/>
              </w:rPr>
              <w:t>Размеры земельных участков автостоянок на одно место должны быть:</w:t>
            </w:r>
          </w:p>
          <w:p w:rsidR="007070B0" w:rsidRPr="000417A5" w:rsidRDefault="007070B0" w:rsidP="007C1E43">
            <w:pPr>
              <w:rPr>
                <w:bCs/>
                <w:sz w:val="28"/>
                <w:szCs w:val="28"/>
              </w:rPr>
            </w:pPr>
            <w:r w:rsidRPr="000417A5">
              <w:rPr>
                <w:bCs/>
                <w:sz w:val="28"/>
                <w:szCs w:val="28"/>
              </w:rPr>
              <w:t>для легковых автомобилей - 25 кв. м;</w:t>
            </w:r>
          </w:p>
          <w:p w:rsidR="007070B0" w:rsidRPr="000417A5" w:rsidRDefault="007070B0" w:rsidP="007C1E43">
            <w:pPr>
              <w:rPr>
                <w:bCs/>
                <w:sz w:val="28"/>
                <w:szCs w:val="28"/>
              </w:rPr>
            </w:pPr>
            <w:r w:rsidRPr="000417A5">
              <w:rPr>
                <w:bCs/>
                <w:sz w:val="28"/>
                <w:szCs w:val="28"/>
              </w:rPr>
              <w:t>для автобусов - 40 кв. м;</w:t>
            </w:r>
          </w:p>
          <w:p w:rsidR="007070B0" w:rsidRPr="000417A5" w:rsidRDefault="007070B0" w:rsidP="007C1E43">
            <w:pPr>
              <w:rPr>
                <w:bCs/>
                <w:sz w:val="28"/>
                <w:szCs w:val="28"/>
              </w:rPr>
            </w:pPr>
            <w:r w:rsidRPr="000417A5">
              <w:rPr>
                <w:bCs/>
                <w:sz w:val="28"/>
                <w:szCs w:val="28"/>
              </w:rPr>
              <w:t>для велосипедов - 0,9 кв. м.</w:t>
            </w:r>
          </w:p>
          <w:p w:rsidR="007070B0" w:rsidRPr="000417A5" w:rsidRDefault="007070B0" w:rsidP="007C1E43">
            <w:pPr>
              <w:rPr>
                <w:bCs/>
                <w:sz w:val="28"/>
                <w:szCs w:val="28"/>
              </w:rPr>
            </w:pPr>
            <w:r w:rsidRPr="000417A5">
              <w:rPr>
                <w:bCs/>
                <w:sz w:val="28"/>
                <w:szCs w:val="28"/>
              </w:rPr>
              <w:t>На открытых автостоянках около объектов социальной инфраструктуры, объектов ритуальной деятельности на расстоянии не далее 50 м от входа, следует выделять до 10 процентов мест (но не менее одного места) для специального автотранспорта инвалидов с учетом ширины зоны для парковки не менее 3,5 м.Автостоянки для парковки автомобилей посетителей следует предусматривать в границах отведенного земельного участка в количестве, установленном местными нормативами градостроительного проектирования. В исключительных случаях допускается размещать автостоянки для парковки автомобилей за пределами границ участка при получении согласования соответствующих органов и организаций.</w:t>
            </w:r>
          </w:p>
          <w:p w:rsidR="007070B0" w:rsidRPr="000417A5" w:rsidRDefault="007070B0" w:rsidP="007C1E43">
            <w:pPr>
              <w:rPr>
                <w:bCs/>
                <w:sz w:val="28"/>
                <w:szCs w:val="28"/>
              </w:rPr>
            </w:pPr>
            <w:r w:rsidRPr="000417A5">
              <w:rPr>
                <w:bCs/>
                <w:sz w:val="28"/>
                <w:szCs w:val="28"/>
              </w:rPr>
              <w:t>Остальные предельные параметры застройки (отступы от границ земельного участка, максимальный процент застройки, отступ от красной линии максимальное количество этажей) принимать в соответствии с основным или условно разрешенным видом разрешенного использования земельного участка. Для линейных объектов регламенты не устанавливаются.</w:t>
            </w:r>
          </w:p>
        </w:tc>
      </w:tr>
    </w:tbl>
    <w:p w:rsidR="007070B0" w:rsidRPr="000417A5" w:rsidRDefault="007070B0" w:rsidP="007070B0">
      <w:pPr>
        <w:rPr>
          <w:bCs/>
          <w:sz w:val="28"/>
          <w:szCs w:val="28"/>
        </w:rPr>
      </w:pPr>
    </w:p>
    <w:p w:rsidR="007070B0" w:rsidRPr="000417A5" w:rsidRDefault="007070B0" w:rsidP="007070B0">
      <w:pPr>
        <w:rPr>
          <w:bCs/>
          <w:sz w:val="28"/>
          <w:szCs w:val="28"/>
        </w:rPr>
      </w:pPr>
      <w:r w:rsidRPr="000417A5">
        <w:rPr>
          <w:bCs/>
          <w:sz w:val="28"/>
          <w:szCs w:val="28"/>
        </w:rPr>
        <w:t>8. ВСПОМОГАТЕЛЬНЫЕ ВИДЫ И ПАРАМЕТРЫ РАЗРЕШЕННОГО ИСПОЛЬЗОВАНИЯ ОБЪЕКТОВ КАПИТАЛЬНОГО СТРОИТЕЛЬСТВА ЗОНЫ ОЗЕЛЕНЕНИЯ СПЕЦИАЛЬНОГО НАЗНАЧЕНИЯ</w:t>
      </w:r>
    </w:p>
    <w:p w:rsidR="007070B0" w:rsidRPr="000417A5" w:rsidRDefault="007070B0" w:rsidP="007070B0">
      <w:pPr>
        <w:rPr>
          <w:bCs/>
          <w:sz w:val="28"/>
          <w:szCs w:val="28"/>
        </w:rPr>
      </w:pPr>
      <w:r w:rsidRPr="000417A5">
        <w:rPr>
          <w:bCs/>
          <w:sz w:val="28"/>
          <w:szCs w:val="28"/>
        </w:rPr>
        <w:lastRenderedPageBreak/>
        <w:t xml:space="preserve"> Вспомогательные виды разрешенного использования, допустимы только в качестве дополнительных по отношению к основным и условно разрешенным видам использования и осуществляемые совместно с ними.  </w:t>
      </w:r>
    </w:p>
    <w:tbl>
      <w:tblPr>
        <w:tblW w:w="497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83"/>
        <w:gridCol w:w="7125"/>
      </w:tblGrid>
      <w:tr w:rsidR="007070B0" w:rsidRPr="000417A5" w:rsidTr="007C1E43">
        <w:trPr>
          <w:trHeight w:val="552"/>
          <w:tblHeader/>
        </w:trPr>
        <w:tc>
          <w:tcPr>
            <w:tcW w:w="1293" w:type="pct"/>
            <w:vAlign w:val="center"/>
          </w:tcPr>
          <w:p w:rsidR="007070B0" w:rsidRPr="000417A5" w:rsidRDefault="007070B0" w:rsidP="007C1E43">
            <w:pPr>
              <w:rPr>
                <w:bCs/>
                <w:sz w:val="28"/>
                <w:szCs w:val="28"/>
              </w:rPr>
            </w:pPr>
            <w:r w:rsidRPr="000417A5">
              <w:rPr>
                <w:bCs/>
                <w:sz w:val="28"/>
                <w:szCs w:val="28"/>
              </w:rPr>
              <w:t>ВИДЫ ИСПОЛЬЗОВАНИЯ</w:t>
            </w:r>
          </w:p>
        </w:tc>
        <w:tc>
          <w:tcPr>
            <w:tcW w:w="3707" w:type="pct"/>
            <w:vAlign w:val="center"/>
          </w:tcPr>
          <w:p w:rsidR="007070B0" w:rsidRPr="000417A5" w:rsidRDefault="007070B0" w:rsidP="007C1E43">
            <w:pPr>
              <w:rPr>
                <w:bCs/>
                <w:sz w:val="28"/>
                <w:szCs w:val="28"/>
              </w:rPr>
            </w:pPr>
            <w:r w:rsidRPr="000417A5">
              <w:rPr>
                <w:bCs/>
                <w:sz w:val="28"/>
                <w:szCs w:val="28"/>
              </w:rPr>
              <w:t>ПРЕДЕЛЬНЫЕ ПАРАМЕТРЫ</w:t>
            </w:r>
          </w:p>
          <w:p w:rsidR="007070B0" w:rsidRPr="000417A5" w:rsidRDefault="007070B0" w:rsidP="007C1E43">
            <w:pPr>
              <w:rPr>
                <w:bCs/>
                <w:sz w:val="28"/>
                <w:szCs w:val="28"/>
              </w:rPr>
            </w:pPr>
            <w:r w:rsidRPr="000417A5">
              <w:rPr>
                <w:bCs/>
                <w:sz w:val="28"/>
                <w:szCs w:val="28"/>
              </w:rPr>
              <w:t>РАЗРЕШЕННОГО СТРОИТЕЛЬСТВА</w:t>
            </w:r>
          </w:p>
        </w:tc>
      </w:tr>
      <w:tr w:rsidR="007070B0" w:rsidRPr="000417A5" w:rsidTr="007C1E43">
        <w:tc>
          <w:tcPr>
            <w:tcW w:w="1293" w:type="pct"/>
          </w:tcPr>
          <w:p w:rsidR="007070B0" w:rsidRPr="000417A5" w:rsidRDefault="007070B0" w:rsidP="007C1E43">
            <w:pPr>
              <w:rPr>
                <w:bCs/>
                <w:sz w:val="28"/>
                <w:szCs w:val="28"/>
              </w:rPr>
            </w:pPr>
            <w:r w:rsidRPr="000417A5">
              <w:rPr>
                <w:bCs/>
                <w:sz w:val="28"/>
                <w:szCs w:val="28"/>
              </w:rPr>
              <w:t>- Парковки</w:t>
            </w:r>
          </w:p>
          <w:p w:rsidR="007070B0" w:rsidRPr="000417A5" w:rsidRDefault="007070B0" w:rsidP="007C1E43">
            <w:pPr>
              <w:rPr>
                <w:bCs/>
                <w:sz w:val="28"/>
                <w:szCs w:val="28"/>
              </w:rPr>
            </w:pPr>
          </w:p>
        </w:tc>
        <w:tc>
          <w:tcPr>
            <w:tcW w:w="3707" w:type="pct"/>
          </w:tcPr>
          <w:p w:rsidR="007070B0" w:rsidRPr="000417A5" w:rsidRDefault="007070B0" w:rsidP="007C1E43">
            <w:pPr>
              <w:rPr>
                <w:bCs/>
                <w:sz w:val="28"/>
                <w:szCs w:val="28"/>
              </w:rPr>
            </w:pPr>
            <w:r w:rsidRPr="000417A5">
              <w:rPr>
                <w:bCs/>
                <w:sz w:val="28"/>
                <w:szCs w:val="28"/>
              </w:rPr>
              <w:t>Минимальная/максимальная площадь земельных участков – принимать в соответствии с основным или условно разрешенным видом разрешенного использования земельного участка.</w:t>
            </w:r>
          </w:p>
          <w:p w:rsidR="007070B0" w:rsidRPr="000417A5" w:rsidRDefault="007070B0" w:rsidP="007C1E43">
            <w:pPr>
              <w:rPr>
                <w:bCs/>
                <w:sz w:val="28"/>
                <w:szCs w:val="28"/>
              </w:rPr>
            </w:pPr>
            <w:r w:rsidRPr="000417A5">
              <w:rPr>
                <w:bCs/>
                <w:sz w:val="28"/>
                <w:szCs w:val="28"/>
              </w:rPr>
              <w:t>Размеры земельных участков автостоянок на одно место должны быть:</w:t>
            </w:r>
          </w:p>
          <w:p w:rsidR="007070B0" w:rsidRPr="000417A5" w:rsidRDefault="007070B0" w:rsidP="007C1E43">
            <w:pPr>
              <w:rPr>
                <w:bCs/>
                <w:sz w:val="28"/>
                <w:szCs w:val="28"/>
              </w:rPr>
            </w:pPr>
            <w:r w:rsidRPr="000417A5">
              <w:rPr>
                <w:bCs/>
                <w:sz w:val="28"/>
                <w:szCs w:val="28"/>
              </w:rPr>
              <w:t>для легковых автомобилей - 25 кв. м;</w:t>
            </w:r>
          </w:p>
          <w:p w:rsidR="007070B0" w:rsidRPr="000417A5" w:rsidRDefault="007070B0" w:rsidP="007C1E43">
            <w:pPr>
              <w:rPr>
                <w:bCs/>
                <w:sz w:val="28"/>
                <w:szCs w:val="28"/>
              </w:rPr>
            </w:pPr>
            <w:r w:rsidRPr="000417A5">
              <w:rPr>
                <w:bCs/>
                <w:sz w:val="28"/>
                <w:szCs w:val="28"/>
              </w:rPr>
              <w:t>для автобусов - 40 кв. м;</w:t>
            </w:r>
          </w:p>
          <w:p w:rsidR="007070B0" w:rsidRPr="000417A5" w:rsidRDefault="007070B0" w:rsidP="007C1E43">
            <w:pPr>
              <w:rPr>
                <w:bCs/>
                <w:sz w:val="28"/>
                <w:szCs w:val="28"/>
              </w:rPr>
            </w:pPr>
            <w:r w:rsidRPr="000417A5">
              <w:rPr>
                <w:bCs/>
                <w:sz w:val="28"/>
                <w:szCs w:val="28"/>
              </w:rPr>
              <w:t>для велосипедов - 0,9 кв. м.</w:t>
            </w:r>
          </w:p>
          <w:p w:rsidR="007070B0" w:rsidRPr="000417A5" w:rsidRDefault="007070B0" w:rsidP="007C1E43">
            <w:pPr>
              <w:rPr>
                <w:bCs/>
                <w:sz w:val="28"/>
                <w:szCs w:val="28"/>
              </w:rPr>
            </w:pPr>
            <w:r w:rsidRPr="000417A5">
              <w:rPr>
                <w:bCs/>
                <w:sz w:val="28"/>
                <w:szCs w:val="28"/>
              </w:rPr>
              <w:t>На открытых автостоянках на расстоянии не далее 50 м от входа, следует выделять до 10 процентов мест (но не менее одного места) для специального автотранспорта инвалидов с учетом ширины зоны для парковки не менее 3,5 м.</w:t>
            </w:r>
          </w:p>
          <w:p w:rsidR="007070B0" w:rsidRPr="000417A5" w:rsidRDefault="007070B0" w:rsidP="007C1E43">
            <w:pPr>
              <w:rPr>
                <w:bCs/>
                <w:sz w:val="28"/>
                <w:szCs w:val="28"/>
              </w:rPr>
            </w:pPr>
            <w:r w:rsidRPr="000417A5">
              <w:rPr>
                <w:bCs/>
                <w:sz w:val="28"/>
                <w:szCs w:val="28"/>
              </w:rPr>
              <w:t>Автостоянки для парковки автомобилей посетителей следует предусматривать в границах отведенного земельного участка в количестве, установленном местными нормативами градостроительного проектирования. В исключительных случаях допускается размещать автостоянки для парковки автомобилей за пределами границ участка при получении согласования соответствующих органов и организаций.</w:t>
            </w:r>
          </w:p>
          <w:p w:rsidR="007070B0" w:rsidRPr="000417A5" w:rsidRDefault="007070B0" w:rsidP="007C1E43">
            <w:pPr>
              <w:rPr>
                <w:bCs/>
                <w:sz w:val="28"/>
                <w:szCs w:val="28"/>
              </w:rPr>
            </w:pPr>
            <w:r w:rsidRPr="000417A5">
              <w:rPr>
                <w:bCs/>
                <w:sz w:val="28"/>
                <w:szCs w:val="28"/>
              </w:rPr>
              <w:t>Остальные предельные параметры застройки (отступы от границ земельного участка, максимальный процент застройки, отступ от красной линии максимальное количество этажей) принимать в соответствии с основным или условно разрешенным видом разрешенного использования земельного участка. Для линейных объектов регламенты не устанавливаются.</w:t>
            </w:r>
          </w:p>
        </w:tc>
      </w:tr>
      <w:tr w:rsidR="007070B0" w:rsidRPr="000417A5" w:rsidTr="007C1E43">
        <w:tc>
          <w:tcPr>
            <w:tcW w:w="1293" w:type="pct"/>
          </w:tcPr>
          <w:p w:rsidR="007070B0" w:rsidRPr="000417A5" w:rsidRDefault="007070B0" w:rsidP="007C1E43">
            <w:pPr>
              <w:rPr>
                <w:bCs/>
                <w:sz w:val="28"/>
                <w:szCs w:val="28"/>
              </w:rPr>
            </w:pPr>
            <w:r w:rsidRPr="000417A5">
              <w:rPr>
                <w:bCs/>
                <w:sz w:val="28"/>
                <w:szCs w:val="28"/>
              </w:rPr>
              <w:t>- Площадки для мусоросборников</w:t>
            </w:r>
          </w:p>
        </w:tc>
        <w:tc>
          <w:tcPr>
            <w:tcW w:w="3707" w:type="pct"/>
          </w:tcPr>
          <w:p w:rsidR="007070B0" w:rsidRPr="000417A5" w:rsidRDefault="007070B0" w:rsidP="007C1E43">
            <w:pPr>
              <w:rPr>
                <w:bCs/>
                <w:sz w:val="28"/>
                <w:szCs w:val="28"/>
              </w:rPr>
            </w:pPr>
            <w:r w:rsidRPr="000417A5">
              <w:rPr>
                <w:bCs/>
                <w:sz w:val="28"/>
                <w:szCs w:val="28"/>
              </w:rPr>
              <w:t>Минимальная/максимальная площадь земельных участков – принимать в соответствии с основным или условно разрешенным видом разрешенного использования земельного участка.</w:t>
            </w:r>
          </w:p>
          <w:p w:rsidR="007070B0" w:rsidRPr="000417A5" w:rsidRDefault="007070B0" w:rsidP="007C1E43">
            <w:pPr>
              <w:rPr>
                <w:bCs/>
                <w:sz w:val="28"/>
                <w:szCs w:val="28"/>
              </w:rPr>
            </w:pPr>
            <w:r w:rsidRPr="000417A5">
              <w:rPr>
                <w:bCs/>
                <w:sz w:val="28"/>
                <w:szCs w:val="28"/>
              </w:rPr>
              <w:t xml:space="preserve">Расстояние от площадок с контейнерами до окон жилых домов, границ участков детских, лечебных учреждений, мест отдыха должны быть не менее 20 м, и не более 100 м. </w:t>
            </w:r>
          </w:p>
          <w:p w:rsidR="007070B0" w:rsidRPr="000417A5" w:rsidRDefault="007070B0" w:rsidP="007C1E43">
            <w:pPr>
              <w:rPr>
                <w:bCs/>
                <w:sz w:val="28"/>
                <w:szCs w:val="28"/>
              </w:rPr>
            </w:pPr>
            <w:r w:rsidRPr="000417A5">
              <w:rPr>
                <w:bCs/>
                <w:sz w:val="28"/>
                <w:szCs w:val="28"/>
              </w:rPr>
              <w:t>Общее количество контейнеров не более 5 шт.</w:t>
            </w:r>
          </w:p>
          <w:p w:rsidR="007070B0" w:rsidRPr="000417A5" w:rsidRDefault="007070B0" w:rsidP="007C1E43">
            <w:pPr>
              <w:rPr>
                <w:bCs/>
                <w:sz w:val="28"/>
                <w:szCs w:val="28"/>
              </w:rPr>
            </w:pPr>
            <w:r w:rsidRPr="000417A5">
              <w:rPr>
                <w:bCs/>
                <w:sz w:val="28"/>
                <w:szCs w:val="28"/>
              </w:rPr>
              <w:t>Высота  - не более 2 м.</w:t>
            </w:r>
          </w:p>
          <w:p w:rsidR="007070B0" w:rsidRPr="000417A5" w:rsidRDefault="007070B0" w:rsidP="007C1E43">
            <w:pPr>
              <w:rPr>
                <w:bCs/>
                <w:sz w:val="28"/>
                <w:szCs w:val="28"/>
              </w:rPr>
            </w:pPr>
            <w:r w:rsidRPr="000417A5">
              <w:rPr>
                <w:bCs/>
                <w:sz w:val="28"/>
                <w:szCs w:val="28"/>
              </w:rPr>
              <w:t xml:space="preserve">Остальные предельные параметры застройки (отступы от </w:t>
            </w:r>
            <w:r w:rsidRPr="000417A5">
              <w:rPr>
                <w:bCs/>
                <w:sz w:val="28"/>
                <w:szCs w:val="28"/>
              </w:rPr>
              <w:lastRenderedPageBreak/>
              <w:t>границ земельного участка, максимальный процент застройки, отступ от красной линии) принимать в соответствии с основным или условно разрешенным видом разрешенного использования земельного участка.</w:t>
            </w:r>
          </w:p>
        </w:tc>
      </w:tr>
    </w:tbl>
    <w:p w:rsidR="007070B0" w:rsidRPr="000417A5" w:rsidRDefault="007070B0" w:rsidP="007070B0">
      <w:pPr>
        <w:rPr>
          <w:bCs/>
          <w:sz w:val="28"/>
          <w:szCs w:val="28"/>
        </w:rPr>
      </w:pPr>
    </w:p>
    <w:p w:rsidR="007070B0" w:rsidRPr="000417A5" w:rsidRDefault="007070B0" w:rsidP="007070B0">
      <w:pPr>
        <w:rPr>
          <w:bCs/>
          <w:sz w:val="28"/>
          <w:szCs w:val="28"/>
        </w:rPr>
      </w:pPr>
      <w:r w:rsidRPr="000417A5">
        <w:rPr>
          <w:bCs/>
          <w:sz w:val="28"/>
          <w:szCs w:val="28"/>
        </w:rPr>
        <w:t>9. ВСПОМОГАТЕЛЬНЫЕ ВИДЫ И ПАРАМЕТРЫ РАЗРЕШЕННОГО ИСПОЛЬЗОВАНИЯ ОБЪЕКТОВ КАПИТАЛЬНОГО СТРОИТЕЛЬСТВА ЗОНЫ КОМПЛЕКСНОГО РАЗВИТИЯ ТЕРРИТОРИИ</w:t>
      </w:r>
    </w:p>
    <w:p w:rsidR="007070B0" w:rsidRPr="000417A5" w:rsidRDefault="007070B0" w:rsidP="007070B0">
      <w:pPr>
        <w:rPr>
          <w:bCs/>
          <w:sz w:val="28"/>
          <w:szCs w:val="28"/>
        </w:rPr>
      </w:pPr>
      <w:r w:rsidRPr="000417A5">
        <w:rPr>
          <w:bCs/>
          <w:sz w:val="28"/>
          <w:szCs w:val="28"/>
        </w:rPr>
        <w:t xml:space="preserve">Вспомогательные виды разрешенного использования, допустимы только в качестве дополнительных по отношению к основным и условно разрешенным видам использования и осуществляемые совместно с ними.  </w:t>
      </w:r>
    </w:p>
    <w:tbl>
      <w:tblPr>
        <w:tblW w:w="497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95"/>
        <w:gridCol w:w="7013"/>
      </w:tblGrid>
      <w:tr w:rsidR="007070B0" w:rsidRPr="000417A5" w:rsidTr="007C1E43">
        <w:trPr>
          <w:trHeight w:val="552"/>
          <w:tblHeader/>
        </w:trPr>
        <w:tc>
          <w:tcPr>
            <w:tcW w:w="1274" w:type="pct"/>
            <w:vAlign w:val="center"/>
          </w:tcPr>
          <w:p w:rsidR="007070B0" w:rsidRPr="000417A5" w:rsidRDefault="007070B0" w:rsidP="007C1E43">
            <w:pPr>
              <w:rPr>
                <w:bCs/>
                <w:sz w:val="28"/>
                <w:szCs w:val="28"/>
              </w:rPr>
            </w:pPr>
            <w:r w:rsidRPr="000417A5">
              <w:rPr>
                <w:bCs/>
                <w:sz w:val="28"/>
                <w:szCs w:val="28"/>
              </w:rPr>
              <w:t>ВИДЫ ИСПОЛЬЗОВАНИЯ</w:t>
            </w:r>
          </w:p>
        </w:tc>
        <w:tc>
          <w:tcPr>
            <w:tcW w:w="3726" w:type="pct"/>
            <w:vAlign w:val="center"/>
          </w:tcPr>
          <w:p w:rsidR="007070B0" w:rsidRPr="000417A5" w:rsidRDefault="007070B0" w:rsidP="007C1E43">
            <w:pPr>
              <w:rPr>
                <w:bCs/>
                <w:sz w:val="28"/>
                <w:szCs w:val="28"/>
              </w:rPr>
            </w:pPr>
            <w:r w:rsidRPr="000417A5">
              <w:rPr>
                <w:bCs/>
                <w:sz w:val="28"/>
                <w:szCs w:val="28"/>
              </w:rPr>
              <w:t>ПРЕДЕЛЬНЫЕ ПАРАМЕТРЫ</w:t>
            </w:r>
          </w:p>
          <w:p w:rsidR="007070B0" w:rsidRPr="000417A5" w:rsidRDefault="007070B0" w:rsidP="007C1E43">
            <w:pPr>
              <w:rPr>
                <w:bCs/>
                <w:sz w:val="28"/>
                <w:szCs w:val="28"/>
              </w:rPr>
            </w:pPr>
            <w:r w:rsidRPr="000417A5">
              <w:rPr>
                <w:bCs/>
                <w:sz w:val="28"/>
                <w:szCs w:val="28"/>
              </w:rPr>
              <w:t>РАЗРЕШЕННОГО СТРОИТЕЛЬСТВА</w:t>
            </w:r>
          </w:p>
        </w:tc>
      </w:tr>
      <w:tr w:rsidR="007070B0" w:rsidRPr="000417A5" w:rsidTr="007C1E43">
        <w:tc>
          <w:tcPr>
            <w:tcW w:w="1274" w:type="pct"/>
          </w:tcPr>
          <w:p w:rsidR="007070B0" w:rsidRPr="000417A5" w:rsidRDefault="007070B0" w:rsidP="007C1E43">
            <w:pPr>
              <w:rPr>
                <w:bCs/>
                <w:sz w:val="28"/>
                <w:szCs w:val="28"/>
              </w:rPr>
            </w:pPr>
            <w:r w:rsidRPr="000417A5">
              <w:rPr>
                <w:bCs/>
                <w:sz w:val="28"/>
                <w:szCs w:val="28"/>
              </w:rPr>
              <w:t xml:space="preserve">- Объекты </w:t>
            </w:r>
          </w:p>
          <w:p w:rsidR="007070B0" w:rsidRPr="000417A5" w:rsidRDefault="007070B0" w:rsidP="007C1E43">
            <w:pPr>
              <w:rPr>
                <w:bCs/>
                <w:sz w:val="28"/>
                <w:szCs w:val="28"/>
              </w:rPr>
            </w:pPr>
            <w:r w:rsidRPr="000417A5">
              <w:rPr>
                <w:bCs/>
                <w:sz w:val="28"/>
                <w:szCs w:val="28"/>
              </w:rPr>
              <w:t xml:space="preserve"> хозяйственного  назначения;  </w:t>
            </w:r>
          </w:p>
          <w:p w:rsidR="007070B0" w:rsidRPr="000417A5" w:rsidRDefault="007070B0" w:rsidP="007C1E43">
            <w:pPr>
              <w:rPr>
                <w:bCs/>
                <w:sz w:val="28"/>
                <w:szCs w:val="28"/>
              </w:rPr>
            </w:pPr>
            <w:r w:rsidRPr="000417A5">
              <w:rPr>
                <w:bCs/>
                <w:sz w:val="28"/>
                <w:szCs w:val="28"/>
              </w:rPr>
              <w:t>-элементы благоустройства</w:t>
            </w:r>
          </w:p>
          <w:p w:rsidR="007070B0" w:rsidRPr="000417A5" w:rsidRDefault="007070B0" w:rsidP="007C1E43">
            <w:pPr>
              <w:rPr>
                <w:bCs/>
                <w:sz w:val="28"/>
                <w:szCs w:val="28"/>
              </w:rPr>
            </w:pPr>
          </w:p>
        </w:tc>
        <w:tc>
          <w:tcPr>
            <w:tcW w:w="3726" w:type="pct"/>
          </w:tcPr>
          <w:p w:rsidR="007070B0" w:rsidRPr="000417A5" w:rsidRDefault="007070B0" w:rsidP="007C1E43">
            <w:pPr>
              <w:rPr>
                <w:bCs/>
                <w:sz w:val="28"/>
                <w:szCs w:val="28"/>
              </w:rPr>
            </w:pPr>
            <w:r w:rsidRPr="000417A5">
              <w:rPr>
                <w:bCs/>
                <w:sz w:val="28"/>
                <w:szCs w:val="28"/>
              </w:rPr>
              <w:t xml:space="preserve">        Минимальная/максимальная площадь земельных участков, максимальный процент застройки – принимать в соответствии с основным или условно разрешенным видом разрешенного использования земельного участка.</w:t>
            </w:r>
          </w:p>
          <w:p w:rsidR="007070B0" w:rsidRPr="000417A5" w:rsidRDefault="007070B0" w:rsidP="007C1E43">
            <w:pPr>
              <w:rPr>
                <w:bCs/>
                <w:sz w:val="28"/>
                <w:szCs w:val="28"/>
              </w:rPr>
            </w:pPr>
            <w:r w:rsidRPr="000417A5">
              <w:rPr>
                <w:bCs/>
                <w:sz w:val="28"/>
                <w:szCs w:val="28"/>
              </w:rPr>
              <w:t xml:space="preserve">        Минимальный отступ от границ земельного участка и красной линии -5 м.</w:t>
            </w:r>
          </w:p>
          <w:p w:rsidR="007070B0" w:rsidRPr="000417A5" w:rsidRDefault="007070B0" w:rsidP="007C1E43">
            <w:pPr>
              <w:rPr>
                <w:bCs/>
                <w:sz w:val="28"/>
                <w:szCs w:val="28"/>
              </w:rPr>
            </w:pPr>
            <w:r w:rsidRPr="000417A5">
              <w:rPr>
                <w:bCs/>
                <w:sz w:val="28"/>
                <w:szCs w:val="28"/>
              </w:rPr>
              <w:t xml:space="preserve">         Максимальная высота строений -7 м. Этажность -1 этаж.</w:t>
            </w:r>
          </w:p>
          <w:p w:rsidR="007070B0" w:rsidRPr="000417A5" w:rsidRDefault="007070B0" w:rsidP="007C1E43">
            <w:pPr>
              <w:rPr>
                <w:bCs/>
                <w:sz w:val="28"/>
                <w:szCs w:val="28"/>
              </w:rPr>
            </w:pPr>
            <w:r w:rsidRPr="000417A5">
              <w:rPr>
                <w:bCs/>
                <w:sz w:val="28"/>
                <w:szCs w:val="28"/>
              </w:rPr>
              <w:t xml:space="preserve">         Любые вспомогательные виды разрешённого использования объектов капитального строительства не могут по своим суммарным характеристикам (строительному объёму, общей площади) превышать суммарное значение аналогичных показателей основных (условных) видов разрешённого использования объектов капитального строительства, при которых установлены данные вспомогательные виды разрешённого использования. </w:t>
            </w:r>
          </w:p>
        </w:tc>
      </w:tr>
      <w:tr w:rsidR="007070B0" w:rsidRPr="000417A5" w:rsidTr="007C1E43">
        <w:tc>
          <w:tcPr>
            <w:tcW w:w="1274" w:type="pct"/>
          </w:tcPr>
          <w:p w:rsidR="007070B0" w:rsidRPr="000417A5" w:rsidRDefault="007070B0" w:rsidP="007C1E43">
            <w:pPr>
              <w:rPr>
                <w:bCs/>
                <w:sz w:val="28"/>
                <w:szCs w:val="28"/>
              </w:rPr>
            </w:pPr>
            <w:r w:rsidRPr="000417A5">
              <w:rPr>
                <w:bCs/>
                <w:sz w:val="28"/>
                <w:szCs w:val="28"/>
              </w:rPr>
              <w:t>- Парковки</w:t>
            </w:r>
          </w:p>
          <w:p w:rsidR="007070B0" w:rsidRPr="000417A5" w:rsidRDefault="007070B0" w:rsidP="007C1E43">
            <w:pPr>
              <w:rPr>
                <w:bCs/>
                <w:sz w:val="28"/>
                <w:szCs w:val="28"/>
              </w:rPr>
            </w:pPr>
          </w:p>
        </w:tc>
        <w:tc>
          <w:tcPr>
            <w:tcW w:w="3726" w:type="pct"/>
          </w:tcPr>
          <w:p w:rsidR="007070B0" w:rsidRPr="000417A5" w:rsidRDefault="007070B0" w:rsidP="007C1E43">
            <w:pPr>
              <w:rPr>
                <w:bCs/>
                <w:sz w:val="28"/>
                <w:szCs w:val="28"/>
              </w:rPr>
            </w:pPr>
            <w:r w:rsidRPr="000417A5">
              <w:rPr>
                <w:bCs/>
                <w:sz w:val="28"/>
                <w:szCs w:val="28"/>
              </w:rPr>
              <w:t xml:space="preserve">         Минимальная/максимальная площадь земельных участков – принимать в соответствии с основным или условно разрешенным видом разрешенного использования земельного участка.  Размеры земельных участков автостоянок на одно место должны быть:для легковых автомобилей - 25 кв. м; для велосипедов - 0,9 кв. м. На открытых автостоянках около объектов социальной инфраструктуры на расстоянии не далее 50 м от входа, а при жилых зданиях - не далее 100 м, следует выделять до 10 процентов мест (но не менее одного места) для специального автотранспорта инвалидов с учетом ширины зоны для парковки не </w:t>
            </w:r>
            <w:r w:rsidRPr="000417A5">
              <w:rPr>
                <w:bCs/>
                <w:sz w:val="28"/>
                <w:szCs w:val="28"/>
              </w:rPr>
              <w:lastRenderedPageBreak/>
              <w:t>менее 3,5 м. Автостоянки для парковки автомобилей посетителей следует предусматривать в границах отведенного земельного участка в количестве, установленном местными нормативами градостроительного проектирования. В исключительных случаях допускается размещать автостоянки для парковки автомобилей за пределами границ участка при получении согласования соответствующих органов и организаций.</w:t>
            </w:r>
          </w:p>
          <w:p w:rsidR="007070B0" w:rsidRPr="000417A5" w:rsidRDefault="007070B0" w:rsidP="007C1E43">
            <w:pPr>
              <w:rPr>
                <w:bCs/>
                <w:sz w:val="28"/>
                <w:szCs w:val="28"/>
              </w:rPr>
            </w:pPr>
            <w:r w:rsidRPr="000417A5">
              <w:rPr>
                <w:bCs/>
                <w:sz w:val="28"/>
                <w:szCs w:val="28"/>
              </w:rPr>
              <w:t xml:space="preserve">           Остальные предельные параметры застройки (отступы от границ земельного участка, максимальный процент застройки, отступ от красной линии максимальное количество этажей) принимать в соответствии с основным или условно разрешенным видом разрешенного использования земельного участка.</w:t>
            </w:r>
          </w:p>
        </w:tc>
      </w:tr>
      <w:tr w:rsidR="007070B0" w:rsidRPr="000417A5" w:rsidTr="007C1E43">
        <w:tc>
          <w:tcPr>
            <w:tcW w:w="1274" w:type="pct"/>
          </w:tcPr>
          <w:p w:rsidR="007070B0" w:rsidRPr="000417A5" w:rsidRDefault="007070B0" w:rsidP="007C1E43">
            <w:pPr>
              <w:rPr>
                <w:bCs/>
                <w:sz w:val="28"/>
                <w:szCs w:val="28"/>
              </w:rPr>
            </w:pPr>
            <w:r w:rsidRPr="000417A5">
              <w:rPr>
                <w:bCs/>
                <w:sz w:val="28"/>
                <w:szCs w:val="28"/>
              </w:rPr>
              <w:lastRenderedPageBreak/>
              <w:t>- Надворные туалеты, гидронепроницаемые выгребы, септики</w:t>
            </w:r>
          </w:p>
        </w:tc>
        <w:tc>
          <w:tcPr>
            <w:tcW w:w="3726" w:type="pct"/>
          </w:tcPr>
          <w:p w:rsidR="007070B0" w:rsidRPr="000417A5" w:rsidRDefault="007070B0" w:rsidP="007C1E43">
            <w:pPr>
              <w:rPr>
                <w:bCs/>
                <w:sz w:val="28"/>
                <w:szCs w:val="28"/>
              </w:rPr>
            </w:pPr>
            <w:r w:rsidRPr="000417A5">
              <w:rPr>
                <w:bCs/>
                <w:sz w:val="28"/>
                <w:szCs w:val="28"/>
              </w:rPr>
              <w:t xml:space="preserve">          Минимальная/максимальная площадь земельных участков – принимать в соответствии с основным или условно разрешенным видом разрешенного использования земельного участка. Максимальный процент застройки назначать в соответствии с основным видом разрешенного использования земельного участка. Надворные туалеты:</w:t>
            </w:r>
          </w:p>
          <w:p w:rsidR="007070B0" w:rsidRPr="000417A5" w:rsidRDefault="007070B0" w:rsidP="007C1E43">
            <w:pPr>
              <w:rPr>
                <w:bCs/>
                <w:sz w:val="28"/>
                <w:szCs w:val="28"/>
              </w:rPr>
            </w:pPr>
            <w:r w:rsidRPr="000417A5">
              <w:rPr>
                <w:bCs/>
                <w:sz w:val="28"/>
                <w:szCs w:val="28"/>
              </w:rPr>
              <w:t xml:space="preserve">- расстояние от красной линии не менее - 10 м; </w:t>
            </w:r>
          </w:p>
          <w:p w:rsidR="007070B0" w:rsidRPr="000417A5" w:rsidRDefault="007070B0" w:rsidP="007C1E43">
            <w:pPr>
              <w:rPr>
                <w:bCs/>
                <w:sz w:val="28"/>
                <w:szCs w:val="28"/>
              </w:rPr>
            </w:pPr>
            <w:r w:rsidRPr="000417A5">
              <w:rPr>
                <w:bCs/>
                <w:sz w:val="28"/>
                <w:szCs w:val="28"/>
              </w:rPr>
              <w:t>- расстояние от границы смежного земельного участка не менее - 1 м;</w:t>
            </w:r>
          </w:p>
          <w:p w:rsidR="007070B0" w:rsidRPr="000417A5" w:rsidRDefault="007070B0" w:rsidP="007C1E43">
            <w:pPr>
              <w:rPr>
                <w:bCs/>
                <w:sz w:val="28"/>
                <w:szCs w:val="28"/>
              </w:rPr>
            </w:pPr>
            <w:r w:rsidRPr="000417A5">
              <w:rPr>
                <w:bCs/>
                <w:sz w:val="28"/>
                <w:szCs w:val="28"/>
              </w:rPr>
              <w:t>- до стен соседнего дома при отсутствии централизованной канализации - не менее 12 м, до источника водоснабжения (колодца) - не менее 25 м.</w:t>
            </w:r>
          </w:p>
          <w:p w:rsidR="007070B0" w:rsidRPr="000417A5" w:rsidRDefault="007070B0" w:rsidP="007C1E43">
            <w:pPr>
              <w:rPr>
                <w:bCs/>
                <w:sz w:val="28"/>
                <w:szCs w:val="28"/>
              </w:rPr>
            </w:pPr>
            <w:r w:rsidRPr="000417A5">
              <w:rPr>
                <w:bCs/>
                <w:sz w:val="28"/>
                <w:szCs w:val="28"/>
              </w:rPr>
              <w:t xml:space="preserve">           Минимальное расстояние от границ участка до строений, а также между строениями:</w:t>
            </w:r>
          </w:p>
          <w:p w:rsidR="007070B0" w:rsidRPr="000417A5" w:rsidRDefault="007070B0" w:rsidP="007C1E43">
            <w:pPr>
              <w:rPr>
                <w:bCs/>
                <w:sz w:val="28"/>
                <w:szCs w:val="28"/>
              </w:rPr>
            </w:pPr>
            <w:r w:rsidRPr="000417A5">
              <w:rPr>
                <w:bCs/>
                <w:sz w:val="28"/>
                <w:szCs w:val="28"/>
              </w:rPr>
              <w:t>- от септиков до фундаментов зданий, строений, сооружений – не менее 5м., от фильтрующих колодцев – не менее 8 м.;</w:t>
            </w:r>
          </w:p>
          <w:p w:rsidR="007070B0" w:rsidRPr="000417A5" w:rsidRDefault="007070B0" w:rsidP="007C1E43">
            <w:pPr>
              <w:rPr>
                <w:bCs/>
                <w:sz w:val="28"/>
                <w:szCs w:val="28"/>
              </w:rPr>
            </w:pPr>
            <w:r w:rsidRPr="000417A5">
              <w:rPr>
                <w:bCs/>
                <w:sz w:val="28"/>
                <w:szCs w:val="28"/>
              </w:rPr>
              <w:t>- от септиков и фильтрующих колодцев до границы соседнего земельного участка и красной линии - не менее 4 м. и 7 м. соответственно.</w:t>
            </w:r>
          </w:p>
        </w:tc>
      </w:tr>
      <w:tr w:rsidR="007070B0" w:rsidRPr="000417A5" w:rsidTr="007C1E43">
        <w:tc>
          <w:tcPr>
            <w:tcW w:w="1274" w:type="pct"/>
          </w:tcPr>
          <w:p w:rsidR="007070B0" w:rsidRPr="000417A5" w:rsidRDefault="007070B0" w:rsidP="007C1E43">
            <w:pPr>
              <w:rPr>
                <w:bCs/>
                <w:sz w:val="28"/>
                <w:szCs w:val="28"/>
              </w:rPr>
            </w:pPr>
            <w:r w:rsidRPr="000417A5">
              <w:rPr>
                <w:bCs/>
                <w:sz w:val="28"/>
                <w:szCs w:val="28"/>
              </w:rPr>
              <w:t>- Гаражи</w:t>
            </w:r>
          </w:p>
          <w:p w:rsidR="007070B0" w:rsidRPr="000417A5" w:rsidRDefault="007070B0" w:rsidP="007C1E43">
            <w:pPr>
              <w:rPr>
                <w:bCs/>
                <w:sz w:val="28"/>
                <w:szCs w:val="28"/>
              </w:rPr>
            </w:pPr>
          </w:p>
        </w:tc>
        <w:tc>
          <w:tcPr>
            <w:tcW w:w="3726" w:type="pct"/>
          </w:tcPr>
          <w:p w:rsidR="007070B0" w:rsidRPr="000417A5" w:rsidRDefault="007070B0" w:rsidP="007C1E43">
            <w:pPr>
              <w:rPr>
                <w:bCs/>
                <w:sz w:val="28"/>
                <w:szCs w:val="28"/>
              </w:rPr>
            </w:pPr>
            <w:r w:rsidRPr="000417A5">
              <w:rPr>
                <w:bCs/>
                <w:sz w:val="28"/>
                <w:szCs w:val="28"/>
              </w:rPr>
              <w:t xml:space="preserve">          Минимальная/максимальная площадь земельных участков –принимать в соответствии с основным или условно разрешенным видом разрешенного использования земельного участка. Максимальное количество надземных этажей – не более 1 этажа .</w:t>
            </w:r>
          </w:p>
          <w:p w:rsidR="007070B0" w:rsidRPr="000417A5" w:rsidRDefault="007070B0" w:rsidP="007C1E43">
            <w:pPr>
              <w:rPr>
                <w:bCs/>
                <w:sz w:val="28"/>
                <w:szCs w:val="28"/>
              </w:rPr>
            </w:pPr>
            <w:r w:rsidRPr="000417A5">
              <w:rPr>
                <w:bCs/>
                <w:sz w:val="28"/>
                <w:szCs w:val="28"/>
              </w:rPr>
              <w:t xml:space="preserve">         Максимальная высота – до 7 м., высота этажа – до 3м. Допускается размещать по красной линии без </w:t>
            </w:r>
            <w:r w:rsidRPr="000417A5">
              <w:rPr>
                <w:bCs/>
                <w:sz w:val="28"/>
                <w:szCs w:val="28"/>
              </w:rPr>
              <w:lastRenderedPageBreak/>
              <w:t>устройства распашных ворот.    Допускается делать встроенными в первые этажи жилого дома. Отступ от границ смежного земельного участка -1 м. Отступ от границ смежного земельного участка до открытой стоянки – 1 м.</w:t>
            </w:r>
          </w:p>
          <w:p w:rsidR="007070B0" w:rsidRPr="000417A5" w:rsidRDefault="007070B0" w:rsidP="007C1E43">
            <w:pPr>
              <w:rPr>
                <w:bCs/>
                <w:sz w:val="28"/>
                <w:szCs w:val="28"/>
              </w:rPr>
            </w:pPr>
            <w:r w:rsidRPr="000417A5">
              <w:rPr>
                <w:bCs/>
                <w:sz w:val="28"/>
                <w:szCs w:val="28"/>
              </w:rPr>
              <w:t xml:space="preserve">         Площадь территорий, предназначенных для хранения транспортных средств как вспомогательных видов использования - не менее 10% от площади земельного участка. Нормы расчета стоянок автомобилей для конкретного разрешенного вида использования объекта предусматривать в соответствии с СП 42.13330.2011 "Градостроительство. Планировка и застройка городских и сельских поселений". На территории малоэтажной застройки на участках запрещается строительство гаражей для грузового транспорта и транспорта для перевозки людей, находящегося в личной собственности, кроме автотранспорта с максимальной разрешенной массой не более 3,5 тонн.</w:t>
            </w:r>
          </w:p>
        </w:tc>
      </w:tr>
      <w:tr w:rsidR="007070B0" w:rsidRPr="000417A5" w:rsidTr="007C1E43">
        <w:tc>
          <w:tcPr>
            <w:tcW w:w="1274" w:type="pct"/>
          </w:tcPr>
          <w:p w:rsidR="007070B0" w:rsidRPr="000417A5" w:rsidRDefault="007070B0" w:rsidP="007C1E43">
            <w:pPr>
              <w:rPr>
                <w:bCs/>
                <w:sz w:val="28"/>
                <w:szCs w:val="28"/>
              </w:rPr>
            </w:pPr>
            <w:r w:rsidRPr="000417A5">
              <w:rPr>
                <w:bCs/>
                <w:sz w:val="28"/>
                <w:szCs w:val="28"/>
              </w:rPr>
              <w:lastRenderedPageBreak/>
              <w:t>- Детские игровые площадки, площадки отдыха, занятия физкультурой и спортом, хозяйственные площадки</w:t>
            </w:r>
          </w:p>
        </w:tc>
        <w:tc>
          <w:tcPr>
            <w:tcW w:w="3726" w:type="pct"/>
          </w:tcPr>
          <w:p w:rsidR="007070B0" w:rsidRPr="000417A5" w:rsidRDefault="007070B0" w:rsidP="007C1E43">
            <w:pPr>
              <w:rPr>
                <w:bCs/>
                <w:sz w:val="28"/>
                <w:szCs w:val="28"/>
              </w:rPr>
            </w:pPr>
            <w:r w:rsidRPr="000417A5">
              <w:rPr>
                <w:bCs/>
                <w:sz w:val="28"/>
                <w:szCs w:val="28"/>
              </w:rPr>
              <w:t xml:space="preserve">         Минимально допустимое расстояние от окон жилых и общественных зданий до площадок:</w:t>
            </w:r>
          </w:p>
          <w:p w:rsidR="007070B0" w:rsidRPr="000417A5" w:rsidRDefault="007070B0" w:rsidP="007C1E43">
            <w:pPr>
              <w:rPr>
                <w:bCs/>
                <w:sz w:val="28"/>
                <w:szCs w:val="28"/>
              </w:rPr>
            </w:pPr>
            <w:r w:rsidRPr="000417A5">
              <w:rPr>
                <w:bCs/>
                <w:sz w:val="28"/>
                <w:szCs w:val="28"/>
              </w:rPr>
              <w:t>- для игр детей дошкольного и младшего школьного возраста - не менее 12 м;</w:t>
            </w:r>
          </w:p>
          <w:p w:rsidR="007070B0" w:rsidRPr="000417A5" w:rsidRDefault="007070B0" w:rsidP="007C1E43">
            <w:pPr>
              <w:rPr>
                <w:bCs/>
                <w:sz w:val="28"/>
                <w:szCs w:val="28"/>
              </w:rPr>
            </w:pPr>
            <w:r w:rsidRPr="000417A5">
              <w:rPr>
                <w:bCs/>
                <w:sz w:val="28"/>
                <w:szCs w:val="28"/>
              </w:rPr>
              <w:t>- для отдыха взрослого населения - не менее 10 м;</w:t>
            </w:r>
          </w:p>
          <w:p w:rsidR="007070B0" w:rsidRPr="000417A5" w:rsidRDefault="007070B0" w:rsidP="007C1E43">
            <w:pPr>
              <w:rPr>
                <w:bCs/>
                <w:sz w:val="28"/>
                <w:szCs w:val="28"/>
              </w:rPr>
            </w:pPr>
            <w:r w:rsidRPr="000417A5">
              <w:rPr>
                <w:bCs/>
                <w:sz w:val="28"/>
                <w:szCs w:val="28"/>
              </w:rPr>
              <w:t>- для хозяйственных целей - не менее 20 м;</w:t>
            </w:r>
          </w:p>
          <w:p w:rsidR="007070B0" w:rsidRPr="000417A5" w:rsidRDefault="007070B0" w:rsidP="007C1E43">
            <w:pPr>
              <w:rPr>
                <w:bCs/>
                <w:sz w:val="28"/>
                <w:szCs w:val="28"/>
              </w:rPr>
            </w:pPr>
            <w:r w:rsidRPr="000417A5">
              <w:rPr>
                <w:bCs/>
                <w:sz w:val="28"/>
                <w:szCs w:val="28"/>
              </w:rPr>
              <w:t xml:space="preserve">          Расчет площади нормируемых элементов дворовой территории осуществляется в соответствии с рекомендуемыми нормами:</w:t>
            </w:r>
          </w:p>
          <w:p w:rsidR="007070B0" w:rsidRPr="000417A5" w:rsidRDefault="007070B0" w:rsidP="007C1E43">
            <w:pPr>
              <w:rPr>
                <w:bCs/>
                <w:sz w:val="28"/>
                <w:szCs w:val="28"/>
              </w:rPr>
            </w:pPr>
            <w:r w:rsidRPr="000417A5">
              <w:rPr>
                <w:bCs/>
                <w:sz w:val="28"/>
                <w:szCs w:val="28"/>
              </w:rPr>
              <w:t xml:space="preserve"> - для игр детей дошкольного и младшего школьного возраста- 0.7 кв.м./чел.,</w:t>
            </w:r>
          </w:p>
          <w:p w:rsidR="007070B0" w:rsidRPr="000417A5" w:rsidRDefault="007070B0" w:rsidP="007C1E43">
            <w:pPr>
              <w:rPr>
                <w:bCs/>
                <w:sz w:val="28"/>
                <w:szCs w:val="28"/>
              </w:rPr>
            </w:pPr>
            <w:r w:rsidRPr="000417A5">
              <w:rPr>
                <w:bCs/>
                <w:sz w:val="28"/>
                <w:szCs w:val="28"/>
              </w:rPr>
              <w:t>- для отдыха взрослого населения- 0.1 кв.м./чел.,</w:t>
            </w:r>
          </w:p>
          <w:p w:rsidR="007070B0" w:rsidRPr="000417A5" w:rsidRDefault="007070B0" w:rsidP="007C1E43">
            <w:pPr>
              <w:rPr>
                <w:bCs/>
                <w:sz w:val="28"/>
                <w:szCs w:val="28"/>
              </w:rPr>
            </w:pPr>
            <w:r w:rsidRPr="000417A5">
              <w:rPr>
                <w:bCs/>
                <w:sz w:val="28"/>
                <w:szCs w:val="28"/>
              </w:rPr>
              <w:t>- для занятий физкультурой и спортом -2.0  кв.м./чел.,</w:t>
            </w:r>
          </w:p>
          <w:p w:rsidR="007070B0" w:rsidRPr="000417A5" w:rsidRDefault="007070B0" w:rsidP="007C1E43">
            <w:pPr>
              <w:rPr>
                <w:bCs/>
                <w:sz w:val="28"/>
                <w:szCs w:val="28"/>
              </w:rPr>
            </w:pPr>
            <w:r w:rsidRPr="000417A5">
              <w:rPr>
                <w:bCs/>
                <w:sz w:val="28"/>
                <w:szCs w:val="28"/>
              </w:rPr>
              <w:t>- для хозяйственных целей и выгула собак -0.3 кв.м./чел.,</w:t>
            </w:r>
          </w:p>
          <w:p w:rsidR="007070B0" w:rsidRPr="000417A5" w:rsidRDefault="007070B0" w:rsidP="007C1E43">
            <w:pPr>
              <w:rPr>
                <w:bCs/>
                <w:sz w:val="28"/>
                <w:szCs w:val="28"/>
              </w:rPr>
            </w:pPr>
            <w:r w:rsidRPr="000417A5">
              <w:rPr>
                <w:bCs/>
                <w:sz w:val="28"/>
                <w:szCs w:val="28"/>
              </w:rPr>
              <w:t>- для стоянки автомобилей-0.8 кв.м./чел.</w:t>
            </w:r>
          </w:p>
          <w:p w:rsidR="007070B0" w:rsidRPr="000417A5" w:rsidRDefault="007070B0" w:rsidP="007C1E43">
            <w:pPr>
              <w:rPr>
                <w:bCs/>
                <w:sz w:val="28"/>
                <w:szCs w:val="28"/>
              </w:rPr>
            </w:pPr>
            <w:r w:rsidRPr="000417A5">
              <w:rPr>
                <w:bCs/>
                <w:sz w:val="28"/>
                <w:szCs w:val="28"/>
              </w:rPr>
              <w:t>- расстояние от границы смежного земельного участка не менее - 1 м.</w:t>
            </w:r>
          </w:p>
          <w:p w:rsidR="007070B0" w:rsidRPr="000417A5" w:rsidRDefault="007070B0" w:rsidP="007C1E43">
            <w:pPr>
              <w:rPr>
                <w:bCs/>
                <w:sz w:val="28"/>
                <w:szCs w:val="28"/>
              </w:rPr>
            </w:pPr>
            <w:r w:rsidRPr="000417A5">
              <w:rPr>
                <w:bCs/>
                <w:sz w:val="28"/>
                <w:szCs w:val="28"/>
              </w:rPr>
              <w:t xml:space="preserve">           Остальные предельные параметры застройки (отступы от границ земельного участка, максимальный процент застройки, отступ от красной линии) принимать в соответствии с основным или условно разрешенным видом разрешенного использования земельного участка</w:t>
            </w:r>
          </w:p>
        </w:tc>
      </w:tr>
      <w:tr w:rsidR="007070B0" w:rsidRPr="000417A5" w:rsidTr="007C1E43">
        <w:tc>
          <w:tcPr>
            <w:tcW w:w="1274" w:type="pct"/>
          </w:tcPr>
          <w:p w:rsidR="007070B0" w:rsidRPr="000417A5" w:rsidRDefault="007070B0" w:rsidP="007C1E43">
            <w:pPr>
              <w:rPr>
                <w:bCs/>
                <w:sz w:val="28"/>
                <w:szCs w:val="28"/>
              </w:rPr>
            </w:pPr>
            <w:r w:rsidRPr="000417A5">
              <w:rPr>
                <w:bCs/>
                <w:sz w:val="28"/>
                <w:szCs w:val="28"/>
              </w:rPr>
              <w:lastRenderedPageBreak/>
              <w:t>- Площадки для мусоросборников</w:t>
            </w:r>
          </w:p>
        </w:tc>
        <w:tc>
          <w:tcPr>
            <w:tcW w:w="3726" w:type="pct"/>
          </w:tcPr>
          <w:p w:rsidR="007070B0" w:rsidRPr="000417A5" w:rsidRDefault="007070B0" w:rsidP="007C1E43">
            <w:pPr>
              <w:rPr>
                <w:bCs/>
                <w:sz w:val="28"/>
                <w:szCs w:val="28"/>
              </w:rPr>
            </w:pPr>
            <w:r w:rsidRPr="000417A5">
              <w:rPr>
                <w:bCs/>
                <w:sz w:val="28"/>
                <w:szCs w:val="28"/>
              </w:rPr>
              <w:t xml:space="preserve">            Расстояние от площадок с контейнерами до окон жилых домов, границ участков детских, лечебных учреждений, мест отдыха должны быть не менее 20 м, и не более 100 м. Общее количество контейнеров не более 5 шт. Высота –не более 2м. Остальные предельные параметры застройки (отступы от границ земельного участка, максимальный процент застройки, отступ от красной линии) принимать в соответствии с основным условно разрешенным видом разрешенного использования земельного участка</w:t>
            </w:r>
          </w:p>
        </w:tc>
      </w:tr>
    </w:tbl>
    <w:p w:rsidR="007070B0" w:rsidRPr="000417A5" w:rsidRDefault="007070B0" w:rsidP="007070B0">
      <w:pPr>
        <w:ind w:firstLine="708"/>
        <w:rPr>
          <w:color w:val="000000"/>
          <w:sz w:val="28"/>
          <w:szCs w:val="28"/>
        </w:rPr>
      </w:pPr>
      <w:r w:rsidRPr="000417A5">
        <w:rPr>
          <w:color w:val="000000"/>
          <w:sz w:val="28"/>
          <w:szCs w:val="28"/>
        </w:rPr>
        <w:t>3. Размещение объектов вспомогательных видов разрешенного использования разрешается при условии соблюдения требований технических регламентов и иных требований в соответствии с действующим законодательством.</w:t>
      </w:r>
    </w:p>
    <w:p w:rsidR="007070B0" w:rsidRPr="000417A5" w:rsidRDefault="007070B0" w:rsidP="007070B0">
      <w:pPr>
        <w:ind w:firstLine="708"/>
        <w:rPr>
          <w:sz w:val="28"/>
          <w:szCs w:val="28"/>
        </w:rPr>
      </w:pPr>
      <w:r w:rsidRPr="000417A5">
        <w:rPr>
          <w:sz w:val="28"/>
          <w:szCs w:val="28"/>
        </w:rPr>
        <w:t>4. Суммарная общая площадь территории, занимаемая объектами вспомогательных видов разрешенного использования, расположенных на территории одного земельного участка, не должна превышать 25% общей площади территории соответствующего земельного участка.</w:t>
      </w:r>
    </w:p>
    <w:p w:rsidR="007070B0" w:rsidRPr="000417A5" w:rsidRDefault="007070B0" w:rsidP="007070B0">
      <w:pPr>
        <w:ind w:firstLine="708"/>
        <w:rPr>
          <w:color w:val="FF0000"/>
          <w:sz w:val="28"/>
          <w:szCs w:val="28"/>
        </w:rPr>
      </w:pPr>
    </w:p>
    <w:p w:rsidR="007070B0" w:rsidRPr="000417A5" w:rsidRDefault="007070B0" w:rsidP="007070B0">
      <w:pPr>
        <w:rPr>
          <w:bCs/>
          <w:sz w:val="28"/>
          <w:szCs w:val="28"/>
        </w:rPr>
      </w:pPr>
      <w:r w:rsidRPr="000417A5">
        <w:rPr>
          <w:bCs/>
          <w:sz w:val="28"/>
          <w:szCs w:val="28"/>
        </w:rPr>
        <w:t>Статья 38. Общие требования в части предельных размеров земельных участков и предельных параметров разрешенного строительства, реконструкции объектов капитального строительства</w:t>
      </w:r>
    </w:p>
    <w:p w:rsidR="007070B0" w:rsidRPr="000417A5" w:rsidRDefault="007070B0" w:rsidP="007070B0">
      <w:pPr>
        <w:jc w:val="center"/>
        <w:rPr>
          <w:b/>
          <w:bCs/>
          <w:sz w:val="28"/>
          <w:szCs w:val="28"/>
        </w:rPr>
      </w:pPr>
    </w:p>
    <w:p w:rsidR="007070B0" w:rsidRPr="000417A5" w:rsidRDefault="007070B0" w:rsidP="007070B0">
      <w:pPr>
        <w:rPr>
          <w:sz w:val="28"/>
          <w:szCs w:val="28"/>
        </w:rPr>
      </w:pPr>
      <w:r w:rsidRPr="000417A5">
        <w:rPr>
          <w:sz w:val="28"/>
          <w:szCs w:val="28"/>
        </w:rPr>
        <w:t xml:space="preserve">1. Настоящими Правилами в соответствии с требованиями Градостроительного кодекса Российской Федерации </w:t>
      </w:r>
      <w:r>
        <w:rPr>
          <w:sz w:val="28"/>
          <w:szCs w:val="28"/>
        </w:rPr>
        <w:t>п</w:t>
      </w:r>
      <w:r w:rsidRPr="000417A5">
        <w:rPr>
          <w:sz w:val="28"/>
          <w:szCs w:val="28"/>
        </w:rPr>
        <w:t>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7070B0" w:rsidRPr="000417A5" w:rsidRDefault="007070B0" w:rsidP="007070B0">
      <w:pPr>
        <w:rPr>
          <w:sz w:val="28"/>
          <w:szCs w:val="28"/>
        </w:rPr>
      </w:pPr>
      <w:r w:rsidRPr="000417A5">
        <w:rPr>
          <w:sz w:val="28"/>
          <w:szCs w:val="28"/>
        </w:rPr>
        <w:t>1) предельные (минимальные и (или) максимальные) размеры земельных участков, в том числе их площадь;</w:t>
      </w:r>
    </w:p>
    <w:p w:rsidR="007070B0" w:rsidRPr="000417A5" w:rsidRDefault="007070B0" w:rsidP="007070B0">
      <w:pPr>
        <w:rPr>
          <w:sz w:val="28"/>
          <w:szCs w:val="28"/>
        </w:rPr>
      </w:pPr>
      <w:r w:rsidRPr="000417A5">
        <w:rPr>
          <w:sz w:val="28"/>
          <w:szCs w:val="28"/>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7070B0" w:rsidRPr="000417A5" w:rsidRDefault="007070B0" w:rsidP="007070B0">
      <w:pPr>
        <w:rPr>
          <w:sz w:val="28"/>
          <w:szCs w:val="28"/>
        </w:rPr>
      </w:pPr>
      <w:r w:rsidRPr="000417A5">
        <w:rPr>
          <w:sz w:val="28"/>
          <w:szCs w:val="28"/>
        </w:rPr>
        <w:t>3) предельное количество этажей или предельную высоту зданий, строений, сооружений;</w:t>
      </w:r>
    </w:p>
    <w:p w:rsidR="007070B0" w:rsidRPr="000417A5" w:rsidRDefault="007070B0" w:rsidP="007070B0">
      <w:pPr>
        <w:rPr>
          <w:sz w:val="28"/>
          <w:szCs w:val="28"/>
        </w:rPr>
      </w:pPr>
      <w:r w:rsidRPr="000417A5">
        <w:rPr>
          <w:sz w:val="28"/>
          <w:szCs w:val="28"/>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7070B0" w:rsidRPr="000417A5" w:rsidRDefault="007070B0" w:rsidP="007070B0">
      <w:pPr>
        <w:rPr>
          <w:sz w:val="28"/>
          <w:szCs w:val="28"/>
        </w:rPr>
      </w:pPr>
      <w:r w:rsidRPr="000417A5">
        <w:rPr>
          <w:sz w:val="28"/>
          <w:szCs w:val="28"/>
        </w:rPr>
        <w:t xml:space="preserve">1.1.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w:t>
      </w:r>
      <w:hyperlink w:anchor="sub_38012" w:history="1">
        <w:r w:rsidRPr="000417A5">
          <w:rPr>
            <w:sz w:val="28"/>
            <w:szCs w:val="28"/>
          </w:rPr>
          <w:t xml:space="preserve">пунктами 2 - 4 части </w:t>
        </w:r>
      </w:hyperlink>
      <w:r w:rsidRPr="000417A5">
        <w:rPr>
          <w:sz w:val="28"/>
          <w:szCs w:val="28"/>
        </w:rPr>
        <w:t xml:space="preserve">2 настоящей статьи предельные параметры разрешенного строительства, реконструкции </w:t>
      </w:r>
      <w:r w:rsidRPr="000417A5">
        <w:rPr>
          <w:sz w:val="28"/>
          <w:szCs w:val="28"/>
        </w:rPr>
        <w:lastRenderedPageBreak/>
        <w:t>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7070B0" w:rsidRPr="000417A5" w:rsidRDefault="007070B0" w:rsidP="007070B0">
      <w:pPr>
        <w:rPr>
          <w:sz w:val="28"/>
          <w:szCs w:val="28"/>
        </w:rPr>
      </w:pPr>
      <w:r w:rsidRPr="000417A5">
        <w:rPr>
          <w:sz w:val="28"/>
          <w:szCs w:val="28"/>
        </w:rPr>
        <w:t xml:space="preserve">1.2. Наряду с указанными в </w:t>
      </w:r>
      <w:hyperlink w:anchor="sub_38012" w:history="1">
        <w:r w:rsidRPr="000417A5">
          <w:rPr>
            <w:sz w:val="28"/>
            <w:szCs w:val="28"/>
          </w:rPr>
          <w:t xml:space="preserve">пунктах 2 - 4 части </w:t>
        </w:r>
      </w:hyperlink>
      <w:r w:rsidRPr="000417A5">
        <w:rPr>
          <w:sz w:val="28"/>
          <w:szCs w:val="28"/>
        </w:rPr>
        <w:t>2 настоящей статьи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7070B0" w:rsidRPr="000417A5" w:rsidRDefault="007070B0" w:rsidP="007070B0">
      <w:pPr>
        <w:rPr>
          <w:sz w:val="28"/>
          <w:szCs w:val="28"/>
        </w:rPr>
      </w:pPr>
      <w:r>
        <w:rPr>
          <w:sz w:val="28"/>
          <w:szCs w:val="28"/>
        </w:rPr>
        <w:t>2</w:t>
      </w:r>
      <w:r w:rsidRPr="000417A5">
        <w:rPr>
          <w:sz w:val="28"/>
          <w:szCs w:val="28"/>
        </w:rPr>
        <w:t xml:space="preserve">. Применительно к каждой территориальной зоне устанавливаются указанные в </w:t>
      </w:r>
      <w:hyperlink w:anchor="sub_3801" w:history="1">
        <w:r w:rsidRPr="000417A5">
          <w:rPr>
            <w:sz w:val="28"/>
            <w:szCs w:val="28"/>
          </w:rPr>
          <w:t xml:space="preserve">части </w:t>
        </w:r>
      </w:hyperlink>
      <w:r w:rsidRPr="000417A5">
        <w:rPr>
          <w:sz w:val="28"/>
          <w:szCs w:val="28"/>
        </w:rPr>
        <w:t>2 настоящей статьи размеры и параметры, их сочетания.</w:t>
      </w:r>
    </w:p>
    <w:p w:rsidR="007070B0" w:rsidRPr="000417A5" w:rsidRDefault="007070B0" w:rsidP="007070B0">
      <w:pPr>
        <w:rPr>
          <w:sz w:val="28"/>
          <w:szCs w:val="28"/>
        </w:rPr>
      </w:pPr>
      <w:r w:rsidRPr="000417A5">
        <w:rPr>
          <w:sz w:val="28"/>
          <w:szCs w:val="28"/>
        </w:rPr>
        <w:t>2.1. Предельные параметры разрешенного строительства или реконструкции объектов капитального строительства в составе градостроительного регламента, установленного применительно к территориальной зоне, расположенной в границах территории исторического поселения федерального или регионального значения, должны включать в себя требования к архитектурным решениям объектов капитального строительства. Требования к архитектурным решениям объектов капитального строительства могут включать в себя требования к цветовому решению внешнего облика объекта капитального строительства, к строительным материалам, определяющим внешний облик объекта капитального строительства, требования к объемно-пространственным, архитектурно-стилистическим и иным характеристикам объекта капитального строительства, влияющим на его внешний облик и (или) на композицию и силуэт застройки исторического поселения.</w:t>
      </w:r>
    </w:p>
    <w:p w:rsidR="007070B0" w:rsidRPr="000417A5" w:rsidRDefault="007070B0" w:rsidP="007070B0">
      <w:pPr>
        <w:rPr>
          <w:sz w:val="28"/>
          <w:szCs w:val="28"/>
        </w:rPr>
      </w:pPr>
      <w:r>
        <w:rPr>
          <w:sz w:val="28"/>
          <w:szCs w:val="28"/>
        </w:rPr>
        <w:t>3</w:t>
      </w:r>
      <w:r w:rsidRPr="000417A5">
        <w:rPr>
          <w:sz w:val="28"/>
          <w:szCs w:val="28"/>
        </w:rPr>
        <w:t xml:space="preserve">. В пределах территориальных зон могут устанавливаться подзоны с одинаковыми </w:t>
      </w:r>
      <w:hyperlink w:anchor="sub_37" w:history="1">
        <w:r w:rsidRPr="000417A5">
          <w:rPr>
            <w:sz w:val="28"/>
            <w:szCs w:val="28"/>
          </w:rPr>
          <w:t>видами</w:t>
        </w:r>
      </w:hyperlink>
      <w:r w:rsidRPr="000417A5">
        <w:rPr>
          <w:sz w:val="28"/>
          <w:szCs w:val="28"/>
        </w:rPr>
        <w:t xml:space="preserve">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rsidR="007070B0" w:rsidRPr="000417A5" w:rsidRDefault="007070B0" w:rsidP="007070B0">
      <w:pPr>
        <w:rPr>
          <w:sz w:val="28"/>
          <w:szCs w:val="28"/>
        </w:rPr>
      </w:pPr>
    </w:p>
    <w:p w:rsidR="007070B0" w:rsidRPr="000417A5" w:rsidRDefault="007070B0" w:rsidP="007070B0">
      <w:pPr>
        <w:jc w:val="center"/>
        <w:rPr>
          <w:b/>
          <w:bCs/>
          <w:sz w:val="28"/>
          <w:szCs w:val="28"/>
        </w:rPr>
      </w:pPr>
      <w:r w:rsidRPr="000417A5">
        <w:rPr>
          <w:bCs/>
          <w:sz w:val="28"/>
          <w:szCs w:val="28"/>
        </w:rPr>
        <w:t>Статья 39. Градостроительные регламенты. Жилые зоны</w:t>
      </w:r>
    </w:p>
    <w:p w:rsidR="007070B0" w:rsidRPr="000417A5" w:rsidRDefault="007070B0" w:rsidP="007070B0">
      <w:pPr>
        <w:jc w:val="center"/>
        <w:rPr>
          <w:b/>
          <w:bCs/>
          <w:sz w:val="28"/>
          <w:szCs w:val="28"/>
        </w:rPr>
      </w:pPr>
    </w:p>
    <w:p w:rsidR="007070B0" w:rsidRPr="000417A5" w:rsidRDefault="007070B0" w:rsidP="007070B0">
      <w:pPr>
        <w:rPr>
          <w:sz w:val="28"/>
          <w:szCs w:val="28"/>
        </w:rPr>
      </w:pPr>
      <w:r w:rsidRPr="000417A5">
        <w:rPr>
          <w:sz w:val="28"/>
          <w:szCs w:val="28"/>
        </w:rPr>
        <w:t>Жилые зоны (Ж) выделены для обеспечения правовых условий формирования жилых районов и организации благоприятной и безопасной среды проживания населения, отвечающей его социальным, культурным, бытовым и другим потребностям.</w:t>
      </w:r>
    </w:p>
    <w:p w:rsidR="007070B0" w:rsidRPr="000417A5" w:rsidRDefault="007070B0" w:rsidP="007070B0">
      <w:pPr>
        <w:rPr>
          <w:sz w:val="28"/>
          <w:szCs w:val="28"/>
        </w:rPr>
      </w:pPr>
    </w:p>
    <w:p w:rsidR="007070B0" w:rsidRPr="000417A5" w:rsidRDefault="007070B0" w:rsidP="007070B0">
      <w:pPr>
        <w:rPr>
          <w:bCs/>
          <w:sz w:val="28"/>
          <w:szCs w:val="28"/>
        </w:rPr>
      </w:pPr>
      <w:r w:rsidRPr="000417A5">
        <w:rPr>
          <w:bCs/>
          <w:sz w:val="28"/>
          <w:szCs w:val="28"/>
        </w:rPr>
        <w:t>1. Ж – 1А. Зона застройки индивидуальными жилыми домами.</w:t>
      </w:r>
    </w:p>
    <w:p w:rsidR="007070B0" w:rsidRPr="000417A5" w:rsidRDefault="007070B0" w:rsidP="007070B0">
      <w:pPr>
        <w:rPr>
          <w:sz w:val="28"/>
          <w:szCs w:val="28"/>
        </w:rPr>
      </w:pPr>
    </w:p>
    <w:p w:rsidR="007070B0" w:rsidRPr="000417A5" w:rsidRDefault="007070B0" w:rsidP="007070B0">
      <w:pPr>
        <w:rPr>
          <w:sz w:val="28"/>
          <w:szCs w:val="28"/>
        </w:rPr>
      </w:pPr>
      <w:r w:rsidRPr="000417A5">
        <w:rPr>
          <w:sz w:val="28"/>
          <w:szCs w:val="28"/>
        </w:rPr>
        <w:t xml:space="preserve">Зона застройки индивидуальными жилыми домами Ж-1А выделена для обеспечения правовых, социальных, культурных, бытовых условий </w:t>
      </w:r>
      <w:r w:rsidRPr="000417A5">
        <w:rPr>
          <w:sz w:val="28"/>
          <w:szCs w:val="28"/>
        </w:rPr>
        <w:lastRenderedPageBreak/>
        <w:t>формирования жилых районов с минимально разрешенным набором услуг местного значения.</w:t>
      </w:r>
    </w:p>
    <w:p w:rsidR="007070B0" w:rsidRPr="000417A5" w:rsidRDefault="007070B0" w:rsidP="007070B0">
      <w:pPr>
        <w:rPr>
          <w:sz w:val="28"/>
          <w:szCs w:val="28"/>
        </w:rPr>
      </w:pPr>
      <w:r>
        <w:rPr>
          <w:sz w:val="28"/>
          <w:szCs w:val="28"/>
        </w:rPr>
        <w:tab/>
      </w:r>
      <w:r w:rsidRPr="000417A5">
        <w:rPr>
          <w:sz w:val="28"/>
          <w:szCs w:val="28"/>
        </w:rPr>
        <w:t>Виды разрешенного использования земельных участков и объектов капитального строительства в зоне застройки индивидуальными жилыми домами приведены в таблице № 1 (статья 36 настоящих Правил) и статье 37 настоящих Правил.</w:t>
      </w:r>
    </w:p>
    <w:p w:rsidR="007070B0" w:rsidRPr="000417A5" w:rsidRDefault="007070B0" w:rsidP="007070B0">
      <w:pPr>
        <w:rPr>
          <w:sz w:val="28"/>
          <w:szCs w:val="28"/>
        </w:rPr>
      </w:pPr>
      <w:r w:rsidRPr="000417A5">
        <w:rPr>
          <w:sz w:val="28"/>
          <w:szCs w:val="28"/>
        </w:rPr>
        <w:t>Предельные размеры земельных участков и предельные параметры разрешенного строительства, реконструкции объектов капитального строительства в границах земельного участка:</w:t>
      </w:r>
    </w:p>
    <w:p w:rsidR="007070B0" w:rsidRPr="000417A5" w:rsidRDefault="007070B0" w:rsidP="007070B0">
      <w:pPr>
        <w:rPr>
          <w:b/>
          <w:bCs/>
          <w:sz w:val="28"/>
          <w:szCs w:val="28"/>
        </w:rPr>
      </w:pPr>
    </w:p>
    <w:tbl>
      <w:tblPr>
        <w:tblW w:w="10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76"/>
        <w:gridCol w:w="1415"/>
        <w:gridCol w:w="1225"/>
        <w:gridCol w:w="54"/>
        <w:gridCol w:w="1137"/>
        <w:gridCol w:w="283"/>
        <w:gridCol w:w="993"/>
        <w:gridCol w:w="1134"/>
        <w:gridCol w:w="43"/>
        <w:gridCol w:w="101"/>
        <w:gridCol w:w="711"/>
        <w:gridCol w:w="130"/>
        <w:gridCol w:w="720"/>
        <w:gridCol w:w="37"/>
        <w:gridCol w:w="30"/>
        <w:gridCol w:w="644"/>
      </w:tblGrid>
      <w:tr w:rsidR="007070B0" w:rsidRPr="000417A5" w:rsidTr="007C1E43">
        <w:tc>
          <w:tcPr>
            <w:tcW w:w="2791" w:type="dxa"/>
            <w:gridSpan w:val="2"/>
          </w:tcPr>
          <w:p w:rsidR="007070B0" w:rsidRPr="000417A5" w:rsidRDefault="007070B0" w:rsidP="007C1E43">
            <w:pPr>
              <w:rPr>
                <w:sz w:val="28"/>
                <w:szCs w:val="28"/>
              </w:rPr>
            </w:pPr>
            <w:r w:rsidRPr="000417A5">
              <w:rPr>
                <w:sz w:val="28"/>
                <w:szCs w:val="28"/>
              </w:rPr>
              <w:t>Наименование</w:t>
            </w:r>
          </w:p>
          <w:p w:rsidR="007070B0" w:rsidRPr="000417A5" w:rsidRDefault="007070B0" w:rsidP="007C1E43">
            <w:pPr>
              <w:rPr>
                <w:sz w:val="28"/>
                <w:szCs w:val="28"/>
              </w:rPr>
            </w:pPr>
            <w:r w:rsidRPr="000417A5">
              <w:rPr>
                <w:sz w:val="28"/>
                <w:szCs w:val="28"/>
              </w:rPr>
              <w:t>параметров</w:t>
            </w:r>
          </w:p>
        </w:tc>
        <w:tc>
          <w:tcPr>
            <w:tcW w:w="1225" w:type="dxa"/>
          </w:tcPr>
          <w:p w:rsidR="007070B0" w:rsidRPr="000417A5" w:rsidRDefault="007070B0" w:rsidP="007C1E43">
            <w:pPr>
              <w:rPr>
                <w:sz w:val="28"/>
                <w:szCs w:val="28"/>
              </w:rPr>
            </w:pPr>
            <w:r w:rsidRPr="000417A5">
              <w:rPr>
                <w:sz w:val="28"/>
                <w:szCs w:val="28"/>
              </w:rPr>
              <w:t>Единицы</w:t>
            </w:r>
          </w:p>
          <w:p w:rsidR="007070B0" w:rsidRPr="000417A5" w:rsidRDefault="007070B0" w:rsidP="007C1E43">
            <w:pPr>
              <w:rPr>
                <w:sz w:val="28"/>
                <w:szCs w:val="28"/>
              </w:rPr>
            </w:pPr>
            <w:r w:rsidRPr="000417A5">
              <w:rPr>
                <w:sz w:val="28"/>
                <w:szCs w:val="28"/>
              </w:rPr>
              <w:t>измерения</w:t>
            </w:r>
          </w:p>
        </w:tc>
        <w:tc>
          <w:tcPr>
            <w:tcW w:w="2467" w:type="dxa"/>
            <w:gridSpan w:val="4"/>
          </w:tcPr>
          <w:p w:rsidR="007070B0" w:rsidRPr="000417A5" w:rsidRDefault="007070B0" w:rsidP="007C1E43">
            <w:pPr>
              <w:rPr>
                <w:sz w:val="28"/>
                <w:szCs w:val="28"/>
              </w:rPr>
            </w:pPr>
            <w:r w:rsidRPr="000417A5">
              <w:rPr>
                <w:sz w:val="28"/>
                <w:szCs w:val="28"/>
              </w:rPr>
              <w:t>Объекты жилищного</w:t>
            </w:r>
          </w:p>
          <w:p w:rsidR="007070B0" w:rsidRPr="000417A5" w:rsidRDefault="007070B0" w:rsidP="007C1E43">
            <w:pPr>
              <w:rPr>
                <w:sz w:val="28"/>
                <w:szCs w:val="28"/>
              </w:rPr>
            </w:pPr>
            <w:r w:rsidRPr="000417A5">
              <w:rPr>
                <w:sz w:val="28"/>
                <w:szCs w:val="28"/>
              </w:rPr>
              <w:t>строительства</w:t>
            </w:r>
          </w:p>
          <w:p w:rsidR="007070B0" w:rsidRPr="000417A5" w:rsidRDefault="007070B0" w:rsidP="007C1E43">
            <w:pPr>
              <w:rPr>
                <w:sz w:val="28"/>
                <w:szCs w:val="28"/>
              </w:rPr>
            </w:pPr>
            <w:r w:rsidRPr="000417A5">
              <w:rPr>
                <w:sz w:val="28"/>
                <w:szCs w:val="28"/>
              </w:rPr>
              <w:t>(коды видов)</w:t>
            </w:r>
          </w:p>
        </w:tc>
        <w:tc>
          <w:tcPr>
            <w:tcW w:w="3550" w:type="dxa"/>
            <w:gridSpan w:val="9"/>
          </w:tcPr>
          <w:p w:rsidR="007070B0" w:rsidRPr="000417A5" w:rsidRDefault="007070B0" w:rsidP="007C1E43">
            <w:pPr>
              <w:rPr>
                <w:sz w:val="28"/>
                <w:szCs w:val="28"/>
              </w:rPr>
            </w:pPr>
            <w:r w:rsidRPr="000417A5">
              <w:rPr>
                <w:sz w:val="28"/>
                <w:szCs w:val="28"/>
              </w:rPr>
              <w:t>Объекты общественного</w:t>
            </w:r>
          </w:p>
          <w:p w:rsidR="007070B0" w:rsidRPr="000417A5" w:rsidRDefault="007070B0" w:rsidP="007C1E43">
            <w:pPr>
              <w:rPr>
                <w:sz w:val="28"/>
                <w:szCs w:val="28"/>
              </w:rPr>
            </w:pPr>
            <w:r w:rsidRPr="000417A5">
              <w:rPr>
                <w:sz w:val="28"/>
                <w:szCs w:val="28"/>
              </w:rPr>
              <w:t>назначения (коды видов)</w:t>
            </w:r>
          </w:p>
        </w:tc>
      </w:tr>
      <w:tr w:rsidR="007070B0" w:rsidRPr="000417A5" w:rsidTr="007C1E43">
        <w:tc>
          <w:tcPr>
            <w:tcW w:w="2791" w:type="dxa"/>
            <w:gridSpan w:val="2"/>
          </w:tcPr>
          <w:p w:rsidR="007070B0" w:rsidRPr="000417A5" w:rsidRDefault="007070B0" w:rsidP="007C1E43">
            <w:pPr>
              <w:rPr>
                <w:sz w:val="28"/>
                <w:szCs w:val="28"/>
              </w:rPr>
            </w:pPr>
          </w:p>
        </w:tc>
        <w:tc>
          <w:tcPr>
            <w:tcW w:w="1225" w:type="dxa"/>
          </w:tcPr>
          <w:p w:rsidR="007070B0" w:rsidRPr="000417A5" w:rsidRDefault="007070B0" w:rsidP="007C1E43">
            <w:pPr>
              <w:rPr>
                <w:sz w:val="28"/>
                <w:szCs w:val="28"/>
              </w:rPr>
            </w:pPr>
          </w:p>
        </w:tc>
        <w:tc>
          <w:tcPr>
            <w:tcW w:w="1191" w:type="dxa"/>
            <w:gridSpan w:val="2"/>
          </w:tcPr>
          <w:p w:rsidR="007070B0" w:rsidRPr="000417A5" w:rsidRDefault="007070B0" w:rsidP="007C1E43">
            <w:pPr>
              <w:rPr>
                <w:sz w:val="28"/>
                <w:szCs w:val="28"/>
              </w:rPr>
            </w:pPr>
            <w:r w:rsidRPr="000417A5">
              <w:rPr>
                <w:sz w:val="28"/>
                <w:szCs w:val="28"/>
              </w:rPr>
              <w:t>2.1</w:t>
            </w:r>
          </w:p>
        </w:tc>
        <w:tc>
          <w:tcPr>
            <w:tcW w:w="1276" w:type="dxa"/>
            <w:gridSpan w:val="2"/>
          </w:tcPr>
          <w:p w:rsidR="007070B0" w:rsidRPr="000417A5" w:rsidRDefault="007070B0" w:rsidP="007C1E43">
            <w:pPr>
              <w:rPr>
                <w:sz w:val="28"/>
                <w:szCs w:val="28"/>
              </w:rPr>
            </w:pPr>
            <w:r w:rsidRPr="000417A5">
              <w:rPr>
                <w:sz w:val="28"/>
                <w:szCs w:val="28"/>
              </w:rPr>
              <w:t>2.1.1, 2.3</w:t>
            </w:r>
          </w:p>
        </w:tc>
        <w:tc>
          <w:tcPr>
            <w:tcW w:w="1134" w:type="dxa"/>
          </w:tcPr>
          <w:p w:rsidR="007070B0" w:rsidRPr="000417A5" w:rsidRDefault="007070B0" w:rsidP="007C1E43">
            <w:pPr>
              <w:rPr>
                <w:sz w:val="28"/>
                <w:szCs w:val="28"/>
              </w:rPr>
            </w:pPr>
            <w:r w:rsidRPr="000417A5">
              <w:rPr>
                <w:sz w:val="28"/>
                <w:szCs w:val="28"/>
              </w:rPr>
              <w:t xml:space="preserve">3.2, 3.3, 3.4.1, 3.5.1, </w:t>
            </w:r>
            <w:r>
              <w:rPr>
                <w:sz w:val="28"/>
                <w:szCs w:val="28"/>
              </w:rPr>
              <w:t xml:space="preserve">3.5.2, </w:t>
            </w:r>
            <w:r w:rsidRPr="000417A5">
              <w:rPr>
                <w:sz w:val="28"/>
                <w:szCs w:val="28"/>
              </w:rPr>
              <w:t xml:space="preserve">3.6, 3.7, 3.10.1, 4.1, </w:t>
            </w:r>
            <w:r>
              <w:rPr>
                <w:sz w:val="28"/>
                <w:szCs w:val="28"/>
              </w:rPr>
              <w:t xml:space="preserve">4.3., </w:t>
            </w:r>
            <w:r w:rsidRPr="000417A5">
              <w:rPr>
                <w:sz w:val="28"/>
                <w:szCs w:val="28"/>
              </w:rPr>
              <w:t>4.4, 4.</w:t>
            </w:r>
            <w:r>
              <w:rPr>
                <w:sz w:val="28"/>
                <w:szCs w:val="28"/>
              </w:rPr>
              <w:t>5, 4.6, 4.7, 4.9, 5.1, 8.3, 9.3</w:t>
            </w:r>
          </w:p>
        </w:tc>
        <w:tc>
          <w:tcPr>
            <w:tcW w:w="855" w:type="dxa"/>
            <w:gridSpan w:val="3"/>
          </w:tcPr>
          <w:p w:rsidR="007070B0" w:rsidRPr="000417A5" w:rsidRDefault="007070B0" w:rsidP="007C1E43">
            <w:pPr>
              <w:rPr>
                <w:sz w:val="28"/>
                <w:szCs w:val="28"/>
              </w:rPr>
            </w:pPr>
            <w:r>
              <w:rPr>
                <w:sz w:val="28"/>
                <w:szCs w:val="28"/>
              </w:rPr>
              <w:t>3.1</w:t>
            </w:r>
          </w:p>
        </w:tc>
        <w:tc>
          <w:tcPr>
            <w:tcW w:w="850" w:type="dxa"/>
            <w:gridSpan w:val="2"/>
          </w:tcPr>
          <w:p w:rsidR="007070B0" w:rsidRPr="000417A5" w:rsidRDefault="007070B0" w:rsidP="007C1E43">
            <w:pPr>
              <w:rPr>
                <w:sz w:val="28"/>
                <w:szCs w:val="28"/>
              </w:rPr>
            </w:pPr>
            <w:r w:rsidRPr="000417A5">
              <w:rPr>
                <w:sz w:val="28"/>
                <w:szCs w:val="28"/>
              </w:rPr>
              <w:t>13.1</w:t>
            </w:r>
            <w:r>
              <w:rPr>
                <w:sz w:val="28"/>
                <w:szCs w:val="28"/>
              </w:rPr>
              <w:t>, 12.0</w:t>
            </w:r>
            <w:r w:rsidRPr="000417A5">
              <w:rPr>
                <w:sz w:val="28"/>
                <w:szCs w:val="28"/>
              </w:rPr>
              <w:t xml:space="preserve"> </w:t>
            </w:r>
          </w:p>
        </w:tc>
        <w:tc>
          <w:tcPr>
            <w:tcW w:w="711" w:type="dxa"/>
            <w:gridSpan w:val="3"/>
          </w:tcPr>
          <w:p w:rsidR="007070B0" w:rsidRPr="000417A5" w:rsidRDefault="007070B0" w:rsidP="007C1E43">
            <w:pPr>
              <w:rPr>
                <w:sz w:val="28"/>
                <w:szCs w:val="28"/>
              </w:rPr>
            </w:pPr>
            <w:r w:rsidRPr="000417A5">
              <w:rPr>
                <w:sz w:val="28"/>
                <w:szCs w:val="28"/>
              </w:rPr>
              <w:t>2.7.1</w:t>
            </w:r>
          </w:p>
        </w:tc>
      </w:tr>
      <w:tr w:rsidR="007070B0" w:rsidRPr="000417A5" w:rsidTr="007C1E43">
        <w:tc>
          <w:tcPr>
            <w:tcW w:w="10033" w:type="dxa"/>
            <w:gridSpan w:val="16"/>
          </w:tcPr>
          <w:p w:rsidR="007070B0" w:rsidRPr="000417A5" w:rsidRDefault="007070B0" w:rsidP="007C1E43">
            <w:pPr>
              <w:jc w:val="center"/>
              <w:rPr>
                <w:sz w:val="28"/>
                <w:szCs w:val="28"/>
              </w:rPr>
            </w:pPr>
            <w:r w:rsidRPr="000417A5">
              <w:rPr>
                <w:sz w:val="28"/>
                <w:szCs w:val="28"/>
              </w:rPr>
              <w:t>Предельные размеры земельных участков:</w:t>
            </w:r>
          </w:p>
        </w:tc>
      </w:tr>
      <w:tr w:rsidR="007070B0" w:rsidRPr="000417A5" w:rsidTr="007C1E43">
        <w:tc>
          <w:tcPr>
            <w:tcW w:w="2791" w:type="dxa"/>
            <w:gridSpan w:val="2"/>
          </w:tcPr>
          <w:p w:rsidR="007070B0" w:rsidRPr="000417A5" w:rsidRDefault="007070B0" w:rsidP="007C1E43">
            <w:pPr>
              <w:rPr>
                <w:sz w:val="28"/>
                <w:szCs w:val="28"/>
              </w:rPr>
            </w:pPr>
            <w:r w:rsidRPr="000417A5">
              <w:rPr>
                <w:sz w:val="28"/>
                <w:szCs w:val="28"/>
              </w:rPr>
              <w:t>максимальная площадь</w:t>
            </w:r>
          </w:p>
        </w:tc>
        <w:tc>
          <w:tcPr>
            <w:tcW w:w="1225" w:type="dxa"/>
          </w:tcPr>
          <w:p w:rsidR="007070B0" w:rsidRPr="000417A5" w:rsidRDefault="007070B0" w:rsidP="007C1E43">
            <w:pPr>
              <w:rPr>
                <w:sz w:val="28"/>
                <w:szCs w:val="28"/>
              </w:rPr>
            </w:pPr>
            <w:r w:rsidRPr="000417A5">
              <w:rPr>
                <w:sz w:val="28"/>
                <w:szCs w:val="28"/>
              </w:rPr>
              <w:t>кв.м.</w:t>
            </w:r>
          </w:p>
        </w:tc>
        <w:tc>
          <w:tcPr>
            <w:tcW w:w="1474" w:type="dxa"/>
            <w:gridSpan w:val="3"/>
          </w:tcPr>
          <w:p w:rsidR="007070B0" w:rsidRPr="000417A5" w:rsidRDefault="007070B0" w:rsidP="007C1E43">
            <w:pPr>
              <w:rPr>
                <w:sz w:val="28"/>
                <w:szCs w:val="28"/>
              </w:rPr>
            </w:pPr>
            <w:r w:rsidRPr="000417A5">
              <w:rPr>
                <w:sz w:val="28"/>
                <w:szCs w:val="28"/>
              </w:rPr>
              <w:t>2500</w:t>
            </w:r>
          </w:p>
        </w:tc>
        <w:tc>
          <w:tcPr>
            <w:tcW w:w="993" w:type="dxa"/>
          </w:tcPr>
          <w:p w:rsidR="007070B0" w:rsidRPr="000417A5" w:rsidRDefault="007070B0" w:rsidP="007C1E43">
            <w:pPr>
              <w:rPr>
                <w:sz w:val="28"/>
                <w:szCs w:val="28"/>
              </w:rPr>
            </w:pPr>
            <w:r w:rsidRPr="000417A5">
              <w:rPr>
                <w:sz w:val="28"/>
                <w:szCs w:val="28"/>
              </w:rPr>
              <w:t>8500</w:t>
            </w:r>
          </w:p>
        </w:tc>
        <w:tc>
          <w:tcPr>
            <w:tcW w:w="1177" w:type="dxa"/>
            <w:gridSpan w:val="2"/>
          </w:tcPr>
          <w:p w:rsidR="007070B0" w:rsidRPr="000417A5" w:rsidRDefault="007070B0" w:rsidP="007C1E43">
            <w:pPr>
              <w:rPr>
                <w:sz w:val="28"/>
                <w:szCs w:val="28"/>
              </w:rPr>
            </w:pPr>
            <w:r w:rsidRPr="000417A5">
              <w:rPr>
                <w:sz w:val="28"/>
                <w:szCs w:val="28"/>
              </w:rPr>
              <w:t>45000</w:t>
            </w:r>
          </w:p>
        </w:tc>
        <w:tc>
          <w:tcPr>
            <w:tcW w:w="812" w:type="dxa"/>
            <w:gridSpan w:val="2"/>
            <w:vMerge w:val="restart"/>
            <w:textDirection w:val="btLr"/>
          </w:tcPr>
          <w:p w:rsidR="007070B0" w:rsidRPr="000417A5" w:rsidRDefault="007070B0" w:rsidP="007C1E43">
            <w:pPr>
              <w:ind w:left="113" w:right="113"/>
              <w:rPr>
                <w:sz w:val="28"/>
                <w:szCs w:val="28"/>
              </w:rPr>
            </w:pPr>
            <w:r w:rsidRPr="000417A5">
              <w:t>не нормируется</w:t>
            </w:r>
          </w:p>
        </w:tc>
        <w:tc>
          <w:tcPr>
            <w:tcW w:w="850" w:type="dxa"/>
            <w:gridSpan w:val="2"/>
            <w:vMerge w:val="restart"/>
            <w:textDirection w:val="btLr"/>
          </w:tcPr>
          <w:p w:rsidR="007070B0" w:rsidRPr="000417A5" w:rsidRDefault="007070B0" w:rsidP="007C1E43">
            <w:pPr>
              <w:ind w:left="113" w:right="113"/>
            </w:pPr>
            <w:r w:rsidRPr="000417A5">
              <w:t>не нормируется</w:t>
            </w:r>
          </w:p>
        </w:tc>
        <w:tc>
          <w:tcPr>
            <w:tcW w:w="711" w:type="dxa"/>
            <w:gridSpan w:val="3"/>
          </w:tcPr>
          <w:p w:rsidR="007070B0" w:rsidRPr="000417A5" w:rsidRDefault="007070B0" w:rsidP="007C1E43">
            <w:pPr>
              <w:rPr>
                <w:sz w:val="28"/>
                <w:szCs w:val="28"/>
              </w:rPr>
            </w:pPr>
            <w:r w:rsidRPr="000417A5">
              <w:rPr>
                <w:sz w:val="28"/>
                <w:szCs w:val="28"/>
              </w:rPr>
              <w:t>150</w:t>
            </w:r>
          </w:p>
        </w:tc>
      </w:tr>
      <w:tr w:rsidR="007070B0" w:rsidRPr="000417A5" w:rsidTr="007C1E43">
        <w:tc>
          <w:tcPr>
            <w:tcW w:w="2791" w:type="dxa"/>
            <w:gridSpan w:val="2"/>
          </w:tcPr>
          <w:p w:rsidR="007070B0" w:rsidRPr="000417A5" w:rsidRDefault="007070B0" w:rsidP="007C1E43">
            <w:pPr>
              <w:rPr>
                <w:sz w:val="28"/>
                <w:szCs w:val="28"/>
              </w:rPr>
            </w:pPr>
            <w:r w:rsidRPr="000417A5">
              <w:rPr>
                <w:sz w:val="28"/>
                <w:szCs w:val="28"/>
              </w:rPr>
              <w:t>минимальная площадь</w:t>
            </w:r>
          </w:p>
        </w:tc>
        <w:tc>
          <w:tcPr>
            <w:tcW w:w="1225" w:type="dxa"/>
          </w:tcPr>
          <w:p w:rsidR="007070B0" w:rsidRPr="000417A5" w:rsidRDefault="007070B0" w:rsidP="007C1E43">
            <w:pPr>
              <w:rPr>
                <w:sz w:val="28"/>
                <w:szCs w:val="28"/>
              </w:rPr>
            </w:pPr>
            <w:r w:rsidRPr="000417A5">
              <w:rPr>
                <w:sz w:val="28"/>
                <w:szCs w:val="28"/>
              </w:rPr>
              <w:t>кв.м.</w:t>
            </w:r>
          </w:p>
        </w:tc>
        <w:tc>
          <w:tcPr>
            <w:tcW w:w="1474" w:type="dxa"/>
            <w:gridSpan w:val="3"/>
          </w:tcPr>
          <w:p w:rsidR="007070B0" w:rsidRPr="000417A5" w:rsidRDefault="007070B0" w:rsidP="007C1E43">
            <w:pPr>
              <w:rPr>
                <w:sz w:val="28"/>
                <w:szCs w:val="28"/>
              </w:rPr>
            </w:pPr>
            <w:r w:rsidRPr="000417A5">
              <w:rPr>
                <w:sz w:val="28"/>
                <w:szCs w:val="28"/>
              </w:rPr>
              <w:t>300</w:t>
            </w:r>
          </w:p>
        </w:tc>
        <w:tc>
          <w:tcPr>
            <w:tcW w:w="993" w:type="dxa"/>
          </w:tcPr>
          <w:p w:rsidR="007070B0" w:rsidRPr="000417A5" w:rsidRDefault="007070B0" w:rsidP="007C1E43">
            <w:pPr>
              <w:rPr>
                <w:sz w:val="28"/>
                <w:szCs w:val="28"/>
              </w:rPr>
            </w:pPr>
            <w:r w:rsidRPr="000417A5">
              <w:rPr>
                <w:sz w:val="28"/>
                <w:szCs w:val="28"/>
              </w:rPr>
              <w:t>400</w:t>
            </w:r>
          </w:p>
        </w:tc>
        <w:tc>
          <w:tcPr>
            <w:tcW w:w="1177" w:type="dxa"/>
            <w:gridSpan w:val="2"/>
          </w:tcPr>
          <w:p w:rsidR="007070B0" w:rsidRPr="000417A5" w:rsidRDefault="007070B0" w:rsidP="007C1E43">
            <w:pPr>
              <w:rPr>
                <w:sz w:val="28"/>
                <w:szCs w:val="28"/>
              </w:rPr>
            </w:pPr>
            <w:r w:rsidRPr="000417A5">
              <w:rPr>
                <w:sz w:val="28"/>
                <w:szCs w:val="28"/>
              </w:rPr>
              <w:t>200</w:t>
            </w:r>
          </w:p>
        </w:tc>
        <w:tc>
          <w:tcPr>
            <w:tcW w:w="812" w:type="dxa"/>
            <w:gridSpan w:val="2"/>
            <w:vMerge/>
          </w:tcPr>
          <w:p w:rsidR="007070B0" w:rsidRPr="000417A5" w:rsidRDefault="007070B0" w:rsidP="007C1E43">
            <w:pPr>
              <w:rPr>
                <w:sz w:val="28"/>
                <w:szCs w:val="28"/>
              </w:rPr>
            </w:pPr>
          </w:p>
        </w:tc>
        <w:tc>
          <w:tcPr>
            <w:tcW w:w="850" w:type="dxa"/>
            <w:gridSpan w:val="2"/>
            <w:vMerge/>
          </w:tcPr>
          <w:p w:rsidR="007070B0" w:rsidRPr="000417A5" w:rsidRDefault="007070B0" w:rsidP="007C1E43">
            <w:pPr>
              <w:rPr>
                <w:sz w:val="28"/>
                <w:szCs w:val="28"/>
              </w:rPr>
            </w:pPr>
          </w:p>
        </w:tc>
        <w:tc>
          <w:tcPr>
            <w:tcW w:w="711" w:type="dxa"/>
            <w:gridSpan w:val="3"/>
          </w:tcPr>
          <w:p w:rsidR="007070B0" w:rsidRPr="000417A5" w:rsidRDefault="007070B0" w:rsidP="007C1E43">
            <w:pPr>
              <w:rPr>
                <w:sz w:val="28"/>
                <w:szCs w:val="28"/>
              </w:rPr>
            </w:pPr>
            <w:r w:rsidRPr="000417A5">
              <w:rPr>
                <w:sz w:val="28"/>
                <w:szCs w:val="28"/>
              </w:rPr>
              <w:t>20</w:t>
            </w:r>
          </w:p>
        </w:tc>
      </w:tr>
      <w:tr w:rsidR="007070B0" w:rsidRPr="000417A5" w:rsidTr="007C1E43">
        <w:tc>
          <w:tcPr>
            <w:tcW w:w="2791" w:type="dxa"/>
            <w:gridSpan w:val="2"/>
          </w:tcPr>
          <w:p w:rsidR="007070B0" w:rsidRPr="000417A5" w:rsidRDefault="007070B0" w:rsidP="007C1E43">
            <w:pPr>
              <w:rPr>
                <w:sz w:val="28"/>
                <w:szCs w:val="28"/>
              </w:rPr>
            </w:pPr>
            <w:r w:rsidRPr="000417A5">
              <w:rPr>
                <w:sz w:val="28"/>
                <w:szCs w:val="28"/>
              </w:rPr>
              <w:t>минимальная ширина</w:t>
            </w:r>
          </w:p>
          <w:p w:rsidR="007070B0" w:rsidRPr="000417A5" w:rsidRDefault="007070B0" w:rsidP="007C1E43">
            <w:pPr>
              <w:rPr>
                <w:sz w:val="28"/>
                <w:szCs w:val="28"/>
              </w:rPr>
            </w:pPr>
            <w:r w:rsidRPr="000417A5">
              <w:rPr>
                <w:sz w:val="28"/>
                <w:szCs w:val="28"/>
              </w:rPr>
              <w:t>вдоль фронта улицы</w:t>
            </w:r>
          </w:p>
        </w:tc>
        <w:tc>
          <w:tcPr>
            <w:tcW w:w="1225" w:type="dxa"/>
          </w:tcPr>
          <w:p w:rsidR="007070B0" w:rsidRPr="000417A5" w:rsidRDefault="007070B0" w:rsidP="007C1E43">
            <w:pPr>
              <w:rPr>
                <w:sz w:val="28"/>
                <w:szCs w:val="28"/>
              </w:rPr>
            </w:pPr>
            <w:r w:rsidRPr="000417A5">
              <w:rPr>
                <w:sz w:val="28"/>
                <w:szCs w:val="28"/>
              </w:rPr>
              <w:t>м.</w:t>
            </w:r>
          </w:p>
        </w:tc>
        <w:tc>
          <w:tcPr>
            <w:tcW w:w="1474" w:type="dxa"/>
            <w:gridSpan w:val="3"/>
          </w:tcPr>
          <w:p w:rsidR="007070B0" w:rsidRPr="000417A5" w:rsidRDefault="007070B0" w:rsidP="007C1E43">
            <w:pPr>
              <w:rPr>
                <w:sz w:val="28"/>
                <w:szCs w:val="28"/>
              </w:rPr>
            </w:pPr>
            <w:r w:rsidRPr="000417A5">
              <w:rPr>
                <w:sz w:val="28"/>
                <w:szCs w:val="28"/>
              </w:rPr>
              <w:t>12</w:t>
            </w:r>
          </w:p>
        </w:tc>
        <w:tc>
          <w:tcPr>
            <w:tcW w:w="993" w:type="dxa"/>
          </w:tcPr>
          <w:p w:rsidR="007070B0" w:rsidRPr="000417A5" w:rsidRDefault="007070B0" w:rsidP="007C1E43">
            <w:pPr>
              <w:rPr>
                <w:sz w:val="28"/>
                <w:szCs w:val="28"/>
              </w:rPr>
            </w:pPr>
            <w:r w:rsidRPr="000417A5">
              <w:rPr>
                <w:sz w:val="28"/>
                <w:szCs w:val="28"/>
              </w:rPr>
              <w:t>20</w:t>
            </w:r>
          </w:p>
        </w:tc>
        <w:tc>
          <w:tcPr>
            <w:tcW w:w="1177" w:type="dxa"/>
            <w:gridSpan w:val="2"/>
          </w:tcPr>
          <w:p w:rsidR="007070B0" w:rsidRPr="000417A5" w:rsidRDefault="007070B0" w:rsidP="007C1E43">
            <w:pPr>
              <w:rPr>
                <w:sz w:val="28"/>
                <w:szCs w:val="28"/>
              </w:rPr>
            </w:pPr>
            <w:r w:rsidRPr="000417A5">
              <w:rPr>
                <w:sz w:val="28"/>
                <w:szCs w:val="28"/>
              </w:rPr>
              <w:t>12</w:t>
            </w:r>
          </w:p>
        </w:tc>
        <w:tc>
          <w:tcPr>
            <w:tcW w:w="812" w:type="dxa"/>
            <w:gridSpan w:val="2"/>
            <w:vMerge/>
          </w:tcPr>
          <w:p w:rsidR="007070B0" w:rsidRPr="000417A5" w:rsidRDefault="007070B0" w:rsidP="007C1E43">
            <w:pPr>
              <w:rPr>
                <w:sz w:val="28"/>
                <w:szCs w:val="28"/>
              </w:rPr>
            </w:pPr>
          </w:p>
        </w:tc>
        <w:tc>
          <w:tcPr>
            <w:tcW w:w="850" w:type="dxa"/>
            <w:gridSpan w:val="2"/>
            <w:vMerge/>
          </w:tcPr>
          <w:p w:rsidR="007070B0" w:rsidRPr="000417A5" w:rsidRDefault="007070B0" w:rsidP="007C1E43">
            <w:pPr>
              <w:rPr>
                <w:sz w:val="28"/>
                <w:szCs w:val="28"/>
              </w:rPr>
            </w:pPr>
          </w:p>
        </w:tc>
        <w:tc>
          <w:tcPr>
            <w:tcW w:w="711" w:type="dxa"/>
            <w:gridSpan w:val="3"/>
          </w:tcPr>
          <w:p w:rsidR="007070B0" w:rsidRPr="000417A5" w:rsidRDefault="007070B0" w:rsidP="007C1E43">
            <w:pPr>
              <w:rPr>
                <w:sz w:val="28"/>
                <w:szCs w:val="28"/>
              </w:rPr>
            </w:pPr>
            <w:r w:rsidRPr="000417A5">
              <w:rPr>
                <w:sz w:val="28"/>
                <w:szCs w:val="28"/>
              </w:rPr>
              <w:t>4</w:t>
            </w:r>
          </w:p>
        </w:tc>
      </w:tr>
      <w:tr w:rsidR="007070B0" w:rsidRPr="000417A5" w:rsidTr="007C1E43">
        <w:tc>
          <w:tcPr>
            <w:tcW w:w="10033" w:type="dxa"/>
            <w:gridSpan w:val="16"/>
          </w:tcPr>
          <w:p w:rsidR="007070B0" w:rsidRPr="000417A5" w:rsidRDefault="007070B0" w:rsidP="007C1E43">
            <w:pPr>
              <w:jc w:val="center"/>
              <w:rPr>
                <w:sz w:val="28"/>
                <w:szCs w:val="28"/>
              </w:rPr>
            </w:pPr>
            <w:r>
              <w:rPr>
                <w:sz w:val="28"/>
                <w:szCs w:val="28"/>
              </w:rPr>
              <w:t>М</w:t>
            </w:r>
            <w:r w:rsidRPr="000417A5">
              <w:rPr>
                <w:sz w:val="28"/>
                <w:szCs w:val="28"/>
              </w:rPr>
              <w:t>инимальные отступы от границ земельных участков в целях определения мест допустимого размещения зданий, строений, сооружений:</w:t>
            </w:r>
          </w:p>
        </w:tc>
      </w:tr>
      <w:tr w:rsidR="007070B0" w:rsidRPr="000417A5" w:rsidTr="007C1E43">
        <w:tc>
          <w:tcPr>
            <w:tcW w:w="1376" w:type="dxa"/>
            <w:vMerge w:val="restart"/>
          </w:tcPr>
          <w:p w:rsidR="007070B0" w:rsidRPr="000417A5" w:rsidRDefault="007070B0" w:rsidP="007C1E43">
            <w:pPr>
              <w:rPr>
                <w:sz w:val="28"/>
                <w:szCs w:val="28"/>
              </w:rPr>
            </w:pPr>
            <w:r w:rsidRPr="000417A5">
              <w:rPr>
                <w:sz w:val="28"/>
                <w:szCs w:val="28"/>
              </w:rPr>
              <w:t>от передней</w:t>
            </w:r>
          </w:p>
          <w:p w:rsidR="007070B0" w:rsidRPr="000417A5" w:rsidRDefault="007070B0" w:rsidP="007C1E43">
            <w:pPr>
              <w:rPr>
                <w:sz w:val="28"/>
                <w:szCs w:val="28"/>
              </w:rPr>
            </w:pPr>
            <w:r w:rsidRPr="000417A5">
              <w:rPr>
                <w:sz w:val="28"/>
                <w:szCs w:val="28"/>
              </w:rPr>
              <w:t>границы</w:t>
            </w:r>
          </w:p>
        </w:tc>
        <w:tc>
          <w:tcPr>
            <w:tcW w:w="1415" w:type="dxa"/>
          </w:tcPr>
          <w:p w:rsidR="007070B0" w:rsidRPr="000417A5" w:rsidRDefault="007070B0" w:rsidP="007C1E43">
            <w:pPr>
              <w:rPr>
                <w:sz w:val="28"/>
                <w:szCs w:val="28"/>
              </w:rPr>
            </w:pPr>
            <w:r w:rsidRPr="000417A5">
              <w:rPr>
                <w:sz w:val="28"/>
                <w:szCs w:val="28"/>
              </w:rPr>
              <w:t>в новых</w:t>
            </w:r>
          </w:p>
          <w:p w:rsidR="007070B0" w:rsidRPr="000417A5" w:rsidRDefault="007070B0" w:rsidP="007C1E43">
            <w:pPr>
              <w:rPr>
                <w:sz w:val="28"/>
                <w:szCs w:val="28"/>
              </w:rPr>
            </w:pPr>
            <w:r w:rsidRPr="000417A5">
              <w:rPr>
                <w:sz w:val="28"/>
                <w:szCs w:val="28"/>
              </w:rPr>
              <w:t>микрорайонах</w:t>
            </w:r>
          </w:p>
        </w:tc>
        <w:tc>
          <w:tcPr>
            <w:tcW w:w="1279" w:type="dxa"/>
            <w:gridSpan w:val="2"/>
          </w:tcPr>
          <w:p w:rsidR="007070B0" w:rsidRPr="000417A5" w:rsidRDefault="007070B0" w:rsidP="007C1E43">
            <w:pPr>
              <w:rPr>
                <w:sz w:val="28"/>
                <w:szCs w:val="28"/>
              </w:rPr>
            </w:pPr>
            <w:r w:rsidRPr="000417A5">
              <w:rPr>
                <w:sz w:val="28"/>
                <w:szCs w:val="28"/>
              </w:rPr>
              <w:t>м.</w:t>
            </w:r>
          </w:p>
        </w:tc>
        <w:tc>
          <w:tcPr>
            <w:tcW w:w="1420" w:type="dxa"/>
            <w:gridSpan w:val="2"/>
          </w:tcPr>
          <w:p w:rsidR="007070B0" w:rsidRPr="000417A5" w:rsidRDefault="007070B0" w:rsidP="007C1E43">
            <w:pPr>
              <w:rPr>
                <w:sz w:val="28"/>
                <w:szCs w:val="28"/>
              </w:rPr>
            </w:pPr>
            <w:r w:rsidRPr="000417A5">
              <w:rPr>
                <w:sz w:val="28"/>
                <w:szCs w:val="28"/>
              </w:rPr>
              <w:t>5</w:t>
            </w:r>
          </w:p>
        </w:tc>
        <w:tc>
          <w:tcPr>
            <w:tcW w:w="993" w:type="dxa"/>
          </w:tcPr>
          <w:p w:rsidR="007070B0" w:rsidRPr="000417A5" w:rsidRDefault="007070B0" w:rsidP="007C1E43">
            <w:pPr>
              <w:rPr>
                <w:sz w:val="28"/>
                <w:szCs w:val="28"/>
              </w:rPr>
            </w:pPr>
            <w:r w:rsidRPr="000417A5">
              <w:rPr>
                <w:sz w:val="28"/>
                <w:szCs w:val="28"/>
              </w:rPr>
              <w:t>5</w:t>
            </w:r>
          </w:p>
        </w:tc>
        <w:tc>
          <w:tcPr>
            <w:tcW w:w="1278" w:type="dxa"/>
            <w:gridSpan w:val="3"/>
          </w:tcPr>
          <w:p w:rsidR="007070B0" w:rsidRPr="000417A5" w:rsidRDefault="007070B0" w:rsidP="007C1E43">
            <w:pPr>
              <w:rPr>
                <w:sz w:val="28"/>
                <w:szCs w:val="28"/>
              </w:rPr>
            </w:pPr>
            <w:r w:rsidRPr="000417A5">
              <w:rPr>
                <w:sz w:val="28"/>
                <w:szCs w:val="28"/>
              </w:rPr>
              <w:t>5</w:t>
            </w:r>
          </w:p>
        </w:tc>
        <w:tc>
          <w:tcPr>
            <w:tcW w:w="711" w:type="dxa"/>
          </w:tcPr>
          <w:p w:rsidR="007070B0" w:rsidRPr="000417A5" w:rsidRDefault="007070B0" w:rsidP="007C1E43">
            <w:pPr>
              <w:rPr>
                <w:sz w:val="28"/>
                <w:szCs w:val="28"/>
              </w:rPr>
            </w:pPr>
            <w:r w:rsidRPr="000417A5">
              <w:rPr>
                <w:sz w:val="28"/>
                <w:szCs w:val="28"/>
              </w:rPr>
              <w:t>5</w:t>
            </w:r>
          </w:p>
        </w:tc>
        <w:tc>
          <w:tcPr>
            <w:tcW w:w="850" w:type="dxa"/>
            <w:gridSpan w:val="2"/>
          </w:tcPr>
          <w:p w:rsidR="007070B0" w:rsidRPr="000417A5" w:rsidRDefault="007070B0" w:rsidP="007C1E43">
            <w:pPr>
              <w:rPr>
                <w:sz w:val="28"/>
                <w:szCs w:val="28"/>
              </w:rPr>
            </w:pPr>
            <w:r w:rsidRPr="000417A5">
              <w:rPr>
                <w:sz w:val="28"/>
                <w:szCs w:val="28"/>
              </w:rPr>
              <w:t>-</w:t>
            </w:r>
          </w:p>
        </w:tc>
        <w:tc>
          <w:tcPr>
            <w:tcW w:w="711" w:type="dxa"/>
            <w:gridSpan w:val="3"/>
          </w:tcPr>
          <w:p w:rsidR="007070B0" w:rsidRPr="000417A5" w:rsidRDefault="007070B0" w:rsidP="007C1E43">
            <w:pPr>
              <w:rPr>
                <w:sz w:val="28"/>
                <w:szCs w:val="28"/>
              </w:rPr>
            </w:pPr>
            <w:r w:rsidRPr="000417A5">
              <w:rPr>
                <w:sz w:val="28"/>
                <w:szCs w:val="28"/>
              </w:rPr>
              <w:t>0</w:t>
            </w:r>
          </w:p>
        </w:tc>
      </w:tr>
      <w:tr w:rsidR="007070B0" w:rsidRPr="000417A5" w:rsidTr="007C1E43">
        <w:tc>
          <w:tcPr>
            <w:tcW w:w="1376" w:type="dxa"/>
            <w:vMerge/>
          </w:tcPr>
          <w:p w:rsidR="007070B0" w:rsidRPr="000417A5" w:rsidRDefault="007070B0" w:rsidP="007C1E43">
            <w:pPr>
              <w:rPr>
                <w:sz w:val="28"/>
                <w:szCs w:val="28"/>
              </w:rPr>
            </w:pPr>
          </w:p>
        </w:tc>
        <w:tc>
          <w:tcPr>
            <w:tcW w:w="1415" w:type="dxa"/>
          </w:tcPr>
          <w:p w:rsidR="007070B0" w:rsidRPr="000417A5" w:rsidRDefault="007070B0" w:rsidP="007C1E43">
            <w:pPr>
              <w:rPr>
                <w:sz w:val="28"/>
                <w:szCs w:val="28"/>
              </w:rPr>
            </w:pPr>
            <w:r w:rsidRPr="000417A5">
              <w:rPr>
                <w:sz w:val="28"/>
                <w:szCs w:val="28"/>
              </w:rPr>
              <w:t>в</w:t>
            </w:r>
          </w:p>
          <w:p w:rsidR="007070B0" w:rsidRPr="000417A5" w:rsidRDefault="007070B0" w:rsidP="007C1E43">
            <w:pPr>
              <w:rPr>
                <w:sz w:val="28"/>
                <w:szCs w:val="28"/>
              </w:rPr>
            </w:pPr>
            <w:r w:rsidRPr="000417A5">
              <w:rPr>
                <w:sz w:val="28"/>
                <w:szCs w:val="28"/>
              </w:rPr>
              <w:t>застроенной</w:t>
            </w:r>
          </w:p>
          <w:p w:rsidR="007070B0" w:rsidRPr="000417A5" w:rsidRDefault="007070B0" w:rsidP="007C1E43">
            <w:pPr>
              <w:rPr>
                <w:sz w:val="28"/>
                <w:szCs w:val="28"/>
              </w:rPr>
            </w:pPr>
            <w:r w:rsidRPr="000417A5">
              <w:rPr>
                <w:sz w:val="28"/>
                <w:szCs w:val="28"/>
              </w:rPr>
              <w:t>территории</w:t>
            </w:r>
          </w:p>
        </w:tc>
        <w:tc>
          <w:tcPr>
            <w:tcW w:w="1279" w:type="dxa"/>
            <w:gridSpan w:val="2"/>
          </w:tcPr>
          <w:p w:rsidR="007070B0" w:rsidRPr="000417A5" w:rsidRDefault="007070B0" w:rsidP="007C1E43">
            <w:pPr>
              <w:rPr>
                <w:sz w:val="28"/>
                <w:szCs w:val="28"/>
              </w:rPr>
            </w:pPr>
            <w:r w:rsidRPr="000417A5">
              <w:rPr>
                <w:sz w:val="28"/>
                <w:szCs w:val="28"/>
              </w:rPr>
              <w:t>м.</w:t>
            </w:r>
          </w:p>
        </w:tc>
        <w:tc>
          <w:tcPr>
            <w:tcW w:w="5963" w:type="dxa"/>
            <w:gridSpan w:val="12"/>
          </w:tcPr>
          <w:p w:rsidR="007070B0" w:rsidRPr="000417A5" w:rsidRDefault="007070B0" w:rsidP="007C1E43">
            <w:pPr>
              <w:rPr>
                <w:sz w:val="28"/>
                <w:szCs w:val="28"/>
              </w:rPr>
            </w:pPr>
            <w:r w:rsidRPr="000417A5">
              <w:rPr>
                <w:sz w:val="28"/>
                <w:szCs w:val="28"/>
              </w:rPr>
              <w:t>по существующей линии застройки</w:t>
            </w:r>
          </w:p>
        </w:tc>
      </w:tr>
      <w:tr w:rsidR="007070B0" w:rsidRPr="000417A5" w:rsidTr="007C1E43">
        <w:tc>
          <w:tcPr>
            <w:tcW w:w="1376" w:type="dxa"/>
            <w:vMerge w:val="restart"/>
          </w:tcPr>
          <w:p w:rsidR="007070B0" w:rsidRPr="000417A5" w:rsidRDefault="007070B0" w:rsidP="007C1E43">
            <w:pPr>
              <w:rPr>
                <w:sz w:val="28"/>
                <w:szCs w:val="28"/>
              </w:rPr>
            </w:pPr>
            <w:r w:rsidRPr="000417A5">
              <w:rPr>
                <w:sz w:val="28"/>
                <w:szCs w:val="28"/>
              </w:rPr>
              <w:t xml:space="preserve">от </w:t>
            </w:r>
            <w:r w:rsidRPr="000417A5">
              <w:rPr>
                <w:sz w:val="28"/>
                <w:szCs w:val="28"/>
              </w:rPr>
              <w:lastRenderedPageBreak/>
              <w:t>боковой</w:t>
            </w:r>
          </w:p>
          <w:p w:rsidR="007070B0" w:rsidRPr="000417A5" w:rsidRDefault="007070B0" w:rsidP="007C1E43">
            <w:pPr>
              <w:rPr>
                <w:sz w:val="28"/>
                <w:szCs w:val="28"/>
              </w:rPr>
            </w:pPr>
            <w:r w:rsidRPr="000417A5">
              <w:rPr>
                <w:sz w:val="28"/>
                <w:szCs w:val="28"/>
              </w:rPr>
              <w:t>границы</w:t>
            </w:r>
          </w:p>
        </w:tc>
        <w:tc>
          <w:tcPr>
            <w:tcW w:w="1415" w:type="dxa"/>
          </w:tcPr>
          <w:p w:rsidR="007070B0" w:rsidRPr="000417A5" w:rsidRDefault="007070B0" w:rsidP="007C1E43">
            <w:pPr>
              <w:rPr>
                <w:sz w:val="28"/>
                <w:szCs w:val="28"/>
              </w:rPr>
            </w:pPr>
            <w:r w:rsidRPr="000417A5">
              <w:rPr>
                <w:sz w:val="28"/>
                <w:szCs w:val="28"/>
              </w:rPr>
              <w:lastRenderedPageBreak/>
              <w:t>при</w:t>
            </w:r>
          </w:p>
          <w:p w:rsidR="007070B0" w:rsidRPr="000417A5" w:rsidRDefault="007070B0" w:rsidP="007C1E43">
            <w:pPr>
              <w:rPr>
                <w:sz w:val="28"/>
                <w:szCs w:val="28"/>
              </w:rPr>
            </w:pPr>
            <w:r w:rsidRPr="000417A5">
              <w:rPr>
                <w:sz w:val="28"/>
                <w:szCs w:val="28"/>
              </w:rPr>
              <w:lastRenderedPageBreak/>
              <w:t>блокировке</w:t>
            </w:r>
          </w:p>
        </w:tc>
        <w:tc>
          <w:tcPr>
            <w:tcW w:w="1279" w:type="dxa"/>
            <w:gridSpan w:val="2"/>
          </w:tcPr>
          <w:p w:rsidR="007070B0" w:rsidRPr="000417A5" w:rsidRDefault="007070B0" w:rsidP="007C1E43">
            <w:pPr>
              <w:rPr>
                <w:sz w:val="28"/>
                <w:szCs w:val="28"/>
              </w:rPr>
            </w:pPr>
            <w:r w:rsidRPr="000417A5">
              <w:rPr>
                <w:sz w:val="28"/>
                <w:szCs w:val="28"/>
              </w:rPr>
              <w:lastRenderedPageBreak/>
              <w:t>м.</w:t>
            </w:r>
          </w:p>
        </w:tc>
        <w:tc>
          <w:tcPr>
            <w:tcW w:w="1420" w:type="dxa"/>
            <w:gridSpan w:val="2"/>
          </w:tcPr>
          <w:p w:rsidR="007070B0" w:rsidRPr="000417A5" w:rsidRDefault="007070B0" w:rsidP="007C1E43">
            <w:pPr>
              <w:rPr>
                <w:sz w:val="28"/>
                <w:szCs w:val="28"/>
              </w:rPr>
            </w:pPr>
            <w:r w:rsidRPr="000417A5">
              <w:rPr>
                <w:sz w:val="28"/>
                <w:szCs w:val="28"/>
              </w:rPr>
              <w:t>0</w:t>
            </w:r>
          </w:p>
        </w:tc>
        <w:tc>
          <w:tcPr>
            <w:tcW w:w="993" w:type="dxa"/>
          </w:tcPr>
          <w:p w:rsidR="007070B0" w:rsidRPr="000417A5" w:rsidRDefault="007070B0" w:rsidP="007C1E43">
            <w:pPr>
              <w:rPr>
                <w:sz w:val="28"/>
                <w:szCs w:val="28"/>
              </w:rPr>
            </w:pPr>
            <w:r w:rsidRPr="000417A5">
              <w:rPr>
                <w:sz w:val="28"/>
                <w:szCs w:val="28"/>
              </w:rPr>
              <w:t>0</w:t>
            </w:r>
          </w:p>
        </w:tc>
        <w:tc>
          <w:tcPr>
            <w:tcW w:w="1278" w:type="dxa"/>
            <w:gridSpan w:val="3"/>
          </w:tcPr>
          <w:p w:rsidR="007070B0" w:rsidRPr="000417A5" w:rsidRDefault="007070B0" w:rsidP="007C1E43">
            <w:pPr>
              <w:rPr>
                <w:sz w:val="28"/>
                <w:szCs w:val="28"/>
              </w:rPr>
            </w:pPr>
            <w:r w:rsidRPr="000417A5">
              <w:rPr>
                <w:sz w:val="28"/>
                <w:szCs w:val="28"/>
              </w:rPr>
              <w:t>-</w:t>
            </w:r>
          </w:p>
        </w:tc>
        <w:tc>
          <w:tcPr>
            <w:tcW w:w="711" w:type="dxa"/>
          </w:tcPr>
          <w:p w:rsidR="007070B0" w:rsidRPr="000417A5" w:rsidRDefault="007070B0" w:rsidP="007C1E43">
            <w:pPr>
              <w:rPr>
                <w:sz w:val="28"/>
                <w:szCs w:val="28"/>
              </w:rPr>
            </w:pPr>
            <w:r>
              <w:rPr>
                <w:sz w:val="28"/>
                <w:szCs w:val="28"/>
              </w:rPr>
              <w:t>0</w:t>
            </w:r>
          </w:p>
        </w:tc>
        <w:tc>
          <w:tcPr>
            <w:tcW w:w="850" w:type="dxa"/>
            <w:gridSpan w:val="2"/>
          </w:tcPr>
          <w:p w:rsidR="007070B0" w:rsidRPr="000417A5" w:rsidRDefault="007070B0" w:rsidP="007C1E43">
            <w:pPr>
              <w:rPr>
                <w:sz w:val="28"/>
                <w:szCs w:val="28"/>
              </w:rPr>
            </w:pPr>
            <w:r w:rsidRPr="000417A5">
              <w:rPr>
                <w:sz w:val="28"/>
                <w:szCs w:val="28"/>
              </w:rPr>
              <w:t>-</w:t>
            </w:r>
          </w:p>
        </w:tc>
        <w:tc>
          <w:tcPr>
            <w:tcW w:w="711" w:type="dxa"/>
            <w:gridSpan w:val="3"/>
          </w:tcPr>
          <w:p w:rsidR="007070B0" w:rsidRPr="000417A5" w:rsidRDefault="007070B0" w:rsidP="007C1E43">
            <w:pPr>
              <w:rPr>
                <w:sz w:val="28"/>
                <w:szCs w:val="28"/>
              </w:rPr>
            </w:pPr>
            <w:r w:rsidRPr="000417A5">
              <w:rPr>
                <w:sz w:val="28"/>
                <w:szCs w:val="28"/>
              </w:rPr>
              <w:t>0</w:t>
            </w:r>
          </w:p>
        </w:tc>
      </w:tr>
      <w:tr w:rsidR="007070B0" w:rsidRPr="000417A5" w:rsidTr="007C1E43">
        <w:tc>
          <w:tcPr>
            <w:tcW w:w="1376" w:type="dxa"/>
            <w:vMerge/>
          </w:tcPr>
          <w:p w:rsidR="007070B0" w:rsidRPr="000417A5" w:rsidRDefault="007070B0" w:rsidP="007C1E43">
            <w:pPr>
              <w:rPr>
                <w:sz w:val="28"/>
                <w:szCs w:val="28"/>
              </w:rPr>
            </w:pPr>
          </w:p>
        </w:tc>
        <w:tc>
          <w:tcPr>
            <w:tcW w:w="1415" w:type="dxa"/>
          </w:tcPr>
          <w:p w:rsidR="007070B0" w:rsidRPr="000417A5" w:rsidRDefault="007070B0" w:rsidP="007C1E43">
            <w:pPr>
              <w:rPr>
                <w:sz w:val="28"/>
                <w:szCs w:val="28"/>
              </w:rPr>
            </w:pPr>
            <w:r w:rsidRPr="000417A5">
              <w:rPr>
                <w:sz w:val="28"/>
                <w:szCs w:val="28"/>
              </w:rPr>
              <w:t>в иных</w:t>
            </w:r>
          </w:p>
          <w:p w:rsidR="007070B0" w:rsidRPr="000417A5" w:rsidRDefault="007070B0" w:rsidP="007C1E43">
            <w:pPr>
              <w:rPr>
                <w:sz w:val="28"/>
                <w:szCs w:val="28"/>
              </w:rPr>
            </w:pPr>
            <w:r w:rsidRPr="000417A5">
              <w:rPr>
                <w:sz w:val="28"/>
                <w:szCs w:val="28"/>
              </w:rPr>
              <w:t>случаях</w:t>
            </w:r>
          </w:p>
        </w:tc>
        <w:tc>
          <w:tcPr>
            <w:tcW w:w="1279" w:type="dxa"/>
            <w:gridSpan w:val="2"/>
          </w:tcPr>
          <w:p w:rsidR="007070B0" w:rsidRPr="000417A5" w:rsidRDefault="007070B0" w:rsidP="007C1E43">
            <w:pPr>
              <w:rPr>
                <w:sz w:val="28"/>
                <w:szCs w:val="28"/>
              </w:rPr>
            </w:pPr>
            <w:r w:rsidRPr="000417A5">
              <w:rPr>
                <w:sz w:val="28"/>
                <w:szCs w:val="28"/>
              </w:rPr>
              <w:t>м.</w:t>
            </w:r>
          </w:p>
        </w:tc>
        <w:tc>
          <w:tcPr>
            <w:tcW w:w="1420" w:type="dxa"/>
            <w:gridSpan w:val="2"/>
          </w:tcPr>
          <w:p w:rsidR="007070B0" w:rsidRPr="000417A5" w:rsidRDefault="007070B0" w:rsidP="007C1E43">
            <w:pPr>
              <w:rPr>
                <w:sz w:val="28"/>
                <w:szCs w:val="28"/>
              </w:rPr>
            </w:pPr>
            <w:r w:rsidRPr="000417A5">
              <w:rPr>
                <w:sz w:val="28"/>
                <w:szCs w:val="28"/>
              </w:rPr>
              <w:t>3</w:t>
            </w:r>
          </w:p>
        </w:tc>
        <w:tc>
          <w:tcPr>
            <w:tcW w:w="993" w:type="dxa"/>
          </w:tcPr>
          <w:p w:rsidR="007070B0" w:rsidRPr="000417A5" w:rsidRDefault="007070B0" w:rsidP="007C1E43">
            <w:pPr>
              <w:rPr>
                <w:sz w:val="28"/>
                <w:szCs w:val="28"/>
              </w:rPr>
            </w:pPr>
            <w:r w:rsidRPr="000417A5">
              <w:rPr>
                <w:sz w:val="28"/>
                <w:szCs w:val="28"/>
              </w:rPr>
              <w:t>3</w:t>
            </w:r>
          </w:p>
        </w:tc>
        <w:tc>
          <w:tcPr>
            <w:tcW w:w="1278" w:type="dxa"/>
            <w:gridSpan w:val="3"/>
          </w:tcPr>
          <w:p w:rsidR="007070B0" w:rsidRPr="000417A5" w:rsidRDefault="007070B0" w:rsidP="007C1E43">
            <w:pPr>
              <w:rPr>
                <w:sz w:val="28"/>
                <w:szCs w:val="28"/>
              </w:rPr>
            </w:pPr>
            <w:r w:rsidRPr="000417A5">
              <w:rPr>
                <w:sz w:val="28"/>
                <w:szCs w:val="28"/>
              </w:rPr>
              <w:t>3</w:t>
            </w:r>
          </w:p>
        </w:tc>
        <w:tc>
          <w:tcPr>
            <w:tcW w:w="711" w:type="dxa"/>
          </w:tcPr>
          <w:p w:rsidR="007070B0" w:rsidRPr="000417A5" w:rsidRDefault="007070B0" w:rsidP="007C1E43">
            <w:pPr>
              <w:rPr>
                <w:sz w:val="28"/>
                <w:szCs w:val="28"/>
              </w:rPr>
            </w:pPr>
            <w:r w:rsidRPr="000417A5">
              <w:rPr>
                <w:sz w:val="28"/>
                <w:szCs w:val="28"/>
              </w:rPr>
              <w:t>3</w:t>
            </w:r>
          </w:p>
        </w:tc>
        <w:tc>
          <w:tcPr>
            <w:tcW w:w="850" w:type="dxa"/>
            <w:gridSpan w:val="2"/>
          </w:tcPr>
          <w:p w:rsidR="007070B0" w:rsidRPr="000417A5" w:rsidRDefault="007070B0" w:rsidP="007C1E43">
            <w:pPr>
              <w:rPr>
                <w:sz w:val="28"/>
                <w:szCs w:val="28"/>
              </w:rPr>
            </w:pPr>
            <w:r w:rsidRPr="000417A5">
              <w:rPr>
                <w:sz w:val="28"/>
                <w:szCs w:val="28"/>
              </w:rPr>
              <w:t>-</w:t>
            </w:r>
          </w:p>
        </w:tc>
        <w:tc>
          <w:tcPr>
            <w:tcW w:w="711" w:type="dxa"/>
            <w:gridSpan w:val="3"/>
          </w:tcPr>
          <w:p w:rsidR="007070B0" w:rsidRPr="000417A5" w:rsidRDefault="007070B0" w:rsidP="007C1E43">
            <w:pPr>
              <w:rPr>
                <w:sz w:val="28"/>
                <w:szCs w:val="28"/>
              </w:rPr>
            </w:pPr>
            <w:r w:rsidRPr="000417A5">
              <w:rPr>
                <w:sz w:val="28"/>
                <w:szCs w:val="28"/>
              </w:rPr>
              <w:t>1</w:t>
            </w:r>
          </w:p>
        </w:tc>
      </w:tr>
      <w:tr w:rsidR="007070B0" w:rsidRPr="000417A5" w:rsidTr="007C1E43">
        <w:tc>
          <w:tcPr>
            <w:tcW w:w="1376" w:type="dxa"/>
            <w:vMerge w:val="restart"/>
          </w:tcPr>
          <w:p w:rsidR="007070B0" w:rsidRPr="000417A5" w:rsidRDefault="007070B0" w:rsidP="007C1E43">
            <w:pPr>
              <w:rPr>
                <w:sz w:val="28"/>
                <w:szCs w:val="28"/>
              </w:rPr>
            </w:pPr>
            <w:r w:rsidRPr="000417A5">
              <w:rPr>
                <w:sz w:val="28"/>
                <w:szCs w:val="28"/>
              </w:rPr>
              <w:t>от задней</w:t>
            </w:r>
          </w:p>
          <w:p w:rsidR="007070B0" w:rsidRPr="000417A5" w:rsidRDefault="007070B0" w:rsidP="007C1E43">
            <w:pPr>
              <w:rPr>
                <w:sz w:val="28"/>
                <w:szCs w:val="28"/>
              </w:rPr>
            </w:pPr>
            <w:r w:rsidRPr="000417A5">
              <w:rPr>
                <w:sz w:val="28"/>
                <w:szCs w:val="28"/>
              </w:rPr>
              <w:t>границы</w:t>
            </w:r>
          </w:p>
        </w:tc>
        <w:tc>
          <w:tcPr>
            <w:tcW w:w="1415" w:type="dxa"/>
          </w:tcPr>
          <w:p w:rsidR="007070B0" w:rsidRPr="000417A5" w:rsidRDefault="007070B0" w:rsidP="007C1E43">
            <w:pPr>
              <w:rPr>
                <w:sz w:val="28"/>
                <w:szCs w:val="28"/>
              </w:rPr>
            </w:pPr>
            <w:r w:rsidRPr="000417A5">
              <w:rPr>
                <w:sz w:val="28"/>
                <w:szCs w:val="28"/>
              </w:rPr>
              <w:t>при</w:t>
            </w:r>
          </w:p>
          <w:p w:rsidR="007070B0" w:rsidRPr="000417A5" w:rsidRDefault="007070B0" w:rsidP="007C1E43">
            <w:pPr>
              <w:rPr>
                <w:sz w:val="28"/>
                <w:szCs w:val="28"/>
              </w:rPr>
            </w:pPr>
            <w:r w:rsidRPr="000417A5">
              <w:rPr>
                <w:sz w:val="28"/>
                <w:szCs w:val="28"/>
              </w:rPr>
              <w:t>блокировке</w:t>
            </w:r>
          </w:p>
        </w:tc>
        <w:tc>
          <w:tcPr>
            <w:tcW w:w="1279" w:type="dxa"/>
            <w:gridSpan w:val="2"/>
          </w:tcPr>
          <w:p w:rsidR="007070B0" w:rsidRPr="000417A5" w:rsidRDefault="007070B0" w:rsidP="007C1E43">
            <w:pPr>
              <w:rPr>
                <w:sz w:val="28"/>
                <w:szCs w:val="28"/>
              </w:rPr>
            </w:pPr>
            <w:r w:rsidRPr="000417A5">
              <w:rPr>
                <w:sz w:val="28"/>
                <w:szCs w:val="28"/>
              </w:rPr>
              <w:t>м.</w:t>
            </w:r>
          </w:p>
        </w:tc>
        <w:tc>
          <w:tcPr>
            <w:tcW w:w="1420" w:type="dxa"/>
            <w:gridSpan w:val="2"/>
          </w:tcPr>
          <w:p w:rsidR="007070B0" w:rsidRPr="000417A5" w:rsidRDefault="007070B0" w:rsidP="007C1E43">
            <w:pPr>
              <w:rPr>
                <w:sz w:val="28"/>
                <w:szCs w:val="28"/>
              </w:rPr>
            </w:pPr>
            <w:r w:rsidRPr="000417A5">
              <w:rPr>
                <w:sz w:val="28"/>
                <w:szCs w:val="28"/>
              </w:rPr>
              <w:t>0</w:t>
            </w:r>
          </w:p>
        </w:tc>
        <w:tc>
          <w:tcPr>
            <w:tcW w:w="993" w:type="dxa"/>
          </w:tcPr>
          <w:p w:rsidR="007070B0" w:rsidRPr="000417A5" w:rsidRDefault="007070B0" w:rsidP="007C1E43">
            <w:pPr>
              <w:rPr>
                <w:sz w:val="28"/>
                <w:szCs w:val="28"/>
              </w:rPr>
            </w:pPr>
            <w:r w:rsidRPr="000417A5">
              <w:rPr>
                <w:sz w:val="28"/>
                <w:szCs w:val="28"/>
              </w:rPr>
              <w:t>0</w:t>
            </w:r>
          </w:p>
        </w:tc>
        <w:tc>
          <w:tcPr>
            <w:tcW w:w="1278" w:type="dxa"/>
            <w:gridSpan w:val="3"/>
          </w:tcPr>
          <w:p w:rsidR="007070B0" w:rsidRPr="000417A5" w:rsidRDefault="007070B0" w:rsidP="007C1E43">
            <w:pPr>
              <w:rPr>
                <w:sz w:val="28"/>
                <w:szCs w:val="28"/>
              </w:rPr>
            </w:pPr>
            <w:r w:rsidRPr="000417A5">
              <w:rPr>
                <w:sz w:val="28"/>
                <w:szCs w:val="28"/>
              </w:rPr>
              <w:t>-</w:t>
            </w:r>
          </w:p>
        </w:tc>
        <w:tc>
          <w:tcPr>
            <w:tcW w:w="711" w:type="dxa"/>
          </w:tcPr>
          <w:p w:rsidR="007070B0" w:rsidRPr="000417A5" w:rsidRDefault="007070B0" w:rsidP="007C1E43">
            <w:pPr>
              <w:rPr>
                <w:sz w:val="28"/>
                <w:szCs w:val="28"/>
              </w:rPr>
            </w:pPr>
            <w:r w:rsidRPr="000417A5">
              <w:rPr>
                <w:sz w:val="28"/>
                <w:szCs w:val="28"/>
              </w:rPr>
              <w:t>-</w:t>
            </w:r>
          </w:p>
        </w:tc>
        <w:tc>
          <w:tcPr>
            <w:tcW w:w="850" w:type="dxa"/>
            <w:gridSpan w:val="2"/>
          </w:tcPr>
          <w:p w:rsidR="007070B0" w:rsidRPr="000417A5" w:rsidRDefault="007070B0" w:rsidP="007C1E43">
            <w:pPr>
              <w:rPr>
                <w:sz w:val="28"/>
                <w:szCs w:val="28"/>
              </w:rPr>
            </w:pPr>
            <w:r w:rsidRPr="000417A5">
              <w:rPr>
                <w:sz w:val="28"/>
                <w:szCs w:val="28"/>
              </w:rPr>
              <w:t>-</w:t>
            </w:r>
          </w:p>
        </w:tc>
        <w:tc>
          <w:tcPr>
            <w:tcW w:w="711" w:type="dxa"/>
            <w:gridSpan w:val="3"/>
          </w:tcPr>
          <w:p w:rsidR="007070B0" w:rsidRPr="000417A5" w:rsidRDefault="007070B0" w:rsidP="007C1E43">
            <w:pPr>
              <w:rPr>
                <w:sz w:val="28"/>
                <w:szCs w:val="28"/>
              </w:rPr>
            </w:pPr>
            <w:r w:rsidRPr="000417A5">
              <w:rPr>
                <w:sz w:val="28"/>
                <w:szCs w:val="28"/>
              </w:rPr>
              <w:t>0</w:t>
            </w:r>
          </w:p>
        </w:tc>
      </w:tr>
      <w:tr w:rsidR="007070B0" w:rsidRPr="000417A5" w:rsidTr="007C1E43">
        <w:tc>
          <w:tcPr>
            <w:tcW w:w="1376" w:type="dxa"/>
            <w:vMerge/>
          </w:tcPr>
          <w:p w:rsidR="007070B0" w:rsidRPr="000417A5" w:rsidRDefault="007070B0" w:rsidP="007C1E43">
            <w:pPr>
              <w:rPr>
                <w:sz w:val="28"/>
                <w:szCs w:val="28"/>
              </w:rPr>
            </w:pPr>
          </w:p>
        </w:tc>
        <w:tc>
          <w:tcPr>
            <w:tcW w:w="1415" w:type="dxa"/>
          </w:tcPr>
          <w:p w:rsidR="007070B0" w:rsidRPr="000417A5" w:rsidRDefault="007070B0" w:rsidP="007C1E43">
            <w:pPr>
              <w:rPr>
                <w:sz w:val="28"/>
                <w:szCs w:val="28"/>
              </w:rPr>
            </w:pPr>
            <w:r w:rsidRPr="000417A5">
              <w:rPr>
                <w:sz w:val="28"/>
                <w:szCs w:val="28"/>
              </w:rPr>
              <w:t>в иных</w:t>
            </w:r>
          </w:p>
          <w:p w:rsidR="007070B0" w:rsidRPr="000417A5" w:rsidRDefault="007070B0" w:rsidP="007C1E43">
            <w:pPr>
              <w:rPr>
                <w:sz w:val="28"/>
                <w:szCs w:val="28"/>
              </w:rPr>
            </w:pPr>
            <w:r w:rsidRPr="000417A5">
              <w:rPr>
                <w:sz w:val="28"/>
                <w:szCs w:val="28"/>
              </w:rPr>
              <w:t>случаях</w:t>
            </w:r>
          </w:p>
        </w:tc>
        <w:tc>
          <w:tcPr>
            <w:tcW w:w="1279" w:type="dxa"/>
            <w:gridSpan w:val="2"/>
          </w:tcPr>
          <w:p w:rsidR="007070B0" w:rsidRPr="000417A5" w:rsidRDefault="007070B0" w:rsidP="007C1E43">
            <w:pPr>
              <w:rPr>
                <w:sz w:val="28"/>
                <w:szCs w:val="28"/>
              </w:rPr>
            </w:pPr>
            <w:r w:rsidRPr="000417A5">
              <w:rPr>
                <w:sz w:val="28"/>
                <w:szCs w:val="28"/>
              </w:rPr>
              <w:t>м.</w:t>
            </w:r>
          </w:p>
        </w:tc>
        <w:tc>
          <w:tcPr>
            <w:tcW w:w="1420" w:type="dxa"/>
            <w:gridSpan w:val="2"/>
          </w:tcPr>
          <w:p w:rsidR="007070B0" w:rsidRPr="000417A5" w:rsidRDefault="007070B0" w:rsidP="007C1E43">
            <w:pPr>
              <w:rPr>
                <w:sz w:val="28"/>
                <w:szCs w:val="28"/>
              </w:rPr>
            </w:pPr>
            <w:r w:rsidRPr="000417A5">
              <w:rPr>
                <w:sz w:val="28"/>
                <w:szCs w:val="28"/>
              </w:rPr>
              <w:t>3</w:t>
            </w:r>
          </w:p>
        </w:tc>
        <w:tc>
          <w:tcPr>
            <w:tcW w:w="993" w:type="dxa"/>
          </w:tcPr>
          <w:p w:rsidR="007070B0" w:rsidRPr="000417A5" w:rsidRDefault="007070B0" w:rsidP="007C1E43">
            <w:pPr>
              <w:rPr>
                <w:sz w:val="28"/>
                <w:szCs w:val="28"/>
              </w:rPr>
            </w:pPr>
            <w:r w:rsidRPr="000417A5">
              <w:rPr>
                <w:sz w:val="28"/>
                <w:szCs w:val="28"/>
              </w:rPr>
              <w:t>3</w:t>
            </w:r>
          </w:p>
        </w:tc>
        <w:tc>
          <w:tcPr>
            <w:tcW w:w="1278" w:type="dxa"/>
            <w:gridSpan w:val="3"/>
          </w:tcPr>
          <w:p w:rsidR="007070B0" w:rsidRPr="000417A5" w:rsidRDefault="007070B0" w:rsidP="007C1E43">
            <w:pPr>
              <w:rPr>
                <w:sz w:val="28"/>
                <w:szCs w:val="28"/>
              </w:rPr>
            </w:pPr>
            <w:r w:rsidRPr="000417A5">
              <w:rPr>
                <w:sz w:val="28"/>
                <w:szCs w:val="28"/>
              </w:rPr>
              <w:t>3</w:t>
            </w:r>
          </w:p>
        </w:tc>
        <w:tc>
          <w:tcPr>
            <w:tcW w:w="711" w:type="dxa"/>
          </w:tcPr>
          <w:p w:rsidR="007070B0" w:rsidRPr="000417A5" w:rsidRDefault="007070B0" w:rsidP="007C1E43">
            <w:pPr>
              <w:rPr>
                <w:sz w:val="28"/>
                <w:szCs w:val="28"/>
              </w:rPr>
            </w:pPr>
            <w:r w:rsidRPr="000417A5">
              <w:rPr>
                <w:sz w:val="28"/>
                <w:szCs w:val="28"/>
              </w:rPr>
              <w:t>3</w:t>
            </w:r>
          </w:p>
        </w:tc>
        <w:tc>
          <w:tcPr>
            <w:tcW w:w="850" w:type="dxa"/>
            <w:gridSpan w:val="2"/>
          </w:tcPr>
          <w:p w:rsidR="007070B0" w:rsidRPr="000417A5" w:rsidRDefault="007070B0" w:rsidP="007C1E43">
            <w:pPr>
              <w:rPr>
                <w:sz w:val="28"/>
                <w:szCs w:val="28"/>
              </w:rPr>
            </w:pPr>
            <w:r w:rsidRPr="000417A5">
              <w:rPr>
                <w:sz w:val="28"/>
                <w:szCs w:val="28"/>
              </w:rPr>
              <w:t>-</w:t>
            </w:r>
          </w:p>
        </w:tc>
        <w:tc>
          <w:tcPr>
            <w:tcW w:w="711" w:type="dxa"/>
            <w:gridSpan w:val="3"/>
          </w:tcPr>
          <w:p w:rsidR="007070B0" w:rsidRPr="000417A5" w:rsidRDefault="007070B0" w:rsidP="007C1E43">
            <w:pPr>
              <w:rPr>
                <w:sz w:val="28"/>
                <w:szCs w:val="28"/>
              </w:rPr>
            </w:pPr>
            <w:r w:rsidRPr="000417A5">
              <w:rPr>
                <w:sz w:val="28"/>
                <w:szCs w:val="28"/>
              </w:rPr>
              <w:t>1</w:t>
            </w:r>
          </w:p>
        </w:tc>
      </w:tr>
      <w:tr w:rsidR="007070B0" w:rsidRPr="000417A5" w:rsidTr="007C1E43">
        <w:trPr>
          <w:trHeight w:val="643"/>
        </w:trPr>
        <w:tc>
          <w:tcPr>
            <w:tcW w:w="10033" w:type="dxa"/>
            <w:gridSpan w:val="16"/>
          </w:tcPr>
          <w:p w:rsidR="007070B0" w:rsidRPr="000417A5" w:rsidRDefault="007070B0" w:rsidP="007C1E43">
            <w:pPr>
              <w:jc w:val="center"/>
              <w:rPr>
                <w:sz w:val="28"/>
                <w:szCs w:val="28"/>
              </w:rPr>
            </w:pPr>
            <w:r w:rsidRPr="000417A5">
              <w:rPr>
                <w:sz w:val="28"/>
                <w:szCs w:val="28"/>
              </w:rPr>
              <w:t>Предельные параметры разрешенного строительства, реконструкции объектов капитального строительства:</w:t>
            </w:r>
          </w:p>
        </w:tc>
      </w:tr>
      <w:tr w:rsidR="007070B0" w:rsidRPr="000417A5" w:rsidTr="007C1E43">
        <w:tc>
          <w:tcPr>
            <w:tcW w:w="2791" w:type="dxa"/>
            <w:gridSpan w:val="2"/>
          </w:tcPr>
          <w:p w:rsidR="007070B0" w:rsidRPr="000417A5" w:rsidRDefault="007070B0" w:rsidP="007C1E43">
            <w:pPr>
              <w:rPr>
                <w:sz w:val="28"/>
                <w:szCs w:val="28"/>
              </w:rPr>
            </w:pPr>
            <w:r w:rsidRPr="000417A5">
              <w:rPr>
                <w:sz w:val="28"/>
                <w:szCs w:val="28"/>
              </w:rPr>
              <w:t>предельное количество этажей  (количество надземных этажей)</w:t>
            </w:r>
          </w:p>
        </w:tc>
        <w:tc>
          <w:tcPr>
            <w:tcW w:w="1225" w:type="dxa"/>
          </w:tcPr>
          <w:p w:rsidR="007070B0" w:rsidRPr="000417A5" w:rsidRDefault="007070B0" w:rsidP="007C1E43">
            <w:pPr>
              <w:rPr>
                <w:sz w:val="28"/>
                <w:szCs w:val="28"/>
              </w:rPr>
            </w:pPr>
            <w:r w:rsidRPr="000417A5">
              <w:rPr>
                <w:sz w:val="28"/>
                <w:szCs w:val="28"/>
              </w:rPr>
              <w:t>этаж</w:t>
            </w:r>
          </w:p>
        </w:tc>
        <w:tc>
          <w:tcPr>
            <w:tcW w:w="1474" w:type="dxa"/>
            <w:gridSpan w:val="3"/>
          </w:tcPr>
          <w:p w:rsidR="007070B0" w:rsidRPr="000417A5" w:rsidRDefault="007070B0" w:rsidP="007C1E43">
            <w:pPr>
              <w:rPr>
                <w:sz w:val="28"/>
                <w:szCs w:val="28"/>
              </w:rPr>
            </w:pPr>
            <w:r w:rsidRPr="000417A5">
              <w:rPr>
                <w:sz w:val="28"/>
                <w:szCs w:val="28"/>
              </w:rPr>
              <w:t>3</w:t>
            </w:r>
          </w:p>
        </w:tc>
        <w:tc>
          <w:tcPr>
            <w:tcW w:w="993" w:type="dxa"/>
          </w:tcPr>
          <w:p w:rsidR="007070B0" w:rsidRPr="000417A5" w:rsidRDefault="007070B0" w:rsidP="007C1E43">
            <w:pPr>
              <w:rPr>
                <w:sz w:val="28"/>
                <w:szCs w:val="28"/>
              </w:rPr>
            </w:pPr>
            <w:r w:rsidRPr="000417A5">
              <w:rPr>
                <w:sz w:val="28"/>
                <w:szCs w:val="28"/>
              </w:rPr>
              <w:t>3</w:t>
            </w:r>
          </w:p>
        </w:tc>
        <w:tc>
          <w:tcPr>
            <w:tcW w:w="1278" w:type="dxa"/>
            <w:gridSpan w:val="3"/>
          </w:tcPr>
          <w:p w:rsidR="007070B0" w:rsidRPr="000417A5" w:rsidRDefault="007070B0" w:rsidP="007C1E43">
            <w:pPr>
              <w:rPr>
                <w:sz w:val="28"/>
                <w:szCs w:val="28"/>
              </w:rPr>
            </w:pPr>
            <w:r w:rsidRPr="000417A5">
              <w:rPr>
                <w:sz w:val="28"/>
                <w:szCs w:val="28"/>
              </w:rPr>
              <w:t>3</w:t>
            </w:r>
          </w:p>
        </w:tc>
        <w:tc>
          <w:tcPr>
            <w:tcW w:w="711" w:type="dxa"/>
          </w:tcPr>
          <w:p w:rsidR="007070B0" w:rsidRPr="000417A5" w:rsidRDefault="007070B0" w:rsidP="007C1E43">
            <w:pPr>
              <w:rPr>
                <w:sz w:val="28"/>
                <w:szCs w:val="28"/>
              </w:rPr>
            </w:pPr>
            <w:r w:rsidRPr="000417A5">
              <w:rPr>
                <w:sz w:val="28"/>
                <w:szCs w:val="28"/>
              </w:rPr>
              <w:t>3</w:t>
            </w:r>
          </w:p>
        </w:tc>
        <w:tc>
          <w:tcPr>
            <w:tcW w:w="917" w:type="dxa"/>
            <w:gridSpan w:val="4"/>
          </w:tcPr>
          <w:p w:rsidR="007070B0" w:rsidRPr="000417A5" w:rsidRDefault="007070B0" w:rsidP="007C1E43">
            <w:pPr>
              <w:rPr>
                <w:sz w:val="28"/>
                <w:szCs w:val="28"/>
              </w:rPr>
            </w:pPr>
            <w:r w:rsidRPr="000417A5">
              <w:rPr>
                <w:sz w:val="28"/>
                <w:szCs w:val="28"/>
              </w:rPr>
              <w:t>-</w:t>
            </w:r>
          </w:p>
        </w:tc>
        <w:tc>
          <w:tcPr>
            <w:tcW w:w="644" w:type="dxa"/>
          </w:tcPr>
          <w:p w:rsidR="007070B0" w:rsidRPr="000417A5" w:rsidRDefault="007070B0" w:rsidP="007C1E43">
            <w:pPr>
              <w:rPr>
                <w:sz w:val="28"/>
                <w:szCs w:val="28"/>
              </w:rPr>
            </w:pPr>
            <w:r w:rsidRPr="000417A5">
              <w:rPr>
                <w:sz w:val="28"/>
                <w:szCs w:val="28"/>
              </w:rPr>
              <w:t>1</w:t>
            </w:r>
          </w:p>
        </w:tc>
      </w:tr>
      <w:tr w:rsidR="007070B0" w:rsidRPr="000417A5" w:rsidTr="007C1E43">
        <w:tc>
          <w:tcPr>
            <w:tcW w:w="2791" w:type="dxa"/>
            <w:gridSpan w:val="2"/>
          </w:tcPr>
          <w:p w:rsidR="007070B0" w:rsidRPr="000417A5" w:rsidRDefault="007070B0" w:rsidP="007C1E43">
            <w:pPr>
              <w:rPr>
                <w:sz w:val="28"/>
                <w:szCs w:val="28"/>
              </w:rPr>
            </w:pPr>
            <w:r w:rsidRPr="000417A5">
              <w:rPr>
                <w:sz w:val="28"/>
                <w:szCs w:val="28"/>
              </w:rPr>
              <w:t>максимальная</w:t>
            </w:r>
          </w:p>
          <w:p w:rsidR="007070B0" w:rsidRPr="000417A5" w:rsidRDefault="007070B0" w:rsidP="007C1E43">
            <w:pPr>
              <w:rPr>
                <w:sz w:val="28"/>
                <w:szCs w:val="28"/>
              </w:rPr>
            </w:pPr>
            <w:r w:rsidRPr="000417A5">
              <w:rPr>
                <w:sz w:val="28"/>
                <w:szCs w:val="28"/>
              </w:rPr>
              <w:t>высота зданий (до</w:t>
            </w:r>
          </w:p>
          <w:p w:rsidR="007070B0" w:rsidRPr="000417A5" w:rsidRDefault="007070B0" w:rsidP="007C1E43">
            <w:pPr>
              <w:rPr>
                <w:sz w:val="28"/>
                <w:szCs w:val="28"/>
              </w:rPr>
            </w:pPr>
            <w:r w:rsidRPr="000417A5">
              <w:rPr>
                <w:sz w:val="28"/>
                <w:szCs w:val="28"/>
              </w:rPr>
              <w:t>конька)</w:t>
            </w:r>
          </w:p>
        </w:tc>
        <w:tc>
          <w:tcPr>
            <w:tcW w:w="1225" w:type="dxa"/>
          </w:tcPr>
          <w:p w:rsidR="007070B0" w:rsidRPr="000417A5" w:rsidRDefault="007070B0" w:rsidP="007C1E43">
            <w:pPr>
              <w:rPr>
                <w:sz w:val="28"/>
                <w:szCs w:val="28"/>
              </w:rPr>
            </w:pPr>
            <w:r w:rsidRPr="000417A5">
              <w:rPr>
                <w:sz w:val="28"/>
                <w:szCs w:val="28"/>
              </w:rPr>
              <w:t>м</w:t>
            </w:r>
          </w:p>
        </w:tc>
        <w:tc>
          <w:tcPr>
            <w:tcW w:w="1474" w:type="dxa"/>
            <w:gridSpan w:val="3"/>
          </w:tcPr>
          <w:p w:rsidR="007070B0" w:rsidRPr="000417A5" w:rsidRDefault="007070B0" w:rsidP="007C1E43">
            <w:pPr>
              <w:rPr>
                <w:sz w:val="28"/>
                <w:szCs w:val="28"/>
              </w:rPr>
            </w:pPr>
            <w:r w:rsidRPr="000417A5">
              <w:rPr>
                <w:sz w:val="28"/>
                <w:szCs w:val="28"/>
              </w:rPr>
              <w:t>20</w:t>
            </w:r>
          </w:p>
        </w:tc>
        <w:tc>
          <w:tcPr>
            <w:tcW w:w="993" w:type="dxa"/>
          </w:tcPr>
          <w:p w:rsidR="007070B0" w:rsidRPr="000417A5" w:rsidRDefault="007070B0" w:rsidP="007C1E43">
            <w:pPr>
              <w:rPr>
                <w:sz w:val="28"/>
                <w:szCs w:val="28"/>
              </w:rPr>
            </w:pPr>
            <w:r w:rsidRPr="000417A5">
              <w:rPr>
                <w:sz w:val="28"/>
                <w:szCs w:val="28"/>
              </w:rPr>
              <w:t>20</w:t>
            </w:r>
          </w:p>
        </w:tc>
        <w:tc>
          <w:tcPr>
            <w:tcW w:w="1278" w:type="dxa"/>
            <w:gridSpan w:val="3"/>
          </w:tcPr>
          <w:p w:rsidR="007070B0" w:rsidRPr="000417A5" w:rsidRDefault="007070B0" w:rsidP="007C1E43">
            <w:pPr>
              <w:rPr>
                <w:sz w:val="28"/>
                <w:szCs w:val="28"/>
              </w:rPr>
            </w:pPr>
            <w:r w:rsidRPr="000417A5">
              <w:rPr>
                <w:sz w:val="28"/>
                <w:szCs w:val="28"/>
              </w:rPr>
              <w:t>20</w:t>
            </w:r>
          </w:p>
        </w:tc>
        <w:tc>
          <w:tcPr>
            <w:tcW w:w="711" w:type="dxa"/>
          </w:tcPr>
          <w:p w:rsidR="007070B0" w:rsidRPr="000417A5" w:rsidRDefault="007070B0" w:rsidP="007C1E43">
            <w:pPr>
              <w:rPr>
                <w:sz w:val="28"/>
                <w:szCs w:val="28"/>
              </w:rPr>
            </w:pPr>
            <w:r w:rsidRPr="000417A5">
              <w:rPr>
                <w:sz w:val="28"/>
                <w:szCs w:val="28"/>
              </w:rPr>
              <w:t>20</w:t>
            </w:r>
          </w:p>
        </w:tc>
        <w:tc>
          <w:tcPr>
            <w:tcW w:w="917" w:type="dxa"/>
            <w:gridSpan w:val="4"/>
          </w:tcPr>
          <w:p w:rsidR="007070B0" w:rsidRPr="000417A5" w:rsidRDefault="007070B0" w:rsidP="007C1E43">
            <w:pPr>
              <w:rPr>
                <w:sz w:val="28"/>
                <w:szCs w:val="28"/>
              </w:rPr>
            </w:pPr>
            <w:r w:rsidRPr="000417A5">
              <w:rPr>
                <w:sz w:val="28"/>
                <w:szCs w:val="28"/>
              </w:rPr>
              <w:t>-</w:t>
            </w:r>
          </w:p>
        </w:tc>
        <w:tc>
          <w:tcPr>
            <w:tcW w:w="644" w:type="dxa"/>
          </w:tcPr>
          <w:p w:rsidR="007070B0" w:rsidRPr="000417A5" w:rsidRDefault="007070B0" w:rsidP="007C1E43">
            <w:pPr>
              <w:rPr>
                <w:sz w:val="28"/>
                <w:szCs w:val="28"/>
              </w:rPr>
            </w:pPr>
            <w:r w:rsidRPr="000417A5">
              <w:rPr>
                <w:sz w:val="28"/>
                <w:szCs w:val="28"/>
              </w:rPr>
              <w:t>6</w:t>
            </w:r>
          </w:p>
        </w:tc>
      </w:tr>
      <w:tr w:rsidR="007070B0" w:rsidRPr="000417A5" w:rsidTr="007C1E43">
        <w:tc>
          <w:tcPr>
            <w:tcW w:w="2791" w:type="dxa"/>
            <w:gridSpan w:val="2"/>
          </w:tcPr>
          <w:p w:rsidR="007070B0" w:rsidRPr="000417A5" w:rsidRDefault="007070B0" w:rsidP="007C1E43">
            <w:pPr>
              <w:rPr>
                <w:sz w:val="28"/>
                <w:szCs w:val="28"/>
              </w:rPr>
            </w:pPr>
            <w:r w:rsidRPr="000417A5">
              <w:rPr>
                <w:sz w:val="28"/>
                <w:szCs w:val="28"/>
              </w:rPr>
              <w:t>максимальный</w:t>
            </w:r>
          </w:p>
          <w:p w:rsidR="007070B0" w:rsidRPr="000417A5" w:rsidRDefault="007070B0" w:rsidP="007C1E43">
            <w:pPr>
              <w:rPr>
                <w:sz w:val="28"/>
                <w:szCs w:val="28"/>
              </w:rPr>
            </w:pPr>
            <w:r w:rsidRPr="000417A5">
              <w:rPr>
                <w:sz w:val="28"/>
                <w:szCs w:val="28"/>
              </w:rPr>
              <w:t>показатель процента</w:t>
            </w:r>
          </w:p>
          <w:p w:rsidR="007070B0" w:rsidRPr="000417A5" w:rsidRDefault="007070B0" w:rsidP="007C1E43">
            <w:pPr>
              <w:rPr>
                <w:sz w:val="28"/>
                <w:szCs w:val="28"/>
              </w:rPr>
            </w:pPr>
            <w:r w:rsidRPr="000417A5">
              <w:rPr>
                <w:sz w:val="28"/>
                <w:szCs w:val="28"/>
              </w:rPr>
              <w:t>застройки</w:t>
            </w:r>
          </w:p>
        </w:tc>
        <w:tc>
          <w:tcPr>
            <w:tcW w:w="1225" w:type="dxa"/>
          </w:tcPr>
          <w:p w:rsidR="007070B0" w:rsidRPr="000417A5" w:rsidRDefault="007070B0" w:rsidP="007C1E43">
            <w:pPr>
              <w:rPr>
                <w:sz w:val="28"/>
                <w:szCs w:val="28"/>
              </w:rPr>
            </w:pPr>
            <w:r w:rsidRPr="000417A5">
              <w:rPr>
                <w:sz w:val="28"/>
                <w:szCs w:val="28"/>
              </w:rPr>
              <w:t>(%)</w:t>
            </w:r>
          </w:p>
        </w:tc>
        <w:tc>
          <w:tcPr>
            <w:tcW w:w="1474" w:type="dxa"/>
            <w:gridSpan w:val="3"/>
          </w:tcPr>
          <w:p w:rsidR="007070B0" w:rsidRPr="000417A5" w:rsidRDefault="007070B0" w:rsidP="007C1E43">
            <w:pPr>
              <w:rPr>
                <w:sz w:val="28"/>
                <w:szCs w:val="28"/>
              </w:rPr>
            </w:pPr>
            <w:r w:rsidRPr="000417A5">
              <w:rPr>
                <w:sz w:val="28"/>
                <w:szCs w:val="28"/>
              </w:rPr>
              <w:t>60</w:t>
            </w:r>
          </w:p>
        </w:tc>
        <w:tc>
          <w:tcPr>
            <w:tcW w:w="993" w:type="dxa"/>
          </w:tcPr>
          <w:p w:rsidR="007070B0" w:rsidRPr="000417A5" w:rsidRDefault="007070B0" w:rsidP="007C1E43">
            <w:pPr>
              <w:rPr>
                <w:sz w:val="28"/>
                <w:szCs w:val="28"/>
              </w:rPr>
            </w:pPr>
            <w:r w:rsidRPr="000417A5">
              <w:rPr>
                <w:sz w:val="28"/>
                <w:szCs w:val="28"/>
              </w:rPr>
              <w:t>80</w:t>
            </w:r>
          </w:p>
        </w:tc>
        <w:tc>
          <w:tcPr>
            <w:tcW w:w="1278" w:type="dxa"/>
            <w:gridSpan w:val="3"/>
          </w:tcPr>
          <w:p w:rsidR="007070B0" w:rsidRPr="000417A5" w:rsidRDefault="007070B0" w:rsidP="007C1E43">
            <w:pPr>
              <w:rPr>
                <w:sz w:val="28"/>
                <w:szCs w:val="28"/>
              </w:rPr>
            </w:pPr>
            <w:r w:rsidRPr="000417A5">
              <w:rPr>
                <w:sz w:val="28"/>
                <w:szCs w:val="28"/>
              </w:rPr>
              <w:t>65</w:t>
            </w:r>
          </w:p>
        </w:tc>
        <w:tc>
          <w:tcPr>
            <w:tcW w:w="711" w:type="dxa"/>
          </w:tcPr>
          <w:p w:rsidR="007070B0" w:rsidRPr="000417A5" w:rsidRDefault="007070B0" w:rsidP="007C1E43">
            <w:pPr>
              <w:rPr>
                <w:sz w:val="28"/>
                <w:szCs w:val="28"/>
              </w:rPr>
            </w:pPr>
            <w:r>
              <w:rPr>
                <w:sz w:val="28"/>
                <w:szCs w:val="28"/>
              </w:rPr>
              <w:t>50</w:t>
            </w:r>
          </w:p>
        </w:tc>
        <w:tc>
          <w:tcPr>
            <w:tcW w:w="917" w:type="dxa"/>
            <w:gridSpan w:val="4"/>
          </w:tcPr>
          <w:p w:rsidR="007070B0" w:rsidRPr="000417A5" w:rsidRDefault="007070B0" w:rsidP="007C1E43">
            <w:pPr>
              <w:rPr>
                <w:sz w:val="28"/>
                <w:szCs w:val="28"/>
              </w:rPr>
            </w:pPr>
            <w:r w:rsidRPr="000417A5">
              <w:rPr>
                <w:sz w:val="28"/>
                <w:szCs w:val="28"/>
              </w:rPr>
              <w:t>-</w:t>
            </w:r>
          </w:p>
        </w:tc>
        <w:tc>
          <w:tcPr>
            <w:tcW w:w="644" w:type="dxa"/>
          </w:tcPr>
          <w:p w:rsidR="007070B0" w:rsidRPr="000417A5" w:rsidRDefault="007070B0" w:rsidP="007C1E43">
            <w:pPr>
              <w:rPr>
                <w:sz w:val="28"/>
                <w:szCs w:val="28"/>
              </w:rPr>
            </w:pPr>
            <w:r w:rsidRPr="000417A5">
              <w:rPr>
                <w:sz w:val="28"/>
                <w:szCs w:val="28"/>
              </w:rPr>
              <w:t>95</w:t>
            </w:r>
          </w:p>
        </w:tc>
      </w:tr>
      <w:tr w:rsidR="007070B0" w:rsidRPr="000417A5" w:rsidTr="007C1E43">
        <w:tc>
          <w:tcPr>
            <w:tcW w:w="10033" w:type="dxa"/>
            <w:gridSpan w:val="16"/>
          </w:tcPr>
          <w:p w:rsidR="007070B0" w:rsidRPr="000417A5" w:rsidRDefault="007070B0" w:rsidP="007C1E43">
            <w:pPr>
              <w:jc w:val="center"/>
              <w:rPr>
                <w:sz w:val="28"/>
                <w:szCs w:val="28"/>
              </w:rPr>
            </w:pPr>
            <w:r w:rsidRPr="000417A5">
              <w:rPr>
                <w:sz w:val="28"/>
                <w:szCs w:val="28"/>
              </w:rPr>
              <w:t>Иные предельные параметры разрешенного строительства, реконструкции объектов капитального строительства:</w:t>
            </w:r>
          </w:p>
        </w:tc>
      </w:tr>
      <w:tr w:rsidR="007070B0" w:rsidRPr="000417A5" w:rsidTr="007C1E43">
        <w:tc>
          <w:tcPr>
            <w:tcW w:w="2791" w:type="dxa"/>
            <w:gridSpan w:val="2"/>
          </w:tcPr>
          <w:p w:rsidR="007070B0" w:rsidRPr="000417A5" w:rsidRDefault="007070B0" w:rsidP="007C1E43">
            <w:pPr>
              <w:rPr>
                <w:sz w:val="28"/>
                <w:szCs w:val="28"/>
              </w:rPr>
            </w:pPr>
            <w:r w:rsidRPr="000417A5">
              <w:rPr>
                <w:sz w:val="28"/>
                <w:szCs w:val="28"/>
              </w:rPr>
              <w:t>максимальная общая</w:t>
            </w:r>
          </w:p>
          <w:p w:rsidR="007070B0" w:rsidRPr="000417A5" w:rsidRDefault="007070B0" w:rsidP="007C1E43">
            <w:pPr>
              <w:rPr>
                <w:sz w:val="28"/>
                <w:szCs w:val="28"/>
              </w:rPr>
            </w:pPr>
            <w:r w:rsidRPr="000417A5">
              <w:rPr>
                <w:sz w:val="28"/>
                <w:szCs w:val="28"/>
              </w:rPr>
              <w:t>площадь объекта</w:t>
            </w:r>
          </w:p>
        </w:tc>
        <w:tc>
          <w:tcPr>
            <w:tcW w:w="1225" w:type="dxa"/>
          </w:tcPr>
          <w:p w:rsidR="007070B0" w:rsidRPr="000417A5" w:rsidRDefault="007070B0" w:rsidP="007C1E43">
            <w:pPr>
              <w:rPr>
                <w:sz w:val="28"/>
                <w:szCs w:val="28"/>
              </w:rPr>
            </w:pPr>
            <w:r w:rsidRPr="000417A5">
              <w:rPr>
                <w:sz w:val="28"/>
                <w:szCs w:val="28"/>
              </w:rPr>
              <w:t>кв.м.</w:t>
            </w:r>
          </w:p>
        </w:tc>
        <w:tc>
          <w:tcPr>
            <w:tcW w:w="1474" w:type="dxa"/>
            <w:gridSpan w:val="3"/>
          </w:tcPr>
          <w:p w:rsidR="007070B0" w:rsidRPr="000417A5" w:rsidRDefault="007070B0" w:rsidP="007C1E43">
            <w:pPr>
              <w:rPr>
                <w:sz w:val="28"/>
                <w:szCs w:val="28"/>
              </w:rPr>
            </w:pPr>
            <w:r w:rsidRPr="000417A5">
              <w:rPr>
                <w:sz w:val="28"/>
                <w:szCs w:val="28"/>
              </w:rPr>
              <w:t>-</w:t>
            </w:r>
          </w:p>
        </w:tc>
        <w:tc>
          <w:tcPr>
            <w:tcW w:w="993" w:type="dxa"/>
          </w:tcPr>
          <w:p w:rsidR="007070B0" w:rsidRPr="000417A5" w:rsidRDefault="007070B0" w:rsidP="007C1E43">
            <w:pPr>
              <w:rPr>
                <w:sz w:val="28"/>
                <w:szCs w:val="28"/>
              </w:rPr>
            </w:pPr>
            <w:r w:rsidRPr="000417A5">
              <w:rPr>
                <w:sz w:val="28"/>
                <w:szCs w:val="28"/>
              </w:rPr>
              <w:t>-</w:t>
            </w:r>
          </w:p>
        </w:tc>
        <w:tc>
          <w:tcPr>
            <w:tcW w:w="1278" w:type="dxa"/>
            <w:gridSpan w:val="3"/>
          </w:tcPr>
          <w:p w:rsidR="007070B0" w:rsidRPr="000417A5" w:rsidRDefault="007070B0" w:rsidP="007C1E43">
            <w:pPr>
              <w:rPr>
                <w:sz w:val="28"/>
                <w:szCs w:val="28"/>
              </w:rPr>
            </w:pPr>
            <w:r w:rsidRPr="000417A5">
              <w:rPr>
                <w:sz w:val="28"/>
                <w:szCs w:val="28"/>
              </w:rPr>
              <w:t>до 5000</w:t>
            </w:r>
          </w:p>
        </w:tc>
        <w:tc>
          <w:tcPr>
            <w:tcW w:w="711" w:type="dxa"/>
          </w:tcPr>
          <w:p w:rsidR="007070B0" w:rsidRPr="000417A5" w:rsidRDefault="007070B0" w:rsidP="007C1E43">
            <w:pPr>
              <w:rPr>
                <w:sz w:val="28"/>
                <w:szCs w:val="28"/>
              </w:rPr>
            </w:pPr>
            <w:r>
              <w:rPr>
                <w:sz w:val="28"/>
                <w:szCs w:val="28"/>
              </w:rPr>
              <w:t>-</w:t>
            </w:r>
          </w:p>
        </w:tc>
        <w:tc>
          <w:tcPr>
            <w:tcW w:w="887" w:type="dxa"/>
            <w:gridSpan w:val="3"/>
          </w:tcPr>
          <w:p w:rsidR="007070B0" w:rsidRPr="000417A5" w:rsidRDefault="007070B0" w:rsidP="007C1E43">
            <w:pPr>
              <w:rPr>
                <w:sz w:val="28"/>
                <w:szCs w:val="28"/>
              </w:rPr>
            </w:pPr>
            <w:r>
              <w:rPr>
                <w:sz w:val="28"/>
                <w:szCs w:val="28"/>
              </w:rPr>
              <w:t>-</w:t>
            </w:r>
          </w:p>
        </w:tc>
        <w:tc>
          <w:tcPr>
            <w:tcW w:w="674" w:type="dxa"/>
            <w:gridSpan w:val="2"/>
          </w:tcPr>
          <w:p w:rsidR="007070B0" w:rsidRPr="000417A5" w:rsidRDefault="007070B0" w:rsidP="007C1E43">
            <w:pPr>
              <w:rPr>
                <w:sz w:val="28"/>
                <w:szCs w:val="28"/>
              </w:rPr>
            </w:pPr>
            <w:r w:rsidRPr="000417A5">
              <w:rPr>
                <w:sz w:val="28"/>
                <w:szCs w:val="28"/>
              </w:rPr>
              <w:t>до 100</w:t>
            </w:r>
          </w:p>
        </w:tc>
      </w:tr>
      <w:tr w:rsidR="007070B0" w:rsidRPr="000417A5" w:rsidTr="007C1E43">
        <w:tc>
          <w:tcPr>
            <w:tcW w:w="10033" w:type="dxa"/>
            <w:gridSpan w:val="16"/>
          </w:tcPr>
          <w:p w:rsidR="007070B0" w:rsidRPr="000417A5" w:rsidRDefault="007070B0" w:rsidP="007C1E43">
            <w:pPr>
              <w:jc w:val="center"/>
              <w:rPr>
                <w:sz w:val="28"/>
                <w:szCs w:val="28"/>
              </w:rPr>
            </w:pPr>
            <w:r w:rsidRPr="000417A5">
              <w:rPr>
                <w:sz w:val="28"/>
                <w:szCs w:val="28"/>
              </w:rPr>
              <w:t>Требования по обеспечению безопасности:</w:t>
            </w:r>
          </w:p>
        </w:tc>
      </w:tr>
      <w:tr w:rsidR="007070B0" w:rsidRPr="000417A5" w:rsidTr="007C1E43">
        <w:tc>
          <w:tcPr>
            <w:tcW w:w="4070" w:type="dxa"/>
            <w:gridSpan w:val="4"/>
          </w:tcPr>
          <w:p w:rsidR="007070B0" w:rsidRPr="000417A5" w:rsidRDefault="007070B0" w:rsidP="007C1E43">
            <w:pPr>
              <w:rPr>
                <w:sz w:val="28"/>
                <w:szCs w:val="28"/>
              </w:rPr>
            </w:pPr>
            <w:r w:rsidRPr="000417A5">
              <w:rPr>
                <w:sz w:val="28"/>
                <w:szCs w:val="28"/>
              </w:rPr>
              <w:t>установка домофонов</w:t>
            </w:r>
          </w:p>
        </w:tc>
        <w:tc>
          <w:tcPr>
            <w:tcW w:w="1420" w:type="dxa"/>
            <w:gridSpan w:val="2"/>
          </w:tcPr>
          <w:p w:rsidR="007070B0" w:rsidRPr="000417A5" w:rsidRDefault="007070B0" w:rsidP="007C1E43">
            <w:pPr>
              <w:rPr>
                <w:sz w:val="28"/>
                <w:szCs w:val="28"/>
              </w:rPr>
            </w:pPr>
            <w:r w:rsidRPr="000417A5">
              <w:rPr>
                <w:sz w:val="28"/>
                <w:szCs w:val="28"/>
              </w:rPr>
              <w:t>-</w:t>
            </w:r>
          </w:p>
        </w:tc>
        <w:tc>
          <w:tcPr>
            <w:tcW w:w="993" w:type="dxa"/>
            <w:vMerge w:val="restart"/>
            <w:textDirection w:val="btLr"/>
          </w:tcPr>
          <w:p w:rsidR="007070B0" w:rsidRPr="005215FF" w:rsidRDefault="007070B0" w:rsidP="007C1E43">
            <w:pPr>
              <w:ind w:left="113" w:right="113"/>
              <w:jc w:val="center"/>
            </w:pPr>
            <w:r w:rsidRPr="005215FF">
              <w:t>по заданию на</w:t>
            </w:r>
          </w:p>
          <w:p w:rsidR="007070B0" w:rsidRPr="005215FF" w:rsidRDefault="007070B0" w:rsidP="007C1E43">
            <w:pPr>
              <w:ind w:left="113" w:right="113"/>
              <w:jc w:val="center"/>
            </w:pPr>
            <w:r w:rsidRPr="005215FF">
              <w:t>проетирование</w:t>
            </w:r>
          </w:p>
          <w:p w:rsidR="007070B0" w:rsidRPr="005215FF" w:rsidRDefault="007070B0" w:rsidP="007C1E43">
            <w:pPr>
              <w:ind w:right="113"/>
            </w:pPr>
          </w:p>
        </w:tc>
        <w:tc>
          <w:tcPr>
            <w:tcW w:w="1278" w:type="dxa"/>
            <w:gridSpan w:val="3"/>
          </w:tcPr>
          <w:p w:rsidR="007070B0" w:rsidRPr="005215FF" w:rsidRDefault="007070B0" w:rsidP="007C1E43">
            <w:r w:rsidRPr="005215FF">
              <w:t>-</w:t>
            </w:r>
          </w:p>
        </w:tc>
        <w:tc>
          <w:tcPr>
            <w:tcW w:w="841" w:type="dxa"/>
            <w:gridSpan w:val="2"/>
          </w:tcPr>
          <w:p w:rsidR="007070B0" w:rsidRPr="000417A5" w:rsidRDefault="007070B0" w:rsidP="007C1E43">
            <w:pPr>
              <w:rPr>
                <w:sz w:val="28"/>
                <w:szCs w:val="28"/>
              </w:rPr>
            </w:pPr>
            <w:r>
              <w:rPr>
                <w:sz w:val="28"/>
                <w:szCs w:val="28"/>
              </w:rPr>
              <w:t>-</w:t>
            </w:r>
          </w:p>
        </w:tc>
        <w:tc>
          <w:tcPr>
            <w:tcW w:w="1431" w:type="dxa"/>
            <w:gridSpan w:val="4"/>
          </w:tcPr>
          <w:p w:rsidR="007070B0" w:rsidRPr="000417A5" w:rsidRDefault="007070B0" w:rsidP="007C1E43">
            <w:pPr>
              <w:rPr>
                <w:sz w:val="28"/>
                <w:szCs w:val="28"/>
              </w:rPr>
            </w:pPr>
            <w:r w:rsidRPr="000417A5">
              <w:rPr>
                <w:sz w:val="28"/>
                <w:szCs w:val="28"/>
              </w:rPr>
              <w:t>-</w:t>
            </w:r>
          </w:p>
        </w:tc>
      </w:tr>
      <w:tr w:rsidR="007070B0" w:rsidRPr="000417A5" w:rsidTr="007C1E43">
        <w:tc>
          <w:tcPr>
            <w:tcW w:w="4070" w:type="dxa"/>
            <w:gridSpan w:val="4"/>
          </w:tcPr>
          <w:p w:rsidR="007070B0" w:rsidRPr="000417A5" w:rsidRDefault="007070B0" w:rsidP="007C1E43">
            <w:pPr>
              <w:rPr>
                <w:sz w:val="28"/>
                <w:szCs w:val="28"/>
              </w:rPr>
            </w:pPr>
            <w:r w:rsidRPr="000417A5">
              <w:rPr>
                <w:sz w:val="28"/>
                <w:szCs w:val="28"/>
              </w:rPr>
              <w:t>система видеонаблюдения</w:t>
            </w:r>
          </w:p>
        </w:tc>
        <w:tc>
          <w:tcPr>
            <w:tcW w:w="1420" w:type="dxa"/>
            <w:gridSpan w:val="2"/>
          </w:tcPr>
          <w:p w:rsidR="007070B0" w:rsidRPr="000417A5" w:rsidRDefault="007070B0" w:rsidP="007C1E43">
            <w:pPr>
              <w:rPr>
                <w:sz w:val="28"/>
                <w:szCs w:val="28"/>
              </w:rPr>
            </w:pPr>
            <w:r w:rsidRPr="000417A5">
              <w:rPr>
                <w:sz w:val="28"/>
                <w:szCs w:val="28"/>
              </w:rPr>
              <w:t>-</w:t>
            </w:r>
          </w:p>
        </w:tc>
        <w:tc>
          <w:tcPr>
            <w:tcW w:w="993" w:type="dxa"/>
            <w:vMerge/>
          </w:tcPr>
          <w:p w:rsidR="007070B0" w:rsidRPr="005215FF" w:rsidRDefault="007070B0" w:rsidP="007C1E43"/>
        </w:tc>
        <w:tc>
          <w:tcPr>
            <w:tcW w:w="1278" w:type="dxa"/>
            <w:gridSpan w:val="3"/>
            <w:vMerge w:val="restart"/>
            <w:textDirection w:val="btLr"/>
          </w:tcPr>
          <w:p w:rsidR="007070B0" w:rsidRPr="005215FF" w:rsidRDefault="007070B0" w:rsidP="007C1E43">
            <w:pPr>
              <w:ind w:left="113" w:right="113"/>
            </w:pPr>
            <w:r w:rsidRPr="005215FF">
              <w:t>по заданию на</w:t>
            </w:r>
          </w:p>
          <w:p w:rsidR="007070B0" w:rsidRPr="005215FF" w:rsidRDefault="007070B0" w:rsidP="007C1E43">
            <w:pPr>
              <w:ind w:left="113" w:right="113"/>
            </w:pPr>
            <w:r w:rsidRPr="005215FF">
              <w:t>проектирование</w:t>
            </w:r>
          </w:p>
          <w:p w:rsidR="007070B0" w:rsidRPr="005215FF" w:rsidRDefault="007070B0" w:rsidP="007C1E43">
            <w:pPr>
              <w:ind w:right="113"/>
            </w:pPr>
          </w:p>
        </w:tc>
        <w:tc>
          <w:tcPr>
            <w:tcW w:w="841" w:type="dxa"/>
            <w:gridSpan w:val="2"/>
          </w:tcPr>
          <w:p w:rsidR="007070B0" w:rsidRPr="000417A5" w:rsidRDefault="007070B0" w:rsidP="007C1E43">
            <w:pPr>
              <w:rPr>
                <w:sz w:val="28"/>
                <w:szCs w:val="28"/>
              </w:rPr>
            </w:pPr>
            <w:r>
              <w:rPr>
                <w:sz w:val="28"/>
                <w:szCs w:val="28"/>
              </w:rPr>
              <w:t>-</w:t>
            </w:r>
          </w:p>
        </w:tc>
        <w:tc>
          <w:tcPr>
            <w:tcW w:w="1431" w:type="dxa"/>
            <w:gridSpan w:val="4"/>
          </w:tcPr>
          <w:p w:rsidR="007070B0" w:rsidRPr="000417A5" w:rsidRDefault="007070B0" w:rsidP="007C1E43">
            <w:pPr>
              <w:rPr>
                <w:sz w:val="28"/>
                <w:szCs w:val="28"/>
              </w:rPr>
            </w:pPr>
            <w:r w:rsidRPr="000417A5">
              <w:rPr>
                <w:sz w:val="28"/>
                <w:szCs w:val="28"/>
              </w:rPr>
              <w:t>-</w:t>
            </w:r>
          </w:p>
        </w:tc>
      </w:tr>
      <w:tr w:rsidR="007070B0" w:rsidRPr="000417A5" w:rsidTr="007C1E43">
        <w:tc>
          <w:tcPr>
            <w:tcW w:w="4070" w:type="dxa"/>
            <w:gridSpan w:val="4"/>
          </w:tcPr>
          <w:p w:rsidR="007070B0" w:rsidRPr="000417A5" w:rsidRDefault="007070B0" w:rsidP="007C1E43">
            <w:pPr>
              <w:rPr>
                <w:sz w:val="28"/>
                <w:szCs w:val="28"/>
              </w:rPr>
            </w:pPr>
            <w:r w:rsidRPr="000417A5">
              <w:rPr>
                <w:sz w:val="28"/>
                <w:szCs w:val="28"/>
              </w:rPr>
              <w:t>системы охранной сигнализации</w:t>
            </w:r>
          </w:p>
        </w:tc>
        <w:tc>
          <w:tcPr>
            <w:tcW w:w="1420" w:type="dxa"/>
            <w:gridSpan w:val="2"/>
          </w:tcPr>
          <w:p w:rsidR="007070B0" w:rsidRPr="000417A5" w:rsidRDefault="007070B0" w:rsidP="007C1E43">
            <w:pPr>
              <w:rPr>
                <w:sz w:val="28"/>
                <w:szCs w:val="28"/>
              </w:rPr>
            </w:pPr>
            <w:r w:rsidRPr="000417A5">
              <w:rPr>
                <w:sz w:val="28"/>
                <w:szCs w:val="28"/>
              </w:rPr>
              <w:t>-</w:t>
            </w:r>
          </w:p>
        </w:tc>
        <w:tc>
          <w:tcPr>
            <w:tcW w:w="993" w:type="dxa"/>
            <w:vMerge/>
          </w:tcPr>
          <w:p w:rsidR="007070B0" w:rsidRPr="000417A5" w:rsidRDefault="007070B0" w:rsidP="007C1E43">
            <w:pPr>
              <w:rPr>
                <w:sz w:val="28"/>
                <w:szCs w:val="28"/>
              </w:rPr>
            </w:pPr>
          </w:p>
        </w:tc>
        <w:tc>
          <w:tcPr>
            <w:tcW w:w="1278" w:type="dxa"/>
            <w:gridSpan w:val="3"/>
            <w:vMerge/>
          </w:tcPr>
          <w:p w:rsidR="007070B0" w:rsidRPr="000417A5" w:rsidRDefault="007070B0" w:rsidP="007C1E43">
            <w:pPr>
              <w:rPr>
                <w:sz w:val="28"/>
                <w:szCs w:val="28"/>
              </w:rPr>
            </w:pPr>
          </w:p>
        </w:tc>
        <w:tc>
          <w:tcPr>
            <w:tcW w:w="841" w:type="dxa"/>
            <w:gridSpan w:val="2"/>
          </w:tcPr>
          <w:p w:rsidR="007070B0" w:rsidRPr="000417A5" w:rsidRDefault="007070B0" w:rsidP="007C1E43">
            <w:pPr>
              <w:rPr>
                <w:sz w:val="28"/>
                <w:szCs w:val="28"/>
              </w:rPr>
            </w:pPr>
            <w:r>
              <w:rPr>
                <w:sz w:val="28"/>
                <w:szCs w:val="28"/>
              </w:rPr>
              <w:t>-</w:t>
            </w:r>
          </w:p>
        </w:tc>
        <w:tc>
          <w:tcPr>
            <w:tcW w:w="1431" w:type="dxa"/>
            <w:gridSpan w:val="4"/>
          </w:tcPr>
          <w:p w:rsidR="007070B0" w:rsidRPr="000417A5" w:rsidRDefault="007070B0" w:rsidP="007C1E43">
            <w:pPr>
              <w:rPr>
                <w:sz w:val="28"/>
                <w:szCs w:val="28"/>
              </w:rPr>
            </w:pPr>
            <w:r w:rsidRPr="000417A5">
              <w:rPr>
                <w:sz w:val="28"/>
                <w:szCs w:val="28"/>
              </w:rPr>
              <w:t>-</w:t>
            </w:r>
          </w:p>
        </w:tc>
      </w:tr>
      <w:tr w:rsidR="007070B0" w:rsidRPr="000417A5" w:rsidTr="007C1E43">
        <w:tc>
          <w:tcPr>
            <w:tcW w:w="4070" w:type="dxa"/>
            <w:gridSpan w:val="4"/>
          </w:tcPr>
          <w:p w:rsidR="007070B0" w:rsidRPr="000417A5" w:rsidRDefault="007070B0" w:rsidP="007C1E43">
            <w:pPr>
              <w:rPr>
                <w:sz w:val="28"/>
                <w:szCs w:val="28"/>
              </w:rPr>
            </w:pPr>
            <w:r w:rsidRPr="000417A5">
              <w:rPr>
                <w:sz w:val="28"/>
                <w:szCs w:val="28"/>
              </w:rPr>
              <w:t>защитные конструкций оконных</w:t>
            </w:r>
          </w:p>
          <w:p w:rsidR="007070B0" w:rsidRPr="000417A5" w:rsidRDefault="007070B0" w:rsidP="007C1E43">
            <w:pPr>
              <w:rPr>
                <w:sz w:val="28"/>
                <w:szCs w:val="28"/>
              </w:rPr>
            </w:pPr>
            <w:r w:rsidRPr="000417A5">
              <w:rPr>
                <w:sz w:val="28"/>
                <w:szCs w:val="28"/>
              </w:rPr>
              <w:t>проемов в первых, цокольных и</w:t>
            </w:r>
          </w:p>
          <w:p w:rsidR="007070B0" w:rsidRPr="000417A5" w:rsidRDefault="007070B0" w:rsidP="007C1E43">
            <w:pPr>
              <w:rPr>
                <w:sz w:val="28"/>
                <w:szCs w:val="28"/>
              </w:rPr>
            </w:pPr>
            <w:r w:rsidRPr="000417A5">
              <w:rPr>
                <w:sz w:val="28"/>
                <w:szCs w:val="28"/>
              </w:rPr>
              <w:t>верхних этажах</w:t>
            </w:r>
          </w:p>
        </w:tc>
        <w:tc>
          <w:tcPr>
            <w:tcW w:w="1420" w:type="dxa"/>
            <w:gridSpan w:val="2"/>
          </w:tcPr>
          <w:p w:rsidR="007070B0" w:rsidRPr="000417A5" w:rsidRDefault="007070B0" w:rsidP="007C1E43">
            <w:pPr>
              <w:rPr>
                <w:sz w:val="28"/>
                <w:szCs w:val="28"/>
              </w:rPr>
            </w:pPr>
            <w:r w:rsidRPr="000417A5">
              <w:rPr>
                <w:sz w:val="28"/>
                <w:szCs w:val="28"/>
              </w:rPr>
              <w:t>-</w:t>
            </w:r>
          </w:p>
        </w:tc>
        <w:tc>
          <w:tcPr>
            <w:tcW w:w="993" w:type="dxa"/>
            <w:vMerge/>
          </w:tcPr>
          <w:p w:rsidR="007070B0" w:rsidRPr="000417A5" w:rsidRDefault="007070B0" w:rsidP="007C1E43">
            <w:pPr>
              <w:rPr>
                <w:sz w:val="28"/>
                <w:szCs w:val="28"/>
              </w:rPr>
            </w:pPr>
          </w:p>
        </w:tc>
        <w:tc>
          <w:tcPr>
            <w:tcW w:w="1278" w:type="dxa"/>
            <w:gridSpan w:val="3"/>
            <w:vMerge/>
          </w:tcPr>
          <w:p w:rsidR="007070B0" w:rsidRPr="000417A5" w:rsidRDefault="007070B0" w:rsidP="007C1E43">
            <w:pPr>
              <w:rPr>
                <w:sz w:val="28"/>
                <w:szCs w:val="28"/>
              </w:rPr>
            </w:pPr>
          </w:p>
        </w:tc>
        <w:tc>
          <w:tcPr>
            <w:tcW w:w="841" w:type="dxa"/>
            <w:gridSpan w:val="2"/>
          </w:tcPr>
          <w:p w:rsidR="007070B0" w:rsidRPr="000417A5" w:rsidRDefault="007070B0" w:rsidP="007C1E43">
            <w:pPr>
              <w:rPr>
                <w:sz w:val="28"/>
                <w:szCs w:val="28"/>
              </w:rPr>
            </w:pPr>
            <w:r>
              <w:rPr>
                <w:sz w:val="28"/>
                <w:szCs w:val="28"/>
              </w:rPr>
              <w:t>-</w:t>
            </w:r>
          </w:p>
        </w:tc>
        <w:tc>
          <w:tcPr>
            <w:tcW w:w="1431" w:type="dxa"/>
            <w:gridSpan w:val="4"/>
          </w:tcPr>
          <w:p w:rsidR="007070B0" w:rsidRPr="000417A5" w:rsidRDefault="007070B0" w:rsidP="007C1E43">
            <w:pPr>
              <w:rPr>
                <w:sz w:val="28"/>
                <w:szCs w:val="28"/>
              </w:rPr>
            </w:pPr>
            <w:r w:rsidRPr="000417A5">
              <w:rPr>
                <w:sz w:val="28"/>
                <w:szCs w:val="28"/>
              </w:rPr>
              <w:t>-</w:t>
            </w:r>
          </w:p>
        </w:tc>
      </w:tr>
      <w:tr w:rsidR="007070B0" w:rsidRPr="000417A5" w:rsidTr="007C1E43">
        <w:tc>
          <w:tcPr>
            <w:tcW w:w="4070" w:type="dxa"/>
            <w:gridSpan w:val="4"/>
          </w:tcPr>
          <w:p w:rsidR="007070B0" w:rsidRPr="000417A5" w:rsidRDefault="007070B0" w:rsidP="007C1E43">
            <w:pPr>
              <w:rPr>
                <w:sz w:val="28"/>
                <w:szCs w:val="28"/>
              </w:rPr>
            </w:pPr>
            <w:r w:rsidRPr="000417A5">
              <w:rPr>
                <w:sz w:val="28"/>
                <w:szCs w:val="28"/>
              </w:rPr>
              <w:t>кодовые замки</w:t>
            </w:r>
          </w:p>
        </w:tc>
        <w:tc>
          <w:tcPr>
            <w:tcW w:w="1420" w:type="dxa"/>
            <w:gridSpan w:val="2"/>
          </w:tcPr>
          <w:p w:rsidR="007070B0" w:rsidRPr="000417A5" w:rsidRDefault="007070B0" w:rsidP="007C1E43">
            <w:pPr>
              <w:rPr>
                <w:sz w:val="28"/>
                <w:szCs w:val="28"/>
              </w:rPr>
            </w:pPr>
            <w:r w:rsidRPr="000417A5">
              <w:rPr>
                <w:sz w:val="28"/>
                <w:szCs w:val="28"/>
              </w:rPr>
              <w:t>-</w:t>
            </w:r>
          </w:p>
        </w:tc>
        <w:tc>
          <w:tcPr>
            <w:tcW w:w="993" w:type="dxa"/>
          </w:tcPr>
          <w:p w:rsidR="007070B0" w:rsidRPr="000417A5" w:rsidRDefault="007070B0" w:rsidP="007C1E43">
            <w:pPr>
              <w:rPr>
                <w:sz w:val="28"/>
                <w:szCs w:val="28"/>
              </w:rPr>
            </w:pPr>
            <w:r>
              <w:rPr>
                <w:sz w:val="28"/>
                <w:szCs w:val="28"/>
              </w:rPr>
              <w:t>-</w:t>
            </w:r>
          </w:p>
        </w:tc>
        <w:tc>
          <w:tcPr>
            <w:tcW w:w="1278" w:type="dxa"/>
            <w:gridSpan w:val="3"/>
          </w:tcPr>
          <w:p w:rsidR="007070B0" w:rsidRPr="000417A5" w:rsidRDefault="007070B0" w:rsidP="007C1E43">
            <w:pPr>
              <w:rPr>
                <w:sz w:val="28"/>
                <w:szCs w:val="28"/>
              </w:rPr>
            </w:pPr>
            <w:r w:rsidRPr="000417A5">
              <w:rPr>
                <w:sz w:val="28"/>
                <w:szCs w:val="28"/>
              </w:rPr>
              <w:t>-</w:t>
            </w:r>
          </w:p>
        </w:tc>
        <w:tc>
          <w:tcPr>
            <w:tcW w:w="841" w:type="dxa"/>
            <w:gridSpan w:val="2"/>
          </w:tcPr>
          <w:p w:rsidR="007070B0" w:rsidRPr="000417A5" w:rsidRDefault="007070B0" w:rsidP="007C1E43">
            <w:pPr>
              <w:rPr>
                <w:sz w:val="28"/>
                <w:szCs w:val="28"/>
              </w:rPr>
            </w:pPr>
            <w:r>
              <w:rPr>
                <w:sz w:val="28"/>
                <w:szCs w:val="28"/>
              </w:rPr>
              <w:t>-</w:t>
            </w:r>
          </w:p>
        </w:tc>
        <w:tc>
          <w:tcPr>
            <w:tcW w:w="1431" w:type="dxa"/>
            <w:gridSpan w:val="4"/>
          </w:tcPr>
          <w:p w:rsidR="007070B0" w:rsidRPr="000417A5" w:rsidRDefault="007070B0" w:rsidP="007C1E43">
            <w:pPr>
              <w:rPr>
                <w:sz w:val="28"/>
                <w:szCs w:val="28"/>
              </w:rPr>
            </w:pPr>
            <w:r w:rsidRPr="000417A5">
              <w:rPr>
                <w:sz w:val="28"/>
                <w:szCs w:val="28"/>
              </w:rPr>
              <w:t>-</w:t>
            </w:r>
          </w:p>
        </w:tc>
      </w:tr>
    </w:tbl>
    <w:p w:rsidR="007070B0" w:rsidRDefault="007070B0" w:rsidP="007070B0">
      <w:pPr>
        <w:jc w:val="center"/>
        <w:rPr>
          <w:bCs/>
          <w:sz w:val="28"/>
          <w:szCs w:val="28"/>
        </w:rPr>
      </w:pPr>
    </w:p>
    <w:p w:rsidR="007070B0" w:rsidRPr="000417A5" w:rsidRDefault="007070B0" w:rsidP="007070B0">
      <w:pPr>
        <w:jc w:val="center"/>
        <w:rPr>
          <w:bCs/>
          <w:sz w:val="28"/>
          <w:szCs w:val="28"/>
        </w:rPr>
      </w:pPr>
      <w:r w:rsidRPr="000417A5">
        <w:rPr>
          <w:bCs/>
          <w:sz w:val="28"/>
          <w:szCs w:val="28"/>
        </w:rPr>
        <w:t xml:space="preserve">2. Ж – МЗ. Зона </w:t>
      </w:r>
      <w:r w:rsidRPr="00430791">
        <w:rPr>
          <w:sz w:val="28"/>
          <w:szCs w:val="28"/>
        </w:rPr>
        <w:t>застройки индивидуальными жилыми домами и малоэтажными жилыми домами блокированной застройки</w:t>
      </w:r>
      <w:r w:rsidRPr="000417A5">
        <w:rPr>
          <w:bCs/>
          <w:sz w:val="28"/>
          <w:szCs w:val="28"/>
        </w:rPr>
        <w:t>.</w:t>
      </w:r>
    </w:p>
    <w:p w:rsidR="007070B0" w:rsidRPr="000417A5" w:rsidRDefault="007070B0" w:rsidP="007070B0">
      <w:pPr>
        <w:rPr>
          <w:sz w:val="28"/>
          <w:szCs w:val="28"/>
        </w:rPr>
      </w:pPr>
    </w:p>
    <w:p w:rsidR="007070B0" w:rsidRPr="000417A5" w:rsidRDefault="007070B0" w:rsidP="007070B0">
      <w:pPr>
        <w:rPr>
          <w:sz w:val="28"/>
          <w:szCs w:val="28"/>
        </w:rPr>
      </w:pPr>
      <w:r>
        <w:rPr>
          <w:sz w:val="28"/>
          <w:szCs w:val="28"/>
        </w:rPr>
        <w:t>Зона</w:t>
      </w:r>
      <w:r w:rsidRPr="00430791">
        <w:rPr>
          <w:sz w:val="28"/>
          <w:szCs w:val="28"/>
        </w:rPr>
        <w:t xml:space="preserve"> застройки индивидуальными жилыми домами и малоэтажными жилыми домами блокированной застройки</w:t>
      </w:r>
      <w:r w:rsidRPr="000417A5">
        <w:rPr>
          <w:sz w:val="28"/>
          <w:szCs w:val="28"/>
        </w:rPr>
        <w:t xml:space="preserve"> Ж–МЗ выделена для формирования жилых районов с размещением отдельно стоящих малоэтажных многоквартирных жилых домов не выше 3 этажей, с минимально разрешенным набором услуг местного значения. </w:t>
      </w:r>
    </w:p>
    <w:p w:rsidR="007070B0" w:rsidRPr="000417A5" w:rsidRDefault="007070B0" w:rsidP="007070B0">
      <w:pPr>
        <w:rPr>
          <w:sz w:val="28"/>
          <w:szCs w:val="28"/>
        </w:rPr>
      </w:pPr>
      <w:r w:rsidRPr="000417A5">
        <w:rPr>
          <w:sz w:val="28"/>
          <w:szCs w:val="28"/>
        </w:rPr>
        <w:lastRenderedPageBreak/>
        <w:t xml:space="preserve">Виды разрешенного использования земельных участков и объектов капитального строительства в зоне </w:t>
      </w:r>
      <w:r w:rsidRPr="00430791">
        <w:rPr>
          <w:sz w:val="28"/>
          <w:szCs w:val="28"/>
        </w:rPr>
        <w:t>застройки индивидуальными жилыми домами и малоэтажными жилыми домами блокированной застройки</w:t>
      </w:r>
      <w:r w:rsidRPr="000417A5">
        <w:rPr>
          <w:sz w:val="28"/>
          <w:szCs w:val="28"/>
        </w:rPr>
        <w:t xml:space="preserve"> приведены в таблице № 1 (статья 36 настоящих Правил) и статье 37 настоящих Правил.</w:t>
      </w:r>
    </w:p>
    <w:p w:rsidR="007070B0" w:rsidRPr="000417A5" w:rsidRDefault="007070B0" w:rsidP="007070B0">
      <w:pPr>
        <w:rPr>
          <w:sz w:val="28"/>
          <w:szCs w:val="28"/>
        </w:rPr>
      </w:pPr>
      <w:r w:rsidRPr="000417A5">
        <w:rPr>
          <w:sz w:val="28"/>
          <w:szCs w:val="28"/>
        </w:rPr>
        <w:t>Предельные размеры земельных участков и предельные параметры разрешенного строительства, реконструкции объектов капитального строительства в границах земельного участка:</w:t>
      </w:r>
    </w:p>
    <w:p w:rsidR="007070B0" w:rsidRPr="000417A5" w:rsidRDefault="007070B0" w:rsidP="007070B0">
      <w:pPr>
        <w:jc w:val="center"/>
        <w:rPr>
          <w:b/>
          <w:bCs/>
          <w:sz w:val="28"/>
          <w:szCs w:val="28"/>
        </w:rPr>
      </w:pPr>
    </w:p>
    <w:tbl>
      <w:tblPr>
        <w:tblW w:w="10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75"/>
        <w:gridCol w:w="1414"/>
        <w:gridCol w:w="1000"/>
        <w:gridCol w:w="1275"/>
        <w:gridCol w:w="1565"/>
        <w:gridCol w:w="2120"/>
        <w:gridCol w:w="630"/>
        <w:gridCol w:w="18"/>
        <w:gridCol w:w="14"/>
        <w:gridCol w:w="16"/>
        <w:gridCol w:w="27"/>
        <w:gridCol w:w="579"/>
      </w:tblGrid>
      <w:tr w:rsidR="007070B0" w:rsidRPr="000417A5" w:rsidTr="007C1E43">
        <w:tc>
          <w:tcPr>
            <w:tcW w:w="2789" w:type="dxa"/>
            <w:gridSpan w:val="2"/>
          </w:tcPr>
          <w:p w:rsidR="007070B0" w:rsidRPr="000417A5" w:rsidRDefault="007070B0" w:rsidP="007C1E43">
            <w:pPr>
              <w:rPr>
                <w:sz w:val="28"/>
                <w:szCs w:val="28"/>
              </w:rPr>
            </w:pPr>
            <w:r w:rsidRPr="000417A5">
              <w:rPr>
                <w:sz w:val="28"/>
                <w:szCs w:val="28"/>
              </w:rPr>
              <w:t>Наименование</w:t>
            </w:r>
          </w:p>
          <w:p w:rsidR="007070B0" w:rsidRPr="000417A5" w:rsidRDefault="007070B0" w:rsidP="007C1E43">
            <w:pPr>
              <w:rPr>
                <w:sz w:val="28"/>
                <w:szCs w:val="28"/>
              </w:rPr>
            </w:pPr>
            <w:r w:rsidRPr="000417A5">
              <w:rPr>
                <w:sz w:val="28"/>
                <w:szCs w:val="28"/>
              </w:rPr>
              <w:t>параметров</w:t>
            </w:r>
          </w:p>
        </w:tc>
        <w:tc>
          <w:tcPr>
            <w:tcW w:w="1000" w:type="dxa"/>
          </w:tcPr>
          <w:p w:rsidR="007070B0" w:rsidRPr="000417A5" w:rsidRDefault="007070B0" w:rsidP="007C1E43">
            <w:pPr>
              <w:rPr>
                <w:sz w:val="28"/>
                <w:szCs w:val="28"/>
              </w:rPr>
            </w:pPr>
            <w:r w:rsidRPr="000417A5">
              <w:rPr>
                <w:sz w:val="28"/>
                <w:szCs w:val="28"/>
              </w:rPr>
              <w:t>Единицы</w:t>
            </w:r>
          </w:p>
          <w:p w:rsidR="007070B0" w:rsidRPr="000417A5" w:rsidRDefault="007070B0" w:rsidP="007C1E43">
            <w:pPr>
              <w:rPr>
                <w:sz w:val="28"/>
                <w:szCs w:val="28"/>
              </w:rPr>
            </w:pPr>
            <w:r w:rsidRPr="000417A5">
              <w:rPr>
                <w:sz w:val="28"/>
                <w:szCs w:val="28"/>
              </w:rPr>
              <w:t>измерения</w:t>
            </w:r>
          </w:p>
        </w:tc>
        <w:tc>
          <w:tcPr>
            <w:tcW w:w="2840" w:type="dxa"/>
            <w:gridSpan w:val="2"/>
          </w:tcPr>
          <w:p w:rsidR="007070B0" w:rsidRPr="000417A5" w:rsidRDefault="007070B0" w:rsidP="007C1E43">
            <w:pPr>
              <w:rPr>
                <w:sz w:val="28"/>
                <w:szCs w:val="28"/>
              </w:rPr>
            </w:pPr>
            <w:r w:rsidRPr="000417A5">
              <w:rPr>
                <w:sz w:val="28"/>
                <w:szCs w:val="28"/>
              </w:rPr>
              <w:t>Объекты жилищного</w:t>
            </w:r>
          </w:p>
          <w:p w:rsidR="007070B0" w:rsidRPr="000417A5" w:rsidRDefault="007070B0" w:rsidP="007C1E43">
            <w:pPr>
              <w:rPr>
                <w:sz w:val="28"/>
                <w:szCs w:val="28"/>
              </w:rPr>
            </w:pPr>
            <w:r w:rsidRPr="000417A5">
              <w:rPr>
                <w:sz w:val="28"/>
                <w:szCs w:val="28"/>
              </w:rPr>
              <w:t>строительства</w:t>
            </w:r>
          </w:p>
          <w:p w:rsidR="007070B0" w:rsidRPr="000417A5" w:rsidRDefault="007070B0" w:rsidP="007C1E43">
            <w:pPr>
              <w:rPr>
                <w:sz w:val="28"/>
                <w:szCs w:val="28"/>
              </w:rPr>
            </w:pPr>
            <w:r w:rsidRPr="000417A5">
              <w:rPr>
                <w:sz w:val="28"/>
                <w:szCs w:val="28"/>
              </w:rPr>
              <w:t>(коды видов)</w:t>
            </w:r>
          </w:p>
        </w:tc>
        <w:tc>
          <w:tcPr>
            <w:tcW w:w="3404" w:type="dxa"/>
            <w:gridSpan w:val="7"/>
          </w:tcPr>
          <w:p w:rsidR="007070B0" w:rsidRPr="000417A5" w:rsidRDefault="007070B0" w:rsidP="007C1E43">
            <w:pPr>
              <w:rPr>
                <w:sz w:val="28"/>
                <w:szCs w:val="28"/>
              </w:rPr>
            </w:pPr>
            <w:r w:rsidRPr="000417A5">
              <w:rPr>
                <w:sz w:val="28"/>
                <w:szCs w:val="28"/>
              </w:rPr>
              <w:t>Объекты общественного</w:t>
            </w:r>
          </w:p>
          <w:p w:rsidR="007070B0" w:rsidRPr="000417A5" w:rsidRDefault="007070B0" w:rsidP="007C1E43">
            <w:pPr>
              <w:rPr>
                <w:sz w:val="28"/>
                <w:szCs w:val="28"/>
              </w:rPr>
            </w:pPr>
            <w:r w:rsidRPr="000417A5">
              <w:rPr>
                <w:sz w:val="28"/>
                <w:szCs w:val="28"/>
              </w:rPr>
              <w:t>назначения (коды видов)</w:t>
            </w:r>
          </w:p>
        </w:tc>
      </w:tr>
      <w:tr w:rsidR="007070B0" w:rsidRPr="000417A5" w:rsidTr="007C1E43">
        <w:tc>
          <w:tcPr>
            <w:tcW w:w="2789" w:type="dxa"/>
            <w:gridSpan w:val="2"/>
          </w:tcPr>
          <w:p w:rsidR="007070B0" w:rsidRPr="000417A5" w:rsidRDefault="007070B0" w:rsidP="007C1E43">
            <w:pPr>
              <w:rPr>
                <w:sz w:val="28"/>
                <w:szCs w:val="28"/>
              </w:rPr>
            </w:pPr>
          </w:p>
        </w:tc>
        <w:tc>
          <w:tcPr>
            <w:tcW w:w="1000" w:type="dxa"/>
          </w:tcPr>
          <w:p w:rsidR="007070B0" w:rsidRPr="000417A5" w:rsidRDefault="007070B0" w:rsidP="007C1E43">
            <w:pPr>
              <w:rPr>
                <w:sz w:val="28"/>
                <w:szCs w:val="28"/>
              </w:rPr>
            </w:pPr>
          </w:p>
        </w:tc>
        <w:tc>
          <w:tcPr>
            <w:tcW w:w="1275" w:type="dxa"/>
          </w:tcPr>
          <w:p w:rsidR="007070B0" w:rsidRPr="000417A5" w:rsidRDefault="007070B0" w:rsidP="007C1E43">
            <w:pPr>
              <w:rPr>
                <w:sz w:val="28"/>
                <w:szCs w:val="28"/>
              </w:rPr>
            </w:pPr>
            <w:r w:rsidRPr="000417A5">
              <w:rPr>
                <w:sz w:val="28"/>
                <w:szCs w:val="28"/>
              </w:rPr>
              <w:t>2.1</w:t>
            </w:r>
          </w:p>
        </w:tc>
        <w:tc>
          <w:tcPr>
            <w:tcW w:w="1565" w:type="dxa"/>
          </w:tcPr>
          <w:p w:rsidR="007070B0" w:rsidRPr="000417A5" w:rsidRDefault="007070B0" w:rsidP="007C1E43">
            <w:pPr>
              <w:rPr>
                <w:sz w:val="28"/>
                <w:szCs w:val="28"/>
              </w:rPr>
            </w:pPr>
            <w:r>
              <w:rPr>
                <w:sz w:val="28"/>
                <w:szCs w:val="28"/>
              </w:rPr>
              <w:t>2.1.1, 2.3</w:t>
            </w:r>
          </w:p>
          <w:p w:rsidR="007070B0" w:rsidRPr="000417A5" w:rsidRDefault="007070B0" w:rsidP="007C1E43">
            <w:pPr>
              <w:rPr>
                <w:sz w:val="28"/>
                <w:szCs w:val="28"/>
              </w:rPr>
            </w:pPr>
          </w:p>
        </w:tc>
        <w:tc>
          <w:tcPr>
            <w:tcW w:w="2120" w:type="dxa"/>
          </w:tcPr>
          <w:p w:rsidR="007070B0" w:rsidRPr="000417A5" w:rsidRDefault="007070B0" w:rsidP="007C1E43">
            <w:pPr>
              <w:rPr>
                <w:sz w:val="28"/>
                <w:szCs w:val="28"/>
              </w:rPr>
            </w:pPr>
            <w:r w:rsidRPr="000417A5">
              <w:rPr>
                <w:sz w:val="28"/>
                <w:szCs w:val="28"/>
              </w:rPr>
              <w:t>3.2, 3.3, 3.4.1, 3.4.2,</w:t>
            </w:r>
          </w:p>
          <w:p w:rsidR="007070B0" w:rsidRPr="000417A5" w:rsidRDefault="007070B0" w:rsidP="007C1E43">
            <w:pPr>
              <w:rPr>
                <w:sz w:val="28"/>
                <w:szCs w:val="28"/>
              </w:rPr>
            </w:pPr>
            <w:r w:rsidRPr="000417A5">
              <w:rPr>
                <w:sz w:val="28"/>
                <w:szCs w:val="28"/>
              </w:rPr>
              <w:t>3.5.1, 3.5.2, 3.6, 3.7, 3.10.1, 4.1, 4.3,</w:t>
            </w:r>
          </w:p>
          <w:p w:rsidR="007070B0" w:rsidRPr="000417A5" w:rsidRDefault="007070B0" w:rsidP="007C1E43">
            <w:pPr>
              <w:rPr>
                <w:sz w:val="28"/>
                <w:szCs w:val="28"/>
              </w:rPr>
            </w:pPr>
            <w:r w:rsidRPr="000417A5">
              <w:rPr>
                <w:sz w:val="28"/>
                <w:szCs w:val="28"/>
              </w:rPr>
              <w:t>4.4, 4.5, 4.6, 4.7,  4.9, 5.1, 8.3,</w:t>
            </w:r>
          </w:p>
          <w:p w:rsidR="007070B0" w:rsidRPr="000417A5" w:rsidRDefault="007070B0" w:rsidP="007C1E43">
            <w:pPr>
              <w:rPr>
                <w:sz w:val="28"/>
                <w:szCs w:val="28"/>
              </w:rPr>
            </w:pPr>
            <w:r w:rsidRPr="000417A5">
              <w:rPr>
                <w:sz w:val="28"/>
                <w:szCs w:val="28"/>
              </w:rPr>
              <w:t xml:space="preserve">9.3, </w:t>
            </w:r>
          </w:p>
        </w:tc>
        <w:tc>
          <w:tcPr>
            <w:tcW w:w="705" w:type="dxa"/>
            <w:gridSpan w:val="5"/>
          </w:tcPr>
          <w:p w:rsidR="007070B0" w:rsidRPr="000417A5" w:rsidRDefault="007070B0" w:rsidP="007C1E43">
            <w:pPr>
              <w:rPr>
                <w:sz w:val="28"/>
                <w:szCs w:val="28"/>
              </w:rPr>
            </w:pPr>
            <w:r w:rsidRPr="000417A5">
              <w:rPr>
                <w:sz w:val="28"/>
                <w:szCs w:val="28"/>
              </w:rPr>
              <w:t>2.7.1</w:t>
            </w:r>
          </w:p>
        </w:tc>
        <w:tc>
          <w:tcPr>
            <w:tcW w:w="579" w:type="dxa"/>
          </w:tcPr>
          <w:p w:rsidR="007070B0" w:rsidRPr="000417A5" w:rsidRDefault="007070B0" w:rsidP="007C1E43">
            <w:pPr>
              <w:rPr>
                <w:sz w:val="28"/>
                <w:szCs w:val="28"/>
              </w:rPr>
            </w:pPr>
            <w:r w:rsidRPr="000417A5">
              <w:rPr>
                <w:sz w:val="28"/>
                <w:szCs w:val="28"/>
              </w:rPr>
              <w:t>3.1</w:t>
            </w:r>
          </w:p>
          <w:p w:rsidR="007070B0" w:rsidRPr="000417A5" w:rsidRDefault="007070B0" w:rsidP="007C1E43">
            <w:pPr>
              <w:rPr>
                <w:sz w:val="28"/>
                <w:szCs w:val="28"/>
              </w:rPr>
            </w:pPr>
          </w:p>
        </w:tc>
      </w:tr>
      <w:tr w:rsidR="007070B0" w:rsidRPr="000417A5" w:rsidTr="007C1E43">
        <w:tc>
          <w:tcPr>
            <w:tcW w:w="10033" w:type="dxa"/>
            <w:gridSpan w:val="12"/>
          </w:tcPr>
          <w:p w:rsidR="007070B0" w:rsidRPr="000417A5" w:rsidRDefault="007070B0" w:rsidP="007C1E43">
            <w:pPr>
              <w:jc w:val="center"/>
              <w:rPr>
                <w:sz w:val="28"/>
                <w:szCs w:val="28"/>
              </w:rPr>
            </w:pPr>
            <w:r w:rsidRPr="000417A5">
              <w:rPr>
                <w:sz w:val="28"/>
                <w:szCs w:val="28"/>
              </w:rPr>
              <w:t>Предельные размеры земельных участков:</w:t>
            </w:r>
          </w:p>
        </w:tc>
      </w:tr>
      <w:tr w:rsidR="007070B0" w:rsidRPr="000417A5" w:rsidTr="007C1E43">
        <w:tc>
          <w:tcPr>
            <w:tcW w:w="2789" w:type="dxa"/>
            <w:gridSpan w:val="2"/>
          </w:tcPr>
          <w:p w:rsidR="007070B0" w:rsidRPr="000417A5" w:rsidRDefault="007070B0" w:rsidP="007C1E43">
            <w:pPr>
              <w:rPr>
                <w:sz w:val="28"/>
                <w:szCs w:val="28"/>
              </w:rPr>
            </w:pPr>
            <w:r w:rsidRPr="000417A5">
              <w:rPr>
                <w:sz w:val="28"/>
                <w:szCs w:val="28"/>
              </w:rPr>
              <w:t>максимальная площадь</w:t>
            </w:r>
          </w:p>
        </w:tc>
        <w:tc>
          <w:tcPr>
            <w:tcW w:w="1000" w:type="dxa"/>
          </w:tcPr>
          <w:p w:rsidR="007070B0" w:rsidRPr="000417A5" w:rsidRDefault="007070B0" w:rsidP="007C1E43">
            <w:pPr>
              <w:rPr>
                <w:sz w:val="28"/>
                <w:szCs w:val="28"/>
              </w:rPr>
            </w:pPr>
            <w:r w:rsidRPr="000417A5">
              <w:rPr>
                <w:sz w:val="28"/>
                <w:szCs w:val="28"/>
              </w:rPr>
              <w:t>кв.м.</w:t>
            </w:r>
          </w:p>
        </w:tc>
        <w:tc>
          <w:tcPr>
            <w:tcW w:w="1275" w:type="dxa"/>
          </w:tcPr>
          <w:p w:rsidR="007070B0" w:rsidRPr="000417A5" w:rsidRDefault="007070B0" w:rsidP="007C1E43">
            <w:pPr>
              <w:jc w:val="center"/>
              <w:rPr>
                <w:sz w:val="28"/>
                <w:szCs w:val="28"/>
              </w:rPr>
            </w:pPr>
            <w:r w:rsidRPr="000417A5">
              <w:rPr>
                <w:sz w:val="28"/>
                <w:szCs w:val="28"/>
              </w:rPr>
              <w:t>2500</w:t>
            </w:r>
          </w:p>
        </w:tc>
        <w:tc>
          <w:tcPr>
            <w:tcW w:w="1565" w:type="dxa"/>
          </w:tcPr>
          <w:p w:rsidR="007070B0" w:rsidRPr="000417A5" w:rsidRDefault="007070B0" w:rsidP="007C1E43">
            <w:pPr>
              <w:jc w:val="center"/>
              <w:rPr>
                <w:sz w:val="28"/>
                <w:szCs w:val="28"/>
              </w:rPr>
            </w:pPr>
            <w:r w:rsidRPr="000417A5">
              <w:rPr>
                <w:sz w:val="28"/>
                <w:szCs w:val="28"/>
              </w:rPr>
              <w:t>8500</w:t>
            </w:r>
          </w:p>
          <w:p w:rsidR="007070B0" w:rsidRPr="000417A5" w:rsidRDefault="007070B0" w:rsidP="007C1E43">
            <w:pPr>
              <w:jc w:val="center"/>
              <w:rPr>
                <w:sz w:val="28"/>
                <w:szCs w:val="28"/>
              </w:rPr>
            </w:pPr>
          </w:p>
        </w:tc>
        <w:tc>
          <w:tcPr>
            <w:tcW w:w="2120" w:type="dxa"/>
          </w:tcPr>
          <w:p w:rsidR="007070B0" w:rsidRPr="000417A5" w:rsidRDefault="007070B0" w:rsidP="007C1E43">
            <w:pPr>
              <w:jc w:val="center"/>
              <w:rPr>
                <w:sz w:val="28"/>
                <w:szCs w:val="28"/>
              </w:rPr>
            </w:pPr>
            <w:r w:rsidRPr="000417A5">
              <w:rPr>
                <w:sz w:val="28"/>
                <w:szCs w:val="28"/>
              </w:rPr>
              <w:t>45000</w:t>
            </w:r>
          </w:p>
        </w:tc>
        <w:tc>
          <w:tcPr>
            <w:tcW w:w="678" w:type="dxa"/>
            <w:gridSpan w:val="4"/>
          </w:tcPr>
          <w:p w:rsidR="007070B0" w:rsidRPr="000417A5" w:rsidRDefault="007070B0" w:rsidP="007C1E43">
            <w:pPr>
              <w:rPr>
                <w:sz w:val="28"/>
                <w:szCs w:val="28"/>
              </w:rPr>
            </w:pPr>
            <w:r w:rsidRPr="000417A5">
              <w:rPr>
                <w:sz w:val="28"/>
                <w:szCs w:val="28"/>
              </w:rPr>
              <w:t>150</w:t>
            </w:r>
          </w:p>
        </w:tc>
        <w:tc>
          <w:tcPr>
            <w:tcW w:w="606" w:type="dxa"/>
            <w:gridSpan w:val="2"/>
            <w:vMerge w:val="restart"/>
            <w:textDirection w:val="btLr"/>
          </w:tcPr>
          <w:p w:rsidR="007070B0" w:rsidRPr="000417A5" w:rsidRDefault="007070B0" w:rsidP="007C1E43">
            <w:pPr>
              <w:ind w:left="113" w:right="113"/>
              <w:rPr>
                <w:sz w:val="28"/>
                <w:szCs w:val="28"/>
              </w:rPr>
            </w:pPr>
            <w:r w:rsidRPr="000417A5">
              <w:t>не нормируется</w:t>
            </w:r>
          </w:p>
        </w:tc>
      </w:tr>
      <w:tr w:rsidR="007070B0" w:rsidRPr="000417A5" w:rsidTr="007C1E43">
        <w:tc>
          <w:tcPr>
            <w:tcW w:w="2789" w:type="dxa"/>
            <w:gridSpan w:val="2"/>
          </w:tcPr>
          <w:p w:rsidR="007070B0" w:rsidRPr="000417A5" w:rsidRDefault="007070B0" w:rsidP="007C1E43">
            <w:pPr>
              <w:rPr>
                <w:sz w:val="28"/>
                <w:szCs w:val="28"/>
              </w:rPr>
            </w:pPr>
            <w:r w:rsidRPr="000417A5">
              <w:rPr>
                <w:sz w:val="28"/>
                <w:szCs w:val="28"/>
              </w:rPr>
              <w:t>минимальная площадь</w:t>
            </w:r>
          </w:p>
        </w:tc>
        <w:tc>
          <w:tcPr>
            <w:tcW w:w="1000" w:type="dxa"/>
          </w:tcPr>
          <w:p w:rsidR="007070B0" w:rsidRPr="000417A5" w:rsidRDefault="007070B0" w:rsidP="007C1E43">
            <w:pPr>
              <w:rPr>
                <w:sz w:val="28"/>
                <w:szCs w:val="28"/>
              </w:rPr>
            </w:pPr>
            <w:r w:rsidRPr="000417A5">
              <w:rPr>
                <w:sz w:val="28"/>
                <w:szCs w:val="28"/>
              </w:rPr>
              <w:t>кв.м.</w:t>
            </w:r>
          </w:p>
        </w:tc>
        <w:tc>
          <w:tcPr>
            <w:tcW w:w="1275" w:type="dxa"/>
          </w:tcPr>
          <w:p w:rsidR="007070B0" w:rsidRPr="000417A5" w:rsidRDefault="007070B0" w:rsidP="007C1E43">
            <w:pPr>
              <w:jc w:val="center"/>
              <w:rPr>
                <w:sz w:val="28"/>
                <w:szCs w:val="28"/>
              </w:rPr>
            </w:pPr>
            <w:r w:rsidRPr="000417A5">
              <w:rPr>
                <w:sz w:val="28"/>
                <w:szCs w:val="28"/>
              </w:rPr>
              <w:t>300</w:t>
            </w:r>
          </w:p>
        </w:tc>
        <w:tc>
          <w:tcPr>
            <w:tcW w:w="1565" w:type="dxa"/>
          </w:tcPr>
          <w:p w:rsidR="007070B0" w:rsidRPr="000417A5" w:rsidRDefault="007070B0" w:rsidP="007C1E43">
            <w:pPr>
              <w:jc w:val="center"/>
              <w:rPr>
                <w:sz w:val="28"/>
                <w:szCs w:val="28"/>
              </w:rPr>
            </w:pPr>
            <w:r w:rsidRPr="000417A5">
              <w:rPr>
                <w:sz w:val="28"/>
                <w:szCs w:val="28"/>
              </w:rPr>
              <w:t>400</w:t>
            </w:r>
          </w:p>
          <w:p w:rsidR="007070B0" w:rsidRPr="000417A5" w:rsidRDefault="007070B0" w:rsidP="007C1E43">
            <w:pPr>
              <w:jc w:val="center"/>
              <w:rPr>
                <w:sz w:val="28"/>
                <w:szCs w:val="28"/>
              </w:rPr>
            </w:pPr>
          </w:p>
        </w:tc>
        <w:tc>
          <w:tcPr>
            <w:tcW w:w="2120" w:type="dxa"/>
          </w:tcPr>
          <w:p w:rsidR="007070B0" w:rsidRPr="000417A5" w:rsidRDefault="007070B0" w:rsidP="007C1E43">
            <w:pPr>
              <w:jc w:val="center"/>
              <w:rPr>
                <w:sz w:val="28"/>
                <w:szCs w:val="28"/>
              </w:rPr>
            </w:pPr>
            <w:r w:rsidRPr="000417A5">
              <w:rPr>
                <w:sz w:val="28"/>
                <w:szCs w:val="28"/>
              </w:rPr>
              <w:t>300</w:t>
            </w:r>
          </w:p>
        </w:tc>
        <w:tc>
          <w:tcPr>
            <w:tcW w:w="678" w:type="dxa"/>
            <w:gridSpan w:val="4"/>
          </w:tcPr>
          <w:p w:rsidR="007070B0" w:rsidRPr="000417A5" w:rsidRDefault="007070B0" w:rsidP="007C1E43">
            <w:pPr>
              <w:rPr>
                <w:sz w:val="28"/>
                <w:szCs w:val="28"/>
              </w:rPr>
            </w:pPr>
            <w:r w:rsidRPr="000417A5">
              <w:rPr>
                <w:sz w:val="28"/>
                <w:szCs w:val="28"/>
              </w:rPr>
              <w:t>20</w:t>
            </w:r>
          </w:p>
        </w:tc>
        <w:tc>
          <w:tcPr>
            <w:tcW w:w="606" w:type="dxa"/>
            <w:gridSpan w:val="2"/>
            <w:vMerge/>
          </w:tcPr>
          <w:p w:rsidR="007070B0" w:rsidRPr="000417A5" w:rsidRDefault="007070B0" w:rsidP="007C1E43">
            <w:pPr>
              <w:rPr>
                <w:sz w:val="28"/>
                <w:szCs w:val="28"/>
              </w:rPr>
            </w:pPr>
          </w:p>
        </w:tc>
      </w:tr>
      <w:tr w:rsidR="007070B0" w:rsidRPr="000417A5" w:rsidTr="007C1E43">
        <w:tc>
          <w:tcPr>
            <w:tcW w:w="2789" w:type="dxa"/>
            <w:gridSpan w:val="2"/>
          </w:tcPr>
          <w:p w:rsidR="007070B0" w:rsidRPr="000417A5" w:rsidRDefault="007070B0" w:rsidP="007C1E43">
            <w:pPr>
              <w:rPr>
                <w:sz w:val="28"/>
                <w:szCs w:val="28"/>
              </w:rPr>
            </w:pPr>
            <w:r w:rsidRPr="000417A5">
              <w:rPr>
                <w:sz w:val="28"/>
                <w:szCs w:val="28"/>
              </w:rPr>
              <w:t>минимальная ширина</w:t>
            </w:r>
          </w:p>
          <w:p w:rsidR="007070B0" w:rsidRPr="000417A5" w:rsidRDefault="007070B0" w:rsidP="007C1E43">
            <w:pPr>
              <w:rPr>
                <w:sz w:val="28"/>
                <w:szCs w:val="28"/>
              </w:rPr>
            </w:pPr>
            <w:r w:rsidRPr="000417A5">
              <w:rPr>
                <w:sz w:val="28"/>
                <w:szCs w:val="28"/>
              </w:rPr>
              <w:t>вдоль фронта улицы</w:t>
            </w:r>
          </w:p>
        </w:tc>
        <w:tc>
          <w:tcPr>
            <w:tcW w:w="1000" w:type="dxa"/>
          </w:tcPr>
          <w:p w:rsidR="007070B0" w:rsidRPr="000417A5" w:rsidRDefault="007070B0" w:rsidP="007C1E43">
            <w:pPr>
              <w:rPr>
                <w:sz w:val="28"/>
                <w:szCs w:val="28"/>
              </w:rPr>
            </w:pPr>
            <w:r w:rsidRPr="000417A5">
              <w:rPr>
                <w:sz w:val="28"/>
                <w:szCs w:val="28"/>
              </w:rPr>
              <w:t>м.</w:t>
            </w:r>
          </w:p>
        </w:tc>
        <w:tc>
          <w:tcPr>
            <w:tcW w:w="1275" w:type="dxa"/>
          </w:tcPr>
          <w:p w:rsidR="007070B0" w:rsidRPr="000417A5" w:rsidRDefault="007070B0" w:rsidP="007C1E43">
            <w:pPr>
              <w:jc w:val="center"/>
              <w:rPr>
                <w:sz w:val="28"/>
                <w:szCs w:val="28"/>
              </w:rPr>
            </w:pPr>
            <w:r w:rsidRPr="000417A5">
              <w:rPr>
                <w:sz w:val="28"/>
                <w:szCs w:val="28"/>
              </w:rPr>
              <w:t>12</w:t>
            </w:r>
          </w:p>
        </w:tc>
        <w:tc>
          <w:tcPr>
            <w:tcW w:w="1565" w:type="dxa"/>
          </w:tcPr>
          <w:p w:rsidR="007070B0" w:rsidRPr="000417A5" w:rsidRDefault="007070B0" w:rsidP="007C1E43">
            <w:pPr>
              <w:jc w:val="center"/>
              <w:rPr>
                <w:sz w:val="28"/>
                <w:szCs w:val="28"/>
              </w:rPr>
            </w:pPr>
            <w:r w:rsidRPr="000417A5">
              <w:rPr>
                <w:sz w:val="28"/>
                <w:szCs w:val="28"/>
              </w:rPr>
              <w:t>20</w:t>
            </w:r>
          </w:p>
        </w:tc>
        <w:tc>
          <w:tcPr>
            <w:tcW w:w="2120" w:type="dxa"/>
          </w:tcPr>
          <w:p w:rsidR="007070B0" w:rsidRPr="000417A5" w:rsidRDefault="007070B0" w:rsidP="007C1E43">
            <w:pPr>
              <w:jc w:val="center"/>
              <w:rPr>
                <w:sz w:val="28"/>
                <w:szCs w:val="28"/>
              </w:rPr>
            </w:pPr>
            <w:r w:rsidRPr="000417A5">
              <w:rPr>
                <w:sz w:val="28"/>
                <w:szCs w:val="28"/>
              </w:rPr>
              <w:t>12</w:t>
            </w:r>
          </w:p>
        </w:tc>
        <w:tc>
          <w:tcPr>
            <w:tcW w:w="678" w:type="dxa"/>
            <w:gridSpan w:val="4"/>
          </w:tcPr>
          <w:p w:rsidR="007070B0" w:rsidRPr="000417A5" w:rsidRDefault="007070B0" w:rsidP="007C1E43">
            <w:pPr>
              <w:rPr>
                <w:sz w:val="28"/>
                <w:szCs w:val="28"/>
              </w:rPr>
            </w:pPr>
            <w:r w:rsidRPr="000417A5">
              <w:rPr>
                <w:sz w:val="28"/>
                <w:szCs w:val="28"/>
              </w:rPr>
              <w:t>4</w:t>
            </w:r>
          </w:p>
        </w:tc>
        <w:tc>
          <w:tcPr>
            <w:tcW w:w="606" w:type="dxa"/>
            <w:gridSpan w:val="2"/>
            <w:vMerge/>
          </w:tcPr>
          <w:p w:rsidR="007070B0" w:rsidRPr="000417A5" w:rsidRDefault="007070B0" w:rsidP="007C1E43">
            <w:pPr>
              <w:rPr>
                <w:sz w:val="28"/>
                <w:szCs w:val="28"/>
              </w:rPr>
            </w:pPr>
          </w:p>
        </w:tc>
      </w:tr>
      <w:tr w:rsidR="007070B0" w:rsidRPr="000417A5" w:rsidTr="007C1E43">
        <w:tc>
          <w:tcPr>
            <w:tcW w:w="10033" w:type="dxa"/>
            <w:gridSpan w:val="12"/>
          </w:tcPr>
          <w:p w:rsidR="007070B0" w:rsidRPr="000417A5" w:rsidRDefault="007070B0" w:rsidP="007C1E43">
            <w:pPr>
              <w:jc w:val="center"/>
              <w:rPr>
                <w:sz w:val="28"/>
                <w:szCs w:val="28"/>
              </w:rPr>
            </w:pPr>
            <w:r w:rsidRPr="000417A5">
              <w:rPr>
                <w:sz w:val="28"/>
                <w:szCs w:val="28"/>
              </w:rPr>
              <w:t>Минимальные отступы от границ земельных участков в целях определения мест допустимого размещения зданий, строений, сооружений:</w:t>
            </w:r>
          </w:p>
        </w:tc>
      </w:tr>
      <w:tr w:rsidR="007070B0" w:rsidRPr="000417A5" w:rsidTr="007C1E43">
        <w:tc>
          <w:tcPr>
            <w:tcW w:w="1375" w:type="dxa"/>
            <w:vMerge w:val="restart"/>
          </w:tcPr>
          <w:p w:rsidR="007070B0" w:rsidRPr="000417A5" w:rsidRDefault="007070B0" w:rsidP="007C1E43">
            <w:pPr>
              <w:rPr>
                <w:sz w:val="28"/>
                <w:szCs w:val="28"/>
              </w:rPr>
            </w:pPr>
            <w:r w:rsidRPr="000417A5">
              <w:rPr>
                <w:sz w:val="28"/>
                <w:szCs w:val="28"/>
              </w:rPr>
              <w:t>от передней</w:t>
            </w:r>
          </w:p>
          <w:p w:rsidR="007070B0" w:rsidRPr="000417A5" w:rsidRDefault="007070B0" w:rsidP="007C1E43">
            <w:pPr>
              <w:rPr>
                <w:sz w:val="28"/>
                <w:szCs w:val="28"/>
              </w:rPr>
            </w:pPr>
            <w:r w:rsidRPr="000417A5">
              <w:rPr>
                <w:sz w:val="28"/>
                <w:szCs w:val="28"/>
              </w:rPr>
              <w:t>границы</w:t>
            </w:r>
          </w:p>
        </w:tc>
        <w:tc>
          <w:tcPr>
            <w:tcW w:w="1414" w:type="dxa"/>
          </w:tcPr>
          <w:p w:rsidR="007070B0" w:rsidRPr="000417A5" w:rsidRDefault="007070B0" w:rsidP="007C1E43">
            <w:pPr>
              <w:rPr>
                <w:sz w:val="28"/>
                <w:szCs w:val="28"/>
              </w:rPr>
            </w:pPr>
            <w:r w:rsidRPr="000417A5">
              <w:rPr>
                <w:sz w:val="28"/>
                <w:szCs w:val="28"/>
              </w:rPr>
              <w:t>в новых</w:t>
            </w:r>
          </w:p>
          <w:p w:rsidR="007070B0" w:rsidRPr="000417A5" w:rsidRDefault="007070B0" w:rsidP="007C1E43">
            <w:pPr>
              <w:rPr>
                <w:sz w:val="28"/>
                <w:szCs w:val="28"/>
              </w:rPr>
            </w:pPr>
            <w:r w:rsidRPr="000417A5">
              <w:rPr>
                <w:sz w:val="28"/>
                <w:szCs w:val="28"/>
              </w:rPr>
              <w:t>микрорайонах</w:t>
            </w:r>
          </w:p>
        </w:tc>
        <w:tc>
          <w:tcPr>
            <w:tcW w:w="1000" w:type="dxa"/>
          </w:tcPr>
          <w:p w:rsidR="007070B0" w:rsidRPr="000417A5" w:rsidRDefault="007070B0" w:rsidP="007C1E43">
            <w:pPr>
              <w:rPr>
                <w:sz w:val="28"/>
                <w:szCs w:val="28"/>
              </w:rPr>
            </w:pPr>
            <w:r w:rsidRPr="000417A5">
              <w:rPr>
                <w:sz w:val="28"/>
                <w:szCs w:val="28"/>
              </w:rPr>
              <w:t>м.</w:t>
            </w:r>
          </w:p>
        </w:tc>
        <w:tc>
          <w:tcPr>
            <w:tcW w:w="1275" w:type="dxa"/>
          </w:tcPr>
          <w:p w:rsidR="007070B0" w:rsidRPr="000417A5" w:rsidRDefault="007070B0" w:rsidP="007C1E43">
            <w:pPr>
              <w:jc w:val="center"/>
              <w:rPr>
                <w:sz w:val="28"/>
                <w:szCs w:val="28"/>
              </w:rPr>
            </w:pPr>
            <w:r w:rsidRPr="000417A5">
              <w:rPr>
                <w:sz w:val="28"/>
                <w:szCs w:val="28"/>
              </w:rPr>
              <w:t>5</w:t>
            </w:r>
          </w:p>
        </w:tc>
        <w:tc>
          <w:tcPr>
            <w:tcW w:w="1565" w:type="dxa"/>
          </w:tcPr>
          <w:p w:rsidR="007070B0" w:rsidRPr="000417A5" w:rsidRDefault="007070B0" w:rsidP="007C1E43">
            <w:pPr>
              <w:jc w:val="center"/>
              <w:rPr>
                <w:sz w:val="28"/>
                <w:szCs w:val="28"/>
              </w:rPr>
            </w:pPr>
            <w:r w:rsidRPr="000417A5">
              <w:rPr>
                <w:sz w:val="28"/>
                <w:szCs w:val="28"/>
              </w:rPr>
              <w:t>5</w:t>
            </w:r>
          </w:p>
        </w:tc>
        <w:tc>
          <w:tcPr>
            <w:tcW w:w="2120" w:type="dxa"/>
          </w:tcPr>
          <w:p w:rsidR="007070B0" w:rsidRPr="000417A5" w:rsidRDefault="007070B0" w:rsidP="007C1E43">
            <w:pPr>
              <w:jc w:val="center"/>
              <w:rPr>
                <w:sz w:val="28"/>
                <w:szCs w:val="28"/>
              </w:rPr>
            </w:pPr>
            <w:r w:rsidRPr="000417A5">
              <w:rPr>
                <w:sz w:val="28"/>
                <w:szCs w:val="28"/>
              </w:rPr>
              <w:t>5</w:t>
            </w:r>
          </w:p>
        </w:tc>
        <w:tc>
          <w:tcPr>
            <w:tcW w:w="648" w:type="dxa"/>
            <w:gridSpan w:val="2"/>
          </w:tcPr>
          <w:p w:rsidR="007070B0" w:rsidRPr="000417A5" w:rsidRDefault="007070B0" w:rsidP="007C1E43">
            <w:pPr>
              <w:jc w:val="center"/>
              <w:rPr>
                <w:sz w:val="28"/>
                <w:szCs w:val="28"/>
              </w:rPr>
            </w:pPr>
            <w:r w:rsidRPr="000417A5">
              <w:rPr>
                <w:sz w:val="28"/>
                <w:szCs w:val="28"/>
              </w:rPr>
              <w:t>-</w:t>
            </w:r>
          </w:p>
        </w:tc>
        <w:tc>
          <w:tcPr>
            <w:tcW w:w="636" w:type="dxa"/>
            <w:gridSpan w:val="4"/>
          </w:tcPr>
          <w:p w:rsidR="007070B0" w:rsidRPr="000417A5" w:rsidRDefault="007070B0" w:rsidP="007C1E43">
            <w:pPr>
              <w:jc w:val="center"/>
              <w:rPr>
                <w:sz w:val="28"/>
                <w:szCs w:val="28"/>
              </w:rPr>
            </w:pPr>
            <w:r>
              <w:rPr>
                <w:sz w:val="28"/>
                <w:szCs w:val="28"/>
              </w:rPr>
              <w:t>5</w:t>
            </w:r>
          </w:p>
        </w:tc>
      </w:tr>
      <w:tr w:rsidR="007070B0" w:rsidRPr="000417A5" w:rsidTr="007C1E43">
        <w:tc>
          <w:tcPr>
            <w:tcW w:w="1375" w:type="dxa"/>
            <w:vMerge/>
          </w:tcPr>
          <w:p w:rsidR="007070B0" w:rsidRPr="000417A5" w:rsidRDefault="007070B0" w:rsidP="007C1E43">
            <w:pPr>
              <w:rPr>
                <w:sz w:val="28"/>
                <w:szCs w:val="28"/>
              </w:rPr>
            </w:pPr>
          </w:p>
        </w:tc>
        <w:tc>
          <w:tcPr>
            <w:tcW w:w="1414" w:type="dxa"/>
          </w:tcPr>
          <w:p w:rsidR="007070B0" w:rsidRPr="000417A5" w:rsidRDefault="007070B0" w:rsidP="007C1E43">
            <w:pPr>
              <w:rPr>
                <w:sz w:val="28"/>
                <w:szCs w:val="28"/>
              </w:rPr>
            </w:pPr>
            <w:r w:rsidRPr="000417A5">
              <w:rPr>
                <w:sz w:val="28"/>
                <w:szCs w:val="28"/>
              </w:rPr>
              <w:t>в</w:t>
            </w:r>
          </w:p>
          <w:p w:rsidR="007070B0" w:rsidRPr="000417A5" w:rsidRDefault="007070B0" w:rsidP="007C1E43">
            <w:pPr>
              <w:rPr>
                <w:sz w:val="28"/>
                <w:szCs w:val="28"/>
              </w:rPr>
            </w:pPr>
            <w:r w:rsidRPr="000417A5">
              <w:rPr>
                <w:sz w:val="28"/>
                <w:szCs w:val="28"/>
              </w:rPr>
              <w:t>застроенной</w:t>
            </w:r>
          </w:p>
          <w:p w:rsidR="007070B0" w:rsidRPr="000417A5" w:rsidRDefault="007070B0" w:rsidP="007C1E43">
            <w:pPr>
              <w:rPr>
                <w:sz w:val="28"/>
                <w:szCs w:val="28"/>
              </w:rPr>
            </w:pPr>
            <w:r w:rsidRPr="000417A5">
              <w:rPr>
                <w:sz w:val="28"/>
                <w:szCs w:val="28"/>
              </w:rPr>
              <w:t>территории</w:t>
            </w:r>
          </w:p>
        </w:tc>
        <w:tc>
          <w:tcPr>
            <w:tcW w:w="1000" w:type="dxa"/>
          </w:tcPr>
          <w:p w:rsidR="007070B0" w:rsidRPr="000417A5" w:rsidRDefault="007070B0" w:rsidP="007C1E43">
            <w:pPr>
              <w:rPr>
                <w:sz w:val="28"/>
                <w:szCs w:val="28"/>
              </w:rPr>
            </w:pPr>
            <w:r w:rsidRPr="000417A5">
              <w:rPr>
                <w:sz w:val="28"/>
                <w:szCs w:val="28"/>
              </w:rPr>
              <w:t>м.</w:t>
            </w:r>
          </w:p>
        </w:tc>
        <w:tc>
          <w:tcPr>
            <w:tcW w:w="6244" w:type="dxa"/>
            <w:gridSpan w:val="9"/>
          </w:tcPr>
          <w:p w:rsidR="007070B0" w:rsidRPr="000417A5" w:rsidRDefault="007070B0" w:rsidP="007C1E43">
            <w:pPr>
              <w:rPr>
                <w:sz w:val="28"/>
                <w:szCs w:val="28"/>
              </w:rPr>
            </w:pPr>
            <w:r w:rsidRPr="000417A5">
              <w:rPr>
                <w:sz w:val="28"/>
                <w:szCs w:val="28"/>
              </w:rPr>
              <w:t>по существующей линии застройки</w:t>
            </w:r>
          </w:p>
        </w:tc>
      </w:tr>
      <w:tr w:rsidR="007070B0" w:rsidRPr="000417A5" w:rsidTr="007C1E43">
        <w:tc>
          <w:tcPr>
            <w:tcW w:w="1375" w:type="dxa"/>
            <w:vMerge w:val="restart"/>
          </w:tcPr>
          <w:p w:rsidR="007070B0" w:rsidRPr="000417A5" w:rsidRDefault="007070B0" w:rsidP="007C1E43">
            <w:pPr>
              <w:rPr>
                <w:sz w:val="28"/>
                <w:szCs w:val="28"/>
              </w:rPr>
            </w:pPr>
            <w:r w:rsidRPr="000417A5">
              <w:rPr>
                <w:sz w:val="28"/>
                <w:szCs w:val="28"/>
              </w:rPr>
              <w:t>от боковой</w:t>
            </w:r>
          </w:p>
          <w:p w:rsidR="007070B0" w:rsidRPr="000417A5" w:rsidRDefault="007070B0" w:rsidP="007C1E43">
            <w:pPr>
              <w:rPr>
                <w:sz w:val="28"/>
                <w:szCs w:val="28"/>
              </w:rPr>
            </w:pPr>
            <w:r w:rsidRPr="000417A5">
              <w:rPr>
                <w:sz w:val="28"/>
                <w:szCs w:val="28"/>
              </w:rPr>
              <w:t>границы</w:t>
            </w:r>
          </w:p>
        </w:tc>
        <w:tc>
          <w:tcPr>
            <w:tcW w:w="1414" w:type="dxa"/>
          </w:tcPr>
          <w:p w:rsidR="007070B0" w:rsidRPr="000417A5" w:rsidRDefault="007070B0" w:rsidP="007C1E43">
            <w:pPr>
              <w:rPr>
                <w:sz w:val="28"/>
                <w:szCs w:val="28"/>
              </w:rPr>
            </w:pPr>
            <w:r w:rsidRPr="000417A5">
              <w:rPr>
                <w:sz w:val="28"/>
                <w:szCs w:val="28"/>
              </w:rPr>
              <w:t>при</w:t>
            </w:r>
          </w:p>
          <w:p w:rsidR="007070B0" w:rsidRPr="000417A5" w:rsidRDefault="007070B0" w:rsidP="007C1E43">
            <w:pPr>
              <w:rPr>
                <w:sz w:val="28"/>
                <w:szCs w:val="28"/>
              </w:rPr>
            </w:pPr>
            <w:r w:rsidRPr="000417A5">
              <w:rPr>
                <w:sz w:val="28"/>
                <w:szCs w:val="28"/>
              </w:rPr>
              <w:t>блокировке</w:t>
            </w:r>
          </w:p>
        </w:tc>
        <w:tc>
          <w:tcPr>
            <w:tcW w:w="1000" w:type="dxa"/>
          </w:tcPr>
          <w:p w:rsidR="007070B0" w:rsidRPr="000417A5" w:rsidRDefault="007070B0" w:rsidP="007C1E43">
            <w:pPr>
              <w:rPr>
                <w:sz w:val="28"/>
                <w:szCs w:val="28"/>
              </w:rPr>
            </w:pPr>
            <w:r w:rsidRPr="000417A5">
              <w:rPr>
                <w:sz w:val="28"/>
                <w:szCs w:val="28"/>
              </w:rPr>
              <w:t>м.</w:t>
            </w:r>
          </w:p>
        </w:tc>
        <w:tc>
          <w:tcPr>
            <w:tcW w:w="1275" w:type="dxa"/>
          </w:tcPr>
          <w:p w:rsidR="007070B0" w:rsidRPr="000417A5" w:rsidRDefault="007070B0" w:rsidP="007C1E43">
            <w:pPr>
              <w:jc w:val="center"/>
              <w:rPr>
                <w:sz w:val="28"/>
                <w:szCs w:val="28"/>
              </w:rPr>
            </w:pPr>
            <w:r w:rsidRPr="000417A5">
              <w:rPr>
                <w:sz w:val="28"/>
                <w:szCs w:val="28"/>
              </w:rPr>
              <w:t>0</w:t>
            </w:r>
          </w:p>
        </w:tc>
        <w:tc>
          <w:tcPr>
            <w:tcW w:w="1565" w:type="dxa"/>
          </w:tcPr>
          <w:p w:rsidR="007070B0" w:rsidRPr="000417A5" w:rsidRDefault="007070B0" w:rsidP="007C1E43">
            <w:pPr>
              <w:jc w:val="center"/>
              <w:rPr>
                <w:sz w:val="28"/>
                <w:szCs w:val="28"/>
              </w:rPr>
            </w:pPr>
            <w:r w:rsidRPr="000417A5">
              <w:rPr>
                <w:sz w:val="28"/>
                <w:szCs w:val="28"/>
              </w:rPr>
              <w:t>0</w:t>
            </w:r>
          </w:p>
        </w:tc>
        <w:tc>
          <w:tcPr>
            <w:tcW w:w="2120" w:type="dxa"/>
          </w:tcPr>
          <w:p w:rsidR="007070B0" w:rsidRPr="000417A5" w:rsidRDefault="007070B0" w:rsidP="007C1E43">
            <w:pPr>
              <w:jc w:val="center"/>
              <w:rPr>
                <w:sz w:val="28"/>
                <w:szCs w:val="28"/>
              </w:rPr>
            </w:pPr>
            <w:r w:rsidRPr="000417A5">
              <w:rPr>
                <w:sz w:val="28"/>
                <w:szCs w:val="28"/>
              </w:rPr>
              <w:t>-</w:t>
            </w:r>
          </w:p>
        </w:tc>
        <w:tc>
          <w:tcPr>
            <w:tcW w:w="648" w:type="dxa"/>
            <w:gridSpan w:val="2"/>
          </w:tcPr>
          <w:p w:rsidR="007070B0" w:rsidRPr="000417A5" w:rsidRDefault="007070B0" w:rsidP="007C1E43">
            <w:pPr>
              <w:jc w:val="center"/>
              <w:rPr>
                <w:sz w:val="28"/>
                <w:szCs w:val="28"/>
              </w:rPr>
            </w:pPr>
            <w:r w:rsidRPr="000417A5">
              <w:rPr>
                <w:sz w:val="28"/>
                <w:szCs w:val="28"/>
              </w:rPr>
              <w:t>-</w:t>
            </w:r>
          </w:p>
        </w:tc>
        <w:tc>
          <w:tcPr>
            <w:tcW w:w="636" w:type="dxa"/>
            <w:gridSpan w:val="4"/>
          </w:tcPr>
          <w:p w:rsidR="007070B0" w:rsidRPr="000417A5" w:rsidRDefault="007070B0" w:rsidP="007C1E43">
            <w:pPr>
              <w:jc w:val="center"/>
              <w:rPr>
                <w:sz w:val="28"/>
                <w:szCs w:val="28"/>
              </w:rPr>
            </w:pPr>
            <w:r w:rsidRPr="000417A5">
              <w:rPr>
                <w:sz w:val="28"/>
                <w:szCs w:val="28"/>
              </w:rPr>
              <w:t>-</w:t>
            </w:r>
          </w:p>
        </w:tc>
      </w:tr>
      <w:tr w:rsidR="007070B0" w:rsidRPr="000417A5" w:rsidTr="007C1E43">
        <w:tc>
          <w:tcPr>
            <w:tcW w:w="1375" w:type="dxa"/>
            <w:vMerge/>
          </w:tcPr>
          <w:p w:rsidR="007070B0" w:rsidRPr="000417A5" w:rsidRDefault="007070B0" w:rsidP="007C1E43">
            <w:pPr>
              <w:rPr>
                <w:sz w:val="28"/>
                <w:szCs w:val="28"/>
              </w:rPr>
            </w:pPr>
          </w:p>
        </w:tc>
        <w:tc>
          <w:tcPr>
            <w:tcW w:w="1414" w:type="dxa"/>
          </w:tcPr>
          <w:p w:rsidR="007070B0" w:rsidRPr="000417A5" w:rsidRDefault="007070B0" w:rsidP="007C1E43">
            <w:pPr>
              <w:rPr>
                <w:sz w:val="28"/>
                <w:szCs w:val="28"/>
              </w:rPr>
            </w:pPr>
            <w:r w:rsidRPr="000417A5">
              <w:rPr>
                <w:sz w:val="28"/>
                <w:szCs w:val="28"/>
              </w:rPr>
              <w:t>в иных</w:t>
            </w:r>
          </w:p>
          <w:p w:rsidR="007070B0" w:rsidRPr="000417A5" w:rsidRDefault="007070B0" w:rsidP="007C1E43">
            <w:pPr>
              <w:rPr>
                <w:sz w:val="28"/>
                <w:szCs w:val="28"/>
              </w:rPr>
            </w:pPr>
            <w:r w:rsidRPr="000417A5">
              <w:rPr>
                <w:sz w:val="28"/>
                <w:szCs w:val="28"/>
              </w:rPr>
              <w:t>случаях</w:t>
            </w:r>
          </w:p>
        </w:tc>
        <w:tc>
          <w:tcPr>
            <w:tcW w:w="1000" w:type="dxa"/>
          </w:tcPr>
          <w:p w:rsidR="007070B0" w:rsidRPr="000417A5" w:rsidRDefault="007070B0" w:rsidP="007C1E43">
            <w:pPr>
              <w:rPr>
                <w:sz w:val="28"/>
                <w:szCs w:val="28"/>
              </w:rPr>
            </w:pPr>
            <w:r w:rsidRPr="000417A5">
              <w:rPr>
                <w:sz w:val="28"/>
                <w:szCs w:val="28"/>
              </w:rPr>
              <w:t>м.</w:t>
            </w:r>
          </w:p>
        </w:tc>
        <w:tc>
          <w:tcPr>
            <w:tcW w:w="1275" w:type="dxa"/>
          </w:tcPr>
          <w:p w:rsidR="007070B0" w:rsidRPr="000417A5" w:rsidRDefault="007070B0" w:rsidP="007C1E43">
            <w:pPr>
              <w:jc w:val="center"/>
              <w:rPr>
                <w:sz w:val="28"/>
                <w:szCs w:val="28"/>
              </w:rPr>
            </w:pPr>
            <w:r w:rsidRPr="000417A5">
              <w:rPr>
                <w:sz w:val="28"/>
                <w:szCs w:val="28"/>
              </w:rPr>
              <w:t>3</w:t>
            </w:r>
          </w:p>
        </w:tc>
        <w:tc>
          <w:tcPr>
            <w:tcW w:w="1565" w:type="dxa"/>
          </w:tcPr>
          <w:p w:rsidR="007070B0" w:rsidRPr="000417A5" w:rsidRDefault="007070B0" w:rsidP="007C1E43">
            <w:pPr>
              <w:jc w:val="center"/>
              <w:rPr>
                <w:sz w:val="28"/>
                <w:szCs w:val="28"/>
              </w:rPr>
            </w:pPr>
            <w:r w:rsidRPr="000417A5">
              <w:rPr>
                <w:sz w:val="28"/>
                <w:szCs w:val="28"/>
              </w:rPr>
              <w:t>3</w:t>
            </w:r>
          </w:p>
        </w:tc>
        <w:tc>
          <w:tcPr>
            <w:tcW w:w="2120" w:type="dxa"/>
          </w:tcPr>
          <w:p w:rsidR="007070B0" w:rsidRPr="000417A5" w:rsidRDefault="007070B0" w:rsidP="007C1E43">
            <w:pPr>
              <w:jc w:val="center"/>
              <w:rPr>
                <w:sz w:val="28"/>
                <w:szCs w:val="28"/>
              </w:rPr>
            </w:pPr>
            <w:r w:rsidRPr="000417A5">
              <w:rPr>
                <w:sz w:val="28"/>
                <w:szCs w:val="28"/>
              </w:rPr>
              <w:t>3</w:t>
            </w:r>
          </w:p>
        </w:tc>
        <w:tc>
          <w:tcPr>
            <w:tcW w:w="648" w:type="dxa"/>
            <w:gridSpan w:val="2"/>
          </w:tcPr>
          <w:p w:rsidR="007070B0" w:rsidRPr="000417A5" w:rsidRDefault="007070B0" w:rsidP="007C1E43">
            <w:pPr>
              <w:jc w:val="center"/>
              <w:rPr>
                <w:sz w:val="28"/>
                <w:szCs w:val="28"/>
              </w:rPr>
            </w:pPr>
            <w:r w:rsidRPr="000417A5">
              <w:rPr>
                <w:sz w:val="28"/>
                <w:szCs w:val="28"/>
              </w:rPr>
              <w:t>1</w:t>
            </w:r>
          </w:p>
        </w:tc>
        <w:tc>
          <w:tcPr>
            <w:tcW w:w="636" w:type="dxa"/>
            <w:gridSpan w:val="4"/>
          </w:tcPr>
          <w:p w:rsidR="007070B0" w:rsidRPr="000417A5" w:rsidRDefault="007070B0" w:rsidP="007C1E43">
            <w:pPr>
              <w:jc w:val="center"/>
              <w:rPr>
                <w:sz w:val="28"/>
                <w:szCs w:val="28"/>
              </w:rPr>
            </w:pPr>
            <w:r>
              <w:rPr>
                <w:sz w:val="28"/>
                <w:szCs w:val="28"/>
              </w:rPr>
              <w:t>3</w:t>
            </w:r>
          </w:p>
        </w:tc>
      </w:tr>
      <w:tr w:rsidR="007070B0" w:rsidRPr="000417A5" w:rsidTr="007C1E43">
        <w:tc>
          <w:tcPr>
            <w:tcW w:w="1375" w:type="dxa"/>
            <w:vMerge w:val="restart"/>
          </w:tcPr>
          <w:p w:rsidR="007070B0" w:rsidRPr="000417A5" w:rsidRDefault="007070B0" w:rsidP="007C1E43">
            <w:pPr>
              <w:rPr>
                <w:sz w:val="28"/>
                <w:szCs w:val="28"/>
              </w:rPr>
            </w:pPr>
            <w:r w:rsidRPr="000417A5">
              <w:rPr>
                <w:sz w:val="28"/>
                <w:szCs w:val="28"/>
              </w:rPr>
              <w:t>от задней</w:t>
            </w:r>
          </w:p>
          <w:p w:rsidR="007070B0" w:rsidRPr="000417A5" w:rsidRDefault="007070B0" w:rsidP="007C1E43">
            <w:pPr>
              <w:rPr>
                <w:sz w:val="28"/>
                <w:szCs w:val="28"/>
              </w:rPr>
            </w:pPr>
            <w:r w:rsidRPr="000417A5">
              <w:rPr>
                <w:sz w:val="28"/>
                <w:szCs w:val="28"/>
              </w:rPr>
              <w:t>границы</w:t>
            </w:r>
          </w:p>
        </w:tc>
        <w:tc>
          <w:tcPr>
            <w:tcW w:w="1414" w:type="dxa"/>
          </w:tcPr>
          <w:p w:rsidR="007070B0" w:rsidRPr="000417A5" w:rsidRDefault="007070B0" w:rsidP="007C1E43">
            <w:pPr>
              <w:rPr>
                <w:sz w:val="28"/>
                <w:szCs w:val="28"/>
              </w:rPr>
            </w:pPr>
            <w:r w:rsidRPr="000417A5">
              <w:rPr>
                <w:sz w:val="28"/>
                <w:szCs w:val="28"/>
              </w:rPr>
              <w:t>при</w:t>
            </w:r>
          </w:p>
          <w:p w:rsidR="007070B0" w:rsidRPr="000417A5" w:rsidRDefault="007070B0" w:rsidP="007C1E43">
            <w:pPr>
              <w:rPr>
                <w:sz w:val="28"/>
                <w:szCs w:val="28"/>
              </w:rPr>
            </w:pPr>
            <w:r w:rsidRPr="000417A5">
              <w:rPr>
                <w:sz w:val="28"/>
                <w:szCs w:val="28"/>
              </w:rPr>
              <w:t>блокиров</w:t>
            </w:r>
            <w:r w:rsidRPr="000417A5">
              <w:rPr>
                <w:sz w:val="28"/>
                <w:szCs w:val="28"/>
              </w:rPr>
              <w:lastRenderedPageBreak/>
              <w:t>ке</w:t>
            </w:r>
          </w:p>
        </w:tc>
        <w:tc>
          <w:tcPr>
            <w:tcW w:w="1000" w:type="dxa"/>
          </w:tcPr>
          <w:p w:rsidR="007070B0" w:rsidRPr="000417A5" w:rsidRDefault="007070B0" w:rsidP="007C1E43">
            <w:pPr>
              <w:rPr>
                <w:sz w:val="28"/>
                <w:szCs w:val="28"/>
              </w:rPr>
            </w:pPr>
            <w:r w:rsidRPr="000417A5">
              <w:rPr>
                <w:sz w:val="28"/>
                <w:szCs w:val="28"/>
              </w:rPr>
              <w:lastRenderedPageBreak/>
              <w:t>м.</w:t>
            </w:r>
          </w:p>
        </w:tc>
        <w:tc>
          <w:tcPr>
            <w:tcW w:w="1275" w:type="dxa"/>
          </w:tcPr>
          <w:p w:rsidR="007070B0" w:rsidRPr="000417A5" w:rsidRDefault="007070B0" w:rsidP="007C1E43">
            <w:pPr>
              <w:jc w:val="center"/>
              <w:rPr>
                <w:sz w:val="28"/>
                <w:szCs w:val="28"/>
              </w:rPr>
            </w:pPr>
            <w:r w:rsidRPr="000417A5">
              <w:rPr>
                <w:sz w:val="28"/>
                <w:szCs w:val="28"/>
              </w:rPr>
              <w:t>0</w:t>
            </w:r>
          </w:p>
        </w:tc>
        <w:tc>
          <w:tcPr>
            <w:tcW w:w="1565" w:type="dxa"/>
          </w:tcPr>
          <w:p w:rsidR="007070B0" w:rsidRPr="000417A5" w:rsidRDefault="007070B0" w:rsidP="007C1E43">
            <w:pPr>
              <w:jc w:val="center"/>
              <w:rPr>
                <w:sz w:val="28"/>
                <w:szCs w:val="28"/>
              </w:rPr>
            </w:pPr>
            <w:r w:rsidRPr="000417A5">
              <w:rPr>
                <w:sz w:val="28"/>
                <w:szCs w:val="28"/>
              </w:rPr>
              <w:t>0</w:t>
            </w:r>
          </w:p>
        </w:tc>
        <w:tc>
          <w:tcPr>
            <w:tcW w:w="2120" w:type="dxa"/>
          </w:tcPr>
          <w:p w:rsidR="007070B0" w:rsidRPr="000417A5" w:rsidRDefault="007070B0" w:rsidP="007C1E43">
            <w:pPr>
              <w:jc w:val="center"/>
              <w:rPr>
                <w:sz w:val="28"/>
                <w:szCs w:val="28"/>
              </w:rPr>
            </w:pPr>
            <w:r w:rsidRPr="000417A5">
              <w:rPr>
                <w:sz w:val="28"/>
                <w:szCs w:val="28"/>
              </w:rPr>
              <w:t>-</w:t>
            </w:r>
          </w:p>
        </w:tc>
        <w:tc>
          <w:tcPr>
            <w:tcW w:w="630" w:type="dxa"/>
          </w:tcPr>
          <w:p w:rsidR="007070B0" w:rsidRPr="000417A5" w:rsidRDefault="007070B0" w:rsidP="007C1E43">
            <w:pPr>
              <w:jc w:val="center"/>
              <w:rPr>
                <w:sz w:val="28"/>
                <w:szCs w:val="28"/>
              </w:rPr>
            </w:pPr>
            <w:r w:rsidRPr="000417A5">
              <w:rPr>
                <w:sz w:val="28"/>
                <w:szCs w:val="28"/>
              </w:rPr>
              <w:t>-</w:t>
            </w:r>
          </w:p>
        </w:tc>
        <w:tc>
          <w:tcPr>
            <w:tcW w:w="654" w:type="dxa"/>
            <w:gridSpan w:val="5"/>
          </w:tcPr>
          <w:p w:rsidR="007070B0" w:rsidRPr="000417A5" w:rsidRDefault="007070B0" w:rsidP="007C1E43">
            <w:pPr>
              <w:jc w:val="center"/>
              <w:rPr>
                <w:sz w:val="28"/>
                <w:szCs w:val="28"/>
              </w:rPr>
            </w:pPr>
            <w:r w:rsidRPr="000417A5">
              <w:rPr>
                <w:sz w:val="28"/>
                <w:szCs w:val="28"/>
              </w:rPr>
              <w:t>-</w:t>
            </w:r>
          </w:p>
        </w:tc>
      </w:tr>
      <w:tr w:rsidR="007070B0" w:rsidRPr="000417A5" w:rsidTr="007C1E43">
        <w:tc>
          <w:tcPr>
            <w:tcW w:w="1375" w:type="dxa"/>
            <w:vMerge/>
          </w:tcPr>
          <w:p w:rsidR="007070B0" w:rsidRPr="000417A5" w:rsidRDefault="007070B0" w:rsidP="007C1E43">
            <w:pPr>
              <w:rPr>
                <w:sz w:val="28"/>
                <w:szCs w:val="28"/>
              </w:rPr>
            </w:pPr>
          </w:p>
        </w:tc>
        <w:tc>
          <w:tcPr>
            <w:tcW w:w="1414" w:type="dxa"/>
          </w:tcPr>
          <w:p w:rsidR="007070B0" w:rsidRPr="000417A5" w:rsidRDefault="007070B0" w:rsidP="007C1E43">
            <w:pPr>
              <w:rPr>
                <w:sz w:val="28"/>
                <w:szCs w:val="28"/>
              </w:rPr>
            </w:pPr>
            <w:r w:rsidRPr="000417A5">
              <w:rPr>
                <w:sz w:val="28"/>
                <w:szCs w:val="28"/>
              </w:rPr>
              <w:t>в иных</w:t>
            </w:r>
          </w:p>
          <w:p w:rsidR="007070B0" w:rsidRPr="000417A5" w:rsidRDefault="007070B0" w:rsidP="007C1E43">
            <w:pPr>
              <w:rPr>
                <w:sz w:val="28"/>
                <w:szCs w:val="28"/>
              </w:rPr>
            </w:pPr>
            <w:r w:rsidRPr="000417A5">
              <w:rPr>
                <w:sz w:val="28"/>
                <w:szCs w:val="28"/>
              </w:rPr>
              <w:t>случаях</w:t>
            </w:r>
          </w:p>
        </w:tc>
        <w:tc>
          <w:tcPr>
            <w:tcW w:w="1000" w:type="dxa"/>
          </w:tcPr>
          <w:p w:rsidR="007070B0" w:rsidRPr="000417A5" w:rsidRDefault="007070B0" w:rsidP="007C1E43">
            <w:pPr>
              <w:rPr>
                <w:sz w:val="28"/>
                <w:szCs w:val="28"/>
              </w:rPr>
            </w:pPr>
            <w:r w:rsidRPr="000417A5">
              <w:rPr>
                <w:sz w:val="28"/>
                <w:szCs w:val="28"/>
              </w:rPr>
              <w:t>м.</w:t>
            </w:r>
          </w:p>
        </w:tc>
        <w:tc>
          <w:tcPr>
            <w:tcW w:w="1275" w:type="dxa"/>
          </w:tcPr>
          <w:p w:rsidR="007070B0" w:rsidRPr="000417A5" w:rsidRDefault="007070B0" w:rsidP="007C1E43">
            <w:pPr>
              <w:jc w:val="center"/>
              <w:rPr>
                <w:sz w:val="28"/>
                <w:szCs w:val="28"/>
              </w:rPr>
            </w:pPr>
            <w:r w:rsidRPr="000417A5">
              <w:rPr>
                <w:sz w:val="28"/>
                <w:szCs w:val="28"/>
              </w:rPr>
              <w:t>3</w:t>
            </w:r>
          </w:p>
        </w:tc>
        <w:tc>
          <w:tcPr>
            <w:tcW w:w="1565" w:type="dxa"/>
          </w:tcPr>
          <w:p w:rsidR="007070B0" w:rsidRPr="000417A5" w:rsidRDefault="007070B0" w:rsidP="007C1E43">
            <w:pPr>
              <w:jc w:val="center"/>
              <w:rPr>
                <w:sz w:val="28"/>
                <w:szCs w:val="28"/>
              </w:rPr>
            </w:pPr>
            <w:r w:rsidRPr="000417A5">
              <w:rPr>
                <w:sz w:val="28"/>
                <w:szCs w:val="28"/>
              </w:rPr>
              <w:t>3</w:t>
            </w:r>
          </w:p>
        </w:tc>
        <w:tc>
          <w:tcPr>
            <w:tcW w:w="2120" w:type="dxa"/>
          </w:tcPr>
          <w:p w:rsidR="007070B0" w:rsidRPr="000417A5" w:rsidRDefault="007070B0" w:rsidP="007C1E43">
            <w:pPr>
              <w:jc w:val="center"/>
              <w:rPr>
                <w:sz w:val="28"/>
                <w:szCs w:val="28"/>
              </w:rPr>
            </w:pPr>
            <w:r w:rsidRPr="000417A5">
              <w:rPr>
                <w:sz w:val="28"/>
                <w:szCs w:val="28"/>
              </w:rPr>
              <w:t>3</w:t>
            </w:r>
          </w:p>
        </w:tc>
        <w:tc>
          <w:tcPr>
            <w:tcW w:w="630" w:type="dxa"/>
          </w:tcPr>
          <w:p w:rsidR="007070B0" w:rsidRPr="000417A5" w:rsidRDefault="007070B0" w:rsidP="007C1E43">
            <w:pPr>
              <w:jc w:val="center"/>
              <w:rPr>
                <w:sz w:val="28"/>
                <w:szCs w:val="28"/>
              </w:rPr>
            </w:pPr>
            <w:r w:rsidRPr="000417A5">
              <w:rPr>
                <w:sz w:val="28"/>
                <w:szCs w:val="28"/>
              </w:rPr>
              <w:t>1</w:t>
            </w:r>
          </w:p>
        </w:tc>
        <w:tc>
          <w:tcPr>
            <w:tcW w:w="654" w:type="dxa"/>
            <w:gridSpan w:val="5"/>
          </w:tcPr>
          <w:p w:rsidR="007070B0" w:rsidRPr="000417A5" w:rsidRDefault="007070B0" w:rsidP="007C1E43">
            <w:pPr>
              <w:jc w:val="center"/>
              <w:rPr>
                <w:sz w:val="28"/>
                <w:szCs w:val="28"/>
              </w:rPr>
            </w:pPr>
            <w:r>
              <w:rPr>
                <w:sz w:val="28"/>
                <w:szCs w:val="28"/>
              </w:rPr>
              <w:t>3</w:t>
            </w:r>
          </w:p>
        </w:tc>
      </w:tr>
      <w:tr w:rsidR="007070B0" w:rsidRPr="000417A5" w:rsidTr="007C1E43">
        <w:trPr>
          <w:trHeight w:val="643"/>
        </w:trPr>
        <w:tc>
          <w:tcPr>
            <w:tcW w:w="10033" w:type="dxa"/>
            <w:gridSpan w:val="12"/>
          </w:tcPr>
          <w:p w:rsidR="007070B0" w:rsidRPr="000417A5" w:rsidRDefault="007070B0" w:rsidP="007C1E43">
            <w:pPr>
              <w:jc w:val="center"/>
              <w:rPr>
                <w:sz w:val="28"/>
                <w:szCs w:val="28"/>
              </w:rPr>
            </w:pPr>
            <w:r w:rsidRPr="000417A5">
              <w:rPr>
                <w:sz w:val="28"/>
                <w:szCs w:val="28"/>
              </w:rPr>
              <w:t>Предельные параметры разрешенного строительства, реконструкции объектов капитального строительства:</w:t>
            </w:r>
          </w:p>
        </w:tc>
      </w:tr>
      <w:tr w:rsidR="007070B0" w:rsidRPr="000417A5" w:rsidTr="007C1E43">
        <w:tc>
          <w:tcPr>
            <w:tcW w:w="2789" w:type="dxa"/>
            <w:gridSpan w:val="2"/>
          </w:tcPr>
          <w:p w:rsidR="007070B0" w:rsidRPr="000417A5" w:rsidRDefault="007070B0" w:rsidP="007C1E43">
            <w:pPr>
              <w:rPr>
                <w:sz w:val="28"/>
                <w:szCs w:val="28"/>
              </w:rPr>
            </w:pPr>
            <w:r w:rsidRPr="000417A5">
              <w:rPr>
                <w:sz w:val="28"/>
                <w:szCs w:val="28"/>
              </w:rPr>
              <w:t>максимальный</w:t>
            </w:r>
          </w:p>
          <w:p w:rsidR="007070B0" w:rsidRPr="000417A5" w:rsidRDefault="007070B0" w:rsidP="007C1E43">
            <w:pPr>
              <w:rPr>
                <w:sz w:val="28"/>
                <w:szCs w:val="28"/>
              </w:rPr>
            </w:pPr>
            <w:r w:rsidRPr="000417A5">
              <w:rPr>
                <w:sz w:val="28"/>
                <w:szCs w:val="28"/>
              </w:rPr>
              <w:t>показатель</w:t>
            </w:r>
          </w:p>
          <w:p w:rsidR="007070B0" w:rsidRPr="000417A5" w:rsidRDefault="007070B0" w:rsidP="007C1E43">
            <w:pPr>
              <w:rPr>
                <w:sz w:val="28"/>
                <w:szCs w:val="28"/>
              </w:rPr>
            </w:pPr>
            <w:r w:rsidRPr="000417A5">
              <w:rPr>
                <w:sz w:val="28"/>
                <w:szCs w:val="28"/>
              </w:rPr>
              <w:t>этажности основных</w:t>
            </w:r>
          </w:p>
          <w:p w:rsidR="007070B0" w:rsidRPr="000417A5" w:rsidRDefault="007070B0" w:rsidP="007C1E43">
            <w:pPr>
              <w:rPr>
                <w:sz w:val="28"/>
                <w:szCs w:val="28"/>
              </w:rPr>
            </w:pPr>
            <w:r w:rsidRPr="000417A5">
              <w:rPr>
                <w:sz w:val="28"/>
                <w:szCs w:val="28"/>
              </w:rPr>
              <w:t>зданий</w:t>
            </w:r>
          </w:p>
        </w:tc>
        <w:tc>
          <w:tcPr>
            <w:tcW w:w="1000" w:type="dxa"/>
          </w:tcPr>
          <w:p w:rsidR="007070B0" w:rsidRPr="000417A5" w:rsidRDefault="007070B0" w:rsidP="007C1E43">
            <w:pPr>
              <w:rPr>
                <w:sz w:val="28"/>
                <w:szCs w:val="28"/>
              </w:rPr>
            </w:pPr>
            <w:r w:rsidRPr="000417A5">
              <w:rPr>
                <w:sz w:val="28"/>
                <w:szCs w:val="28"/>
              </w:rPr>
              <w:t>этаж</w:t>
            </w:r>
          </w:p>
        </w:tc>
        <w:tc>
          <w:tcPr>
            <w:tcW w:w="1275" w:type="dxa"/>
          </w:tcPr>
          <w:p w:rsidR="007070B0" w:rsidRPr="000417A5" w:rsidRDefault="007070B0" w:rsidP="007C1E43">
            <w:pPr>
              <w:jc w:val="center"/>
              <w:rPr>
                <w:sz w:val="28"/>
                <w:szCs w:val="28"/>
              </w:rPr>
            </w:pPr>
            <w:r w:rsidRPr="000417A5">
              <w:rPr>
                <w:sz w:val="28"/>
                <w:szCs w:val="28"/>
              </w:rPr>
              <w:t>3</w:t>
            </w:r>
          </w:p>
        </w:tc>
        <w:tc>
          <w:tcPr>
            <w:tcW w:w="1565" w:type="dxa"/>
          </w:tcPr>
          <w:p w:rsidR="007070B0" w:rsidRPr="000417A5" w:rsidRDefault="007070B0" w:rsidP="007C1E43">
            <w:pPr>
              <w:jc w:val="center"/>
              <w:rPr>
                <w:sz w:val="28"/>
                <w:szCs w:val="28"/>
              </w:rPr>
            </w:pPr>
            <w:r w:rsidRPr="000417A5">
              <w:rPr>
                <w:sz w:val="28"/>
                <w:szCs w:val="28"/>
              </w:rPr>
              <w:t>4</w:t>
            </w:r>
          </w:p>
        </w:tc>
        <w:tc>
          <w:tcPr>
            <w:tcW w:w="2120" w:type="dxa"/>
          </w:tcPr>
          <w:p w:rsidR="007070B0" w:rsidRPr="000417A5" w:rsidRDefault="007070B0" w:rsidP="007C1E43">
            <w:pPr>
              <w:jc w:val="center"/>
              <w:rPr>
                <w:sz w:val="28"/>
                <w:szCs w:val="28"/>
              </w:rPr>
            </w:pPr>
            <w:r w:rsidRPr="000417A5">
              <w:rPr>
                <w:sz w:val="28"/>
                <w:szCs w:val="28"/>
              </w:rPr>
              <w:t>3</w:t>
            </w:r>
          </w:p>
        </w:tc>
        <w:tc>
          <w:tcPr>
            <w:tcW w:w="678" w:type="dxa"/>
            <w:gridSpan w:val="4"/>
          </w:tcPr>
          <w:p w:rsidR="007070B0" w:rsidRPr="000417A5" w:rsidRDefault="007070B0" w:rsidP="007C1E43">
            <w:pPr>
              <w:jc w:val="center"/>
              <w:rPr>
                <w:sz w:val="28"/>
                <w:szCs w:val="28"/>
              </w:rPr>
            </w:pPr>
            <w:r w:rsidRPr="000417A5">
              <w:rPr>
                <w:sz w:val="28"/>
                <w:szCs w:val="28"/>
              </w:rPr>
              <w:t>1</w:t>
            </w:r>
          </w:p>
        </w:tc>
        <w:tc>
          <w:tcPr>
            <w:tcW w:w="606" w:type="dxa"/>
            <w:gridSpan w:val="2"/>
          </w:tcPr>
          <w:p w:rsidR="007070B0" w:rsidRPr="000417A5" w:rsidRDefault="007070B0" w:rsidP="007C1E43">
            <w:pPr>
              <w:jc w:val="center"/>
              <w:rPr>
                <w:sz w:val="28"/>
                <w:szCs w:val="28"/>
              </w:rPr>
            </w:pPr>
            <w:r w:rsidRPr="000417A5">
              <w:rPr>
                <w:sz w:val="28"/>
                <w:szCs w:val="28"/>
              </w:rPr>
              <w:t>3</w:t>
            </w:r>
          </w:p>
        </w:tc>
      </w:tr>
      <w:tr w:rsidR="007070B0" w:rsidRPr="000417A5" w:rsidTr="007C1E43">
        <w:tc>
          <w:tcPr>
            <w:tcW w:w="2789" w:type="dxa"/>
            <w:gridSpan w:val="2"/>
          </w:tcPr>
          <w:p w:rsidR="007070B0" w:rsidRPr="000417A5" w:rsidRDefault="007070B0" w:rsidP="007C1E43">
            <w:pPr>
              <w:rPr>
                <w:sz w:val="28"/>
                <w:szCs w:val="28"/>
              </w:rPr>
            </w:pPr>
            <w:r w:rsidRPr="000417A5">
              <w:rPr>
                <w:sz w:val="28"/>
                <w:szCs w:val="28"/>
              </w:rPr>
              <w:t>максимальная</w:t>
            </w:r>
          </w:p>
          <w:p w:rsidR="007070B0" w:rsidRPr="000417A5" w:rsidRDefault="007070B0" w:rsidP="007C1E43">
            <w:pPr>
              <w:rPr>
                <w:sz w:val="28"/>
                <w:szCs w:val="28"/>
              </w:rPr>
            </w:pPr>
            <w:r w:rsidRPr="000417A5">
              <w:rPr>
                <w:sz w:val="28"/>
                <w:szCs w:val="28"/>
              </w:rPr>
              <w:t>высота зданий (до</w:t>
            </w:r>
          </w:p>
          <w:p w:rsidR="007070B0" w:rsidRPr="000417A5" w:rsidRDefault="007070B0" w:rsidP="007C1E43">
            <w:pPr>
              <w:rPr>
                <w:sz w:val="28"/>
                <w:szCs w:val="28"/>
              </w:rPr>
            </w:pPr>
            <w:r w:rsidRPr="000417A5">
              <w:rPr>
                <w:sz w:val="28"/>
                <w:szCs w:val="28"/>
              </w:rPr>
              <w:t>конька)</w:t>
            </w:r>
          </w:p>
        </w:tc>
        <w:tc>
          <w:tcPr>
            <w:tcW w:w="1000" w:type="dxa"/>
          </w:tcPr>
          <w:p w:rsidR="007070B0" w:rsidRPr="000417A5" w:rsidRDefault="007070B0" w:rsidP="007C1E43">
            <w:pPr>
              <w:rPr>
                <w:sz w:val="28"/>
                <w:szCs w:val="28"/>
              </w:rPr>
            </w:pPr>
            <w:r w:rsidRPr="000417A5">
              <w:rPr>
                <w:sz w:val="28"/>
                <w:szCs w:val="28"/>
              </w:rPr>
              <w:t>м</w:t>
            </w:r>
          </w:p>
        </w:tc>
        <w:tc>
          <w:tcPr>
            <w:tcW w:w="1275" w:type="dxa"/>
          </w:tcPr>
          <w:p w:rsidR="007070B0" w:rsidRPr="000417A5" w:rsidRDefault="007070B0" w:rsidP="007C1E43">
            <w:pPr>
              <w:jc w:val="center"/>
              <w:rPr>
                <w:sz w:val="28"/>
                <w:szCs w:val="28"/>
              </w:rPr>
            </w:pPr>
            <w:r w:rsidRPr="000417A5">
              <w:rPr>
                <w:sz w:val="28"/>
                <w:szCs w:val="28"/>
              </w:rPr>
              <w:t>20</w:t>
            </w:r>
          </w:p>
        </w:tc>
        <w:tc>
          <w:tcPr>
            <w:tcW w:w="1565" w:type="dxa"/>
          </w:tcPr>
          <w:p w:rsidR="007070B0" w:rsidRPr="000417A5" w:rsidRDefault="007070B0" w:rsidP="007C1E43">
            <w:pPr>
              <w:jc w:val="center"/>
              <w:rPr>
                <w:sz w:val="28"/>
                <w:szCs w:val="28"/>
              </w:rPr>
            </w:pPr>
            <w:r w:rsidRPr="000417A5">
              <w:rPr>
                <w:sz w:val="28"/>
                <w:szCs w:val="28"/>
              </w:rPr>
              <w:t>20</w:t>
            </w:r>
          </w:p>
        </w:tc>
        <w:tc>
          <w:tcPr>
            <w:tcW w:w="2120" w:type="dxa"/>
          </w:tcPr>
          <w:p w:rsidR="007070B0" w:rsidRPr="000417A5" w:rsidRDefault="007070B0" w:rsidP="007C1E43">
            <w:pPr>
              <w:jc w:val="center"/>
              <w:rPr>
                <w:sz w:val="28"/>
                <w:szCs w:val="28"/>
              </w:rPr>
            </w:pPr>
            <w:r w:rsidRPr="000417A5">
              <w:rPr>
                <w:sz w:val="28"/>
                <w:szCs w:val="28"/>
              </w:rPr>
              <w:t>20</w:t>
            </w:r>
          </w:p>
        </w:tc>
        <w:tc>
          <w:tcPr>
            <w:tcW w:w="678" w:type="dxa"/>
            <w:gridSpan w:val="4"/>
          </w:tcPr>
          <w:p w:rsidR="007070B0" w:rsidRPr="000417A5" w:rsidRDefault="007070B0" w:rsidP="007C1E43">
            <w:pPr>
              <w:jc w:val="center"/>
              <w:rPr>
                <w:sz w:val="28"/>
                <w:szCs w:val="28"/>
              </w:rPr>
            </w:pPr>
            <w:r w:rsidRPr="000417A5">
              <w:rPr>
                <w:sz w:val="28"/>
                <w:szCs w:val="28"/>
              </w:rPr>
              <w:t>6</w:t>
            </w:r>
          </w:p>
        </w:tc>
        <w:tc>
          <w:tcPr>
            <w:tcW w:w="606" w:type="dxa"/>
            <w:gridSpan w:val="2"/>
          </w:tcPr>
          <w:p w:rsidR="007070B0" w:rsidRPr="000417A5" w:rsidRDefault="007070B0" w:rsidP="007C1E43">
            <w:pPr>
              <w:jc w:val="center"/>
              <w:rPr>
                <w:sz w:val="28"/>
                <w:szCs w:val="28"/>
              </w:rPr>
            </w:pPr>
            <w:r w:rsidRPr="000417A5">
              <w:rPr>
                <w:sz w:val="28"/>
                <w:szCs w:val="28"/>
              </w:rPr>
              <w:t>20</w:t>
            </w:r>
          </w:p>
        </w:tc>
      </w:tr>
      <w:tr w:rsidR="007070B0" w:rsidRPr="000417A5" w:rsidTr="007C1E43">
        <w:tc>
          <w:tcPr>
            <w:tcW w:w="2789" w:type="dxa"/>
            <w:gridSpan w:val="2"/>
          </w:tcPr>
          <w:p w:rsidR="007070B0" w:rsidRPr="000417A5" w:rsidRDefault="007070B0" w:rsidP="007C1E43">
            <w:pPr>
              <w:rPr>
                <w:sz w:val="28"/>
                <w:szCs w:val="28"/>
              </w:rPr>
            </w:pPr>
            <w:r w:rsidRPr="000417A5">
              <w:rPr>
                <w:sz w:val="28"/>
                <w:szCs w:val="28"/>
              </w:rPr>
              <w:t>максимальный</w:t>
            </w:r>
          </w:p>
          <w:p w:rsidR="007070B0" w:rsidRPr="000417A5" w:rsidRDefault="007070B0" w:rsidP="007C1E43">
            <w:pPr>
              <w:rPr>
                <w:sz w:val="28"/>
                <w:szCs w:val="28"/>
              </w:rPr>
            </w:pPr>
            <w:r w:rsidRPr="000417A5">
              <w:rPr>
                <w:sz w:val="28"/>
                <w:szCs w:val="28"/>
              </w:rPr>
              <w:t>показатель процента</w:t>
            </w:r>
          </w:p>
          <w:p w:rsidR="007070B0" w:rsidRPr="000417A5" w:rsidRDefault="007070B0" w:rsidP="007C1E43">
            <w:pPr>
              <w:rPr>
                <w:sz w:val="28"/>
                <w:szCs w:val="28"/>
              </w:rPr>
            </w:pPr>
            <w:r w:rsidRPr="000417A5">
              <w:rPr>
                <w:sz w:val="28"/>
                <w:szCs w:val="28"/>
              </w:rPr>
              <w:t>застройки</w:t>
            </w:r>
          </w:p>
        </w:tc>
        <w:tc>
          <w:tcPr>
            <w:tcW w:w="1000" w:type="dxa"/>
          </w:tcPr>
          <w:p w:rsidR="007070B0" w:rsidRPr="000417A5" w:rsidRDefault="007070B0" w:rsidP="007C1E43">
            <w:pPr>
              <w:rPr>
                <w:sz w:val="28"/>
                <w:szCs w:val="28"/>
              </w:rPr>
            </w:pPr>
            <w:r w:rsidRPr="000417A5">
              <w:rPr>
                <w:sz w:val="28"/>
                <w:szCs w:val="28"/>
              </w:rPr>
              <w:t>(%)</w:t>
            </w:r>
          </w:p>
        </w:tc>
        <w:tc>
          <w:tcPr>
            <w:tcW w:w="1275" w:type="dxa"/>
          </w:tcPr>
          <w:p w:rsidR="007070B0" w:rsidRPr="000417A5" w:rsidRDefault="007070B0" w:rsidP="007C1E43">
            <w:pPr>
              <w:jc w:val="center"/>
              <w:rPr>
                <w:sz w:val="28"/>
                <w:szCs w:val="28"/>
              </w:rPr>
            </w:pPr>
            <w:r w:rsidRPr="000417A5">
              <w:rPr>
                <w:sz w:val="28"/>
                <w:szCs w:val="28"/>
              </w:rPr>
              <w:t>60</w:t>
            </w:r>
          </w:p>
        </w:tc>
        <w:tc>
          <w:tcPr>
            <w:tcW w:w="1565" w:type="dxa"/>
          </w:tcPr>
          <w:p w:rsidR="007070B0" w:rsidRPr="000417A5" w:rsidRDefault="007070B0" w:rsidP="007C1E43">
            <w:pPr>
              <w:jc w:val="center"/>
              <w:rPr>
                <w:sz w:val="28"/>
                <w:szCs w:val="28"/>
              </w:rPr>
            </w:pPr>
            <w:r w:rsidRPr="000417A5">
              <w:rPr>
                <w:sz w:val="28"/>
                <w:szCs w:val="28"/>
              </w:rPr>
              <w:t>80</w:t>
            </w:r>
          </w:p>
        </w:tc>
        <w:tc>
          <w:tcPr>
            <w:tcW w:w="2120" w:type="dxa"/>
          </w:tcPr>
          <w:p w:rsidR="007070B0" w:rsidRPr="000417A5" w:rsidRDefault="007070B0" w:rsidP="007C1E43">
            <w:pPr>
              <w:jc w:val="center"/>
              <w:rPr>
                <w:sz w:val="28"/>
                <w:szCs w:val="28"/>
              </w:rPr>
            </w:pPr>
            <w:r w:rsidRPr="000417A5">
              <w:rPr>
                <w:sz w:val="28"/>
                <w:szCs w:val="28"/>
              </w:rPr>
              <w:t>65</w:t>
            </w:r>
          </w:p>
        </w:tc>
        <w:tc>
          <w:tcPr>
            <w:tcW w:w="678" w:type="dxa"/>
            <w:gridSpan w:val="4"/>
          </w:tcPr>
          <w:p w:rsidR="007070B0" w:rsidRPr="000417A5" w:rsidRDefault="007070B0" w:rsidP="007C1E43">
            <w:pPr>
              <w:jc w:val="center"/>
              <w:rPr>
                <w:sz w:val="28"/>
                <w:szCs w:val="28"/>
              </w:rPr>
            </w:pPr>
            <w:r w:rsidRPr="000417A5">
              <w:rPr>
                <w:sz w:val="28"/>
                <w:szCs w:val="28"/>
              </w:rPr>
              <w:t>95</w:t>
            </w:r>
          </w:p>
        </w:tc>
        <w:tc>
          <w:tcPr>
            <w:tcW w:w="606" w:type="dxa"/>
            <w:gridSpan w:val="2"/>
          </w:tcPr>
          <w:p w:rsidR="007070B0" w:rsidRPr="000417A5" w:rsidRDefault="007070B0" w:rsidP="007C1E43">
            <w:pPr>
              <w:jc w:val="center"/>
              <w:rPr>
                <w:sz w:val="28"/>
                <w:szCs w:val="28"/>
              </w:rPr>
            </w:pPr>
            <w:r>
              <w:rPr>
                <w:sz w:val="28"/>
                <w:szCs w:val="28"/>
              </w:rPr>
              <w:t>50</w:t>
            </w:r>
          </w:p>
        </w:tc>
      </w:tr>
      <w:tr w:rsidR="007070B0" w:rsidRPr="000417A5" w:rsidTr="007C1E43">
        <w:tc>
          <w:tcPr>
            <w:tcW w:w="10033" w:type="dxa"/>
            <w:gridSpan w:val="12"/>
          </w:tcPr>
          <w:p w:rsidR="007070B0" w:rsidRPr="000417A5" w:rsidRDefault="007070B0" w:rsidP="007C1E43">
            <w:pPr>
              <w:jc w:val="center"/>
              <w:rPr>
                <w:sz w:val="28"/>
                <w:szCs w:val="28"/>
              </w:rPr>
            </w:pPr>
            <w:r w:rsidRPr="000417A5">
              <w:rPr>
                <w:sz w:val="28"/>
                <w:szCs w:val="28"/>
              </w:rPr>
              <w:t>Иные предельные параметры разрешенного строительства, реконструкции объектов капитального строительства:</w:t>
            </w:r>
          </w:p>
        </w:tc>
      </w:tr>
      <w:tr w:rsidR="007070B0" w:rsidRPr="000417A5" w:rsidTr="007C1E43">
        <w:tc>
          <w:tcPr>
            <w:tcW w:w="2789" w:type="dxa"/>
            <w:gridSpan w:val="2"/>
          </w:tcPr>
          <w:p w:rsidR="007070B0" w:rsidRPr="000417A5" w:rsidRDefault="007070B0" w:rsidP="007C1E43">
            <w:pPr>
              <w:rPr>
                <w:sz w:val="28"/>
                <w:szCs w:val="28"/>
              </w:rPr>
            </w:pPr>
            <w:r w:rsidRPr="000417A5">
              <w:rPr>
                <w:sz w:val="28"/>
                <w:szCs w:val="28"/>
              </w:rPr>
              <w:t>максимальная общая</w:t>
            </w:r>
          </w:p>
          <w:p w:rsidR="007070B0" w:rsidRPr="000417A5" w:rsidRDefault="007070B0" w:rsidP="007C1E43">
            <w:pPr>
              <w:rPr>
                <w:sz w:val="28"/>
                <w:szCs w:val="28"/>
              </w:rPr>
            </w:pPr>
            <w:r w:rsidRPr="000417A5">
              <w:rPr>
                <w:sz w:val="28"/>
                <w:szCs w:val="28"/>
              </w:rPr>
              <w:t>площадь объекта</w:t>
            </w:r>
          </w:p>
        </w:tc>
        <w:tc>
          <w:tcPr>
            <w:tcW w:w="1000" w:type="dxa"/>
          </w:tcPr>
          <w:p w:rsidR="007070B0" w:rsidRPr="000417A5" w:rsidRDefault="007070B0" w:rsidP="007C1E43">
            <w:pPr>
              <w:rPr>
                <w:sz w:val="28"/>
                <w:szCs w:val="28"/>
              </w:rPr>
            </w:pPr>
            <w:r w:rsidRPr="000417A5">
              <w:rPr>
                <w:sz w:val="28"/>
                <w:szCs w:val="28"/>
              </w:rPr>
              <w:t>кв.м.</w:t>
            </w:r>
          </w:p>
        </w:tc>
        <w:tc>
          <w:tcPr>
            <w:tcW w:w="1275" w:type="dxa"/>
          </w:tcPr>
          <w:p w:rsidR="007070B0" w:rsidRPr="000417A5" w:rsidRDefault="007070B0" w:rsidP="007C1E43">
            <w:pPr>
              <w:jc w:val="center"/>
              <w:rPr>
                <w:sz w:val="28"/>
                <w:szCs w:val="28"/>
              </w:rPr>
            </w:pPr>
            <w:r w:rsidRPr="000417A5">
              <w:rPr>
                <w:sz w:val="28"/>
                <w:szCs w:val="28"/>
              </w:rPr>
              <w:t>-</w:t>
            </w:r>
          </w:p>
        </w:tc>
        <w:tc>
          <w:tcPr>
            <w:tcW w:w="1565" w:type="dxa"/>
          </w:tcPr>
          <w:p w:rsidR="007070B0" w:rsidRPr="000417A5" w:rsidRDefault="007070B0" w:rsidP="007C1E43">
            <w:pPr>
              <w:jc w:val="center"/>
              <w:rPr>
                <w:sz w:val="28"/>
                <w:szCs w:val="28"/>
              </w:rPr>
            </w:pPr>
            <w:r w:rsidRPr="000417A5">
              <w:rPr>
                <w:sz w:val="28"/>
                <w:szCs w:val="28"/>
              </w:rPr>
              <w:t>-</w:t>
            </w:r>
          </w:p>
        </w:tc>
        <w:tc>
          <w:tcPr>
            <w:tcW w:w="2120" w:type="dxa"/>
          </w:tcPr>
          <w:p w:rsidR="007070B0" w:rsidRPr="000417A5" w:rsidRDefault="007070B0" w:rsidP="007C1E43">
            <w:pPr>
              <w:jc w:val="center"/>
              <w:rPr>
                <w:sz w:val="28"/>
                <w:szCs w:val="28"/>
              </w:rPr>
            </w:pPr>
            <w:r w:rsidRPr="000417A5">
              <w:rPr>
                <w:sz w:val="28"/>
                <w:szCs w:val="28"/>
              </w:rPr>
              <w:t>до 5000</w:t>
            </w:r>
          </w:p>
        </w:tc>
        <w:tc>
          <w:tcPr>
            <w:tcW w:w="678" w:type="dxa"/>
            <w:gridSpan w:val="4"/>
          </w:tcPr>
          <w:p w:rsidR="007070B0" w:rsidRPr="000417A5" w:rsidRDefault="007070B0" w:rsidP="007C1E43">
            <w:pPr>
              <w:jc w:val="center"/>
              <w:rPr>
                <w:sz w:val="28"/>
                <w:szCs w:val="28"/>
              </w:rPr>
            </w:pPr>
            <w:r w:rsidRPr="000417A5">
              <w:rPr>
                <w:sz w:val="28"/>
                <w:szCs w:val="28"/>
              </w:rPr>
              <w:t>до 100</w:t>
            </w:r>
          </w:p>
        </w:tc>
        <w:tc>
          <w:tcPr>
            <w:tcW w:w="606" w:type="dxa"/>
            <w:gridSpan w:val="2"/>
          </w:tcPr>
          <w:p w:rsidR="007070B0" w:rsidRPr="000417A5" w:rsidRDefault="007070B0" w:rsidP="007C1E43">
            <w:pPr>
              <w:jc w:val="center"/>
              <w:rPr>
                <w:sz w:val="28"/>
                <w:szCs w:val="28"/>
              </w:rPr>
            </w:pPr>
            <w:r>
              <w:rPr>
                <w:sz w:val="28"/>
                <w:szCs w:val="28"/>
              </w:rPr>
              <w:t>-</w:t>
            </w:r>
          </w:p>
        </w:tc>
      </w:tr>
      <w:tr w:rsidR="007070B0" w:rsidRPr="000417A5" w:rsidTr="007C1E43">
        <w:tc>
          <w:tcPr>
            <w:tcW w:w="10033" w:type="dxa"/>
            <w:gridSpan w:val="12"/>
          </w:tcPr>
          <w:p w:rsidR="007070B0" w:rsidRPr="000417A5" w:rsidRDefault="007070B0" w:rsidP="007C1E43">
            <w:pPr>
              <w:jc w:val="center"/>
              <w:rPr>
                <w:sz w:val="28"/>
                <w:szCs w:val="28"/>
              </w:rPr>
            </w:pPr>
            <w:r w:rsidRPr="000417A5">
              <w:rPr>
                <w:sz w:val="28"/>
                <w:szCs w:val="28"/>
              </w:rPr>
              <w:t>Требования по обеспечению безопасности:</w:t>
            </w:r>
          </w:p>
        </w:tc>
      </w:tr>
      <w:tr w:rsidR="007070B0" w:rsidRPr="000417A5" w:rsidTr="007C1E43">
        <w:tc>
          <w:tcPr>
            <w:tcW w:w="3789" w:type="dxa"/>
            <w:gridSpan w:val="3"/>
          </w:tcPr>
          <w:p w:rsidR="007070B0" w:rsidRPr="000417A5" w:rsidRDefault="007070B0" w:rsidP="007C1E43">
            <w:pPr>
              <w:rPr>
                <w:sz w:val="28"/>
                <w:szCs w:val="28"/>
              </w:rPr>
            </w:pPr>
            <w:r w:rsidRPr="000417A5">
              <w:rPr>
                <w:sz w:val="28"/>
                <w:szCs w:val="28"/>
              </w:rPr>
              <w:t>система видеонаблюдения</w:t>
            </w:r>
          </w:p>
        </w:tc>
        <w:tc>
          <w:tcPr>
            <w:tcW w:w="1275" w:type="dxa"/>
          </w:tcPr>
          <w:p w:rsidR="007070B0" w:rsidRPr="000417A5" w:rsidRDefault="007070B0" w:rsidP="007C1E43">
            <w:pPr>
              <w:rPr>
                <w:sz w:val="28"/>
                <w:szCs w:val="28"/>
              </w:rPr>
            </w:pPr>
            <w:r w:rsidRPr="000417A5">
              <w:rPr>
                <w:sz w:val="28"/>
                <w:szCs w:val="28"/>
              </w:rPr>
              <w:t>-</w:t>
            </w:r>
          </w:p>
        </w:tc>
        <w:tc>
          <w:tcPr>
            <w:tcW w:w="1565" w:type="dxa"/>
            <w:vMerge w:val="restart"/>
            <w:textDirection w:val="btLr"/>
          </w:tcPr>
          <w:p w:rsidR="007070B0" w:rsidRPr="005215FF" w:rsidRDefault="007070B0" w:rsidP="007C1E43">
            <w:pPr>
              <w:ind w:left="113" w:right="113"/>
            </w:pPr>
            <w:r w:rsidRPr="005215FF">
              <w:t>по заданию на</w:t>
            </w:r>
          </w:p>
          <w:p w:rsidR="007070B0" w:rsidRPr="005215FF" w:rsidRDefault="007070B0" w:rsidP="007C1E43">
            <w:pPr>
              <w:ind w:left="113" w:right="113"/>
            </w:pPr>
            <w:r w:rsidRPr="005215FF">
              <w:t>проектирование</w:t>
            </w:r>
          </w:p>
          <w:p w:rsidR="007070B0" w:rsidRPr="005215FF" w:rsidRDefault="007070B0" w:rsidP="007C1E43"/>
        </w:tc>
        <w:tc>
          <w:tcPr>
            <w:tcW w:w="2120" w:type="dxa"/>
            <w:vMerge w:val="restart"/>
            <w:textDirection w:val="btLr"/>
          </w:tcPr>
          <w:p w:rsidR="007070B0" w:rsidRPr="005215FF" w:rsidRDefault="007070B0" w:rsidP="007C1E43">
            <w:pPr>
              <w:ind w:left="113" w:right="113"/>
            </w:pPr>
            <w:r w:rsidRPr="005215FF">
              <w:t>по заданию на</w:t>
            </w:r>
          </w:p>
          <w:p w:rsidR="007070B0" w:rsidRPr="005215FF" w:rsidRDefault="007070B0" w:rsidP="007C1E43">
            <w:pPr>
              <w:ind w:left="113" w:right="113"/>
            </w:pPr>
            <w:r w:rsidRPr="005215FF">
              <w:t>проектирование</w:t>
            </w:r>
          </w:p>
          <w:p w:rsidR="007070B0" w:rsidRPr="005215FF" w:rsidRDefault="007070B0" w:rsidP="007C1E43">
            <w:pPr>
              <w:ind w:right="113"/>
            </w:pPr>
          </w:p>
        </w:tc>
        <w:tc>
          <w:tcPr>
            <w:tcW w:w="662" w:type="dxa"/>
            <w:gridSpan w:val="3"/>
          </w:tcPr>
          <w:p w:rsidR="007070B0" w:rsidRPr="000417A5" w:rsidRDefault="007070B0" w:rsidP="007C1E43">
            <w:pPr>
              <w:rPr>
                <w:sz w:val="28"/>
                <w:szCs w:val="28"/>
              </w:rPr>
            </w:pPr>
          </w:p>
        </w:tc>
        <w:tc>
          <w:tcPr>
            <w:tcW w:w="622" w:type="dxa"/>
            <w:gridSpan w:val="3"/>
          </w:tcPr>
          <w:p w:rsidR="007070B0" w:rsidRPr="000417A5" w:rsidRDefault="007070B0" w:rsidP="007C1E43">
            <w:pPr>
              <w:rPr>
                <w:sz w:val="28"/>
                <w:szCs w:val="28"/>
              </w:rPr>
            </w:pPr>
            <w:r>
              <w:rPr>
                <w:sz w:val="28"/>
                <w:szCs w:val="28"/>
              </w:rPr>
              <w:t>-</w:t>
            </w:r>
          </w:p>
        </w:tc>
      </w:tr>
      <w:tr w:rsidR="007070B0" w:rsidRPr="000417A5" w:rsidTr="007C1E43">
        <w:tc>
          <w:tcPr>
            <w:tcW w:w="3789" w:type="dxa"/>
            <w:gridSpan w:val="3"/>
          </w:tcPr>
          <w:p w:rsidR="007070B0" w:rsidRPr="000417A5" w:rsidRDefault="007070B0" w:rsidP="007C1E43">
            <w:pPr>
              <w:rPr>
                <w:sz w:val="28"/>
                <w:szCs w:val="28"/>
              </w:rPr>
            </w:pPr>
            <w:r w:rsidRPr="000417A5">
              <w:rPr>
                <w:sz w:val="28"/>
                <w:szCs w:val="28"/>
              </w:rPr>
              <w:t>системы охранной сигнализации</w:t>
            </w:r>
          </w:p>
        </w:tc>
        <w:tc>
          <w:tcPr>
            <w:tcW w:w="1275" w:type="dxa"/>
          </w:tcPr>
          <w:p w:rsidR="007070B0" w:rsidRPr="000417A5" w:rsidRDefault="007070B0" w:rsidP="007C1E43">
            <w:pPr>
              <w:rPr>
                <w:sz w:val="28"/>
                <w:szCs w:val="28"/>
              </w:rPr>
            </w:pPr>
            <w:r w:rsidRPr="000417A5">
              <w:rPr>
                <w:sz w:val="28"/>
                <w:szCs w:val="28"/>
              </w:rPr>
              <w:t>-</w:t>
            </w:r>
          </w:p>
        </w:tc>
        <w:tc>
          <w:tcPr>
            <w:tcW w:w="1565" w:type="dxa"/>
            <w:vMerge/>
          </w:tcPr>
          <w:p w:rsidR="007070B0" w:rsidRPr="000417A5" w:rsidRDefault="007070B0" w:rsidP="007C1E43">
            <w:pPr>
              <w:rPr>
                <w:sz w:val="28"/>
                <w:szCs w:val="28"/>
              </w:rPr>
            </w:pPr>
          </w:p>
        </w:tc>
        <w:tc>
          <w:tcPr>
            <w:tcW w:w="2120" w:type="dxa"/>
            <w:vMerge/>
          </w:tcPr>
          <w:p w:rsidR="007070B0" w:rsidRPr="000417A5" w:rsidRDefault="007070B0" w:rsidP="007C1E43">
            <w:pPr>
              <w:rPr>
                <w:sz w:val="28"/>
                <w:szCs w:val="28"/>
              </w:rPr>
            </w:pPr>
          </w:p>
        </w:tc>
        <w:tc>
          <w:tcPr>
            <w:tcW w:w="648" w:type="dxa"/>
            <w:gridSpan w:val="2"/>
          </w:tcPr>
          <w:p w:rsidR="007070B0" w:rsidRPr="000417A5" w:rsidRDefault="007070B0" w:rsidP="007C1E43">
            <w:pPr>
              <w:rPr>
                <w:sz w:val="28"/>
                <w:szCs w:val="28"/>
              </w:rPr>
            </w:pPr>
            <w:r w:rsidRPr="000417A5">
              <w:rPr>
                <w:sz w:val="28"/>
                <w:szCs w:val="28"/>
              </w:rPr>
              <w:t>-</w:t>
            </w:r>
          </w:p>
        </w:tc>
        <w:tc>
          <w:tcPr>
            <w:tcW w:w="636" w:type="dxa"/>
            <w:gridSpan w:val="4"/>
          </w:tcPr>
          <w:p w:rsidR="007070B0" w:rsidRPr="000417A5" w:rsidRDefault="007070B0" w:rsidP="007C1E43">
            <w:pPr>
              <w:rPr>
                <w:sz w:val="28"/>
                <w:szCs w:val="28"/>
              </w:rPr>
            </w:pPr>
            <w:r>
              <w:rPr>
                <w:sz w:val="28"/>
                <w:szCs w:val="28"/>
              </w:rPr>
              <w:t>-</w:t>
            </w:r>
          </w:p>
        </w:tc>
      </w:tr>
      <w:tr w:rsidR="007070B0" w:rsidRPr="000417A5" w:rsidTr="007C1E43">
        <w:tc>
          <w:tcPr>
            <w:tcW w:w="3789" w:type="dxa"/>
            <w:gridSpan w:val="3"/>
          </w:tcPr>
          <w:p w:rsidR="007070B0" w:rsidRPr="000417A5" w:rsidRDefault="007070B0" w:rsidP="007C1E43">
            <w:pPr>
              <w:rPr>
                <w:sz w:val="28"/>
                <w:szCs w:val="28"/>
              </w:rPr>
            </w:pPr>
            <w:r w:rsidRPr="000417A5">
              <w:rPr>
                <w:sz w:val="28"/>
                <w:szCs w:val="28"/>
              </w:rPr>
              <w:t>защитные конструкций оконных</w:t>
            </w:r>
          </w:p>
          <w:p w:rsidR="007070B0" w:rsidRPr="000417A5" w:rsidRDefault="007070B0" w:rsidP="007C1E43">
            <w:pPr>
              <w:rPr>
                <w:sz w:val="28"/>
                <w:szCs w:val="28"/>
              </w:rPr>
            </w:pPr>
            <w:r w:rsidRPr="000417A5">
              <w:rPr>
                <w:sz w:val="28"/>
                <w:szCs w:val="28"/>
              </w:rPr>
              <w:t>проемов в первых, цокольных и</w:t>
            </w:r>
          </w:p>
          <w:p w:rsidR="007070B0" w:rsidRPr="000417A5" w:rsidRDefault="007070B0" w:rsidP="007C1E43">
            <w:pPr>
              <w:rPr>
                <w:sz w:val="28"/>
                <w:szCs w:val="28"/>
              </w:rPr>
            </w:pPr>
            <w:r w:rsidRPr="000417A5">
              <w:rPr>
                <w:sz w:val="28"/>
                <w:szCs w:val="28"/>
              </w:rPr>
              <w:t>верхних этажах</w:t>
            </w:r>
          </w:p>
        </w:tc>
        <w:tc>
          <w:tcPr>
            <w:tcW w:w="1275" w:type="dxa"/>
          </w:tcPr>
          <w:p w:rsidR="007070B0" w:rsidRPr="000417A5" w:rsidRDefault="007070B0" w:rsidP="007C1E43">
            <w:pPr>
              <w:rPr>
                <w:sz w:val="28"/>
                <w:szCs w:val="28"/>
              </w:rPr>
            </w:pPr>
            <w:r w:rsidRPr="000417A5">
              <w:rPr>
                <w:sz w:val="28"/>
                <w:szCs w:val="28"/>
              </w:rPr>
              <w:t>-</w:t>
            </w:r>
          </w:p>
        </w:tc>
        <w:tc>
          <w:tcPr>
            <w:tcW w:w="1565" w:type="dxa"/>
            <w:vMerge/>
          </w:tcPr>
          <w:p w:rsidR="007070B0" w:rsidRPr="000417A5" w:rsidRDefault="007070B0" w:rsidP="007C1E43">
            <w:pPr>
              <w:rPr>
                <w:sz w:val="28"/>
                <w:szCs w:val="28"/>
              </w:rPr>
            </w:pPr>
          </w:p>
        </w:tc>
        <w:tc>
          <w:tcPr>
            <w:tcW w:w="2120" w:type="dxa"/>
            <w:vMerge/>
          </w:tcPr>
          <w:p w:rsidR="007070B0" w:rsidRPr="000417A5" w:rsidRDefault="007070B0" w:rsidP="007C1E43">
            <w:pPr>
              <w:rPr>
                <w:sz w:val="28"/>
                <w:szCs w:val="28"/>
              </w:rPr>
            </w:pPr>
          </w:p>
        </w:tc>
        <w:tc>
          <w:tcPr>
            <w:tcW w:w="648" w:type="dxa"/>
            <w:gridSpan w:val="2"/>
          </w:tcPr>
          <w:p w:rsidR="007070B0" w:rsidRPr="000417A5" w:rsidRDefault="007070B0" w:rsidP="007C1E43">
            <w:pPr>
              <w:rPr>
                <w:sz w:val="28"/>
                <w:szCs w:val="28"/>
              </w:rPr>
            </w:pPr>
            <w:r w:rsidRPr="000417A5">
              <w:rPr>
                <w:sz w:val="28"/>
                <w:szCs w:val="28"/>
              </w:rPr>
              <w:t>-</w:t>
            </w:r>
          </w:p>
        </w:tc>
        <w:tc>
          <w:tcPr>
            <w:tcW w:w="636" w:type="dxa"/>
            <w:gridSpan w:val="4"/>
          </w:tcPr>
          <w:p w:rsidR="007070B0" w:rsidRPr="000417A5" w:rsidRDefault="007070B0" w:rsidP="007C1E43">
            <w:pPr>
              <w:rPr>
                <w:sz w:val="28"/>
                <w:szCs w:val="28"/>
              </w:rPr>
            </w:pPr>
            <w:r>
              <w:rPr>
                <w:sz w:val="28"/>
                <w:szCs w:val="28"/>
              </w:rPr>
              <w:t>-</w:t>
            </w:r>
          </w:p>
        </w:tc>
      </w:tr>
      <w:tr w:rsidR="007070B0" w:rsidRPr="000417A5" w:rsidTr="007C1E43">
        <w:tc>
          <w:tcPr>
            <w:tcW w:w="3789" w:type="dxa"/>
            <w:gridSpan w:val="3"/>
          </w:tcPr>
          <w:p w:rsidR="007070B0" w:rsidRPr="000417A5" w:rsidRDefault="007070B0" w:rsidP="007C1E43">
            <w:pPr>
              <w:rPr>
                <w:sz w:val="28"/>
                <w:szCs w:val="28"/>
              </w:rPr>
            </w:pPr>
            <w:r w:rsidRPr="000417A5">
              <w:rPr>
                <w:sz w:val="28"/>
                <w:szCs w:val="28"/>
              </w:rPr>
              <w:t>кодовые замки</w:t>
            </w:r>
          </w:p>
        </w:tc>
        <w:tc>
          <w:tcPr>
            <w:tcW w:w="1275" w:type="dxa"/>
          </w:tcPr>
          <w:p w:rsidR="007070B0" w:rsidRPr="000417A5" w:rsidRDefault="007070B0" w:rsidP="007C1E43">
            <w:pPr>
              <w:rPr>
                <w:sz w:val="28"/>
                <w:szCs w:val="28"/>
              </w:rPr>
            </w:pPr>
            <w:r w:rsidRPr="000417A5">
              <w:rPr>
                <w:sz w:val="28"/>
                <w:szCs w:val="28"/>
              </w:rPr>
              <w:t>-</w:t>
            </w:r>
          </w:p>
        </w:tc>
        <w:tc>
          <w:tcPr>
            <w:tcW w:w="1565" w:type="dxa"/>
          </w:tcPr>
          <w:p w:rsidR="007070B0" w:rsidRPr="000417A5" w:rsidRDefault="007070B0" w:rsidP="007C1E43">
            <w:pPr>
              <w:rPr>
                <w:sz w:val="28"/>
                <w:szCs w:val="28"/>
              </w:rPr>
            </w:pPr>
            <w:r w:rsidRPr="000417A5">
              <w:rPr>
                <w:sz w:val="28"/>
                <w:szCs w:val="28"/>
              </w:rPr>
              <w:t>-</w:t>
            </w:r>
          </w:p>
        </w:tc>
        <w:tc>
          <w:tcPr>
            <w:tcW w:w="2120" w:type="dxa"/>
          </w:tcPr>
          <w:p w:rsidR="007070B0" w:rsidRPr="000417A5" w:rsidRDefault="007070B0" w:rsidP="007C1E43">
            <w:pPr>
              <w:rPr>
                <w:sz w:val="28"/>
                <w:szCs w:val="28"/>
              </w:rPr>
            </w:pPr>
            <w:r w:rsidRPr="000417A5">
              <w:rPr>
                <w:sz w:val="28"/>
                <w:szCs w:val="28"/>
              </w:rPr>
              <w:t>-</w:t>
            </w:r>
          </w:p>
        </w:tc>
        <w:tc>
          <w:tcPr>
            <w:tcW w:w="648" w:type="dxa"/>
            <w:gridSpan w:val="2"/>
          </w:tcPr>
          <w:p w:rsidR="007070B0" w:rsidRPr="000417A5" w:rsidRDefault="007070B0" w:rsidP="007C1E43">
            <w:pPr>
              <w:rPr>
                <w:sz w:val="28"/>
                <w:szCs w:val="28"/>
              </w:rPr>
            </w:pPr>
            <w:r w:rsidRPr="000417A5">
              <w:rPr>
                <w:sz w:val="28"/>
                <w:szCs w:val="28"/>
              </w:rPr>
              <w:t>-</w:t>
            </w:r>
          </w:p>
        </w:tc>
        <w:tc>
          <w:tcPr>
            <w:tcW w:w="636" w:type="dxa"/>
            <w:gridSpan w:val="4"/>
          </w:tcPr>
          <w:p w:rsidR="007070B0" w:rsidRPr="000417A5" w:rsidRDefault="007070B0" w:rsidP="007C1E43">
            <w:pPr>
              <w:rPr>
                <w:sz w:val="28"/>
                <w:szCs w:val="28"/>
              </w:rPr>
            </w:pPr>
            <w:r>
              <w:rPr>
                <w:sz w:val="28"/>
                <w:szCs w:val="28"/>
              </w:rPr>
              <w:t>-</w:t>
            </w:r>
          </w:p>
        </w:tc>
      </w:tr>
      <w:tr w:rsidR="007070B0" w:rsidRPr="000417A5" w:rsidTr="007C1E43">
        <w:tc>
          <w:tcPr>
            <w:tcW w:w="10033" w:type="dxa"/>
            <w:gridSpan w:val="12"/>
          </w:tcPr>
          <w:p w:rsidR="007070B0" w:rsidRDefault="007070B0" w:rsidP="007C1E43">
            <w:pPr>
              <w:rPr>
                <w:sz w:val="28"/>
                <w:szCs w:val="28"/>
              </w:rPr>
            </w:pPr>
            <w:r w:rsidRPr="000417A5">
              <w:rPr>
                <w:sz w:val="28"/>
                <w:szCs w:val="28"/>
              </w:rPr>
              <w:t>Для земельных участков, сформированных до введение в действие настоящих правил землепользования и застройки территории Новокубанского городского по</w:t>
            </w:r>
            <w:r>
              <w:rPr>
                <w:sz w:val="28"/>
                <w:szCs w:val="28"/>
              </w:rPr>
              <w:t xml:space="preserve">селения Новокубанского района, </w:t>
            </w:r>
            <w:r w:rsidRPr="000417A5">
              <w:rPr>
                <w:sz w:val="28"/>
                <w:szCs w:val="28"/>
              </w:rPr>
              <w:t>предельные размеры земельных участков не регламентируются.</w:t>
            </w:r>
          </w:p>
        </w:tc>
      </w:tr>
      <w:tr w:rsidR="007070B0" w:rsidRPr="000417A5" w:rsidTr="007C1E43">
        <w:tc>
          <w:tcPr>
            <w:tcW w:w="10033" w:type="dxa"/>
            <w:gridSpan w:val="12"/>
          </w:tcPr>
          <w:p w:rsidR="007070B0" w:rsidRDefault="007070B0" w:rsidP="007C1E43">
            <w:pPr>
              <w:ind w:firstLine="708"/>
              <w:rPr>
                <w:sz w:val="28"/>
                <w:szCs w:val="28"/>
              </w:rPr>
            </w:pPr>
            <w:r w:rsidRPr="000417A5">
              <w:rPr>
                <w:sz w:val="28"/>
                <w:szCs w:val="28"/>
              </w:rPr>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осуществляется в соответствии с действующим законодательством.</w:t>
            </w:r>
          </w:p>
        </w:tc>
      </w:tr>
      <w:tr w:rsidR="007070B0" w:rsidRPr="000417A5" w:rsidTr="007C1E43">
        <w:tc>
          <w:tcPr>
            <w:tcW w:w="10033" w:type="dxa"/>
            <w:gridSpan w:val="12"/>
          </w:tcPr>
          <w:p w:rsidR="007070B0" w:rsidRDefault="007070B0" w:rsidP="007C1E43">
            <w:pPr>
              <w:pStyle w:val="af3"/>
              <w:rPr>
                <w:rFonts w:ascii="Times New Roman" w:hAnsi="Times New Roman" w:cs="Times New Roman"/>
                <w:sz w:val="28"/>
                <w:szCs w:val="28"/>
              </w:rPr>
            </w:pPr>
            <w:r w:rsidRPr="000417A5">
              <w:rPr>
                <w:rFonts w:ascii="Times New Roman" w:hAnsi="Times New Roman" w:cs="Times New Roman"/>
                <w:sz w:val="28"/>
                <w:szCs w:val="28"/>
              </w:rPr>
              <w:t xml:space="preserve">Для объектов инженерного обеспечения и объектов вспомогательного инженерного назначения от 1 кв. м, минимальный размер земельного участка для размещения временных (некапитальных) объектов торговли и услуг от                          1 кв. м., минимальная длина стороны участка по уличному фронту регламентируется действующими строительными нормами и правилами и </w:t>
            </w:r>
            <w:r w:rsidRPr="000417A5">
              <w:rPr>
                <w:rFonts w:ascii="Times New Roman" w:hAnsi="Times New Roman" w:cs="Times New Roman"/>
                <w:sz w:val="28"/>
                <w:szCs w:val="28"/>
              </w:rPr>
              <w:lastRenderedPageBreak/>
              <w:t>техническими регламентами.</w:t>
            </w:r>
          </w:p>
        </w:tc>
      </w:tr>
    </w:tbl>
    <w:p w:rsidR="007070B0" w:rsidRPr="000417A5" w:rsidRDefault="007070B0" w:rsidP="007070B0">
      <w:pPr>
        <w:jc w:val="center"/>
        <w:rPr>
          <w:b/>
          <w:bCs/>
          <w:sz w:val="28"/>
          <w:szCs w:val="28"/>
        </w:rPr>
      </w:pPr>
    </w:p>
    <w:p w:rsidR="007070B0" w:rsidRPr="000417A5" w:rsidRDefault="007070B0" w:rsidP="007070B0">
      <w:pPr>
        <w:jc w:val="center"/>
        <w:rPr>
          <w:bCs/>
          <w:sz w:val="28"/>
          <w:szCs w:val="28"/>
        </w:rPr>
      </w:pPr>
      <w:r w:rsidRPr="000417A5">
        <w:rPr>
          <w:bCs/>
          <w:sz w:val="28"/>
          <w:szCs w:val="28"/>
        </w:rPr>
        <w:t xml:space="preserve">3. Ж – СЗ. </w:t>
      </w:r>
      <w:r>
        <w:rPr>
          <w:sz w:val="28"/>
          <w:szCs w:val="28"/>
        </w:rPr>
        <w:t>З</w:t>
      </w:r>
      <w:r w:rsidRPr="00430791">
        <w:rPr>
          <w:sz w:val="28"/>
          <w:szCs w:val="28"/>
        </w:rPr>
        <w:t>он</w:t>
      </w:r>
      <w:r>
        <w:rPr>
          <w:sz w:val="28"/>
          <w:szCs w:val="28"/>
        </w:rPr>
        <w:t>а</w:t>
      </w:r>
      <w:r w:rsidRPr="00430791">
        <w:rPr>
          <w:sz w:val="28"/>
          <w:szCs w:val="28"/>
        </w:rPr>
        <w:t xml:space="preserve"> застройки среднеэтажными жилыми домами блокированной застройки и многоквартирными домами</w:t>
      </w:r>
      <w:r w:rsidRPr="000417A5">
        <w:rPr>
          <w:bCs/>
          <w:sz w:val="28"/>
          <w:szCs w:val="28"/>
        </w:rPr>
        <w:t>.</w:t>
      </w:r>
    </w:p>
    <w:p w:rsidR="007070B0" w:rsidRPr="000417A5" w:rsidRDefault="007070B0" w:rsidP="007070B0">
      <w:pPr>
        <w:jc w:val="center"/>
        <w:rPr>
          <w:b/>
          <w:bCs/>
          <w:sz w:val="28"/>
          <w:szCs w:val="28"/>
        </w:rPr>
      </w:pPr>
    </w:p>
    <w:p w:rsidR="007070B0" w:rsidRPr="000417A5" w:rsidRDefault="007070B0" w:rsidP="007070B0">
      <w:pPr>
        <w:rPr>
          <w:sz w:val="28"/>
          <w:szCs w:val="28"/>
        </w:rPr>
      </w:pPr>
      <w:r w:rsidRPr="000417A5">
        <w:rPr>
          <w:sz w:val="28"/>
          <w:szCs w:val="28"/>
        </w:rPr>
        <w:t>Зона Ж–СЗ выделена для обеспечения правовых условий формирования районов с многоквартирными среднеэтажными жилыми домами от 4 до 5 этажей, с расширенным набором услуг местного значения.</w:t>
      </w:r>
    </w:p>
    <w:p w:rsidR="007070B0" w:rsidRPr="000417A5" w:rsidRDefault="007070B0" w:rsidP="007070B0">
      <w:pPr>
        <w:rPr>
          <w:sz w:val="28"/>
          <w:szCs w:val="28"/>
        </w:rPr>
      </w:pPr>
      <w:r w:rsidRPr="000417A5">
        <w:rPr>
          <w:sz w:val="28"/>
          <w:szCs w:val="28"/>
        </w:rPr>
        <w:t>Виды разрешенного использования земельных участков и объектов ка</w:t>
      </w:r>
      <w:r>
        <w:rPr>
          <w:sz w:val="28"/>
          <w:szCs w:val="28"/>
        </w:rPr>
        <w:t>питального строительства в зоне</w:t>
      </w:r>
      <w:r w:rsidRPr="00430791">
        <w:rPr>
          <w:sz w:val="28"/>
          <w:szCs w:val="28"/>
        </w:rPr>
        <w:t xml:space="preserve"> застройки среднеэтажными жилыми домами блокированной застройки и многоквартирными домами</w:t>
      </w:r>
      <w:r w:rsidRPr="000417A5">
        <w:rPr>
          <w:sz w:val="28"/>
          <w:szCs w:val="28"/>
        </w:rPr>
        <w:t xml:space="preserve"> приведены в таблице № 1 (статья 36 настоящих Правил) и статье 37 настоящих Правил.</w:t>
      </w:r>
    </w:p>
    <w:p w:rsidR="007070B0" w:rsidRPr="000417A5" w:rsidRDefault="007070B0" w:rsidP="007070B0">
      <w:pPr>
        <w:rPr>
          <w:sz w:val="28"/>
          <w:szCs w:val="28"/>
        </w:rPr>
      </w:pPr>
      <w:r w:rsidRPr="000417A5">
        <w:rPr>
          <w:sz w:val="28"/>
          <w:szCs w:val="28"/>
        </w:rPr>
        <w:tab/>
        <w:t>Для земельных участков, сформированных до введение в действие настоящих правил землепользования и застройки территории Новокубанского городского поселения Новокубанского района,  минимальные и максимальные предельные размеры земельных участков не регламентируются.</w:t>
      </w:r>
    </w:p>
    <w:p w:rsidR="007070B0" w:rsidRDefault="007070B0" w:rsidP="007070B0">
      <w:pPr>
        <w:rPr>
          <w:sz w:val="28"/>
          <w:szCs w:val="28"/>
        </w:rPr>
      </w:pPr>
      <w:r w:rsidRPr="000417A5">
        <w:rPr>
          <w:sz w:val="28"/>
          <w:szCs w:val="28"/>
        </w:rPr>
        <w:t>Предельные размеры земельных участков и предельные параметры разрешенного строительства, реконструкции объектов капитального строительства в границах земельного участка:</w:t>
      </w:r>
    </w:p>
    <w:p w:rsidR="007070B0" w:rsidRPr="000417A5" w:rsidRDefault="007070B0" w:rsidP="007070B0">
      <w:pPr>
        <w:rPr>
          <w:sz w:val="28"/>
          <w:szCs w:val="28"/>
        </w:rPr>
      </w:pPr>
    </w:p>
    <w:tbl>
      <w:tblPr>
        <w:tblW w:w="10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73"/>
        <w:gridCol w:w="1415"/>
        <w:gridCol w:w="1002"/>
        <w:gridCol w:w="995"/>
        <w:gridCol w:w="993"/>
        <w:gridCol w:w="142"/>
        <w:gridCol w:w="22"/>
        <w:gridCol w:w="2810"/>
        <w:gridCol w:w="142"/>
        <w:gridCol w:w="525"/>
        <w:gridCol w:w="29"/>
        <w:gridCol w:w="16"/>
        <w:gridCol w:w="60"/>
        <w:gridCol w:w="15"/>
        <w:gridCol w:w="494"/>
      </w:tblGrid>
      <w:tr w:rsidR="007070B0" w:rsidRPr="000417A5" w:rsidTr="007C1E43">
        <w:tc>
          <w:tcPr>
            <w:tcW w:w="2788" w:type="dxa"/>
            <w:gridSpan w:val="2"/>
          </w:tcPr>
          <w:p w:rsidR="007070B0" w:rsidRPr="000417A5" w:rsidRDefault="007070B0" w:rsidP="007C1E43">
            <w:pPr>
              <w:rPr>
                <w:sz w:val="28"/>
                <w:szCs w:val="28"/>
              </w:rPr>
            </w:pPr>
            <w:r w:rsidRPr="000417A5">
              <w:rPr>
                <w:sz w:val="28"/>
                <w:szCs w:val="28"/>
              </w:rPr>
              <w:t>Наименование</w:t>
            </w:r>
          </w:p>
          <w:p w:rsidR="007070B0" w:rsidRPr="000417A5" w:rsidRDefault="007070B0" w:rsidP="007C1E43">
            <w:pPr>
              <w:rPr>
                <w:sz w:val="28"/>
                <w:szCs w:val="28"/>
              </w:rPr>
            </w:pPr>
            <w:r w:rsidRPr="000417A5">
              <w:rPr>
                <w:sz w:val="28"/>
                <w:szCs w:val="28"/>
              </w:rPr>
              <w:t>параметров</w:t>
            </w:r>
          </w:p>
        </w:tc>
        <w:tc>
          <w:tcPr>
            <w:tcW w:w="1002" w:type="dxa"/>
          </w:tcPr>
          <w:p w:rsidR="007070B0" w:rsidRPr="000417A5" w:rsidRDefault="007070B0" w:rsidP="007C1E43">
            <w:pPr>
              <w:rPr>
                <w:sz w:val="28"/>
                <w:szCs w:val="28"/>
              </w:rPr>
            </w:pPr>
            <w:r w:rsidRPr="000417A5">
              <w:rPr>
                <w:sz w:val="28"/>
                <w:szCs w:val="28"/>
              </w:rPr>
              <w:t>Единицы</w:t>
            </w:r>
          </w:p>
          <w:p w:rsidR="007070B0" w:rsidRPr="000417A5" w:rsidRDefault="007070B0" w:rsidP="007C1E43">
            <w:pPr>
              <w:rPr>
                <w:sz w:val="28"/>
                <w:szCs w:val="28"/>
              </w:rPr>
            </w:pPr>
            <w:r w:rsidRPr="000417A5">
              <w:rPr>
                <w:sz w:val="28"/>
                <w:szCs w:val="28"/>
              </w:rPr>
              <w:t>измерения</w:t>
            </w:r>
          </w:p>
        </w:tc>
        <w:tc>
          <w:tcPr>
            <w:tcW w:w="1988" w:type="dxa"/>
            <w:gridSpan w:val="2"/>
          </w:tcPr>
          <w:p w:rsidR="007070B0" w:rsidRPr="000417A5" w:rsidRDefault="007070B0" w:rsidP="007C1E43">
            <w:pPr>
              <w:rPr>
                <w:sz w:val="28"/>
                <w:szCs w:val="28"/>
              </w:rPr>
            </w:pPr>
            <w:r w:rsidRPr="000417A5">
              <w:rPr>
                <w:sz w:val="28"/>
                <w:szCs w:val="28"/>
              </w:rPr>
              <w:t>Объекты жилищного строительства</w:t>
            </w:r>
          </w:p>
          <w:p w:rsidR="007070B0" w:rsidRPr="000417A5" w:rsidRDefault="007070B0" w:rsidP="007C1E43">
            <w:pPr>
              <w:rPr>
                <w:sz w:val="28"/>
                <w:szCs w:val="28"/>
              </w:rPr>
            </w:pPr>
            <w:r w:rsidRPr="000417A5">
              <w:rPr>
                <w:sz w:val="28"/>
                <w:szCs w:val="28"/>
              </w:rPr>
              <w:t>(коды видов)</w:t>
            </w:r>
          </w:p>
        </w:tc>
        <w:tc>
          <w:tcPr>
            <w:tcW w:w="4255" w:type="dxa"/>
            <w:gridSpan w:val="10"/>
          </w:tcPr>
          <w:p w:rsidR="007070B0" w:rsidRPr="000417A5" w:rsidRDefault="007070B0" w:rsidP="007C1E43">
            <w:pPr>
              <w:rPr>
                <w:sz w:val="28"/>
                <w:szCs w:val="28"/>
              </w:rPr>
            </w:pPr>
            <w:r w:rsidRPr="000417A5">
              <w:rPr>
                <w:sz w:val="28"/>
                <w:szCs w:val="28"/>
              </w:rPr>
              <w:t>Объекты общественного</w:t>
            </w:r>
          </w:p>
          <w:p w:rsidR="007070B0" w:rsidRPr="000417A5" w:rsidRDefault="007070B0" w:rsidP="007C1E43">
            <w:pPr>
              <w:rPr>
                <w:sz w:val="28"/>
                <w:szCs w:val="28"/>
              </w:rPr>
            </w:pPr>
            <w:r w:rsidRPr="000417A5">
              <w:rPr>
                <w:sz w:val="28"/>
                <w:szCs w:val="28"/>
              </w:rPr>
              <w:t>назначения (коды видов)</w:t>
            </w:r>
          </w:p>
        </w:tc>
      </w:tr>
      <w:tr w:rsidR="007070B0" w:rsidRPr="000417A5" w:rsidTr="007C1E43">
        <w:tc>
          <w:tcPr>
            <w:tcW w:w="2788" w:type="dxa"/>
            <w:gridSpan w:val="2"/>
          </w:tcPr>
          <w:p w:rsidR="007070B0" w:rsidRPr="000417A5" w:rsidRDefault="007070B0" w:rsidP="007C1E43">
            <w:pPr>
              <w:rPr>
                <w:sz w:val="28"/>
                <w:szCs w:val="28"/>
              </w:rPr>
            </w:pPr>
          </w:p>
        </w:tc>
        <w:tc>
          <w:tcPr>
            <w:tcW w:w="1002" w:type="dxa"/>
          </w:tcPr>
          <w:p w:rsidR="007070B0" w:rsidRPr="000417A5" w:rsidRDefault="007070B0" w:rsidP="007C1E43">
            <w:pPr>
              <w:rPr>
                <w:sz w:val="28"/>
                <w:szCs w:val="28"/>
              </w:rPr>
            </w:pPr>
          </w:p>
        </w:tc>
        <w:tc>
          <w:tcPr>
            <w:tcW w:w="995" w:type="dxa"/>
          </w:tcPr>
          <w:p w:rsidR="007070B0" w:rsidRPr="000417A5" w:rsidRDefault="007070B0" w:rsidP="007C1E43">
            <w:pPr>
              <w:rPr>
                <w:sz w:val="28"/>
                <w:szCs w:val="28"/>
              </w:rPr>
            </w:pPr>
            <w:r w:rsidRPr="000417A5">
              <w:rPr>
                <w:sz w:val="28"/>
                <w:szCs w:val="28"/>
              </w:rPr>
              <w:t>2.1.1,</w:t>
            </w:r>
          </w:p>
          <w:p w:rsidR="007070B0" w:rsidRPr="000417A5" w:rsidRDefault="007070B0" w:rsidP="007C1E43">
            <w:pPr>
              <w:rPr>
                <w:sz w:val="28"/>
                <w:szCs w:val="28"/>
              </w:rPr>
            </w:pPr>
            <w:r w:rsidRPr="000417A5">
              <w:rPr>
                <w:sz w:val="28"/>
                <w:szCs w:val="28"/>
              </w:rPr>
              <w:t>2.3</w:t>
            </w:r>
          </w:p>
        </w:tc>
        <w:tc>
          <w:tcPr>
            <w:tcW w:w="993" w:type="dxa"/>
          </w:tcPr>
          <w:p w:rsidR="007070B0" w:rsidRPr="000417A5" w:rsidRDefault="007070B0" w:rsidP="007C1E43">
            <w:pPr>
              <w:rPr>
                <w:sz w:val="28"/>
                <w:szCs w:val="28"/>
              </w:rPr>
            </w:pPr>
            <w:r w:rsidRPr="000417A5">
              <w:rPr>
                <w:sz w:val="28"/>
                <w:szCs w:val="28"/>
              </w:rPr>
              <w:t>2.5</w:t>
            </w:r>
          </w:p>
        </w:tc>
        <w:tc>
          <w:tcPr>
            <w:tcW w:w="2974" w:type="dxa"/>
            <w:gridSpan w:val="3"/>
          </w:tcPr>
          <w:p w:rsidR="007070B0" w:rsidRDefault="007070B0" w:rsidP="007C1E43">
            <w:pPr>
              <w:rPr>
                <w:sz w:val="28"/>
                <w:szCs w:val="28"/>
              </w:rPr>
            </w:pPr>
            <w:r w:rsidRPr="000417A5">
              <w:rPr>
                <w:sz w:val="28"/>
                <w:szCs w:val="28"/>
              </w:rPr>
              <w:t xml:space="preserve">3.2, 3.3, 3.4.1, 3.4.2, 3.5.1, 3.5.2, 3.6, 3.7,3.10.1, 4.1, 4.3, 4.4, 4.5, 4.6, 4.7, 4.9, 5.1, 8.3, 9.3, </w:t>
            </w:r>
          </w:p>
          <w:p w:rsidR="007070B0" w:rsidRPr="000417A5" w:rsidRDefault="007070B0" w:rsidP="007C1E43">
            <w:pPr>
              <w:rPr>
                <w:sz w:val="28"/>
                <w:szCs w:val="28"/>
              </w:rPr>
            </w:pPr>
          </w:p>
        </w:tc>
        <w:tc>
          <w:tcPr>
            <w:tcW w:w="712" w:type="dxa"/>
            <w:gridSpan w:val="4"/>
          </w:tcPr>
          <w:p w:rsidR="007070B0" w:rsidRPr="000417A5" w:rsidRDefault="007070B0" w:rsidP="007C1E43">
            <w:pPr>
              <w:rPr>
                <w:sz w:val="28"/>
                <w:szCs w:val="28"/>
              </w:rPr>
            </w:pPr>
            <w:r w:rsidRPr="000417A5">
              <w:rPr>
                <w:sz w:val="28"/>
                <w:szCs w:val="28"/>
              </w:rPr>
              <w:t>2.7.1</w:t>
            </w:r>
          </w:p>
        </w:tc>
        <w:tc>
          <w:tcPr>
            <w:tcW w:w="569" w:type="dxa"/>
            <w:gridSpan w:val="3"/>
          </w:tcPr>
          <w:p w:rsidR="007070B0" w:rsidRPr="000417A5" w:rsidRDefault="007070B0" w:rsidP="007C1E43">
            <w:pPr>
              <w:spacing w:after="200" w:line="276" w:lineRule="auto"/>
              <w:rPr>
                <w:sz w:val="28"/>
                <w:szCs w:val="28"/>
              </w:rPr>
            </w:pPr>
            <w:r w:rsidRPr="000417A5">
              <w:rPr>
                <w:sz w:val="28"/>
                <w:szCs w:val="28"/>
              </w:rPr>
              <w:t>3.1</w:t>
            </w:r>
          </w:p>
          <w:p w:rsidR="007070B0" w:rsidRPr="000417A5" w:rsidRDefault="007070B0" w:rsidP="007C1E43">
            <w:pPr>
              <w:rPr>
                <w:sz w:val="28"/>
                <w:szCs w:val="28"/>
              </w:rPr>
            </w:pPr>
          </w:p>
        </w:tc>
      </w:tr>
      <w:tr w:rsidR="007070B0" w:rsidRPr="000417A5" w:rsidTr="007C1E43">
        <w:tc>
          <w:tcPr>
            <w:tcW w:w="10033" w:type="dxa"/>
            <w:gridSpan w:val="15"/>
          </w:tcPr>
          <w:p w:rsidR="007070B0" w:rsidRPr="000417A5" w:rsidRDefault="007070B0" w:rsidP="007C1E43">
            <w:pPr>
              <w:jc w:val="center"/>
              <w:rPr>
                <w:sz w:val="28"/>
                <w:szCs w:val="28"/>
              </w:rPr>
            </w:pPr>
            <w:r w:rsidRPr="000417A5">
              <w:rPr>
                <w:sz w:val="28"/>
                <w:szCs w:val="28"/>
              </w:rPr>
              <w:t>Предельные размеры земельных участков:</w:t>
            </w:r>
          </w:p>
        </w:tc>
      </w:tr>
      <w:tr w:rsidR="007070B0" w:rsidRPr="000417A5" w:rsidTr="007C1E43">
        <w:tc>
          <w:tcPr>
            <w:tcW w:w="2788" w:type="dxa"/>
            <w:gridSpan w:val="2"/>
          </w:tcPr>
          <w:p w:rsidR="007070B0" w:rsidRPr="000417A5" w:rsidRDefault="007070B0" w:rsidP="007C1E43">
            <w:pPr>
              <w:rPr>
                <w:sz w:val="28"/>
                <w:szCs w:val="28"/>
              </w:rPr>
            </w:pPr>
            <w:r w:rsidRPr="000417A5">
              <w:rPr>
                <w:sz w:val="28"/>
                <w:szCs w:val="28"/>
              </w:rPr>
              <w:t>максимальная площадь</w:t>
            </w:r>
          </w:p>
        </w:tc>
        <w:tc>
          <w:tcPr>
            <w:tcW w:w="1002" w:type="dxa"/>
          </w:tcPr>
          <w:p w:rsidR="007070B0" w:rsidRPr="000417A5" w:rsidRDefault="007070B0" w:rsidP="007C1E43">
            <w:pPr>
              <w:jc w:val="center"/>
              <w:rPr>
                <w:sz w:val="28"/>
                <w:szCs w:val="28"/>
              </w:rPr>
            </w:pPr>
            <w:r w:rsidRPr="000417A5">
              <w:rPr>
                <w:sz w:val="28"/>
                <w:szCs w:val="28"/>
              </w:rPr>
              <w:t>кв.м.</w:t>
            </w:r>
          </w:p>
        </w:tc>
        <w:tc>
          <w:tcPr>
            <w:tcW w:w="995" w:type="dxa"/>
          </w:tcPr>
          <w:p w:rsidR="007070B0" w:rsidRPr="000417A5" w:rsidRDefault="007070B0" w:rsidP="007C1E43">
            <w:pPr>
              <w:jc w:val="center"/>
              <w:rPr>
                <w:sz w:val="28"/>
                <w:szCs w:val="28"/>
              </w:rPr>
            </w:pPr>
            <w:r>
              <w:rPr>
                <w:sz w:val="28"/>
                <w:szCs w:val="28"/>
              </w:rPr>
              <w:t>8500</w:t>
            </w:r>
          </w:p>
        </w:tc>
        <w:tc>
          <w:tcPr>
            <w:tcW w:w="993" w:type="dxa"/>
          </w:tcPr>
          <w:p w:rsidR="007070B0" w:rsidRPr="000417A5" w:rsidRDefault="007070B0" w:rsidP="007C1E43">
            <w:pPr>
              <w:jc w:val="center"/>
              <w:rPr>
                <w:sz w:val="28"/>
                <w:szCs w:val="28"/>
              </w:rPr>
            </w:pPr>
            <w:r w:rsidRPr="000417A5">
              <w:rPr>
                <w:sz w:val="28"/>
                <w:szCs w:val="28"/>
              </w:rPr>
              <w:t>20000</w:t>
            </w:r>
          </w:p>
        </w:tc>
        <w:tc>
          <w:tcPr>
            <w:tcW w:w="3116" w:type="dxa"/>
            <w:gridSpan w:val="4"/>
          </w:tcPr>
          <w:p w:rsidR="007070B0" w:rsidRPr="000417A5" w:rsidRDefault="007070B0" w:rsidP="007C1E43">
            <w:pPr>
              <w:jc w:val="center"/>
              <w:rPr>
                <w:sz w:val="28"/>
                <w:szCs w:val="28"/>
              </w:rPr>
            </w:pPr>
            <w:r w:rsidRPr="000417A5">
              <w:rPr>
                <w:sz w:val="28"/>
                <w:szCs w:val="28"/>
              </w:rPr>
              <w:t>45000</w:t>
            </w:r>
          </w:p>
        </w:tc>
        <w:tc>
          <w:tcPr>
            <w:tcW w:w="630" w:type="dxa"/>
            <w:gridSpan w:val="4"/>
          </w:tcPr>
          <w:p w:rsidR="007070B0" w:rsidRPr="000417A5" w:rsidRDefault="007070B0" w:rsidP="007C1E43">
            <w:pPr>
              <w:jc w:val="center"/>
              <w:rPr>
                <w:sz w:val="28"/>
                <w:szCs w:val="28"/>
              </w:rPr>
            </w:pPr>
            <w:r w:rsidRPr="000417A5">
              <w:rPr>
                <w:sz w:val="28"/>
                <w:szCs w:val="28"/>
              </w:rPr>
              <w:t>150</w:t>
            </w:r>
          </w:p>
        </w:tc>
        <w:tc>
          <w:tcPr>
            <w:tcW w:w="509" w:type="dxa"/>
            <w:gridSpan w:val="2"/>
            <w:vMerge w:val="restart"/>
            <w:textDirection w:val="btLr"/>
          </w:tcPr>
          <w:p w:rsidR="007070B0" w:rsidRPr="000417A5" w:rsidRDefault="007070B0" w:rsidP="007C1E43">
            <w:pPr>
              <w:ind w:left="113" w:right="113"/>
              <w:rPr>
                <w:sz w:val="28"/>
                <w:szCs w:val="28"/>
              </w:rPr>
            </w:pPr>
            <w:r w:rsidRPr="000417A5">
              <w:t>не нормируется</w:t>
            </w:r>
          </w:p>
        </w:tc>
      </w:tr>
      <w:tr w:rsidR="007070B0" w:rsidRPr="000417A5" w:rsidTr="007C1E43">
        <w:tc>
          <w:tcPr>
            <w:tcW w:w="2788" w:type="dxa"/>
            <w:gridSpan w:val="2"/>
          </w:tcPr>
          <w:p w:rsidR="007070B0" w:rsidRPr="000417A5" w:rsidRDefault="007070B0" w:rsidP="007C1E43">
            <w:pPr>
              <w:rPr>
                <w:sz w:val="28"/>
                <w:szCs w:val="28"/>
              </w:rPr>
            </w:pPr>
            <w:r w:rsidRPr="000417A5">
              <w:rPr>
                <w:sz w:val="28"/>
                <w:szCs w:val="28"/>
              </w:rPr>
              <w:t>минимальная площадь</w:t>
            </w:r>
          </w:p>
        </w:tc>
        <w:tc>
          <w:tcPr>
            <w:tcW w:w="1002" w:type="dxa"/>
          </w:tcPr>
          <w:p w:rsidR="007070B0" w:rsidRPr="000417A5" w:rsidRDefault="007070B0" w:rsidP="007C1E43">
            <w:pPr>
              <w:jc w:val="center"/>
              <w:rPr>
                <w:sz w:val="28"/>
                <w:szCs w:val="28"/>
              </w:rPr>
            </w:pPr>
            <w:r w:rsidRPr="000417A5">
              <w:rPr>
                <w:sz w:val="28"/>
                <w:szCs w:val="28"/>
              </w:rPr>
              <w:t>кв.м.</w:t>
            </w:r>
          </w:p>
        </w:tc>
        <w:tc>
          <w:tcPr>
            <w:tcW w:w="995" w:type="dxa"/>
          </w:tcPr>
          <w:p w:rsidR="007070B0" w:rsidRPr="000417A5" w:rsidRDefault="007070B0" w:rsidP="007C1E43">
            <w:pPr>
              <w:jc w:val="center"/>
              <w:rPr>
                <w:sz w:val="28"/>
                <w:szCs w:val="28"/>
              </w:rPr>
            </w:pPr>
            <w:r>
              <w:rPr>
                <w:sz w:val="28"/>
                <w:szCs w:val="28"/>
              </w:rPr>
              <w:t>4</w:t>
            </w:r>
            <w:r w:rsidRPr="000417A5">
              <w:rPr>
                <w:sz w:val="28"/>
                <w:szCs w:val="28"/>
              </w:rPr>
              <w:t>00</w:t>
            </w:r>
          </w:p>
        </w:tc>
        <w:tc>
          <w:tcPr>
            <w:tcW w:w="993" w:type="dxa"/>
          </w:tcPr>
          <w:p w:rsidR="007070B0" w:rsidRPr="000417A5" w:rsidRDefault="007070B0" w:rsidP="007C1E43">
            <w:pPr>
              <w:jc w:val="center"/>
              <w:rPr>
                <w:sz w:val="28"/>
                <w:szCs w:val="28"/>
              </w:rPr>
            </w:pPr>
            <w:r w:rsidRPr="000417A5">
              <w:rPr>
                <w:sz w:val="28"/>
                <w:szCs w:val="28"/>
              </w:rPr>
              <w:t>400</w:t>
            </w:r>
          </w:p>
        </w:tc>
        <w:tc>
          <w:tcPr>
            <w:tcW w:w="3116" w:type="dxa"/>
            <w:gridSpan w:val="4"/>
          </w:tcPr>
          <w:p w:rsidR="007070B0" w:rsidRPr="000417A5" w:rsidRDefault="007070B0" w:rsidP="007C1E43">
            <w:pPr>
              <w:jc w:val="center"/>
              <w:rPr>
                <w:sz w:val="28"/>
                <w:szCs w:val="28"/>
              </w:rPr>
            </w:pPr>
            <w:r w:rsidRPr="000417A5">
              <w:rPr>
                <w:sz w:val="28"/>
                <w:szCs w:val="28"/>
              </w:rPr>
              <w:t>300</w:t>
            </w:r>
          </w:p>
        </w:tc>
        <w:tc>
          <w:tcPr>
            <w:tcW w:w="630" w:type="dxa"/>
            <w:gridSpan w:val="4"/>
          </w:tcPr>
          <w:p w:rsidR="007070B0" w:rsidRPr="000417A5" w:rsidRDefault="007070B0" w:rsidP="007C1E43">
            <w:pPr>
              <w:jc w:val="center"/>
              <w:rPr>
                <w:sz w:val="28"/>
                <w:szCs w:val="28"/>
              </w:rPr>
            </w:pPr>
            <w:r w:rsidRPr="000417A5">
              <w:rPr>
                <w:sz w:val="28"/>
                <w:szCs w:val="28"/>
              </w:rPr>
              <w:t>20</w:t>
            </w:r>
          </w:p>
        </w:tc>
        <w:tc>
          <w:tcPr>
            <w:tcW w:w="509" w:type="dxa"/>
            <w:gridSpan w:val="2"/>
            <w:vMerge/>
          </w:tcPr>
          <w:p w:rsidR="007070B0" w:rsidRPr="000417A5" w:rsidRDefault="007070B0" w:rsidP="007C1E43">
            <w:pPr>
              <w:rPr>
                <w:sz w:val="28"/>
                <w:szCs w:val="28"/>
              </w:rPr>
            </w:pPr>
          </w:p>
        </w:tc>
      </w:tr>
      <w:tr w:rsidR="007070B0" w:rsidRPr="000417A5" w:rsidTr="007C1E43">
        <w:tc>
          <w:tcPr>
            <w:tcW w:w="2788" w:type="dxa"/>
            <w:gridSpan w:val="2"/>
          </w:tcPr>
          <w:p w:rsidR="007070B0" w:rsidRPr="000417A5" w:rsidRDefault="007070B0" w:rsidP="007C1E43">
            <w:pPr>
              <w:rPr>
                <w:sz w:val="28"/>
                <w:szCs w:val="28"/>
              </w:rPr>
            </w:pPr>
            <w:r w:rsidRPr="000417A5">
              <w:rPr>
                <w:sz w:val="28"/>
                <w:szCs w:val="28"/>
              </w:rPr>
              <w:t>минимальная ширина</w:t>
            </w:r>
          </w:p>
          <w:p w:rsidR="007070B0" w:rsidRPr="000417A5" w:rsidRDefault="007070B0" w:rsidP="007C1E43">
            <w:pPr>
              <w:rPr>
                <w:sz w:val="28"/>
                <w:szCs w:val="28"/>
              </w:rPr>
            </w:pPr>
            <w:r w:rsidRPr="000417A5">
              <w:rPr>
                <w:sz w:val="28"/>
                <w:szCs w:val="28"/>
              </w:rPr>
              <w:t>вдоль фронта улицы</w:t>
            </w:r>
          </w:p>
        </w:tc>
        <w:tc>
          <w:tcPr>
            <w:tcW w:w="1002" w:type="dxa"/>
          </w:tcPr>
          <w:p w:rsidR="007070B0" w:rsidRPr="000417A5" w:rsidRDefault="007070B0" w:rsidP="007C1E43">
            <w:pPr>
              <w:jc w:val="center"/>
              <w:rPr>
                <w:sz w:val="28"/>
                <w:szCs w:val="28"/>
              </w:rPr>
            </w:pPr>
            <w:r w:rsidRPr="000417A5">
              <w:rPr>
                <w:sz w:val="28"/>
                <w:szCs w:val="28"/>
              </w:rPr>
              <w:t>м.</w:t>
            </w:r>
          </w:p>
        </w:tc>
        <w:tc>
          <w:tcPr>
            <w:tcW w:w="995" w:type="dxa"/>
          </w:tcPr>
          <w:p w:rsidR="007070B0" w:rsidRPr="000417A5" w:rsidRDefault="007070B0" w:rsidP="007C1E43">
            <w:pPr>
              <w:jc w:val="center"/>
              <w:rPr>
                <w:sz w:val="28"/>
                <w:szCs w:val="28"/>
              </w:rPr>
            </w:pPr>
            <w:r>
              <w:rPr>
                <w:sz w:val="28"/>
                <w:szCs w:val="28"/>
              </w:rPr>
              <w:t>20</w:t>
            </w:r>
          </w:p>
        </w:tc>
        <w:tc>
          <w:tcPr>
            <w:tcW w:w="993" w:type="dxa"/>
          </w:tcPr>
          <w:p w:rsidR="007070B0" w:rsidRPr="000417A5" w:rsidRDefault="007070B0" w:rsidP="007C1E43">
            <w:pPr>
              <w:jc w:val="center"/>
              <w:rPr>
                <w:sz w:val="28"/>
                <w:szCs w:val="28"/>
              </w:rPr>
            </w:pPr>
            <w:r w:rsidRPr="000417A5">
              <w:rPr>
                <w:sz w:val="28"/>
                <w:szCs w:val="28"/>
              </w:rPr>
              <w:t>20</w:t>
            </w:r>
          </w:p>
        </w:tc>
        <w:tc>
          <w:tcPr>
            <w:tcW w:w="3116" w:type="dxa"/>
            <w:gridSpan w:val="4"/>
          </w:tcPr>
          <w:p w:rsidR="007070B0" w:rsidRPr="000417A5" w:rsidRDefault="007070B0" w:rsidP="007C1E43">
            <w:pPr>
              <w:jc w:val="center"/>
              <w:rPr>
                <w:sz w:val="28"/>
                <w:szCs w:val="28"/>
              </w:rPr>
            </w:pPr>
            <w:r w:rsidRPr="000417A5">
              <w:rPr>
                <w:sz w:val="28"/>
                <w:szCs w:val="28"/>
              </w:rPr>
              <w:t>12</w:t>
            </w:r>
          </w:p>
        </w:tc>
        <w:tc>
          <w:tcPr>
            <w:tcW w:w="630" w:type="dxa"/>
            <w:gridSpan w:val="4"/>
          </w:tcPr>
          <w:p w:rsidR="007070B0" w:rsidRPr="000417A5" w:rsidRDefault="007070B0" w:rsidP="007C1E43">
            <w:pPr>
              <w:jc w:val="center"/>
              <w:rPr>
                <w:sz w:val="28"/>
                <w:szCs w:val="28"/>
              </w:rPr>
            </w:pPr>
            <w:r w:rsidRPr="000417A5">
              <w:rPr>
                <w:sz w:val="28"/>
                <w:szCs w:val="28"/>
              </w:rPr>
              <w:t>4</w:t>
            </w:r>
          </w:p>
        </w:tc>
        <w:tc>
          <w:tcPr>
            <w:tcW w:w="509" w:type="dxa"/>
            <w:gridSpan w:val="2"/>
            <w:vMerge/>
          </w:tcPr>
          <w:p w:rsidR="007070B0" w:rsidRPr="000417A5" w:rsidRDefault="007070B0" w:rsidP="007C1E43">
            <w:pPr>
              <w:rPr>
                <w:sz w:val="28"/>
                <w:szCs w:val="28"/>
              </w:rPr>
            </w:pPr>
          </w:p>
        </w:tc>
      </w:tr>
      <w:tr w:rsidR="007070B0" w:rsidRPr="000417A5" w:rsidTr="007C1E43">
        <w:tc>
          <w:tcPr>
            <w:tcW w:w="10033" w:type="dxa"/>
            <w:gridSpan w:val="15"/>
          </w:tcPr>
          <w:p w:rsidR="007070B0" w:rsidRPr="000417A5" w:rsidRDefault="007070B0" w:rsidP="007C1E43">
            <w:pPr>
              <w:jc w:val="center"/>
              <w:rPr>
                <w:sz w:val="28"/>
                <w:szCs w:val="28"/>
              </w:rPr>
            </w:pPr>
            <w:r w:rsidRPr="000417A5">
              <w:rPr>
                <w:sz w:val="28"/>
                <w:szCs w:val="28"/>
              </w:rPr>
              <w:t>Минимальные отступы от границ земельных участков в целях определения мест допустимого размещения зданий, строений, сооружений:</w:t>
            </w:r>
          </w:p>
        </w:tc>
      </w:tr>
      <w:tr w:rsidR="007070B0" w:rsidRPr="000417A5" w:rsidTr="007C1E43">
        <w:tc>
          <w:tcPr>
            <w:tcW w:w="1373" w:type="dxa"/>
            <w:vMerge w:val="restart"/>
          </w:tcPr>
          <w:p w:rsidR="007070B0" w:rsidRPr="000417A5" w:rsidRDefault="007070B0" w:rsidP="007C1E43">
            <w:pPr>
              <w:rPr>
                <w:sz w:val="28"/>
                <w:szCs w:val="28"/>
              </w:rPr>
            </w:pPr>
            <w:r w:rsidRPr="000417A5">
              <w:rPr>
                <w:sz w:val="28"/>
                <w:szCs w:val="28"/>
              </w:rPr>
              <w:t>от передней</w:t>
            </w:r>
          </w:p>
          <w:p w:rsidR="007070B0" w:rsidRPr="000417A5" w:rsidRDefault="007070B0" w:rsidP="007C1E43">
            <w:pPr>
              <w:rPr>
                <w:sz w:val="28"/>
                <w:szCs w:val="28"/>
              </w:rPr>
            </w:pPr>
            <w:r w:rsidRPr="000417A5">
              <w:rPr>
                <w:sz w:val="28"/>
                <w:szCs w:val="28"/>
              </w:rPr>
              <w:t>границы</w:t>
            </w:r>
          </w:p>
        </w:tc>
        <w:tc>
          <w:tcPr>
            <w:tcW w:w="1415" w:type="dxa"/>
          </w:tcPr>
          <w:p w:rsidR="007070B0" w:rsidRPr="000417A5" w:rsidRDefault="007070B0" w:rsidP="007C1E43">
            <w:pPr>
              <w:rPr>
                <w:sz w:val="28"/>
                <w:szCs w:val="28"/>
              </w:rPr>
            </w:pPr>
            <w:r w:rsidRPr="000417A5">
              <w:rPr>
                <w:sz w:val="28"/>
                <w:szCs w:val="28"/>
              </w:rPr>
              <w:t>в новых</w:t>
            </w:r>
          </w:p>
          <w:p w:rsidR="007070B0" w:rsidRPr="000417A5" w:rsidRDefault="007070B0" w:rsidP="007C1E43">
            <w:pPr>
              <w:rPr>
                <w:sz w:val="28"/>
                <w:szCs w:val="28"/>
              </w:rPr>
            </w:pPr>
            <w:r w:rsidRPr="000417A5">
              <w:rPr>
                <w:sz w:val="28"/>
                <w:szCs w:val="28"/>
              </w:rPr>
              <w:t>микрорайонах</w:t>
            </w:r>
          </w:p>
        </w:tc>
        <w:tc>
          <w:tcPr>
            <w:tcW w:w="1002" w:type="dxa"/>
          </w:tcPr>
          <w:p w:rsidR="007070B0" w:rsidRPr="000417A5" w:rsidRDefault="007070B0" w:rsidP="007C1E43">
            <w:pPr>
              <w:jc w:val="center"/>
              <w:rPr>
                <w:sz w:val="28"/>
                <w:szCs w:val="28"/>
              </w:rPr>
            </w:pPr>
            <w:r w:rsidRPr="000417A5">
              <w:rPr>
                <w:sz w:val="28"/>
                <w:szCs w:val="28"/>
              </w:rPr>
              <w:t>м.</w:t>
            </w:r>
          </w:p>
        </w:tc>
        <w:tc>
          <w:tcPr>
            <w:tcW w:w="995" w:type="dxa"/>
          </w:tcPr>
          <w:p w:rsidR="007070B0" w:rsidRPr="000417A5" w:rsidRDefault="007070B0" w:rsidP="007C1E43">
            <w:pPr>
              <w:jc w:val="center"/>
              <w:rPr>
                <w:sz w:val="28"/>
                <w:szCs w:val="28"/>
              </w:rPr>
            </w:pPr>
            <w:r w:rsidRPr="000417A5">
              <w:rPr>
                <w:sz w:val="28"/>
                <w:szCs w:val="28"/>
              </w:rPr>
              <w:t>5</w:t>
            </w:r>
          </w:p>
        </w:tc>
        <w:tc>
          <w:tcPr>
            <w:tcW w:w="993" w:type="dxa"/>
          </w:tcPr>
          <w:p w:rsidR="007070B0" w:rsidRPr="000417A5" w:rsidRDefault="007070B0" w:rsidP="007C1E43">
            <w:pPr>
              <w:jc w:val="center"/>
              <w:rPr>
                <w:sz w:val="28"/>
                <w:szCs w:val="28"/>
              </w:rPr>
            </w:pPr>
            <w:r w:rsidRPr="000417A5">
              <w:rPr>
                <w:sz w:val="28"/>
                <w:szCs w:val="28"/>
              </w:rPr>
              <w:t>5</w:t>
            </w:r>
          </w:p>
        </w:tc>
        <w:tc>
          <w:tcPr>
            <w:tcW w:w="3116" w:type="dxa"/>
            <w:gridSpan w:val="4"/>
          </w:tcPr>
          <w:p w:rsidR="007070B0" w:rsidRPr="000417A5" w:rsidRDefault="007070B0" w:rsidP="007C1E43">
            <w:pPr>
              <w:jc w:val="center"/>
              <w:rPr>
                <w:sz w:val="28"/>
                <w:szCs w:val="28"/>
              </w:rPr>
            </w:pPr>
            <w:r w:rsidRPr="000417A5">
              <w:rPr>
                <w:sz w:val="28"/>
                <w:szCs w:val="28"/>
              </w:rPr>
              <w:t>5</w:t>
            </w:r>
          </w:p>
        </w:tc>
        <w:tc>
          <w:tcPr>
            <w:tcW w:w="645" w:type="dxa"/>
            <w:gridSpan w:val="5"/>
          </w:tcPr>
          <w:p w:rsidR="007070B0" w:rsidRPr="000417A5" w:rsidRDefault="007070B0" w:rsidP="007C1E43">
            <w:pPr>
              <w:jc w:val="center"/>
              <w:rPr>
                <w:sz w:val="28"/>
                <w:szCs w:val="28"/>
              </w:rPr>
            </w:pPr>
            <w:r w:rsidRPr="000417A5">
              <w:rPr>
                <w:sz w:val="28"/>
                <w:szCs w:val="28"/>
              </w:rPr>
              <w:t>0</w:t>
            </w:r>
          </w:p>
        </w:tc>
        <w:tc>
          <w:tcPr>
            <w:tcW w:w="494" w:type="dxa"/>
          </w:tcPr>
          <w:p w:rsidR="007070B0" w:rsidRPr="000417A5" w:rsidRDefault="007070B0" w:rsidP="007C1E43">
            <w:pPr>
              <w:jc w:val="center"/>
              <w:rPr>
                <w:sz w:val="28"/>
                <w:szCs w:val="28"/>
              </w:rPr>
            </w:pPr>
            <w:r>
              <w:rPr>
                <w:sz w:val="28"/>
                <w:szCs w:val="28"/>
              </w:rPr>
              <w:t>5</w:t>
            </w:r>
          </w:p>
        </w:tc>
      </w:tr>
      <w:tr w:rsidR="007070B0" w:rsidRPr="000417A5" w:rsidTr="007C1E43">
        <w:tc>
          <w:tcPr>
            <w:tcW w:w="1373" w:type="dxa"/>
            <w:vMerge/>
          </w:tcPr>
          <w:p w:rsidR="007070B0" w:rsidRPr="000417A5" w:rsidRDefault="007070B0" w:rsidP="007C1E43">
            <w:pPr>
              <w:rPr>
                <w:sz w:val="28"/>
                <w:szCs w:val="28"/>
              </w:rPr>
            </w:pPr>
          </w:p>
        </w:tc>
        <w:tc>
          <w:tcPr>
            <w:tcW w:w="1415" w:type="dxa"/>
          </w:tcPr>
          <w:p w:rsidR="007070B0" w:rsidRPr="000417A5" w:rsidRDefault="007070B0" w:rsidP="007C1E43">
            <w:pPr>
              <w:rPr>
                <w:sz w:val="28"/>
                <w:szCs w:val="28"/>
              </w:rPr>
            </w:pPr>
            <w:r w:rsidRPr="000417A5">
              <w:rPr>
                <w:sz w:val="28"/>
                <w:szCs w:val="28"/>
              </w:rPr>
              <w:t>в</w:t>
            </w:r>
          </w:p>
          <w:p w:rsidR="007070B0" w:rsidRPr="000417A5" w:rsidRDefault="007070B0" w:rsidP="007C1E43">
            <w:pPr>
              <w:rPr>
                <w:sz w:val="28"/>
                <w:szCs w:val="28"/>
              </w:rPr>
            </w:pPr>
            <w:r w:rsidRPr="000417A5">
              <w:rPr>
                <w:sz w:val="28"/>
                <w:szCs w:val="28"/>
              </w:rPr>
              <w:t>застроенн</w:t>
            </w:r>
            <w:r w:rsidRPr="000417A5">
              <w:rPr>
                <w:sz w:val="28"/>
                <w:szCs w:val="28"/>
              </w:rPr>
              <w:lastRenderedPageBreak/>
              <w:t>ой</w:t>
            </w:r>
          </w:p>
          <w:p w:rsidR="007070B0" w:rsidRPr="000417A5" w:rsidRDefault="007070B0" w:rsidP="007C1E43">
            <w:pPr>
              <w:rPr>
                <w:sz w:val="28"/>
                <w:szCs w:val="28"/>
              </w:rPr>
            </w:pPr>
            <w:r w:rsidRPr="000417A5">
              <w:rPr>
                <w:sz w:val="28"/>
                <w:szCs w:val="28"/>
              </w:rPr>
              <w:t>территории</w:t>
            </w:r>
          </w:p>
        </w:tc>
        <w:tc>
          <w:tcPr>
            <w:tcW w:w="1002" w:type="dxa"/>
          </w:tcPr>
          <w:p w:rsidR="007070B0" w:rsidRPr="000417A5" w:rsidRDefault="007070B0" w:rsidP="007C1E43">
            <w:pPr>
              <w:jc w:val="center"/>
              <w:rPr>
                <w:sz w:val="28"/>
                <w:szCs w:val="28"/>
              </w:rPr>
            </w:pPr>
            <w:r w:rsidRPr="000417A5">
              <w:rPr>
                <w:sz w:val="28"/>
                <w:szCs w:val="28"/>
              </w:rPr>
              <w:lastRenderedPageBreak/>
              <w:t>м.</w:t>
            </w:r>
          </w:p>
        </w:tc>
        <w:tc>
          <w:tcPr>
            <w:tcW w:w="6243" w:type="dxa"/>
            <w:gridSpan w:val="12"/>
          </w:tcPr>
          <w:p w:rsidR="007070B0" w:rsidRPr="000417A5" w:rsidRDefault="007070B0" w:rsidP="007C1E43">
            <w:pPr>
              <w:rPr>
                <w:sz w:val="28"/>
                <w:szCs w:val="28"/>
              </w:rPr>
            </w:pPr>
            <w:r w:rsidRPr="000417A5">
              <w:rPr>
                <w:sz w:val="28"/>
                <w:szCs w:val="28"/>
              </w:rPr>
              <w:t>по существующей линии застройки</w:t>
            </w:r>
          </w:p>
        </w:tc>
      </w:tr>
      <w:tr w:rsidR="007070B0" w:rsidRPr="000417A5" w:rsidTr="007C1E43">
        <w:tc>
          <w:tcPr>
            <w:tcW w:w="1373" w:type="dxa"/>
            <w:vMerge w:val="restart"/>
          </w:tcPr>
          <w:p w:rsidR="007070B0" w:rsidRPr="000417A5" w:rsidRDefault="007070B0" w:rsidP="007C1E43">
            <w:pPr>
              <w:rPr>
                <w:sz w:val="28"/>
                <w:szCs w:val="28"/>
              </w:rPr>
            </w:pPr>
            <w:r w:rsidRPr="000417A5">
              <w:rPr>
                <w:sz w:val="28"/>
                <w:szCs w:val="28"/>
              </w:rPr>
              <w:lastRenderedPageBreak/>
              <w:t>от боковой</w:t>
            </w:r>
          </w:p>
          <w:p w:rsidR="007070B0" w:rsidRPr="000417A5" w:rsidRDefault="007070B0" w:rsidP="007C1E43">
            <w:pPr>
              <w:rPr>
                <w:sz w:val="28"/>
                <w:szCs w:val="28"/>
              </w:rPr>
            </w:pPr>
            <w:r w:rsidRPr="000417A5">
              <w:rPr>
                <w:sz w:val="28"/>
                <w:szCs w:val="28"/>
              </w:rPr>
              <w:t>границы</w:t>
            </w:r>
          </w:p>
        </w:tc>
        <w:tc>
          <w:tcPr>
            <w:tcW w:w="1415" w:type="dxa"/>
          </w:tcPr>
          <w:p w:rsidR="007070B0" w:rsidRPr="000417A5" w:rsidRDefault="007070B0" w:rsidP="007C1E43">
            <w:pPr>
              <w:rPr>
                <w:sz w:val="28"/>
                <w:szCs w:val="28"/>
              </w:rPr>
            </w:pPr>
            <w:r w:rsidRPr="000417A5">
              <w:rPr>
                <w:sz w:val="28"/>
                <w:szCs w:val="28"/>
              </w:rPr>
              <w:t>при</w:t>
            </w:r>
          </w:p>
          <w:p w:rsidR="007070B0" w:rsidRPr="000417A5" w:rsidRDefault="007070B0" w:rsidP="007C1E43">
            <w:pPr>
              <w:rPr>
                <w:sz w:val="28"/>
                <w:szCs w:val="28"/>
              </w:rPr>
            </w:pPr>
            <w:r w:rsidRPr="000417A5">
              <w:rPr>
                <w:sz w:val="28"/>
                <w:szCs w:val="28"/>
              </w:rPr>
              <w:t>блокировке</w:t>
            </w:r>
          </w:p>
        </w:tc>
        <w:tc>
          <w:tcPr>
            <w:tcW w:w="1002" w:type="dxa"/>
          </w:tcPr>
          <w:p w:rsidR="007070B0" w:rsidRPr="000417A5" w:rsidRDefault="007070B0" w:rsidP="007C1E43">
            <w:pPr>
              <w:jc w:val="center"/>
              <w:rPr>
                <w:sz w:val="28"/>
                <w:szCs w:val="28"/>
              </w:rPr>
            </w:pPr>
            <w:r w:rsidRPr="000417A5">
              <w:rPr>
                <w:sz w:val="28"/>
                <w:szCs w:val="28"/>
              </w:rPr>
              <w:t>м.</w:t>
            </w:r>
          </w:p>
        </w:tc>
        <w:tc>
          <w:tcPr>
            <w:tcW w:w="995" w:type="dxa"/>
          </w:tcPr>
          <w:p w:rsidR="007070B0" w:rsidRPr="000417A5" w:rsidRDefault="007070B0" w:rsidP="007C1E43">
            <w:pPr>
              <w:jc w:val="center"/>
              <w:rPr>
                <w:sz w:val="28"/>
                <w:szCs w:val="28"/>
              </w:rPr>
            </w:pPr>
            <w:r w:rsidRPr="000417A5">
              <w:rPr>
                <w:sz w:val="28"/>
                <w:szCs w:val="28"/>
              </w:rPr>
              <w:t>0</w:t>
            </w:r>
          </w:p>
        </w:tc>
        <w:tc>
          <w:tcPr>
            <w:tcW w:w="993" w:type="dxa"/>
          </w:tcPr>
          <w:p w:rsidR="007070B0" w:rsidRPr="000417A5" w:rsidRDefault="007070B0" w:rsidP="007C1E43">
            <w:pPr>
              <w:jc w:val="center"/>
              <w:rPr>
                <w:sz w:val="28"/>
                <w:szCs w:val="28"/>
              </w:rPr>
            </w:pPr>
            <w:r w:rsidRPr="000417A5">
              <w:rPr>
                <w:sz w:val="28"/>
                <w:szCs w:val="28"/>
              </w:rPr>
              <w:t>0</w:t>
            </w:r>
          </w:p>
        </w:tc>
        <w:tc>
          <w:tcPr>
            <w:tcW w:w="2974" w:type="dxa"/>
            <w:gridSpan w:val="3"/>
          </w:tcPr>
          <w:p w:rsidR="007070B0" w:rsidRPr="000417A5" w:rsidRDefault="007070B0" w:rsidP="007C1E43">
            <w:pPr>
              <w:jc w:val="center"/>
              <w:rPr>
                <w:sz w:val="28"/>
                <w:szCs w:val="28"/>
              </w:rPr>
            </w:pPr>
            <w:r w:rsidRPr="000417A5">
              <w:rPr>
                <w:sz w:val="28"/>
                <w:szCs w:val="28"/>
              </w:rPr>
              <w:t>-</w:t>
            </w:r>
          </w:p>
        </w:tc>
        <w:tc>
          <w:tcPr>
            <w:tcW w:w="712" w:type="dxa"/>
            <w:gridSpan w:val="4"/>
          </w:tcPr>
          <w:p w:rsidR="007070B0" w:rsidRPr="000417A5" w:rsidRDefault="007070B0" w:rsidP="007C1E43">
            <w:pPr>
              <w:jc w:val="center"/>
              <w:rPr>
                <w:sz w:val="28"/>
                <w:szCs w:val="28"/>
              </w:rPr>
            </w:pPr>
            <w:r w:rsidRPr="000417A5">
              <w:rPr>
                <w:sz w:val="28"/>
                <w:szCs w:val="28"/>
              </w:rPr>
              <w:t>0</w:t>
            </w:r>
          </w:p>
        </w:tc>
        <w:tc>
          <w:tcPr>
            <w:tcW w:w="569" w:type="dxa"/>
            <w:gridSpan w:val="3"/>
          </w:tcPr>
          <w:p w:rsidR="007070B0" w:rsidRPr="000417A5" w:rsidRDefault="007070B0" w:rsidP="007C1E43">
            <w:pPr>
              <w:jc w:val="center"/>
              <w:rPr>
                <w:sz w:val="28"/>
                <w:szCs w:val="28"/>
              </w:rPr>
            </w:pPr>
          </w:p>
        </w:tc>
      </w:tr>
      <w:tr w:rsidR="007070B0" w:rsidRPr="000417A5" w:rsidTr="007C1E43">
        <w:tc>
          <w:tcPr>
            <w:tcW w:w="1373" w:type="dxa"/>
            <w:vMerge/>
          </w:tcPr>
          <w:p w:rsidR="007070B0" w:rsidRPr="000417A5" w:rsidRDefault="007070B0" w:rsidP="007C1E43">
            <w:pPr>
              <w:rPr>
                <w:sz w:val="28"/>
                <w:szCs w:val="28"/>
              </w:rPr>
            </w:pPr>
          </w:p>
        </w:tc>
        <w:tc>
          <w:tcPr>
            <w:tcW w:w="1415" w:type="dxa"/>
          </w:tcPr>
          <w:p w:rsidR="007070B0" w:rsidRPr="000417A5" w:rsidRDefault="007070B0" w:rsidP="007C1E43">
            <w:pPr>
              <w:rPr>
                <w:sz w:val="28"/>
                <w:szCs w:val="28"/>
              </w:rPr>
            </w:pPr>
            <w:r w:rsidRPr="000417A5">
              <w:rPr>
                <w:sz w:val="28"/>
                <w:szCs w:val="28"/>
              </w:rPr>
              <w:t>в иных</w:t>
            </w:r>
          </w:p>
          <w:p w:rsidR="007070B0" w:rsidRPr="000417A5" w:rsidRDefault="007070B0" w:rsidP="007C1E43">
            <w:pPr>
              <w:rPr>
                <w:sz w:val="28"/>
                <w:szCs w:val="28"/>
              </w:rPr>
            </w:pPr>
            <w:r w:rsidRPr="000417A5">
              <w:rPr>
                <w:sz w:val="28"/>
                <w:szCs w:val="28"/>
              </w:rPr>
              <w:t>случаях</w:t>
            </w:r>
          </w:p>
        </w:tc>
        <w:tc>
          <w:tcPr>
            <w:tcW w:w="1002" w:type="dxa"/>
          </w:tcPr>
          <w:p w:rsidR="007070B0" w:rsidRPr="000417A5" w:rsidRDefault="007070B0" w:rsidP="007C1E43">
            <w:pPr>
              <w:jc w:val="center"/>
              <w:rPr>
                <w:sz w:val="28"/>
                <w:szCs w:val="28"/>
              </w:rPr>
            </w:pPr>
            <w:r w:rsidRPr="000417A5">
              <w:rPr>
                <w:sz w:val="28"/>
                <w:szCs w:val="28"/>
              </w:rPr>
              <w:t>м.</w:t>
            </w:r>
          </w:p>
        </w:tc>
        <w:tc>
          <w:tcPr>
            <w:tcW w:w="995" w:type="dxa"/>
          </w:tcPr>
          <w:p w:rsidR="007070B0" w:rsidRPr="000417A5" w:rsidRDefault="007070B0" w:rsidP="007C1E43">
            <w:pPr>
              <w:jc w:val="center"/>
              <w:rPr>
                <w:sz w:val="28"/>
                <w:szCs w:val="28"/>
              </w:rPr>
            </w:pPr>
            <w:r w:rsidRPr="000417A5">
              <w:rPr>
                <w:sz w:val="28"/>
                <w:szCs w:val="28"/>
              </w:rPr>
              <w:t>3</w:t>
            </w:r>
          </w:p>
        </w:tc>
        <w:tc>
          <w:tcPr>
            <w:tcW w:w="993" w:type="dxa"/>
          </w:tcPr>
          <w:p w:rsidR="007070B0" w:rsidRPr="000417A5" w:rsidRDefault="007070B0" w:rsidP="007C1E43">
            <w:pPr>
              <w:jc w:val="center"/>
              <w:rPr>
                <w:sz w:val="28"/>
                <w:szCs w:val="28"/>
              </w:rPr>
            </w:pPr>
            <w:r w:rsidRPr="000417A5">
              <w:rPr>
                <w:sz w:val="28"/>
                <w:szCs w:val="28"/>
              </w:rPr>
              <w:t>3</w:t>
            </w:r>
          </w:p>
        </w:tc>
        <w:tc>
          <w:tcPr>
            <w:tcW w:w="2974" w:type="dxa"/>
            <w:gridSpan w:val="3"/>
          </w:tcPr>
          <w:p w:rsidR="007070B0" w:rsidRPr="000417A5" w:rsidRDefault="007070B0" w:rsidP="007C1E43">
            <w:pPr>
              <w:jc w:val="center"/>
              <w:rPr>
                <w:sz w:val="28"/>
                <w:szCs w:val="28"/>
              </w:rPr>
            </w:pPr>
            <w:r w:rsidRPr="000417A5">
              <w:rPr>
                <w:sz w:val="28"/>
                <w:szCs w:val="28"/>
              </w:rPr>
              <w:t>3</w:t>
            </w:r>
          </w:p>
        </w:tc>
        <w:tc>
          <w:tcPr>
            <w:tcW w:w="712" w:type="dxa"/>
            <w:gridSpan w:val="4"/>
          </w:tcPr>
          <w:p w:rsidR="007070B0" w:rsidRPr="000417A5" w:rsidRDefault="007070B0" w:rsidP="007C1E43">
            <w:pPr>
              <w:jc w:val="center"/>
              <w:rPr>
                <w:sz w:val="28"/>
                <w:szCs w:val="28"/>
              </w:rPr>
            </w:pPr>
            <w:r w:rsidRPr="000417A5">
              <w:rPr>
                <w:sz w:val="28"/>
                <w:szCs w:val="28"/>
              </w:rPr>
              <w:t>1</w:t>
            </w:r>
          </w:p>
        </w:tc>
        <w:tc>
          <w:tcPr>
            <w:tcW w:w="569" w:type="dxa"/>
            <w:gridSpan w:val="3"/>
          </w:tcPr>
          <w:p w:rsidR="007070B0" w:rsidRPr="000417A5" w:rsidRDefault="007070B0" w:rsidP="007C1E43">
            <w:pPr>
              <w:jc w:val="center"/>
              <w:rPr>
                <w:sz w:val="28"/>
                <w:szCs w:val="28"/>
              </w:rPr>
            </w:pPr>
            <w:r>
              <w:rPr>
                <w:sz w:val="28"/>
                <w:szCs w:val="28"/>
              </w:rPr>
              <w:t>3</w:t>
            </w:r>
          </w:p>
        </w:tc>
      </w:tr>
      <w:tr w:rsidR="007070B0" w:rsidRPr="000417A5" w:rsidTr="007C1E43">
        <w:tc>
          <w:tcPr>
            <w:tcW w:w="1373" w:type="dxa"/>
            <w:vMerge w:val="restart"/>
          </w:tcPr>
          <w:p w:rsidR="007070B0" w:rsidRPr="000417A5" w:rsidRDefault="007070B0" w:rsidP="007C1E43">
            <w:pPr>
              <w:rPr>
                <w:sz w:val="28"/>
                <w:szCs w:val="28"/>
              </w:rPr>
            </w:pPr>
            <w:r w:rsidRPr="000417A5">
              <w:rPr>
                <w:sz w:val="28"/>
                <w:szCs w:val="28"/>
              </w:rPr>
              <w:t>от задней</w:t>
            </w:r>
          </w:p>
          <w:p w:rsidR="007070B0" w:rsidRPr="000417A5" w:rsidRDefault="007070B0" w:rsidP="007C1E43">
            <w:pPr>
              <w:rPr>
                <w:sz w:val="28"/>
                <w:szCs w:val="28"/>
              </w:rPr>
            </w:pPr>
            <w:r w:rsidRPr="000417A5">
              <w:rPr>
                <w:sz w:val="28"/>
                <w:szCs w:val="28"/>
              </w:rPr>
              <w:t>границы</w:t>
            </w:r>
          </w:p>
        </w:tc>
        <w:tc>
          <w:tcPr>
            <w:tcW w:w="1415" w:type="dxa"/>
          </w:tcPr>
          <w:p w:rsidR="007070B0" w:rsidRPr="000417A5" w:rsidRDefault="007070B0" w:rsidP="007C1E43">
            <w:pPr>
              <w:rPr>
                <w:sz w:val="28"/>
                <w:szCs w:val="28"/>
              </w:rPr>
            </w:pPr>
            <w:r w:rsidRPr="000417A5">
              <w:rPr>
                <w:sz w:val="28"/>
                <w:szCs w:val="28"/>
              </w:rPr>
              <w:t>при</w:t>
            </w:r>
          </w:p>
          <w:p w:rsidR="007070B0" w:rsidRPr="000417A5" w:rsidRDefault="007070B0" w:rsidP="007C1E43">
            <w:pPr>
              <w:rPr>
                <w:sz w:val="28"/>
                <w:szCs w:val="28"/>
              </w:rPr>
            </w:pPr>
            <w:r w:rsidRPr="000417A5">
              <w:rPr>
                <w:sz w:val="28"/>
                <w:szCs w:val="28"/>
              </w:rPr>
              <w:t>блокировке</w:t>
            </w:r>
          </w:p>
        </w:tc>
        <w:tc>
          <w:tcPr>
            <w:tcW w:w="1002" w:type="dxa"/>
          </w:tcPr>
          <w:p w:rsidR="007070B0" w:rsidRPr="000417A5" w:rsidRDefault="007070B0" w:rsidP="007C1E43">
            <w:pPr>
              <w:jc w:val="center"/>
              <w:rPr>
                <w:sz w:val="28"/>
                <w:szCs w:val="28"/>
              </w:rPr>
            </w:pPr>
            <w:r w:rsidRPr="000417A5">
              <w:rPr>
                <w:sz w:val="28"/>
                <w:szCs w:val="28"/>
              </w:rPr>
              <w:t>м.</w:t>
            </w:r>
          </w:p>
        </w:tc>
        <w:tc>
          <w:tcPr>
            <w:tcW w:w="995" w:type="dxa"/>
          </w:tcPr>
          <w:p w:rsidR="007070B0" w:rsidRPr="000417A5" w:rsidRDefault="007070B0" w:rsidP="007C1E43">
            <w:pPr>
              <w:jc w:val="center"/>
              <w:rPr>
                <w:sz w:val="28"/>
                <w:szCs w:val="28"/>
              </w:rPr>
            </w:pPr>
            <w:r w:rsidRPr="000417A5">
              <w:rPr>
                <w:sz w:val="28"/>
                <w:szCs w:val="28"/>
              </w:rPr>
              <w:t>0</w:t>
            </w:r>
          </w:p>
        </w:tc>
        <w:tc>
          <w:tcPr>
            <w:tcW w:w="993" w:type="dxa"/>
          </w:tcPr>
          <w:p w:rsidR="007070B0" w:rsidRPr="000417A5" w:rsidRDefault="007070B0" w:rsidP="007C1E43">
            <w:pPr>
              <w:jc w:val="center"/>
              <w:rPr>
                <w:sz w:val="28"/>
                <w:szCs w:val="28"/>
              </w:rPr>
            </w:pPr>
            <w:r w:rsidRPr="000417A5">
              <w:rPr>
                <w:sz w:val="28"/>
                <w:szCs w:val="28"/>
              </w:rPr>
              <w:t>0</w:t>
            </w:r>
          </w:p>
        </w:tc>
        <w:tc>
          <w:tcPr>
            <w:tcW w:w="2974" w:type="dxa"/>
            <w:gridSpan w:val="3"/>
          </w:tcPr>
          <w:p w:rsidR="007070B0" w:rsidRPr="000417A5" w:rsidRDefault="007070B0" w:rsidP="007C1E43">
            <w:pPr>
              <w:jc w:val="center"/>
              <w:rPr>
                <w:sz w:val="28"/>
                <w:szCs w:val="28"/>
              </w:rPr>
            </w:pPr>
            <w:r w:rsidRPr="000417A5">
              <w:rPr>
                <w:sz w:val="28"/>
                <w:szCs w:val="28"/>
              </w:rPr>
              <w:t>-</w:t>
            </w:r>
          </w:p>
        </w:tc>
        <w:tc>
          <w:tcPr>
            <w:tcW w:w="712" w:type="dxa"/>
            <w:gridSpan w:val="4"/>
          </w:tcPr>
          <w:p w:rsidR="007070B0" w:rsidRPr="000417A5" w:rsidRDefault="007070B0" w:rsidP="007C1E43">
            <w:pPr>
              <w:jc w:val="center"/>
              <w:rPr>
                <w:sz w:val="28"/>
                <w:szCs w:val="28"/>
              </w:rPr>
            </w:pPr>
            <w:r w:rsidRPr="000417A5">
              <w:rPr>
                <w:sz w:val="28"/>
                <w:szCs w:val="28"/>
              </w:rPr>
              <w:t>0</w:t>
            </w:r>
          </w:p>
        </w:tc>
        <w:tc>
          <w:tcPr>
            <w:tcW w:w="569" w:type="dxa"/>
            <w:gridSpan w:val="3"/>
          </w:tcPr>
          <w:p w:rsidR="007070B0" w:rsidRPr="000417A5" w:rsidRDefault="007070B0" w:rsidP="007C1E43">
            <w:pPr>
              <w:jc w:val="center"/>
              <w:rPr>
                <w:sz w:val="28"/>
                <w:szCs w:val="28"/>
              </w:rPr>
            </w:pPr>
          </w:p>
        </w:tc>
      </w:tr>
      <w:tr w:rsidR="007070B0" w:rsidRPr="000417A5" w:rsidTr="007C1E43">
        <w:tc>
          <w:tcPr>
            <w:tcW w:w="1373" w:type="dxa"/>
            <w:vMerge/>
          </w:tcPr>
          <w:p w:rsidR="007070B0" w:rsidRPr="000417A5" w:rsidRDefault="007070B0" w:rsidP="007C1E43">
            <w:pPr>
              <w:rPr>
                <w:sz w:val="28"/>
                <w:szCs w:val="28"/>
              </w:rPr>
            </w:pPr>
          </w:p>
        </w:tc>
        <w:tc>
          <w:tcPr>
            <w:tcW w:w="1415" w:type="dxa"/>
          </w:tcPr>
          <w:p w:rsidR="007070B0" w:rsidRPr="000417A5" w:rsidRDefault="007070B0" w:rsidP="007C1E43">
            <w:pPr>
              <w:rPr>
                <w:sz w:val="28"/>
                <w:szCs w:val="28"/>
              </w:rPr>
            </w:pPr>
            <w:r w:rsidRPr="000417A5">
              <w:rPr>
                <w:sz w:val="28"/>
                <w:szCs w:val="28"/>
              </w:rPr>
              <w:t>в иных</w:t>
            </w:r>
          </w:p>
          <w:p w:rsidR="007070B0" w:rsidRPr="000417A5" w:rsidRDefault="007070B0" w:rsidP="007C1E43">
            <w:pPr>
              <w:rPr>
                <w:sz w:val="28"/>
                <w:szCs w:val="28"/>
              </w:rPr>
            </w:pPr>
            <w:r w:rsidRPr="000417A5">
              <w:rPr>
                <w:sz w:val="28"/>
                <w:szCs w:val="28"/>
              </w:rPr>
              <w:t>случаях</w:t>
            </w:r>
          </w:p>
        </w:tc>
        <w:tc>
          <w:tcPr>
            <w:tcW w:w="1002" w:type="dxa"/>
          </w:tcPr>
          <w:p w:rsidR="007070B0" w:rsidRPr="000417A5" w:rsidRDefault="007070B0" w:rsidP="007C1E43">
            <w:pPr>
              <w:jc w:val="center"/>
              <w:rPr>
                <w:sz w:val="28"/>
                <w:szCs w:val="28"/>
              </w:rPr>
            </w:pPr>
            <w:r w:rsidRPr="000417A5">
              <w:rPr>
                <w:sz w:val="28"/>
                <w:szCs w:val="28"/>
              </w:rPr>
              <w:t>м.</w:t>
            </w:r>
          </w:p>
        </w:tc>
        <w:tc>
          <w:tcPr>
            <w:tcW w:w="995" w:type="dxa"/>
          </w:tcPr>
          <w:p w:rsidR="007070B0" w:rsidRPr="000417A5" w:rsidRDefault="007070B0" w:rsidP="007C1E43">
            <w:pPr>
              <w:jc w:val="center"/>
              <w:rPr>
                <w:sz w:val="28"/>
                <w:szCs w:val="28"/>
              </w:rPr>
            </w:pPr>
            <w:r w:rsidRPr="000417A5">
              <w:rPr>
                <w:sz w:val="28"/>
                <w:szCs w:val="28"/>
              </w:rPr>
              <w:t>3</w:t>
            </w:r>
          </w:p>
        </w:tc>
        <w:tc>
          <w:tcPr>
            <w:tcW w:w="993" w:type="dxa"/>
          </w:tcPr>
          <w:p w:rsidR="007070B0" w:rsidRPr="000417A5" w:rsidRDefault="007070B0" w:rsidP="007C1E43">
            <w:pPr>
              <w:jc w:val="center"/>
              <w:rPr>
                <w:sz w:val="28"/>
                <w:szCs w:val="28"/>
              </w:rPr>
            </w:pPr>
            <w:r w:rsidRPr="000417A5">
              <w:rPr>
                <w:sz w:val="28"/>
                <w:szCs w:val="28"/>
              </w:rPr>
              <w:t>3</w:t>
            </w:r>
          </w:p>
        </w:tc>
        <w:tc>
          <w:tcPr>
            <w:tcW w:w="2974" w:type="dxa"/>
            <w:gridSpan w:val="3"/>
          </w:tcPr>
          <w:p w:rsidR="007070B0" w:rsidRPr="000417A5" w:rsidRDefault="007070B0" w:rsidP="007C1E43">
            <w:pPr>
              <w:jc w:val="center"/>
              <w:rPr>
                <w:sz w:val="28"/>
                <w:szCs w:val="28"/>
              </w:rPr>
            </w:pPr>
            <w:r w:rsidRPr="000417A5">
              <w:rPr>
                <w:sz w:val="28"/>
                <w:szCs w:val="28"/>
              </w:rPr>
              <w:t>3</w:t>
            </w:r>
          </w:p>
        </w:tc>
        <w:tc>
          <w:tcPr>
            <w:tcW w:w="712" w:type="dxa"/>
            <w:gridSpan w:val="4"/>
          </w:tcPr>
          <w:p w:rsidR="007070B0" w:rsidRPr="000417A5" w:rsidRDefault="007070B0" w:rsidP="007C1E43">
            <w:pPr>
              <w:jc w:val="center"/>
              <w:rPr>
                <w:sz w:val="28"/>
                <w:szCs w:val="28"/>
              </w:rPr>
            </w:pPr>
            <w:r w:rsidRPr="000417A5">
              <w:rPr>
                <w:sz w:val="28"/>
                <w:szCs w:val="28"/>
              </w:rPr>
              <w:t>1</w:t>
            </w:r>
          </w:p>
        </w:tc>
        <w:tc>
          <w:tcPr>
            <w:tcW w:w="569" w:type="dxa"/>
            <w:gridSpan w:val="3"/>
          </w:tcPr>
          <w:p w:rsidR="007070B0" w:rsidRPr="000417A5" w:rsidRDefault="007070B0" w:rsidP="007C1E43">
            <w:pPr>
              <w:jc w:val="center"/>
              <w:rPr>
                <w:sz w:val="28"/>
                <w:szCs w:val="28"/>
              </w:rPr>
            </w:pPr>
            <w:r>
              <w:rPr>
                <w:sz w:val="28"/>
                <w:szCs w:val="28"/>
              </w:rPr>
              <w:t>3</w:t>
            </w:r>
          </w:p>
        </w:tc>
      </w:tr>
      <w:tr w:rsidR="007070B0" w:rsidRPr="000417A5" w:rsidTr="007C1E43">
        <w:trPr>
          <w:trHeight w:val="643"/>
        </w:trPr>
        <w:tc>
          <w:tcPr>
            <w:tcW w:w="10033" w:type="dxa"/>
            <w:gridSpan w:val="15"/>
          </w:tcPr>
          <w:p w:rsidR="007070B0" w:rsidRPr="000417A5" w:rsidRDefault="007070B0" w:rsidP="007C1E43">
            <w:pPr>
              <w:jc w:val="center"/>
              <w:rPr>
                <w:sz w:val="28"/>
                <w:szCs w:val="28"/>
              </w:rPr>
            </w:pPr>
            <w:r w:rsidRPr="000417A5">
              <w:rPr>
                <w:sz w:val="28"/>
                <w:szCs w:val="28"/>
              </w:rPr>
              <w:t>Предельные параметры разрешенного строительства, реконструкции объектов капитального строительства:</w:t>
            </w:r>
          </w:p>
        </w:tc>
      </w:tr>
      <w:tr w:rsidR="007070B0" w:rsidRPr="000417A5" w:rsidTr="007C1E43">
        <w:tc>
          <w:tcPr>
            <w:tcW w:w="2788" w:type="dxa"/>
            <w:gridSpan w:val="2"/>
          </w:tcPr>
          <w:p w:rsidR="007070B0" w:rsidRPr="000417A5" w:rsidRDefault="007070B0" w:rsidP="007C1E43">
            <w:pPr>
              <w:rPr>
                <w:sz w:val="28"/>
                <w:szCs w:val="28"/>
              </w:rPr>
            </w:pPr>
            <w:r w:rsidRPr="000417A5">
              <w:rPr>
                <w:sz w:val="28"/>
                <w:szCs w:val="28"/>
              </w:rPr>
              <w:t>максимальный</w:t>
            </w:r>
          </w:p>
          <w:p w:rsidR="007070B0" w:rsidRPr="000417A5" w:rsidRDefault="007070B0" w:rsidP="007C1E43">
            <w:pPr>
              <w:rPr>
                <w:sz w:val="28"/>
                <w:szCs w:val="28"/>
              </w:rPr>
            </w:pPr>
            <w:r w:rsidRPr="000417A5">
              <w:rPr>
                <w:sz w:val="28"/>
                <w:szCs w:val="28"/>
              </w:rPr>
              <w:t>показатель</w:t>
            </w:r>
          </w:p>
          <w:p w:rsidR="007070B0" w:rsidRPr="000417A5" w:rsidRDefault="007070B0" w:rsidP="007C1E43">
            <w:pPr>
              <w:rPr>
                <w:sz w:val="28"/>
                <w:szCs w:val="28"/>
              </w:rPr>
            </w:pPr>
            <w:r w:rsidRPr="000417A5">
              <w:rPr>
                <w:sz w:val="28"/>
                <w:szCs w:val="28"/>
              </w:rPr>
              <w:t>этажности основных</w:t>
            </w:r>
          </w:p>
          <w:p w:rsidR="007070B0" w:rsidRPr="000417A5" w:rsidRDefault="007070B0" w:rsidP="007C1E43">
            <w:pPr>
              <w:rPr>
                <w:sz w:val="28"/>
                <w:szCs w:val="28"/>
              </w:rPr>
            </w:pPr>
            <w:r w:rsidRPr="000417A5">
              <w:rPr>
                <w:sz w:val="28"/>
                <w:szCs w:val="28"/>
              </w:rPr>
              <w:t>зданий</w:t>
            </w:r>
          </w:p>
        </w:tc>
        <w:tc>
          <w:tcPr>
            <w:tcW w:w="1002" w:type="dxa"/>
          </w:tcPr>
          <w:p w:rsidR="007070B0" w:rsidRPr="000417A5" w:rsidRDefault="007070B0" w:rsidP="007C1E43">
            <w:pPr>
              <w:jc w:val="center"/>
              <w:rPr>
                <w:sz w:val="28"/>
                <w:szCs w:val="28"/>
              </w:rPr>
            </w:pPr>
            <w:r w:rsidRPr="000417A5">
              <w:rPr>
                <w:sz w:val="28"/>
                <w:szCs w:val="28"/>
              </w:rPr>
              <w:t>этаж</w:t>
            </w:r>
          </w:p>
        </w:tc>
        <w:tc>
          <w:tcPr>
            <w:tcW w:w="995" w:type="dxa"/>
          </w:tcPr>
          <w:p w:rsidR="007070B0" w:rsidRPr="000417A5" w:rsidRDefault="007070B0" w:rsidP="007C1E43">
            <w:pPr>
              <w:jc w:val="center"/>
              <w:rPr>
                <w:sz w:val="28"/>
                <w:szCs w:val="28"/>
              </w:rPr>
            </w:pPr>
            <w:r w:rsidRPr="000417A5">
              <w:rPr>
                <w:sz w:val="28"/>
                <w:szCs w:val="28"/>
              </w:rPr>
              <w:t>3</w:t>
            </w:r>
          </w:p>
        </w:tc>
        <w:tc>
          <w:tcPr>
            <w:tcW w:w="1157" w:type="dxa"/>
            <w:gridSpan w:val="3"/>
          </w:tcPr>
          <w:p w:rsidR="007070B0" w:rsidRPr="000417A5" w:rsidRDefault="007070B0" w:rsidP="007C1E43">
            <w:pPr>
              <w:jc w:val="center"/>
              <w:rPr>
                <w:sz w:val="28"/>
                <w:szCs w:val="28"/>
              </w:rPr>
            </w:pPr>
            <w:r w:rsidRPr="000417A5">
              <w:rPr>
                <w:sz w:val="28"/>
                <w:szCs w:val="28"/>
              </w:rPr>
              <w:t>3</w:t>
            </w:r>
          </w:p>
        </w:tc>
        <w:tc>
          <w:tcPr>
            <w:tcW w:w="2810" w:type="dxa"/>
          </w:tcPr>
          <w:p w:rsidR="007070B0" w:rsidRPr="000417A5" w:rsidRDefault="007070B0" w:rsidP="007C1E43">
            <w:pPr>
              <w:jc w:val="center"/>
              <w:rPr>
                <w:sz w:val="28"/>
                <w:szCs w:val="28"/>
              </w:rPr>
            </w:pPr>
            <w:r w:rsidRPr="000417A5">
              <w:rPr>
                <w:sz w:val="28"/>
                <w:szCs w:val="28"/>
              </w:rPr>
              <w:t>3</w:t>
            </w:r>
          </w:p>
        </w:tc>
        <w:tc>
          <w:tcPr>
            <w:tcW w:w="667" w:type="dxa"/>
            <w:gridSpan w:val="2"/>
          </w:tcPr>
          <w:p w:rsidR="007070B0" w:rsidRPr="000417A5" w:rsidRDefault="007070B0" w:rsidP="007C1E43">
            <w:pPr>
              <w:jc w:val="center"/>
              <w:rPr>
                <w:sz w:val="28"/>
                <w:szCs w:val="28"/>
              </w:rPr>
            </w:pPr>
            <w:r w:rsidRPr="000417A5">
              <w:rPr>
                <w:sz w:val="28"/>
                <w:szCs w:val="28"/>
              </w:rPr>
              <w:t>1</w:t>
            </w:r>
          </w:p>
        </w:tc>
        <w:tc>
          <w:tcPr>
            <w:tcW w:w="614" w:type="dxa"/>
            <w:gridSpan w:val="5"/>
          </w:tcPr>
          <w:p w:rsidR="007070B0" w:rsidRPr="000417A5" w:rsidRDefault="007070B0" w:rsidP="007C1E43">
            <w:pPr>
              <w:jc w:val="center"/>
              <w:rPr>
                <w:sz w:val="28"/>
                <w:szCs w:val="28"/>
              </w:rPr>
            </w:pPr>
            <w:r>
              <w:rPr>
                <w:sz w:val="28"/>
                <w:szCs w:val="28"/>
              </w:rPr>
              <w:t>3</w:t>
            </w:r>
          </w:p>
        </w:tc>
      </w:tr>
      <w:tr w:rsidR="007070B0" w:rsidRPr="000417A5" w:rsidTr="007C1E43">
        <w:tc>
          <w:tcPr>
            <w:tcW w:w="2788" w:type="dxa"/>
            <w:gridSpan w:val="2"/>
          </w:tcPr>
          <w:p w:rsidR="007070B0" w:rsidRPr="000417A5" w:rsidRDefault="007070B0" w:rsidP="007C1E43">
            <w:pPr>
              <w:rPr>
                <w:sz w:val="28"/>
                <w:szCs w:val="28"/>
              </w:rPr>
            </w:pPr>
            <w:r w:rsidRPr="000417A5">
              <w:rPr>
                <w:sz w:val="28"/>
                <w:szCs w:val="28"/>
              </w:rPr>
              <w:t>максимальная</w:t>
            </w:r>
          </w:p>
          <w:p w:rsidR="007070B0" w:rsidRPr="000417A5" w:rsidRDefault="007070B0" w:rsidP="007C1E43">
            <w:pPr>
              <w:rPr>
                <w:sz w:val="28"/>
                <w:szCs w:val="28"/>
              </w:rPr>
            </w:pPr>
            <w:r w:rsidRPr="000417A5">
              <w:rPr>
                <w:sz w:val="28"/>
                <w:szCs w:val="28"/>
              </w:rPr>
              <w:t>высота зданий (до</w:t>
            </w:r>
          </w:p>
          <w:p w:rsidR="007070B0" w:rsidRPr="000417A5" w:rsidRDefault="007070B0" w:rsidP="007C1E43">
            <w:pPr>
              <w:rPr>
                <w:sz w:val="28"/>
                <w:szCs w:val="28"/>
              </w:rPr>
            </w:pPr>
            <w:r w:rsidRPr="000417A5">
              <w:rPr>
                <w:sz w:val="28"/>
                <w:szCs w:val="28"/>
              </w:rPr>
              <w:t>конька)</w:t>
            </w:r>
          </w:p>
        </w:tc>
        <w:tc>
          <w:tcPr>
            <w:tcW w:w="1002" w:type="dxa"/>
          </w:tcPr>
          <w:p w:rsidR="007070B0" w:rsidRPr="000417A5" w:rsidRDefault="007070B0" w:rsidP="007C1E43">
            <w:pPr>
              <w:jc w:val="center"/>
              <w:rPr>
                <w:sz w:val="28"/>
                <w:szCs w:val="28"/>
              </w:rPr>
            </w:pPr>
            <w:r w:rsidRPr="000417A5">
              <w:rPr>
                <w:sz w:val="28"/>
                <w:szCs w:val="28"/>
              </w:rPr>
              <w:t>м</w:t>
            </w:r>
          </w:p>
        </w:tc>
        <w:tc>
          <w:tcPr>
            <w:tcW w:w="995" w:type="dxa"/>
          </w:tcPr>
          <w:p w:rsidR="007070B0" w:rsidRPr="000417A5" w:rsidRDefault="007070B0" w:rsidP="007C1E43">
            <w:pPr>
              <w:jc w:val="center"/>
              <w:rPr>
                <w:sz w:val="28"/>
                <w:szCs w:val="28"/>
              </w:rPr>
            </w:pPr>
            <w:r w:rsidRPr="000417A5">
              <w:rPr>
                <w:sz w:val="28"/>
                <w:szCs w:val="28"/>
              </w:rPr>
              <w:t>20</w:t>
            </w:r>
          </w:p>
        </w:tc>
        <w:tc>
          <w:tcPr>
            <w:tcW w:w="1157" w:type="dxa"/>
            <w:gridSpan w:val="3"/>
          </w:tcPr>
          <w:p w:rsidR="007070B0" w:rsidRPr="000417A5" w:rsidRDefault="007070B0" w:rsidP="007C1E43">
            <w:pPr>
              <w:jc w:val="center"/>
              <w:rPr>
                <w:sz w:val="28"/>
                <w:szCs w:val="28"/>
              </w:rPr>
            </w:pPr>
            <w:r w:rsidRPr="000417A5">
              <w:rPr>
                <w:sz w:val="28"/>
                <w:szCs w:val="28"/>
              </w:rPr>
              <w:t>2</w:t>
            </w:r>
            <w:r>
              <w:rPr>
                <w:sz w:val="28"/>
                <w:szCs w:val="28"/>
              </w:rPr>
              <w:t>5</w:t>
            </w:r>
          </w:p>
        </w:tc>
        <w:tc>
          <w:tcPr>
            <w:tcW w:w="2810" w:type="dxa"/>
          </w:tcPr>
          <w:p w:rsidR="007070B0" w:rsidRPr="000417A5" w:rsidRDefault="007070B0" w:rsidP="007C1E43">
            <w:pPr>
              <w:jc w:val="center"/>
              <w:rPr>
                <w:sz w:val="28"/>
                <w:szCs w:val="28"/>
              </w:rPr>
            </w:pPr>
            <w:r w:rsidRPr="000417A5">
              <w:rPr>
                <w:sz w:val="28"/>
                <w:szCs w:val="28"/>
              </w:rPr>
              <w:t>20</w:t>
            </w:r>
          </w:p>
        </w:tc>
        <w:tc>
          <w:tcPr>
            <w:tcW w:w="667" w:type="dxa"/>
            <w:gridSpan w:val="2"/>
          </w:tcPr>
          <w:p w:rsidR="007070B0" w:rsidRPr="000417A5" w:rsidRDefault="007070B0" w:rsidP="007C1E43">
            <w:pPr>
              <w:jc w:val="center"/>
              <w:rPr>
                <w:sz w:val="28"/>
                <w:szCs w:val="28"/>
              </w:rPr>
            </w:pPr>
            <w:r w:rsidRPr="000417A5">
              <w:rPr>
                <w:sz w:val="28"/>
                <w:szCs w:val="28"/>
              </w:rPr>
              <w:t>5</w:t>
            </w:r>
          </w:p>
        </w:tc>
        <w:tc>
          <w:tcPr>
            <w:tcW w:w="614" w:type="dxa"/>
            <w:gridSpan w:val="5"/>
          </w:tcPr>
          <w:p w:rsidR="007070B0" w:rsidRPr="000417A5" w:rsidRDefault="007070B0" w:rsidP="007C1E43">
            <w:pPr>
              <w:jc w:val="center"/>
              <w:rPr>
                <w:sz w:val="28"/>
                <w:szCs w:val="28"/>
              </w:rPr>
            </w:pPr>
            <w:r>
              <w:rPr>
                <w:sz w:val="28"/>
                <w:szCs w:val="28"/>
              </w:rPr>
              <w:t>20</w:t>
            </w:r>
          </w:p>
        </w:tc>
      </w:tr>
      <w:tr w:rsidR="007070B0" w:rsidRPr="000417A5" w:rsidTr="007C1E43">
        <w:tc>
          <w:tcPr>
            <w:tcW w:w="2788" w:type="dxa"/>
            <w:gridSpan w:val="2"/>
          </w:tcPr>
          <w:p w:rsidR="007070B0" w:rsidRPr="000417A5" w:rsidRDefault="007070B0" w:rsidP="007C1E43">
            <w:pPr>
              <w:rPr>
                <w:sz w:val="28"/>
                <w:szCs w:val="28"/>
              </w:rPr>
            </w:pPr>
            <w:r w:rsidRPr="000417A5">
              <w:rPr>
                <w:sz w:val="28"/>
                <w:szCs w:val="28"/>
              </w:rPr>
              <w:t>максимальный</w:t>
            </w:r>
          </w:p>
          <w:p w:rsidR="007070B0" w:rsidRPr="000417A5" w:rsidRDefault="007070B0" w:rsidP="007C1E43">
            <w:pPr>
              <w:rPr>
                <w:sz w:val="28"/>
                <w:szCs w:val="28"/>
              </w:rPr>
            </w:pPr>
            <w:r w:rsidRPr="000417A5">
              <w:rPr>
                <w:sz w:val="28"/>
                <w:szCs w:val="28"/>
              </w:rPr>
              <w:t>показатель процента</w:t>
            </w:r>
          </w:p>
          <w:p w:rsidR="007070B0" w:rsidRPr="000417A5" w:rsidRDefault="007070B0" w:rsidP="007C1E43">
            <w:pPr>
              <w:rPr>
                <w:sz w:val="28"/>
                <w:szCs w:val="28"/>
              </w:rPr>
            </w:pPr>
            <w:r w:rsidRPr="000417A5">
              <w:rPr>
                <w:sz w:val="28"/>
                <w:szCs w:val="28"/>
              </w:rPr>
              <w:t>застройки</w:t>
            </w:r>
          </w:p>
        </w:tc>
        <w:tc>
          <w:tcPr>
            <w:tcW w:w="1002" w:type="dxa"/>
          </w:tcPr>
          <w:p w:rsidR="007070B0" w:rsidRPr="000417A5" w:rsidRDefault="007070B0" w:rsidP="007C1E43">
            <w:pPr>
              <w:jc w:val="center"/>
              <w:rPr>
                <w:sz w:val="28"/>
                <w:szCs w:val="28"/>
              </w:rPr>
            </w:pPr>
            <w:r w:rsidRPr="000417A5">
              <w:rPr>
                <w:sz w:val="28"/>
                <w:szCs w:val="28"/>
              </w:rPr>
              <w:t>(%)</w:t>
            </w:r>
          </w:p>
        </w:tc>
        <w:tc>
          <w:tcPr>
            <w:tcW w:w="995" w:type="dxa"/>
          </w:tcPr>
          <w:p w:rsidR="007070B0" w:rsidRPr="000417A5" w:rsidRDefault="007070B0" w:rsidP="007C1E43">
            <w:pPr>
              <w:jc w:val="center"/>
              <w:rPr>
                <w:sz w:val="28"/>
                <w:szCs w:val="28"/>
              </w:rPr>
            </w:pPr>
            <w:r w:rsidRPr="000417A5">
              <w:rPr>
                <w:sz w:val="28"/>
                <w:szCs w:val="28"/>
              </w:rPr>
              <w:t>60</w:t>
            </w:r>
          </w:p>
        </w:tc>
        <w:tc>
          <w:tcPr>
            <w:tcW w:w="1157" w:type="dxa"/>
            <w:gridSpan w:val="3"/>
          </w:tcPr>
          <w:p w:rsidR="007070B0" w:rsidRPr="000417A5" w:rsidRDefault="007070B0" w:rsidP="007C1E43">
            <w:pPr>
              <w:jc w:val="center"/>
              <w:rPr>
                <w:sz w:val="28"/>
                <w:szCs w:val="28"/>
              </w:rPr>
            </w:pPr>
            <w:r>
              <w:rPr>
                <w:sz w:val="28"/>
                <w:szCs w:val="28"/>
              </w:rPr>
              <w:t>50</w:t>
            </w:r>
          </w:p>
        </w:tc>
        <w:tc>
          <w:tcPr>
            <w:tcW w:w="2810" w:type="dxa"/>
          </w:tcPr>
          <w:p w:rsidR="007070B0" w:rsidRPr="000417A5" w:rsidRDefault="007070B0" w:rsidP="007C1E43">
            <w:pPr>
              <w:jc w:val="center"/>
              <w:rPr>
                <w:sz w:val="28"/>
                <w:szCs w:val="28"/>
              </w:rPr>
            </w:pPr>
            <w:r w:rsidRPr="000417A5">
              <w:rPr>
                <w:sz w:val="28"/>
                <w:szCs w:val="28"/>
              </w:rPr>
              <w:t>65</w:t>
            </w:r>
          </w:p>
        </w:tc>
        <w:tc>
          <w:tcPr>
            <w:tcW w:w="667" w:type="dxa"/>
            <w:gridSpan w:val="2"/>
          </w:tcPr>
          <w:p w:rsidR="007070B0" w:rsidRPr="000417A5" w:rsidRDefault="007070B0" w:rsidP="007C1E43">
            <w:pPr>
              <w:jc w:val="center"/>
              <w:rPr>
                <w:sz w:val="28"/>
                <w:szCs w:val="28"/>
              </w:rPr>
            </w:pPr>
            <w:r w:rsidRPr="000417A5">
              <w:rPr>
                <w:sz w:val="28"/>
                <w:szCs w:val="28"/>
              </w:rPr>
              <w:t>95</w:t>
            </w:r>
          </w:p>
        </w:tc>
        <w:tc>
          <w:tcPr>
            <w:tcW w:w="614" w:type="dxa"/>
            <w:gridSpan w:val="5"/>
          </w:tcPr>
          <w:p w:rsidR="007070B0" w:rsidRPr="000417A5" w:rsidRDefault="007070B0" w:rsidP="007C1E43">
            <w:pPr>
              <w:jc w:val="center"/>
              <w:rPr>
                <w:sz w:val="28"/>
                <w:szCs w:val="28"/>
              </w:rPr>
            </w:pPr>
            <w:r>
              <w:rPr>
                <w:sz w:val="28"/>
                <w:szCs w:val="28"/>
              </w:rPr>
              <w:t>50</w:t>
            </w:r>
          </w:p>
        </w:tc>
      </w:tr>
      <w:tr w:rsidR="007070B0" w:rsidRPr="000417A5" w:rsidTr="007C1E43">
        <w:tc>
          <w:tcPr>
            <w:tcW w:w="10033" w:type="dxa"/>
            <w:gridSpan w:val="15"/>
          </w:tcPr>
          <w:p w:rsidR="007070B0" w:rsidRPr="000417A5" w:rsidRDefault="007070B0" w:rsidP="007C1E43">
            <w:pPr>
              <w:jc w:val="center"/>
              <w:rPr>
                <w:sz w:val="28"/>
                <w:szCs w:val="28"/>
              </w:rPr>
            </w:pPr>
            <w:r w:rsidRPr="000417A5">
              <w:rPr>
                <w:sz w:val="28"/>
                <w:szCs w:val="28"/>
              </w:rPr>
              <w:t>Иные предельные параметры разрешенного строительства, реконструкции объектов капитального строительства:</w:t>
            </w:r>
          </w:p>
        </w:tc>
      </w:tr>
      <w:tr w:rsidR="007070B0" w:rsidRPr="000417A5" w:rsidTr="007C1E43">
        <w:tc>
          <w:tcPr>
            <w:tcW w:w="2788" w:type="dxa"/>
            <w:gridSpan w:val="2"/>
          </w:tcPr>
          <w:p w:rsidR="007070B0" w:rsidRPr="000417A5" w:rsidRDefault="007070B0" w:rsidP="007C1E43">
            <w:pPr>
              <w:rPr>
                <w:sz w:val="28"/>
                <w:szCs w:val="28"/>
              </w:rPr>
            </w:pPr>
            <w:r w:rsidRPr="000417A5">
              <w:rPr>
                <w:sz w:val="28"/>
                <w:szCs w:val="28"/>
              </w:rPr>
              <w:t>максимальная общая</w:t>
            </w:r>
          </w:p>
          <w:p w:rsidR="007070B0" w:rsidRPr="000417A5" w:rsidRDefault="007070B0" w:rsidP="007C1E43">
            <w:pPr>
              <w:rPr>
                <w:sz w:val="28"/>
                <w:szCs w:val="28"/>
              </w:rPr>
            </w:pPr>
            <w:r w:rsidRPr="000417A5">
              <w:rPr>
                <w:sz w:val="28"/>
                <w:szCs w:val="28"/>
              </w:rPr>
              <w:t>площадь объекта</w:t>
            </w:r>
          </w:p>
        </w:tc>
        <w:tc>
          <w:tcPr>
            <w:tcW w:w="1002" w:type="dxa"/>
          </w:tcPr>
          <w:p w:rsidR="007070B0" w:rsidRPr="000417A5" w:rsidRDefault="007070B0" w:rsidP="007C1E43">
            <w:pPr>
              <w:rPr>
                <w:sz w:val="28"/>
                <w:szCs w:val="28"/>
              </w:rPr>
            </w:pPr>
            <w:r w:rsidRPr="000417A5">
              <w:rPr>
                <w:sz w:val="28"/>
                <w:szCs w:val="28"/>
              </w:rPr>
              <w:t>кв.м.</w:t>
            </w:r>
          </w:p>
        </w:tc>
        <w:tc>
          <w:tcPr>
            <w:tcW w:w="995" w:type="dxa"/>
          </w:tcPr>
          <w:p w:rsidR="007070B0" w:rsidRPr="000417A5" w:rsidRDefault="007070B0" w:rsidP="007C1E43">
            <w:pPr>
              <w:rPr>
                <w:sz w:val="28"/>
                <w:szCs w:val="28"/>
              </w:rPr>
            </w:pPr>
            <w:r w:rsidRPr="000417A5">
              <w:rPr>
                <w:sz w:val="28"/>
                <w:szCs w:val="28"/>
              </w:rPr>
              <w:t>-</w:t>
            </w:r>
          </w:p>
        </w:tc>
        <w:tc>
          <w:tcPr>
            <w:tcW w:w="1157" w:type="dxa"/>
            <w:gridSpan w:val="3"/>
          </w:tcPr>
          <w:p w:rsidR="007070B0" w:rsidRPr="000417A5" w:rsidRDefault="007070B0" w:rsidP="007C1E43">
            <w:pPr>
              <w:rPr>
                <w:sz w:val="28"/>
                <w:szCs w:val="28"/>
              </w:rPr>
            </w:pPr>
            <w:r w:rsidRPr="000417A5">
              <w:rPr>
                <w:sz w:val="28"/>
                <w:szCs w:val="28"/>
              </w:rPr>
              <w:t>-</w:t>
            </w:r>
          </w:p>
        </w:tc>
        <w:tc>
          <w:tcPr>
            <w:tcW w:w="2810" w:type="dxa"/>
          </w:tcPr>
          <w:p w:rsidR="007070B0" w:rsidRPr="000417A5" w:rsidRDefault="007070B0" w:rsidP="007C1E43">
            <w:pPr>
              <w:rPr>
                <w:sz w:val="28"/>
                <w:szCs w:val="28"/>
              </w:rPr>
            </w:pPr>
            <w:r w:rsidRPr="000417A5">
              <w:rPr>
                <w:sz w:val="28"/>
                <w:szCs w:val="28"/>
              </w:rPr>
              <w:t>до 5000</w:t>
            </w:r>
          </w:p>
        </w:tc>
        <w:tc>
          <w:tcPr>
            <w:tcW w:w="696" w:type="dxa"/>
            <w:gridSpan w:val="3"/>
          </w:tcPr>
          <w:p w:rsidR="007070B0" w:rsidRPr="000417A5" w:rsidRDefault="007070B0" w:rsidP="007C1E43">
            <w:pPr>
              <w:rPr>
                <w:sz w:val="28"/>
                <w:szCs w:val="28"/>
              </w:rPr>
            </w:pPr>
            <w:r w:rsidRPr="000417A5">
              <w:rPr>
                <w:sz w:val="28"/>
                <w:szCs w:val="28"/>
              </w:rPr>
              <w:t>до 100</w:t>
            </w:r>
          </w:p>
        </w:tc>
        <w:tc>
          <w:tcPr>
            <w:tcW w:w="585" w:type="dxa"/>
            <w:gridSpan w:val="4"/>
          </w:tcPr>
          <w:p w:rsidR="007070B0" w:rsidRPr="000417A5" w:rsidRDefault="007070B0" w:rsidP="007C1E43">
            <w:pPr>
              <w:rPr>
                <w:sz w:val="28"/>
                <w:szCs w:val="28"/>
              </w:rPr>
            </w:pPr>
            <w:r>
              <w:rPr>
                <w:sz w:val="28"/>
                <w:szCs w:val="28"/>
              </w:rPr>
              <w:t>-</w:t>
            </w:r>
          </w:p>
        </w:tc>
      </w:tr>
      <w:tr w:rsidR="007070B0" w:rsidRPr="000417A5" w:rsidTr="007C1E43">
        <w:tc>
          <w:tcPr>
            <w:tcW w:w="10033" w:type="dxa"/>
            <w:gridSpan w:val="15"/>
          </w:tcPr>
          <w:p w:rsidR="007070B0" w:rsidRPr="000417A5" w:rsidRDefault="007070B0" w:rsidP="007C1E43">
            <w:pPr>
              <w:jc w:val="center"/>
              <w:rPr>
                <w:sz w:val="28"/>
                <w:szCs w:val="28"/>
              </w:rPr>
            </w:pPr>
            <w:r w:rsidRPr="000417A5">
              <w:rPr>
                <w:sz w:val="28"/>
                <w:szCs w:val="28"/>
              </w:rPr>
              <w:t>Требования по обеспечению безопасности:</w:t>
            </w:r>
          </w:p>
        </w:tc>
      </w:tr>
      <w:tr w:rsidR="007070B0" w:rsidRPr="000417A5" w:rsidTr="007C1E43">
        <w:tc>
          <w:tcPr>
            <w:tcW w:w="3790" w:type="dxa"/>
            <w:gridSpan w:val="3"/>
          </w:tcPr>
          <w:p w:rsidR="007070B0" w:rsidRPr="000417A5" w:rsidRDefault="007070B0" w:rsidP="007C1E43">
            <w:pPr>
              <w:rPr>
                <w:sz w:val="28"/>
                <w:szCs w:val="28"/>
              </w:rPr>
            </w:pPr>
            <w:r w:rsidRPr="000417A5">
              <w:rPr>
                <w:sz w:val="28"/>
                <w:szCs w:val="28"/>
              </w:rPr>
              <w:t>установка домофонов</w:t>
            </w:r>
          </w:p>
        </w:tc>
        <w:tc>
          <w:tcPr>
            <w:tcW w:w="995" w:type="dxa"/>
          </w:tcPr>
          <w:p w:rsidR="007070B0" w:rsidRPr="000417A5" w:rsidRDefault="007070B0" w:rsidP="007C1E43">
            <w:pPr>
              <w:rPr>
                <w:sz w:val="28"/>
                <w:szCs w:val="28"/>
              </w:rPr>
            </w:pPr>
            <w:r w:rsidRPr="000417A5">
              <w:rPr>
                <w:sz w:val="28"/>
                <w:szCs w:val="28"/>
              </w:rPr>
              <w:t>-</w:t>
            </w:r>
          </w:p>
        </w:tc>
        <w:tc>
          <w:tcPr>
            <w:tcW w:w="1135" w:type="dxa"/>
            <w:gridSpan w:val="2"/>
            <w:textDirection w:val="btLr"/>
          </w:tcPr>
          <w:p w:rsidR="007070B0" w:rsidRPr="00931EFC" w:rsidRDefault="007070B0" w:rsidP="007C1E43">
            <w:pPr>
              <w:ind w:left="113" w:right="113"/>
            </w:pPr>
            <w:r w:rsidRPr="00931EFC">
              <w:t>-</w:t>
            </w:r>
          </w:p>
        </w:tc>
        <w:tc>
          <w:tcPr>
            <w:tcW w:w="2832" w:type="dxa"/>
            <w:gridSpan w:val="2"/>
            <w:vMerge w:val="restart"/>
            <w:textDirection w:val="btLr"/>
          </w:tcPr>
          <w:p w:rsidR="007070B0" w:rsidRDefault="007070B0" w:rsidP="007C1E43">
            <w:pPr>
              <w:ind w:left="113" w:right="113"/>
            </w:pPr>
            <w:r>
              <w:t xml:space="preserve"> </w:t>
            </w:r>
          </w:p>
          <w:p w:rsidR="007070B0" w:rsidRDefault="007070B0" w:rsidP="007C1E43">
            <w:pPr>
              <w:ind w:left="113" w:right="113"/>
            </w:pPr>
          </w:p>
          <w:p w:rsidR="007070B0" w:rsidRDefault="007070B0" w:rsidP="007C1E43">
            <w:pPr>
              <w:ind w:left="113" w:right="113"/>
            </w:pPr>
          </w:p>
          <w:p w:rsidR="007070B0" w:rsidRPr="00931EFC" w:rsidRDefault="007070B0" w:rsidP="007C1E43">
            <w:pPr>
              <w:ind w:left="113" w:right="113"/>
            </w:pPr>
            <w:r w:rsidRPr="00931EFC">
              <w:t>по заданию на</w:t>
            </w:r>
          </w:p>
          <w:p w:rsidR="007070B0" w:rsidRPr="00931EFC" w:rsidRDefault="007070B0" w:rsidP="007C1E43">
            <w:pPr>
              <w:ind w:left="113" w:right="113"/>
            </w:pPr>
            <w:r w:rsidRPr="00931EFC">
              <w:t>проектирование</w:t>
            </w:r>
          </w:p>
          <w:p w:rsidR="007070B0" w:rsidRPr="00931EFC" w:rsidRDefault="007070B0" w:rsidP="007C1E43">
            <w:pPr>
              <w:ind w:right="113"/>
            </w:pPr>
          </w:p>
        </w:tc>
        <w:tc>
          <w:tcPr>
            <w:tcW w:w="712" w:type="dxa"/>
            <w:gridSpan w:val="4"/>
          </w:tcPr>
          <w:p w:rsidR="007070B0" w:rsidRPr="000417A5" w:rsidRDefault="007070B0" w:rsidP="007C1E43">
            <w:pPr>
              <w:rPr>
                <w:sz w:val="28"/>
                <w:szCs w:val="28"/>
              </w:rPr>
            </w:pPr>
            <w:r w:rsidRPr="000417A5">
              <w:rPr>
                <w:sz w:val="28"/>
                <w:szCs w:val="28"/>
              </w:rPr>
              <w:t>-</w:t>
            </w:r>
          </w:p>
        </w:tc>
        <w:tc>
          <w:tcPr>
            <w:tcW w:w="569" w:type="dxa"/>
            <w:gridSpan w:val="3"/>
          </w:tcPr>
          <w:p w:rsidR="007070B0" w:rsidRPr="000417A5" w:rsidRDefault="007070B0" w:rsidP="007C1E43">
            <w:pPr>
              <w:rPr>
                <w:sz w:val="28"/>
                <w:szCs w:val="28"/>
              </w:rPr>
            </w:pPr>
            <w:r>
              <w:rPr>
                <w:sz w:val="28"/>
                <w:szCs w:val="28"/>
              </w:rPr>
              <w:t>-</w:t>
            </w:r>
          </w:p>
        </w:tc>
      </w:tr>
      <w:tr w:rsidR="007070B0" w:rsidRPr="000417A5" w:rsidTr="007C1E43">
        <w:tc>
          <w:tcPr>
            <w:tcW w:w="3790" w:type="dxa"/>
            <w:gridSpan w:val="3"/>
          </w:tcPr>
          <w:p w:rsidR="007070B0" w:rsidRPr="000417A5" w:rsidRDefault="007070B0" w:rsidP="007C1E43">
            <w:pPr>
              <w:rPr>
                <w:sz w:val="28"/>
                <w:szCs w:val="28"/>
              </w:rPr>
            </w:pPr>
            <w:r w:rsidRPr="000417A5">
              <w:rPr>
                <w:sz w:val="28"/>
                <w:szCs w:val="28"/>
              </w:rPr>
              <w:t>система видеонаблюдения</w:t>
            </w:r>
          </w:p>
        </w:tc>
        <w:tc>
          <w:tcPr>
            <w:tcW w:w="995" w:type="dxa"/>
          </w:tcPr>
          <w:p w:rsidR="007070B0" w:rsidRPr="000417A5" w:rsidRDefault="007070B0" w:rsidP="007C1E43">
            <w:pPr>
              <w:rPr>
                <w:sz w:val="28"/>
                <w:szCs w:val="28"/>
              </w:rPr>
            </w:pPr>
            <w:r w:rsidRPr="000417A5">
              <w:rPr>
                <w:sz w:val="28"/>
                <w:szCs w:val="28"/>
              </w:rPr>
              <w:t>-</w:t>
            </w:r>
          </w:p>
        </w:tc>
        <w:tc>
          <w:tcPr>
            <w:tcW w:w="1135" w:type="dxa"/>
            <w:gridSpan w:val="2"/>
            <w:vMerge w:val="restart"/>
            <w:textDirection w:val="btLr"/>
          </w:tcPr>
          <w:p w:rsidR="007070B0" w:rsidRPr="00931EFC" w:rsidRDefault="007070B0" w:rsidP="007C1E43">
            <w:pPr>
              <w:ind w:left="113" w:right="113"/>
            </w:pPr>
            <w:r w:rsidRPr="00931EFC">
              <w:t>по заданию на</w:t>
            </w:r>
          </w:p>
          <w:p w:rsidR="007070B0" w:rsidRPr="00931EFC" w:rsidRDefault="007070B0" w:rsidP="007C1E43">
            <w:pPr>
              <w:ind w:left="113" w:right="113"/>
            </w:pPr>
            <w:r w:rsidRPr="00931EFC">
              <w:t>проектирование</w:t>
            </w:r>
          </w:p>
          <w:p w:rsidR="007070B0" w:rsidRPr="00931EFC" w:rsidRDefault="007070B0" w:rsidP="007C1E43">
            <w:pPr>
              <w:ind w:right="113"/>
            </w:pPr>
          </w:p>
        </w:tc>
        <w:tc>
          <w:tcPr>
            <w:tcW w:w="2832" w:type="dxa"/>
            <w:gridSpan w:val="2"/>
            <w:vMerge/>
            <w:textDirection w:val="btLr"/>
          </w:tcPr>
          <w:p w:rsidR="007070B0" w:rsidRPr="00931EFC" w:rsidRDefault="007070B0" w:rsidP="007C1E43">
            <w:pPr>
              <w:ind w:right="113"/>
            </w:pPr>
          </w:p>
        </w:tc>
        <w:tc>
          <w:tcPr>
            <w:tcW w:w="712" w:type="dxa"/>
            <w:gridSpan w:val="4"/>
          </w:tcPr>
          <w:p w:rsidR="007070B0" w:rsidRPr="000417A5" w:rsidRDefault="007070B0" w:rsidP="007C1E43">
            <w:pPr>
              <w:rPr>
                <w:sz w:val="28"/>
                <w:szCs w:val="28"/>
              </w:rPr>
            </w:pPr>
          </w:p>
        </w:tc>
        <w:tc>
          <w:tcPr>
            <w:tcW w:w="569" w:type="dxa"/>
            <w:gridSpan w:val="3"/>
          </w:tcPr>
          <w:p w:rsidR="007070B0" w:rsidRPr="000417A5" w:rsidRDefault="007070B0" w:rsidP="007C1E43">
            <w:pPr>
              <w:rPr>
                <w:sz w:val="28"/>
                <w:szCs w:val="28"/>
              </w:rPr>
            </w:pPr>
            <w:r>
              <w:rPr>
                <w:sz w:val="28"/>
                <w:szCs w:val="28"/>
              </w:rPr>
              <w:t>-</w:t>
            </w:r>
          </w:p>
        </w:tc>
      </w:tr>
      <w:tr w:rsidR="007070B0" w:rsidRPr="000417A5" w:rsidTr="007C1E43">
        <w:tc>
          <w:tcPr>
            <w:tcW w:w="3790" w:type="dxa"/>
            <w:gridSpan w:val="3"/>
          </w:tcPr>
          <w:p w:rsidR="007070B0" w:rsidRPr="000417A5" w:rsidRDefault="007070B0" w:rsidP="007C1E43">
            <w:pPr>
              <w:rPr>
                <w:sz w:val="28"/>
                <w:szCs w:val="28"/>
              </w:rPr>
            </w:pPr>
            <w:r w:rsidRPr="000417A5">
              <w:rPr>
                <w:sz w:val="28"/>
                <w:szCs w:val="28"/>
              </w:rPr>
              <w:t>системы охранной сигнализации</w:t>
            </w:r>
          </w:p>
        </w:tc>
        <w:tc>
          <w:tcPr>
            <w:tcW w:w="995" w:type="dxa"/>
          </w:tcPr>
          <w:p w:rsidR="007070B0" w:rsidRPr="000417A5" w:rsidRDefault="007070B0" w:rsidP="007C1E43">
            <w:pPr>
              <w:rPr>
                <w:sz w:val="28"/>
                <w:szCs w:val="28"/>
              </w:rPr>
            </w:pPr>
            <w:r w:rsidRPr="000417A5">
              <w:rPr>
                <w:sz w:val="28"/>
                <w:szCs w:val="28"/>
              </w:rPr>
              <w:t>-</w:t>
            </w:r>
          </w:p>
        </w:tc>
        <w:tc>
          <w:tcPr>
            <w:tcW w:w="1135" w:type="dxa"/>
            <w:gridSpan w:val="2"/>
            <w:vMerge/>
          </w:tcPr>
          <w:p w:rsidR="007070B0" w:rsidRPr="000417A5" w:rsidRDefault="007070B0" w:rsidP="007C1E43">
            <w:pPr>
              <w:rPr>
                <w:sz w:val="28"/>
                <w:szCs w:val="28"/>
              </w:rPr>
            </w:pPr>
          </w:p>
        </w:tc>
        <w:tc>
          <w:tcPr>
            <w:tcW w:w="2832" w:type="dxa"/>
            <w:gridSpan w:val="2"/>
            <w:vMerge/>
          </w:tcPr>
          <w:p w:rsidR="007070B0" w:rsidRPr="000417A5" w:rsidRDefault="007070B0" w:rsidP="007C1E43">
            <w:pPr>
              <w:rPr>
                <w:sz w:val="28"/>
                <w:szCs w:val="28"/>
              </w:rPr>
            </w:pPr>
          </w:p>
        </w:tc>
        <w:tc>
          <w:tcPr>
            <w:tcW w:w="712" w:type="dxa"/>
            <w:gridSpan w:val="4"/>
          </w:tcPr>
          <w:p w:rsidR="007070B0" w:rsidRPr="000417A5" w:rsidRDefault="007070B0" w:rsidP="007C1E43">
            <w:pPr>
              <w:rPr>
                <w:sz w:val="28"/>
                <w:szCs w:val="28"/>
              </w:rPr>
            </w:pPr>
            <w:r w:rsidRPr="000417A5">
              <w:rPr>
                <w:sz w:val="28"/>
                <w:szCs w:val="28"/>
              </w:rPr>
              <w:t>-</w:t>
            </w:r>
          </w:p>
        </w:tc>
        <w:tc>
          <w:tcPr>
            <w:tcW w:w="569" w:type="dxa"/>
            <w:gridSpan w:val="3"/>
          </w:tcPr>
          <w:p w:rsidR="007070B0" w:rsidRPr="000417A5" w:rsidRDefault="007070B0" w:rsidP="007C1E43">
            <w:pPr>
              <w:rPr>
                <w:sz w:val="28"/>
                <w:szCs w:val="28"/>
              </w:rPr>
            </w:pPr>
            <w:r>
              <w:rPr>
                <w:sz w:val="28"/>
                <w:szCs w:val="28"/>
              </w:rPr>
              <w:t>-</w:t>
            </w:r>
          </w:p>
        </w:tc>
      </w:tr>
      <w:tr w:rsidR="007070B0" w:rsidRPr="000417A5" w:rsidTr="007C1E43">
        <w:tc>
          <w:tcPr>
            <w:tcW w:w="3790" w:type="dxa"/>
            <w:gridSpan w:val="3"/>
          </w:tcPr>
          <w:p w:rsidR="007070B0" w:rsidRPr="000417A5" w:rsidRDefault="007070B0" w:rsidP="007C1E43">
            <w:pPr>
              <w:rPr>
                <w:sz w:val="28"/>
                <w:szCs w:val="28"/>
              </w:rPr>
            </w:pPr>
            <w:r w:rsidRPr="000417A5">
              <w:rPr>
                <w:sz w:val="28"/>
                <w:szCs w:val="28"/>
              </w:rPr>
              <w:t>защитные конструкций оконных</w:t>
            </w:r>
          </w:p>
          <w:p w:rsidR="007070B0" w:rsidRPr="000417A5" w:rsidRDefault="007070B0" w:rsidP="007C1E43">
            <w:pPr>
              <w:rPr>
                <w:sz w:val="28"/>
                <w:szCs w:val="28"/>
              </w:rPr>
            </w:pPr>
            <w:r w:rsidRPr="000417A5">
              <w:rPr>
                <w:sz w:val="28"/>
                <w:szCs w:val="28"/>
              </w:rPr>
              <w:t>проемов в первых, цокольных и</w:t>
            </w:r>
          </w:p>
          <w:p w:rsidR="007070B0" w:rsidRPr="000417A5" w:rsidRDefault="007070B0" w:rsidP="007C1E43">
            <w:pPr>
              <w:rPr>
                <w:sz w:val="28"/>
                <w:szCs w:val="28"/>
              </w:rPr>
            </w:pPr>
            <w:r w:rsidRPr="000417A5">
              <w:rPr>
                <w:sz w:val="28"/>
                <w:szCs w:val="28"/>
              </w:rPr>
              <w:t>верхних этажах</w:t>
            </w:r>
          </w:p>
        </w:tc>
        <w:tc>
          <w:tcPr>
            <w:tcW w:w="995" w:type="dxa"/>
          </w:tcPr>
          <w:p w:rsidR="007070B0" w:rsidRPr="000417A5" w:rsidRDefault="007070B0" w:rsidP="007C1E43">
            <w:pPr>
              <w:rPr>
                <w:sz w:val="28"/>
                <w:szCs w:val="28"/>
              </w:rPr>
            </w:pPr>
            <w:r w:rsidRPr="000417A5">
              <w:rPr>
                <w:sz w:val="28"/>
                <w:szCs w:val="28"/>
              </w:rPr>
              <w:t>-</w:t>
            </w:r>
          </w:p>
        </w:tc>
        <w:tc>
          <w:tcPr>
            <w:tcW w:w="1135" w:type="dxa"/>
            <w:gridSpan w:val="2"/>
            <w:vMerge/>
          </w:tcPr>
          <w:p w:rsidR="007070B0" w:rsidRPr="000417A5" w:rsidRDefault="007070B0" w:rsidP="007C1E43">
            <w:pPr>
              <w:rPr>
                <w:sz w:val="28"/>
                <w:szCs w:val="28"/>
              </w:rPr>
            </w:pPr>
          </w:p>
        </w:tc>
        <w:tc>
          <w:tcPr>
            <w:tcW w:w="2832" w:type="dxa"/>
            <w:gridSpan w:val="2"/>
            <w:vMerge/>
          </w:tcPr>
          <w:p w:rsidR="007070B0" w:rsidRPr="000417A5" w:rsidRDefault="007070B0" w:rsidP="007C1E43">
            <w:pPr>
              <w:rPr>
                <w:sz w:val="28"/>
                <w:szCs w:val="28"/>
              </w:rPr>
            </w:pPr>
          </w:p>
        </w:tc>
        <w:tc>
          <w:tcPr>
            <w:tcW w:w="712" w:type="dxa"/>
            <w:gridSpan w:val="4"/>
          </w:tcPr>
          <w:p w:rsidR="007070B0" w:rsidRPr="000417A5" w:rsidRDefault="007070B0" w:rsidP="007C1E43">
            <w:pPr>
              <w:rPr>
                <w:sz w:val="28"/>
                <w:szCs w:val="28"/>
              </w:rPr>
            </w:pPr>
          </w:p>
        </w:tc>
        <w:tc>
          <w:tcPr>
            <w:tcW w:w="569" w:type="dxa"/>
            <w:gridSpan w:val="3"/>
          </w:tcPr>
          <w:p w:rsidR="007070B0" w:rsidRPr="000417A5" w:rsidRDefault="007070B0" w:rsidP="007C1E43">
            <w:pPr>
              <w:rPr>
                <w:sz w:val="28"/>
                <w:szCs w:val="28"/>
              </w:rPr>
            </w:pPr>
            <w:r>
              <w:rPr>
                <w:sz w:val="28"/>
                <w:szCs w:val="28"/>
              </w:rPr>
              <w:t>-</w:t>
            </w:r>
          </w:p>
        </w:tc>
      </w:tr>
      <w:tr w:rsidR="007070B0" w:rsidRPr="000417A5" w:rsidTr="007C1E43">
        <w:tc>
          <w:tcPr>
            <w:tcW w:w="3790" w:type="dxa"/>
            <w:gridSpan w:val="3"/>
          </w:tcPr>
          <w:p w:rsidR="007070B0" w:rsidRPr="000417A5" w:rsidRDefault="007070B0" w:rsidP="007C1E43">
            <w:pPr>
              <w:rPr>
                <w:sz w:val="28"/>
                <w:szCs w:val="28"/>
              </w:rPr>
            </w:pPr>
            <w:r w:rsidRPr="000417A5">
              <w:rPr>
                <w:sz w:val="28"/>
                <w:szCs w:val="28"/>
              </w:rPr>
              <w:t>кодовые замки</w:t>
            </w:r>
          </w:p>
        </w:tc>
        <w:tc>
          <w:tcPr>
            <w:tcW w:w="995" w:type="dxa"/>
          </w:tcPr>
          <w:p w:rsidR="007070B0" w:rsidRPr="000417A5" w:rsidRDefault="007070B0" w:rsidP="007C1E43">
            <w:pPr>
              <w:rPr>
                <w:sz w:val="28"/>
                <w:szCs w:val="28"/>
              </w:rPr>
            </w:pPr>
            <w:r w:rsidRPr="000417A5">
              <w:rPr>
                <w:sz w:val="28"/>
                <w:szCs w:val="28"/>
              </w:rPr>
              <w:t>-</w:t>
            </w:r>
          </w:p>
        </w:tc>
        <w:tc>
          <w:tcPr>
            <w:tcW w:w="1135" w:type="dxa"/>
            <w:gridSpan w:val="2"/>
          </w:tcPr>
          <w:p w:rsidR="007070B0" w:rsidRPr="000417A5" w:rsidRDefault="007070B0" w:rsidP="007C1E43">
            <w:pPr>
              <w:rPr>
                <w:sz w:val="28"/>
                <w:szCs w:val="28"/>
              </w:rPr>
            </w:pPr>
            <w:r w:rsidRPr="000417A5">
              <w:rPr>
                <w:sz w:val="28"/>
                <w:szCs w:val="28"/>
              </w:rPr>
              <w:t>-</w:t>
            </w:r>
          </w:p>
        </w:tc>
        <w:tc>
          <w:tcPr>
            <w:tcW w:w="2832" w:type="dxa"/>
            <w:gridSpan w:val="2"/>
            <w:vMerge/>
          </w:tcPr>
          <w:p w:rsidR="007070B0" w:rsidRPr="000417A5" w:rsidRDefault="007070B0" w:rsidP="007C1E43">
            <w:pPr>
              <w:rPr>
                <w:sz w:val="28"/>
                <w:szCs w:val="28"/>
              </w:rPr>
            </w:pPr>
          </w:p>
        </w:tc>
        <w:tc>
          <w:tcPr>
            <w:tcW w:w="712" w:type="dxa"/>
            <w:gridSpan w:val="4"/>
          </w:tcPr>
          <w:p w:rsidR="007070B0" w:rsidRPr="000417A5" w:rsidRDefault="007070B0" w:rsidP="007C1E43">
            <w:pPr>
              <w:rPr>
                <w:sz w:val="28"/>
                <w:szCs w:val="28"/>
              </w:rPr>
            </w:pPr>
            <w:r w:rsidRPr="000417A5">
              <w:rPr>
                <w:sz w:val="28"/>
                <w:szCs w:val="28"/>
              </w:rPr>
              <w:t>-</w:t>
            </w:r>
          </w:p>
        </w:tc>
        <w:tc>
          <w:tcPr>
            <w:tcW w:w="569" w:type="dxa"/>
            <w:gridSpan w:val="3"/>
          </w:tcPr>
          <w:p w:rsidR="007070B0" w:rsidRPr="000417A5" w:rsidRDefault="007070B0" w:rsidP="007C1E43">
            <w:pPr>
              <w:rPr>
                <w:sz w:val="28"/>
                <w:szCs w:val="28"/>
              </w:rPr>
            </w:pPr>
            <w:r>
              <w:rPr>
                <w:sz w:val="28"/>
                <w:szCs w:val="28"/>
              </w:rPr>
              <w:t>-</w:t>
            </w:r>
          </w:p>
        </w:tc>
      </w:tr>
      <w:tr w:rsidR="007070B0" w:rsidRPr="000417A5" w:rsidTr="007C1E43">
        <w:tc>
          <w:tcPr>
            <w:tcW w:w="10033" w:type="dxa"/>
            <w:gridSpan w:val="15"/>
          </w:tcPr>
          <w:p w:rsidR="007070B0" w:rsidRDefault="007070B0" w:rsidP="007C1E43">
            <w:pPr>
              <w:rPr>
                <w:sz w:val="28"/>
                <w:szCs w:val="28"/>
              </w:rPr>
            </w:pPr>
            <w:r w:rsidRPr="000417A5">
              <w:rPr>
                <w:sz w:val="28"/>
                <w:szCs w:val="28"/>
              </w:rPr>
              <w:t>Для земельных участков, сформированных до введение в действие настоящих правил землепользования и застройки территории Новокубанского городского по</w:t>
            </w:r>
            <w:r>
              <w:rPr>
                <w:sz w:val="28"/>
                <w:szCs w:val="28"/>
              </w:rPr>
              <w:t xml:space="preserve">селения Новокубанского района, </w:t>
            </w:r>
            <w:r w:rsidRPr="000417A5">
              <w:rPr>
                <w:sz w:val="28"/>
                <w:szCs w:val="28"/>
              </w:rPr>
              <w:t>предельные размеры земельных участков не регламентируются.</w:t>
            </w:r>
          </w:p>
        </w:tc>
      </w:tr>
      <w:tr w:rsidR="007070B0" w:rsidRPr="000417A5" w:rsidTr="007C1E43">
        <w:tc>
          <w:tcPr>
            <w:tcW w:w="10033" w:type="dxa"/>
            <w:gridSpan w:val="15"/>
          </w:tcPr>
          <w:p w:rsidR="007070B0" w:rsidRDefault="007070B0" w:rsidP="007C1E43">
            <w:pPr>
              <w:ind w:firstLine="708"/>
              <w:rPr>
                <w:sz w:val="28"/>
                <w:szCs w:val="28"/>
              </w:rPr>
            </w:pPr>
            <w:r w:rsidRPr="000417A5">
              <w:rPr>
                <w:sz w:val="28"/>
                <w:szCs w:val="28"/>
              </w:rPr>
              <w:t xml:space="preserve">Формирование земельных участков, предназначенных для размещения </w:t>
            </w:r>
            <w:r w:rsidRPr="000417A5">
              <w:rPr>
                <w:sz w:val="28"/>
                <w:szCs w:val="28"/>
              </w:rPr>
              <w:lastRenderedPageBreak/>
              <w:t>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осуществляется в соответствии с действующим законодательством.</w:t>
            </w:r>
          </w:p>
        </w:tc>
      </w:tr>
      <w:tr w:rsidR="007070B0" w:rsidRPr="000417A5" w:rsidTr="007C1E43">
        <w:tc>
          <w:tcPr>
            <w:tcW w:w="10033" w:type="dxa"/>
            <w:gridSpan w:val="15"/>
          </w:tcPr>
          <w:p w:rsidR="007070B0" w:rsidRDefault="007070B0" w:rsidP="007C1E43">
            <w:pPr>
              <w:pStyle w:val="af3"/>
              <w:rPr>
                <w:rFonts w:ascii="Times New Roman" w:hAnsi="Times New Roman" w:cs="Times New Roman"/>
                <w:sz w:val="28"/>
                <w:szCs w:val="28"/>
              </w:rPr>
            </w:pPr>
            <w:r w:rsidRPr="000417A5">
              <w:rPr>
                <w:rFonts w:ascii="Times New Roman" w:hAnsi="Times New Roman" w:cs="Times New Roman"/>
                <w:sz w:val="28"/>
                <w:szCs w:val="28"/>
              </w:rPr>
              <w:lastRenderedPageBreak/>
              <w:t>Для объектов инженерного обеспечения и объектов вспомогательного инженерного назначения от 1 кв. м, минимальный размер земельного участка для размещения временных (некапитальных) объектов торговли и услуг от                          1 кв. м., минимальная длина стороны участка по уличному фронту регламентируется действующими строительными нормами и правилами и техническими регламентами.</w:t>
            </w:r>
          </w:p>
        </w:tc>
      </w:tr>
    </w:tbl>
    <w:p w:rsidR="007070B0" w:rsidRPr="000417A5" w:rsidRDefault="007070B0" w:rsidP="007070B0">
      <w:pPr>
        <w:jc w:val="center"/>
        <w:rPr>
          <w:b/>
          <w:bCs/>
          <w:sz w:val="28"/>
          <w:szCs w:val="28"/>
        </w:rPr>
      </w:pPr>
    </w:p>
    <w:p w:rsidR="007070B0" w:rsidRPr="000417A5" w:rsidRDefault="007070B0" w:rsidP="007070B0">
      <w:pPr>
        <w:jc w:val="center"/>
        <w:rPr>
          <w:bCs/>
          <w:sz w:val="28"/>
          <w:szCs w:val="28"/>
        </w:rPr>
      </w:pPr>
      <w:r w:rsidRPr="000417A5">
        <w:rPr>
          <w:bCs/>
          <w:sz w:val="28"/>
          <w:szCs w:val="28"/>
        </w:rPr>
        <w:t>4. Ж-С</w:t>
      </w:r>
      <w:r>
        <w:rPr>
          <w:bCs/>
          <w:sz w:val="28"/>
          <w:szCs w:val="28"/>
        </w:rPr>
        <w:t>Н</w:t>
      </w:r>
      <w:r w:rsidRPr="000417A5">
        <w:rPr>
          <w:bCs/>
          <w:sz w:val="28"/>
          <w:szCs w:val="28"/>
        </w:rPr>
        <w:t xml:space="preserve">Т. </w:t>
      </w:r>
      <w:r w:rsidRPr="00FC5AFF">
        <w:rPr>
          <w:sz w:val="28"/>
          <w:szCs w:val="28"/>
        </w:rPr>
        <w:t>Зона садоводческих некоммерческих товариществ</w:t>
      </w:r>
      <w:r w:rsidRPr="000417A5">
        <w:rPr>
          <w:bCs/>
          <w:sz w:val="28"/>
          <w:szCs w:val="28"/>
        </w:rPr>
        <w:t>.</w:t>
      </w:r>
    </w:p>
    <w:p w:rsidR="007070B0" w:rsidRDefault="007070B0" w:rsidP="007070B0">
      <w:pPr>
        <w:rPr>
          <w:b/>
          <w:bCs/>
          <w:sz w:val="28"/>
          <w:szCs w:val="28"/>
        </w:rPr>
      </w:pPr>
    </w:p>
    <w:p w:rsidR="007070B0" w:rsidRPr="000417A5" w:rsidRDefault="007070B0" w:rsidP="007070B0">
      <w:pPr>
        <w:rPr>
          <w:sz w:val="28"/>
          <w:szCs w:val="28"/>
        </w:rPr>
      </w:pPr>
      <w:r w:rsidRPr="00FC5AFF">
        <w:rPr>
          <w:sz w:val="28"/>
          <w:szCs w:val="28"/>
        </w:rPr>
        <w:t>Зона садоводческих некоммерческих товариществ</w:t>
      </w:r>
      <w:r w:rsidRPr="000417A5">
        <w:rPr>
          <w:sz w:val="28"/>
          <w:szCs w:val="28"/>
        </w:rPr>
        <w:t xml:space="preserve"> на садоводства Ж-С</w:t>
      </w:r>
      <w:r>
        <w:rPr>
          <w:sz w:val="28"/>
          <w:szCs w:val="28"/>
        </w:rPr>
        <w:t>Н</w:t>
      </w:r>
      <w:r w:rsidRPr="000417A5">
        <w:rPr>
          <w:sz w:val="28"/>
          <w:szCs w:val="28"/>
        </w:rPr>
        <w:t>Т предназначена для размещения садовых участков с правом возведения жилых строения, используемых населением в целях отдыха и выращивания сельскохозяйственных культур.</w:t>
      </w:r>
    </w:p>
    <w:p w:rsidR="007070B0" w:rsidRPr="000417A5" w:rsidRDefault="007070B0" w:rsidP="007070B0">
      <w:pPr>
        <w:rPr>
          <w:sz w:val="28"/>
          <w:szCs w:val="28"/>
        </w:rPr>
      </w:pPr>
      <w:r w:rsidRPr="000417A5">
        <w:rPr>
          <w:sz w:val="28"/>
          <w:szCs w:val="28"/>
        </w:rPr>
        <w:t>Виды разрешенного использования земельных участков и объектов капитального строительства в зоне ведения садоводства приведены в таблице №1 (статья 36 настоящих Правил) и статье 37 настоящих Правил.</w:t>
      </w:r>
    </w:p>
    <w:p w:rsidR="007070B0" w:rsidRDefault="007070B0" w:rsidP="007070B0">
      <w:pPr>
        <w:rPr>
          <w:sz w:val="28"/>
          <w:szCs w:val="28"/>
        </w:rPr>
      </w:pPr>
      <w:r w:rsidRPr="000417A5">
        <w:rPr>
          <w:sz w:val="28"/>
          <w:szCs w:val="28"/>
        </w:rPr>
        <w:t>Предельные размеры земельных участков и предельные параметры разрешенного строительства, реконструкции объектов капитального строительства в границах земельного участка:</w:t>
      </w:r>
    </w:p>
    <w:p w:rsidR="007070B0" w:rsidRPr="000417A5" w:rsidRDefault="007070B0" w:rsidP="007070B0">
      <w:pPr>
        <w:rPr>
          <w:sz w:val="28"/>
          <w:szCs w:val="28"/>
        </w:rPr>
      </w:pPr>
    </w:p>
    <w:tbl>
      <w:tblPr>
        <w:tblW w:w="10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71"/>
        <w:gridCol w:w="1415"/>
        <w:gridCol w:w="1289"/>
        <w:gridCol w:w="1701"/>
        <w:gridCol w:w="2268"/>
        <w:gridCol w:w="990"/>
        <w:gridCol w:w="45"/>
        <w:gridCol w:w="17"/>
        <w:gridCol w:w="13"/>
        <w:gridCol w:w="75"/>
        <w:gridCol w:w="849"/>
      </w:tblGrid>
      <w:tr w:rsidR="007070B0" w:rsidRPr="000417A5" w:rsidTr="007C1E43">
        <w:tc>
          <w:tcPr>
            <w:tcW w:w="2786" w:type="dxa"/>
            <w:gridSpan w:val="2"/>
          </w:tcPr>
          <w:p w:rsidR="007070B0" w:rsidRPr="000417A5" w:rsidRDefault="007070B0" w:rsidP="007C1E43">
            <w:pPr>
              <w:rPr>
                <w:sz w:val="28"/>
                <w:szCs w:val="28"/>
              </w:rPr>
            </w:pPr>
            <w:r w:rsidRPr="000417A5">
              <w:rPr>
                <w:sz w:val="28"/>
                <w:szCs w:val="28"/>
              </w:rPr>
              <w:t>Наименование</w:t>
            </w:r>
          </w:p>
          <w:p w:rsidR="007070B0" w:rsidRPr="000417A5" w:rsidRDefault="007070B0" w:rsidP="007C1E43">
            <w:pPr>
              <w:rPr>
                <w:sz w:val="28"/>
                <w:szCs w:val="28"/>
              </w:rPr>
            </w:pPr>
            <w:r w:rsidRPr="000417A5">
              <w:rPr>
                <w:sz w:val="28"/>
                <w:szCs w:val="28"/>
              </w:rPr>
              <w:t>параметров</w:t>
            </w:r>
          </w:p>
        </w:tc>
        <w:tc>
          <w:tcPr>
            <w:tcW w:w="1289" w:type="dxa"/>
          </w:tcPr>
          <w:p w:rsidR="007070B0" w:rsidRPr="000417A5" w:rsidRDefault="007070B0" w:rsidP="007C1E43">
            <w:pPr>
              <w:rPr>
                <w:sz w:val="28"/>
                <w:szCs w:val="28"/>
              </w:rPr>
            </w:pPr>
            <w:r w:rsidRPr="000417A5">
              <w:rPr>
                <w:sz w:val="28"/>
                <w:szCs w:val="28"/>
              </w:rPr>
              <w:t>Единицы</w:t>
            </w:r>
          </w:p>
          <w:p w:rsidR="007070B0" w:rsidRPr="000417A5" w:rsidRDefault="007070B0" w:rsidP="007C1E43">
            <w:pPr>
              <w:rPr>
                <w:sz w:val="28"/>
                <w:szCs w:val="28"/>
              </w:rPr>
            </w:pPr>
            <w:r w:rsidRPr="000417A5">
              <w:rPr>
                <w:sz w:val="28"/>
                <w:szCs w:val="28"/>
              </w:rPr>
              <w:t>измерения</w:t>
            </w:r>
          </w:p>
        </w:tc>
        <w:tc>
          <w:tcPr>
            <w:tcW w:w="1701" w:type="dxa"/>
          </w:tcPr>
          <w:p w:rsidR="007070B0" w:rsidRPr="000417A5" w:rsidRDefault="007070B0" w:rsidP="007C1E43">
            <w:pPr>
              <w:rPr>
                <w:sz w:val="28"/>
                <w:szCs w:val="28"/>
              </w:rPr>
            </w:pPr>
            <w:r w:rsidRPr="000417A5">
              <w:rPr>
                <w:sz w:val="28"/>
                <w:szCs w:val="28"/>
              </w:rPr>
              <w:t>3.3, 3.10.1, 4.4, 8.3, 9.3, 13.1, 13.2</w:t>
            </w:r>
          </w:p>
        </w:tc>
        <w:tc>
          <w:tcPr>
            <w:tcW w:w="2268" w:type="dxa"/>
          </w:tcPr>
          <w:p w:rsidR="007070B0" w:rsidRPr="000417A5" w:rsidRDefault="007070B0" w:rsidP="007C1E43">
            <w:pPr>
              <w:rPr>
                <w:sz w:val="28"/>
                <w:szCs w:val="28"/>
              </w:rPr>
            </w:pPr>
            <w:r w:rsidRPr="000417A5">
              <w:rPr>
                <w:sz w:val="28"/>
                <w:szCs w:val="28"/>
              </w:rPr>
              <w:t>1.3, 1.5, 1.12</w:t>
            </w:r>
          </w:p>
        </w:tc>
        <w:tc>
          <w:tcPr>
            <w:tcW w:w="990" w:type="dxa"/>
          </w:tcPr>
          <w:p w:rsidR="007070B0" w:rsidRPr="000417A5" w:rsidRDefault="007070B0" w:rsidP="007C1E43">
            <w:pPr>
              <w:rPr>
                <w:sz w:val="28"/>
                <w:szCs w:val="28"/>
              </w:rPr>
            </w:pPr>
            <w:r w:rsidRPr="000417A5">
              <w:rPr>
                <w:sz w:val="28"/>
                <w:szCs w:val="28"/>
              </w:rPr>
              <w:t>2.7.1</w:t>
            </w:r>
          </w:p>
        </w:tc>
        <w:tc>
          <w:tcPr>
            <w:tcW w:w="999" w:type="dxa"/>
            <w:gridSpan w:val="5"/>
          </w:tcPr>
          <w:p w:rsidR="007070B0" w:rsidRPr="000417A5" w:rsidRDefault="007070B0" w:rsidP="007C1E43">
            <w:pPr>
              <w:rPr>
                <w:sz w:val="28"/>
                <w:szCs w:val="28"/>
              </w:rPr>
            </w:pPr>
            <w:r w:rsidRPr="000417A5">
              <w:rPr>
                <w:sz w:val="28"/>
                <w:szCs w:val="28"/>
              </w:rPr>
              <w:t>3.1</w:t>
            </w:r>
          </w:p>
        </w:tc>
      </w:tr>
      <w:tr w:rsidR="007070B0" w:rsidRPr="000417A5" w:rsidTr="007C1E43">
        <w:tc>
          <w:tcPr>
            <w:tcW w:w="10033" w:type="dxa"/>
            <w:gridSpan w:val="11"/>
          </w:tcPr>
          <w:p w:rsidR="007070B0" w:rsidRDefault="007070B0" w:rsidP="007C1E43">
            <w:pPr>
              <w:jc w:val="center"/>
              <w:rPr>
                <w:sz w:val="28"/>
                <w:szCs w:val="28"/>
              </w:rPr>
            </w:pPr>
          </w:p>
          <w:p w:rsidR="007070B0" w:rsidRDefault="007070B0" w:rsidP="007C1E43">
            <w:pPr>
              <w:jc w:val="center"/>
              <w:rPr>
                <w:sz w:val="28"/>
                <w:szCs w:val="28"/>
              </w:rPr>
            </w:pPr>
            <w:r w:rsidRPr="000417A5">
              <w:rPr>
                <w:sz w:val="28"/>
                <w:szCs w:val="28"/>
              </w:rPr>
              <w:t>Предельные размеры земельных участков:</w:t>
            </w:r>
          </w:p>
          <w:p w:rsidR="007070B0" w:rsidRPr="000417A5" w:rsidRDefault="007070B0" w:rsidP="007C1E43">
            <w:pPr>
              <w:jc w:val="center"/>
              <w:rPr>
                <w:sz w:val="28"/>
                <w:szCs w:val="28"/>
              </w:rPr>
            </w:pPr>
          </w:p>
        </w:tc>
      </w:tr>
      <w:tr w:rsidR="007070B0" w:rsidRPr="000417A5" w:rsidTr="007C1E43">
        <w:tc>
          <w:tcPr>
            <w:tcW w:w="2786" w:type="dxa"/>
            <w:gridSpan w:val="2"/>
          </w:tcPr>
          <w:p w:rsidR="007070B0" w:rsidRPr="000417A5" w:rsidRDefault="007070B0" w:rsidP="007C1E43">
            <w:pPr>
              <w:rPr>
                <w:sz w:val="28"/>
                <w:szCs w:val="28"/>
              </w:rPr>
            </w:pPr>
            <w:r w:rsidRPr="000417A5">
              <w:rPr>
                <w:sz w:val="28"/>
                <w:szCs w:val="28"/>
              </w:rPr>
              <w:t>максимальная площадь</w:t>
            </w:r>
          </w:p>
        </w:tc>
        <w:tc>
          <w:tcPr>
            <w:tcW w:w="1289" w:type="dxa"/>
          </w:tcPr>
          <w:p w:rsidR="007070B0" w:rsidRPr="000417A5" w:rsidRDefault="007070B0" w:rsidP="007C1E43">
            <w:pPr>
              <w:jc w:val="center"/>
              <w:rPr>
                <w:sz w:val="28"/>
                <w:szCs w:val="28"/>
              </w:rPr>
            </w:pPr>
            <w:r w:rsidRPr="000417A5">
              <w:rPr>
                <w:sz w:val="28"/>
                <w:szCs w:val="28"/>
              </w:rPr>
              <w:t>кв.м.</w:t>
            </w:r>
          </w:p>
        </w:tc>
        <w:tc>
          <w:tcPr>
            <w:tcW w:w="1701" w:type="dxa"/>
          </w:tcPr>
          <w:p w:rsidR="007070B0" w:rsidRPr="000417A5" w:rsidRDefault="007070B0" w:rsidP="007C1E43">
            <w:pPr>
              <w:jc w:val="center"/>
              <w:rPr>
                <w:sz w:val="28"/>
                <w:szCs w:val="28"/>
              </w:rPr>
            </w:pPr>
            <w:r w:rsidRPr="000417A5">
              <w:rPr>
                <w:sz w:val="28"/>
                <w:szCs w:val="28"/>
              </w:rPr>
              <w:t>1000</w:t>
            </w:r>
          </w:p>
        </w:tc>
        <w:tc>
          <w:tcPr>
            <w:tcW w:w="2268" w:type="dxa"/>
          </w:tcPr>
          <w:p w:rsidR="007070B0" w:rsidRPr="000417A5" w:rsidRDefault="007070B0" w:rsidP="007C1E43">
            <w:pPr>
              <w:jc w:val="center"/>
              <w:rPr>
                <w:sz w:val="28"/>
                <w:szCs w:val="28"/>
              </w:rPr>
            </w:pPr>
            <w:r w:rsidRPr="000417A5">
              <w:rPr>
                <w:sz w:val="28"/>
                <w:szCs w:val="28"/>
              </w:rPr>
              <w:t>1000</w:t>
            </w:r>
          </w:p>
        </w:tc>
        <w:tc>
          <w:tcPr>
            <w:tcW w:w="1065" w:type="dxa"/>
            <w:gridSpan w:val="4"/>
          </w:tcPr>
          <w:p w:rsidR="007070B0" w:rsidRPr="000417A5" w:rsidRDefault="007070B0" w:rsidP="007C1E43">
            <w:pPr>
              <w:jc w:val="center"/>
              <w:rPr>
                <w:sz w:val="28"/>
                <w:szCs w:val="28"/>
              </w:rPr>
            </w:pPr>
            <w:r w:rsidRPr="000417A5">
              <w:rPr>
                <w:sz w:val="28"/>
                <w:szCs w:val="28"/>
              </w:rPr>
              <w:t>1000</w:t>
            </w:r>
          </w:p>
        </w:tc>
        <w:tc>
          <w:tcPr>
            <w:tcW w:w="924" w:type="dxa"/>
            <w:gridSpan w:val="2"/>
            <w:vMerge w:val="restart"/>
            <w:textDirection w:val="btLr"/>
          </w:tcPr>
          <w:p w:rsidR="007070B0" w:rsidRPr="000417A5" w:rsidRDefault="007070B0" w:rsidP="007C1E43">
            <w:pPr>
              <w:ind w:left="113" w:right="113"/>
              <w:rPr>
                <w:sz w:val="28"/>
                <w:szCs w:val="28"/>
              </w:rPr>
            </w:pPr>
            <w:r w:rsidRPr="000417A5">
              <w:t>не нормируется</w:t>
            </w:r>
          </w:p>
        </w:tc>
      </w:tr>
      <w:tr w:rsidR="007070B0" w:rsidRPr="000417A5" w:rsidTr="007C1E43">
        <w:tc>
          <w:tcPr>
            <w:tcW w:w="2786" w:type="dxa"/>
            <w:gridSpan w:val="2"/>
          </w:tcPr>
          <w:p w:rsidR="007070B0" w:rsidRPr="000417A5" w:rsidRDefault="007070B0" w:rsidP="007C1E43">
            <w:pPr>
              <w:rPr>
                <w:sz w:val="28"/>
                <w:szCs w:val="28"/>
              </w:rPr>
            </w:pPr>
            <w:r w:rsidRPr="000417A5">
              <w:rPr>
                <w:sz w:val="28"/>
                <w:szCs w:val="28"/>
              </w:rPr>
              <w:t>минимальная площадь</w:t>
            </w:r>
          </w:p>
        </w:tc>
        <w:tc>
          <w:tcPr>
            <w:tcW w:w="1289" w:type="dxa"/>
          </w:tcPr>
          <w:p w:rsidR="007070B0" w:rsidRPr="000417A5" w:rsidRDefault="007070B0" w:rsidP="007C1E43">
            <w:pPr>
              <w:jc w:val="center"/>
              <w:rPr>
                <w:sz w:val="28"/>
                <w:szCs w:val="28"/>
              </w:rPr>
            </w:pPr>
            <w:r w:rsidRPr="000417A5">
              <w:rPr>
                <w:sz w:val="28"/>
                <w:szCs w:val="28"/>
              </w:rPr>
              <w:t>кв.м.</w:t>
            </w:r>
          </w:p>
        </w:tc>
        <w:tc>
          <w:tcPr>
            <w:tcW w:w="1701" w:type="dxa"/>
          </w:tcPr>
          <w:p w:rsidR="007070B0" w:rsidRPr="000417A5" w:rsidRDefault="007070B0" w:rsidP="007C1E43">
            <w:pPr>
              <w:jc w:val="center"/>
              <w:rPr>
                <w:sz w:val="28"/>
                <w:szCs w:val="28"/>
              </w:rPr>
            </w:pPr>
            <w:r w:rsidRPr="000417A5">
              <w:rPr>
                <w:sz w:val="28"/>
                <w:szCs w:val="28"/>
              </w:rPr>
              <w:t>400</w:t>
            </w:r>
          </w:p>
        </w:tc>
        <w:tc>
          <w:tcPr>
            <w:tcW w:w="2268" w:type="dxa"/>
          </w:tcPr>
          <w:p w:rsidR="007070B0" w:rsidRPr="000417A5" w:rsidRDefault="007070B0" w:rsidP="007C1E43">
            <w:pPr>
              <w:jc w:val="center"/>
              <w:rPr>
                <w:sz w:val="28"/>
                <w:szCs w:val="28"/>
              </w:rPr>
            </w:pPr>
            <w:r w:rsidRPr="000417A5">
              <w:rPr>
                <w:sz w:val="28"/>
                <w:szCs w:val="28"/>
              </w:rPr>
              <w:t>400</w:t>
            </w:r>
          </w:p>
        </w:tc>
        <w:tc>
          <w:tcPr>
            <w:tcW w:w="1065" w:type="dxa"/>
            <w:gridSpan w:val="4"/>
          </w:tcPr>
          <w:p w:rsidR="007070B0" w:rsidRPr="000417A5" w:rsidRDefault="007070B0" w:rsidP="007C1E43">
            <w:pPr>
              <w:jc w:val="center"/>
              <w:rPr>
                <w:sz w:val="28"/>
                <w:szCs w:val="28"/>
              </w:rPr>
            </w:pPr>
            <w:r w:rsidRPr="000417A5">
              <w:rPr>
                <w:sz w:val="28"/>
                <w:szCs w:val="28"/>
              </w:rPr>
              <w:t>400</w:t>
            </w:r>
          </w:p>
        </w:tc>
        <w:tc>
          <w:tcPr>
            <w:tcW w:w="924" w:type="dxa"/>
            <w:gridSpan w:val="2"/>
            <w:vMerge/>
          </w:tcPr>
          <w:p w:rsidR="007070B0" w:rsidRPr="000417A5" w:rsidRDefault="007070B0" w:rsidP="007C1E43">
            <w:pPr>
              <w:rPr>
                <w:sz w:val="28"/>
                <w:szCs w:val="28"/>
              </w:rPr>
            </w:pPr>
          </w:p>
        </w:tc>
      </w:tr>
      <w:tr w:rsidR="007070B0" w:rsidRPr="000417A5" w:rsidTr="007C1E43">
        <w:tc>
          <w:tcPr>
            <w:tcW w:w="2786" w:type="dxa"/>
            <w:gridSpan w:val="2"/>
          </w:tcPr>
          <w:p w:rsidR="007070B0" w:rsidRPr="000417A5" w:rsidRDefault="007070B0" w:rsidP="007C1E43">
            <w:pPr>
              <w:rPr>
                <w:sz w:val="28"/>
                <w:szCs w:val="28"/>
              </w:rPr>
            </w:pPr>
            <w:r w:rsidRPr="000417A5">
              <w:rPr>
                <w:sz w:val="28"/>
                <w:szCs w:val="28"/>
              </w:rPr>
              <w:t>минимальная ширина</w:t>
            </w:r>
          </w:p>
          <w:p w:rsidR="007070B0" w:rsidRPr="000417A5" w:rsidRDefault="007070B0" w:rsidP="007C1E43">
            <w:pPr>
              <w:rPr>
                <w:sz w:val="28"/>
                <w:szCs w:val="28"/>
              </w:rPr>
            </w:pPr>
            <w:r w:rsidRPr="000417A5">
              <w:rPr>
                <w:sz w:val="28"/>
                <w:szCs w:val="28"/>
              </w:rPr>
              <w:t>вдоль фронта улицы</w:t>
            </w:r>
          </w:p>
        </w:tc>
        <w:tc>
          <w:tcPr>
            <w:tcW w:w="1289" w:type="dxa"/>
          </w:tcPr>
          <w:p w:rsidR="007070B0" w:rsidRPr="000417A5" w:rsidRDefault="007070B0" w:rsidP="007C1E43">
            <w:pPr>
              <w:jc w:val="center"/>
              <w:rPr>
                <w:sz w:val="28"/>
                <w:szCs w:val="28"/>
              </w:rPr>
            </w:pPr>
            <w:r w:rsidRPr="000417A5">
              <w:rPr>
                <w:sz w:val="28"/>
                <w:szCs w:val="28"/>
              </w:rPr>
              <w:t>м.</w:t>
            </w:r>
          </w:p>
        </w:tc>
        <w:tc>
          <w:tcPr>
            <w:tcW w:w="1701" w:type="dxa"/>
          </w:tcPr>
          <w:p w:rsidR="007070B0" w:rsidRPr="000417A5" w:rsidRDefault="007070B0" w:rsidP="007C1E43">
            <w:pPr>
              <w:jc w:val="center"/>
              <w:rPr>
                <w:sz w:val="28"/>
                <w:szCs w:val="28"/>
              </w:rPr>
            </w:pPr>
            <w:r w:rsidRPr="000417A5">
              <w:rPr>
                <w:sz w:val="28"/>
                <w:szCs w:val="28"/>
              </w:rPr>
              <w:t>12</w:t>
            </w:r>
          </w:p>
        </w:tc>
        <w:tc>
          <w:tcPr>
            <w:tcW w:w="2268" w:type="dxa"/>
          </w:tcPr>
          <w:p w:rsidR="007070B0" w:rsidRPr="000417A5" w:rsidRDefault="007070B0" w:rsidP="007C1E43">
            <w:pPr>
              <w:jc w:val="center"/>
              <w:rPr>
                <w:sz w:val="28"/>
                <w:szCs w:val="28"/>
              </w:rPr>
            </w:pPr>
            <w:r w:rsidRPr="000417A5">
              <w:rPr>
                <w:sz w:val="28"/>
                <w:szCs w:val="28"/>
              </w:rPr>
              <w:t>12</w:t>
            </w:r>
          </w:p>
        </w:tc>
        <w:tc>
          <w:tcPr>
            <w:tcW w:w="1065" w:type="dxa"/>
            <w:gridSpan w:val="4"/>
          </w:tcPr>
          <w:p w:rsidR="007070B0" w:rsidRPr="000417A5" w:rsidRDefault="007070B0" w:rsidP="007C1E43">
            <w:pPr>
              <w:jc w:val="center"/>
              <w:rPr>
                <w:sz w:val="28"/>
                <w:szCs w:val="28"/>
              </w:rPr>
            </w:pPr>
            <w:r w:rsidRPr="000417A5">
              <w:rPr>
                <w:sz w:val="28"/>
                <w:szCs w:val="28"/>
              </w:rPr>
              <w:t>12</w:t>
            </w:r>
          </w:p>
        </w:tc>
        <w:tc>
          <w:tcPr>
            <w:tcW w:w="924" w:type="dxa"/>
            <w:gridSpan w:val="2"/>
            <w:vMerge/>
          </w:tcPr>
          <w:p w:rsidR="007070B0" w:rsidRPr="000417A5" w:rsidRDefault="007070B0" w:rsidP="007C1E43">
            <w:pPr>
              <w:rPr>
                <w:sz w:val="28"/>
                <w:szCs w:val="28"/>
              </w:rPr>
            </w:pPr>
          </w:p>
        </w:tc>
      </w:tr>
      <w:tr w:rsidR="007070B0" w:rsidRPr="000417A5" w:rsidTr="007C1E43">
        <w:tc>
          <w:tcPr>
            <w:tcW w:w="10033" w:type="dxa"/>
            <w:gridSpan w:val="11"/>
          </w:tcPr>
          <w:p w:rsidR="007070B0" w:rsidRPr="000417A5" w:rsidRDefault="007070B0" w:rsidP="007C1E43">
            <w:pPr>
              <w:jc w:val="center"/>
              <w:rPr>
                <w:sz w:val="28"/>
                <w:szCs w:val="28"/>
              </w:rPr>
            </w:pPr>
            <w:r w:rsidRPr="000417A5">
              <w:rPr>
                <w:sz w:val="28"/>
                <w:szCs w:val="28"/>
              </w:rPr>
              <w:t>Минимальные отступы от границ земельных участков в целях определения мест допустимого размещения зданий, строений, сооружений:</w:t>
            </w:r>
          </w:p>
        </w:tc>
      </w:tr>
      <w:tr w:rsidR="007070B0" w:rsidRPr="000417A5" w:rsidTr="007C1E43">
        <w:tc>
          <w:tcPr>
            <w:tcW w:w="1371" w:type="dxa"/>
            <w:vMerge w:val="restart"/>
          </w:tcPr>
          <w:p w:rsidR="007070B0" w:rsidRPr="000417A5" w:rsidRDefault="007070B0" w:rsidP="007C1E43">
            <w:pPr>
              <w:rPr>
                <w:sz w:val="28"/>
                <w:szCs w:val="28"/>
              </w:rPr>
            </w:pPr>
            <w:r w:rsidRPr="000417A5">
              <w:rPr>
                <w:sz w:val="28"/>
                <w:szCs w:val="28"/>
              </w:rPr>
              <w:t>от передней</w:t>
            </w:r>
          </w:p>
          <w:p w:rsidR="007070B0" w:rsidRPr="000417A5" w:rsidRDefault="007070B0" w:rsidP="007C1E43">
            <w:pPr>
              <w:rPr>
                <w:sz w:val="28"/>
                <w:szCs w:val="28"/>
              </w:rPr>
            </w:pPr>
            <w:r w:rsidRPr="000417A5">
              <w:rPr>
                <w:sz w:val="28"/>
                <w:szCs w:val="28"/>
              </w:rPr>
              <w:t>границы</w:t>
            </w:r>
          </w:p>
        </w:tc>
        <w:tc>
          <w:tcPr>
            <w:tcW w:w="1415" w:type="dxa"/>
          </w:tcPr>
          <w:p w:rsidR="007070B0" w:rsidRPr="000417A5" w:rsidRDefault="007070B0" w:rsidP="007C1E43">
            <w:pPr>
              <w:rPr>
                <w:sz w:val="28"/>
                <w:szCs w:val="28"/>
              </w:rPr>
            </w:pPr>
            <w:r w:rsidRPr="000417A5">
              <w:rPr>
                <w:sz w:val="28"/>
                <w:szCs w:val="28"/>
              </w:rPr>
              <w:t>в новых</w:t>
            </w:r>
          </w:p>
          <w:p w:rsidR="007070B0" w:rsidRPr="000417A5" w:rsidRDefault="007070B0" w:rsidP="007C1E43">
            <w:pPr>
              <w:rPr>
                <w:sz w:val="28"/>
                <w:szCs w:val="28"/>
              </w:rPr>
            </w:pPr>
            <w:r w:rsidRPr="000417A5">
              <w:rPr>
                <w:sz w:val="28"/>
                <w:szCs w:val="28"/>
              </w:rPr>
              <w:t>микрорайонах</w:t>
            </w:r>
          </w:p>
        </w:tc>
        <w:tc>
          <w:tcPr>
            <w:tcW w:w="1289" w:type="dxa"/>
          </w:tcPr>
          <w:p w:rsidR="007070B0" w:rsidRPr="000417A5" w:rsidRDefault="007070B0" w:rsidP="007C1E43">
            <w:pPr>
              <w:jc w:val="center"/>
              <w:rPr>
                <w:sz w:val="28"/>
                <w:szCs w:val="28"/>
              </w:rPr>
            </w:pPr>
            <w:r w:rsidRPr="000417A5">
              <w:rPr>
                <w:sz w:val="28"/>
                <w:szCs w:val="28"/>
              </w:rPr>
              <w:t>м.</w:t>
            </w:r>
          </w:p>
        </w:tc>
        <w:tc>
          <w:tcPr>
            <w:tcW w:w="1701" w:type="dxa"/>
          </w:tcPr>
          <w:p w:rsidR="007070B0" w:rsidRPr="000417A5" w:rsidRDefault="007070B0" w:rsidP="007C1E43">
            <w:pPr>
              <w:jc w:val="center"/>
              <w:rPr>
                <w:sz w:val="28"/>
                <w:szCs w:val="28"/>
              </w:rPr>
            </w:pPr>
            <w:r w:rsidRPr="000417A5">
              <w:rPr>
                <w:sz w:val="28"/>
                <w:szCs w:val="28"/>
              </w:rPr>
              <w:t>5</w:t>
            </w:r>
          </w:p>
        </w:tc>
        <w:tc>
          <w:tcPr>
            <w:tcW w:w="2268" w:type="dxa"/>
          </w:tcPr>
          <w:p w:rsidR="007070B0" w:rsidRPr="000417A5" w:rsidRDefault="007070B0" w:rsidP="007C1E43">
            <w:pPr>
              <w:jc w:val="center"/>
              <w:rPr>
                <w:sz w:val="28"/>
                <w:szCs w:val="28"/>
              </w:rPr>
            </w:pPr>
            <w:r w:rsidRPr="000417A5">
              <w:rPr>
                <w:sz w:val="28"/>
                <w:szCs w:val="28"/>
              </w:rPr>
              <w:t>5</w:t>
            </w:r>
          </w:p>
        </w:tc>
        <w:tc>
          <w:tcPr>
            <w:tcW w:w="1140" w:type="dxa"/>
            <w:gridSpan w:val="5"/>
          </w:tcPr>
          <w:p w:rsidR="007070B0" w:rsidRPr="000417A5" w:rsidRDefault="007070B0" w:rsidP="007C1E43">
            <w:pPr>
              <w:jc w:val="center"/>
              <w:rPr>
                <w:sz w:val="28"/>
                <w:szCs w:val="28"/>
              </w:rPr>
            </w:pPr>
            <w:r w:rsidRPr="000417A5">
              <w:rPr>
                <w:sz w:val="28"/>
                <w:szCs w:val="28"/>
              </w:rPr>
              <w:t>5</w:t>
            </w:r>
          </w:p>
        </w:tc>
        <w:tc>
          <w:tcPr>
            <w:tcW w:w="849" w:type="dxa"/>
          </w:tcPr>
          <w:p w:rsidR="007070B0" w:rsidRPr="000417A5" w:rsidRDefault="007070B0" w:rsidP="007C1E43">
            <w:pPr>
              <w:jc w:val="center"/>
              <w:rPr>
                <w:sz w:val="28"/>
                <w:szCs w:val="28"/>
              </w:rPr>
            </w:pPr>
            <w:r>
              <w:rPr>
                <w:sz w:val="28"/>
                <w:szCs w:val="28"/>
              </w:rPr>
              <w:t>5</w:t>
            </w:r>
          </w:p>
        </w:tc>
      </w:tr>
      <w:tr w:rsidR="007070B0" w:rsidRPr="000417A5" w:rsidTr="007C1E43">
        <w:tc>
          <w:tcPr>
            <w:tcW w:w="1371" w:type="dxa"/>
            <w:vMerge/>
          </w:tcPr>
          <w:p w:rsidR="007070B0" w:rsidRPr="000417A5" w:rsidRDefault="007070B0" w:rsidP="007C1E43">
            <w:pPr>
              <w:rPr>
                <w:sz w:val="28"/>
                <w:szCs w:val="28"/>
              </w:rPr>
            </w:pPr>
          </w:p>
        </w:tc>
        <w:tc>
          <w:tcPr>
            <w:tcW w:w="1415" w:type="dxa"/>
          </w:tcPr>
          <w:p w:rsidR="007070B0" w:rsidRPr="000417A5" w:rsidRDefault="007070B0" w:rsidP="007C1E43">
            <w:pPr>
              <w:rPr>
                <w:sz w:val="28"/>
                <w:szCs w:val="28"/>
              </w:rPr>
            </w:pPr>
            <w:r w:rsidRPr="000417A5">
              <w:rPr>
                <w:sz w:val="28"/>
                <w:szCs w:val="28"/>
              </w:rPr>
              <w:t>в</w:t>
            </w:r>
          </w:p>
          <w:p w:rsidR="007070B0" w:rsidRPr="000417A5" w:rsidRDefault="007070B0" w:rsidP="007C1E43">
            <w:pPr>
              <w:rPr>
                <w:sz w:val="28"/>
                <w:szCs w:val="28"/>
              </w:rPr>
            </w:pPr>
            <w:r w:rsidRPr="000417A5">
              <w:rPr>
                <w:sz w:val="28"/>
                <w:szCs w:val="28"/>
              </w:rPr>
              <w:t>застроенной</w:t>
            </w:r>
          </w:p>
          <w:p w:rsidR="007070B0" w:rsidRPr="000417A5" w:rsidRDefault="007070B0" w:rsidP="007C1E43">
            <w:pPr>
              <w:rPr>
                <w:sz w:val="28"/>
                <w:szCs w:val="28"/>
              </w:rPr>
            </w:pPr>
            <w:r w:rsidRPr="000417A5">
              <w:rPr>
                <w:sz w:val="28"/>
                <w:szCs w:val="28"/>
              </w:rPr>
              <w:t>территории</w:t>
            </w:r>
          </w:p>
        </w:tc>
        <w:tc>
          <w:tcPr>
            <w:tcW w:w="1289" w:type="dxa"/>
          </w:tcPr>
          <w:p w:rsidR="007070B0" w:rsidRPr="000417A5" w:rsidRDefault="007070B0" w:rsidP="007C1E43">
            <w:pPr>
              <w:rPr>
                <w:sz w:val="28"/>
                <w:szCs w:val="28"/>
              </w:rPr>
            </w:pPr>
            <w:r w:rsidRPr="000417A5">
              <w:rPr>
                <w:sz w:val="28"/>
                <w:szCs w:val="28"/>
              </w:rPr>
              <w:t>м.</w:t>
            </w:r>
          </w:p>
        </w:tc>
        <w:tc>
          <w:tcPr>
            <w:tcW w:w="5958" w:type="dxa"/>
            <w:gridSpan w:val="8"/>
          </w:tcPr>
          <w:p w:rsidR="007070B0" w:rsidRPr="000417A5" w:rsidRDefault="007070B0" w:rsidP="007C1E43">
            <w:pPr>
              <w:rPr>
                <w:sz w:val="28"/>
                <w:szCs w:val="28"/>
              </w:rPr>
            </w:pPr>
            <w:r w:rsidRPr="000417A5">
              <w:rPr>
                <w:sz w:val="28"/>
                <w:szCs w:val="28"/>
              </w:rPr>
              <w:t>по существующей линии застройки</w:t>
            </w:r>
          </w:p>
        </w:tc>
      </w:tr>
      <w:tr w:rsidR="007070B0" w:rsidRPr="000417A5" w:rsidTr="007C1E43">
        <w:tc>
          <w:tcPr>
            <w:tcW w:w="1371" w:type="dxa"/>
            <w:vMerge w:val="restart"/>
          </w:tcPr>
          <w:p w:rsidR="007070B0" w:rsidRPr="000417A5" w:rsidRDefault="007070B0" w:rsidP="007C1E43">
            <w:pPr>
              <w:rPr>
                <w:sz w:val="28"/>
                <w:szCs w:val="28"/>
              </w:rPr>
            </w:pPr>
            <w:r w:rsidRPr="000417A5">
              <w:rPr>
                <w:sz w:val="28"/>
                <w:szCs w:val="28"/>
              </w:rPr>
              <w:t>от боковой</w:t>
            </w:r>
          </w:p>
          <w:p w:rsidR="007070B0" w:rsidRPr="000417A5" w:rsidRDefault="007070B0" w:rsidP="007C1E43">
            <w:pPr>
              <w:rPr>
                <w:sz w:val="28"/>
                <w:szCs w:val="28"/>
              </w:rPr>
            </w:pPr>
            <w:r w:rsidRPr="000417A5">
              <w:rPr>
                <w:sz w:val="28"/>
                <w:szCs w:val="28"/>
              </w:rPr>
              <w:t>границы</w:t>
            </w:r>
          </w:p>
        </w:tc>
        <w:tc>
          <w:tcPr>
            <w:tcW w:w="1415" w:type="dxa"/>
          </w:tcPr>
          <w:p w:rsidR="007070B0" w:rsidRPr="000417A5" w:rsidRDefault="007070B0" w:rsidP="007C1E43">
            <w:pPr>
              <w:rPr>
                <w:sz w:val="28"/>
                <w:szCs w:val="28"/>
              </w:rPr>
            </w:pPr>
            <w:r w:rsidRPr="000417A5">
              <w:rPr>
                <w:sz w:val="28"/>
                <w:szCs w:val="28"/>
              </w:rPr>
              <w:t>при</w:t>
            </w:r>
          </w:p>
          <w:p w:rsidR="007070B0" w:rsidRPr="000417A5" w:rsidRDefault="007070B0" w:rsidP="007C1E43">
            <w:pPr>
              <w:rPr>
                <w:sz w:val="28"/>
                <w:szCs w:val="28"/>
              </w:rPr>
            </w:pPr>
            <w:r w:rsidRPr="000417A5">
              <w:rPr>
                <w:sz w:val="28"/>
                <w:szCs w:val="28"/>
              </w:rPr>
              <w:t>блокировке</w:t>
            </w:r>
          </w:p>
        </w:tc>
        <w:tc>
          <w:tcPr>
            <w:tcW w:w="1289" w:type="dxa"/>
          </w:tcPr>
          <w:p w:rsidR="007070B0" w:rsidRPr="000417A5" w:rsidRDefault="007070B0" w:rsidP="007C1E43">
            <w:pPr>
              <w:jc w:val="center"/>
              <w:rPr>
                <w:sz w:val="28"/>
                <w:szCs w:val="28"/>
              </w:rPr>
            </w:pPr>
            <w:r w:rsidRPr="000417A5">
              <w:rPr>
                <w:sz w:val="28"/>
                <w:szCs w:val="28"/>
              </w:rPr>
              <w:t>м.</w:t>
            </w:r>
          </w:p>
        </w:tc>
        <w:tc>
          <w:tcPr>
            <w:tcW w:w="1701" w:type="dxa"/>
          </w:tcPr>
          <w:p w:rsidR="007070B0" w:rsidRPr="000417A5" w:rsidRDefault="007070B0" w:rsidP="007C1E43">
            <w:pPr>
              <w:jc w:val="center"/>
              <w:rPr>
                <w:sz w:val="28"/>
                <w:szCs w:val="28"/>
              </w:rPr>
            </w:pPr>
            <w:r w:rsidRPr="000417A5">
              <w:rPr>
                <w:sz w:val="28"/>
                <w:szCs w:val="28"/>
              </w:rPr>
              <w:t>0</w:t>
            </w:r>
          </w:p>
        </w:tc>
        <w:tc>
          <w:tcPr>
            <w:tcW w:w="2268" w:type="dxa"/>
          </w:tcPr>
          <w:p w:rsidR="007070B0" w:rsidRPr="000417A5" w:rsidRDefault="007070B0" w:rsidP="007C1E43">
            <w:pPr>
              <w:jc w:val="center"/>
              <w:rPr>
                <w:sz w:val="28"/>
                <w:szCs w:val="28"/>
              </w:rPr>
            </w:pPr>
            <w:r w:rsidRPr="000417A5">
              <w:rPr>
                <w:sz w:val="28"/>
                <w:szCs w:val="28"/>
              </w:rPr>
              <w:t>0</w:t>
            </w:r>
          </w:p>
        </w:tc>
        <w:tc>
          <w:tcPr>
            <w:tcW w:w="1052" w:type="dxa"/>
            <w:gridSpan w:val="3"/>
          </w:tcPr>
          <w:p w:rsidR="007070B0" w:rsidRPr="000417A5" w:rsidRDefault="007070B0" w:rsidP="007C1E43">
            <w:pPr>
              <w:jc w:val="center"/>
              <w:rPr>
                <w:sz w:val="28"/>
                <w:szCs w:val="28"/>
              </w:rPr>
            </w:pPr>
            <w:r w:rsidRPr="000417A5">
              <w:rPr>
                <w:sz w:val="28"/>
                <w:szCs w:val="28"/>
              </w:rPr>
              <w:t>0</w:t>
            </w:r>
          </w:p>
        </w:tc>
        <w:tc>
          <w:tcPr>
            <w:tcW w:w="937" w:type="dxa"/>
            <w:gridSpan w:val="3"/>
          </w:tcPr>
          <w:p w:rsidR="007070B0" w:rsidRPr="000417A5" w:rsidRDefault="007070B0" w:rsidP="007C1E43">
            <w:pPr>
              <w:jc w:val="center"/>
              <w:rPr>
                <w:sz w:val="28"/>
                <w:szCs w:val="28"/>
              </w:rPr>
            </w:pPr>
            <w:r w:rsidRPr="000417A5">
              <w:rPr>
                <w:sz w:val="28"/>
                <w:szCs w:val="28"/>
              </w:rPr>
              <w:t>0</w:t>
            </w:r>
          </w:p>
        </w:tc>
      </w:tr>
      <w:tr w:rsidR="007070B0" w:rsidRPr="000417A5" w:rsidTr="007C1E43">
        <w:tc>
          <w:tcPr>
            <w:tcW w:w="1371" w:type="dxa"/>
            <w:vMerge/>
          </w:tcPr>
          <w:p w:rsidR="007070B0" w:rsidRPr="000417A5" w:rsidRDefault="007070B0" w:rsidP="007C1E43">
            <w:pPr>
              <w:rPr>
                <w:sz w:val="28"/>
                <w:szCs w:val="28"/>
              </w:rPr>
            </w:pPr>
          </w:p>
        </w:tc>
        <w:tc>
          <w:tcPr>
            <w:tcW w:w="1415" w:type="dxa"/>
          </w:tcPr>
          <w:p w:rsidR="007070B0" w:rsidRPr="000417A5" w:rsidRDefault="007070B0" w:rsidP="007C1E43">
            <w:pPr>
              <w:rPr>
                <w:sz w:val="28"/>
                <w:szCs w:val="28"/>
              </w:rPr>
            </w:pPr>
            <w:r w:rsidRPr="000417A5">
              <w:rPr>
                <w:sz w:val="28"/>
                <w:szCs w:val="28"/>
              </w:rPr>
              <w:t>в иных</w:t>
            </w:r>
          </w:p>
          <w:p w:rsidR="007070B0" w:rsidRPr="000417A5" w:rsidRDefault="007070B0" w:rsidP="007C1E43">
            <w:pPr>
              <w:rPr>
                <w:sz w:val="28"/>
                <w:szCs w:val="28"/>
              </w:rPr>
            </w:pPr>
            <w:r w:rsidRPr="000417A5">
              <w:rPr>
                <w:sz w:val="28"/>
                <w:szCs w:val="28"/>
              </w:rPr>
              <w:t>случаях</w:t>
            </w:r>
          </w:p>
        </w:tc>
        <w:tc>
          <w:tcPr>
            <w:tcW w:w="1289" w:type="dxa"/>
          </w:tcPr>
          <w:p w:rsidR="007070B0" w:rsidRPr="000417A5" w:rsidRDefault="007070B0" w:rsidP="007C1E43">
            <w:pPr>
              <w:jc w:val="center"/>
              <w:rPr>
                <w:sz w:val="28"/>
                <w:szCs w:val="28"/>
              </w:rPr>
            </w:pPr>
            <w:r w:rsidRPr="000417A5">
              <w:rPr>
                <w:sz w:val="28"/>
                <w:szCs w:val="28"/>
              </w:rPr>
              <w:t>м.</w:t>
            </w:r>
          </w:p>
        </w:tc>
        <w:tc>
          <w:tcPr>
            <w:tcW w:w="1701" w:type="dxa"/>
          </w:tcPr>
          <w:p w:rsidR="007070B0" w:rsidRPr="000417A5" w:rsidRDefault="007070B0" w:rsidP="007C1E43">
            <w:pPr>
              <w:jc w:val="center"/>
              <w:rPr>
                <w:sz w:val="28"/>
                <w:szCs w:val="28"/>
              </w:rPr>
            </w:pPr>
            <w:r w:rsidRPr="000417A5">
              <w:rPr>
                <w:sz w:val="28"/>
                <w:szCs w:val="28"/>
              </w:rPr>
              <w:t>3</w:t>
            </w:r>
          </w:p>
        </w:tc>
        <w:tc>
          <w:tcPr>
            <w:tcW w:w="2268" w:type="dxa"/>
          </w:tcPr>
          <w:p w:rsidR="007070B0" w:rsidRPr="000417A5" w:rsidRDefault="007070B0" w:rsidP="007C1E43">
            <w:pPr>
              <w:jc w:val="center"/>
              <w:rPr>
                <w:sz w:val="28"/>
                <w:szCs w:val="28"/>
              </w:rPr>
            </w:pPr>
            <w:r w:rsidRPr="000417A5">
              <w:rPr>
                <w:sz w:val="28"/>
                <w:szCs w:val="28"/>
              </w:rPr>
              <w:t>3</w:t>
            </w:r>
          </w:p>
        </w:tc>
        <w:tc>
          <w:tcPr>
            <w:tcW w:w="1052" w:type="dxa"/>
            <w:gridSpan w:val="3"/>
          </w:tcPr>
          <w:p w:rsidR="007070B0" w:rsidRPr="000417A5" w:rsidRDefault="007070B0" w:rsidP="007C1E43">
            <w:pPr>
              <w:jc w:val="center"/>
              <w:rPr>
                <w:sz w:val="28"/>
                <w:szCs w:val="28"/>
              </w:rPr>
            </w:pPr>
            <w:r w:rsidRPr="000417A5">
              <w:rPr>
                <w:sz w:val="28"/>
                <w:szCs w:val="28"/>
              </w:rPr>
              <w:t>3</w:t>
            </w:r>
          </w:p>
        </w:tc>
        <w:tc>
          <w:tcPr>
            <w:tcW w:w="937" w:type="dxa"/>
            <w:gridSpan w:val="3"/>
          </w:tcPr>
          <w:p w:rsidR="007070B0" w:rsidRPr="000417A5" w:rsidRDefault="007070B0" w:rsidP="007C1E43">
            <w:pPr>
              <w:jc w:val="center"/>
              <w:rPr>
                <w:sz w:val="28"/>
                <w:szCs w:val="28"/>
              </w:rPr>
            </w:pPr>
            <w:r w:rsidRPr="000417A5">
              <w:rPr>
                <w:sz w:val="28"/>
                <w:szCs w:val="28"/>
              </w:rPr>
              <w:t>3</w:t>
            </w:r>
          </w:p>
        </w:tc>
      </w:tr>
      <w:tr w:rsidR="007070B0" w:rsidRPr="000417A5" w:rsidTr="007C1E43">
        <w:tc>
          <w:tcPr>
            <w:tcW w:w="1371" w:type="dxa"/>
            <w:vMerge w:val="restart"/>
          </w:tcPr>
          <w:p w:rsidR="007070B0" w:rsidRPr="000417A5" w:rsidRDefault="007070B0" w:rsidP="007C1E43">
            <w:pPr>
              <w:rPr>
                <w:sz w:val="28"/>
                <w:szCs w:val="28"/>
              </w:rPr>
            </w:pPr>
            <w:r w:rsidRPr="000417A5">
              <w:rPr>
                <w:sz w:val="28"/>
                <w:szCs w:val="28"/>
              </w:rPr>
              <w:t>от задней</w:t>
            </w:r>
          </w:p>
          <w:p w:rsidR="007070B0" w:rsidRPr="000417A5" w:rsidRDefault="007070B0" w:rsidP="007C1E43">
            <w:pPr>
              <w:rPr>
                <w:sz w:val="28"/>
                <w:szCs w:val="28"/>
              </w:rPr>
            </w:pPr>
            <w:r w:rsidRPr="000417A5">
              <w:rPr>
                <w:sz w:val="28"/>
                <w:szCs w:val="28"/>
              </w:rPr>
              <w:t>границы</w:t>
            </w:r>
          </w:p>
        </w:tc>
        <w:tc>
          <w:tcPr>
            <w:tcW w:w="1415" w:type="dxa"/>
          </w:tcPr>
          <w:p w:rsidR="007070B0" w:rsidRPr="000417A5" w:rsidRDefault="007070B0" w:rsidP="007C1E43">
            <w:pPr>
              <w:rPr>
                <w:sz w:val="28"/>
                <w:szCs w:val="28"/>
              </w:rPr>
            </w:pPr>
            <w:r w:rsidRPr="000417A5">
              <w:rPr>
                <w:sz w:val="28"/>
                <w:szCs w:val="28"/>
              </w:rPr>
              <w:t>при</w:t>
            </w:r>
          </w:p>
          <w:p w:rsidR="007070B0" w:rsidRPr="000417A5" w:rsidRDefault="007070B0" w:rsidP="007C1E43">
            <w:pPr>
              <w:rPr>
                <w:sz w:val="28"/>
                <w:szCs w:val="28"/>
              </w:rPr>
            </w:pPr>
            <w:r w:rsidRPr="000417A5">
              <w:rPr>
                <w:sz w:val="28"/>
                <w:szCs w:val="28"/>
              </w:rPr>
              <w:t>блокировке</w:t>
            </w:r>
          </w:p>
        </w:tc>
        <w:tc>
          <w:tcPr>
            <w:tcW w:w="1289" w:type="dxa"/>
          </w:tcPr>
          <w:p w:rsidR="007070B0" w:rsidRPr="000417A5" w:rsidRDefault="007070B0" w:rsidP="007C1E43">
            <w:pPr>
              <w:jc w:val="center"/>
              <w:rPr>
                <w:sz w:val="28"/>
                <w:szCs w:val="28"/>
              </w:rPr>
            </w:pPr>
            <w:r w:rsidRPr="000417A5">
              <w:rPr>
                <w:sz w:val="28"/>
                <w:szCs w:val="28"/>
              </w:rPr>
              <w:t>м.</w:t>
            </w:r>
          </w:p>
        </w:tc>
        <w:tc>
          <w:tcPr>
            <w:tcW w:w="1701" w:type="dxa"/>
          </w:tcPr>
          <w:p w:rsidR="007070B0" w:rsidRPr="000417A5" w:rsidRDefault="007070B0" w:rsidP="007C1E43">
            <w:pPr>
              <w:jc w:val="center"/>
              <w:rPr>
                <w:sz w:val="28"/>
                <w:szCs w:val="28"/>
              </w:rPr>
            </w:pPr>
            <w:r w:rsidRPr="000417A5">
              <w:rPr>
                <w:sz w:val="28"/>
                <w:szCs w:val="28"/>
              </w:rPr>
              <w:t>0</w:t>
            </w:r>
          </w:p>
        </w:tc>
        <w:tc>
          <w:tcPr>
            <w:tcW w:w="2268" w:type="dxa"/>
          </w:tcPr>
          <w:p w:rsidR="007070B0" w:rsidRPr="000417A5" w:rsidRDefault="007070B0" w:rsidP="007C1E43">
            <w:pPr>
              <w:jc w:val="center"/>
              <w:rPr>
                <w:sz w:val="28"/>
                <w:szCs w:val="28"/>
              </w:rPr>
            </w:pPr>
            <w:r w:rsidRPr="000417A5">
              <w:rPr>
                <w:sz w:val="28"/>
                <w:szCs w:val="28"/>
              </w:rPr>
              <w:t>0</w:t>
            </w:r>
          </w:p>
        </w:tc>
        <w:tc>
          <w:tcPr>
            <w:tcW w:w="1052" w:type="dxa"/>
            <w:gridSpan w:val="3"/>
          </w:tcPr>
          <w:p w:rsidR="007070B0" w:rsidRPr="000417A5" w:rsidRDefault="007070B0" w:rsidP="007C1E43">
            <w:pPr>
              <w:jc w:val="center"/>
              <w:rPr>
                <w:sz w:val="28"/>
                <w:szCs w:val="28"/>
              </w:rPr>
            </w:pPr>
            <w:r w:rsidRPr="000417A5">
              <w:rPr>
                <w:sz w:val="28"/>
                <w:szCs w:val="28"/>
              </w:rPr>
              <w:t>0</w:t>
            </w:r>
          </w:p>
        </w:tc>
        <w:tc>
          <w:tcPr>
            <w:tcW w:w="937" w:type="dxa"/>
            <w:gridSpan w:val="3"/>
          </w:tcPr>
          <w:p w:rsidR="007070B0" w:rsidRPr="000417A5" w:rsidRDefault="007070B0" w:rsidP="007C1E43">
            <w:pPr>
              <w:jc w:val="center"/>
              <w:rPr>
                <w:sz w:val="28"/>
                <w:szCs w:val="28"/>
              </w:rPr>
            </w:pPr>
            <w:r w:rsidRPr="000417A5">
              <w:rPr>
                <w:sz w:val="28"/>
                <w:szCs w:val="28"/>
              </w:rPr>
              <w:t>0</w:t>
            </w:r>
          </w:p>
        </w:tc>
      </w:tr>
      <w:tr w:rsidR="007070B0" w:rsidRPr="000417A5" w:rsidTr="007C1E43">
        <w:tc>
          <w:tcPr>
            <w:tcW w:w="1371" w:type="dxa"/>
            <w:vMerge/>
          </w:tcPr>
          <w:p w:rsidR="007070B0" w:rsidRPr="000417A5" w:rsidRDefault="007070B0" w:rsidP="007C1E43">
            <w:pPr>
              <w:rPr>
                <w:sz w:val="28"/>
                <w:szCs w:val="28"/>
              </w:rPr>
            </w:pPr>
          </w:p>
        </w:tc>
        <w:tc>
          <w:tcPr>
            <w:tcW w:w="1415" w:type="dxa"/>
          </w:tcPr>
          <w:p w:rsidR="007070B0" w:rsidRPr="000417A5" w:rsidRDefault="007070B0" w:rsidP="007C1E43">
            <w:pPr>
              <w:rPr>
                <w:sz w:val="28"/>
                <w:szCs w:val="28"/>
              </w:rPr>
            </w:pPr>
            <w:r w:rsidRPr="000417A5">
              <w:rPr>
                <w:sz w:val="28"/>
                <w:szCs w:val="28"/>
              </w:rPr>
              <w:t>в иных</w:t>
            </w:r>
          </w:p>
          <w:p w:rsidR="007070B0" w:rsidRPr="000417A5" w:rsidRDefault="007070B0" w:rsidP="007C1E43">
            <w:pPr>
              <w:rPr>
                <w:sz w:val="28"/>
                <w:szCs w:val="28"/>
              </w:rPr>
            </w:pPr>
            <w:r w:rsidRPr="000417A5">
              <w:rPr>
                <w:sz w:val="28"/>
                <w:szCs w:val="28"/>
              </w:rPr>
              <w:t>случаях</w:t>
            </w:r>
          </w:p>
        </w:tc>
        <w:tc>
          <w:tcPr>
            <w:tcW w:w="1289" w:type="dxa"/>
          </w:tcPr>
          <w:p w:rsidR="007070B0" w:rsidRPr="000417A5" w:rsidRDefault="007070B0" w:rsidP="007C1E43">
            <w:pPr>
              <w:jc w:val="center"/>
              <w:rPr>
                <w:sz w:val="28"/>
                <w:szCs w:val="28"/>
              </w:rPr>
            </w:pPr>
            <w:r w:rsidRPr="000417A5">
              <w:rPr>
                <w:sz w:val="28"/>
                <w:szCs w:val="28"/>
              </w:rPr>
              <w:t>м.</w:t>
            </w:r>
          </w:p>
        </w:tc>
        <w:tc>
          <w:tcPr>
            <w:tcW w:w="1701" w:type="dxa"/>
          </w:tcPr>
          <w:p w:rsidR="007070B0" w:rsidRPr="000417A5" w:rsidRDefault="007070B0" w:rsidP="007C1E43">
            <w:pPr>
              <w:jc w:val="center"/>
              <w:rPr>
                <w:sz w:val="28"/>
                <w:szCs w:val="28"/>
              </w:rPr>
            </w:pPr>
            <w:r w:rsidRPr="000417A5">
              <w:rPr>
                <w:sz w:val="28"/>
                <w:szCs w:val="28"/>
              </w:rPr>
              <w:t>3</w:t>
            </w:r>
          </w:p>
        </w:tc>
        <w:tc>
          <w:tcPr>
            <w:tcW w:w="2268" w:type="dxa"/>
          </w:tcPr>
          <w:p w:rsidR="007070B0" w:rsidRPr="000417A5" w:rsidRDefault="007070B0" w:rsidP="007C1E43">
            <w:pPr>
              <w:jc w:val="center"/>
              <w:rPr>
                <w:sz w:val="28"/>
                <w:szCs w:val="28"/>
              </w:rPr>
            </w:pPr>
            <w:r w:rsidRPr="000417A5">
              <w:rPr>
                <w:sz w:val="28"/>
                <w:szCs w:val="28"/>
              </w:rPr>
              <w:t>3</w:t>
            </w:r>
          </w:p>
        </w:tc>
        <w:tc>
          <w:tcPr>
            <w:tcW w:w="1052" w:type="dxa"/>
            <w:gridSpan w:val="3"/>
          </w:tcPr>
          <w:p w:rsidR="007070B0" w:rsidRPr="000417A5" w:rsidRDefault="007070B0" w:rsidP="007C1E43">
            <w:pPr>
              <w:jc w:val="center"/>
              <w:rPr>
                <w:sz w:val="28"/>
                <w:szCs w:val="28"/>
              </w:rPr>
            </w:pPr>
            <w:r w:rsidRPr="000417A5">
              <w:rPr>
                <w:sz w:val="28"/>
                <w:szCs w:val="28"/>
              </w:rPr>
              <w:t>3</w:t>
            </w:r>
          </w:p>
        </w:tc>
        <w:tc>
          <w:tcPr>
            <w:tcW w:w="937" w:type="dxa"/>
            <w:gridSpan w:val="3"/>
          </w:tcPr>
          <w:p w:rsidR="007070B0" w:rsidRPr="000417A5" w:rsidRDefault="007070B0" w:rsidP="007C1E43">
            <w:pPr>
              <w:jc w:val="center"/>
              <w:rPr>
                <w:sz w:val="28"/>
                <w:szCs w:val="28"/>
              </w:rPr>
            </w:pPr>
            <w:r w:rsidRPr="000417A5">
              <w:rPr>
                <w:sz w:val="28"/>
                <w:szCs w:val="28"/>
              </w:rPr>
              <w:t>3</w:t>
            </w:r>
          </w:p>
        </w:tc>
      </w:tr>
      <w:tr w:rsidR="007070B0" w:rsidRPr="000417A5" w:rsidTr="007C1E43">
        <w:trPr>
          <w:trHeight w:val="643"/>
        </w:trPr>
        <w:tc>
          <w:tcPr>
            <w:tcW w:w="10033" w:type="dxa"/>
            <w:gridSpan w:val="11"/>
          </w:tcPr>
          <w:p w:rsidR="007070B0" w:rsidRPr="000417A5" w:rsidRDefault="007070B0" w:rsidP="007C1E43">
            <w:pPr>
              <w:jc w:val="center"/>
              <w:rPr>
                <w:sz w:val="28"/>
                <w:szCs w:val="28"/>
              </w:rPr>
            </w:pPr>
            <w:r w:rsidRPr="000417A5">
              <w:rPr>
                <w:sz w:val="28"/>
                <w:szCs w:val="28"/>
              </w:rPr>
              <w:t>Предельные параметры разрешенного строительства, реконструкции объектов капитального строительства:</w:t>
            </w:r>
          </w:p>
        </w:tc>
      </w:tr>
      <w:tr w:rsidR="007070B0" w:rsidRPr="000417A5" w:rsidTr="007C1E43">
        <w:tc>
          <w:tcPr>
            <w:tcW w:w="2786" w:type="dxa"/>
            <w:gridSpan w:val="2"/>
          </w:tcPr>
          <w:p w:rsidR="007070B0" w:rsidRPr="000417A5" w:rsidRDefault="007070B0" w:rsidP="007C1E43">
            <w:pPr>
              <w:rPr>
                <w:sz w:val="28"/>
                <w:szCs w:val="28"/>
              </w:rPr>
            </w:pPr>
            <w:r w:rsidRPr="000417A5">
              <w:rPr>
                <w:sz w:val="28"/>
                <w:szCs w:val="28"/>
              </w:rPr>
              <w:t>максимальный</w:t>
            </w:r>
          </w:p>
          <w:p w:rsidR="007070B0" w:rsidRPr="000417A5" w:rsidRDefault="007070B0" w:rsidP="007C1E43">
            <w:pPr>
              <w:rPr>
                <w:sz w:val="28"/>
                <w:szCs w:val="28"/>
              </w:rPr>
            </w:pPr>
            <w:r w:rsidRPr="000417A5">
              <w:rPr>
                <w:sz w:val="28"/>
                <w:szCs w:val="28"/>
              </w:rPr>
              <w:t>показатель</w:t>
            </w:r>
          </w:p>
          <w:p w:rsidR="007070B0" w:rsidRPr="000417A5" w:rsidRDefault="007070B0" w:rsidP="007C1E43">
            <w:pPr>
              <w:rPr>
                <w:sz w:val="28"/>
                <w:szCs w:val="28"/>
              </w:rPr>
            </w:pPr>
            <w:r w:rsidRPr="000417A5">
              <w:rPr>
                <w:sz w:val="28"/>
                <w:szCs w:val="28"/>
              </w:rPr>
              <w:t>этажности основных</w:t>
            </w:r>
          </w:p>
          <w:p w:rsidR="007070B0" w:rsidRPr="000417A5" w:rsidRDefault="007070B0" w:rsidP="007C1E43">
            <w:pPr>
              <w:rPr>
                <w:sz w:val="28"/>
                <w:szCs w:val="28"/>
              </w:rPr>
            </w:pPr>
            <w:r w:rsidRPr="000417A5">
              <w:rPr>
                <w:sz w:val="28"/>
                <w:szCs w:val="28"/>
              </w:rPr>
              <w:t>зданий</w:t>
            </w:r>
          </w:p>
        </w:tc>
        <w:tc>
          <w:tcPr>
            <w:tcW w:w="1289" w:type="dxa"/>
          </w:tcPr>
          <w:p w:rsidR="007070B0" w:rsidRPr="000417A5" w:rsidRDefault="007070B0" w:rsidP="007C1E43">
            <w:pPr>
              <w:jc w:val="center"/>
              <w:rPr>
                <w:sz w:val="28"/>
                <w:szCs w:val="28"/>
              </w:rPr>
            </w:pPr>
            <w:r w:rsidRPr="000417A5">
              <w:rPr>
                <w:sz w:val="28"/>
                <w:szCs w:val="28"/>
              </w:rPr>
              <w:t>этаж</w:t>
            </w:r>
          </w:p>
        </w:tc>
        <w:tc>
          <w:tcPr>
            <w:tcW w:w="1701" w:type="dxa"/>
          </w:tcPr>
          <w:p w:rsidR="007070B0" w:rsidRPr="000417A5" w:rsidRDefault="007070B0" w:rsidP="007C1E43">
            <w:pPr>
              <w:jc w:val="center"/>
              <w:rPr>
                <w:sz w:val="28"/>
                <w:szCs w:val="28"/>
              </w:rPr>
            </w:pPr>
            <w:r w:rsidRPr="000417A5">
              <w:rPr>
                <w:sz w:val="28"/>
                <w:szCs w:val="28"/>
              </w:rPr>
              <w:t>3</w:t>
            </w:r>
          </w:p>
        </w:tc>
        <w:tc>
          <w:tcPr>
            <w:tcW w:w="2268" w:type="dxa"/>
          </w:tcPr>
          <w:p w:rsidR="007070B0" w:rsidRPr="000417A5" w:rsidRDefault="007070B0" w:rsidP="007C1E43">
            <w:pPr>
              <w:jc w:val="center"/>
              <w:rPr>
                <w:sz w:val="28"/>
                <w:szCs w:val="28"/>
              </w:rPr>
            </w:pPr>
            <w:r w:rsidRPr="000417A5">
              <w:rPr>
                <w:sz w:val="28"/>
                <w:szCs w:val="28"/>
              </w:rPr>
              <w:t>1</w:t>
            </w:r>
          </w:p>
        </w:tc>
        <w:tc>
          <w:tcPr>
            <w:tcW w:w="1035" w:type="dxa"/>
            <w:gridSpan w:val="2"/>
          </w:tcPr>
          <w:p w:rsidR="007070B0" w:rsidRPr="000417A5" w:rsidRDefault="007070B0" w:rsidP="007C1E43">
            <w:pPr>
              <w:jc w:val="center"/>
              <w:rPr>
                <w:sz w:val="28"/>
                <w:szCs w:val="28"/>
              </w:rPr>
            </w:pPr>
            <w:r w:rsidRPr="000417A5">
              <w:rPr>
                <w:sz w:val="28"/>
                <w:szCs w:val="28"/>
              </w:rPr>
              <w:t>2</w:t>
            </w:r>
          </w:p>
        </w:tc>
        <w:tc>
          <w:tcPr>
            <w:tcW w:w="954" w:type="dxa"/>
            <w:gridSpan w:val="4"/>
          </w:tcPr>
          <w:p w:rsidR="007070B0" w:rsidRPr="000417A5" w:rsidRDefault="007070B0" w:rsidP="007C1E43">
            <w:pPr>
              <w:jc w:val="center"/>
              <w:rPr>
                <w:sz w:val="28"/>
                <w:szCs w:val="28"/>
              </w:rPr>
            </w:pPr>
            <w:r>
              <w:rPr>
                <w:sz w:val="28"/>
                <w:szCs w:val="28"/>
              </w:rPr>
              <w:t>3</w:t>
            </w:r>
          </w:p>
        </w:tc>
      </w:tr>
      <w:tr w:rsidR="007070B0" w:rsidRPr="000417A5" w:rsidTr="007C1E43">
        <w:tc>
          <w:tcPr>
            <w:tcW w:w="2786" w:type="dxa"/>
            <w:gridSpan w:val="2"/>
          </w:tcPr>
          <w:p w:rsidR="007070B0" w:rsidRPr="000417A5" w:rsidRDefault="007070B0" w:rsidP="007C1E43">
            <w:pPr>
              <w:rPr>
                <w:sz w:val="28"/>
                <w:szCs w:val="28"/>
              </w:rPr>
            </w:pPr>
            <w:r w:rsidRPr="000417A5">
              <w:rPr>
                <w:sz w:val="28"/>
                <w:szCs w:val="28"/>
              </w:rPr>
              <w:t>максимальная</w:t>
            </w:r>
          </w:p>
          <w:p w:rsidR="007070B0" w:rsidRPr="000417A5" w:rsidRDefault="007070B0" w:rsidP="007C1E43">
            <w:pPr>
              <w:rPr>
                <w:sz w:val="28"/>
                <w:szCs w:val="28"/>
              </w:rPr>
            </w:pPr>
            <w:r w:rsidRPr="000417A5">
              <w:rPr>
                <w:sz w:val="28"/>
                <w:szCs w:val="28"/>
              </w:rPr>
              <w:t>высота зданий (до</w:t>
            </w:r>
          </w:p>
          <w:p w:rsidR="007070B0" w:rsidRPr="000417A5" w:rsidRDefault="007070B0" w:rsidP="007C1E43">
            <w:pPr>
              <w:rPr>
                <w:sz w:val="28"/>
                <w:szCs w:val="28"/>
              </w:rPr>
            </w:pPr>
            <w:r w:rsidRPr="000417A5">
              <w:rPr>
                <w:sz w:val="28"/>
                <w:szCs w:val="28"/>
              </w:rPr>
              <w:t>конька)</w:t>
            </w:r>
          </w:p>
        </w:tc>
        <w:tc>
          <w:tcPr>
            <w:tcW w:w="1289" w:type="dxa"/>
          </w:tcPr>
          <w:p w:rsidR="007070B0" w:rsidRPr="000417A5" w:rsidRDefault="007070B0" w:rsidP="007C1E43">
            <w:pPr>
              <w:jc w:val="center"/>
              <w:rPr>
                <w:sz w:val="28"/>
                <w:szCs w:val="28"/>
              </w:rPr>
            </w:pPr>
            <w:r w:rsidRPr="000417A5">
              <w:rPr>
                <w:sz w:val="28"/>
                <w:szCs w:val="28"/>
              </w:rPr>
              <w:t>м</w:t>
            </w:r>
          </w:p>
        </w:tc>
        <w:tc>
          <w:tcPr>
            <w:tcW w:w="1701" w:type="dxa"/>
          </w:tcPr>
          <w:p w:rsidR="007070B0" w:rsidRPr="000417A5" w:rsidRDefault="007070B0" w:rsidP="007C1E43">
            <w:pPr>
              <w:jc w:val="center"/>
              <w:rPr>
                <w:sz w:val="28"/>
                <w:szCs w:val="28"/>
              </w:rPr>
            </w:pPr>
            <w:r w:rsidRPr="000417A5">
              <w:rPr>
                <w:sz w:val="28"/>
                <w:szCs w:val="28"/>
              </w:rPr>
              <w:t>12</w:t>
            </w:r>
          </w:p>
        </w:tc>
        <w:tc>
          <w:tcPr>
            <w:tcW w:w="2268" w:type="dxa"/>
          </w:tcPr>
          <w:p w:rsidR="007070B0" w:rsidRPr="000417A5" w:rsidRDefault="007070B0" w:rsidP="007C1E43">
            <w:pPr>
              <w:jc w:val="center"/>
              <w:rPr>
                <w:sz w:val="28"/>
                <w:szCs w:val="28"/>
              </w:rPr>
            </w:pPr>
            <w:r w:rsidRPr="000417A5">
              <w:rPr>
                <w:sz w:val="28"/>
                <w:szCs w:val="28"/>
              </w:rPr>
              <w:t>6</w:t>
            </w:r>
          </w:p>
        </w:tc>
        <w:tc>
          <w:tcPr>
            <w:tcW w:w="1035" w:type="dxa"/>
            <w:gridSpan w:val="2"/>
          </w:tcPr>
          <w:p w:rsidR="007070B0" w:rsidRPr="000417A5" w:rsidRDefault="007070B0" w:rsidP="007C1E43">
            <w:pPr>
              <w:jc w:val="center"/>
              <w:rPr>
                <w:sz w:val="28"/>
                <w:szCs w:val="28"/>
              </w:rPr>
            </w:pPr>
            <w:r w:rsidRPr="000417A5">
              <w:rPr>
                <w:sz w:val="28"/>
                <w:szCs w:val="28"/>
              </w:rPr>
              <w:t>15</w:t>
            </w:r>
          </w:p>
        </w:tc>
        <w:tc>
          <w:tcPr>
            <w:tcW w:w="954" w:type="dxa"/>
            <w:gridSpan w:val="4"/>
          </w:tcPr>
          <w:p w:rsidR="007070B0" w:rsidRPr="000417A5" w:rsidRDefault="007070B0" w:rsidP="007C1E43">
            <w:pPr>
              <w:jc w:val="center"/>
              <w:rPr>
                <w:sz w:val="28"/>
                <w:szCs w:val="28"/>
              </w:rPr>
            </w:pPr>
            <w:r>
              <w:rPr>
                <w:sz w:val="28"/>
                <w:szCs w:val="28"/>
              </w:rPr>
              <w:t>20</w:t>
            </w:r>
          </w:p>
        </w:tc>
      </w:tr>
      <w:tr w:rsidR="007070B0" w:rsidRPr="000417A5" w:rsidTr="007C1E43">
        <w:tc>
          <w:tcPr>
            <w:tcW w:w="2786" w:type="dxa"/>
            <w:gridSpan w:val="2"/>
          </w:tcPr>
          <w:p w:rsidR="007070B0" w:rsidRPr="000417A5" w:rsidRDefault="007070B0" w:rsidP="007C1E43">
            <w:pPr>
              <w:rPr>
                <w:sz w:val="28"/>
                <w:szCs w:val="28"/>
              </w:rPr>
            </w:pPr>
            <w:r w:rsidRPr="000417A5">
              <w:rPr>
                <w:sz w:val="28"/>
                <w:szCs w:val="28"/>
              </w:rPr>
              <w:t>максимальный</w:t>
            </w:r>
          </w:p>
          <w:p w:rsidR="007070B0" w:rsidRPr="000417A5" w:rsidRDefault="007070B0" w:rsidP="007C1E43">
            <w:pPr>
              <w:rPr>
                <w:sz w:val="28"/>
                <w:szCs w:val="28"/>
              </w:rPr>
            </w:pPr>
            <w:r w:rsidRPr="000417A5">
              <w:rPr>
                <w:sz w:val="28"/>
                <w:szCs w:val="28"/>
              </w:rPr>
              <w:t>показатель процента</w:t>
            </w:r>
          </w:p>
          <w:p w:rsidR="007070B0" w:rsidRPr="000417A5" w:rsidRDefault="007070B0" w:rsidP="007C1E43">
            <w:pPr>
              <w:rPr>
                <w:sz w:val="28"/>
                <w:szCs w:val="28"/>
              </w:rPr>
            </w:pPr>
            <w:r w:rsidRPr="000417A5">
              <w:rPr>
                <w:sz w:val="28"/>
                <w:szCs w:val="28"/>
              </w:rPr>
              <w:t>застройки</w:t>
            </w:r>
          </w:p>
        </w:tc>
        <w:tc>
          <w:tcPr>
            <w:tcW w:w="1289" w:type="dxa"/>
          </w:tcPr>
          <w:p w:rsidR="007070B0" w:rsidRPr="000417A5" w:rsidRDefault="007070B0" w:rsidP="007C1E43">
            <w:pPr>
              <w:jc w:val="center"/>
              <w:rPr>
                <w:sz w:val="28"/>
                <w:szCs w:val="28"/>
              </w:rPr>
            </w:pPr>
            <w:r w:rsidRPr="000417A5">
              <w:rPr>
                <w:sz w:val="28"/>
                <w:szCs w:val="28"/>
              </w:rPr>
              <w:t>(%)</w:t>
            </w:r>
          </w:p>
        </w:tc>
        <w:tc>
          <w:tcPr>
            <w:tcW w:w="1701" w:type="dxa"/>
          </w:tcPr>
          <w:p w:rsidR="007070B0" w:rsidRPr="000417A5" w:rsidRDefault="007070B0" w:rsidP="007C1E43">
            <w:pPr>
              <w:jc w:val="center"/>
              <w:rPr>
                <w:sz w:val="28"/>
                <w:szCs w:val="28"/>
              </w:rPr>
            </w:pPr>
            <w:r w:rsidRPr="000417A5">
              <w:rPr>
                <w:sz w:val="28"/>
                <w:szCs w:val="28"/>
              </w:rPr>
              <w:t>50</w:t>
            </w:r>
          </w:p>
        </w:tc>
        <w:tc>
          <w:tcPr>
            <w:tcW w:w="2268" w:type="dxa"/>
          </w:tcPr>
          <w:p w:rsidR="007070B0" w:rsidRPr="000417A5" w:rsidRDefault="007070B0" w:rsidP="007C1E43">
            <w:pPr>
              <w:jc w:val="center"/>
              <w:rPr>
                <w:sz w:val="28"/>
                <w:szCs w:val="28"/>
              </w:rPr>
            </w:pPr>
            <w:r w:rsidRPr="000417A5">
              <w:rPr>
                <w:sz w:val="28"/>
                <w:szCs w:val="28"/>
              </w:rPr>
              <w:t>50</w:t>
            </w:r>
          </w:p>
        </w:tc>
        <w:tc>
          <w:tcPr>
            <w:tcW w:w="1035" w:type="dxa"/>
            <w:gridSpan w:val="2"/>
          </w:tcPr>
          <w:p w:rsidR="007070B0" w:rsidRPr="000417A5" w:rsidRDefault="007070B0" w:rsidP="007C1E43">
            <w:pPr>
              <w:jc w:val="center"/>
              <w:rPr>
                <w:sz w:val="28"/>
                <w:szCs w:val="28"/>
              </w:rPr>
            </w:pPr>
            <w:r w:rsidRPr="000417A5">
              <w:rPr>
                <w:sz w:val="28"/>
                <w:szCs w:val="28"/>
              </w:rPr>
              <w:t>65</w:t>
            </w:r>
          </w:p>
        </w:tc>
        <w:tc>
          <w:tcPr>
            <w:tcW w:w="954" w:type="dxa"/>
            <w:gridSpan w:val="4"/>
          </w:tcPr>
          <w:p w:rsidR="007070B0" w:rsidRPr="000417A5" w:rsidRDefault="007070B0" w:rsidP="007C1E43">
            <w:pPr>
              <w:jc w:val="center"/>
              <w:rPr>
                <w:sz w:val="28"/>
                <w:szCs w:val="28"/>
              </w:rPr>
            </w:pPr>
            <w:r>
              <w:rPr>
                <w:sz w:val="28"/>
                <w:szCs w:val="28"/>
              </w:rPr>
              <w:t>50</w:t>
            </w:r>
          </w:p>
        </w:tc>
      </w:tr>
      <w:tr w:rsidR="007070B0" w:rsidRPr="000417A5" w:rsidTr="007C1E43">
        <w:tc>
          <w:tcPr>
            <w:tcW w:w="10033" w:type="dxa"/>
            <w:gridSpan w:val="11"/>
          </w:tcPr>
          <w:p w:rsidR="007070B0" w:rsidRPr="000417A5" w:rsidRDefault="007070B0" w:rsidP="007C1E43">
            <w:pPr>
              <w:jc w:val="center"/>
              <w:rPr>
                <w:sz w:val="28"/>
                <w:szCs w:val="28"/>
              </w:rPr>
            </w:pPr>
            <w:r w:rsidRPr="000417A5">
              <w:rPr>
                <w:sz w:val="28"/>
                <w:szCs w:val="28"/>
              </w:rPr>
              <w:t>Иные предельные параметры разрешенного строительства, реконструкции объектов капитального строительства:</w:t>
            </w:r>
          </w:p>
        </w:tc>
      </w:tr>
      <w:tr w:rsidR="007070B0" w:rsidRPr="000417A5" w:rsidTr="007C1E43">
        <w:tc>
          <w:tcPr>
            <w:tcW w:w="2786" w:type="dxa"/>
            <w:gridSpan w:val="2"/>
          </w:tcPr>
          <w:p w:rsidR="007070B0" w:rsidRPr="000417A5" w:rsidRDefault="007070B0" w:rsidP="007C1E43">
            <w:pPr>
              <w:rPr>
                <w:sz w:val="28"/>
                <w:szCs w:val="28"/>
              </w:rPr>
            </w:pPr>
            <w:r w:rsidRPr="000417A5">
              <w:rPr>
                <w:sz w:val="28"/>
                <w:szCs w:val="28"/>
              </w:rPr>
              <w:t>максимальная общая</w:t>
            </w:r>
          </w:p>
          <w:p w:rsidR="007070B0" w:rsidRPr="000417A5" w:rsidRDefault="007070B0" w:rsidP="007C1E43">
            <w:pPr>
              <w:rPr>
                <w:sz w:val="28"/>
                <w:szCs w:val="28"/>
              </w:rPr>
            </w:pPr>
            <w:r w:rsidRPr="000417A5">
              <w:rPr>
                <w:sz w:val="28"/>
                <w:szCs w:val="28"/>
              </w:rPr>
              <w:t>площадь объекта</w:t>
            </w:r>
          </w:p>
        </w:tc>
        <w:tc>
          <w:tcPr>
            <w:tcW w:w="1289" w:type="dxa"/>
          </w:tcPr>
          <w:p w:rsidR="007070B0" w:rsidRPr="000417A5" w:rsidRDefault="007070B0" w:rsidP="007C1E43">
            <w:pPr>
              <w:rPr>
                <w:sz w:val="28"/>
                <w:szCs w:val="28"/>
              </w:rPr>
            </w:pPr>
            <w:r w:rsidRPr="000417A5">
              <w:rPr>
                <w:sz w:val="28"/>
                <w:szCs w:val="28"/>
              </w:rPr>
              <w:t>кв.м.</w:t>
            </w:r>
          </w:p>
        </w:tc>
        <w:tc>
          <w:tcPr>
            <w:tcW w:w="1701" w:type="dxa"/>
          </w:tcPr>
          <w:p w:rsidR="007070B0" w:rsidRPr="000417A5" w:rsidRDefault="007070B0" w:rsidP="007C1E43">
            <w:pPr>
              <w:rPr>
                <w:sz w:val="28"/>
                <w:szCs w:val="28"/>
              </w:rPr>
            </w:pPr>
            <w:r w:rsidRPr="000417A5">
              <w:rPr>
                <w:sz w:val="28"/>
                <w:szCs w:val="28"/>
              </w:rPr>
              <w:t>-</w:t>
            </w:r>
          </w:p>
        </w:tc>
        <w:tc>
          <w:tcPr>
            <w:tcW w:w="2268" w:type="dxa"/>
          </w:tcPr>
          <w:p w:rsidR="007070B0" w:rsidRPr="000417A5" w:rsidRDefault="007070B0" w:rsidP="007C1E43">
            <w:pPr>
              <w:rPr>
                <w:sz w:val="28"/>
                <w:szCs w:val="28"/>
              </w:rPr>
            </w:pPr>
            <w:r w:rsidRPr="000417A5">
              <w:rPr>
                <w:sz w:val="28"/>
                <w:szCs w:val="28"/>
              </w:rPr>
              <w:t>-</w:t>
            </w:r>
          </w:p>
        </w:tc>
        <w:tc>
          <w:tcPr>
            <w:tcW w:w="1052" w:type="dxa"/>
            <w:gridSpan w:val="3"/>
          </w:tcPr>
          <w:p w:rsidR="007070B0" w:rsidRPr="000417A5" w:rsidRDefault="007070B0" w:rsidP="007C1E43">
            <w:pPr>
              <w:rPr>
                <w:sz w:val="28"/>
                <w:szCs w:val="28"/>
              </w:rPr>
            </w:pPr>
            <w:r w:rsidRPr="000417A5">
              <w:rPr>
                <w:sz w:val="28"/>
                <w:szCs w:val="28"/>
              </w:rPr>
              <w:t>до 500</w:t>
            </w:r>
          </w:p>
        </w:tc>
        <w:tc>
          <w:tcPr>
            <w:tcW w:w="937" w:type="dxa"/>
            <w:gridSpan w:val="3"/>
          </w:tcPr>
          <w:p w:rsidR="007070B0" w:rsidRPr="000417A5" w:rsidRDefault="007070B0" w:rsidP="007C1E43">
            <w:pPr>
              <w:rPr>
                <w:sz w:val="28"/>
                <w:szCs w:val="28"/>
              </w:rPr>
            </w:pPr>
            <w:r>
              <w:rPr>
                <w:sz w:val="28"/>
                <w:szCs w:val="28"/>
              </w:rPr>
              <w:t>-</w:t>
            </w:r>
          </w:p>
        </w:tc>
      </w:tr>
      <w:tr w:rsidR="007070B0" w:rsidRPr="000417A5" w:rsidTr="007C1E43">
        <w:tc>
          <w:tcPr>
            <w:tcW w:w="10033" w:type="dxa"/>
            <w:gridSpan w:val="11"/>
          </w:tcPr>
          <w:p w:rsidR="007070B0" w:rsidRDefault="007070B0" w:rsidP="007C1E43">
            <w:pPr>
              <w:rPr>
                <w:sz w:val="28"/>
                <w:szCs w:val="28"/>
              </w:rPr>
            </w:pPr>
            <w:r w:rsidRPr="000417A5">
              <w:rPr>
                <w:sz w:val="28"/>
                <w:szCs w:val="28"/>
              </w:rPr>
              <w:t>Для земельных участков, сформированных до введение в действие настоящих правил землепользования и застройки территории Новокубанского городского по</w:t>
            </w:r>
            <w:r>
              <w:rPr>
                <w:sz w:val="28"/>
                <w:szCs w:val="28"/>
              </w:rPr>
              <w:t xml:space="preserve">селения Новокубанского района, </w:t>
            </w:r>
            <w:r w:rsidRPr="000417A5">
              <w:rPr>
                <w:sz w:val="28"/>
                <w:szCs w:val="28"/>
              </w:rPr>
              <w:t>предельные размеры земельных участков не регламентируются.</w:t>
            </w:r>
          </w:p>
          <w:p w:rsidR="007070B0" w:rsidRDefault="007070B0" w:rsidP="007C1E43">
            <w:pPr>
              <w:rPr>
                <w:sz w:val="28"/>
                <w:szCs w:val="28"/>
              </w:rPr>
            </w:pPr>
          </w:p>
        </w:tc>
      </w:tr>
      <w:tr w:rsidR="007070B0" w:rsidRPr="000417A5" w:rsidTr="007C1E43">
        <w:tc>
          <w:tcPr>
            <w:tcW w:w="10033" w:type="dxa"/>
            <w:gridSpan w:val="11"/>
          </w:tcPr>
          <w:p w:rsidR="007070B0" w:rsidRDefault="007070B0" w:rsidP="007C1E43">
            <w:pPr>
              <w:ind w:firstLine="708"/>
              <w:rPr>
                <w:sz w:val="28"/>
                <w:szCs w:val="28"/>
              </w:rPr>
            </w:pPr>
            <w:r w:rsidRPr="000417A5">
              <w:rPr>
                <w:sz w:val="28"/>
                <w:szCs w:val="28"/>
              </w:rPr>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осуществляется в соответствии с действующим законодательством.</w:t>
            </w:r>
          </w:p>
          <w:p w:rsidR="007070B0" w:rsidRDefault="007070B0" w:rsidP="007C1E43">
            <w:pPr>
              <w:ind w:firstLine="708"/>
              <w:rPr>
                <w:sz w:val="28"/>
                <w:szCs w:val="28"/>
              </w:rPr>
            </w:pPr>
          </w:p>
        </w:tc>
      </w:tr>
      <w:tr w:rsidR="007070B0" w:rsidRPr="000417A5" w:rsidTr="007C1E43">
        <w:tc>
          <w:tcPr>
            <w:tcW w:w="10033" w:type="dxa"/>
            <w:gridSpan w:val="11"/>
          </w:tcPr>
          <w:p w:rsidR="007070B0" w:rsidRDefault="007070B0" w:rsidP="007C1E43">
            <w:pPr>
              <w:pStyle w:val="af3"/>
              <w:rPr>
                <w:rFonts w:ascii="Times New Roman" w:hAnsi="Times New Roman" w:cs="Times New Roman"/>
                <w:sz w:val="28"/>
                <w:szCs w:val="28"/>
              </w:rPr>
            </w:pPr>
            <w:r w:rsidRPr="000417A5">
              <w:rPr>
                <w:rFonts w:ascii="Times New Roman" w:hAnsi="Times New Roman" w:cs="Times New Roman"/>
                <w:sz w:val="28"/>
                <w:szCs w:val="28"/>
              </w:rPr>
              <w:t xml:space="preserve">Для объектов инженерного обеспечения и объектов вспомогательного </w:t>
            </w:r>
            <w:r w:rsidRPr="000417A5">
              <w:rPr>
                <w:rFonts w:ascii="Times New Roman" w:hAnsi="Times New Roman" w:cs="Times New Roman"/>
                <w:sz w:val="28"/>
                <w:szCs w:val="28"/>
              </w:rPr>
              <w:lastRenderedPageBreak/>
              <w:t>инженерного назначения от 1 кв. м, минимальный размер земельного участка для размещения временных (некапитальных) объектов торговли и услуг от                          1 кв. м., минимальная длина стороны участка по уличному фронту регламентируется действующими строительными нормами и правилами и техническими регламентами.</w:t>
            </w:r>
          </w:p>
          <w:p w:rsidR="007070B0" w:rsidRPr="00224F9C" w:rsidRDefault="007070B0" w:rsidP="007C1E43"/>
        </w:tc>
      </w:tr>
    </w:tbl>
    <w:p w:rsidR="007070B0" w:rsidRPr="000417A5" w:rsidRDefault="007070B0" w:rsidP="007070B0">
      <w:pPr>
        <w:jc w:val="center"/>
        <w:rPr>
          <w:b/>
          <w:bCs/>
          <w:sz w:val="28"/>
          <w:szCs w:val="28"/>
        </w:rPr>
      </w:pPr>
    </w:p>
    <w:p w:rsidR="007070B0" w:rsidRPr="000417A5" w:rsidRDefault="007070B0" w:rsidP="007070B0">
      <w:pPr>
        <w:jc w:val="center"/>
        <w:rPr>
          <w:bCs/>
          <w:sz w:val="28"/>
          <w:szCs w:val="28"/>
        </w:rPr>
      </w:pPr>
      <w:r w:rsidRPr="000417A5">
        <w:rPr>
          <w:bCs/>
          <w:sz w:val="28"/>
          <w:szCs w:val="28"/>
        </w:rPr>
        <w:t>5. Ж – Р. Зона развития застройки жилыми домами.</w:t>
      </w:r>
    </w:p>
    <w:p w:rsidR="007070B0" w:rsidRPr="000417A5" w:rsidRDefault="007070B0" w:rsidP="007070B0">
      <w:pPr>
        <w:rPr>
          <w:sz w:val="28"/>
          <w:szCs w:val="28"/>
        </w:rPr>
      </w:pPr>
    </w:p>
    <w:p w:rsidR="007070B0" w:rsidRPr="000417A5" w:rsidRDefault="007070B0" w:rsidP="007070B0">
      <w:pPr>
        <w:rPr>
          <w:sz w:val="28"/>
          <w:szCs w:val="28"/>
        </w:rPr>
      </w:pPr>
      <w:r w:rsidRPr="000417A5">
        <w:rPr>
          <w:sz w:val="28"/>
          <w:szCs w:val="28"/>
        </w:rPr>
        <w:t xml:space="preserve">Зона </w:t>
      </w:r>
      <w:r w:rsidRPr="000417A5">
        <w:rPr>
          <w:bCs/>
          <w:sz w:val="28"/>
          <w:szCs w:val="28"/>
        </w:rPr>
        <w:t>развития застройки жилыми домами</w:t>
      </w:r>
      <w:r w:rsidRPr="000417A5">
        <w:rPr>
          <w:sz w:val="28"/>
          <w:szCs w:val="28"/>
        </w:rPr>
        <w:t xml:space="preserve"> (Ж-Р) выделена для обеспечения правовых условий использования резервных территорий планируемого развития населенных пунктов в целях создания новых жилых микрорайонов с минимально разрешенным набором услуг местного значения.</w:t>
      </w:r>
    </w:p>
    <w:p w:rsidR="007070B0" w:rsidRPr="000417A5" w:rsidRDefault="007070B0" w:rsidP="007070B0">
      <w:pPr>
        <w:rPr>
          <w:sz w:val="28"/>
          <w:szCs w:val="28"/>
        </w:rPr>
      </w:pPr>
      <w:r w:rsidRPr="000417A5">
        <w:rPr>
          <w:sz w:val="28"/>
          <w:szCs w:val="28"/>
        </w:rPr>
        <w:t xml:space="preserve">Зона </w:t>
      </w:r>
      <w:r w:rsidRPr="000417A5">
        <w:rPr>
          <w:bCs/>
          <w:sz w:val="28"/>
          <w:szCs w:val="28"/>
        </w:rPr>
        <w:t>развития застройки жилыми домами</w:t>
      </w:r>
      <w:r w:rsidRPr="000417A5">
        <w:rPr>
          <w:sz w:val="28"/>
          <w:szCs w:val="28"/>
        </w:rPr>
        <w:t xml:space="preserve"> (Ж-Р) включает в себя определенные Генеральным планом Новокубанского городского поселения Новокубанского района участки территории, в пределах которых не установлены границы земельных участков и которые определены для размещения перспективной застройки (различных территориальных зон населенных пунктов поселения) и требуют инженерной подготовки территорий (в целях защиты от подтопления, затопления) и проектной проработки.</w:t>
      </w:r>
    </w:p>
    <w:p w:rsidR="007070B0" w:rsidRPr="000417A5" w:rsidRDefault="007070B0" w:rsidP="007070B0">
      <w:pPr>
        <w:rPr>
          <w:sz w:val="28"/>
          <w:szCs w:val="28"/>
        </w:rPr>
      </w:pPr>
      <w:r w:rsidRPr="000417A5">
        <w:rPr>
          <w:sz w:val="28"/>
          <w:szCs w:val="28"/>
        </w:rPr>
        <w:t>Предельные размеры земельных участков и предельные параметры разрешенного строительства, реконструкции объектов капитального строительства в границах земельного участка:</w:t>
      </w:r>
    </w:p>
    <w:p w:rsidR="007070B0" w:rsidRPr="000417A5" w:rsidRDefault="007070B0" w:rsidP="007070B0">
      <w:pPr>
        <w:jc w:val="center"/>
        <w:rPr>
          <w:b/>
          <w:bCs/>
          <w:sz w:val="28"/>
          <w:szCs w:val="28"/>
        </w:rPr>
      </w:pPr>
    </w:p>
    <w:tbl>
      <w:tblPr>
        <w:tblW w:w="10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71"/>
        <w:gridCol w:w="1412"/>
        <w:gridCol w:w="1225"/>
        <w:gridCol w:w="50"/>
        <w:gridCol w:w="10"/>
        <w:gridCol w:w="860"/>
        <w:gridCol w:w="1134"/>
        <w:gridCol w:w="1276"/>
        <w:gridCol w:w="992"/>
        <w:gridCol w:w="851"/>
        <w:gridCol w:w="852"/>
      </w:tblGrid>
      <w:tr w:rsidR="007070B0" w:rsidRPr="000417A5" w:rsidTr="007C1E43">
        <w:tc>
          <w:tcPr>
            <w:tcW w:w="2783" w:type="dxa"/>
            <w:gridSpan w:val="2"/>
          </w:tcPr>
          <w:p w:rsidR="007070B0" w:rsidRPr="000417A5" w:rsidRDefault="007070B0" w:rsidP="007C1E43">
            <w:pPr>
              <w:rPr>
                <w:sz w:val="28"/>
                <w:szCs w:val="28"/>
              </w:rPr>
            </w:pPr>
            <w:r w:rsidRPr="000417A5">
              <w:rPr>
                <w:sz w:val="28"/>
                <w:szCs w:val="28"/>
              </w:rPr>
              <w:t>Наименование</w:t>
            </w:r>
          </w:p>
          <w:p w:rsidR="007070B0" w:rsidRPr="000417A5" w:rsidRDefault="007070B0" w:rsidP="007C1E43">
            <w:pPr>
              <w:rPr>
                <w:sz w:val="28"/>
                <w:szCs w:val="28"/>
              </w:rPr>
            </w:pPr>
            <w:r w:rsidRPr="000417A5">
              <w:rPr>
                <w:sz w:val="28"/>
                <w:szCs w:val="28"/>
              </w:rPr>
              <w:t>параметров</w:t>
            </w:r>
          </w:p>
        </w:tc>
        <w:tc>
          <w:tcPr>
            <w:tcW w:w="1225" w:type="dxa"/>
          </w:tcPr>
          <w:p w:rsidR="007070B0" w:rsidRPr="000417A5" w:rsidRDefault="007070B0" w:rsidP="007C1E43">
            <w:pPr>
              <w:rPr>
                <w:sz w:val="28"/>
                <w:szCs w:val="28"/>
              </w:rPr>
            </w:pPr>
            <w:r w:rsidRPr="000417A5">
              <w:rPr>
                <w:sz w:val="28"/>
                <w:szCs w:val="28"/>
              </w:rPr>
              <w:t>Единицы</w:t>
            </w:r>
          </w:p>
          <w:p w:rsidR="007070B0" w:rsidRPr="000417A5" w:rsidRDefault="007070B0" w:rsidP="007C1E43">
            <w:pPr>
              <w:rPr>
                <w:sz w:val="28"/>
                <w:szCs w:val="28"/>
              </w:rPr>
            </w:pPr>
            <w:r w:rsidRPr="000417A5">
              <w:rPr>
                <w:sz w:val="28"/>
                <w:szCs w:val="28"/>
              </w:rPr>
              <w:t>измерения</w:t>
            </w:r>
          </w:p>
        </w:tc>
        <w:tc>
          <w:tcPr>
            <w:tcW w:w="2054" w:type="dxa"/>
            <w:gridSpan w:val="4"/>
          </w:tcPr>
          <w:p w:rsidR="007070B0" w:rsidRPr="000417A5" w:rsidRDefault="007070B0" w:rsidP="007C1E43">
            <w:pPr>
              <w:rPr>
                <w:sz w:val="28"/>
                <w:szCs w:val="28"/>
              </w:rPr>
            </w:pPr>
            <w:r w:rsidRPr="000417A5">
              <w:rPr>
                <w:sz w:val="28"/>
                <w:szCs w:val="28"/>
              </w:rPr>
              <w:t>Объекты жилищного</w:t>
            </w:r>
          </w:p>
          <w:p w:rsidR="007070B0" w:rsidRPr="000417A5" w:rsidRDefault="007070B0" w:rsidP="007C1E43">
            <w:pPr>
              <w:rPr>
                <w:sz w:val="28"/>
                <w:szCs w:val="28"/>
              </w:rPr>
            </w:pPr>
            <w:r w:rsidRPr="000417A5">
              <w:rPr>
                <w:sz w:val="28"/>
                <w:szCs w:val="28"/>
              </w:rPr>
              <w:t>строительства</w:t>
            </w:r>
          </w:p>
          <w:p w:rsidR="007070B0" w:rsidRPr="000417A5" w:rsidRDefault="007070B0" w:rsidP="007C1E43">
            <w:pPr>
              <w:rPr>
                <w:sz w:val="28"/>
                <w:szCs w:val="28"/>
              </w:rPr>
            </w:pPr>
            <w:r w:rsidRPr="000417A5">
              <w:rPr>
                <w:sz w:val="28"/>
                <w:szCs w:val="28"/>
              </w:rPr>
              <w:t>(коды видов)</w:t>
            </w:r>
          </w:p>
        </w:tc>
        <w:tc>
          <w:tcPr>
            <w:tcW w:w="3971" w:type="dxa"/>
            <w:gridSpan w:val="4"/>
          </w:tcPr>
          <w:p w:rsidR="007070B0" w:rsidRPr="000417A5" w:rsidRDefault="007070B0" w:rsidP="007C1E43">
            <w:pPr>
              <w:rPr>
                <w:sz w:val="28"/>
                <w:szCs w:val="28"/>
              </w:rPr>
            </w:pPr>
            <w:r w:rsidRPr="000417A5">
              <w:rPr>
                <w:sz w:val="28"/>
                <w:szCs w:val="28"/>
              </w:rPr>
              <w:t>Объекты общественного</w:t>
            </w:r>
          </w:p>
          <w:p w:rsidR="007070B0" w:rsidRPr="000417A5" w:rsidRDefault="007070B0" w:rsidP="007C1E43">
            <w:pPr>
              <w:rPr>
                <w:sz w:val="28"/>
                <w:szCs w:val="28"/>
              </w:rPr>
            </w:pPr>
            <w:r w:rsidRPr="000417A5">
              <w:rPr>
                <w:sz w:val="28"/>
                <w:szCs w:val="28"/>
              </w:rPr>
              <w:t>назначения (коды видов)</w:t>
            </w:r>
          </w:p>
        </w:tc>
      </w:tr>
      <w:tr w:rsidR="007070B0" w:rsidRPr="000417A5" w:rsidTr="007C1E43">
        <w:tc>
          <w:tcPr>
            <w:tcW w:w="2783" w:type="dxa"/>
            <w:gridSpan w:val="2"/>
          </w:tcPr>
          <w:p w:rsidR="007070B0" w:rsidRPr="000417A5" w:rsidRDefault="007070B0" w:rsidP="007C1E43">
            <w:pPr>
              <w:rPr>
                <w:sz w:val="28"/>
                <w:szCs w:val="28"/>
              </w:rPr>
            </w:pPr>
          </w:p>
        </w:tc>
        <w:tc>
          <w:tcPr>
            <w:tcW w:w="1225" w:type="dxa"/>
          </w:tcPr>
          <w:p w:rsidR="007070B0" w:rsidRPr="000417A5" w:rsidRDefault="007070B0" w:rsidP="007C1E43">
            <w:pPr>
              <w:rPr>
                <w:sz w:val="28"/>
                <w:szCs w:val="28"/>
              </w:rPr>
            </w:pPr>
          </w:p>
        </w:tc>
        <w:tc>
          <w:tcPr>
            <w:tcW w:w="920" w:type="dxa"/>
            <w:gridSpan w:val="3"/>
          </w:tcPr>
          <w:p w:rsidR="007070B0" w:rsidRPr="000417A5" w:rsidRDefault="007070B0" w:rsidP="007C1E43">
            <w:pPr>
              <w:rPr>
                <w:sz w:val="28"/>
                <w:szCs w:val="28"/>
              </w:rPr>
            </w:pPr>
            <w:r w:rsidRPr="000417A5">
              <w:rPr>
                <w:sz w:val="28"/>
                <w:szCs w:val="28"/>
              </w:rPr>
              <w:t>2.1</w:t>
            </w:r>
          </w:p>
          <w:p w:rsidR="007070B0" w:rsidRPr="000417A5" w:rsidRDefault="007070B0" w:rsidP="007C1E43">
            <w:pPr>
              <w:rPr>
                <w:sz w:val="28"/>
                <w:szCs w:val="28"/>
              </w:rPr>
            </w:pPr>
          </w:p>
        </w:tc>
        <w:tc>
          <w:tcPr>
            <w:tcW w:w="1134" w:type="dxa"/>
          </w:tcPr>
          <w:p w:rsidR="007070B0" w:rsidRPr="000417A5" w:rsidRDefault="007070B0" w:rsidP="007C1E43">
            <w:pPr>
              <w:rPr>
                <w:sz w:val="28"/>
                <w:szCs w:val="28"/>
              </w:rPr>
            </w:pPr>
            <w:r w:rsidRPr="000417A5">
              <w:rPr>
                <w:sz w:val="28"/>
                <w:szCs w:val="28"/>
              </w:rPr>
              <w:t>2.1.1, 2.3.</w:t>
            </w:r>
          </w:p>
        </w:tc>
        <w:tc>
          <w:tcPr>
            <w:tcW w:w="1276" w:type="dxa"/>
          </w:tcPr>
          <w:p w:rsidR="007070B0" w:rsidRPr="000417A5" w:rsidRDefault="007070B0" w:rsidP="007C1E43">
            <w:pPr>
              <w:rPr>
                <w:sz w:val="28"/>
                <w:szCs w:val="28"/>
              </w:rPr>
            </w:pPr>
            <w:r>
              <w:rPr>
                <w:sz w:val="28"/>
                <w:szCs w:val="28"/>
              </w:rPr>
              <w:t xml:space="preserve">1.1, 1.2, 1.3, </w:t>
            </w:r>
            <w:r w:rsidRPr="000417A5">
              <w:rPr>
                <w:sz w:val="28"/>
                <w:szCs w:val="28"/>
              </w:rPr>
              <w:t>3.2, 3.3,</w:t>
            </w:r>
          </w:p>
          <w:p w:rsidR="007070B0" w:rsidRPr="000417A5" w:rsidRDefault="007070B0" w:rsidP="007C1E43">
            <w:pPr>
              <w:rPr>
                <w:sz w:val="28"/>
                <w:szCs w:val="28"/>
              </w:rPr>
            </w:pPr>
            <w:r w:rsidRPr="000417A5">
              <w:rPr>
                <w:sz w:val="28"/>
                <w:szCs w:val="28"/>
              </w:rPr>
              <w:t xml:space="preserve">3.5.1, </w:t>
            </w:r>
            <w:r>
              <w:rPr>
                <w:sz w:val="28"/>
                <w:szCs w:val="28"/>
              </w:rPr>
              <w:t xml:space="preserve">3.5.2, </w:t>
            </w:r>
            <w:r w:rsidRPr="000417A5">
              <w:rPr>
                <w:sz w:val="28"/>
                <w:szCs w:val="28"/>
              </w:rPr>
              <w:t xml:space="preserve">3.6, 3.7, 3.10.1, 4.1, </w:t>
            </w:r>
            <w:r>
              <w:rPr>
                <w:sz w:val="28"/>
                <w:szCs w:val="28"/>
              </w:rPr>
              <w:t xml:space="preserve">4.3, </w:t>
            </w:r>
            <w:r w:rsidRPr="000417A5">
              <w:rPr>
                <w:sz w:val="28"/>
                <w:szCs w:val="28"/>
              </w:rPr>
              <w:t xml:space="preserve">4.4, </w:t>
            </w:r>
            <w:r>
              <w:rPr>
                <w:sz w:val="28"/>
                <w:szCs w:val="28"/>
              </w:rPr>
              <w:t xml:space="preserve">4.5, </w:t>
            </w:r>
            <w:r w:rsidRPr="000417A5">
              <w:rPr>
                <w:sz w:val="28"/>
                <w:szCs w:val="28"/>
              </w:rPr>
              <w:t xml:space="preserve">4.6, 4.7, </w:t>
            </w:r>
            <w:r>
              <w:rPr>
                <w:sz w:val="28"/>
                <w:szCs w:val="28"/>
              </w:rPr>
              <w:t xml:space="preserve">4.9, </w:t>
            </w:r>
            <w:r w:rsidRPr="000417A5">
              <w:rPr>
                <w:sz w:val="28"/>
                <w:szCs w:val="28"/>
              </w:rPr>
              <w:t>5.1, 8.3.</w:t>
            </w:r>
          </w:p>
        </w:tc>
        <w:tc>
          <w:tcPr>
            <w:tcW w:w="992" w:type="dxa"/>
          </w:tcPr>
          <w:p w:rsidR="007070B0" w:rsidRPr="000417A5" w:rsidRDefault="007070B0" w:rsidP="007C1E43">
            <w:pPr>
              <w:jc w:val="center"/>
              <w:rPr>
                <w:sz w:val="28"/>
                <w:szCs w:val="28"/>
              </w:rPr>
            </w:pPr>
            <w:r w:rsidRPr="000417A5">
              <w:rPr>
                <w:sz w:val="28"/>
                <w:szCs w:val="28"/>
              </w:rPr>
              <w:t>9.3</w:t>
            </w:r>
            <w:r>
              <w:rPr>
                <w:sz w:val="28"/>
                <w:szCs w:val="28"/>
              </w:rPr>
              <w:t>, 13.1</w:t>
            </w:r>
          </w:p>
        </w:tc>
        <w:tc>
          <w:tcPr>
            <w:tcW w:w="851" w:type="dxa"/>
          </w:tcPr>
          <w:p w:rsidR="007070B0" w:rsidRPr="000417A5" w:rsidRDefault="007070B0" w:rsidP="007C1E43">
            <w:pPr>
              <w:rPr>
                <w:sz w:val="28"/>
                <w:szCs w:val="28"/>
              </w:rPr>
            </w:pPr>
            <w:r w:rsidRPr="000417A5">
              <w:rPr>
                <w:sz w:val="28"/>
                <w:szCs w:val="28"/>
              </w:rPr>
              <w:t>3.1</w:t>
            </w:r>
          </w:p>
        </w:tc>
        <w:tc>
          <w:tcPr>
            <w:tcW w:w="852" w:type="dxa"/>
          </w:tcPr>
          <w:p w:rsidR="007070B0" w:rsidRPr="000417A5" w:rsidRDefault="007070B0" w:rsidP="007C1E43">
            <w:pPr>
              <w:rPr>
                <w:sz w:val="28"/>
                <w:szCs w:val="28"/>
              </w:rPr>
            </w:pPr>
            <w:r w:rsidRPr="000417A5">
              <w:rPr>
                <w:sz w:val="28"/>
                <w:szCs w:val="28"/>
              </w:rPr>
              <w:t>2.7.1</w:t>
            </w:r>
          </w:p>
        </w:tc>
      </w:tr>
      <w:tr w:rsidR="007070B0" w:rsidRPr="000417A5" w:rsidTr="007C1E43">
        <w:tc>
          <w:tcPr>
            <w:tcW w:w="10033" w:type="dxa"/>
            <w:gridSpan w:val="11"/>
          </w:tcPr>
          <w:p w:rsidR="007070B0" w:rsidRPr="000417A5" w:rsidRDefault="007070B0" w:rsidP="007C1E43">
            <w:pPr>
              <w:jc w:val="center"/>
              <w:rPr>
                <w:sz w:val="28"/>
                <w:szCs w:val="28"/>
              </w:rPr>
            </w:pPr>
            <w:r w:rsidRPr="000417A5">
              <w:rPr>
                <w:sz w:val="28"/>
                <w:szCs w:val="28"/>
              </w:rPr>
              <w:t>Предельные размеры земельных участков:</w:t>
            </w:r>
          </w:p>
        </w:tc>
      </w:tr>
      <w:tr w:rsidR="007070B0" w:rsidRPr="000417A5" w:rsidTr="007C1E43">
        <w:tc>
          <w:tcPr>
            <w:tcW w:w="2783" w:type="dxa"/>
            <w:gridSpan w:val="2"/>
          </w:tcPr>
          <w:p w:rsidR="007070B0" w:rsidRPr="000417A5" w:rsidRDefault="007070B0" w:rsidP="007C1E43">
            <w:pPr>
              <w:rPr>
                <w:sz w:val="28"/>
                <w:szCs w:val="28"/>
              </w:rPr>
            </w:pPr>
            <w:r w:rsidRPr="000417A5">
              <w:rPr>
                <w:sz w:val="28"/>
                <w:szCs w:val="28"/>
              </w:rPr>
              <w:t>максимальная площадь</w:t>
            </w:r>
          </w:p>
        </w:tc>
        <w:tc>
          <w:tcPr>
            <w:tcW w:w="1225" w:type="dxa"/>
          </w:tcPr>
          <w:p w:rsidR="007070B0" w:rsidRPr="000417A5" w:rsidRDefault="007070B0" w:rsidP="007C1E43">
            <w:pPr>
              <w:rPr>
                <w:sz w:val="28"/>
                <w:szCs w:val="28"/>
              </w:rPr>
            </w:pPr>
            <w:r w:rsidRPr="000417A5">
              <w:rPr>
                <w:sz w:val="28"/>
                <w:szCs w:val="28"/>
              </w:rPr>
              <w:t>кв.м.</w:t>
            </w:r>
          </w:p>
        </w:tc>
        <w:tc>
          <w:tcPr>
            <w:tcW w:w="920" w:type="dxa"/>
            <w:gridSpan w:val="3"/>
          </w:tcPr>
          <w:p w:rsidR="007070B0" w:rsidRPr="000417A5" w:rsidRDefault="007070B0" w:rsidP="007C1E43">
            <w:pPr>
              <w:rPr>
                <w:sz w:val="28"/>
                <w:szCs w:val="28"/>
              </w:rPr>
            </w:pPr>
            <w:r w:rsidRPr="000417A5">
              <w:rPr>
                <w:sz w:val="28"/>
                <w:szCs w:val="28"/>
              </w:rPr>
              <w:t>1000</w:t>
            </w:r>
          </w:p>
        </w:tc>
        <w:tc>
          <w:tcPr>
            <w:tcW w:w="1134" w:type="dxa"/>
          </w:tcPr>
          <w:p w:rsidR="007070B0" w:rsidRPr="000417A5" w:rsidRDefault="007070B0" w:rsidP="007C1E43">
            <w:pPr>
              <w:rPr>
                <w:sz w:val="28"/>
                <w:szCs w:val="28"/>
              </w:rPr>
            </w:pPr>
            <w:r w:rsidRPr="000417A5">
              <w:rPr>
                <w:sz w:val="28"/>
                <w:szCs w:val="28"/>
              </w:rPr>
              <w:t>2500</w:t>
            </w:r>
          </w:p>
        </w:tc>
        <w:tc>
          <w:tcPr>
            <w:tcW w:w="1276" w:type="dxa"/>
          </w:tcPr>
          <w:p w:rsidR="007070B0" w:rsidRPr="000417A5" w:rsidRDefault="007070B0" w:rsidP="007C1E43">
            <w:pPr>
              <w:rPr>
                <w:sz w:val="28"/>
                <w:szCs w:val="28"/>
              </w:rPr>
            </w:pPr>
            <w:r w:rsidRPr="000417A5">
              <w:rPr>
                <w:sz w:val="28"/>
                <w:szCs w:val="28"/>
              </w:rPr>
              <w:t>150000</w:t>
            </w:r>
          </w:p>
        </w:tc>
        <w:tc>
          <w:tcPr>
            <w:tcW w:w="992" w:type="dxa"/>
          </w:tcPr>
          <w:p w:rsidR="007070B0" w:rsidRPr="000417A5" w:rsidRDefault="007070B0" w:rsidP="007C1E43">
            <w:pPr>
              <w:rPr>
                <w:sz w:val="28"/>
                <w:szCs w:val="28"/>
              </w:rPr>
            </w:pPr>
            <w:r w:rsidRPr="000417A5">
              <w:rPr>
                <w:sz w:val="28"/>
                <w:szCs w:val="28"/>
              </w:rPr>
              <w:t>45000</w:t>
            </w:r>
          </w:p>
        </w:tc>
        <w:tc>
          <w:tcPr>
            <w:tcW w:w="851" w:type="dxa"/>
            <w:vMerge w:val="restart"/>
            <w:textDirection w:val="btLr"/>
          </w:tcPr>
          <w:p w:rsidR="007070B0" w:rsidRPr="000417A5" w:rsidRDefault="007070B0" w:rsidP="007C1E43">
            <w:pPr>
              <w:ind w:right="113"/>
              <w:rPr>
                <w:sz w:val="28"/>
                <w:szCs w:val="28"/>
              </w:rPr>
            </w:pPr>
            <w:r w:rsidRPr="000417A5">
              <w:t>не нормируется</w:t>
            </w:r>
          </w:p>
        </w:tc>
        <w:tc>
          <w:tcPr>
            <w:tcW w:w="852" w:type="dxa"/>
          </w:tcPr>
          <w:p w:rsidR="007070B0" w:rsidRPr="000417A5" w:rsidRDefault="007070B0" w:rsidP="007C1E43">
            <w:pPr>
              <w:rPr>
                <w:sz w:val="28"/>
                <w:szCs w:val="28"/>
              </w:rPr>
            </w:pPr>
            <w:r w:rsidRPr="000417A5">
              <w:rPr>
                <w:sz w:val="28"/>
                <w:szCs w:val="28"/>
              </w:rPr>
              <w:t>150</w:t>
            </w:r>
          </w:p>
        </w:tc>
      </w:tr>
      <w:tr w:rsidR="007070B0" w:rsidRPr="000417A5" w:rsidTr="007C1E43">
        <w:tc>
          <w:tcPr>
            <w:tcW w:w="2783" w:type="dxa"/>
            <w:gridSpan w:val="2"/>
          </w:tcPr>
          <w:p w:rsidR="007070B0" w:rsidRPr="000417A5" w:rsidRDefault="007070B0" w:rsidP="007C1E43">
            <w:pPr>
              <w:rPr>
                <w:sz w:val="28"/>
                <w:szCs w:val="28"/>
              </w:rPr>
            </w:pPr>
            <w:r w:rsidRPr="000417A5">
              <w:rPr>
                <w:sz w:val="28"/>
                <w:szCs w:val="28"/>
              </w:rPr>
              <w:t>минимальная площадь</w:t>
            </w:r>
          </w:p>
        </w:tc>
        <w:tc>
          <w:tcPr>
            <w:tcW w:w="1225" w:type="dxa"/>
          </w:tcPr>
          <w:p w:rsidR="007070B0" w:rsidRPr="000417A5" w:rsidRDefault="007070B0" w:rsidP="007C1E43">
            <w:pPr>
              <w:rPr>
                <w:sz w:val="28"/>
                <w:szCs w:val="28"/>
              </w:rPr>
            </w:pPr>
            <w:r w:rsidRPr="000417A5">
              <w:rPr>
                <w:sz w:val="28"/>
                <w:szCs w:val="28"/>
              </w:rPr>
              <w:t>кв.м.</w:t>
            </w:r>
          </w:p>
        </w:tc>
        <w:tc>
          <w:tcPr>
            <w:tcW w:w="920" w:type="dxa"/>
            <w:gridSpan w:val="3"/>
          </w:tcPr>
          <w:p w:rsidR="007070B0" w:rsidRPr="000417A5" w:rsidRDefault="007070B0" w:rsidP="007C1E43">
            <w:pPr>
              <w:rPr>
                <w:sz w:val="28"/>
                <w:szCs w:val="28"/>
              </w:rPr>
            </w:pPr>
            <w:r w:rsidRPr="000417A5">
              <w:rPr>
                <w:sz w:val="28"/>
                <w:szCs w:val="28"/>
              </w:rPr>
              <w:t>300</w:t>
            </w:r>
          </w:p>
        </w:tc>
        <w:tc>
          <w:tcPr>
            <w:tcW w:w="1134" w:type="dxa"/>
          </w:tcPr>
          <w:p w:rsidR="007070B0" w:rsidRPr="000417A5" w:rsidRDefault="007070B0" w:rsidP="007C1E43">
            <w:pPr>
              <w:rPr>
                <w:sz w:val="28"/>
                <w:szCs w:val="28"/>
              </w:rPr>
            </w:pPr>
            <w:r w:rsidRPr="000417A5">
              <w:rPr>
                <w:sz w:val="28"/>
                <w:szCs w:val="28"/>
              </w:rPr>
              <w:t>400</w:t>
            </w:r>
          </w:p>
        </w:tc>
        <w:tc>
          <w:tcPr>
            <w:tcW w:w="1276" w:type="dxa"/>
          </w:tcPr>
          <w:p w:rsidR="007070B0" w:rsidRPr="000417A5" w:rsidRDefault="007070B0" w:rsidP="007C1E43">
            <w:pPr>
              <w:rPr>
                <w:sz w:val="28"/>
                <w:szCs w:val="28"/>
              </w:rPr>
            </w:pPr>
            <w:r w:rsidRPr="000417A5">
              <w:rPr>
                <w:sz w:val="28"/>
                <w:szCs w:val="28"/>
              </w:rPr>
              <w:t>300</w:t>
            </w:r>
          </w:p>
        </w:tc>
        <w:tc>
          <w:tcPr>
            <w:tcW w:w="992" w:type="dxa"/>
          </w:tcPr>
          <w:p w:rsidR="007070B0" w:rsidRPr="000417A5" w:rsidRDefault="007070B0" w:rsidP="007C1E43">
            <w:pPr>
              <w:rPr>
                <w:sz w:val="28"/>
                <w:szCs w:val="28"/>
              </w:rPr>
            </w:pPr>
            <w:r w:rsidRPr="000417A5">
              <w:rPr>
                <w:sz w:val="28"/>
                <w:szCs w:val="28"/>
              </w:rPr>
              <w:t>400</w:t>
            </w:r>
          </w:p>
        </w:tc>
        <w:tc>
          <w:tcPr>
            <w:tcW w:w="851" w:type="dxa"/>
            <w:vMerge/>
          </w:tcPr>
          <w:p w:rsidR="007070B0" w:rsidRPr="000417A5" w:rsidRDefault="007070B0" w:rsidP="007C1E43">
            <w:pPr>
              <w:rPr>
                <w:sz w:val="28"/>
                <w:szCs w:val="28"/>
              </w:rPr>
            </w:pPr>
          </w:p>
        </w:tc>
        <w:tc>
          <w:tcPr>
            <w:tcW w:w="852" w:type="dxa"/>
          </w:tcPr>
          <w:p w:rsidR="007070B0" w:rsidRPr="000417A5" w:rsidRDefault="007070B0" w:rsidP="007C1E43">
            <w:pPr>
              <w:rPr>
                <w:sz w:val="28"/>
                <w:szCs w:val="28"/>
              </w:rPr>
            </w:pPr>
            <w:r w:rsidRPr="000417A5">
              <w:rPr>
                <w:sz w:val="28"/>
                <w:szCs w:val="28"/>
              </w:rPr>
              <w:t>20</w:t>
            </w:r>
          </w:p>
        </w:tc>
      </w:tr>
      <w:tr w:rsidR="007070B0" w:rsidRPr="000417A5" w:rsidTr="007C1E43">
        <w:tc>
          <w:tcPr>
            <w:tcW w:w="2783" w:type="dxa"/>
            <w:gridSpan w:val="2"/>
          </w:tcPr>
          <w:p w:rsidR="007070B0" w:rsidRPr="000417A5" w:rsidRDefault="007070B0" w:rsidP="007C1E43">
            <w:pPr>
              <w:rPr>
                <w:sz w:val="28"/>
                <w:szCs w:val="28"/>
              </w:rPr>
            </w:pPr>
            <w:r w:rsidRPr="000417A5">
              <w:rPr>
                <w:sz w:val="28"/>
                <w:szCs w:val="28"/>
              </w:rPr>
              <w:lastRenderedPageBreak/>
              <w:t>минимальная ширина</w:t>
            </w:r>
          </w:p>
          <w:p w:rsidR="007070B0" w:rsidRPr="000417A5" w:rsidRDefault="007070B0" w:rsidP="007C1E43">
            <w:pPr>
              <w:rPr>
                <w:sz w:val="28"/>
                <w:szCs w:val="28"/>
              </w:rPr>
            </w:pPr>
            <w:r w:rsidRPr="000417A5">
              <w:rPr>
                <w:sz w:val="28"/>
                <w:szCs w:val="28"/>
              </w:rPr>
              <w:t>вдоль фронта улицы</w:t>
            </w:r>
          </w:p>
        </w:tc>
        <w:tc>
          <w:tcPr>
            <w:tcW w:w="1225" w:type="dxa"/>
          </w:tcPr>
          <w:p w:rsidR="007070B0" w:rsidRPr="000417A5" w:rsidRDefault="007070B0" w:rsidP="007C1E43">
            <w:pPr>
              <w:rPr>
                <w:sz w:val="28"/>
                <w:szCs w:val="28"/>
              </w:rPr>
            </w:pPr>
            <w:r w:rsidRPr="000417A5">
              <w:rPr>
                <w:sz w:val="28"/>
                <w:szCs w:val="28"/>
              </w:rPr>
              <w:t>м.</w:t>
            </w:r>
          </w:p>
        </w:tc>
        <w:tc>
          <w:tcPr>
            <w:tcW w:w="920" w:type="dxa"/>
            <w:gridSpan w:val="3"/>
          </w:tcPr>
          <w:p w:rsidR="007070B0" w:rsidRPr="000417A5" w:rsidRDefault="007070B0" w:rsidP="007C1E43">
            <w:pPr>
              <w:rPr>
                <w:sz w:val="28"/>
                <w:szCs w:val="28"/>
              </w:rPr>
            </w:pPr>
            <w:r w:rsidRPr="000417A5">
              <w:rPr>
                <w:sz w:val="28"/>
                <w:szCs w:val="28"/>
              </w:rPr>
              <w:t>12</w:t>
            </w:r>
          </w:p>
        </w:tc>
        <w:tc>
          <w:tcPr>
            <w:tcW w:w="1134" w:type="dxa"/>
          </w:tcPr>
          <w:p w:rsidR="007070B0" w:rsidRPr="000417A5" w:rsidRDefault="007070B0" w:rsidP="007C1E43">
            <w:pPr>
              <w:rPr>
                <w:sz w:val="28"/>
                <w:szCs w:val="28"/>
              </w:rPr>
            </w:pPr>
            <w:r w:rsidRPr="000417A5">
              <w:rPr>
                <w:sz w:val="28"/>
                <w:szCs w:val="28"/>
              </w:rPr>
              <w:t>20</w:t>
            </w:r>
          </w:p>
        </w:tc>
        <w:tc>
          <w:tcPr>
            <w:tcW w:w="1276" w:type="dxa"/>
          </w:tcPr>
          <w:p w:rsidR="007070B0" w:rsidRDefault="007070B0" w:rsidP="007C1E43">
            <w:pPr>
              <w:rPr>
                <w:color w:val="FF0000"/>
                <w:sz w:val="28"/>
                <w:szCs w:val="28"/>
              </w:rPr>
            </w:pPr>
            <w:r w:rsidRPr="000417A5">
              <w:rPr>
                <w:color w:val="FF0000"/>
                <w:sz w:val="28"/>
                <w:szCs w:val="28"/>
              </w:rPr>
              <w:t>12</w:t>
            </w:r>
          </w:p>
          <w:p w:rsidR="007070B0" w:rsidRDefault="007070B0" w:rsidP="007C1E43">
            <w:pPr>
              <w:rPr>
                <w:color w:val="FF0000"/>
                <w:sz w:val="28"/>
                <w:szCs w:val="28"/>
              </w:rPr>
            </w:pPr>
          </w:p>
          <w:p w:rsidR="007070B0" w:rsidRDefault="007070B0" w:rsidP="007C1E43">
            <w:pPr>
              <w:rPr>
                <w:color w:val="FF0000"/>
                <w:sz w:val="28"/>
                <w:szCs w:val="28"/>
              </w:rPr>
            </w:pPr>
          </w:p>
          <w:p w:rsidR="007070B0" w:rsidRPr="000417A5" w:rsidRDefault="007070B0" w:rsidP="007C1E43">
            <w:pPr>
              <w:rPr>
                <w:sz w:val="28"/>
                <w:szCs w:val="28"/>
              </w:rPr>
            </w:pPr>
          </w:p>
        </w:tc>
        <w:tc>
          <w:tcPr>
            <w:tcW w:w="992" w:type="dxa"/>
          </w:tcPr>
          <w:p w:rsidR="007070B0" w:rsidRPr="000417A5" w:rsidRDefault="007070B0" w:rsidP="007C1E43">
            <w:pPr>
              <w:rPr>
                <w:sz w:val="28"/>
                <w:szCs w:val="28"/>
              </w:rPr>
            </w:pPr>
            <w:r w:rsidRPr="000417A5">
              <w:rPr>
                <w:sz w:val="28"/>
                <w:szCs w:val="28"/>
              </w:rPr>
              <w:t>20</w:t>
            </w:r>
          </w:p>
        </w:tc>
        <w:tc>
          <w:tcPr>
            <w:tcW w:w="851" w:type="dxa"/>
            <w:vMerge/>
          </w:tcPr>
          <w:p w:rsidR="007070B0" w:rsidRPr="000417A5" w:rsidRDefault="007070B0" w:rsidP="007C1E43">
            <w:pPr>
              <w:rPr>
                <w:sz w:val="28"/>
                <w:szCs w:val="28"/>
              </w:rPr>
            </w:pPr>
          </w:p>
        </w:tc>
        <w:tc>
          <w:tcPr>
            <w:tcW w:w="852" w:type="dxa"/>
          </w:tcPr>
          <w:p w:rsidR="007070B0" w:rsidRPr="000417A5" w:rsidRDefault="007070B0" w:rsidP="007C1E43">
            <w:pPr>
              <w:rPr>
                <w:sz w:val="28"/>
                <w:szCs w:val="28"/>
              </w:rPr>
            </w:pPr>
            <w:r w:rsidRPr="000417A5">
              <w:rPr>
                <w:sz w:val="28"/>
                <w:szCs w:val="28"/>
              </w:rPr>
              <w:t>4</w:t>
            </w:r>
          </w:p>
        </w:tc>
      </w:tr>
      <w:tr w:rsidR="007070B0" w:rsidRPr="000417A5" w:rsidTr="007C1E43">
        <w:tc>
          <w:tcPr>
            <w:tcW w:w="10033" w:type="dxa"/>
            <w:gridSpan w:val="11"/>
          </w:tcPr>
          <w:p w:rsidR="007070B0" w:rsidRPr="000417A5" w:rsidRDefault="007070B0" w:rsidP="007C1E43">
            <w:pPr>
              <w:jc w:val="center"/>
              <w:rPr>
                <w:sz w:val="28"/>
                <w:szCs w:val="28"/>
              </w:rPr>
            </w:pPr>
            <w:r w:rsidRPr="000417A5">
              <w:rPr>
                <w:sz w:val="28"/>
                <w:szCs w:val="28"/>
              </w:rPr>
              <w:t>Минимальные отступы от границ земельных участков в целях определения мест допустимого размещения зданий, строений, сооружений:</w:t>
            </w:r>
          </w:p>
        </w:tc>
      </w:tr>
      <w:tr w:rsidR="007070B0" w:rsidRPr="000417A5" w:rsidTr="007C1E43">
        <w:trPr>
          <w:trHeight w:val="623"/>
        </w:trPr>
        <w:tc>
          <w:tcPr>
            <w:tcW w:w="2783" w:type="dxa"/>
            <w:gridSpan w:val="2"/>
          </w:tcPr>
          <w:p w:rsidR="007070B0" w:rsidRPr="000417A5" w:rsidRDefault="007070B0" w:rsidP="007C1E43">
            <w:pPr>
              <w:rPr>
                <w:sz w:val="28"/>
                <w:szCs w:val="28"/>
              </w:rPr>
            </w:pPr>
            <w:r w:rsidRPr="000417A5">
              <w:rPr>
                <w:sz w:val="28"/>
                <w:szCs w:val="28"/>
              </w:rPr>
              <w:t>от передней</w:t>
            </w:r>
          </w:p>
          <w:p w:rsidR="007070B0" w:rsidRPr="000417A5" w:rsidRDefault="007070B0" w:rsidP="007C1E43">
            <w:pPr>
              <w:rPr>
                <w:sz w:val="28"/>
                <w:szCs w:val="28"/>
              </w:rPr>
            </w:pPr>
            <w:r w:rsidRPr="000417A5">
              <w:rPr>
                <w:sz w:val="28"/>
                <w:szCs w:val="28"/>
              </w:rPr>
              <w:t>границы</w:t>
            </w:r>
          </w:p>
        </w:tc>
        <w:tc>
          <w:tcPr>
            <w:tcW w:w="1275" w:type="dxa"/>
            <w:gridSpan w:val="2"/>
          </w:tcPr>
          <w:p w:rsidR="007070B0" w:rsidRPr="000417A5" w:rsidRDefault="007070B0" w:rsidP="007C1E43">
            <w:pPr>
              <w:rPr>
                <w:sz w:val="28"/>
                <w:szCs w:val="28"/>
              </w:rPr>
            </w:pPr>
            <w:r w:rsidRPr="000417A5">
              <w:rPr>
                <w:sz w:val="28"/>
                <w:szCs w:val="28"/>
              </w:rPr>
              <w:t>м.</w:t>
            </w:r>
          </w:p>
        </w:tc>
        <w:tc>
          <w:tcPr>
            <w:tcW w:w="870" w:type="dxa"/>
            <w:gridSpan w:val="2"/>
          </w:tcPr>
          <w:p w:rsidR="007070B0" w:rsidRPr="000417A5" w:rsidRDefault="007070B0" w:rsidP="007C1E43">
            <w:pPr>
              <w:rPr>
                <w:sz w:val="28"/>
                <w:szCs w:val="28"/>
              </w:rPr>
            </w:pPr>
            <w:r w:rsidRPr="000417A5">
              <w:rPr>
                <w:sz w:val="28"/>
                <w:szCs w:val="28"/>
              </w:rPr>
              <w:t>5</w:t>
            </w:r>
          </w:p>
        </w:tc>
        <w:tc>
          <w:tcPr>
            <w:tcW w:w="1134" w:type="dxa"/>
          </w:tcPr>
          <w:p w:rsidR="007070B0" w:rsidRPr="000417A5" w:rsidRDefault="007070B0" w:rsidP="007C1E43">
            <w:pPr>
              <w:rPr>
                <w:sz w:val="28"/>
                <w:szCs w:val="28"/>
              </w:rPr>
            </w:pPr>
            <w:r w:rsidRPr="000417A5">
              <w:rPr>
                <w:sz w:val="28"/>
                <w:szCs w:val="28"/>
              </w:rPr>
              <w:t>5</w:t>
            </w:r>
          </w:p>
        </w:tc>
        <w:tc>
          <w:tcPr>
            <w:tcW w:w="1276" w:type="dxa"/>
          </w:tcPr>
          <w:p w:rsidR="007070B0" w:rsidRPr="000417A5" w:rsidRDefault="007070B0" w:rsidP="007C1E43">
            <w:pPr>
              <w:rPr>
                <w:sz w:val="28"/>
                <w:szCs w:val="28"/>
              </w:rPr>
            </w:pPr>
            <w:r w:rsidRPr="000417A5">
              <w:rPr>
                <w:sz w:val="28"/>
                <w:szCs w:val="28"/>
              </w:rPr>
              <w:t>5</w:t>
            </w:r>
          </w:p>
        </w:tc>
        <w:tc>
          <w:tcPr>
            <w:tcW w:w="992" w:type="dxa"/>
          </w:tcPr>
          <w:p w:rsidR="007070B0" w:rsidRPr="000417A5" w:rsidRDefault="007070B0" w:rsidP="007C1E43">
            <w:pPr>
              <w:rPr>
                <w:sz w:val="28"/>
                <w:szCs w:val="28"/>
              </w:rPr>
            </w:pPr>
            <w:r w:rsidRPr="000417A5">
              <w:rPr>
                <w:sz w:val="28"/>
                <w:szCs w:val="28"/>
              </w:rPr>
              <w:t>5</w:t>
            </w:r>
          </w:p>
        </w:tc>
        <w:tc>
          <w:tcPr>
            <w:tcW w:w="851" w:type="dxa"/>
          </w:tcPr>
          <w:p w:rsidR="007070B0" w:rsidRPr="000417A5" w:rsidRDefault="007070B0" w:rsidP="007C1E43">
            <w:pPr>
              <w:rPr>
                <w:sz w:val="28"/>
                <w:szCs w:val="28"/>
              </w:rPr>
            </w:pPr>
            <w:r>
              <w:rPr>
                <w:sz w:val="28"/>
                <w:szCs w:val="28"/>
              </w:rPr>
              <w:t>5</w:t>
            </w:r>
          </w:p>
        </w:tc>
        <w:tc>
          <w:tcPr>
            <w:tcW w:w="852" w:type="dxa"/>
          </w:tcPr>
          <w:p w:rsidR="007070B0" w:rsidRPr="000417A5" w:rsidRDefault="007070B0" w:rsidP="007C1E43">
            <w:pPr>
              <w:rPr>
                <w:sz w:val="28"/>
                <w:szCs w:val="28"/>
              </w:rPr>
            </w:pPr>
            <w:r w:rsidRPr="000417A5">
              <w:rPr>
                <w:sz w:val="28"/>
                <w:szCs w:val="28"/>
              </w:rPr>
              <w:t>-</w:t>
            </w:r>
          </w:p>
        </w:tc>
      </w:tr>
      <w:tr w:rsidR="007070B0" w:rsidRPr="000417A5" w:rsidTr="007C1E43">
        <w:tc>
          <w:tcPr>
            <w:tcW w:w="1371" w:type="dxa"/>
            <w:vMerge w:val="restart"/>
          </w:tcPr>
          <w:p w:rsidR="007070B0" w:rsidRPr="000417A5" w:rsidRDefault="007070B0" w:rsidP="007C1E43">
            <w:pPr>
              <w:rPr>
                <w:sz w:val="28"/>
                <w:szCs w:val="28"/>
              </w:rPr>
            </w:pPr>
            <w:r w:rsidRPr="000417A5">
              <w:rPr>
                <w:sz w:val="28"/>
                <w:szCs w:val="28"/>
              </w:rPr>
              <w:t>от боковой</w:t>
            </w:r>
          </w:p>
          <w:p w:rsidR="007070B0" w:rsidRPr="000417A5" w:rsidRDefault="007070B0" w:rsidP="007C1E43">
            <w:pPr>
              <w:rPr>
                <w:sz w:val="28"/>
                <w:szCs w:val="28"/>
              </w:rPr>
            </w:pPr>
            <w:r w:rsidRPr="000417A5">
              <w:rPr>
                <w:sz w:val="28"/>
                <w:szCs w:val="28"/>
              </w:rPr>
              <w:t>границы</w:t>
            </w:r>
          </w:p>
        </w:tc>
        <w:tc>
          <w:tcPr>
            <w:tcW w:w="1412" w:type="dxa"/>
          </w:tcPr>
          <w:p w:rsidR="007070B0" w:rsidRPr="000417A5" w:rsidRDefault="007070B0" w:rsidP="007C1E43">
            <w:pPr>
              <w:rPr>
                <w:sz w:val="28"/>
                <w:szCs w:val="28"/>
              </w:rPr>
            </w:pPr>
            <w:r w:rsidRPr="000417A5">
              <w:rPr>
                <w:sz w:val="28"/>
                <w:szCs w:val="28"/>
              </w:rPr>
              <w:t>при</w:t>
            </w:r>
          </w:p>
          <w:p w:rsidR="007070B0" w:rsidRPr="000417A5" w:rsidRDefault="007070B0" w:rsidP="007C1E43">
            <w:pPr>
              <w:rPr>
                <w:sz w:val="28"/>
                <w:szCs w:val="28"/>
              </w:rPr>
            </w:pPr>
            <w:r w:rsidRPr="000417A5">
              <w:rPr>
                <w:sz w:val="28"/>
                <w:szCs w:val="28"/>
              </w:rPr>
              <w:t>блокировке</w:t>
            </w:r>
          </w:p>
        </w:tc>
        <w:tc>
          <w:tcPr>
            <w:tcW w:w="1275" w:type="dxa"/>
            <w:gridSpan w:val="2"/>
          </w:tcPr>
          <w:p w:rsidR="007070B0" w:rsidRPr="000417A5" w:rsidRDefault="007070B0" w:rsidP="007C1E43">
            <w:pPr>
              <w:rPr>
                <w:sz w:val="28"/>
                <w:szCs w:val="28"/>
              </w:rPr>
            </w:pPr>
            <w:r w:rsidRPr="000417A5">
              <w:rPr>
                <w:sz w:val="28"/>
                <w:szCs w:val="28"/>
              </w:rPr>
              <w:t>м.</w:t>
            </w:r>
          </w:p>
        </w:tc>
        <w:tc>
          <w:tcPr>
            <w:tcW w:w="870" w:type="dxa"/>
            <w:gridSpan w:val="2"/>
          </w:tcPr>
          <w:p w:rsidR="007070B0" w:rsidRPr="000417A5" w:rsidRDefault="007070B0" w:rsidP="007C1E43">
            <w:pPr>
              <w:rPr>
                <w:sz w:val="28"/>
                <w:szCs w:val="28"/>
              </w:rPr>
            </w:pPr>
            <w:r w:rsidRPr="000417A5">
              <w:rPr>
                <w:sz w:val="28"/>
                <w:szCs w:val="28"/>
              </w:rPr>
              <w:t>0</w:t>
            </w:r>
          </w:p>
        </w:tc>
        <w:tc>
          <w:tcPr>
            <w:tcW w:w="1134" w:type="dxa"/>
          </w:tcPr>
          <w:p w:rsidR="007070B0" w:rsidRPr="000417A5" w:rsidRDefault="007070B0" w:rsidP="007C1E43">
            <w:pPr>
              <w:rPr>
                <w:sz w:val="28"/>
                <w:szCs w:val="28"/>
              </w:rPr>
            </w:pPr>
            <w:r w:rsidRPr="000417A5">
              <w:rPr>
                <w:sz w:val="28"/>
                <w:szCs w:val="28"/>
              </w:rPr>
              <w:t>-</w:t>
            </w:r>
          </w:p>
        </w:tc>
        <w:tc>
          <w:tcPr>
            <w:tcW w:w="1276" w:type="dxa"/>
          </w:tcPr>
          <w:p w:rsidR="007070B0" w:rsidRPr="000417A5" w:rsidRDefault="007070B0" w:rsidP="007C1E43">
            <w:pPr>
              <w:rPr>
                <w:sz w:val="28"/>
                <w:szCs w:val="28"/>
              </w:rPr>
            </w:pPr>
            <w:r w:rsidRPr="000417A5">
              <w:rPr>
                <w:sz w:val="28"/>
                <w:szCs w:val="28"/>
              </w:rPr>
              <w:t>-</w:t>
            </w:r>
          </w:p>
        </w:tc>
        <w:tc>
          <w:tcPr>
            <w:tcW w:w="992" w:type="dxa"/>
          </w:tcPr>
          <w:p w:rsidR="007070B0" w:rsidRPr="000417A5" w:rsidRDefault="007070B0" w:rsidP="007C1E43">
            <w:pPr>
              <w:rPr>
                <w:sz w:val="28"/>
                <w:szCs w:val="28"/>
              </w:rPr>
            </w:pPr>
            <w:r w:rsidRPr="000417A5">
              <w:rPr>
                <w:sz w:val="28"/>
                <w:szCs w:val="28"/>
              </w:rPr>
              <w:t>-</w:t>
            </w:r>
          </w:p>
        </w:tc>
        <w:tc>
          <w:tcPr>
            <w:tcW w:w="851" w:type="dxa"/>
          </w:tcPr>
          <w:p w:rsidR="007070B0" w:rsidRPr="000417A5" w:rsidRDefault="007070B0" w:rsidP="007C1E43">
            <w:pPr>
              <w:rPr>
                <w:sz w:val="28"/>
                <w:szCs w:val="28"/>
              </w:rPr>
            </w:pPr>
            <w:r w:rsidRPr="000417A5">
              <w:rPr>
                <w:sz w:val="28"/>
                <w:szCs w:val="28"/>
              </w:rPr>
              <w:t>0</w:t>
            </w:r>
          </w:p>
        </w:tc>
        <w:tc>
          <w:tcPr>
            <w:tcW w:w="852" w:type="dxa"/>
          </w:tcPr>
          <w:p w:rsidR="007070B0" w:rsidRPr="000417A5" w:rsidRDefault="007070B0" w:rsidP="007C1E43">
            <w:pPr>
              <w:rPr>
                <w:sz w:val="28"/>
                <w:szCs w:val="28"/>
              </w:rPr>
            </w:pPr>
            <w:r w:rsidRPr="000417A5">
              <w:rPr>
                <w:sz w:val="28"/>
                <w:szCs w:val="28"/>
              </w:rPr>
              <w:t>-</w:t>
            </w:r>
          </w:p>
        </w:tc>
      </w:tr>
      <w:tr w:rsidR="007070B0" w:rsidRPr="000417A5" w:rsidTr="007C1E43">
        <w:tc>
          <w:tcPr>
            <w:tcW w:w="1371" w:type="dxa"/>
            <w:vMerge/>
          </w:tcPr>
          <w:p w:rsidR="007070B0" w:rsidRPr="000417A5" w:rsidRDefault="007070B0" w:rsidP="007C1E43">
            <w:pPr>
              <w:rPr>
                <w:sz w:val="28"/>
                <w:szCs w:val="28"/>
              </w:rPr>
            </w:pPr>
          </w:p>
        </w:tc>
        <w:tc>
          <w:tcPr>
            <w:tcW w:w="1412" w:type="dxa"/>
          </w:tcPr>
          <w:p w:rsidR="007070B0" w:rsidRPr="000417A5" w:rsidRDefault="007070B0" w:rsidP="007C1E43">
            <w:pPr>
              <w:rPr>
                <w:sz w:val="28"/>
                <w:szCs w:val="28"/>
              </w:rPr>
            </w:pPr>
            <w:r w:rsidRPr="000417A5">
              <w:rPr>
                <w:sz w:val="28"/>
                <w:szCs w:val="28"/>
              </w:rPr>
              <w:t>в иных</w:t>
            </w:r>
          </w:p>
          <w:p w:rsidR="007070B0" w:rsidRPr="000417A5" w:rsidRDefault="007070B0" w:rsidP="007C1E43">
            <w:pPr>
              <w:rPr>
                <w:sz w:val="28"/>
                <w:szCs w:val="28"/>
              </w:rPr>
            </w:pPr>
            <w:r w:rsidRPr="000417A5">
              <w:rPr>
                <w:sz w:val="28"/>
                <w:szCs w:val="28"/>
              </w:rPr>
              <w:t>случаях</w:t>
            </w:r>
          </w:p>
        </w:tc>
        <w:tc>
          <w:tcPr>
            <w:tcW w:w="1275" w:type="dxa"/>
            <w:gridSpan w:val="2"/>
          </w:tcPr>
          <w:p w:rsidR="007070B0" w:rsidRPr="000417A5" w:rsidRDefault="007070B0" w:rsidP="007C1E43">
            <w:pPr>
              <w:rPr>
                <w:sz w:val="28"/>
                <w:szCs w:val="28"/>
              </w:rPr>
            </w:pPr>
            <w:r w:rsidRPr="000417A5">
              <w:rPr>
                <w:sz w:val="28"/>
                <w:szCs w:val="28"/>
              </w:rPr>
              <w:t>м.</w:t>
            </w:r>
          </w:p>
        </w:tc>
        <w:tc>
          <w:tcPr>
            <w:tcW w:w="870" w:type="dxa"/>
            <w:gridSpan w:val="2"/>
          </w:tcPr>
          <w:p w:rsidR="007070B0" w:rsidRPr="000417A5" w:rsidRDefault="007070B0" w:rsidP="007C1E43">
            <w:pPr>
              <w:rPr>
                <w:sz w:val="28"/>
                <w:szCs w:val="28"/>
              </w:rPr>
            </w:pPr>
            <w:r w:rsidRPr="000417A5">
              <w:rPr>
                <w:sz w:val="28"/>
                <w:szCs w:val="28"/>
              </w:rPr>
              <w:t>3</w:t>
            </w:r>
          </w:p>
        </w:tc>
        <w:tc>
          <w:tcPr>
            <w:tcW w:w="1134" w:type="dxa"/>
          </w:tcPr>
          <w:p w:rsidR="007070B0" w:rsidRPr="000417A5" w:rsidRDefault="007070B0" w:rsidP="007C1E43">
            <w:pPr>
              <w:rPr>
                <w:sz w:val="28"/>
                <w:szCs w:val="28"/>
              </w:rPr>
            </w:pPr>
            <w:r w:rsidRPr="000417A5">
              <w:rPr>
                <w:sz w:val="28"/>
                <w:szCs w:val="28"/>
              </w:rPr>
              <w:t>3</w:t>
            </w:r>
          </w:p>
        </w:tc>
        <w:tc>
          <w:tcPr>
            <w:tcW w:w="1276" w:type="dxa"/>
          </w:tcPr>
          <w:p w:rsidR="007070B0" w:rsidRPr="000417A5" w:rsidRDefault="007070B0" w:rsidP="007C1E43">
            <w:pPr>
              <w:rPr>
                <w:sz w:val="28"/>
                <w:szCs w:val="28"/>
              </w:rPr>
            </w:pPr>
            <w:r w:rsidRPr="000417A5">
              <w:rPr>
                <w:sz w:val="28"/>
                <w:szCs w:val="28"/>
              </w:rPr>
              <w:t>3</w:t>
            </w:r>
          </w:p>
        </w:tc>
        <w:tc>
          <w:tcPr>
            <w:tcW w:w="992" w:type="dxa"/>
          </w:tcPr>
          <w:p w:rsidR="007070B0" w:rsidRPr="000417A5" w:rsidRDefault="007070B0" w:rsidP="007C1E43">
            <w:pPr>
              <w:rPr>
                <w:sz w:val="28"/>
                <w:szCs w:val="28"/>
              </w:rPr>
            </w:pPr>
            <w:r w:rsidRPr="000417A5">
              <w:rPr>
                <w:sz w:val="28"/>
                <w:szCs w:val="28"/>
              </w:rPr>
              <w:t>3</w:t>
            </w:r>
          </w:p>
        </w:tc>
        <w:tc>
          <w:tcPr>
            <w:tcW w:w="851" w:type="dxa"/>
          </w:tcPr>
          <w:p w:rsidR="007070B0" w:rsidRPr="000417A5" w:rsidRDefault="007070B0" w:rsidP="007C1E43">
            <w:pPr>
              <w:rPr>
                <w:sz w:val="28"/>
                <w:szCs w:val="28"/>
              </w:rPr>
            </w:pPr>
            <w:r>
              <w:rPr>
                <w:sz w:val="28"/>
                <w:szCs w:val="28"/>
              </w:rPr>
              <w:t>3</w:t>
            </w:r>
          </w:p>
        </w:tc>
        <w:tc>
          <w:tcPr>
            <w:tcW w:w="852" w:type="dxa"/>
          </w:tcPr>
          <w:p w:rsidR="007070B0" w:rsidRPr="000417A5" w:rsidRDefault="007070B0" w:rsidP="007C1E43">
            <w:pPr>
              <w:rPr>
                <w:sz w:val="28"/>
                <w:szCs w:val="28"/>
              </w:rPr>
            </w:pPr>
            <w:r w:rsidRPr="000417A5">
              <w:rPr>
                <w:sz w:val="28"/>
                <w:szCs w:val="28"/>
              </w:rPr>
              <w:t>1</w:t>
            </w:r>
          </w:p>
        </w:tc>
      </w:tr>
      <w:tr w:rsidR="007070B0" w:rsidRPr="000417A5" w:rsidTr="007C1E43">
        <w:tc>
          <w:tcPr>
            <w:tcW w:w="1371" w:type="dxa"/>
            <w:vMerge w:val="restart"/>
          </w:tcPr>
          <w:p w:rsidR="007070B0" w:rsidRPr="000417A5" w:rsidRDefault="007070B0" w:rsidP="007C1E43">
            <w:pPr>
              <w:rPr>
                <w:sz w:val="28"/>
                <w:szCs w:val="28"/>
              </w:rPr>
            </w:pPr>
            <w:r w:rsidRPr="000417A5">
              <w:rPr>
                <w:sz w:val="28"/>
                <w:szCs w:val="28"/>
              </w:rPr>
              <w:t>от задней</w:t>
            </w:r>
          </w:p>
          <w:p w:rsidR="007070B0" w:rsidRPr="000417A5" w:rsidRDefault="007070B0" w:rsidP="007C1E43">
            <w:pPr>
              <w:rPr>
                <w:sz w:val="28"/>
                <w:szCs w:val="28"/>
              </w:rPr>
            </w:pPr>
            <w:r w:rsidRPr="000417A5">
              <w:rPr>
                <w:sz w:val="28"/>
                <w:szCs w:val="28"/>
              </w:rPr>
              <w:t>границы</w:t>
            </w:r>
          </w:p>
        </w:tc>
        <w:tc>
          <w:tcPr>
            <w:tcW w:w="1412" w:type="dxa"/>
          </w:tcPr>
          <w:p w:rsidR="007070B0" w:rsidRPr="000417A5" w:rsidRDefault="007070B0" w:rsidP="007C1E43">
            <w:pPr>
              <w:rPr>
                <w:sz w:val="28"/>
                <w:szCs w:val="28"/>
              </w:rPr>
            </w:pPr>
            <w:r w:rsidRPr="000417A5">
              <w:rPr>
                <w:sz w:val="28"/>
                <w:szCs w:val="28"/>
              </w:rPr>
              <w:t>при</w:t>
            </w:r>
          </w:p>
          <w:p w:rsidR="007070B0" w:rsidRPr="000417A5" w:rsidRDefault="007070B0" w:rsidP="007C1E43">
            <w:pPr>
              <w:rPr>
                <w:sz w:val="28"/>
                <w:szCs w:val="28"/>
              </w:rPr>
            </w:pPr>
            <w:r w:rsidRPr="000417A5">
              <w:rPr>
                <w:sz w:val="28"/>
                <w:szCs w:val="28"/>
              </w:rPr>
              <w:t>блокировке</w:t>
            </w:r>
          </w:p>
        </w:tc>
        <w:tc>
          <w:tcPr>
            <w:tcW w:w="1275" w:type="dxa"/>
            <w:gridSpan w:val="2"/>
          </w:tcPr>
          <w:p w:rsidR="007070B0" w:rsidRPr="000417A5" w:rsidRDefault="007070B0" w:rsidP="007C1E43">
            <w:pPr>
              <w:rPr>
                <w:sz w:val="28"/>
                <w:szCs w:val="28"/>
              </w:rPr>
            </w:pPr>
            <w:r w:rsidRPr="000417A5">
              <w:rPr>
                <w:sz w:val="28"/>
                <w:szCs w:val="28"/>
              </w:rPr>
              <w:t>м.</w:t>
            </w:r>
          </w:p>
        </w:tc>
        <w:tc>
          <w:tcPr>
            <w:tcW w:w="870" w:type="dxa"/>
            <w:gridSpan w:val="2"/>
          </w:tcPr>
          <w:p w:rsidR="007070B0" w:rsidRPr="000417A5" w:rsidRDefault="007070B0" w:rsidP="007C1E43">
            <w:pPr>
              <w:rPr>
                <w:sz w:val="28"/>
                <w:szCs w:val="28"/>
              </w:rPr>
            </w:pPr>
            <w:r w:rsidRPr="000417A5">
              <w:rPr>
                <w:sz w:val="28"/>
                <w:szCs w:val="28"/>
              </w:rPr>
              <w:t>0</w:t>
            </w:r>
          </w:p>
        </w:tc>
        <w:tc>
          <w:tcPr>
            <w:tcW w:w="1134" w:type="dxa"/>
          </w:tcPr>
          <w:p w:rsidR="007070B0" w:rsidRPr="000417A5" w:rsidRDefault="007070B0" w:rsidP="007C1E43">
            <w:pPr>
              <w:rPr>
                <w:sz w:val="28"/>
                <w:szCs w:val="28"/>
              </w:rPr>
            </w:pPr>
            <w:r w:rsidRPr="000417A5">
              <w:rPr>
                <w:sz w:val="28"/>
                <w:szCs w:val="28"/>
              </w:rPr>
              <w:t>-</w:t>
            </w:r>
          </w:p>
        </w:tc>
        <w:tc>
          <w:tcPr>
            <w:tcW w:w="1276" w:type="dxa"/>
          </w:tcPr>
          <w:p w:rsidR="007070B0" w:rsidRPr="000417A5" w:rsidRDefault="007070B0" w:rsidP="007C1E43">
            <w:pPr>
              <w:rPr>
                <w:sz w:val="28"/>
                <w:szCs w:val="28"/>
              </w:rPr>
            </w:pPr>
            <w:r w:rsidRPr="000417A5">
              <w:rPr>
                <w:sz w:val="28"/>
                <w:szCs w:val="28"/>
              </w:rPr>
              <w:t>-</w:t>
            </w:r>
          </w:p>
        </w:tc>
        <w:tc>
          <w:tcPr>
            <w:tcW w:w="992" w:type="dxa"/>
          </w:tcPr>
          <w:p w:rsidR="007070B0" w:rsidRPr="000417A5" w:rsidRDefault="007070B0" w:rsidP="007C1E43">
            <w:pPr>
              <w:rPr>
                <w:sz w:val="28"/>
                <w:szCs w:val="28"/>
              </w:rPr>
            </w:pPr>
            <w:r w:rsidRPr="000417A5">
              <w:rPr>
                <w:sz w:val="28"/>
                <w:szCs w:val="28"/>
              </w:rPr>
              <w:t>-</w:t>
            </w:r>
          </w:p>
        </w:tc>
        <w:tc>
          <w:tcPr>
            <w:tcW w:w="851" w:type="dxa"/>
          </w:tcPr>
          <w:p w:rsidR="007070B0" w:rsidRPr="000417A5" w:rsidRDefault="007070B0" w:rsidP="007C1E43">
            <w:pPr>
              <w:rPr>
                <w:sz w:val="28"/>
                <w:szCs w:val="28"/>
              </w:rPr>
            </w:pPr>
            <w:r w:rsidRPr="000417A5">
              <w:rPr>
                <w:sz w:val="28"/>
                <w:szCs w:val="28"/>
              </w:rPr>
              <w:t>0</w:t>
            </w:r>
          </w:p>
        </w:tc>
        <w:tc>
          <w:tcPr>
            <w:tcW w:w="852" w:type="dxa"/>
          </w:tcPr>
          <w:p w:rsidR="007070B0" w:rsidRPr="000417A5" w:rsidRDefault="007070B0" w:rsidP="007C1E43">
            <w:pPr>
              <w:rPr>
                <w:sz w:val="28"/>
                <w:szCs w:val="28"/>
              </w:rPr>
            </w:pPr>
            <w:r w:rsidRPr="000417A5">
              <w:rPr>
                <w:sz w:val="28"/>
                <w:szCs w:val="28"/>
              </w:rPr>
              <w:t>-</w:t>
            </w:r>
          </w:p>
        </w:tc>
      </w:tr>
      <w:tr w:rsidR="007070B0" w:rsidRPr="000417A5" w:rsidTr="007C1E43">
        <w:tc>
          <w:tcPr>
            <w:tcW w:w="1371" w:type="dxa"/>
            <w:vMerge/>
          </w:tcPr>
          <w:p w:rsidR="007070B0" w:rsidRPr="000417A5" w:rsidRDefault="007070B0" w:rsidP="007C1E43">
            <w:pPr>
              <w:rPr>
                <w:sz w:val="28"/>
                <w:szCs w:val="28"/>
              </w:rPr>
            </w:pPr>
          </w:p>
        </w:tc>
        <w:tc>
          <w:tcPr>
            <w:tcW w:w="1412" w:type="dxa"/>
          </w:tcPr>
          <w:p w:rsidR="007070B0" w:rsidRPr="000417A5" w:rsidRDefault="007070B0" w:rsidP="007C1E43">
            <w:pPr>
              <w:rPr>
                <w:sz w:val="28"/>
                <w:szCs w:val="28"/>
              </w:rPr>
            </w:pPr>
            <w:r w:rsidRPr="000417A5">
              <w:rPr>
                <w:sz w:val="28"/>
                <w:szCs w:val="28"/>
              </w:rPr>
              <w:t>в иных</w:t>
            </w:r>
          </w:p>
          <w:p w:rsidR="007070B0" w:rsidRPr="000417A5" w:rsidRDefault="007070B0" w:rsidP="007C1E43">
            <w:pPr>
              <w:rPr>
                <w:sz w:val="28"/>
                <w:szCs w:val="28"/>
              </w:rPr>
            </w:pPr>
            <w:r w:rsidRPr="000417A5">
              <w:rPr>
                <w:sz w:val="28"/>
                <w:szCs w:val="28"/>
              </w:rPr>
              <w:t>случаях</w:t>
            </w:r>
          </w:p>
        </w:tc>
        <w:tc>
          <w:tcPr>
            <w:tcW w:w="1275" w:type="dxa"/>
            <w:gridSpan w:val="2"/>
          </w:tcPr>
          <w:p w:rsidR="007070B0" w:rsidRPr="000417A5" w:rsidRDefault="007070B0" w:rsidP="007C1E43">
            <w:pPr>
              <w:rPr>
                <w:sz w:val="28"/>
                <w:szCs w:val="28"/>
              </w:rPr>
            </w:pPr>
            <w:r w:rsidRPr="000417A5">
              <w:rPr>
                <w:sz w:val="28"/>
                <w:szCs w:val="28"/>
              </w:rPr>
              <w:t>м.</w:t>
            </w:r>
          </w:p>
        </w:tc>
        <w:tc>
          <w:tcPr>
            <w:tcW w:w="870" w:type="dxa"/>
            <w:gridSpan w:val="2"/>
          </w:tcPr>
          <w:p w:rsidR="007070B0" w:rsidRPr="000417A5" w:rsidRDefault="007070B0" w:rsidP="007C1E43">
            <w:pPr>
              <w:rPr>
                <w:sz w:val="28"/>
                <w:szCs w:val="28"/>
              </w:rPr>
            </w:pPr>
            <w:r w:rsidRPr="000417A5">
              <w:rPr>
                <w:sz w:val="28"/>
                <w:szCs w:val="28"/>
              </w:rPr>
              <w:t>3</w:t>
            </w:r>
          </w:p>
        </w:tc>
        <w:tc>
          <w:tcPr>
            <w:tcW w:w="1134" w:type="dxa"/>
          </w:tcPr>
          <w:p w:rsidR="007070B0" w:rsidRPr="000417A5" w:rsidRDefault="007070B0" w:rsidP="007C1E43">
            <w:pPr>
              <w:rPr>
                <w:sz w:val="28"/>
                <w:szCs w:val="28"/>
              </w:rPr>
            </w:pPr>
            <w:r w:rsidRPr="000417A5">
              <w:rPr>
                <w:sz w:val="28"/>
                <w:szCs w:val="28"/>
              </w:rPr>
              <w:t>3</w:t>
            </w:r>
          </w:p>
        </w:tc>
        <w:tc>
          <w:tcPr>
            <w:tcW w:w="1276" w:type="dxa"/>
          </w:tcPr>
          <w:p w:rsidR="007070B0" w:rsidRPr="000417A5" w:rsidRDefault="007070B0" w:rsidP="007C1E43">
            <w:pPr>
              <w:rPr>
                <w:sz w:val="28"/>
                <w:szCs w:val="28"/>
              </w:rPr>
            </w:pPr>
            <w:r w:rsidRPr="000417A5">
              <w:rPr>
                <w:sz w:val="28"/>
                <w:szCs w:val="28"/>
              </w:rPr>
              <w:t>3</w:t>
            </w:r>
          </w:p>
        </w:tc>
        <w:tc>
          <w:tcPr>
            <w:tcW w:w="992" w:type="dxa"/>
          </w:tcPr>
          <w:p w:rsidR="007070B0" w:rsidRPr="000417A5" w:rsidRDefault="007070B0" w:rsidP="007C1E43">
            <w:pPr>
              <w:rPr>
                <w:sz w:val="28"/>
                <w:szCs w:val="28"/>
              </w:rPr>
            </w:pPr>
            <w:r w:rsidRPr="000417A5">
              <w:rPr>
                <w:sz w:val="28"/>
                <w:szCs w:val="28"/>
              </w:rPr>
              <w:t>3</w:t>
            </w:r>
          </w:p>
        </w:tc>
        <w:tc>
          <w:tcPr>
            <w:tcW w:w="851" w:type="dxa"/>
          </w:tcPr>
          <w:p w:rsidR="007070B0" w:rsidRPr="000417A5" w:rsidRDefault="007070B0" w:rsidP="007C1E43">
            <w:pPr>
              <w:rPr>
                <w:sz w:val="28"/>
                <w:szCs w:val="28"/>
              </w:rPr>
            </w:pPr>
            <w:r>
              <w:rPr>
                <w:sz w:val="28"/>
                <w:szCs w:val="28"/>
              </w:rPr>
              <w:t>3</w:t>
            </w:r>
          </w:p>
        </w:tc>
        <w:tc>
          <w:tcPr>
            <w:tcW w:w="852" w:type="dxa"/>
          </w:tcPr>
          <w:p w:rsidR="007070B0" w:rsidRPr="000417A5" w:rsidRDefault="007070B0" w:rsidP="007C1E43">
            <w:pPr>
              <w:rPr>
                <w:sz w:val="28"/>
                <w:szCs w:val="28"/>
              </w:rPr>
            </w:pPr>
            <w:r w:rsidRPr="000417A5">
              <w:rPr>
                <w:sz w:val="28"/>
                <w:szCs w:val="28"/>
              </w:rPr>
              <w:t>1</w:t>
            </w:r>
          </w:p>
        </w:tc>
      </w:tr>
      <w:tr w:rsidR="007070B0" w:rsidRPr="000417A5" w:rsidTr="007C1E43">
        <w:trPr>
          <w:trHeight w:val="643"/>
        </w:trPr>
        <w:tc>
          <w:tcPr>
            <w:tcW w:w="10033" w:type="dxa"/>
            <w:gridSpan w:val="11"/>
          </w:tcPr>
          <w:p w:rsidR="007070B0" w:rsidRPr="000417A5" w:rsidRDefault="007070B0" w:rsidP="007C1E43">
            <w:pPr>
              <w:jc w:val="center"/>
              <w:rPr>
                <w:sz w:val="28"/>
                <w:szCs w:val="28"/>
              </w:rPr>
            </w:pPr>
            <w:r w:rsidRPr="000417A5">
              <w:rPr>
                <w:sz w:val="28"/>
                <w:szCs w:val="28"/>
              </w:rPr>
              <w:t>Предельные параметры разрешенного строительства, реконструкции объектов капитального строительства:</w:t>
            </w:r>
          </w:p>
        </w:tc>
      </w:tr>
      <w:tr w:rsidR="007070B0" w:rsidRPr="000417A5" w:rsidTr="007C1E43">
        <w:tc>
          <w:tcPr>
            <w:tcW w:w="2783" w:type="dxa"/>
            <w:gridSpan w:val="2"/>
          </w:tcPr>
          <w:p w:rsidR="007070B0" w:rsidRPr="000417A5" w:rsidRDefault="007070B0" w:rsidP="007C1E43">
            <w:pPr>
              <w:rPr>
                <w:sz w:val="28"/>
                <w:szCs w:val="28"/>
              </w:rPr>
            </w:pPr>
            <w:r w:rsidRPr="000417A5">
              <w:rPr>
                <w:sz w:val="28"/>
                <w:szCs w:val="28"/>
              </w:rPr>
              <w:t>максимальный</w:t>
            </w:r>
          </w:p>
          <w:p w:rsidR="007070B0" w:rsidRPr="000417A5" w:rsidRDefault="007070B0" w:rsidP="007C1E43">
            <w:pPr>
              <w:rPr>
                <w:sz w:val="28"/>
                <w:szCs w:val="28"/>
              </w:rPr>
            </w:pPr>
            <w:r w:rsidRPr="000417A5">
              <w:rPr>
                <w:sz w:val="28"/>
                <w:szCs w:val="28"/>
              </w:rPr>
              <w:t>показатель</w:t>
            </w:r>
          </w:p>
          <w:p w:rsidR="007070B0" w:rsidRPr="000417A5" w:rsidRDefault="007070B0" w:rsidP="007C1E43">
            <w:pPr>
              <w:rPr>
                <w:sz w:val="28"/>
                <w:szCs w:val="28"/>
              </w:rPr>
            </w:pPr>
            <w:r w:rsidRPr="000417A5">
              <w:rPr>
                <w:sz w:val="28"/>
                <w:szCs w:val="28"/>
              </w:rPr>
              <w:t>этажности основных</w:t>
            </w:r>
          </w:p>
          <w:p w:rsidR="007070B0" w:rsidRPr="000417A5" w:rsidRDefault="007070B0" w:rsidP="007C1E43">
            <w:pPr>
              <w:rPr>
                <w:sz w:val="28"/>
                <w:szCs w:val="28"/>
              </w:rPr>
            </w:pPr>
            <w:r w:rsidRPr="000417A5">
              <w:rPr>
                <w:sz w:val="28"/>
                <w:szCs w:val="28"/>
              </w:rPr>
              <w:t>зданий</w:t>
            </w:r>
          </w:p>
        </w:tc>
        <w:tc>
          <w:tcPr>
            <w:tcW w:w="1225" w:type="dxa"/>
          </w:tcPr>
          <w:p w:rsidR="007070B0" w:rsidRPr="000417A5" w:rsidRDefault="007070B0" w:rsidP="007C1E43">
            <w:pPr>
              <w:rPr>
                <w:sz w:val="28"/>
                <w:szCs w:val="28"/>
              </w:rPr>
            </w:pPr>
            <w:r w:rsidRPr="000417A5">
              <w:rPr>
                <w:sz w:val="28"/>
                <w:szCs w:val="28"/>
              </w:rPr>
              <w:t>этаж</w:t>
            </w:r>
          </w:p>
        </w:tc>
        <w:tc>
          <w:tcPr>
            <w:tcW w:w="920" w:type="dxa"/>
            <w:gridSpan w:val="3"/>
          </w:tcPr>
          <w:p w:rsidR="007070B0" w:rsidRPr="000417A5" w:rsidRDefault="007070B0" w:rsidP="007C1E43">
            <w:pPr>
              <w:rPr>
                <w:sz w:val="28"/>
                <w:szCs w:val="28"/>
              </w:rPr>
            </w:pPr>
            <w:r w:rsidRPr="000417A5">
              <w:rPr>
                <w:sz w:val="28"/>
                <w:szCs w:val="28"/>
              </w:rPr>
              <w:t>3</w:t>
            </w:r>
          </w:p>
        </w:tc>
        <w:tc>
          <w:tcPr>
            <w:tcW w:w="1134" w:type="dxa"/>
          </w:tcPr>
          <w:p w:rsidR="007070B0" w:rsidRPr="000417A5" w:rsidRDefault="007070B0" w:rsidP="007C1E43">
            <w:pPr>
              <w:rPr>
                <w:sz w:val="28"/>
                <w:szCs w:val="28"/>
              </w:rPr>
            </w:pPr>
            <w:r w:rsidRPr="000417A5">
              <w:rPr>
                <w:sz w:val="28"/>
                <w:szCs w:val="28"/>
              </w:rPr>
              <w:t>3</w:t>
            </w:r>
          </w:p>
        </w:tc>
        <w:tc>
          <w:tcPr>
            <w:tcW w:w="1276" w:type="dxa"/>
          </w:tcPr>
          <w:p w:rsidR="007070B0" w:rsidRPr="000417A5" w:rsidRDefault="007070B0" w:rsidP="007C1E43">
            <w:pPr>
              <w:rPr>
                <w:sz w:val="28"/>
                <w:szCs w:val="28"/>
              </w:rPr>
            </w:pPr>
            <w:r w:rsidRPr="000417A5">
              <w:rPr>
                <w:sz w:val="28"/>
                <w:szCs w:val="28"/>
              </w:rPr>
              <w:t>3</w:t>
            </w:r>
          </w:p>
        </w:tc>
        <w:tc>
          <w:tcPr>
            <w:tcW w:w="992" w:type="dxa"/>
          </w:tcPr>
          <w:p w:rsidR="007070B0" w:rsidRPr="000417A5" w:rsidRDefault="007070B0" w:rsidP="007C1E43">
            <w:pPr>
              <w:rPr>
                <w:sz w:val="28"/>
                <w:szCs w:val="28"/>
              </w:rPr>
            </w:pPr>
            <w:r w:rsidRPr="000417A5">
              <w:rPr>
                <w:sz w:val="28"/>
                <w:szCs w:val="28"/>
              </w:rPr>
              <w:t>1</w:t>
            </w:r>
          </w:p>
        </w:tc>
        <w:tc>
          <w:tcPr>
            <w:tcW w:w="851" w:type="dxa"/>
          </w:tcPr>
          <w:p w:rsidR="007070B0" w:rsidRPr="000417A5" w:rsidRDefault="007070B0" w:rsidP="007C1E43">
            <w:pPr>
              <w:rPr>
                <w:sz w:val="28"/>
                <w:szCs w:val="28"/>
              </w:rPr>
            </w:pPr>
            <w:r>
              <w:rPr>
                <w:sz w:val="28"/>
                <w:szCs w:val="28"/>
              </w:rPr>
              <w:t>3</w:t>
            </w:r>
          </w:p>
        </w:tc>
        <w:tc>
          <w:tcPr>
            <w:tcW w:w="852" w:type="dxa"/>
          </w:tcPr>
          <w:p w:rsidR="007070B0" w:rsidRPr="000417A5" w:rsidRDefault="007070B0" w:rsidP="007C1E43">
            <w:pPr>
              <w:rPr>
                <w:sz w:val="28"/>
                <w:szCs w:val="28"/>
              </w:rPr>
            </w:pPr>
            <w:r w:rsidRPr="000417A5">
              <w:rPr>
                <w:sz w:val="28"/>
                <w:szCs w:val="28"/>
              </w:rPr>
              <w:t>1</w:t>
            </w:r>
          </w:p>
        </w:tc>
      </w:tr>
      <w:tr w:rsidR="007070B0" w:rsidRPr="000417A5" w:rsidTr="007C1E43">
        <w:tc>
          <w:tcPr>
            <w:tcW w:w="2783" w:type="dxa"/>
            <w:gridSpan w:val="2"/>
          </w:tcPr>
          <w:p w:rsidR="007070B0" w:rsidRPr="000417A5" w:rsidRDefault="007070B0" w:rsidP="007C1E43">
            <w:pPr>
              <w:rPr>
                <w:sz w:val="28"/>
                <w:szCs w:val="28"/>
              </w:rPr>
            </w:pPr>
            <w:r w:rsidRPr="000417A5">
              <w:rPr>
                <w:sz w:val="28"/>
                <w:szCs w:val="28"/>
              </w:rPr>
              <w:t>максимальная</w:t>
            </w:r>
          </w:p>
          <w:p w:rsidR="007070B0" w:rsidRPr="000417A5" w:rsidRDefault="007070B0" w:rsidP="007C1E43">
            <w:pPr>
              <w:rPr>
                <w:sz w:val="28"/>
                <w:szCs w:val="28"/>
              </w:rPr>
            </w:pPr>
            <w:r w:rsidRPr="000417A5">
              <w:rPr>
                <w:sz w:val="28"/>
                <w:szCs w:val="28"/>
              </w:rPr>
              <w:t>высота зданий (до</w:t>
            </w:r>
          </w:p>
          <w:p w:rsidR="007070B0" w:rsidRPr="000417A5" w:rsidRDefault="007070B0" w:rsidP="007C1E43">
            <w:pPr>
              <w:rPr>
                <w:sz w:val="28"/>
                <w:szCs w:val="28"/>
              </w:rPr>
            </w:pPr>
            <w:r w:rsidRPr="000417A5">
              <w:rPr>
                <w:sz w:val="28"/>
                <w:szCs w:val="28"/>
              </w:rPr>
              <w:t>конька)</w:t>
            </w:r>
          </w:p>
        </w:tc>
        <w:tc>
          <w:tcPr>
            <w:tcW w:w="1225" w:type="dxa"/>
          </w:tcPr>
          <w:p w:rsidR="007070B0" w:rsidRPr="000417A5" w:rsidRDefault="007070B0" w:rsidP="007C1E43">
            <w:pPr>
              <w:rPr>
                <w:sz w:val="28"/>
                <w:szCs w:val="28"/>
              </w:rPr>
            </w:pPr>
            <w:r w:rsidRPr="000417A5">
              <w:rPr>
                <w:sz w:val="28"/>
                <w:szCs w:val="28"/>
              </w:rPr>
              <w:t>м</w:t>
            </w:r>
          </w:p>
        </w:tc>
        <w:tc>
          <w:tcPr>
            <w:tcW w:w="920" w:type="dxa"/>
            <w:gridSpan w:val="3"/>
          </w:tcPr>
          <w:p w:rsidR="007070B0" w:rsidRPr="000417A5" w:rsidRDefault="007070B0" w:rsidP="007C1E43">
            <w:pPr>
              <w:rPr>
                <w:sz w:val="28"/>
                <w:szCs w:val="28"/>
              </w:rPr>
            </w:pPr>
            <w:r w:rsidRPr="000417A5">
              <w:rPr>
                <w:sz w:val="28"/>
                <w:szCs w:val="28"/>
              </w:rPr>
              <w:t>12</w:t>
            </w:r>
          </w:p>
        </w:tc>
        <w:tc>
          <w:tcPr>
            <w:tcW w:w="1134" w:type="dxa"/>
          </w:tcPr>
          <w:p w:rsidR="007070B0" w:rsidRPr="000417A5" w:rsidRDefault="007070B0" w:rsidP="007C1E43">
            <w:pPr>
              <w:rPr>
                <w:sz w:val="28"/>
                <w:szCs w:val="28"/>
              </w:rPr>
            </w:pPr>
            <w:r w:rsidRPr="000417A5">
              <w:rPr>
                <w:sz w:val="28"/>
                <w:szCs w:val="28"/>
              </w:rPr>
              <w:t>12</w:t>
            </w:r>
          </w:p>
        </w:tc>
        <w:tc>
          <w:tcPr>
            <w:tcW w:w="1276" w:type="dxa"/>
          </w:tcPr>
          <w:p w:rsidR="007070B0" w:rsidRPr="000417A5" w:rsidRDefault="007070B0" w:rsidP="007C1E43">
            <w:pPr>
              <w:rPr>
                <w:sz w:val="28"/>
                <w:szCs w:val="28"/>
              </w:rPr>
            </w:pPr>
            <w:r w:rsidRPr="000417A5">
              <w:rPr>
                <w:sz w:val="28"/>
                <w:szCs w:val="28"/>
              </w:rPr>
              <w:t>20</w:t>
            </w:r>
          </w:p>
        </w:tc>
        <w:tc>
          <w:tcPr>
            <w:tcW w:w="992" w:type="dxa"/>
          </w:tcPr>
          <w:p w:rsidR="007070B0" w:rsidRPr="000417A5" w:rsidRDefault="007070B0" w:rsidP="007C1E43">
            <w:pPr>
              <w:rPr>
                <w:sz w:val="28"/>
                <w:szCs w:val="28"/>
              </w:rPr>
            </w:pPr>
            <w:r w:rsidRPr="000417A5">
              <w:rPr>
                <w:sz w:val="28"/>
                <w:szCs w:val="28"/>
              </w:rPr>
              <w:t>5</w:t>
            </w:r>
          </w:p>
        </w:tc>
        <w:tc>
          <w:tcPr>
            <w:tcW w:w="851" w:type="dxa"/>
          </w:tcPr>
          <w:p w:rsidR="007070B0" w:rsidRPr="000417A5" w:rsidRDefault="007070B0" w:rsidP="007C1E43">
            <w:pPr>
              <w:rPr>
                <w:sz w:val="28"/>
                <w:szCs w:val="28"/>
              </w:rPr>
            </w:pPr>
            <w:r>
              <w:rPr>
                <w:sz w:val="28"/>
                <w:szCs w:val="28"/>
              </w:rPr>
              <w:t>20</w:t>
            </w:r>
          </w:p>
        </w:tc>
        <w:tc>
          <w:tcPr>
            <w:tcW w:w="852" w:type="dxa"/>
          </w:tcPr>
          <w:p w:rsidR="007070B0" w:rsidRPr="000417A5" w:rsidRDefault="007070B0" w:rsidP="007C1E43">
            <w:pPr>
              <w:rPr>
                <w:sz w:val="28"/>
                <w:szCs w:val="28"/>
              </w:rPr>
            </w:pPr>
            <w:r w:rsidRPr="000417A5">
              <w:rPr>
                <w:sz w:val="28"/>
                <w:szCs w:val="28"/>
              </w:rPr>
              <w:t>6</w:t>
            </w:r>
          </w:p>
        </w:tc>
      </w:tr>
      <w:tr w:rsidR="007070B0" w:rsidRPr="000417A5" w:rsidTr="007C1E43">
        <w:tc>
          <w:tcPr>
            <w:tcW w:w="2783" w:type="dxa"/>
            <w:gridSpan w:val="2"/>
          </w:tcPr>
          <w:p w:rsidR="007070B0" w:rsidRPr="000417A5" w:rsidRDefault="007070B0" w:rsidP="007C1E43">
            <w:pPr>
              <w:rPr>
                <w:sz w:val="28"/>
                <w:szCs w:val="28"/>
              </w:rPr>
            </w:pPr>
            <w:r w:rsidRPr="000417A5">
              <w:rPr>
                <w:sz w:val="28"/>
                <w:szCs w:val="28"/>
              </w:rPr>
              <w:t>максимальный</w:t>
            </w:r>
          </w:p>
          <w:p w:rsidR="007070B0" w:rsidRPr="000417A5" w:rsidRDefault="007070B0" w:rsidP="007C1E43">
            <w:pPr>
              <w:rPr>
                <w:sz w:val="28"/>
                <w:szCs w:val="28"/>
              </w:rPr>
            </w:pPr>
            <w:r w:rsidRPr="000417A5">
              <w:rPr>
                <w:sz w:val="28"/>
                <w:szCs w:val="28"/>
              </w:rPr>
              <w:t>показатель процента</w:t>
            </w:r>
          </w:p>
          <w:p w:rsidR="007070B0" w:rsidRPr="000417A5" w:rsidRDefault="007070B0" w:rsidP="007C1E43">
            <w:pPr>
              <w:rPr>
                <w:sz w:val="28"/>
                <w:szCs w:val="28"/>
              </w:rPr>
            </w:pPr>
            <w:r w:rsidRPr="000417A5">
              <w:rPr>
                <w:sz w:val="28"/>
                <w:szCs w:val="28"/>
              </w:rPr>
              <w:t>застройки</w:t>
            </w:r>
          </w:p>
        </w:tc>
        <w:tc>
          <w:tcPr>
            <w:tcW w:w="1225" w:type="dxa"/>
          </w:tcPr>
          <w:p w:rsidR="007070B0" w:rsidRPr="000417A5" w:rsidRDefault="007070B0" w:rsidP="007C1E43">
            <w:pPr>
              <w:rPr>
                <w:sz w:val="28"/>
                <w:szCs w:val="28"/>
              </w:rPr>
            </w:pPr>
            <w:r w:rsidRPr="000417A5">
              <w:rPr>
                <w:sz w:val="28"/>
                <w:szCs w:val="28"/>
              </w:rPr>
              <w:t>(%)</w:t>
            </w:r>
          </w:p>
        </w:tc>
        <w:tc>
          <w:tcPr>
            <w:tcW w:w="920" w:type="dxa"/>
            <w:gridSpan w:val="3"/>
          </w:tcPr>
          <w:p w:rsidR="007070B0" w:rsidRPr="000417A5" w:rsidRDefault="007070B0" w:rsidP="007C1E43">
            <w:pPr>
              <w:rPr>
                <w:sz w:val="28"/>
                <w:szCs w:val="28"/>
              </w:rPr>
            </w:pPr>
            <w:r w:rsidRPr="000417A5">
              <w:rPr>
                <w:sz w:val="28"/>
                <w:szCs w:val="28"/>
              </w:rPr>
              <w:t>70</w:t>
            </w:r>
          </w:p>
        </w:tc>
        <w:tc>
          <w:tcPr>
            <w:tcW w:w="1134" w:type="dxa"/>
          </w:tcPr>
          <w:p w:rsidR="007070B0" w:rsidRPr="000417A5" w:rsidRDefault="007070B0" w:rsidP="007C1E43">
            <w:pPr>
              <w:rPr>
                <w:sz w:val="28"/>
                <w:szCs w:val="28"/>
              </w:rPr>
            </w:pPr>
            <w:r w:rsidRPr="000417A5">
              <w:rPr>
                <w:sz w:val="28"/>
                <w:szCs w:val="28"/>
              </w:rPr>
              <w:t>65</w:t>
            </w:r>
          </w:p>
        </w:tc>
        <w:tc>
          <w:tcPr>
            <w:tcW w:w="1276" w:type="dxa"/>
          </w:tcPr>
          <w:p w:rsidR="007070B0" w:rsidRPr="000417A5" w:rsidRDefault="007070B0" w:rsidP="007C1E43">
            <w:pPr>
              <w:rPr>
                <w:sz w:val="28"/>
                <w:szCs w:val="28"/>
              </w:rPr>
            </w:pPr>
            <w:r w:rsidRPr="000417A5">
              <w:rPr>
                <w:sz w:val="28"/>
                <w:szCs w:val="28"/>
              </w:rPr>
              <w:t>65</w:t>
            </w:r>
          </w:p>
        </w:tc>
        <w:tc>
          <w:tcPr>
            <w:tcW w:w="992" w:type="dxa"/>
          </w:tcPr>
          <w:p w:rsidR="007070B0" w:rsidRPr="000417A5" w:rsidRDefault="007070B0" w:rsidP="007C1E43">
            <w:pPr>
              <w:rPr>
                <w:sz w:val="28"/>
                <w:szCs w:val="28"/>
              </w:rPr>
            </w:pPr>
            <w:r w:rsidRPr="000417A5">
              <w:rPr>
                <w:sz w:val="28"/>
                <w:szCs w:val="28"/>
              </w:rPr>
              <w:t>95</w:t>
            </w:r>
          </w:p>
        </w:tc>
        <w:tc>
          <w:tcPr>
            <w:tcW w:w="851" w:type="dxa"/>
          </w:tcPr>
          <w:p w:rsidR="007070B0" w:rsidRPr="000417A5" w:rsidRDefault="007070B0" w:rsidP="007C1E43">
            <w:pPr>
              <w:rPr>
                <w:sz w:val="28"/>
                <w:szCs w:val="28"/>
              </w:rPr>
            </w:pPr>
            <w:r>
              <w:rPr>
                <w:sz w:val="28"/>
                <w:szCs w:val="28"/>
              </w:rPr>
              <w:t>50</w:t>
            </w:r>
          </w:p>
        </w:tc>
        <w:tc>
          <w:tcPr>
            <w:tcW w:w="852" w:type="dxa"/>
          </w:tcPr>
          <w:p w:rsidR="007070B0" w:rsidRPr="000417A5" w:rsidRDefault="007070B0" w:rsidP="007C1E43">
            <w:pPr>
              <w:rPr>
                <w:sz w:val="28"/>
                <w:szCs w:val="28"/>
              </w:rPr>
            </w:pPr>
            <w:r w:rsidRPr="000417A5">
              <w:rPr>
                <w:sz w:val="28"/>
                <w:szCs w:val="28"/>
              </w:rPr>
              <w:t>95</w:t>
            </w:r>
          </w:p>
        </w:tc>
      </w:tr>
      <w:tr w:rsidR="007070B0" w:rsidRPr="000417A5" w:rsidTr="007C1E43">
        <w:tc>
          <w:tcPr>
            <w:tcW w:w="10033" w:type="dxa"/>
            <w:gridSpan w:val="11"/>
          </w:tcPr>
          <w:p w:rsidR="007070B0" w:rsidRPr="000417A5" w:rsidRDefault="007070B0" w:rsidP="007C1E43">
            <w:pPr>
              <w:jc w:val="center"/>
              <w:rPr>
                <w:sz w:val="28"/>
                <w:szCs w:val="28"/>
              </w:rPr>
            </w:pPr>
            <w:r w:rsidRPr="000417A5">
              <w:rPr>
                <w:sz w:val="28"/>
                <w:szCs w:val="28"/>
              </w:rPr>
              <w:t>Иные предельные параметры разрешенного строительства, реконструкции объектов капитального строительства:</w:t>
            </w:r>
          </w:p>
        </w:tc>
      </w:tr>
      <w:tr w:rsidR="007070B0" w:rsidRPr="000417A5" w:rsidTr="007C1E43">
        <w:tc>
          <w:tcPr>
            <w:tcW w:w="2783" w:type="dxa"/>
            <w:gridSpan w:val="2"/>
          </w:tcPr>
          <w:p w:rsidR="007070B0" w:rsidRPr="000417A5" w:rsidRDefault="007070B0" w:rsidP="007C1E43">
            <w:pPr>
              <w:rPr>
                <w:sz w:val="28"/>
                <w:szCs w:val="28"/>
              </w:rPr>
            </w:pPr>
            <w:r w:rsidRPr="000417A5">
              <w:rPr>
                <w:sz w:val="28"/>
                <w:szCs w:val="28"/>
              </w:rPr>
              <w:t>максимальная общая</w:t>
            </w:r>
          </w:p>
          <w:p w:rsidR="007070B0" w:rsidRPr="000417A5" w:rsidRDefault="007070B0" w:rsidP="007C1E43">
            <w:pPr>
              <w:rPr>
                <w:sz w:val="28"/>
                <w:szCs w:val="28"/>
              </w:rPr>
            </w:pPr>
            <w:r w:rsidRPr="000417A5">
              <w:rPr>
                <w:sz w:val="28"/>
                <w:szCs w:val="28"/>
              </w:rPr>
              <w:t>площадь объекта</w:t>
            </w:r>
          </w:p>
        </w:tc>
        <w:tc>
          <w:tcPr>
            <w:tcW w:w="1225" w:type="dxa"/>
          </w:tcPr>
          <w:p w:rsidR="007070B0" w:rsidRPr="000417A5" w:rsidRDefault="007070B0" w:rsidP="007C1E43">
            <w:pPr>
              <w:rPr>
                <w:sz w:val="28"/>
                <w:szCs w:val="28"/>
              </w:rPr>
            </w:pPr>
            <w:r w:rsidRPr="000417A5">
              <w:rPr>
                <w:sz w:val="28"/>
                <w:szCs w:val="28"/>
              </w:rPr>
              <w:t>кв.м.</w:t>
            </w:r>
          </w:p>
        </w:tc>
        <w:tc>
          <w:tcPr>
            <w:tcW w:w="920" w:type="dxa"/>
            <w:gridSpan w:val="3"/>
          </w:tcPr>
          <w:p w:rsidR="007070B0" w:rsidRPr="000417A5" w:rsidRDefault="007070B0" w:rsidP="007C1E43">
            <w:pPr>
              <w:rPr>
                <w:sz w:val="28"/>
                <w:szCs w:val="28"/>
              </w:rPr>
            </w:pPr>
            <w:r w:rsidRPr="000417A5">
              <w:rPr>
                <w:sz w:val="28"/>
                <w:szCs w:val="28"/>
              </w:rPr>
              <w:t>не</w:t>
            </w:r>
          </w:p>
          <w:p w:rsidR="007070B0" w:rsidRPr="000417A5" w:rsidRDefault="007070B0" w:rsidP="007C1E43">
            <w:pPr>
              <w:rPr>
                <w:sz w:val="28"/>
                <w:szCs w:val="28"/>
              </w:rPr>
            </w:pPr>
            <w:r w:rsidRPr="000417A5">
              <w:rPr>
                <w:sz w:val="28"/>
                <w:szCs w:val="28"/>
              </w:rPr>
              <w:t>устанавливается</w:t>
            </w:r>
          </w:p>
        </w:tc>
        <w:tc>
          <w:tcPr>
            <w:tcW w:w="1134" w:type="dxa"/>
          </w:tcPr>
          <w:p w:rsidR="007070B0" w:rsidRPr="000417A5" w:rsidRDefault="007070B0" w:rsidP="007C1E43">
            <w:pPr>
              <w:rPr>
                <w:sz w:val="28"/>
                <w:szCs w:val="28"/>
              </w:rPr>
            </w:pPr>
            <w:r w:rsidRPr="000417A5">
              <w:rPr>
                <w:sz w:val="28"/>
                <w:szCs w:val="28"/>
              </w:rPr>
              <w:t>не</w:t>
            </w:r>
          </w:p>
          <w:p w:rsidR="007070B0" w:rsidRPr="000417A5" w:rsidRDefault="007070B0" w:rsidP="007C1E43">
            <w:pPr>
              <w:rPr>
                <w:sz w:val="28"/>
                <w:szCs w:val="28"/>
              </w:rPr>
            </w:pPr>
            <w:r w:rsidRPr="000417A5">
              <w:rPr>
                <w:sz w:val="28"/>
                <w:szCs w:val="28"/>
              </w:rPr>
              <w:t>устанавливается</w:t>
            </w:r>
          </w:p>
        </w:tc>
        <w:tc>
          <w:tcPr>
            <w:tcW w:w="1276" w:type="dxa"/>
          </w:tcPr>
          <w:p w:rsidR="007070B0" w:rsidRPr="000417A5" w:rsidRDefault="007070B0" w:rsidP="007C1E43">
            <w:pPr>
              <w:rPr>
                <w:sz w:val="28"/>
                <w:szCs w:val="28"/>
              </w:rPr>
            </w:pPr>
            <w:r w:rsidRPr="000417A5">
              <w:rPr>
                <w:sz w:val="28"/>
                <w:szCs w:val="28"/>
              </w:rPr>
              <w:t>до 5000</w:t>
            </w:r>
          </w:p>
        </w:tc>
        <w:tc>
          <w:tcPr>
            <w:tcW w:w="992" w:type="dxa"/>
          </w:tcPr>
          <w:p w:rsidR="007070B0" w:rsidRPr="000417A5" w:rsidRDefault="007070B0" w:rsidP="007C1E43">
            <w:pPr>
              <w:rPr>
                <w:sz w:val="28"/>
                <w:szCs w:val="28"/>
              </w:rPr>
            </w:pPr>
            <w:r w:rsidRPr="000417A5">
              <w:rPr>
                <w:sz w:val="28"/>
                <w:szCs w:val="28"/>
              </w:rPr>
              <w:t>до 100</w:t>
            </w:r>
          </w:p>
        </w:tc>
        <w:tc>
          <w:tcPr>
            <w:tcW w:w="851" w:type="dxa"/>
          </w:tcPr>
          <w:p w:rsidR="007070B0" w:rsidRPr="000417A5" w:rsidRDefault="007070B0" w:rsidP="007C1E43">
            <w:pPr>
              <w:rPr>
                <w:sz w:val="28"/>
                <w:szCs w:val="28"/>
              </w:rPr>
            </w:pPr>
            <w:r w:rsidRPr="000417A5">
              <w:rPr>
                <w:sz w:val="28"/>
                <w:szCs w:val="28"/>
              </w:rPr>
              <w:t>-</w:t>
            </w:r>
          </w:p>
        </w:tc>
        <w:tc>
          <w:tcPr>
            <w:tcW w:w="852" w:type="dxa"/>
          </w:tcPr>
          <w:p w:rsidR="007070B0" w:rsidRPr="000417A5" w:rsidRDefault="007070B0" w:rsidP="007C1E43">
            <w:pPr>
              <w:rPr>
                <w:sz w:val="28"/>
                <w:szCs w:val="28"/>
              </w:rPr>
            </w:pPr>
            <w:r w:rsidRPr="000417A5">
              <w:rPr>
                <w:sz w:val="28"/>
                <w:szCs w:val="28"/>
              </w:rPr>
              <w:t>-</w:t>
            </w:r>
          </w:p>
        </w:tc>
      </w:tr>
      <w:tr w:rsidR="007070B0" w:rsidRPr="000417A5" w:rsidTr="007C1E43">
        <w:tc>
          <w:tcPr>
            <w:tcW w:w="10033" w:type="dxa"/>
            <w:gridSpan w:val="11"/>
          </w:tcPr>
          <w:p w:rsidR="007070B0" w:rsidRPr="000417A5" w:rsidRDefault="007070B0" w:rsidP="007C1E43">
            <w:pPr>
              <w:jc w:val="center"/>
              <w:rPr>
                <w:sz w:val="28"/>
                <w:szCs w:val="28"/>
              </w:rPr>
            </w:pPr>
            <w:r w:rsidRPr="000417A5">
              <w:rPr>
                <w:sz w:val="28"/>
                <w:szCs w:val="28"/>
              </w:rPr>
              <w:t>Требования по обеспечению безопасности:</w:t>
            </w:r>
          </w:p>
        </w:tc>
      </w:tr>
      <w:tr w:rsidR="007070B0" w:rsidRPr="000417A5" w:rsidTr="007C1E43">
        <w:tc>
          <w:tcPr>
            <w:tcW w:w="4068" w:type="dxa"/>
            <w:gridSpan w:val="5"/>
          </w:tcPr>
          <w:p w:rsidR="007070B0" w:rsidRPr="000417A5" w:rsidRDefault="007070B0" w:rsidP="007C1E43">
            <w:pPr>
              <w:rPr>
                <w:sz w:val="28"/>
                <w:szCs w:val="28"/>
              </w:rPr>
            </w:pPr>
            <w:r w:rsidRPr="000417A5">
              <w:rPr>
                <w:sz w:val="28"/>
                <w:szCs w:val="28"/>
              </w:rPr>
              <w:t>установка домофонов</w:t>
            </w:r>
          </w:p>
        </w:tc>
        <w:tc>
          <w:tcPr>
            <w:tcW w:w="860" w:type="dxa"/>
          </w:tcPr>
          <w:p w:rsidR="007070B0" w:rsidRPr="000417A5" w:rsidRDefault="007070B0" w:rsidP="007C1E43">
            <w:pPr>
              <w:rPr>
                <w:sz w:val="28"/>
                <w:szCs w:val="28"/>
              </w:rPr>
            </w:pPr>
            <w:r w:rsidRPr="000417A5">
              <w:rPr>
                <w:sz w:val="28"/>
                <w:szCs w:val="28"/>
              </w:rPr>
              <w:t>-</w:t>
            </w:r>
          </w:p>
        </w:tc>
        <w:tc>
          <w:tcPr>
            <w:tcW w:w="1134" w:type="dxa"/>
          </w:tcPr>
          <w:p w:rsidR="007070B0" w:rsidRPr="000417A5" w:rsidRDefault="007070B0" w:rsidP="007C1E43">
            <w:pPr>
              <w:rPr>
                <w:sz w:val="28"/>
                <w:szCs w:val="28"/>
              </w:rPr>
            </w:pPr>
            <w:r w:rsidRPr="000417A5">
              <w:rPr>
                <w:sz w:val="28"/>
                <w:szCs w:val="28"/>
              </w:rPr>
              <w:t>-</w:t>
            </w:r>
          </w:p>
        </w:tc>
        <w:tc>
          <w:tcPr>
            <w:tcW w:w="1276" w:type="dxa"/>
          </w:tcPr>
          <w:p w:rsidR="007070B0" w:rsidRPr="000417A5" w:rsidRDefault="007070B0" w:rsidP="007C1E43">
            <w:pPr>
              <w:rPr>
                <w:sz w:val="28"/>
                <w:szCs w:val="28"/>
              </w:rPr>
            </w:pPr>
            <w:r w:rsidRPr="000417A5">
              <w:rPr>
                <w:sz w:val="28"/>
                <w:szCs w:val="28"/>
              </w:rPr>
              <w:t>-</w:t>
            </w:r>
          </w:p>
        </w:tc>
        <w:tc>
          <w:tcPr>
            <w:tcW w:w="992" w:type="dxa"/>
          </w:tcPr>
          <w:p w:rsidR="007070B0" w:rsidRPr="000417A5" w:rsidRDefault="007070B0" w:rsidP="007C1E43">
            <w:pPr>
              <w:rPr>
                <w:sz w:val="28"/>
                <w:szCs w:val="28"/>
              </w:rPr>
            </w:pPr>
            <w:r w:rsidRPr="000417A5">
              <w:rPr>
                <w:sz w:val="28"/>
                <w:szCs w:val="28"/>
              </w:rPr>
              <w:t>-</w:t>
            </w:r>
          </w:p>
        </w:tc>
        <w:tc>
          <w:tcPr>
            <w:tcW w:w="851" w:type="dxa"/>
          </w:tcPr>
          <w:p w:rsidR="007070B0" w:rsidRPr="000417A5" w:rsidRDefault="007070B0" w:rsidP="007C1E43">
            <w:pPr>
              <w:rPr>
                <w:sz w:val="28"/>
                <w:szCs w:val="28"/>
              </w:rPr>
            </w:pPr>
            <w:r w:rsidRPr="000417A5">
              <w:rPr>
                <w:sz w:val="28"/>
                <w:szCs w:val="28"/>
              </w:rPr>
              <w:t>-</w:t>
            </w:r>
          </w:p>
        </w:tc>
        <w:tc>
          <w:tcPr>
            <w:tcW w:w="852" w:type="dxa"/>
          </w:tcPr>
          <w:p w:rsidR="007070B0" w:rsidRPr="000417A5" w:rsidRDefault="007070B0" w:rsidP="007C1E43">
            <w:pPr>
              <w:rPr>
                <w:sz w:val="28"/>
                <w:szCs w:val="28"/>
              </w:rPr>
            </w:pPr>
            <w:r w:rsidRPr="000417A5">
              <w:rPr>
                <w:sz w:val="28"/>
                <w:szCs w:val="28"/>
              </w:rPr>
              <w:t>-</w:t>
            </w:r>
          </w:p>
        </w:tc>
      </w:tr>
      <w:tr w:rsidR="007070B0" w:rsidRPr="000417A5" w:rsidTr="007C1E43">
        <w:tc>
          <w:tcPr>
            <w:tcW w:w="4068" w:type="dxa"/>
            <w:gridSpan w:val="5"/>
          </w:tcPr>
          <w:p w:rsidR="007070B0" w:rsidRPr="000417A5" w:rsidRDefault="007070B0" w:rsidP="007C1E43">
            <w:pPr>
              <w:rPr>
                <w:sz w:val="28"/>
                <w:szCs w:val="28"/>
              </w:rPr>
            </w:pPr>
            <w:r w:rsidRPr="000417A5">
              <w:rPr>
                <w:sz w:val="28"/>
                <w:szCs w:val="28"/>
              </w:rPr>
              <w:t>система видеонаблюдения</w:t>
            </w:r>
          </w:p>
        </w:tc>
        <w:tc>
          <w:tcPr>
            <w:tcW w:w="860" w:type="dxa"/>
          </w:tcPr>
          <w:p w:rsidR="007070B0" w:rsidRPr="000417A5" w:rsidRDefault="007070B0" w:rsidP="007C1E43">
            <w:pPr>
              <w:rPr>
                <w:sz w:val="28"/>
                <w:szCs w:val="28"/>
              </w:rPr>
            </w:pPr>
            <w:r w:rsidRPr="000417A5">
              <w:rPr>
                <w:sz w:val="28"/>
                <w:szCs w:val="28"/>
              </w:rPr>
              <w:t>-</w:t>
            </w:r>
          </w:p>
        </w:tc>
        <w:tc>
          <w:tcPr>
            <w:tcW w:w="1134" w:type="dxa"/>
          </w:tcPr>
          <w:p w:rsidR="007070B0" w:rsidRPr="000417A5" w:rsidRDefault="007070B0" w:rsidP="007C1E43">
            <w:pPr>
              <w:rPr>
                <w:sz w:val="28"/>
                <w:szCs w:val="28"/>
              </w:rPr>
            </w:pPr>
            <w:r w:rsidRPr="000417A5">
              <w:rPr>
                <w:sz w:val="28"/>
                <w:szCs w:val="28"/>
              </w:rPr>
              <w:t>-</w:t>
            </w:r>
          </w:p>
        </w:tc>
        <w:tc>
          <w:tcPr>
            <w:tcW w:w="1276" w:type="dxa"/>
            <w:vMerge w:val="restart"/>
            <w:textDirection w:val="btLr"/>
          </w:tcPr>
          <w:p w:rsidR="007070B0" w:rsidRPr="00224F9C" w:rsidRDefault="007070B0" w:rsidP="007C1E43">
            <w:pPr>
              <w:ind w:left="113" w:right="113"/>
            </w:pPr>
            <w:r w:rsidRPr="00224F9C">
              <w:t>по заданию на</w:t>
            </w:r>
          </w:p>
          <w:p w:rsidR="007070B0" w:rsidRPr="00224F9C" w:rsidRDefault="007070B0" w:rsidP="007C1E43">
            <w:pPr>
              <w:ind w:left="113" w:right="113"/>
            </w:pPr>
            <w:r w:rsidRPr="00224F9C">
              <w:t>проектирование</w:t>
            </w:r>
          </w:p>
          <w:p w:rsidR="007070B0" w:rsidRPr="00224F9C" w:rsidRDefault="007070B0" w:rsidP="007C1E43">
            <w:pPr>
              <w:ind w:right="113"/>
            </w:pPr>
          </w:p>
        </w:tc>
        <w:tc>
          <w:tcPr>
            <w:tcW w:w="992" w:type="dxa"/>
          </w:tcPr>
          <w:p w:rsidR="007070B0" w:rsidRPr="000417A5" w:rsidRDefault="007070B0" w:rsidP="007C1E43">
            <w:pPr>
              <w:rPr>
                <w:sz w:val="28"/>
                <w:szCs w:val="28"/>
              </w:rPr>
            </w:pPr>
            <w:r w:rsidRPr="000417A5">
              <w:rPr>
                <w:sz w:val="28"/>
                <w:szCs w:val="28"/>
              </w:rPr>
              <w:t>по заданию на</w:t>
            </w:r>
          </w:p>
          <w:p w:rsidR="007070B0" w:rsidRPr="000417A5" w:rsidRDefault="007070B0" w:rsidP="007C1E43">
            <w:pPr>
              <w:rPr>
                <w:sz w:val="28"/>
                <w:szCs w:val="28"/>
              </w:rPr>
            </w:pPr>
            <w:r w:rsidRPr="000417A5">
              <w:rPr>
                <w:sz w:val="28"/>
                <w:szCs w:val="28"/>
              </w:rPr>
              <w:t>проектирование</w:t>
            </w:r>
          </w:p>
        </w:tc>
        <w:tc>
          <w:tcPr>
            <w:tcW w:w="851" w:type="dxa"/>
          </w:tcPr>
          <w:p w:rsidR="007070B0" w:rsidRPr="000417A5" w:rsidRDefault="007070B0" w:rsidP="007C1E43">
            <w:pPr>
              <w:rPr>
                <w:sz w:val="28"/>
                <w:szCs w:val="28"/>
              </w:rPr>
            </w:pPr>
            <w:r>
              <w:rPr>
                <w:sz w:val="28"/>
                <w:szCs w:val="28"/>
              </w:rPr>
              <w:t>-</w:t>
            </w:r>
          </w:p>
        </w:tc>
        <w:tc>
          <w:tcPr>
            <w:tcW w:w="852" w:type="dxa"/>
          </w:tcPr>
          <w:p w:rsidR="007070B0" w:rsidRPr="000417A5" w:rsidRDefault="007070B0" w:rsidP="007C1E43">
            <w:pPr>
              <w:rPr>
                <w:sz w:val="28"/>
                <w:szCs w:val="28"/>
              </w:rPr>
            </w:pPr>
            <w:r w:rsidRPr="000417A5">
              <w:rPr>
                <w:sz w:val="28"/>
                <w:szCs w:val="28"/>
              </w:rPr>
              <w:t>-</w:t>
            </w:r>
          </w:p>
        </w:tc>
      </w:tr>
      <w:tr w:rsidR="007070B0" w:rsidRPr="000417A5" w:rsidTr="007C1E43">
        <w:tc>
          <w:tcPr>
            <w:tcW w:w="4068" w:type="dxa"/>
            <w:gridSpan w:val="5"/>
          </w:tcPr>
          <w:p w:rsidR="007070B0" w:rsidRPr="000417A5" w:rsidRDefault="007070B0" w:rsidP="007C1E43">
            <w:pPr>
              <w:rPr>
                <w:sz w:val="28"/>
                <w:szCs w:val="28"/>
              </w:rPr>
            </w:pPr>
            <w:r w:rsidRPr="000417A5">
              <w:rPr>
                <w:sz w:val="28"/>
                <w:szCs w:val="28"/>
              </w:rPr>
              <w:t xml:space="preserve">системы охранной </w:t>
            </w:r>
            <w:r w:rsidRPr="000417A5">
              <w:rPr>
                <w:sz w:val="28"/>
                <w:szCs w:val="28"/>
              </w:rPr>
              <w:lastRenderedPageBreak/>
              <w:t>сигнализации</w:t>
            </w:r>
          </w:p>
        </w:tc>
        <w:tc>
          <w:tcPr>
            <w:tcW w:w="860" w:type="dxa"/>
          </w:tcPr>
          <w:p w:rsidR="007070B0" w:rsidRPr="000417A5" w:rsidRDefault="007070B0" w:rsidP="007C1E43">
            <w:pPr>
              <w:rPr>
                <w:sz w:val="28"/>
                <w:szCs w:val="28"/>
              </w:rPr>
            </w:pPr>
            <w:r w:rsidRPr="000417A5">
              <w:rPr>
                <w:sz w:val="28"/>
                <w:szCs w:val="28"/>
              </w:rPr>
              <w:lastRenderedPageBreak/>
              <w:t>-</w:t>
            </w:r>
          </w:p>
        </w:tc>
        <w:tc>
          <w:tcPr>
            <w:tcW w:w="1134" w:type="dxa"/>
          </w:tcPr>
          <w:p w:rsidR="007070B0" w:rsidRPr="000417A5" w:rsidRDefault="007070B0" w:rsidP="007C1E43">
            <w:pPr>
              <w:rPr>
                <w:sz w:val="28"/>
                <w:szCs w:val="28"/>
              </w:rPr>
            </w:pPr>
            <w:r w:rsidRPr="000417A5">
              <w:rPr>
                <w:sz w:val="28"/>
                <w:szCs w:val="28"/>
              </w:rPr>
              <w:t>-</w:t>
            </w:r>
          </w:p>
        </w:tc>
        <w:tc>
          <w:tcPr>
            <w:tcW w:w="1276" w:type="dxa"/>
            <w:vMerge/>
          </w:tcPr>
          <w:p w:rsidR="007070B0" w:rsidRPr="00224F9C" w:rsidRDefault="007070B0" w:rsidP="007C1E43"/>
        </w:tc>
        <w:tc>
          <w:tcPr>
            <w:tcW w:w="992" w:type="dxa"/>
          </w:tcPr>
          <w:p w:rsidR="007070B0" w:rsidRPr="000417A5" w:rsidRDefault="007070B0" w:rsidP="007C1E43">
            <w:pPr>
              <w:rPr>
                <w:sz w:val="28"/>
                <w:szCs w:val="28"/>
              </w:rPr>
            </w:pPr>
            <w:r w:rsidRPr="000417A5">
              <w:rPr>
                <w:sz w:val="28"/>
                <w:szCs w:val="28"/>
              </w:rPr>
              <w:t>-</w:t>
            </w:r>
          </w:p>
        </w:tc>
        <w:tc>
          <w:tcPr>
            <w:tcW w:w="851" w:type="dxa"/>
          </w:tcPr>
          <w:p w:rsidR="007070B0" w:rsidRPr="000417A5" w:rsidRDefault="007070B0" w:rsidP="007C1E43">
            <w:pPr>
              <w:rPr>
                <w:sz w:val="28"/>
                <w:szCs w:val="28"/>
              </w:rPr>
            </w:pPr>
            <w:r w:rsidRPr="000417A5">
              <w:rPr>
                <w:sz w:val="28"/>
                <w:szCs w:val="28"/>
              </w:rPr>
              <w:t>-</w:t>
            </w:r>
          </w:p>
        </w:tc>
        <w:tc>
          <w:tcPr>
            <w:tcW w:w="852" w:type="dxa"/>
          </w:tcPr>
          <w:p w:rsidR="007070B0" w:rsidRPr="000417A5" w:rsidRDefault="007070B0" w:rsidP="007C1E43">
            <w:pPr>
              <w:rPr>
                <w:sz w:val="28"/>
                <w:szCs w:val="28"/>
              </w:rPr>
            </w:pPr>
            <w:r w:rsidRPr="000417A5">
              <w:rPr>
                <w:sz w:val="28"/>
                <w:szCs w:val="28"/>
              </w:rPr>
              <w:t>-</w:t>
            </w:r>
          </w:p>
        </w:tc>
      </w:tr>
      <w:tr w:rsidR="007070B0" w:rsidRPr="000417A5" w:rsidTr="007C1E43">
        <w:tc>
          <w:tcPr>
            <w:tcW w:w="4068" w:type="dxa"/>
            <w:gridSpan w:val="5"/>
          </w:tcPr>
          <w:p w:rsidR="007070B0" w:rsidRPr="000417A5" w:rsidRDefault="007070B0" w:rsidP="007C1E43">
            <w:pPr>
              <w:rPr>
                <w:sz w:val="28"/>
                <w:szCs w:val="28"/>
              </w:rPr>
            </w:pPr>
            <w:r w:rsidRPr="000417A5">
              <w:rPr>
                <w:sz w:val="28"/>
                <w:szCs w:val="28"/>
              </w:rPr>
              <w:lastRenderedPageBreak/>
              <w:t>защитные конструкций оконных</w:t>
            </w:r>
          </w:p>
          <w:p w:rsidR="007070B0" w:rsidRPr="000417A5" w:rsidRDefault="007070B0" w:rsidP="007C1E43">
            <w:pPr>
              <w:rPr>
                <w:sz w:val="28"/>
                <w:szCs w:val="28"/>
              </w:rPr>
            </w:pPr>
            <w:r w:rsidRPr="000417A5">
              <w:rPr>
                <w:sz w:val="28"/>
                <w:szCs w:val="28"/>
              </w:rPr>
              <w:t>проемов в первых, цокольных и</w:t>
            </w:r>
          </w:p>
          <w:p w:rsidR="007070B0" w:rsidRPr="000417A5" w:rsidRDefault="007070B0" w:rsidP="007C1E43">
            <w:pPr>
              <w:rPr>
                <w:sz w:val="28"/>
                <w:szCs w:val="28"/>
              </w:rPr>
            </w:pPr>
            <w:r w:rsidRPr="000417A5">
              <w:rPr>
                <w:sz w:val="28"/>
                <w:szCs w:val="28"/>
              </w:rPr>
              <w:t>верхних этажах</w:t>
            </w:r>
          </w:p>
        </w:tc>
        <w:tc>
          <w:tcPr>
            <w:tcW w:w="860" w:type="dxa"/>
          </w:tcPr>
          <w:p w:rsidR="007070B0" w:rsidRPr="000417A5" w:rsidRDefault="007070B0" w:rsidP="007C1E43">
            <w:pPr>
              <w:rPr>
                <w:sz w:val="28"/>
                <w:szCs w:val="28"/>
              </w:rPr>
            </w:pPr>
            <w:r w:rsidRPr="000417A5">
              <w:rPr>
                <w:sz w:val="28"/>
                <w:szCs w:val="28"/>
              </w:rPr>
              <w:t>-</w:t>
            </w:r>
          </w:p>
        </w:tc>
        <w:tc>
          <w:tcPr>
            <w:tcW w:w="1134" w:type="dxa"/>
          </w:tcPr>
          <w:p w:rsidR="007070B0" w:rsidRPr="000417A5" w:rsidRDefault="007070B0" w:rsidP="007C1E43">
            <w:pPr>
              <w:rPr>
                <w:sz w:val="28"/>
                <w:szCs w:val="28"/>
              </w:rPr>
            </w:pPr>
            <w:r w:rsidRPr="000417A5">
              <w:rPr>
                <w:sz w:val="28"/>
                <w:szCs w:val="28"/>
              </w:rPr>
              <w:t>-</w:t>
            </w:r>
          </w:p>
        </w:tc>
        <w:tc>
          <w:tcPr>
            <w:tcW w:w="1276" w:type="dxa"/>
            <w:vMerge/>
          </w:tcPr>
          <w:p w:rsidR="007070B0" w:rsidRPr="00224F9C" w:rsidRDefault="007070B0" w:rsidP="007C1E43"/>
        </w:tc>
        <w:tc>
          <w:tcPr>
            <w:tcW w:w="992" w:type="dxa"/>
          </w:tcPr>
          <w:p w:rsidR="007070B0" w:rsidRPr="000417A5" w:rsidRDefault="007070B0" w:rsidP="007C1E43">
            <w:pPr>
              <w:rPr>
                <w:sz w:val="28"/>
                <w:szCs w:val="28"/>
              </w:rPr>
            </w:pPr>
            <w:r w:rsidRPr="000417A5">
              <w:rPr>
                <w:sz w:val="28"/>
                <w:szCs w:val="28"/>
              </w:rPr>
              <w:t>-</w:t>
            </w:r>
          </w:p>
        </w:tc>
        <w:tc>
          <w:tcPr>
            <w:tcW w:w="851" w:type="dxa"/>
          </w:tcPr>
          <w:p w:rsidR="007070B0" w:rsidRPr="000417A5" w:rsidRDefault="007070B0" w:rsidP="007C1E43">
            <w:pPr>
              <w:rPr>
                <w:sz w:val="28"/>
                <w:szCs w:val="28"/>
              </w:rPr>
            </w:pPr>
            <w:r w:rsidRPr="000417A5">
              <w:rPr>
                <w:sz w:val="28"/>
                <w:szCs w:val="28"/>
              </w:rPr>
              <w:t>-</w:t>
            </w:r>
          </w:p>
        </w:tc>
        <w:tc>
          <w:tcPr>
            <w:tcW w:w="852" w:type="dxa"/>
          </w:tcPr>
          <w:p w:rsidR="007070B0" w:rsidRPr="000417A5" w:rsidRDefault="007070B0" w:rsidP="007C1E43">
            <w:pPr>
              <w:rPr>
                <w:sz w:val="28"/>
                <w:szCs w:val="28"/>
              </w:rPr>
            </w:pPr>
            <w:r w:rsidRPr="000417A5">
              <w:rPr>
                <w:sz w:val="28"/>
                <w:szCs w:val="28"/>
              </w:rPr>
              <w:t>-</w:t>
            </w:r>
          </w:p>
        </w:tc>
      </w:tr>
      <w:tr w:rsidR="007070B0" w:rsidRPr="000417A5" w:rsidTr="007C1E43">
        <w:tc>
          <w:tcPr>
            <w:tcW w:w="4068" w:type="dxa"/>
            <w:gridSpan w:val="5"/>
          </w:tcPr>
          <w:p w:rsidR="007070B0" w:rsidRPr="000417A5" w:rsidRDefault="007070B0" w:rsidP="007C1E43">
            <w:pPr>
              <w:rPr>
                <w:sz w:val="28"/>
                <w:szCs w:val="28"/>
              </w:rPr>
            </w:pPr>
            <w:r w:rsidRPr="000417A5">
              <w:rPr>
                <w:sz w:val="28"/>
                <w:szCs w:val="28"/>
              </w:rPr>
              <w:t>кодовые замки</w:t>
            </w:r>
          </w:p>
        </w:tc>
        <w:tc>
          <w:tcPr>
            <w:tcW w:w="860" w:type="dxa"/>
          </w:tcPr>
          <w:p w:rsidR="007070B0" w:rsidRPr="000417A5" w:rsidRDefault="007070B0" w:rsidP="007C1E43">
            <w:pPr>
              <w:rPr>
                <w:sz w:val="28"/>
                <w:szCs w:val="28"/>
              </w:rPr>
            </w:pPr>
            <w:r w:rsidRPr="000417A5">
              <w:rPr>
                <w:sz w:val="28"/>
                <w:szCs w:val="28"/>
              </w:rPr>
              <w:t>-</w:t>
            </w:r>
          </w:p>
        </w:tc>
        <w:tc>
          <w:tcPr>
            <w:tcW w:w="1134" w:type="dxa"/>
          </w:tcPr>
          <w:p w:rsidR="007070B0" w:rsidRPr="000417A5" w:rsidRDefault="007070B0" w:rsidP="007C1E43">
            <w:pPr>
              <w:rPr>
                <w:sz w:val="28"/>
                <w:szCs w:val="28"/>
              </w:rPr>
            </w:pPr>
            <w:r w:rsidRPr="000417A5">
              <w:rPr>
                <w:sz w:val="28"/>
                <w:szCs w:val="28"/>
              </w:rPr>
              <w:t>-</w:t>
            </w:r>
          </w:p>
        </w:tc>
        <w:tc>
          <w:tcPr>
            <w:tcW w:w="1276" w:type="dxa"/>
          </w:tcPr>
          <w:p w:rsidR="007070B0" w:rsidRPr="00224F9C" w:rsidRDefault="007070B0" w:rsidP="007C1E43">
            <w:r w:rsidRPr="00224F9C">
              <w:t>-</w:t>
            </w:r>
          </w:p>
        </w:tc>
        <w:tc>
          <w:tcPr>
            <w:tcW w:w="992" w:type="dxa"/>
          </w:tcPr>
          <w:p w:rsidR="007070B0" w:rsidRPr="000417A5" w:rsidRDefault="007070B0" w:rsidP="007C1E43">
            <w:pPr>
              <w:rPr>
                <w:sz w:val="28"/>
                <w:szCs w:val="28"/>
              </w:rPr>
            </w:pPr>
            <w:r w:rsidRPr="000417A5">
              <w:rPr>
                <w:sz w:val="28"/>
                <w:szCs w:val="28"/>
              </w:rPr>
              <w:t>-</w:t>
            </w:r>
          </w:p>
        </w:tc>
        <w:tc>
          <w:tcPr>
            <w:tcW w:w="851" w:type="dxa"/>
          </w:tcPr>
          <w:p w:rsidR="007070B0" w:rsidRPr="000417A5" w:rsidRDefault="007070B0" w:rsidP="007C1E43">
            <w:pPr>
              <w:rPr>
                <w:sz w:val="28"/>
                <w:szCs w:val="28"/>
              </w:rPr>
            </w:pPr>
            <w:r w:rsidRPr="000417A5">
              <w:rPr>
                <w:sz w:val="28"/>
                <w:szCs w:val="28"/>
              </w:rPr>
              <w:t>-</w:t>
            </w:r>
          </w:p>
        </w:tc>
        <w:tc>
          <w:tcPr>
            <w:tcW w:w="852" w:type="dxa"/>
          </w:tcPr>
          <w:p w:rsidR="007070B0" w:rsidRPr="000417A5" w:rsidRDefault="007070B0" w:rsidP="007C1E43">
            <w:pPr>
              <w:rPr>
                <w:sz w:val="28"/>
                <w:szCs w:val="28"/>
              </w:rPr>
            </w:pPr>
            <w:r w:rsidRPr="000417A5">
              <w:rPr>
                <w:sz w:val="28"/>
                <w:szCs w:val="28"/>
              </w:rPr>
              <w:t>-</w:t>
            </w:r>
          </w:p>
        </w:tc>
      </w:tr>
      <w:tr w:rsidR="007070B0" w:rsidRPr="000417A5" w:rsidTr="007C1E43">
        <w:tc>
          <w:tcPr>
            <w:tcW w:w="10033" w:type="dxa"/>
            <w:gridSpan w:val="11"/>
          </w:tcPr>
          <w:p w:rsidR="007070B0" w:rsidRDefault="007070B0" w:rsidP="007C1E43">
            <w:pPr>
              <w:rPr>
                <w:sz w:val="28"/>
                <w:szCs w:val="28"/>
              </w:rPr>
            </w:pPr>
            <w:r w:rsidRPr="000417A5">
              <w:rPr>
                <w:sz w:val="28"/>
                <w:szCs w:val="28"/>
              </w:rPr>
              <w:t>Для земельных участков, сформированных до введение в действие настоящих правил землепользования и застройки территории Новокубанского городского по</w:t>
            </w:r>
            <w:r>
              <w:rPr>
                <w:sz w:val="28"/>
                <w:szCs w:val="28"/>
              </w:rPr>
              <w:t xml:space="preserve">селения Новокубанского района, </w:t>
            </w:r>
            <w:r w:rsidRPr="000417A5">
              <w:rPr>
                <w:sz w:val="28"/>
                <w:szCs w:val="28"/>
              </w:rPr>
              <w:t>предельные размеры земельных участков не регламентируются.</w:t>
            </w:r>
          </w:p>
        </w:tc>
      </w:tr>
      <w:tr w:rsidR="007070B0" w:rsidRPr="000417A5" w:rsidTr="007C1E43">
        <w:tc>
          <w:tcPr>
            <w:tcW w:w="10033" w:type="dxa"/>
            <w:gridSpan w:val="11"/>
          </w:tcPr>
          <w:p w:rsidR="007070B0" w:rsidRDefault="007070B0" w:rsidP="007C1E43">
            <w:pPr>
              <w:ind w:firstLine="708"/>
              <w:rPr>
                <w:sz w:val="28"/>
                <w:szCs w:val="28"/>
              </w:rPr>
            </w:pPr>
            <w:r w:rsidRPr="000417A5">
              <w:rPr>
                <w:sz w:val="28"/>
                <w:szCs w:val="28"/>
              </w:rPr>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осуществляется в соответствии с действующим законодательством.</w:t>
            </w:r>
          </w:p>
        </w:tc>
      </w:tr>
      <w:tr w:rsidR="007070B0" w:rsidRPr="000417A5" w:rsidTr="007C1E43">
        <w:tc>
          <w:tcPr>
            <w:tcW w:w="10033" w:type="dxa"/>
            <w:gridSpan w:val="11"/>
          </w:tcPr>
          <w:p w:rsidR="007070B0" w:rsidRDefault="007070B0" w:rsidP="007C1E43">
            <w:pPr>
              <w:pStyle w:val="af3"/>
              <w:rPr>
                <w:rFonts w:ascii="Times New Roman" w:hAnsi="Times New Roman" w:cs="Times New Roman"/>
                <w:sz w:val="28"/>
                <w:szCs w:val="28"/>
              </w:rPr>
            </w:pPr>
            <w:r w:rsidRPr="000417A5">
              <w:rPr>
                <w:rFonts w:ascii="Times New Roman" w:hAnsi="Times New Roman" w:cs="Times New Roman"/>
                <w:sz w:val="28"/>
                <w:szCs w:val="28"/>
              </w:rPr>
              <w:t>Для объектов инженерного обеспечения и объектов вспомогательного инженерного назначения от 1 кв. м, минимальный размер земельного участка для размещения временных (некапитальных) объектов торговли и услуг от                          1 кв. м., минимальная длина стороны участка по уличному фронту регламентируется действующими строительными нормами и правилами и техническими регламентами.</w:t>
            </w:r>
          </w:p>
        </w:tc>
      </w:tr>
    </w:tbl>
    <w:p w:rsidR="007070B0" w:rsidRDefault="007070B0" w:rsidP="007070B0">
      <w:pPr>
        <w:jc w:val="center"/>
        <w:rPr>
          <w:bCs/>
          <w:sz w:val="28"/>
          <w:szCs w:val="28"/>
        </w:rPr>
      </w:pPr>
    </w:p>
    <w:p w:rsidR="007070B0" w:rsidRPr="000417A5" w:rsidRDefault="007070B0" w:rsidP="007070B0">
      <w:pPr>
        <w:jc w:val="center"/>
        <w:rPr>
          <w:bCs/>
          <w:sz w:val="28"/>
          <w:szCs w:val="28"/>
        </w:rPr>
      </w:pPr>
      <w:r w:rsidRPr="000417A5">
        <w:rPr>
          <w:bCs/>
          <w:sz w:val="28"/>
          <w:szCs w:val="28"/>
        </w:rPr>
        <w:t>Общие условия и требования для проектирования и размещения</w:t>
      </w:r>
    </w:p>
    <w:p w:rsidR="007070B0" w:rsidRPr="000417A5" w:rsidRDefault="007070B0" w:rsidP="007070B0">
      <w:pPr>
        <w:jc w:val="center"/>
        <w:rPr>
          <w:bCs/>
          <w:sz w:val="28"/>
          <w:szCs w:val="28"/>
        </w:rPr>
      </w:pPr>
      <w:r w:rsidRPr="000417A5">
        <w:rPr>
          <w:bCs/>
          <w:sz w:val="28"/>
          <w:szCs w:val="28"/>
        </w:rPr>
        <w:t>объектов (зданий, строений, сооружений) в границах земельных участков,</w:t>
      </w:r>
    </w:p>
    <w:p w:rsidR="007070B0" w:rsidRPr="000417A5" w:rsidRDefault="007070B0" w:rsidP="007070B0">
      <w:pPr>
        <w:jc w:val="center"/>
        <w:rPr>
          <w:bCs/>
          <w:sz w:val="28"/>
          <w:szCs w:val="28"/>
        </w:rPr>
      </w:pPr>
      <w:r w:rsidRPr="000417A5">
        <w:rPr>
          <w:bCs/>
          <w:sz w:val="28"/>
          <w:szCs w:val="28"/>
        </w:rPr>
        <w:t>расположенных в жилых зонах:</w:t>
      </w:r>
    </w:p>
    <w:p w:rsidR="007070B0" w:rsidRPr="000417A5" w:rsidRDefault="007070B0" w:rsidP="007070B0">
      <w:pPr>
        <w:rPr>
          <w:sz w:val="28"/>
          <w:szCs w:val="28"/>
        </w:rPr>
      </w:pPr>
      <w:r w:rsidRPr="000417A5">
        <w:rPr>
          <w:sz w:val="28"/>
          <w:szCs w:val="28"/>
        </w:rPr>
        <w:t>1) 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градостроительные и строительные нормы и правила.</w:t>
      </w:r>
    </w:p>
    <w:p w:rsidR="007070B0" w:rsidRPr="000417A5" w:rsidRDefault="007070B0" w:rsidP="007070B0">
      <w:pPr>
        <w:rPr>
          <w:sz w:val="28"/>
          <w:szCs w:val="28"/>
        </w:rPr>
      </w:pPr>
      <w:r w:rsidRPr="000417A5">
        <w:rPr>
          <w:sz w:val="28"/>
          <w:szCs w:val="28"/>
        </w:rPr>
        <w:t>2) В условиях сложившейся застройки:</w:t>
      </w:r>
    </w:p>
    <w:p w:rsidR="007070B0" w:rsidRPr="000417A5" w:rsidRDefault="007070B0" w:rsidP="007070B0">
      <w:pPr>
        <w:rPr>
          <w:sz w:val="28"/>
          <w:szCs w:val="28"/>
        </w:rPr>
      </w:pPr>
      <w:r w:rsidRPr="000417A5">
        <w:rPr>
          <w:sz w:val="28"/>
          <w:szCs w:val="28"/>
        </w:rPr>
        <w:t>- основные объекты допускается размещать с учетом сложившейся линии застройки при условии соблюдения требований действующих технических регламентов;</w:t>
      </w:r>
    </w:p>
    <w:p w:rsidR="007070B0" w:rsidRPr="000417A5" w:rsidRDefault="007070B0" w:rsidP="007070B0">
      <w:pPr>
        <w:rPr>
          <w:sz w:val="28"/>
          <w:szCs w:val="28"/>
        </w:rPr>
      </w:pPr>
      <w:r w:rsidRPr="000417A5">
        <w:rPr>
          <w:sz w:val="28"/>
          <w:szCs w:val="28"/>
        </w:rPr>
        <w:t xml:space="preserve">- при ширине земельного участка </w:t>
      </w:r>
      <w:smartTag w:uri="urn:schemas-microsoft-com:office:smarttags" w:element="metricconverter">
        <w:smartTagPr>
          <w:attr w:name="ProductID" w:val="15 см"/>
        </w:smartTagPr>
        <w:r w:rsidRPr="000417A5">
          <w:rPr>
            <w:sz w:val="28"/>
            <w:szCs w:val="28"/>
          </w:rPr>
          <w:t>12 метров</w:t>
        </w:r>
      </w:smartTag>
      <w:r w:rsidRPr="000417A5">
        <w:rPr>
          <w:sz w:val="28"/>
          <w:szCs w:val="28"/>
        </w:rPr>
        <w:t xml:space="preserve"> и менее, для строительства основного объекта (при условии соблюдения требований действующих технических регламентов) минимальный отступ от границы соседнего участка может составлять:</w:t>
      </w:r>
    </w:p>
    <w:p w:rsidR="007070B0" w:rsidRPr="000417A5" w:rsidRDefault="007070B0" w:rsidP="007070B0">
      <w:pPr>
        <w:rPr>
          <w:sz w:val="28"/>
          <w:szCs w:val="28"/>
        </w:rPr>
      </w:pPr>
      <w:r w:rsidRPr="000417A5">
        <w:rPr>
          <w:sz w:val="28"/>
          <w:szCs w:val="28"/>
        </w:rPr>
        <w:t xml:space="preserve">- для одноэтажного объекта – </w:t>
      </w:r>
      <w:smartTag w:uri="urn:schemas-microsoft-com:office:smarttags" w:element="metricconverter">
        <w:smartTagPr>
          <w:attr w:name="ProductID" w:val="15 см"/>
        </w:smartTagPr>
        <w:r w:rsidRPr="000417A5">
          <w:rPr>
            <w:sz w:val="28"/>
            <w:szCs w:val="28"/>
          </w:rPr>
          <w:t>1 м</w:t>
        </w:r>
      </w:smartTag>
      <w:r w:rsidRPr="000417A5">
        <w:rPr>
          <w:sz w:val="28"/>
          <w:szCs w:val="28"/>
        </w:rPr>
        <w:t>.;</w:t>
      </w:r>
    </w:p>
    <w:p w:rsidR="007070B0" w:rsidRPr="000417A5" w:rsidRDefault="007070B0" w:rsidP="007070B0">
      <w:pPr>
        <w:rPr>
          <w:sz w:val="28"/>
          <w:szCs w:val="28"/>
        </w:rPr>
      </w:pPr>
      <w:r w:rsidRPr="000417A5">
        <w:rPr>
          <w:sz w:val="28"/>
          <w:szCs w:val="28"/>
        </w:rPr>
        <w:t xml:space="preserve">- для двухэтажного объекта – </w:t>
      </w:r>
      <w:smartTag w:uri="urn:schemas-microsoft-com:office:smarttags" w:element="metricconverter">
        <w:smartTagPr>
          <w:attr w:name="ProductID" w:val="15 см"/>
        </w:smartTagPr>
        <w:r w:rsidRPr="000417A5">
          <w:rPr>
            <w:sz w:val="28"/>
            <w:szCs w:val="28"/>
          </w:rPr>
          <w:t>1,5 м</w:t>
        </w:r>
      </w:smartTag>
      <w:r w:rsidRPr="000417A5">
        <w:rPr>
          <w:sz w:val="28"/>
          <w:szCs w:val="28"/>
        </w:rPr>
        <w:t>.;</w:t>
      </w:r>
    </w:p>
    <w:p w:rsidR="007070B0" w:rsidRPr="000417A5" w:rsidRDefault="007070B0" w:rsidP="007070B0">
      <w:pPr>
        <w:rPr>
          <w:sz w:val="28"/>
          <w:szCs w:val="28"/>
        </w:rPr>
      </w:pPr>
      <w:r w:rsidRPr="000417A5">
        <w:rPr>
          <w:sz w:val="28"/>
          <w:szCs w:val="28"/>
        </w:rPr>
        <w:t xml:space="preserve">- для трехэтажного объекта – </w:t>
      </w:r>
      <w:smartTag w:uri="urn:schemas-microsoft-com:office:smarttags" w:element="metricconverter">
        <w:smartTagPr>
          <w:attr w:name="ProductID" w:val="15 см"/>
        </w:smartTagPr>
        <w:r w:rsidRPr="000417A5">
          <w:rPr>
            <w:sz w:val="28"/>
            <w:szCs w:val="28"/>
          </w:rPr>
          <w:t>2 м</w:t>
        </w:r>
      </w:smartTag>
      <w:r w:rsidRPr="000417A5">
        <w:rPr>
          <w:sz w:val="28"/>
          <w:szCs w:val="28"/>
        </w:rPr>
        <w:t>.</w:t>
      </w:r>
    </w:p>
    <w:p w:rsidR="007070B0" w:rsidRPr="000417A5" w:rsidRDefault="007070B0" w:rsidP="007070B0">
      <w:pPr>
        <w:rPr>
          <w:sz w:val="28"/>
          <w:szCs w:val="28"/>
        </w:rPr>
      </w:pPr>
      <w:r w:rsidRPr="000417A5">
        <w:rPr>
          <w:sz w:val="28"/>
          <w:szCs w:val="28"/>
        </w:rPr>
        <w:lastRenderedPageBreak/>
        <w:t xml:space="preserve">3) При возведении на земельном участке зданий, строений и сооружений, располагаемых на расстоянии </w:t>
      </w:r>
      <w:smartTag w:uri="urn:schemas-microsoft-com:office:smarttags" w:element="metricconverter">
        <w:smartTagPr>
          <w:attr w:name="ProductID" w:val="15 см"/>
        </w:smartTagPr>
        <w:r w:rsidRPr="000417A5">
          <w:rPr>
            <w:sz w:val="28"/>
            <w:szCs w:val="28"/>
          </w:rPr>
          <w:t>1 м</w:t>
        </w:r>
      </w:smartTag>
      <w:r w:rsidRPr="000417A5">
        <w:rPr>
          <w:sz w:val="28"/>
          <w:szCs w:val="28"/>
        </w:rPr>
        <w:t xml:space="preserve"> от границы соседнего участка, следует водосток с их крыш ориентировать на свой участок.</w:t>
      </w:r>
    </w:p>
    <w:p w:rsidR="007070B0" w:rsidRPr="000417A5" w:rsidRDefault="007070B0" w:rsidP="007070B0">
      <w:pPr>
        <w:rPr>
          <w:sz w:val="28"/>
          <w:szCs w:val="28"/>
        </w:rPr>
      </w:pPr>
      <w:r w:rsidRPr="000417A5">
        <w:rPr>
          <w:sz w:val="28"/>
          <w:szCs w:val="28"/>
        </w:rPr>
        <w:t>4) Блокировка зданий, строений и сооружений, расположенных на соседних земельных участках, допускается по письменному согласию правообладателей соседних земельных участков и собственников зданий, строений и сооружений, подпись которых должна быть удостоверена нотариально.</w:t>
      </w:r>
    </w:p>
    <w:p w:rsidR="007070B0" w:rsidRPr="000417A5" w:rsidRDefault="007070B0" w:rsidP="007070B0">
      <w:pPr>
        <w:rPr>
          <w:sz w:val="28"/>
          <w:szCs w:val="28"/>
        </w:rPr>
      </w:pPr>
      <w:r w:rsidRPr="000417A5">
        <w:rPr>
          <w:sz w:val="28"/>
          <w:szCs w:val="28"/>
        </w:rPr>
        <w:t>5) Поднятие уровня земельного участка путем отсыпки грунта допускается при наличии письменного согласия правообладателей соседних земельных участков, подпись которых должна быть удостоверена нотариально.</w:t>
      </w:r>
    </w:p>
    <w:p w:rsidR="007070B0" w:rsidRPr="000417A5" w:rsidRDefault="007070B0" w:rsidP="007070B0">
      <w:pPr>
        <w:ind w:firstLine="900"/>
        <w:rPr>
          <w:sz w:val="28"/>
          <w:szCs w:val="28"/>
        </w:rPr>
      </w:pPr>
      <w:r w:rsidRPr="000417A5">
        <w:rPr>
          <w:sz w:val="28"/>
          <w:szCs w:val="28"/>
        </w:rPr>
        <w:t>Изменение общего рельефа участка, осуществляемое путем выемки или насыпи, ведущее к изменению существующей водоотводной (дренажной) системы, к заболачиванию (переувлажнению) смежных участков или нарушению иных законных прав их владельцев, не допускается. При необходимости изменения рельефа должны быть выполнены мероприятия по недопущению возможных негативных последствий.</w:t>
      </w:r>
    </w:p>
    <w:p w:rsidR="007070B0" w:rsidRPr="000417A5" w:rsidRDefault="007070B0" w:rsidP="007070B0">
      <w:pPr>
        <w:rPr>
          <w:sz w:val="28"/>
          <w:szCs w:val="28"/>
        </w:rPr>
      </w:pPr>
      <w:r w:rsidRPr="000417A5">
        <w:rPr>
          <w:sz w:val="28"/>
          <w:szCs w:val="28"/>
        </w:rPr>
        <w:t>6) На придомовой территории многоквартирных жилых домов в границах земельного участка необходимо предусматривать размещение площадок общего пользования различного назначения (для хозяйственных целей, для игр детей, отдыха взрослого населения и занятий физкультурой, для стоянки автомашин), расчет проводится с учетом демографического состава населения, планируемого к проживанию в проектируемом многоквартирном жилом доме.</w:t>
      </w:r>
    </w:p>
    <w:p w:rsidR="007070B0" w:rsidRPr="000417A5" w:rsidRDefault="007070B0" w:rsidP="007070B0">
      <w:pPr>
        <w:rPr>
          <w:sz w:val="28"/>
          <w:szCs w:val="28"/>
        </w:rPr>
      </w:pPr>
      <w:r w:rsidRPr="000417A5">
        <w:rPr>
          <w:sz w:val="28"/>
          <w:szCs w:val="28"/>
        </w:rPr>
        <w:t>7) Благоустройство территории, прилегающей к объектам общественного назначения, проводится в соответствии с Правилами благоустройства Новокубанского городского поселения Новокубанского района на основании проектной документации.</w:t>
      </w:r>
    </w:p>
    <w:p w:rsidR="007070B0" w:rsidRPr="000417A5" w:rsidRDefault="007070B0" w:rsidP="007070B0">
      <w:pPr>
        <w:rPr>
          <w:sz w:val="28"/>
          <w:szCs w:val="28"/>
        </w:rPr>
      </w:pPr>
      <w:r w:rsidRPr="000417A5">
        <w:rPr>
          <w:sz w:val="28"/>
          <w:szCs w:val="28"/>
        </w:rPr>
        <w:t>8) До границы соседнего земельного участка расстояния по санитарно-бытовым условиям должно быть не менее:</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от жилого строения - </w:t>
      </w:r>
      <w:smartTag w:uri="urn:schemas-microsoft-com:office:smarttags" w:element="metricconverter">
        <w:smartTagPr>
          <w:attr w:name="ProductID" w:val="15 см"/>
        </w:smartTagPr>
        <w:r w:rsidRPr="000417A5">
          <w:rPr>
            <w:sz w:val="28"/>
            <w:szCs w:val="28"/>
          </w:rPr>
          <w:t>3 м</w:t>
        </w:r>
      </w:smartTag>
      <w:r w:rsidRPr="000417A5">
        <w:rPr>
          <w:sz w:val="28"/>
          <w:szCs w:val="28"/>
        </w:rPr>
        <w:t>;</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от постройки для содержания мелкого скота и птицы - </w:t>
      </w:r>
      <w:smartTag w:uri="urn:schemas-microsoft-com:office:smarttags" w:element="metricconverter">
        <w:smartTagPr>
          <w:attr w:name="ProductID" w:val="15 см"/>
        </w:smartTagPr>
        <w:r w:rsidRPr="000417A5">
          <w:rPr>
            <w:sz w:val="28"/>
            <w:szCs w:val="28"/>
          </w:rPr>
          <w:t>4 м</w:t>
        </w:r>
      </w:smartTag>
      <w:r w:rsidRPr="000417A5">
        <w:rPr>
          <w:sz w:val="28"/>
          <w:szCs w:val="28"/>
        </w:rPr>
        <w:t>., при соблюдении санитарных норм;</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от других построек - </w:t>
      </w:r>
      <w:smartTag w:uri="urn:schemas-microsoft-com:office:smarttags" w:element="metricconverter">
        <w:smartTagPr>
          <w:attr w:name="ProductID" w:val="15 см"/>
        </w:smartTagPr>
        <w:r w:rsidRPr="000417A5">
          <w:rPr>
            <w:sz w:val="28"/>
            <w:szCs w:val="28"/>
          </w:rPr>
          <w:t>1 м</w:t>
        </w:r>
      </w:smartTag>
      <w:r w:rsidRPr="000417A5">
        <w:rPr>
          <w:sz w:val="28"/>
          <w:szCs w:val="28"/>
        </w:rPr>
        <w:t>;</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от стволов высокорослых деревьев - </w:t>
      </w:r>
      <w:smartTag w:uri="urn:schemas-microsoft-com:office:smarttags" w:element="metricconverter">
        <w:smartTagPr>
          <w:attr w:name="ProductID" w:val="15 см"/>
        </w:smartTagPr>
        <w:r w:rsidRPr="000417A5">
          <w:rPr>
            <w:sz w:val="28"/>
            <w:szCs w:val="28"/>
          </w:rPr>
          <w:t>4 м</w:t>
        </w:r>
      </w:smartTag>
      <w:r w:rsidRPr="000417A5">
        <w:rPr>
          <w:sz w:val="28"/>
          <w:szCs w:val="28"/>
        </w:rPr>
        <w:t>;</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от стволов среднерослых деревьев - </w:t>
      </w:r>
      <w:smartTag w:uri="urn:schemas-microsoft-com:office:smarttags" w:element="metricconverter">
        <w:smartTagPr>
          <w:attr w:name="ProductID" w:val="15 см"/>
        </w:smartTagPr>
        <w:r w:rsidRPr="000417A5">
          <w:rPr>
            <w:sz w:val="28"/>
            <w:szCs w:val="28"/>
          </w:rPr>
          <w:t>2 м</w:t>
        </w:r>
      </w:smartTag>
      <w:r w:rsidRPr="000417A5">
        <w:rPr>
          <w:sz w:val="28"/>
          <w:szCs w:val="28"/>
        </w:rPr>
        <w:t>;</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от кустарника - </w:t>
      </w:r>
      <w:smartTag w:uri="urn:schemas-microsoft-com:office:smarttags" w:element="metricconverter">
        <w:smartTagPr>
          <w:attr w:name="ProductID" w:val="15 см"/>
        </w:smartTagPr>
        <w:r w:rsidRPr="000417A5">
          <w:rPr>
            <w:sz w:val="28"/>
            <w:szCs w:val="28"/>
          </w:rPr>
          <w:t>1 м</w:t>
        </w:r>
      </w:smartTag>
      <w:r w:rsidRPr="000417A5">
        <w:rPr>
          <w:sz w:val="28"/>
          <w:szCs w:val="28"/>
        </w:rPr>
        <w:t>.</w:t>
      </w:r>
    </w:p>
    <w:p w:rsidR="007070B0" w:rsidRPr="000417A5" w:rsidRDefault="007070B0" w:rsidP="007070B0">
      <w:pPr>
        <w:rPr>
          <w:sz w:val="28"/>
          <w:szCs w:val="28"/>
        </w:rPr>
      </w:pPr>
      <w:r w:rsidRPr="000417A5">
        <w:rPr>
          <w:sz w:val="28"/>
          <w:szCs w:val="28"/>
        </w:rPr>
        <w:t>9) Минимальные расстояния между постройками по санитарно-бытовым условиям должны быть:</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от жилого строения и погреба до надворного туалета и постройки для содержания мелкого скота и птицы - </w:t>
      </w:r>
      <w:smartTag w:uri="urn:schemas-microsoft-com:office:smarttags" w:element="metricconverter">
        <w:smartTagPr>
          <w:attr w:name="ProductID" w:val="15 см"/>
        </w:smartTagPr>
        <w:r w:rsidRPr="000417A5">
          <w:rPr>
            <w:sz w:val="28"/>
            <w:szCs w:val="28"/>
          </w:rPr>
          <w:t>12 м</w:t>
        </w:r>
      </w:smartTag>
      <w:r w:rsidRPr="000417A5">
        <w:rPr>
          <w:sz w:val="28"/>
          <w:szCs w:val="28"/>
        </w:rPr>
        <w:t>;</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от жилого строения и погреба до душа, бани (сауны) - </w:t>
      </w:r>
      <w:smartTag w:uri="urn:schemas-microsoft-com:office:smarttags" w:element="metricconverter">
        <w:smartTagPr>
          <w:attr w:name="ProductID" w:val="15 см"/>
        </w:smartTagPr>
        <w:r w:rsidRPr="000417A5">
          <w:rPr>
            <w:sz w:val="28"/>
            <w:szCs w:val="28"/>
          </w:rPr>
          <w:t>8 м</w:t>
        </w:r>
      </w:smartTag>
      <w:r w:rsidRPr="000417A5">
        <w:rPr>
          <w:sz w:val="28"/>
          <w:szCs w:val="28"/>
        </w:rPr>
        <w:t>;</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от колодца до надворного туалета - </w:t>
      </w:r>
      <w:smartTag w:uri="urn:schemas-microsoft-com:office:smarttags" w:element="metricconverter">
        <w:smartTagPr>
          <w:attr w:name="ProductID" w:val="15 см"/>
        </w:smartTagPr>
        <w:r w:rsidRPr="000417A5">
          <w:rPr>
            <w:sz w:val="28"/>
            <w:szCs w:val="28"/>
          </w:rPr>
          <w:t>25 м</w:t>
        </w:r>
      </w:smartTag>
      <w:r w:rsidRPr="000417A5">
        <w:rPr>
          <w:sz w:val="28"/>
          <w:szCs w:val="28"/>
        </w:rPr>
        <w:t>.</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от колодца до компостного устройства - </w:t>
      </w:r>
      <w:smartTag w:uri="urn:schemas-microsoft-com:office:smarttags" w:element="metricconverter">
        <w:smartTagPr>
          <w:attr w:name="ProductID" w:val="15 см"/>
        </w:smartTagPr>
        <w:r w:rsidRPr="000417A5">
          <w:rPr>
            <w:sz w:val="28"/>
            <w:szCs w:val="28"/>
          </w:rPr>
          <w:t>8 м</w:t>
        </w:r>
      </w:smartTag>
      <w:r w:rsidRPr="000417A5">
        <w:rPr>
          <w:sz w:val="28"/>
          <w:szCs w:val="28"/>
        </w:rPr>
        <w:t>.</w:t>
      </w:r>
    </w:p>
    <w:p w:rsidR="007070B0" w:rsidRPr="000417A5" w:rsidRDefault="007070B0" w:rsidP="007070B0">
      <w:pPr>
        <w:rPr>
          <w:sz w:val="28"/>
          <w:szCs w:val="28"/>
        </w:rPr>
      </w:pPr>
      <w:r w:rsidRPr="000417A5">
        <w:rPr>
          <w:sz w:val="28"/>
          <w:szCs w:val="28"/>
        </w:rPr>
        <w:t>Указанные расстояния должны соблюдаться как между постройками на одном участке, так и между постройками, расположенными на смежных участках.</w:t>
      </w:r>
    </w:p>
    <w:p w:rsidR="007070B0" w:rsidRPr="000417A5" w:rsidRDefault="007070B0" w:rsidP="007070B0">
      <w:pPr>
        <w:rPr>
          <w:sz w:val="28"/>
          <w:szCs w:val="28"/>
        </w:rPr>
      </w:pPr>
      <w:r w:rsidRPr="000417A5">
        <w:rPr>
          <w:sz w:val="28"/>
          <w:szCs w:val="28"/>
        </w:rPr>
        <w:lastRenderedPageBreak/>
        <w:t>10) В случае примыкания построек к жилому строению расстояние до границы с соседним участком измеряется отдельно от каждого объекта блокировки.</w:t>
      </w:r>
    </w:p>
    <w:p w:rsidR="007070B0" w:rsidRPr="000417A5" w:rsidRDefault="007070B0" w:rsidP="007070B0">
      <w:pPr>
        <w:rPr>
          <w:sz w:val="28"/>
          <w:szCs w:val="28"/>
        </w:rPr>
      </w:pPr>
      <w:r w:rsidRPr="000417A5">
        <w:rPr>
          <w:sz w:val="28"/>
          <w:szCs w:val="28"/>
        </w:rPr>
        <w:t>11) Требования к ограждению земельных участков:</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высота ограждения земельных участков должна быть не более </w:t>
      </w:r>
      <w:smartTag w:uri="urn:schemas-microsoft-com:office:smarttags" w:element="metricconverter">
        <w:smartTagPr>
          <w:attr w:name="ProductID" w:val="15 см"/>
        </w:smartTagPr>
        <w:r w:rsidRPr="000417A5">
          <w:rPr>
            <w:sz w:val="28"/>
            <w:szCs w:val="28"/>
          </w:rPr>
          <w:t>2,0 м</w:t>
        </w:r>
      </w:smartTag>
      <w:r w:rsidRPr="000417A5">
        <w:rPr>
          <w:sz w:val="28"/>
          <w:szCs w:val="28"/>
        </w:rPr>
        <w:t xml:space="preserve">., ограждения между смежными земельными участками должны быть проветриваемыми на высоту не менее </w:t>
      </w:r>
      <w:smartTag w:uri="urn:schemas-microsoft-com:office:smarttags" w:element="metricconverter">
        <w:smartTagPr>
          <w:attr w:name="ProductID" w:val="15 см"/>
        </w:smartTagPr>
        <w:r w:rsidRPr="000417A5">
          <w:rPr>
            <w:sz w:val="28"/>
            <w:szCs w:val="28"/>
          </w:rPr>
          <w:t>0,5 м</w:t>
        </w:r>
      </w:smartTag>
      <w:r w:rsidRPr="000417A5">
        <w:rPr>
          <w:sz w:val="28"/>
          <w:szCs w:val="28"/>
        </w:rPr>
        <w:t>. от уровня земли;</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ограждения земельных участков со стороны улицы должны выполняться в соответствии с требованиями, утвержденными органами местного самоуправления. 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 </w:t>
      </w:r>
      <w:smartTag w:uri="urn:schemas-microsoft-com:office:smarttags" w:element="metricconverter">
        <w:smartTagPr>
          <w:attr w:name="ProductID" w:val="15 см"/>
        </w:smartTagPr>
        <w:r w:rsidRPr="000417A5">
          <w:rPr>
            <w:sz w:val="28"/>
            <w:szCs w:val="28"/>
          </w:rPr>
          <w:t>2,0 м</w:t>
        </w:r>
      </w:smartTag>
      <w:r w:rsidRPr="000417A5">
        <w:rPr>
          <w:sz w:val="28"/>
          <w:szCs w:val="28"/>
        </w:rPr>
        <w:t>.;</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на фронтальной линии участка, на заборе, стоящем со стороны улицы, приспособления, представляющие опасность для пользователей общественной территории (например, колючую проволоку), можно устанавливать на высоте не менее </w:t>
      </w:r>
      <w:smartTag w:uri="urn:schemas-microsoft-com:office:smarttags" w:element="metricconverter">
        <w:smartTagPr>
          <w:attr w:name="ProductID" w:val="15 см"/>
        </w:smartTagPr>
        <w:r w:rsidRPr="000417A5">
          <w:rPr>
            <w:sz w:val="28"/>
            <w:szCs w:val="28"/>
          </w:rPr>
          <w:t>1,9 м</w:t>
        </w:r>
      </w:smartTag>
      <w:r w:rsidRPr="000417A5">
        <w:rPr>
          <w:sz w:val="28"/>
          <w:szCs w:val="28"/>
        </w:rPr>
        <w:t>. от уровня тротуара, с внутренней стороны забора;</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пр.);</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ворота в заборе разрешается устанавливать только со стороны территорий общего пользования, на стороне забора, смежного с соседним участком, ворота устанавливать запрещается;</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если земельный участок принадлежит на праве общей собственности нескольким совладельцам и земельный участок находится в их общем пользовании, допускается устройство решетчатых или сетчатых (не глухих) ограждений высотой не более </w:t>
      </w:r>
      <w:smartTag w:uri="urn:schemas-microsoft-com:office:smarttags" w:element="metricconverter">
        <w:smartTagPr>
          <w:attr w:name="ProductID" w:val="15 см"/>
        </w:smartTagPr>
        <w:r w:rsidRPr="000417A5">
          <w:rPr>
            <w:sz w:val="28"/>
            <w:szCs w:val="28"/>
          </w:rPr>
          <w:t>1,0 метра</w:t>
        </w:r>
      </w:smartTag>
      <w:r w:rsidRPr="000417A5">
        <w:rPr>
          <w:sz w:val="28"/>
          <w:szCs w:val="28"/>
        </w:rPr>
        <w:t xml:space="preserve"> при определении внутренних границ пользования в установленном законодательством Российской Федерации порядке по соглашению между совладельцами или по решению суда.</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по взаимному согласию смежных землепользователей допускается устройство сплошных ограждений из качественных и эстетически выполненных элементов, при общей толщине конструкции ограждения до </w:t>
      </w:r>
      <w:smartTag w:uri="urn:schemas-microsoft-com:office:smarttags" w:element="metricconverter">
        <w:smartTagPr>
          <w:attr w:name="ProductID" w:val="15 см"/>
        </w:smartTagPr>
        <w:r w:rsidRPr="000417A5">
          <w:rPr>
            <w:sz w:val="28"/>
            <w:szCs w:val="28"/>
          </w:rPr>
          <w:t>100 мм</w:t>
        </w:r>
      </w:smartTag>
      <w:r w:rsidRPr="000417A5">
        <w:rPr>
          <w:sz w:val="28"/>
          <w:szCs w:val="28"/>
        </w:rPr>
        <w:t xml:space="preserve"> ограждение допускается устанавливать по центру межевой границы участка, при большей толщине конструкции - смещать в сторону участка инициатора ограждения на величину превышения указанной нормы;</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ограждение магазинов и кафе допускается только в хозяйственной части, высота не более    </w:t>
      </w:r>
      <w:smartTag w:uri="urn:schemas-microsoft-com:office:smarttags" w:element="metricconverter">
        <w:smartTagPr>
          <w:attr w:name="ProductID" w:val="15 см"/>
        </w:smartTagPr>
        <w:r w:rsidRPr="000417A5">
          <w:rPr>
            <w:sz w:val="28"/>
            <w:szCs w:val="28"/>
          </w:rPr>
          <w:t>2 м</w:t>
        </w:r>
      </w:smartTag>
      <w:r w:rsidRPr="000417A5">
        <w:rPr>
          <w:sz w:val="28"/>
          <w:szCs w:val="28"/>
        </w:rPr>
        <w:t>.;</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ограждение детских дошкольных учреждений, школьных учреждений – по всему периметру, высота до </w:t>
      </w:r>
      <w:smartTag w:uri="urn:schemas-microsoft-com:office:smarttags" w:element="metricconverter">
        <w:smartTagPr>
          <w:attr w:name="ProductID" w:val="15 см"/>
        </w:smartTagPr>
        <w:r w:rsidRPr="000417A5">
          <w:rPr>
            <w:sz w:val="28"/>
            <w:szCs w:val="28"/>
          </w:rPr>
          <w:t>2 м</w:t>
        </w:r>
      </w:smartTag>
      <w:r w:rsidRPr="000417A5">
        <w:rPr>
          <w:sz w:val="28"/>
          <w:szCs w:val="28"/>
        </w:rPr>
        <w:t>.</w:t>
      </w:r>
    </w:p>
    <w:p w:rsidR="007070B0" w:rsidRPr="000417A5" w:rsidRDefault="007070B0" w:rsidP="007070B0">
      <w:pPr>
        <w:rPr>
          <w:sz w:val="28"/>
          <w:szCs w:val="28"/>
        </w:rPr>
      </w:pPr>
      <w:r w:rsidRPr="000417A5">
        <w:rPr>
          <w:sz w:val="28"/>
          <w:szCs w:val="28"/>
        </w:rPr>
        <w:t>12) Обязательным при проектировании многоквартирных жилых домов являются требования по обеспечению безопасности, предусмотренные СП 54.13330.2011«Свод правил. Здания жилые многоквартирные» Актуализированная редакция СНиП 31-01-2003.</w:t>
      </w:r>
    </w:p>
    <w:p w:rsidR="007070B0" w:rsidRPr="000417A5" w:rsidRDefault="007070B0" w:rsidP="007070B0">
      <w:pPr>
        <w:rPr>
          <w:sz w:val="28"/>
          <w:szCs w:val="28"/>
        </w:rPr>
      </w:pPr>
      <w:r w:rsidRPr="000417A5">
        <w:rPr>
          <w:sz w:val="28"/>
          <w:szCs w:val="28"/>
        </w:rPr>
        <w:t xml:space="preserve">В целях выполнения мероприятий, направленных на уменьшение рисков криминальных проявлений и их последствий, для защиты проживающих в жилом здании людей и минимизации возможного ущерба при возникновении </w:t>
      </w:r>
      <w:r w:rsidRPr="000417A5">
        <w:rPr>
          <w:sz w:val="28"/>
          <w:szCs w:val="28"/>
        </w:rPr>
        <w:lastRenderedPageBreak/>
        <w:t>противоправных действий в задании на проектирование многоквартирных жилых домов необходимо предусмотреть:</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установку домофонов;</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системы видеонаблюдения;</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кодовых замков;</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систем охранной сигнализации;</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защитных конструкций оконных проемов в первых, цокольных и верхних этажах, в приямках подвалов, а также дверей входных, ведущих в подвал, на чердак и, при необходимости, в другие помещения.</w:t>
      </w:r>
    </w:p>
    <w:p w:rsidR="007070B0" w:rsidRPr="000417A5" w:rsidRDefault="007070B0" w:rsidP="007070B0">
      <w:pPr>
        <w:rPr>
          <w:sz w:val="28"/>
          <w:szCs w:val="28"/>
        </w:rPr>
      </w:pPr>
      <w:r w:rsidRPr="000417A5">
        <w:rPr>
          <w:sz w:val="28"/>
          <w:szCs w:val="28"/>
        </w:rPr>
        <w:t>Общие системы безопасности (телевизионного контроля, охранной сигнализации и т.п.) должны обеспечивать защиту противопожарного оборудования от несанкционированного доступа и вандализма.</w:t>
      </w:r>
    </w:p>
    <w:p w:rsidR="007070B0" w:rsidRPr="000417A5" w:rsidRDefault="007070B0" w:rsidP="007070B0">
      <w:pPr>
        <w:jc w:val="center"/>
        <w:rPr>
          <w:bCs/>
          <w:sz w:val="28"/>
          <w:szCs w:val="28"/>
        </w:rPr>
      </w:pPr>
    </w:p>
    <w:p w:rsidR="007070B0" w:rsidRPr="000417A5" w:rsidRDefault="007070B0" w:rsidP="007070B0">
      <w:pPr>
        <w:jc w:val="center"/>
        <w:rPr>
          <w:bCs/>
          <w:sz w:val="28"/>
          <w:szCs w:val="28"/>
        </w:rPr>
      </w:pPr>
      <w:r w:rsidRPr="000417A5">
        <w:rPr>
          <w:bCs/>
          <w:sz w:val="28"/>
          <w:szCs w:val="28"/>
        </w:rPr>
        <w:t>Статья 40. Градостроительные регламенты. Общественно-деловые зоны.</w:t>
      </w:r>
    </w:p>
    <w:p w:rsidR="007070B0" w:rsidRPr="000417A5" w:rsidRDefault="007070B0" w:rsidP="007070B0">
      <w:pPr>
        <w:rPr>
          <w:sz w:val="28"/>
          <w:szCs w:val="28"/>
        </w:rPr>
      </w:pPr>
    </w:p>
    <w:p w:rsidR="007070B0" w:rsidRPr="000417A5" w:rsidRDefault="007070B0" w:rsidP="007070B0">
      <w:pPr>
        <w:rPr>
          <w:sz w:val="28"/>
          <w:szCs w:val="28"/>
        </w:rPr>
      </w:pPr>
      <w:r w:rsidRPr="000417A5">
        <w:rPr>
          <w:sz w:val="28"/>
          <w:szCs w:val="28"/>
        </w:rPr>
        <w:t>Общественно-деловые зоны (ОД) выделены для обеспечения правовых условий использования и строительства новых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 В общественно-деловых зонах могут размещаться жилые дома, гостиницы, подземные или многоэтажные гаражи.</w:t>
      </w:r>
    </w:p>
    <w:p w:rsidR="007070B0" w:rsidRPr="000417A5" w:rsidRDefault="007070B0" w:rsidP="007070B0">
      <w:pPr>
        <w:jc w:val="center"/>
        <w:rPr>
          <w:b/>
          <w:bCs/>
          <w:sz w:val="28"/>
          <w:szCs w:val="28"/>
        </w:rPr>
      </w:pPr>
    </w:p>
    <w:p w:rsidR="007070B0" w:rsidRPr="000417A5" w:rsidRDefault="007070B0" w:rsidP="007070B0">
      <w:pPr>
        <w:tabs>
          <w:tab w:val="center" w:pos="4816"/>
          <w:tab w:val="right" w:pos="9632"/>
        </w:tabs>
        <w:rPr>
          <w:bCs/>
          <w:sz w:val="28"/>
          <w:szCs w:val="28"/>
        </w:rPr>
      </w:pPr>
      <w:r w:rsidRPr="000417A5">
        <w:rPr>
          <w:bCs/>
          <w:sz w:val="28"/>
          <w:szCs w:val="28"/>
        </w:rPr>
        <w:tab/>
        <w:t>1. ОД-1.</w:t>
      </w:r>
      <w:r>
        <w:rPr>
          <w:bCs/>
          <w:sz w:val="28"/>
          <w:szCs w:val="28"/>
        </w:rPr>
        <w:t xml:space="preserve"> </w:t>
      </w:r>
      <w:r>
        <w:rPr>
          <w:sz w:val="28"/>
          <w:szCs w:val="28"/>
        </w:rPr>
        <w:t>З</w:t>
      </w:r>
      <w:r w:rsidRPr="00430791">
        <w:rPr>
          <w:sz w:val="28"/>
          <w:szCs w:val="28"/>
        </w:rPr>
        <w:t>он</w:t>
      </w:r>
      <w:r>
        <w:rPr>
          <w:sz w:val="28"/>
          <w:szCs w:val="28"/>
        </w:rPr>
        <w:t>а</w:t>
      </w:r>
      <w:r w:rsidRPr="00430791">
        <w:rPr>
          <w:sz w:val="28"/>
          <w:szCs w:val="28"/>
        </w:rPr>
        <w:t xml:space="preserve"> делового, общественного и коммерческого назначения</w:t>
      </w:r>
      <w:r w:rsidRPr="000417A5">
        <w:rPr>
          <w:bCs/>
          <w:sz w:val="28"/>
          <w:szCs w:val="28"/>
        </w:rPr>
        <w:t>.</w:t>
      </w:r>
      <w:r w:rsidRPr="000417A5">
        <w:rPr>
          <w:bCs/>
          <w:sz w:val="28"/>
          <w:szCs w:val="28"/>
        </w:rPr>
        <w:tab/>
      </w:r>
    </w:p>
    <w:p w:rsidR="007070B0" w:rsidRPr="000417A5" w:rsidRDefault="007070B0" w:rsidP="007070B0">
      <w:pPr>
        <w:tabs>
          <w:tab w:val="center" w:pos="4816"/>
          <w:tab w:val="right" w:pos="9632"/>
        </w:tabs>
        <w:rPr>
          <w:bCs/>
          <w:sz w:val="28"/>
          <w:szCs w:val="28"/>
        </w:rPr>
      </w:pPr>
    </w:p>
    <w:p w:rsidR="007070B0" w:rsidRPr="000417A5" w:rsidRDefault="007070B0" w:rsidP="007070B0">
      <w:pPr>
        <w:rPr>
          <w:sz w:val="28"/>
          <w:szCs w:val="28"/>
        </w:rPr>
      </w:pPr>
      <w:r>
        <w:rPr>
          <w:sz w:val="28"/>
          <w:szCs w:val="28"/>
        </w:rPr>
        <w:t>З</w:t>
      </w:r>
      <w:r w:rsidRPr="00430791">
        <w:rPr>
          <w:sz w:val="28"/>
          <w:szCs w:val="28"/>
        </w:rPr>
        <w:t>он</w:t>
      </w:r>
      <w:r>
        <w:rPr>
          <w:sz w:val="28"/>
          <w:szCs w:val="28"/>
        </w:rPr>
        <w:t>а</w:t>
      </w:r>
      <w:r w:rsidRPr="00430791">
        <w:rPr>
          <w:sz w:val="28"/>
          <w:szCs w:val="28"/>
        </w:rPr>
        <w:t xml:space="preserve"> делового, общественного и коммерческого назначения</w:t>
      </w:r>
      <w:r w:rsidRPr="000417A5">
        <w:rPr>
          <w:sz w:val="28"/>
          <w:szCs w:val="28"/>
        </w:rPr>
        <w:t xml:space="preserve"> (ОД-1) выделена для обеспечения правовых условий использования и строительства недвижимости с широким спектром административных, деловых, общественных, культурных, обслуживающих и коммерческих видов использования многофункционального назначения.</w:t>
      </w:r>
    </w:p>
    <w:p w:rsidR="007070B0" w:rsidRPr="000417A5" w:rsidRDefault="007070B0" w:rsidP="007070B0">
      <w:pPr>
        <w:rPr>
          <w:sz w:val="28"/>
          <w:szCs w:val="28"/>
        </w:rPr>
      </w:pPr>
      <w:r w:rsidRPr="000417A5">
        <w:rPr>
          <w:sz w:val="28"/>
          <w:szCs w:val="28"/>
        </w:rPr>
        <w:t>Виды разрешенного использования земельных участков и объектов капитального строительства в зоне объектов административно – делового и общественного назначения приведены в таблице №1 (статья 36 настоящих Правил) и статье 37 настоящих Правил.</w:t>
      </w:r>
    </w:p>
    <w:p w:rsidR="007070B0" w:rsidRPr="000417A5" w:rsidRDefault="007070B0" w:rsidP="007070B0">
      <w:pPr>
        <w:rPr>
          <w:sz w:val="28"/>
          <w:szCs w:val="28"/>
        </w:rPr>
      </w:pPr>
      <w:r w:rsidRPr="000417A5">
        <w:rPr>
          <w:sz w:val="28"/>
          <w:szCs w:val="28"/>
        </w:rPr>
        <w:tab/>
        <w:t>Предельные размеры земельных участков и предельные параметры разрешенного строительства, реконструкции объектов капитального строительства в границах земельного участка:</w:t>
      </w:r>
    </w:p>
    <w:p w:rsidR="007070B0" w:rsidRPr="000417A5" w:rsidRDefault="007070B0" w:rsidP="007070B0">
      <w:pPr>
        <w:rPr>
          <w:sz w:val="28"/>
          <w:szCs w:val="28"/>
        </w:rPr>
      </w:pPr>
    </w:p>
    <w:tbl>
      <w:tblPr>
        <w:tblW w:w="10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33"/>
        <w:gridCol w:w="1405"/>
        <w:gridCol w:w="714"/>
        <w:gridCol w:w="853"/>
        <w:gridCol w:w="851"/>
        <w:gridCol w:w="1427"/>
        <w:gridCol w:w="9"/>
        <w:gridCol w:w="711"/>
        <w:gridCol w:w="710"/>
        <w:gridCol w:w="710"/>
        <w:gridCol w:w="71"/>
        <w:gridCol w:w="18"/>
        <w:gridCol w:w="18"/>
        <w:gridCol w:w="34"/>
        <w:gridCol w:w="569"/>
      </w:tblGrid>
      <w:tr w:rsidR="007070B0" w:rsidRPr="000417A5" w:rsidTr="007C1E43">
        <w:tc>
          <w:tcPr>
            <w:tcW w:w="1933" w:type="dxa"/>
          </w:tcPr>
          <w:p w:rsidR="007070B0" w:rsidRPr="000417A5" w:rsidRDefault="007070B0" w:rsidP="007C1E43">
            <w:pPr>
              <w:rPr>
                <w:sz w:val="28"/>
                <w:szCs w:val="28"/>
              </w:rPr>
            </w:pPr>
            <w:r w:rsidRPr="000417A5">
              <w:rPr>
                <w:sz w:val="28"/>
                <w:szCs w:val="28"/>
              </w:rPr>
              <w:t>Наименование</w:t>
            </w:r>
          </w:p>
          <w:p w:rsidR="007070B0" w:rsidRPr="000417A5" w:rsidRDefault="007070B0" w:rsidP="007C1E43">
            <w:pPr>
              <w:rPr>
                <w:sz w:val="28"/>
                <w:szCs w:val="28"/>
              </w:rPr>
            </w:pPr>
            <w:r w:rsidRPr="000417A5">
              <w:rPr>
                <w:sz w:val="28"/>
                <w:szCs w:val="28"/>
              </w:rPr>
              <w:t>параметров</w:t>
            </w:r>
          </w:p>
        </w:tc>
        <w:tc>
          <w:tcPr>
            <w:tcW w:w="1405" w:type="dxa"/>
          </w:tcPr>
          <w:p w:rsidR="007070B0" w:rsidRPr="000417A5" w:rsidRDefault="007070B0" w:rsidP="007C1E43">
            <w:pPr>
              <w:rPr>
                <w:sz w:val="28"/>
                <w:szCs w:val="28"/>
              </w:rPr>
            </w:pPr>
            <w:r w:rsidRPr="000417A5">
              <w:rPr>
                <w:sz w:val="28"/>
                <w:szCs w:val="28"/>
              </w:rPr>
              <w:t>Единицы</w:t>
            </w:r>
          </w:p>
          <w:p w:rsidR="007070B0" w:rsidRPr="000417A5" w:rsidRDefault="007070B0" w:rsidP="007C1E43">
            <w:pPr>
              <w:rPr>
                <w:sz w:val="28"/>
                <w:szCs w:val="28"/>
              </w:rPr>
            </w:pPr>
            <w:r w:rsidRPr="000417A5">
              <w:rPr>
                <w:sz w:val="28"/>
                <w:szCs w:val="28"/>
              </w:rPr>
              <w:t>измерения</w:t>
            </w:r>
          </w:p>
        </w:tc>
        <w:tc>
          <w:tcPr>
            <w:tcW w:w="2418" w:type="dxa"/>
            <w:gridSpan w:val="3"/>
          </w:tcPr>
          <w:p w:rsidR="007070B0" w:rsidRPr="000417A5" w:rsidRDefault="007070B0" w:rsidP="007C1E43">
            <w:pPr>
              <w:rPr>
                <w:sz w:val="28"/>
                <w:szCs w:val="28"/>
              </w:rPr>
            </w:pPr>
            <w:r w:rsidRPr="000417A5">
              <w:rPr>
                <w:sz w:val="28"/>
                <w:szCs w:val="28"/>
              </w:rPr>
              <w:t>Объекты жилищного</w:t>
            </w:r>
          </w:p>
          <w:p w:rsidR="007070B0" w:rsidRPr="000417A5" w:rsidRDefault="007070B0" w:rsidP="007C1E43">
            <w:pPr>
              <w:rPr>
                <w:sz w:val="28"/>
                <w:szCs w:val="28"/>
              </w:rPr>
            </w:pPr>
            <w:r w:rsidRPr="000417A5">
              <w:rPr>
                <w:sz w:val="28"/>
                <w:szCs w:val="28"/>
              </w:rPr>
              <w:t>строительства</w:t>
            </w:r>
          </w:p>
          <w:p w:rsidR="007070B0" w:rsidRPr="000417A5" w:rsidRDefault="007070B0" w:rsidP="007C1E43">
            <w:pPr>
              <w:rPr>
                <w:sz w:val="28"/>
                <w:szCs w:val="28"/>
              </w:rPr>
            </w:pPr>
            <w:r w:rsidRPr="000417A5">
              <w:rPr>
                <w:sz w:val="28"/>
                <w:szCs w:val="28"/>
              </w:rPr>
              <w:t>(коды видов)</w:t>
            </w:r>
          </w:p>
        </w:tc>
        <w:tc>
          <w:tcPr>
            <w:tcW w:w="4277" w:type="dxa"/>
            <w:gridSpan w:val="10"/>
          </w:tcPr>
          <w:p w:rsidR="007070B0" w:rsidRPr="000417A5" w:rsidRDefault="007070B0" w:rsidP="007C1E43">
            <w:pPr>
              <w:rPr>
                <w:sz w:val="28"/>
                <w:szCs w:val="28"/>
              </w:rPr>
            </w:pPr>
            <w:r w:rsidRPr="000417A5">
              <w:rPr>
                <w:sz w:val="28"/>
                <w:szCs w:val="28"/>
              </w:rPr>
              <w:t>Объекты общественного</w:t>
            </w:r>
          </w:p>
          <w:p w:rsidR="007070B0" w:rsidRPr="000417A5" w:rsidRDefault="007070B0" w:rsidP="007C1E43">
            <w:pPr>
              <w:rPr>
                <w:sz w:val="28"/>
                <w:szCs w:val="28"/>
              </w:rPr>
            </w:pPr>
            <w:r w:rsidRPr="000417A5">
              <w:rPr>
                <w:sz w:val="28"/>
                <w:szCs w:val="28"/>
              </w:rPr>
              <w:t>назначения (коды видов)</w:t>
            </w:r>
          </w:p>
        </w:tc>
      </w:tr>
      <w:tr w:rsidR="007070B0" w:rsidRPr="000417A5" w:rsidTr="007C1E43">
        <w:tc>
          <w:tcPr>
            <w:tcW w:w="1933" w:type="dxa"/>
          </w:tcPr>
          <w:p w:rsidR="007070B0" w:rsidRPr="000417A5" w:rsidRDefault="007070B0" w:rsidP="007C1E43">
            <w:pPr>
              <w:rPr>
                <w:sz w:val="28"/>
                <w:szCs w:val="28"/>
              </w:rPr>
            </w:pPr>
          </w:p>
        </w:tc>
        <w:tc>
          <w:tcPr>
            <w:tcW w:w="1405" w:type="dxa"/>
          </w:tcPr>
          <w:p w:rsidR="007070B0" w:rsidRPr="000417A5" w:rsidRDefault="007070B0" w:rsidP="007C1E43">
            <w:pPr>
              <w:rPr>
                <w:sz w:val="28"/>
                <w:szCs w:val="28"/>
              </w:rPr>
            </w:pPr>
          </w:p>
        </w:tc>
        <w:tc>
          <w:tcPr>
            <w:tcW w:w="714" w:type="dxa"/>
          </w:tcPr>
          <w:p w:rsidR="007070B0" w:rsidRPr="000417A5" w:rsidRDefault="007070B0" w:rsidP="007C1E43">
            <w:pPr>
              <w:rPr>
                <w:sz w:val="28"/>
                <w:szCs w:val="28"/>
              </w:rPr>
            </w:pPr>
            <w:r w:rsidRPr="000417A5">
              <w:rPr>
                <w:sz w:val="28"/>
                <w:szCs w:val="28"/>
              </w:rPr>
              <w:t>2.1</w:t>
            </w:r>
          </w:p>
        </w:tc>
        <w:tc>
          <w:tcPr>
            <w:tcW w:w="853" w:type="dxa"/>
          </w:tcPr>
          <w:p w:rsidR="007070B0" w:rsidRPr="000417A5" w:rsidRDefault="007070B0" w:rsidP="007C1E43">
            <w:pPr>
              <w:rPr>
                <w:sz w:val="28"/>
                <w:szCs w:val="28"/>
              </w:rPr>
            </w:pPr>
            <w:r w:rsidRPr="000417A5">
              <w:rPr>
                <w:sz w:val="28"/>
                <w:szCs w:val="28"/>
              </w:rPr>
              <w:t>2.1.1, 2.3</w:t>
            </w:r>
          </w:p>
        </w:tc>
        <w:tc>
          <w:tcPr>
            <w:tcW w:w="851" w:type="dxa"/>
          </w:tcPr>
          <w:p w:rsidR="007070B0" w:rsidRPr="000417A5" w:rsidRDefault="007070B0" w:rsidP="007C1E43">
            <w:pPr>
              <w:rPr>
                <w:sz w:val="28"/>
                <w:szCs w:val="28"/>
              </w:rPr>
            </w:pPr>
            <w:r w:rsidRPr="000417A5">
              <w:rPr>
                <w:sz w:val="28"/>
                <w:szCs w:val="28"/>
              </w:rPr>
              <w:t>2.5</w:t>
            </w:r>
          </w:p>
        </w:tc>
        <w:tc>
          <w:tcPr>
            <w:tcW w:w="1427" w:type="dxa"/>
          </w:tcPr>
          <w:p w:rsidR="007070B0" w:rsidRPr="000417A5" w:rsidRDefault="007070B0" w:rsidP="007C1E43">
            <w:pPr>
              <w:rPr>
                <w:sz w:val="28"/>
                <w:szCs w:val="28"/>
              </w:rPr>
            </w:pPr>
            <w:r w:rsidRPr="000417A5">
              <w:rPr>
                <w:sz w:val="28"/>
                <w:szCs w:val="28"/>
              </w:rPr>
              <w:t>3.2, 3.4.1,</w:t>
            </w:r>
          </w:p>
          <w:p w:rsidR="007070B0" w:rsidRPr="000417A5" w:rsidRDefault="007070B0" w:rsidP="007C1E43">
            <w:pPr>
              <w:rPr>
                <w:sz w:val="28"/>
                <w:szCs w:val="28"/>
              </w:rPr>
            </w:pPr>
            <w:r w:rsidRPr="000417A5">
              <w:rPr>
                <w:sz w:val="28"/>
                <w:szCs w:val="28"/>
              </w:rPr>
              <w:t>3.4.2, 3.5.1,</w:t>
            </w:r>
          </w:p>
          <w:p w:rsidR="007070B0" w:rsidRPr="000417A5" w:rsidRDefault="007070B0" w:rsidP="007C1E43">
            <w:pPr>
              <w:rPr>
                <w:sz w:val="28"/>
                <w:szCs w:val="28"/>
              </w:rPr>
            </w:pPr>
            <w:r w:rsidRPr="000417A5">
              <w:rPr>
                <w:sz w:val="28"/>
                <w:szCs w:val="28"/>
              </w:rPr>
              <w:t>3.5.2, 3.6,</w:t>
            </w:r>
          </w:p>
          <w:p w:rsidR="007070B0" w:rsidRPr="000417A5" w:rsidRDefault="007070B0" w:rsidP="007C1E43">
            <w:pPr>
              <w:rPr>
                <w:sz w:val="28"/>
                <w:szCs w:val="28"/>
              </w:rPr>
            </w:pPr>
            <w:r w:rsidRPr="000417A5">
              <w:rPr>
                <w:sz w:val="28"/>
                <w:szCs w:val="28"/>
              </w:rPr>
              <w:t>3.7, 3.8,</w:t>
            </w:r>
          </w:p>
          <w:p w:rsidR="007070B0" w:rsidRPr="000417A5" w:rsidRDefault="007070B0" w:rsidP="007C1E43">
            <w:pPr>
              <w:rPr>
                <w:sz w:val="28"/>
                <w:szCs w:val="28"/>
              </w:rPr>
            </w:pPr>
            <w:r w:rsidRPr="000417A5">
              <w:rPr>
                <w:sz w:val="28"/>
                <w:szCs w:val="28"/>
              </w:rPr>
              <w:t>3.9, 3.9.1,                  3.10.1,</w:t>
            </w:r>
          </w:p>
          <w:p w:rsidR="007070B0" w:rsidRPr="000417A5" w:rsidRDefault="007070B0" w:rsidP="007C1E43">
            <w:pPr>
              <w:rPr>
                <w:sz w:val="28"/>
                <w:szCs w:val="28"/>
              </w:rPr>
            </w:pPr>
            <w:r w:rsidRPr="000417A5">
              <w:rPr>
                <w:sz w:val="28"/>
                <w:szCs w:val="28"/>
              </w:rPr>
              <w:t>4.1, 4.2, 4.3,</w:t>
            </w:r>
          </w:p>
          <w:p w:rsidR="007070B0" w:rsidRPr="000417A5" w:rsidRDefault="007070B0" w:rsidP="007C1E43">
            <w:pPr>
              <w:rPr>
                <w:sz w:val="28"/>
                <w:szCs w:val="28"/>
              </w:rPr>
            </w:pPr>
            <w:r w:rsidRPr="000417A5">
              <w:rPr>
                <w:sz w:val="28"/>
                <w:szCs w:val="28"/>
              </w:rPr>
              <w:t>4.4, 4.5, 4.6,</w:t>
            </w:r>
          </w:p>
          <w:p w:rsidR="007070B0" w:rsidRPr="000417A5" w:rsidRDefault="007070B0" w:rsidP="007C1E43">
            <w:pPr>
              <w:rPr>
                <w:sz w:val="28"/>
                <w:szCs w:val="28"/>
              </w:rPr>
            </w:pPr>
            <w:r w:rsidRPr="000417A5">
              <w:rPr>
                <w:sz w:val="28"/>
                <w:szCs w:val="28"/>
              </w:rPr>
              <w:t>4.7,</w:t>
            </w:r>
          </w:p>
          <w:p w:rsidR="007070B0" w:rsidRPr="000417A5" w:rsidRDefault="007070B0" w:rsidP="007C1E43">
            <w:pPr>
              <w:rPr>
                <w:sz w:val="28"/>
                <w:szCs w:val="28"/>
              </w:rPr>
            </w:pPr>
            <w:r w:rsidRPr="000417A5">
              <w:rPr>
                <w:sz w:val="28"/>
                <w:szCs w:val="28"/>
              </w:rPr>
              <w:t>4.8, 4.10,</w:t>
            </w:r>
          </w:p>
          <w:p w:rsidR="007070B0" w:rsidRPr="000417A5" w:rsidRDefault="007070B0" w:rsidP="007C1E43">
            <w:pPr>
              <w:rPr>
                <w:sz w:val="28"/>
                <w:szCs w:val="28"/>
              </w:rPr>
            </w:pPr>
            <w:r w:rsidRPr="000417A5">
              <w:rPr>
                <w:sz w:val="28"/>
                <w:szCs w:val="28"/>
              </w:rPr>
              <w:t>5.1, 6.4, 8.3,</w:t>
            </w:r>
          </w:p>
          <w:p w:rsidR="007070B0" w:rsidRPr="000417A5" w:rsidRDefault="007070B0" w:rsidP="007C1E43">
            <w:pPr>
              <w:rPr>
                <w:sz w:val="28"/>
                <w:szCs w:val="28"/>
              </w:rPr>
            </w:pPr>
            <w:r w:rsidRPr="000417A5">
              <w:rPr>
                <w:sz w:val="28"/>
                <w:szCs w:val="28"/>
              </w:rPr>
              <w:t xml:space="preserve">9.3, </w:t>
            </w:r>
          </w:p>
        </w:tc>
        <w:tc>
          <w:tcPr>
            <w:tcW w:w="720" w:type="dxa"/>
            <w:gridSpan w:val="2"/>
          </w:tcPr>
          <w:p w:rsidR="007070B0" w:rsidRPr="000417A5" w:rsidRDefault="007070B0" w:rsidP="007C1E43">
            <w:pPr>
              <w:rPr>
                <w:sz w:val="28"/>
                <w:szCs w:val="28"/>
              </w:rPr>
            </w:pPr>
            <w:r w:rsidRPr="000417A5">
              <w:rPr>
                <w:sz w:val="28"/>
                <w:szCs w:val="28"/>
              </w:rPr>
              <w:t>2.7.1</w:t>
            </w:r>
          </w:p>
        </w:tc>
        <w:tc>
          <w:tcPr>
            <w:tcW w:w="710" w:type="dxa"/>
          </w:tcPr>
          <w:p w:rsidR="007070B0" w:rsidRPr="000417A5" w:rsidRDefault="007070B0" w:rsidP="007C1E43">
            <w:pPr>
              <w:rPr>
                <w:sz w:val="28"/>
                <w:szCs w:val="28"/>
              </w:rPr>
            </w:pPr>
            <w:r>
              <w:rPr>
                <w:sz w:val="28"/>
                <w:szCs w:val="28"/>
              </w:rPr>
              <w:t>3.3</w:t>
            </w:r>
          </w:p>
        </w:tc>
        <w:tc>
          <w:tcPr>
            <w:tcW w:w="781" w:type="dxa"/>
            <w:gridSpan w:val="2"/>
          </w:tcPr>
          <w:p w:rsidR="007070B0" w:rsidRPr="000417A5" w:rsidRDefault="007070B0" w:rsidP="007C1E43">
            <w:pPr>
              <w:rPr>
                <w:sz w:val="28"/>
                <w:szCs w:val="28"/>
              </w:rPr>
            </w:pPr>
            <w:r>
              <w:rPr>
                <w:sz w:val="28"/>
                <w:szCs w:val="28"/>
              </w:rPr>
              <w:t xml:space="preserve">1.5, </w:t>
            </w:r>
            <w:r w:rsidRPr="000417A5">
              <w:rPr>
                <w:sz w:val="28"/>
                <w:szCs w:val="28"/>
              </w:rPr>
              <w:t>4.9, 4.9.1</w:t>
            </w:r>
          </w:p>
        </w:tc>
        <w:tc>
          <w:tcPr>
            <w:tcW w:w="639" w:type="dxa"/>
            <w:gridSpan w:val="4"/>
          </w:tcPr>
          <w:p w:rsidR="007070B0" w:rsidRPr="000417A5" w:rsidRDefault="007070B0" w:rsidP="007C1E43">
            <w:pPr>
              <w:rPr>
                <w:sz w:val="28"/>
                <w:szCs w:val="28"/>
              </w:rPr>
            </w:pPr>
            <w:r>
              <w:rPr>
                <w:sz w:val="28"/>
                <w:szCs w:val="28"/>
              </w:rPr>
              <w:t>3.1</w:t>
            </w:r>
          </w:p>
        </w:tc>
      </w:tr>
      <w:tr w:rsidR="007070B0" w:rsidRPr="000417A5" w:rsidTr="007C1E43">
        <w:tc>
          <w:tcPr>
            <w:tcW w:w="10033" w:type="dxa"/>
            <w:gridSpan w:val="15"/>
          </w:tcPr>
          <w:p w:rsidR="007070B0" w:rsidRDefault="007070B0" w:rsidP="007C1E43">
            <w:pPr>
              <w:jc w:val="center"/>
              <w:rPr>
                <w:sz w:val="28"/>
                <w:szCs w:val="28"/>
              </w:rPr>
            </w:pPr>
          </w:p>
          <w:p w:rsidR="007070B0" w:rsidRDefault="007070B0" w:rsidP="007C1E43">
            <w:pPr>
              <w:jc w:val="center"/>
              <w:rPr>
                <w:sz w:val="28"/>
                <w:szCs w:val="28"/>
              </w:rPr>
            </w:pPr>
            <w:r w:rsidRPr="000417A5">
              <w:rPr>
                <w:sz w:val="28"/>
                <w:szCs w:val="28"/>
              </w:rPr>
              <w:t>Предельные размеры земельных участков:</w:t>
            </w:r>
          </w:p>
          <w:p w:rsidR="007070B0" w:rsidRPr="000417A5" w:rsidRDefault="007070B0" w:rsidP="007C1E43">
            <w:pPr>
              <w:jc w:val="center"/>
              <w:rPr>
                <w:sz w:val="28"/>
                <w:szCs w:val="28"/>
              </w:rPr>
            </w:pPr>
          </w:p>
        </w:tc>
      </w:tr>
      <w:tr w:rsidR="007070B0" w:rsidRPr="000417A5" w:rsidTr="007C1E43">
        <w:tc>
          <w:tcPr>
            <w:tcW w:w="1933" w:type="dxa"/>
          </w:tcPr>
          <w:p w:rsidR="007070B0" w:rsidRPr="000417A5" w:rsidRDefault="007070B0" w:rsidP="007C1E43">
            <w:pPr>
              <w:rPr>
                <w:sz w:val="28"/>
                <w:szCs w:val="28"/>
              </w:rPr>
            </w:pPr>
            <w:r w:rsidRPr="000417A5">
              <w:rPr>
                <w:sz w:val="28"/>
                <w:szCs w:val="28"/>
              </w:rPr>
              <w:t>максимальная площадь</w:t>
            </w:r>
          </w:p>
        </w:tc>
        <w:tc>
          <w:tcPr>
            <w:tcW w:w="1405" w:type="dxa"/>
          </w:tcPr>
          <w:p w:rsidR="007070B0" w:rsidRPr="000417A5" w:rsidRDefault="007070B0" w:rsidP="007C1E43">
            <w:pPr>
              <w:rPr>
                <w:sz w:val="28"/>
                <w:szCs w:val="28"/>
              </w:rPr>
            </w:pPr>
            <w:r w:rsidRPr="000417A5">
              <w:rPr>
                <w:sz w:val="28"/>
                <w:szCs w:val="28"/>
              </w:rPr>
              <w:t>кв.м.</w:t>
            </w:r>
          </w:p>
        </w:tc>
        <w:tc>
          <w:tcPr>
            <w:tcW w:w="714" w:type="dxa"/>
          </w:tcPr>
          <w:p w:rsidR="007070B0" w:rsidRPr="000417A5" w:rsidRDefault="007070B0" w:rsidP="007C1E43">
            <w:pPr>
              <w:rPr>
                <w:sz w:val="28"/>
                <w:szCs w:val="28"/>
              </w:rPr>
            </w:pPr>
            <w:r w:rsidRPr="000417A5">
              <w:rPr>
                <w:sz w:val="28"/>
                <w:szCs w:val="28"/>
              </w:rPr>
              <w:t>1500</w:t>
            </w:r>
          </w:p>
        </w:tc>
        <w:tc>
          <w:tcPr>
            <w:tcW w:w="853" w:type="dxa"/>
          </w:tcPr>
          <w:p w:rsidR="007070B0" w:rsidRPr="000417A5" w:rsidRDefault="007070B0" w:rsidP="007C1E43">
            <w:pPr>
              <w:rPr>
                <w:sz w:val="28"/>
                <w:szCs w:val="28"/>
              </w:rPr>
            </w:pPr>
            <w:r w:rsidRPr="000417A5">
              <w:rPr>
                <w:sz w:val="28"/>
                <w:szCs w:val="28"/>
              </w:rPr>
              <w:t>2000</w:t>
            </w:r>
          </w:p>
        </w:tc>
        <w:tc>
          <w:tcPr>
            <w:tcW w:w="851" w:type="dxa"/>
          </w:tcPr>
          <w:p w:rsidR="007070B0" w:rsidRPr="000417A5" w:rsidRDefault="007070B0" w:rsidP="007C1E43">
            <w:pPr>
              <w:rPr>
                <w:sz w:val="28"/>
                <w:szCs w:val="28"/>
              </w:rPr>
            </w:pPr>
            <w:r w:rsidRPr="000417A5">
              <w:rPr>
                <w:sz w:val="28"/>
                <w:szCs w:val="28"/>
              </w:rPr>
              <w:t>2500</w:t>
            </w:r>
          </w:p>
        </w:tc>
        <w:tc>
          <w:tcPr>
            <w:tcW w:w="1427" w:type="dxa"/>
          </w:tcPr>
          <w:p w:rsidR="007070B0" w:rsidRPr="000417A5" w:rsidRDefault="007070B0" w:rsidP="007C1E43">
            <w:pPr>
              <w:rPr>
                <w:sz w:val="28"/>
                <w:szCs w:val="28"/>
              </w:rPr>
            </w:pPr>
            <w:r w:rsidRPr="000417A5">
              <w:rPr>
                <w:sz w:val="28"/>
                <w:szCs w:val="28"/>
              </w:rPr>
              <w:t>45000</w:t>
            </w:r>
          </w:p>
        </w:tc>
        <w:tc>
          <w:tcPr>
            <w:tcW w:w="720" w:type="dxa"/>
            <w:gridSpan w:val="2"/>
          </w:tcPr>
          <w:p w:rsidR="007070B0" w:rsidRPr="000417A5" w:rsidRDefault="007070B0" w:rsidP="007C1E43">
            <w:pPr>
              <w:rPr>
                <w:sz w:val="28"/>
                <w:szCs w:val="28"/>
              </w:rPr>
            </w:pPr>
            <w:r w:rsidRPr="000417A5">
              <w:rPr>
                <w:sz w:val="28"/>
                <w:szCs w:val="28"/>
              </w:rPr>
              <w:t>150</w:t>
            </w:r>
          </w:p>
        </w:tc>
        <w:tc>
          <w:tcPr>
            <w:tcW w:w="710" w:type="dxa"/>
          </w:tcPr>
          <w:p w:rsidR="007070B0" w:rsidRDefault="007070B0" w:rsidP="007C1E43">
            <w:pPr>
              <w:rPr>
                <w:sz w:val="28"/>
                <w:szCs w:val="28"/>
              </w:rPr>
            </w:pPr>
            <w:r>
              <w:rPr>
                <w:sz w:val="28"/>
                <w:szCs w:val="28"/>
              </w:rPr>
              <w:t>20000</w:t>
            </w:r>
          </w:p>
          <w:p w:rsidR="007070B0" w:rsidRDefault="007070B0" w:rsidP="007C1E43">
            <w:pPr>
              <w:rPr>
                <w:sz w:val="28"/>
                <w:szCs w:val="28"/>
              </w:rPr>
            </w:pPr>
          </w:p>
          <w:p w:rsidR="007070B0" w:rsidRPr="000417A5" w:rsidRDefault="007070B0" w:rsidP="007C1E43">
            <w:pPr>
              <w:rPr>
                <w:sz w:val="28"/>
                <w:szCs w:val="28"/>
              </w:rPr>
            </w:pPr>
          </w:p>
        </w:tc>
        <w:tc>
          <w:tcPr>
            <w:tcW w:w="817" w:type="dxa"/>
            <w:gridSpan w:val="4"/>
          </w:tcPr>
          <w:p w:rsidR="007070B0" w:rsidRPr="000417A5" w:rsidRDefault="007070B0" w:rsidP="007C1E43">
            <w:pPr>
              <w:rPr>
                <w:sz w:val="28"/>
                <w:szCs w:val="28"/>
              </w:rPr>
            </w:pPr>
          </w:p>
        </w:tc>
        <w:tc>
          <w:tcPr>
            <w:tcW w:w="603" w:type="dxa"/>
            <w:gridSpan w:val="2"/>
            <w:textDirection w:val="btLr"/>
          </w:tcPr>
          <w:p w:rsidR="007070B0" w:rsidRPr="000417A5" w:rsidRDefault="007070B0" w:rsidP="007C1E43">
            <w:pPr>
              <w:ind w:left="113" w:right="113"/>
              <w:rPr>
                <w:sz w:val="28"/>
                <w:szCs w:val="28"/>
              </w:rPr>
            </w:pPr>
            <w:r w:rsidRPr="000417A5">
              <w:t>не нормируется</w:t>
            </w:r>
          </w:p>
        </w:tc>
      </w:tr>
      <w:tr w:rsidR="007070B0" w:rsidRPr="000417A5" w:rsidTr="007C1E43">
        <w:tc>
          <w:tcPr>
            <w:tcW w:w="1933" w:type="dxa"/>
          </w:tcPr>
          <w:p w:rsidR="007070B0" w:rsidRPr="000417A5" w:rsidRDefault="007070B0" w:rsidP="007C1E43">
            <w:pPr>
              <w:rPr>
                <w:sz w:val="28"/>
                <w:szCs w:val="28"/>
              </w:rPr>
            </w:pPr>
            <w:r w:rsidRPr="000417A5">
              <w:rPr>
                <w:sz w:val="28"/>
                <w:szCs w:val="28"/>
              </w:rPr>
              <w:t>минимальная площадь</w:t>
            </w:r>
          </w:p>
        </w:tc>
        <w:tc>
          <w:tcPr>
            <w:tcW w:w="1405" w:type="dxa"/>
          </w:tcPr>
          <w:p w:rsidR="007070B0" w:rsidRPr="000417A5" w:rsidRDefault="007070B0" w:rsidP="007C1E43">
            <w:pPr>
              <w:rPr>
                <w:sz w:val="28"/>
                <w:szCs w:val="28"/>
              </w:rPr>
            </w:pPr>
            <w:r w:rsidRPr="000417A5">
              <w:rPr>
                <w:sz w:val="28"/>
                <w:szCs w:val="28"/>
              </w:rPr>
              <w:t>кв.м.</w:t>
            </w:r>
          </w:p>
        </w:tc>
        <w:tc>
          <w:tcPr>
            <w:tcW w:w="714" w:type="dxa"/>
          </w:tcPr>
          <w:p w:rsidR="007070B0" w:rsidRPr="000417A5" w:rsidRDefault="007070B0" w:rsidP="007C1E43">
            <w:pPr>
              <w:rPr>
                <w:sz w:val="28"/>
                <w:szCs w:val="28"/>
              </w:rPr>
            </w:pPr>
            <w:r w:rsidRPr="000417A5">
              <w:rPr>
                <w:sz w:val="28"/>
                <w:szCs w:val="28"/>
              </w:rPr>
              <w:t>300</w:t>
            </w:r>
          </w:p>
        </w:tc>
        <w:tc>
          <w:tcPr>
            <w:tcW w:w="853" w:type="dxa"/>
          </w:tcPr>
          <w:p w:rsidR="007070B0" w:rsidRPr="000417A5" w:rsidRDefault="007070B0" w:rsidP="007C1E43">
            <w:pPr>
              <w:rPr>
                <w:sz w:val="28"/>
                <w:szCs w:val="28"/>
              </w:rPr>
            </w:pPr>
            <w:r w:rsidRPr="000417A5">
              <w:rPr>
                <w:sz w:val="28"/>
                <w:szCs w:val="28"/>
              </w:rPr>
              <w:t>300</w:t>
            </w:r>
          </w:p>
        </w:tc>
        <w:tc>
          <w:tcPr>
            <w:tcW w:w="851" w:type="dxa"/>
          </w:tcPr>
          <w:p w:rsidR="007070B0" w:rsidRPr="000417A5" w:rsidRDefault="007070B0" w:rsidP="007C1E43">
            <w:pPr>
              <w:rPr>
                <w:sz w:val="28"/>
                <w:szCs w:val="28"/>
              </w:rPr>
            </w:pPr>
            <w:r w:rsidRPr="000417A5">
              <w:rPr>
                <w:sz w:val="28"/>
                <w:szCs w:val="28"/>
              </w:rPr>
              <w:t>400</w:t>
            </w:r>
          </w:p>
        </w:tc>
        <w:tc>
          <w:tcPr>
            <w:tcW w:w="1427" w:type="dxa"/>
          </w:tcPr>
          <w:p w:rsidR="007070B0" w:rsidRPr="000417A5" w:rsidRDefault="007070B0" w:rsidP="007C1E43">
            <w:pPr>
              <w:rPr>
                <w:sz w:val="28"/>
                <w:szCs w:val="28"/>
              </w:rPr>
            </w:pPr>
            <w:r w:rsidRPr="000417A5">
              <w:rPr>
                <w:sz w:val="28"/>
                <w:szCs w:val="28"/>
              </w:rPr>
              <w:t>400</w:t>
            </w:r>
          </w:p>
        </w:tc>
        <w:tc>
          <w:tcPr>
            <w:tcW w:w="720" w:type="dxa"/>
            <w:gridSpan w:val="2"/>
          </w:tcPr>
          <w:p w:rsidR="007070B0" w:rsidRPr="000417A5" w:rsidRDefault="007070B0" w:rsidP="007C1E43">
            <w:pPr>
              <w:ind w:left="-250"/>
              <w:rPr>
                <w:sz w:val="28"/>
                <w:szCs w:val="28"/>
              </w:rPr>
            </w:pPr>
            <w:r w:rsidRPr="000417A5">
              <w:rPr>
                <w:sz w:val="28"/>
                <w:szCs w:val="28"/>
              </w:rPr>
              <w:t>20</w:t>
            </w:r>
          </w:p>
        </w:tc>
        <w:tc>
          <w:tcPr>
            <w:tcW w:w="710" w:type="dxa"/>
          </w:tcPr>
          <w:p w:rsidR="007070B0" w:rsidRPr="000417A5" w:rsidRDefault="007070B0" w:rsidP="007C1E43">
            <w:pPr>
              <w:rPr>
                <w:sz w:val="28"/>
                <w:szCs w:val="28"/>
              </w:rPr>
            </w:pPr>
            <w:r>
              <w:rPr>
                <w:sz w:val="28"/>
                <w:szCs w:val="28"/>
              </w:rPr>
              <w:t>20</w:t>
            </w:r>
            <w:r w:rsidRPr="000417A5">
              <w:rPr>
                <w:sz w:val="28"/>
                <w:szCs w:val="28"/>
              </w:rPr>
              <w:t>0</w:t>
            </w:r>
          </w:p>
        </w:tc>
        <w:tc>
          <w:tcPr>
            <w:tcW w:w="851" w:type="dxa"/>
            <w:gridSpan w:val="5"/>
          </w:tcPr>
          <w:p w:rsidR="007070B0" w:rsidRPr="000417A5" w:rsidRDefault="007070B0" w:rsidP="007C1E43">
            <w:pPr>
              <w:ind w:left="-108" w:firstLine="108"/>
              <w:rPr>
                <w:sz w:val="28"/>
                <w:szCs w:val="28"/>
              </w:rPr>
            </w:pPr>
          </w:p>
        </w:tc>
        <w:tc>
          <w:tcPr>
            <w:tcW w:w="569" w:type="dxa"/>
          </w:tcPr>
          <w:p w:rsidR="007070B0" w:rsidRPr="000417A5" w:rsidRDefault="007070B0" w:rsidP="007C1E43">
            <w:pPr>
              <w:ind w:left="-108" w:firstLine="108"/>
              <w:rPr>
                <w:sz w:val="28"/>
                <w:szCs w:val="28"/>
              </w:rPr>
            </w:pPr>
          </w:p>
        </w:tc>
      </w:tr>
      <w:tr w:rsidR="007070B0" w:rsidRPr="000417A5" w:rsidTr="007C1E43">
        <w:tc>
          <w:tcPr>
            <w:tcW w:w="1933" w:type="dxa"/>
          </w:tcPr>
          <w:p w:rsidR="007070B0" w:rsidRPr="000417A5" w:rsidRDefault="007070B0" w:rsidP="007C1E43">
            <w:pPr>
              <w:rPr>
                <w:sz w:val="28"/>
                <w:szCs w:val="28"/>
              </w:rPr>
            </w:pPr>
            <w:r w:rsidRPr="000417A5">
              <w:rPr>
                <w:sz w:val="28"/>
                <w:szCs w:val="28"/>
              </w:rPr>
              <w:t>минимальная ширина</w:t>
            </w:r>
          </w:p>
          <w:p w:rsidR="007070B0" w:rsidRPr="000417A5" w:rsidRDefault="007070B0" w:rsidP="007C1E43">
            <w:pPr>
              <w:rPr>
                <w:sz w:val="28"/>
                <w:szCs w:val="28"/>
              </w:rPr>
            </w:pPr>
            <w:r w:rsidRPr="000417A5">
              <w:rPr>
                <w:sz w:val="28"/>
                <w:szCs w:val="28"/>
              </w:rPr>
              <w:t>вдоль фронта улицы</w:t>
            </w:r>
          </w:p>
        </w:tc>
        <w:tc>
          <w:tcPr>
            <w:tcW w:w="1405" w:type="dxa"/>
          </w:tcPr>
          <w:p w:rsidR="007070B0" w:rsidRPr="000417A5" w:rsidRDefault="007070B0" w:rsidP="007C1E43">
            <w:pPr>
              <w:rPr>
                <w:sz w:val="28"/>
                <w:szCs w:val="28"/>
              </w:rPr>
            </w:pPr>
            <w:r w:rsidRPr="000417A5">
              <w:rPr>
                <w:sz w:val="28"/>
                <w:szCs w:val="28"/>
              </w:rPr>
              <w:t>м.</w:t>
            </w:r>
          </w:p>
        </w:tc>
        <w:tc>
          <w:tcPr>
            <w:tcW w:w="714" w:type="dxa"/>
          </w:tcPr>
          <w:p w:rsidR="007070B0" w:rsidRPr="000417A5" w:rsidRDefault="007070B0" w:rsidP="007C1E43">
            <w:pPr>
              <w:rPr>
                <w:sz w:val="28"/>
                <w:szCs w:val="28"/>
              </w:rPr>
            </w:pPr>
            <w:r w:rsidRPr="000417A5">
              <w:rPr>
                <w:sz w:val="28"/>
                <w:szCs w:val="28"/>
              </w:rPr>
              <w:t>12</w:t>
            </w:r>
          </w:p>
        </w:tc>
        <w:tc>
          <w:tcPr>
            <w:tcW w:w="853" w:type="dxa"/>
          </w:tcPr>
          <w:p w:rsidR="007070B0" w:rsidRPr="000417A5" w:rsidRDefault="007070B0" w:rsidP="007C1E43">
            <w:pPr>
              <w:rPr>
                <w:sz w:val="28"/>
                <w:szCs w:val="28"/>
              </w:rPr>
            </w:pPr>
            <w:r w:rsidRPr="000417A5">
              <w:rPr>
                <w:sz w:val="28"/>
                <w:szCs w:val="28"/>
              </w:rPr>
              <w:t>20</w:t>
            </w:r>
          </w:p>
        </w:tc>
        <w:tc>
          <w:tcPr>
            <w:tcW w:w="851" w:type="dxa"/>
          </w:tcPr>
          <w:p w:rsidR="007070B0" w:rsidRPr="000417A5" w:rsidRDefault="007070B0" w:rsidP="007C1E43">
            <w:pPr>
              <w:rPr>
                <w:sz w:val="28"/>
                <w:szCs w:val="28"/>
              </w:rPr>
            </w:pPr>
            <w:r w:rsidRPr="000417A5">
              <w:rPr>
                <w:sz w:val="28"/>
                <w:szCs w:val="28"/>
              </w:rPr>
              <w:t>20</w:t>
            </w:r>
          </w:p>
        </w:tc>
        <w:tc>
          <w:tcPr>
            <w:tcW w:w="1427" w:type="dxa"/>
          </w:tcPr>
          <w:p w:rsidR="007070B0" w:rsidRPr="000417A5" w:rsidRDefault="007070B0" w:rsidP="007C1E43">
            <w:pPr>
              <w:rPr>
                <w:sz w:val="28"/>
                <w:szCs w:val="28"/>
              </w:rPr>
            </w:pPr>
            <w:r w:rsidRPr="000417A5">
              <w:rPr>
                <w:sz w:val="28"/>
                <w:szCs w:val="28"/>
              </w:rPr>
              <w:t>12</w:t>
            </w:r>
          </w:p>
          <w:p w:rsidR="007070B0" w:rsidRPr="000417A5" w:rsidRDefault="007070B0" w:rsidP="007C1E43">
            <w:pPr>
              <w:rPr>
                <w:sz w:val="28"/>
                <w:szCs w:val="28"/>
              </w:rPr>
            </w:pPr>
          </w:p>
        </w:tc>
        <w:tc>
          <w:tcPr>
            <w:tcW w:w="720" w:type="dxa"/>
            <w:gridSpan w:val="2"/>
          </w:tcPr>
          <w:p w:rsidR="007070B0" w:rsidRPr="000417A5" w:rsidRDefault="007070B0" w:rsidP="007C1E43">
            <w:pPr>
              <w:rPr>
                <w:sz w:val="28"/>
                <w:szCs w:val="28"/>
              </w:rPr>
            </w:pPr>
            <w:r w:rsidRPr="000417A5">
              <w:rPr>
                <w:sz w:val="28"/>
                <w:szCs w:val="28"/>
              </w:rPr>
              <w:t>4</w:t>
            </w:r>
          </w:p>
        </w:tc>
        <w:tc>
          <w:tcPr>
            <w:tcW w:w="710" w:type="dxa"/>
          </w:tcPr>
          <w:p w:rsidR="007070B0" w:rsidRPr="000417A5" w:rsidRDefault="007070B0" w:rsidP="007C1E43">
            <w:pPr>
              <w:rPr>
                <w:sz w:val="28"/>
                <w:szCs w:val="28"/>
              </w:rPr>
            </w:pPr>
            <w:r>
              <w:rPr>
                <w:sz w:val="28"/>
                <w:szCs w:val="28"/>
              </w:rPr>
              <w:t>12</w:t>
            </w:r>
          </w:p>
        </w:tc>
        <w:tc>
          <w:tcPr>
            <w:tcW w:w="817" w:type="dxa"/>
            <w:gridSpan w:val="4"/>
          </w:tcPr>
          <w:p w:rsidR="007070B0" w:rsidRPr="000417A5" w:rsidRDefault="007070B0" w:rsidP="007C1E43">
            <w:pPr>
              <w:rPr>
                <w:sz w:val="28"/>
                <w:szCs w:val="28"/>
              </w:rPr>
            </w:pPr>
            <w:r w:rsidRPr="000417A5">
              <w:rPr>
                <w:sz w:val="28"/>
                <w:szCs w:val="28"/>
              </w:rPr>
              <w:t>12</w:t>
            </w:r>
          </w:p>
        </w:tc>
        <w:tc>
          <w:tcPr>
            <w:tcW w:w="603" w:type="dxa"/>
            <w:gridSpan w:val="2"/>
          </w:tcPr>
          <w:p w:rsidR="007070B0" w:rsidRPr="000417A5" w:rsidRDefault="007070B0" w:rsidP="007C1E43">
            <w:pPr>
              <w:rPr>
                <w:sz w:val="28"/>
                <w:szCs w:val="28"/>
              </w:rPr>
            </w:pPr>
          </w:p>
        </w:tc>
      </w:tr>
      <w:tr w:rsidR="007070B0" w:rsidRPr="000417A5" w:rsidTr="007C1E43">
        <w:tc>
          <w:tcPr>
            <w:tcW w:w="10033" w:type="dxa"/>
            <w:gridSpan w:val="15"/>
          </w:tcPr>
          <w:p w:rsidR="007070B0" w:rsidRDefault="007070B0" w:rsidP="007C1E43">
            <w:pPr>
              <w:jc w:val="center"/>
              <w:rPr>
                <w:sz w:val="28"/>
                <w:szCs w:val="28"/>
              </w:rPr>
            </w:pPr>
            <w:r w:rsidRPr="000417A5">
              <w:rPr>
                <w:sz w:val="28"/>
                <w:szCs w:val="28"/>
              </w:rPr>
              <w:t>Минимальные отступы от границ земельных участков в целях определения мест допустимого размещения зданий, строений, сооружений:</w:t>
            </w:r>
          </w:p>
          <w:p w:rsidR="007070B0" w:rsidRPr="000417A5" w:rsidRDefault="007070B0" w:rsidP="007C1E43">
            <w:pPr>
              <w:jc w:val="center"/>
              <w:rPr>
                <w:sz w:val="28"/>
                <w:szCs w:val="28"/>
              </w:rPr>
            </w:pPr>
          </w:p>
        </w:tc>
      </w:tr>
      <w:tr w:rsidR="007070B0" w:rsidRPr="000417A5" w:rsidTr="007C1E43">
        <w:tc>
          <w:tcPr>
            <w:tcW w:w="1933" w:type="dxa"/>
            <w:vMerge w:val="restart"/>
          </w:tcPr>
          <w:p w:rsidR="007070B0" w:rsidRPr="000417A5" w:rsidRDefault="007070B0" w:rsidP="007C1E43">
            <w:pPr>
              <w:rPr>
                <w:sz w:val="28"/>
                <w:szCs w:val="28"/>
              </w:rPr>
            </w:pPr>
            <w:r w:rsidRPr="000417A5">
              <w:rPr>
                <w:sz w:val="28"/>
                <w:szCs w:val="28"/>
              </w:rPr>
              <w:t>от передней</w:t>
            </w:r>
          </w:p>
          <w:p w:rsidR="007070B0" w:rsidRPr="000417A5" w:rsidRDefault="007070B0" w:rsidP="007C1E43">
            <w:pPr>
              <w:rPr>
                <w:sz w:val="28"/>
                <w:szCs w:val="28"/>
              </w:rPr>
            </w:pPr>
            <w:r w:rsidRPr="000417A5">
              <w:rPr>
                <w:sz w:val="28"/>
                <w:szCs w:val="28"/>
              </w:rPr>
              <w:t>границы</w:t>
            </w:r>
          </w:p>
        </w:tc>
        <w:tc>
          <w:tcPr>
            <w:tcW w:w="1405" w:type="dxa"/>
          </w:tcPr>
          <w:p w:rsidR="007070B0" w:rsidRPr="000417A5" w:rsidRDefault="007070B0" w:rsidP="007C1E43">
            <w:pPr>
              <w:rPr>
                <w:sz w:val="28"/>
                <w:szCs w:val="28"/>
              </w:rPr>
            </w:pPr>
            <w:r w:rsidRPr="000417A5">
              <w:rPr>
                <w:sz w:val="28"/>
                <w:szCs w:val="28"/>
              </w:rPr>
              <w:t>в новых</w:t>
            </w:r>
          </w:p>
          <w:p w:rsidR="007070B0" w:rsidRPr="000417A5" w:rsidRDefault="007070B0" w:rsidP="007C1E43">
            <w:pPr>
              <w:rPr>
                <w:sz w:val="28"/>
                <w:szCs w:val="28"/>
              </w:rPr>
            </w:pPr>
            <w:r w:rsidRPr="000417A5">
              <w:rPr>
                <w:sz w:val="28"/>
                <w:szCs w:val="28"/>
              </w:rPr>
              <w:t>микрорайона</w:t>
            </w:r>
          </w:p>
          <w:p w:rsidR="007070B0" w:rsidRPr="000417A5" w:rsidRDefault="007070B0" w:rsidP="007C1E43">
            <w:pPr>
              <w:rPr>
                <w:sz w:val="28"/>
                <w:szCs w:val="28"/>
              </w:rPr>
            </w:pPr>
            <w:r w:rsidRPr="000417A5">
              <w:rPr>
                <w:sz w:val="28"/>
                <w:szCs w:val="28"/>
              </w:rPr>
              <w:t>х</w:t>
            </w:r>
          </w:p>
        </w:tc>
        <w:tc>
          <w:tcPr>
            <w:tcW w:w="714" w:type="dxa"/>
          </w:tcPr>
          <w:p w:rsidR="007070B0" w:rsidRPr="000417A5" w:rsidRDefault="007070B0" w:rsidP="007C1E43">
            <w:pPr>
              <w:rPr>
                <w:sz w:val="28"/>
                <w:szCs w:val="28"/>
              </w:rPr>
            </w:pPr>
            <w:r w:rsidRPr="000417A5">
              <w:rPr>
                <w:sz w:val="28"/>
                <w:szCs w:val="28"/>
              </w:rPr>
              <w:t>м.</w:t>
            </w:r>
          </w:p>
        </w:tc>
        <w:tc>
          <w:tcPr>
            <w:tcW w:w="853" w:type="dxa"/>
          </w:tcPr>
          <w:p w:rsidR="007070B0" w:rsidRPr="000417A5" w:rsidRDefault="007070B0" w:rsidP="007C1E43">
            <w:pPr>
              <w:rPr>
                <w:sz w:val="28"/>
                <w:szCs w:val="28"/>
              </w:rPr>
            </w:pPr>
            <w:r w:rsidRPr="000417A5">
              <w:rPr>
                <w:sz w:val="28"/>
                <w:szCs w:val="28"/>
              </w:rPr>
              <w:t>5</w:t>
            </w:r>
          </w:p>
        </w:tc>
        <w:tc>
          <w:tcPr>
            <w:tcW w:w="851" w:type="dxa"/>
          </w:tcPr>
          <w:p w:rsidR="007070B0" w:rsidRPr="000417A5" w:rsidRDefault="007070B0" w:rsidP="007C1E43">
            <w:pPr>
              <w:rPr>
                <w:sz w:val="28"/>
                <w:szCs w:val="28"/>
              </w:rPr>
            </w:pPr>
            <w:r w:rsidRPr="000417A5">
              <w:rPr>
                <w:sz w:val="28"/>
                <w:szCs w:val="28"/>
              </w:rPr>
              <w:t>5</w:t>
            </w:r>
          </w:p>
        </w:tc>
        <w:tc>
          <w:tcPr>
            <w:tcW w:w="1427" w:type="dxa"/>
          </w:tcPr>
          <w:p w:rsidR="007070B0" w:rsidRPr="000417A5" w:rsidRDefault="007070B0" w:rsidP="007C1E43">
            <w:pPr>
              <w:rPr>
                <w:sz w:val="28"/>
                <w:szCs w:val="28"/>
              </w:rPr>
            </w:pPr>
            <w:r w:rsidRPr="000417A5">
              <w:rPr>
                <w:sz w:val="28"/>
                <w:szCs w:val="28"/>
              </w:rPr>
              <w:t>5</w:t>
            </w:r>
          </w:p>
          <w:p w:rsidR="007070B0" w:rsidRPr="000417A5" w:rsidRDefault="007070B0" w:rsidP="007C1E43">
            <w:pPr>
              <w:rPr>
                <w:sz w:val="28"/>
                <w:szCs w:val="28"/>
              </w:rPr>
            </w:pPr>
          </w:p>
        </w:tc>
        <w:tc>
          <w:tcPr>
            <w:tcW w:w="720" w:type="dxa"/>
            <w:gridSpan w:val="2"/>
          </w:tcPr>
          <w:p w:rsidR="007070B0" w:rsidRPr="000417A5" w:rsidRDefault="007070B0" w:rsidP="007C1E43">
            <w:pPr>
              <w:rPr>
                <w:sz w:val="28"/>
                <w:szCs w:val="28"/>
              </w:rPr>
            </w:pPr>
            <w:r w:rsidRPr="000417A5">
              <w:rPr>
                <w:sz w:val="28"/>
                <w:szCs w:val="28"/>
              </w:rPr>
              <w:t>0</w:t>
            </w:r>
          </w:p>
        </w:tc>
        <w:tc>
          <w:tcPr>
            <w:tcW w:w="710" w:type="dxa"/>
          </w:tcPr>
          <w:p w:rsidR="007070B0" w:rsidRPr="000417A5" w:rsidRDefault="007070B0" w:rsidP="007C1E43">
            <w:pPr>
              <w:rPr>
                <w:sz w:val="28"/>
                <w:szCs w:val="28"/>
              </w:rPr>
            </w:pPr>
            <w:r>
              <w:rPr>
                <w:sz w:val="28"/>
                <w:szCs w:val="28"/>
              </w:rPr>
              <w:t>5</w:t>
            </w:r>
          </w:p>
        </w:tc>
        <w:tc>
          <w:tcPr>
            <w:tcW w:w="799" w:type="dxa"/>
            <w:gridSpan w:val="3"/>
          </w:tcPr>
          <w:p w:rsidR="007070B0" w:rsidRPr="000417A5" w:rsidRDefault="007070B0" w:rsidP="007C1E43">
            <w:pPr>
              <w:rPr>
                <w:sz w:val="28"/>
                <w:szCs w:val="28"/>
              </w:rPr>
            </w:pPr>
            <w:r w:rsidRPr="000417A5">
              <w:rPr>
                <w:sz w:val="28"/>
                <w:szCs w:val="28"/>
              </w:rPr>
              <w:t>3</w:t>
            </w:r>
          </w:p>
        </w:tc>
        <w:tc>
          <w:tcPr>
            <w:tcW w:w="621" w:type="dxa"/>
            <w:gridSpan w:val="3"/>
          </w:tcPr>
          <w:p w:rsidR="007070B0" w:rsidRPr="000417A5" w:rsidRDefault="007070B0" w:rsidP="007C1E43">
            <w:pPr>
              <w:rPr>
                <w:sz w:val="28"/>
                <w:szCs w:val="28"/>
              </w:rPr>
            </w:pPr>
            <w:r>
              <w:rPr>
                <w:sz w:val="28"/>
                <w:szCs w:val="28"/>
              </w:rPr>
              <w:t>5</w:t>
            </w:r>
          </w:p>
        </w:tc>
      </w:tr>
      <w:tr w:rsidR="007070B0" w:rsidRPr="000417A5" w:rsidTr="007C1E43">
        <w:tc>
          <w:tcPr>
            <w:tcW w:w="1933" w:type="dxa"/>
            <w:vMerge/>
          </w:tcPr>
          <w:p w:rsidR="007070B0" w:rsidRPr="000417A5" w:rsidRDefault="007070B0" w:rsidP="007C1E43">
            <w:pPr>
              <w:rPr>
                <w:sz w:val="28"/>
                <w:szCs w:val="28"/>
              </w:rPr>
            </w:pPr>
          </w:p>
        </w:tc>
        <w:tc>
          <w:tcPr>
            <w:tcW w:w="1405" w:type="dxa"/>
          </w:tcPr>
          <w:p w:rsidR="007070B0" w:rsidRPr="000417A5" w:rsidRDefault="007070B0" w:rsidP="007C1E43">
            <w:pPr>
              <w:rPr>
                <w:sz w:val="28"/>
                <w:szCs w:val="28"/>
              </w:rPr>
            </w:pPr>
            <w:r w:rsidRPr="000417A5">
              <w:rPr>
                <w:sz w:val="28"/>
                <w:szCs w:val="28"/>
              </w:rPr>
              <w:t>в</w:t>
            </w:r>
          </w:p>
          <w:p w:rsidR="007070B0" w:rsidRPr="000417A5" w:rsidRDefault="007070B0" w:rsidP="007C1E43">
            <w:pPr>
              <w:rPr>
                <w:sz w:val="28"/>
                <w:szCs w:val="28"/>
              </w:rPr>
            </w:pPr>
            <w:r w:rsidRPr="000417A5">
              <w:rPr>
                <w:sz w:val="28"/>
                <w:szCs w:val="28"/>
              </w:rPr>
              <w:t>застроенной</w:t>
            </w:r>
          </w:p>
          <w:p w:rsidR="007070B0" w:rsidRPr="000417A5" w:rsidRDefault="007070B0" w:rsidP="007C1E43">
            <w:pPr>
              <w:rPr>
                <w:sz w:val="28"/>
                <w:szCs w:val="28"/>
              </w:rPr>
            </w:pPr>
            <w:r w:rsidRPr="000417A5">
              <w:rPr>
                <w:sz w:val="28"/>
                <w:szCs w:val="28"/>
              </w:rPr>
              <w:t>территории</w:t>
            </w:r>
          </w:p>
        </w:tc>
        <w:tc>
          <w:tcPr>
            <w:tcW w:w="714" w:type="dxa"/>
          </w:tcPr>
          <w:p w:rsidR="007070B0" w:rsidRPr="000417A5" w:rsidRDefault="007070B0" w:rsidP="007C1E43">
            <w:pPr>
              <w:rPr>
                <w:sz w:val="28"/>
                <w:szCs w:val="28"/>
              </w:rPr>
            </w:pPr>
            <w:r w:rsidRPr="000417A5">
              <w:rPr>
                <w:sz w:val="28"/>
                <w:szCs w:val="28"/>
              </w:rPr>
              <w:t>м.</w:t>
            </w:r>
          </w:p>
        </w:tc>
        <w:tc>
          <w:tcPr>
            <w:tcW w:w="5981" w:type="dxa"/>
            <w:gridSpan w:val="12"/>
          </w:tcPr>
          <w:p w:rsidR="007070B0" w:rsidRPr="000417A5" w:rsidRDefault="007070B0" w:rsidP="007C1E43">
            <w:pPr>
              <w:rPr>
                <w:sz w:val="28"/>
                <w:szCs w:val="28"/>
              </w:rPr>
            </w:pPr>
            <w:r w:rsidRPr="000417A5">
              <w:rPr>
                <w:sz w:val="28"/>
                <w:szCs w:val="28"/>
              </w:rPr>
              <w:t>по существующей линии застройки</w:t>
            </w:r>
          </w:p>
        </w:tc>
      </w:tr>
      <w:tr w:rsidR="007070B0" w:rsidRPr="000417A5" w:rsidTr="007C1E43">
        <w:tc>
          <w:tcPr>
            <w:tcW w:w="1933" w:type="dxa"/>
            <w:vMerge w:val="restart"/>
          </w:tcPr>
          <w:p w:rsidR="007070B0" w:rsidRPr="000417A5" w:rsidRDefault="007070B0" w:rsidP="007C1E43">
            <w:pPr>
              <w:rPr>
                <w:sz w:val="28"/>
                <w:szCs w:val="28"/>
              </w:rPr>
            </w:pPr>
            <w:r w:rsidRPr="000417A5">
              <w:rPr>
                <w:sz w:val="28"/>
                <w:szCs w:val="28"/>
              </w:rPr>
              <w:t>от боковой</w:t>
            </w:r>
          </w:p>
          <w:p w:rsidR="007070B0" w:rsidRPr="000417A5" w:rsidRDefault="007070B0" w:rsidP="007C1E43">
            <w:pPr>
              <w:rPr>
                <w:sz w:val="28"/>
                <w:szCs w:val="28"/>
              </w:rPr>
            </w:pPr>
            <w:r w:rsidRPr="000417A5">
              <w:rPr>
                <w:sz w:val="28"/>
                <w:szCs w:val="28"/>
              </w:rPr>
              <w:t>границы</w:t>
            </w:r>
          </w:p>
        </w:tc>
        <w:tc>
          <w:tcPr>
            <w:tcW w:w="1405" w:type="dxa"/>
          </w:tcPr>
          <w:p w:rsidR="007070B0" w:rsidRPr="000417A5" w:rsidRDefault="007070B0" w:rsidP="007C1E43">
            <w:pPr>
              <w:rPr>
                <w:sz w:val="28"/>
                <w:szCs w:val="28"/>
              </w:rPr>
            </w:pPr>
            <w:r w:rsidRPr="000417A5">
              <w:rPr>
                <w:sz w:val="28"/>
                <w:szCs w:val="28"/>
              </w:rPr>
              <w:t>при</w:t>
            </w:r>
          </w:p>
          <w:p w:rsidR="007070B0" w:rsidRPr="000417A5" w:rsidRDefault="007070B0" w:rsidP="007C1E43">
            <w:pPr>
              <w:rPr>
                <w:sz w:val="28"/>
                <w:szCs w:val="28"/>
              </w:rPr>
            </w:pPr>
            <w:r w:rsidRPr="000417A5">
              <w:rPr>
                <w:sz w:val="28"/>
                <w:szCs w:val="28"/>
              </w:rPr>
              <w:t>блокировке</w:t>
            </w:r>
          </w:p>
        </w:tc>
        <w:tc>
          <w:tcPr>
            <w:tcW w:w="714" w:type="dxa"/>
          </w:tcPr>
          <w:p w:rsidR="007070B0" w:rsidRPr="000417A5" w:rsidRDefault="007070B0" w:rsidP="007C1E43">
            <w:pPr>
              <w:rPr>
                <w:sz w:val="28"/>
                <w:szCs w:val="28"/>
              </w:rPr>
            </w:pPr>
            <w:r w:rsidRPr="000417A5">
              <w:rPr>
                <w:sz w:val="28"/>
                <w:szCs w:val="28"/>
              </w:rPr>
              <w:t>м.</w:t>
            </w:r>
          </w:p>
        </w:tc>
        <w:tc>
          <w:tcPr>
            <w:tcW w:w="853" w:type="dxa"/>
          </w:tcPr>
          <w:p w:rsidR="007070B0" w:rsidRPr="000417A5" w:rsidRDefault="007070B0" w:rsidP="007C1E43">
            <w:pPr>
              <w:rPr>
                <w:sz w:val="28"/>
                <w:szCs w:val="28"/>
              </w:rPr>
            </w:pPr>
            <w:r w:rsidRPr="000417A5">
              <w:rPr>
                <w:sz w:val="28"/>
                <w:szCs w:val="28"/>
              </w:rPr>
              <w:t>0</w:t>
            </w:r>
          </w:p>
        </w:tc>
        <w:tc>
          <w:tcPr>
            <w:tcW w:w="851" w:type="dxa"/>
          </w:tcPr>
          <w:p w:rsidR="007070B0" w:rsidRPr="000417A5" w:rsidRDefault="007070B0" w:rsidP="007C1E43">
            <w:pPr>
              <w:rPr>
                <w:sz w:val="28"/>
                <w:szCs w:val="28"/>
              </w:rPr>
            </w:pPr>
            <w:r w:rsidRPr="000417A5">
              <w:rPr>
                <w:sz w:val="28"/>
                <w:szCs w:val="28"/>
              </w:rPr>
              <w:t>-</w:t>
            </w:r>
          </w:p>
        </w:tc>
        <w:tc>
          <w:tcPr>
            <w:tcW w:w="1427" w:type="dxa"/>
          </w:tcPr>
          <w:p w:rsidR="007070B0" w:rsidRPr="000417A5" w:rsidRDefault="007070B0" w:rsidP="007C1E43">
            <w:pPr>
              <w:jc w:val="center"/>
              <w:rPr>
                <w:sz w:val="28"/>
                <w:szCs w:val="28"/>
              </w:rPr>
            </w:pPr>
            <w:r w:rsidRPr="000417A5">
              <w:rPr>
                <w:sz w:val="28"/>
                <w:szCs w:val="28"/>
              </w:rPr>
              <w:t>-</w:t>
            </w:r>
          </w:p>
        </w:tc>
        <w:tc>
          <w:tcPr>
            <w:tcW w:w="720" w:type="dxa"/>
            <w:gridSpan w:val="2"/>
          </w:tcPr>
          <w:p w:rsidR="007070B0" w:rsidRPr="000417A5" w:rsidRDefault="007070B0" w:rsidP="007C1E43">
            <w:pPr>
              <w:rPr>
                <w:sz w:val="28"/>
                <w:szCs w:val="28"/>
              </w:rPr>
            </w:pPr>
            <w:r w:rsidRPr="000417A5">
              <w:rPr>
                <w:sz w:val="28"/>
                <w:szCs w:val="28"/>
              </w:rPr>
              <w:t>-</w:t>
            </w:r>
          </w:p>
        </w:tc>
        <w:tc>
          <w:tcPr>
            <w:tcW w:w="710" w:type="dxa"/>
          </w:tcPr>
          <w:p w:rsidR="007070B0" w:rsidRPr="000417A5" w:rsidRDefault="007070B0" w:rsidP="007C1E43">
            <w:pPr>
              <w:rPr>
                <w:sz w:val="28"/>
                <w:szCs w:val="28"/>
              </w:rPr>
            </w:pPr>
            <w:r w:rsidRPr="000417A5">
              <w:rPr>
                <w:sz w:val="28"/>
                <w:szCs w:val="28"/>
              </w:rPr>
              <w:t>0</w:t>
            </w:r>
          </w:p>
        </w:tc>
        <w:tc>
          <w:tcPr>
            <w:tcW w:w="710" w:type="dxa"/>
          </w:tcPr>
          <w:p w:rsidR="007070B0" w:rsidRPr="000417A5" w:rsidRDefault="007070B0" w:rsidP="007C1E43">
            <w:pPr>
              <w:rPr>
                <w:sz w:val="28"/>
                <w:szCs w:val="28"/>
              </w:rPr>
            </w:pPr>
            <w:r w:rsidRPr="000417A5">
              <w:rPr>
                <w:sz w:val="28"/>
                <w:szCs w:val="28"/>
              </w:rPr>
              <w:t>0</w:t>
            </w:r>
          </w:p>
        </w:tc>
        <w:tc>
          <w:tcPr>
            <w:tcW w:w="710" w:type="dxa"/>
            <w:gridSpan w:val="5"/>
          </w:tcPr>
          <w:p w:rsidR="007070B0" w:rsidRPr="000417A5" w:rsidRDefault="007070B0" w:rsidP="007C1E43">
            <w:pPr>
              <w:rPr>
                <w:sz w:val="28"/>
                <w:szCs w:val="28"/>
              </w:rPr>
            </w:pPr>
          </w:p>
        </w:tc>
      </w:tr>
      <w:tr w:rsidR="007070B0" w:rsidRPr="000417A5" w:rsidTr="007C1E43">
        <w:tc>
          <w:tcPr>
            <w:tcW w:w="1933" w:type="dxa"/>
            <w:vMerge/>
          </w:tcPr>
          <w:p w:rsidR="007070B0" w:rsidRPr="000417A5" w:rsidRDefault="007070B0" w:rsidP="007C1E43">
            <w:pPr>
              <w:rPr>
                <w:sz w:val="28"/>
                <w:szCs w:val="28"/>
              </w:rPr>
            </w:pPr>
          </w:p>
        </w:tc>
        <w:tc>
          <w:tcPr>
            <w:tcW w:w="1405" w:type="dxa"/>
          </w:tcPr>
          <w:p w:rsidR="007070B0" w:rsidRPr="000417A5" w:rsidRDefault="007070B0" w:rsidP="007C1E43">
            <w:pPr>
              <w:rPr>
                <w:sz w:val="28"/>
                <w:szCs w:val="28"/>
              </w:rPr>
            </w:pPr>
            <w:r w:rsidRPr="000417A5">
              <w:rPr>
                <w:sz w:val="28"/>
                <w:szCs w:val="28"/>
              </w:rPr>
              <w:t>в иных</w:t>
            </w:r>
          </w:p>
          <w:p w:rsidR="007070B0" w:rsidRPr="000417A5" w:rsidRDefault="007070B0" w:rsidP="007C1E43">
            <w:pPr>
              <w:rPr>
                <w:sz w:val="28"/>
                <w:szCs w:val="28"/>
              </w:rPr>
            </w:pPr>
            <w:r w:rsidRPr="000417A5">
              <w:rPr>
                <w:sz w:val="28"/>
                <w:szCs w:val="28"/>
              </w:rPr>
              <w:lastRenderedPageBreak/>
              <w:t>случаях</w:t>
            </w:r>
          </w:p>
        </w:tc>
        <w:tc>
          <w:tcPr>
            <w:tcW w:w="714" w:type="dxa"/>
          </w:tcPr>
          <w:p w:rsidR="007070B0" w:rsidRPr="000417A5" w:rsidRDefault="007070B0" w:rsidP="007C1E43">
            <w:pPr>
              <w:rPr>
                <w:sz w:val="28"/>
                <w:szCs w:val="28"/>
              </w:rPr>
            </w:pPr>
            <w:r w:rsidRPr="000417A5">
              <w:rPr>
                <w:sz w:val="28"/>
                <w:szCs w:val="28"/>
              </w:rPr>
              <w:lastRenderedPageBreak/>
              <w:t>м.</w:t>
            </w:r>
          </w:p>
        </w:tc>
        <w:tc>
          <w:tcPr>
            <w:tcW w:w="853" w:type="dxa"/>
          </w:tcPr>
          <w:p w:rsidR="007070B0" w:rsidRPr="000417A5" w:rsidRDefault="007070B0" w:rsidP="007C1E43">
            <w:pPr>
              <w:rPr>
                <w:sz w:val="28"/>
                <w:szCs w:val="28"/>
              </w:rPr>
            </w:pPr>
            <w:r w:rsidRPr="000417A5">
              <w:rPr>
                <w:sz w:val="28"/>
                <w:szCs w:val="28"/>
              </w:rPr>
              <w:t>3</w:t>
            </w:r>
          </w:p>
        </w:tc>
        <w:tc>
          <w:tcPr>
            <w:tcW w:w="851" w:type="dxa"/>
          </w:tcPr>
          <w:p w:rsidR="007070B0" w:rsidRPr="000417A5" w:rsidRDefault="007070B0" w:rsidP="007C1E43">
            <w:pPr>
              <w:rPr>
                <w:sz w:val="28"/>
                <w:szCs w:val="28"/>
              </w:rPr>
            </w:pPr>
            <w:r w:rsidRPr="000417A5">
              <w:rPr>
                <w:sz w:val="28"/>
                <w:szCs w:val="28"/>
              </w:rPr>
              <w:t>3</w:t>
            </w:r>
          </w:p>
        </w:tc>
        <w:tc>
          <w:tcPr>
            <w:tcW w:w="1427" w:type="dxa"/>
          </w:tcPr>
          <w:p w:rsidR="007070B0" w:rsidRPr="000417A5" w:rsidRDefault="007070B0" w:rsidP="007C1E43">
            <w:pPr>
              <w:jc w:val="center"/>
              <w:rPr>
                <w:sz w:val="28"/>
                <w:szCs w:val="28"/>
              </w:rPr>
            </w:pPr>
            <w:r w:rsidRPr="000417A5">
              <w:rPr>
                <w:sz w:val="28"/>
                <w:szCs w:val="28"/>
              </w:rPr>
              <w:t>3</w:t>
            </w:r>
          </w:p>
          <w:p w:rsidR="007070B0" w:rsidRPr="000417A5" w:rsidRDefault="007070B0" w:rsidP="007C1E43">
            <w:pPr>
              <w:jc w:val="center"/>
              <w:rPr>
                <w:sz w:val="28"/>
                <w:szCs w:val="28"/>
              </w:rPr>
            </w:pPr>
          </w:p>
        </w:tc>
        <w:tc>
          <w:tcPr>
            <w:tcW w:w="720" w:type="dxa"/>
            <w:gridSpan w:val="2"/>
          </w:tcPr>
          <w:p w:rsidR="007070B0" w:rsidRPr="000417A5" w:rsidRDefault="007070B0" w:rsidP="007C1E43">
            <w:pPr>
              <w:rPr>
                <w:sz w:val="28"/>
                <w:szCs w:val="28"/>
              </w:rPr>
            </w:pPr>
            <w:r w:rsidRPr="000417A5">
              <w:rPr>
                <w:sz w:val="28"/>
                <w:szCs w:val="28"/>
              </w:rPr>
              <w:lastRenderedPageBreak/>
              <w:t>1</w:t>
            </w:r>
          </w:p>
        </w:tc>
        <w:tc>
          <w:tcPr>
            <w:tcW w:w="710" w:type="dxa"/>
          </w:tcPr>
          <w:p w:rsidR="007070B0" w:rsidRPr="000417A5" w:rsidRDefault="007070B0" w:rsidP="007C1E43">
            <w:pPr>
              <w:rPr>
                <w:sz w:val="28"/>
                <w:szCs w:val="28"/>
              </w:rPr>
            </w:pPr>
            <w:r w:rsidRPr="000417A5">
              <w:rPr>
                <w:sz w:val="28"/>
                <w:szCs w:val="28"/>
              </w:rPr>
              <w:t>3</w:t>
            </w:r>
          </w:p>
        </w:tc>
        <w:tc>
          <w:tcPr>
            <w:tcW w:w="710" w:type="dxa"/>
          </w:tcPr>
          <w:p w:rsidR="007070B0" w:rsidRPr="000417A5" w:rsidRDefault="007070B0" w:rsidP="007C1E43">
            <w:pPr>
              <w:rPr>
                <w:sz w:val="28"/>
                <w:szCs w:val="28"/>
              </w:rPr>
            </w:pPr>
            <w:r w:rsidRPr="000417A5">
              <w:rPr>
                <w:sz w:val="28"/>
                <w:szCs w:val="28"/>
              </w:rPr>
              <w:t>3</w:t>
            </w:r>
          </w:p>
        </w:tc>
        <w:tc>
          <w:tcPr>
            <w:tcW w:w="710" w:type="dxa"/>
            <w:gridSpan w:val="5"/>
          </w:tcPr>
          <w:p w:rsidR="007070B0" w:rsidRPr="000417A5" w:rsidRDefault="007070B0" w:rsidP="007C1E43">
            <w:pPr>
              <w:rPr>
                <w:sz w:val="28"/>
                <w:szCs w:val="28"/>
              </w:rPr>
            </w:pPr>
          </w:p>
        </w:tc>
      </w:tr>
      <w:tr w:rsidR="007070B0" w:rsidRPr="000417A5" w:rsidTr="007C1E43">
        <w:tc>
          <w:tcPr>
            <w:tcW w:w="1933" w:type="dxa"/>
            <w:vMerge w:val="restart"/>
          </w:tcPr>
          <w:p w:rsidR="007070B0" w:rsidRPr="000417A5" w:rsidRDefault="007070B0" w:rsidP="007C1E43">
            <w:pPr>
              <w:rPr>
                <w:sz w:val="28"/>
                <w:szCs w:val="28"/>
              </w:rPr>
            </w:pPr>
            <w:r w:rsidRPr="000417A5">
              <w:rPr>
                <w:sz w:val="28"/>
                <w:szCs w:val="28"/>
              </w:rPr>
              <w:lastRenderedPageBreak/>
              <w:t>от задней</w:t>
            </w:r>
          </w:p>
          <w:p w:rsidR="007070B0" w:rsidRPr="000417A5" w:rsidRDefault="007070B0" w:rsidP="007C1E43">
            <w:pPr>
              <w:rPr>
                <w:sz w:val="28"/>
                <w:szCs w:val="28"/>
              </w:rPr>
            </w:pPr>
            <w:r w:rsidRPr="000417A5">
              <w:rPr>
                <w:sz w:val="28"/>
                <w:szCs w:val="28"/>
              </w:rPr>
              <w:t>границы</w:t>
            </w:r>
          </w:p>
        </w:tc>
        <w:tc>
          <w:tcPr>
            <w:tcW w:w="1405" w:type="dxa"/>
          </w:tcPr>
          <w:p w:rsidR="007070B0" w:rsidRPr="000417A5" w:rsidRDefault="007070B0" w:rsidP="007C1E43">
            <w:pPr>
              <w:rPr>
                <w:sz w:val="28"/>
                <w:szCs w:val="28"/>
              </w:rPr>
            </w:pPr>
            <w:r w:rsidRPr="000417A5">
              <w:rPr>
                <w:sz w:val="28"/>
                <w:szCs w:val="28"/>
              </w:rPr>
              <w:t>при</w:t>
            </w:r>
          </w:p>
          <w:p w:rsidR="007070B0" w:rsidRPr="000417A5" w:rsidRDefault="007070B0" w:rsidP="007C1E43">
            <w:pPr>
              <w:rPr>
                <w:sz w:val="28"/>
                <w:szCs w:val="28"/>
              </w:rPr>
            </w:pPr>
            <w:r w:rsidRPr="000417A5">
              <w:rPr>
                <w:sz w:val="28"/>
                <w:szCs w:val="28"/>
              </w:rPr>
              <w:t>блокировке</w:t>
            </w:r>
          </w:p>
        </w:tc>
        <w:tc>
          <w:tcPr>
            <w:tcW w:w="714" w:type="dxa"/>
          </w:tcPr>
          <w:p w:rsidR="007070B0" w:rsidRPr="000417A5" w:rsidRDefault="007070B0" w:rsidP="007C1E43">
            <w:pPr>
              <w:rPr>
                <w:sz w:val="28"/>
                <w:szCs w:val="28"/>
              </w:rPr>
            </w:pPr>
            <w:r w:rsidRPr="000417A5">
              <w:rPr>
                <w:sz w:val="28"/>
                <w:szCs w:val="28"/>
              </w:rPr>
              <w:t>м.</w:t>
            </w:r>
          </w:p>
        </w:tc>
        <w:tc>
          <w:tcPr>
            <w:tcW w:w="853" w:type="dxa"/>
          </w:tcPr>
          <w:p w:rsidR="007070B0" w:rsidRPr="000417A5" w:rsidRDefault="007070B0" w:rsidP="007C1E43">
            <w:pPr>
              <w:rPr>
                <w:sz w:val="28"/>
                <w:szCs w:val="28"/>
              </w:rPr>
            </w:pPr>
            <w:r w:rsidRPr="000417A5">
              <w:rPr>
                <w:sz w:val="28"/>
                <w:szCs w:val="28"/>
              </w:rPr>
              <w:t>0</w:t>
            </w:r>
          </w:p>
        </w:tc>
        <w:tc>
          <w:tcPr>
            <w:tcW w:w="851" w:type="dxa"/>
          </w:tcPr>
          <w:p w:rsidR="007070B0" w:rsidRPr="000417A5" w:rsidRDefault="007070B0" w:rsidP="007C1E43">
            <w:pPr>
              <w:rPr>
                <w:sz w:val="28"/>
                <w:szCs w:val="28"/>
              </w:rPr>
            </w:pPr>
            <w:r w:rsidRPr="000417A5">
              <w:rPr>
                <w:sz w:val="28"/>
                <w:szCs w:val="28"/>
              </w:rPr>
              <w:t>-</w:t>
            </w:r>
          </w:p>
        </w:tc>
        <w:tc>
          <w:tcPr>
            <w:tcW w:w="1427" w:type="dxa"/>
          </w:tcPr>
          <w:p w:rsidR="007070B0" w:rsidRPr="000417A5" w:rsidRDefault="007070B0" w:rsidP="007C1E43">
            <w:pPr>
              <w:jc w:val="center"/>
              <w:rPr>
                <w:sz w:val="28"/>
                <w:szCs w:val="28"/>
              </w:rPr>
            </w:pPr>
            <w:r w:rsidRPr="000417A5">
              <w:rPr>
                <w:sz w:val="28"/>
                <w:szCs w:val="28"/>
              </w:rPr>
              <w:t>-</w:t>
            </w:r>
          </w:p>
          <w:p w:rsidR="007070B0" w:rsidRPr="000417A5" w:rsidRDefault="007070B0" w:rsidP="007C1E43">
            <w:pPr>
              <w:jc w:val="center"/>
              <w:rPr>
                <w:sz w:val="28"/>
                <w:szCs w:val="28"/>
              </w:rPr>
            </w:pPr>
          </w:p>
        </w:tc>
        <w:tc>
          <w:tcPr>
            <w:tcW w:w="720" w:type="dxa"/>
            <w:gridSpan w:val="2"/>
          </w:tcPr>
          <w:p w:rsidR="007070B0" w:rsidRPr="000417A5" w:rsidRDefault="007070B0" w:rsidP="007C1E43">
            <w:pPr>
              <w:rPr>
                <w:sz w:val="28"/>
                <w:szCs w:val="28"/>
              </w:rPr>
            </w:pPr>
            <w:r w:rsidRPr="000417A5">
              <w:rPr>
                <w:sz w:val="28"/>
                <w:szCs w:val="28"/>
              </w:rPr>
              <w:t>-</w:t>
            </w:r>
          </w:p>
        </w:tc>
        <w:tc>
          <w:tcPr>
            <w:tcW w:w="710" w:type="dxa"/>
          </w:tcPr>
          <w:p w:rsidR="007070B0" w:rsidRPr="000417A5" w:rsidRDefault="007070B0" w:rsidP="007C1E43">
            <w:pPr>
              <w:rPr>
                <w:sz w:val="28"/>
                <w:szCs w:val="28"/>
              </w:rPr>
            </w:pPr>
            <w:r w:rsidRPr="000417A5">
              <w:rPr>
                <w:sz w:val="28"/>
                <w:szCs w:val="28"/>
              </w:rPr>
              <w:t>0</w:t>
            </w:r>
          </w:p>
        </w:tc>
        <w:tc>
          <w:tcPr>
            <w:tcW w:w="710" w:type="dxa"/>
          </w:tcPr>
          <w:p w:rsidR="007070B0" w:rsidRPr="000417A5" w:rsidRDefault="007070B0" w:rsidP="007C1E43">
            <w:pPr>
              <w:rPr>
                <w:sz w:val="28"/>
                <w:szCs w:val="28"/>
              </w:rPr>
            </w:pPr>
            <w:r w:rsidRPr="000417A5">
              <w:rPr>
                <w:sz w:val="28"/>
                <w:szCs w:val="28"/>
              </w:rPr>
              <w:t>0</w:t>
            </w:r>
          </w:p>
        </w:tc>
        <w:tc>
          <w:tcPr>
            <w:tcW w:w="710" w:type="dxa"/>
            <w:gridSpan w:val="5"/>
          </w:tcPr>
          <w:p w:rsidR="007070B0" w:rsidRPr="000417A5" w:rsidRDefault="007070B0" w:rsidP="007C1E43">
            <w:pPr>
              <w:rPr>
                <w:sz w:val="28"/>
                <w:szCs w:val="28"/>
              </w:rPr>
            </w:pPr>
          </w:p>
        </w:tc>
      </w:tr>
      <w:tr w:rsidR="007070B0" w:rsidRPr="000417A5" w:rsidTr="007C1E43">
        <w:tc>
          <w:tcPr>
            <w:tcW w:w="1933" w:type="dxa"/>
            <w:vMerge/>
          </w:tcPr>
          <w:p w:rsidR="007070B0" w:rsidRPr="000417A5" w:rsidRDefault="007070B0" w:rsidP="007C1E43">
            <w:pPr>
              <w:rPr>
                <w:sz w:val="28"/>
                <w:szCs w:val="28"/>
              </w:rPr>
            </w:pPr>
          </w:p>
        </w:tc>
        <w:tc>
          <w:tcPr>
            <w:tcW w:w="1405" w:type="dxa"/>
          </w:tcPr>
          <w:p w:rsidR="007070B0" w:rsidRPr="000417A5" w:rsidRDefault="007070B0" w:rsidP="007C1E43">
            <w:pPr>
              <w:rPr>
                <w:sz w:val="28"/>
                <w:szCs w:val="28"/>
              </w:rPr>
            </w:pPr>
            <w:r w:rsidRPr="000417A5">
              <w:rPr>
                <w:sz w:val="28"/>
                <w:szCs w:val="28"/>
              </w:rPr>
              <w:t>в иных</w:t>
            </w:r>
          </w:p>
          <w:p w:rsidR="007070B0" w:rsidRPr="000417A5" w:rsidRDefault="007070B0" w:rsidP="007C1E43">
            <w:pPr>
              <w:rPr>
                <w:sz w:val="28"/>
                <w:szCs w:val="28"/>
              </w:rPr>
            </w:pPr>
            <w:r w:rsidRPr="000417A5">
              <w:rPr>
                <w:sz w:val="28"/>
                <w:szCs w:val="28"/>
              </w:rPr>
              <w:t>случаях</w:t>
            </w:r>
          </w:p>
        </w:tc>
        <w:tc>
          <w:tcPr>
            <w:tcW w:w="714" w:type="dxa"/>
          </w:tcPr>
          <w:p w:rsidR="007070B0" w:rsidRPr="000417A5" w:rsidRDefault="007070B0" w:rsidP="007C1E43">
            <w:pPr>
              <w:rPr>
                <w:sz w:val="28"/>
                <w:szCs w:val="28"/>
              </w:rPr>
            </w:pPr>
            <w:r w:rsidRPr="000417A5">
              <w:rPr>
                <w:sz w:val="28"/>
                <w:szCs w:val="28"/>
              </w:rPr>
              <w:t>м.</w:t>
            </w:r>
          </w:p>
        </w:tc>
        <w:tc>
          <w:tcPr>
            <w:tcW w:w="853" w:type="dxa"/>
          </w:tcPr>
          <w:p w:rsidR="007070B0" w:rsidRPr="000417A5" w:rsidRDefault="007070B0" w:rsidP="007C1E43">
            <w:pPr>
              <w:rPr>
                <w:sz w:val="28"/>
                <w:szCs w:val="28"/>
              </w:rPr>
            </w:pPr>
            <w:r w:rsidRPr="000417A5">
              <w:rPr>
                <w:sz w:val="28"/>
                <w:szCs w:val="28"/>
              </w:rPr>
              <w:t>3</w:t>
            </w:r>
          </w:p>
        </w:tc>
        <w:tc>
          <w:tcPr>
            <w:tcW w:w="851" w:type="dxa"/>
          </w:tcPr>
          <w:p w:rsidR="007070B0" w:rsidRPr="000417A5" w:rsidRDefault="007070B0" w:rsidP="007C1E43">
            <w:pPr>
              <w:rPr>
                <w:sz w:val="28"/>
                <w:szCs w:val="28"/>
              </w:rPr>
            </w:pPr>
            <w:r w:rsidRPr="000417A5">
              <w:rPr>
                <w:sz w:val="28"/>
                <w:szCs w:val="28"/>
              </w:rPr>
              <w:t>3</w:t>
            </w:r>
          </w:p>
        </w:tc>
        <w:tc>
          <w:tcPr>
            <w:tcW w:w="1427" w:type="dxa"/>
          </w:tcPr>
          <w:p w:rsidR="007070B0" w:rsidRPr="000417A5" w:rsidRDefault="007070B0" w:rsidP="007C1E43">
            <w:pPr>
              <w:jc w:val="center"/>
              <w:rPr>
                <w:sz w:val="28"/>
                <w:szCs w:val="28"/>
              </w:rPr>
            </w:pPr>
            <w:r w:rsidRPr="000417A5">
              <w:rPr>
                <w:sz w:val="28"/>
                <w:szCs w:val="28"/>
              </w:rPr>
              <w:t>3</w:t>
            </w:r>
          </w:p>
          <w:p w:rsidR="007070B0" w:rsidRPr="000417A5" w:rsidRDefault="007070B0" w:rsidP="007C1E43">
            <w:pPr>
              <w:jc w:val="center"/>
              <w:rPr>
                <w:sz w:val="28"/>
                <w:szCs w:val="28"/>
              </w:rPr>
            </w:pPr>
          </w:p>
        </w:tc>
        <w:tc>
          <w:tcPr>
            <w:tcW w:w="720" w:type="dxa"/>
            <w:gridSpan w:val="2"/>
          </w:tcPr>
          <w:p w:rsidR="007070B0" w:rsidRPr="000417A5" w:rsidRDefault="007070B0" w:rsidP="007C1E43">
            <w:pPr>
              <w:rPr>
                <w:sz w:val="28"/>
                <w:szCs w:val="28"/>
              </w:rPr>
            </w:pPr>
            <w:r w:rsidRPr="000417A5">
              <w:rPr>
                <w:sz w:val="28"/>
                <w:szCs w:val="28"/>
              </w:rPr>
              <w:t>1</w:t>
            </w:r>
          </w:p>
        </w:tc>
        <w:tc>
          <w:tcPr>
            <w:tcW w:w="710" w:type="dxa"/>
          </w:tcPr>
          <w:p w:rsidR="007070B0" w:rsidRPr="000417A5" w:rsidRDefault="007070B0" w:rsidP="007C1E43">
            <w:pPr>
              <w:rPr>
                <w:sz w:val="28"/>
                <w:szCs w:val="28"/>
              </w:rPr>
            </w:pPr>
            <w:r w:rsidRPr="000417A5">
              <w:rPr>
                <w:sz w:val="28"/>
                <w:szCs w:val="28"/>
              </w:rPr>
              <w:t>3</w:t>
            </w:r>
          </w:p>
        </w:tc>
        <w:tc>
          <w:tcPr>
            <w:tcW w:w="710" w:type="dxa"/>
          </w:tcPr>
          <w:p w:rsidR="007070B0" w:rsidRPr="000417A5" w:rsidRDefault="007070B0" w:rsidP="007C1E43">
            <w:pPr>
              <w:rPr>
                <w:sz w:val="28"/>
                <w:szCs w:val="28"/>
              </w:rPr>
            </w:pPr>
            <w:r w:rsidRPr="000417A5">
              <w:rPr>
                <w:sz w:val="28"/>
                <w:szCs w:val="28"/>
              </w:rPr>
              <w:t>3</w:t>
            </w:r>
          </w:p>
        </w:tc>
        <w:tc>
          <w:tcPr>
            <w:tcW w:w="710" w:type="dxa"/>
            <w:gridSpan w:val="5"/>
          </w:tcPr>
          <w:p w:rsidR="007070B0" w:rsidRPr="000417A5" w:rsidRDefault="007070B0" w:rsidP="007C1E43">
            <w:pPr>
              <w:rPr>
                <w:sz w:val="28"/>
                <w:szCs w:val="28"/>
              </w:rPr>
            </w:pPr>
          </w:p>
        </w:tc>
      </w:tr>
      <w:tr w:rsidR="007070B0" w:rsidRPr="000417A5" w:rsidTr="007C1E43">
        <w:trPr>
          <w:trHeight w:val="643"/>
        </w:trPr>
        <w:tc>
          <w:tcPr>
            <w:tcW w:w="10033" w:type="dxa"/>
            <w:gridSpan w:val="15"/>
          </w:tcPr>
          <w:p w:rsidR="007070B0" w:rsidRDefault="007070B0" w:rsidP="007C1E43">
            <w:pPr>
              <w:jc w:val="center"/>
              <w:rPr>
                <w:sz w:val="28"/>
                <w:szCs w:val="28"/>
              </w:rPr>
            </w:pPr>
            <w:r w:rsidRPr="000417A5">
              <w:rPr>
                <w:sz w:val="28"/>
                <w:szCs w:val="28"/>
              </w:rPr>
              <w:t>Предельные параметры разрешенного строительства, реконструкции объектов капитального строительства:</w:t>
            </w:r>
          </w:p>
          <w:p w:rsidR="007070B0" w:rsidRPr="000417A5" w:rsidRDefault="007070B0" w:rsidP="007C1E43">
            <w:pPr>
              <w:jc w:val="center"/>
              <w:rPr>
                <w:sz w:val="28"/>
                <w:szCs w:val="28"/>
              </w:rPr>
            </w:pPr>
          </w:p>
        </w:tc>
      </w:tr>
      <w:tr w:rsidR="007070B0" w:rsidRPr="000417A5" w:rsidTr="007C1E43">
        <w:tc>
          <w:tcPr>
            <w:tcW w:w="1933" w:type="dxa"/>
          </w:tcPr>
          <w:p w:rsidR="007070B0" w:rsidRPr="000417A5" w:rsidRDefault="007070B0" w:rsidP="007C1E43">
            <w:pPr>
              <w:rPr>
                <w:sz w:val="28"/>
                <w:szCs w:val="28"/>
              </w:rPr>
            </w:pPr>
            <w:r w:rsidRPr="000417A5">
              <w:rPr>
                <w:sz w:val="28"/>
                <w:szCs w:val="28"/>
              </w:rPr>
              <w:t>максимальный</w:t>
            </w:r>
          </w:p>
          <w:p w:rsidR="007070B0" w:rsidRPr="000417A5" w:rsidRDefault="007070B0" w:rsidP="007C1E43">
            <w:pPr>
              <w:rPr>
                <w:sz w:val="28"/>
                <w:szCs w:val="28"/>
              </w:rPr>
            </w:pPr>
            <w:r w:rsidRPr="000417A5">
              <w:rPr>
                <w:sz w:val="28"/>
                <w:szCs w:val="28"/>
              </w:rPr>
              <w:t>показатель</w:t>
            </w:r>
          </w:p>
          <w:p w:rsidR="007070B0" w:rsidRPr="000417A5" w:rsidRDefault="007070B0" w:rsidP="007C1E43">
            <w:pPr>
              <w:rPr>
                <w:sz w:val="28"/>
                <w:szCs w:val="28"/>
              </w:rPr>
            </w:pPr>
            <w:r w:rsidRPr="000417A5">
              <w:rPr>
                <w:sz w:val="28"/>
                <w:szCs w:val="28"/>
              </w:rPr>
              <w:t>этажности основных</w:t>
            </w:r>
          </w:p>
          <w:p w:rsidR="007070B0" w:rsidRPr="000417A5" w:rsidRDefault="007070B0" w:rsidP="007C1E43">
            <w:pPr>
              <w:rPr>
                <w:sz w:val="28"/>
                <w:szCs w:val="28"/>
              </w:rPr>
            </w:pPr>
            <w:r w:rsidRPr="000417A5">
              <w:rPr>
                <w:sz w:val="28"/>
                <w:szCs w:val="28"/>
              </w:rPr>
              <w:t>зданий</w:t>
            </w:r>
          </w:p>
        </w:tc>
        <w:tc>
          <w:tcPr>
            <w:tcW w:w="1405" w:type="dxa"/>
          </w:tcPr>
          <w:p w:rsidR="007070B0" w:rsidRPr="000417A5" w:rsidRDefault="007070B0" w:rsidP="007C1E43">
            <w:pPr>
              <w:rPr>
                <w:sz w:val="28"/>
                <w:szCs w:val="28"/>
              </w:rPr>
            </w:pPr>
            <w:r w:rsidRPr="000417A5">
              <w:rPr>
                <w:sz w:val="28"/>
                <w:szCs w:val="28"/>
              </w:rPr>
              <w:t>этаж</w:t>
            </w:r>
          </w:p>
        </w:tc>
        <w:tc>
          <w:tcPr>
            <w:tcW w:w="714" w:type="dxa"/>
          </w:tcPr>
          <w:p w:rsidR="007070B0" w:rsidRPr="000417A5" w:rsidRDefault="007070B0" w:rsidP="007C1E43">
            <w:pPr>
              <w:rPr>
                <w:sz w:val="28"/>
                <w:szCs w:val="28"/>
              </w:rPr>
            </w:pPr>
            <w:r w:rsidRPr="000417A5">
              <w:rPr>
                <w:sz w:val="28"/>
                <w:szCs w:val="28"/>
              </w:rPr>
              <w:t>3</w:t>
            </w:r>
          </w:p>
        </w:tc>
        <w:tc>
          <w:tcPr>
            <w:tcW w:w="853" w:type="dxa"/>
          </w:tcPr>
          <w:p w:rsidR="007070B0" w:rsidRPr="000417A5" w:rsidRDefault="007070B0" w:rsidP="007C1E43">
            <w:pPr>
              <w:rPr>
                <w:sz w:val="28"/>
                <w:szCs w:val="28"/>
              </w:rPr>
            </w:pPr>
            <w:r w:rsidRPr="000417A5">
              <w:rPr>
                <w:sz w:val="28"/>
                <w:szCs w:val="28"/>
              </w:rPr>
              <w:t>3</w:t>
            </w:r>
          </w:p>
        </w:tc>
        <w:tc>
          <w:tcPr>
            <w:tcW w:w="851" w:type="dxa"/>
          </w:tcPr>
          <w:p w:rsidR="007070B0" w:rsidRPr="000417A5" w:rsidRDefault="007070B0" w:rsidP="007C1E43">
            <w:pPr>
              <w:rPr>
                <w:sz w:val="28"/>
                <w:szCs w:val="28"/>
              </w:rPr>
            </w:pPr>
            <w:r w:rsidRPr="000417A5">
              <w:rPr>
                <w:sz w:val="28"/>
                <w:szCs w:val="28"/>
              </w:rPr>
              <w:t>5</w:t>
            </w:r>
          </w:p>
        </w:tc>
        <w:tc>
          <w:tcPr>
            <w:tcW w:w="1427" w:type="dxa"/>
          </w:tcPr>
          <w:p w:rsidR="007070B0" w:rsidRPr="000417A5" w:rsidRDefault="007070B0" w:rsidP="007C1E43">
            <w:pPr>
              <w:jc w:val="center"/>
              <w:rPr>
                <w:sz w:val="28"/>
                <w:szCs w:val="28"/>
              </w:rPr>
            </w:pPr>
            <w:r w:rsidRPr="000417A5">
              <w:rPr>
                <w:sz w:val="28"/>
                <w:szCs w:val="28"/>
              </w:rPr>
              <w:t>3</w:t>
            </w:r>
          </w:p>
          <w:p w:rsidR="007070B0" w:rsidRPr="000417A5" w:rsidRDefault="007070B0" w:rsidP="007C1E43">
            <w:pPr>
              <w:jc w:val="center"/>
              <w:rPr>
                <w:sz w:val="28"/>
                <w:szCs w:val="28"/>
              </w:rPr>
            </w:pPr>
          </w:p>
        </w:tc>
        <w:tc>
          <w:tcPr>
            <w:tcW w:w="720" w:type="dxa"/>
            <w:gridSpan w:val="2"/>
          </w:tcPr>
          <w:p w:rsidR="007070B0" w:rsidRPr="000417A5" w:rsidRDefault="007070B0" w:rsidP="007C1E43">
            <w:pPr>
              <w:rPr>
                <w:sz w:val="28"/>
                <w:szCs w:val="28"/>
              </w:rPr>
            </w:pPr>
            <w:r w:rsidRPr="000417A5">
              <w:rPr>
                <w:sz w:val="28"/>
                <w:szCs w:val="28"/>
              </w:rPr>
              <w:t>1</w:t>
            </w:r>
          </w:p>
        </w:tc>
        <w:tc>
          <w:tcPr>
            <w:tcW w:w="710" w:type="dxa"/>
          </w:tcPr>
          <w:p w:rsidR="007070B0" w:rsidRPr="000417A5" w:rsidRDefault="007070B0" w:rsidP="007C1E43">
            <w:pPr>
              <w:rPr>
                <w:sz w:val="28"/>
                <w:szCs w:val="28"/>
              </w:rPr>
            </w:pPr>
            <w:r>
              <w:rPr>
                <w:sz w:val="28"/>
                <w:szCs w:val="28"/>
              </w:rPr>
              <w:t>2</w:t>
            </w:r>
          </w:p>
        </w:tc>
        <w:tc>
          <w:tcPr>
            <w:tcW w:w="710" w:type="dxa"/>
          </w:tcPr>
          <w:p w:rsidR="007070B0" w:rsidRPr="000417A5" w:rsidRDefault="007070B0" w:rsidP="007C1E43">
            <w:pPr>
              <w:rPr>
                <w:sz w:val="28"/>
                <w:szCs w:val="28"/>
              </w:rPr>
            </w:pPr>
            <w:r>
              <w:rPr>
                <w:sz w:val="28"/>
                <w:szCs w:val="28"/>
              </w:rPr>
              <w:t>3</w:t>
            </w:r>
          </w:p>
        </w:tc>
        <w:tc>
          <w:tcPr>
            <w:tcW w:w="710" w:type="dxa"/>
            <w:gridSpan w:val="5"/>
          </w:tcPr>
          <w:p w:rsidR="007070B0" w:rsidRPr="000417A5" w:rsidRDefault="007070B0" w:rsidP="007C1E43">
            <w:pPr>
              <w:rPr>
                <w:sz w:val="28"/>
                <w:szCs w:val="28"/>
              </w:rPr>
            </w:pPr>
          </w:p>
        </w:tc>
      </w:tr>
      <w:tr w:rsidR="007070B0" w:rsidRPr="000417A5" w:rsidTr="007C1E43">
        <w:tc>
          <w:tcPr>
            <w:tcW w:w="1933" w:type="dxa"/>
          </w:tcPr>
          <w:p w:rsidR="007070B0" w:rsidRPr="000417A5" w:rsidRDefault="007070B0" w:rsidP="007C1E43">
            <w:pPr>
              <w:rPr>
                <w:sz w:val="28"/>
                <w:szCs w:val="28"/>
              </w:rPr>
            </w:pPr>
            <w:r w:rsidRPr="000417A5">
              <w:rPr>
                <w:sz w:val="28"/>
                <w:szCs w:val="28"/>
              </w:rPr>
              <w:t>максимальная</w:t>
            </w:r>
          </w:p>
          <w:p w:rsidR="007070B0" w:rsidRPr="000417A5" w:rsidRDefault="007070B0" w:rsidP="007C1E43">
            <w:pPr>
              <w:rPr>
                <w:sz w:val="28"/>
                <w:szCs w:val="28"/>
              </w:rPr>
            </w:pPr>
            <w:r w:rsidRPr="000417A5">
              <w:rPr>
                <w:sz w:val="28"/>
                <w:szCs w:val="28"/>
              </w:rPr>
              <w:t>высота зданий (до</w:t>
            </w:r>
          </w:p>
          <w:p w:rsidR="007070B0" w:rsidRPr="000417A5" w:rsidRDefault="007070B0" w:rsidP="007C1E43">
            <w:pPr>
              <w:rPr>
                <w:sz w:val="28"/>
                <w:szCs w:val="28"/>
              </w:rPr>
            </w:pPr>
            <w:r w:rsidRPr="000417A5">
              <w:rPr>
                <w:sz w:val="28"/>
                <w:szCs w:val="28"/>
              </w:rPr>
              <w:t>конька)</w:t>
            </w:r>
          </w:p>
        </w:tc>
        <w:tc>
          <w:tcPr>
            <w:tcW w:w="1405" w:type="dxa"/>
          </w:tcPr>
          <w:p w:rsidR="007070B0" w:rsidRPr="000417A5" w:rsidRDefault="007070B0" w:rsidP="007C1E43">
            <w:pPr>
              <w:rPr>
                <w:sz w:val="28"/>
                <w:szCs w:val="28"/>
              </w:rPr>
            </w:pPr>
            <w:r w:rsidRPr="000417A5">
              <w:rPr>
                <w:sz w:val="28"/>
                <w:szCs w:val="28"/>
              </w:rPr>
              <w:t>м</w:t>
            </w:r>
          </w:p>
        </w:tc>
        <w:tc>
          <w:tcPr>
            <w:tcW w:w="714" w:type="dxa"/>
          </w:tcPr>
          <w:p w:rsidR="007070B0" w:rsidRPr="000417A5" w:rsidRDefault="007070B0" w:rsidP="007C1E43">
            <w:pPr>
              <w:rPr>
                <w:sz w:val="28"/>
                <w:szCs w:val="28"/>
              </w:rPr>
            </w:pPr>
            <w:r w:rsidRPr="000417A5">
              <w:rPr>
                <w:sz w:val="28"/>
                <w:szCs w:val="28"/>
              </w:rPr>
              <w:t>12</w:t>
            </w:r>
          </w:p>
        </w:tc>
        <w:tc>
          <w:tcPr>
            <w:tcW w:w="853" w:type="dxa"/>
          </w:tcPr>
          <w:p w:rsidR="007070B0" w:rsidRPr="000417A5" w:rsidRDefault="007070B0" w:rsidP="007C1E43">
            <w:pPr>
              <w:rPr>
                <w:sz w:val="28"/>
                <w:szCs w:val="28"/>
              </w:rPr>
            </w:pPr>
            <w:r w:rsidRPr="000417A5">
              <w:rPr>
                <w:sz w:val="28"/>
                <w:szCs w:val="28"/>
              </w:rPr>
              <w:t>15</w:t>
            </w:r>
          </w:p>
        </w:tc>
        <w:tc>
          <w:tcPr>
            <w:tcW w:w="851" w:type="dxa"/>
          </w:tcPr>
          <w:p w:rsidR="007070B0" w:rsidRPr="000417A5" w:rsidRDefault="007070B0" w:rsidP="007C1E43">
            <w:pPr>
              <w:rPr>
                <w:sz w:val="28"/>
                <w:szCs w:val="28"/>
              </w:rPr>
            </w:pPr>
            <w:r w:rsidRPr="000417A5">
              <w:rPr>
                <w:sz w:val="28"/>
                <w:szCs w:val="28"/>
              </w:rPr>
              <w:t>25</w:t>
            </w:r>
          </w:p>
        </w:tc>
        <w:tc>
          <w:tcPr>
            <w:tcW w:w="1427" w:type="dxa"/>
          </w:tcPr>
          <w:p w:rsidR="007070B0" w:rsidRPr="000417A5" w:rsidRDefault="007070B0" w:rsidP="007C1E43">
            <w:pPr>
              <w:jc w:val="center"/>
              <w:rPr>
                <w:sz w:val="28"/>
                <w:szCs w:val="28"/>
              </w:rPr>
            </w:pPr>
            <w:r w:rsidRPr="000417A5">
              <w:rPr>
                <w:sz w:val="28"/>
                <w:szCs w:val="28"/>
              </w:rPr>
              <w:t>15</w:t>
            </w:r>
          </w:p>
          <w:p w:rsidR="007070B0" w:rsidRPr="000417A5" w:rsidRDefault="007070B0" w:rsidP="007C1E43">
            <w:pPr>
              <w:jc w:val="center"/>
              <w:rPr>
                <w:sz w:val="28"/>
                <w:szCs w:val="28"/>
              </w:rPr>
            </w:pPr>
          </w:p>
        </w:tc>
        <w:tc>
          <w:tcPr>
            <w:tcW w:w="720" w:type="dxa"/>
            <w:gridSpan w:val="2"/>
          </w:tcPr>
          <w:p w:rsidR="007070B0" w:rsidRPr="000417A5" w:rsidRDefault="007070B0" w:rsidP="007C1E43">
            <w:pPr>
              <w:rPr>
                <w:sz w:val="28"/>
                <w:szCs w:val="28"/>
              </w:rPr>
            </w:pPr>
            <w:r w:rsidRPr="000417A5">
              <w:rPr>
                <w:sz w:val="28"/>
                <w:szCs w:val="28"/>
              </w:rPr>
              <w:t>5</w:t>
            </w:r>
          </w:p>
        </w:tc>
        <w:tc>
          <w:tcPr>
            <w:tcW w:w="710" w:type="dxa"/>
          </w:tcPr>
          <w:p w:rsidR="007070B0" w:rsidRPr="000417A5" w:rsidRDefault="007070B0" w:rsidP="007C1E43">
            <w:pPr>
              <w:rPr>
                <w:sz w:val="28"/>
                <w:szCs w:val="28"/>
              </w:rPr>
            </w:pPr>
            <w:r>
              <w:rPr>
                <w:sz w:val="28"/>
                <w:szCs w:val="28"/>
              </w:rPr>
              <w:t>10</w:t>
            </w:r>
          </w:p>
        </w:tc>
        <w:tc>
          <w:tcPr>
            <w:tcW w:w="710" w:type="dxa"/>
          </w:tcPr>
          <w:p w:rsidR="007070B0" w:rsidRPr="000417A5" w:rsidRDefault="007070B0" w:rsidP="007C1E43">
            <w:pPr>
              <w:rPr>
                <w:sz w:val="28"/>
                <w:szCs w:val="28"/>
              </w:rPr>
            </w:pPr>
            <w:r>
              <w:rPr>
                <w:sz w:val="28"/>
                <w:szCs w:val="28"/>
              </w:rPr>
              <w:t>20</w:t>
            </w:r>
          </w:p>
        </w:tc>
        <w:tc>
          <w:tcPr>
            <w:tcW w:w="710" w:type="dxa"/>
            <w:gridSpan w:val="5"/>
          </w:tcPr>
          <w:p w:rsidR="007070B0" w:rsidRPr="000417A5" w:rsidRDefault="007070B0" w:rsidP="007C1E43">
            <w:pPr>
              <w:rPr>
                <w:sz w:val="28"/>
                <w:szCs w:val="28"/>
              </w:rPr>
            </w:pPr>
          </w:p>
        </w:tc>
      </w:tr>
      <w:tr w:rsidR="007070B0" w:rsidRPr="000417A5" w:rsidTr="007C1E43">
        <w:tc>
          <w:tcPr>
            <w:tcW w:w="1933" w:type="dxa"/>
          </w:tcPr>
          <w:p w:rsidR="007070B0" w:rsidRPr="000417A5" w:rsidRDefault="007070B0" w:rsidP="007C1E43">
            <w:pPr>
              <w:rPr>
                <w:sz w:val="28"/>
                <w:szCs w:val="28"/>
              </w:rPr>
            </w:pPr>
            <w:r w:rsidRPr="000417A5">
              <w:rPr>
                <w:sz w:val="28"/>
                <w:szCs w:val="28"/>
              </w:rPr>
              <w:t>максимальный</w:t>
            </w:r>
          </w:p>
          <w:p w:rsidR="007070B0" w:rsidRPr="000417A5" w:rsidRDefault="007070B0" w:rsidP="007C1E43">
            <w:pPr>
              <w:rPr>
                <w:sz w:val="28"/>
                <w:szCs w:val="28"/>
              </w:rPr>
            </w:pPr>
            <w:r w:rsidRPr="000417A5">
              <w:rPr>
                <w:sz w:val="28"/>
                <w:szCs w:val="28"/>
              </w:rPr>
              <w:t>показатель процента</w:t>
            </w:r>
          </w:p>
          <w:p w:rsidR="007070B0" w:rsidRPr="000417A5" w:rsidRDefault="007070B0" w:rsidP="007C1E43">
            <w:pPr>
              <w:rPr>
                <w:sz w:val="28"/>
                <w:szCs w:val="28"/>
              </w:rPr>
            </w:pPr>
            <w:r w:rsidRPr="000417A5">
              <w:rPr>
                <w:sz w:val="28"/>
                <w:szCs w:val="28"/>
              </w:rPr>
              <w:t>застройки</w:t>
            </w:r>
          </w:p>
        </w:tc>
        <w:tc>
          <w:tcPr>
            <w:tcW w:w="1405" w:type="dxa"/>
          </w:tcPr>
          <w:p w:rsidR="007070B0" w:rsidRPr="000417A5" w:rsidRDefault="007070B0" w:rsidP="007C1E43">
            <w:pPr>
              <w:rPr>
                <w:sz w:val="28"/>
                <w:szCs w:val="28"/>
              </w:rPr>
            </w:pPr>
            <w:r w:rsidRPr="000417A5">
              <w:rPr>
                <w:sz w:val="28"/>
                <w:szCs w:val="28"/>
              </w:rPr>
              <w:t>(%)</w:t>
            </w:r>
          </w:p>
        </w:tc>
        <w:tc>
          <w:tcPr>
            <w:tcW w:w="714" w:type="dxa"/>
          </w:tcPr>
          <w:p w:rsidR="007070B0" w:rsidRPr="000417A5" w:rsidRDefault="007070B0" w:rsidP="007C1E43">
            <w:pPr>
              <w:rPr>
                <w:sz w:val="28"/>
                <w:szCs w:val="28"/>
              </w:rPr>
            </w:pPr>
            <w:r w:rsidRPr="000417A5">
              <w:rPr>
                <w:sz w:val="28"/>
                <w:szCs w:val="28"/>
              </w:rPr>
              <w:t>70</w:t>
            </w:r>
          </w:p>
        </w:tc>
        <w:tc>
          <w:tcPr>
            <w:tcW w:w="853" w:type="dxa"/>
          </w:tcPr>
          <w:p w:rsidR="007070B0" w:rsidRPr="000417A5" w:rsidRDefault="007070B0" w:rsidP="007C1E43">
            <w:pPr>
              <w:rPr>
                <w:sz w:val="28"/>
                <w:szCs w:val="28"/>
              </w:rPr>
            </w:pPr>
            <w:r w:rsidRPr="000417A5">
              <w:rPr>
                <w:sz w:val="28"/>
                <w:szCs w:val="28"/>
              </w:rPr>
              <w:t>65</w:t>
            </w:r>
          </w:p>
        </w:tc>
        <w:tc>
          <w:tcPr>
            <w:tcW w:w="851" w:type="dxa"/>
          </w:tcPr>
          <w:p w:rsidR="007070B0" w:rsidRPr="000417A5" w:rsidRDefault="007070B0" w:rsidP="007C1E43">
            <w:pPr>
              <w:rPr>
                <w:sz w:val="28"/>
                <w:szCs w:val="28"/>
              </w:rPr>
            </w:pPr>
            <w:r w:rsidRPr="000417A5">
              <w:rPr>
                <w:sz w:val="28"/>
                <w:szCs w:val="28"/>
              </w:rPr>
              <w:t>65</w:t>
            </w:r>
          </w:p>
        </w:tc>
        <w:tc>
          <w:tcPr>
            <w:tcW w:w="1427" w:type="dxa"/>
          </w:tcPr>
          <w:p w:rsidR="007070B0" w:rsidRPr="000417A5" w:rsidRDefault="007070B0" w:rsidP="007C1E43">
            <w:pPr>
              <w:jc w:val="center"/>
              <w:rPr>
                <w:sz w:val="28"/>
                <w:szCs w:val="28"/>
              </w:rPr>
            </w:pPr>
            <w:r w:rsidRPr="000417A5">
              <w:rPr>
                <w:sz w:val="28"/>
                <w:szCs w:val="28"/>
              </w:rPr>
              <w:t>65</w:t>
            </w:r>
          </w:p>
          <w:p w:rsidR="007070B0" w:rsidRPr="000417A5" w:rsidRDefault="007070B0" w:rsidP="007C1E43">
            <w:pPr>
              <w:jc w:val="center"/>
              <w:rPr>
                <w:sz w:val="28"/>
                <w:szCs w:val="28"/>
              </w:rPr>
            </w:pPr>
          </w:p>
        </w:tc>
        <w:tc>
          <w:tcPr>
            <w:tcW w:w="720" w:type="dxa"/>
            <w:gridSpan w:val="2"/>
          </w:tcPr>
          <w:p w:rsidR="007070B0" w:rsidRPr="000417A5" w:rsidRDefault="007070B0" w:rsidP="007C1E43">
            <w:pPr>
              <w:rPr>
                <w:sz w:val="28"/>
                <w:szCs w:val="28"/>
              </w:rPr>
            </w:pPr>
            <w:r w:rsidRPr="000417A5">
              <w:rPr>
                <w:sz w:val="28"/>
                <w:szCs w:val="28"/>
              </w:rPr>
              <w:t>95</w:t>
            </w:r>
          </w:p>
        </w:tc>
        <w:tc>
          <w:tcPr>
            <w:tcW w:w="710" w:type="dxa"/>
          </w:tcPr>
          <w:p w:rsidR="007070B0" w:rsidRPr="000417A5" w:rsidRDefault="007070B0" w:rsidP="007C1E43">
            <w:pPr>
              <w:rPr>
                <w:sz w:val="28"/>
                <w:szCs w:val="28"/>
              </w:rPr>
            </w:pPr>
            <w:r>
              <w:rPr>
                <w:sz w:val="28"/>
                <w:szCs w:val="28"/>
              </w:rPr>
              <w:t>65</w:t>
            </w:r>
          </w:p>
        </w:tc>
        <w:tc>
          <w:tcPr>
            <w:tcW w:w="710" w:type="dxa"/>
          </w:tcPr>
          <w:p w:rsidR="007070B0" w:rsidRPr="000417A5" w:rsidRDefault="007070B0" w:rsidP="007C1E43">
            <w:pPr>
              <w:rPr>
                <w:sz w:val="28"/>
                <w:szCs w:val="28"/>
              </w:rPr>
            </w:pPr>
            <w:r>
              <w:rPr>
                <w:sz w:val="28"/>
                <w:szCs w:val="28"/>
              </w:rPr>
              <w:t>50</w:t>
            </w:r>
          </w:p>
        </w:tc>
        <w:tc>
          <w:tcPr>
            <w:tcW w:w="710" w:type="dxa"/>
            <w:gridSpan w:val="5"/>
          </w:tcPr>
          <w:p w:rsidR="007070B0" w:rsidRPr="000417A5" w:rsidRDefault="007070B0" w:rsidP="007C1E43">
            <w:pPr>
              <w:rPr>
                <w:sz w:val="28"/>
                <w:szCs w:val="28"/>
              </w:rPr>
            </w:pPr>
          </w:p>
        </w:tc>
      </w:tr>
      <w:tr w:rsidR="007070B0" w:rsidRPr="000417A5" w:rsidTr="007C1E43">
        <w:tc>
          <w:tcPr>
            <w:tcW w:w="10033" w:type="dxa"/>
            <w:gridSpan w:val="15"/>
          </w:tcPr>
          <w:p w:rsidR="007070B0" w:rsidRDefault="007070B0" w:rsidP="007C1E43">
            <w:pPr>
              <w:jc w:val="center"/>
              <w:rPr>
                <w:sz w:val="28"/>
                <w:szCs w:val="28"/>
              </w:rPr>
            </w:pPr>
          </w:p>
          <w:p w:rsidR="007070B0" w:rsidRDefault="007070B0" w:rsidP="007C1E43">
            <w:pPr>
              <w:jc w:val="center"/>
              <w:rPr>
                <w:sz w:val="28"/>
                <w:szCs w:val="28"/>
              </w:rPr>
            </w:pPr>
            <w:r w:rsidRPr="000417A5">
              <w:rPr>
                <w:sz w:val="28"/>
                <w:szCs w:val="28"/>
              </w:rPr>
              <w:t>Иные предельные параметры разрешенного строительства, реконструкции объектов капитального строительства:</w:t>
            </w:r>
          </w:p>
          <w:p w:rsidR="007070B0" w:rsidRPr="000417A5" w:rsidRDefault="007070B0" w:rsidP="007C1E43">
            <w:pPr>
              <w:jc w:val="center"/>
              <w:rPr>
                <w:sz w:val="28"/>
                <w:szCs w:val="28"/>
              </w:rPr>
            </w:pPr>
          </w:p>
        </w:tc>
      </w:tr>
      <w:tr w:rsidR="007070B0" w:rsidRPr="000417A5" w:rsidTr="007C1E43">
        <w:tc>
          <w:tcPr>
            <w:tcW w:w="1933" w:type="dxa"/>
          </w:tcPr>
          <w:p w:rsidR="007070B0" w:rsidRPr="000417A5" w:rsidRDefault="007070B0" w:rsidP="007C1E43">
            <w:pPr>
              <w:rPr>
                <w:sz w:val="28"/>
                <w:szCs w:val="28"/>
              </w:rPr>
            </w:pPr>
            <w:r w:rsidRPr="000417A5">
              <w:rPr>
                <w:sz w:val="28"/>
                <w:szCs w:val="28"/>
              </w:rPr>
              <w:t>максимальная общая</w:t>
            </w:r>
          </w:p>
          <w:p w:rsidR="007070B0" w:rsidRPr="000417A5" w:rsidRDefault="007070B0" w:rsidP="007C1E43">
            <w:pPr>
              <w:rPr>
                <w:sz w:val="28"/>
                <w:szCs w:val="28"/>
              </w:rPr>
            </w:pPr>
            <w:r w:rsidRPr="000417A5">
              <w:rPr>
                <w:sz w:val="28"/>
                <w:szCs w:val="28"/>
              </w:rPr>
              <w:t>площадь объекта</w:t>
            </w:r>
          </w:p>
        </w:tc>
        <w:tc>
          <w:tcPr>
            <w:tcW w:w="1405" w:type="dxa"/>
          </w:tcPr>
          <w:p w:rsidR="007070B0" w:rsidRPr="000417A5" w:rsidRDefault="007070B0" w:rsidP="007C1E43">
            <w:pPr>
              <w:rPr>
                <w:sz w:val="28"/>
                <w:szCs w:val="28"/>
              </w:rPr>
            </w:pPr>
            <w:r w:rsidRPr="000417A5">
              <w:rPr>
                <w:sz w:val="28"/>
                <w:szCs w:val="28"/>
              </w:rPr>
              <w:t>кв.м.</w:t>
            </w:r>
          </w:p>
        </w:tc>
        <w:tc>
          <w:tcPr>
            <w:tcW w:w="714" w:type="dxa"/>
          </w:tcPr>
          <w:p w:rsidR="007070B0" w:rsidRPr="000417A5" w:rsidRDefault="007070B0" w:rsidP="007C1E43">
            <w:pPr>
              <w:rPr>
                <w:sz w:val="28"/>
                <w:szCs w:val="28"/>
              </w:rPr>
            </w:pPr>
            <w:r w:rsidRPr="000417A5">
              <w:rPr>
                <w:sz w:val="28"/>
                <w:szCs w:val="28"/>
              </w:rPr>
              <w:t>-</w:t>
            </w:r>
          </w:p>
        </w:tc>
        <w:tc>
          <w:tcPr>
            <w:tcW w:w="853" w:type="dxa"/>
          </w:tcPr>
          <w:p w:rsidR="007070B0" w:rsidRPr="000417A5" w:rsidRDefault="007070B0" w:rsidP="007C1E43">
            <w:pPr>
              <w:rPr>
                <w:sz w:val="28"/>
                <w:szCs w:val="28"/>
              </w:rPr>
            </w:pPr>
            <w:r w:rsidRPr="000417A5">
              <w:rPr>
                <w:sz w:val="28"/>
                <w:szCs w:val="28"/>
              </w:rPr>
              <w:t>-</w:t>
            </w:r>
          </w:p>
        </w:tc>
        <w:tc>
          <w:tcPr>
            <w:tcW w:w="851" w:type="dxa"/>
          </w:tcPr>
          <w:p w:rsidR="007070B0" w:rsidRPr="000417A5" w:rsidRDefault="007070B0" w:rsidP="007C1E43">
            <w:pPr>
              <w:rPr>
                <w:sz w:val="28"/>
                <w:szCs w:val="28"/>
              </w:rPr>
            </w:pPr>
            <w:r w:rsidRPr="000417A5">
              <w:rPr>
                <w:sz w:val="28"/>
                <w:szCs w:val="28"/>
              </w:rPr>
              <w:t>-</w:t>
            </w:r>
          </w:p>
        </w:tc>
        <w:tc>
          <w:tcPr>
            <w:tcW w:w="1436" w:type="dxa"/>
            <w:gridSpan w:val="2"/>
          </w:tcPr>
          <w:p w:rsidR="007070B0" w:rsidRPr="000417A5" w:rsidRDefault="007070B0" w:rsidP="007C1E43">
            <w:pPr>
              <w:rPr>
                <w:sz w:val="28"/>
                <w:szCs w:val="28"/>
              </w:rPr>
            </w:pPr>
            <w:r w:rsidRPr="000417A5">
              <w:rPr>
                <w:sz w:val="28"/>
                <w:szCs w:val="28"/>
              </w:rPr>
              <w:t>до 5000</w:t>
            </w:r>
          </w:p>
        </w:tc>
        <w:tc>
          <w:tcPr>
            <w:tcW w:w="711" w:type="dxa"/>
          </w:tcPr>
          <w:p w:rsidR="007070B0" w:rsidRPr="000417A5" w:rsidRDefault="007070B0" w:rsidP="007C1E43">
            <w:pPr>
              <w:rPr>
                <w:sz w:val="28"/>
                <w:szCs w:val="28"/>
              </w:rPr>
            </w:pPr>
            <w:r w:rsidRPr="000417A5">
              <w:rPr>
                <w:sz w:val="28"/>
                <w:szCs w:val="28"/>
              </w:rPr>
              <w:t>до 100</w:t>
            </w:r>
          </w:p>
        </w:tc>
        <w:tc>
          <w:tcPr>
            <w:tcW w:w="710" w:type="dxa"/>
          </w:tcPr>
          <w:p w:rsidR="007070B0" w:rsidRPr="000417A5" w:rsidRDefault="007070B0" w:rsidP="007C1E43">
            <w:pPr>
              <w:spacing w:after="200" w:line="276" w:lineRule="auto"/>
              <w:rPr>
                <w:sz w:val="28"/>
                <w:szCs w:val="28"/>
              </w:rPr>
            </w:pPr>
            <w:r>
              <w:rPr>
                <w:sz w:val="28"/>
                <w:szCs w:val="28"/>
              </w:rPr>
              <w:t>-</w:t>
            </w:r>
          </w:p>
        </w:tc>
        <w:tc>
          <w:tcPr>
            <w:tcW w:w="710" w:type="dxa"/>
          </w:tcPr>
          <w:p w:rsidR="007070B0" w:rsidRPr="000417A5" w:rsidRDefault="007070B0" w:rsidP="007C1E43">
            <w:pPr>
              <w:spacing w:after="200" w:line="276" w:lineRule="auto"/>
              <w:rPr>
                <w:sz w:val="28"/>
                <w:szCs w:val="28"/>
              </w:rPr>
            </w:pPr>
          </w:p>
        </w:tc>
        <w:tc>
          <w:tcPr>
            <w:tcW w:w="710" w:type="dxa"/>
            <w:gridSpan w:val="5"/>
          </w:tcPr>
          <w:p w:rsidR="007070B0" w:rsidRPr="000417A5" w:rsidRDefault="007070B0" w:rsidP="007C1E43">
            <w:pPr>
              <w:spacing w:after="200" w:line="276" w:lineRule="auto"/>
              <w:rPr>
                <w:sz w:val="28"/>
                <w:szCs w:val="28"/>
              </w:rPr>
            </w:pPr>
          </w:p>
        </w:tc>
      </w:tr>
      <w:tr w:rsidR="007070B0" w:rsidRPr="000417A5" w:rsidTr="007C1E43">
        <w:tc>
          <w:tcPr>
            <w:tcW w:w="10033" w:type="dxa"/>
            <w:gridSpan w:val="15"/>
          </w:tcPr>
          <w:p w:rsidR="007070B0" w:rsidRDefault="007070B0" w:rsidP="007C1E43">
            <w:pPr>
              <w:jc w:val="center"/>
              <w:rPr>
                <w:sz w:val="28"/>
                <w:szCs w:val="28"/>
              </w:rPr>
            </w:pPr>
          </w:p>
          <w:p w:rsidR="007070B0" w:rsidRDefault="007070B0" w:rsidP="007C1E43">
            <w:pPr>
              <w:jc w:val="center"/>
              <w:rPr>
                <w:sz w:val="28"/>
                <w:szCs w:val="28"/>
              </w:rPr>
            </w:pPr>
            <w:r w:rsidRPr="000417A5">
              <w:rPr>
                <w:sz w:val="28"/>
                <w:szCs w:val="28"/>
              </w:rPr>
              <w:t>Требования по обеспечению безопасности:</w:t>
            </w:r>
          </w:p>
          <w:p w:rsidR="007070B0" w:rsidRPr="000417A5" w:rsidRDefault="007070B0" w:rsidP="007C1E43">
            <w:pPr>
              <w:jc w:val="center"/>
              <w:rPr>
                <w:sz w:val="28"/>
                <w:szCs w:val="28"/>
              </w:rPr>
            </w:pPr>
          </w:p>
        </w:tc>
      </w:tr>
      <w:tr w:rsidR="007070B0" w:rsidRPr="000417A5" w:rsidTr="007C1E43">
        <w:tc>
          <w:tcPr>
            <w:tcW w:w="1933" w:type="dxa"/>
          </w:tcPr>
          <w:p w:rsidR="007070B0" w:rsidRPr="000417A5" w:rsidRDefault="007070B0" w:rsidP="007C1E43">
            <w:pPr>
              <w:rPr>
                <w:sz w:val="28"/>
                <w:szCs w:val="28"/>
              </w:rPr>
            </w:pPr>
            <w:r w:rsidRPr="000417A5">
              <w:rPr>
                <w:sz w:val="28"/>
                <w:szCs w:val="28"/>
              </w:rPr>
              <w:t>установка домофонов</w:t>
            </w:r>
          </w:p>
        </w:tc>
        <w:tc>
          <w:tcPr>
            <w:tcW w:w="1405" w:type="dxa"/>
          </w:tcPr>
          <w:p w:rsidR="007070B0" w:rsidRPr="000417A5" w:rsidRDefault="007070B0" w:rsidP="007C1E43">
            <w:pPr>
              <w:rPr>
                <w:sz w:val="28"/>
                <w:szCs w:val="28"/>
              </w:rPr>
            </w:pPr>
            <w:r w:rsidRPr="000417A5">
              <w:rPr>
                <w:sz w:val="28"/>
                <w:szCs w:val="28"/>
              </w:rPr>
              <w:t>-</w:t>
            </w:r>
          </w:p>
        </w:tc>
        <w:tc>
          <w:tcPr>
            <w:tcW w:w="714" w:type="dxa"/>
          </w:tcPr>
          <w:p w:rsidR="007070B0" w:rsidRPr="000417A5" w:rsidRDefault="007070B0" w:rsidP="007C1E43">
            <w:pPr>
              <w:rPr>
                <w:sz w:val="28"/>
                <w:szCs w:val="28"/>
              </w:rPr>
            </w:pPr>
            <w:r w:rsidRPr="000417A5">
              <w:rPr>
                <w:sz w:val="28"/>
                <w:szCs w:val="28"/>
              </w:rPr>
              <w:t>-</w:t>
            </w:r>
          </w:p>
        </w:tc>
        <w:tc>
          <w:tcPr>
            <w:tcW w:w="853" w:type="dxa"/>
            <w:vMerge w:val="restart"/>
            <w:textDirection w:val="btLr"/>
          </w:tcPr>
          <w:p w:rsidR="007070B0" w:rsidRPr="00A53763" w:rsidRDefault="007070B0" w:rsidP="007C1E43">
            <w:pPr>
              <w:ind w:left="113" w:right="113"/>
              <w:jc w:val="center"/>
            </w:pPr>
            <w:r w:rsidRPr="00A53763">
              <w:t>по заданию на</w:t>
            </w:r>
          </w:p>
          <w:p w:rsidR="007070B0" w:rsidRPr="00A53763" w:rsidRDefault="007070B0" w:rsidP="007C1E43">
            <w:pPr>
              <w:ind w:left="113" w:right="113"/>
              <w:jc w:val="center"/>
            </w:pPr>
            <w:r w:rsidRPr="00A53763">
              <w:t>проектирование</w:t>
            </w:r>
          </w:p>
          <w:p w:rsidR="007070B0" w:rsidRPr="00A53763" w:rsidRDefault="007070B0" w:rsidP="007C1E43">
            <w:pPr>
              <w:ind w:left="113" w:right="113"/>
              <w:jc w:val="center"/>
            </w:pPr>
          </w:p>
          <w:p w:rsidR="007070B0" w:rsidRPr="00A53763" w:rsidRDefault="007070B0" w:rsidP="007C1E43">
            <w:pPr>
              <w:ind w:right="113"/>
              <w:jc w:val="center"/>
            </w:pPr>
          </w:p>
        </w:tc>
        <w:tc>
          <w:tcPr>
            <w:tcW w:w="851" w:type="dxa"/>
          </w:tcPr>
          <w:p w:rsidR="007070B0" w:rsidRPr="00A53763" w:rsidRDefault="007070B0" w:rsidP="007C1E43">
            <w:pPr>
              <w:jc w:val="center"/>
            </w:pPr>
            <w:r w:rsidRPr="00A53763">
              <w:t>-</w:t>
            </w:r>
          </w:p>
        </w:tc>
        <w:tc>
          <w:tcPr>
            <w:tcW w:w="1436" w:type="dxa"/>
            <w:gridSpan w:val="2"/>
            <w:vMerge w:val="restart"/>
            <w:textDirection w:val="btLr"/>
          </w:tcPr>
          <w:p w:rsidR="007070B0" w:rsidRPr="00A53763" w:rsidRDefault="007070B0" w:rsidP="007C1E43">
            <w:pPr>
              <w:ind w:left="113" w:right="113"/>
              <w:jc w:val="center"/>
            </w:pPr>
            <w:r w:rsidRPr="00A53763">
              <w:t>по заданию на</w:t>
            </w:r>
          </w:p>
          <w:p w:rsidR="007070B0" w:rsidRPr="00A53763" w:rsidRDefault="007070B0" w:rsidP="007C1E43">
            <w:pPr>
              <w:ind w:left="113" w:right="113"/>
              <w:jc w:val="center"/>
            </w:pPr>
            <w:r w:rsidRPr="00A53763">
              <w:t>проектирование</w:t>
            </w:r>
          </w:p>
          <w:p w:rsidR="007070B0" w:rsidRPr="00A53763" w:rsidRDefault="007070B0" w:rsidP="007C1E43">
            <w:pPr>
              <w:ind w:right="113"/>
              <w:jc w:val="center"/>
            </w:pPr>
          </w:p>
        </w:tc>
        <w:tc>
          <w:tcPr>
            <w:tcW w:w="711" w:type="dxa"/>
          </w:tcPr>
          <w:p w:rsidR="007070B0" w:rsidRPr="000417A5" w:rsidRDefault="007070B0" w:rsidP="007C1E43">
            <w:pPr>
              <w:rPr>
                <w:sz w:val="28"/>
                <w:szCs w:val="28"/>
              </w:rPr>
            </w:pPr>
            <w:r w:rsidRPr="000417A5">
              <w:rPr>
                <w:sz w:val="28"/>
                <w:szCs w:val="28"/>
              </w:rPr>
              <w:t>-</w:t>
            </w:r>
          </w:p>
        </w:tc>
        <w:tc>
          <w:tcPr>
            <w:tcW w:w="710" w:type="dxa"/>
          </w:tcPr>
          <w:p w:rsidR="007070B0" w:rsidRPr="000417A5" w:rsidRDefault="007070B0" w:rsidP="007C1E43">
            <w:pPr>
              <w:rPr>
                <w:sz w:val="28"/>
                <w:szCs w:val="28"/>
              </w:rPr>
            </w:pPr>
            <w:r>
              <w:rPr>
                <w:sz w:val="28"/>
                <w:szCs w:val="28"/>
              </w:rPr>
              <w:t>-</w:t>
            </w:r>
          </w:p>
        </w:tc>
        <w:tc>
          <w:tcPr>
            <w:tcW w:w="710" w:type="dxa"/>
          </w:tcPr>
          <w:p w:rsidR="007070B0" w:rsidRPr="000417A5" w:rsidRDefault="007070B0" w:rsidP="007C1E43">
            <w:pPr>
              <w:rPr>
                <w:sz w:val="28"/>
                <w:szCs w:val="28"/>
              </w:rPr>
            </w:pPr>
          </w:p>
        </w:tc>
        <w:tc>
          <w:tcPr>
            <w:tcW w:w="710" w:type="dxa"/>
            <w:gridSpan w:val="5"/>
          </w:tcPr>
          <w:p w:rsidR="007070B0" w:rsidRPr="000417A5" w:rsidRDefault="007070B0" w:rsidP="007C1E43">
            <w:pPr>
              <w:rPr>
                <w:sz w:val="28"/>
                <w:szCs w:val="28"/>
              </w:rPr>
            </w:pPr>
          </w:p>
        </w:tc>
      </w:tr>
      <w:tr w:rsidR="007070B0" w:rsidRPr="000417A5" w:rsidTr="007C1E43">
        <w:tc>
          <w:tcPr>
            <w:tcW w:w="1933" w:type="dxa"/>
          </w:tcPr>
          <w:p w:rsidR="007070B0" w:rsidRPr="000417A5" w:rsidRDefault="007070B0" w:rsidP="007C1E43">
            <w:pPr>
              <w:rPr>
                <w:sz w:val="28"/>
                <w:szCs w:val="28"/>
              </w:rPr>
            </w:pPr>
            <w:r w:rsidRPr="000417A5">
              <w:rPr>
                <w:sz w:val="28"/>
                <w:szCs w:val="28"/>
              </w:rPr>
              <w:t>система видеонаблюдения</w:t>
            </w:r>
          </w:p>
        </w:tc>
        <w:tc>
          <w:tcPr>
            <w:tcW w:w="1405" w:type="dxa"/>
          </w:tcPr>
          <w:p w:rsidR="007070B0" w:rsidRPr="000417A5" w:rsidRDefault="007070B0" w:rsidP="007C1E43">
            <w:pPr>
              <w:rPr>
                <w:sz w:val="28"/>
                <w:szCs w:val="28"/>
              </w:rPr>
            </w:pPr>
            <w:r w:rsidRPr="000417A5">
              <w:rPr>
                <w:sz w:val="28"/>
                <w:szCs w:val="28"/>
              </w:rPr>
              <w:t>-</w:t>
            </w:r>
          </w:p>
        </w:tc>
        <w:tc>
          <w:tcPr>
            <w:tcW w:w="714" w:type="dxa"/>
            <w:vMerge w:val="restart"/>
            <w:textDirection w:val="btLr"/>
          </w:tcPr>
          <w:p w:rsidR="007070B0" w:rsidRPr="00A53763" w:rsidRDefault="007070B0" w:rsidP="007C1E43">
            <w:pPr>
              <w:ind w:left="113" w:right="113"/>
              <w:jc w:val="center"/>
            </w:pPr>
            <w:r w:rsidRPr="00A53763">
              <w:t>по заданию на</w:t>
            </w:r>
          </w:p>
          <w:p w:rsidR="007070B0" w:rsidRPr="00A53763" w:rsidRDefault="007070B0" w:rsidP="007C1E43">
            <w:pPr>
              <w:ind w:left="113" w:right="113"/>
              <w:jc w:val="center"/>
            </w:pPr>
            <w:r w:rsidRPr="00A53763">
              <w:t>проектирование</w:t>
            </w:r>
          </w:p>
          <w:p w:rsidR="007070B0" w:rsidRPr="00A53763" w:rsidRDefault="007070B0" w:rsidP="007C1E43">
            <w:pPr>
              <w:ind w:right="113"/>
              <w:jc w:val="center"/>
            </w:pPr>
          </w:p>
        </w:tc>
        <w:tc>
          <w:tcPr>
            <w:tcW w:w="853" w:type="dxa"/>
            <w:vMerge/>
          </w:tcPr>
          <w:p w:rsidR="007070B0" w:rsidRPr="00A53763" w:rsidRDefault="007070B0" w:rsidP="007C1E43">
            <w:pPr>
              <w:jc w:val="center"/>
            </w:pPr>
          </w:p>
        </w:tc>
        <w:tc>
          <w:tcPr>
            <w:tcW w:w="851" w:type="dxa"/>
            <w:vMerge w:val="restart"/>
            <w:textDirection w:val="btLr"/>
          </w:tcPr>
          <w:p w:rsidR="007070B0" w:rsidRPr="00A53763" w:rsidRDefault="007070B0" w:rsidP="007C1E43">
            <w:pPr>
              <w:ind w:left="113" w:right="113"/>
              <w:jc w:val="center"/>
            </w:pPr>
            <w:r w:rsidRPr="00A53763">
              <w:t>по заданию на</w:t>
            </w:r>
          </w:p>
          <w:p w:rsidR="007070B0" w:rsidRPr="00A53763" w:rsidRDefault="007070B0" w:rsidP="007C1E43">
            <w:pPr>
              <w:ind w:left="113" w:right="113"/>
              <w:jc w:val="center"/>
            </w:pPr>
            <w:r w:rsidRPr="00A53763">
              <w:t>проектирование</w:t>
            </w:r>
          </w:p>
          <w:p w:rsidR="007070B0" w:rsidRPr="00A53763" w:rsidRDefault="007070B0" w:rsidP="007C1E43">
            <w:pPr>
              <w:ind w:right="113"/>
              <w:jc w:val="center"/>
            </w:pPr>
          </w:p>
        </w:tc>
        <w:tc>
          <w:tcPr>
            <w:tcW w:w="1436" w:type="dxa"/>
            <w:gridSpan w:val="2"/>
            <w:vMerge/>
          </w:tcPr>
          <w:p w:rsidR="007070B0" w:rsidRPr="00A53763" w:rsidRDefault="007070B0" w:rsidP="007C1E43">
            <w:pPr>
              <w:jc w:val="center"/>
            </w:pPr>
          </w:p>
        </w:tc>
        <w:tc>
          <w:tcPr>
            <w:tcW w:w="711" w:type="dxa"/>
            <w:vMerge w:val="restart"/>
            <w:textDirection w:val="btLr"/>
          </w:tcPr>
          <w:p w:rsidR="007070B0" w:rsidRPr="00A53763" w:rsidRDefault="007070B0" w:rsidP="007C1E43">
            <w:pPr>
              <w:ind w:left="113" w:right="113"/>
              <w:jc w:val="center"/>
            </w:pPr>
            <w:r w:rsidRPr="00A53763">
              <w:t>по заданию на</w:t>
            </w:r>
          </w:p>
          <w:p w:rsidR="007070B0" w:rsidRPr="00A53763" w:rsidRDefault="007070B0" w:rsidP="007C1E43">
            <w:pPr>
              <w:ind w:left="113" w:right="113"/>
              <w:jc w:val="center"/>
            </w:pPr>
            <w:r w:rsidRPr="00A53763">
              <w:t>проектирование</w:t>
            </w:r>
          </w:p>
          <w:p w:rsidR="007070B0" w:rsidRPr="00A53763" w:rsidRDefault="007070B0" w:rsidP="007C1E43">
            <w:pPr>
              <w:ind w:right="113"/>
              <w:jc w:val="center"/>
            </w:pPr>
          </w:p>
        </w:tc>
        <w:tc>
          <w:tcPr>
            <w:tcW w:w="710" w:type="dxa"/>
          </w:tcPr>
          <w:p w:rsidR="007070B0" w:rsidRPr="000417A5" w:rsidRDefault="007070B0" w:rsidP="007C1E43">
            <w:pPr>
              <w:rPr>
                <w:sz w:val="28"/>
                <w:szCs w:val="28"/>
              </w:rPr>
            </w:pPr>
            <w:r>
              <w:rPr>
                <w:sz w:val="28"/>
                <w:szCs w:val="28"/>
              </w:rPr>
              <w:t>-</w:t>
            </w:r>
          </w:p>
        </w:tc>
        <w:tc>
          <w:tcPr>
            <w:tcW w:w="710" w:type="dxa"/>
          </w:tcPr>
          <w:p w:rsidR="007070B0" w:rsidRPr="000417A5" w:rsidRDefault="007070B0" w:rsidP="007C1E43">
            <w:pPr>
              <w:rPr>
                <w:sz w:val="28"/>
                <w:szCs w:val="28"/>
              </w:rPr>
            </w:pPr>
          </w:p>
        </w:tc>
        <w:tc>
          <w:tcPr>
            <w:tcW w:w="710" w:type="dxa"/>
            <w:gridSpan w:val="5"/>
          </w:tcPr>
          <w:p w:rsidR="007070B0" w:rsidRPr="000417A5" w:rsidRDefault="007070B0" w:rsidP="007C1E43">
            <w:pPr>
              <w:rPr>
                <w:sz w:val="28"/>
                <w:szCs w:val="28"/>
              </w:rPr>
            </w:pPr>
          </w:p>
        </w:tc>
      </w:tr>
      <w:tr w:rsidR="007070B0" w:rsidRPr="000417A5" w:rsidTr="007C1E43">
        <w:tc>
          <w:tcPr>
            <w:tcW w:w="1933" w:type="dxa"/>
          </w:tcPr>
          <w:p w:rsidR="007070B0" w:rsidRPr="000417A5" w:rsidRDefault="007070B0" w:rsidP="007C1E43">
            <w:pPr>
              <w:rPr>
                <w:sz w:val="28"/>
                <w:szCs w:val="28"/>
              </w:rPr>
            </w:pPr>
            <w:r w:rsidRPr="000417A5">
              <w:rPr>
                <w:sz w:val="28"/>
                <w:szCs w:val="28"/>
              </w:rPr>
              <w:t>системы охранной сигнализации</w:t>
            </w:r>
          </w:p>
        </w:tc>
        <w:tc>
          <w:tcPr>
            <w:tcW w:w="1405" w:type="dxa"/>
          </w:tcPr>
          <w:p w:rsidR="007070B0" w:rsidRPr="000417A5" w:rsidRDefault="007070B0" w:rsidP="007C1E43">
            <w:pPr>
              <w:rPr>
                <w:sz w:val="28"/>
                <w:szCs w:val="28"/>
              </w:rPr>
            </w:pPr>
            <w:r w:rsidRPr="000417A5">
              <w:rPr>
                <w:sz w:val="28"/>
                <w:szCs w:val="28"/>
              </w:rPr>
              <w:t>-</w:t>
            </w:r>
          </w:p>
        </w:tc>
        <w:tc>
          <w:tcPr>
            <w:tcW w:w="714" w:type="dxa"/>
            <w:vMerge/>
          </w:tcPr>
          <w:p w:rsidR="007070B0" w:rsidRPr="000417A5" w:rsidRDefault="007070B0" w:rsidP="007C1E43">
            <w:pPr>
              <w:rPr>
                <w:sz w:val="28"/>
                <w:szCs w:val="28"/>
              </w:rPr>
            </w:pPr>
          </w:p>
        </w:tc>
        <w:tc>
          <w:tcPr>
            <w:tcW w:w="853" w:type="dxa"/>
            <w:vMerge/>
          </w:tcPr>
          <w:p w:rsidR="007070B0" w:rsidRPr="000417A5" w:rsidRDefault="007070B0" w:rsidP="007C1E43">
            <w:pPr>
              <w:rPr>
                <w:sz w:val="28"/>
                <w:szCs w:val="28"/>
              </w:rPr>
            </w:pPr>
          </w:p>
        </w:tc>
        <w:tc>
          <w:tcPr>
            <w:tcW w:w="851" w:type="dxa"/>
            <w:vMerge/>
          </w:tcPr>
          <w:p w:rsidR="007070B0" w:rsidRPr="000417A5" w:rsidRDefault="007070B0" w:rsidP="007C1E43">
            <w:pPr>
              <w:rPr>
                <w:sz w:val="28"/>
                <w:szCs w:val="28"/>
              </w:rPr>
            </w:pPr>
          </w:p>
        </w:tc>
        <w:tc>
          <w:tcPr>
            <w:tcW w:w="1436" w:type="dxa"/>
            <w:gridSpan w:val="2"/>
            <w:vMerge/>
          </w:tcPr>
          <w:p w:rsidR="007070B0" w:rsidRPr="000417A5" w:rsidRDefault="007070B0" w:rsidP="007C1E43">
            <w:pPr>
              <w:rPr>
                <w:sz w:val="28"/>
                <w:szCs w:val="28"/>
              </w:rPr>
            </w:pPr>
          </w:p>
        </w:tc>
        <w:tc>
          <w:tcPr>
            <w:tcW w:w="711" w:type="dxa"/>
            <w:vMerge/>
          </w:tcPr>
          <w:p w:rsidR="007070B0" w:rsidRPr="000417A5" w:rsidRDefault="007070B0" w:rsidP="007C1E43">
            <w:pPr>
              <w:rPr>
                <w:sz w:val="28"/>
                <w:szCs w:val="28"/>
              </w:rPr>
            </w:pPr>
          </w:p>
        </w:tc>
        <w:tc>
          <w:tcPr>
            <w:tcW w:w="710" w:type="dxa"/>
          </w:tcPr>
          <w:p w:rsidR="007070B0" w:rsidRPr="000417A5" w:rsidRDefault="007070B0" w:rsidP="007C1E43">
            <w:pPr>
              <w:rPr>
                <w:sz w:val="28"/>
                <w:szCs w:val="28"/>
              </w:rPr>
            </w:pPr>
            <w:r>
              <w:rPr>
                <w:sz w:val="28"/>
                <w:szCs w:val="28"/>
              </w:rPr>
              <w:t>-</w:t>
            </w:r>
          </w:p>
        </w:tc>
        <w:tc>
          <w:tcPr>
            <w:tcW w:w="710" w:type="dxa"/>
          </w:tcPr>
          <w:p w:rsidR="007070B0" w:rsidRPr="000417A5" w:rsidRDefault="007070B0" w:rsidP="007C1E43">
            <w:pPr>
              <w:rPr>
                <w:sz w:val="28"/>
                <w:szCs w:val="28"/>
              </w:rPr>
            </w:pPr>
          </w:p>
        </w:tc>
        <w:tc>
          <w:tcPr>
            <w:tcW w:w="710" w:type="dxa"/>
            <w:gridSpan w:val="5"/>
          </w:tcPr>
          <w:p w:rsidR="007070B0" w:rsidRPr="000417A5" w:rsidRDefault="007070B0" w:rsidP="007C1E43">
            <w:pPr>
              <w:rPr>
                <w:sz w:val="28"/>
                <w:szCs w:val="28"/>
              </w:rPr>
            </w:pPr>
          </w:p>
        </w:tc>
      </w:tr>
      <w:tr w:rsidR="007070B0" w:rsidRPr="000417A5" w:rsidTr="007C1E43">
        <w:tc>
          <w:tcPr>
            <w:tcW w:w="1933" w:type="dxa"/>
          </w:tcPr>
          <w:p w:rsidR="007070B0" w:rsidRPr="000417A5" w:rsidRDefault="007070B0" w:rsidP="007C1E43">
            <w:pPr>
              <w:rPr>
                <w:sz w:val="28"/>
                <w:szCs w:val="28"/>
              </w:rPr>
            </w:pPr>
            <w:r w:rsidRPr="000417A5">
              <w:rPr>
                <w:sz w:val="28"/>
                <w:szCs w:val="28"/>
              </w:rPr>
              <w:t xml:space="preserve">защитные конструкций </w:t>
            </w:r>
            <w:r w:rsidRPr="000417A5">
              <w:rPr>
                <w:sz w:val="28"/>
                <w:szCs w:val="28"/>
              </w:rPr>
              <w:lastRenderedPageBreak/>
              <w:t>оконных</w:t>
            </w:r>
          </w:p>
          <w:p w:rsidR="007070B0" w:rsidRPr="000417A5" w:rsidRDefault="007070B0" w:rsidP="007C1E43">
            <w:pPr>
              <w:rPr>
                <w:sz w:val="28"/>
                <w:szCs w:val="28"/>
              </w:rPr>
            </w:pPr>
            <w:r w:rsidRPr="000417A5">
              <w:rPr>
                <w:sz w:val="28"/>
                <w:szCs w:val="28"/>
              </w:rPr>
              <w:t>проемов в первых, цокольных и</w:t>
            </w:r>
          </w:p>
          <w:p w:rsidR="007070B0" w:rsidRPr="000417A5" w:rsidRDefault="007070B0" w:rsidP="007C1E43">
            <w:pPr>
              <w:rPr>
                <w:sz w:val="28"/>
                <w:szCs w:val="28"/>
              </w:rPr>
            </w:pPr>
            <w:r w:rsidRPr="000417A5">
              <w:rPr>
                <w:sz w:val="28"/>
                <w:szCs w:val="28"/>
              </w:rPr>
              <w:t>верхних этажах</w:t>
            </w:r>
          </w:p>
        </w:tc>
        <w:tc>
          <w:tcPr>
            <w:tcW w:w="1405" w:type="dxa"/>
          </w:tcPr>
          <w:p w:rsidR="007070B0" w:rsidRPr="000417A5" w:rsidRDefault="007070B0" w:rsidP="007C1E43">
            <w:pPr>
              <w:rPr>
                <w:sz w:val="28"/>
                <w:szCs w:val="28"/>
              </w:rPr>
            </w:pPr>
            <w:r w:rsidRPr="000417A5">
              <w:rPr>
                <w:sz w:val="28"/>
                <w:szCs w:val="28"/>
              </w:rPr>
              <w:lastRenderedPageBreak/>
              <w:t>-</w:t>
            </w:r>
          </w:p>
        </w:tc>
        <w:tc>
          <w:tcPr>
            <w:tcW w:w="714" w:type="dxa"/>
            <w:vMerge/>
          </w:tcPr>
          <w:p w:rsidR="007070B0" w:rsidRPr="000417A5" w:rsidRDefault="007070B0" w:rsidP="007C1E43">
            <w:pPr>
              <w:rPr>
                <w:sz w:val="28"/>
                <w:szCs w:val="28"/>
              </w:rPr>
            </w:pPr>
          </w:p>
        </w:tc>
        <w:tc>
          <w:tcPr>
            <w:tcW w:w="853" w:type="dxa"/>
            <w:vMerge/>
          </w:tcPr>
          <w:p w:rsidR="007070B0" w:rsidRPr="000417A5" w:rsidRDefault="007070B0" w:rsidP="007C1E43">
            <w:pPr>
              <w:rPr>
                <w:sz w:val="28"/>
                <w:szCs w:val="28"/>
              </w:rPr>
            </w:pPr>
          </w:p>
        </w:tc>
        <w:tc>
          <w:tcPr>
            <w:tcW w:w="851" w:type="dxa"/>
            <w:vMerge/>
          </w:tcPr>
          <w:p w:rsidR="007070B0" w:rsidRPr="000417A5" w:rsidRDefault="007070B0" w:rsidP="007C1E43">
            <w:pPr>
              <w:rPr>
                <w:sz w:val="28"/>
                <w:szCs w:val="28"/>
              </w:rPr>
            </w:pPr>
          </w:p>
        </w:tc>
        <w:tc>
          <w:tcPr>
            <w:tcW w:w="1436" w:type="dxa"/>
            <w:gridSpan w:val="2"/>
            <w:vMerge/>
          </w:tcPr>
          <w:p w:rsidR="007070B0" w:rsidRPr="000417A5" w:rsidRDefault="007070B0" w:rsidP="007C1E43">
            <w:pPr>
              <w:rPr>
                <w:sz w:val="28"/>
                <w:szCs w:val="28"/>
              </w:rPr>
            </w:pPr>
          </w:p>
        </w:tc>
        <w:tc>
          <w:tcPr>
            <w:tcW w:w="711" w:type="dxa"/>
            <w:vMerge/>
          </w:tcPr>
          <w:p w:rsidR="007070B0" w:rsidRPr="000417A5" w:rsidRDefault="007070B0" w:rsidP="007C1E43">
            <w:pPr>
              <w:rPr>
                <w:sz w:val="28"/>
                <w:szCs w:val="28"/>
              </w:rPr>
            </w:pPr>
          </w:p>
        </w:tc>
        <w:tc>
          <w:tcPr>
            <w:tcW w:w="710" w:type="dxa"/>
          </w:tcPr>
          <w:p w:rsidR="007070B0" w:rsidRPr="000417A5" w:rsidRDefault="007070B0" w:rsidP="007C1E43">
            <w:pPr>
              <w:rPr>
                <w:sz w:val="28"/>
                <w:szCs w:val="28"/>
              </w:rPr>
            </w:pPr>
          </w:p>
        </w:tc>
        <w:tc>
          <w:tcPr>
            <w:tcW w:w="710" w:type="dxa"/>
          </w:tcPr>
          <w:p w:rsidR="007070B0" w:rsidRPr="000417A5" w:rsidRDefault="007070B0" w:rsidP="007C1E43">
            <w:pPr>
              <w:rPr>
                <w:sz w:val="28"/>
                <w:szCs w:val="28"/>
              </w:rPr>
            </w:pPr>
          </w:p>
        </w:tc>
        <w:tc>
          <w:tcPr>
            <w:tcW w:w="710" w:type="dxa"/>
            <w:gridSpan w:val="5"/>
          </w:tcPr>
          <w:p w:rsidR="007070B0" w:rsidRPr="000417A5" w:rsidRDefault="007070B0" w:rsidP="007C1E43">
            <w:pPr>
              <w:rPr>
                <w:sz w:val="28"/>
                <w:szCs w:val="28"/>
              </w:rPr>
            </w:pPr>
          </w:p>
        </w:tc>
      </w:tr>
      <w:tr w:rsidR="007070B0" w:rsidRPr="000417A5" w:rsidTr="007C1E43">
        <w:tc>
          <w:tcPr>
            <w:tcW w:w="1933" w:type="dxa"/>
          </w:tcPr>
          <w:p w:rsidR="007070B0" w:rsidRPr="000417A5" w:rsidRDefault="007070B0" w:rsidP="007C1E43">
            <w:pPr>
              <w:rPr>
                <w:sz w:val="28"/>
                <w:szCs w:val="28"/>
              </w:rPr>
            </w:pPr>
            <w:r w:rsidRPr="000417A5">
              <w:rPr>
                <w:sz w:val="28"/>
                <w:szCs w:val="28"/>
              </w:rPr>
              <w:lastRenderedPageBreak/>
              <w:t>кодовые замки</w:t>
            </w:r>
          </w:p>
        </w:tc>
        <w:tc>
          <w:tcPr>
            <w:tcW w:w="1405" w:type="dxa"/>
          </w:tcPr>
          <w:p w:rsidR="007070B0" w:rsidRPr="000417A5" w:rsidRDefault="007070B0" w:rsidP="007C1E43">
            <w:pPr>
              <w:rPr>
                <w:sz w:val="28"/>
                <w:szCs w:val="28"/>
              </w:rPr>
            </w:pPr>
            <w:r w:rsidRPr="000417A5">
              <w:rPr>
                <w:sz w:val="28"/>
                <w:szCs w:val="28"/>
              </w:rPr>
              <w:t>-</w:t>
            </w:r>
          </w:p>
        </w:tc>
        <w:tc>
          <w:tcPr>
            <w:tcW w:w="714" w:type="dxa"/>
          </w:tcPr>
          <w:p w:rsidR="007070B0" w:rsidRPr="000417A5" w:rsidRDefault="007070B0" w:rsidP="007C1E43">
            <w:pPr>
              <w:rPr>
                <w:sz w:val="28"/>
                <w:szCs w:val="28"/>
              </w:rPr>
            </w:pPr>
            <w:r w:rsidRPr="000417A5">
              <w:rPr>
                <w:sz w:val="28"/>
                <w:szCs w:val="28"/>
              </w:rPr>
              <w:t>-</w:t>
            </w:r>
          </w:p>
        </w:tc>
        <w:tc>
          <w:tcPr>
            <w:tcW w:w="853" w:type="dxa"/>
            <w:vMerge/>
          </w:tcPr>
          <w:p w:rsidR="007070B0" w:rsidRPr="000417A5" w:rsidRDefault="007070B0" w:rsidP="007C1E43">
            <w:pPr>
              <w:rPr>
                <w:sz w:val="28"/>
                <w:szCs w:val="28"/>
              </w:rPr>
            </w:pPr>
          </w:p>
        </w:tc>
        <w:tc>
          <w:tcPr>
            <w:tcW w:w="851" w:type="dxa"/>
          </w:tcPr>
          <w:p w:rsidR="007070B0" w:rsidRPr="000417A5" w:rsidRDefault="007070B0" w:rsidP="007C1E43">
            <w:pPr>
              <w:rPr>
                <w:sz w:val="28"/>
                <w:szCs w:val="28"/>
              </w:rPr>
            </w:pPr>
            <w:r w:rsidRPr="000417A5">
              <w:rPr>
                <w:sz w:val="28"/>
                <w:szCs w:val="28"/>
              </w:rPr>
              <w:t>-</w:t>
            </w:r>
          </w:p>
        </w:tc>
        <w:tc>
          <w:tcPr>
            <w:tcW w:w="1436" w:type="dxa"/>
            <w:gridSpan w:val="2"/>
            <w:vMerge/>
          </w:tcPr>
          <w:p w:rsidR="007070B0" w:rsidRPr="000417A5" w:rsidRDefault="007070B0" w:rsidP="007C1E43">
            <w:pPr>
              <w:rPr>
                <w:sz w:val="28"/>
                <w:szCs w:val="28"/>
              </w:rPr>
            </w:pPr>
          </w:p>
        </w:tc>
        <w:tc>
          <w:tcPr>
            <w:tcW w:w="711" w:type="dxa"/>
          </w:tcPr>
          <w:p w:rsidR="007070B0" w:rsidRPr="000417A5" w:rsidRDefault="007070B0" w:rsidP="007C1E43">
            <w:pPr>
              <w:rPr>
                <w:sz w:val="28"/>
                <w:szCs w:val="28"/>
              </w:rPr>
            </w:pPr>
            <w:r w:rsidRPr="000417A5">
              <w:rPr>
                <w:sz w:val="28"/>
                <w:szCs w:val="28"/>
              </w:rPr>
              <w:t>-</w:t>
            </w:r>
          </w:p>
        </w:tc>
        <w:tc>
          <w:tcPr>
            <w:tcW w:w="710" w:type="dxa"/>
          </w:tcPr>
          <w:p w:rsidR="007070B0" w:rsidRPr="000417A5" w:rsidRDefault="007070B0" w:rsidP="007C1E43">
            <w:pPr>
              <w:rPr>
                <w:sz w:val="28"/>
                <w:szCs w:val="28"/>
              </w:rPr>
            </w:pPr>
            <w:r>
              <w:rPr>
                <w:sz w:val="28"/>
                <w:szCs w:val="28"/>
              </w:rPr>
              <w:t>-</w:t>
            </w:r>
          </w:p>
        </w:tc>
        <w:tc>
          <w:tcPr>
            <w:tcW w:w="710" w:type="dxa"/>
          </w:tcPr>
          <w:p w:rsidR="007070B0" w:rsidRPr="000417A5" w:rsidRDefault="007070B0" w:rsidP="007C1E43">
            <w:pPr>
              <w:rPr>
                <w:sz w:val="28"/>
                <w:szCs w:val="28"/>
              </w:rPr>
            </w:pPr>
          </w:p>
        </w:tc>
        <w:tc>
          <w:tcPr>
            <w:tcW w:w="710" w:type="dxa"/>
            <w:gridSpan w:val="5"/>
          </w:tcPr>
          <w:p w:rsidR="007070B0" w:rsidRPr="000417A5" w:rsidRDefault="007070B0" w:rsidP="007C1E43">
            <w:pPr>
              <w:rPr>
                <w:sz w:val="28"/>
                <w:szCs w:val="28"/>
              </w:rPr>
            </w:pPr>
          </w:p>
        </w:tc>
      </w:tr>
      <w:tr w:rsidR="007070B0" w:rsidRPr="000417A5" w:rsidTr="007C1E43">
        <w:tc>
          <w:tcPr>
            <w:tcW w:w="10033" w:type="dxa"/>
            <w:gridSpan w:val="15"/>
          </w:tcPr>
          <w:p w:rsidR="007070B0" w:rsidRDefault="007070B0" w:rsidP="007C1E43">
            <w:pPr>
              <w:rPr>
                <w:sz w:val="28"/>
                <w:szCs w:val="28"/>
              </w:rPr>
            </w:pPr>
            <w:r w:rsidRPr="000417A5">
              <w:rPr>
                <w:sz w:val="28"/>
                <w:szCs w:val="28"/>
              </w:rPr>
              <w:t>Для земельных участков, сформированных до введение в действие настоящих правил землепользования и застройки территории Новокубанского городского по</w:t>
            </w:r>
            <w:r>
              <w:rPr>
                <w:sz w:val="28"/>
                <w:szCs w:val="28"/>
              </w:rPr>
              <w:t xml:space="preserve">селения Новокубанского района, </w:t>
            </w:r>
            <w:r w:rsidRPr="000417A5">
              <w:rPr>
                <w:sz w:val="28"/>
                <w:szCs w:val="28"/>
              </w:rPr>
              <w:t>предельные размеры земельных участков не регламентируются.</w:t>
            </w:r>
          </w:p>
        </w:tc>
      </w:tr>
      <w:tr w:rsidR="007070B0" w:rsidRPr="000417A5" w:rsidTr="007C1E43">
        <w:tc>
          <w:tcPr>
            <w:tcW w:w="10033" w:type="dxa"/>
            <w:gridSpan w:val="15"/>
          </w:tcPr>
          <w:p w:rsidR="007070B0" w:rsidRDefault="007070B0" w:rsidP="007C1E43">
            <w:pPr>
              <w:ind w:firstLine="708"/>
              <w:rPr>
                <w:sz w:val="28"/>
                <w:szCs w:val="28"/>
              </w:rPr>
            </w:pPr>
            <w:r w:rsidRPr="000417A5">
              <w:rPr>
                <w:sz w:val="28"/>
                <w:szCs w:val="28"/>
              </w:rPr>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осуществляется в соответствии с действующим законодательством.</w:t>
            </w:r>
          </w:p>
        </w:tc>
      </w:tr>
      <w:tr w:rsidR="007070B0" w:rsidRPr="000417A5" w:rsidTr="007C1E43">
        <w:tc>
          <w:tcPr>
            <w:tcW w:w="10033" w:type="dxa"/>
            <w:gridSpan w:val="15"/>
          </w:tcPr>
          <w:p w:rsidR="007070B0" w:rsidRDefault="007070B0" w:rsidP="007C1E43">
            <w:pPr>
              <w:pStyle w:val="af3"/>
              <w:rPr>
                <w:rFonts w:ascii="Times New Roman" w:hAnsi="Times New Roman" w:cs="Times New Roman"/>
                <w:sz w:val="28"/>
                <w:szCs w:val="28"/>
              </w:rPr>
            </w:pPr>
            <w:r w:rsidRPr="000417A5">
              <w:rPr>
                <w:rFonts w:ascii="Times New Roman" w:hAnsi="Times New Roman" w:cs="Times New Roman"/>
                <w:sz w:val="28"/>
                <w:szCs w:val="28"/>
              </w:rPr>
              <w:t>Для объектов инженерного обеспечения и объектов вспомогательного инженерного назначения от 1 кв. м, минимальный размер земельного участка для размещения временных (некапитальных) объектов торговли и услуг от                          1 кв. м., минимальная длина стороны участка по уличному фронту регламентируется действующими строительными нормами и правилами и техническими регламентами.</w:t>
            </w:r>
          </w:p>
        </w:tc>
      </w:tr>
    </w:tbl>
    <w:p w:rsidR="007070B0" w:rsidRPr="000417A5" w:rsidRDefault="007070B0" w:rsidP="007070B0">
      <w:pPr>
        <w:jc w:val="center"/>
        <w:rPr>
          <w:bCs/>
          <w:sz w:val="28"/>
          <w:szCs w:val="28"/>
        </w:rPr>
      </w:pPr>
    </w:p>
    <w:p w:rsidR="007070B0" w:rsidRPr="000417A5" w:rsidRDefault="007070B0" w:rsidP="007070B0">
      <w:pPr>
        <w:jc w:val="center"/>
        <w:rPr>
          <w:bCs/>
          <w:sz w:val="28"/>
          <w:szCs w:val="28"/>
        </w:rPr>
      </w:pPr>
      <w:r w:rsidRPr="000417A5">
        <w:rPr>
          <w:bCs/>
          <w:sz w:val="28"/>
          <w:szCs w:val="28"/>
        </w:rPr>
        <w:t>2. ОД-2. Зона объектов образования.</w:t>
      </w:r>
    </w:p>
    <w:p w:rsidR="007070B0" w:rsidRPr="000417A5" w:rsidRDefault="007070B0" w:rsidP="007070B0">
      <w:pPr>
        <w:jc w:val="center"/>
        <w:rPr>
          <w:sz w:val="28"/>
          <w:szCs w:val="28"/>
        </w:rPr>
      </w:pPr>
    </w:p>
    <w:p w:rsidR="007070B0" w:rsidRPr="000417A5" w:rsidRDefault="007070B0" w:rsidP="007070B0">
      <w:pPr>
        <w:rPr>
          <w:sz w:val="28"/>
          <w:szCs w:val="28"/>
        </w:rPr>
      </w:pPr>
      <w:r w:rsidRPr="000417A5">
        <w:rPr>
          <w:sz w:val="28"/>
          <w:szCs w:val="28"/>
        </w:rPr>
        <w:t>Зона объектов образования ОД-</w:t>
      </w:r>
      <w:r>
        <w:rPr>
          <w:sz w:val="28"/>
          <w:szCs w:val="28"/>
        </w:rPr>
        <w:t>2</w:t>
      </w:r>
      <w:r w:rsidRPr="000417A5">
        <w:rPr>
          <w:sz w:val="28"/>
          <w:szCs w:val="28"/>
        </w:rPr>
        <w:t xml:space="preserve"> выделена для обеспечения правовых условий формирования объектов образования и научных комплексов, требующих значительные территориальные ресурсы для своего нормального функционирования.</w:t>
      </w:r>
    </w:p>
    <w:p w:rsidR="007070B0" w:rsidRPr="000417A5" w:rsidRDefault="007070B0" w:rsidP="007070B0">
      <w:pPr>
        <w:rPr>
          <w:sz w:val="28"/>
          <w:szCs w:val="28"/>
        </w:rPr>
      </w:pPr>
      <w:r w:rsidRPr="000417A5">
        <w:rPr>
          <w:sz w:val="28"/>
          <w:szCs w:val="28"/>
        </w:rPr>
        <w:t>Виды разрешенного использования земельных участков и объектов капитального строительства в зоне спортивных и спортивно-зрелищных сооружений приведены в таблице №1 (статья 36 настоящих Правил) и статье 37 настоящих Правил.</w:t>
      </w:r>
    </w:p>
    <w:p w:rsidR="007070B0" w:rsidRPr="000417A5" w:rsidRDefault="007070B0" w:rsidP="007070B0">
      <w:pPr>
        <w:rPr>
          <w:sz w:val="28"/>
          <w:szCs w:val="28"/>
        </w:rPr>
      </w:pPr>
      <w:r w:rsidRPr="000417A5">
        <w:rPr>
          <w:sz w:val="28"/>
          <w:szCs w:val="28"/>
        </w:rPr>
        <w:t>Предельные размеры земельных участков и предельные параметры разрешенного строительства, реконструкции объектов капитального строительства в границах земельного участка:</w:t>
      </w:r>
    </w:p>
    <w:p w:rsidR="007070B0" w:rsidRPr="000417A5" w:rsidRDefault="007070B0" w:rsidP="007070B0">
      <w:pPr>
        <w:rPr>
          <w:sz w:val="28"/>
          <w:szCs w:val="28"/>
        </w:rPr>
      </w:pPr>
    </w:p>
    <w:tbl>
      <w:tblPr>
        <w:tblW w:w="9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1"/>
        <w:gridCol w:w="1560"/>
        <w:gridCol w:w="141"/>
        <w:gridCol w:w="142"/>
        <w:gridCol w:w="1702"/>
        <w:gridCol w:w="1985"/>
        <w:gridCol w:w="50"/>
        <w:gridCol w:w="970"/>
        <w:gridCol w:w="45"/>
        <w:gridCol w:w="165"/>
        <w:gridCol w:w="52"/>
        <w:gridCol w:w="945"/>
        <w:gridCol w:w="48"/>
      </w:tblGrid>
      <w:tr w:rsidR="007070B0" w:rsidRPr="000417A5" w:rsidTr="007C1E43">
        <w:tc>
          <w:tcPr>
            <w:tcW w:w="3792" w:type="dxa"/>
            <w:gridSpan w:val="3"/>
          </w:tcPr>
          <w:p w:rsidR="007070B0" w:rsidRPr="000417A5" w:rsidRDefault="007070B0" w:rsidP="007C1E43">
            <w:pPr>
              <w:rPr>
                <w:sz w:val="28"/>
                <w:szCs w:val="28"/>
              </w:rPr>
            </w:pPr>
            <w:r w:rsidRPr="000417A5">
              <w:rPr>
                <w:sz w:val="28"/>
                <w:szCs w:val="28"/>
              </w:rPr>
              <w:t>Наименование</w:t>
            </w:r>
          </w:p>
          <w:p w:rsidR="007070B0" w:rsidRPr="000417A5" w:rsidRDefault="007070B0" w:rsidP="007C1E43">
            <w:pPr>
              <w:rPr>
                <w:sz w:val="28"/>
                <w:szCs w:val="28"/>
              </w:rPr>
            </w:pPr>
            <w:r w:rsidRPr="000417A5">
              <w:rPr>
                <w:sz w:val="28"/>
                <w:szCs w:val="28"/>
              </w:rPr>
              <w:t>параметров</w:t>
            </w:r>
          </w:p>
        </w:tc>
        <w:tc>
          <w:tcPr>
            <w:tcW w:w="1844" w:type="dxa"/>
            <w:gridSpan w:val="2"/>
          </w:tcPr>
          <w:p w:rsidR="007070B0" w:rsidRPr="000417A5" w:rsidRDefault="007070B0" w:rsidP="007C1E43">
            <w:pPr>
              <w:rPr>
                <w:sz w:val="28"/>
                <w:szCs w:val="28"/>
              </w:rPr>
            </w:pPr>
            <w:r w:rsidRPr="000417A5">
              <w:rPr>
                <w:sz w:val="28"/>
                <w:szCs w:val="28"/>
              </w:rPr>
              <w:t>Единицы</w:t>
            </w:r>
          </w:p>
          <w:p w:rsidR="007070B0" w:rsidRPr="000417A5" w:rsidRDefault="007070B0" w:rsidP="007C1E43">
            <w:pPr>
              <w:rPr>
                <w:sz w:val="28"/>
                <w:szCs w:val="28"/>
              </w:rPr>
            </w:pPr>
            <w:r w:rsidRPr="000417A5">
              <w:rPr>
                <w:sz w:val="28"/>
                <w:szCs w:val="28"/>
              </w:rPr>
              <w:t>измерения</w:t>
            </w:r>
          </w:p>
        </w:tc>
        <w:tc>
          <w:tcPr>
            <w:tcW w:w="4260" w:type="dxa"/>
            <w:gridSpan w:val="8"/>
          </w:tcPr>
          <w:p w:rsidR="007070B0" w:rsidRPr="000417A5" w:rsidRDefault="007070B0" w:rsidP="007C1E43">
            <w:pPr>
              <w:rPr>
                <w:sz w:val="28"/>
                <w:szCs w:val="28"/>
              </w:rPr>
            </w:pPr>
            <w:r w:rsidRPr="000417A5">
              <w:rPr>
                <w:sz w:val="28"/>
                <w:szCs w:val="28"/>
              </w:rPr>
              <w:t>Объекты общественного назначения (коды видов)</w:t>
            </w:r>
          </w:p>
        </w:tc>
      </w:tr>
      <w:tr w:rsidR="007070B0" w:rsidRPr="000417A5" w:rsidTr="007C1E43">
        <w:tc>
          <w:tcPr>
            <w:tcW w:w="3792" w:type="dxa"/>
            <w:gridSpan w:val="3"/>
          </w:tcPr>
          <w:p w:rsidR="007070B0" w:rsidRPr="000417A5" w:rsidRDefault="007070B0" w:rsidP="007C1E43">
            <w:pPr>
              <w:rPr>
                <w:sz w:val="28"/>
                <w:szCs w:val="28"/>
              </w:rPr>
            </w:pPr>
          </w:p>
        </w:tc>
        <w:tc>
          <w:tcPr>
            <w:tcW w:w="1844" w:type="dxa"/>
            <w:gridSpan w:val="2"/>
          </w:tcPr>
          <w:p w:rsidR="007070B0" w:rsidRPr="000417A5" w:rsidRDefault="007070B0" w:rsidP="007C1E43">
            <w:pPr>
              <w:rPr>
                <w:sz w:val="28"/>
                <w:szCs w:val="28"/>
              </w:rPr>
            </w:pPr>
          </w:p>
        </w:tc>
        <w:tc>
          <w:tcPr>
            <w:tcW w:w="1985" w:type="dxa"/>
          </w:tcPr>
          <w:p w:rsidR="007070B0" w:rsidRPr="000417A5" w:rsidRDefault="007070B0" w:rsidP="007C1E43">
            <w:pPr>
              <w:rPr>
                <w:sz w:val="28"/>
                <w:szCs w:val="28"/>
              </w:rPr>
            </w:pPr>
            <w:r w:rsidRPr="000417A5">
              <w:rPr>
                <w:sz w:val="28"/>
                <w:szCs w:val="28"/>
              </w:rPr>
              <w:t xml:space="preserve">3.2, 3.3, 3.4.1, </w:t>
            </w:r>
            <w:r>
              <w:rPr>
                <w:sz w:val="28"/>
                <w:szCs w:val="28"/>
              </w:rPr>
              <w:t xml:space="preserve">3.4.2, </w:t>
            </w:r>
            <w:r w:rsidRPr="000417A5">
              <w:rPr>
                <w:sz w:val="28"/>
                <w:szCs w:val="28"/>
              </w:rPr>
              <w:t xml:space="preserve"> 3.5.1, 3.5.2, 3.7, </w:t>
            </w:r>
            <w:r w:rsidRPr="000417A5">
              <w:rPr>
                <w:sz w:val="28"/>
                <w:szCs w:val="28"/>
              </w:rPr>
              <w:lastRenderedPageBreak/>
              <w:t xml:space="preserve">3.10.1,  4.1, 4.2, 4.3, 4.4,  4.5, 4.6,  4.7, 4.9, 5.1, 8.3, 9.3, </w:t>
            </w:r>
          </w:p>
        </w:tc>
        <w:tc>
          <w:tcPr>
            <w:tcW w:w="1020" w:type="dxa"/>
            <w:gridSpan w:val="2"/>
          </w:tcPr>
          <w:p w:rsidR="007070B0" w:rsidRPr="000417A5" w:rsidRDefault="007070B0" w:rsidP="007C1E43">
            <w:pPr>
              <w:rPr>
                <w:sz w:val="28"/>
                <w:szCs w:val="28"/>
              </w:rPr>
            </w:pPr>
            <w:r w:rsidRPr="000417A5">
              <w:rPr>
                <w:sz w:val="28"/>
                <w:szCs w:val="28"/>
              </w:rPr>
              <w:lastRenderedPageBreak/>
              <w:t>2.7.1</w:t>
            </w:r>
          </w:p>
        </w:tc>
        <w:tc>
          <w:tcPr>
            <w:tcW w:w="1255" w:type="dxa"/>
            <w:gridSpan w:val="5"/>
          </w:tcPr>
          <w:p w:rsidR="007070B0" w:rsidRPr="000417A5" w:rsidRDefault="007070B0" w:rsidP="007C1E43">
            <w:pPr>
              <w:rPr>
                <w:sz w:val="28"/>
                <w:szCs w:val="28"/>
              </w:rPr>
            </w:pPr>
            <w:r w:rsidRPr="000417A5">
              <w:rPr>
                <w:sz w:val="28"/>
                <w:szCs w:val="28"/>
              </w:rPr>
              <w:t>3.1</w:t>
            </w:r>
          </w:p>
        </w:tc>
      </w:tr>
      <w:tr w:rsidR="007070B0" w:rsidRPr="000417A5" w:rsidTr="007C1E43">
        <w:tc>
          <w:tcPr>
            <w:tcW w:w="9896" w:type="dxa"/>
            <w:gridSpan w:val="13"/>
          </w:tcPr>
          <w:p w:rsidR="007070B0" w:rsidRPr="000417A5" w:rsidRDefault="007070B0" w:rsidP="007C1E43">
            <w:pPr>
              <w:jc w:val="center"/>
              <w:rPr>
                <w:sz w:val="28"/>
                <w:szCs w:val="28"/>
              </w:rPr>
            </w:pPr>
            <w:r w:rsidRPr="000417A5">
              <w:rPr>
                <w:sz w:val="28"/>
                <w:szCs w:val="28"/>
              </w:rPr>
              <w:lastRenderedPageBreak/>
              <w:t>Предельные размеры земельных участков:</w:t>
            </w:r>
          </w:p>
        </w:tc>
      </w:tr>
      <w:tr w:rsidR="007070B0" w:rsidRPr="000417A5" w:rsidTr="007C1E43">
        <w:tc>
          <w:tcPr>
            <w:tcW w:w="3792" w:type="dxa"/>
            <w:gridSpan w:val="3"/>
          </w:tcPr>
          <w:p w:rsidR="007070B0" w:rsidRPr="000417A5" w:rsidRDefault="007070B0" w:rsidP="007C1E43">
            <w:pPr>
              <w:rPr>
                <w:sz w:val="28"/>
                <w:szCs w:val="28"/>
              </w:rPr>
            </w:pPr>
            <w:r w:rsidRPr="000417A5">
              <w:rPr>
                <w:sz w:val="28"/>
                <w:szCs w:val="28"/>
              </w:rPr>
              <w:t>максимальная площадь</w:t>
            </w:r>
          </w:p>
        </w:tc>
        <w:tc>
          <w:tcPr>
            <w:tcW w:w="1844" w:type="dxa"/>
            <w:gridSpan w:val="2"/>
          </w:tcPr>
          <w:p w:rsidR="007070B0" w:rsidRPr="000417A5" w:rsidRDefault="007070B0" w:rsidP="007C1E43">
            <w:pPr>
              <w:rPr>
                <w:sz w:val="28"/>
                <w:szCs w:val="28"/>
              </w:rPr>
            </w:pPr>
            <w:r w:rsidRPr="000417A5">
              <w:rPr>
                <w:sz w:val="28"/>
                <w:szCs w:val="28"/>
              </w:rPr>
              <w:t>кв.м.</w:t>
            </w:r>
          </w:p>
        </w:tc>
        <w:tc>
          <w:tcPr>
            <w:tcW w:w="1985" w:type="dxa"/>
          </w:tcPr>
          <w:p w:rsidR="007070B0" w:rsidRPr="000417A5" w:rsidRDefault="007070B0" w:rsidP="007C1E43">
            <w:pPr>
              <w:rPr>
                <w:sz w:val="28"/>
                <w:szCs w:val="28"/>
              </w:rPr>
            </w:pPr>
            <w:r w:rsidRPr="000417A5">
              <w:rPr>
                <w:sz w:val="28"/>
                <w:szCs w:val="28"/>
              </w:rPr>
              <w:t>100000</w:t>
            </w:r>
          </w:p>
        </w:tc>
        <w:tc>
          <w:tcPr>
            <w:tcW w:w="1065" w:type="dxa"/>
            <w:gridSpan w:val="3"/>
          </w:tcPr>
          <w:p w:rsidR="007070B0" w:rsidRPr="000417A5" w:rsidRDefault="007070B0" w:rsidP="007C1E43">
            <w:pPr>
              <w:rPr>
                <w:sz w:val="28"/>
                <w:szCs w:val="28"/>
              </w:rPr>
            </w:pPr>
            <w:r w:rsidRPr="000417A5">
              <w:rPr>
                <w:sz w:val="28"/>
                <w:szCs w:val="28"/>
              </w:rPr>
              <w:t>150</w:t>
            </w:r>
          </w:p>
        </w:tc>
        <w:tc>
          <w:tcPr>
            <w:tcW w:w="1210" w:type="dxa"/>
            <w:gridSpan w:val="4"/>
            <w:vMerge w:val="restart"/>
          </w:tcPr>
          <w:p w:rsidR="007070B0" w:rsidRPr="000417A5" w:rsidRDefault="007070B0" w:rsidP="007C1E43">
            <w:pPr>
              <w:rPr>
                <w:sz w:val="28"/>
                <w:szCs w:val="28"/>
              </w:rPr>
            </w:pPr>
            <w:r w:rsidRPr="000417A5">
              <w:t>не нормируется</w:t>
            </w:r>
          </w:p>
        </w:tc>
      </w:tr>
      <w:tr w:rsidR="007070B0" w:rsidRPr="000417A5" w:rsidTr="007C1E43">
        <w:tc>
          <w:tcPr>
            <w:tcW w:w="3792" w:type="dxa"/>
            <w:gridSpan w:val="3"/>
          </w:tcPr>
          <w:p w:rsidR="007070B0" w:rsidRPr="000417A5" w:rsidRDefault="007070B0" w:rsidP="007C1E43">
            <w:pPr>
              <w:rPr>
                <w:sz w:val="28"/>
                <w:szCs w:val="28"/>
              </w:rPr>
            </w:pPr>
            <w:r w:rsidRPr="000417A5">
              <w:rPr>
                <w:sz w:val="28"/>
                <w:szCs w:val="28"/>
              </w:rPr>
              <w:t>минимальная площадь</w:t>
            </w:r>
          </w:p>
        </w:tc>
        <w:tc>
          <w:tcPr>
            <w:tcW w:w="1844" w:type="dxa"/>
            <w:gridSpan w:val="2"/>
          </w:tcPr>
          <w:p w:rsidR="007070B0" w:rsidRPr="000417A5" w:rsidRDefault="007070B0" w:rsidP="007C1E43">
            <w:pPr>
              <w:rPr>
                <w:sz w:val="28"/>
                <w:szCs w:val="28"/>
              </w:rPr>
            </w:pPr>
            <w:r w:rsidRPr="000417A5">
              <w:rPr>
                <w:sz w:val="28"/>
                <w:szCs w:val="28"/>
              </w:rPr>
              <w:t>кв.м.</w:t>
            </w:r>
          </w:p>
        </w:tc>
        <w:tc>
          <w:tcPr>
            <w:tcW w:w="1985" w:type="dxa"/>
          </w:tcPr>
          <w:p w:rsidR="007070B0" w:rsidRPr="000417A5" w:rsidRDefault="007070B0" w:rsidP="007C1E43">
            <w:pPr>
              <w:rPr>
                <w:sz w:val="28"/>
                <w:szCs w:val="28"/>
              </w:rPr>
            </w:pPr>
            <w:r w:rsidRPr="000417A5">
              <w:rPr>
                <w:sz w:val="28"/>
                <w:szCs w:val="28"/>
              </w:rPr>
              <w:t>300</w:t>
            </w:r>
          </w:p>
        </w:tc>
        <w:tc>
          <w:tcPr>
            <w:tcW w:w="1065" w:type="dxa"/>
            <w:gridSpan w:val="3"/>
          </w:tcPr>
          <w:p w:rsidR="007070B0" w:rsidRPr="000417A5" w:rsidRDefault="007070B0" w:rsidP="007C1E43">
            <w:pPr>
              <w:rPr>
                <w:sz w:val="28"/>
                <w:szCs w:val="28"/>
              </w:rPr>
            </w:pPr>
            <w:r w:rsidRPr="000417A5">
              <w:rPr>
                <w:sz w:val="28"/>
                <w:szCs w:val="28"/>
              </w:rPr>
              <w:t>20</w:t>
            </w:r>
          </w:p>
        </w:tc>
        <w:tc>
          <w:tcPr>
            <w:tcW w:w="1210" w:type="dxa"/>
            <w:gridSpan w:val="4"/>
            <w:vMerge/>
          </w:tcPr>
          <w:p w:rsidR="007070B0" w:rsidRPr="000417A5" w:rsidRDefault="007070B0" w:rsidP="007C1E43">
            <w:pPr>
              <w:rPr>
                <w:sz w:val="28"/>
                <w:szCs w:val="28"/>
              </w:rPr>
            </w:pPr>
          </w:p>
        </w:tc>
      </w:tr>
      <w:tr w:rsidR="007070B0" w:rsidRPr="000417A5" w:rsidTr="007C1E43">
        <w:tc>
          <w:tcPr>
            <w:tcW w:w="3792" w:type="dxa"/>
            <w:gridSpan w:val="3"/>
          </w:tcPr>
          <w:p w:rsidR="007070B0" w:rsidRPr="000417A5" w:rsidRDefault="007070B0" w:rsidP="007C1E43">
            <w:pPr>
              <w:rPr>
                <w:sz w:val="28"/>
                <w:szCs w:val="28"/>
              </w:rPr>
            </w:pPr>
            <w:r w:rsidRPr="000417A5">
              <w:rPr>
                <w:sz w:val="28"/>
                <w:szCs w:val="28"/>
              </w:rPr>
              <w:t>минимальная ширина</w:t>
            </w:r>
          </w:p>
          <w:p w:rsidR="007070B0" w:rsidRPr="000417A5" w:rsidRDefault="007070B0" w:rsidP="007C1E43">
            <w:pPr>
              <w:rPr>
                <w:sz w:val="28"/>
                <w:szCs w:val="28"/>
              </w:rPr>
            </w:pPr>
            <w:r w:rsidRPr="000417A5">
              <w:rPr>
                <w:sz w:val="28"/>
                <w:szCs w:val="28"/>
              </w:rPr>
              <w:t>вдоль фронта улицы</w:t>
            </w:r>
          </w:p>
        </w:tc>
        <w:tc>
          <w:tcPr>
            <w:tcW w:w="1844" w:type="dxa"/>
            <w:gridSpan w:val="2"/>
          </w:tcPr>
          <w:p w:rsidR="007070B0" w:rsidRPr="000417A5" w:rsidRDefault="007070B0" w:rsidP="007C1E43">
            <w:pPr>
              <w:rPr>
                <w:sz w:val="28"/>
                <w:szCs w:val="28"/>
              </w:rPr>
            </w:pPr>
            <w:r w:rsidRPr="000417A5">
              <w:rPr>
                <w:sz w:val="28"/>
                <w:szCs w:val="28"/>
              </w:rPr>
              <w:t>м.</w:t>
            </w:r>
          </w:p>
        </w:tc>
        <w:tc>
          <w:tcPr>
            <w:tcW w:w="1985" w:type="dxa"/>
          </w:tcPr>
          <w:p w:rsidR="007070B0" w:rsidRPr="000417A5" w:rsidRDefault="007070B0" w:rsidP="007C1E43">
            <w:pPr>
              <w:rPr>
                <w:sz w:val="28"/>
                <w:szCs w:val="28"/>
              </w:rPr>
            </w:pPr>
            <w:r w:rsidRPr="000417A5">
              <w:rPr>
                <w:sz w:val="28"/>
                <w:szCs w:val="28"/>
              </w:rPr>
              <w:t>12</w:t>
            </w:r>
          </w:p>
        </w:tc>
        <w:tc>
          <w:tcPr>
            <w:tcW w:w="1065" w:type="dxa"/>
            <w:gridSpan w:val="3"/>
          </w:tcPr>
          <w:p w:rsidR="007070B0" w:rsidRPr="000417A5" w:rsidRDefault="007070B0" w:rsidP="007C1E43">
            <w:pPr>
              <w:rPr>
                <w:sz w:val="28"/>
                <w:szCs w:val="28"/>
              </w:rPr>
            </w:pPr>
            <w:r w:rsidRPr="000417A5">
              <w:rPr>
                <w:sz w:val="28"/>
                <w:szCs w:val="28"/>
              </w:rPr>
              <w:t>4</w:t>
            </w:r>
          </w:p>
        </w:tc>
        <w:tc>
          <w:tcPr>
            <w:tcW w:w="1210" w:type="dxa"/>
            <w:gridSpan w:val="4"/>
            <w:vMerge/>
          </w:tcPr>
          <w:p w:rsidR="007070B0" w:rsidRPr="000417A5" w:rsidRDefault="007070B0" w:rsidP="007C1E43">
            <w:pPr>
              <w:rPr>
                <w:sz w:val="28"/>
                <w:szCs w:val="28"/>
              </w:rPr>
            </w:pPr>
          </w:p>
        </w:tc>
      </w:tr>
      <w:tr w:rsidR="007070B0" w:rsidRPr="000417A5" w:rsidTr="007C1E43">
        <w:tc>
          <w:tcPr>
            <w:tcW w:w="9896" w:type="dxa"/>
            <w:gridSpan w:val="13"/>
          </w:tcPr>
          <w:p w:rsidR="007070B0" w:rsidRPr="000417A5" w:rsidRDefault="007070B0" w:rsidP="007C1E43">
            <w:pPr>
              <w:jc w:val="center"/>
              <w:rPr>
                <w:sz w:val="28"/>
                <w:szCs w:val="28"/>
              </w:rPr>
            </w:pPr>
            <w:r w:rsidRPr="000417A5">
              <w:rPr>
                <w:sz w:val="28"/>
                <w:szCs w:val="28"/>
              </w:rPr>
              <w:t>Минимальные отступы от границ земельных участков в целях определения мест допустимого размещения зданий, строений, сооружений:</w:t>
            </w:r>
          </w:p>
        </w:tc>
      </w:tr>
      <w:tr w:rsidR="007070B0" w:rsidRPr="000417A5" w:rsidTr="007C1E43">
        <w:tc>
          <w:tcPr>
            <w:tcW w:w="2091" w:type="dxa"/>
            <w:vMerge w:val="restart"/>
          </w:tcPr>
          <w:p w:rsidR="007070B0" w:rsidRPr="000417A5" w:rsidRDefault="007070B0" w:rsidP="007C1E43">
            <w:pPr>
              <w:rPr>
                <w:sz w:val="28"/>
                <w:szCs w:val="28"/>
              </w:rPr>
            </w:pPr>
            <w:r w:rsidRPr="000417A5">
              <w:rPr>
                <w:sz w:val="28"/>
                <w:szCs w:val="28"/>
              </w:rPr>
              <w:t>от передней</w:t>
            </w:r>
          </w:p>
          <w:p w:rsidR="007070B0" w:rsidRPr="000417A5" w:rsidRDefault="007070B0" w:rsidP="007C1E43">
            <w:pPr>
              <w:rPr>
                <w:sz w:val="28"/>
                <w:szCs w:val="28"/>
              </w:rPr>
            </w:pPr>
            <w:r w:rsidRPr="000417A5">
              <w:rPr>
                <w:sz w:val="28"/>
                <w:szCs w:val="28"/>
              </w:rPr>
              <w:t>границы</w:t>
            </w:r>
          </w:p>
        </w:tc>
        <w:tc>
          <w:tcPr>
            <w:tcW w:w="1843" w:type="dxa"/>
            <w:gridSpan w:val="3"/>
          </w:tcPr>
          <w:p w:rsidR="007070B0" w:rsidRPr="000417A5" w:rsidRDefault="007070B0" w:rsidP="007C1E43">
            <w:pPr>
              <w:rPr>
                <w:sz w:val="28"/>
                <w:szCs w:val="28"/>
              </w:rPr>
            </w:pPr>
            <w:r w:rsidRPr="000417A5">
              <w:rPr>
                <w:sz w:val="28"/>
                <w:szCs w:val="28"/>
              </w:rPr>
              <w:t>в новых</w:t>
            </w:r>
          </w:p>
          <w:p w:rsidR="007070B0" w:rsidRPr="000417A5" w:rsidRDefault="007070B0" w:rsidP="007C1E43">
            <w:pPr>
              <w:rPr>
                <w:sz w:val="28"/>
                <w:szCs w:val="28"/>
              </w:rPr>
            </w:pPr>
            <w:r w:rsidRPr="000417A5">
              <w:rPr>
                <w:sz w:val="28"/>
                <w:szCs w:val="28"/>
              </w:rPr>
              <w:t>микрорайонах</w:t>
            </w:r>
          </w:p>
        </w:tc>
        <w:tc>
          <w:tcPr>
            <w:tcW w:w="1702" w:type="dxa"/>
          </w:tcPr>
          <w:p w:rsidR="007070B0" w:rsidRPr="000417A5" w:rsidRDefault="007070B0" w:rsidP="007C1E43">
            <w:pPr>
              <w:rPr>
                <w:sz w:val="28"/>
                <w:szCs w:val="28"/>
              </w:rPr>
            </w:pPr>
            <w:r w:rsidRPr="000417A5">
              <w:rPr>
                <w:sz w:val="28"/>
                <w:szCs w:val="28"/>
              </w:rPr>
              <w:t>м.</w:t>
            </w:r>
          </w:p>
        </w:tc>
        <w:tc>
          <w:tcPr>
            <w:tcW w:w="1985" w:type="dxa"/>
          </w:tcPr>
          <w:p w:rsidR="007070B0" w:rsidRPr="000417A5" w:rsidRDefault="007070B0" w:rsidP="007C1E43">
            <w:pPr>
              <w:rPr>
                <w:sz w:val="28"/>
                <w:szCs w:val="28"/>
              </w:rPr>
            </w:pPr>
            <w:r w:rsidRPr="000417A5">
              <w:rPr>
                <w:sz w:val="28"/>
                <w:szCs w:val="28"/>
              </w:rPr>
              <w:t>5</w:t>
            </w:r>
          </w:p>
        </w:tc>
        <w:tc>
          <w:tcPr>
            <w:tcW w:w="1065" w:type="dxa"/>
            <w:gridSpan w:val="3"/>
          </w:tcPr>
          <w:p w:rsidR="007070B0" w:rsidRPr="000417A5" w:rsidRDefault="007070B0" w:rsidP="007C1E43">
            <w:pPr>
              <w:rPr>
                <w:sz w:val="28"/>
                <w:szCs w:val="28"/>
              </w:rPr>
            </w:pPr>
            <w:r w:rsidRPr="000417A5">
              <w:rPr>
                <w:sz w:val="28"/>
                <w:szCs w:val="28"/>
              </w:rPr>
              <w:t>0</w:t>
            </w:r>
          </w:p>
        </w:tc>
        <w:tc>
          <w:tcPr>
            <w:tcW w:w="1210" w:type="dxa"/>
            <w:gridSpan w:val="4"/>
          </w:tcPr>
          <w:p w:rsidR="007070B0" w:rsidRPr="000417A5" w:rsidRDefault="007070B0" w:rsidP="007C1E43">
            <w:pPr>
              <w:rPr>
                <w:sz w:val="28"/>
                <w:szCs w:val="28"/>
              </w:rPr>
            </w:pPr>
            <w:r>
              <w:rPr>
                <w:sz w:val="28"/>
                <w:szCs w:val="28"/>
              </w:rPr>
              <w:t>5</w:t>
            </w:r>
          </w:p>
        </w:tc>
      </w:tr>
      <w:tr w:rsidR="007070B0" w:rsidRPr="000417A5" w:rsidTr="007C1E43">
        <w:tc>
          <w:tcPr>
            <w:tcW w:w="2091" w:type="dxa"/>
            <w:vMerge/>
          </w:tcPr>
          <w:p w:rsidR="007070B0" w:rsidRPr="000417A5" w:rsidRDefault="007070B0" w:rsidP="007C1E43">
            <w:pPr>
              <w:rPr>
                <w:sz w:val="28"/>
                <w:szCs w:val="28"/>
              </w:rPr>
            </w:pPr>
          </w:p>
        </w:tc>
        <w:tc>
          <w:tcPr>
            <w:tcW w:w="1843" w:type="dxa"/>
            <w:gridSpan w:val="3"/>
          </w:tcPr>
          <w:p w:rsidR="007070B0" w:rsidRPr="000417A5" w:rsidRDefault="007070B0" w:rsidP="007C1E43">
            <w:pPr>
              <w:rPr>
                <w:sz w:val="28"/>
                <w:szCs w:val="28"/>
              </w:rPr>
            </w:pPr>
            <w:r w:rsidRPr="000417A5">
              <w:rPr>
                <w:sz w:val="28"/>
                <w:szCs w:val="28"/>
              </w:rPr>
              <w:t>в</w:t>
            </w:r>
          </w:p>
          <w:p w:rsidR="007070B0" w:rsidRPr="000417A5" w:rsidRDefault="007070B0" w:rsidP="007C1E43">
            <w:pPr>
              <w:rPr>
                <w:sz w:val="28"/>
                <w:szCs w:val="28"/>
              </w:rPr>
            </w:pPr>
            <w:r w:rsidRPr="000417A5">
              <w:rPr>
                <w:sz w:val="28"/>
                <w:szCs w:val="28"/>
              </w:rPr>
              <w:t>застроенной</w:t>
            </w:r>
          </w:p>
          <w:p w:rsidR="007070B0" w:rsidRPr="000417A5" w:rsidRDefault="007070B0" w:rsidP="007C1E43">
            <w:pPr>
              <w:rPr>
                <w:sz w:val="28"/>
                <w:szCs w:val="28"/>
              </w:rPr>
            </w:pPr>
            <w:r w:rsidRPr="000417A5">
              <w:rPr>
                <w:sz w:val="28"/>
                <w:szCs w:val="28"/>
              </w:rPr>
              <w:t>территории</w:t>
            </w:r>
          </w:p>
        </w:tc>
        <w:tc>
          <w:tcPr>
            <w:tcW w:w="1702" w:type="dxa"/>
          </w:tcPr>
          <w:p w:rsidR="007070B0" w:rsidRPr="000417A5" w:rsidRDefault="007070B0" w:rsidP="007C1E43">
            <w:pPr>
              <w:rPr>
                <w:sz w:val="28"/>
                <w:szCs w:val="28"/>
              </w:rPr>
            </w:pPr>
            <w:r w:rsidRPr="000417A5">
              <w:rPr>
                <w:sz w:val="28"/>
                <w:szCs w:val="28"/>
              </w:rPr>
              <w:t>м.</w:t>
            </w:r>
          </w:p>
        </w:tc>
        <w:tc>
          <w:tcPr>
            <w:tcW w:w="4260" w:type="dxa"/>
            <w:gridSpan w:val="8"/>
          </w:tcPr>
          <w:p w:rsidR="007070B0" w:rsidRPr="000417A5" w:rsidRDefault="007070B0" w:rsidP="007C1E43">
            <w:pPr>
              <w:rPr>
                <w:sz w:val="28"/>
                <w:szCs w:val="28"/>
              </w:rPr>
            </w:pPr>
            <w:r w:rsidRPr="000417A5">
              <w:rPr>
                <w:sz w:val="28"/>
                <w:szCs w:val="28"/>
              </w:rPr>
              <w:t>по существующей линии застройки</w:t>
            </w:r>
          </w:p>
        </w:tc>
      </w:tr>
      <w:tr w:rsidR="007070B0" w:rsidRPr="000417A5" w:rsidTr="007C1E43">
        <w:tc>
          <w:tcPr>
            <w:tcW w:w="2091" w:type="dxa"/>
            <w:vMerge w:val="restart"/>
          </w:tcPr>
          <w:p w:rsidR="007070B0" w:rsidRPr="000417A5" w:rsidRDefault="007070B0" w:rsidP="007C1E43">
            <w:pPr>
              <w:rPr>
                <w:sz w:val="28"/>
                <w:szCs w:val="28"/>
              </w:rPr>
            </w:pPr>
            <w:r w:rsidRPr="000417A5">
              <w:rPr>
                <w:sz w:val="28"/>
                <w:szCs w:val="28"/>
              </w:rPr>
              <w:t>от боковой</w:t>
            </w:r>
          </w:p>
          <w:p w:rsidR="007070B0" w:rsidRPr="000417A5" w:rsidRDefault="007070B0" w:rsidP="007C1E43">
            <w:pPr>
              <w:rPr>
                <w:sz w:val="28"/>
                <w:szCs w:val="28"/>
              </w:rPr>
            </w:pPr>
            <w:r w:rsidRPr="000417A5">
              <w:rPr>
                <w:sz w:val="28"/>
                <w:szCs w:val="28"/>
              </w:rPr>
              <w:t>границы</w:t>
            </w:r>
          </w:p>
        </w:tc>
        <w:tc>
          <w:tcPr>
            <w:tcW w:w="1843" w:type="dxa"/>
            <w:gridSpan w:val="3"/>
          </w:tcPr>
          <w:p w:rsidR="007070B0" w:rsidRPr="000417A5" w:rsidRDefault="007070B0" w:rsidP="007C1E43">
            <w:pPr>
              <w:rPr>
                <w:sz w:val="28"/>
                <w:szCs w:val="28"/>
              </w:rPr>
            </w:pPr>
            <w:r w:rsidRPr="000417A5">
              <w:rPr>
                <w:sz w:val="28"/>
                <w:szCs w:val="28"/>
              </w:rPr>
              <w:t>при</w:t>
            </w:r>
          </w:p>
          <w:p w:rsidR="007070B0" w:rsidRPr="000417A5" w:rsidRDefault="007070B0" w:rsidP="007C1E43">
            <w:pPr>
              <w:rPr>
                <w:sz w:val="28"/>
                <w:szCs w:val="28"/>
              </w:rPr>
            </w:pPr>
            <w:r w:rsidRPr="000417A5">
              <w:rPr>
                <w:sz w:val="28"/>
                <w:szCs w:val="28"/>
              </w:rPr>
              <w:t>блокировке</w:t>
            </w:r>
          </w:p>
        </w:tc>
        <w:tc>
          <w:tcPr>
            <w:tcW w:w="1702" w:type="dxa"/>
          </w:tcPr>
          <w:p w:rsidR="007070B0" w:rsidRPr="000417A5" w:rsidRDefault="007070B0" w:rsidP="007C1E43">
            <w:pPr>
              <w:rPr>
                <w:sz w:val="28"/>
                <w:szCs w:val="28"/>
              </w:rPr>
            </w:pPr>
            <w:r w:rsidRPr="000417A5">
              <w:rPr>
                <w:sz w:val="28"/>
                <w:szCs w:val="28"/>
              </w:rPr>
              <w:t>м.</w:t>
            </w:r>
          </w:p>
        </w:tc>
        <w:tc>
          <w:tcPr>
            <w:tcW w:w="1985" w:type="dxa"/>
          </w:tcPr>
          <w:p w:rsidR="007070B0" w:rsidRPr="000417A5" w:rsidRDefault="007070B0" w:rsidP="007C1E43">
            <w:pPr>
              <w:rPr>
                <w:sz w:val="28"/>
                <w:szCs w:val="28"/>
              </w:rPr>
            </w:pPr>
            <w:r w:rsidRPr="000417A5">
              <w:rPr>
                <w:sz w:val="28"/>
                <w:szCs w:val="28"/>
              </w:rPr>
              <w:t>-</w:t>
            </w:r>
          </w:p>
        </w:tc>
        <w:tc>
          <w:tcPr>
            <w:tcW w:w="1065" w:type="dxa"/>
            <w:gridSpan w:val="3"/>
          </w:tcPr>
          <w:p w:rsidR="007070B0" w:rsidRPr="000417A5" w:rsidRDefault="007070B0" w:rsidP="007C1E43">
            <w:pPr>
              <w:rPr>
                <w:sz w:val="28"/>
                <w:szCs w:val="28"/>
              </w:rPr>
            </w:pPr>
            <w:r w:rsidRPr="000417A5">
              <w:rPr>
                <w:sz w:val="28"/>
                <w:szCs w:val="28"/>
              </w:rPr>
              <w:t>0</w:t>
            </w:r>
          </w:p>
        </w:tc>
        <w:tc>
          <w:tcPr>
            <w:tcW w:w="1210" w:type="dxa"/>
            <w:gridSpan w:val="4"/>
          </w:tcPr>
          <w:p w:rsidR="007070B0" w:rsidRPr="000417A5" w:rsidRDefault="007070B0" w:rsidP="007C1E43">
            <w:pPr>
              <w:rPr>
                <w:sz w:val="28"/>
                <w:szCs w:val="28"/>
              </w:rPr>
            </w:pPr>
          </w:p>
        </w:tc>
      </w:tr>
      <w:tr w:rsidR="007070B0" w:rsidRPr="000417A5" w:rsidTr="007C1E43">
        <w:tc>
          <w:tcPr>
            <w:tcW w:w="2091" w:type="dxa"/>
            <w:vMerge/>
          </w:tcPr>
          <w:p w:rsidR="007070B0" w:rsidRPr="000417A5" w:rsidRDefault="007070B0" w:rsidP="007C1E43">
            <w:pPr>
              <w:rPr>
                <w:sz w:val="28"/>
                <w:szCs w:val="28"/>
              </w:rPr>
            </w:pPr>
          </w:p>
        </w:tc>
        <w:tc>
          <w:tcPr>
            <w:tcW w:w="1843" w:type="dxa"/>
            <w:gridSpan w:val="3"/>
          </w:tcPr>
          <w:p w:rsidR="007070B0" w:rsidRPr="000417A5" w:rsidRDefault="007070B0" w:rsidP="007C1E43">
            <w:pPr>
              <w:rPr>
                <w:sz w:val="28"/>
                <w:szCs w:val="28"/>
              </w:rPr>
            </w:pPr>
            <w:r w:rsidRPr="000417A5">
              <w:rPr>
                <w:sz w:val="28"/>
                <w:szCs w:val="28"/>
              </w:rPr>
              <w:t>в иных</w:t>
            </w:r>
          </w:p>
          <w:p w:rsidR="007070B0" w:rsidRPr="000417A5" w:rsidRDefault="007070B0" w:rsidP="007C1E43">
            <w:pPr>
              <w:rPr>
                <w:sz w:val="28"/>
                <w:szCs w:val="28"/>
              </w:rPr>
            </w:pPr>
            <w:r w:rsidRPr="000417A5">
              <w:rPr>
                <w:sz w:val="28"/>
                <w:szCs w:val="28"/>
              </w:rPr>
              <w:t>случаях</w:t>
            </w:r>
          </w:p>
        </w:tc>
        <w:tc>
          <w:tcPr>
            <w:tcW w:w="1702" w:type="dxa"/>
          </w:tcPr>
          <w:p w:rsidR="007070B0" w:rsidRPr="000417A5" w:rsidRDefault="007070B0" w:rsidP="007C1E43">
            <w:pPr>
              <w:rPr>
                <w:sz w:val="28"/>
                <w:szCs w:val="28"/>
              </w:rPr>
            </w:pPr>
            <w:r w:rsidRPr="000417A5">
              <w:rPr>
                <w:sz w:val="28"/>
                <w:szCs w:val="28"/>
              </w:rPr>
              <w:t>м.</w:t>
            </w:r>
          </w:p>
        </w:tc>
        <w:tc>
          <w:tcPr>
            <w:tcW w:w="1985" w:type="dxa"/>
          </w:tcPr>
          <w:p w:rsidR="007070B0" w:rsidRPr="000417A5" w:rsidRDefault="007070B0" w:rsidP="007C1E43">
            <w:pPr>
              <w:rPr>
                <w:sz w:val="28"/>
                <w:szCs w:val="28"/>
              </w:rPr>
            </w:pPr>
            <w:r w:rsidRPr="000417A5">
              <w:rPr>
                <w:sz w:val="28"/>
                <w:szCs w:val="28"/>
              </w:rPr>
              <w:t>3</w:t>
            </w:r>
          </w:p>
        </w:tc>
        <w:tc>
          <w:tcPr>
            <w:tcW w:w="1065" w:type="dxa"/>
            <w:gridSpan w:val="3"/>
          </w:tcPr>
          <w:p w:rsidR="007070B0" w:rsidRPr="000417A5" w:rsidRDefault="007070B0" w:rsidP="007C1E43">
            <w:pPr>
              <w:rPr>
                <w:sz w:val="28"/>
                <w:szCs w:val="28"/>
              </w:rPr>
            </w:pPr>
            <w:r w:rsidRPr="000417A5">
              <w:rPr>
                <w:sz w:val="28"/>
                <w:szCs w:val="28"/>
              </w:rPr>
              <w:t>1</w:t>
            </w:r>
          </w:p>
        </w:tc>
        <w:tc>
          <w:tcPr>
            <w:tcW w:w="1210" w:type="dxa"/>
            <w:gridSpan w:val="4"/>
          </w:tcPr>
          <w:p w:rsidR="007070B0" w:rsidRPr="000417A5" w:rsidRDefault="007070B0" w:rsidP="007C1E43">
            <w:pPr>
              <w:rPr>
                <w:sz w:val="28"/>
                <w:szCs w:val="28"/>
              </w:rPr>
            </w:pPr>
            <w:r>
              <w:rPr>
                <w:sz w:val="28"/>
                <w:szCs w:val="28"/>
              </w:rPr>
              <w:t>3</w:t>
            </w:r>
          </w:p>
        </w:tc>
      </w:tr>
      <w:tr w:rsidR="007070B0" w:rsidRPr="000417A5" w:rsidTr="007C1E43">
        <w:tc>
          <w:tcPr>
            <w:tcW w:w="2091" w:type="dxa"/>
            <w:vMerge w:val="restart"/>
          </w:tcPr>
          <w:p w:rsidR="007070B0" w:rsidRPr="000417A5" w:rsidRDefault="007070B0" w:rsidP="007C1E43">
            <w:pPr>
              <w:rPr>
                <w:sz w:val="28"/>
                <w:szCs w:val="28"/>
              </w:rPr>
            </w:pPr>
            <w:r w:rsidRPr="000417A5">
              <w:rPr>
                <w:sz w:val="28"/>
                <w:szCs w:val="28"/>
              </w:rPr>
              <w:t>от задней</w:t>
            </w:r>
          </w:p>
          <w:p w:rsidR="007070B0" w:rsidRPr="000417A5" w:rsidRDefault="007070B0" w:rsidP="007C1E43">
            <w:pPr>
              <w:rPr>
                <w:sz w:val="28"/>
                <w:szCs w:val="28"/>
              </w:rPr>
            </w:pPr>
            <w:r w:rsidRPr="000417A5">
              <w:rPr>
                <w:sz w:val="28"/>
                <w:szCs w:val="28"/>
              </w:rPr>
              <w:t>границы</w:t>
            </w:r>
          </w:p>
        </w:tc>
        <w:tc>
          <w:tcPr>
            <w:tcW w:w="1843" w:type="dxa"/>
            <w:gridSpan w:val="3"/>
          </w:tcPr>
          <w:p w:rsidR="007070B0" w:rsidRPr="000417A5" w:rsidRDefault="007070B0" w:rsidP="007C1E43">
            <w:pPr>
              <w:rPr>
                <w:sz w:val="28"/>
                <w:szCs w:val="28"/>
              </w:rPr>
            </w:pPr>
            <w:r w:rsidRPr="000417A5">
              <w:rPr>
                <w:sz w:val="28"/>
                <w:szCs w:val="28"/>
              </w:rPr>
              <w:t>при</w:t>
            </w:r>
          </w:p>
          <w:p w:rsidR="007070B0" w:rsidRPr="000417A5" w:rsidRDefault="007070B0" w:rsidP="007C1E43">
            <w:pPr>
              <w:rPr>
                <w:sz w:val="28"/>
                <w:szCs w:val="28"/>
              </w:rPr>
            </w:pPr>
            <w:r w:rsidRPr="000417A5">
              <w:rPr>
                <w:sz w:val="28"/>
                <w:szCs w:val="28"/>
              </w:rPr>
              <w:t>блокировке</w:t>
            </w:r>
          </w:p>
        </w:tc>
        <w:tc>
          <w:tcPr>
            <w:tcW w:w="1702" w:type="dxa"/>
          </w:tcPr>
          <w:p w:rsidR="007070B0" w:rsidRPr="000417A5" w:rsidRDefault="007070B0" w:rsidP="007C1E43">
            <w:pPr>
              <w:rPr>
                <w:sz w:val="28"/>
                <w:szCs w:val="28"/>
              </w:rPr>
            </w:pPr>
            <w:r w:rsidRPr="000417A5">
              <w:rPr>
                <w:sz w:val="28"/>
                <w:szCs w:val="28"/>
              </w:rPr>
              <w:t>м.</w:t>
            </w:r>
          </w:p>
        </w:tc>
        <w:tc>
          <w:tcPr>
            <w:tcW w:w="1985" w:type="dxa"/>
          </w:tcPr>
          <w:p w:rsidR="007070B0" w:rsidRPr="000417A5" w:rsidRDefault="007070B0" w:rsidP="007C1E43">
            <w:pPr>
              <w:rPr>
                <w:sz w:val="28"/>
                <w:szCs w:val="28"/>
              </w:rPr>
            </w:pPr>
            <w:r w:rsidRPr="000417A5">
              <w:rPr>
                <w:sz w:val="28"/>
                <w:szCs w:val="28"/>
              </w:rPr>
              <w:t>-</w:t>
            </w:r>
          </w:p>
        </w:tc>
        <w:tc>
          <w:tcPr>
            <w:tcW w:w="1065" w:type="dxa"/>
            <w:gridSpan w:val="3"/>
          </w:tcPr>
          <w:p w:rsidR="007070B0" w:rsidRPr="000417A5" w:rsidRDefault="007070B0" w:rsidP="007C1E43">
            <w:pPr>
              <w:rPr>
                <w:sz w:val="28"/>
                <w:szCs w:val="28"/>
              </w:rPr>
            </w:pPr>
            <w:r w:rsidRPr="000417A5">
              <w:rPr>
                <w:sz w:val="28"/>
                <w:szCs w:val="28"/>
              </w:rPr>
              <w:t>0</w:t>
            </w:r>
          </w:p>
        </w:tc>
        <w:tc>
          <w:tcPr>
            <w:tcW w:w="1210" w:type="dxa"/>
            <w:gridSpan w:val="4"/>
          </w:tcPr>
          <w:p w:rsidR="007070B0" w:rsidRPr="000417A5" w:rsidRDefault="007070B0" w:rsidP="007C1E43">
            <w:pPr>
              <w:rPr>
                <w:sz w:val="28"/>
                <w:szCs w:val="28"/>
              </w:rPr>
            </w:pPr>
          </w:p>
        </w:tc>
      </w:tr>
      <w:tr w:rsidR="007070B0" w:rsidRPr="000417A5" w:rsidTr="007C1E43">
        <w:tc>
          <w:tcPr>
            <w:tcW w:w="2091" w:type="dxa"/>
            <w:vMerge/>
          </w:tcPr>
          <w:p w:rsidR="007070B0" w:rsidRPr="000417A5" w:rsidRDefault="007070B0" w:rsidP="007C1E43">
            <w:pPr>
              <w:rPr>
                <w:sz w:val="28"/>
                <w:szCs w:val="28"/>
              </w:rPr>
            </w:pPr>
          </w:p>
        </w:tc>
        <w:tc>
          <w:tcPr>
            <w:tcW w:w="1843" w:type="dxa"/>
            <w:gridSpan w:val="3"/>
          </w:tcPr>
          <w:p w:rsidR="007070B0" w:rsidRPr="000417A5" w:rsidRDefault="007070B0" w:rsidP="007C1E43">
            <w:pPr>
              <w:rPr>
                <w:sz w:val="28"/>
                <w:szCs w:val="28"/>
              </w:rPr>
            </w:pPr>
            <w:r w:rsidRPr="000417A5">
              <w:rPr>
                <w:sz w:val="28"/>
                <w:szCs w:val="28"/>
              </w:rPr>
              <w:t>в иных</w:t>
            </w:r>
          </w:p>
          <w:p w:rsidR="007070B0" w:rsidRPr="000417A5" w:rsidRDefault="007070B0" w:rsidP="007C1E43">
            <w:pPr>
              <w:rPr>
                <w:sz w:val="28"/>
                <w:szCs w:val="28"/>
              </w:rPr>
            </w:pPr>
            <w:r w:rsidRPr="000417A5">
              <w:rPr>
                <w:sz w:val="28"/>
                <w:szCs w:val="28"/>
              </w:rPr>
              <w:t>случаях</w:t>
            </w:r>
          </w:p>
        </w:tc>
        <w:tc>
          <w:tcPr>
            <w:tcW w:w="1702" w:type="dxa"/>
          </w:tcPr>
          <w:p w:rsidR="007070B0" w:rsidRPr="000417A5" w:rsidRDefault="007070B0" w:rsidP="007C1E43">
            <w:pPr>
              <w:rPr>
                <w:sz w:val="28"/>
                <w:szCs w:val="28"/>
              </w:rPr>
            </w:pPr>
            <w:r w:rsidRPr="000417A5">
              <w:rPr>
                <w:sz w:val="28"/>
                <w:szCs w:val="28"/>
              </w:rPr>
              <w:t>м.</w:t>
            </w:r>
          </w:p>
        </w:tc>
        <w:tc>
          <w:tcPr>
            <w:tcW w:w="1985" w:type="dxa"/>
          </w:tcPr>
          <w:p w:rsidR="007070B0" w:rsidRPr="000417A5" w:rsidRDefault="007070B0" w:rsidP="007C1E43">
            <w:pPr>
              <w:rPr>
                <w:sz w:val="28"/>
                <w:szCs w:val="28"/>
              </w:rPr>
            </w:pPr>
            <w:r w:rsidRPr="000417A5">
              <w:rPr>
                <w:sz w:val="28"/>
                <w:szCs w:val="28"/>
              </w:rPr>
              <w:t>3</w:t>
            </w:r>
          </w:p>
        </w:tc>
        <w:tc>
          <w:tcPr>
            <w:tcW w:w="1065" w:type="dxa"/>
            <w:gridSpan w:val="3"/>
          </w:tcPr>
          <w:p w:rsidR="007070B0" w:rsidRPr="000417A5" w:rsidRDefault="007070B0" w:rsidP="007C1E43">
            <w:pPr>
              <w:rPr>
                <w:sz w:val="28"/>
                <w:szCs w:val="28"/>
              </w:rPr>
            </w:pPr>
            <w:r w:rsidRPr="000417A5">
              <w:rPr>
                <w:sz w:val="28"/>
                <w:szCs w:val="28"/>
              </w:rPr>
              <w:t>1</w:t>
            </w:r>
          </w:p>
        </w:tc>
        <w:tc>
          <w:tcPr>
            <w:tcW w:w="1210" w:type="dxa"/>
            <w:gridSpan w:val="4"/>
          </w:tcPr>
          <w:p w:rsidR="007070B0" w:rsidRPr="000417A5" w:rsidRDefault="007070B0" w:rsidP="007C1E43">
            <w:pPr>
              <w:rPr>
                <w:sz w:val="28"/>
                <w:szCs w:val="28"/>
              </w:rPr>
            </w:pPr>
            <w:r>
              <w:rPr>
                <w:sz w:val="28"/>
                <w:szCs w:val="28"/>
              </w:rPr>
              <w:t>3</w:t>
            </w:r>
          </w:p>
        </w:tc>
      </w:tr>
      <w:tr w:rsidR="007070B0" w:rsidRPr="000417A5" w:rsidTr="007C1E43">
        <w:trPr>
          <w:gridAfter w:val="1"/>
          <w:wAfter w:w="48" w:type="dxa"/>
          <w:trHeight w:val="643"/>
        </w:trPr>
        <w:tc>
          <w:tcPr>
            <w:tcW w:w="9848" w:type="dxa"/>
            <w:gridSpan w:val="12"/>
          </w:tcPr>
          <w:p w:rsidR="007070B0" w:rsidRPr="000417A5" w:rsidRDefault="007070B0" w:rsidP="007C1E43">
            <w:pPr>
              <w:jc w:val="center"/>
              <w:rPr>
                <w:sz w:val="28"/>
                <w:szCs w:val="28"/>
              </w:rPr>
            </w:pPr>
            <w:r w:rsidRPr="000417A5">
              <w:rPr>
                <w:sz w:val="28"/>
                <w:szCs w:val="28"/>
              </w:rPr>
              <w:t>Предельные параметры разрешенного строительства, реконструкции объектов капитального строительства:</w:t>
            </w:r>
          </w:p>
        </w:tc>
      </w:tr>
      <w:tr w:rsidR="007070B0" w:rsidRPr="000417A5" w:rsidTr="007C1E43">
        <w:trPr>
          <w:gridAfter w:val="1"/>
          <w:wAfter w:w="48" w:type="dxa"/>
        </w:trPr>
        <w:tc>
          <w:tcPr>
            <w:tcW w:w="3792" w:type="dxa"/>
            <w:gridSpan w:val="3"/>
          </w:tcPr>
          <w:p w:rsidR="007070B0" w:rsidRPr="000417A5" w:rsidRDefault="007070B0" w:rsidP="007C1E43">
            <w:pPr>
              <w:rPr>
                <w:sz w:val="28"/>
                <w:szCs w:val="28"/>
              </w:rPr>
            </w:pPr>
            <w:r w:rsidRPr="000417A5">
              <w:rPr>
                <w:sz w:val="28"/>
                <w:szCs w:val="28"/>
              </w:rPr>
              <w:t>максимальный</w:t>
            </w:r>
          </w:p>
          <w:p w:rsidR="007070B0" w:rsidRPr="000417A5" w:rsidRDefault="007070B0" w:rsidP="007C1E43">
            <w:pPr>
              <w:rPr>
                <w:sz w:val="28"/>
                <w:szCs w:val="28"/>
              </w:rPr>
            </w:pPr>
            <w:r w:rsidRPr="000417A5">
              <w:rPr>
                <w:sz w:val="28"/>
                <w:szCs w:val="28"/>
              </w:rPr>
              <w:t>показатель</w:t>
            </w:r>
          </w:p>
          <w:p w:rsidR="007070B0" w:rsidRPr="000417A5" w:rsidRDefault="007070B0" w:rsidP="007C1E43">
            <w:pPr>
              <w:rPr>
                <w:sz w:val="28"/>
                <w:szCs w:val="28"/>
              </w:rPr>
            </w:pPr>
            <w:r w:rsidRPr="000417A5">
              <w:rPr>
                <w:sz w:val="28"/>
                <w:szCs w:val="28"/>
              </w:rPr>
              <w:t>этажности основных</w:t>
            </w:r>
          </w:p>
          <w:p w:rsidR="007070B0" w:rsidRPr="000417A5" w:rsidRDefault="007070B0" w:rsidP="007C1E43">
            <w:pPr>
              <w:rPr>
                <w:sz w:val="28"/>
                <w:szCs w:val="28"/>
              </w:rPr>
            </w:pPr>
            <w:r w:rsidRPr="000417A5">
              <w:rPr>
                <w:sz w:val="28"/>
                <w:szCs w:val="28"/>
              </w:rPr>
              <w:t>зданий</w:t>
            </w:r>
          </w:p>
        </w:tc>
        <w:tc>
          <w:tcPr>
            <w:tcW w:w="1844" w:type="dxa"/>
            <w:gridSpan w:val="2"/>
          </w:tcPr>
          <w:p w:rsidR="007070B0" w:rsidRPr="000417A5" w:rsidRDefault="007070B0" w:rsidP="007C1E43">
            <w:pPr>
              <w:rPr>
                <w:sz w:val="28"/>
                <w:szCs w:val="28"/>
              </w:rPr>
            </w:pPr>
            <w:r w:rsidRPr="000417A5">
              <w:rPr>
                <w:sz w:val="28"/>
                <w:szCs w:val="28"/>
              </w:rPr>
              <w:t>этаж</w:t>
            </w:r>
          </w:p>
        </w:tc>
        <w:tc>
          <w:tcPr>
            <w:tcW w:w="1985" w:type="dxa"/>
          </w:tcPr>
          <w:p w:rsidR="007070B0" w:rsidRPr="000417A5" w:rsidRDefault="007070B0" w:rsidP="007C1E43">
            <w:pPr>
              <w:rPr>
                <w:sz w:val="28"/>
                <w:szCs w:val="28"/>
              </w:rPr>
            </w:pPr>
            <w:r w:rsidRPr="000417A5">
              <w:rPr>
                <w:sz w:val="28"/>
                <w:szCs w:val="28"/>
              </w:rPr>
              <w:t>5</w:t>
            </w:r>
          </w:p>
        </w:tc>
        <w:tc>
          <w:tcPr>
            <w:tcW w:w="1065" w:type="dxa"/>
            <w:gridSpan w:val="3"/>
          </w:tcPr>
          <w:p w:rsidR="007070B0" w:rsidRPr="000417A5" w:rsidRDefault="007070B0" w:rsidP="007C1E43">
            <w:pPr>
              <w:rPr>
                <w:sz w:val="28"/>
                <w:szCs w:val="28"/>
              </w:rPr>
            </w:pPr>
            <w:r w:rsidRPr="000417A5">
              <w:rPr>
                <w:sz w:val="28"/>
                <w:szCs w:val="28"/>
              </w:rPr>
              <w:t>1</w:t>
            </w:r>
          </w:p>
        </w:tc>
        <w:tc>
          <w:tcPr>
            <w:tcW w:w="1162" w:type="dxa"/>
            <w:gridSpan w:val="3"/>
          </w:tcPr>
          <w:p w:rsidR="007070B0" w:rsidRPr="000417A5" w:rsidRDefault="007070B0" w:rsidP="007C1E43">
            <w:pPr>
              <w:rPr>
                <w:sz w:val="28"/>
                <w:szCs w:val="28"/>
              </w:rPr>
            </w:pPr>
            <w:r>
              <w:rPr>
                <w:sz w:val="28"/>
                <w:szCs w:val="28"/>
              </w:rPr>
              <w:t>3</w:t>
            </w:r>
          </w:p>
        </w:tc>
      </w:tr>
      <w:tr w:rsidR="007070B0" w:rsidRPr="000417A5" w:rsidTr="007C1E43">
        <w:trPr>
          <w:gridAfter w:val="1"/>
          <w:wAfter w:w="48" w:type="dxa"/>
        </w:trPr>
        <w:tc>
          <w:tcPr>
            <w:tcW w:w="3792" w:type="dxa"/>
            <w:gridSpan w:val="3"/>
          </w:tcPr>
          <w:p w:rsidR="007070B0" w:rsidRPr="000417A5" w:rsidRDefault="007070B0" w:rsidP="007C1E43">
            <w:pPr>
              <w:rPr>
                <w:sz w:val="28"/>
                <w:szCs w:val="28"/>
              </w:rPr>
            </w:pPr>
            <w:r w:rsidRPr="000417A5">
              <w:rPr>
                <w:sz w:val="28"/>
                <w:szCs w:val="28"/>
              </w:rPr>
              <w:t>максимальная</w:t>
            </w:r>
          </w:p>
          <w:p w:rsidR="007070B0" w:rsidRPr="000417A5" w:rsidRDefault="007070B0" w:rsidP="007C1E43">
            <w:pPr>
              <w:rPr>
                <w:sz w:val="28"/>
                <w:szCs w:val="28"/>
              </w:rPr>
            </w:pPr>
            <w:r w:rsidRPr="000417A5">
              <w:rPr>
                <w:sz w:val="28"/>
                <w:szCs w:val="28"/>
              </w:rPr>
              <w:t>высота зданий (до</w:t>
            </w:r>
          </w:p>
          <w:p w:rsidR="007070B0" w:rsidRPr="000417A5" w:rsidRDefault="007070B0" w:rsidP="007C1E43">
            <w:pPr>
              <w:rPr>
                <w:sz w:val="28"/>
                <w:szCs w:val="28"/>
              </w:rPr>
            </w:pPr>
            <w:r w:rsidRPr="000417A5">
              <w:rPr>
                <w:sz w:val="28"/>
                <w:szCs w:val="28"/>
              </w:rPr>
              <w:t>конька)</w:t>
            </w:r>
          </w:p>
        </w:tc>
        <w:tc>
          <w:tcPr>
            <w:tcW w:w="1844" w:type="dxa"/>
            <w:gridSpan w:val="2"/>
          </w:tcPr>
          <w:p w:rsidR="007070B0" w:rsidRPr="000417A5" w:rsidRDefault="007070B0" w:rsidP="007C1E43">
            <w:pPr>
              <w:rPr>
                <w:sz w:val="28"/>
                <w:szCs w:val="28"/>
              </w:rPr>
            </w:pPr>
            <w:r w:rsidRPr="000417A5">
              <w:rPr>
                <w:sz w:val="28"/>
                <w:szCs w:val="28"/>
              </w:rPr>
              <w:t>м</w:t>
            </w:r>
          </w:p>
        </w:tc>
        <w:tc>
          <w:tcPr>
            <w:tcW w:w="1985" w:type="dxa"/>
          </w:tcPr>
          <w:p w:rsidR="007070B0" w:rsidRPr="000417A5" w:rsidRDefault="007070B0" w:rsidP="007C1E43">
            <w:pPr>
              <w:rPr>
                <w:sz w:val="28"/>
                <w:szCs w:val="28"/>
              </w:rPr>
            </w:pPr>
            <w:r w:rsidRPr="000417A5">
              <w:rPr>
                <w:sz w:val="28"/>
                <w:szCs w:val="28"/>
              </w:rPr>
              <w:t>25</w:t>
            </w:r>
          </w:p>
        </w:tc>
        <w:tc>
          <w:tcPr>
            <w:tcW w:w="1065" w:type="dxa"/>
            <w:gridSpan w:val="3"/>
          </w:tcPr>
          <w:p w:rsidR="007070B0" w:rsidRPr="000417A5" w:rsidRDefault="007070B0" w:rsidP="007C1E43">
            <w:pPr>
              <w:rPr>
                <w:sz w:val="28"/>
                <w:szCs w:val="28"/>
              </w:rPr>
            </w:pPr>
            <w:r w:rsidRPr="000417A5">
              <w:rPr>
                <w:sz w:val="28"/>
                <w:szCs w:val="28"/>
              </w:rPr>
              <w:t>5</w:t>
            </w:r>
          </w:p>
        </w:tc>
        <w:tc>
          <w:tcPr>
            <w:tcW w:w="1162" w:type="dxa"/>
            <w:gridSpan w:val="3"/>
          </w:tcPr>
          <w:p w:rsidR="007070B0" w:rsidRPr="000417A5" w:rsidRDefault="007070B0" w:rsidP="007C1E43">
            <w:pPr>
              <w:rPr>
                <w:sz w:val="28"/>
                <w:szCs w:val="28"/>
              </w:rPr>
            </w:pPr>
            <w:r>
              <w:rPr>
                <w:sz w:val="28"/>
                <w:szCs w:val="28"/>
              </w:rPr>
              <w:t>20</w:t>
            </w:r>
          </w:p>
        </w:tc>
      </w:tr>
      <w:tr w:rsidR="007070B0" w:rsidRPr="000417A5" w:rsidTr="007C1E43">
        <w:trPr>
          <w:gridAfter w:val="1"/>
          <w:wAfter w:w="48" w:type="dxa"/>
        </w:trPr>
        <w:tc>
          <w:tcPr>
            <w:tcW w:w="3792" w:type="dxa"/>
            <w:gridSpan w:val="3"/>
          </w:tcPr>
          <w:p w:rsidR="007070B0" w:rsidRPr="000417A5" w:rsidRDefault="007070B0" w:rsidP="007C1E43">
            <w:pPr>
              <w:rPr>
                <w:sz w:val="28"/>
                <w:szCs w:val="28"/>
              </w:rPr>
            </w:pPr>
            <w:r w:rsidRPr="000417A5">
              <w:rPr>
                <w:sz w:val="28"/>
                <w:szCs w:val="28"/>
              </w:rPr>
              <w:t>максимальный</w:t>
            </w:r>
          </w:p>
          <w:p w:rsidR="007070B0" w:rsidRPr="000417A5" w:rsidRDefault="007070B0" w:rsidP="007C1E43">
            <w:pPr>
              <w:rPr>
                <w:sz w:val="28"/>
                <w:szCs w:val="28"/>
              </w:rPr>
            </w:pPr>
            <w:r w:rsidRPr="000417A5">
              <w:rPr>
                <w:sz w:val="28"/>
                <w:szCs w:val="28"/>
              </w:rPr>
              <w:t>показатель процента</w:t>
            </w:r>
          </w:p>
          <w:p w:rsidR="007070B0" w:rsidRPr="000417A5" w:rsidRDefault="007070B0" w:rsidP="007C1E43">
            <w:pPr>
              <w:rPr>
                <w:sz w:val="28"/>
                <w:szCs w:val="28"/>
              </w:rPr>
            </w:pPr>
            <w:r w:rsidRPr="000417A5">
              <w:rPr>
                <w:sz w:val="28"/>
                <w:szCs w:val="28"/>
              </w:rPr>
              <w:t>застройки</w:t>
            </w:r>
          </w:p>
        </w:tc>
        <w:tc>
          <w:tcPr>
            <w:tcW w:w="1844" w:type="dxa"/>
            <w:gridSpan w:val="2"/>
          </w:tcPr>
          <w:p w:rsidR="007070B0" w:rsidRPr="000417A5" w:rsidRDefault="007070B0" w:rsidP="007C1E43">
            <w:pPr>
              <w:rPr>
                <w:sz w:val="28"/>
                <w:szCs w:val="28"/>
              </w:rPr>
            </w:pPr>
            <w:r w:rsidRPr="000417A5">
              <w:rPr>
                <w:sz w:val="28"/>
                <w:szCs w:val="28"/>
              </w:rPr>
              <w:t>(%)</w:t>
            </w:r>
          </w:p>
        </w:tc>
        <w:tc>
          <w:tcPr>
            <w:tcW w:w="1985" w:type="dxa"/>
          </w:tcPr>
          <w:p w:rsidR="007070B0" w:rsidRPr="000417A5" w:rsidRDefault="007070B0" w:rsidP="007C1E43">
            <w:pPr>
              <w:rPr>
                <w:sz w:val="28"/>
                <w:szCs w:val="28"/>
              </w:rPr>
            </w:pPr>
            <w:r w:rsidRPr="000417A5">
              <w:rPr>
                <w:sz w:val="28"/>
                <w:szCs w:val="28"/>
              </w:rPr>
              <w:t>65</w:t>
            </w:r>
          </w:p>
        </w:tc>
        <w:tc>
          <w:tcPr>
            <w:tcW w:w="1065" w:type="dxa"/>
            <w:gridSpan w:val="3"/>
          </w:tcPr>
          <w:p w:rsidR="007070B0" w:rsidRPr="000417A5" w:rsidRDefault="007070B0" w:rsidP="007C1E43">
            <w:pPr>
              <w:rPr>
                <w:sz w:val="28"/>
                <w:szCs w:val="28"/>
              </w:rPr>
            </w:pPr>
            <w:r w:rsidRPr="000417A5">
              <w:rPr>
                <w:sz w:val="28"/>
                <w:szCs w:val="28"/>
              </w:rPr>
              <w:t>95</w:t>
            </w:r>
          </w:p>
        </w:tc>
        <w:tc>
          <w:tcPr>
            <w:tcW w:w="1162" w:type="dxa"/>
            <w:gridSpan w:val="3"/>
          </w:tcPr>
          <w:p w:rsidR="007070B0" w:rsidRPr="000417A5" w:rsidRDefault="007070B0" w:rsidP="007C1E43">
            <w:pPr>
              <w:rPr>
                <w:sz w:val="28"/>
                <w:szCs w:val="28"/>
              </w:rPr>
            </w:pPr>
            <w:r>
              <w:rPr>
                <w:sz w:val="28"/>
                <w:szCs w:val="28"/>
              </w:rPr>
              <w:t>50</w:t>
            </w:r>
          </w:p>
        </w:tc>
      </w:tr>
      <w:tr w:rsidR="007070B0" w:rsidRPr="000417A5" w:rsidTr="007C1E43">
        <w:trPr>
          <w:gridAfter w:val="1"/>
          <w:wAfter w:w="48" w:type="dxa"/>
        </w:trPr>
        <w:tc>
          <w:tcPr>
            <w:tcW w:w="9848" w:type="dxa"/>
            <w:gridSpan w:val="12"/>
          </w:tcPr>
          <w:p w:rsidR="007070B0" w:rsidRPr="000417A5" w:rsidRDefault="007070B0" w:rsidP="007C1E43">
            <w:pPr>
              <w:jc w:val="center"/>
              <w:rPr>
                <w:sz w:val="28"/>
                <w:szCs w:val="28"/>
              </w:rPr>
            </w:pPr>
            <w:r w:rsidRPr="000417A5">
              <w:rPr>
                <w:sz w:val="28"/>
                <w:szCs w:val="28"/>
              </w:rPr>
              <w:t>Иные предельные параметры разрешенного строительства, реконструкции объектов капитального строительства:</w:t>
            </w:r>
          </w:p>
        </w:tc>
      </w:tr>
      <w:tr w:rsidR="007070B0" w:rsidRPr="000417A5" w:rsidTr="007C1E43">
        <w:trPr>
          <w:gridAfter w:val="1"/>
          <w:wAfter w:w="48" w:type="dxa"/>
        </w:trPr>
        <w:tc>
          <w:tcPr>
            <w:tcW w:w="3792" w:type="dxa"/>
            <w:gridSpan w:val="3"/>
          </w:tcPr>
          <w:p w:rsidR="007070B0" w:rsidRPr="000417A5" w:rsidRDefault="007070B0" w:rsidP="007C1E43">
            <w:pPr>
              <w:rPr>
                <w:sz w:val="28"/>
                <w:szCs w:val="28"/>
              </w:rPr>
            </w:pPr>
            <w:r w:rsidRPr="000417A5">
              <w:rPr>
                <w:sz w:val="28"/>
                <w:szCs w:val="28"/>
              </w:rPr>
              <w:t>максимальная общая</w:t>
            </w:r>
          </w:p>
          <w:p w:rsidR="007070B0" w:rsidRPr="000417A5" w:rsidRDefault="007070B0" w:rsidP="007C1E43">
            <w:pPr>
              <w:rPr>
                <w:sz w:val="28"/>
                <w:szCs w:val="28"/>
              </w:rPr>
            </w:pPr>
            <w:r w:rsidRPr="000417A5">
              <w:rPr>
                <w:sz w:val="28"/>
                <w:szCs w:val="28"/>
              </w:rPr>
              <w:t>площадь объекта</w:t>
            </w:r>
          </w:p>
        </w:tc>
        <w:tc>
          <w:tcPr>
            <w:tcW w:w="1844" w:type="dxa"/>
            <w:gridSpan w:val="2"/>
          </w:tcPr>
          <w:p w:rsidR="007070B0" w:rsidRPr="000417A5" w:rsidRDefault="007070B0" w:rsidP="007C1E43">
            <w:pPr>
              <w:rPr>
                <w:sz w:val="28"/>
                <w:szCs w:val="28"/>
              </w:rPr>
            </w:pPr>
            <w:r w:rsidRPr="000417A5">
              <w:rPr>
                <w:sz w:val="28"/>
                <w:szCs w:val="28"/>
              </w:rPr>
              <w:t>кв.м.</w:t>
            </w:r>
          </w:p>
        </w:tc>
        <w:tc>
          <w:tcPr>
            <w:tcW w:w="1985" w:type="dxa"/>
          </w:tcPr>
          <w:p w:rsidR="007070B0" w:rsidRPr="000417A5" w:rsidRDefault="007070B0" w:rsidP="007C1E43">
            <w:pPr>
              <w:rPr>
                <w:sz w:val="28"/>
                <w:szCs w:val="28"/>
              </w:rPr>
            </w:pPr>
            <w:r w:rsidRPr="000417A5">
              <w:rPr>
                <w:sz w:val="28"/>
                <w:szCs w:val="28"/>
              </w:rPr>
              <w:t>до 5000</w:t>
            </w:r>
          </w:p>
        </w:tc>
        <w:tc>
          <w:tcPr>
            <w:tcW w:w="1230" w:type="dxa"/>
            <w:gridSpan w:val="4"/>
          </w:tcPr>
          <w:p w:rsidR="007070B0" w:rsidRPr="000417A5" w:rsidRDefault="007070B0" w:rsidP="007C1E43">
            <w:pPr>
              <w:rPr>
                <w:sz w:val="28"/>
                <w:szCs w:val="28"/>
              </w:rPr>
            </w:pPr>
            <w:r w:rsidRPr="000417A5">
              <w:rPr>
                <w:sz w:val="28"/>
                <w:szCs w:val="28"/>
              </w:rPr>
              <w:t>до 100</w:t>
            </w:r>
          </w:p>
        </w:tc>
        <w:tc>
          <w:tcPr>
            <w:tcW w:w="997" w:type="dxa"/>
            <w:gridSpan w:val="2"/>
          </w:tcPr>
          <w:p w:rsidR="007070B0" w:rsidRPr="000417A5" w:rsidRDefault="007070B0" w:rsidP="007C1E43">
            <w:pPr>
              <w:rPr>
                <w:sz w:val="28"/>
                <w:szCs w:val="28"/>
              </w:rPr>
            </w:pPr>
            <w:r>
              <w:rPr>
                <w:sz w:val="28"/>
                <w:szCs w:val="28"/>
              </w:rPr>
              <w:t>-</w:t>
            </w:r>
          </w:p>
        </w:tc>
      </w:tr>
      <w:tr w:rsidR="007070B0" w:rsidRPr="000417A5" w:rsidTr="007C1E43">
        <w:trPr>
          <w:gridAfter w:val="1"/>
          <w:wAfter w:w="48" w:type="dxa"/>
        </w:trPr>
        <w:tc>
          <w:tcPr>
            <w:tcW w:w="9848" w:type="dxa"/>
            <w:gridSpan w:val="12"/>
          </w:tcPr>
          <w:p w:rsidR="007070B0" w:rsidRPr="000417A5" w:rsidRDefault="007070B0" w:rsidP="007C1E43">
            <w:pPr>
              <w:jc w:val="center"/>
              <w:rPr>
                <w:sz w:val="28"/>
                <w:szCs w:val="28"/>
              </w:rPr>
            </w:pPr>
            <w:r w:rsidRPr="000417A5">
              <w:rPr>
                <w:sz w:val="28"/>
                <w:szCs w:val="28"/>
              </w:rPr>
              <w:t>Требования по обеспечению безопасности:</w:t>
            </w:r>
          </w:p>
        </w:tc>
      </w:tr>
      <w:tr w:rsidR="007070B0" w:rsidRPr="000417A5" w:rsidTr="007C1E43">
        <w:trPr>
          <w:gridAfter w:val="1"/>
          <w:wAfter w:w="48" w:type="dxa"/>
        </w:trPr>
        <w:tc>
          <w:tcPr>
            <w:tcW w:w="3651" w:type="dxa"/>
            <w:gridSpan w:val="2"/>
          </w:tcPr>
          <w:p w:rsidR="007070B0" w:rsidRPr="000417A5" w:rsidRDefault="007070B0" w:rsidP="007C1E43">
            <w:pPr>
              <w:rPr>
                <w:sz w:val="28"/>
                <w:szCs w:val="28"/>
              </w:rPr>
            </w:pPr>
            <w:r w:rsidRPr="000417A5">
              <w:rPr>
                <w:sz w:val="28"/>
                <w:szCs w:val="28"/>
              </w:rPr>
              <w:t>установка домофонов</w:t>
            </w:r>
          </w:p>
        </w:tc>
        <w:tc>
          <w:tcPr>
            <w:tcW w:w="1985" w:type="dxa"/>
            <w:gridSpan w:val="3"/>
          </w:tcPr>
          <w:p w:rsidR="007070B0" w:rsidRPr="000417A5" w:rsidRDefault="007070B0" w:rsidP="007C1E43">
            <w:pPr>
              <w:rPr>
                <w:sz w:val="28"/>
                <w:szCs w:val="28"/>
              </w:rPr>
            </w:pPr>
            <w:r w:rsidRPr="000417A5">
              <w:rPr>
                <w:sz w:val="28"/>
                <w:szCs w:val="28"/>
              </w:rPr>
              <w:t>-</w:t>
            </w:r>
          </w:p>
        </w:tc>
        <w:tc>
          <w:tcPr>
            <w:tcW w:w="2035" w:type="dxa"/>
            <w:gridSpan w:val="2"/>
          </w:tcPr>
          <w:p w:rsidR="007070B0" w:rsidRPr="000417A5" w:rsidRDefault="007070B0" w:rsidP="007C1E43">
            <w:pPr>
              <w:rPr>
                <w:sz w:val="28"/>
                <w:szCs w:val="28"/>
              </w:rPr>
            </w:pPr>
            <w:r w:rsidRPr="000417A5">
              <w:rPr>
                <w:sz w:val="28"/>
                <w:szCs w:val="28"/>
              </w:rPr>
              <w:t>-</w:t>
            </w:r>
          </w:p>
        </w:tc>
        <w:tc>
          <w:tcPr>
            <w:tcW w:w="1232" w:type="dxa"/>
            <w:gridSpan w:val="4"/>
          </w:tcPr>
          <w:p w:rsidR="007070B0" w:rsidRPr="000417A5" w:rsidRDefault="007070B0" w:rsidP="007C1E43">
            <w:pPr>
              <w:rPr>
                <w:sz w:val="28"/>
                <w:szCs w:val="28"/>
              </w:rPr>
            </w:pPr>
            <w:r>
              <w:rPr>
                <w:sz w:val="28"/>
                <w:szCs w:val="28"/>
              </w:rPr>
              <w:t>-</w:t>
            </w:r>
          </w:p>
        </w:tc>
        <w:tc>
          <w:tcPr>
            <w:tcW w:w="945" w:type="dxa"/>
          </w:tcPr>
          <w:p w:rsidR="007070B0" w:rsidRPr="000417A5" w:rsidRDefault="007070B0" w:rsidP="007C1E43">
            <w:pPr>
              <w:rPr>
                <w:sz w:val="28"/>
                <w:szCs w:val="28"/>
              </w:rPr>
            </w:pPr>
            <w:r>
              <w:rPr>
                <w:sz w:val="28"/>
                <w:szCs w:val="28"/>
              </w:rPr>
              <w:t>-</w:t>
            </w:r>
          </w:p>
        </w:tc>
      </w:tr>
      <w:tr w:rsidR="007070B0" w:rsidRPr="000417A5" w:rsidTr="007C1E43">
        <w:trPr>
          <w:gridAfter w:val="1"/>
          <w:wAfter w:w="48" w:type="dxa"/>
        </w:trPr>
        <w:tc>
          <w:tcPr>
            <w:tcW w:w="3651" w:type="dxa"/>
            <w:gridSpan w:val="2"/>
          </w:tcPr>
          <w:p w:rsidR="007070B0" w:rsidRPr="000417A5" w:rsidRDefault="007070B0" w:rsidP="007C1E43">
            <w:pPr>
              <w:rPr>
                <w:sz w:val="28"/>
                <w:szCs w:val="28"/>
              </w:rPr>
            </w:pPr>
            <w:r w:rsidRPr="000417A5">
              <w:rPr>
                <w:sz w:val="28"/>
                <w:szCs w:val="28"/>
              </w:rPr>
              <w:t>система видеонаблюдения</w:t>
            </w:r>
          </w:p>
        </w:tc>
        <w:tc>
          <w:tcPr>
            <w:tcW w:w="1985" w:type="dxa"/>
            <w:gridSpan w:val="3"/>
          </w:tcPr>
          <w:p w:rsidR="007070B0" w:rsidRPr="000417A5" w:rsidRDefault="007070B0" w:rsidP="007C1E43">
            <w:pPr>
              <w:rPr>
                <w:sz w:val="28"/>
                <w:szCs w:val="28"/>
              </w:rPr>
            </w:pPr>
            <w:r w:rsidRPr="000417A5">
              <w:rPr>
                <w:sz w:val="28"/>
                <w:szCs w:val="28"/>
              </w:rPr>
              <w:t>по заданию на</w:t>
            </w:r>
          </w:p>
          <w:p w:rsidR="007070B0" w:rsidRPr="000417A5" w:rsidRDefault="007070B0" w:rsidP="007C1E43">
            <w:pPr>
              <w:rPr>
                <w:sz w:val="28"/>
                <w:szCs w:val="28"/>
              </w:rPr>
            </w:pPr>
            <w:r w:rsidRPr="000417A5">
              <w:rPr>
                <w:sz w:val="28"/>
                <w:szCs w:val="28"/>
              </w:rPr>
              <w:lastRenderedPageBreak/>
              <w:t>проектирование</w:t>
            </w:r>
          </w:p>
        </w:tc>
        <w:tc>
          <w:tcPr>
            <w:tcW w:w="2035" w:type="dxa"/>
            <w:gridSpan w:val="2"/>
          </w:tcPr>
          <w:p w:rsidR="007070B0" w:rsidRPr="000417A5" w:rsidRDefault="007070B0" w:rsidP="007C1E43">
            <w:pPr>
              <w:rPr>
                <w:sz w:val="28"/>
                <w:szCs w:val="28"/>
              </w:rPr>
            </w:pPr>
            <w:r w:rsidRPr="000417A5">
              <w:rPr>
                <w:sz w:val="28"/>
                <w:szCs w:val="28"/>
              </w:rPr>
              <w:lastRenderedPageBreak/>
              <w:t>-</w:t>
            </w:r>
          </w:p>
        </w:tc>
        <w:tc>
          <w:tcPr>
            <w:tcW w:w="1232" w:type="dxa"/>
            <w:gridSpan w:val="4"/>
          </w:tcPr>
          <w:p w:rsidR="007070B0" w:rsidRPr="000417A5" w:rsidRDefault="007070B0" w:rsidP="007C1E43">
            <w:pPr>
              <w:rPr>
                <w:sz w:val="28"/>
                <w:szCs w:val="28"/>
              </w:rPr>
            </w:pPr>
            <w:r>
              <w:rPr>
                <w:sz w:val="28"/>
                <w:szCs w:val="28"/>
              </w:rPr>
              <w:t>-</w:t>
            </w:r>
          </w:p>
        </w:tc>
        <w:tc>
          <w:tcPr>
            <w:tcW w:w="945" w:type="dxa"/>
          </w:tcPr>
          <w:p w:rsidR="007070B0" w:rsidRPr="000417A5" w:rsidRDefault="007070B0" w:rsidP="007C1E43">
            <w:pPr>
              <w:rPr>
                <w:sz w:val="28"/>
                <w:szCs w:val="28"/>
              </w:rPr>
            </w:pPr>
            <w:r>
              <w:rPr>
                <w:sz w:val="28"/>
                <w:szCs w:val="28"/>
              </w:rPr>
              <w:t>-</w:t>
            </w:r>
          </w:p>
        </w:tc>
      </w:tr>
      <w:tr w:rsidR="007070B0" w:rsidRPr="000417A5" w:rsidTr="007C1E43">
        <w:trPr>
          <w:gridAfter w:val="1"/>
          <w:wAfter w:w="48" w:type="dxa"/>
        </w:trPr>
        <w:tc>
          <w:tcPr>
            <w:tcW w:w="3651" w:type="dxa"/>
            <w:gridSpan w:val="2"/>
          </w:tcPr>
          <w:p w:rsidR="007070B0" w:rsidRPr="000417A5" w:rsidRDefault="007070B0" w:rsidP="007C1E43">
            <w:pPr>
              <w:rPr>
                <w:sz w:val="28"/>
                <w:szCs w:val="28"/>
              </w:rPr>
            </w:pPr>
            <w:r w:rsidRPr="000417A5">
              <w:rPr>
                <w:sz w:val="28"/>
                <w:szCs w:val="28"/>
              </w:rPr>
              <w:lastRenderedPageBreak/>
              <w:t>системы охранной сигнализации</w:t>
            </w:r>
          </w:p>
        </w:tc>
        <w:tc>
          <w:tcPr>
            <w:tcW w:w="1985" w:type="dxa"/>
            <w:gridSpan w:val="3"/>
          </w:tcPr>
          <w:p w:rsidR="007070B0" w:rsidRPr="000417A5" w:rsidRDefault="007070B0" w:rsidP="007C1E43">
            <w:pPr>
              <w:rPr>
                <w:sz w:val="28"/>
                <w:szCs w:val="28"/>
              </w:rPr>
            </w:pPr>
            <w:r w:rsidRPr="000417A5">
              <w:rPr>
                <w:sz w:val="28"/>
                <w:szCs w:val="28"/>
              </w:rPr>
              <w:t>по заданию на</w:t>
            </w:r>
          </w:p>
          <w:p w:rsidR="007070B0" w:rsidRPr="000417A5" w:rsidRDefault="007070B0" w:rsidP="007C1E43">
            <w:pPr>
              <w:rPr>
                <w:sz w:val="28"/>
                <w:szCs w:val="28"/>
              </w:rPr>
            </w:pPr>
            <w:r w:rsidRPr="000417A5">
              <w:rPr>
                <w:sz w:val="28"/>
                <w:szCs w:val="28"/>
              </w:rPr>
              <w:t>проектирование</w:t>
            </w:r>
          </w:p>
        </w:tc>
        <w:tc>
          <w:tcPr>
            <w:tcW w:w="2035" w:type="dxa"/>
            <w:gridSpan w:val="2"/>
          </w:tcPr>
          <w:p w:rsidR="007070B0" w:rsidRPr="000417A5" w:rsidRDefault="007070B0" w:rsidP="007C1E43">
            <w:pPr>
              <w:rPr>
                <w:sz w:val="28"/>
                <w:szCs w:val="28"/>
              </w:rPr>
            </w:pPr>
            <w:r w:rsidRPr="000417A5">
              <w:rPr>
                <w:sz w:val="28"/>
                <w:szCs w:val="28"/>
              </w:rPr>
              <w:t>-</w:t>
            </w:r>
          </w:p>
        </w:tc>
        <w:tc>
          <w:tcPr>
            <w:tcW w:w="1232" w:type="dxa"/>
            <w:gridSpan w:val="4"/>
          </w:tcPr>
          <w:p w:rsidR="007070B0" w:rsidRPr="000417A5" w:rsidRDefault="007070B0" w:rsidP="007C1E43">
            <w:pPr>
              <w:rPr>
                <w:sz w:val="28"/>
                <w:szCs w:val="28"/>
              </w:rPr>
            </w:pPr>
            <w:r>
              <w:rPr>
                <w:sz w:val="28"/>
                <w:szCs w:val="28"/>
              </w:rPr>
              <w:t>-</w:t>
            </w:r>
          </w:p>
        </w:tc>
        <w:tc>
          <w:tcPr>
            <w:tcW w:w="945" w:type="dxa"/>
          </w:tcPr>
          <w:p w:rsidR="007070B0" w:rsidRPr="000417A5" w:rsidRDefault="007070B0" w:rsidP="007C1E43">
            <w:pPr>
              <w:rPr>
                <w:sz w:val="28"/>
                <w:szCs w:val="28"/>
              </w:rPr>
            </w:pPr>
            <w:r>
              <w:rPr>
                <w:sz w:val="28"/>
                <w:szCs w:val="28"/>
              </w:rPr>
              <w:t>-</w:t>
            </w:r>
          </w:p>
        </w:tc>
      </w:tr>
      <w:tr w:rsidR="007070B0" w:rsidRPr="000417A5" w:rsidTr="007C1E43">
        <w:trPr>
          <w:gridAfter w:val="1"/>
          <w:wAfter w:w="48" w:type="dxa"/>
        </w:trPr>
        <w:tc>
          <w:tcPr>
            <w:tcW w:w="3651" w:type="dxa"/>
            <w:gridSpan w:val="2"/>
          </w:tcPr>
          <w:p w:rsidR="007070B0" w:rsidRPr="000417A5" w:rsidRDefault="007070B0" w:rsidP="007C1E43">
            <w:pPr>
              <w:rPr>
                <w:sz w:val="28"/>
                <w:szCs w:val="28"/>
              </w:rPr>
            </w:pPr>
            <w:r w:rsidRPr="000417A5">
              <w:rPr>
                <w:sz w:val="28"/>
                <w:szCs w:val="28"/>
              </w:rPr>
              <w:t>защитные конструкций оконных проемов в первых, цокольных и верхних этажах</w:t>
            </w:r>
          </w:p>
        </w:tc>
        <w:tc>
          <w:tcPr>
            <w:tcW w:w="1985" w:type="dxa"/>
            <w:gridSpan w:val="3"/>
          </w:tcPr>
          <w:p w:rsidR="007070B0" w:rsidRPr="000417A5" w:rsidRDefault="007070B0" w:rsidP="007C1E43">
            <w:pPr>
              <w:rPr>
                <w:sz w:val="28"/>
                <w:szCs w:val="28"/>
              </w:rPr>
            </w:pPr>
            <w:r w:rsidRPr="000417A5">
              <w:rPr>
                <w:sz w:val="28"/>
                <w:szCs w:val="28"/>
              </w:rPr>
              <w:t>по заданию на</w:t>
            </w:r>
          </w:p>
          <w:p w:rsidR="007070B0" w:rsidRPr="000417A5" w:rsidRDefault="007070B0" w:rsidP="007C1E43">
            <w:pPr>
              <w:rPr>
                <w:sz w:val="28"/>
                <w:szCs w:val="28"/>
              </w:rPr>
            </w:pPr>
            <w:r w:rsidRPr="000417A5">
              <w:rPr>
                <w:sz w:val="28"/>
                <w:szCs w:val="28"/>
              </w:rPr>
              <w:t>проектирование</w:t>
            </w:r>
          </w:p>
        </w:tc>
        <w:tc>
          <w:tcPr>
            <w:tcW w:w="2035" w:type="dxa"/>
            <w:gridSpan w:val="2"/>
          </w:tcPr>
          <w:p w:rsidR="007070B0" w:rsidRPr="000417A5" w:rsidRDefault="007070B0" w:rsidP="007C1E43">
            <w:pPr>
              <w:rPr>
                <w:sz w:val="28"/>
                <w:szCs w:val="28"/>
              </w:rPr>
            </w:pPr>
            <w:r w:rsidRPr="000417A5">
              <w:rPr>
                <w:sz w:val="28"/>
                <w:szCs w:val="28"/>
              </w:rPr>
              <w:t>-</w:t>
            </w:r>
          </w:p>
        </w:tc>
        <w:tc>
          <w:tcPr>
            <w:tcW w:w="1232" w:type="dxa"/>
            <w:gridSpan w:val="4"/>
          </w:tcPr>
          <w:p w:rsidR="007070B0" w:rsidRPr="000417A5" w:rsidRDefault="007070B0" w:rsidP="007C1E43">
            <w:pPr>
              <w:rPr>
                <w:sz w:val="28"/>
                <w:szCs w:val="28"/>
              </w:rPr>
            </w:pPr>
            <w:r>
              <w:rPr>
                <w:sz w:val="28"/>
                <w:szCs w:val="28"/>
              </w:rPr>
              <w:t>-</w:t>
            </w:r>
          </w:p>
        </w:tc>
        <w:tc>
          <w:tcPr>
            <w:tcW w:w="945" w:type="dxa"/>
          </w:tcPr>
          <w:p w:rsidR="007070B0" w:rsidRPr="000417A5" w:rsidRDefault="007070B0" w:rsidP="007C1E43">
            <w:pPr>
              <w:rPr>
                <w:sz w:val="28"/>
                <w:szCs w:val="28"/>
              </w:rPr>
            </w:pPr>
            <w:r>
              <w:rPr>
                <w:sz w:val="28"/>
                <w:szCs w:val="28"/>
              </w:rPr>
              <w:t>-</w:t>
            </w:r>
          </w:p>
        </w:tc>
      </w:tr>
      <w:tr w:rsidR="007070B0" w:rsidRPr="000417A5" w:rsidTr="007C1E43">
        <w:trPr>
          <w:gridAfter w:val="1"/>
          <w:wAfter w:w="48" w:type="dxa"/>
        </w:trPr>
        <w:tc>
          <w:tcPr>
            <w:tcW w:w="3651" w:type="dxa"/>
            <w:gridSpan w:val="2"/>
          </w:tcPr>
          <w:p w:rsidR="007070B0" w:rsidRPr="000417A5" w:rsidRDefault="007070B0" w:rsidP="007C1E43">
            <w:pPr>
              <w:rPr>
                <w:sz w:val="28"/>
                <w:szCs w:val="28"/>
              </w:rPr>
            </w:pPr>
            <w:r w:rsidRPr="000417A5">
              <w:rPr>
                <w:sz w:val="28"/>
                <w:szCs w:val="28"/>
              </w:rPr>
              <w:t>кодовые замки</w:t>
            </w:r>
          </w:p>
        </w:tc>
        <w:tc>
          <w:tcPr>
            <w:tcW w:w="1985" w:type="dxa"/>
            <w:gridSpan w:val="3"/>
          </w:tcPr>
          <w:p w:rsidR="007070B0" w:rsidRPr="000417A5" w:rsidRDefault="007070B0" w:rsidP="007C1E43">
            <w:pPr>
              <w:rPr>
                <w:sz w:val="28"/>
                <w:szCs w:val="28"/>
              </w:rPr>
            </w:pPr>
            <w:r w:rsidRPr="000417A5">
              <w:rPr>
                <w:sz w:val="28"/>
                <w:szCs w:val="28"/>
              </w:rPr>
              <w:t>-</w:t>
            </w:r>
          </w:p>
        </w:tc>
        <w:tc>
          <w:tcPr>
            <w:tcW w:w="2035" w:type="dxa"/>
            <w:gridSpan w:val="2"/>
          </w:tcPr>
          <w:p w:rsidR="007070B0" w:rsidRPr="000417A5" w:rsidRDefault="007070B0" w:rsidP="007C1E43">
            <w:pPr>
              <w:rPr>
                <w:sz w:val="28"/>
                <w:szCs w:val="28"/>
              </w:rPr>
            </w:pPr>
            <w:r w:rsidRPr="000417A5">
              <w:rPr>
                <w:sz w:val="28"/>
                <w:szCs w:val="28"/>
              </w:rPr>
              <w:t>-</w:t>
            </w:r>
          </w:p>
        </w:tc>
        <w:tc>
          <w:tcPr>
            <w:tcW w:w="1232" w:type="dxa"/>
            <w:gridSpan w:val="4"/>
          </w:tcPr>
          <w:p w:rsidR="007070B0" w:rsidRPr="000417A5" w:rsidRDefault="007070B0" w:rsidP="007C1E43">
            <w:pPr>
              <w:rPr>
                <w:sz w:val="28"/>
                <w:szCs w:val="28"/>
              </w:rPr>
            </w:pPr>
            <w:r>
              <w:rPr>
                <w:sz w:val="28"/>
                <w:szCs w:val="28"/>
              </w:rPr>
              <w:t>-</w:t>
            </w:r>
          </w:p>
        </w:tc>
        <w:tc>
          <w:tcPr>
            <w:tcW w:w="945" w:type="dxa"/>
          </w:tcPr>
          <w:p w:rsidR="007070B0" w:rsidRPr="000417A5" w:rsidRDefault="007070B0" w:rsidP="007C1E43">
            <w:pPr>
              <w:rPr>
                <w:sz w:val="28"/>
                <w:szCs w:val="28"/>
              </w:rPr>
            </w:pPr>
            <w:r>
              <w:rPr>
                <w:sz w:val="28"/>
                <w:szCs w:val="28"/>
              </w:rPr>
              <w:t>-</w:t>
            </w:r>
          </w:p>
        </w:tc>
      </w:tr>
      <w:tr w:rsidR="007070B0" w:rsidRPr="000417A5" w:rsidTr="007C1E43">
        <w:trPr>
          <w:gridAfter w:val="1"/>
          <w:wAfter w:w="48" w:type="dxa"/>
        </w:trPr>
        <w:tc>
          <w:tcPr>
            <w:tcW w:w="9848" w:type="dxa"/>
            <w:gridSpan w:val="12"/>
          </w:tcPr>
          <w:p w:rsidR="007070B0" w:rsidRDefault="007070B0" w:rsidP="007C1E43">
            <w:pPr>
              <w:rPr>
                <w:sz w:val="28"/>
                <w:szCs w:val="28"/>
              </w:rPr>
            </w:pPr>
            <w:r w:rsidRPr="000417A5">
              <w:rPr>
                <w:sz w:val="28"/>
                <w:szCs w:val="28"/>
              </w:rPr>
              <w:t>Для земельных участков, сформированных до введение в действие настоящих правил землепользования и застройки территории Новокубанского городского по</w:t>
            </w:r>
            <w:r>
              <w:rPr>
                <w:sz w:val="28"/>
                <w:szCs w:val="28"/>
              </w:rPr>
              <w:t xml:space="preserve">селения Новокубанского района, </w:t>
            </w:r>
            <w:r w:rsidRPr="000417A5">
              <w:rPr>
                <w:sz w:val="28"/>
                <w:szCs w:val="28"/>
              </w:rPr>
              <w:t>предельные размеры земельных участков не регламентируются.</w:t>
            </w:r>
          </w:p>
        </w:tc>
      </w:tr>
      <w:tr w:rsidR="007070B0" w:rsidRPr="000417A5" w:rsidTr="007C1E43">
        <w:trPr>
          <w:gridAfter w:val="1"/>
          <w:wAfter w:w="48" w:type="dxa"/>
        </w:trPr>
        <w:tc>
          <w:tcPr>
            <w:tcW w:w="9848" w:type="dxa"/>
            <w:gridSpan w:val="12"/>
          </w:tcPr>
          <w:p w:rsidR="007070B0" w:rsidRDefault="007070B0" w:rsidP="007C1E43">
            <w:pPr>
              <w:ind w:firstLine="708"/>
              <w:rPr>
                <w:sz w:val="28"/>
                <w:szCs w:val="28"/>
              </w:rPr>
            </w:pPr>
            <w:r w:rsidRPr="000417A5">
              <w:rPr>
                <w:sz w:val="28"/>
                <w:szCs w:val="28"/>
              </w:rPr>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осуществляется в соответствии с действующим законодательством.</w:t>
            </w:r>
          </w:p>
        </w:tc>
      </w:tr>
      <w:tr w:rsidR="007070B0" w:rsidRPr="000417A5" w:rsidTr="007C1E43">
        <w:trPr>
          <w:gridAfter w:val="1"/>
          <w:wAfter w:w="48" w:type="dxa"/>
        </w:trPr>
        <w:tc>
          <w:tcPr>
            <w:tcW w:w="9848" w:type="dxa"/>
            <w:gridSpan w:val="12"/>
          </w:tcPr>
          <w:p w:rsidR="007070B0" w:rsidRDefault="007070B0" w:rsidP="007C1E43">
            <w:pPr>
              <w:pStyle w:val="af3"/>
              <w:rPr>
                <w:rFonts w:ascii="Times New Roman" w:hAnsi="Times New Roman" w:cs="Times New Roman"/>
                <w:sz w:val="28"/>
                <w:szCs w:val="28"/>
              </w:rPr>
            </w:pPr>
            <w:r w:rsidRPr="000417A5">
              <w:rPr>
                <w:rFonts w:ascii="Times New Roman" w:hAnsi="Times New Roman" w:cs="Times New Roman"/>
                <w:sz w:val="28"/>
                <w:szCs w:val="28"/>
              </w:rPr>
              <w:t>Для объектов инженерного обеспечения и объектов вспомогательного инженерного назначения от 1 кв. м, минимальный размер земельного участка для размещения временных (некапитальных) объектов торговли и услуг от                          1 кв. м., минимальная длина стороны участка по уличному фронту регламентируется действующими строительными нормами и правилами и техническими регламентами.</w:t>
            </w:r>
          </w:p>
        </w:tc>
      </w:tr>
    </w:tbl>
    <w:p w:rsidR="007070B0" w:rsidRPr="000417A5" w:rsidRDefault="007070B0" w:rsidP="007070B0">
      <w:pPr>
        <w:jc w:val="center"/>
        <w:rPr>
          <w:bCs/>
          <w:sz w:val="28"/>
          <w:szCs w:val="28"/>
        </w:rPr>
      </w:pPr>
    </w:p>
    <w:p w:rsidR="007070B0" w:rsidRPr="000417A5" w:rsidRDefault="007070B0" w:rsidP="007070B0">
      <w:pPr>
        <w:jc w:val="center"/>
        <w:rPr>
          <w:bCs/>
          <w:sz w:val="28"/>
          <w:szCs w:val="28"/>
        </w:rPr>
      </w:pPr>
      <w:r w:rsidRPr="000417A5">
        <w:rPr>
          <w:bCs/>
          <w:sz w:val="28"/>
          <w:szCs w:val="28"/>
        </w:rPr>
        <w:t>3. ОД-3. Зона объектов здравоохранения.</w:t>
      </w:r>
    </w:p>
    <w:p w:rsidR="007070B0" w:rsidRPr="000417A5" w:rsidRDefault="007070B0" w:rsidP="007070B0">
      <w:pPr>
        <w:jc w:val="center"/>
        <w:rPr>
          <w:bCs/>
          <w:sz w:val="28"/>
          <w:szCs w:val="28"/>
        </w:rPr>
      </w:pPr>
    </w:p>
    <w:p w:rsidR="007070B0" w:rsidRPr="000417A5" w:rsidRDefault="007070B0" w:rsidP="007070B0">
      <w:pPr>
        <w:rPr>
          <w:sz w:val="28"/>
          <w:szCs w:val="28"/>
        </w:rPr>
      </w:pPr>
      <w:r w:rsidRPr="000417A5">
        <w:rPr>
          <w:sz w:val="28"/>
          <w:szCs w:val="28"/>
        </w:rPr>
        <w:t>Зона объектов здравоохранения (ОД-3) выделена для обеспечения правовых условий формирования объектов здравоохранения, требующих значительные территориальные ресурсы для своего нормального функционирования.</w:t>
      </w:r>
    </w:p>
    <w:p w:rsidR="007070B0" w:rsidRPr="000417A5" w:rsidRDefault="007070B0" w:rsidP="007070B0">
      <w:pPr>
        <w:rPr>
          <w:sz w:val="28"/>
          <w:szCs w:val="28"/>
        </w:rPr>
      </w:pPr>
      <w:r w:rsidRPr="000417A5">
        <w:rPr>
          <w:sz w:val="28"/>
          <w:szCs w:val="28"/>
        </w:rPr>
        <w:t>Виды разрешенного использования земельных участков и объектов капитального строительства в зоне объектов здравоохранения приведены в таблице №1 (статья 36 настоящих Правил) и статье 37 настоящих Правил.</w:t>
      </w:r>
    </w:p>
    <w:p w:rsidR="007070B0" w:rsidRPr="000417A5" w:rsidRDefault="007070B0" w:rsidP="007070B0">
      <w:pPr>
        <w:rPr>
          <w:sz w:val="28"/>
          <w:szCs w:val="28"/>
        </w:rPr>
      </w:pPr>
      <w:r w:rsidRPr="000417A5">
        <w:rPr>
          <w:sz w:val="28"/>
          <w:szCs w:val="28"/>
        </w:rPr>
        <w:tab/>
        <w:t>Предельные размеры земельных участков и предельные параметры разрешенного строительства, реконструкции объектов капитального строительства в границах земельного участка:</w:t>
      </w:r>
    </w:p>
    <w:p w:rsidR="007070B0" w:rsidRPr="000417A5" w:rsidRDefault="007070B0" w:rsidP="007070B0">
      <w:pPr>
        <w:rPr>
          <w:sz w:val="28"/>
          <w:szCs w:val="28"/>
        </w:rPr>
      </w:pPr>
    </w:p>
    <w:p w:rsidR="007070B0" w:rsidRPr="000417A5" w:rsidRDefault="007070B0" w:rsidP="007070B0">
      <w:pPr>
        <w:rPr>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9"/>
        <w:gridCol w:w="1306"/>
        <w:gridCol w:w="537"/>
        <w:gridCol w:w="1276"/>
        <w:gridCol w:w="1984"/>
        <w:gridCol w:w="709"/>
        <w:gridCol w:w="851"/>
        <w:gridCol w:w="690"/>
        <w:gridCol w:w="18"/>
        <w:gridCol w:w="26"/>
        <w:gridCol w:w="83"/>
        <w:gridCol w:w="33"/>
        <w:gridCol w:w="567"/>
      </w:tblGrid>
      <w:tr w:rsidR="007070B0" w:rsidRPr="000417A5" w:rsidTr="007C1E43">
        <w:tc>
          <w:tcPr>
            <w:tcW w:w="3652" w:type="dxa"/>
            <w:gridSpan w:val="3"/>
          </w:tcPr>
          <w:p w:rsidR="007070B0" w:rsidRPr="000417A5" w:rsidRDefault="007070B0" w:rsidP="007C1E43">
            <w:pPr>
              <w:rPr>
                <w:sz w:val="28"/>
                <w:szCs w:val="28"/>
              </w:rPr>
            </w:pPr>
            <w:r w:rsidRPr="000417A5">
              <w:rPr>
                <w:sz w:val="28"/>
                <w:szCs w:val="28"/>
              </w:rPr>
              <w:t>Наименование</w:t>
            </w:r>
          </w:p>
          <w:p w:rsidR="007070B0" w:rsidRPr="000417A5" w:rsidRDefault="007070B0" w:rsidP="007C1E43">
            <w:pPr>
              <w:rPr>
                <w:sz w:val="28"/>
                <w:szCs w:val="28"/>
              </w:rPr>
            </w:pPr>
            <w:r w:rsidRPr="000417A5">
              <w:rPr>
                <w:sz w:val="28"/>
                <w:szCs w:val="28"/>
              </w:rPr>
              <w:t>параметров</w:t>
            </w:r>
          </w:p>
        </w:tc>
        <w:tc>
          <w:tcPr>
            <w:tcW w:w="1276" w:type="dxa"/>
          </w:tcPr>
          <w:p w:rsidR="007070B0" w:rsidRPr="000417A5" w:rsidRDefault="007070B0" w:rsidP="007C1E43">
            <w:pPr>
              <w:rPr>
                <w:sz w:val="28"/>
                <w:szCs w:val="28"/>
              </w:rPr>
            </w:pPr>
            <w:r w:rsidRPr="000417A5">
              <w:rPr>
                <w:sz w:val="28"/>
                <w:szCs w:val="28"/>
              </w:rPr>
              <w:t>Единицы</w:t>
            </w:r>
          </w:p>
          <w:p w:rsidR="007070B0" w:rsidRPr="000417A5" w:rsidRDefault="007070B0" w:rsidP="007C1E43">
            <w:pPr>
              <w:rPr>
                <w:sz w:val="28"/>
                <w:szCs w:val="28"/>
              </w:rPr>
            </w:pPr>
            <w:r w:rsidRPr="000417A5">
              <w:rPr>
                <w:sz w:val="28"/>
                <w:szCs w:val="28"/>
              </w:rPr>
              <w:t>измерения</w:t>
            </w:r>
          </w:p>
        </w:tc>
        <w:tc>
          <w:tcPr>
            <w:tcW w:w="4961" w:type="dxa"/>
            <w:gridSpan w:val="9"/>
          </w:tcPr>
          <w:p w:rsidR="007070B0" w:rsidRPr="000417A5" w:rsidRDefault="007070B0" w:rsidP="007C1E43">
            <w:pPr>
              <w:rPr>
                <w:sz w:val="28"/>
                <w:szCs w:val="28"/>
              </w:rPr>
            </w:pPr>
            <w:r w:rsidRPr="000417A5">
              <w:rPr>
                <w:sz w:val="28"/>
                <w:szCs w:val="28"/>
              </w:rPr>
              <w:t>Объекты общественного назначения (коды видов)</w:t>
            </w:r>
          </w:p>
          <w:p w:rsidR="007070B0" w:rsidRPr="000417A5" w:rsidRDefault="007070B0" w:rsidP="007C1E43">
            <w:pPr>
              <w:spacing w:after="200" w:line="276" w:lineRule="auto"/>
              <w:rPr>
                <w:sz w:val="28"/>
                <w:szCs w:val="28"/>
              </w:rPr>
            </w:pPr>
          </w:p>
          <w:p w:rsidR="007070B0" w:rsidRPr="000417A5" w:rsidRDefault="007070B0" w:rsidP="007C1E43">
            <w:pPr>
              <w:rPr>
                <w:sz w:val="28"/>
                <w:szCs w:val="28"/>
              </w:rPr>
            </w:pPr>
          </w:p>
        </w:tc>
      </w:tr>
      <w:tr w:rsidR="007070B0" w:rsidRPr="000417A5" w:rsidTr="007C1E43">
        <w:tc>
          <w:tcPr>
            <w:tcW w:w="3652" w:type="dxa"/>
            <w:gridSpan w:val="3"/>
          </w:tcPr>
          <w:p w:rsidR="007070B0" w:rsidRPr="000417A5" w:rsidRDefault="007070B0" w:rsidP="007C1E43">
            <w:pPr>
              <w:rPr>
                <w:sz w:val="28"/>
                <w:szCs w:val="28"/>
              </w:rPr>
            </w:pPr>
          </w:p>
        </w:tc>
        <w:tc>
          <w:tcPr>
            <w:tcW w:w="1276" w:type="dxa"/>
          </w:tcPr>
          <w:p w:rsidR="007070B0" w:rsidRPr="000417A5" w:rsidRDefault="007070B0" w:rsidP="007C1E43">
            <w:pPr>
              <w:rPr>
                <w:sz w:val="28"/>
                <w:szCs w:val="28"/>
              </w:rPr>
            </w:pPr>
          </w:p>
        </w:tc>
        <w:tc>
          <w:tcPr>
            <w:tcW w:w="1984" w:type="dxa"/>
          </w:tcPr>
          <w:p w:rsidR="007070B0" w:rsidRPr="000417A5" w:rsidRDefault="007070B0" w:rsidP="007C1E43">
            <w:pPr>
              <w:rPr>
                <w:sz w:val="28"/>
                <w:szCs w:val="28"/>
              </w:rPr>
            </w:pPr>
            <w:r w:rsidRPr="000417A5">
              <w:rPr>
                <w:sz w:val="28"/>
                <w:szCs w:val="28"/>
              </w:rPr>
              <w:t xml:space="preserve">3.2, </w:t>
            </w:r>
            <w:r>
              <w:rPr>
                <w:sz w:val="28"/>
                <w:szCs w:val="28"/>
              </w:rPr>
              <w:t xml:space="preserve">3.3, </w:t>
            </w:r>
            <w:r w:rsidRPr="000417A5">
              <w:rPr>
                <w:sz w:val="28"/>
                <w:szCs w:val="28"/>
              </w:rPr>
              <w:t>3.4.1, 3.4.2</w:t>
            </w:r>
            <w:r>
              <w:rPr>
                <w:sz w:val="28"/>
                <w:szCs w:val="28"/>
              </w:rPr>
              <w:t xml:space="preserve">, 3.5.1, 3.6, 3.7, 3.10.1, 4.1, 4.2, 4.3, </w:t>
            </w:r>
            <w:r w:rsidRPr="000417A5">
              <w:rPr>
                <w:sz w:val="28"/>
                <w:szCs w:val="28"/>
              </w:rPr>
              <w:t xml:space="preserve"> 4.4, </w:t>
            </w:r>
            <w:r>
              <w:rPr>
                <w:sz w:val="28"/>
                <w:szCs w:val="28"/>
              </w:rPr>
              <w:t xml:space="preserve">4.5, </w:t>
            </w:r>
            <w:r w:rsidRPr="000417A5">
              <w:rPr>
                <w:sz w:val="28"/>
                <w:szCs w:val="28"/>
              </w:rPr>
              <w:t xml:space="preserve">4.6, </w:t>
            </w:r>
            <w:r>
              <w:rPr>
                <w:sz w:val="28"/>
                <w:szCs w:val="28"/>
              </w:rPr>
              <w:t xml:space="preserve">4.7, 4.8, </w:t>
            </w:r>
            <w:r w:rsidRPr="000417A5">
              <w:rPr>
                <w:sz w:val="28"/>
                <w:szCs w:val="28"/>
              </w:rPr>
              <w:t>5.1, 9.3</w:t>
            </w:r>
          </w:p>
        </w:tc>
        <w:tc>
          <w:tcPr>
            <w:tcW w:w="709" w:type="dxa"/>
          </w:tcPr>
          <w:p w:rsidR="007070B0" w:rsidRPr="000417A5" w:rsidRDefault="007070B0" w:rsidP="007C1E43">
            <w:pPr>
              <w:rPr>
                <w:sz w:val="28"/>
                <w:szCs w:val="28"/>
              </w:rPr>
            </w:pPr>
            <w:r w:rsidRPr="000417A5">
              <w:rPr>
                <w:sz w:val="28"/>
                <w:szCs w:val="28"/>
              </w:rPr>
              <w:t>2.7.1</w:t>
            </w:r>
          </w:p>
        </w:tc>
        <w:tc>
          <w:tcPr>
            <w:tcW w:w="851" w:type="dxa"/>
          </w:tcPr>
          <w:p w:rsidR="007070B0" w:rsidRPr="000417A5" w:rsidRDefault="007070B0" w:rsidP="007C1E43">
            <w:pPr>
              <w:rPr>
                <w:sz w:val="28"/>
                <w:szCs w:val="28"/>
              </w:rPr>
            </w:pPr>
            <w:r w:rsidRPr="000417A5">
              <w:rPr>
                <w:sz w:val="28"/>
                <w:szCs w:val="28"/>
              </w:rPr>
              <w:t>4.3</w:t>
            </w:r>
          </w:p>
        </w:tc>
        <w:tc>
          <w:tcPr>
            <w:tcW w:w="690" w:type="dxa"/>
          </w:tcPr>
          <w:p w:rsidR="007070B0" w:rsidRPr="000417A5" w:rsidRDefault="007070B0" w:rsidP="007C1E43">
            <w:pPr>
              <w:rPr>
                <w:sz w:val="28"/>
                <w:szCs w:val="28"/>
              </w:rPr>
            </w:pPr>
            <w:r w:rsidRPr="000417A5">
              <w:rPr>
                <w:sz w:val="28"/>
                <w:szCs w:val="28"/>
              </w:rPr>
              <w:t>4.9</w:t>
            </w:r>
          </w:p>
        </w:tc>
        <w:tc>
          <w:tcPr>
            <w:tcW w:w="727" w:type="dxa"/>
            <w:gridSpan w:val="5"/>
          </w:tcPr>
          <w:p w:rsidR="007070B0" w:rsidRPr="000417A5" w:rsidRDefault="007070B0" w:rsidP="007C1E43">
            <w:pPr>
              <w:rPr>
                <w:sz w:val="28"/>
                <w:szCs w:val="28"/>
              </w:rPr>
            </w:pPr>
            <w:r w:rsidRPr="000417A5">
              <w:rPr>
                <w:sz w:val="28"/>
                <w:szCs w:val="28"/>
              </w:rPr>
              <w:t>3.1</w:t>
            </w:r>
          </w:p>
        </w:tc>
      </w:tr>
      <w:tr w:rsidR="007070B0" w:rsidRPr="000417A5" w:rsidTr="007C1E43">
        <w:tc>
          <w:tcPr>
            <w:tcW w:w="9889" w:type="dxa"/>
            <w:gridSpan w:val="13"/>
          </w:tcPr>
          <w:p w:rsidR="007070B0" w:rsidRPr="000417A5" w:rsidRDefault="007070B0" w:rsidP="007C1E43">
            <w:pPr>
              <w:jc w:val="center"/>
              <w:rPr>
                <w:sz w:val="28"/>
                <w:szCs w:val="28"/>
              </w:rPr>
            </w:pPr>
            <w:r w:rsidRPr="000417A5">
              <w:rPr>
                <w:sz w:val="28"/>
                <w:szCs w:val="28"/>
              </w:rPr>
              <w:t>Предельные размеры земельных участков:</w:t>
            </w:r>
          </w:p>
        </w:tc>
      </w:tr>
      <w:tr w:rsidR="007070B0" w:rsidRPr="000417A5" w:rsidTr="007C1E43">
        <w:tc>
          <w:tcPr>
            <w:tcW w:w="3652" w:type="dxa"/>
            <w:gridSpan w:val="3"/>
          </w:tcPr>
          <w:p w:rsidR="007070B0" w:rsidRPr="000417A5" w:rsidRDefault="007070B0" w:rsidP="007C1E43">
            <w:pPr>
              <w:rPr>
                <w:sz w:val="28"/>
                <w:szCs w:val="28"/>
              </w:rPr>
            </w:pPr>
            <w:r w:rsidRPr="000417A5">
              <w:rPr>
                <w:sz w:val="28"/>
                <w:szCs w:val="28"/>
              </w:rPr>
              <w:t>максимальная площадь</w:t>
            </w:r>
          </w:p>
        </w:tc>
        <w:tc>
          <w:tcPr>
            <w:tcW w:w="1276" w:type="dxa"/>
          </w:tcPr>
          <w:p w:rsidR="007070B0" w:rsidRPr="000417A5" w:rsidRDefault="007070B0" w:rsidP="007C1E43">
            <w:pPr>
              <w:rPr>
                <w:sz w:val="28"/>
                <w:szCs w:val="28"/>
              </w:rPr>
            </w:pPr>
            <w:r w:rsidRPr="000417A5">
              <w:rPr>
                <w:sz w:val="28"/>
                <w:szCs w:val="28"/>
              </w:rPr>
              <w:t>кв.м.</w:t>
            </w:r>
          </w:p>
        </w:tc>
        <w:tc>
          <w:tcPr>
            <w:tcW w:w="1984" w:type="dxa"/>
          </w:tcPr>
          <w:p w:rsidR="007070B0" w:rsidRPr="000417A5" w:rsidRDefault="007070B0" w:rsidP="007C1E43">
            <w:pPr>
              <w:rPr>
                <w:sz w:val="28"/>
                <w:szCs w:val="28"/>
              </w:rPr>
            </w:pPr>
            <w:r w:rsidRPr="000417A5">
              <w:rPr>
                <w:sz w:val="28"/>
                <w:szCs w:val="28"/>
              </w:rPr>
              <w:t>100000</w:t>
            </w:r>
          </w:p>
        </w:tc>
        <w:tc>
          <w:tcPr>
            <w:tcW w:w="709" w:type="dxa"/>
          </w:tcPr>
          <w:p w:rsidR="007070B0" w:rsidRPr="000417A5" w:rsidRDefault="007070B0" w:rsidP="007C1E43">
            <w:pPr>
              <w:rPr>
                <w:sz w:val="28"/>
                <w:szCs w:val="28"/>
              </w:rPr>
            </w:pPr>
            <w:r w:rsidRPr="000417A5">
              <w:rPr>
                <w:sz w:val="28"/>
                <w:szCs w:val="28"/>
              </w:rPr>
              <w:t>150</w:t>
            </w:r>
          </w:p>
        </w:tc>
        <w:tc>
          <w:tcPr>
            <w:tcW w:w="851" w:type="dxa"/>
          </w:tcPr>
          <w:p w:rsidR="007070B0" w:rsidRPr="000417A5" w:rsidRDefault="007070B0" w:rsidP="007C1E43">
            <w:pPr>
              <w:rPr>
                <w:sz w:val="28"/>
                <w:szCs w:val="28"/>
              </w:rPr>
            </w:pPr>
            <w:r w:rsidRPr="000417A5">
              <w:rPr>
                <w:sz w:val="28"/>
                <w:szCs w:val="28"/>
              </w:rPr>
              <w:t>45000</w:t>
            </w:r>
          </w:p>
        </w:tc>
        <w:tc>
          <w:tcPr>
            <w:tcW w:w="708" w:type="dxa"/>
            <w:gridSpan w:val="2"/>
          </w:tcPr>
          <w:p w:rsidR="007070B0" w:rsidRPr="000417A5" w:rsidRDefault="007070B0" w:rsidP="007C1E43">
            <w:pPr>
              <w:rPr>
                <w:sz w:val="28"/>
                <w:szCs w:val="28"/>
              </w:rPr>
            </w:pPr>
            <w:r w:rsidRPr="000417A5">
              <w:rPr>
                <w:sz w:val="28"/>
                <w:szCs w:val="28"/>
              </w:rPr>
              <w:t>1500</w:t>
            </w:r>
          </w:p>
        </w:tc>
        <w:tc>
          <w:tcPr>
            <w:tcW w:w="709" w:type="dxa"/>
            <w:gridSpan w:val="4"/>
            <w:vMerge w:val="restart"/>
            <w:textDirection w:val="btLr"/>
          </w:tcPr>
          <w:p w:rsidR="007070B0" w:rsidRPr="000417A5" w:rsidRDefault="007070B0" w:rsidP="007C1E43">
            <w:pPr>
              <w:ind w:left="113" w:right="113"/>
              <w:rPr>
                <w:sz w:val="28"/>
                <w:szCs w:val="28"/>
              </w:rPr>
            </w:pPr>
            <w:r w:rsidRPr="000417A5">
              <w:t>не нормируется</w:t>
            </w:r>
          </w:p>
        </w:tc>
      </w:tr>
      <w:tr w:rsidR="007070B0" w:rsidRPr="000417A5" w:rsidTr="007C1E43">
        <w:tc>
          <w:tcPr>
            <w:tcW w:w="3652" w:type="dxa"/>
            <w:gridSpan w:val="3"/>
          </w:tcPr>
          <w:p w:rsidR="007070B0" w:rsidRPr="000417A5" w:rsidRDefault="007070B0" w:rsidP="007C1E43">
            <w:pPr>
              <w:rPr>
                <w:sz w:val="28"/>
                <w:szCs w:val="28"/>
              </w:rPr>
            </w:pPr>
            <w:r w:rsidRPr="000417A5">
              <w:rPr>
                <w:sz w:val="28"/>
                <w:szCs w:val="28"/>
              </w:rPr>
              <w:t>минимальная площадь</w:t>
            </w:r>
          </w:p>
        </w:tc>
        <w:tc>
          <w:tcPr>
            <w:tcW w:w="1276" w:type="dxa"/>
          </w:tcPr>
          <w:p w:rsidR="007070B0" w:rsidRPr="000417A5" w:rsidRDefault="007070B0" w:rsidP="007C1E43">
            <w:pPr>
              <w:rPr>
                <w:sz w:val="28"/>
                <w:szCs w:val="28"/>
              </w:rPr>
            </w:pPr>
            <w:r w:rsidRPr="000417A5">
              <w:rPr>
                <w:sz w:val="28"/>
                <w:szCs w:val="28"/>
              </w:rPr>
              <w:t>кв.м.</w:t>
            </w:r>
          </w:p>
        </w:tc>
        <w:tc>
          <w:tcPr>
            <w:tcW w:w="1984" w:type="dxa"/>
          </w:tcPr>
          <w:p w:rsidR="007070B0" w:rsidRPr="000417A5" w:rsidRDefault="007070B0" w:rsidP="007C1E43">
            <w:pPr>
              <w:rPr>
                <w:sz w:val="28"/>
                <w:szCs w:val="28"/>
              </w:rPr>
            </w:pPr>
            <w:r w:rsidRPr="000417A5">
              <w:rPr>
                <w:sz w:val="28"/>
                <w:szCs w:val="28"/>
              </w:rPr>
              <w:t>300</w:t>
            </w:r>
          </w:p>
        </w:tc>
        <w:tc>
          <w:tcPr>
            <w:tcW w:w="709" w:type="dxa"/>
          </w:tcPr>
          <w:p w:rsidR="007070B0" w:rsidRPr="000417A5" w:rsidRDefault="007070B0" w:rsidP="007C1E43">
            <w:pPr>
              <w:rPr>
                <w:sz w:val="28"/>
                <w:szCs w:val="28"/>
              </w:rPr>
            </w:pPr>
            <w:r w:rsidRPr="000417A5">
              <w:rPr>
                <w:sz w:val="28"/>
                <w:szCs w:val="28"/>
              </w:rPr>
              <w:t>20</w:t>
            </w:r>
          </w:p>
        </w:tc>
        <w:tc>
          <w:tcPr>
            <w:tcW w:w="851" w:type="dxa"/>
          </w:tcPr>
          <w:p w:rsidR="007070B0" w:rsidRPr="000417A5" w:rsidRDefault="007070B0" w:rsidP="007C1E43">
            <w:pPr>
              <w:rPr>
                <w:sz w:val="28"/>
                <w:szCs w:val="28"/>
              </w:rPr>
            </w:pPr>
            <w:r w:rsidRPr="000417A5">
              <w:rPr>
                <w:sz w:val="28"/>
                <w:szCs w:val="28"/>
              </w:rPr>
              <w:t>400</w:t>
            </w:r>
          </w:p>
        </w:tc>
        <w:tc>
          <w:tcPr>
            <w:tcW w:w="708" w:type="dxa"/>
            <w:gridSpan w:val="2"/>
          </w:tcPr>
          <w:p w:rsidR="007070B0" w:rsidRPr="000417A5" w:rsidRDefault="007070B0" w:rsidP="007C1E43">
            <w:pPr>
              <w:rPr>
                <w:sz w:val="28"/>
                <w:szCs w:val="28"/>
              </w:rPr>
            </w:pPr>
            <w:r w:rsidRPr="000417A5">
              <w:rPr>
                <w:sz w:val="28"/>
                <w:szCs w:val="28"/>
              </w:rPr>
              <w:t>400</w:t>
            </w:r>
          </w:p>
        </w:tc>
        <w:tc>
          <w:tcPr>
            <w:tcW w:w="709" w:type="dxa"/>
            <w:gridSpan w:val="4"/>
            <w:vMerge/>
          </w:tcPr>
          <w:p w:rsidR="007070B0" w:rsidRPr="000417A5" w:rsidRDefault="007070B0" w:rsidP="007C1E43">
            <w:pPr>
              <w:rPr>
                <w:sz w:val="28"/>
                <w:szCs w:val="28"/>
              </w:rPr>
            </w:pPr>
          </w:p>
        </w:tc>
      </w:tr>
      <w:tr w:rsidR="007070B0" w:rsidRPr="000417A5" w:rsidTr="007C1E43">
        <w:tc>
          <w:tcPr>
            <w:tcW w:w="3652" w:type="dxa"/>
            <w:gridSpan w:val="3"/>
          </w:tcPr>
          <w:p w:rsidR="007070B0" w:rsidRPr="000417A5" w:rsidRDefault="007070B0" w:rsidP="007C1E43">
            <w:pPr>
              <w:rPr>
                <w:sz w:val="28"/>
                <w:szCs w:val="28"/>
              </w:rPr>
            </w:pPr>
            <w:r w:rsidRPr="000417A5">
              <w:rPr>
                <w:sz w:val="28"/>
                <w:szCs w:val="28"/>
              </w:rPr>
              <w:t>минимальная ширина</w:t>
            </w:r>
          </w:p>
          <w:p w:rsidR="007070B0" w:rsidRPr="000417A5" w:rsidRDefault="007070B0" w:rsidP="007C1E43">
            <w:pPr>
              <w:rPr>
                <w:sz w:val="28"/>
                <w:szCs w:val="28"/>
              </w:rPr>
            </w:pPr>
            <w:r w:rsidRPr="000417A5">
              <w:rPr>
                <w:sz w:val="28"/>
                <w:szCs w:val="28"/>
              </w:rPr>
              <w:t>вдоль фронта улицы</w:t>
            </w:r>
          </w:p>
        </w:tc>
        <w:tc>
          <w:tcPr>
            <w:tcW w:w="1276" w:type="dxa"/>
          </w:tcPr>
          <w:p w:rsidR="007070B0" w:rsidRPr="000417A5" w:rsidRDefault="007070B0" w:rsidP="007C1E43">
            <w:pPr>
              <w:rPr>
                <w:sz w:val="28"/>
                <w:szCs w:val="28"/>
              </w:rPr>
            </w:pPr>
            <w:r w:rsidRPr="000417A5">
              <w:rPr>
                <w:sz w:val="28"/>
                <w:szCs w:val="28"/>
              </w:rPr>
              <w:t>м.</w:t>
            </w:r>
          </w:p>
        </w:tc>
        <w:tc>
          <w:tcPr>
            <w:tcW w:w="1984" w:type="dxa"/>
          </w:tcPr>
          <w:p w:rsidR="007070B0" w:rsidRPr="000417A5" w:rsidRDefault="007070B0" w:rsidP="007C1E43">
            <w:pPr>
              <w:rPr>
                <w:sz w:val="28"/>
                <w:szCs w:val="28"/>
              </w:rPr>
            </w:pPr>
            <w:r w:rsidRPr="000417A5">
              <w:rPr>
                <w:sz w:val="28"/>
                <w:szCs w:val="28"/>
              </w:rPr>
              <w:t>12</w:t>
            </w:r>
          </w:p>
        </w:tc>
        <w:tc>
          <w:tcPr>
            <w:tcW w:w="709" w:type="dxa"/>
          </w:tcPr>
          <w:p w:rsidR="007070B0" w:rsidRPr="000417A5" w:rsidRDefault="007070B0" w:rsidP="007C1E43">
            <w:pPr>
              <w:rPr>
                <w:sz w:val="28"/>
                <w:szCs w:val="28"/>
              </w:rPr>
            </w:pPr>
            <w:r w:rsidRPr="000417A5">
              <w:rPr>
                <w:sz w:val="28"/>
                <w:szCs w:val="28"/>
              </w:rPr>
              <w:t>4</w:t>
            </w:r>
          </w:p>
        </w:tc>
        <w:tc>
          <w:tcPr>
            <w:tcW w:w="851" w:type="dxa"/>
          </w:tcPr>
          <w:p w:rsidR="007070B0" w:rsidRPr="000417A5" w:rsidRDefault="007070B0" w:rsidP="007C1E43">
            <w:pPr>
              <w:rPr>
                <w:sz w:val="28"/>
                <w:szCs w:val="28"/>
              </w:rPr>
            </w:pPr>
            <w:r w:rsidRPr="000417A5">
              <w:rPr>
                <w:sz w:val="28"/>
                <w:szCs w:val="28"/>
              </w:rPr>
              <w:t>12</w:t>
            </w:r>
          </w:p>
        </w:tc>
        <w:tc>
          <w:tcPr>
            <w:tcW w:w="708" w:type="dxa"/>
            <w:gridSpan w:val="2"/>
          </w:tcPr>
          <w:p w:rsidR="007070B0" w:rsidRPr="000417A5" w:rsidRDefault="007070B0" w:rsidP="007C1E43">
            <w:pPr>
              <w:rPr>
                <w:sz w:val="28"/>
                <w:szCs w:val="28"/>
              </w:rPr>
            </w:pPr>
            <w:r w:rsidRPr="000417A5">
              <w:rPr>
                <w:sz w:val="28"/>
                <w:szCs w:val="28"/>
              </w:rPr>
              <w:t>12</w:t>
            </w:r>
          </w:p>
        </w:tc>
        <w:tc>
          <w:tcPr>
            <w:tcW w:w="709" w:type="dxa"/>
            <w:gridSpan w:val="4"/>
            <w:vMerge/>
          </w:tcPr>
          <w:p w:rsidR="007070B0" w:rsidRPr="000417A5" w:rsidRDefault="007070B0" w:rsidP="007C1E43">
            <w:pPr>
              <w:rPr>
                <w:sz w:val="28"/>
                <w:szCs w:val="28"/>
              </w:rPr>
            </w:pPr>
          </w:p>
        </w:tc>
      </w:tr>
      <w:tr w:rsidR="007070B0" w:rsidRPr="000417A5" w:rsidTr="007C1E43">
        <w:tc>
          <w:tcPr>
            <w:tcW w:w="9889" w:type="dxa"/>
            <w:gridSpan w:val="13"/>
          </w:tcPr>
          <w:p w:rsidR="007070B0" w:rsidRPr="000417A5" w:rsidRDefault="007070B0" w:rsidP="007C1E43">
            <w:pPr>
              <w:jc w:val="center"/>
              <w:rPr>
                <w:sz w:val="28"/>
                <w:szCs w:val="28"/>
              </w:rPr>
            </w:pPr>
            <w:r w:rsidRPr="000417A5">
              <w:rPr>
                <w:sz w:val="28"/>
                <w:szCs w:val="28"/>
              </w:rPr>
              <w:t>Минимальные отступы от границ земельных участков в целях определения мест допустимого размещения зданий, строений, сооружений:</w:t>
            </w:r>
          </w:p>
        </w:tc>
      </w:tr>
      <w:tr w:rsidR="007070B0" w:rsidRPr="000417A5" w:rsidTr="007C1E43">
        <w:tc>
          <w:tcPr>
            <w:tcW w:w="1809" w:type="dxa"/>
            <w:vMerge w:val="restart"/>
          </w:tcPr>
          <w:p w:rsidR="007070B0" w:rsidRPr="000417A5" w:rsidRDefault="007070B0" w:rsidP="007C1E43">
            <w:pPr>
              <w:rPr>
                <w:sz w:val="28"/>
                <w:szCs w:val="28"/>
              </w:rPr>
            </w:pPr>
            <w:r w:rsidRPr="000417A5">
              <w:rPr>
                <w:sz w:val="28"/>
                <w:szCs w:val="28"/>
              </w:rPr>
              <w:t>от передней</w:t>
            </w:r>
          </w:p>
          <w:p w:rsidR="007070B0" w:rsidRPr="000417A5" w:rsidRDefault="007070B0" w:rsidP="007C1E43">
            <w:pPr>
              <w:rPr>
                <w:sz w:val="28"/>
                <w:szCs w:val="28"/>
              </w:rPr>
            </w:pPr>
            <w:r w:rsidRPr="000417A5">
              <w:rPr>
                <w:sz w:val="28"/>
                <w:szCs w:val="28"/>
              </w:rPr>
              <w:t>границы</w:t>
            </w:r>
          </w:p>
        </w:tc>
        <w:tc>
          <w:tcPr>
            <w:tcW w:w="1843" w:type="dxa"/>
            <w:gridSpan w:val="2"/>
          </w:tcPr>
          <w:p w:rsidR="007070B0" w:rsidRPr="000417A5" w:rsidRDefault="007070B0" w:rsidP="007C1E43">
            <w:pPr>
              <w:rPr>
                <w:sz w:val="28"/>
                <w:szCs w:val="28"/>
              </w:rPr>
            </w:pPr>
            <w:r w:rsidRPr="000417A5">
              <w:rPr>
                <w:sz w:val="28"/>
                <w:szCs w:val="28"/>
              </w:rPr>
              <w:t>в новых</w:t>
            </w:r>
          </w:p>
          <w:p w:rsidR="007070B0" w:rsidRPr="000417A5" w:rsidRDefault="007070B0" w:rsidP="007C1E43">
            <w:pPr>
              <w:rPr>
                <w:sz w:val="28"/>
                <w:szCs w:val="28"/>
              </w:rPr>
            </w:pPr>
            <w:r w:rsidRPr="000417A5">
              <w:rPr>
                <w:sz w:val="28"/>
                <w:szCs w:val="28"/>
              </w:rPr>
              <w:t>микрорайонах</w:t>
            </w:r>
          </w:p>
        </w:tc>
        <w:tc>
          <w:tcPr>
            <w:tcW w:w="1276" w:type="dxa"/>
          </w:tcPr>
          <w:p w:rsidR="007070B0" w:rsidRPr="000417A5" w:rsidRDefault="007070B0" w:rsidP="007C1E43">
            <w:pPr>
              <w:rPr>
                <w:sz w:val="28"/>
                <w:szCs w:val="28"/>
              </w:rPr>
            </w:pPr>
            <w:r w:rsidRPr="000417A5">
              <w:rPr>
                <w:sz w:val="28"/>
                <w:szCs w:val="28"/>
              </w:rPr>
              <w:t>м.</w:t>
            </w:r>
          </w:p>
        </w:tc>
        <w:tc>
          <w:tcPr>
            <w:tcW w:w="1984" w:type="dxa"/>
          </w:tcPr>
          <w:p w:rsidR="007070B0" w:rsidRPr="000417A5" w:rsidRDefault="007070B0" w:rsidP="007C1E43">
            <w:pPr>
              <w:rPr>
                <w:sz w:val="28"/>
                <w:szCs w:val="28"/>
              </w:rPr>
            </w:pPr>
            <w:r w:rsidRPr="000417A5">
              <w:rPr>
                <w:sz w:val="28"/>
                <w:szCs w:val="28"/>
              </w:rPr>
              <w:t>5</w:t>
            </w:r>
          </w:p>
        </w:tc>
        <w:tc>
          <w:tcPr>
            <w:tcW w:w="709" w:type="dxa"/>
          </w:tcPr>
          <w:p w:rsidR="007070B0" w:rsidRPr="000417A5" w:rsidRDefault="007070B0" w:rsidP="007C1E43">
            <w:pPr>
              <w:rPr>
                <w:sz w:val="28"/>
                <w:szCs w:val="28"/>
              </w:rPr>
            </w:pPr>
            <w:r w:rsidRPr="000417A5">
              <w:rPr>
                <w:sz w:val="28"/>
                <w:szCs w:val="28"/>
              </w:rPr>
              <w:t>0</w:t>
            </w:r>
          </w:p>
        </w:tc>
        <w:tc>
          <w:tcPr>
            <w:tcW w:w="851" w:type="dxa"/>
          </w:tcPr>
          <w:p w:rsidR="007070B0" w:rsidRPr="000417A5" w:rsidRDefault="007070B0" w:rsidP="007C1E43">
            <w:pPr>
              <w:rPr>
                <w:sz w:val="28"/>
                <w:szCs w:val="28"/>
              </w:rPr>
            </w:pPr>
            <w:r w:rsidRPr="000417A5">
              <w:rPr>
                <w:sz w:val="28"/>
                <w:szCs w:val="28"/>
              </w:rPr>
              <w:t>5</w:t>
            </w:r>
          </w:p>
        </w:tc>
        <w:tc>
          <w:tcPr>
            <w:tcW w:w="708" w:type="dxa"/>
            <w:gridSpan w:val="2"/>
          </w:tcPr>
          <w:p w:rsidR="007070B0" w:rsidRPr="000417A5" w:rsidRDefault="007070B0" w:rsidP="007C1E43">
            <w:pPr>
              <w:rPr>
                <w:sz w:val="28"/>
                <w:szCs w:val="28"/>
              </w:rPr>
            </w:pPr>
            <w:r w:rsidRPr="000417A5">
              <w:rPr>
                <w:sz w:val="28"/>
                <w:szCs w:val="28"/>
              </w:rPr>
              <w:t>3</w:t>
            </w:r>
          </w:p>
        </w:tc>
        <w:tc>
          <w:tcPr>
            <w:tcW w:w="709" w:type="dxa"/>
            <w:gridSpan w:val="4"/>
          </w:tcPr>
          <w:p w:rsidR="007070B0" w:rsidRPr="000417A5" w:rsidRDefault="007070B0" w:rsidP="007C1E43">
            <w:pPr>
              <w:rPr>
                <w:sz w:val="28"/>
                <w:szCs w:val="28"/>
              </w:rPr>
            </w:pPr>
            <w:r>
              <w:rPr>
                <w:sz w:val="28"/>
                <w:szCs w:val="28"/>
              </w:rPr>
              <w:t>5</w:t>
            </w:r>
          </w:p>
        </w:tc>
      </w:tr>
      <w:tr w:rsidR="007070B0" w:rsidRPr="000417A5" w:rsidTr="007C1E43">
        <w:tc>
          <w:tcPr>
            <w:tcW w:w="1809" w:type="dxa"/>
            <w:vMerge/>
          </w:tcPr>
          <w:p w:rsidR="007070B0" w:rsidRPr="000417A5" w:rsidRDefault="007070B0" w:rsidP="007C1E43">
            <w:pPr>
              <w:rPr>
                <w:sz w:val="28"/>
                <w:szCs w:val="28"/>
              </w:rPr>
            </w:pPr>
          </w:p>
        </w:tc>
        <w:tc>
          <w:tcPr>
            <w:tcW w:w="1843" w:type="dxa"/>
            <w:gridSpan w:val="2"/>
          </w:tcPr>
          <w:p w:rsidR="007070B0" w:rsidRPr="000417A5" w:rsidRDefault="007070B0" w:rsidP="007C1E43">
            <w:pPr>
              <w:rPr>
                <w:sz w:val="28"/>
                <w:szCs w:val="28"/>
              </w:rPr>
            </w:pPr>
            <w:r w:rsidRPr="000417A5">
              <w:rPr>
                <w:sz w:val="28"/>
                <w:szCs w:val="28"/>
              </w:rPr>
              <w:t>в</w:t>
            </w:r>
          </w:p>
          <w:p w:rsidR="007070B0" w:rsidRPr="000417A5" w:rsidRDefault="007070B0" w:rsidP="007C1E43">
            <w:pPr>
              <w:rPr>
                <w:sz w:val="28"/>
                <w:szCs w:val="28"/>
              </w:rPr>
            </w:pPr>
            <w:r w:rsidRPr="000417A5">
              <w:rPr>
                <w:sz w:val="28"/>
                <w:szCs w:val="28"/>
              </w:rPr>
              <w:t>застроенной</w:t>
            </w:r>
          </w:p>
          <w:p w:rsidR="007070B0" w:rsidRPr="000417A5" w:rsidRDefault="007070B0" w:rsidP="007C1E43">
            <w:pPr>
              <w:rPr>
                <w:sz w:val="28"/>
                <w:szCs w:val="28"/>
              </w:rPr>
            </w:pPr>
            <w:r w:rsidRPr="000417A5">
              <w:rPr>
                <w:sz w:val="28"/>
                <w:szCs w:val="28"/>
              </w:rPr>
              <w:t>территории</w:t>
            </w:r>
          </w:p>
        </w:tc>
        <w:tc>
          <w:tcPr>
            <w:tcW w:w="1276" w:type="dxa"/>
          </w:tcPr>
          <w:p w:rsidR="007070B0" w:rsidRPr="000417A5" w:rsidRDefault="007070B0" w:rsidP="007C1E43">
            <w:pPr>
              <w:rPr>
                <w:sz w:val="28"/>
                <w:szCs w:val="28"/>
              </w:rPr>
            </w:pPr>
            <w:r w:rsidRPr="000417A5">
              <w:rPr>
                <w:sz w:val="28"/>
                <w:szCs w:val="28"/>
              </w:rPr>
              <w:t>м.</w:t>
            </w:r>
          </w:p>
        </w:tc>
        <w:tc>
          <w:tcPr>
            <w:tcW w:w="4961" w:type="dxa"/>
            <w:gridSpan w:val="9"/>
          </w:tcPr>
          <w:p w:rsidR="007070B0" w:rsidRPr="000417A5" w:rsidRDefault="007070B0" w:rsidP="007C1E43">
            <w:pPr>
              <w:rPr>
                <w:sz w:val="28"/>
                <w:szCs w:val="28"/>
              </w:rPr>
            </w:pPr>
            <w:r w:rsidRPr="000417A5">
              <w:rPr>
                <w:sz w:val="28"/>
                <w:szCs w:val="28"/>
              </w:rPr>
              <w:t>по существующей линии застройки</w:t>
            </w:r>
          </w:p>
        </w:tc>
      </w:tr>
      <w:tr w:rsidR="007070B0" w:rsidRPr="000417A5" w:rsidTr="007C1E43">
        <w:tc>
          <w:tcPr>
            <w:tcW w:w="1809" w:type="dxa"/>
            <w:vMerge w:val="restart"/>
          </w:tcPr>
          <w:p w:rsidR="007070B0" w:rsidRPr="000417A5" w:rsidRDefault="007070B0" w:rsidP="007C1E43">
            <w:pPr>
              <w:rPr>
                <w:sz w:val="28"/>
                <w:szCs w:val="28"/>
              </w:rPr>
            </w:pPr>
            <w:r w:rsidRPr="000417A5">
              <w:rPr>
                <w:sz w:val="28"/>
                <w:szCs w:val="28"/>
              </w:rPr>
              <w:t>от боковой</w:t>
            </w:r>
          </w:p>
          <w:p w:rsidR="007070B0" w:rsidRPr="000417A5" w:rsidRDefault="007070B0" w:rsidP="007C1E43">
            <w:pPr>
              <w:rPr>
                <w:sz w:val="28"/>
                <w:szCs w:val="28"/>
              </w:rPr>
            </w:pPr>
            <w:r w:rsidRPr="000417A5">
              <w:rPr>
                <w:sz w:val="28"/>
                <w:szCs w:val="28"/>
              </w:rPr>
              <w:t>границы</w:t>
            </w:r>
          </w:p>
        </w:tc>
        <w:tc>
          <w:tcPr>
            <w:tcW w:w="1843" w:type="dxa"/>
            <w:gridSpan w:val="2"/>
          </w:tcPr>
          <w:p w:rsidR="007070B0" w:rsidRPr="000417A5" w:rsidRDefault="007070B0" w:rsidP="007C1E43">
            <w:pPr>
              <w:rPr>
                <w:sz w:val="28"/>
                <w:szCs w:val="28"/>
              </w:rPr>
            </w:pPr>
            <w:r w:rsidRPr="000417A5">
              <w:rPr>
                <w:sz w:val="28"/>
                <w:szCs w:val="28"/>
              </w:rPr>
              <w:t>при</w:t>
            </w:r>
          </w:p>
          <w:p w:rsidR="007070B0" w:rsidRPr="000417A5" w:rsidRDefault="007070B0" w:rsidP="007C1E43">
            <w:pPr>
              <w:rPr>
                <w:sz w:val="28"/>
                <w:szCs w:val="28"/>
              </w:rPr>
            </w:pPr>
            <w:r w:rsidRPr="000417A5">
              <w:rPr>
                <w:sz w:val="28"/>
                <w:szCs w:val="28"/>
              </w:rPr>
              <w:t>блокировке</w:t>
            </w:r>
          </w:p>
        </w:tc>
        <w:tc>
          <w:tcPr>
            <w:tcW w:w="1276" w:type="dxa"/>
          </w:tcPr>
          <w:p w:rsidR="007070B0" w:rsidRPr="000417A5" w:rsidRDefault="007070B0" w:rsidP="007C1E43">
            <w:pPr>
              <w:rPr>
                <w:sz w:val="28"/>
                <w:szCs w:val="28"/>
              </w:rPr>
            </w:pPr>
            <w:r w:rsidRPr="000417A5">
              <w:rPr>
                <w:sz w:val="28"/>
                <w:szCs w:val="28"/>
              </w:rPr>
              <w:t>м.</w:t>
            </w:r>
          </w:p>
        </w:tc>
        <w:tc>
          <w:tcPr>
            <w:tcW w:w="1984" w:type="dxa"/>
          </w:tcPr>
          <w:p w:rsidR="007070B0" w:rsidRPr="000417A5" w:rsidRDefault="007070B0" w:rsidP="007C1E43">
            <w:pPr>
              <w:rPr>
                <w:sz w:val="28"/>
                <w:szCs w:val="28"/>
              </w:rPr>
            </w:pPr>
            <w:r w:rsidRPr="000417A5">
              <w:rPr>
                <w:sz w:val="28"/>
                <w:szCs w:val="28"/>
              </w:rPr>
              <w:t>-</w:t>
            </w:r>
          </w:p>
        </w:tc>
        <w:tc>
          <w:tcPr>
            <w:tcW w:w="709" w:type="dxa"/>
          </w:tcPr>
          <w:p w:rsidR="007070B0" w:rsidRPr="000417A5" w:rsidRDefault="007070B0" w:rsidP="007C1E43">
            <w:pPr>
              <w:rPr>
                <w:sz w:val="28"/>
                <w:szCs w:val="28"/>
              </w:rPr>
            </w:pPr>
            <w:r w:rsidRPr="000417A5">
              <w:rPr>
                <w:sz w:val="28"/>
                <w:szCs w:val="28"/>
              </w:rPr>
              <w:t>0</w:t>
            </w:r>
          </w:p>
        </w:tc>
        <w:tc>
          <w:tcPr>
            <w:tcW w:w="851" w:type="dxa"/>
          </w:tcPr>
          <w:p w:rsidR="007070B0" w:rsidRPr="000417A5" w:rsidRDefault="007070B0" w:rsidP="007C1E43">
            <w:pPr>
              <w:rPr>
                <w:sz w:val="28"/>
                <w:szCs w:val="28"/>
              </w:rPr>
            </w:pPr>
            <w:r w:rsidRPr="000417A5">
              <w:rPr>
                <w:sz w:val="28"/>
                <w:szCs w:val="28"/>
              </w:rPr>
              <w:t>-</w:t>
            </w:r>
          </w:p>
        </w:tc>
        <w:tc>
          <w:tcPr>
            <w:tcW w:w="708" w:type="dxa"/>
            <w:gridSpan w:val="2"/>
          </w:tcPr>
          <w:p w:rsidR="007070B0" w:rsidRPr="000417A5" w:rsidRDefault="007070B0" w:rsidP="007C1E43">
            <w:pPr>
              <w:rPr>
                <w:sz w:val="28"/>
                <w:szCs w:val="28"/>
              </w:rPr>
            </w:pPr>
            <w:r w:rsidRPr="000417A5">
              <w:rPr>
                <w:sz w:val="28"/>
                <w:szCs w:val="28"/>
              </w:rPr>
              <w:t>0</w:t>
            </w:r>
          </w:p>
        </w:tc>
        <w:tc>
          <w:tcPr>
            <w:tcW w:w="709" w:type="dxa"/>
            <w:gridSpan w:val="4"/>
          </w:tcPr>
          <w:p w:rsidR="007070B0" w:rsidRPr="000417A5" w:rsidRDefault="007070B0" w:rsidP="007C1E43">
            <w:pPr>
              <w:rPr>
                <w:sz w:val="28"/>
                <w:szCs w:val="28"/>
              </w:rPr>
            </w:pPr>
          </w:p>
        </w:tc>
      </w:tr>
      <w:tr w:rsidR="007070B0" w:rsidRPr="000417A5" w:rsidTr="007C1E43">
        <w:tc>
          <w:tcPr>
            <w:tcW w:w="1809" w:type="dxa"/>
            <w:vMerge/>
          </w:tcPr>
          <w:p w:rsidR="007070B0" w:rsidRPr="000417A5" w:rsidRDefault="007070B0" w:rsidP="007C1E43">
            <w:pPr>
              <w:rPr>
                <w:sz w:val="28"/>
                <w:szCs w:val="28"/>
              </w:rPr>
            </w:pPr>
          </w:p>
        </w:tc>
        <w:tc>
          <w:tcPr>
            <w:tcW w:w="1306" w:type="dxa"/>
          </w:tcPr>
          <w:p w:rsidR="007070B0" w:rsidRPr="000417A5" w:rsidRDefault="007070B0" w:rsidP="007C1E43">
            <w:pPr>
              <w:rPr>
                <w:sz w:val="28"/>
                <w:szCs w:val="28"/>
              </w:rPr>
            </w:pPr>
            <w:r w:rsidRPr="000417A5">
              <w:rPr>
                <w:sz w:val="28"/>
                <w:szCs w:val="28"/>
              </w:rPr>
              <w:t>в иных</w:t>
            </w:r>
          </w:p>
          <w:p w:rsidR="007070B0" w:rsidRPr="000417A5" w:rsidRDefault="007070B0" w:rsidP="007C1E43">
            <w:pPr>
              <w:rPr>
                <w:sz w:val="28"/>
                <w:szCs w:val="28"/>
              </w:rPr>
            </w:pPr>
            <w:r w:rsidRPr="000417A5">
              <w:rPr>
                <w:sz w:val="28"/>
                <w:szCs w:val="28"/>
              </w:rPr>
              <w:t>случаях</w:t>
            </w:r>
          </w:p>
        </w:tc>
        <w:tc>
          <w:tcPr>
            <w:tcW w:w="537" w:type="dxa"/>
          </w:tcPr>
          <w:p w:rsidR="007070B0" w:rsidRPr="000417A5" w:rsidRDefault="007070B0" w:rsidP="007C1E43">
            <w:pPr>
              <w:spacing w:after="200" w:line="276" w:lineRule="auto"/>
              <w:rPr>
                <w:sz w:val="28"/>
                <w:szCs w:val="28"/>
              </w:rPr>
            </w:pPr>
          </w:p>
          <w:p w:rsidR="007070B0" w:rsidRPr="000417A5" w:rsidRDefault="007070B0" w:rsidP="007C1E43">
            <w:pPr>
              <w:rPr>
                <w:sz w:val="28"/>
                <w:szCs w:val="28"/>
              </w:rPr>
            </w:pPr>
          </w:p>
        </w:tc>
        <w:tc>
          <w:tcPr>
            <w:tcW w:w="1276" w:type="dxa"/>
          </w:tcPr>
          <w:p w:rsidR="007070B0" w:rsidRPr="000417A5" w:rsidRDefault="007070B0" w:rsidP="007C1E43">
            <w:pPr>
              <w:rPr>
                <w:sz w:val="28"/>
                <w:szCs w:val="28"/>
              </w:rPr>
            </w:pPr>
            <w:r w:rsidRPr="000417A5">
              <w:rPr>
                <w:sz w:val="28"/>
                <w:szCs w:val="28"/>
              </w:rPr>
              <w:t>м.</w:t>
            </w:r>
          </w:p>
        </w:tc>
        <w:tc>
          <w:tcPr>
            <w:tcW w:w="1984" w:type="dxa"/>
          </w:tcPr>
          <w:p w:rsidR="007070B0" w:rsidRPr="000417A5" w:rsidRDefault="007070B0" w:rsidP="007C1E43">
            <w:pPr>
              <w:rPr>
                <w:sz w:val="28"/>
                <w:szCs w:val="28"/>
              </w:rPr>
            </w:pPr>
            <w:r w:rsidRPr="000417A5">
              <w:rPr>
                <w:sz w:val="28"/>
                <w:szCs w:val="28"/>
              </w:rPr>
              <w:t>3</w:t>
            </w:r>
          </w:p>
        </w:tc>
        <w:tc>
          <w:tcPr>
            <w:tcW w:w="709" w:type="dxa"/>
          </w:tcPr>
          <w:p w:rsidR="007070B0" w:rsidRPr="000417A5" w:rsidRDefault="007070B0" w:rsidP="007C1E43">
            <w:pPr>
              <w:rPr>
                <w:sz w:val="28"/>
                <w:szCs w:val="28"/>
              </w:rPr>
            </w:pPr>
            <w:r w:rsidRPr="000417A5">
              <w:rPr>
                <w:sz w:val="28"/>
                <w:szCs w:val="28"/>
              </w:rPr>
              <w:t>1</w:t>
            </w:r>
          </w:p>
        </w:tc>
        <w:tc>
          <w:tcPr>
            <w:tcW w:w="851" w:type="dxa"/>
          </w:tcPr>
          <w:p w:rsidR="007070B0" w:rsidRPr="000417A5" w:rsidRDefault="007070B0" w:rsidP="007C1E43">
            <w:pPr>
              <w:rPr>
                <w:sz w:val="28"/>
                <w:szCs w:val="28"/>
              </w:rPr>
            </w:pPr>
            <w:r w:rsidRPr="000417A5">
              <w:rPr>
                <w:sz w:val="28"/>
                <w:szCs w:val="28"/>
              </w:rPr>
              <w:t>3</w:t>
            </w:r>
          </w:p>
        </w:tc>
        <w:tc>
          <w:tcPr>
            <w:tcW w:w="708" w:type="dxa"/>
            <w:gridSpan w:val="2"/>
          </w:tcPr>
          <w:p w:rsidR="007070B0" w:rsidRPr="000417A5" w:rsidRDefault="007070B0" w:rsidP="007C1E43">
            <w:pPr>
              <w:rPr>
                <w:sz w:val="28"/>
                <w:szCs w:val="28"/>
              </w:rPr>
            </w:pPr>
            <w:r w:rsidRPr="000417A5">
              <w:rPr>
                <w:sz w:val="28"/>
                <w:szCs w:val="28"/>
              </w:rPr>
              <w:t>3</w:t>
            </w:r>
          </w:p>
        </w:tc>
        <w:tc>
          <w:tcPr>
            <w:tcW w:w="709" w:type="dxa"/>
            <w:gridSpan w:val="4"/>
          </w:tcPr>
          <w:p w:rsidR="007070B0" w:rsidRPr="000417A5" w:rsidRDefault="007070B0" w:rsidP="007C1E43">
            <w:pPr>
              <w:rPr>
                <w:sz w:val="28"/>
                <w:szCs w:val="28"/>
              </w:rPr>
            </w:pPr>
            <w:r w:rsidRPr="000417A5">
              <w:rPr>
                <w:sz w:val="28"/>
                <w:szCs w:val="28"/>
              </w:rPr>
              <w:t>3</w:t>
            </w:r>
          </w:p>
        </w:tc>
      </w:tr>
      <w:tr w:rsidR="007070B0" w:rsidRPr="000417A5" w:rsidTr="007C1E43">
        <w:tc>
          <w:tcPr>
            <w:tcW w:w="1809" w:type="dxa"/>
            <w:vMerge w:val="restart"/>
          </w:tcPr>
          <w:p w:rsidR="007070B0" w:rsidRPr="000417A5" w:rsidRDefault="007070B0" w:rsidP="007C1E43">
            <w:pPr>
              <w:rPr>
                <w:sz w:val="28"/>
                <w:szCs w:val="28"/>
              </w:rPr>
            </w:pPr>
            <w:r w:rsidRPr="000417A5">
              <w:rPr>
                <w:sz w:val="28"/>
                <w:szCs w:val="28"/>
              </w:rPr>
              <w:t>от задней</w:t>
            </w:r>
          </w:p>
          <w:p w:rsidR="007070B0" w:rsidRPr="000417A5" w:rsidRDefault="007070B0" w:rsidP="007C1E43">
            <w:pPr>
              <w:rPr>
                <w:sz w:val="28"/>
                <w:szCs w:val="28"/>
              </w:rPr>
            </w:pPr>
            <w:r w:rsidRPr="000417A5">
              <w:rPr>
                <w:sz w:val="28"/>
                <w:szCs w:val="28"/>
              </w:rPr>
              <w:t>границы</w:t>
            </w:r>
          </w:p>
        </w:tc>
        <w:tc>
          <w:tcPr>
            <w:tcW w:w="1306" w:type="dxa"/>
          </w:tcPr>
          <w:p w:rsidR="007070B0" w:rsidRPr="000417A5" w:rsidRDefault="007070B0" w:rsidP="007C1E43">
            <w:pPr>
              <w:rPr>
                <w:sz w:val="28"/>
                <w:szCs w:val="28"/>
              </w:rPr>
            </w:pPr>
            <w:r w:rsidRPr="000417A5">
              <w:rPr>
                <w:sz w:val="28"/>
                <w:szCs w:val="28"/>
              </w:rPr>
              <w:t>при</w:t>
            </w:r>
          </w:p>
          <w:p w:rsidR="007070B0" w:rsidRPr="000417A5" w:rsidRDefault="007070B0" w:rsidP="007C1E43">
            <w:pPr>
              <w:rPr>
                <w:sz w:val="28"/>
                <w:szCs w:val="28"/>
              </w:rPr>
            </w:pPr>
            <w:r w:rsidRPr="000417A5">
              <w:rPr>
                <w:sz w:val="28"/>
                <w:szCs w:val="28"/>
              </w:rPr>
              <w:t>блокировке</w:t>
            </w:r>
          </w:p>
        </w:tc>
        <w:tc>
          <w:tcPr>
            <w:tcW w:w="537" w:type="dxa"/>
          </w:tcPr>
          <w:p w:rsidR="007070B0" w:rsidRPr="000417A5" w:rsidRDefault="007070B0" w:rsidP="007C1E43">
            <w:pPr>
              <w:rPr>
                <w:sz w:val="28"/>
                <w:szCs w:val="28"/>
              </w:rPr>
            </w:pPr>
          </w:p>
        </w:tc>
        <w:tc>
          <w:tcPr>
            <w:tcW w:w="1276" w:type="dxa"/>
          </w:tcPr>
          <w:p w:rsidR="007070B0" w:rsidRPr="000417A5" w:rsidRDefault="007070B0" w:rsidP="007C1E43">
            <w:pPr>
              <w:rPr>
                <w:sz w:val="28"/>
                <w:szCs w:val="28"/>
              </w:rPr>
            </w:pPr>
            <w:r w:rsidRPr="000417A5">
              <w:rPr>
                <w:sz w:val="28"/>
                <w:szCs w:val="28"/>
              </w:rPr>
              <w:t>м.</w:t>
            </w:r>
          </w:p>
        </w:tc>
        <w:tc>
          <w:tcPr>
            <w:tcW w:w="1984" w:type="dxa"/>
          </w:tcPr>
          <w:p w:rsidR="007070B0" w:rsidRPr="000417A5" w:rsidRDefault="007070B0" w:rsidP="007C1E43">
            <w:pPr>
              <w:rPr>
                <w:sz w:val="28"/>
                <w:szCs w:val="28"/>
              </w:rPr>
            </w:pPr>
            <w:r w:rsidRPr="000417A5">
              <w:rPr>
                <w:sz w:val="28"/>
                <w:szCs w:val="28"/>
              </w:rPr>
              <w:t>-</w:t>
            </w:r>
          </w:p>
        </w:tc>
        <w:tc>
          <w:tcPr>
            <w:tcW w:w="709" w:type="dxa"/>
          </w:tcPr>
          <w:p w:rsidR="007070B0" w:rsidRPr="000417A5" w:rsidRDefault="007070B0" w:rsidP="007C1E43">
            <w:pPr>
              <w:rPr>
                <w:sz w:val="28"/>
                <w:szCs w:val="28"/>
              </w:rPr>
            </w:pPr>
            <w:r w:rsidRPr="000417A5">
              <w:rPr>
                <w:sz w:val="28"/>
                <w:szCs w:val="28"/>
              </w:rPr>
              <w:t>0</w:t>
            </w:r>
          </w:p>
        </w:tc>
        <w:tc>
          <w:tcPr>
            <w:tcW w:w="851" w:type="dxa"/>
          </w:tcPr>
          <w:p w:rsidR="007070B0" w:rsidRPr="000417A5" w:rsidRDefault="007070B0" w:rsidP="007C1E43">
            <w:pPr>
              <w:rPr>
                <w:sz w:val="28"/>
                <w:szCs w:val="28"/>
              </w:rPr>
            </w:pPr>
            <w:r w:rsidRPr="000417A5">
              <w:rPr>
                <w:sz w:val="28"/>
                <w:szCs w:val="28"/>
              </w:rPr>
              <w:t>-</w:t>
            </w:r>
          </w:p>
        </w:tc>
        <w:tc>
          <w:tcPr>
            <w:tcW w:w="708" w:type="dxa"/>
            <w:gridSpan w:val="2"/>
          </w:tcPr>
          <w:p w:rsidR="007070B0" w:rsidRPr="000417A5" w:rsidRDefault="007070B0" w:rsidP="007C1E43">
            <w:pPr>
              <w:rPr>
                <w:sz w:val="28"/>
                <w:szCs w:val="28"/>
              </w:rPr>
            </w:pPr>
            <w:r w:rsidRPr="000417A5">
              <w:rPr>
                <w:sz w:val="28"/>
                <w:szCs w:val="28"/>
              </w:rPr>
              <w:t>0</w:t>
            </w:r>
          </w:p>
        </w:tc>
        <w:tc>
          <w:tcPr>
            <w:tcW w:w="709" w:type="dxa"/>
            <w:gridSpan w:val="4"/>
          </w:tcPr>
          <w:p w:rsidR="007070B0" w:rsidRPr="000417A5" w:rsidRDefault="007070B0" w:rsidP="007C1E43">
            <w:pPr>
              <w:rPr>
                <w:sz w:val="28"/>
                <w:szCs w:val="28"/>
              </w:rPr>
            </w:pPr>
            <w:r w:rsidRPr="000417A5">
              <w:rPr>
                <w:sz w:val="28"/>
                <w:szCs w:val="28"/>
              </w:rPr>
              <w:t>0</w:t>
            </w:r>
          </w:p>
        </w:tc>
      </w:tr>
      <w:tr w:rsidR="007070B0" w:rsidRPr="000417A5" w:rsidTr="007C1E43">
        <w:tc>
          <w:tcPr>
            <w:tcW w:w="1809" w:type="dxa"/>
            <w:vMerge/>
          </w:tcPr>
          <w:p w:rsidR="007070B0" w:rsidRPr="000417A5" w:rsidRDefault="007070B0" w:rsidP="007C1E43">
            <w:pPr>
              <w:rPr>
                <w:sz w:val="28"/>
                <w:szCs w:val="28"/>
              </w:rPr>
            </w:pPr>
          </w:p>
        </w:tc>
        <w:tc>
          <w:tcPr>
            <w:tcW w:w="1306" w:type="dxa"/>
          </w:tcPr>
          <w:p w:rsidR="007070B0" w:rsidRPr="000417A5" w:rsidRDefault="007070B0" w:rsidP="007C1E43">
            <w:pPr>
              <w:rPr>
                <w:sz w:val="28"/>
                <w:szCs w:val="28"/>
              </w:rPr>
            </w:pPr>
            <w:r w:rsidRPr="000417A5">
              <w:rPr>
                <w:sz w:val="28"/>
                <w:szCs w:val="28"/>
              </w:rPr>
              <w:t>в иных</w:t>
            </w:r>
          </w:p>
          <w:p w:rsidR="007070B0" w:rsidRPr="000417A5" w:rsidRDefault="007070B0" w:rsidP="007C1E43">
            <w:pPr>
              <w:rPr>
                <w:sz w:val="28"/>
                <w:szCs w:val="28"/>
              </w:rPr>
            </w:pPr>
            <w:r w:rsidRPr="000417A5">
              <w:rPr>
                <w:sz w:val="28"/>
                <w:szCs w:val="28"/>
              </w:rPr>
              <w:t>случаях</w:t>
            </w:r>
          </w:p>
        </w:tc>
        <w:tc>
          <w:tcPr>
            <w:tcW w:w="537" w:type="dxa"/>
          </w:tcPr>
          <w:p w:rsidR="007070B0" w:rsidRPr="000417A5" w:rsidRDefault="007070B0" w:rsidP="007C1E43">
            <w:pPr>
              <w:spacing w:after="200" w:line="276" w:lineRule="auto"/>
              <w:rPr>
                <w:sz w:val="28"/>
                <w:szCs w:val="28"/>
              </w:rPr>
            </w:pPr>
          </w:p>
          <w:p w:rsidR="007070B0" w:rsidRPr="000417A5" w:rsidRDefault="007070B0" w:rsidP="007C1E43">
            <w:pPr>
              <w:rPr>
                <w:sz w:val="28"/>
                <w:szCs w:val="28"/>
              </w:rPr>
            </w:pPr>
          </w:p>
        </w:tc>
        <w:tc>
          <w:tcPr>
            <w:tcW w:w="1276" w:type="dxa"/>
          </w:tcPr>
          <w:p w:rsidR="007070B0" w:rsidRPr="000417A5" w:rsidRDefault="007070B0" w:rsidP="007C1E43">
            <w:pPr>
              <w:rPr>
                <w:sz w:val="28"/>
                <w:szCs w:val="28"/>
              </w:rPr>
            </w:pPr>
            <w:r w:rsidRPr="000417A5">
              <w:rPr>
                <w:sz w:val="28"/>
                <w:szCs w:val="28"/>
              </w:rPr>
              <w:t>м.</w:t>
            </w:r>
          </w:p>
        </w:tc>
        <w:tc>
          <w:tcPr>
            <w:tcW w:w="1984" w:type="dxa"/>
          </w:tcPr>
          <w:p w:rsidR="007070B0" w:rsidRPr="000417A5" w:rsidRDefault="007070B0" w:rsidP="007C1E43">
            <w:pPr>
              <w:rPr>
                <w:sz w:val="28"/>
                <w:szCs w:val="28"/>
              </w:rPr>
            </w:pPr>
            <w:r w:rsidRPr="000417A5">
              <w:rPr>
                <w:sz w:val="28"/>
                <w:szCs w:val="28"/>
              </w:rPr>
              <w:t>3</w:t>
            </w:r>
          </w:p>
        </w:tc>
        <w:tc>
          <w:tcPr>
            <w:tcW w:w="709" w:type="dxa"/>
          </w:tcPr>
          <w:p w:rsidR="007070B0" w:rsidRPr="000417A5" w:rsidRDefault="007070B0" w:rsidP="007C1E43">
            <w:pPr>
              <w:rPr>
                <w:sz w:val="28"/>
                <w:szCs w:val="28"/>
              </w:rPr>
            </w:pPr>
            <w:r w:rsidRPr="000417A5">
              <w:rPr>
                <w:sz w:val="28"/>
                <w:szCs w:val="28"/>
              </w:rPr>
              <w:t>1</w:t>
            </w:r>
          </w:p>
        </w:tc>
        <w:tc>
          <w:tcPr>
            <w:tcW w:w="851" w:type="dxa"/>
          </w:tcPr>
          <w:p w:rsidR="007070B0" w:rsidRPr="000417A5" w:rsidRDefault="007070B0" w:rsidP="007C1E43">
            <w:pPr>
              <w:rPr>
                <w:sz w:val="28"/>
                <w:szCs w:val="28"/>
              </w:rPr>
            </w:pPr>
            <w:r w:rsidRPr="000417A5">
              <w:rPr>
                <w:sz w:val="28"/>
                <w:szCs w:val="28"/>
              </w:rPr>
              <w:t>3</w:t>
            </w:r>
          </w:p>
        </w:tc>
        <w:tc>
          <w:tcPr>
            <w:tcW w:w="708" w:type="dxa"/>
            <w:gridSpan w:val="2"/>
          </w:tcPr>
          <w:p w:rsidR="007070B0" w:rsidRPr="000417A5" w:rsidRDefault="007070B0" w:rsidP="007C1E43">
            <w:pPr>
              <w:rPr>
                <w:sz w:val="28"/>
                <w:szCs w:val="28"/>
              </w:rPr>
            </w:pPr>
            <w:r w:rsidRPr="000417A5">
              <w:rPr>
                <w:sz w:val="28"/>
                <w:szCs w:val="28"/>
              </w:rPr>
              <w:t>3</w:t>
            </w:r>
          </w:p>
        </w:tc>
        <w:tc>
          <w:tcPr>
            <w:tcW w:w="709" w:type="dxa"/>
            <w:gridSpan w:val="4"/>
          </w:tcPr>
          <w:p w:rsidR="007070B0" w:rsidRPr="000417A5" w:rsidRDefault="007070B0" w:rsidP="007C1E43">
            <w:pPr>
              <w:rPr>
                <w:sz w:val="28"/>
                <w:szCs w:val="28"/>
              </w:rPr>
            </w:pPr>
            <w:r w:rsidRPr="000417A5">
              <w:rPr>
                <w:sz w:val="28"/>
                <w:szCs w:val="28"/>
              </w:rPr>
              <w:t>3</w:t>
            </w:r>
          </w:p>
        </w:tc>
      </w:tr>
      <w:tr w:rsidR="007070B0" w:rsidRPr="000417A5" w:rsidTr="007C1E43">
        <w:trPr>
          <w:trHeight w:val="643"/>
        </w:trPr>
        <w:tc>
          <w:tcPr>
            <w:tcW w:w="9889" w:type="dxa"/>
            <w:gridSpan w:val="13"/>
          </w:tcPr>
          <w:p w:rsidR="007070B0" w:rsidRPr="000417A5" w:rsidRDefault="007070B0" w:rsidP="007C1E43">
            <w:pPr>
              <w:jc w:val="center"/>
              <w:rPr>
                <w:sz w:val="28"/>
                <w:szCs w:val="28"/>
              </w:rPr>
            </w:pPr>
            <w:r w:rsidRPr="000417A5">
              <w:rPr>
                <w:sz w:val="28"/>
                <w:szCs w:val="28"/>
              </w:rPr>
              <w:t>Предельные параметры разрешенного строительства, реконструкции объектов капитального строительства:</w:t>
            </w:r>
          </w:p>
        </w:tc>
      </w:tr>
      <w:tr w:rsidR="007070B0" w:rsidRPr="000417A5" w:rsidTr="007C1E43">
        <w:tc>
          <w:tcPr>
            <w:tcW w:w="3652" w:type="dxa"/>
            <w:gridSpan w:val="3"/>
          </w:tcPr>
          <w:p w:rsidR="007070B0" w:rsidRPr="000417A5" w:rsidRDefault="007070B0" w:rsidP="007C1E43">
            <w:pPr>
              <w:rPr>
                <w:sz w:val="28"/>
                <w:szCs w:val="28"/>
              </w:rPr>
            </w:pPr>
            <w:r w:rsidRPr="000417A5">
              <w:rPr>
                <w:sz w:val="28"/>
                <w:szCs w:val="28"/>
              </w:rPr>
              <w:t>максимальный</w:t>
            </w:r>
          </w:p>
          <w:p w:rsidR="007070B0" w:rsidRPr="000417A5" w:rsidRDefault="007070B0" w:rsidP="007C1E43">
            <w:pPr>
              <w:rPr>
                <w:sz w:val="28"/>
                <w:szCs w:val="28"/>
              </w:rPr>
            </w:pPr>
            <w:r w:rsidRPr="000417A5">
              <w:rPr>
                <w:sz w:val="28"/>
                <w:szCs w:val="28"/>
              </w:rPr>
              <w:t>показатель</w:t>
            </w:r>
          </w:p>
          <w:p w:rsidR="007070B0" w:rsidRPr="000417A5" w:rsidRDefault="007070B0" w:rsidP="007C1E43">
            <w:pPr>
              <w:rPr>
                <w:sz w:val="28"/>
                <w:szCs w:val="28"/>
              </w:rPr>
            </w:pPr>
            <w:r w:rsidRPr="000417A5">
              <w:rPr>
                <w:sz w:val="28"/>
                <w:szCs w:val="28"/>
              </w:rPr>
              <w:t>этажности основных</w:t>
            </w:r>
          </w:p>
          <w:p w:rsidR="007070B0" w:rsidRPr="000417A5" w:rsidRDefault="007070B0" w:rsidP="007C1E43">
            <w:pPr>
              <w:rPr>
                <w:sz w:val="28"/>
                <w:szCs w:val="28"/>
              </w:rPr>
            </w:pPr>
            <w:r w:rsidRPr="000417A5">
              <w:rPr>
                <w:sz w:val="28"/>
                <w:szCs w:val="28"/>
              </w:rPr>
              <w:t>зданий</w:t>
            </w:r>
          </w:p>
        </w:tc>
        <w:tc>
          <w:tcPr>
            <w:tcW w:w="1276" w:type="dxa"/>
          </w:tcPr>
          <w:p w:rsidR="007070B0" w:rsidRPr="000417A5" w:rsidRDefault="007070B0" w:rsidP="007C1E43">
            <w:pPr>
              <w:rPr>
                <w:sz w:val="28"/>
                <w:szCs w:val="28"/>
              </w:rPr>
            </w:pPr>
            <w:r w:rsidRPr="000417A5">
              <w:rPr>
                <w:sz w:val="28"/>
                <w:szCs w:val="28"/>
              </w:rPr>
              <w:t>этаж</w:t>
            </w:r>
          </w:p>
        </w:tc>
        <w:tc>
          <w:tcPr>
            <w:tcW w:w="1984" w:type="dxa"/>
          </w:tcPr>
          <w:p w:rsidR="007070B0" w:rsidRPr="000417A5" w:rsidRDefault="007070B0" w:rsidP="007C1E43">
            <w:pPr>
              <w:rPr>
                <w:sz w:val="28"/>
                <w:szCs w:val="28"/>
              </w:rPr>
            </w:pPr>
            <w:r w:rsidRPr="000417A5">
              <w:rPr>
                <w:sz w:val="28"/>
                <w:szCs w:val="28"/>
              </w:rPr>
              <w:t>5</w:t>
            </w:r>
          </w:p>
        </w:tc>
        <w:tc>
          <w:tcPr>
            <w:tcW w:w="709" w:type="dxa"/>
          </w:tcPr>
          <w:p w:rsidR="007070B0" w:rsidRPr="000417A5" w:rsidRDefault="007070B0" w:rsidP="007C1E43">
            <w:pPr>
              <w:rPr>
                <w:sz w:val="28"/>
                <w:szCs w:val="28"/>
              </w:rPr>
            </w:pPr>
            <w:r w:rsidRPr="000417A5">
              <w:rPr>
                <w:sz w:val="28"/>
                <w:szCs w:val="28"/>
              </w:rPr>
              <w:t>1</w:t>
            </w:r>
          </w:p>
        </w:tc>
        <w:tc>
          <w:tcPr>
            <w:tcW w:w="851" w:type="dxa"/>
          </w:tcPr>
          <w:p w:rsidR="007070B0" w:rsidRPr="000417A5" w:rsidRDefault="007070B0" w:rsidP="007C1E43">
            <w:pPr>
              <w:rPr>
                <w:sz w:val="28"/>
                <w:szCs w:val="28"/>
              </w:rPr>
            </w:pPr>
            <w:r w:rsidRPr="000417A5">
              <w:rPr>
                <w:sz w:val="28"/>
                <w:szCs w:val="28"/>
              </w:rPr>
              <w:t>3</w:t>
            </w:r>
          </w:p>
        </w:tc>
        <w:tc>
          <w:tcPr>
            <w:tcW w:w="734" w:type="dxa"/>
            <w:gridSpan w:val="3"/>
          </w:tcPr>
          <w:p w:rsidR="007070B0" w:rsidRPr="000417A5" w:rsidRDefault="007070B0" w:rsidP="007C1E43">
            <w:pPr>
              <w:rPr>
                <w:sz w:val="28"/>
                <w:szCs w:val="28"/>
              </w:rPr>
            </w:pPr>
            <w:r w:rsidRPr="000417A5">
              <w:rPr>
                <w:sz w:val="28"/>
                <w:szCs w:val="28"/>
              </w:rPr>
              <w:t>2</w:t>
            </w:r>
          </w:p>
        </w:tc>
        <w:tc>
          <w:tcPr>
            <w:tcW w:w="683" w:type="dxa"/>
            <w:gridSpan w:val="3"/>
          </w:tcPr>
          <w:p w:rsidR="007070B0" w:rsidRPr="000417A5" w:rsidRDefault="007070B0" w:rsidP="007C1E43">
            <w:pPr>
              <w:rPr>
                <w:sz w:val="28"/>
                <w:szCs w:val="28"/>
              </w:rPr>
            </w:pPr>
            <w:r>
              <w:rPr>
                <w:sz w:val="28"/>
                <w:szCs w:val="28"/>
              </w:rPr>
              <w:t>3</w:t>
            </w:r>
          </w:p>
        </w:tc>
      </w:tr>
      <w:tr w:rsidR="007070B0" w:rsidRPr="000417A5" w:rsidTr="007C1E43">
        <w:tc>
          <w:tcPr>
            <w:tcW w:w="3652" w:type="dxa"/>
            <w:gridSpan w:val="3"/>
          </w:tcPr>
          <w:p w:rsidR="007070B0" w:rsidRPr="000417A5" w:rsidRDefault="007070B0" w:rsidP="007C1E43">
            <w:pPr>
              <w:rPr>
                <w:sz w:val="28"/>
                <w:szCs w:val="28"/>
              </w:rPr>
            </w:pPr>
            <w:r w:rsidRPr="000417A5">
              <w:rPr>
                <w:sz w:val="28"/>
                <w:szCs w:val="28"/>
              </w:rPr>
              <w:t>максимальная</w:t>
            </w:r>
          </w:p>
          <w:p w:rsidR="007070B0" w:rsidRPr="000417A5" w:rsidRDefault="007070B0" w:rsidP="007C1E43">
            <w:pPr>
              <w:rPr>
                <w:sz w:val="28"/>
                <w:szCs w:val="28"/>
              </w:rPr>
            </w:pPr>
            <w:r w:rsidRPr="000417A5">
              <w:rPr>
                <w:sz w:val="28"/>
                <w:szCs w:val="28"/>
              </w:rPr>
              <w:t>высота зданий (до</w:t>
            </w:r>
          </w:p>
          <w:p w:rsidR="007070B0" w:rsidRPr="000417A5" w:rsidRDefault="007070B0" w:rsidP="007C1E43">
            <w:pPr>
              <w:rPr>
                <w:sz w:val="28"/>
                <w:szCs w:val="28"/>
              </w:rPr>
            </w:pPr>
            <w:r w:rsidRPr="000417A5">
              <w:rPr>
                <w:sz w:val="28"/>
                <w:szCs w:val="28"/>
              </w:rPr>
              <w:t>конька)</w:t>
            </w:r>
          </w:p>
        </w:tc>
        <w:tc>
          <w:tcPr>
            <w:tcW w:w="1276" w:type="dxa"/>
          </w:tcPr>
          <w:p w:rsidR="007070B0" w:rsidRPr="000417A5" w:rsidRDefault="007070B0" w:rsidP="007C1E43">
            <w:pPr>
              <w:rPr>
                <w:sz w:val="28"/>
                <w:szCs w:val="28"/>
              </w:rPr>
            </w:pPr>
            <w:r w:rsidRPr="000417A5">
              <w:rPr>
                <w:sz w:val="28"/>
                <w:szCs w:val="28"/>
              </w:rPr>
              <w:t>м</w:t>
            </w:r>
          </w:p>
        </w:tc>
        <w:tc>
          <w:tcPr>
            <w:tcW w:w="1984" w:type="dxa"/>
          </w:tcPr>
          <w:p w:rsidR="007070B0" w:rsidRPr="000417A5" w:rsidRDefault="007070B0" w:rsidP="007C1E43">
            <w:pPr>
              <w:rPr>
                <w:sz w:val="28"/>
                <w:szCs w:val="28"/>
              </w:rPr>
            </w:pPr>
            <w:r w:rsidRPr="000417A5">
              <w:rPr>
                <w:sz w:val="28"/>
                <w:szCs w:val="28"/>
              </w:rPr>
              <w:t>25</w:t>
            </w:r>
          </w:p>
        </w:tc>
        <w:tc>
          <w:tcPr>
            <w:tcW w:w="709" w:type="dxa"/>
          </w:tcPr>
          <w:p w:rsidR="007070B0" w:rsidRPr="000417A5" w:rsidRDefault="007070B0" w:rsidP="007C1E43">
            <w:pPr>
              <w:rPr>
                <w:sz w:val="28"/>
                <w:szCs w:val="28"/>
              </w:rPr>
            </w:pPr>
            <w:r w:rsidRPr="000417A5">
              <w:rPr>
                <w:sz w:val="28"/>
                <w:szCs w:val="28"/>
              </w:rPr>
              <w:t>5</w:t>
            </w:r>
          </w:p>
        </w:tc>
        <w:tc>
          <w:tcPr>
            <w:tcW w:w="851" w:type="dxa"/>
          </w:tcPr>
          <w:p w:rsidR="007070B0" w:rsidRPr="000417A5" w:rsidRDefault="007070B0" w:rsidP="007C1E43">
            <w:pPr>
              <w:rPr>
                <w:sz w:val="28"/>
                <w:szCs w:val="28"/>
              </w:rPr>
            </w:pPr>
            <w:r w:rsidRPr="000417A5">
              <w:rPr>
                <w:sz w:val="28"/>
                <w:szCs w:val="28"/>
              </w:rPr>
              <w:t>15</w:t>
            </w:r>
          </w:p>
        </w:tc>
        <w:tc>
          <w:tcPr>
            <w:tcW w:w="734" w:type="dxa"/>
            <w:gridSpan w:val="3"/>
          </w:tcPr>
          <w:p w:rsidR="007070B0" w:rsidRPr="000417A5" w:rsidRDefault="007070B0" w:rsidP="007C1E43">
            <w:pPr>
              <w:rPr>
                <w:sz w:val="28"/>
                <w:szCs w:val="28"/>
              </w:rPr>
            </w:pPr>
            <w:r w:rsidRPr="000417A5">
              <w:rPr>
                <w:sz w:val="28"/>
                <w:szCs w:val="28"/>
              </w:rPr>
              <w:t>10</w:t>
            </w:r>
          </w:p>
        </w:tc>
        <w:tc>
          <w:tcPr>
            <w:tcW w:w="683" w:type="dxa"/>
            <w:gridSpan w:val="3"/>
          </w:tcPr>
          <w:p w:rsidR="007070B0" w:rsidRPr="000417A5" w:rsidRDefault="007070B0" w:rsidP="007C1E43">
            <w:pPr>
              <w:rPr>
                <w:sz w:val="28"/>
                <w:szCs w:val="28"/>
              </w:rPr>
            </w:pPr>
            <w:r>
              <w:rPr>
                <w:sz w:val="28"/>
                <w:szCs w:val="28"/>
              </w:rPr>
              <w:t>20</w:t>
            </w:r>
          </w:p>
        </w:tc>
      </w:tr>
      <w:tr w:rsidR="007070B0" w:rsidRPr="000417A5" w:rsidTr="007C1E43">
        <w:tc>
          <w:tcPr>
            <w:tcW w:w="3652" w:type="dxa"/>
            <w:gridSpan w:val="3"/>
          </w:tcPr>
          <w:p w:rsidR="007070B0" w:rsidRPr="000417A5" w:rsidRDefault="007070B0" w:rsidP="007C1E43">
            <w:pPr>
              <w:rPr>
                <w:sz w:val="28"/>
                <w:szCs w:val="28"/>
              </w:rPr>
            </w:pPr>
            <w:r w:rsidRPr="000417A5">
              <w:rPr>
                <w:sz w:val="28"/>
                <w:szCs w:val="28"/>
              </w:rPr>
              <w:t>максимальный</w:t>
            </w:r>
          </w:p>
          <w:p w:rsidR="007070B0" w:rsidRPr="000417A5" w:rsidRDefault="007070B0" w:rsidP="007C1E43">
            <w:pPr>
              <w:rPr>
                <w:sz w:val="28"/>
                <w:szCs w:val="28"/>
              </w:rPr>
            </w:pPr>
            <w:r w:rsidRPr="000417A5">
              <w:rPr>
                <w:sz w:val="28"/>
                <w:szCs w:val="28"/>
              </w:rPr>
              <w:t>показатель процента</w:t>
            </w:r>
          </w:p>
          <w:p w:rsidR="007070B0" w:rsidRPr="000417A5" w:rsidRDefault="007070B0" w:rsidP="007C1E43">
            <w:pPr>
              <w:rPr>
                <w:sz w:val="28"/>
                <w:szCs w:val="28"/>
              </w:rPr>
            </w:pPr>
            <w:r w:rsidRPr="000417A5">
              <w:rPr>
                <w:sz w:val="28"/>
                <w:szCs w:val="28"/>
              </w:rPr>
              <w:t>застройки</w:t>
            </w:r>
          </w:p>
        </w:tc>
        <w:tc>
          <w:tcPr>
            <w:tcW w:w="1276" w:type="dxa"/>
          </w:tcPr>
          <w:p w:rsidR="007070B0" w:rsidRPr="000417A5" w:rsidRDefault="007070B0" w:rsidP="007C1E43">
            <w:pPr>
              <w:rPr>
                <w:sz w:val="28"/>
                <w:szCs w:val="28"/>
              </w:rPr>
            </w:pPr>
            <w:r w:rsidRPr="000417A5">
              <w:rPr>
                <w:sz w:val="28"/>
                <w:szCs w:val="28"/>
              </w:rPr>
              <w:t>(%)</w:t>
            </w:r>
          </w:p>
        </w:tc>
        <w:tc>
          <w:tcPr>
            <w:tcW w:w="1984" w:type="dxa"/>
          </w:tcPr>
          <w:p w:rsidR="007070B0" w:rsidRPr="000417A5" w:rsidRDefault="007070B0" w:rsidP="007C1E43">
            <w:pPr>
              <w:rPr>
                <w:sz w:val="28"/>
                <w:szCs w:val="28"/>
              </w:rPr>
            </w:pPr>
            <w:r w:rsidRPr="000417A5">
              <w:rPr>
                <w:sz w:val="28"/>
                <w:szCs w:val="28"/>
              </w:rPr>
              <w:t>65</w:t>
            </w:r>
          </w:p>
        </w:tc>
        <w:tc>
          <w:tcPr>
            <w:tcW w:w="709" w:type="dxa"/>
          </w:tcPr>
          <w:p w:rsidR="007070B0" w:rsidRPr="000417A5" w:rsidRDefault="007070B0" w:rsidP="007C1E43">
            <w:pPr>
              <w:rPr>
                <w:sz w:val="28"/>
                <w:szCs w:val="28"/>
              </w:rPr>
            </w:pPr>
            <w:r w:rsidRPr="000417A5">
              <w:rPr>
                <w:sz w:val="28"/>
                <w:szCs w:val="28"/>
              </w:rPr>
              <w:t>95</w:t>
            </w:r>
          </w:p>
        </w:tc>
        <w:tc>
          <w:tcPr>
            <w:tcW w:w="851" w:type="dxa"/>
          </w:tcPr>
          <w:p w:rsidR="007070B0" w:rsidRPr="000417A5" w:rsidRDefault="007070B0" w:rsidP="007C1E43">
            <w:pPr>
              <w:rPr>
                <w:sz w:val="28"/>
                <w:szCs w:val="28"/>
              </w:rPr>
            </w:pPr>
            <w:r w:rsidRPr="000417A5">
              <w:rPr>
                <w:sz w:val="28"/>
                <w:szCs w:val="28"/>
              </w:rPr>
              <w:t>65</w:t>
            </w:r>
          </w:p>
        </w:tc>
        <w:tc>
          <w:tcPr>
            <w:tcW w:w="734" w:type="dxa"/>
            <w:gridSpan w:val="3"/>
          </w:tcPr>
          <w:p w:rsidR="007070B0" w:rsidRPr="000417A5" w:rsidRDefault="007070B0" w:rsidP="007C1E43">
            <w:pPr>
              <w:rPr>
                <w:sz w:val="28"/>
                <w:szCs w:val="28"/>
              </w:rPr>
            </w:pPr>
            <w:r w:rsidRPr="000417A5">
              <w:rPr>
                <w:sz w:val="28"/>
                <w:szCs w:val="28"/>
              </w:rPr>
              <w:t>70</w:t>
            </w:r>
          </w:p>
        </w:tc>
        <w:tc>
          <w:tcPr>
            <w:tcW w:w="683" w:type="dxa"/>
            <w:gridSpan w:val="3"/>
          </w:tcPr>
          <w:p w:rsidR="007070B0" w:rsidRPr="000417A5" w:rsidRDefault="007070B0" w:rsidP="007C1E43">
            <w:pPr>
              <w:rPr>
                <w:sz w:val="28"/>
                <w:szCs w:val="28"/>
              </w:rPr>
            </w:pPr>
            <w:r>
              <w:rPr>
                <w:sz w:val="28"/>
                <w:szCs w:val="28"/>
              </w:rPr>
              <w:t>50</w:t>
            </w:r>
          </w:p>
        </w:tc>
      </w:tr>
      <w:tr w:rsidR="007070B0" w:rsidRPr="000417A5" w:rsidTr="007C1E43">
        <w:tc>
          <w:tcPr>
            <w:tcW w:w="9889" w:type="dxa"/>
            <w:gridSpan w:val="13"/>
          </w:tcPr>
          <w:p w:rsidR="007070B0" w:rsidRPr="000417A5" w:rsidRDefault="007070B0" w:rsidP="007C1E43">
            <w:pPr>
              <w:jc w:val="center"/>
              <w:rPr>
                <w:sz w:val="28"/>
                <w:szCs w:val="28"/>
              </w:rPr>
            </w:pPr>
            <w:r w:rsidRPr="000417A5">
              <w:rPr>
                <w:sz w:val="28"/>
                <w:szCs w:val="28"/>
              </w:rPr>
              <w:lastRenderedPageBreak/>
              <w:t>Иные предельные параметры разрешенного строительства, реконструкции объектов капитального строительства:</w:t>
            </w:r>
          </w:p>
        </w:tc>
      </w:tr>
      <w:tr w:rsidR="007070B0" w:rsidRPr="000417A5" w:rsidTr="007C1E43">
        <w:tc>
          <w:tcPr>
            <w:tcW w:w="3652" w:type="dxa"/>
            <w:gridSpan w:val="3"/>
          </w:tcPr>
          <w:p w:rsidR="007070B0" w:rsidRPr="000417A5" w:rsidRDefault="007070B0" w:rsidP="007C1E43">
            <w:pPr>
              <w:rPr>
                <w:sz w:val="28"/>
                <w:szCs w:val="28"/>
              </w:rPr>
            </w:pPr>
            <w:r w:rsidRPr="000417A5">
              <w:rPr>
                <w:sz w:val="28"/>
                <w:szCs w:val="28"/>
              </w:rPr>
              <w:t>максимальная общая</w:t>
            </w:r>
          </w:p>
          <w:p w:rsidR="007070B0" w:rsidRPr="000417A5" w:rsidRDefault="007070B0" w:rsidP="007C1E43">
            <w:pPr>
              <w:rPr>
                <w:sz w:val="28"/>
                <w:szCs w:val="28"/>
              </w:rPr>
            </w:pPr>
            <w:r w:rsidRPr="000417A5">
              <w:rPr>
                <w:sz w:val="28"/>
                <w:szCs w:val="28"/>
              </w:rPr>
              <w:t>площадь объекта</w:t>
            </w:r>
          </w:p>
        </w:tc>
        <w:tc>
          <w:tcPr>
            <w:tcW w:w="1276" w:type="dxa"/>
          </w:tcPr>
          <w:p w:rsidR="007070B0" w:rsidRPr="000417A5" w:rsidRDefault="007070B0" w:rsidP="007C1E43">
            <w:pPr>
              <w:rPr>
                <w:sz w:val="28"/>
                <w:szCs w:val="28"/>
              </w:rPr>
            </w:pPr>
            <w:r w:rsidRPr="000417A5">
              <w:rPr>
                <w:sz w:val="28"/>
                <w:szCs w:val="28"/>
              </w:rPr>
              <w:t>кв.м.</w:t>
            </w:r>
          </w:p>
        </w:tc>
        <w:tc>
          <w:tcPr>
            <w:tcW w:w="1984" w:type="dxa"/>
          </w:tcPr>
          <w:p w:rsidR="007070B0" w:rsidRPr="000417A5" w:rsidRDefault="007070B0" w:rsidP="007C1E43">
            <w:pPr>
              <w:rPr>
                <w:sz w:val="28"/>
                <w:szCs w:val="28"/>
              </w:rPr>
            </w:pPr>
            <w:r w:rsidRPr="000417A5">
              <w:rPr>
                <w:sz w:val="28"/>
                <w:szCs w:val="28"/>
              </w:rPr>
              <w:t>до 5000</w:t>
            </w:r>
          </w:p>
        </w:tc>
        <w:tc>
          <w:tcPr>
            <w:tcW w:w="709" w:type="dxa"/>
          </w:tcPr>
          <w:p w:rsidR="007070B0" w:rsidRPr="000417A5" w:rsidRDefault="007070B0" w:rsidP="007C1E43">
            <w:pPr>
              <w:rPr>
                <w:sz w:val="28"/>
                <w:szCs w:val="28"/>
              </w:rPr>
            </w:pPr>
            <w:r w:rsidRPr="000417A5">
              <w:rPr>
                <w:sz w:val="28"/>
                <w:szCs w:val="28"/>
              </w:rPr>
              <w:t>до 100</w:t>
            </w:r>
          </w:p>
        </w:tc>
        <w:tc>
          <w:tcPr>
            <w:tcW w:w="851" w:type="dxa"/>
          </w:tcPr>
          <w:p w:rsidR="007070B0" w:rsidRPr="000417A5" w:rsidRDefault="007070B0" w:rsidP="007C1E43">
            <w:pPr>
              <w:rPr>
                <w:sz w:val="28"/>
                <w:szCs w:val="28"/>
              </w:rPr>
            </w:pPr>
            <w:r w:rsidRPr="000417A5">
              <w:rPr>
                <w:sz w:val="28"/>
                <w:szCs w:val="28"/>
              </w:rPr>
              <w:t>до 5000</w:t>
            </w:r>
          </w:p>
        </w:tc>
        <w:tc>
          <w:tcPr>
            <w:tcW w:w="817" w:type="dxa"/>
            <w:gridSpan w:val="4"/>
          </w:tcPr>
          <w:p w:rsidR="007070B0" w:rsidRPr="000417A5" w:rsidRDefault="007070B0" w:rsidP="007C1E43">
            <w:pPr>
              <w:rPr>
                <w:sz w:val="28"/>
                <w:szCs w:val="28"/>
              </w:rPr>
            </w:pPr>
            <w:r w:rsidRPr="000417A5">
              <w:rPr>
                <w:sz w:val="28"/>
                <w:szCs w:val="28"/>
              </w:rPr>
              <w:t>до</w:t>
            </w:r>
          </w:p>
          <w:p w:rsidR="007070B0" w:rsidRPr="000417A5" w:rsidRDefault="007070B0" w:rsidP="007C1E43">
            <w:pPr>
              <w:rPr>
                <w:sz w:val="28"/>
                <w:szCs w:val="28"/>
              </w:rPr>
            </w:pPr>
            <w:r w:rsidRPr="000417A5">
              <w:rPr>
                <w:sz w:val="28"/>
                <w:szCs w:val="28"/>
              </w:rPr>
              <w:t>1500</w:t>
            </w:r>
          </w:p>
        </w:tc>
        <w:tc>
          <w:tcPr>
            <w:tcW w:w="600" w:type="dxa"/>
            <w:gridSpan w:val="2"/>
          </w:tcPr>
          <w:p w:rsidR="007070B0" w:rsidRDefault="007070B0" w:rsidP="007C1E43">
            <w:pPr>
              <w:spacing w:after="200" w:line="276" w:lineRule="auto"/>
              <w:rPr>
                <w:sz w:val="28"/>
                <w:szCs w:val="28"/>
              </w:rPr>
            </w:pPr>
            <w:r>
              <w:rPr>
                <w:sz w:val="28"/>
                <w:szCs w:val="28"/>
              </w:rPr>
              <w:t>-</w:t>
            </w:r>
          </w:p>
          <w:p w:rsidR="007070B0" w:rsidRPr="000417A5" w:rsidRDefault="007070B0" w:rsidP="007C1E43">
            <w:pPr>
              <w:rPr>
                <w:sz w:val="28"/>
                <w:szCs w:val="28"/>
              </w:rPr>
            </w:pPr>
          </w:p>
        </w:tc>
      </w:tr>
      <w:tr w:rsidR="007070B0" w:rsidRPr="000417A5" w:rsidTr="007C1E43">
        <w:tc>
          <w:tcPr>
            <w:tcW w:w="9889" w:type="dxa"/>
            <w:gridSpan w:val="13"/>
          </w:tcPr>
          <w:p w:rsidR="007070B0" w:rsidRPr="000417A5" w:rsidRDefault="007070B0" w:rsidP="007C1E43">
            <w:pPr>
              <w:jc w:val="center"/>
              <w:rPr>
                <w:sz w:val="28"/>
                <w:szCs w:val="28"/>
              </w:rPr>
            </w:pPr>
            <w:r w:rsidRPr="000417A5">
              <w:rPr>
                <w:sz w:val="28"/>
                <w:szCs w:val="28"/>
              </w:rPr>
              <w:t>Требования по обеспечению безопасности:</w:t>
            </w:r>
          </w:p>
        </w:tc>
      </w:tr>
      <w:tr w:rsidR="007070B0" w:rsidRPr="000417A5" w:rsidTr="007C1E43">
        <w:tc>
          <w:tcPr>
            <w:tcW w:w="4928" w:type="dxa"/>
            <w:gridSpan w:val="4"/>
          </w:tcPr>
          <w:p w:rsidR="007070B0" w:rsidRPr="000417A5" w:rsidRDefault="007070B0" w:rsidP="007C1E43">
            <w:pPr>
              <w:rPr>
                <w:sz w:val="28"/>
                <w:szCs w:val="28"/>
              </w:rPr>
            </w:pPr>
            <w:r w:rsidRPr="000417A5">
              <w:rPr>
                <w:sz w:val="28"/>
                <w:szCs w:val="28"/>
              </w:rPr>
              <w:t>установка домофонов</w:t>
            </w:r>
          </w:p>
        </w:tc>
        <w:tc>
          <w:tcPr>
            <w:tcW w:w="1984" w:type="dxa"/>
          </w:tcPr>
          <w:p w:rsidR="007070B0" w:rsidRPr="000417A5" w:rsidRDefault="007070B0" w:rsidP="007C1E43">
            <w:pPr>
              <w:rPr>
                <w:sz w:val="28"/>
                <w:szCs w:val="28"/>
              </w:rPr>
            </w:pPr>
            <w:r w:rsidRPr="000417A5">
              <w:rPr>
                <w:sz w:val="28"/>
                <w:szCs w:val="28"/>
              </w:rPr>
              <w:t>-</w:t>
            </w:r>
          </w:p>
        </w:tc>
        <w:tc>
          <w:tcPr>
            <w:tcW w:w="709" w:type="dxa"/>
          </w:tcPr>
          <w:p w:rsidR="007070B0" w:rsidRPr="00A53763" w:rsidRDefault="007070B0" w:rsidP="007C1E43">
            <w:r w:rsidRPr="00A53763">
              <w:t>-</w:t>
            </w:r>
          </w:p>
        </w:tc>
        <w:tc>
          <w:tcPr>
            <w:tcW w:w="851" w:type="dxa"/>
          </w:tcPr>
          <w:p w:rsidR="007070B0" w:rsidRPr="000417A5" w:rsidRDefault="007070B0" w:rsidP="007C1E43">
            <w:pPr>
              <w:rPr>
                <w:sz w:val="28"/>
                <w:szCs w:val="28"/>
              </w:rPr>
            </w:pPr>
            <w:r w:rsidRPr="000417A5">
              <w:rPr>
                <w:sz w:val="28"/>
                <w:szCs w:val="28"/>
              </w:rPr>
              <w:t>-</w:t>
            </w:r>
          </w:p>
        </w:tc>
        <w:tc>
          <w:tcPr>
            <w:tcW w:w="850" w:type="dxa"/>
            <w:gridSpan w:val="5"/>
          </w:tcPr>
          <w:p w:rsidR="007070B0" w:rsidRPr="000417A5" w:rsidRDefault="007070B0" w:rsidP="007C1E43">
            <w:pPr>
              <w:rPr>
                <w:sz w:val="28"/>
                <w:szCs w:val="28"/>
              </w:rPr>
            </w:pPr>
            <w:r w:rsidRPr="000417A5">
              <w:rPr>
                <w:sz w:val="28"/>
                <w:szCs w:val="28"/>
              </w:rPr>
              <w:t>-</w:t>
            </w:r>
          </w:p>
        </w:tc>
        <w:tc>
          <w:tcPr>
            <w:tcW w:w="567" w:type="dxa"/>
          </w:tcPr>
          <w:p w:rsidR="007070B0" w:rsidRPr="000417A5" w:rsidRDefault="007070B0" w:rsidP="007C1E43">
            <w:pPr>
              <w:rPr>
                <w:sz w:val="28"/>
                <w:szCs w:val="28"/>
              </w:rPr>
            </w:pPr>
            <w:r w:rsidRPr="000417A5">
              <w:rPr>
                <w:sz w:val="28"/>
                <w:szCs w:val="28"/>
              </w:rPr>
              <w:t>-</w:t>
            </w:r>
          </w:p>
        </w:tc>
      </w:tr>
      <w:tr w:rsidR="007070B0" w:rsidRPr="000417A5" w:rsidTr="007C1E43">
        <w:tc>
          <w:tcPr>
            <w:tcW w:w="4928" w:type="dxa"/>
            <w:gridSpan w:val="4"/>
          </w:tcPr>
          <w:p w:rsidR="007070B0" w:rsidRDefault="007070B0" w:rsidP="007C1E43">
            <w:pPr>
              <w:rPr>
                <w:sz w:val="28"/>
                <w:szCs w:val="28"/>
              </w:rPr>
            </w:pPr>
            <w:r w:rsidRPr="000417A5">
              <w:rPr>
                <w:sz w:val="28"/>
                <w:szCs w:val="28"/>
              </w:rPr>
              <w:t>система видеонаблюдения</w:t>
            </w:r>
          </w:p>
          <w:p w:rsidR="007070B0" w:rsidRPr="000417A5" w:rsidRDefault="007070B0" w:rsidP="007C1E43">
            <w:pPr>
              <w:rPr>
                <w:sz w:val="28"/>
                <w:szCs w:val="28"/>
              </w:rPr>
            </w:pPr>
          </w:p>
        </w:tc>
        <w:tc>
          <w:tcPr>
            <w:tcW w:w="1984" w:type="dxa"/>
            <w:vMerge w:val="restart"/>
            <w:textDirection w:val="btLr"/>
          </w:tcPr>
          <w:p w:rsidR="007070B0" w:rsidRPr="000417A5" w:rsidRDefault="007070B0" w:rsidP="007C1E43">
            <w:pPr>
              <w:ind w:left="113" w:right="113"/>
              <w:rPr>
                <w:sz w:val="28"/>
                <w:szCs w:val="28"/>
              </w:rPr>
            </w:pPr>
            <w:r w:rsidRPr="00A53763">
              <w:t>по заданию на проектирование</w:t>
            </w:r>
            <w:r>
              <w:rPr>
                <w:sz w:val="28"/>
                <w:szCs w:val="28"/>
              </w:rPr>
              <w:t xml:space="preserve"> </w:t>
            </w:r>
          </w:p>
        </w:tc>
        <w:tc>
          <w:tcPr>
            <w:tcW w:w="709" w:type="dxa"/>
            <w:vMerge w:val="restart"/>
            <w:textDirection w:val="btLr"/>
          </w:tcPr>
          <w:p w:rsidR="007070B0" w:rsidRPr="00A53763" w:rsidRDefault="007070B0" w:rsidP="007C1E43">
            <w:pPr>
              <w:ind w:left="113" w:right="113"/>
            </w:pPr>
            <w:r w:rsidRPr="00A53763">
              <w:t xml:space="preserve">по заданию на </w:t>
            </w:r>
            <w:r>
              <w:t>п</w:t>
            </w:r>
            <w:r w:rsidRPr="00A53763">
              <w:t>роектирование</w:t>
            </w:r>
          </w:p>
        </w:tc>
        <w:tc>
          <w:tcPr>
            <w:tcW w:w="851" w:type="dxa"/>
          </w:tcPr>
          <w:p w:rsidR="007070B0" w:rsidRPr="000417A5" w:rsidRDefault="007070B0" w:rsidP="007C1E43">
            <w:pPr>
              <w:rPr>
                <w:sz w:val="28"/>
                <w:szCs w:val="28"/>
              </w:rPr>
            </w:pPr>
            <w:r w:rsidRPr="000417A5">
              <w:rPr>
                <w:sz w:val="28"/>
                <w:szCs w:val="28"/>
              </w:rPr>
              <w:t>-</w:t>
            </w:r>
          </w:p>
        </w:tc>
        <w:tc>
          <w:tcPr>
            <w:tcW w:w="850" w:type="dxa"/>
            <w:gridSpan w:val="5"/>
            <w:vMerge w:val="restart"/>
            <w:textDirection w:val="btLr"/>
          </w:tcPr>
          <w:p w:rsidR="007070B0" w:rsidRPr="000417A5" w:rsidRDefault="007070B0" w:rsidP="007C1E43">
            <w:pPr>
              <w:ind w:left="113" w:right="113"/>
              <w:rPr>
                <w:sz w:val="28"/>
                <w:szCs w:val="28"/>
              </w:rPr>
            </w:pPr>
            <w:r w:rsidRPr="00A53763">
              <w:t>по заданию на</w:t>
            </w:r>
            <w:r>
              <w:t xml:space="preserve"> </w:t>
            </w:r>
            <w:r w:rsidRPr="00A53763">
              <w:t>проектирование</w:t>
            </w:r>
          </w:p>
        </w:tc>
        <w:tc>
          <w:tcPr>
            <w:tcW w:w="567" w:type="dxa"/>
          </w:tcPr>
          <w:p w:rsidR="007070B0" w:rsidRPr="000417A5" w:rsidRDefault="007070B0" w:rsidP="007C1E43">
            <w:pPr>
              <w:rPr>
                <w:sz w:val="28"/>
                <w:szCs w:val="28"/>
              </w:rPr>
            </w:pPr>
            <w:r>
              <w:rPr>
                <w:sz w:val="28"/>
                <w:szCs w:val="28"/>
              </w:rPr>
              <w:t>-</w:t>
            </w:r>
          </w:p>
        </w:tc>
      </w:tr>
      <w:tr w:rsidR="007070B0" w:rsidRPr="000417A5" w:rsidTr="007C1E43">
        <w:tc>
          <w:tcPr>
            <w:tcW w:w="4928" w:type="dxa"/>
            <w:gridSpan w:val="4"/>
          </w:tcPr>
          <w:p w:rsidR="007070B0" w:rsidRDefault="007070B0" w:rsidP="007C1E43">
            <w:pPr>
              <w:rPr>
                <w:sz w:val="28"/>
                <w:szCs w:val="28"/>
              </w:rPr>
            </w:pPr>
            <w:r w:rsidRPr="000417A5">
              <w:rPr>
                <w:sz w:val="28"/>
                <w:szCs w:val="28"/>
              </w:rPr>
              <w:t>системы охранной сигнализации</w:t>
            </w:r>
          </w:p>
          <w:p w:rsidR="007070B0" w:rsidRPr="000417A5" w:rsidRDefault="007070B0" w:rsidP="007C1E43">
            <w:pPr>
              <w:rPr>
                <w:sz w:val="28"/>
                <w:szCs w:val="28"/>
              </w:rPr>
            </w:pPr>
          </w:p>
        </w:tc>
        <w:tc>
          <w:tcPr>
            <w:tcW w:w="1984" w:type="dxa"/>
            <w:vMerge/>
          </w:tcPr>
          <w:p w:rsidR="007070B0" w:rsidRPr="000417A5" w:rsidRDefault="007070B0" w:rsidP="007C1E43">
            <w:pPr>
              <w:rPr>
                <w:sz w:val="28"/>
                <w:szCs w:val="28"/>
              </w:rPr>
            </w:pPr>
          </w:p>
        </w:tc>
        <w:tc>
          <w:tcPr>
            <w:tcW w:w="709" w:type="dxa"/>
            <w:vMerge/>
          </w:tcPr>
          <w:p w:rsidR="007070B0" w:rsidRPr="000417A5" w:rsidRDefault="007070B0" w:rsidP="007C1E43">
            <w:pPr>
              <w:rPr>
                <w:sz w:val="28"/>
                <w:szCs w:val="28"/>
              </w:rPr>
            </w:pPr>
          </w:p>
        </w:tc>
        <w:tc>
          <w:tcPr>
            <w:tcW w:w="851" w:type="dxa"/>
          </w:tcPr>
          <w:p w:rsidR="007070B0" w:rsidRPr="000417A5" w:rsidRDefault="007070B0" w:rsidP="007C1E43">
            <w:pPr>
              <w:rPr>
                <w:sz w:val="28"/>
                <w:szCs w:val="28"/>
              </w:rPr>
            </w:pPr>
            <w:r w:rsidRPr="000417A5">
              <w:rPr>
                <w:sz w:val="28"/>
                <w:szCs w:val="28"/>
              </w:rPr>
              <w:t>-</w:t>
            </w:r>
          </w:p>
        </w:tc>
        <w:tc>
          <w:tcPr>
            <w:tcW w:w="850" w:type="dxa"/>
            <w:gridSpan w:val="5"/>
            <w:vMerge/>
          </w:tcPr>
          <w:p w:rsidR="007070B0" w:rsidRPr="000417A5" w:rsidRDefault="007070B0" w:rsidP="007C1E43">
            <w:pPr>
              <w:rPr>
                <w:sz w:val="28"/>
                <w:szCs w:val="28"/>
              </w:rPr>
            </w:pPr>
          </w:p>
        </w:tc>
        <w:tc>
          <w:tcPr>
            <w:tcW w:w="567" w:type="dxa"/>
          </w:tcPr>
          <w:p w:rsidR="007070B0" w:rsidRPr="000417A5" w:rsidRDefault="007070B0" w:rsidP="007C1E43">
            <w:pPr>
              <w:rPr>
                <w:sz w:val="28"/>
                <w:szCs w:val="28"/>
              </w:rPr>
            </w:pPr>
            <w:r>
              <w:rPr>
                <w:sz w:val="28"/>
                <w:szCs w:val="28"/>
              </w:rPr>
              <w:t>-</w:t>
            </w:r>
          </w:p>
        </w:tc>
      </w:tr>
      <w:tr w:rsidR="007070B0" w:rsidRPr="000417A5" w:rsidTr="007C1E43">
        <w:tc>
          <w:tcPr>
            <w:tcW w:w="4928" w:type="dxa"/>
            <w:gridSpan w:val="4"/>
          </w:tcPr>
          <w:p w:rsidR="007070B0" w:rsidRPr="000417A5" w:rsidRDefault="007070B0" w:rsidP="007C1E43">
            <w:pPr>
              <w:rPr>
                <w:sz w:val="28"/>
                <w:szCs w:val="28"/>
              </w:rPr>
            </w:pPr>
            <w:r w:rsidRPr="000417A5">
              <w:rPr>
                <w:sz w:val="28"/>
                <w:szCs w:val="28"/>
              </w:rPr>
              <w:t>защитные конструкций оконных</w:t>
            </w:r>
          </w:p>
          <w:p w:rsidR="007070B0" w:rsidRPr="000417A5" w:rsidRDefault="007070B0" w:rsidP="007C1E43">
            <w:pPr>
              <w:rPr>
                <w:sz w:val="28"/>
                <w:szCs w:val="28"/>
              </w:rPr>
            </w:pPr>
            <w:r w:rsidRPr="000417A5">
              <w:rPr>
                <w:sz w:val="28"/>
                <w:szCs w:val="28"/>
              </w:rPr>
              <w:t>проемов в первых, цокольных и</w:t>
            </w:r>
          </w:p>
          <w:p w:rsidR="007070B0" w:rsidRDefault="007070B0" w:rsidP="007C1E43">
            <w:pPr>
              <w:rPr>
                <w:sz w:val="28"/>
                <w:szCs w:val="28"/>
              </w:rPr>
            </w:pPr>
            <w:r w:rsidRPr="000417A5">
              <w:rPr>
                <w:sz w:val="28"/>
                <w:szCs w:val="28"/>
              </w:rPr>
              <w:t>верхних этажах</w:t>
            </w:r>
          </w:p>
          <w:p w:rsidR="007070B0" w:rsidRPr="000417A5" w:rsidRDefault="007070B0" w:rsidP="007C1E43">
            <w:pPr>
              <w:rPr>
                <w:sz w:val="28"/>
                <w:szCs w:val="28"/>
              </w:rPr>
            </w:pPr>
          </w:p>
        </w:tc>
        <w:tc>
          <w:tcPr>
            <w:tcW w:w="1984" w:type="dxa"/>
            <w:vMerge/>
          </w:tcPr>
          <w:p w:rsidR="007070B0" w:rsidRPr="000417A5" w:rsidRDefault="007070B0" w:rsidP="007C1E43">
            <w:pPr>
              <w:rPr>
                <w:sz w:val="28"/>
                <w:szCs w:val="28"/>
              </w:rPr>
            </w:pPr>
          </w:p>
        </w:tc>
        <w:tc>
          <w:tcPr>
            <w:tcW w:w="709" w:type="dxa"/>
            <w:vMerge/>
          </w:tcPr>
          <w:p w:rsidR="007070B0" w:rsidRPr="000417A5" w:rsidRDefault="007070B0" w:rsidP="007C1E43">
            <w:pPr>
              <w:rPr>
                <w:sz w:val="28"/>
                <w:szCs w:val="28"/>
              </w:rPr>
            </w:pPr>
          </w:p>
        </w:tc>
        <w:tc>
          <w:tcPr>
            <w:tcW w:w="851" w:type="dxa"/>
          </w:tcPr>
          <w:p w:rsidR="007070B0" w:rsidRPr="000417A5" w:rsidRDefault="007070B0" w:rsidP="007C1E43">
            <w:pPr>
              <w:rPr>
                <w:sz w:val="28"/>
                <w:szCs w:val="28"/>
              </w:rPr>
            </w:pPr>
            <w:r w:rsidRPr="000417A5">
              <w:rPr>
                <w:sz w:val="28"/>
                <w:szCs w:val="28"/>
              </w:rPr>
              <w:t>-</w:t>
            </w:r>
          </w:p>
        </w:tc>
        <w:tc>
          <w:tcPr>
            <w:tcW w:w="850" w:type="dxa"/>
            <w:gridSpan w:val="5"/>
            <w:vMerge/>
          </w:tcPr>
          <w:p w:rsidR="007070B0" w:rsidRPr="000417A5" w:rsidRDefault="007070B0" w:rsidP="007C1E43">
            <w:pPr>
              <w:rPr>
                <w:sz w:val="28"/>
                <w:szCs w:val="28"/>
              </w:rPr>
            </w:pPr>
          </w:p>
        </w:tc>
        <w:tc>
          <w:tcPr>
            <w:tcW w:w="567" w:type="dxa"/>
          </w:tcPr>
          <w:p w:rsidR="007070B0" w:rsidRPr="000417A5" w:rsidRDefault="007070B0" w:rsidP="007C1E43">
            <w:pPr>
              <w:jc w:val="right"/>
              <w:rPr>
                <w:sz w:val="28"/>
                <w:szCs w:val="28"/>
              </w:rPr>
            </w:pPr>
            <w:r>
              <w:rPr>
                <w:sz w:val="28"/>
                <w:szCs w:val="28"/>
              </w:rPr>
              <w:t>-</w:t>
            </w:r>
          </w:p>
        </w:tc>
      </w:tr>
      <w:tr w:rsidR="007070B0" w:rsidRPr="000417A5" w:rsidTr="007C1E43">
        <w:tc>
          <w:tcPr>
            <w:tcW w:w="4928" w:type="dxa"/>
            <w:gridSpan w:val="4"/>
          </w:tcPr>
          <w:p w:rsidR="007070B0" w:rsidRPr="000417A5" w:rsidRDefault="007070B0" w:rsidP="007C1E43">
            <w:pPr>
              <w:rPr>
                <w:sz w:val="28"/>
                <w:szCs w:val="28"/>
              </w:rPr>
            </w:pPr>
            <w:r w:rsidRPr="000417A5">
              <w:rPr>
                <w:sz w:val="28"/>
                <w:szCs w:val="28"/>
              </w:rPr>
              <w:t>кодовые замки</w:t>
            </w:r>
          </w:p>
        </w:tc>
        <w:tc>
          <w:tcPr>
            <w:tcW w:w="1984" w:type="dxa"/>
          </w:tcPr>
          <w:p w:rsidR="007070B0" w:rsidRPr="000417A5" w:rsidRDefault="007070B0" w:rsidP="007C1E43">
            <w:pPr>
              <w:rPr>
                <w:sz w:val="28"/>
                <w:szCs w:val="28"/>
              </w:rPr>
            </w:pPr>
            <w:r w:rsidRPr="000417A5">
              <w:rPr>
                <w:sz w:val="28"/>
                <w:szCs w:val="28"/>
              </w:rPr>
              <w:t>-</w:t>
            </w:r>
          </w:p>
        </w:tc>
        <w:tc>
          <w:tcPr>
            <w:tcW w:w="709" w:type="dxa"/>
          </w:tcPr>
          <w:p w:rsidR="007070B0" w:rsidRPr="000417A5" w:rsidRDefault="007070B0" w:rsidP="007C1E43">
            <w:pPr>
              <w:rPr>
                <w:sz w:val="28"/>
                <w:szCs w:val="28"/>
              </w:rPr>
            </w:pPr>
            <w:r w:rsidRPr="000417A5">
              <w:rPr>
                <w:sz w:val="28"/>
                <w:szCs w:val="28"/>
              </w:rPr>
              <w:t>-</w:t>
            </w:r>
          </w:p>
        </w:tc>
        <w:tc>
          <w:tcPr>
            <w:tcW w:w="851" w:type="dxa"/>
          </w:tcPr>
          <w:p w:rsidR="007070B0" w:rsidRPr="000417A5" w:rsidRDefault="007070B0" w:rsidP="007C1E43">
            <w:pPr>
              <w:rPr>
                <w:sz w:val="28"/>
                <w:szCs w:val="28"/>
              </w:rPr>
            </w:pPr>
            <w:r w:rsidRPr="000417A5">
              <w:rPr>
                <w:sz w:val="28"/>
                <w:szCs w:val="28"/>
              </w:rPr>
              <w:t>-</w:t>
            </w:r>
          </w:p>
        </w:tc>
        <w:tc>
          <w:tcPr>
            <w:tcW w:w="850" w:type="dxa"/>
            <w:gridSpan w:val="5"/>
          </w:tcPr>
          <w:p w:rsidR="007070B0" w:rsidRPr="000417A5" w:rsidRDefault="007070B0" w:rsidP="007C1E43">
            <w:pPr>
              <w:rPr>
                <w:sz w:val="28"/>
                <w:szCs w:val="28"/>
              </w:rPr>
            </w:pPr>
            <w:r w:rsidRPr="000417A5">
              <w:rPr>
                <w:sz w:val="28"/>
                <w:szCs w:val="28"/>
              </w:rPr>
              <w:t>-</w:t>
            </w:r>
          </w:p>
        </w:tc>
        <w:tc>
          <w:tcPr>
            <w:tcW w:w="567" w:type="dxa"/>
          </w:tcPr>
          <w:p w:rsidR="007070B0" w:rsidRPr="000417A5" w:rsidRDefault="007070B0" w:rsidP="007C1E43">
            <w:pPr>
              <w:rPr>
                <w:sz w:val="28"/>
                <w:szCs w:val="28"/>
              </w:rPr>
            </w:pPr>
            <w:r>
              <w:rPr>
                <w:sz w:val="28"/>
                <w:szCs w:val="28"/>
              </w:rPr>
              <w:t>-</w:t>
            </w:r>
          </w:p>
        </w:tc>
      </w:tr>
      <w:tr w:rsidR="007070B0" w:rsidRPr="000417A5" w:rsidTr="007C1E43">
        <w:tc>
          <w:tcPr>
            <w:tcW w:w="9889" w:type="dxa"/>
            <w:gridSpan w:val="13"/>
          </w:tcPr>
          <w:p w:rsidR="007070B0" w:rsidRDefault="007070B0" w:rsidP="007C1E43">
            <w:pPr>
              <w:rPr>
                <w:sz w:val="28"/>
                <w:szCs w:val="28"/>
              </w:rPr>
            </w:pPr>
            <w:r w:rsidRPr="000417A5">
              <w:rPr>
                <w:sz w:val="28"/>
                <w:szCs w:val="28"/>
              </w:rPr>
              <w:t>Для земельных участков, сформированных до введение в действие настоящих правил землепользования и застройки территории Новокубанского городского по</w:t>
            </w:r>
            <w:r>
              <w:rPr>
                <w:sz w:val="28"/>
                <w:szCs w:val="28"/>
              </w:rPr>
              <w:t xml:space="preserve">селения Новокубанского района, </w:t>
            </w:r>
            <w:r w:rsidRPr="000417A5">
              <w:rPr>
                <w:sz w:val="28"/>
                <w:szCs w:val="28"/>
              </w:rPr>
              <w:t>предельные размеры земельных участков не регламентируются.</w:t>
            </w:r>
          </w:p>
        </w:tc>
      </w:tr>
      <w:tr w:rsidR="007070B0" w:rsidRPr="000417A5" w:rsidTr="007C1E43">
        <w:tc>
          <w:tcPr>
            <w:tcW w:w="9889" w:type="dxa"/>
            <w:gridSpan w:val="13"/>
          </w:tcPr>
          <w:p w:rsidR="007070B0" w:rsidRDefault="007070B0" w:rsidP="007C1E43">
            <w:pPr>
              <w:ind w:firstLine="708"/>
              <w:rPr>
                <w:sz w:val="28"/>
                <w:szCs w:val="28"/>
              </w:rPr>
            </w:pPr>
            <w:r w:rsidRPr="000417A5">
              <w:rPr>
                <w:sz w:val="28"/>
                <w:szCs w:val="28"/>
              </w:rPr>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осуществляется в соответствии с действующим законодательством.</w:t>
            </w:r>
          </w:p>
        </w:tc>
      </w:tr>
      <w:tr w:rsidR="007070B0" w:rsidRPr="000417A5" w:rsidTr="007C1E43">
        <w:tc>
          <w:tcPr>
            <w:tcW w:w="9889" w:type="dxa"/>
            <w:gridSpan w:val="13"/>
          </w:tcPr>
          <w:p w:rsidR="007070B0" w:rsidRDefault="007070B0" w:rsidP="007C1E43">
            <w:pPr>
              <w:pStyle w:val="af3"/>
              <w:rPr>
                <w:rFonts w:ascii="Times New Roman" w:hAnsi="Times New Roman" w:cs="Times New Roman"/>
                <w:sz w:val="28"/>
                <w:szCs w:val="28"/>
              </w:rPr>
            </w:pPr>
            <w:r w:rsidRPr="000417A5">
              <w:rPr>
                <w:rFonts w:ascii="Times New Roman" w:hAnsi="Times New Roman" w:cs="Times New Roman"/>
                <w:sz w:val="28"/>
                <w:szCs w:val="28"/>
              </w:rPr>
              <w:t>Для объектов инженерного обеспечения и объектов вспомогательного инженерного назначения от 1 кв. м, минимальный размер земельного участка для размещения временных (некапитальных) объектов торговли и услуг от                          1 кв. м., минимальная длина стороны участка по уличному фронту регламентируется действующими строительными нормами и правилами и техническими регламентами.</w:t>
            </w:r>
          </w:p>
        </w:tc>
      </w:tr>
    </w:tbl>
    <w:p w:rsidR="007070B0" w:rsidRPr="000417A5" w:rsidRDefault="007070B0" w:rsidP="007070B0">
      <w:pPr>
        <w:jc w:val="center"/>
        <w:rPr>
          <w:bCs/>
          <w:sz w:val="28"/>
          <w:szCs w:val="28"/>
        </w:rPr>
      </w:pPr>
    </w:p>
    <w:p w:rsidR="007070B0" w:rsidRPr="000417A5" w:rsidRDefault="007070B0" w:rsidP="007070B0">
      <w:pPr>
        <w:jc w:val="center"/>
        <w:rPr>
          <w:bCs/>
          <w:sz w:val="28"/>
          <w:szCs w:val="28"/>
        </w:rPr>
      </w:pPr>
      <w:r w:rsidRPr="000417A5">
        <w:rPr>
          <w:bCs/>
          <w:sz w:val="28"/>
          <w:szCs w:val="28"/>
        </w:rPr>
        <w:t>4. ОД-Р. Зона развития общественно-деловой и коммерческой застройки</w:t>
      </w:r>
    </w:p>
    <w:p w:rsidR="007070B0" w:rsidRPr="000417A5" w:rsidRDefault="007070B0" w:rsidP="007070B0">
      <w:pPr>
        <w:tabs>
          <w:tab w:val="left" w:pos="360"/>
        </w:tabs>
        <w:spacing w:line="200" w:lineRule="atLeast"/>
        <w:ind w:firstLine="900"/>
        <w:rPr>
          <w:iCs/>
          <w:sz w:val="28"/>
          <w:szCs w:val="28"/>
        </w:rPr>
      </w:pPr>
    </w:p>
    <w:p w:rsidR="007070B0" w:rsidRPr="000417A5" w:rsidRDefault="007070B0" w:rsidP="007070B0">
      <w:pPr>
        <w:tabs>
          <w:tab w:val="left" w:pos="360"/>
        </w:tabs>
        <w:spacing w:line="200" w:lineRule="atLeast"/>
        <w:ind w:firstLine="900"/>
        <w:rPr>
          <w:iCs/>
          <w:sz w:val="28"/>
          <w:szCs w:val="28"/>
        </w:rPr>
      </w:pPr>
      <w:r w:rsidRPr="000417A5">
        <w:rPr>
          <w:iCs/>
          <w:sz w:val="28"/>
          <w:szCs w:val="28"/>
        </w:rPr>
        <w:t>Зона развития общественно-деловой и коммерческой застройки ОД – Р выделена для формирования участков общественных центров с возможностью определения параметров застройки и набора услуг по мере принятия решений о застройке территории органами местного самоуправления.</w:t>
      </w:r>
    </w:p>
    <w:p w:rsidR="007070B0" w:rsidRPr="000417A5" w:rsidRDefault="007070B0" w:rsidP="007070B0">
      <w:pPr>
        <w:tabs>
          <w:tab w:val="left" w:pos="360"/>
        </w:tabs>
        <w:spacing w:line="200" w:lineRule="atLeast"/>
        <w:ind w:firstLine="900"/>
        <w:rPr>
          <w:sz w:val="28"/>
          <w:szCs w:val="28"/>
        </w:rPr>
      </w:pPr>
      <w:r w:rsidRPr="000417A5">
        <w:rPr>
          <w:iCs/>
          <w:sz w:val="28"/>
          <w:szCs w:val="28"/>
        </w:rPr>
        <w:t xml:space="preserve">Зона предназначена для обеспечения правовых условий формирования территорий общественной застройки при перспективном градостроительном развитии. </w:t>
      </w:r>
    </w:p>
    <w:p w:rsidR="007070B0" w:rsidRPr="000417A5" w:rsidRDefault="007070B0" w:rsidP="007070B0">
      <w:pPr>
        <w:rPr>
          <w:sz w:val="28"/>
          <w:szCs w:val="28"/>
        </w:rPr>
      </w:pPr>
      <w:r w:rsidRPr="000417A5">
        <w:rPr>
          <w:sz w:val="28"/>
          <w:szCs w:val="28"/>
        </w:rPr>
        <w:lastRenderedPageBreak/>
        <w:t>Предельные размеры земельных участков и предельные параметры разрешенного строительства, реконструкции объектов капитального строительства в границах земельного участка:</w:t>
      </w:r>
    </w:p>
    <w:p w:rsidR="007070B0" w:rsidRPr="000417A5" w:rsidRDefault="007070B0" w:rsidP="007070B0">
      <w:pPr>
        <w:rPr>
          <w:sz w:val="28"/>
          <w:szCs w:val="28"/>
        </w:rPr>
      </w:pPr>
    </w:p>
    <w:tbl>
      <w:tblPr>
        <w:tblW w:w="10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26"/>
        <w:gridCol w:w="425"/>
        <w:gridCol w:w="1134"/>
        <w:gridCol w:w="851"/>
        <w:gridCol w:w="3402"/>
        <w:gridCol w:w="992"/>
        <w:gridCol w:w="992"/>
        <w:gridCol w:w="46"/>
        <w:gridCol w:w="42"/>
        <w:gridCol w:w="623"/>
      </w:tblGrid>
      <w:tr w:rsidR="007070B0" w:rsidRPr="000417A5" w:rsidTr="007C1E43">
        <w:tc>
          <w:tcPr>
            <w:tcW w:w="1951" w:type="dxa"/>
            <w:gridSpan w:val="2"/>
          </w:tcPr>
          <w:p w:rsidR="007070B0" w:rsidRPr="000417A5" w:rsidRDefault="007070B0" w:rsidP="007C1E43">
            <w:pPr>
              <w:rPr>
                <w:sz w:val="28"/>
                <w:szCs w:val="28"/>
              </w:rPr>
            </w:pPr>
            <w:r w:rsidRPr="000417A5">
              <w:rPr>
                <w:sz w:val="28"/>
                <w:szCs w:val="28"/>
              </w:rPr>
              <w:t>Наименование</w:t>
            </w:r>
          </w:p>
          <w:p w:rsidR="007070B0" w:rsidRPr="000417A5" w:rsidRDefault="007070B0" w:rsidP="007C1E43">
            <w:pPr>
              <w:rPr>
                <w:sz w:val="28"/>
                <w:szCs w:val="28"/>
              </w:rPr>
            </w:pPr>
            <w:r w:rsidRPr="000417A5">
              <w:rPr>
                <w:sz w:val="28"/>
                <w:szCs w:val="28"/>
              </w:rPr>
              <w:t>параметров</w:t>
            </w:r>
          </w:p>
        </w:tc>
        <w:tc>
          <w:tcPr>
            <w:tcW w:w="1985" w:type="dxa"/>
            <w:gridSpan w:val="2"/>
          </w:tcPr>
          <w:p w:rsidR="007070B0" w:rsidRPr="000417A5" w:rsidRDefault="007070B0" w:rsidP="007C1E43">
            <w:pPr>
              <w:rPr>
                <w:sz w:val="28"/>
                <w:szCs w:val="28"/>
              </w:rPr>
            </w:pPr>
            <w:r w:rsidRPr="000417A5">
              <w:rPr>
                <w:sz w:val="28"/>
                <w:szCs w:val="28"/>
              </w:rPr>
              <w:t>Единицы</w:t>
            </w:r>
          </w:p>
          <w:p w:rsidR="007070B0" w:rsidRPr="000417A5" w:rsidRDefault="007070B0" w:rsidP="007C1E43">
            <w:pPr>
              <w:rPr>
                <w:sz w:val="28"/>
                <w:szCs w:val="28"/>
              </w:rPr>
            </w:pPr>
            <w:r w:rsidRPr="000417A5">
              <w:rPr>
                <w:sz w:val="28"/>
                <w:szCs w:val="28"/>
              </w:rPr>
              <w:t>измерения</w:t>
            </w:r>
          </w:p>
        </w:tc>
        <w:tc>
          <w:tcPr>
            <w:tcW w:w="6097" w:type="dxa"/>
            <w:gridSpan w:val="6"/>
          </w:tcPr>
          <w:p w:rsidR="007070B0" w:rsidRPr="000417A5" w:rsidRDefault="007070B0" w:rsidP="007C1E43">
            <w:pPr>
              <w:rPr>
                <w:sz w:val="28"/>
                <w:szCs w:val="28"/>
              </w:rPr>
            </w:pPr>
            <w:r w:rsidRPr="000417A5">
              <w:rPr>
                <w:sz w:val="28"/>
                <w:szCs w:val="28"/>
              </w:rPr>
              <w:t>Объекты общественного</w:t>
            </w:r>
          </w:p>
          <w:p w:rsidR="007070B0" w:rsidRPr="000417A5" w:rsidRDefault="007070B0" w:rsidP="007C1E43">
            <w:pPr>
              <w:rPr>
                <w:sz w:val="28"/>
                <w:szCs w:val="28"/>
              </w:rPr>
            </w:pPr>
            <w:r w:rsidRPr="000417A5">
              <w:rPr>
                <w:sz w:val="28"/>
                <w:szCs w:val="28"/>
              </w:rPr>
              <w:t>назначения (коды видов)</w:t>
            </w:r>
          </w:p>
        </w:tc>
      </w:tr>
      <w:tr w:rsidR="007070B0" w:rsidRPr="000417A5" w:rsidTr="007C1E43">
        <w:tc>
          <w:tcPr>
            <w:tcW w:w="1951" w:type="dxa"/>
            <w:gridSpan w:val="2"/>
          </w:tcPr>
          <w:p w:rsidR="007070B0" w:rsidRPr="000417A5" w:rsidRDefault="007070B0" w:rsidP="007C1E43">
            <w:pPr>
              <w:rPr>
                <w:sz w:val="28"/>
                <w:szCs w:val="28"/>
              </w:rPr>
            </w:pPr>
          </w:p>
        </w:tc>
        <w:tc>
          <w:tcPr>
            <w:tcW w:w="1985" w:type="dxa"/>
            <w:gridSpan w:val="2"/>
          </w:tcPr>
          <w:p w:rsidR="007070B0" w:rsidRPr="000417A5" w:rsidRDefault="007070B0" w:rsidP="007C1E43">
            <w:pPr>
              <w:rPr>
                <w:sz w:val="28"/>
                <w:szCs w:val="28"/>
              </w:rPr>
            </w:pPr>
          </w:p>
        </w:tc>
        <w:tc>
          <w:tcPr>
            <w:tcW w:w="3402" w:type="dxa"/>
          </w:tcPr>
          <w:p w:rsidR="007070B0" w:rsidRPr="000417A5" w:rsidRDefault="007070B0" w:rsidP="007C1E43">
            <w:pPr>
              <w:rPr>
                <w:sz w:val="28"/>
                <w:szCs w:val="28"/>
              </w:rPr>
            </w:pPr>
            <w:r w:rsidRPr="000417A5">
              <w:rPr>
                <w:sz w:val="28"/>
                <w:szCs w:val="28"/>
              </w:rPr>
              <w:t>3.2, 3.3, 3.4.1, 3.4.2, 3.5.1,</w:t>
            </w:r>
          </w:p>
          <w:p w:rsidR="007070B0" w:rsidRPr="000417A5" w:rsidRDefault="007070B0" w:rsidP="007C1E43">
            <w:pPr>
              <w:rPr>
                <w:sz w:val="28"/>
                <w:szCs w:val="28"/>
              </w:rPr>
            </w:pPr>
            <w:r w:rsidRPr="000417A5">
              <w:rPr>
                <w:sz w:val="28"/>
                <w:szCs w:val="28"/>
              </w:rPr>
              <w:t xml:space="preserve">3.5.2, 3.6, 3.7, 3.8, 3.9,  4.1, 4.2, 4.3, 4.4, 4.5, 4.6, 4.7, 4.8, 4.10, 5.1, 7.2, 8.3, 9.3, </w:t>
            </w:r>
          </w:p>
        </w:tc>
        <w:tc>
          <w:tcPr>
            <w:tcW w:w="992" w:type="dxa"/>
          </w:tcPr>
          <w:p w:rsidR="007070B0" w:rsidRPr="000417A5" w:rsidRDefault="007070B0" w:rsidP="007C1E43">
            <w:pPr>
              <w:rPr>
                <w:sz w:val="28"/>
                <w:szCs w:val="28"/>
              </w:rPr>
            </w:pPr>
            <w:r w:rsidRPr="000417A5">
              <w:rPr>
                <w:sz w:val="28"/>
                <w:szCs w:val="28"/>
              </w:rPr>
              <w:t>2.7.1</w:t>
            </w:r>
          </w:p>
        </w:tc>
        <w:tc>
          <w:tcPr>
            <w:tcW w:w="1080" w:type="dxa"/>
            <w:gridSpan w:val="3"/>
          </w:tcPr>
          <w:p w:rsidR="007070B0" w:rsidRPr="000417A5" w:rsidRDefault="007070B0" w:rsidP="007C1E43">
            <w:pPr>
              <w:rPr>
                <w:sz w:val="28"/>
                <w:szCs w:val="28"/>
              </w:rPr>
            </w:pPr>
            <w:r w:rsidRPr="000417A5">
              <w:rPr>
                <w:sz w:val="28"/>
                <w:szCs w:val="28"/>
              </w:rPr>
              <w:t>4.9,</w:t>
            </w:r>
          </w:p>
          <w:p w:rsidR="007070B0" w:rsidRPr="000417A5" w:rsidRDefault="007070B0" w:rsidP="007C1E43">
            <w:pPr>
              <w:rPr>
                <w:sz w:val="28"/>
                <w:szCs w:val="28"/>
              </w:rPr>
            </w:pPr>
            <w:r w:rsidRPr="000417A5">
              <w:rPr>
                <w:sz w:val="28"/>
                <w:szCs w:val="28"/>
              </w:rPr>
              <w:t xml:space="preserve"> 4.9.1</w:t>
            </w:r>
          </w:p>
        </w:tc>
        <w:tc>
          <w:tcPr>
            <w:tcW w:w="623" w:type="dxa"/>
          </w:tcPr>
          <w:p w:rsidR="007070B0" w:rsidRPr="000417A5" w:rsidRDefault="007070B0" w:rsidP="007C1E43">
            <w:pPr>
              <w:spacing w:after="200" w:line="276" w:lineRule="auto"/>
              <w:rPr>
                <w:sz w:val="28"/>
                <w:szCs w:val="28"/>
              </w:rPr>
            </w:pPr>
            <w:r w:rsidRPr="000417A5">
              <w:rPr>
                <w:sz w:val="28"/>
                <w:szCs w:val="28"/>
              </w:rPr>
              <w:t>3.1</w:t>
            </w:r>
          </w:p>
          <w:p w:rsidR="007070B0" w:rsidRPr="000417A5" w:rsidRDefault="007070B0" w:rsidP="007C1E43">
            <w:pPr>
              <w:rPr>
                <w:sz w:val="28"/>
                <w:szCs w:val="28"/>
              </w:rPr>
            </w:pPr>
          </w:p>
        </w:tc>
      </w:tr>
      <w:tr w:rsidR="007070B0" w:rsidRPr="000417A5" w:rsidTr="007C1E43">
        <w:tc>
          <w:tcPr>
            <w:tcW w:w="10033" w:type="dxa"/>
            <w:gridSpan w:val="10"/>
          </w:tcPr>
          <w:p w:rsidR="007070B0" w:rsidRPr="000417A5" w:rsidRDefault="007070B0" w:rsidP="007C1E43">
            <w:pPr>
              <w:jc w:val="center"/>
              <w:rPr>
                <w:sz w:val="28"/>
                <w:szCs w:val="28"/>
              </w:rPr>
            </w:pPr>
            <w:r w:rsidRPr="000417A5">
              <w:rPr>
                <w:sz w:val="28"/>
                <w:szCs w:val="28"/>
              </w:rPr>
              <w:t>Предельные размеры земельных участков:</w:t>
            </w:r>
          </w:p>
        </w:tc>
      </w:tr>
      <w:tr w:rsidR="007070B0" w:rsidRPr="000417A5" w:rsidTr="007C1E43">
        <w:tc>
          <w:tcPr>
            <w:tcW w:w="1951" w:type="dxa"/>
            <w:gridSpan w:val="2"/>
          </w:tcPr>
          <w:p w:rsidR="007070B0" w:rsidRPr="000417A5" w:rsidRDefault="007070B0" w:rsidP="007C1E43">
            <w:pPr>
              <w:rPr>
                <w:sz w:val="28"/>
                <w:szCs w:val="28"/>
              </w:rPr>
            </w:pPr>
            <w:r w:rsidRPr="000417A5">
              <w:rPr>
                <w:sz w:val="28"/>
                <w:szCs w:val="28"/>
              </w:rPr>
              <w:t>максимальная площадь</w:t>
            </w:r>
          </w:p>
        </w:tc>
        <w:tc>
          <w:tcPr>
            <w:tcW w:w="1985" w:type="dxa"/>
            <w:gridSpan w:val="2"/>
          </w:tcPr>
          <w:p w:rsidR="007070B0" w:rsidRPr="000417A5" w:rsidRDefault="007070B0" w:rsidP="007C1E43">
            <w:pPr>
              <w:rPr>
                <w:sz w:val="28"/>
                <w:szCs w:val="28"/>
              </w:rPr>
            </w:pPr>
            <w:r w:rsidRPr="000417A5">
              <w:rPr>
                <w:sz w:val="28"/>
                <w:szCs w:val="28"/>
              </w:rPr>
              <w:t>кв.м.</w:t>
            </w:r>
          </w:p>
        </w:tc>
        <w:tc>
          <w:tcPr>
            <w:tcW w:w="3402" w:type="dxa"/>
          </w:tcPr>
          <w:p w:rsidR="007070B0" w:rsidRPr="000417A5" w:rsidRDefault="007070B0" w:rsidP="007C1E43">
            <w:pPr>
              <w:jc w:val="center"/>
              <w:rPr>
                <w:sz w:val="28"/>
                <w:szCs w:val="28"/>
              </w:rPr>
            </w:pPr>
            <w:r w:rsidRPr="000417A5">
              <w:rPr>
                <w:sz w:val="28"/>
                <w:szCs w:val="28"/>
              </w:rPr>
              <w:t>45000</w:t>
            </w:r>
          </w:p>
        </w:tc>
        <w:tc>
          <w:tcPr>
            <w:tcW w:w="992" w:type="dxa"/>
          </w:tcPr>
          <w:p w:rsidR="007070B0" w:rsidRPr="000417A5" w:rsidRDefault="007070B0" w:rsidP="007C1E43">
            <w:pPr>
              <w:jc w:val="center"/>
              <w:rPr>
                <w:sz w:val="28"/>
                <w:szCs w:val="28"/>
              </w:rPr>
            </w:pPr>
            <w:r w:rsidRPr="000417A5">
              <w:rPr>
                <w:sz w:val="28"/>
                <w:szCs w:val="28"/>
              </w:rPr>
              <w:t>150</w:t>
            </w:r>
          </w:p>
        </w:tc>
        <w:tc>
          <w:tcPr>
            <w:tcW w:w="1080" w:type="dxa"/>
            <w:gridSpan w:val="3"/>
          </w:tcPr>
          <w:p w:rsidR="007070B0" w:rsidRPr="000417A5" w:rsidRDefault="007070B0" w:rsidP="007C1E43">
            <w:pPr>
              <w:jc w:val="center"/>
              <w:rPr>
                <w:sz w:val="28"/>
                <w:szCs w:val="28"/>
              </w:rPr>
            </w:pPr>
            <w:r w:rsidRPr="000417A5">
              <w:rPr>
                <w:sz w:val="28"/>
                <w:szCs w:val="28"/>
              </w:rPr>
              <w:t>1500</w:t>
            </w:r>
          </w:p>
        </w:tc>
        <w:tc>
          <w:tcPr>
            <w:tcW w:w="623" w:type="dxa"/>
            <w:vMerge w:val="restart"/>
            <w:textDirection w:val="btLr"/>
          </w:tcPr>
          <w:p w:rsidR="007070B0" w:rsidRPr="000417A5" w:rsidRDefault="007070B0" w:rsidP="007C1E43">
            <w:pPr>
              <w:ind w:left="113" w:right="113"/>
              <w:rPr>
                <w:sz w:val="28"/>
                <w:szCs w:val="28"/>
              </w:rPr>
            </w:pPr>
            <w:r w:rsidRPr="000417A5">
              <w:t>не нормируется</w:t>
            </w:r>
          </w:p>
        </w:tc>
      </w:tr>
      <w:tr w:rsidR="007070B0" w:rsidRPr="000417A5" w:rsidTr="007C1E43">
        <w:tc>
          <w:tcPr>
            <w:tcW w:w="1951" w:type="dxa"/>
            <w:gridSpan w:val="2"/>
          </w:tcPr>
          <w:p w:rsidR="007070B0" w:rsidRPr="000417A5" w:rsidRDefault="007070B0" w:rsidP="007C1E43">
            <w:pPr>
              <w:rPr>
                <w:sz w:val="28"/>
                <w:szCs w:val="28"/>
              </w:rPr>
            </w:pPr>
            <w:r w:rsidRPr="000417A5">
              <w:rPr>
                <w:sz w:val="28"/>
                <w:szCs w:val="28"/>
              </w:rPr>
              <w:t>минимальная площадь</w:t>
            </w:r>
          </w:p>
        </w:tc>
        <w:tc>
          <w:tcPr>
            <w:tcW w:w="1985" w:type="dxa"/>
            <w:gridSpan w:val="2"/>
          </w:tcPr>
          <w:p w:rsidR="007070B0" w:rsidRPr="000417A5" w:rsidRDefault="007070B0" w:rsidP="007C1E43">
            <w:pPr>
              <w:rPr>
                <w:sz w:val="28"/>
                <w:szCs w:val="28"/>
              </w:rPr>
            </w:pPr>
            <w:r w:rsidRPr="000417A5">
              <w:rPr>
                <w:sz w:val="28"/>
                <w:szCs w:val="28"/>
              </w:rPr>
              <w:t>кв.м.</w:t>
            </w:r>
          </w:p>
        </w:tc>
        <w:tc>
          <w:tcPr>
            <w:tcW w:w="3402" w:type="dxa"/>
          </w:tcPr>
          <w:p w:rsidR="007070B0" w:rsidRPr="000417A5" w:rsidRDefault="007070B0" w:rsidP="007C1E43">
            <w:pPr>
              <w:jc w:val="center"/>
              <w:rPr>
                <w:sz w:val="28"/>
                <w:szCs w:val="28"/>
              </w:rPr>
            </w:pPr>
            <w:r w:rsidRPr="000417A5">
              <w:rPr>
                <w:sz w:val="28"/>
                <w:szCs w:val="28"/>
              </w:rPr>
              <w:t>400</w:t>
            </w:r>
          </w:p>
        </w:tc>
        <w:tc>
          <w:tcPr>
            <w:tcW w:w="992" w:type="dxa"/>
          </w:tcPr>
          <w:p w:rsidR="007070B0" w:rsidRPr="000417A5" w:rsidRDefault="007070B0" w:rsidP="007C1E43">
            <w:pPr>
              <w:jc w:val="center"/>
              <w:rPr>
                <w:sz w:val="28"/>
                <w:szCs w:val="28"/>
              </w:rPr>
            </w:pPr>
            <w:r w:rsidRPr="000417A5">
              <w:rPr>
                <w:sz w:val="28"/>
                <w:szCs w:val="28"/>
              </w:rPr>
              <w:t>20</w:t>
            </w:r>
          </w:p>
        </w:tc>
        <w:tc>
          <w:tcPr>
            <w:tcW w:w="1080" w:type="dxa"/>
            <w:gridSpan w:val="3"/>
          </w:tcPr>
          <w:p w:rsidR="007070B0" w:rsidRPr="000417A5" w:rsidRDefault="007070B0" w:rsidP="007C1E43">
            <w:pPr>
              <w:jc w:val="center"/>
              <w:rPr>
                <w:sz w:val="28"/>
                <w:szCs w:val="28"/>
              </w:rPr>
            </w:pPr>
            <w:r w:rsidRPr="000417A5">
              <w:rPr>
                <w:sz w:val="28"/>
                <w:szCs w:val="28"/>
              </w:rPr>
              <w:t>400</w:t>
            </w:r>
          </w:p>
        </w:tc>
        <w:tc>
          <w:tcPr>
            <w:tcW w:w="623" w:type="dxa"/>
            <w:vMerge/>
          </w:tcPr>
          <w:p w:rsidR="007070B0" w:rsidRPr="000417A5" w:rsidRDefault="007070B0" w:rsidP="007C1E43">
            <w:pPr>
              <w:rPr>
                <w:sz w:val="28"/>
                <w:szCs w:val="28"/>
              </w:rPr>
            </w:pPr>
          </w:p>
        </w:tc>
      </w:tr>
      <w:tr w:rsidR="007070B0" w:rsidRPr="000417A5" w:rsidTr="007C1E43">
        <w:tc>
          <w:tcPr>
            <w:tcW w:w="1951" w:type="dxa"/>
            <w:gridSpan w:val="2"/>
          </w:tcPr>
          <w:p w:rsidR="007070B0" w:rsidRPr="000417A5" w:rsidRDefault="007070B0" w:rsidP="007C1E43">
            <w:pPr>
              <w:rPr>
                <w:sz w:val="28"/>
                <w:szCs w:val="28"/>
              </w:rPr>
            </w:pPr>
            <w:r w:rsidRPr="000417A5">
              <w:rPr>
                <w:sz w:val="28"/>
                <w:szCs w:val="28"/>
              </w:rPr>
              <w:t>минимальная ширина</w:t>
            </w:r>
          </w:p>
          <w:p w:rsidR="007070B0" w:rsidRPr="000417A5" w:rsidRDefault="007070B0" w:rsidP="007C1E43">
            <w:pPr>
              <w:rPr>
                <w:sz w:val="28"/>
                <w:szCs w:val="28"/>
              </w:rPr>
            </w:pPr>
            <w:r w:rsidRPr="000417A5">
              <w:rPr>
                <w:sz w:val="28"/>
                <w:szCs w:val="28"/>
              </w:rPr>
              <w:t>вдоль фронта улицы</w:t>
            </w:r>
          </w:p>
        </w:tc>
        <w:tc>
          <w:tcPr>
            <w:tcW w:w="1985" w:type="dxa"/>
            <w:gridSpan w:val="2"/>
          </w:tcPr>
          <w:p w:rsidR="007070B0" w:rsidRPr="000417A5" w:rsidRDefault="007070B0" w:rsidP="007C1E43">
            <w:pPr>
              <w:rPr>
                <w:sz w:val="28"/>
                <w:szCs w:val="28"/>
              </w:rPr>
            </w:pPr>
            <w:r w:rsidRPr="000417A5">
              <w:rPr>
                <w:sz w:val="28"/>
                <w:szCs w:val="28"/>
              </w:rPr>
              <w:t>м.</w:t>
            </w:r>
          </w:p>
        </w:tc>
        <w:tc>
          <w:tcPr>
            <w:tcW w:w="3402" w:type="dxa"/>
          </w:tcPr>
          <w:p w:rsidR="007070B0" w:rsidRPr="000417A5" w:rsidRDefault="007070B0" w:rsidP="007C1E43">
            <w:pPr>
              <w:jc w:val="center"/>
              <w:rPr>
                <w:sz w:val="28"/>
                <w:szCs w:val="28"/>
              </w:rPr>
            </w:pPr>
            <w:r w:rsidRPr="000417A5">
              <w:rPr>
                <w:sz w:val="28"/>
                <w:szCs w:val="28"/>
              </w:rPr>
              <w:t>12</w:t>
            </w:r>
          </w:p>
        </w:tc>
        <w:tc>
          <w:tcPr>
            <w:tcW w:w="992" w:type="dxa"/>
          </w:tcPr>
          <w:p w:rsidR="007070B0" w:rsidRPr="000417A5" w:rsidRDefault="007070B0" w:rsidP="007C1E43">
            <w:pPr>
              <w:jc w:val="center"/>
              <w:rPr>
                <w:sz w:val="28"/>
                <w:szCs w:val="28"/>
              </w:rPr>
            </w:pPr>
            <w:r w:rsidRPr="000417A5">
              <w:rPr>
                <w:sz w:val="28"/>
                <w:szCs w:val="28"/>
              </w:rPr>
              <w:t>4</w:t>
            </w:r>
          </w:p>
        </w:tc>
        <w:tc>
          <w:tcPr>
            <w:tcW w:w="1080" w:type="dxa"/>
            <w:gridSpan w:val="3"/>
          </w:tcPr>
          <w:p w:rsidR="007070B0" w:rsidRPr="000417A5" w:rsidRDefault="007070B0" w:rsidP="007C1E43">
            <w:pPr>
              <w:jc w:val="center"/>
              <w:rPr>
                <w:sz w:val="28"/>
                <w:szCs w:val="28"/>
              </w:rPr>
            </w:pPr>
            <w:r w:rsidRPr="000417A5">
              <w:rPr>
                <w:sz w:val="28"/>
                <w:szCs w:val="28"/>
              </w:rPr>
              <w:t>12</w:t>
            </w:r>
          </w:p>
        </w:tc>
        <w:tc>
          <w:tcPr>
            <w:tcW w:w="623" w:type="dxa"/>
            <w:vMerge/>
          </w:tcPr>
          <w:p w:rsidR="007070B0" w:rsidRPr="000417A5" w:rsidRDefault="007070B0" w:rsidP="007C1E43">
            <w:pPr>
              <w:rPr>
                <w:sz w:val="28"/>
                <w:szCs w:val="28"/>
              </w:rPr>
            </w:pPr>
          </w:p>
        </w:tc>
      </w:tr>
      <w:tr w:rsidR="007070B0" w:rsidRPr="000417A5" w:rsidTr="007C1E43">
        <w:tc>
          <w:tcPr>
            <w:tcW w:w="10033" w:type="dxa"/>
            <w:gridSpan w:val="10"/>
          </w:tcPr>
          <w:p w:rsidR="007070B0" w:rsidRPr="000417A5" w:rsidRDefault="007070B0" w:rsidP="007C1E43">
            <w:pPr>
              <w:jc w:val="center"/>
              <w:rPr>
                <w:sz w:val="28"/>
                <w:szCs w:val="28"/>
              </w:rPr>
            </w:pPr>
            <w:r w:rsidRPr="000417A5">
              <w:rPr>
                <w:sz w:val="28"/>
                <w:szCs w:val="28"/>
              </w:rPr>
              <w:t>Минимальные отступы от границ земельных участков в целях определения мест допустимого размещения зданий, строений, сооружений:</w:t>
            </w:r>
          </w:p>
        </w:tc>
      </w:tr>
      <w:tr w:rsidR="007070B0" w:rsidRPr="000417A5" w:rsidTr="007C1E43">
        <w:tc>
          <w:tcPr>
            <w:tcW w:w="1526" w:type="dxa"/>
            <w:vMerge w:val="restart"/>
          </w:tcPr>
          <w:p w:rsidR="007070B0" w:rsidRPr="000417A5" w:rsidRDefault="007070B0" w:rsidP="007C1E43">
            <w:pPr>
              <w:rPr>
                <w:sz w:val="28"/>
                <w:szCs w:val="28"/>
              </w:rPr>
            </w:pPr>
            <w:r w:rsidRPr="000417A5">
              <w:rPr>
                <w:sz w:val="28"/>
                <w:szCs w:val="28"/>
              </w:rPr>
              <w:t>от передней</w:t>
            </w:r>
          </w:p>
          <w:p w:rsidR="007070B0" w:rsidRPr="000417A5" w:rsidRDefault="007070B0" w:rsidP="007C1E43">
            <w:pPr>
              <w:rPr>
                <w:sz w:val="28"/>
                <w:szCs w:val="28"/>
              </w:rPr>
            </w:pPr>
            <w:r w:rsidRPr="000417A5">
              <w:rPr>
                <w:sz w:val="28"/>
                <w:szCs w:val="28"/>
              </w:rPr>
              <w:t>границы</w:t>
            </w:r>
          </w:p>
        </w:tc>
        <w:tc>
          <w:tcPr>
            <w:tcW w:w="1559" w:type="dxa"/>
            <w:gridSpan w:val="2"/>
          </w:tcPr>
          <w:p w:rsidR="007070B0" w:rsidRPr="000417A5" w:rsidRDefault="007070B0" w:rsidP="007C1E43">
            <w:pPr>
              <w:rPr>
                <w:sz w:val="28"/>
                <w:szCs w:val="28"/>
              </w:rPr>
            </w:pPr>
            <w:r w:rsidRPr="000417A5">
              <w:rPr>
                <w:sz w:val="28"/>
                <w:szCs w:val="28"/>
              </w:rPr>
              <w:t>в новых</w:t>
            </w:r>
          </w:p>
          <w:p w:rsidR="007070B0" w:rsidRPr="000417A5" w:rsidRDefault="007070B0" w:rsidP="007C1E43">
            <w:pPr>
              <w:rPr>
                <w:sz w:val="28"/>
                <w:szCs w:val="28"/>
              </w:rPr>
            </w:pPr>
            <w:r w:rsidRPr="000417A5">
              <w:rPr>
                <w:sz w:val="28"/>
                <w:szCs w:val="28"/>
              </w:rPr>
              <w:t>микрорайона</w:t>
            </w:r>
          </w:p>
          <w:p w:rsidR="007070B0" w:rsidRPr="000417A5" w:rsidRDefault="007070B0" w:rsidP="007C1E43">
            <w:pPr>
              <w:rPr>
                <w:sz w:val="28"/>
                <w:szCs w:val="28"/>
              </w:rPr>
            </w:pPr>
            <w:r w:rsidRPr="000417A5">
              <w:rPr>
                <w:sz w:val="28"/>
                <w:szCs w:val="28"/>
              </w:rPr>
              <w:t>х</w:t>
            </w:r>
          </w:p>
        </w:tc>
        <w:tc>
          <w:tcPr>
            <w:tcW w:w="851" w:type="dxa"/>
          </w:tcPr>
          <w:p w:rsidR="007070B0" w:rsidRPr="000417A5" w:rsidRDefault="007070B0" w:rsidP="007C1E43">
            <w:pPr>
              <w:rPr>
                <w:sz w:val="28"/>
                <w:szCs w:val="28"/>
              </w:rPr>
            </w:pPr>
            <w:r w:rsidRPr="000417A5">
              <w:rPr>
                <w:sz w:val="28"/>
                <w:szCs w:val="28"/>
              </w:rPr>
              <w:t>м.</w:t>
            </w:r>
          </w:p>
        </w:tc>
        <w:tc>
          <w:tcPr>
            <w:tcW w:w="3402" w:type="dxa"/>
          </w:tcPr>
          <w:p w:rsidR="007070B0" w:rsidRPr="000417A5" w:rsidRDefault="007070B0" w:rsidP="007C1E43">
            <w:pPr>
              <w:jc w:val="center"/>
              <w:rPr>
                <w:sz w:val="28"/>
                <w:szCs w:val="28"/>
              </w:rPr>
            </w:pPr>
            <w:r w:rsidRPr="000417A5">
              <w:rPr>
                <w:sz w:val="28"/>
                <w:szCs w:val="28"/>
              </w:rPr>
              <w:t>5</w:t>
            </w:r>
          </w:p>
        </w:tc>
        <w:tc>
          <w:tcPr>
            <w:tcW w:w="992" w:type="dxa"/>
          </w:tcPr>
          <w:p w:rsidR="007070B0" w:rsidRPr="000417A5" w:rsidRDefault="007070B0" w:rsidP="007C1E43">
            <w:pPr>
              <w:rPr>
                <w:sz w:val="28"/>
                <w:szCs w:val="28"/>
              </w:rPr>
            </w:pPr>
            <w:r w:rsidRPr="000417A5">
              <w:rPr>
                <w:sz w:val="28"/>
                <w:szCs w:val="28"/>
              </w:rPr>
              <w:t>5</w:t>
            </w:r>
          </w:p>
        </w:tc>
        <w:tc>
          <w:tcPr>
            <w:tcW w:w="1038" w:type="dxa"/>
            <w:gridSpan w:val="2"/>
          </w:tcPr>
          <w:p w:rsidR="007070B0" w:rsidRPr="000417A5" w:rsidRDefault="007070B0" w:rsidP="007C1E43">
            <w:pPr>
              <w:rPr>
                <w:sz w:val="28"/>
                <w:szCs w:val="28"/>
              </w:rPr>
            </w:pPr>
            <w:r w:rsidRPr="000417A5">
              <w:rPr>
                <w:sz w:val="28"/>
                <w:szCs w:val="28"/>
              </w:rPr>
              <w:t>5</w:t>
            </w:r>
          </w:p>
        </w:tc>
        <w:tc>
          <w:tcPr>
            <w:tcW w:w="665" w:type="dxa"/>
            <w:gridSpan w:val="2"/>
          </w:tcPr>
          <w:p w:rsidR="007070B0" w:rsidRPr="000417A5" w:rsidRDefault="007070B0" w:rsidP="007C1E43">
            <w:pPr>
              <w:rPr>
                <w:sz w:val="28"/>
                <w:szCs w:val="28"/>
              </w:rPr>
            </w:pPr>
            <w:r>
              <w:rPr>
                <w:sz w:val="28"/>
                <w:szCs w:val="28"/>
              </w:rPr>
              <w:t>5</w:t>
            </w:r>
          </w:p>
        </w:tc>
      </w:tr>
      <w:tr w:rsidR="007070B0" w:rsidRPr="000417A5" w:rsidTr="007C1E43">
        <w:tc>
          <w:tcPr>
            <w:tcW w:w="1526" w:type="dxa"/>
            <w:vMerge/>
          </w:tcPr>
          <w:p w:rsidR="007070B0" w:rsidRPr="000417A5" w:rsidRDefault="007070B0" w:rsidP="007C1E43">
            <w:pPr>
              <w:rPr>
                <w:sz w:val="28"/>
                <w:szCs w:val="28"/>
              </w:rPr>
            </w:pPr>
          </w:p>
        </w:tc>
        <w:tc>
          <w:tcPr>
            <w:tcW w:w="1559" w:type="dxa"/>
            <w:gridSpan w:val="2"/>
          </w:tcPr>
          <w:p w:rsidR="007070B0" w:rsidRPr="000417A5" w:rsidRDefault="007070B0" w:rsidP="007C1E43">
            <w:pPr>
              <w:rPr>
                <w:sz w:val="28"/>
                <w:szCs w:val="28"/>
              </w:rPr>
            </w:pPr>
            <w:r w:rsidRPr="000417A5">
              <w:rPr>
                <w:sz w:val="28"/>
                <w:szCs w:val="28"/>
              </w:rPr>
              <w:t>в</w:t>
            </w:r>
          </w:p>
          <w:p w:rsidR="007070B0" w:rsidRPr="000417A5" w:rsidRDefault="007070B0" w:rsidP="007C1E43">
            <w:pPr>
              <w:rPr>
                <w:sz w:val="28"/>
                <w:szCs w:val="28"/>
              </w:rPr>
            </w:pPr>
            <w:r w:rsidRPr="000417A5">
              <w:rPr>
                <w:sz w:val="28"/>
                <w:szCs w:val="28"/>
              </w:rPr>
              <w:t>застроенной</w:t>
            </w:r>
          </w:p>
          <w:p w:rsidR="007070B0" w:rsidRPr="000417A5" w:rsidRDefault="007070B0" w:rsidP="007C1E43">
            <w:pPr>
              <w:rPr>
                <w:sz w:val="28"/>
                <w:szCs w:val="28"/>
              </w:rPr>
            </w:pPr>
            <w:r w:rsidRPr="000417A5">
              <w:rPr>
                <w:sz w:val="28"/>
                <w:szCs w:val="28"/>
              </w:rPr>
              <w:t>территории</w:t>
            </w:r>
          </w:p>
        </w:tc>
        <w:tc>
          <w:tcPr>
            <w:tcW w:w="851" w:type="dxa"/>
          </w:tcPr>
          <w:p w:rsidR="007070B0" w:rsidRPr="000417A5" w:rsidRDefault="007070B0" w:rsidP="007C1E43">
            <w:pPr>
              <w:rPr>
                <w:sz w:val="28"/>
                <w:szCs w:val="28"/>
              </w:rPr>
            </w:pPr>
            <w:r w:rsidRPr="000417A5">
              <w:rPr>
                <w:sz w:val="28"/>
                <w:szCs w:val="28"/>
              </w:rPr>
              <w:t>м.</w:t>
            </w:r>
          </w:p>
        </w:tc>
        <w:tc>
          <w:tcPr>
            <w:tcW w:w="6097" w:type="dxa"/>
            <w:gridSpan w:val="6"/>
          </w:tcPr>
          <w:p w:rsidR="007070B0" w:rsidRPr="000417A5" w:rsidRDefault="007070B0" w:rsidP="007C1E43">
            <w:pPr>
              <w:jc w:val="center"/>
              <w:rPr>
                <w:sz w:val="28"/>
                <w:szCs w:val="28"/>
              </w:rPr>
            </w:pPr>
            <w:r w:rsidRPr="000417A5">
              <w:rPr>
                <w:sz w:val="28"/>
                <w:szCs w:val="28"/>
              </w:rPr>
              <w:t>по существующей линии застройки</w:t>
            </w:r>
          </w:p>
        </w:tc>
      </w:tr>
      <w:tr w:rsidR="007070B0" w:rsidRPr="000417A5" w:rsidTr="007C1E43">
        <w:tc>
          <w:tcPr>
            <w:tcW w:w="1526" w:type="dxa"/>
            <w:vMerge w:val="restart"/>
          </w:tcPr>
          <w:p w:rsidR="007070B0" w:rsidRPr="000417A5" w:rsidRDefault="007070B0" w:rsidP="007C1E43">
            <w:pPr>
              <w:rPr>
                <w:sz w:val="28"/>
                <w:szCs w:val="28"/>
              </w:rPr>
            </w:pPr>
            <w:r w:rsidRPr="000417A5">
              <w:rPr>
                <w:sz w:val="28"/>
                <w:szCs w:val="28"/>
              </w:rPr>
              <w:t>от боковой</w:t>
            </w:r>
          </w:p>
          <w:p w:rsidR="007070B0" w:rsidRPr="000417A5" w:rsidRDefault="007070B0" w:rsidP="007C1E43">
            <w:pPr>
              <w:rPr>
                <w:sz w:val="28"/>
                <w:szCs w:val="28"/>
              </w:rPr>
            </w:pPr>
            <w:r w:rsidRPr="000417A5">
              <w:rPr>
                <w:sz w:val="28"/>
                <w:szCs w:val="28"/>
              </w:rPr>
              <w:t>границы</w:t>
            </w:r>
          </w:p>
        </w:tc>
        <w:tc>
          <w:tcPr>
            <w:tcW w:w="1559" w:type="dxa"/>
            <w:gridSpan w:val="2"/>
          </w:tcPr>
          <w:p w:rsidR="007070B0" w:rsidRPr="000417A5" w:rsidRDefault="007070B0" w:rsidP="007C1E43">
            <w:pPr>
              <w:rPr>
                <w:sz w:val="28"/>
                <w:szCs w:val="28"/>
              </w:rPr>
            </w:pPr>
            <w:r w:rsidRPr="000417A5">
              <w:rPr>
                <w:sz w:val="28"/>
                <w:szCs w:val="28"/>
              </w:rPr>
              <w:t>при</w:t>
            </w:r>
          </w:p>
          <w:p w:rsidR="007070B0" w:rsidRPr="000417A5" w:rsidRDefault="007070B0" w:rsidP="007C1E43">
            <w:pPr>
              <w:rPr>
                <w:sz w:val="28"/>
                <w:szCs w:val="28"/>
              </w:rPr>
            </w:pPr>
            <w:r w:rsidRPr="000417A5">
              <w:rPr>
                <w:sz w:val="28"/>
                <w:szCs w:val="28"/>
              </w:rPr>
              <w:t>блокировке</w:t>
            </w:r>
          </w:p>
        </w:tc>
        <w:tc>
          <w:tcPr>
            <w:tcW w:w="851" w:type="dxa"/>
          </w:tcPr>
          <w:p w:rsidR="007070B0" w:rsidRPr="000417A5" w:rsidRDefault="007070B0" w:rsidP="007C1E43">
            <w:pPr>
              <w:rPr>
                <w:sz w:val="28"/>
                <w:szCs w:val="28"/>
              </w:rPr>
            </w:pPr>
            <w:r w:rsidRPr="000417A5">
              <w:rPr>
                <w:sz w:val="28"/>
                <w:szCs w:val="28"/>
              </w:rPr>
              <w:t>м.</w:t>
            </w:r>
          </w:p>
        </w:tc>
        <w:tc>
          <w:tcPr>
            <w:tcW w:w="3402" w:type="dxa"/>
          </w:tcPr>
          <w:p w:rsidR="007070B0" w:rsidRPr="000417A5" w:rsidRDefault="007070B0" w:rsidP="007C1E43">
            <w:pPr>
              <w:jc w:val="center"/>
              <w:rPr>
                <w:sz w:val="28"/>
                <w:szCs w:val="28"/>
              </w:rPr>
            </w:pPr>
            <w:r w:rsidRPr="000417A5">
              <w:rPr>
                <w:sz w:val="28"/>
                <w:szCs w:val="28"/>
              </w:rPr>
              <w:t>-</w:t>
            </w:r>
          </w:p>
        </w:tc>
        <w:tc>
          <w:tcPr>
            <w:tcW w:w="992" w:type="dxa"/>
          </w:tcPr>
          <w:p w:rsidR="007070B0" w:rsidRPr="000417A5" w:rsidRDefault="007070B0" w:rsidP="007C1E43">
            <w:pPr>
              <w:jc w:val="center"/>
              <w:rPr>
                <w:sz w:val="28"/>
                <w:szCs w:val="28"/>
              </w:rPr>
            </w:pPr>
            <w:r w:rsidRPr="000417A5">
              <w:rPr>
                <w:sz w:val="28"/>
                <w:szCs w:val="28"/>
              </w:rPr>
              <w:t>-</w:t>
            </w:r>
          </w:p>
        </w:tc>
        <w:tc>
          <w:tcPr>
            <w:tcW w:w="992" w:type="dxa"/>
          </w:tcPr>
          <w:p w:rsidR="007070B0" w:rsidRPr="000417A5" w:rsidRDefault="007070B0" w:rsidP="007C1E43">
            <w:pPr>
              <w:jc w:val="center"/>
              <w:rPr>
                <w:sz w:val="28"/>
                <w:szCs w:val="28"/>
              </w:rPr>
            </w:pPr>
            <w:r w:rsidRPr="000417A5">
              <w:rPr>
                <w:sz w:val="28"/>
                <w:szCs w:val="28"/>
              </w:rPr>
              <w:t>-</w:t>
            </w:r>
          </w:p>
        </w:tc>
        <w:tc>
          <w:tcPr>
            <w:tcW w:w="711" w:type="dxa"/>
            <w:gridSpan w:val="3"/>
          </w:tcPr>
          <w:p w:rsidR="007070B0" w:rsidRPr="000417A5" w:rsidRDefault="007070B0" w:rsidP="007C1E43">
            <w:pPr>
              <w:jc w:val="center"/>
              <w:rPr>
                <w:sz w:val="28"/>
                <w:szCs w:val="28"/>
              </w:rPr>
            </w:pPr>
            <w:r>
              <w:rPr>
                <w:sz w:val="28"/>
                <w:szCs w:val="28"/>
              </w:rPr>
              <w:t>-</w:t>
            </w:r>
          </w:p>
        </w:tc>
      </w:tr>
      <w:tr w:rsidR="007070B0" w:rsidRPr="000417A5" w:rsidTr="007C1E43">
        <w:tc>
          <w:tcPr>
            <w:tcW w:w="1526" w:type="dxa"/>
            <w:vMerge/>
          </w:tcPr>
          <w:p w:rsidR="007070B0" w:rsidRPr="000417A5" w:rsidRDefault="007070B0" w:rsidP="007C1E43">
            <w:pPr>
              <w:rPr>
                <w:sz w:val="28"/>
                <w:szCs w:val="28"/>
              </w:rPr>
            </w:pPr>
          </w:p>
        </w:tc>
        <w:tc>
          <w:tcPr>
            <w:tcW w:w="1559" w:type="dxa"/>
            <w:gridSpan w:val="2"/>
          </w:tcPr>
          <w:p w:rsidR="007070B0" w:rsidRPr="000417A5" w:rsidRDefault="007070B0" w:rsidP="007C1E43">
            <w:pPr>
              <w:rPr>
                <w:sz w:val="28"/>
                <w:szCs w:val="28"/>
              </w:rPr>
            </w:pPr>
            <w:r w:rsidRPr="000417A5">
              <w:rPr>
                <w:sz w:val="28"/>
                <w:szCs w:val="28"/>
              </w:rPr>
              <w:t>в иных</w:t>
            </w:r>
          </w:p>
          <w:p w:rsidR="007070B0" w:rsidRPr="000417A5" w:rsidRDefault="007070B0" w:rsidP="007C1E43">
            <w:pPr>
              <w:rPr>
                <w:sz w:val="28"/>
                <w:szCs w:val="28"/>
              </w:rPr>
            </w:pPr>
            <w:r w:rsidRPr="000417A5">
              <w:rPr>
                <w:sz w:val="28"/>
                <w:szCs w:val="28"/>
              </w:rPr>
              <w:t>случаях</w:t>
            </w:r>
          </w:p>
        </w:tc>
        <w:tc>
          <w:tcPr>
            <w:tcW w:w="851" w:type="dxa"/>
          </w:tcPr>
          <w:p w:rsidR="007070B0" w:rsidRPr="000417A5" w:rsidRDefault="007070B0" w:rsidP="007C1E43">
            <w:pPr>
              <w:rPr>
                <w:sz w:val="28"/>
                <w:szCs w:val="28"/>
              </w:rPr>
            </w:pPr>
            <w:r w:rsidRPr="000417A5">
              <w:rPr>
                <w:sz w:val="28"/>
                <w:szCs w:val="28"/>
              </w:rPr>
              <w:t>м.</w:t>
            </w:r>
          </w:p>
        </w:tc>
        <w:tc>
          <w:tcPr>
            <w:tcW w:w="3402" w:type="dxa"/>
          </w:tcPr>
          <w:p w:rsidR="007070B0" w:rsidRPr="000417A5" w:rsidRDefault="007070B0" w:rsidP="007C1E43">
            <w:pPr>
              <w:jc w:val="center"/>
              <w:rPr>
                <w:sz w:val="28"/>
                <w:szCs w:val="28"/>
              </w:rPr>
            </w:pPr>
            <w:r w:rsidRPr="000417A5">
              <w:rPr>
                <w:sz w:val="28"/>
                <w:szCs w:val="28"/>
              </w:rPr>
              <w:t>3</w:t>
            </w:r>
          </w:p>
        </w:tc>
        <w:tc>
          <w:tcPr>
            <w:tcW w:w="992" w:type="dxa"/>
          </w:tcPr>
          <w:p w:rsidR="007070B0" w:rsidRPr="000417A5" w:rsidRDefault="007070B0" w:rsidP="007C1E43">
            <w:pPr>
              <w:jc w:val="center"/>
              <w:rPr>
                <w:sz w:val="28"/>
                <w:szCs w:val="28"/>
              </w:rPr>
            </w:pPr>
            <w:r w:rsidRPr="000417A5">
              <w:rPr>
                <w:sz w:val="28"/>
                <w:szCs w:val="28"/>
              </w:rPr>
              <w:t>3</w:t>
            </w:r>
          </w:p>
        </w:tc>
        <w:tc>
          <w:tcPr>
            <w:tcW w:w="992" w:type="dxa"/>
          </w:tcPr>
          <w:p w:rsidR="007070B0" w:rsidRPr="000417A5" w:rsidRDefault="007070B0" w:rsidP="007C1E43">
            <w:pPr>
              <w:jc w:val="center"/>
              <w:rPr>
                <w:sz w:val="28"/>
                <w:szCs w:val="28"/>
              </w:rPr>
            </w:pPr>
            <w:r w:rsidRPr="000417A5">
              <w:rPr>
                <w:sz w:val="28"/>
                <w:szCs w:val="28"/>
              </w:rPr>
              <w:t>1</w:t>
            </w:r>
          </w:p>
        </w:tc>
        <w:tc>
          <w:tcPr>
            <w:tcW w:w="711" w:type="dxa"/>
            <w:gridSpan w:val="3"/>
          </w:tcPr>
          <w:p w:rsidR="007070B0" w:rsidRPr="000417A5" w:rsidRDefault="007070B0" w:rsidP="007C1E43">
            <w:pPr>
              <w:jc w:val="center"/>
              <w:rPr>
                <w:sz w:val="28"/>
                <w:szCs w:val="28"/>
              </w:rPr>
            </w:pPr>
            <w:r>
              <w:rPr>
                <w:sz w:val="28"/>
                <w:szCs w:val="28"/>
              </w:rPr>
              <w:t>3</w:t>
            </w:r>
          </w:p>
        </w:tc>
      </w:tr>
      <w:tr w:rsidR="007070B0" w:rsidRPr="000417A5" w:rsidTr="007C1E43">
        <w:tc>
          <w:tcPr>
            <w:tcW w:w="1526" w:type="dxa"/>
            <w:vMerge w:val="restart"/>
          </w:tcPr>
          <w:p w:rsidR="007070B0" w:rsidRPr="000417A5" w:rsidRDefault="007070B0" w:rsidP="007C1E43">
            <w:pPr>
              <w:rPr>
                <w:sz w:val="28"/>
                <w:szCs w:val="28"/>
              </w:rPr>
            </w:pPr>
            <w:r w:rsidRPr="000417A5">
              <w:rPr>
                <w:sz w:val="28"/>
                <w:szCs w:val="28"/>
              </w:rPr>
              <w:t>от задней</w:t>
            </w:r>
          </w:p>
          <w:p w:rsidR="007070B0" w:rsidRPr="000417A5" w:rsidRDefault="007070B0" w:rsidP="007C1E43">
            <w:pPr>
              <w:rPr>
                <w:sz w:val="28"/>
                <w:szCs w:val="28"/>
              </w:rPr>
            </w:pPr>
            <w:r w:rsidRPr="000417A5">
              <w:rPr>
                <w:sz w:val="28"/>
                <w:szCs w:val="28"/>
              </w:rPr>
              <w:t>границы</w:t>
            </w:r>
          </w:p>
        </w:tc>
        <w:tc>
          <w:tcPr>
            <w:tcW w:w="1559" w:type="dxa"/>
            <w:gridSpan w:val="2"/>
          </w:tcPr>
          <w:p w:rsidR="007070B0" w:rsidRPr="000417A5" w:rsidRDefault="007070B0" w:rsidP="007C1E43">
            <w:pPr>
              <w:rPr>
                <w:sz w:val="28"/>
                <w:szCs w:val="28"/>
              </w:rPr>
            </w:pPr>
            <w:r w:rsidRPr="000417A5">
              <w:rPr>
                <w:sz w:val="28"/>
                <w:szCs w:val="28"/>
              </w:rPr>
              <w:t>при</w:t>
            </w:r>
          </w:p>
          <w:p w:rsidR="007070B0" w:rsidRPr="000417A5" w:rsidRDefault="007070B0" w:rsidP="007C1E43">
            <w:pPr>
              <w:rPr>
                <w:sz w:val="28"/>
                <w:szCs w:val="28"/>
              </w:rPr>
            </w:pPr>
            <w:r w:rsidRPr="000417A5">
              <w:rPr>
                <w:sz w:val="28"/>
                <w:szCs w:val="28"/>
              </w:rPr>
              <w:t>блокировке</w:t>
            </w:r>
          </w:p>
        </w:tc>
        <w:tc>
          <w:tcPr>
            <w:tcW w:w="851" w:type="dxa"/>
          </w:tcPr>
          <w:p w:rsidR="007070B0" w:rsidRPr="000417A5" w:rsidRDefault="007070B0" w:rsidP="007C1E43">
            <w:pPr>
              <w:rPr>
                <w:sz w:val="28"/>
                <w:szCs w:val="28"/>
              </w:rPr>
            </w:pPr>
            <w:r w:rsidRPr="000417A5">
              <w:rPr>
                <w:sz w:val="28"/>
                <w:szCs w:val="28"/>
              </w:rPr>
              <w:t>м.</w:t>
            </w:r>
          </w:p>
        </w:tc>
        <w:tc>
          <w:tcPr>
            <w:tcW w:w="3402" w:type="dxa"/>
          </w:tcPr>
          <w:p w:rsidR="007070B0" w:rsidRPr="000417A5" w:rsidRDefault="007070B0" w:rsidP="007C1E43">
            <w:pPr>
              <w:jc w:val="center"/>
              <w:rPr>
                <w:sz w:val="28"/>
                <w:szCs w:val="28"/>
              </w:rPr>
            </w:pPr>
            <w:r w:rsidRPr="000417A5">
              <w:rPr>
                <w:sz w:val="28"/>
                <w:szCs w:val="28"/>
              </w:rPr>
              <w:t>-</w:t>
            </w:r>
          </w:p>
        </w:tc>
        <w:tc>
          <w:tcPr>
            <w:tcW w:w="992" w:type="dxa"/>
          </w:tcPr>
          <w:p w:rsidR="007070B0" w:rsidRPr="000417A5" w:rsidRDefault="007070B0" w:rsidP="007C1E43">
            <w:pPr>
              <w:jc w:val="center"/>
              <w:rPr>
                <w:sz w:val="28"/>
                <w:szCs w:val="28"/>
              </w:rPr>
            </w:pPr>
            <w:r w:rsidRPr="000417A5">
              <w:rPr>
                <w:sz w:val="28"/>
                <w:szCs w:val="28"/>
              </w:rPr>
              <w:t>-</w:t>
            </w:r>
          </w:p>
        </w:tc>
        <w:tc>
          <w:tcPr>
            <w:tcW w:w="992" w:type="dxa"/>
          </w:tcPr>
          <w:p w:rsidR="007070B0" w:rsidRPr="000417A5" w:rsidRDefault="007070B0" w:rsidP="007C1E43">
            <w:pPr>
              <w:jc w:val="center"/>
              <w:rPr>
                <w:sz w:val="28"/>
                <w:szCs w:val="28"/>
              </w:rPr>
            </w:pPr>
            <w:r w:rsidRPr="000417A5">
              <w:rPr>
                <w:sz w:val="28"/>
                <w:szCs w:val="28"/>
              </w:rPr>
              <w:t>-</w:t>
            </w:r>
          </w:p>
        </w:tc>
        <w:tc>
          <w:tcPr>
            <w:tcW w:w="711" w:type="dxa"/>
            <w:gridSpan w:val="3"/>
          </w:tcPr>
          <w:p w:rsidR="007070B0" w:rsidRPr="000417A5" w:rsidRDefault="007070B0" w:rsidP="007C1E43">
            <w:pPr>
              <w:jc w:val="center"/>
              <w:rPr>
                <w:sz w:val="28"/>
                <w:szCs w:val="28"/>
              </w:rPr>
            </w:pPr>
            <w:r>
              <w:rPr>
                <w:sz w:val="28"/>
                <w:szCs w:val="28"/>
              </w:rPr>
              <w:t>-</w:t>
            </w:r>
          </w:p>
        </w:tc>
      </w:tr>
      <w:tr w:rsidR="007070B0" w:rsidRPr="000417A5" w:rsidTr="007C1E43">
        <w:tc>
          <w:tcPr>
            <w:tcW w:w="1526" w:type="dxa"/>
            <w:vMerge/>
          </w:tcPr>
          <w:p w:rsidR="007070B0" w:rsidRPr="000417A5" w:rsidRDefault="007070B0" w:rsidP="007C1E43">
            <w:pPr>
              <w:rPr>
                <w:sz w:val="28"/>
                <w:szCs w:val="28"/>
              </w:rPr>
            </w:pPr>
          </w:p>
        </w:tc>
        <w:tc>
          <w:tcPr>
            <w:tcW w:w="1559" w:type="dxa"/>
            <w:gridSpan w:val="2"/>
          </w:tcPr>
          <w:p w:rsidR="007070B0" w:rsidRPr="000417A5" w:rsidRDefault="007070B0" w:rsidP="007C1E43">
            <w:pPr>
              <w:rPr>
                <w:sz w:val="28"/>
                <w:szCs w:val="28"/>
              </w:rPr>
            </w:pPr>
            <w:r w:rsidRPr="000417A5">
              <w:rPr>
                <w:sz w:val="28"/>
                <w:szCs w:val="28"/>
              </w:rPr>
              <w:t>в иных</w:t>
            </w:r>
          </w:p>
          <w:p w:rsidR="007070B0" w:rsidRPr="000417A5" w:rsidRDefault="007070B0" w:rsidP="007C1E43">
            <w:pPr>
              <w:rPr>
                <w:sz w:val="28"/>
                <w:szCs w:val="28"/>
              </w:rPr>
            </w:pPr>
            <w:r w:rsidRPr="000417A5">
              <w:rPr>
                <w:sz w:val="28"/>
                <w:szCs w:val="28"/>
              </w:rPr>
              <w:t>случаях</w:t>
            </w:r>
          </w:p>
        </w:tc>
        <w:tc>
          <w:tcPr>
            <w:tcW w:w="851" w:type="dxa"/>
          </w:tcPr>
          <w:p w:rsidR="007070B0" w:rsidRPr="000417A5" w:rsidRDefault="007070B0" w:rsidP="007C1E43">
            <w:pPr>
              <w:rPr>
                <w:sz w:val="28"/>
                <w:szCs w:val="28"/>
              </w:rPr>
            </w:pPr>
            <w:r w:rsidRPr="000417A5">
              <w:rPr>
                <w:sz w:val="28"/>
                <w:szCs w:val="28"/>
              </w:rPr>
              <w:t>м.</w:t>
            </w:r>
          </w:p>
        </w:tc>
        <w:tc>
          <w:tcPr>
            <w:tcW w:w="3402" w:type="dxa"/>
          </w:tcPr>
          <w:p w:rsidR="007070B0" w:rsidRPr="000417A5" w:rsidRDefault="007070B0" w:rsidP="007C1E43">
            <w:pPr>
              <w:jc w:val="center"/>
              <w:rPr>
                <w:sz w:val="28"/>
                <w:szCs w:val="28"/>
              </w:rPr>
            </w:pPr>
            <w:r w:rsidRPr="000417A5">
              <w:rPr>
                <w:sz w:val="28"/>
                <w:szCs w:val="28"/>
              </w:rPr>
              <w:t>3</w:t>
            </w:r>
          </w:p>
        </w:tc>
        <w:tc>
          <w:tcPr>
            <w:tcW w:w="992" w:type="dxa"/>
          </w:tcPr>
          <w:p w:rsidR="007070B0" w:rsidRPr="000417A5" w:rsidRDefault="007070B0" w:rsidP="007C1E43">
            <w:pPr>
              <w:jc w:val="center"/>
              <w:rPr>
                <w:sz w:val="28"/>
                <w:szCs w:val="28"/>
              </w:rPr>
            </w:pPr>
            <w:r w:rsidRPr="000417A5">
              <w:rPr>
                <w:sz w:val="28"/>
                <w:szCs w:val="28"/>
              </w:rPr>
              <w:t>3</w:t>
            </w:r>
          </w:p>
        </w:tc>
        <w:tc>
          <w:tcPr>
            <w:tcW w:w="992" w:type="dxa"/>
          </w:tcPr>
          <w:p w:rsidR="007070B0" w:rsidRPr="000417A5" w:rsidRDefault="007070B0" w:rsidP="007C1E43">
            <w:pPr>
              <w:jc w:val="center"/>
              <w:rPr>
                <w:sz w:val="28"/>
                <w:szCs w:val="28"/>
              </w:rPr>
            </w:pPr>
            <w:r w:rsidRPr="000417A5">
              <w:rPr>
                <w:sz w:val="28"/>
                <w:szCs w:val="28"/>
              </w:rPr>
              <w:t>1</w:t>
            </w:r>
          </w:p>
        </w:tc>
        <w:tc>
          <w:tcPr>
            <w:tcW w:w="711" w:type="dxa"/>
            <w:gridSpan w:val="3"/>
          </w:tcPr>
          <w:p w:rsidR="007070B0" w:rsidRPr="000417A5" w:rsidRDefault="007070B0" w:rsidP="007C1E43">
            <w:pPr>
              <w:jc w:val="center"/>
              <w:rPr>
                <w:sz w:val="28"/>
                <w:szCs w:val="28"/>
              </w:rPr>
            </w:pPr>
            <w:r>
              <w:rPr>
                <w:sz w:val="28"/>
                <w:szCs w:val="28"/>
              </w:rPr>
              <w:t>3</w:t>
            </w:r>
          </w:p>
        </w:tc>
      </w:tr>
      <w:tr w:rsidR="007070B0" w:rsidRPr="000417A5" w:rsidTr="007C1E43">
        <w:trPr>
          <w:trHeight w:val="643"/>
        </w:trPr>
        <w:tc>
          <w:tcPr>
            <w:tcW w:w="10033" w:type="dxa"/>
            <w:gridSpan w:val="10"/>
          </w:tcPr>
          <w:p w:rsidR="007070B0" w:rsidRPr="000417A5" w:rsidRDefault="007070B0" w:rsidP="007C1E43">
            <w:pPr>
              <w:jc w:val="center"/>
              <w:rPr>
                <w:sz w:val="28"/>
                <w:szCs w:val="28"/>
              </w:rPr>
            </w:pPr>
            <w:r w:rsidRPr="000417A5">
              <w:rPr>
                <w:sz w:val="28"/>
                <w:szCs w:val="28"/>
              </w:rPr>
              <w:t>Предельные параметры разрешенного строительства, реконструкции объектов капитального строительства:</w:t>
            </w:r>
          </w:p>
        </w:tc>
      </w:tr>
      <w:tr w:rsidR="007070B0" w:rsidRPr="000417A5" w:rsidTr="007C1E43">
        <w:tc>
          <w:tcPr>
            <w:tcW w:w="3085" w:type="dxa"/>
            <w:gridSpan w:val="3"/>
          </w:tcPr>
          <w:p w:rsidR="007070B0" w:rsidRPr="000417A5" w:rsidRDefault="007070B0" w:rsidP="007C1E43">
            <w:pPr>
              <w:rPr>
                <w:sz w:val="28"/>
                <w:szCs w:val="28"/>
              </w:rPr>
            </w:pPr>
            <w:r w:rsidRPr="000417A5">
              <w:rPr>
                <w:sz w:val="28"/>
                <w:szCs w:val="28"/>
              </w:rPr>
              <w:t>максимальный</w:t>
            </w:r>
          </w:p>
          <w:p w:rsidR="007070B0" w:rsidRPr="000417A5" w:rsidRDefault="007070B0" w:rsidP="007C1E43">
            <w:pPr>
              <w:rPr>
                <w:sz w:val="28"/>
                <w:szCs w:val="28"/>
              </w:rPr>
            </w:pPr>
            <w:r w:rsidRPr="000417A5">
              <w:rPr>
                <w:sz w:val="28"/>
                <w:szCs w:val="28"/>
              </w:rPr>
              <w:t>показатель</w:t>
            </w:r>
          </w:p>
          <w:p w:rsidR="007070B0" w:rsidRPr="000417A5" w:rsidRDefault="007070B0" w:rsidP="007C1E43">
            <w:pPr>
              <w:rPr>
                <w:sz w:val="28"/>
                <w:szCs w:val="28"/>
              </w:rPr>
            </w:pPr>
            <w:r w:rsidRPr="000417A5">
              <w:rPr>
                <w:sz w:val="28"/>
                <w:szCs w:val="28"/>
              </w:rPr>
              <w:lastRenderedPageBreak/>
              <w:t>этажности основных</w:t>
            </w:r>
          </w:p>
          <w:p w:rsidR="007070B0" w:rsidRPr="000417A5" w:rsidRDefault="007070B0" w:rsidP="007C1E43">
            <w:pPr>
              <w:rPr>
                <w:sz w:val="28"/>
                <w:szCs w:val="28"/>
              </w:rPr>
            </w:pPr>
            <w:r w:rsidRPr="000417A5">
              <w:rPr>
                <w:sz w:val="28"/>
                <w:szCs w:val="28"/>
              </w:rPr>
              <w:t>зданий</w:t>
            </w:r>
          </w:p>
        </w:tc>
        <w:tc>
          <w:tcPr>
            <w:tcW w:w="851" w:type="dxa"/>
          </w:tcPr>
          <w:p w:rsidR="007070B0" w:rsidRPr="000417A5" w:rsidRDefault="007070B0" w:rsidP="007C1E43">
            <w:pPr>
              <w:rPr>
                <w:sz w:val="28"/>
                <w:szCs w:val="28"/>
              </w:rPr>
            </w:pPr>
            <w:r w:rsidRPr="000417A5">
              <w:rPr>
                <w:sz w:val="28"/>
                <w:szCs w:val="28"/>
              </w:rPr>
              <w:lastRenderedPageBreak/>
              <w:t>этаж</w:t>
            </w:r>
          </w:p>
          <w:p w:rsidR="007070B0" w:rsidRPr="000417A5" w:rsidRDefault="007070B0" w:rsidP="007C1E43">
            <w:pPr>
              <w:jc w:val="center"/>
              <w:rPr>
                <w:sz w:val="28"/>
                <w:szCs w:val="28"/>
              </w:rPr>
            </w:pPr>
          </w:p>
          <w:p w:rsidR="007070B0" w:rsidRPr="000417A5" w:rsidRDefault="007070B0" w:rsidP="007C1E43">
            <w:pPr>
              <w:jc w:val="center"/>
              <w:rPr>
                <w:sz w:val="28"/>
                <w:szCs w:val="28"/>
              </w:rPr>
            </w:pPr>
          </w:p>
          <w:p w:rsidR="007070B0" w:rsidRPr="000417A5" w:rsidRDefault="007070B0" w:rsidP="007C1E43">
            <w:pPr>
              <w:jc w:val="center"/>
              <w:rPr>
                <w:sz w:val="28"/>
                <w:szCs w:val="28"/>
              </w:rPr>
            </w:pPr>
          </w:p>
        </w:tc>
        <w:tc>
          <w:tcPr>
            <w:tcW w:w="3402" w:type="dxa"/>
          </w:tcPr>
          <w:p w:rsidR="007070B0" w:rsidRPr="000417A5" w:rsidRDefault="007070B0" w:rsidP="007C1E43">
            <w:pPr>
              <w:jc w:val="center"/>
              <w:rPr>
                <w:sz w:val="28"/>
                <w:szCs w:val="28"/>
              </w:rPr>
            </w:pPr>
            <w:r w:rsidRPr="000417A5">
              <w:rPr>
                <w:sz w:val="28"/>
                <w:szCs w:val="28"/>
              </w:rPr>
              <w:lastRenderedPageBreak/>
              <w:t>3</w:t>
            </w:r>
          </w:p>
          <w:p w:rsidR="007070B0" w:rsidRPr="000417A5" w:rsidRDefault="007070B0" w:rsidP="007C1E43">
            <w:pPr>
              <w:jc w:val="center"/>
              <w:rPr>
                <w:sz w:val="28"/>
                <w:szCs w:val="28"/>
              </w:rPr>
            </w:pPr>
          </w:p>
        </w:tc>
        <w:tc>
          <w:tcPr>
            <w:tcW w:w="992" w:type="dxa"/>
          </w:tcPr>
          <w:p w:rsidR="007070B0" w:rsidRPr="000417A5" w:rsidRDefault="007070B0" w:rsidP="007C1E43">
            <w:pPr>
              <w:jc w:val="center"/>
              <w:rPr>
                <w:sz w:val="28"/>
                <w:szCs w:val="28"/>
              </w:rPr>
            </w:pPr>
            <w:r w:rsidRPr="000417A5">
              <w:rPr>
                <w:sz w:val="28"/>
                <w:szCs w:val="28"/>
              </w:rPr>
              <w:t>3</w:t>
            </w:r>
          </w:p>
        </w:tc>
        <w:tc>
          <w:tcPr>
            <w:tcW w:w="992" w:type="dxa"/>
          </w:tcPr>
          <w:p w:rsidR="007070B0" w:rsidRPr="000417A5" w:rsidRDefault="007070B0" w:rsidP="007C1E43">
            <w:pPr>
              <w:jc w:val="center"/>
              <w:rPr>
                <w:sz w:val="28"/>
                <w:szCs w:val="28"/>
              </w:rPr>
            </w:pPr>
            <w:r w:rsidRPr="000417A5">
              <w:rPr>
                <w:sz w:val="28"/>
                <w:szCs w:val="28"/>
              </w:rPr>
              <w:t>1</w:t>
            </w:r>
          </w:p>
        </w:tc>
        <w:tc>
          <w:tcPr>
            <w:tcW w:w="711" w:type="dxa"/>
            <w:gridSpan w:val="3"/>
          </w:tcPr>
          <w:p w:rsidR="007070B0" w:rsidRPr="000417A5" w:rsidRDefault="007070B0" w:rsidP="007C1E43">
            <w:pPr>
              <w:jc w:val="center"/>
              <w:rPr>
                <w:sz w:val="28"/>
                <w:szCs w:val="28"/>
              </w:rPr>
            </w:pPr>
            <w:r>
              <w:rPr>
                <w:sz w:val="28"/>
                <w:szCs w:val="28"/>
              </w:rPr>
              <w:t>3</w:t>
            </w:r>
          </w:p>
        </w:tc>
      </w:tr>
      <w:tr w:rsidR="007070B0" w:rsidRPr="000417A5" w:rsidTr="007C1E43">
        <w:tc>
          <w:tcPr>
            <w:tcW w:w="3085" w:type="dxa"/>
            <w:gridSpan w:val="3"/>
          </w:tcPr>
          <w:p w:rsidR="007070B0" w:rsidRPr="000417A5" w:rsidRDefault="007070B0" w:rsidP="007C1E43">
            <w:pPr>
              <w:rPr>
                <w:sz w:val="28"/>
                <w:szCs w:val="28"/>
              </w:rPr>
            </w:pPr>
            <w:r w:rsidRPr="000417A5">
              <w:rPr>
                <w:sz w:val="28"/>
                <w:szCs w:val="28"/>
              </w:rPr>
              <w:lastRenderedPageBreak/>
              <w:t>максимальная</w:t>
            </w:r>
          </w:p>
          <w:p w:rsidR="007070B0" w:rsidRPr="000417A5" w:rsidRDefault="007070B0" w:rsidP="007C1E43">
            <w:pPr>
              <w:rPr>
                <w:sz w:val="28"/>
                <w:szCs w:val="28"/>
              </w:rPr>
            </w:pPr>
            <w:r w:rsidRPr="000417A5">
              <w:rPr>
                <w:sz w:val="28"/>
                <w:szCs w:val="28"/>
              </w:rPr>
              <w:t>высота зданий (до</w:t>
            </w:r>
          </w:p>
          <w:p w:rsidR="007070B0" w:rsidRPr="000417A5" w:rsidRDefault="007070B0" w:rsidP="007C1E43">
            <w:pPr>
              <w:rPr>
                <w:sz w:val="28"/>
                <w:szCs w:val="28"/>
              </w:rPr>
            </w:pPr>
            <w:r w:rsidRPr="000417A5">
              <w:rPr>
                <w:sz w:val="28"/>
                <w:szCs w:val="28"/>
              </w:rPr>
              <w:t>конька)</w:t>
            </w:r>
          </w:p>
        </w:tc>
        <w:tc>
          <w:tcPr>
            <w:tcW w:w="851" w:type="dxa"/>
          </w:tcPr>
          <w:p w:rsidR="007070B0" w:rsidRPr="000417A5" w:rsidRDefault="007070B0" w:rsidP="007C1E43">
            <w:pPr>
              <w:rPr>
                <w:sz w:val="28"/>
                <w:szCs w:val="28"/>
              </w:rPr>
            </w:pPr>
            <w:r w:rsidRPr="000417A5">
              <w:rPr>
                <w:sz w:val="28"/>
                <w:szCs w:val="28"/>
              </w:rPr>
              <w:t>м</w:t>
            </w:r>
          </w:p>
        </w:tc>
        <w:tc>
          <w:tcPr>
            <w:tcW w:w="3402" w:type="dxa"/>
          </w:tcPr>
          <w:p w:rsidR="007070B0" w:rsidRPr="000417A5" w:rsidRDefault="007070B0" w:rsidP="007C1E43">
            <w:pPr>
              <w:jc w:val="center"/>
              <w:rPr>
                <w:sz w:val="28"/>
                <w:szCs w:val="28"/>
              </w:rPr>
            </w:pPr>
            <w:r w:rsidRPr="000417A5">
              <w:rPr>
                <w:sz w:val="28"/>
                <w:szCs w:val="28"/>
              </w:rPr>
              <w:t>15</w:t>
            </w:r>
          </w:p>
          <w:p w:rsidR="007070B0" w:rsidRPr="000417A5" w:rsidRDefault="007070B0" w:rsidP="007C1E43">
            <w:pPr>
              <w:jc w:val="center"/>
              <w:rPr>
                <w:sz w:val="28"/>
                <w:szCs w:val="28"/>
              </w:rPr>
            </w:pPr>
          </w:p>
        </w:tc>
        <w:tc>
          <w:tcPr>
            <w:tcW w:w="992" w:type="dxa"/>
          </w:tcPr>
          <w:p w:rsidR="007070B0" w:rsidRPr="000417A5" w:rsidRDefault="007070B0" w:rsidP="007C1E43">
            <w:pPr>
              <w:jc w:val="center"/>
              <w:rPr>
                <w:sz w:val="28"/>
                <w:szCs w:val="28"/>
              </w:rPr>
            </w:pPr>
            <w:r w:rsidRPr="000417A5">
              <w:rPr>
                <w:sz w:val="28"/>
                <w:szCs w:val="28"/>
              </w:rPr>
              <w:t>5</w:t>
            </w:r>
          </w:p>
        </w:tc>
        <w:tc>
          <w:tcPr>
            <w:tcW w:w="992" w:type="dxa"/>
          </w:tcPr>
          <w:p w:rsidR="007070B0" w:rsidRPr="000417A5" w:rsidRDefault="007070B0" w:rsidP="007C1E43">
            <w:pPr>
              <w:jc w:val="center"/>
              <w:rPr>
                <w:sz w:val="28"/>
                <w:szCs w:val="28"/>
              </w:rPr>
            </w:pPr>
            <w:r w:rsidRPr="000417A5">
              <w:rPr>
                <w:sz w:val="28"/>
                <w:szCs w:val="28"/>
              </w:rPr>
              <w:t>5</w:t>
            </w:r>
          </w:p>
        </w:tc>
        <w:tc>
          <w:tcPr>
            <w:tcW w:w="711" w:type="dxa"/>
            <w:gridSpan w:val="3"/>
          </w:tcPr>
          <w:p w:rsidR="007070B0" w:rsidRPr="000417A5" w:rsidRDefault="007070B0" w:rsidP="007C1E43">
            <w:pPr>
              <w:jc w:val="center"/>
              <w:rPr>
                <w:sz w:val="28"/>
                <w:szCs w:val="28"/>
              </w:rPr>
            </w:pPr>
            <w:r>
              <w:rPr>
                <w:sz w:val="28"/>
                <w:szCs w:val="28"/>
              </w:rPr>
              <w:t>20</w:t>
            </w:r>
          </w:p>
        </w:tc>
      </w:tr>
      <w:tr w:rsidR="007070B0" w:rsidRPr="000417A5" w:rsidTr="007C1E43">
        <w:tc>
          <w:tcPr>
            <w:tcW w:w="3085" w:type="dxa"/>
            <w:gridSpan w:val="3"/>
          </w:tcPr>
          <w:p w:rsidR="007070B0" w:rsidRPr="000417A5" w:rsidRDefault="007070B0" w:rsidP="007C1E43">
            <w:pPr>
              <w:rPr>
                <w:sz w:val="28"/>
                <w:szCs w:val="28"/>
              </w:rPr>
            </w:pPr>
            <w:r w:rsidRPr="000417A5">
              <w:rPr>
                <w:sz w:val="28"/>
                <w:szCs w:val="28"/>
              </w:rPr>
              <w:t>максимальный</w:t>
            </w:r>
          </w:p>
          <w:p w:rsidR="007070B0" w:rsidRPr="000417A5" w:rsidRDefault="007070B0" w:rsidP="007C1E43">
            <w:pPr>
              <w:rPr>
                <w:sz w:val="28"/>
                <w:szCs w:val="28"/>
              </w:rPr>
            </w:pPr>
            <w:r w:rsidRPr="000417A5">
              <w:rPr>
                <w:sz w:val="28"/>
                <w:szCs w:val="28"/>
              </w:rPr>
              <w:t>показатель процента</w:t>
            </w:r>
          </w:p>
          <w:p w:rsidR="007070B0" w:rsidRPr="000417A5" w:rsidRDefault="007070B0" w:rsidP="007C1E43">
            <w:pPr>
              <w:rPr>
                <w:sz w:val="28"/>
                <w:szCs w:val="28"/>
              </w:rPr>
            </w:pPr>
            <w:r w:rsidRPr="000417A5">
              <w:rPr>
                <w:sz w:val="28"/>
                <w:szCs w:val="28"/>
              </w:rPr>
              <w:t>застройки</w:t>
            </w:r>
          </w:p>
        </w:tc>
        <w:tc>
          <w:tcPr>
            <w:tcW w:w="851" w:type="dxa"/>
          </w:tcPr>
          <w:p w:rsidR="007070B0" w:rsidRPr="000417A5" w:rsidRDefault="007070B0" w:rsidP="007C1E43">
            <w:pPr>
              <w:rPr>
                <w:sz w:val="28"/>
                <w:szCs w:val="28"/>
              </w:rPr>
            </w:pPr>
            <w:r w:rsidRPr="000417A5">
              <w:rPr>
                <w:sz w:val="28"/>
                <w:szCs w:val="28"/>
              </w:rPr>
              <w:t>(%)</w:t>
            </w:r>
          </w:p>
          <w:p w:rsidR="007070B0" w:rsidRPr="000417A5" w:rsidRDefault="007070B0" w:rsidP="007C1E43">
            <w:pPr>
              <w:jc w:val="center"/>
              <w:rPr>
                <w:sz w:val="28"/>
                <w:szCs w:val="28"/>
              </w:rPr>
            </w:pPr>
            <w:r w:rsidRPr="000417A5">
              <w:rPr>
                <w:sz w:val="28"/>
                <w:szCs w:val="28"/>
              </w:rPr>
              <w:t>70</w:t>
            </w:r>
          </w:p>
        </w:tc>
        <w:tc>
          <w:tcPr>
            <w:tcW w:w="3402" w:type="dxa"/>
          </w:tcPr>
          <w:p w:rsidR="007070B0" w:rsidRPr="000417A5" w:rsidRDefault="007070B0" w:rsidP="007C1E43">
            <w:pPr>
              <w:jc w:val="center"/>
              <w:rPr>
                <w:sz w:val="28"/>
                <w:szCs w:val="28"/>
              </w:rPr>
            </w:pPr>
            <w:r w:rsidRPr="000417A5">
              <w:rPr>
                <w:sz w:val="28"/>
                <w:szCs w:val="28"/>
              </w:rPr>
              <w:t>65</w:t>
            </w:r>
          </w:p>
        </w:tc>
        <w:tc>
          <w:tcPr>
            <w:tcW w:w="992" w:type="dxa"/>
          </w:tcPr>
          <w:p w:rsidR="007070B0" w:rsidRPr="000417A5" w:rsidRDefault="007070B0" w:rsidP="007C1E43">
            <w:pPr>
              <w:jc w:val="center"/>
              <w:rPr>
                <w:sz w:val="28"/>
                <w:szCs w:val="28"/>
              </w:rPr>
            </w:pPr>
            <w:r w:rsidRPr="000417A5">
              <w:rPr>
                <w:sz w:val="28"/>
                <w:szCs w:val="28"/>
              </w:rPr>
              <w:t>95</w:t>
            </w:r>
          </w:p>
        </w:tc>
        <w:tc>
          <w:tcPr>
            <w:tcW w:w="992" w:type="dxa"/>
          </w:tcPr>
          <w:p w:rsidR="007070B0" w:rsidRPr="000417A5" w:rsidRDefault="007070B0" w:rsidP="007C1E43">
            <w:pPr>
              <w:jc w:val="center"/>
              <w:rPr>
                <w:sz w:val="28"/>
                <w:szCs w:val="28"/>
              </w:rPr>
            </w:pPr>
            <w:r w:rsidRPr="000417A5">
              <w:rPr>
                <w:sz w:val="28"/>
                <w:szCs w:val="28"/>
              </w:rPr>
              <w:t>95</w:t>
            </w:r>
          </w:p>
        </w:tc>
        <w:tc>
          <w:tcPr>
            <w:tcW w:w="711" w:type="dxa"/>
            <w:gridSpan w:val="3"/>
          </w:tcPr>
          <w:p w:rsidR="007070B0" w:rsidRPr="000417A5" w:rsidRDefault="007070B0" w:rsidP="007C1E43">
            <w:pPr>
              <w:jc w:val="center"/>
              <w:rPr>
                <w:sz w:val="28"/>
                <w:szCs w:val="28"/>
              </w:rPr>
            </w:pPr>
            <w:r>
              <w:rPr>
                <w:sz w:val="28"/>
                <w:szCs w:val="28"/>
              </w:rPr>
              <w:t>50</w:t>
            </w:r>
          </w:p>
        </w:tc>
      </w:tr>
      <w:tr w:rsidR="007070B0" w:rsidRPr="000417A5" w:rsidTr="007C1E43">
        <w:tc>
          <w:tcPr>
            <w:tcW w:w="10033" w:type="dxa"/>
            <w:gridSpan w:val="10"/>
          </w:tcPr>
          <w:p w:rsidR="007070B0" w:rsidRPr="000417A5" w:rsidRDefault="007070B0" w:rsidP="007C1E43">
            <w:pPr>
              <w:jc w:val="center"/>
              <w:rPr>
                <w:sz w:val="28"/>
                <w:szCs w:val="28"/>
              </w:rPr>
            </w:pPr>
            <w:r w:rsidRPr="000417A5">
              <w:rPr>
                <w:sz w:val="28"/>
                <w:szCs w:val="28"/>
              </w:rPr>
              <w:t>Иные предельные параметры разрешенного строительства, реконструкции объектов капитального строительства:</w:t>
            </w:r>
          </w:p>
        </w:tc>
      </w:tr>
      <w:tr w:rsidR="007070B0" w:rsidRPr="000417A5" w:rsidTr="007C1E43">
        <w:tc>
          <w:tcPr>
            <w:tcW w:w="3085" w:type="dxa"/>
            <w:gridSpan w:val="3"/>
          </w:tcPr>
          <w:p w:rsidR="007070B0" w:rsidRPr="000417A5" w:rsidRDefault="007070B0" w:rsidP="007C1E43">
            <w:pPr>
              <w:rPr>
                <w:sz w:val="28"/>
                <w:szCs w:val="28"/>
              </w:rPr>
            </w:pPr>
            <w:r w:rsidRPr="000417A5">
              <w:rPr>
                <w:sz w:val="28"/>
                <w:szCs w:val="28"/>
              </w:rPr>
              <w:t>максимальная общая</w:t>
            </w:r>
          </w:p>
          <w:p w:rsidR="007070B0" w:rsidRPr="000417A5" w:rsidRDefault="007070B0" w:rsidP="007C1E43">
            <w:pPr>
              <w:rPr>
                <w:sz w:val="28"/>
                <w:szCs w:val="28"/>
              </w:rPr>
            </w:pPr>
            <w:r w:rsidRPr="000417A5">
              <w:rPr>
                <w:sz w:val="28"/>
                <w:szCs w:val="28"/>
              </w:rPr>
              <w:t>площадь объекта</w:t>
            </w:r>
          </w:p>
        </w:tc>
        <w:tc>
          <w:tcPr>
            <w:tcW w:w="851" w:type="dxa"/>
          </w:tcPr>
          <w:p w:rsidR="007070B0" w:rsidRPr="000417A5" w:rsidRDefault="007070B0" w:rsidP="007C1E43">
            <w:pPr>
              <w:rPr>
                <w:sz w:val="28"/>
                <w:szCs w:val="28"/>
              </w:rPr>
            </w:pPr>
            <w:r w:rsidRPr="000417A5">
              <w:rPr>
                <w:sz w:val="28"/>
                <w:szCs w:val="28"/>
              </w:rPr>
              <w:t>кв.м.</w:t>
            </w:r>
          </w:p>
        </w:tc>
        <w:tc>
          <w:tcPr>
            <w:tcW w:w="3402" w:type="dxa"/>
          </w:tcPr>
          <w:p w:rsidR="007070B0" w:rsidRPr="000417A5" w:rsidRDefault="007070B0" w:rsidP="007C1E43">
            <w:pPr>
              <w:jc w:val="center"/>
              <w:rPr>
                <w:sz w:val="28"/>
                <w:szCs w:val="28"/>
              </w:rPr>
            </w:pPr>
            <w:r w:rsidRPr="000417A5">
              <w:rPr>
                <w:sz w:val="28"/>
                <w:szCs w:val="28"/>
              </w:rPr>
              <w:t>-</w:t>
            </w:r>
          </w:p>
        </w:tc>
        <w:tc>
          <w:tcPr>
            <w:tcW w:w="992" w:type="dxa"/>
          </w:tcPr>
          <w:p w:rsidR="007070B0" w:rsidRPr="000417A5" w:rsidRDefault="007070B0" w:rsidP="007C1E43">
            <w:pPr>
              <w:rPr>
                <w:sz w:val="28"/>
                <w:szCs w:val="28"/>
              </w:rPr>
            </w:pPr>
            <w:r w:rsidRPr="000417A5">
              <w:rPr>
                <w:sz w:val="28"/>
                <w:szCs w:val="28"/>
              </w:rPr>
              <w:t>до 100</w:t>
            </w:r>
          </w:p>
        </w:tc>
        <w:tc>
          <w:tcPr>
            <w:tcW w:w="992" w:type="dxa"/>
          </w:tcPr>
          <w:p w:rsidR="007070B0" w:rsidRPr="000417A5" w:rsidRDefault="007070B0" w:rsidP="007C1E43">
            <w:pPr>
              <w:rPr>
                <w:sz w:val="28"/>
                <w:szCs w:val="28"/>
              </w:rPr>
            </w:pPr>
            <w:r w:rsidRPr="000417A5">
              <w:rPr>
                <w:sz w:val="28"/>
                <w:szCs w:val="28"/>
              </w:rPr>
              <w:t>до 500</w:t>
            </w:r>
          </w:p>
        </w:tc>
        <w:tc>
          <w:tcPr>
            <w:tcW w:w="711" w:type="dxa"/>
            <w:gridSpan w:val="3"/>
          </w:tcPr>
          <w:p w:rsidR="007070B0" w:rsidRPr="000417A5" w:rsidRDefault="007070B0" w:rsidP="007C1E43">
            <w:pPr>
              <w:rPr>
                <w:sz w:val="28"/>
                <w:szCs w:val="28"/>
              </w:rPr>
            </w:pPr>
            <w:r>
              <w:rPr>
                <w:sz w:val="28"/>
                <w:szCs w:val="28"/>
              </w:rPr>
              <w:t>-</w:t>
            </w:r>
          </w:p>
        </w:tc>
      </w:tr>
      <w:tr w:rsidR="007070B0" w:rsidRPr="000417A5" w:rsidTr="007C1E43">
        <w:tc>
          <w:tcPr>
            <w:tcW w:w="10033" w:type="dxa"/>
            <w:gridSpan w:val="10"/>
          </w:tcPr>
          <w:p w:rsidR="007070B0" w:rsidRPr="000417A5" w:rsidRDefault="007070B0" w:rsidP="007C1E43">
            <w:pPr>
              <w:jc w:val="center"/>
              <w:rPr>
                <w:sz w:val="28"/>
                <w:szCs w:val="28"/>
              </w:rPr>
            </w:pPr>
            <w:r w:rsidRPr="000417A5">
              <w:rPr>
                <w:sz w:val="28"/>
                <w:szCs w:val="28"/>
              </w:rPr>
              <w:t>Требования по обеспечению безопасности:</w:t>
            </w:r>
          </w:p>
        </w:tc>
      </w:tr>
      <w:tr w:rsidR="007070B0" w:rsidRPr="000417A5" w:rsidTr="007C1E43">
        <w:tc>
          <w:tcPr>
            <w:tcW w:w="3085" w:type="dxa"/>
            <w:gridSpan w:val="3"/>
          </w:tcPr>
          <w:p w:rsidR="007070B0" w:rsidRPr="000417A5" w:rsidRDefault="007070B0" w:rsidP="007C1E43">
            <w:pPr>
              <w:rPr>
                <w:sz w:val="28"/>
                <w:szCs w:val="28"/>
              </w:rPr>
            </w:pPr>
            <w:r w:rsidRPr="000417A5">
              <w:rPr>
                <w:sz w:val="28"/>
                <w:szCs w:val="28"/>
              </w:rPr>
              <w:t>установка домофонов</w:t>
            </w:r>
          </w:p>
        </w:tc>
        <w:tc>
          <w:tcPr>
            <w:tcW w:w="851" w:type="dxa"/>
          </w:tcPr>
          <w:p w:rsidR="007070B0" w:rsidRPr="000417A5" w:rsidRDefault="007070B0" w:rsidP="007C1E43">
            <w:pPr>
              <w:rPr>
                <w:sz w:val="28"/>
                <w:szCs w:val="28"/>
              </w:rPr>
            </w:pPr>
            <w:r w:rsidRPr="000417A5">
              <w:rPr>
                <w:sz w:val="28"/>
                <w:szCs w:val="28"/>
              </w:rPr>
              <w:t>-</w:t>
            </w:r>
          </w:p>
        </w:tc>
        <w:tc>
          <w:tcPr>
            <w:tcW w:w="3402" w:type="dxa"/>
            <w:vMerge w:val="restart"/>
            <w:textDirection w:val="btLr"/>
          </w:tcPr>
          <w:p w:rsidR="007070B0" w:rsidRPr="000417A5" w:rsidRDefault="007070B0" w:rsidP="007C1E43">
            <w:pPr>
              <w:ind w:left="113" w:right="113"/>
              <w:rPr>
                <w:sz w:val="28"/>
                <w:szCs w:val="28"/>
              </w:rPr>
            </w:pPr>
            <w:r w:rsidRPr="000417A5">
              <w:rPr>
                <w:sz w:val="28"/>
                <w:szCs w:val="28"/>
              </w:rPr>
              <w:t>по заданию на</w:t>
            </w:r>
          </w:p>
          <w:p w:rsidR="007070B0" w:rsidRPr="000417A5" w:rsidRDefault="007070B0" w:rsidP="007C1E43">
            <w:pPr>
              <w:ind w:left="113" w:right="113"/>
              <w:rPr>
                <w:sz w:val="28"/>
                <w:szCs w:val="28"/>
              </w:rPr>
            </w:pPr>
            <w:r w:rsidRPr="000417A5">
              <w:rPr>
                <w:sz w:val="28"/>
                <w:szCs w:val="28"/>
              </w:rPr>
              <w:t>проектирование</w:t>
            </w:r>
          </w:p>
          <w:p w:rsidR="007070B0" w:rsidRPr="000417A5" w:rsidRDefault="007070B0" w:rsidP="007C1E43">
            <w:pPr>
              <w:ind w:right="113"/>
              <w:rPr>
                <w:sz w:val="28"/>
                <w:szCs w:val="28"/>
              </w:rPr>
            </w:pPr>
          </w:p>
        </w:tc>
        <w:tc>
          <w:tcPr>
            <w:tcW w:w="992" w:type="dxa"/>
          </w:tcPr>
          <w:p w:rsidR="007070B0" w:rsidRPr="000417A5" w:rsidRDefault="007070B0" w:rsidP="007C1E43">
            <w:pPr>
              <w:rPr>
                <w:sz w:val="28"/>
                <w:szCs w:val="28"/>
              </w:rPr>
            </w:pPr>
            <w:r w:rsidRPr="000417A5">
              <w:rPr>
                <w:sz w:val="28"/>
                <w:szCs w:val="28"/>
              </w:rPr>
              <w:t>-</w:t>
            </w:r>
          </w:p>
        </w:tc>
        <w:tc>
          <w:tcPr>
            <w:tcW w:w="992" w:type="dxa"/>
          </w:tcPr>
          <w:p w:rsidR="007070B0" w:rsidRPr="000417A5" w:rsidRDefault="007070B0" w:rsidP="007C1E43">
            <w:pPr>
              <w:rPr>
                <w:sz w:val="28"/>
                <w:szCs w:val="28"/>
              </w:rPr>
            </w:pPr>
            <w:r w:rsidRPr="000417A5">
              <w:rPr>
                <w:sz w:val="28"/>
                <w:szCs w:val="28"/>
              </w:rPr>
              <w:t>-</w:t>
            </w:r>
          </w:p>
        </w:tc>
        <w:tc>
          <w:tcPr>
            <w:tcW w:w="711" w:type="dxa"/>
            <w:gridSpan w:val="3"/>
          </w:tcPr>
          <w:p w:rsidR="007070B0" w:rsidRPr="000417A5" w:rsidRDefault="007070B0" w:rsidP="007C1E43">
            <w:pPr>
              <w:rPr>
                <w:sz w:val="28"/>
                <w:szCs w:val="28"/>
              </w:rPr>
            </w:pPr>
            <w:r>
              <w:rPr>
                <w:sz w:val="28"/>
                <w:szCs w:val="28"/>
              </w:rPr>
              <w:t>-</w:t>
            </w:r>
          </w:p>
        </w:tc>
      </w:tr>
      <w:tr w:rsidR="007070B0" w:rsidRPr="000417A5" w:rsidTr="007C1E43">
        <w:tc>
          <w:tcPr>
            <w:tcW w:w="3085" w:type="dxa"/>
            <w:gridSpan w:val="3"/>
          </w:tcPr>
          <w:p w:rsidR="007070B0" w:rsidRPr="000417A5" w:rsidRDefault="007070B0" w:rsidP="007C1E43">
            <w:pPr>
              <w:rPr>
                <w:sz w:val="28"/>
                <w:szCs w:val="28"/>
              </w:rPr>
            </w:pPr>
            <w:r w:rsidRPr="000417A5">
              <w:rPr>
                <w:sz w:val="28"/>
                <w:szCs w:val="28"/>
              </w:rPr>
              <w:t>система видеонаблюдения</w:t>
            </w:r>
          </w:p>
        </w:tc>
        <w:tc>
          <w:tcPr>
            <w:tcW w:w="851" w:type="dxa"/>
          </w:tcPr>
          <w:p w:rsidR="007070B0" w:rsidRPr="000417A5" w:rsidRDefault="007070B0" w:rsidP="007C1E43">
            <w:pPr>
              <w:rPr>
                <w:sz w:val="28"/>
                <w:szCs w:val="28"/>
              </w:rPr>
            </w:pPr>
            <w:r w:rsidRPr="000417A5">
              <w:rPr>
                <w:sz w:val="28"/>
                <w:szCs w:val="28"/>
              </w:rPr>
              <w:t>-</w:t>
            </w:r>
          </w:p>
        </w:tc>
        <w:tc>
          <w:tcPr>
            <w:tcW w:w="3402" w:type="dxa"/>
            <w:vMerge/>
          </w:tcPr>
          <w:p w:rsidR="007070B0" w:rsidRPr="000417A5" w:rsidRDefault="007070B0" w:rsidP="007C1E43">
            <w:pPr>
              <w:rPr>
                <w:sz w:val="28"/>
                <w:szCs w:val="28"/>
              </w:rPr>
            </w:pPr>
          </w:p>
        </w:tc>
        <w:tc>
          <w:tcPr>
            <w:tcW w:w="992" w:type="dxa"/>
            <w:vMerge w:val="restart"/>
            <w:textDirection w:val="btLr"/>
          </w:tcPr>
          <w:p w:rsidR="007070B0" w:rsidRPr="000417A5" w:rsidRDefault="007070B0" w:rsidP="007C1E43">
            <w:pPr>
              <w:ind w:left="113" w:right="113"/>
              <w:rPr>
                <w:sz w:val="28"/>
                <w:szCs w:val="28"/>
              </w:rPr>
            </w:pPr>
            <w:r w:rsidRPr="000417A5">
              <w:rPr>
                <w:sz w:val="28"/>
                <w:szCs w:val="28"/>
              </w:rPr>
              <w:t>по заданию на</w:t>
            </w:r>
          </w:p>
          <w:p w:rsidR="007070B0" w:rsidRPr="000417A5" w:rsidRDefault="007070B0" w:rsidP="007C1E43">
            <w:pPr>
              <w:ind w:left="113" w:right="113"/>
              <w:rPr>
                <w:sz w:val="28"/>
                <w:szCs w:val="28"/>
              </w:rPr>
            </w:pPr>
            <w:r w:rsidRPr="000417A5">
              <w:rPr>
                <w:sz w:val="28"/>
                <w:szCs w:val="28"/>
              </w:rPr>
              <w:t>проектирование</w:t>
            </w:r>
          </w:p>
          <w:p w:rsidR="007070B0" w:rsidRPr="000417A5" w:rsidRDefault="007070B0" w:rsidP="007C1E43">
            <w:pPr>
              <w:ind w:right="113"/>
              <w:rPr>
                <w:sz w:val="28"/>
                <w:szCs w:val="28"/>
              </w:rPr>
            </w:pPr>
          </w:p>
        </w:tc>
        <w:tc>
          <w:tcPr>
            <w:tcW w:w="992" w:type="dxa"/>
          </w:tcPr>
          <w:p w:rsidR="007070B0" w:rsidRPr="000417A5" w:rsidRDefault="007070B0" w:rsidP="007C1E43">
            <w:pPr>
              <w:rPr>
                <w:sz w:val="28"/>
                <w:szCs w:val="28"/>
              </w:rPr>
            </w:pPr>
            <w:r>
              <w:rPr>
                <w:sz w:val="28"/>
                <w:szCs w:val="28"/>
              </w:rPr>
              <w:t>-</w:t>
            </w:r>
          </w:p>
        </w:tc>
        <w:tc>
          <w:tcPr>
            <w:tcW w:w="711" w:type="dxa"/>
            <w:gridSpan w:val="3"/>
          </w:tcPr>
          <w:p w:rsidR="007070B0" w:rsidRPr="000417A5" w:rsidRDefault="007070B0" w:rsidP="007C1E43">
            <w:pPr>
              <w:rPr>
                <w:sz w:val="28"/>
                <w:szCs w:val="28"/>
              </w:rPr>
            </w:pPr>
            <w:r>
              <w:rPr>
                <w:sz w:val="28"/>
                <w:szCs w:val="28"/>
              </w:rPr>
              <w:t>-</w:t>
            </w:r>
          </w:p>
        </w:tc>
      </w:tr>
      <w:tr w:rsidR="007070B0" w:rsidRPr="000417A5" w:rsidTr="007C1E43">
        <w:tc>
          <w:tcPr>
            <w:tcW w:w="3085" w:type="dxa"/>
            <w:gridSpan w:val="3"/>
          </w:tcPr>
          <w:p w:rsidR="007070B0" w:rsidRPr="000417A5" w:rsidRDefault="007070B0" w:rsidP="007C1E43">
            <w:pPr>
              <w:rPr>
                <w:sz w:val="28"/>
                <w:szCs w:val="28"/>
              </w:rPr>
            </w:pPr>
            <w:r w:rsidRPr="000417A5">
              <w:rPr>
                <w:sz w:val="28"/>
                <w:szCs w:val="28"/>
              </w:rPr>
              <w:t>системы охранной сигнализации</w:t>
            </w:r>
          </w:p>
        </w:tc>
        <w:tc>
          <w:tcPr>
            <w:tcW w:w="851" w:type="dxa"/>
          </w:tcPr>
          <w:p w:rsidR="007070B0" w:rsidRPr="000417A5" w:rsidRDefault="007070B0" w:rsidP="007C1E43">
            <w:pPr>
              <w:rPr>
                <w:sz w:val="28"/>
                <w:szCs w:val="28"/>
              </w:rPr>
            </w:pPr>
            <w:r w:rsidRPr="000417A5">
              <w:rPr>
                <w:sz w:val="28"/>
                <w:szCs w:val="28"/>
              </w:rPr>
              <w:t>-</w:t>
            </w:r>
          </w:p>
        </w:tc>
        <w:tc>
          <w:tcPr>
            <w:tcW w:w="3402" w:type="dxa"/>
            <w:vMerge/>
          </w:tcPr>
          <w:p w:rsidR="007070B0" w:rsidRPr="000417A5" w:rsidRDefault="007070B0" w:rsidP="007C1E43">
            <w:pPr>
              <w:rPr>
                <w:sz w:val="28"/>
                <w:szCs w:val="28"/>
              </w:rPr>
            </w:pPr>
          </w:p>
        </w:tc>
        <w:tc>
          <w:tcPr>
            <w:tcW w:w="992" w:type="dxa"/>
            <w:vMerge/>
          </w:tcPr>
          <w:p w:rsidR="007070B0" w:rsidRPr="000417A5" w:rsidRDefault="007070B0" w:rsidP="007C1E43">
            <w:pPr>
              <w:rPr>
                <w:sz w:val="28"/>
                <w:szCs w:val="28"/>
              </w:rPr>
            </w:pPr>
          </w:p>
        </w:tc>
        <w:tc>
          <w:tcPr>
            <w:tcW w:w="992" w:type="dxa"/>
          </w:tcPr>
          <w:p w:rsidR="007070B0" w:rsidRPr="000417A5" w:rsidRDefault="007070B0" w:rsidP="007C1E43">
            <w:pPr>
              <w:rPr>
                <w:sz w:val="28"/>
                <w:szCs w:val="28"/>
              </w:rPr>
            </w:pPr>
            <w:r w:rsidRPr="000417A5">
              <w:rPr>
                <w:sz w:val="28"/>
                <w:szCs w:val="28"/>
              </w:rPr>
              <w:t>-</w:t>
            </w:r>
          </w:p>
        </w:tc>
        <w:tc>
          <w:tcPr>
            <w:tcW w:w="711" w:type="dxa"/>
            <w:gridSpan w:val="3"/>
          </w:tcPr>
          <w:p w:rsidR="007070B0" w:rsidRPr="000417A5" w:rsidRDefault="007070B0" w:rsidP="007C1E43">
            <w:pPr>
              <w:rPr>
                <w:sz w:val="28"/>
                <w:szCs w:val="28"/>
              </w:rPr>
            </w:pPr>
            <w:r>
              <w:rPr>
                <w:sz w:val="28"/>
                <w:szCs w:val="28"/>
              </w:rPr>
              <w:t>-</w:t>
            </w:r>
          </w:p>
        </w:tc>
      </w:tr>
      <w:tr w:rsidR="007070B0" w:rsidRPr="000417A5" w:rsidTr="007C1E43">
        <w:tc>
          <w:tcPr>
            <w:tcW w:w="3085" w:type="dxa"/>
            <w:gridSpan w:val="3"/>
          </w:tcPr>
          <w:p w:rsidR="007070B0" w:rsidRPr="000417A5" w:rsidRDefault="007070B0" w:rsidP="007C1E43">
            <w:pPr>
              <w:rPr>
                <w:sz w:val="28"/>
                <w:szCs w:val="28"/>
              </w:rPr>
            </w:pPr>
            <w:r w:rsidRPr="000417A5">
              <w:rPr>
                <w:sz w:val="28"/>
                <w:szCs w:val="28"/>
              </w:rPr>
              <w:t>защитные конструкций оконных</w:t>
            </w:r>
          </w:p>
          <w:p w:rsidR="007070B0" w:rsidRPr="000417A5" w:rsidRDefault="007070B0" w:rsidP="007C1E43">
            <w:pPr>
              <w:rPr>
                <w:sz w:val="28"/>
                <w:szCs w:val="28"/>
              </w:rPr>
            </w:pPr>
            <w:r w:rsidRPr="000417A5">
              <w:rPr>
                <w:sz w:val="28"/>
                <w:szCs w:val="28"/>
              </w:rPr>
              <w:t>проемов в первых, цокольных и</w:t>
            </w:r>
          </w:p>
          <w:p w:rsidR="007070B0" w:rsidRPr="000417A5" w:rsidRDefault="007070B0" w:rsidP="007C1E43">
            <w:pPr>
              <w:rPr>
                <w:sz w:val="28"/>
                <w:szCs w:val="28"/>
              </w:rPr>
            </w:pPr>
            <w:r w:rsidRPr="000417A5">
              <w:rPr>
                <w:sz w:val="28"/>
                <w:szCs w:val="28"/>
              </w:rPr>
              <w:t>верхних этажах</w:t>
            </w:r>
          </w:p>
        </w:tc>
        <w:tc>
          <w:tcPr>
            <w:tcW w:w="851" w:type="dxa"/>
          </w:tcPr>
          <w:p w:rsidR="007070B0" w:rsidRPr="000417A5" w:rsidRDefault="007070B0" w:rsidP="007C1E43">
            <w:pPr>
              <w:rPr>
                <w:sz w:val="28"/>
                <w:szCs w:val="28"/>
              </w:rPr>
            </w:pPr>
            <w:r w:rsidRPr="000417A5">
              <w:rPr>
                <w:sz w:val="28"/>
                <w:szCs w:val="28"/>
              </w:rPr>
              <w:t>-</w:t>
            </w:r>
          </w:p>
        </w:tc>
        <w:tc>
          <w:tcPr>
            <w:tcW w:w="3402" w:type="dxa"/>
            <w:vMerge/>
          </w:tcPr>
          <w:p w:rsidR="007070B0" w:rsidRPr="000417A5" w:rsidRDefault="007070B0" w:rsidP="007C1E43">
            <w:pPr>
              <w:rPr>
                <w:sz w:val="28"/>
                <w:szCs w:val="28"/>
              </w:rPr>
            </w:pPr>
          </w:p>
        </w:tc>
        <w:tc>
          <w:tcPr>
            <w:tcW w:w="992" w:type="dxa"/>
            <w:vMerge/>
          </w:tcPr>
          <w:p w:rsidR="007070B0" w:rsidRPr="000417A5" w:rsidRDefault="007070B0" w:rsidP="007C1E43">
            <w:pPr>
              <w:rPr>
                <w:sz w:val="28"/>
                <w:szCs w:val="28"/>
              </w:rPr>
            </w:pPr>
          </w:p>
        </w:tc>
        <w:tc>
          <w:tcPr>
            <w:tcW w:w="992" w:type="dxa"/>
          </w:tcPr>
          <w:p w:rsidR="007070B0" w:rsidRPr="000417A5" w:rsidRDefault="007070B0" w:rsidP="007C1E43">
            <w:pPr>
              <w:rPr>
                <w:sz w:val="28"/>
                <w:szCs w:val="28"/>
              </w:rPr>
            </w:pPr>
            <w:r w:rsidRPr="000417A5">
              <w:rPr>
                <w:sz w:val="28"/>
                <w:szCs w:val="28"/>
              </w:rPr>
              <w:t>-</w:t>
            </w:r>
          </w:p>
        </w:tc>
        <w:tc>
          <w:tcPr>
            <w:tcW w:w="711" w:type="dxa"/>
            <w:gridSpan w:val="3"/>
          </w:tcPr>
          <w:p w:rsidR="007070B0" w:rsidRPr="000417A5" w:rsidRDefault="007070B0" w:rsidP="007C1E43">
            <w:pPr>
              <w:rPr>
                <w:sz w:val="28"/>
                <w:szCs w:val="28"/>
              </w:rPr>
            </w:pPr>
            <w:r>
              <w:rPr>
                <w:sz w:val="28"/>
                <w:szCs w:val="28"/>
              </w:rPr>
              <w:t>-</w:t>
            </w:r>
          </w:p>
        </w:tc>
      </w:tr>
      <w:tr w:rsidR="007070B0" w:rsidRPr="000417A5" w:rsidTr="007C1E43">
        <w:tc>
          <w:tcPr>
            <w:tcW w:w="3085" w:type="dxa"/>
            <w:gridSpan w:val="3"/>
          </w:tcPr>
          <w:p w:rsidR="007070B0" w:rsidRPr="000417A5" w:rsidRDefault="007070B0" w:rsidP="007C1E43">
            <w:pPr>
              <w:rPr>
                <w:sz w:val="28"/>
                <w:szCs w:val="28"/>
              </w:rPr>
            </w:pPr>
            <w:r w:rsidRPr="000417A5">
              <w:rPr>
                <w:sz w:val="28"/>
                <w:szCs w:val="28"/>
              </w:rPr>
              <w:t>кодовые замки</w:t>
            </w:r>
          </w:p>
        </w:tc>
        <w:tc>
          <w:tcPr>
            <w:tcW w:w="851" w:type="dxa"/>
          </w:tcPr>
          <w:p w:rsidR="007070B0" w:rsidRPr="000417A5" w:rsidRDefault="007070B0" w:rsidP="007C1E43">
            <w:pPr>
              <w:rPr>
                <w:sz w:val="28"/>
                <w:szCs w:val="28"/>
              </w:rPr>
            </w:pPr>
            <w:r w:rsidRPr="000417A5">
              <w:rPr>
                <w:sz w:val="28"/>
                <w:szCs w:val="28"/>
              </w:rPr>
              <w:t>-</w:t>
            </w:r>
          </w:p>
        </w:tc>
        <w:tc>
          <w:tcPr>
            <w:tcW w:w="3402" w:type="dxa"/>
            <w:vMerge/>
          </w:tcPr>
          <w:p w:rsidR="007070B0" w:rsidRPr="000417A5" w:rsidRDefault="007070B0" w:rsidP="007C1E43">
            <w:pPr>
              <w:rPr>
                <w:sz w:val="28"/>
                <w:szCs w:val="28"/>
              </w:rPr>
            </w:pPr>
          </w:p>
        </w:tc>
        <w:tc>
          <w:tcPr>
            <w:tcW w:w="992" w:type="dxa"/>
          </w:tcPr>
          <w:p w:rsidR="007070B0" w:rsidRPr="000417A5" w:rsidRDefault="007070B0" w:rsidP="007C1E43">
            <w:pPr>
              <w:rPr>
                <w:sz w:val="28"/>
                <w:szCs w:val="28"/>
              </w:rPr>
            </w:pPr>
            <w:r w:rsidRPr="000417A5">
              <w:rPr>
                <w:sz w:val="28"/>
                <w:szCs w:val="28"/>
              </w:rPr>
              <w:t>-</w:t>
            </w:r>
          </w:p>
        </w:tc>
        <w:tc>
          <w:tcPr>
            <w:tcW w:w="992" w:type="dxa"/>
          </w:tcPr>
          <w:p w:rsidR="007070B0" w:rsidRPr="000417A5" w:rsidRDefault="007070B0" w:rsidP="007C1E43">
            <w:pPr>
              <w:rPr>
                <w:sz w:val="28"/>
                <w:szCs w:val="28"/>
              </w:rPr>
            </w:pPr>
            <w:r w:rsidRPr="000417A5">
              <w:rPr>
                <w:sz w:val="28"/>
                <w:szCs w:val="28"/>
              </w:rPr>
              <w:t>-</w:t>
            </w:r>
          </w:p>
        </w:tc>
        <w:tc>
          <w:tcPr>
            <w:tcW w:w="711" w:type="dxa"/>
            <w:gridSpan w:val="3"/>
          </w:tcPr>
          <w:p w:rsidR="007070B0" w:rsidRPr="000417A5" w:rsidRDefault="007070B0" w:rsidP="007C1E43">
            <w:pPr>
              <w:rPr>
                <w:sz w:val="28"/>
                <w:szCs w:val="28"/>
              </w:rPr>
            </w:pPr>
          </w:p>
        </w:tc>
      </w:tr>
      <w:tr w:rsidR="007070B0" w:rsidRPr="000417A5" w:rsidTr="007C1E43">
        <w:tc>
          <w:tcPr>
            <w:tcW w:w="10033" w:type="dxa"/>
            <w:gridSpan w:val="10"/>
          </w:tcPr>
          <w:p w:rsidR="007070B0" w:rsidRDefault="007070B0" w:rsidP="007C1E43">
            <w:pPr>
              <w:rPr>
                <w:sz w:val="28"/>
                <w:szCs w:val="28"/>
              </w:rPr>
            </w:pPr>
            <w:r w:rsidRPr="000417A5">
              <w:rPr>
                <w:sz w:val="28"/>
                <w:szCs w:val="28"/>
              </w:rPr>
              <w:t>Для земельных участков, сформированных до введение в действие настоящих правил землепользования и застройки территории Новокубанского городского по</w:t>
            </w:r>
            <w:r>
              <w:rPr>
                <w:sz w:val="28"/>
                <w:szCs w:val="28"/>
              </w:rPr>
              <w:t xml:space="preserve">селения Новокубанского района, </w:t>
            </w:r>
            <w:r w:rsidRPr="000417A5">
              <w:rPr>
                <w:sz w:val="28"/>
                <w:szCs w:val="28"/>
              </w:rPr>
              <w:t>предельные размеры земельных участков не регламентируются.</w:t>
            </w:r>
          </w:p>
        </w:tc>
      </w:tr>
      <w:tr w:rsidR="007070B0" w:rsidRPr="000417A5" w:rsidTr="007C1E43">
        <w:tc>
          <w:tcPr>
            <w:tcW w:w="10033" w:type="dxa"/>
            <w:gridSpan w:val="10"/>
          </w:tcPr>
          <w:p w:rsidR="007070B0" w:rsidRDefault="007070B0" w:rsidP="007C1E43">
            <w:pPr>
              <w:ind w:firstLine="708"/>
              <w:rPr>
                <w:sz w:val="28"/>
                <w:szCs w:val="28"/>
              </w:rPr>
            </w:pPr>
            <w:r w:rsidRPr="000417A5">
              <w:rPr>
                <w:sz w:val="28"/>
                <w:szCs w:val="28"/>
              </w:rPr>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осуществляется в соответствии с действующим законодательством.</w:t>
            </w:r>
          </w:p>
        </w:tc>
      </w:tr>
      <w:tr w:rsidR="007070B0" w:rsidRPr="000417A5" w:rsidTr="007C1E43">
        <w:tc>
          <w:tcPr>
            <w:tcW w:w="10033" w:type="dxa"/>
            <w:gridSpan w:val="10"/>
          </w:tcPr>
          <w:p w:rsidR="007070B0" w:rsidRDefault="007070B0" w:rsidP="007C1E43">
            <w:pPr>
              <w:pStyle w:val="af3"/>
              <w:rPr>
                <w:rFonts w:ascii="Times New Roman" w:hAnsi="Times New Roman" w:cs="Times New Roman"/>
                <w:sz w:val="28"/>
                <w:szCs w:val="28"/>
              </w:rPr>
            </w:pPr>
            <w:r w:rsidRPr="000417A5">
              <w:rPr>
                <w:rFonts w:ascii="Times New Roman" w:hAnsi="Times New Roman" w:cs="Times New Roman"/>
                <w:sz w:val="28"/>
                <w:szCs w:val="28"/>
              </w:rPr>
              <w:t>Для объектов инженерного обеспечения и объектов вспомогательного инженерного назначения от 1 кв. м, минимальный размер земельного участка для размещения временных (некапитальных) объектов торговли и услуг от                          1 кв. м., минимальная длина стороны участка по уличному фронту регламентируется действующими строительными нормами и правилами и техническими регламентами.</w:t>
            </w:r>
          </w:p>
        </w:tc>
      </w:tr>
    </w:tbl>
    <w:p w:rsidR="007070B0" w:rsidRPr="000417A5" w:rsidRDefault="007070B0" w:rsidP="007070B0">
      <w:pPr>
        <w:rPr>
          <w:b/>
          <w:bCs/>
          <w:sz w:val="28"/>
          <w:szCs w:val="28"/>
        </w:rPr>
      </w:pPr>
    </w:p>
    <w:p w:rsidR="007070B0" w:rsidRPr="000417A5" w:rsidRDefault="007070B0" w:rsidP="007070B0">
      <w:pPr>
        <w:jc w:val="center"/>
        <w:rPr>
          <w:bCs/>
          <w:sz w:val="28"/>
          <w:szCs w:val="28"/>
        </w:rPr>
      </w:pPr>
      <w:r w:rsidRPr="000417A5">
        <w:rPr>
          <w:bCs/>
          <w:sz w:val="28"/>
          <w:szCs w:val="28"/>
        </w:rPr>
        <w:t>Общие условия и требования для проектирования и размещения</w:t>
      </w:r>
    </w:p>
    <w:p w:rsidR="007070B0" w:rsidRPr="000417A5" w:rsidRDefault="007070B0" w:rsidP="007070B0">
      <w:pPr>
        <w:jc w:val="center"/>
        <w:rPr>
          <w:bCs/>
          <w:sz w:val="28"/>
          <w:szCs w:val="28"/>
        </w:rPr>
      </w:pPr>
      <w:r w:rsidRPr="000417A5">
        <w:rPr>
          <w:bCs/>
          <w:sz w:val="28"/>
          <w:szCs w:val="28"/>
        </w:rPr>
        <w:t>объектов (зданий, строений, сооружений) в границах земельных участков,</w:t>
      </w:r>
    </w:p>
    <w:p w:rsidR="007070B0" w:rsidRPr="000417A5" w:rsidRDefault="007070B0" w:rsidP="007070B0">
      <w:pPr>
        <w:jc w:val="center"/>
        <w:rPr>
          <w:bCs/>
          <w:sz w:val="28"/>
          <w:szCs w:val="28"/>
        </w:rPr>
      </w:pPr>
      <w:r w:rsidRPr="000417A5">
        <w:rPr>
          <w:bCs/>
          <w:sz w:val="28"/>
          <w:szCs w:val="28"/>
        </w:rPr>
        <w:t>расположенных в общественно-деловых зонах:</w:t>
      </w:r>
    </w:p>
    <w:p w:rsidR="007070B0" w:rsidRPr="000417A5" w:rsidRDefault="007070B0" w:rsidP="007070B0">
      <w:pPr>
        <w:rPr>
          <w:sz w:val="28"/>
          <w:szCs w:val="28"/>
        </w:rPr>
      </w:pPr>
      <w:r w:rsidRPr="000417A5">
        <w:rPr>
          <w:sz w:val="28"/>
          <w:szCs w:val="28"/>
        </w:rPr>
        <w:lastRenderedPageBreak/>
        <w:t>1) 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градостроительные и строительные нормы и правила.</w:t>
      </w:r>
    </w:p>
    <w:p w:rsidR="007070B0" w:rsidRPr="000417A5" w:rsidRDefault="007070B0" w:rsidP="007070B0">
      <w:pPr>
        <w:rPr>
          <w:sz w:val="28"/>
          <w:szCs w:val="28"/>
        </w:rPr>
      </w:pPr>
      <w:r w:rsidRPr="000417A5">
        <w:rPr>
          <w:sz w:val="28"/>
          <w:szCs w:val="28"/>
        </w:rPr>
        <w:t>2) В условиях сложившейся застройки:</w:t>
      </w:r>
    </w:p>
    <w:p w:rsidR="007070B0" w:rsidRPr="000417A5" w:rsidRDefault="007070B0" w:rsidP="007070B0">
      <w:pPr>
        <w:rPr>
          <w:sz w:val="28"/>
          <w:szCs w:val="28"/>
        </w:rPr>
      </w:pPr>
      <w:r w:rsidRPr="000417A5">
        <w:rPr>
          <w:sz w:val="28"/>
          <w:szCs w:val="28"/>
        </w:rPr>
        <w:t>- основные объекты допускается размещать с учетом сложившейся линии застройки при условии соблюдения требований действующих технических регламентов;</w:t>
      </w:r>
    </w:p>
    <w:p w:rsidR="007070B0" w:rsidRPr="000417A5" w:rsidRDefault="007070B0" w:rsidP="007070B0">
      <w:pPr>
        <w:rPr>
          <w:sz w:val="28"/>
          <w:szCs w:val="28"/>
        </w:rPr>
      </w:pPr>
      <w:r w:rsidRPr="000417A5">
        <w:rPr>
          <w:sz w:val="28"/>
          <w:szCs w:val="28"/>
        </w:rPr>
        <w:t xml:space="preserve">- при ширине земельного участка </w:t>
      </w:r>
      <w:smartTag w:uri="urn:schemas-microsoft-com:office:smarttags" w:element="metricconverter">
        <w:smartTagPr>
          <w:attr w:name="ProductID" w:val="15 см"/>
        </w:smartTagPr>
        <w:r w:rsidRPr="000417A5">
          <w:rPr>
            <w:sz w:val="28"/>
            <w:szCs w:val="28"/>
          </w:rPr>
          <w:t>12 метров</w:t>
        </w:r>
      </w:smartTag>
      <w:r w:rsidRPr="000417A5">
        <w:rPr>
          <w:sz w:val="28"/>
          <w:szCs w:val="28"/>
        </w:rPr>
        <w:t xml:space="preserve"> и менее, для строительства основного объекта (при условии соблюдения требований действующих технических регламентов) минимальный отступ от границы соседнего участка может составлять:</w:t>
      </w:r>
    </w:p>
    <w:p w:rsidR="007070B0" w:rsidRPr="000417A5" w:rsidRDefault="007070B0" w:rsidP="007070B0">
      <w:pPr>
        <w:rPr>
          <w:sz w:val="28"/>
          <w:szCs w:val="28"/>
        </w:rPr>
      </w:pPr>
      <w:r w:rsidRPr="000417A5">
        <w:rPr>
          <w:sz w:val="28"/>
          <w:szCs w:val="28"/>
        </w:rPr>
        <w:t xml:space="preserve">- для одноэтажного объекта – </w:t>
      </w:r>
      <w:smartTag w:uri="urn:schemas-microsoft-com:office:smarttags" w:element="metricconverter">
        <w:smartTagPr>
          <w:attr w:name="ProductID" w:val="15 см"/>
        </w:smartTagPr>
        <w:r w:rsidRPr="000417A5">
          <w:rPr>
            <w:sz w:val="28"/>
            <w:szCs w:val="28"/>
          </w:rPr>
          <w:t>1 м</w:t>
        </w:r>
      </w:smartTag>
      <w:r w:rsidRPr="000417A5">
        <w:rPr>
          <w:sz w:val="28"/>
          <w:szCs w:val="28"/>
        </w:rPr>
        <w:t>.;</w:t>
      </w:r>
    </w:p>
    <w:p w:rsidR="007070B0" w:rsidRPr="000417A5" w:rsidRDefault="007070B0" w:rsidP="007070B0">
      <w:pPr>
        <w:rPr>
          <w:sz w:val="28"/>
          <w:szCs w:val="28"/>
        </w:rPr>
      </w:pPr>
      <w:r w:rsidRPr="000417A5">
        <w:rPr>
          <w:sz w:val="28"/>
          <w:szCs w:val="28"/>
        </w:rPr>
        <w:t xml:space="preserve">- для двухэтажного объекта – </w:t>
      </w:r>
      <w:smartTag w:uri="urn:schemas-microsoft-com:office:smarttags" w:element="metricconverter">
        <w:smartTagPr>
          <w:attr w:name="ProductID" w:val="15 см"/>
        </w:smartTagPr>
        <w:r w:rsidRPr="000417A5">
          <w:rPr>
            <w:sz w:val="28"/>
            <w:szCs w:val="28"/>
          </w:rPr>
          <w:t>1,5 м</w:t>
        </w:r>
      </w:smartTag>
      <w:r w:rsidRPr="000417A5">
        <w:rPr>
          <w:sz w:val="28"/>
          <w:szCs w:val="28"/>
        </w:rPr>
        <w:t>.;</w:t>
      </w:r>
    </w:p>
    <w:p w:rsidR="007070B0" w:rsidRPr="000417A5" w:rsidRDefault="007070B0" w:rsidP="007070B0">
      <w:pPr>
        <w:rPr>
          <w:sz w:val="28"/>
          <w:szCs w:val="28"/>
        </w:rPr>
      </w:pPr>
      <w:r w:rsidRPr="000417A5">
        <w:rPr>
          <w:sz w:val="28"/>
          <w:szCs w:val="28"/>
        </w:rPr>
        <w:t xml:space="preserve">- для трехэтажного объекта – </w:t>
      </w:r>
      <w:smartTag w:uri="urn:schemas-microsoft-com:office:smarttags" w:element="metricconverter">
        <w:smartTagPr>
          <w:attr w:name="ProductID" w:val="15 см"/>
        </w:smartTagPr>
        <w:r w:rsidRPr="000417A5">
          <w:rPr>
            <w:sz w:val="28"/>
            <w:szCs w:val="28"/>
          </w:rPr>
          <w:t>2 м</w:t>
        </w:r>
      </w:smartTag>
      <w:r w:rsidRPr="000417A5">
        <w:rPr>
          <w:sz w:val="28"/>
          <w:szCs w:val="28"/>
        </w:rPr>
        <w:t>.</w:t>
      </w:r>
    </w:p>
    <w:p w:rsidR="007070B0" w:rsidRPr="000417A5" w:rsidRDefault="007070B0" w:rsidP="007070B0">
      <w:pPr>
        <w:rPr>
          <w:sz w:val="28"/>
          <w:szCs w:val="28"/>
        </w:rPr>
      </w:pPr>
      <w:r w:rsidRPr="000417A5">
        <w:rPr>
          <w:sz w:val="28"/>
          <w:szCs w:val="28"/>
        </w:rPr>
        <w:t xml:space="preserve">3) При возведении на земельном участке зданий, строений и сооружений, располагаемых на расстоянии </w:t>
      </w:r>
      <w:smartTag w:uri="urn:schemas-microsoft-com:office:smarttags" w:element="metricconverter">
        <w:smartTagPr>
          <w:attr w:name="ProductID" w:val="15 см"/>
        </w:smartTagPr>
        <w:r w:rsidRPr="000417A5">
          <w:rPr>
            <w:sz w:val="28"/>
            <w:szCs w:val="28"/>
          </w:rPr>
          <w:t>1 м</w:t>
        </w:r>
      </w:smartTag>
      <w:r w:rsidRPr="000417A5">
        <w:rPr>
          <w:sz w:val="28"/>
          <w:szCs w:val="28"/>
        </w:rPr>
        <w:t xml:space="preserve"> от границы соседнего участка, следует водосток с их крыш ориентировать на свой участок.</w:t>
      </w:r>
    </w:p>
    <w:p w:rsidR="007070B0" w:rsidRPr="000417A5" w:rsidRDefault="007070B0" w:rsidP="007070B0">
      <w:pPr>
        <w:rPr>
          <w:sz w:val="28"/>
          <w:szCs w:val="28"/>
        </w:rPr>
      </w:pPr>
      <w:r w:rsidRPr="000417A5">
        <w:rPr>
          <w:sz w:val="28"/>
          <w:szCs w:val="28"/>
        </w:rPr>
        <w:t>4) Блокировка зданий, строений и сооружений, расположенных на соседних земельных участках, допускается по письменному согласию правообладателей соседних земельных участков и собственников зданий, строений и сооружений, подпись которых должна быть удостоверена нотариально.</w:t>
      </w:r>
    </w:p>
    <w:p w:rsidR="007070B0" w:rsidRPr="000417A5" w:rsidRDefault="007070B0" w:rsidP="007070B0">
      <w:pPr>
        <w:rPr>
          <w:sz w:val="28"/>
          <w:szCs w:val="28"/>
        </w:rPr>
      </w:pPr>
      <w:r w:rsidRPr="000417A5">
        <w:rPr>
          <w:sz w:val="28"/>
          <w:szCs w:val="28"/>
        </w:rPr>
        <w:t>5) Поднятие уровня земельного участка путем отсыпки грунта допускается при наличии письменного согласия правообладателей соседних земельных участков, подпись которых должна быть удостоверена нотариально.</w:t>
      </w:r>
    </w:p>
    <w:p w:rsidR="007070B0" w:rsidRPr="000417A5" w:rsidRDefault="007070B0" w:rsidP="007070B0">
      <w:pPr>
        <w:ind w:firstLine="900"/>
        <w:rPr>
          <w:sz w:val="28"/>
          <w:szCs w:val="28"/>
        </w:rPr>
      </w:pPr>
      <w:r w:rsidRPr="000417A5">
        <w:rPr>
          <w:sz w:val="28"/>
          <w:szCs w:val="28"/>
        </w:rPr>
        <w:t>Изменение общего рельефа участка, осуществляемое путем выемки или насыпи, ведущее к изменению существующей водоотводной (дренажной) системы, к заболачиванию (переувлажнению) смежных участков или нарушению иных законных прав их владельцев, не допускается. При необходимости изменения рельефа должны быть выполнены мероприятия по недопущению возможных негативных последствий.</w:t>
      </w:r>
    </w:p>
    <w:p w:rsidR="007070B0" w:rsidRPr="000417A5" w:rsidRDefault="007070B0" w:rsidP="007070B0">
      <w:pPr>
        <w:rPr>
          <w:sz w:val="28"/>
          <w:szCs w:val="28"/>
        </w:rPr>
      </w:pPr>
      <w:r w:rsidRPr="000417A5">
        <w:rPr>
          <w:sz w:val="28"/>
          <w:szCs w:val="28"/>
        </w:rPr>
        <w:t>6) На придомовой территории многоквартирных жилых домов в границах земельного участка необходимо предусматривать размещение площадок общего пользования различного назначения (для хозяйственных целей, для игр детей, отдыха взрослого населения и занятий физкультурой, для стоянки автомашин), расчет проводится с учетом демографического состава населения, планируемого к проживанию в проектируемом многоквартирном жилом доме.</w:t>
      </w:r>
    </w:p>
    <w:p w:rsidR="007070B0" w:rsidRPr="000417A5" w:rsidRDefault="007070B0" w:rsidP="007070B0">
      <w:pPr>
        <w:rPr>
          <w:sz w:val="28"/>
          <w:szCs w:val="28"/>
        </w:rPr>
      </w:pPr>
      <w:r w:rsidRPr="000417A5">
        <w:rPr>
          <w:sz w:val="28"/>
          <w:szCs w:val="28"/>
        </w:rPr>
        <w:t>7) Благоустройство территории, прилегающей к объектам общественного назначения, проводится в соответствии с Правилами благоустройства Новокубанского городского поселения Новокубанского района на основании проектной документации.</w:t>
      </w:r>
    </w:p>
    <w:p w:rsidR="007070B0" w:rsidRPr="000417A5" w:rsidRDefault="007070B0" w:rsidP="007070B0">
      <w:pPr>
        <w:rPr>
          <w:sz w:val="28"/>
          <w:szCs w:val="28"/>
        </w:rPr>
      </w:pPr>
      <w:r w:rsidRPr="000417A5">
        <w:rPr>
          <w:sz w:val="28"/>
          <w:szCs w:val="28"/>
        </w:rPr>
        <w:lastRenderedPageBreak/>
        <w:t>8) До границы соседнего земельного участка расстояния по санитарно-бытовым условиям должно быть не менее:</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от жилого строения - </w:t>
      </w:r>
      <w:smartTag w:uri="urn:schemas-microsoft-com:office:smarttags" w:element="metricconverter">
        <w:smartTagPr>
          <w:attr w:name="ProductID" w:val="15 см"/>
        </w:smartTagPr>
        <w:r w:rsidRPr="000417A5">
          <w:rPr>
            <w:sz w:val="28"/>
            <w:szCs w:val="28"/>
          </w:rPr>
          <w:t>3 м</w:t>
        </w:r>
      </w:smartTag>
      <w:r w:rsidRPr="000417A5">
        <w:rPr>
          <w:sz w:val="28"/>
          <w:szCs w:val="28"/>
        </w:rPr>
        <w:t>;</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от постройки для содержания мелкого скота и птицы - </w:t>
      </w:r>
      <w:smartTag w:uri="urn:schemas-microsoft-com:office:smarttags" w:element="metricconverter">
        <w:smartTagPr>
          <w:attr w:name="ProductID" w:val="15 см"/>
        </w:smartTagPr>
        <w:r w:rsidRPr="000417A5">
          <w:rPr>
            <w:sz w:val="28"/>
            <w:szCs w:val="28"/>
          </w:rPr>
          <w:t>4 м</w:t>
        </w:r>
      </w:smartTag>
      <w:r w:rsidRPr="000417A5">
        <w:rPr>
          <w:sz w:val="28"/>
          <w:szCs w:val="28"/>
        </w:rPr>
        <w:t>., при соблюдении санитарных норм;</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от других построек - </w:t>
      </w:r>
      <w:smartTag w:uri="urn:schemas-microsoft-com:office:smarttags" w:element="metricconverter">
        <w:smartTagPr>
          <w:attr w:name="ProductID" w:val="15 см"/>
        </w:smartTagPr>
        <w:r w:rsidRPr="000417A5">
          <w:rPr>
            <w:sz w:val="28"/>
            <w:szCs w:val="28"/>
          </w:rPr>
          <w:t>1 м</w:t>
        </w:r>
      </w:smartTag>
      <w:r w:rsidRPr="000417A5">
        <w:rPr>
          <w:sz w:val="28"/>
          <w:szCs w:val="28"/>
        </w:rPr>
        <w:t>;</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от стволов высокорослых деревьев - </w:t>
      </w:r>
      <w:smartTag w:uri="urn:schemas-microsoft-com:office:smarttags" w:element="metricconverter">
        <w:smartTagPr>
          <w:attr w:name="ProductID" w:val="15 см"/>
        </w:smartTagPr>
        <w:r w:rsidRPr="000417A5">
          <w:rPr>
            <w:sz w:val="28"/>
            <w:szCs w:val="28"/>
          </w:rPr>
          <w:t>4 м</w:t>
        </w:r>
      </w:smartTag>
      <w:r w:rsidRPr="000417A5">
        <w:rPr>
          <w:sz w:val="28"/>
          <w:szCs w:val="28"/>
        </w:rPr>
        <w:t>;</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от стволов среднерослых деревьев - </w:t>
      </w:r>
      <w:smartTag w:uri="urn:schemas-microsoft-com:office:smarttags" w:element="metricconverter">
        <w:smartTagPr>
          <w:attr w:name="ProductID" w:val="15 см"/>
        </w:smartTagPr>
        <w:r w:rsidRPr="000417A5">
          <w:rPr>
            <w:sz w:val="28"/>
            <w:szCs w:val="28"/>
          </w:rPr>
          <w:t>2 м</w:t>
        </w:r>
      </w:smartTag>
      <w:r w:rsidRPr="000417A5">
        <w:rPr>
          <w:sz w:val="28"/>
          <w:szCs w:val="28"/>
        </w:rPr>
        <w:t>;</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от кустарника - </w:t>
      </w:r>
      <w:smartTag w:uri="urn:schemas-microsoft-com:office:smarttags" w:element="metricconverter">
        <w:smartTagPr>
          <w:attr w:name="ProductID" w:val="15 см"/>
        </w:smartTagPr>
        <w:r w:rsidRPr="000417A5">
          <w:rPr>
            <w:sz w:val="28"/>
            <w:szCs w:val="28"/>
          </w:rPr>
          <w:t>1 м</w:t>
        </w:r>
      </w:smartTag>
      <w:r w:rsidRPr="000417A5">
        <w:rPr>
          <w:sz w:val="28"/>
          <w:szCs w:val="28"/>
        </w:rPr>
        <w:t>.</w:t>
      </w:r>
    </w:p>
    <w:p w:rsidR="007070B0" w:rsidRPr="000417A5" w:rsidRDefault="007070B0" w:rsidP="007070B0">
      <w:pPr>
        <w:rPr>
          <w:sz w:val="28"/>
          <w:szCs w:val="28"/>
        </w:rPr>
      </w:pPr>
      <w:r w:rsidRPr="000417A5">
        <w:rPr>
          <w:sz w:val="28"/>
          <w:szCs w:val="28"/>
        </w:rPr>
        <w:t>9) Минимальные расстояния между постройками по санитарно-бытовым условиям должны быть:</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от жилого строения и погреба до надворного туалета и постройки для содержания мелкого скота и птицы - </w:t>
      </w:r>
      <w:smartTag w:uri="urn:schemas-microsoft-com:office:smarttags" w:element="metricconverter">
        <w:smartTagPr>
          <w:attr w:name="ProductID" w:val="15 см"/>
        </w:smartTagPr>
        <w:r w:rsidRPr="000417A5">
          <w:rPr>
            <w:sz w:val="28"/>
            <w:szCs w:val="28"/>
          </w:rPr>
          <w:t>12 м</w:t>
        </w:r>
      </w:smartTag>
      <w:r w:rsidRPr="000417A5">
        <w:rPr>
          <w:sz w:val="28"/>
          <w:szCs w:val="28"/>
        </w:rPr>
        <w:t>;</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от жилого строения и погреба до душа, бани (сауны) - </w:t>
      </w:r>
      <w:smartTag w:uri="urn:schemas-microsoft-com:office:smarttags" w:element="metricconverter">
        <w:smartTagPr>
          <w:attr w:name="ProductID" w:val="15 см"/>
        </w:smartTagPr>
        <w:r w:rsidRPr="000417A5">
          <w:rPr>
            <w:sz w:val="28"/>
            <w:szCs w:val="28"/>
          </w:rPr>
          <w:t>8 м</w:t>
        </w:r>
      </w:smartTag>
      <w:r w:rsidRPr="000417A5">
        <w:rPr>
          <w:sz w:val="28"/>
          <w:szCs w:val="28"/>
        </w:rPr>
        <w:t>;</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от колодца до надворного туалета - </w:t>
      </w:r>
      <w:smartTag w:uri="urn:schemas-microsoft-com:office:smarttags" w:element="metricconverter">
        <w:smartTagPr>
          <w:attr w:name="ProductID" w:val="15 см"/>
        </w:smartTagPr>
        <w:r w:rsidRPr="000417A5">
          <w:rPr>
            <w:sz w:val="28"/>
            <w:szCs w:val="28"/>
          </w:rPr>
          <w:t>25 м</w:t>
        </w:r>
      </w:smartTag>
      <w:r w:rsidRPr="000417A5">
        <w:rPr>
          <w:sz w:val="28"/>
          <w:szCs w:val="28"/>
        </w:rPr>
        <w:t>.</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от колодца до компостного устройства - </w:t>
      </w:r>
      <w:smartTag w:uri="urn:schemas-microsoft-com:office:smarttags" w:element="metricconverter">
        <w:smartTagPr>
          <w:attr w:name="ProductID" w:val="15 см"/>
        </w:smartTagPr>
        <w:r w:rsidRPr="000417A5">
          <w:rPr>
            <w:sz w:val="28"/>
            <w:szCs w:val="28"/>
          </w:rPr>
          <w:t>8 м</w:t>
        </w:r>
      </w:smartTag>
      <w:r w:rsidRPr="000417A5">
        <w:rPr>
          <w:sz w:val="28"/>
          <w:szCs w:val="28"/>
        </w:rPr>
        <w:t>.</w:t>
      </w:r>
    </w:p>
    <w:p w:rsidR="007070B0" w:rsidRPr="000417A5" w:rsidRDefault="007070B0" w:rsidP="007070B0">
      <w:pPr>
        <w:rPr>
          <w:sz w:val="28"/>
          <w:szCs w:val="28"/>
        </w:rPr>
      </w:pPr>
      <w:r w:rsidRPr="000417A5">
        <w:rPr>
          <w:sz w:val="28"/>
          <w:szCs w:val="28"/>
        </w:rPr>
        <w:t>Указанные расстояния должны соблюдаться как между постройками на одном участке, так и между постройками, расположенными на смежных участках.</w:t>
      </w:r>
    </w:p>
    <w:p w:rsidR="007070B0" w:rsidRPr="000417A5" w:rsidRDefault="007070B0" w:rsidP="007070B0">
      <w:pPr>
        <w:rPr>
          <w:sz w:val="28"/>
          <w:szCs w:val="28"/>
        </w:rPr>
      </w:pPr>
      <w:r w:rsidRPr="000417A5">
        <w:rPr>
          <w:sz w:val="28"/>
          <w:szCs w:val="28"/>
        </w:rPr>
        <w:t>10) В случае примыкания построек к жилому строению расстояние до границы с соседним участком измеряется отдельно от каждого объекта блокировки.</w:t>
      </w:r>
    </w:p>
    <w:p w:rsidR="007070B0" w:rsidRPr="000417A5" w:rsidRDefault="007070B0" w:rsidP="007070B0">
      <w:pPr>
        <w:rPr>
          <w:sz w:val="28"/>
          <w:szCs w:val="28"/>
        </w:rPr>
      </w:pPr>
      <w:r w:rsidRPr="000417A5">
        <w:rPr>
          <w:sz w:val="28"/>
          <w:szCs w:val="28"/>
        </w:rPr>
        <w:t>11) Требования к ограждению земельных участков:</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высота ограждения земельных участков должна быть не более </w:t>
      </w:r>
      <w:smartTag w:uri="urn:schemas-microsoft-com:office:smarttags" w:element="metricconverter">
        <w:smartTagPr>
          <w:attr w:name="ProductID" w:val="15 см"/>
        </w:smartTagPr>
        <w:r w:rsidRPr="000417A5">
          <w:rPr>
            <w:sz w:val="28"/>
            <w:szCs w:val="28"/>
          </w:rPr>
          <w:t>2,0 м</w:t>
        </w:r>
      </w:smartTag>
      <w:r w:rsidRPr="000417A5">
        <w:rPr>
          <w:sz w:val="28"/>
          <w:szCs w:val="28"/>
        </w:rPr>
        <w:t xml:space="preserve">., ограждения между смежными земельными участками должны быть проветриваемыми на высоту не менее </w:t>
      </w:r>
      <w:smartTag w:uri="urn:schemas-microsoft-com:office:smarttags" w:element="metricconverter">
        <w:smartTagPr>
          <w:attr w:name="ProductID" w:val="15 см"/>
        </w:smartTagPr>
        <w:r w:rsidRPr="000417A5">
          <w:rPr>
            <w:sz w:val="28"/>
            <w:szCs w:val="28"/>
          </w:rPr>
          <w:t>0,5 м</w:t>
        </w:r>
      </w:smartTag>
      <w:r w:rsidRPr="000417A5">
        <w:rPr>
          <w:sz w:val="28"/>
          <w:szCs w:val="28"/>
        </w:rPr>
        <w:t>. от уровня земли;</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ограждения земельных участков со стороны улицы должны выполняться в соответствии с требованиями, утвержденными органами местного самоуправления. 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 </w:t>
      </w:r>
      <w:smartTag w:uri="urn:schemas-microsoft-com:office:smarttags" w:element="metricconverter">
        <w:smartTagPr>
          <w:attr w:name="ProductID" w:val="15 см"/>
        </w:smartTagPr>
        <w:r w:rsidRPr="000417A5">
          <w:rPr>
            <w:sz w:val="28"/>
            <w:szCs w:val="28"/>
          </w:rPr>
          <w:t>2,0 м</w:t>
        </w:r>
      </w:smartTag>
      <w:r w:rsidRPr="000417A5">
        <w:rPr>
          <w:sz w:val="28"/>
          <w:szCs w:val="28"/>
        </w:rPr>
        <w:t>.;</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на фронтальной линии участка, на заборе, стоящем со стороны улицы, приспособления, представляющие опасность для пользователей общественной территории (например, колючую проволоку), можно устанавливать на высоте не менее </w:t>
      </w:r>
      <w:smartTag w:uri="urn:schemas-microsoft-com:office:smarttags" w:element="metricconverter">
        <w:smartTagPr>
          <w:attr w:name="ProductID" w:val="15 см"/>
        </w:smartTagPr>
        <w:r w:rsidRPr="000417A5">
          <w:rPr>
            <w:sz w:val="28"/>
            <w:szCs w:val="28"/>
          </w:rPr>
          <w:t>1,9 м</w:t>
        </w:r>
      </w:smartTag>
      <w:r w:rsidRPr="000417A5">
        <w:rPr>
          <w:sz w:val="28"/>
          <w:szCs w:val="28"/>
        </w:rPr>
        <w:t>. от уровня тротуара, с внутренней стороны забора;</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пр.);</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ворота в заборе разрешается устанавливать только со стороны территорий общего пользования, на стороне забора, смежного с соседним участком, ворота устанавливать запрещается;</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если земельный участок принадлежит на праве общей собственности нескольким совладельцам и земельный участок находится в их общем пользовании, допускается устройство решетчатых или сетчатых (не глухих) ограждений высотой не более </w:t>
      </w:r>
      <w:smartTag w:uri="urn:schemas-microsoft-com:office:smarttags" w:element="metricconverter">
        <w:smartTagPr>
          <w:attr w:name="ProductID" w:val="15 см"/>
        </w:smartTagPr>
        <w:r w:rsidRPr="000417A5">
          <w:rPr>
            <w:sz w:val="28"/>
            <w:szCs w:val="28"/>
          </w:rPr>
          <w:t>1,0 метра</w:t>
        </w:r>
      </w:smartTag>
      <w:r w:rsidRPr="000417A5">
        <w:rPr>
          <w:sz w:val="28"/>
          <w:szCs w:val="28"/>
        </w:rPr>
        <w:t xml:space="preserve"> при определении внутренних границ </w:t>
      </w:r>
      <w:r w:rsidRPr="000417A5">
        <w:rPr>
          <w:sz w:val="28"/>
          <w:szCs w:val="28"/>
        </w:rPr>
        <w:lastRenderedPageBreak/>
        <w:t>пользования в установленном законодательством Российской Федерации порядке по соглашению между совладельцами или по решению суда.</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по взаимному согласию смежных землепользователей допускается устройство сплошных ограждений из качественных и эстетически выполненных элементов, при общей толщине конструкции ограждения до </w:t>
      </w:r>
      <w:smartTag w:uri="urn:schemas-microsoft-com:office:smarttags" w:element="metricconverter">
        <w:smartTagPr>
          <w:attr w:name="ProductID" w:val="15 см"/>
        </w:smartTagPr>
        <w:r w:rsidRPr="000417A5">
          <w:rPr>
            <w:sz w:val="28"/>
            <w:szCs w:val="28"/>
          </w:rPr>
          <w:t>100 мм</w:t>
        </w:r>
      </w:smartTag>
      <w:r w:rsidRPr="000417A5">
        <w:rPr>
          <w:sz w:val="28"/>
          <w:szCs w:val="28"/>
        </w:rPr>
        <w:t xml:space="preserve"> ограждение допускается устанавливать по центру межевой границы участка, при большей толщине конструкции - смещать в сторону участка инициатора ограждения на величину превышения указанной нормы;</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ограждение магазинов и кафе допускается только в хозяйственной части, высота не более </w:t>
      </w:r>
      <w:smartTag w:uri="urn:schemas-microsoft-com:office:smarttags" w:element="metricconverter">
        <w:smartTagPr>
          <w:attr w:name="ProductID" w:val="15 см"/>
        </w:smartTagPr>
        <w:r w:rsidRPr="000417A5">
          <w:rPr>
            <w:sz w:val="28"/>
            <w:szCs w:val="28"/>
          </w:rPr>
          <w:t>2 м</w:t>
        </w:r>
      </w:smartTag>
      <w:r w:rsidRPr="000417A5">
        <w:rPr>
          <w:sz w:val="28"/>
          <w:szCs w:val="28"/>
        </w:rPr>
        <w:t>.;</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ограждение детских дошкольных учреждений, школьных учреждений – по всему периметру, высота до </w:t>
      </w:r>
      <w:smartTag w:uri="urn:schemas-microsoft-com:office:smarttags" w:element="metricconverter">
        <w:smartTagPr>
          <w:attr w:name="ProductID" w:val="15 см"/>
        </w:smartTagPr>
        <w:r w:rsidRPr="000417A5">
          <w:rPr>
            <w:sz w:val="28"/>
            <w:szCs w:val="28"/>
          </w:rPr>
          <w:t>2 м</w:t>
        </w:r>
      </w:smartTag>
      <w:r w:rsidRPr="000417A5">
        <w:rPr>
          <w:sz w:val="28"/>
          <w:szCs w:val="28"/>
        </w:rPr>
        <w:t>.</w:t>
      </w:r>
    </w:p>
    <w:p w:rsidR="007070B0" w:rsidRPr="000417A5" w:rsidRDefault="007070B0" w:rsidP="007070B0">
      <w:pPr>
        <w:rPr>
          <w:sz w:val="28"/>
          <w:szCs w:val="28"/>
        </w:rPr>
      </w:pPr>
      <w:r w:rsidRPr="000417A5">
        <w:rPr>
          <w:sz w:val="28"/>
          <w:szCs w:val="28"/>
        </w:rPr>
        <w:t>12) Обязательным при проектировании многоквартирных жилых домов являются требования по обеспечению безопасности, предусмотренные СП 54.13330.2011«Свод правил. Здания жилые многоквартирные» Актуализированная редакция СНиП 31-01-2003.</w:t>
      </w:r>
    </w:p>
    <w:p w:rsidR="007070B0" w:rsidRPr="000417A5" w:rsidRDefault="007070B0" w:rsidP="007070B0">
      <w:pPr>
        <w:rPr>
          <w:sz w:val="28"/>
          <w:szCs w:val="28"/>
        </w:rPr>
      </w:pPr>
      <w:r w:rsidRPr="000417A5">
        <w:rPr>
          <w:sz w:val="28"/>
          <w:szCs w:val="28"/>
        </w:rPr>
        <w:t>В целях выполнения мероприятий, направленных на уменьшение рисков криминальных проявлений и их последствий, для защиты проживающих в жилом здании людей и минимизации возможного ущерба при возникновении противоправных действий в задании на проектирование многоквартирных жилых домов необходимо предусмотреть:</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установку домофонов;</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системы видеонаблюдения;</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кодовых замков;</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систем охранной сигнализации;</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защитных конструкций оконных проемов в первых, цокольных и верхних этажах, в приямках подвалов, а также дверей входных, ведущих в подвал, на чердак и, при необходимости, в другие помещения.</w:t>
      </w:r>
    </w:p>
    <w:p w:rsidR="007070B0" w:rsidRPr="000417A5" w:rsidRDefault="007070B0" w:rsidP="007070B0">
      <w:pPr>
        <w:rPr>
          <w:sz w:val="28"/>
          <w:szCs w:val="28"/>
        </w:rPr>
      </w:pPr>
      <w:r w:rsidRPr="000417A5">
        <w:rPr>
          <w:sz w:val="28"/>
          <w:szCs w:val="28"/>
        </w:rPr>
        <w:t>Общие системы безопасности (телевизионного контроля, охранной сигнализации и т.п.) должны обеспечивать защиту противопожарного оборудования от несанкционированного доступа и вандализма.</w:t>
      </w:r>
    </w:p>
    <w:p w:rsidR="007070B0" w:rsidRPr="000417A5" w:rsidRDefault="007070B0" w:rsidP="007070B0">
      <w:pPr>
        <w:rPr>
          <w:b/>
          <w:bCs/>
          <w:sz w:val="28"/>
          <w:szCs w:val="28"/>
        </w:rPr>
      </w:pPr>
    </w:p>
    <w:p w:rsidR="007070B0" w:rsidRPr="000417A5" w:rsidRDefault="007070B0" w:rsidP="007070B0">
      <w:pPr>
        <w:jc w:val="center"/>
        <w:rPr>
          <w:rFonts w:eastAsia="F6"/>
          <w:bCs/>
          <w:sz w:val="28"/>
          <w:szCs w:val="28"/>
        </w:rPr>
      </w:pPr>
      <w:r w:rsidRPr="000417A5">
        <w:rPr>
          <w:rFonts w:eastAsia="F6"/>
          <w:bCs/>
          <w:sz w:val="28"/>
          <w:szCs w:val="28"/>
        </w:rPr>
        <w:t>Статья 41. Градостроительные регламенты. Производственные зоны.</w:t>
      </w:r>
    </w:p>
    <w:p w:rsidR="007070B0" w:rsidRPr="000417A5" w:rsidRDefault="007070B0" w:rsidP="007070B0">
      <w:pPr>
        <w:rPr>
          <w:rFonts w:eastAsia="F6"/>
          <w:bCs/>
          <w:sz w:val="28"/>
          <w:szCs w:val="28"/>
        </w:rPr>
      </w:pPr>
    </w:p>
    <w:p w:rsidR="007070B0" w:rsidRPr="000417A5" w:rsidRDefault="007070B0" w:rsidP="007070B0">
      <w:pPr>
        <w:rPr>
          <w:rFonts w:eastAsia="F6"/>
          <w:sz w:val="28"/>
          <w:szCs w:val="28"/>
        </w:rPr>
      </w:pPr>
      <w:r w:rsidRPr="000417A5">
        <w:rPr>
          <w:rFonts w:eastAsia="F6"/>
          <w:sz w:val="28"/>
          <w:szCs w:val="28"/>
        </w:rPr>
        <w:t>Производственные зоны (П) выделены для обеспечения правовых условий формирования промышленных, производственно-коммунальных и коммунально-складских объектов различных классов опасности, деятельность которых связана с высокими уровнями шума, загрязнения, интенсивным движением большегрузного автомобильного и железнодорожного транспорта, а также для установления санитарно-защитных зон таких объектов в соответствии с требованиями технических регламентов.</w:t>
      </w:r>
    </w:p>
    <w:p w:rsidR="007070B0" w:rsidRPr="000417A5" w:rsidRDefault="007070B0" w:rsidP="007070B0">
      <w:pPr>
        <w:rPr>
          <w:rFonts w:eastAsia="F6"/>
          <w:sz w:val="28"/>
          <w:szCs w:val="28"/>
        </w:rPr>
      </w:pPr>
      <w:r w:rsidRPr="000417A5">
        <w:rPr>
          <w:rFonts w:eastAsia="F6"/>
          <w:sz w:val="28"/>
          <w:szCs w:val="28"/>
        </w:rPr>
        <w:t xml:space="preserve">Территории объектов производственных зон, а также их санитарно-защитных зон подлежат благоустройству и озеленению с учетом технических и эксплуатационных характеристик объектов в соответствии с Правилами благоустройства. Благоустройство и озеленение указанных территорий </w:t>
      </w:r>
      <w:r w:rsidRPr="000417A5">
        <w:rPr>
          <w:rFonts w:eastAsia="F6"/>
          <w:sz w:val="28"/>
          <w:szCs w:val="28"/>
        </w:rPr>
        <w:lastRenderedPageBreak/>
        <w:t>осуществляется за счет средств собственников, владельцев, пользователей указанных объектов.</w:t>
      </w:r>
    </w:p>
    <w:p w:rsidR="007070B0" w:rsidRPr="000417A5" w:rsidRDefault="007070B0" w:rsidP="007070B0">
      <w:pPr>
        <w:rPr>
          <w:rFonts w:eastAsia="F6"/>
          <w:b/>
          <w:bCs/>
          <w:sz w:val="28"/>
          <w:szCs w:val="28"/>
        </w:rPr>
      </w:pPr>
    </w:p>
    <w:p w:rsidR="007070B0" w:rsidRPr="000417A5" w:rsidRDefault="007070B0" w:rsidP="007070B0">
      <w:pPr>
        <w:jc w:val="center"/>
        <w:rPr>
          <w:bCs/>
          <w:sz w:val="28"/>
          <w:szCs w:val="28"/>
        </w:rPr>
      </w:pPr>
      <w:r w:rsidRPr="000417A5">
        <w:rPr>
          <w:rFonts w:eastAsia="F6"/>
          <w:bCs/>
          <w:sz w:val="28"/>
          <w:szCs w:val="28"/>
        </w:rPr>
        <w:t xml:space="preserve">1. </w:t>
      </w:r>
      <w:r w:rsidRPr="000417A5">
        <w:rPr>
          <w:bCs/>
          <w:sz w:val="28"/>
          <w:szCs w:val="28"/>
        </w:rPr>
        <w:t>П–3. Зона предприятий, производств и объектов III класса опасности                       СЗЗ-</w:t>
      </w:r>
      <w:smartTag w:uri="urn:schemas-microsoft-com:office:smarttags" w:element="metricconverter">
        <w:smartTagPr>
          <w:attr w:name="ProductID" w:val="15 см"/>
        </w:smartTagPr>
        <w:r w:rsidRPr="000417A5">
          <w:rPr>
            <w:bCs/>
            <w:sz w:val="28"/>
            <w:szCs w:val="28"/>
          </w:rPr>
          <w:t>300 м</w:t>
        </w:r>
      </w:smartTag>
      <w:r w:rsidRPr="000417A5">
        <w:rPr>
          <w:bCs/>
          <w:sz w:val="28"/>
          <w:szCs w:val="28"/>
        </w:rPr>
        <w:t>.</w:t>
      </w:r>
    </w:p>
    <w:p w:rsidR="007070B0" w:rsidRPr="000417A5" w:rsidRDefault="007070B0" w:rsidP="007070B0">
      <w:pPr>
        <w:jc w:val="center"/>
        <w:rPr>
          <w:b/>
          <w:bCs/>
          <w:sz w:val="28"/>
          <w:szCs w:val="28"/>
        </w:rPr>
      </w:pPr>
    </w:p>
    <w:p w:rsidR="007070B0" w:rsidRPr="000417A5" w:rsidRDefault="007070B0" w:rsidP="007070B0">
      <w:pPr>
        <w:rPr>
          <w:sz w:val="28"/>
          <w:szCs w:val="28"/>
        </w:rPr>
      </w:pPr>
      <w:r w:rsidRPr="000417A5">
        <w:rPr>
          <w:sz w:val="28"/>
          <w:szCs w:val="28"/>
        </w:rPr>
        <w:t>Зона предприятий, производств и объектов III класса опасности (П-3) включает в себя участки территории поселения, предназначенные для размещения промышленных, производственно-коммунальных и коммунально-складских предприятий III класса опасности, а также для установления санитарно-защитных зон таких объектов в соответствии с требованиями технических регламентов.</w:t>
      </w:r>
    </w:p>
    <w:p w:rsidR="007070B0" w:rsidRPr="000417A5" w:rsidRDefault="007070B0" w:rsidP="007070B0">
      <w:pPr>
        <w:rPr>
          <w:sz w:val="28"/>
          <w:szCs w:val="28"/>
        </w:rPr>
      </w:pPr>
      <w:r w:rsidRPr="000417A5">
        <w:rPr>
          <w:sz w:val="28"/>
          <w:szCs w:val="28"/>
        </w:rPr>
        <w:t>Виды разрешенного использования земельных участков и объектов капитального строительства в зоне производственно-коммунальных объектов III класса опасности приведены в таблице №1 (статья 36 настоящих Правил) и статье 37 настоящих Правил.</w:t>
      </w:r>
    </w:p>
    <w:p w:rsidR="007070B0" w:rsidRPr="000417A5" w:rsidRDefault="007070B0" w:rsidP="007070B0">
      <w:pPr>
        <w:rPr>
          <w:sz w:val="28"/>
          <w:szCs w:val="28"/>
        </w:rPr>
      </w:pPr>
      <w:r w:rsidRPr="000417A5">
        <w:rPr>
          <w:sz w:val="28"/>
          <w:szCs w:val="28"/>
        </w:rPr>
        <w:t>Предельные размеры земельных участков и предельные параметры разрешенного строительства, реконструкции объектов капитального строительства в границах земельного участка:</w:t>
      </w:r>
    </w:p>
    <w:p w:rsidR="007070B0" w:rsidRPr="000417A5" w:rsidRDefault="007070B0" w:rsidP="007070B0">
      <w:pPr>
        <w:rPr>
          <w:sz w:val="28"/>
          <w:szCs w:val="28"/>
        </w:rPr>
      </w:pPr>
    </w:p>
    <w:tbl>
      <w:tblPr>
        <w:tblW w:w="10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76"/>
        <w:gridCol w:w="859"/>
        <w:gridCol w:w="992"/>
        <w:gridCol w:w="19"/>
        <w:gridCol w:w="936"/>
        <w:gridCol w:w="14"/>
        <w:gridCol w:w="23"/>
        <w:gridCol w:w="33"/>
        <w:gridCol w:w="27"/>
        <w:gridCol w:w="791"/>
        <w:gridCol w:w="1417"/>
        <w:gridCol w:w="142"/>
        <w:gridCol w:w="142"/>
        <w:gridCol w:w="1701"/>
        <w:gridCol w:w="1561"/>
      </w:tblGrid>
      <w:tr w:rsidR="007070B0" w:rsidRPr="000417A5" w:rsidTr="007C1E43">
        <w:tc>
          <w:tcPr>
            <w:tcW w:w="2235" w:type="dxa"/>
            <w:gridSpan w:val="2"/>
          </w:tcPr>
          <w:p w:rsidR="007070B0" w:rsidRPr="000417A5" w:rsidRDefault="007070B0" w:rsidP="007C1E43">
            <w:pPr>
              <w:rPr>
                <w:sz w:val="28"/>
                <w:szCs w:val="28"/>
              </w:rPr>
            </w:pPr>
            <w:r w:rsidRPr="000417A5">
              <w:rPr>
                <w:sz w:val="28"/>
                <w:szCs w:val="28"/>
              </w:rPr>
              <w:t>Наименование</w:t>
            </w:r>
          </w:p>
          <w:p w:rsidR="007070B0" w:rsidRPr="000417A5" w:rsidRDefault="007070B0" w:rsidP="007C1E43">
            <w:pPr>
              <w:rPr>
                <w:sz w:val="28"/>
                <w:szCs w:val="28"/>
              </w:rPr>
            </w:pPr>
            <w:r w:rsidRPr="000417A5">
              <w:rPr>
                <w:sz w:val="28"/>
                <w:szCs w:val="28"/>
              </w:rPr>
              <w:t>параметров</w:t>
            </w:r>
          </w:p>
        </w:tc>
        <w:tc>
          <w:tcPr>
            <w:tcW w:w="992" w:type="dxa"/>
          </w:tcPr>
          <w:p w:rsidR="007070B0" w:rsidRPr="000417A5" w:rsidRDefault="007070B0" w:rsidP="007C1E43">
            <w:pPr>
              <w:rPr>
                <w:sz w:val="28"/>
                <w:szCs w:val="28"/>
              </w:rPr>
            </w:pPr>
            <w:r w:rsidRPr="000417A5">
              <w:rPr>
                <w:sz w:val="28"/>
                <w:szCs w:val="28"/>
              </w:rPr>
              <w:t>Единицы</w:t>
            </w:r>
          </w:p>
          <w:p w:rsidR="007070B0" w:rsidRPr="000417A5" w:rsidRDefault="007070B0" w:rsidP="007C1E43">
            <w:pPr>
              <w:rPr>
                <w:sz w:val="28"/>
                <w:szCs w:val="28"/>
              </w:rPr>
            </w:pPr>
            <w:r w:rsidRPr="000417A5">
              <w:rPr>
                <w:sz w:val="28"/>
                <w:szCs w:val="28"/>
              </w:rPr>
              <w:t>измерения</w:t>
            </w:r>
          </w:p>
        </w:tc>
        <w:tc>
          <w:tcPr>
            <w:tcW w:w="6806" w:type="dxa"/>
            <w:gridSpan w:val="12"/>
          </w:tcPr>
          <w:p w:rsidR="007070B0" w:rsidRPr="000417A5" w:rsidRDefault="007070B0" w:rsidP="007C1E43">
            <w:pPr>
              <w:jc w:val="center"/>
              <w:rPr>
                <w:sz w:val="28"/>
                <w:szCs w:val="28"/>
              </w:rPr>
            </w:pPr>
            <w:r w:rsidRPr="000417A5">
              <w:rPr>
                <w:sz w:val="28"/>
                <w:szCs w:val="28"/>
              </w:rPr>
              <w:t>Коды видов</w:t>
            </w:r>
          </w:p>
        </w:tc>
      </w:tr>
      <w:tr w:rsidR="007070B0" w:rsidRPr="000417A5" w:rsidTr="007C1E43">
        <w:tc>
          <w:tcPr>
            <w:tcW w:w="2235" w:type="dxa"/>
            <w:gridSpan w:val="2"/>
          </w:tcPr>
          <w:p w:rsidR="007070B0" w:rsidRPr="000417A5" w:rsidRDefault="007070B0" w:rsidP="007C1E43">
            <w:pPr>
              <w:rPr>
                <w:sz w:val="28"/>
                <w:szCs w:val="28"/>
              </w:rPr>
            </w:pPr>
          </w:p>
        </w:tc>
        <w:tc>
          <w:tcPr>
            <w:tcW w:w="992" w:type="dxa"/>
          </w:tcPr>
          <w:p w:rsidR="007070B0" w:rsidRPr="000417A5" w:rsidRDefault="007070B0" w:rsidP="007C1E43">
            <w:pPr>
              <w:rPr>
                <w:sz w:val="28"/>
                <w:szCs w:val="28"/>
              </w:rPr>
            </w:pPr>
          </w:p>
        </w:tc>
        <w:tc>
          <w:tcPr>
            <w:tcW w:w="969" w:type="dxa"/>
            <w:gridSpan w:val="3"/>
          </w:tcPr>
          <w:p w:rsidR="007070B0" w:rsidRPr="000417A5" w:rsidRDefault="007070B0" w:rsidP="007C1E43">
            <w:pPr>
              <w:rPr>
                <w:sz w:val="28"/>
                <w:szCs w:val="28"/>
              </w:rPr>
            </w:pPr>
            <w:r w:rsidRPr="000417A5">
              <w:rPr>
                <w:sz w:val="28"/>
                <w:szCs w:val="28"/>
              </w:rPr>
              <w:t>2.7.1</w:t>
            </w:r>
          </w:p>
        </w:tc>
        <w:tc>
          <w:tcPr>
            <w:tcW w:w="874" w:type="dxa"/>
            <w:gridSpan w:val="4"/>
          </w:tcPr>
          <w:p w:rsidR="007070B0" w:rsidRPr="000417A5" w:rsidRDefault="007070B0" w:rsidP="007C1E43">
            <w:pPr>
              <w:rPr>
                <w:sz w:val="28"/>
                <w:szCs w:val="28"/>
              </w:rPr>
            </w:pPr>
            <w:r w:rsidRPr="000417A5">
              <w:rPr>
                <w:sz w:val="28"/>
                <w:szCs w:val="28"/>
              </w:rPr>
              <w:t>3.1</w:t>
            </w:r>
          </w:p>
        </w:tc>
        <w:tc>
          <w:tcPr>
            <w:tcW w:w="1559" w:type="dxa"/>
            <w:gridSpan w:val="2"/>
          </w:tcPr>
          <w:p w:rsidR="007070B0" w:rsidRPr="000417A5" w:rsidRDefault="007070B0" w:rsidP="007C1E43">
            <w:pPr>
              <w:rPr>
                <w:sz w:val="28"/>
                <w:szCs w:val="28"/>
              </w:rPr>
            </w:pPr>
            <w:r w:rsidRPr="000417A5">
              <w:rPr>
                <w:sz w:val="28"/>
                <w:szCs w:val="28"/>
              </w:rPr>
              <w:t>4.9, 4.9.1,</w:t>
            </w:r>
          </w:p>
          <w:p w:rsidR="007070B0" w:rsidRPr="000417A5" w:rsidRDefault="007070B0" w:rsidP="007C1E43">
            <w:pPr>
              <w:rPr>
                <w:sz w:val="28"/>
                <w:szCs w:val="28"/>
              </w:rPr>
            </w:pPr>
          </w:p>
        </w:tc>
        <w:tc>
          <w:tcPr>
            <w:tcW w:w="1843" w:type="dxa"/>
            <w:gridSpan w:val="2"/>
          </w:tcPr>
          <w:p w:rsidR="007070B0" w:rsidRPr="000417A5" w:rsidRDefault="007070B0" w:rsidP="007C1E43">
            <w:pPr>
              <w:rPr>
                <w:sz w:val="28"/>
                <w:szCs w:val="28"/>
              </w:rPr>
            </w:pPr>
            <w:r w:rsidRPr="000417A5">
              <w:rPr>
                <w:sz w:val="28"/>
                <w:szCs w:val="28"/>
              </w:rPr>
              <w:t>1.15,</w:t>
            </w:r>
          </w:p>
          <w:p w:rsidR="007070B0" w:rsidRPr="000417A5" w:rsidRDefault="007070B0" w:rsidP="007C1E43">
            <w:pPr>
              <w:rPr>
                <w:sz w:val="28"/>
                <w:szCs w:val="28"/>
              </w:rPr>
            </w:pPr>
            <w:r w:rsidRPr="000417A5">
              <w:rPr>
                <w:sz w:val="28"/>
                <w:szCs w:val="28"/>
              </w:rPr>
              <w:t xml:space="preserve"> 1.18 </w:t>
            </w:r>
          </w:p>
        </w:tc>
        <w:tc>
          <w:tcPr>
            <w:tcW w:w="1561" w:type="dxa"/>
          </w:tcPr>
          <w:p w:rsidR="007070B0" w:rsidRPr="000417A5" w:rsidRDefault="007070B0" w:rsidP="007C1E43">
            <w:pPr>
              <w:rPr>
                <w:sz w:val="28"/>
                <w:szCs w:val="28"/>
              </w:rPr>
            </w:pPr>
            <w:r w:rsidRPr="000417A5">
              <w:rPr>
                <w:sz w:val="28"/>
                <w:szCs w:val="28"/>
              </w:rPr>
              <w:t>6.0, 6.1, 6.3,</w:t>
            </w:r>
          </w:p>
          <w:p w:rsidR="007070B0" w:rsidRPr="000417A5" w:rsidRDefault="007070B0" w:rsidP="007C1E43">
            <w:pPr>
              <w:rPr>
                <w:sz w:val="28"/>
                <w:szCs w:val="28"/>
              </w:rPr>
            </w:pPr>
            <w:r w:rsidRPr="000417A5">
              <w:rPr>
                <w:sz w:val="28"/>
                <w:szCs w:val="28"/>
              </w:rPr>
              <w:t>6.3.1, 6.4, 6.6, 6.7, 6.8, 6.9, 7.1, 7.2, 8.3, 9.3,</w:t>
            </w:r>
          </w:p>
        </w:tc>
      </w:tr>
      <w:tr w:rsidR="007070B0" w:rsidRPr="000417A5" w:rsidTr="007C1E43">
        <w:tc>
          <w:tcPr>
            <w:tcW w:w="10033" w:type="dxa"/>
            <w:gridSpan w:val="15"/>
          </w:tcPr>
          <w:p w:rsidR="007070B0" w:rsidRPr="000417A5" w:rsidRDefault="007070B0" w:rsidP="007C1E43">
            <w:pPr>
              <w:jc w:val="center"/>
              <w:rPr>
                <w:sz w:val="28"/>
                <w:szCs w:val="28"/>
              </w:rPr>
            </w:pPr>
            <w:r w:rsidRPr="000417A5">
              <w:rPr>
                <w:sz w:val="28"/>
                <w:szCs w:val="28"/>
              </w:rPr>
              <w:t>Предельные размеры земельных участков:</w:t>
            </w:r>
          </w:p>
        </w:tc>
      </w:tr>
      <w:tr w:rsidR="007070B0" w:rsidRPr="000417A5" w:rsidTr="007C1E43">
        <w:tc>
          <w:tcPr>
            <w:tcW w:w="2235" w:type="dxa"/>
            <w:gridSpan w:val="2"/>
          </w:tcPr>
          <w:p w:rsidR="007070B0" w:rsidRPr="000417A5" w:rsidRDefault="007070B0" w:rsidP="007C1E43">
            <w:pPr>
              <w:rPr>
                <w:sz w:val="28"/>
                <w:szCs w:val="28"/>
              </w:rPr>
            </w:pPr>
            <w:r w:rsidRPr="000417A5">
              <w:rPr>
                <w:sz w:val="28"/>
                <w:szCs w:val="28"/>
              </w:rPr>
              <w:t>максимальная площадь</w:t>
            </w:r>
          </w:p>
        </w:tc>
        <w:tc>
          <w:tcPr>
            <w:tcW w:w="992" w:type="dxa"/>
          </w:tcPr>
          <w:p w:rsidR="007070B0" w:rsidRPr="000417A5" w:rsidRDefault="007070B0" w:rsidP="007C1E43">
            <w:pPr>
              <w:rPr>
                <w:sz w:val="28"/>
                <w:szCs w:val="28"/>
              </w:rPr>
            </w:pPr>
            <w:r w:rsidRPr="000417A5">
              <w:rPr>
                <w:sz w:val="28"/>
                <w:szCs w:val="28"/>
              </w:rPr>
              <w:t>кв.м.</w:t>
            </w:r>
          </w:p>
        </w:tc>
        <w:tc>
          <w:tcPr>
            <w:tcW w:w="992" w:type="dxa"/>
            <w:gridSpan w:val="4"/>
          </w:tcPr>
          <w:p w:rsidR="007070B0" w:rsidRPr="000417A5" w:rsidRDefault="007070B0" w:rsidP="007C1E43">
            <w:pPr>
              <w:rPr>
                <w:sz w:val="28"/>
                <w:szCs w:val="28"/>
              </w:rPr>
            </w:pPr>
            <w:r w:rsidRPr="000417A5">
              <w:rPr>
                <w:sz w:val="28"/>
                <w:szCs w:val="28"/>
              </w:rPr>
              <w:t>150</w:t>
            </w:r>
          </w:p>
        </w:tc>
        <w:tc>
          <w:tcPr>
            <w:tcW w:w="851" w:type="dxa"/>
            <w:gridSpan w:val="3"/>
            <w:vMerge w:val="restart"/>
            <w:textDirection w:val="btLr"/>
          </w:tcPr>
          <w:p w:rsidR="007070B0" w:rsidRPr="005B0773" w:rsidRDefault="007070B0" w:rsidP="007C1E43">
            <w:pPr>
              <w:ind w:right="113"/>
            </w:pPr>
            <w:r w:rsidRPr="005B0773">
              <w:t>не нормируется</w:t>
            </w:r>
          </w:p>
          <w:p w:rsidR="007070B0" w:rsidRPr="005B0773" w:rsidRDefault="007070B0" w:rsidP="007C1E43">
            <w:pPr>
              <w:ind w:right="113"/>
              <w:rPr>
                <w:sz w:val="28"/>
                <w:szCs w:val="28"/>
              </w:rPr>
            </w:pPr>
          </w:p>
          <w:p w:rsidR="007070B0" w:rsidRPr="005B0773" w:rsidRDefault="007070B0" w:rsidP="007C1E43">
            <w:pPr>
              <w:ind w:right="113"/>
              <w:rPr>
                <w:sz w:val="28"/>
                <w:szCs w:val="28"/>
              </w:rPr>
            </w:pPr>
          </w:p>
          <w:p w:rsidR="007070B0" w:rsidRPr="005B0773" w:rsidRDefault="007070B0" w:rsidP="007C1E43">
            <w:pPr>
              <w:ind w:right="113"/>
              <w:rPr>
                <w:sz w:val="28"/>
                <w:szCs w:val="28"/>
              </w:rPr>
            </w:pPr>
          </w:p>
          <w:p w:rsidR="007070B0" w:rsidRPr="005B0773" w:rsidRDefault="007070B0" w:rsidP="007C1E43">
            <w:pPr>
              <w:ind w:right="113"/>
              <w:rPr>
                <w:sz w:val="28"/>
                <w:szCs w:val="28"/>
              </w:rPr>
            </w:pPr>
          </w:p>
          <w:p w:rsidR="007070B0" w:rsidRDefault="007070B0" w:rsidP="007C1E43">
            <w:pPr>
              <w:ind w:right="113"/>
              <w:rPr>
                <w:sz w:val="28"/>
                <w:szCs w:val="28"/>
              </w:rPr>
            </w:pPr>
          </w:p>
          <w:p w:rsidR="007070B0" w:rsidRPr="005B0773" w:rsidRDefault="007070B0" w:rsidP="007C1E43">
            <w:pPr>
              <w:ind w:right="113"/>
              <w:rPr>
                <w:sz w:val="28"/>
                <w:szCs w:val="28"/>
              </w:rPr>
            </w:pPr>
            <w:r w:rsidRPr="000417A5">
              <w:t>н</w:t>
            </w:r>
          </w:p>
        </w:tc>
        <w:tc>
          <w:tcPr>
            <w:tcW w:w="1559" w:type="dxa"/>
            <w:gridSpan w:val="2"/>
          </w:tcPr>
          <w:p w:rsidR="007070B0" w:rsidRPr="000417A5" w:rsidRDefault="007070B0" w:rsidP="007C1E43">
            <w:pPr>
              <w:rPr>
                <w:sz w:val="28"/>
                <w:szCs w:val="28"/>
              </w:rPr>
            </w:pPr>
            <w:r w:rsidRPr="000417A5">
              <w:rPr>
                <w:sz w:val="28"/>
                <w:szCs w:val="28"/>
              </w:rPr>
              <w:t>45000</w:t>
            </w:r>
          </w:p>
        </w:tc>
        <w:tc>
          <w:tcPr>
            <w:tcW w:w="1843" w:type="dxa"/>
            <w:gridSpan w:val="2"/>
          </w:tcPr>
          <w:p w:rsidR="007070B0" w:rsidRPr="000417A5" w:rsidRDefault="007070B0" w:rsidP="007C1E43">
            <w:pPr>
              <w:rPr>
                <w:sz w:val="28"/>
                <w:szCs w:val="28"/>
              </w:rPr>
            </w:pPr>
            <w:r w:rsidRPr="000417A5">
              <w:rPr>
                <w:sz w:val="28"/>
                <w:szCs w:val="28"/>
              </w:rPr>
              <w:t>45000</w:t>
            </w:r>
          </w:p>
        </w:tc>
        <w:tc>
          <w:tcPr>
            <w:tcW w:w="1561" w:type="dxa"/>
          </w:tcPr>
          <w:p w:rsidR="007070B0" w:rsidRPr="000417A5" w:rsidRDefault="007070B0" w:rsidP="007C1E43">
            <w:pPr>
              <w:rPr>
                <w:sz w:val="28"/>
                <w:szCs w:val="28"/>
              </w:rPr>
            </w:pPr>
            <w:r w:rsidRPr="000417A5">
              <w:rPr>
                <w:sz w:val="28"/>
                <w:szCs w:val="28"/>
              </w:rPr>
              <w:t>450000</w:t>
            </w:r>
          </w:p>
        </w:tc>
      </w:tr>
      <w:tr w:rsidR="007070B0" w:rsidRPr="000417A5" w:rsidTr="007C1E43">
        <w:tc>
          <w:tcPr>
            <w:tcW w:w="2235" w:type="dxa"/>
            <w:gridSpan w:val="2"/>
          </w:tcPr>
          <w:p w:rsidR="007070B0" w:rsidRPr="000417A5" w:rsidRDefault="007070B0" w:rsidP="007C1E43">
            <w:pPr>
              <w:rPr>
                <w:sz w:val="28"/>
                <w:szCs w:val="28"/>
              </w:rPr>
            </w:pPr>
            <w:r w:rsidRPr="000417A5">
              <w:rPr>
                <w:sz w:val="28"/>
                <w:szCs w:val="28"/>
              </w:rPr>
              <w:t>минимальная площадь</w:t>
            </w:r>
          </w:p>
        </w:tc>
        <w:tc>
          <w:tcPr>
            <w:tcW w:w="992" w:type="dxa"/>
          </w:tcPr>
          <w:p w:rsidR="007070B0" w:rsidRPr="000417A5" w:rsidRDefault="007070B0" w:rsidP="007C1E43">
            <w:pPr>
              <w:rPr>
                <w:sz w:val="28"/>
                <w:szCs w:val="28"/>
              </w:rPr>
            </w:pPr>
            <w:r w:rsidRPr="000417A5">
              <w:rPr>
                <w:sz w:val="28"/>
                <w:szCs w:val="28"/>
              </w:rPr>
              <w:t>кв.м.</w:t>
            </w:r>
          </w:p>
        </w:tc>
        <w:tc>
          <w:tcPr>
            <w:tcW w:w="992" w:type="dxa"/>
            <w:gridSpan w:val="4"/>
          </w:tcPr>
          <w:p w:rsidR="007070B0" w:rsidRPr="000417A5" w:rsidRDefault="007070B0" w:rsidP="007C1E43">
            <w:pPr>
              <w:rPr>
                <w:sz w:val="28"/>
                <w:szCs w:val="28"/>
              </w:rPr>
            </w:pPr>
            <w:r w:rsidRPr="000417A5">
              <w:rPr>
                <w:sz w:val="28"/>
                <w:szCs w:val="28"/>
              </w:rPr>
              <w:t>20</w:t>
            </w:r>
          </w:p>
        </w:tc>
        <w:tc>
          <w:tcPr>
            <w:tcW w:w="851" w:type="dxa"/>
            <w:gridSpan w:val="3"/>
            <w:vMerge/>
          </w:tcPr>
          <w:p w:rsidR="007070B0" w:rsidRPr="000417A5" w:rsidRDefault="007070B0" w:rsidP="007C1E43">
            <w:pPr>
              <w:rPr>
                <w:sz w:val="28"/>
                <w:szCs w:val="28"/>
              </w:rPr>
            </w:pPr>
          </w:p>
        </w:tc>
        <w:tc>
          <w:tcPr>
            <w:tcW w:w="1559" w:type="dxa"/>
            <w:gridSpan w:val="2"/>
          </w:tcPr>
          <w:p w:rsidR="007070B0" w:rsidRPr="000417A5" w:rsidRDefault="007070B0" w:rsidP="007C1E43">
            <w:pPr>
              <w:rPr>
                <w:sz w:val="28"/>
                <w:szCs w:val="28"/>
              </w:rPr>
            </w:pPr>
            <w:r w:rsidRPr="000417A5">
              <w:rPr>
                <w:sz w:val="28"/>
                <w:szCs w:val="28"/>
              </w:rPr>
              <w:t>300</w:t>
            </w:r>
          </w:p>
        </w:tc>
        <w:tc>
          <w:tcPr>
            <w:tcW w:w="1843" w:type="dxa"/>
            <w:gridSpan w:val="2"/>
          </w:tcPr>
          <w:p w:rsidR="007070B0" w:rsidRPr="000417A5" w:rsidRDefault="007070B0" w:rsidP="007C1E43">
            <w:pPr>
              <w:rPr>
                <w:sz w:val="28"/>
                <w:szCs w:val="28"/>
              </w:rPr>
            </w:pPr>
            <w:r w:rsidRPr="000417A5">
              <w:rPr>
                <w:sz w:val="28"/>
                <w:szCs w:val="28"/>
              </w:rPr>
              <w:t>1000</w:t>
            </w:r>
          </w:p>
        </w:tc>
        <w:tc>
          <w:tcPr>
            <w:tcW w:w="1561" w:type="dxa"/>
          </w:tcPr>
          <w:p w:rsidR="007070B0" w:rsidRPr="000417A5" w:rsidRDefault="007070B0" w:rsidP="007C1E43">
            <w:pPr>
              <w:rPr>
                <w:sz w:val="28"/>
                <w:szCs w:val="28"/>
              </w:rPr>
            </w:pPr>
            <w:r w:rsidRPr="000417A5">
              <w:rPr>
                <w:sz w:val="28"/>
                <w:szCs w:val="28"/>
              </w:rPr>
              <w:t>500</w:t>
            </w:r>
          </w:p>
        </w:tc>
      </w:tr>
      <w:tr w:rsidR="007070B0" w:rsidRPr="000417A5" w:rsidTr="007C1E43">
        <w:trPr>
          <w:trHeight w:val="1569"/>
        </w:trPr>
        <w:tc>
          <w:tcPr>
            <w:tcW w:w="2235" w:type="dxa"/>
            <w:gridSpan w:val="2"/>
          </w:tcPr>
          <w:p w:rsidR="007070B0" w:rsidRPr="000417A5" w:rsidRDefault="007070B0" w:rsidP="007C1E43">
            <w:pPr>
              <w:rPr>
                <w:sz w:val="28"/>
                <w:szCs w:val="28"/>
              </w:rPr>
            </w:pPr>
            <w:r w:rsidRPr="000417A5">
              <w:rPr>
                <w:sz w:val="28"/>
                <w:szCs w:val="28"/>
              </w:rPr>
              <w:t>минимальная ширина</w:t>
            </w:r>
          </w:p>
          <w:p w:rsidR="007070B0" w:rsidRPr="000417A5" w:rsidRDefault="007070B0" w:rsidP="007C1E43">
            <w:pPr>
              <w:rPr>
                <w:sz w:val="28"/>
                <w:szCs w:val="28"/>
              </w:rPr>
            </w:pPr>
            <w:r w:rsidRPr="000417A5">
              <w:rPr>
                <w:sz w:val="28"/>
                <w:szCs w:val="28"/>
              </w:rPr>
              <w:t>вдоль фронта улицы</w:t>
            </w:r>
          </w:p>
        </w:tc>
        <w:tc>
          <w:tcPr>
            <w:tcW w:w="992" w:type="dxa"/>
          </w:tcPr>
          <w:p w:rsidR="007070B0" w:rsidRPr="000417A5" w:rsidRDefault="007070B0" w:rsidP="007C1E43">
            <w:pPr>
              <w:rPr>
                <w:sz w:val="28"/>
                <w:szCs w:val="28"/>
              </w:rPr>
            </w:pPr>
            <w:r w:rsidRPr="000417A5">
              <w:rPr>
                <w:sz w:val="28"/>
                <w:szCs w:val="28"/>
              </w:rPr>
              <w:t>м.</w:t>
            </w:r>
          </w:p>
        </w:tc>
        <w:tc>
          <w:tcPr>
            <w:tcW w:w="992" w:type="dxa"/>
            <w:gridSpan w:val="4"/>
          </w:tcPr>
          <w:p w:rsidR="007070B0" w:rsidRPr="000417A5" w:rsidRDefault="007070B0" w:rsidP="007C1E43">
            <w:pPr>
              <w:rPr>
                <w:sz w:val="28"/>
                <w:szCs w:val="28"/>
              </w:rPr>
            </w:pPr>
            <w:r w:rsidRPr="000417A5">
              <w:rPr>
                <w:sz w:val="28"/>
                <w:szCs w:val="28"/>
              </w:rPr>
              <w:t>4</w:t>
            </w:r>
          </w:p>
        </w:tc>
        <w:tc>
          <w:tcPr>
            <w:tcW w:w="851" w:type="dxa"/>
            <w:gridSpan w:val="3"/>
            <w:vMerge/>
          </w:tcPr>
          <w:p w:rsidR="007070B0" w:rsidRPr="000417A5" w:rsidRDefault="007070B0" w:rsidP="007C1E43">
            <w:pPr>
              <w:rPr>
                <w:sz w:val="28"/>
                <w:szCs w:val="28"/>
              </w:rPr>
            </w:pPr>
          </w:p>
        </w:tc>
        <w:tc>
          <w:tcPr>
            <w:tcW w:w="1559" w:type="dxa"/>
            <w:gridSpan w:val="2"/>
          </w:tcPr>
          <w:p w:rsidR="007070B0" w:rsidRPr="000417A5" w:rsidRDefault="007070B0" w:rsidP="007C1E43">
            <w:pPr>
              <w:rPr>
                <w:sz w:val="28"/>
                <w:szCs w:val="28"/>
              </w:rPr>
            </w:pPr>
            <w:r w:rsidRPr="000417A5">
              <w:rPr>
                <w:sz w:val="28"/>
                <w:szCs w:val="28"/>
              </w:rPr>
              <w:t>20</w:t>
            </w:r>
          </w:p>
        </w:tc>
        <w:tc>
          <w:tcPr>
            <w:tcW w:w="1843" w:type="dxa"/>
            <w:gridSpan w:val="2"/>
          </w:tcPr>
          <w:p w:rsidR="007070B0" w:rsidRPr="000417A5" w:rsidRDefault="007070B0" w:rsidP="007C1E43">
            <w:pPr>
              <w:rPr>
                <w:sz w:val="28"/>
                <w:szCs w:val="28"/>
              </w:rPr>
            </w:pPr>
            <w:r w:rsidRPr="000417A5">
              <w:rPr>
                <w:sz w:val="28"/>
                <w:szCs w:val="28"/>
              </w:rPr>
              <w:t>20</w:t>
            </w:r>
          </w:p>
        </w:tc>
        <w:tc>
          <w:tcPr>
            <w:tcW w:w="1561" w:type="dxa"/>
          </w:tcPr>
          <w:p w:rsidR="007070B0" w:rsidRPr="000417A5" w:rsidRDefault="007070B0" w:rsidP="007C1E43">
            <w:pPr>
              <w:rPr>
                <w:sz w:val="28"/>
                <w:szCs w:val="28"/>
              </w:rPr>
            </w:pPr>
            <w:r w:rsidRPr="000417A5">
              <w:rPr>
                <w:sz w:val="28"/>
                <w:szCs w:val="28"/>
              </w:rPr>
              <w:t>20</w:t>
            </w:r>
          </w:p>
        </w:tc>
      </w:tr>
      <w:tr w:rsidR="007070B0" w:rsidRPr="000417A5" w:rsidTr="007C1E43">
        <w:tc>
          <w:tcPr>
            <w:tcW w:w="10033" w:type="dxa"/>
            <w:gridSpan w:val="15"/>
          </w:tcPr>
          <w:p w:rsidR="007070B0" w:rsidRPr="000417A5" w:rsidRDefault="007070B0" w:rsidP="007C1E43">
            <w:pPr>
              <w:jc w:val="center"/>
              <w:rPr>
                <w:sz w:val="28"/>
                <w:szCs w:val="28"/>
              </w:rPr>
            </w:pPr>
            <w:r w:rsidRPr="000417A5">
              <w:rPr>
                <w:sz w:val="28"/>
                <w:szCs w:val="28"/>
              </w:rPr>
              <w:t>Минимальные отступы от границ земельных участков в целях определения мест допустимого размещения зданий, строений, сооружений:</w:t>
            </w:r>
          </w:p>
        </w:tc>
      </w:tr>
      <w:tr w:rsidR="007070B0" w:rsidRPr="000417A5" w:rsidTr="007C1E43">
        <w:tc>
          <w:tcPr>
            <w:tcW w:w="1376" w:type="dxa"/>
            <w:vMerge w:val="restart"/>
          </w:tcPr>
          <w:p w:rsidR="007070B0" w:rsidRPr="000417A5" w:rsidRDefault="007070B0" w:rsidP="007C1E43">
            <w:pPr>
              <w:rPr>
                <w:sz w:val="28"/>
                <w:szCs w:val="28"/>
              </w:rPr>
            </w:pPr>
            <w:r w:rsidRPr="000417A5">
              <w:rPr>
                <w:sz w:val="28"/>
                <w:szCs w:val="28"/>
              </w:rPr>
              <w:t>от передней</w:t>
            </w:r>
          </w:p>
          <w:p w:rsidR="007070B0" w:rsidRPr="000417A5" w:rsidRDefault="007070B0" w:rsidP="007C1E43">
            <w:pPr>
              <w:rPr>
                <w:sz w:val="28"/>
                <w:szCs w:val="28"/>
              </w:rPr>
            </w:pPr>
            <w:r w:rsidRPr="000417A5">
              <w:rPr>
                <w:sz w:val="28"/>
                <w:szCs w:val="28"/>
              </w:rPr>
              <w:lastRenderedPageBreak/>
              <w:t>границы</w:t>
            </w:r>
          </w:p>
        </w:tc>
        <w:tc>
          <w:tcPr>
            <w:tcW w:w="859" w:type="dxa"/>
          </w:tcPr>
          <w:p w:rsidR="007070B0" w:rsidRPr="000417A5" w:rsidRDefault="007070B0" w:rsidP="007C1E43">
            <w:pPr>
              <w:rPr>
                <w:sz w:val="28"/>
                <w:szCs w:val="28"/>
              </w:rPr>
            </w:pPr>
            <w:r w:rsidRPr="000417A5">
              <w:rPr>
                <w:sz w:val="28"/>
                <w:szCs w:val="28"/>
              </w:rPr>
              <w:lastRenderedPageBreak/>
              <w:t>в новы</w:t>
            </w:r>
            <w:r w:rsidRPr="000417A5">
              <w:rPr>
                <w:sz w:val="28"/>
                <w:szCs w:val="28"/>
              </w:rPr>
              <w:lastRenderedPageBreak/>
              <w:t>х</w:t>
            </w:r>
          </w:p>
          <w:p w:rsidR="007070B0" w:rsidRPr="000417A5" w:rsidRDefault="007070B0" w:rsidP="007C1E43">
            <w:pPr>
              <w:rPr>
                <w:sz w:val="28"/>
                <w:szCs w:val="28"/>
              </w:rPr>
            </w:pPr>
            <w:r w:rsidRPr="000417A5">
              <w:rPr>
                <w:sz w:val="28"/>
                <w:szCs w:val="28"/>
              </w:rPr>
              <w:t>микрорайонах</w:t>
            </w:r>
          </w:p>
        </w:tc>
        <w:tc>
          <w:tcPr>
            <w:tcW w:w="992" w:type="dxa"/>
          </w:tcPr>
          <w:p w:rsidR="007070B0" w:rsidRPr="000417A5" w:rsidRDefault="007070B0" w:rsidP="007C1E43">
            <w:pPr>
              <w:rPr>
                <w:sz w:val="28"/>
                <w:szCs w:val="28"/>
              </w:rPr>
            </w:pPr>
            <w:r w:rsidRPr="000417A5">
              <w:rPr>
                <w:sz w:val="28"/>
                <w:szCs w:val="28"/>
              </w:rPr>
              <w:lastRenderedPageBreak/>
              <w:t>м.</w:t>
            </w:r>
          </w:p>
        </w:tc>
        <w:tc>
          <w:tcPr>
            <w:tcW w:w="969" w:type="dxa"/>
            <w:gridSpan w:val="3"/>
          </w:tcPr>
          <w:p w:rsidR="007070B0" w:rsidRPr="000417A5" w:rsidRDefault="007070B0" w:rsidP="007C1E43">
            <w:pPr>
              <w:rPr>
                <w:sz w:val="28"/>
                <w:szCs w:val="28"/>
              </w:rPr>
            </w:pPr>
            <w:r w:rsidRPr="000417A5">
              <w:rPr>
                <w:sz w:val="28"/>
                <w:szCs w:val="28"/>
              </w:rPr>
              <w:t>5</w:t>
            </w:r>
          </w:p>
        </w:tc>
        <w:tc>
          <w:tcPr>
            <w:tcW w:w="874" w:type="dxa"/>
            <w:gridSpan w:val="4"/>
          </w:tcPr>
          <w:p w:rsidR="007070B0" w:rsidRPr="000417A5" w:rsidRDefault="007070B0" w:rsidP="007C1E43">
            <w:pPr>
              <w:rPr>
                <w:sz w:val="28"/>
                <w:szCs w:val="28"/>
              </w:rPr>
            </w:pPr>
            <w:r>
              <w:rPr>
                <w:sz w:val="28"/>
                <w:szCs w:val="28"/>
              </w:rPr>
              <w:t>5</w:t>
            </w:r>
          </w:p>
        </w:tc>
        <w:tc>
          <w:tcPr>
            <w:tcW w:w="1559" w:type="dxa"/>
            <w:gridSpan w:val="2"/>
          </w:tcPr>
          <w:p w:rsidR="007070B0" w:rsidRPr="000417A5" w:rsidRDefault="007070B0" w:rsidP="007C1E43">
            <w:pPr>
              <w:rPr>
                <w:sz w:val="28"/>
                <w:szCs w:val="28"/>
              </w:rPr>
            </w:pPr>
            <w:r w:rsidRPr="000417A5">
              <w:rPr>
                <w:sz w:val="28"/>
                <w:szCs w:val="28"/>
              </w:rPr>
              <w:t>5</w:t>
            </w:r>
          </w:p>
        </w:tc>
        <w:tc>
          <w:tcPr>
            <w:tcW w:w="1843" w:type="dxa"/>
            <w:gridSpan w:val="2"/>
          </w:tcPr>
          <w:p w:rsidR="007070B0" w:rsidRPr="000417A5" w:rsidRDefault="007070B0" w:rsidP="007C1E43">
            <w:pPr>
              <w:rPr>
                <w:sz w:val="28"/>
                <w:szCs w:val="28"/>
              </w:rPr>
            </w:pPr>
            <w:r w:rsidRPr="000417A5">
              <w:rPr>
                <w:sz w:val="28"/>
                <w:szCs w:val="28"/>
              </w:rPr>
              <w:t>5</w:t>
            </w:r>
          </w:p>
        </w:tc>
        <w:tc>
          <w:tcPr>
            <w:tcW w:w="1561" w:type="dxa"/>
          </w:tcPr>
          <w:p w:rsidR="007070B0" w:rsidRPr="000417A5" w:rsidRDefault="007070B0" w:rsidP="007C1E43">
            <w:pPr>
              <w:rPr>
                <w:sz w:val="28"/>
                <w:szCs w:val="28"/>
              </w:rPr>
            </w:pPr>
            <w:r w:rsidRPr="000417A5">
              <w:rPr>
                <w:sz w:val="28"/>
                <w:szCs w:val="28"/>
              </w:rPr>
              <w:t>5</w:t>
            </w:r>
          </w:p>
        </w:tc>
      </w:tr>
      <w:tr w:rsidR="007070B0" w:rsidRPr="000417A5" w:rsidTr="007C1E43">
        <w:tc>
          <w:tcPr>
            <w:tcW w:w="1376" w:type="dxa"/>
            <w:vMerge/>
          </w:tcPr>
          <w:p w:rsidR="007070B0" w:rsidRPr="000417A5" w:rsidRDefault="007070B0" w:rsidP="007C1E43">
            <w:pPr>
              <w:rPr>
                <w:sz w:val="28"/>
                <w:szCs w:val="28"/>
              </w:rPr>
            </w:pPr>
          </w:p>
        </w:tc>
        <w:tc>
          <w:tcPr>
            <w:tcW w:w="859" w:type="dxa"/>
          </w:tcPr>
          <w:p w:rsidR="007070B0" w:rsidRPr="000417A5" w:rsidRDefault="007070B0" w:rsidP="007C1E43">
            <w:pPr>
              <w:rPr>
                <w:sz w:val="28"/>
                <w:szCs w:val="28"/>
              </w:rPr>
            </w:pPr>
            <w:r w:rsidRPr="000417A5">
              <w:rPr>
                <w:sz w:val="28"/>
                <w:szCs w:val="28"/>
              </w:rPr>
              <w:t>в</w:t>
            </w:r>
          </w:p>
          <w:p w:rsidR="007070B0" w:rsidRPr="000417A5" w:rsidRDefault="007070B0" w:rsidP="007C1E43">
            <w:pPr>
              <w:rPr>
                <w:sz w:val="28"/>
                <w:szCs w:val="28"/>
              </w:rPr>
            </w:pPr>
            <w:r w:rsidRPr="000417A5">
              <w:rPr>
                <w:sz w:val="28"/>
                <w:szCs w:val="28"/>
              </w:rPr>
              <w:t>застроенной</w:t>
            </w:r>
          </w:p>
          <w:p w:rsidR="007070B0" w:rsidRPr="000417A5" w:rsidRDefault="007070B0" w:rsidP="007C1E43">
            <w:pPr>
              <w:rPr>
                <w:sz w:val="28"/>
                <w:szCs w:val="28"/>
              </w:rPr>
            </w:pPr>
            <w:r w:rsidRPr="000417A5">
              <w:rPr>
                <w:sz w:val="28"/>
                <w:szCs w:val="28"/>
              </w:rPr>
              <w:t>территории</w:t>
            </w:r>
          </w:p>
        </w:tc>
        <w:tc>
          <w:tcPr>
            <w:tcW w:w="992" w:type="dxa"/>
          </w:tcPr>
          <w:p w:rsidR="007070B0" w:rsidRPr="000417A5" w:rsidRDefault="007070B0" w:rsidP="007C1E43">
            <w:pPr>
              <w:rPr>
                <w:sz w:val="28"/>
                <w:szCs w:val="28"/>
              </w:rPr>
            </w:pPr>
            <w:r w:rsidRPr="000417A5">
              <w:rPr>
                <w:sz w:val="28"/>
                <w:szCs w:val="28"/>
              </w:rPr>
              <w:t>м.</w:t>
            </w:r>
          </w:p>
        </w:tc>
        <w:tc>
          <w:tcPr>
            <w:tcW w:w="6806" w:type="dxa"/>
            <w:gridSpan w:val="12"/>
          </w:tcPr>
          <w:p w:rsidR="007070B0" w:rsidRPr="000417A5" w:rsidRDefault="007070B0" w:rsidP="007C1E43">
            <w:pPr>
              <w:rPr>
                <w:sz w:val="28"/>
                <w:szCs w:val="28"/>
              </w:rPr>
            </w:pPr>
            <w:r w:rsidRPr="000417A5">
              <w:rPr>
                <w:sz w:val="28"/>
                <w:szCs w:val="28"/>
              </w:rPr>
              <w:t>по существующей линии застройки</w:t>
            </w:r>
          </w:p>
        </w:tc>
      </w:tr>
      <w:tr w:rsidR="007070B0" w:rsidRPr="000417A5" w:rsidTr="007C1E43">
        <w:tc>
          <w:tcPr>
            <w:tcW w:w="1376" w:type="dxa"/>
            <w:vMerge w:val="restart"/>
          </w:tcPr>
          <w:p w:rsidR="007070B0" w:rsidRPr="000417A5" w:rsidRDefault="007070B0" w:rsidP="007C1E43">
            <w:pPr>
              <w:rPr>
                <w:sz w:val="28"/>
                <w:szCs w:val="28"/>
              </w:rPr>
            </w:pPr>
            <w:r w:rsidRPr="000417A5">
              <w:rPr>
                <w:sz w:val="28"/>
                <w:szCs w:val="28"/>
              </w:rPr>
              <w:t>от боковой</w:t>
            </w:r>
          </w:p>
          <w:p w:rsidR="007070B0" w:rsidRPr="000417A5" w:rsidRDefault="007070B0" w:rsidP="007C1E43">
            <w:pPr>
              <w:rPr>
                <w:sz w:val="28"/>
                <w:szCs w:val="28"/>
              </w:rPr>
            </w:pPr>
            <w:r w:rsidRPr="000417A5">
              <w:rPr>
                <w:sz w:val="28"/>
                <w:szCs w:val="28"/>
              </w:rPr>
              <w:t>границы</w:t>
            </w:r>
          </w:p>
        </w:tc>
        <w:tc>
          <w:tcPr>
            <w:tcW w:w="859" w:type="dxa"/>
          </w:tcPr>
          <w:p w:rsidR="007070B0" w:rsidRPr="000417A5" w:rsidRDefault="007070B0" w:rsidP="007C1E43">
            <w:pPr>
              <w:rPr>
                <w:sz w:val="28"/>
                <w:szCs w:val="28"/>
              </w:rPr>
            </w:pPr>
            <w:r w:rsidRPr="000417A5">
              <w:rPr>
                <w:sz w:val="28"/>
                <w:szCs w:val="28"/>
              </w:rPr>
              <w:t>при</w:t>
            </w:r>
          </w:p>
          <w:p w:rsidR="007070B0" w:rsidRPr="000417A5" w:rsidRDefault="007070B0" w:rsidP="007C1E43">
            <w:pPr>
              <w:rPr>
                <w:sz w:val="28"/>
                <w:szCs w:val="28"/>
              </w:rPr>
            </w:pPr>
            <w:r w:rsidRPr="000417A5">
              <w:rPr>
                <w:sz w:val="28"/>
                <w:szCs w:val="28"/>
              </w:rPr>
              <w:t>блокировке</w:t>
            </w:r>
          </w:p>
        </w:tc>
        <w:tc>
          <w:tcPr>
            <w:tcW w:w="992" w:type="dxa"/>
          </w:tcPr>
          <w:p w:rsidR="007070B0" w:rsidRPr="000417A5" w:rsidRDefault="007070B0" w:rsidP="007C1E43">
            <w:pPr>
              <w:rPr>
                <w:sz w:val="28"/>
                <w:szCs w:val="28"/>
              </w:rPr>
            </w:pPr>
            <w:r w:rsidRPr="000417A5">
              <w:rPr>
                <w:sz w:val="28"/>
                <w:szCs w:val="28"/>
              </w:rPr>
              <w:t>м.</w:t>
            </w:r>
          </w:p>
        </w:tc>
        <w:tc>
          <w:tcPr>
            <w:tcW w:w="1025" w:type="dxa"/>
            <w:gridSpan w:val="5"/>
          </w:tcPr>
          <w:p w:rsidR="007070B0" w:rsidRPr="000417A5" w:rsidRDefault="007070B0" w:rsidP="007C1E43">
            <w:pPr>
              <w:rPr>
                <w:sz w:val="28"/>
                <w:szCs w:val="28"/>
              </w:rPr>
            </w:pPr>
            <w:r w:rsidRPr="000417A5">
              <w:rPr>
                <w:sz w:val="28"/>
                <w:szCs w:val="28"/>
              </w:rPr>
              <w:t>0</w:t>
            </w:r>
          </w:p>
        </w:tc>
        <w:tc>
          <w:tcPr>
            <w:tcW w:w="818" w:type="dxa"/>
            <w:gridSpan w:val="2"/>
          </w:tcPr>
          <w:p w:rsidR="007070B0" w:rsidRPr="000417A5" w:rsidRDefault="007070B0" w:rsidP="007C1E43">
            <w:pPr>
              <w:rPr>
                <w:sz w:val="28"/>
                <w:szCs w:val="28"/>
              </w:rPr>
            </w:pPr>
            <w:r>
              <w:rPr>
                <w:sz w:val="28"/>
                <w:szCs w:val="28"/>
              </w:rPr>
              <w:t>-</w:t>
            </w:r>
          </w:p>
        </w:tc>
        <w:tc>
          <w:tcPr>
            <w:tcW w:w="1417" w:type="dxa"/>
          </w:tcPr>
          <w:p w:rsidR="007070B0" w:rsidRPr="000417A5" w:rsidRDefault="007070B0" w:rsidP="007C1E43">
            <w:pPr>
              <w:rPr>
                <w:sz w:val="28"/>
                <w:szCs w:val="28"/>
              </w:rPr>
            </w:pPr>
            <w:r w:rsidRPr="000417A5">
              <w:rPr>
                <w:sz w:val="28"/>
                <w:szCs w:val="28"/>
              </w:rPr>
              <w:t>0</w:t>
            </w:r>
          </w:p>
        </w:tc>
        <w:tc>
          <w:tcPr>
            <w:tcW w:w="1985" w:type="dxa"/>
            <w:gridSpan w:val="3"/>
          </w:tcPr>
          <w:p w:rsidR="007070B0" w:rsidRPr="000417A5" w:rsidRDefault="007070B0" w:rsidP="007C1E43">
            <w:pPr>
              <w:rPr>
                <w:sz w:val="28"/>
                <w:szCs w:val="28"/>
              </w:rPr>
            </w:pPr>
            <w:r w:rsidRPr="000417A5">
              <w:rPr>
                <w:sz w:val="28"/>
                <w:szCs w:val="28"/>
              </w:rPr>
              <w:t>-</w:t>
            </w:r>
          </w:p>
        </w:tc>
        <w:tc>
          <w:tcPr>
            <w:tcW w:w="1561" w:type="dxa"/>
          </w:tcPr>
          <w:p w:rsidR="007070B0" w:rsidRPr="000417A5" w:rsidRDefault="007070B0" w:rsidP="007C1E43">
            <w:pPr>
              <w:rPr>
                <w:sz w:val="28"/>
                <w:szCs w:val="28"/>
              </w:rPr>
            </w:pPr>
            <w:r w:rsidRPr="000417A5">
              <w:rPr>
                <w:sz w:val="28"/>
                <w:szCs w:val="28"/>
              </w:rPr>
              <w:t>-</w:t>
            </w:r>
          </w:p>
        </w:tc>
      </w:tr>
      <w:tr w:rsidR="007070B0" w:rsidRPr="000417A5" w:rsidTr="007C1E43">
        <w:tc>
          <w:tcPr>
            <w:tcW w:w="1376" w:type="dxa"/>
            <w:vMerge/>
          </w:tcPr>
          <w:p w:rsidR="007070B0" w:rsidRPr="000417A5" w:rsidRDefault="007070B0" w:rsidP="007C1E43">
            <w:pPr>
              <w:rPr>
                <w:sz w:val="28"/>
                <w:szCs w:val="28"/>
              </w:rPr>
            </w:pPr>
          </w:p>
        </w:tc>
        <w:tc>
          <w:tcPr>
            <w:tcW w:w="859" w:type="dxa"/>
          </w:tcPr>
          <w:p w:rsidR="007070B0" w:rsidRPr="000417A5" w:rsidRDefault="007070B0" w:rsidP="007C1E43">
            <w:pPr>
              <w:rPr>
                <w:sz w:val="28"/>
                <w:szCs w:val="28"/>
              </w:rPr>
            </w:pPr>
            <w:r w:rsidRPr="000417A5">
              <w:rPr>
                <w:sz w:val="28"/>
                <w:szCs w:val="28"/>
              </w:rPr>
              <w:t>в иных</w:t>
            </w:r>
          </w:p>
          <w:p w:rsidR="007070B0" w:rsidRPr="000417A5" w:rsidRDefault="007070B0" w:rsidP="007C1E43">
            <w:pPr>
              <w:rPr>
                <w:sz w:val="28"/>
                <w:szCs w:val="28"/>
              </w:rPr>
            </w:pPr>
            <w:r w:rsidRPr="000417A5">
              <w:rPr>
                <w:sz w:val="28"/>
                <w:szCs w:val="28"/>
              </w:rPr>
              <w:t>случаях</w:t>
            </w:r>
          </w:p>
        </w:tc>
        <w:tc>
          <w:tcPr>
            <w:tcW w:w="992" w:type="dxa"/>
          </w:tcPr>
          <w:p w:rsidR="007070B0" w:rsidRPr="000417A5" w:rsidRDefault="007070B0" w:rsidP="007C1E43">
            <w:pPr>
              <w:rPr>
                <w:sz w:val="28"/>
                <w:szCs w:val="28"/>
              </w:rPr>
            </w:pPr>
            <w:r w:rsidRPr="000417A5">
              <w:rPr>
                <w:sz w:val="28"/>
                <w:szCs w:val="28"/>
              </w:rPr>
              <w:t>м.</w:t>
            </w:r>
          </w:p>
        </w:tc>
        <w:tc>
          <w:tcPr>
            <w:tcW w:w="1025" w:type="dxa"/>
            <w:gridSpan w:val="5"/>
          </w:tcPr>
          <w:p w:rsidR="007070B0" w:rsidRPr="000417A5" w:rsidRDefault="007070B0" w:rsidP="007C1E43">
            <w:pPr>
              <w:rPr>
                <w:sz w:val="28"/>
                <w:szCs w:val="28"/>
              </w:rPr>
            </w:pPr>
            <w:r w:rsidRPr="000417A5">
              <w:rPr>
                <w:sz w:val="28"/>
                <w:szCs w:val="28"/>
              </w:rPr>
              <w:t>1</w:t>
            </w:r>
          </w:p>
        </w:tc>
        <w:tc>
          <w:tcPr>
            <w:tcW w:w="818" w:type="dxa"/>
            <w:gridSpan w:val="2"/>
          </w:tcPr>
          <w:p w:rsidR="007070B0" w:rsidRPr="000417A5" w:rsidRDefault="007070B0" w:rsidP="007C1E43">
            <w:pPr>
              <w:rPr>
                <w:sz w:val="28"/>
                <w:szCs w:val="28"/>
              </w:rPr>
            </w:pPr>
            <w:r>
              <w:rPr>
                <w:sz w:val="28"/>
                <w:szCs w:val="28"/>
              </w:rPr>
              <w:t>3</w:t>
            </w:r>
          </w:p>
        </w:tc>
        <w:tc>
          <w:tcPr>
            <w:tcW w:w="1417" w:type="dxa"/>
          </w:tcPr>
          <w:p w:rsidR="007070B0" w:rsidRPr="000417A5" w:rsidRDefault="007070B0" w:rsidP="007C1E43">
            <w:pPr>
              <w:rPr>
                <w:sz w:val="28"/>
                <w:szCs w:val="28"/>
              </w:rPr>
            </w:pPr>
            <w:r w:rsidRPr="000417A5">
              <w:rPr>
                <w:sz w:val="28"/>
                <w:szCs w:val="28"/>
              </w:rPr>
              <w:t>3</w:t>
            </w:r>
          </w:p>
        </w:tc>
        <w:tc>
          <w:tcPr>
            <w:tcW w:w="1985" w:type="dxa"/>
            <w:gridSpan w:val="3"/>
          </w:tcPr>
          <w:p w:rsidR="007070B0" w:rsidRPr="000417A5" w:rsidRDefault="007070B0" w:rsidP="007C1E43">
            <w:pPr>
              <w:rPr>
                <w:sz w:val="28"/>
                <w:szCs w:val="28"/>
              </w:rPr>
            </w:pPr>
            <w:r w:rsidRPr="000417A5">
              <w:rPr>
                <w:sz w:val="28"/>
                <w:szCs w:val="28"/>
              </w:rPr>
              <w:t>3</w:t>
            </w:r>
          </w:p>
        </w:tc>
        <w:tc>
          <w:tcPr>
            <w:tcW w:w="1561" w:type="dxa"/>
          </w:tcPr>
          <w:p w:rsidR="007070B0" w:rsidRPr="000417A5" w:rsidRDefault="007070B0" w:rsidP="007C1E43">
            <w:pPr>
              <w:rPr>
                <w:sz w:val="28"/>
                <w:szCs w:val="28"/>
              </w:rPr>
            </w:pPr>
            <w:r w:rsidRPr="000417A5">
              <w:rPr>
                <w:sz w:val="28"/>
                <w:szCs w:val="28"/>
              </w:rPr>
              <w:t>3</w:t>
            </w:r>
          </w:p>
        </w:tc>
      </w:tr>
      <w:tr w:rsidR="007070B0" w:rsidRPr="000417A5" w:rsidTr="007C1E43">
        <w:tc>
          <w:tcPr>
            <w:tcW w:w="1376" w:type="dxa"/>
            <w:vMerge w:val="restart"/>
          </w:tcPr>
          <w:p w:rsidR="007070B0" w:rsidRPr="000417A5" w:rsidRDefault="007070B0" w:rsidP="007C1E43">
            <w:pPr>
              <w:rPr>
                <w:sz w:val="28"/>
                <w:szCs w:val="28"/>
              </w:rPr>
            </w:pPr>
            <w:r w:rsidRPr="000417A5">
              <w:rPr>
                <w:sz w:val="28"/>
                <w:szCs w:val="28"/>
              </w:rPr>
              <w:t>от задней</w:t>
            </w:r>
          </w:p>
          <w:p w:rsidR="007070B0" w:rsidRPr="000417A5" w:rsidRDefault="007070B0" w:rsidP="007C1E43">
            <w:pPr>
              <w:rPr>
                <w:sz w:val="28"/>
                <w:szCs w:val="28"/>
              </w:rPr>
            </w:pPr>
            <w:r w:rsidRPr="000417A5">
              <w:rPr>
                <w:sz w:val="28"/>
                <w:szCs w:val="28"/>
              </w:rPr>
              <w:t>границы</w:t>
            </w:r>
          </w:p>
        </w:tc>
        <w:tc>
          <w:tcPr>
            <w:tcW w:w="859" w:type="dxa"/>
          </w:tcPr>
          <w:p w:rsidR="007070B0" w:rsidRPr="000417A5" w:rsidRDefault="007070B0" w:rsidP="007C1E43">
            <w:pPr>
              <w:rPr>
                <w:sz w:val="28"/>
                <w:szCs w:val="28"/>
              </w:rPr>
            </w:pPr>
            <w:r w:rsidRPr="000417A5">
              <w:rPr>
                <w:sz w:val="28"/>
                <w:szCs w:val="28"/>
              </w:rPr>
              <w:t>при</w:t>
            </w:r>
          </w:p>
          <w:p w:rsidR="007070B0" w:rsidRPr="000417A5" w:rsidRDefault="007070B0" w:rsidP="007C1E43">
            <w:pPr>
              <w:rPr>
                <w:sz w:val="28"/>
                <w:szCs w:val="28"/>
              </w:rPr>
            </w:pPr>
            <w:r w:rsidRPr="000417A5">
              <w:rPr>
                <w:sz w:val="28"/>
                <w:szCs w:val="28"/>
              </w:rPr>
              <w:t>блокировке</w:t>
            </w:r>
          </w:p>
        </w:tc>
        <w:tc>
          <w:tcPr>
            <w:tcW w:w="992" w:type="dxa"/>
          </w:tcPr>
          <w:p w:rsidR="007070B0" w:rsidRPr="000417A5" w:rsidRDefault="007070B0" w:rsidP="007C1E43">
            <w:pPr>
              <w:rPr>
                <w:sz w:val="28"/>
                <w:szCs w:val="28"/>
              </w:rPr>
            </w:pPr>
            <w:r w:rsidRPr="000417A5">
              <w:rPr>
                <w:sz w:val="28"/>
                <w:szCs w:val="28"/>
              </w:rPr>
              <w:t>м.</w:t>
            </w:r>
          </w:p>
        </w:tc>
        <w:tc>
          <w:tcPr>
            <w:tcW w:w="1025" w:type="dxa"/>
            <w:gridSpan w:val="5"/>
          </w:tcPr>
          <w:p w:rsidR="007070B0" w:rsidRPr="000417A5" w:rsidRDefault="007070B0" w:rsidP="007C1E43">
            <w:pPr>
              <w:rPr>
                <w:sz w:val="28"/>
                <w:szCs w:val="28"/>
              </w:rPr>
            </w:pPr>
            <w:r w:rsidRPr="000417A5">
              <w:rPr>
                <w:sz w:val="28"/>
                <w:szCs w:val="28"/>
              </w:rPr>
              <w:t>0</w:t>
            </w:r>
          </w:p>
        </w:tc>
        <w:tc>
          <w:tcPr>
            <w:tcW w:w="818" w:type="dxa"/>
            <w:gridSpan w:val="2"/>
          </w:tcPr>
          <w:p w:rsidR="007070B0" w:rsidRPr="000417A5" w:rsidRDefault="007070B0" w:rsidP="007C1E43">
            <w:pPr>
              <w:rPr>
                <w:sz w:val="28"/>
                <w:szCs w:val="28"/>
              </w:rPr>
            </w:pPr>
            <w:r>
              <w:rPr>
                <w:sz w:val="28"/>
                <w:szCs w:val="28"/>
              </w:rPr>
              <w:t>0</w:t>
            </w:r>
          </w:p>
        </w:tc>
        <w:tc>
          <w:tcPr>
            <w:tcW w:w="1417" w:type="dxa"/>
          </w:tcPr>
          <w:p w:rsidR="007070B0" w:rsidRPr="000417A5" w:rsidRDefault="007070B0" w:rsidP="007C1E43">
            <w:pPr>
              <w:rPr>
                <w:sz w:val="28"/>
                <w:szCs w:val="28"/>
              </w:rPr>
            </w:pPr>
            <w:r w:rsidRPr="000417A5">
              <w:rPr>
                <w:sz w:val="28"/>
                <w:szCs w:val="28"/>
              </w:rPr>
              <w:t>0</w:t>
            </w:r>
          </w:p>
        </w:tc>
        <w:tc>
          <w:tcPr>
            <w:tcW w:w="1985" w:type="dxa"/>
            <w:gridSpan w:val="3"/>
          </w:tcPr>
          <w:p w:rsidR="007070B0" w:rsidRPr="000417A5" w:rsidRDefault="007070B0" w:rsidP="007C1E43">
            <w:pPr>
              <w:rPr>
                <w:sz w:val="28"/>
                <w:szCs w:val="28"/>
              </w:rPr>
            </w:pPr>
            <w:r w:rsidRPr="000417A5">
              <w:rPr>
                <w:sz w:val="28"/>
                <w:szCs w:val="28"/>
              </w:rPr>
              <w:t>-</w:t>
            </w:r>
          </w:p>
        </w:tc>
        <w:tc>
          <w:tcPr>
            <w:tcW w:w="1561" w:type="dxa"/>
          </w:tcPr>
          <w:p w:rsidR="007070B0" w:rsidRPr="000417A5" w:rsidRDefault="007070B0" w:rsidP="007C1E43">
            <w:pPr>
              <w:rPr>
                <w:sz w:val="28"/>
                <w:szCs w:val="28"/>
              </w:rPr>
            </w:pPr>
            <w:r w:rsidRPr="000417A5">
              <w:rPr>
                <w:sz w:val="28"/>
                <w:szCs w:val="28"/>
              </w:rPr>
              <w:t>-</w:t>
            </w:r>
          </w:p>
        </w:tc>
      </w:tr>
      <w:tr w:rsidR="007070B0" w:rsidRPr="000417A5" w:rsidTr="007C1E43">
        <w:tc>
          <w:tcPr>
            <w:tcW w:w="1376" w:type="dxa"/>
            <w:vMerge/>
          </w:tcPr>
          <w:p w:rsidR="007070B0" w:rsidRPr="000417A5" w:rsidRDefault="007070B0" w:rsidP="007C1E43">
            <w:pPr>
              <w:rPr>
                <w:sz w:val="28"/>
                <w:szCs w:val="28"/>
              </w:rPr>
            </w:pPr>
          </w:p>
        </w:tc>
        <w:tc>
          <w:tcPr>
            <w:tcW w:w="859" w:type="dxa"/>
          </w:tcPr>
          <w:p w:rsidR="007070B0" w:rsidRPr="000417A5" w:rsidRDefault="007070B0" w:rsidP="007C1E43">
            <w:pPr>
              <w:rPr>
                <w:sz w:val="28"/>
                <w:szCs w:val="28"/>
              </w:rPr>
            </w:pPr>
            <w:r w:rsidRPr="000417A5">
              <w:rPr>
                <w:sz w:val="28"/>
                <w:szCs w:val="28"/>
              </w:rPr>
              <w:t>в иных</w:t>
            </w:r>
          </w:p>
          <w:p w:rsidR="007070B0" w:rsidRPr="000417A5" w:rsidRDefault="007070B0" w:rsidP="007C1E43">
            <w:pPr>
              <w:rPr>
                <w:sz w:val="28"/>
                <w:szCs w:val="28"/>
              </w:rPr>
            </w:pPr>
            <w:r w:rsidRPr="000417A5">
              <w:rPr>
                <w:sz w:val="28"/>
                <w:szCs w:val="28"/>
              </w:rPr>
              <w:t>случаях</w:t>
            </w:r>
          </w:p>
        </w:tc>
        <w:tc>
          <w:tcPr>
            <w:tcW w:w="992" w:type="dxa"/>
          </w:tcPr>
          <w:p w:rsidR="007070B0" w:rsidRPr="000417A5" w:rsidRDefault="007070B0" w:rsidP="007C1E43">
            <w:pPr>
              <w:rPr>
                <w:sz w:val="28"/>
                <w:szCs w:val="28"/>
              </w:rPr>
            </w:pPr>
            <w:r w:rsidRPr="000417A5">
              <w:rPr>
                <w:sz w:val="28"/>
                <w:szCs w:val="28"/>
              </w:rPr>
              <w:t>м.</w:t>
            </w:r>
          </w:p>
        </w:tc>
        <w:tc>
          <w:tcPr>
            <w:tcW w:w="1025" w:type="dxa"/>
            <w:gridSpan w:val="5"/>
          </w:tcPr>
          <w:p w:rsidR="007070B0" w:rsidRPr="000417A5" w:rsidRDefault="007070B0" w:rsidP="007C1E43">
            <w:pPr>
              <w:rPr>
                <w:sz w:val="28"/>
                <w:szCs w:val="28"/>
              </w:rPr>
            </w:pPr>
            <w:r w:rsidRPr="000417A5">
              <w:rPr>
                <w:sz w:val="28"/>
                <w:szCs w:val="28"/>
              </w:rPr>
              <w:t>1</w:t>
            </w:r>
          </w:p>
        </w:tc>
        <w:tc>
          <w:tcPr>
            <w:tcW w:w="818" w:type="dxa"/>
            <w:gridSpan w:val="2"/>
          </w:tcPr>
          <w:p w:rsidR="007070B0" w:rsidRPr="000417A5" w:rsidRDefault="007070B0" w:rsidP="007C1E43">
            <w:pPr>
              <w:rPr>
                <w:sz w:val="28"/>
                <w:szCs w:val="28"/>
              </w:rPr>
            </w:pPr>
            <w:r>
              <w:rPr>
                <w:sz w:val="28"/>
                <w:szCs w:val="28"/>
              </w:rPr>
              <w:t>3</w:t>
            </w:r>
          </w:p>
        </w:tc>
        <w:tc>
          <w:tcPr>
            <w:tcW w:w="1417" w:type="dxa"/>
          </w:tcPr>
          <w:p w:rsidR="007070B0" w:rsidRPr="000417A5" w:rsidRDefault="007070B0" w:rsidP="007C1E43">
            <w:pPr>
              <w:rPr>
                <w:sz w:val="28"/>
                <w:szCs w:val="28"/>
              </w:rPr>
            </w:pPr>
            <w:r w:rsidRPr="000417A5">
              <w:rPr>
                <w:sz w:val="28"/>
                <w:szCs w:val="28"/>
              </w:rPr>
              <w:t>3</w:t>
            </w:r>
          </w:p>
        </w:tc>
        <w:tc>
          <w:tcPr>
            <w:tcW w:w="1985" w:type="dxa"/>
            <w:gridSpan w:val="3"/>
          </w:tcPr>
          <w:p w:rsidR="007070B0" w:rsidRPr="000417A5" w:rsidRDefault="007070B0" w:rsidP="007C1E43">
            <w:pPr>
              <w:rPr>
                <w:sz w:val="28"/>
                <w:szCs w:val="28"/>
              </w:rPr>
            </w:pPr>
            <w:r w:rsidRPr="000417A5">
              <w:rPr>
                <w:sz w:val="28"/>
                <w:szCs w:val="28"/>
              </w:rPr>
              <w:t>3</w:t>
            </w:r>
          </w:p>
        </w:tc>
        <w:tc>
          <w:tcPr>
            <w:tcW w:w="1561" w:type="dxa"/>
          </w:tcPr>
          <w:p w:rsidR="007070B0" w:rsidRPr="000417A5" w:rsidRDefault="007070B0" w:rsidP="007C1E43">
            <w:pPr>
              <w:rPr>
                <w:sz w:val="28"/>
                <w:szCs w:val="28"/>
              </w:rPr>
            </w:pPr>
            <w:r w:rsidRPr="000417A5">
              <w:rPr>
                <w:sz w:val="28"/>
                <w:szCs w:val="28"/>
              </w:rPr>
              <w:t>3</w:t>
            </w:r>
          </w:p>
        </w:tc>
      </w:tr>
      <w:tr w:rsidR="007070B0" w:rsidRPr="000417A5" w:rsidTr="007C1E43">
        <w:trPr>
          <w:trHeight w:val="643"/>
        </w:trPr>
        <w:tc>
          <w:tcPr>
            <w:tcW w:w="10033" w:type="dxa"/>
            <w:gridSpan w:val="15"/>
          </w:tcPr>
          <w:p w:rsidR="007070B0" w:rsidRPr="000417A5" w:rsidRDefault="007070B0" w:rsidP="007C1E43">
            <w:pPr>
              <w:jc w:val="center"/>
              <w:rPr>
                <w:sz w:val="28"/>
                <w:szCs w:val="28"/>
              </w:rPr>
            </w:pPr>
            <w:r w:rsidRPr="000417A5">
              <w:rPr>
                <w:sz w:val="28"/>
                <w:szCs w:val="28"/>
              </w:rPr>
              <w:t>Предельные параметры разрешенного строительства, реконструкции объектов капитального строительства:</w:t>
            </w:r>
          </w:p>
        </w:tc>
      </w:tr>
      <w:tr w:rsidR="007070B0" w:rsidRPr="000417A5" w:rsidTr="007C1E43">
        <w:tc>
          <w:tcPr>
            <w:tcW w:w="2235" w:type="dxa"/>
            <w:gridSpan w:val="2"/>
          </w:tcPr>
          <w:p w:rsidR="007070B0" w:rsidRPr="000417A5" w:rsidRDefault="007070B0" w:rsidP="007C1E43">
            <w:pPr>
              <w:rPr>
                <w:sz w:val="28"/>
                <w:szCs w:val="28"/>
              </w:rPr>
            </w:pPr>
            <w:r w:rsidRPr="000417A5">
              <w:rPr>
                <w:sz w:val="28"/>
                <w:szCs w:val="28"/>
              </w:rPr>
              <w:t>максимальный</w:t>
            </w:r>
          </w:p>
          <w:p w:rsidR="007070B0" w:rsidRPr="000417A5" w:rsidRDefault="007070B0" w:rsidP="007C1E43">
            <w:pPr>
              <w:rPr>
                <w:sz w:val="28"/>
                <w:szCs w:val="28"/>
              </w:rPr>
            </w:pPr>
            <w:r w:rsidRPr="000417A5">
              <w:rPr>
                <w:sz w:val="28"/>
                <w:szCs w:val="28"/>
              </w:rPr>
              <w:t>показатель</w:t>
            </w:r>
          </w:p>
          <w:p w:rsidR="007070B0" w:rsidRPr="000417A5" w:rsidRDefault="007070B0" w:rsidP="007C1E43">
            <w:pPr>
              <w:rPr>
                <w:sz w:val="28"/>
                <w:szCs w:val="28"/>
              </w:rPr>
            </w:pPr>
            <w:r w:rsidRPr="000417A5">
              <w:rPr>
                <w:sz w:val="28"/>
                <w:szCs w:val="28"/>
              </w:rPr>
              <w:t>этажности основных</w:t>
            </w:r>
          </w:p>
          <w:p w:rsidR="007070B0" w:rsidRPr="000417A5" w:rsidRDefault="007070B0" w:rsidP="007C1E43">
            <w:pPr>
              <w:rPr>
                <w:sz w:val="28"/>
                <w:szCs w:val="28"/>
              </w:rPr>
            </w:pPr>
            <w:r w:rsidRPr="000417A5">
              <w:rPr>
                <w:sz w:val="28"/>
                <w:szCs w:val="28"/>
              </w:rPr>
              <w:t>зданий</w:t>
            </w:r>
          </w:p>
        </w:tc>
        <w:tc>
          <w:tcPr>
            <w:tcW w:w="992" w:type="dxa"/>
          </w:tcPr>
          <w:p w:rsidR="007070B0" w:rsidRPr="000417A5" w:rsidRDefault="007070B0" w:rsidP="007C1E43">
            <w:pPr>
              <w:rPr>
                <w:sz w:val="28"/>
                <w:szCs w:val="28"/>
              </w:rPr>
            </w:pPr>
            <w:r w:rsidRPr="000417A5">
              <w:rPr>
                <w:sz w:val="28"/>
                <w:szCs w:val="28"/>
              </w:rPr>
              <w:t>этаж</w:t>
            </w:r>
          </w:p>
        </w:tc>
        <w:tc>
          <w:tcPr>
            <w:tcW w:w="969" w:type="dxa"/>
            <w:gridSpan w:val="3"/>
          </w:tcPr>
          <w:p w:rsidR="007070B0" w:rsidRPr="000417A5" w:rsidRDefault="007070B0" w:rsidP="007C1E43">
            <w:pPr>
              <w:rPr>
                <w:sz w:val="28"/>
                <w:szCs w:val="28"/>
              </w:rPr>
            </w:pPr>
            <w:r w:rsidRPr="000417A5">
              <w:rPr>
                <w:sz w:val="28"/>
                <w:szCs w:val="28"/>
              </w:rPr>
              <w:t>1</w:t>
            </w:r>
          </w:p>
        </w:tc>
        <w:tc>
          <w:tcPr>
            <w:tcW w:w="874" w:type="dxa"/>
            <w:gridSpan w:val="4"/>
          </w:tcPr>
          <w:p w:rsidR="007070B0" w:rsidRPr="000417A5" w:rsidRDefault="007070B0" w:rsidP="007C1E43">
            <w:pPr>
              <w:rPr>
                <w:sz w:val="28"/>
                <w:szCs w:val="28"/>
              </w:rPr>
            </w:pPr>
            <w:r>
              <w:rPr>
                <w:sz w:val="28"/>
                <w:szCs w:val="28"/>
              </w:rPr>
              <w:t>3</w:t>
            </w:r>
          </w:p>
        </w:tc>
        <w:tc>
          <w:tcPr>
            <w:tcW w:w="1417" w:type="dxa"/>
          </w:tcPr>
          <w:p w:rsidR="007070B0" w:rsidRPr="000417A5" w:rsidRDefault="007070B0" w:rsidP="007C1E43">
            <w:pPr>
              <w:rPr>
                <w:sz w:val="28"/>
                <w:szCs w:val="28"/>
              </w:rPr>
            </w:pPr>
            <w:r w:rsidRPr="000417A5">
              <w:rPr>
                <w:sz w:val="28"/>
                <w:szCs w:val="28"/>
              </w:rPr>
              <w:t>3</w:t>
            </w:r>
          </w:p>
        </w:tc>
        <w:tc>
          <w:tcPr>
            <w:tcW w:w="1985" w:type="dxa"/>
            <w:gridSpan w:val="3"/>
          </w:tcPr>
          <w:p w:rsidR="007070B0" w:rsidRPr="000417A5" w:rsidRDefault="007070B0" w:rsidP="007C1E43">
            <w:pPr>
              <w:rPr>
                <w:sz w:val="28"/>
                <w:szCs w:val="28"/>
              </w:rPr>
            </w:pPr>
            <w:r w:rsidRPr="000417A5">
              <w:rPr>
                <w:sz w:val="28"/>
                <w:szCs w:val="28"/>
              </w:rPr>
              <w:t>1</w:t>
            </w:r>
          </w:p>
        </w:tc>
        <w:tc>
          <w:tcPr>
            <w:tcW w:w="1561" w:type="dxa"/>
          </w:tcPr>
          <w:p w:rsidR="007070B0" w:rsidRPr="000417A5" w:rsidRDefault="007070B0" w:rsidP="007C1E43">
            <w:pPr>
              <w:rPr>
                <w:sz w:val="28"/>
                <w:szCs w:val="28"/>
              </w:rPr>
            </w:pPr>
            <w:r w:rsidRPr="000417A5">
              <w:rPr>
                <w:sz w:val="28"/>
                <w:szCs w:val="28"/>
              </w:rPr>
              <w:t>2</w:t>
            </w:r>
          </w:p>
        </w:tc>
      </w:tr>
      <w:tr w:rsidR="007070B0" w:rsidRPr="000417A5" w:rsidTr="007C1E43">
        <w:tc>
          <w:tcPr>
            <w:tcW w:w="2235" w:type="dxa"/>
            <w:gridSpan w:val="2"/>
          </w:tcPr>
          <w:p w:rsidR="007070B0" w:rsidRPr="000417A5" w:rsidRDefault="007070B0" w:rsidP="007C1E43">
            <w:pPr>
              <w:rPr>
                <w:sz w:val="28"/>
                <w:szCs w:val="28"/>
              </w:rPr>
            </w:pPr>
            <w:r w:rsidRPr="000417A5">
              <w:rPr>
                <w:sz w:val="28"/>
                <w:szCs w:val="28"/>
              </w:rPr>
              <w:t>максимальная</w:t>
            </w:r>
          </w:p>
          <w:p w:rsidR="007070B0" w:rsidRPr="000417A5" w:rsidRDefault="007070B0" w:rsidP="007C1E43">
            <w:pPr>
              <w:rPr>
                <w:sz w:val="28"/>
                <w:szCs w:val="28"/>
              </w:rPr>
            </w:pPr>
            <w:r w:rsidRPr="000417A5">
              <w:rPr>
                <w:sz w:val="28"/>
                <w:szCs w:val="28"/>
              </w:rPr>
              <w:t>высота зданий (до</w:t>
            </w:r>
          </w:p>
          <w:p w:rsidR="007070B0" w:rsidRPr="000417A5" w:rsidRDefault="007070B0" w:rsidP="007C1E43">
            <w:pPr>
              <w:rPr>
                <w:sz w:val="28"/>
                <w:szCs w:val="28"/>
              </w:rPr>
            </w:pPr>
            <w:r w:rsidRPr="000417A5">
              <w:rPr>
                <w:sz w:val="28"/>
                <w:szCs w:val="28"/>
              </w:rPr>
              <w:t>конька)</w:t>
            </w:r>
          </w:p>
        </w:tc>
        <w:tc>
          <w:tcPr>
            <w:tcW w:w="992" w:type="dxa"/>
          </w:tcPr>
          <w:p w:rsidR="007070B0" w:rsidRPr="000417A5" w:rsidRDefault="007070B0" w:rsidP="007C1E43">
            <w:pPr>
              <w:rPr>
                <w:sz w:val="28"/>
                <w:szCs w:val="28"/>
              </w:rPr>
            </w:pPr>
            <w:r w:rsidRPr="000417A5">
              <w:rPr>
                <w:sz w:val="28"/>
                <w:szCs w:val="28"/>
              </w:rPr>
              <w:t>м</w:t>
            </w:r>
          </w:p>
        </w:tc>
        <w:tc>
          <w:tcPr>
            <w:tcW w:w="955" w:type="dxa"/>
            <w:gridSpan w:val="2"/>
          </w:tcPr>
          <w:p w:rsidR="007070B0" w:rsidRPr="000417A5" w:rsidRDefault="007070B0" w:rsidP="007C1E43">
            <w:pPr>
              <w:rPr>
                <w:sz w:val="28"/>
                <w:szCs w:val="28"/>
              </w:rPr>
            </w:pPr>
            <w:r w:rsidRPr="000417A5">
              <w:rPr>
                <w:sz w:val="28"/>
                <w:szCs w:val="28"/>
              </w:rPr>
              <w:t>6</w:t>
            </w:r>
          </w:p>
        </w:tc>
        <w:tc>
          <w:tcPr>
            <w:tcW w:w="888" w:type="dxa"/>
            <w:gridSpan w:val="5"/>
          </w:tcPr>
          <w:p w:rsidR="007070B0" w:rsidRPr="000417A5" w:rsidRDefault="007070B0" w:rsidP="007C1E43">
            <w:pPr>
              <w:rPr>
                <w:sz w:val="28"/>
                <w:szCs w:val="28"/>
              </w:rPr>
            </w:pPr>
            <w:r>
              <w:rPr>
                <w:sz w:val="28"/>
                <w:szCs w:val="28"/>
              </w:rPr>
              <w:t>20</w:t>
            </w:r>
          </w:p>
        </w:tc>
        <w:tc>
          <w:tcPr>
            <w:tcW w:w="1417" w:type="dxa"/>
          </w:tcPr>
          <w:p w:rsidR="007070B0" w:rsidRPr="000417A5" w:rsidRDefault="007070B0" w:rsidP="007C1E43">
            <w:pPr>
              <w:rPr>
                <w:sz w:val="28"/>
                <w:szCs w:val="28"/>
              </w:rPr>
            </w:pPr>
            <w:r w:rsidRPr="000417A5">
              <w:rPr>
                <w:sz w:val="28"/>
                <w:szCs w:val="28"/>
              </w:rPr>
              <w:t>20</w:t>
            </w:r>
          </w:p>
        </w:tc>
        <w:tc>
          <w:tcPr>
            <w:tcW w:w="1985" w:type="dxa"/>
            <w:gridSpan w:val="3"/>
          </w:tcPr>
          <w:p w:rsidR="007070B0" w:rsidRPr="000417A5" w:rsidRDefault="007070B0" w:rsidP="007C1E43">
            <w:pPr>
              <w:rPr>
                <w:sz w:val="28"/>
                <w:szCs w:val="28"/>
              </w:rPr>
            </w:pPr>
            <w:r w:rsidRPr="000417A5">
              <w:rPr>
                <w:sz w:val="28"/>
                <w:szCs w:val="28"/>
              </w:rPr>
              <w:t>15</w:t>
            </w:r>
          </w:p>
        </w:tc>
        <w:tc>
          <w:tcPr>
            <w:tcW w:w="1561" w:type="dxa"/>
          </w:tcPr>
          <w:p w:rsidR="007070B0" w:rsidRPr="000417A5" w:rsidRDefault="007070B0" w:rsidP="007C1E43">
            <w:pPr>
              <w:rPr>
                <w:sz w:val="28"/>
                <w:szCs w:val="28"/>
              </w:rPr>
            </w:pPr>
            <w:r w:rsidRPr="000417A5">
              <w:rPr>
                <w:sz w:val="28"/>
                <w:szCs w:val="28"/>
              </w:rPr>
              <w:t>20</w:t>
            </w:r>
          </w:p>
        </w:tc>
      </w:tr>
      <w:tr w:rsidR="007070B0" w:rsidRPr="000417A5" w:rsidTr="007C1E43">
        <w:tc>
          <w:tcPr>
            <w:tcW w:w="2235" w:type="dxa"/>
            <w:gridSpan w:val="2"/>
          </w:tcPr>
          <w:p w:rsidR="007070B0" w:rsidRPr="000417A5" w:rsidRDefault="007070B0" w:rsidP="007C1E43">
            <w:pPr>
              <w:rPr>
                <w:sz w:val="28"/>
                <w:szCs w:val="28"/>
              </w:rPr>
            </w:pPr>
            <w:r w:rsidRPr="000417A5">
              <w:rPr>
                <w:sz w:val="28"/>
                <w:szCs w:val="28"/>
              </w:rPr>
              <w:t>максимальный</w:t>
            </w:r>
          </w:p>
          <w:p w:rsidR="007070B0" w:rsidRPr="000417A5" w:rsidRDefault="007070B0" w:rsidP="007C1E43">
            <w:pPr>
              <w:rPr>
                <w:sz w:val="28"/>
                <w:szCs w:val="28"/>
              </w:rPr>
            </w:pPr>
            <w:r w:rsidRPr="000417A5">
              <w:rPr>
                <w:sz w:val="28"/>
                <w:szCs w:val="28"/>
              </w:rPr>
              <w:t>показатель процента</w:t>
            </w:r>
          </w:p>
          <w:p w:rsidR="007070B0" w:rsidRPr="000417A5" w:rsidRDefault="007070B0" w:rsidP="007C1E43">
            <w:pPr>
              <w:rPr>
                <w:sz w:val="28"/>
                <w:szCs w:val="28"/>
              </w:rPr>
            </w:pPr>
            <w:r w:rsidRPr="000417A5">
              <w:rPr>
                <w:sz w:val="28"/>
                <w:szCs w:val="28"/>
              </w:rPr>
              <w:t>застройки</w:t>
            </w:r>
          </w:p>
        </w:tc>
        <w:tc>
          <w:tcPr>
            <w:tcW w:w="992" w:type="dxa"/>
          </w:tcPr>
          <w:p w:rsidR="007070B0" w:rsidRPr="000417A5" w:rsidRDefault="007070B0" w:rsidP="007C1E43">
            <w:pPr>
              <w:rPr>
                <w:sz w:val="28"/>
                <w:szCs w:val="28"/>
              </w:rPr>
            </w:pPr>
            <w:r w:rsidRPr="000417A5">
              <w:rPr>
                <w:sz w:val="28"/>
                <w:szCs w:val="28"/>
              </w:rPr>
              <w:t>(%)</w:t>
            </w:r>
          </w:p>
        </w:tc>
        <w:tc>
          <w:tcPr>
            <w:tcW w:w="955" w:type="dxa"/>
            <w:gridSpan w:val="2"/>
          </w:tcPr>
          <w:p w:rsidR="007070B0" w:rsidRPr="000417A5" w:rsidRDefault="007070B0" w:rsidP="007C1E43">
            <w:pPr>
              <w:rPr>
                <w:sz w:val="28"/>
                <w:szCs w:val="28"/>
              </w:rPr>
            </w:pPr>
            <w:r w:rsidRPr="000417A5">
              <w:rPr>
                <w:sz w:val="28"/>
                <w:szCs w:val="28"/>
              </w:rPr>
              <w:t>95</w:t>
            </w:r>
          </w:p>
        </w:tc>
        <w:tc>
          <w:tcPr>
            <w:tcW w:w="888" w:type="dxa"/>
            <w:gridSpan w:val="5"/>
          </w:tcPr>
          <w:p w:rsidR="007070B0" w:rsidRPr="000417A5" w:rsidRDefault="007070B0" w:rsidP="007C1E43">
            <w:pPr>
              <w:rPr>
                <w:sz w:val="28"/>
                <w:szCs w:val="28"/>
              </w:rPr>
            </w:pPr>
            <w:r>
              <w:rPr>
                <w:sz w:val="28"/>
                <w:szCs w:val="28"/>
              </w:rPr>
              <w:t>50</w:t>
            </w:r>
          </w:p>
        </w:tc>
        <w:tc>
          <w:tcPr>
            <w:tcW w:w="1417" w:type="dxa"/>
          </w:tcPr>
          <w:p w:rsidR="007070B0" w:rsidRPr="000417A5" w:rsidRDefault="007070B0" w:rsidP="007C1E43">
            <w:pPr>
              <w:rPr>
                <w:sz w:val="28"/>
                <w:szCs w:val="28"/>
              </w:rPr>
            </w:pPr>
            <w:r w:rsidRPr="000417A5">
              <w:rPr>
                <w:sz w:val="28"/>
                <w:szCs w:val="28"/>
              </w:rPr>
              <w:t>70</w:t>
            </w:r>
          </w:p>
        </w:tc>
        <w:tc>
          <w:tcPr>
            <w:tcW w:w="1985" w:type="dxa"/>
            <w:gridSpan w:val="3"/>
          </w:tcPr>
          <w:p w:rsidR="007070B0" w:rsidRPr="000417A5" w:rsidRDefault="007070B0" w:rsidP="007C1E43">
            <w:pPr>
              <w:rPr>
                <w:sz w:val="28"/>
                <w:szCs w:val="28"/>
              </w:rPr>
            </w:pPr>
            <w:r w:rsidRPr="000417A5">
              <w:rPr>
                <w:sz w:val="28"/>
                <w:szCs w:val="28"/>
              </w:rPr>
              <w:t>50</w:t>
            </w:r>
          </w:p>
        </w:tc>
        <w:tc>
          <w:tcPr>
            <w:tcW w:w="1561" w:type="dxa"/>
          </w:tcPr>
          <w:p w:rsidR="007070B0" w:rsidRPr="000417A5" w:rsidRDefault="007070B0" w:rsidP="007C1E43">
            <w:pPr>
              <w:rPr>
                <w:sz w:val="28"/>
                <w:szCs w:val="28"/>
              </w:rPr>
            </w:pPr>
            <w:r w:rsidRPr="000417A5">
              <w:rPr>
                <w:sz w:val="28"/>
                <w:szCs w:val="28"/>
              </w:rPr>
              <w:t>65</w:t>
            </w:r>
          </w:p>
        </w:tc>
      </w:tr>
      <w:tr w:rsidR="007070B0" w:rsidRPr="000417A5" w:rsidTr="007C1E43">
        <w:tc>
          <w:tcPr>
            <w:tcW w:w="10033" w:type="dxa"/>
            <w:gridSpan w:val="15"/>
          </w:tcPr>
          <w:p w:rsidR="007070B0" w:rsidRPr="000417A5" w:rsidRDefault="007070B0" w:rsidP="007C1E43">
            <w:pPr>
              <w:jc w:val="center"/>
              <w:rPr>
                <w:sz w:val="28"/>
                <w:szCs w:val="28"/>
              </w:rPr>
            </w:pPr>
            <w:r w:rsidRPr="000417A5">
              <w:rPr>
                <w:sz w:val="28"/>
                <w:szCs w:val="28"/>
              </w:rPr>
              <w:t>Иные предельные параметры разрешенного строительства, реконструкции объектов капитального строительства:</w:t>
            </w:r>
          </w:p>
        </w:tc>
      </w:tr>
      <w:tr w:rsidR="007070B0" w:rsidRPr="000417A5" w:rsidTr="007C1E43">
        <w:tc>
          <w:tcPr>
            <w:tcW w:w="2235" w:type="dxa"/>
            <w:gridSpan w:val="2"/>
          </w:tcPr>
          <w:p w:rsidR="007070B0" w:rsidRPr="000417A5" w:rsidRDefault="007070B0" w:rsidP="007C1E43">
            <w:pPr>
              <w:rPr>
                <w:sz w:val="28"/>
                <w:szCs w:val="28"/>
              </w:rPr>
            </w:pPr>
            <w:r w:rsidRPr="000417A5">
              <w:rPr>
                <w:sz w:val="28"/>
                <w:szCs w:val="28"/>
              </w:rPr>
              <w:t xml:space="preserve">максимальная </w:t>
            </w:r>
            <w:r w:rsidRPr="000417A5">
              <w:rPr>
                <w:sz w:val="28"/>
                <w:szCs w:val="28"/>
              </w:rPr>
              <w:lastRenderedPageBreak/>
              <w:t>общая</w:t>
            </w:r>
          </w:p>
          <w:p w:rsidR="007070B0" w:rsidRPr="000417A5" w:rsidRDefault="007070B0" w:rsidP="007C1E43">
            <w:pPr>
              <w:rPr>
                <w:sz w:val="28"/>
                <w:szCs w:val="28"/>
              </w:rPr>
            </w:pPr>
            <w:r w:rsidRPr="000417A5">
              <w:rPr>
                <w:sz w:val="28"/>
                <w:szCs w:val="28"/>
              </w:rPr>
              <w:t>площадь объекта</w:t>
            </w:r>
          </w:p>
        </w:tc>
        <w:tc>
          <w:tcPr>
            <w:tcW w:w="992" w:type="dxa"/>
          </w:tcPr>
          <w:p w:rsidR="007070B0" w:rsidRPr="000417A5" w:rsidRDefault="007070B0" w:rsidP="007C1E43">
            <w:pPr>
              <w:rPr>
                <w:sz w:val="28"/>
                <w:szCs w:val="28"/>
              </w:rPr>
            </w:pPr>
            <w:r w:rsidRPr="000417A5">
              <w:rPr>
                <w:sz w:val="28"/>
                <w:szCs w:val="28"/>
              </w:rPr>
              <w:lastRenderedPageBreak/>
              <w:t>кв.м.</w:t>
            </w:r>
          </w:p>
        </w:tc>
        <w:tc>
          <w:tcPr>
            <w:tcW w:w="1052" w:type="dxa"/>
            <w:gridSpan w:val="6"/>
          </w:tcPr>
          <w:p w:rsidR="007070B0" w:rsidRPr="000417A5" w:rsidRDefault="007070B0" w:rsidP="007C1E43">
            <w:pPr>
              <w:rPr>
                <w:sz w:val="28"/>
                <w:szCs w:val="28"/>
              </w:rPr>
            </w:pPr>
            <w:r w:rsidRPr="000417A5">
              <w:rPr>
                <w:sz w:val="28"/>
                <w:szCs w:val="28"/>
              </w:rPr>
              <w:t>До 100</w:t>
            </w:r>
          </w:p>
        </w:tc>
        <w:tc>
          <w:tcPr>
            <w:tcW w:w="791" w:type="dxa"/>
          </w:tcPr>
          <w:p w:rsidR="007070B0" w:rsidRPr="000417A5" w:rsidRDefault="007070B0" w:rsidP="007C1E43">
            <w:pPr>
              <w:rPr>
                <w:sz w:val="28"/>
                <w:szCs w:val="28"/>
              </w:rPr>
            </w:pPr>
            <w:r>
              <w:rPr>
                <w:sz w:val="28"/>
                <w:szCs w:val="28"/>
              </w:rPr>
              <w:t>-</w:t>
            </w:r>
          </w:p>
        </w:tc>
        <w:tc>
          <w:tcPr>
            <w:tcW w:w="1701" w:type="dxa"/>
            <w:gridSpan w:val="3"/>
          </w:tcPr>
          <w:p w:rsidR="007070B0" w:rsidRPr="000417A5" w:rsidRDefault="007070B0" w:rsidP="007C1E43">
            <w:pPr>
              <w:rPr>
                <w:sz w:val="28"/>
                <w:szCs w:val="28"/>
              </w:rPr>
            </w:pPr>
            <w:r w:rsidRPr="000417A5">
              <w:rPr>
                <w:sz w:val="28"/>
                <w:szCs w:val="28"/>
              </w:rPr>
              <w:t>-</w:t>
            </w:r>
          </w:p>
        </w:tc>
        <w:tc>
          <w:tcPr>
            <w:tcW w:w="1701" w:type="dxa"/>
          </w:tcPr>
          <w:p w:rsidR="007070B0" w:rsidRPr="000417A5" w:rsidRDefault="007070B0" w:rsidP="007C1E43">
            <w:pPr>
              <w:rPr>
                <w:sz w:val="28"/>
                <w:szCs w:val="28"/>
              </w:rPr>
            </w:pPr>
            <w:r w:rsidRPr="000417A5">
              <w:rPr>
                <w:sz w:val="28"/>
                <w:szCs w:val="28"/>
              </w:rPr>
              <w:t>-</w:t>
            </w:r>
          </w:p>
        </w:tc>
        <w:tc>
          <w:tcPr>
            <w:tcW w:w="1561" w:type="dxa"/>
          </w:tcPr>
          <w:p w:rsidR="007070B0" w:rsidRPr="000417A5" w:rsidRDefault="007070B0" w:rsidP="007C1E43">
            <w:pPr>
              <w:rPr>
                <w:sz w:val="28"/>
                <w:szCs w:val="28"/>
              </w:rPr>
            </w:pPr>
            <w:r w:rsidRPr="000417A5">
              <w:rPr>
                <w:sz w:val="28"/>
                <w:szCs w:val="28"/>
              </w:rPr>
              <w:t>-</w:t>
            </w:r>
          </w:p>
        </w:tc>
      </w:tr>
      <w:tr w:rsidR="007070B0" w:rsidRPr="000417A5" w:rsidTr="007C1E43">
        <w:tc>
          <w:tcPr>
            <w:tcW w:w="10033" w:type="dxa"/>
            <w:gridSpan w:val="15"/>
          </w:tcPr>
          <w:p w:rsidR="007070B0" w:rsidRPr="000417A5" w:rsidRDefault="007070B0" w:rsidP="007C1E43">
            <w:pPr>
              <w:jc w:val="center"/>
              <w:rPr>
                <w:sz w:val="28"/>
                <w:szCs w:val="28"/>
              </w:rPr>
            </w:pPr>
            <w:r w:rsidRPr="000417A5">
              <w:rPr>
                <w:sz w:val="28"/>
                <w:szCs w:val="28"/>
              </w:rPr>
              <w:lastRenderedPageBreak/>
              <w:t>Требования по обеспечению безопасности:</w:t>
            </w:r>
          </w:p>
        </w:tc>
      </w:tr>
      <w:tr w:rsidR="007070B0" w:rsidRPr="000417A5" w:rsidTr="007C1E43">
        <w:tc>
          <w:tcPr>
            <w:tcW w:w="3246" w:type="dxa"/>
            <w:gridSpan w:val="4"/>
          </w:tcPr>
          <w:p w:rsidR="007070B0" w:rsidRPr="000417A5" w:rsidRDefault="007070B0" w:rsidP="007C1E43">
            <w:pPr>
              <w:rPr>
                <w:sz w:val="28"/>
                <w:szCs w:val="28"/>
              </w:rPr>
            </w:pPr>
            <w:r w:rsidRPr="000417A5">
              <w:rPr>
                <w:sz w:val="28"/>
                <w:szCs w:val="28"/>
              </w:rPr>
              <w:t>система видеонаблюдения</w:t>
            </w:r>
          </w:p>
          <w:p w:rsidR="007070B0" w:rsidRPr="000417A5" w:rsidRDefault="007070B0" w:rsidP="007C1E43">
            <w:pPr>
              <w:rPr>
                <w:sz w:val="28"/>
                <w:szCs w:val="28"/>
              </w:rPr>
            </w:pPr>
          </w:p>
        </w:tc>
        <w:tc>
          <w:tcPr>
            <w:tcW w:w="1006" w:type="dxa"/>
            <w:gridSpan w:val="4"/>
          </w:tcPr>
          <w:p w:rsidR="007070B0" w:rsidRPr="000417A5" w:rsidRDefault="007070B0" w:rsidP="007C1E43">
            <w:pPr>
              <w:rPr>
                <w:sz w:val="28"/>
                <w:szCs w:val="28"/>
              </w:rPr>
            </w:pPr>
            <w:r>
              <w:rPr>
                <w:sz w:val="28"/>
                <w:szCs w:val="28"/>
              </w:rPr>
              <w:t>-</w:t>
            </w:r>
          </w:p>
        </w:tc>
        <w:tc>
          <w:tcPr>
            <w:tcW w:w="818" w:type="dxa"/>
            <w:gridSpan w:val="2"/>
          </w:tcPr>
          <w:p w:rsidR="007070B0" w:rsidRPr="000417A5" w:rsidRDefault="007070B0" w:rsidP="007C1E43">
            <w:pPr>
              <w:rPr>
                <w:sz w:val="28"/>
                <w:szCs w:val="28"/>
              </w:rPr>
            </w:pPr>
            <w:r>
              <w:rPr>
                <w:sz w:val="28"/>
                <w:szCs w:val="28"/>
              </w:rPr>
              <w:t>-</w:t>
            </w:r>
          </w:p>
        </w:tc>
        <w:tc>
          <w:tcPr>
            <w:tcW w:w="1701" w:type="dxa"/>
            <w:gridSpan w:val="3"/>
            <w:vMerge w:val="restart"/>
          </w:tcPr>
          <w:p w:rsidR="007070B0" w:rsidRDefault="007070B0" w:rsidP="007C1E43">
            <w:pPr>
              <w:rPr>
                <w:sz w:val="28"/>
                <w:szCs w:val="28"/>
              </w:rPr>
            </w:pPr>
          </w:p>
          <w:p w:rsidR="007070B0" w:rsidRPr="000417A5" w:rsidRDefault="007070B0" w:rsidP="007C1E43">
            <w:pPr>
              <w:rPr>
                <w:sz w:val="28"/>
                <w:szCs w:val="28"/>
              </w:rPr>
            </w:pPr>
            <w:r w:rsidRPr="000417A5">
              <w:rPr>
                <w:sz w:val="28"/>
                <w:szCs w:val="28"/>
              </w:rPr>
              <w:t>по заданию на</w:t>
            </w:r>
          </w:p>
          <w:p w:rsidR="007070B0" w:rsidRPr="000417A5" w:rsidRDefault="007070B0" w:rsidP="007C1E43">
            <w:pPr>
              <w:rPr>
                <w:sz w:val="28"/>
                <w:szCs w:val="28"/>
              </w:rPr>
            </w:pPr>
            <w:r w:rsidRPr="000417A5">
              <w:rPr>
                <w:sz w:val="28"/>
                <w:szCs w:val="28"/>
              </w:rPr>
              <w:t>проектирование</w:t>
            </w:r>
          </w:p>
          <w:p w:rsidR="007070B0" w:rsidRPr="000417A5" w:rsidRDefault="007070B0" w:rsidP="007C1E43">
            <w:pPr>
              <w:rPr>
                <w:sz w:val="28"/>
                <w:szCs w:val="28"/>
              </w:rPr>
            </w:pPr>
          </w:p>
        </w:tc>
        <w:tc>
          <w:tcPr>
            <w:tcW w:w="1701" w:type="dxa"/>
            <w:vMerge w:val="restart"/>
          </w:tcPr>
          <w:p w:rsidR="007070B0" w:rsidRDefault="007070B0" w:rsidP="007C1E43">
            <w:pPr>
              <w:rPr>
                <w:sz w:val="28"/>
                <w:szCs w:val="28"/>
              </w:rPr>
            </w:pPr>
          </w:p>
          <w:p w:rsidR="007070B0" w:rsidRPr="000417A5" w:rsidRDefault="007070B0" w:rsidP="007C1E43">
            <w:pPr>
              <w:rPr>
                <w:sz w:val="28"/>
                <w:szCs w:val="28"/>
              </w:rPr>
            </w:pPr>
            <w:r w:rsidRPr="000417A5">
              <w:rPr>
                <w:sz w:val="28"/>
                <w:szCs w:val="28"/>
              </w:rPr>
              <w:t>по заданию на</w:t>
            </w:r>
          </w:p>
          <w:p w:rsidR="007070B0" w:rsidRPr="000417A5" w:rsidRDefault="007070B0" w:rsidP="007C1E43">
            <w:pPr>
              <w:rPr>
                <w:sz w:val="28"/>
                <w:szCs w:val="28"/>
              </w:rPr>
            </w:pPr>
            <w:r w:rsidRPr="000417A5">
              <w:rPr>
                <w:sz w:val="28"/>
                <w:szCs w:val="28"/>
              </w:rPr>
              <w:t>проектирование</w:t>
            </w:r>
          </w:p>
          <w:p w:rsidR="007070B0" w:rsidRPr="000417A5" w:rsidRDefault="007070B0" w:rsidP="007C1E43">
            <w:pPr>
              <w:rPr>
                <w:sz w:val="28"/>
                <w:szCs w:val="28"/>
              </w:rPr>
            </w:pPr>
          </w:p>
        </w:tc>
        <w:tc>
          <w:tcPr>
            <w:tcW w:w="1561" w:type="dxa"/>
            <w:vMerge w:val="restart"/>
          </w:tcPr>
          <w:p w:rsidR="007070B0" w:rsidRDefault="007070B0" w:rsidP="007C1E43">
            <w:pPr>
              <w:rPr>
                <w:sz w:val="28"/>
                <w:szCs w:val="28"/>
              </w:rPr>
            </w:pPr>
          </w:p>
          <w:p w:rsidR="007070B0" w:rsidRPr="000417A5" w:rsidRDefault="007070B0" w:rsidP="007C1E43">
            <w:pPr>
              <w:rPr>
                <w:sz w:val="28"/>
                <w:szCs w:val="28"/>
              </w:rPr>
            </w:pPr>
            <w:r w:rsidRPr="000417A5">
              <w:rPr>
                <w:sz w:val="28"/>
                <w:szCs w:val="28"/>
              </w:rPr>
              <w:t>по заданию на</w:t>
            </w:r>
          </w:p>
          <w:p w:rsidR="007070B0" w:rsidRPr="000417A5" w:rsidRDefault="007070B0" w:rsidP="007C1E43">
            <w:pPr>
              <w:rPr>
                <w:sz w:val="28"/>
                <w:szCs w:val="28"/>
              </w:rPr>
            </w:pPr>
            <w:r w:rsidRPr="000417A5">
              <w:rPr>
                <w:sz w:val="28"/>
                <w:szCs w:val="28"/>
              </w:rPr>
              <w:t>проектирование</w:t>
            </w:r>
          </w:p>
          <w:p w:rsidR="007070B0" w:rsidRPr="000417A5" w:rsidRDefault="007070B0" w:rsidP="007C1E43">
            <w:pPr>
              <w:rPr>
                <w:sz w:val="28"/>
                <w:szCs w:val="28"/>
              </w:rPr>
            </w:pPr>
          </w:p>
        </w:tc>
      </w:tr>
      <w:tr w:rsidR="007070B0" w:rsidRPr="000417A5" w:rsidTr="007C1E43">
        <w:tc>
          <w:tcPr>
            <w:tcW w:w="3246" w:type="dxa"/>
            <w:gridSpan w:val="4"/>
          </w:tcPr>
          <w:p w:rsidR="007070B0" w:rsidRPr="000417A5" w:rsidRDefault="007070B0" w:rsidP="007C1E43">
            <w:pPr>
              <w:rPr>
                <w:sz w:val="28"/>
                <w:szCs w:val="28"/>
              </w:rPr>
            </w:pPr>
            <w:r w:rsidRPr="000417A5">
              <w:rPr>
                <w:sz w:val="28"/>
                <w:szCs w:val="28"/>
              </w:rPr>
              <w:t>системы охранной сигнализации</w:t>
            </w:r>
          </w:p>
          <w:p w:rsidR="007070B0" w:rsidRPr="000417A5" w:rsidRDefault="007070B0" w:rsidP="007C1E43">
            <w:pPr>
              <w:rPr>
                <w:sz w:val="28"/>
                <w:szCs w:val="28"/>
              </w:rPr>
            </w:pPr>
          </w:p>
        </w:tc>
        <w:tc>
          <w:tcPr>
            <w:tcW w:w="1006" w:type="dxa"/>
            <w:gridSpan w:val="4"/>
          </w:tcPr>
          <w:p w:rsidR="007070B0" w:rsidRPr="000417A5" w:rsidRDefault="007070B0" w:rsidP="007C1E43">
            <w:pPr>
              <w:rPr>
                <w:sz w:val="28"/>
                <w:szCs w:val="28"/>
              </w:rPr>
            </w:pPr>
            <w:r>
              <w:rPr>
                <w:sz w:val="28"/>
                <w:szCs w:val="28"/>
              </w:rPr>
              <w:t>-</w:t>
            </w:r>
          </w:p>
        </w:tc>
        <w:tc>
          <w:tcPr>
            <w:tcW w:w="818" w:type="dxa"/>
            <w:gridSpan w:val="2"/>
          </w:tcPr>
          <w:p w:rsidR="007070B0" w:rsidRPr="000417A5" w:rsidRDefault="007070B0" w:rsidP="007C1E43">
            <w:pPr>
              <w:rPr>
                <w:sz w:val="28"/>
                <w:szCs w:val="28"/>
              </w:rPr>
            </w:pPr>
            <w:r>
              <w:rPr>
                <w:sz w:val="28"/>
                <w:szCs w:val="28"/>
              </w:rPr>
              <w:t>-</w:t>
            </w:r>
          </w:p>
        </w:tc>
        <w:tc>
          <w:tcPr>
            <w:tcW w:w="1701" w:type="dxa"/>
            <w:gridSpan w:val="3"/>
            <w:vMerge/>
          </w:tcPr>
          <w:p w:rsidR="007070B0" w:rsidRPr="000417A5" w:rsidRDefault="007070B0" w:rsidP="007C1E43">
            <w:pPr>
              <w:rPr>
                <w:sz w:val="28"/>
                <w:szCs w:val="28"/>
              </w:rPr>
            </w:pPr>
          </w:p>
        </w:tc>
        <w:tc>
          <w:tcPr>
            <w:tcW w:w="1701" w:type="dxa"/>
            <w:vMerge/>
          </w:tcPr>
          <w:p w:rsidR="007070B0" w:rsidRPr="000417A5" w:rsidRDefault="007070B0" w:rsidP="007C1E43">
            <w:pPr>
              <w:rPr>
                <w:sz w:val="28"/>
                <w:szCs w:val="28"/>
              </w:rPr>
            </w:pPr>
          </w:p>
        </w:tc>
        <w:tc>
          <w:tcPr>
            <w:tcW w:w="1561" w:type="dxa"/>
            <w:vMerge/>
          </w:tcPr>
          <w:p w:rsidR="007070B0" w:rsidRPr="000417A5" w:rsidRDefault="007070B0" w:rsidP="007C1E43">
            <w:pPr>
              <w:rPr>
                <w:sz w:val="28"/>
                <w:szCs w:val="28"/>
              </w:rPr>
            </w:pPr>
          </w:p>
        </w:tc>
      </w:tr>
      <w:tr w:rsidR="007070B0" w:rsidRPr="000417A5" w:rsidTr="007C1E43">
        <w:tc>
          <w:tcPr>
            <w:tcW w:w="3246" w:type="dxa"/>
            <w:gridSpan w:val="4"/>
          </w:tcPr>
          <w:p w:rsidR="007070B0" w:rsidRPr="000417A5" w:rsidRDefault="007070B0" w:rsidP="007C1E43">
            <w:pPr>
              <w:rPr>
                <w:sz w:val="28"/>
                <w:szCs w:val="28"/>
              </w:rPr>
            </w:pPr>
            <w:r w:rsidRPr="000417A5">
              <w:rPr>
                <w:sz w:val="28"/>
                <w:szCs w:val="28"/>
              </w:rPr>
              <w:t>защитные конструкций оконных</w:t>
            </w:r>
          </w:p>
          <w:p w:rsidR="007070B0" w:rsidRPr="000417A5" w:rsidRDefault="007070B0" w:rsidP="007C1E43">
            <w:pPr>
              <w:rPr>
                <w:sz w:val="28"/>
                <w:szCs w:val="28"/>
              </w:rPr>
            </w:pPr>
            <w:r w:rsidRPr="000417A5">
              <w:rPr>
                <w:sz w:val="28"/>
                <w:szCs w:val="28"/>
              </w:rPr>
              <w:t>проемов в первых, цокольных и верхних этажах</w:t>
            </w:r>
          </w:p>
        </w:tc>
        <w:tc>
          <w:tcPr>
            <w:tcW w:w="1006" w:type="dxa"/>
            <w:gridSpan w:val="4"/>
          </w:tcPr>
          <w:p w:rsidR="007070B0" w:rsidRPr="000417A5" w:rsidRDefault="007070B0" w:rsidP="007C1E43">
            <w:pPr>
              <w:rPr>
                <w:sz w:val="28"/>
                <w:szCs w:val="28"/>
              </w:rPr>
            </w:pPr>
            <w:r>
              <w:rPr>
                <w:sz w:val="28"/>
                <w:szCs w:val="28"/>
              </w:rPr>
              <w:t>-</w:t>
            </w:r>
          </w:p>
        </w:tc>
        <w:tc>
          <w:tcPr>
            <w:tcW w:w="818" w:type="dxa"/>
            <w:gridSpan w:val="2"/>
          </w:tcPr>
          <w:p w:rsidR="007070B0" w:rsidRPr="000417A5" w:rsidRDefault="007070B0" w:rsidP="007C1E43">
            <w:pPr>
              <w:rPr>
                <w:sz w:val="28"/>
                <w:szCs w:val="28"/>
              </w:rPr>
            </w:pPr>
            <w:r>
              <w:rPr>
                <w:sz w:val="28"/>
                <w:szCs w:val="28"/>
              </w:rPr>
              <w:t>-</w:t>
            </w:r>
          </w:p>
        </w:tc>
        <w:tc>
          <w:tcPr>
            <w:tcW w:w="1701" w:type="dxa"/>
            <w:gridSpan w:val="3"/>
            <w:vMerge/>
          </w:tcPr>
          <w:p w:rsidR="007070B0" w:rsidRPr="000417A5" w:rsidRDefault="007070B0" w:rsidP="007C1E43">
            <w:pPr>
              <w:rPr>
                <w:sz w:val="28"/>
                <w:szCs w:val="28"/>
              </w:rPr>
            </w:pPr>
          </w:p>
        </w:tc>
        <w:tc>
          <w:tcPr>
            <w:tcW w:w="1701" w:type="dxa"/>
            <w:vMerge/>
          </w:tcPr>
          <w:p w:rsidR="007070B0" w:rsidRPr="000417A5" w:rsidRDefault="007070B0" w:rsidP="007C1E43">
            <w:pPr>
              <w:rPr>
                <w:sz w:val="28"/>
                <w:szCs w:val="28"/>
              </w:rPr>
            </w:pPr>
          </w:p>
        </w:tc>
        <w:tc>
          <w:tcPr>
            <w:tcW w:w="1561" w:type="dxa"/>
            <w:vMerge/>
          </w:tcPr>
          <w:p w:rsidR="007070B0" w:rsidRPr="000417A5" w:rsidRDefault="007070B0" w:rsidP="007C1E43">
            <w:pPr>
              <w:rPr>
                <w:sz w:val="28"/>
                <w:szCs w:val="28"/>
              </w:rPr>
            </w:pPr>
          </w:p>
        </w:tc>
      </w:tr>
      <w:tr w:rsidR="007070B0" w:rsidRPr="000417A5" w:rsidTr="007C1E43">
        <w:tc>
          <w:tcPr>
            <w:tcW w:w="10033" w:type="dxa"/>
            <w:gridSpan w:val="15"/>
          </w:tcPr>
          <w:p w:rsidR="007070B0" w:rsidRDefault="007070B0" w:rsidP="007C1E43">
            <w:pPr>
              <w:rPr>
                <w:sz w:val="28"/>
                <w:szCs w:val="28"/>
              </w:rPr>
            </w:pPr>
            <w:r w:rsidRPr="000417A5">
              <w:rPr>
                <w:sz w:val="28"/>
                <w:szCs w:val="28"/>
              </w:rPr>
              <w:t>Для земельных участков, сформированных до введение в действие настоящих правил землепользования и застройки территории Новокубанского городского по</w:t>
            </w:r>
            <w:r>
              <w:rPr>
                <w:sz w:val="28"/>
                <w:szCs w:val="28"/>
              </w:rPr>
              <w:t xml:space="preserve">селения Новокубанского района, </w:t>
            </w:r>
            <w:r w:rsidRPr="000417A5">
              <w:rPr>
                <w:sz w:val="28"/>
                <w:szCs w:val="28"/>
              </w:rPr>
              <w:t>предельные размеры земельных участков не регламентируются.</w:t>
            </w:r>
          </w:p>
        </w:tc>
      </w:tr>
      <w:tr w:rsidR="007070B0" w:rsidRPr="000417A5" w:rsidTr="007C1E43">
        <w:tc>
          <w:tcPr>
            <w:tcW w:w="10033" w:type="dxa"/>
            <w:gridSpan w:val="15"/>
          </w:tcPr>
          <w:p w:rsidR="007070B0" w:rsidRDefault="007070B0" w:rsidP="007C1E43">
            <w:pPr>
              <w:ind w:firstLine="708"/>
              <w:rPr>
                <w:sz w:val="28"/>
                <w:szCs w:val="28"/>
              </w:rPr>
            </w:pPr>
            <w:r w:rsidRPr="000417A5">
              <w:rPr>
                <w:sz w:val="28"/>
                <w:szCs w:val="28"/>
              </w:rPr>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осуществляется в соответствии с действующим законодательством.</w:t>
            </w:r>
          </w:p>
        </w:tc>
      </w:tr>
      <w:tr w:rsidR="007070B0" w:rsidRPr="000417A5" w:rsidTr="007C1E43">
        <w:tc>
          <w:tcPr>
            <w:tcW w:w="10033" w:type="dxa"/>
            <w:gridSpan w:val="15"/>
          </w:tcPr>
          <w:p w:rsidR="007070B0" w:rsidRDefault="007070B0" w:rsidP="007C1E43">
            <w:pPr>
              <w:pStyle w:val="af3"/>
              <w:rPr>
                <w:rFonts w:ascii="Times New Roman" w:hAnsi="Times New Roman" w:cs="Times New Roman"/>
                <w:sz w:val="28"/>
                <w:szCs w:val="28"/>
              </w:rPr>
            </w:pPr>
            <w:r w:rsidRPr="000417A5">
              <w:rPr>
                <w:rFonts w:ascii="Times New Roman" w:hAnsi="Times New Roman" w:cs="Times New Roman"/>
                <w:sz w:val="28"/>
                <w:szCs w:val="28"/>
              </w:rPr>
              <w:t>Для объектов инженерного обеспечения и объектов вспомогательного инженерного назначения от 1 кв. м, минимальный размер земельного участка для размещения временных (некапитальных) объектов торговли и услуг от                          1 кв. м., минимальная длина стороны участка по уличному фронту регламентируется действующими строительными нормами и правилами и техническими регламентами.</w:t>
            </w:r>
          </w:p>
        </w:tc>
      </w:tr>
    </w:tbl>
    <w:p w:rsidR="007070B0" w:rsidRPr="000417A5" w:rsidRDefault="007070B0" w:rsidP="007070B0">
      <w:pPr>
        <w:rPr>
          <w:sz w:val="28"/>
          <w:szCs w:val="28"/>
        </w:rPr>
      </w:pPr>
    </w:p>
    <w:p w:rsidR="007070B0" w:rsidRPr="000417A5" w:rsidRDefault="007070B0" w:rsidP="007070B0">
      <w:pPr>
        <w:jc w:val="center"/>
        <w:rPr>
          <w:bCs/>
          <w:sz w:val="28"/>
          <w:szCs w:val="28"/>
        </w:rPr>
      </w:pPr>
      <w:r w:rsidRPr="000417A5">
        <w:rPr>
          <w:bCs/>
          <w:sz w:val="28"/>
          <w:szCs w:val="28"/>
        </w:rPr>
        <w:t>2. П–4. Зона предприятий, производств и объектов IV класса опасности                          СЗЗ-</w:t>
      </w:r>
      <w:smartTag w:uri="urn:schemas-microsoft-com:office:smarttags" w:element="metricconverter">
        <w:smartTagPr>
          <w:attr w:name="ProductID" w:val="15 см"/>
        </w:smartTagPr>
        <w:r w:rsidRPr="000417A5">
          <w:rPr>
            <w:bCs/>
            <w:sz w:val="28"/>
            <w:szCs w:val="28"/>
          </w:rPr>
          <w:t>100 м</w:t>
        </w:r>
      </w:smartTag>
      <w:r w:rsidRPr="000417A5">
        <w:rPr>
          <w:bCs/>
          <w:sz w:val="28"/>
          <w:szCs w:val="28"/>
        </w:rPr>
        <w:t>.</w:t>
      </w:r>
    </w:p>
    <w:p w:rsidR="007070B0" w:rsidRPr="000417A5" w:rsidRDefault="007070B0" w:rsidP="007070B0">
      <w:pPr>
        <w:jc w:val="center"/>
        <w:rPr>
          <w:bCs/>
          <w:sz w:val="28"/>
          <w:szCs w:val="28"/>
        </w:rPr>
      </w:pPr>
    </w:p>
    <w:p w:rsidR="007070B0" w:rsidRPr="000417A5" w:rsidRDefault="007070B0" w:rsidP="007070B0">
      <w:pPr>
        <w:rPr>
          <w:sz w:val="28"/>
          <w:szCs w:val="28"/>
        </w:rPr>
      </w:pPr>
      <w:r w:rsidRPr="000417A5">
        <w:rPr>
          <w:sz w:val="28"/>
          <w:szCs w:val="28"/>
        </w:rPr>
        <w:t>Зона предприятий, производств и объектов IV класса опасности (П-4) выделена для обеспечения правовых условий формирования предприятий, производств и объектов не выше IV класса опасности, с низкими уровнями шума и загрязнения. Допускается широкий спектр коммерческих услуг, сопровождающих производственную деятельность.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rsidR="007070B0" w:rsidRPr="000417A5" w:rsidRDefault="007070B0" w:rsidP="007070B0">
      <w:pPr>
        <w:rPr>
          <w:sz w:val="28"/>
          <w:szCs w:val="28"/>
        </w:rPr>
      </w:pPr>
      <w:r w:rsidRPr="000417A5">
        <w:rPr>
          <w:sz w:val="28"/>
          <w:szCs w:val="28"/>
        </w:rPr>
        <w:t xml:space="preserve">Виды разрешенного использования земельных участков и объектов капитального строительства в зоне предприятий, производств и объектов IV </w:t>
      </w:r>
      <w:r w:rsidRPr="000417A5">
        <w:rPr>
          <w:sz w:val="28"/>
          <w:szCs w:val="28"/>
        </w:rPr>
        <w:lastRenderedPageBreak/>
        <w:t>класса опасности приведены в таблице №1 (статья 36 настоящих Правил) и статье 37 настоящих Правил.</w:t>
      </w:r>
    </w:p>
    <w:p w:rsidR="007070B0" w:rsidRPr="000417A5" w:rsidRDefault="007070B0" w:rsidP="007070B0">
      <w:pPr>
        <w:rPr>
          <w:sz w:val="28"/>
          <w:szCs w:val="28"/>
        </w:rPr>
      </w:pPr>
      <w:r w:rsidRPr="000417A5">
        <w:rPr>
          <w:sz w:val="28"/>
          <w:szCs w:val="28"/>
        </w:rPr>
        <w:t>Предельные размеры земельных участков и предельные параметры разрешенного строительства, реконструкции объектов капитального строительства в границах земельного участка:</w:t>
      </w:r>
    </w:p>
    <w:p w:rsidR="007070B0" w:rsidRPr="000417A5" w:rsidRDefault="007070B0" w:rsidP="007070B0">
      <w:pPr>
        <w:rPr>
          <w:sz w:val="28"/>
          <w:szCs w:val="28"/>
        </w:rPr>
      </w:pPr>
    </w:p>
    <w:tbl>
      <w:tblPr>
        <w:tblW w:w="10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2"/>
        <w:gridCol w:w="1550"/>
        <w:gridCol w:w="1002"/>
        <w:gridCol w:w="638"/>
        <w:gridCol w:w="921"/>
        <w:gridCol w:w="1701"/>
        <w:gridCol w:w="1418"/>
        <w:gridCol w:w="1561"/>
      </w:tblGrid>
      <w:tr w:rsidR="007070B0" w:rsidRPr="000417A5" w:rsidTr="007C1E43">
        <w:tc>
          <w:tcPr>
            <w:tcW w:w="2792" w:type="dxa"/>
            <w:gridSpan w:val="2"/>
          </w:tcPr>
          <w:p w:rsidR="007070B0" w:rsidRPr="000417A5" w:rsidRDefault="007070B0" w:rsidP="007C1E43">
            <w:pPr>
              <w:rPr>
                <w:sz w:val="28"/>
                <w:szCs w:val="28"/>
              </w:rPr>
            </w:pPr>
            <w:r w:rsidRPr="000417A5">
              <w:rPr>
                <w:sz w:val="28"/>
                <w:szCs w:val="28"/>
              </w:rPr>
              <w:t>Наименование</w:t>
            </w:r>
          </w:p>
          <w:p w:rsidR="007070B0" w:rsidRPr="000417A5" w:rsidRDefault="007070B0" w:rsidP="007C1E43">
            <w:pPr>
              <w:rPr>
                <w:sz w:val="28"/>
                <w:szCs w:val="28"/>
              </w:rPr>
            </w:pPr>
            <w:r w:rsidRPr="000417A5">
              <w:rPr>
                <w:sz w:val="28"/>
                <w:szCs w:val="28"/>
              </w:rPr>
              <w:t>параметров</w:t>
            </w:r>
          </w:p>
        </w:tc>
        <w:tc>
          <w:tcPr>
            <w:tcW w:w="1002" w:type="dxa"/>
          </w:tcPr>
          <w:p w:rsidR="007070B0" w:rsidRPr="000417A5" w:rsidRDefault="007070B0" w:rsidP="007C1E43">
            <w:pPr>
              <w:rPr>
                <w:sz w:val="28"/>
                <w:szCs w:val="28"/>
              </w:rPr>
            </w:pPr>
            <w:r w:rsidRPr="000417A5">
              <w:rPr>
                <w:sz w:val="28"/>
                <w:szCs w:val="28"/>
              </w:rPr>
              <w:t>Единицы</w:t>
            </w:r>
          </w:p>
          <w:p w:rsidR="007070B0" w:rsidRPr="000417A5" w:rsidRDefault="007070B0" w:rsidP="007C1E43">
            <w:pPr>
              <w:rPr>
                <w:sz w:val="28"/>
                <w:szCs w:val="28"/>
              </w:rPr>
            </w:pPr>
            <w:r w:rsidRPr="000417A5">
              <w:rPr>
                <w:sz w:val="28"/>
                <w:szCs w:val="28"/>
              </w:rPr>
              <w:t>измерения</w:t>
            </w:r>
          </w:p>
        </w:tc>
        <w:tc>
          <w:tcPr>
            <w:tcW w:w="6239" w:type="dxa"/>
            <w:gridSpan w:val="5"/>
          </w:tcPr>
          <w:p w:rsidR="007070B0" w:rsidRPr="000417A5" w:rsidRDefault="007070B0" w:rsidP="007C1E43">
            <w:pPr>
              <w:jc w:val="center"/>
              <w:rPr>
                <w:sz w:val="28"/>
                <w:szCs w:val="28"/>
              </w:rPr>
            </w:pPr>
            <w:r w:rsidRPr="000417A5">
              <w:rPr>
                <w:sz w:val="28"/>
                <w:szCs w:val="28"/>
              </w:rPr>
              <w:t>Коды видов</w:t>
            </w:r>
          </w:p>
        </w:tc>
      </w:tr>
      <w:tr w:rsidR="007070B0" w:rsidRPr="000417A5" w:rsidTr="007C1E43">
        <w:tc>
          <w:tcPr>
            <w:tcW w:w="2792" w:type="dxa"/>
            <w:gridSpan w:val="2"/>
          </w:tcPr>
          <w:p w:rsidR="007070B0" w:rsidRPr="000417A5" w:rsidRDefault="007070B0" w:rsidP="007C1E43">
            <w:pPr>
              <w:rPr>
                <w:sz w:val="28"/>
                <w:szCs w:val="28"/>
              </w:rPr>
            </w:pPr>
          </w:p>
        </w:tc>
        <w:tc>
          <w:tcPr>
            <w:tcW w:w="1002" w:type="dxa"/>
          </w:tcPr>
          <w:p w:rsidR="007070B0" w:rsidRPr="000417A5" w:rsidRDefault="007070B0" w:rsidP="007C1E43">
            <w:pPr>
              <w:rPr>
                <w:sz w:val="28"/>
                <w:szCs w:val="28"/>
              </w:rPr>
            </w:pPr>
          </w:p>
        </w:tc>
        <w:tc>
          <w:tcPr>
            <w:tcW w:w="638" w:type="dxa"/>
          </w:tcPr>
          <w:p w:rsidR="007070B0" w:rsidRPr="000417A5" w:rsidRDefault="007070B0" w:rsidP="007C1E43">
            <w:pPr>
              <w:rPr>
                <w:sz w:val="28"/>
                <w:szCs w:val="28"/>
              </w:rPr>
            </w:pPr>
            <w:r w:rsidRPr="000417A5">
              <w:rPr>
                <w:sz w:val="28"/>
                <w:szCs w:val="28"/>
              </w:rPr>
              <w:t>2.7.1</w:t>
            </w:r>
          </w:p>
        </w:tc>
        <w:tc>
          <w:tcPr>
            <w:tcW w:w="921" w:type="dxa"/>
          </w:tcPr>
          <w:p w:rsidR="007070B0" w:rsidRPr="000417A5" w:rsidRDefault="007070B0" w:rsidP="007C1E43">
            <w:pPr>
              <w:rPr>
                <w:sz w:val="28"/>
                <w:szCs w:val="28"/>
              </w:rPr>
            </w:pPr>
            <w:r w:rsidRPr="000417A5">
              <w:rPr>
                <w:sz w:val="28"/>
                <w:szCs w:val="28"/>
              </w:rPr>
              <w:t>3.1</w:t>
            </w:r>
          </w:p>
        </w:tc>
        <w:tc>
          <w:tcPr>
            <w:tcW w:w="1701" w:type="dxa"/>
          </w:tcPr>
          <w:p w:rsidR="007070B0" w:rsidRPr="000417A5" w:rsidRDefault="007070B0" w:rsidP="007C1E43">
            <w:pPr>
              <w:rPr>
                <w:sz w:val="28"/>
                <w:szCs w:val="28"/>
              </w:rPr>
            </w:pPr>
            <w:r w:rsidRPr="000417A5">
              <w:rPr>
                <w:sz w:val="28"/>
                <w:szCs w:val="28"/>
              </w:rPr>
              <w:t>3.10.2, 4.7, 4.9, 4.9.1</w:t>
            </w:r>
          </w:p>
        </w:tc>
        <w:tc>
          <w:tcPr>
            <w:tcW w:w="1418" w:type="dxa"/>
          </w:tcPr>
          <w:p w:rsidR="007070B0" w:rsidRPr="000417A5" w:rsidRDefault="007070B0" w:rsidP="007C1E43">
            <w:pPr>
              <w:rPr>
                <w:sz w:val="28"/>
                <w:szCs w:val="28"/>
              </w:rPr>
            </w:pPr>
            <w:r w:rsidRPr="000417A5">
              <w:rPr>
                <w:sz w:val="28"/>
                <w:szCs w:val="28"/>
              </w:rPr>
              <w:t>1.15, 1.18</w:t>
            </w:r>
          </w:p>
        </w:tc>
        <w:tc>
          <w:tcPr>
            <w:tcW w:w="1561" w:type="dxa"/>
          </w:tcPr>
          <w:p w:rsidR="007070B0" w:rsidRPr="000417A5" w:rsidRDefault="007070B0" w:rsidP="007C1E43">
            <w:pPr>
              <w:rPr>
                <w:sz w:val="28"/>
                <w:szCs w:val="28"/>
              </w:rPr>
            </w:pPr>
            <w:r w:rsidRPr="000417A5">
              <w:rPr>
                <w:sz w:val="28"/>
                <w:szCs w:val="28"/>
              </w:rPr>
              <w:t>6.0, 6.1, 6.3, 6.3.1, 6.4, 6.6, 6.7, 6.8, 6.9, 7.2, 7.1,</w:t>
            </w:r>
            <w:r>
              <w:rPr>
                <w:sz w:val="28"/>
                <w:szCs w:val="28"/>
              </w:rPr>
              <w:t xml:space="preserve"> </w:t>
            </w:r>
            <w:r w:rsidRPr="000417A5">
              <w:rPr>
                <w:sz w:val="28"/>
                <w:szCs w:val="28"/>
              </w:rPr>
              <w:t>8.3, 9.3</w:t>
            </w:r>
          </w:p>
        </w:tc>
      </w:tr>
      <w:tr w:rsidR="007070B0" w:rsidRPr="000417A5" w:rsidTr="007C1E43">
        <w:tc>
          <w:tcPr>
            <w:tcW w:w="10033" w:type="dxa"/>
            <w:gridSpan w:val="8"/>
          </w:tcPr>
          <w:p w:rsidR="007070B0" w:rsidRPr="000417A5" w:rsidRDefault="007070B0" w:rsidP="007C1E43">
            <w:pPr>
              <w:jc w:val="center"/>
              <w:rPr>
                <w:sz w:val="28"/>
                <w:szCs w:val="28"/>
              </w:rPr>
            </w:pPr>
            <w:r w:rsidRPr="000417A5">
              <w:rPr>
                <w:sz w:val="28"/>
                <w:szCs w:val="28"/>
              </w:rPr>
              <w:t>Предельные размеры земельных участков:</w:t>
            </w:r>
          </w:p>
        </w:tc>
      </w:tr>
      <w:tr w:rsidR="007070B0" w:rsidRPr="000417A5" w:rsidTr="007C1E43">
        <w:tc>
          <w:tcPr>
            <w:tcW w:w="2792" w:type="dxa"/>
            <w:gridSpan w:val="2"/>
          </w:tcPr>
          <w:p w:rsidR="007070B0" w:rsidRPr="000417A5" w:rsidRDefault="007070B0" w:rsidP="007C1E43">
            <w:pPr>
              <w:rPr>
                <w:sz w:val="28"/>
                <w:szCs w:val="28"/>
              </w:rPr>
            </w:pPr>
            <w:r w:rsidRPr="000417A5">
              <w:rPr>
                <w:sz w:val="28"/>
                <w:szCs w:val="28"/>
              </w:rPr>
              <w:t>максимальная площадь</w:t>
            </w:r>
          </w:p>
        </w:tc>
        <w:tc>
          <w:tcPr>
            <w:tcW w:w="1002" w:type="dxa"/>
          </w:tcPr>
          <w:p w:rsidR="007070B0" w:rsidRPr="000417A5" w:rsidRDefault="007070B0" w:rsidP="007C1E43">
            <w:pPr>
              <w:rPr>
                <w:sz w:val="28"/>
                <w:szCs w:val="28"/>
              </w:rPr>
            </w:pPr>
            <w:r w:rsidRPr="000417A5">
              <w:rPr>
                <w:sz w:val="28"/>
                <w:szCs w:val="28"/>
              </w:rPr>
              <w:t>кв.м.</w:t>
            </w:r>
          </w:p>
        </w:tc>
        <w:tc>
          <w:tcPr>
            <w:tcW w:w="638" w:type="dxa"/>
          </w:tcPr>
          <w:p w:rsidR="007070B0" w:rsidRPr="000417A5" w:rsidRDefault="007070B0" w:rsidP="007C1E43">
            <w:pPr>
              <w:rPr>
                <w:sz w:val="28"/>
                <w:szCs w:val="28"/>
              </w:rPr>
            </w:pPr>
            <w:r w:rsidRPr="000417A5">
              <w:rPr>
                <w:sz w:val="28"/>
                <w:szCs w:val="28"/>
              </w:rPr>
              <w:t>150</w:t>
            </w:r>
          </w:p>
        </w:tc>
        <w:tc>
          <w:tcPr>
            <w:tcW w:w="921" w:type="dxa"/>
            <w:vMerge w:val="restart"/>
            <w:textDirection w:val="btLr"/>
          </w:tcPr>
          <w:p w:rsidR="007070B0" w:rsidRPr="000417A5" w:rsidRDefault="007070B0" w:rsidP="007C1E43">
            <w:pPr>
              <w:ind w:left="113" w:right="113"/>
              <w:rPr>
                <w:sz w:val="28"/>
                <w:szCs w:val="28"/>
              </w:rPr>
            </w:pPr>
            <w:r w:rsidRPr="000417A5">
              <w:t>не нормируется</w:t>
            </w:r>
          </w:p>
        </w:tc>
        <w:tc>
          <w:tcPr>
            <w:tcW w:w="1701" w:type="dxa"/>
          </w:tcPr>
          <w:p w:rsidR="007070B0" w:rsidRPr="000417A5" w:rsidRDefault="007070B0" w:rsidP="007C1E43">
            <w:pPr>
              <w:rPr>
                <w:sz w:val="28"/>
                <w:szCs w:val="28"/>
              </w:rPr>
            </w:pPr>
            <w:r w:rsidRPr="000417A5">
              <w:rPr>
                <w:sz w:val="28"/>
                <w:szCs w:val="28"/>
              </w:rPr>
              <w:t>45000</w:t>
            </w:r>
          </w:p>
        </w:tc>
        <w:tc>
          <w:tcPr>
            <w:tcW w:w="1418" w:type="dxa"/>
          </w:tcPr>
          <w:p w:rsidR="007070B0" w:rsidRPr="000417A5" w:rsidRDefault="007070B0" w:rsidP="007C1E43">
            <w:pPr>
              <w:rPr>
                <w:sz w:val="28"/>
                <w:szCs w:val="28"/>
              </w:rPr>
            </w:pPr>
            <w:r w:rsidRPr="000417A5">
              <w:rPr>
                <w:sz w:val="28"/>
                <w:szCs w:val="28"/>
              </w:rPr>
              <w:t>45000</w:t>
            </w:r>
          </w:p>
        </w:tc>
        <w:tc>
          <w:tcPr>
            <w:tcW w:w="1561" w:type="dxa"/>
          </w:tcPr>
          <w:p w:rsidR="007070B0" w:rsidRPr="000417A5" w:rsidRDefault="007070B0" w:rsidP="007C1E43">
            <w:pPr>
              <w:rPr>
                <w:sz w:val="28"/>
                <w:szCs w:val="28"/>
              </w:rPr>
            </w:pPr>
            <w:r w:rsidRPr="000417A5">
              <w:rPr>
                <w:sz w:val="28"/>
                <w:szCs w:val="28"/>
              </w:rPr>
              <w:t>450000</w:t>
            </w:r>
          </w:p>
        </w:tc>
      </w:tr>
      <w:tr w:rsidR="007070B0" w:rsidRPr="000417A5" w:rsidTr="007C1E43">
        <w:tc>
          <w:tcPr>
            <w:tcW w:w="2792" w:type="dxa"/>
            <w:gridSpan w:val="2"/>
          </w:tcPr>
          <w:p w:rsidR="007070B0" w:rsidRPr="000417A5" w:rsidRDefault="007070B0" w:rsidP="007C1E43">
            <w:pPr>
              <w:rPr>
                <w:sz w:val="28"/>
                <w:szCs w:val="28"/>
              </w:rPr>
            </w:pPr>
            <w:r w:rsidRPr="000417A5">
              <w:rPr>
                <w:sz w:val="28"/>
                <w:szCs w:val="28"/>
              </w:rPr>
              <w:t>минимальная площадь</w:t>
            </w:r>
          </w:p>
        </w:tc>
        <w:tc>
          <w:tcPr>
            <w:tcW w:w="1002" w:type="dxa"/>
          </w:tcPr>
          <w:p w:rsidR="007070B0" w:rsidRPr="000417A5" w:rsidRDefault="007070B0" w:rsidP="007C1E43">
            <w:pPr>
              <w:rPr>
                <w:sz w:val="28"/>
                <w:szCs w:val="28"/>
              </w:rPr>
            </w:pPr>
            <w:r w:rsidRPr="000417A5">
              <w:rPr>
                <w:sz w:val="28"/>
                <w:szCs w:val="28"/>
              </w:rPr>
              <w:t>кв.м.</w:t>
            </w:r>
          </w:p>
        </w:tc>
        <w:tc>
          <w:tcPr>
            <w:tcW w:w="638" w:type="dxa"/>
          </w:tcPr>
          <w:p w:rsidR="007070B0" w:rsidRPr="000417A5" w:rsidRDefault="007070B0" w:rsidP="007C1E43">
            <w:pPr>
              <w:rPr>
                <w:sz w:val="28"/>
                <w:szCs w:val="28"/>
              </w:rPr>
            </w:pPr>
            <w:r w:rsidRPr="000417A5">
              <w:rPr>
                <w:sz w:val="28"/>
                <w:szCs w:val="28"/>
              </w:rPr>
              <w:t>20</w:t>
            </w:r>
          </w:p>
        </w:tc>
        <w:tc>
          <w:tcPr>
            <w:tcW w:w="921" w:type="dxa"/>
            <w:vMerge/>
          </w:tcPr>
          <w:p w:rsidR="007070B0" w:rsidRPr="000417A5" w:rsidRDefault="007070B0" w:rsidP="007C1E43">
            <w:pPr>
              <w:rPr>
                <w:sz w:val="28"/>
                <w:szCs w:val="28"/>
              </w:rPr>
            </w:pPr>
          </w:p>
        </w:tc>
        <w:tc>
          <w:tcPr>
            <w:tcW w:w="1701" w:type="dxa"/>
          </w:tcPr>
          <w:p w:rsidR="007070B0" w:rsidRPr="000417A5" w:rsidRDefault="007070B0" w:rsidP="007C1E43">
            <w:pPr>
              <w:rPr>
                <w:sz w:val="28"/>
                <w:szCs w:val="28"/>
              </w:rPr>
            </w:pPr>
            <w:r w:rsidRPr="000417A5">
              <w:rPr>
                <w:sz w:val="28"/>
                <w:szCs w:val="28"/>
              </w:rPr>
              <w:t>300</w:t>
            </w:r>
          </w:p>
        </w:tc>
        <w:tc>
          <w:tcPr>
            <w:tcW w:w="1418" w:type="dxa"/>
          </w:tcPr>
          <w:p w:rsidR="007070B0" w:rsidRPr="000417A5" w:rsidRDefault="007070B0" w:rsidP="007C1E43">
            <w:pPr>
              <w:rPr>
                <w:sz w:val="28"/>
                <w:szCs w:val="28"/>
              </w:rPr>
            </w:pPr>
            <w:r w:rsidRPr="000417A5">
              <w:rPr>
                <w:sz w:val="28"/>
                <w:szCs w:val="28"/>
              </w:rPr>
              <w:t>300</w:t>
            </w:r>
          </w:p>
        </w:tc>
        <w:tc>
          <w:tcPr>
            <w:tcW w:w="1561" w:type="dxa"/>
          </w:tcPr>
          <w:p w:rsidR="007070B0" w:rsidRPr="000417A5" w:rsidRDefault="007070B0" w:rsidP="007C1E43">
            <w:pPr>
              <w:rPr>
                <w:sz w:val="28"/>
                <w:szCs w:val="28"/>
              </w:rPr>
            </w:pPr>
            <w:r w:rsidRPr="000417A5">
              <w:rPr>
                <w:sz w:val="28"/>
                <w:szCs w:val="28"/>
              </w:rPr>
              <w:t>500</w:t>
            </w:r>
          </w:p>
        </w:tc>
      </w:tr>
      <w:tr w:rsidR="007070B0" w:rsidRPr="000417A5" w:rsidTr="007C1E43">
        <w:tc>
          <w:tcPr>
            <w:tcW w:w="2792" w:type="dxa"/>
            <w:gridSpan w:val="2"/>
          </w:tcPr>
          <w:p w:rsidR="007070B0" w:rsidRPr="000417A5" w:rsidRDefault="007070B0" w:rsidP="007C1E43">
            <w:pPr>
              <w:rPr>
                <w:sz w:val="28"/>
                <w:szCs w:val="28"/>
              </w:rPr>
            </w:pPr>
            <w:r w:rsidRPr="000417A5">
              <w:rPr>
                <w:sz w:val="28"/>
                <w:szCs w:val="28"/>
              </w:rPr>
              <w:t>минимальная ширина</w:t>
            </w:r>
          </w:p>
          <w:p w:rsidR="007070B0" w:rsidRPr="000417A5" w:rsidRDefault="007070B0" w:rsidP="007C1E43">
            <w:pPr>
              <w:rPr>
                <w:sz w:val="28"/>
                <w:szCs w:val="28"/>
              </w:rPr>
            </w:pPr>
            <w:r w:rsidRPr="000417A5">
              <w:rPr>
                <w:sz w:val="28"/>
                <w:szCs w:val="28"/>
              </w:rPr>
              <w:t>вдоль фронта улицы</w:t>
            </w:r>
          </w:p>
        </w:tc>
        <w:tc>
          <w:tcPr>
            <w:tcW w:w="1002" w:type="dxa"/>
          </w:tcPr>
          <w:p w:rsidR="007070B0" w:rsidRPr="000417A5" w:rsidRDefault="007070B0" w:rsidP="007C1E43">
            <w:pPr>
              <w:rPr>
                <w:sz w:val="28"/>
                <w:szCs w:val="28"/>
              </w:rPr>
            </w:pPr>
            <w:r w:rsidRPr="000417A5">
              <w:rPr>
                <w:sz w:val="28"/>
                <w:szCs w:val="28"/>
              </w:rPr>
              <w:t>м.</w:t>
            </w:r>
          </w:p>
        </w:tc>
        <w:tc>
          <w:tcPr>
            <w:tcW w:w="638" w:type="dxa"/>
          </w:tcPr>
          <w:p w:rsidR="007070B0" w:rsidRPr="000417A5" w:rsidRDefault="007070B0" w:rsidP="007C1E43">
            <w:pPr>
              <w:rPr>
                <w:sz w:val="28"/>
                <w:szCs w:val="28"/>
              </w:rPr>
            </w:pPr>
            <w:r w:rsidRPr="000417A5">
              <w:rPr>
                <w:sz w:val="28"/>
                <w:szCs w:val="28"/>
              </w:rPr>
              <w:t>4</w:t>
            </w:r>
          </w:p>
        </w:tc>
        <w:tc>
          <w:tcPr>
            <w:tcW w:w="921" w:type="dxa"/>
            <w:vMerge/>
          </w:tcPr>
          <w:p w:rsidR="007070B0" w:rsidRPr="000417A5" w:rsidRDefault="007070B0" w:rsidP="007C1E43">
            <w:pPr>
              <w:rPr>
                <w:sz w:val="28"/>
                <w:szCs w:val="28"/>
              </w:rPr>
            </w:pPr>
          </w:p>
        </w:tc>
        <w:tc>
          <w:tcPr>
            <w:tcW w:w="1701" w:type="dxa"/>
          </w:tcPr>
          <w:p w:rsidR="007070B0" w:rsidRPr="000417A5" w:rsidRDefault="007070B0" w:rsidP="007C1E43">
            <w:pPr>
              <w:rPr>
                <w:sz w:val="28"/>
                <w:szCs w:val="28"/>
              </w:rPr>
            </w:pPr>
            <w:r w:rsidRPr="000417A5">
              <w:rPr>
                <w:sz w:val="28"/>
                <w:szCs w:val="28"/>
              </w:rPr>
              <w:t>20</w:t>
            </w:r>
          </w:p>
        </w:tc>
        <w:tc>
          <w:tcPr>
            <w:tcW w:w="1418" w:type="dxa"/>
          </w:tcPr>
          <w:p w:rsidR="007070B0" w:rsidRPr="000417A5" w:rsidRDefault="007070B0" w:rsidP="007C1E43">
            <w:pPr>
              <w:rPr>
                <w:sz w:val="28"/>
                <w:szCs w:val="28"/>
              </w:rPr>
            </w:pPr>
            <w:r w:rsidRPr="000417A5">
              <w:rPr>
                <w:sz w:val="28"/>
                <w:szCs w:val="28"/>
              </w:rPr>
              <w:t>20</w:t>
            </w:r>
          </w:p>
        </w:tc>
        <w:tc>
          <w:tcPr>
            <w:tcW w:w="1561" w:type="dxa"/>
          </w:tcPr>
          <w:p w:rsidR="007070B0" w:rsidRPr="000417A5" w:rsidRDefault="007070B0" w:rsidP="007C1E43">
            <w:pPr>
              <w:rPr>
                <w:sz w:val="28"/>
                <w:szCs w:val="28"/>
              </w:rPr>
            </w:pPr>
            <w:r w:rsidRPr="000417A5">
              <w:rPr>
                <w:sz w:val="28"/>
                <w:szCs w:val="28"/>
              </w:rPr>
              <w:t>20</w:t>
            </w:r>
          </w:p>
        </w:tc>
      </w:tr>
      <w:tr w:rsidR="007070B0" w:rsidRPr="000417A5" w:rsidTr="007C1E43">
        <w:tc>
          <w:tcPr>
            <w:tcW w:w="10033" w:type="dxa"/>
            <w:gridSpan w:val="8"/>
          </w:tcPr>
          <w:p w:rsidR="007070B0" w:rsidRPr="000417A5" w:rsidRDefault="007070B0" w:rsidP="007C1E43">
            <w:pPr>
              <w:jc w:val="center"/>
              <w:rPr>
                <w:sz w:val="28"/>
                <w:szCs w:val="28"/>
              </w:rPr>
            </w:pPr>
            <w:r w:rsidRPr="000417A5">
              <w:rPr>
                <w:sz w:val="28"/>
                <w:szCs w:val="28"/>
              </w:rPr>
              <w:t>Минимальные отступы от границ земельных участков в целях определения мест допустимого размещения зданий, строений, сооружений:</w:t>
            </w:r>
          </w:p>
        </w:tc>
      </w:tr>
      <w:tr w:rsidR="007070B0" w:rsidRPr="000417A5" w:rsidTr="007C1E43">
        <w:tc>
          <w:tcPr>
            <w:tcW w:w="1242" w:type="dxa"/>
            <w:vMerge w:val="restart"/>
          </w:tcPr>
          <w:p w:rsidR="007070B0" w:rsidRPr="000417A5" w:rsidRDefault="007070B0" w:rsidP="007C1E43">
            <w:pPr>
              <w:rPr>
                <w:sz w:val="28"/>
                <w:szCs w:val="28"/>
              </w:rPr>
            </w:pPr>
            <w:r w:rsidRPr="000417A5">
              <w:rPr>
                <w:sz w:val="28"/>
                <w:szCs w:val="28"/>
              </w:rPr>
              <w:t>от передней</w:t>
            </w:r>
          </w:p>
          <w:p w:rsidR="007070B0" w:rsidRPr="000417A5" w:rsidRDefault="007070B0" w:rsidP="007C1E43">
            <w:pPr>
              <w:rPr>
                <w:sz w:val="28"/>
                <w:szCs w:val="28"/>
              </w:rPr>
            </w:pPr>
            <w:r w:rsidRPr="000417A5">
              <w:rPr>
                <w:sz w:val="28"/>
                <w:szCs w:val="28"/>
              </w:rPr>
              <w:t>границы</w:t>
            </w:r>
          </w:p>
        </w:tc>
        <w:tc>
          <w:tcPr>
            <w:tcW w:w="1550" w:type="dxa"/>
          </w:tcPr>
          <w:p w:rsidR="007070B0" w:rsidRPr="000417A5" w:rsidRDefault="007070B0" w:rsidP="007C1E43">
            <w:pPr>
              <w:rPr>
                <w:sz w:val="28"/>
                <w:szCs w:val="28"/>
              </w:rPr>
            </w:pPr>
            <w:r w:rsidRPr="000417A5">
              <w:rPr>
                <w:sz w:val="28"/>
                <w:szCs w:val="28"/>
              </w:rPr>
              <w:t>в новых</w:t>
            </w:r>
          </w:p>
          <w:p w:rsidR="007070B0" w:rsidRPr="000417A5" w:rsidRDefault="007070B0" w:rsidP="007C1E43">
            <w:pPr>
              <w:rPr>
                <w:sz w:val="28"/>
                <w:szCs w:val="28"/>
              </w:rPr>
            </w:pPr>
            <w:r w:rsidRPr="000417A5">
              <w:rPr>
                <w:sz w:val="28"/>
                <w:szCs w:val="28"/>
              </w:rPr>
              <w:t>микрорайонах</w:t>
            </w:r>
          </w:p>
        </w:tc>
        <w:tc>
          <w:tcPr>
            <w:tcW w:w="1002" w:type="dxa"/>
          </w:tcPr>
          <w:p w:rsidR="007070B0" w:rsidRPr="000417A5" w:rsidRDefault="007070B0" w:rsidP="007C1E43">
            <w:pPr>
              <w:rPr>
                <w:sz w:val="28"/>
                <w:szCs w:val="28"/>
              </w:rPr>
            </w:pPr>
            <w:r w:rsidRPr="000417A5">
              <w:rPr>
                <w:sz w:val="28"/>
                <w:szCs w:val="28"/>
              </w:rPr>
              <w:t>м.</w:t>
            </w:r>
          </w:p>
        </w:tc>
        <w:tc>
          <w:tcPr>
            <w:tcW w:w="638" w:type="dxa"/>
          </w:tcPr>
          <w:p w:rsidR="007070B0" w:rsidRPr="000417A5" w:rsidRDefault="007070B0" w:rsidP="007C1E43">
            <w:pPr>
              <w:rPr>
                <w:sz w:val="28"/>
                <w:szCs w:val="28"/>
              </w:rPr>
            </w:pPr>
            <w:r w:rsidRPr="000417A5">
              <w:rPr>
                <w:sz w:val="28"/>
                <w:szCs w:val="28"/>
              </w:rPr>
              <w:t>5</w:t>
            </w:r>
          </w:p>
        </w:tc>
        <w:tc>
          <w:tcPr>
            <w:tcW w:w="921" w:type="dxa"/>
          </w:tcPr>
          <w:p w:rsidR="007070B0" w:rsidRPr="000417A5" w:rsidRDefault="007070B0" w:rsidP="007C1E43">
            <w:pPr>
              <w:rPr>
                <w:sz w:val="28"/>
                <w:szCs w:val="28"/>
              </w:rPr>
            </w:pPr>
            <w:r>
              <w:rPr>
                <w:sz w:val="28"/>
                <w:szCs w:val="28"/>
              </w:rPr>
              <w:t>5</w:t>
            </w:r>
          </w:p>
        </w:tc>
        <w:tc>
          <w:tcPr>
            <w:tcW w:w="1701" w:type="dxa"/>
          </w:tcPr>
          <w:p w:rsidR="007070B0" w:rsidRPr="000417A5" w:rsidRDefault="007070B0" w:rsidP="007C1E43">
            <w:pPr>
              <w:rPr>
                <w:sz w:val="28"/>
                <w:szCs w:val="28"/>
              </w:rPr>
            </w:pPr>
            <w:r w:rsidRPr="000417A5">
              <w:rPr>
                <w:sz w:val="28"/>
                <w:szCs w:val="28"/>
              </w:rPr>
              <w:t>5</w:t>
            </w:r>
          </w:p>
        </w:tc>
        <w:tc>
          <w:tcPr>
            <w:tcW w:w="1418" w:type="dxa"/>
          </w:tcPr>
          <w:p w:rsidR="007070B0" w:rsidRPr="000417A5" w:rsidRDefault="007070B0" w:rsidP="007C1E43">
            <w:pPr>
              <w:rPr>
                <w:sz w:val="28"/>
                <w:szCs w:val="28"/>
              </w:rPr>
            </w:pPr>
            <w:r w:rsidRPr="000417A5">
              <w:rPr>
                <w:sz w:val="28"/>
                <w:szCs w:val="28"/>
              </w:rPr>
              <w:t>5</w:t>
            </w:r>
          </w:p>
        </w:tc>
        <w:tc>
          <w:tcPr>
            <w:tcW w:w="1561" w:type="dxa"/>
          </w:tcPr>
          <w:p w:rsidR="007070B0" w:rsidRPr="000417A5" w:rsidRDefault="007070B0" w:rsidP="007C1E43">
            <w:pPr>
              <w:rPr>
                <w:sz w:val="28"/>
                <w:szCs w:val="28"/>
              </w:rPr>
            </w:pPr>
            <w:r w:rsidRPr="000417A5">
              <w:rPr>
                <w:sz w:val="28"/>
                <w:szCs w:val="28"/>
              </w:rPr>
              <w:t>5</w:t>
            </w:r>
          </w:p>
        </w:tc>
      </w:tr>
      <w:tr w:rsidR="007070B0" w:rsidRPr="000417A5" w:rsidTr="007C1E43">
        <w:tc>
          <w:tcPr>
            <w:tcW w:w="1242" w:type="dxa"/>
            <w:vMerge/>
          </w:tcPr>
          <w:p w:rsidR="007070B0" w:rsidRPr="000417A5" w:rsidRDefault="007070B0" w:rsidP="007C1E43">
            <w:pPr>
              <w:rPr>
                <w:sz w:val="28"/>
                <w:szCs w:val="28"/>
              </w:rPr>
            </w:pPr>
          </w:p>
        </w:tc>
        <w:tc>
          <w:tcPr>
            <w:tcW w:w="1550" w:type="dxa"/>
          </w:tcPr>
          <w:p w:rsidR="007070B0" w:rsidRPr="000417A5" w:rsidRDefault="007070B0" w:rsidP="007C1E43">
            <w:pPr>
              <w:rPr>
                <w:sz w:val="28"/>
                <w:szCs w:val="28"/>
              </w:rPr>
            </w:pPr>
            <w:r w:rsidRPr="000417A5">
              <w:rPr>
                <w:sz w:val="28"/>
                <w:szCs w:val="28"/>
              </w:rPr>
              <w:t>в</w:t>
            </w:r>
          </w:p>
          <w:p w:rsidR="007070B0" w:rsidRPr="000417A5" w:rsidRDefault="007070B0" w:rsidP="007C1E43">
            <w:pPr>
              <w:rPr>
                <w:sz w:val="28"/>
                <w:szCs w:val="28"/>
              </w:rPr>
            </w:pPr>
            <w:r w:rsidRPr="000417A5">
              <w:rPr>
                <w:sz w:val="28"/>
                <w:szCs w:val="28"/>
              </w:rPr>
              <w:t>застроенной</w:t>
            </w:r>
          </w:p>
          <w:p w:rsidR="007070B0" w:rsidRPr="000417A5" w:rsidRDefault="007070B0" w:rsidP="007C1E43">
            <w:pPr>
              <w:rPr>
                <w:sz w:val="28"/>
                <w:szCs w:val="28"/>
              </w:rPr>
            </w:pPr>
            <w:r w:rsidRPr="000417A5">
              <w:rPr>
                <w:sz w:val="28"/>
                <w:szCs w:val="28"/>
              </w:rPr>
              <w:t>территории</w:t>
            </w:r>
          </w:p>
        </w:tc>
        <w:tc>
          <w:tcPr>
            <w:tcW w:w="1002" w:type="dxa"/>
          </w:tcPr>
          <w:p w:rsidR="007070B0" w:rsidRPr="000417A5" w:rsidRDefault="007070B0" w:rsidP="007C1E43">
            <w:pPr>
              <w:rPr>
                <w:sz w:val="28"/>
                <w:szCs w:val="28"/>
              </w:rPr>
            </w:pPr>
            <w:r w:rsidRPr="000417A5">
              <w:rPr>
                <w:sz w:val="28"/>
                <w:szCs w:val="28"/>
              </w:rPr>
              <w:t>м.</w:t>
            </w:r>
          </w:p>
        </w:tc>
        <w:tc>
          <w:tcPr>
            <w:tcW w:w="6239" w:type="dxa"/>
            <w:gridSpan w:val="5"/>
          </w:tcPr>
          <w:p w:rsidR="007070B0" w:rsidRPr="000417A5" w:rsidRDefault="007070B0" w:rsidP="007C1E43">
            <w:pPr>
              <w:rPr>
                <w:sz w:val="28"/>
                <w:szCs w:val="28"/>
              </w:rPr>
            </w:pPr>
            <w:r w:rsidRPr="000417A5">
              <w:rPr>
                <w:sz w:val="28"/>
                <w:szCs w:val="28"/>
              </w:rPr>
              <w:t>по существующей линии застройки</w:t>
            </w:r>
          </w:p>
        </w:tc>
      </w:tr>
      <w:tr w:rsidR="007070B0" w:rsidRPr="000417A5" w:rsidTr="007C1E43">
        <w:tc>
          <w:tcPr>
            <w:tcW w:w="1242" w:type="dxa"/>
            <w:vMerge w:val="restart"/>
          </w:tcPr>
          <w:p w:rsidR="007070B0" w:rsidRPr="000417A5" w:rsidRDefault="007070B0" w:rsidP="007C1E43">
            <w:pPr>
              <w:rPr>
                <w:sz w:val="28"/>
                <w:szCs w:val="28"/>
              </w:rPr>
            </w:pPr>
            <w:r w:rsidRPr="000417A5">
              <w:rPr>
                <w:sz w:val="28"/>
                <w:szCs w:val="28"/>
              </w:rPr>
              <w:t>от боковой</w:t>
            </w:r>
          </w:p>
          <w:p w:rsidR="007070B0" w:rsidRPr="000417A5" w:rsidRDefault="007070B0" w:rsidP="007C1E43">
            <w:pPr>
              <w:rPr>
                <w:sz w:val="28"/>
                <w:szCs w:val="28"/>
              </w:rPr>
            </w:pPr>
            <w:r w:rsidRPr="000417A5">
              <w:rPr>
                <w:sz w:val="28"/>
                <w:szCs w:val="28"/>
              </w:rPr>
              <w:t>границы</w:t>
            </w:r>
          </w:p>
        </w:tc>
        <w:tc>
          <w:tcPr>
            <w:tcW w:w="1550" w:type="dxa"/>
          </w:tcPr>
          <w:p w:rsidR="007070B0" w:rsidRPr="000417A5" w:rsidRDefault="007070B0" w:rsidP="007C1E43">
            <w:pPr>
              <w:rPr>
                <w:sz w:val="28"/>
                <w:szCs w:val="28"/>
              </w:rPr>
            </w:pPr>
            <w:r w:rsidRPr="000417A5">
              <w:rPr>
                <w:sz w:val="28"/>
                <w:szCs w:val="28"/>
              </w:rPr>
              <w:t>при</w:t>
            </w:r>
          </w:p>
          <w:p w:rsidR="007070B0" w:rsidRPr="000417A5" w:rsidRDefault="007070B0" w:rsidP="007C1E43">
            <w:pPr>
              <w:rPr>
                <w:sz w:val="28"/>
                <w:szCs w:val="28"/>
              </w:rPr>
            </w:pPr>
            <w:r w:rsidRPr="000417A5">
              <w:rPr>
                <w:sz w:val="28"/>
                <w:szCs w:val="28"/>
              </w:rPr>
              <w:t>блокировке</w:t>
            </w:r>
          </w:p>
        </w:tc>
        <w:tc>
          <w:tcPr>
            <w:tcW w:w="1002" w:type="dxa"/>
          </w:tcPr>
          <w:p w:rsidR="007070B0" w:rsidRPr="000417A5" w:rsidRDefault="007070B0" w:rsidP="007C1E43">
            <w:pPr>
              <w:rPr>
                <w:sz w:val="28"/>
                <w:szCs w:val="28"/>
              </w:rPr>
            </w:pPr>
            <w:r w:rsidRPr="000417A5">
              <w:rPr>
                <w:sz w:val="28"/>
                <w:szCs w:val="28"/>
              </w:rPr>
              <w:t>м.</w:t>
            </w:r>
          </w:p>
        </w:tc>
        <w:tc>
          <w:tcPr>
            <w:tcW w:w="638" w:type="dxa"/>
          </w:tcPr>
          <w:p w:rsidR="007070B0" w:rsidRPr="000417A5" w:rsidRDefault="007070B0" w:rsidP="007C1E43">
            <w:pPr>
              <w:rPr>
                <w:sz w:val="28"/>
                <w:szCs w:val="28"/>
              </w:rPr>
            </w:pPr>
            <w:r w:rsidRPr="000417A5">
              <w:rPr>
                <w:sz w:val="28"/>
                <w:szCs w:val="28"/>
              </w:rPr>
              <w:t>0</w:t>
            </w:r>
          </w:p>
        </w:tc>
        <w:tc>
          <w:tcPr>
            <w:tcW w:w="921" w:type="dxa"/>
          </w:tcPr>
          <w:p w:rsidR="007070B0" w:rsidRPr="000417A5" w:rsidRDefault="007070B0" w:rsidP="007C1E43">
            <w:pPr>
              <w:rPr>
                <w:sz w:val="28"/>
                <w:szCs w:val="28"/>
              </w:rPr>
            </w:pPr>
            <w:r>
              <w:rPr>
                <w:sz w:val="28"/>
                <w:szCs w:val="28"/>
              </w:rPr>
              <w:t>0</w:t>
            </w:r>
          </w:p>
        </w:tc>
        <w:tc>
          <w:tcPr>
            <w:tcW w:w="1701" w:type="dxa"/>
          </w:tcPr>
          <w:p w:rsidR="007070B0" w:rsidRPr="000417A5" w:rsidRDefault="007070B0" w:rsidP="007C1E43">
            <w:pPr>
              <w:rPr>
                <w:sz w:val="28"/>
                <w:szCs w:val="28"/>
              </w:rPr>
            </w:pPr>
            <w:r w:rsidRPr="000417A5">
              <w:rPr>
                <w:sz w:val="28"/>
                <w:szCs w:val="28"/>
              </w:rPr>
              <w:t>0</w:t>
            </w:r>
          </w:p>
        </w:tc>
        <w:tc>
          <w:tcPr>
            <w:tcW w:w="1418" w:type="dxa"/>
          </w:tcPr>
          <w:p w:rsidR="007070B0" w:rsidRPr="000417A5" w:rsidRDefault="007070B0" w:rsidP="007C1E43">
            <w:pPr>
              <w:rPr>
                <w:sz w:val="28"/>
                <w:szCs w:val="28"/>
              </w:rPr>
            </w:pPr>
            <w:r w:rsidRPr="000417A5">
              <w:rPr>
                <w:sz w:val="28"/>
                <w:szCs w:val="28"/>
              </w:rPr>
              <w:t>-</w:t>
            </w:r>
          </w:p>
        </w:tc>
        <w:tc>
          <w:tcPr>
            <w:tcW w:w="1561" w:type="dxa"/>
          </w:tcPr>
          <w:p w:rsidR="007070B0" w:rsidRPr="000417A5" w:rsidRDefault="007070B0" w:rsidP="007C1E43">
            <w:pPr>
              <w:rPr>
                <w:sz w:val="28"/>
                <w:szCs w:val="28"/>
              </w:rPr>
            </w:pPr>
            <w:r w:rsidRPr="000417A5">
              <w:rPr>
                <w:sz w:val="28"/>
                <w:szCs w:val="28"/>
              </w:rPr>
              <w:t>-</w:t>
            </w:r>
          </w:p>
        </w:tc>
      </w:tr>
      <w:tr w:rsidR="007070B0" w:rsidRPr="000417A5" w:rsidTr="007C1E43">
        <w:tc>
          <w:tcPr>
            <w:tcW w:w="1242" w:type="dxa"/>
            <w:vMerge/>
          </w:tcPr>
          <w:p w:rsidR="007070B0" w:rsidRPr="000417A5" w:rsidRDefault="007070B0" w:rsidP="007C1E43">
            <w:pPr>
              <w:rPr>
                <w:sz w:val="28"/>
                <w:szCs w:val="28"/>
              </w:rPr>
            </w:pPr>
          </w:p>
        </w:tc>
        <w:tc>
          <w:tcPr>
            <w:tcW w:w="1550" w:type="dxa"/>
          </w:tcPr>
          <w:p w:rsidR="007070B0" w:rsidRPr="000417A5" w:rsidRDefault="007070B0" w:rsidP="007C1E43">
            <w:pPr>
              <w:rPr>
                <w:sz w:val="28"/>
                <w:szCs w:val="28"/>
              </w:rPr>
            </w:pPr>
            <w:r w:rsidRPr="000417A5">
              <w:rPr>
                <w:sz w:val="28"/>
                <w:szCs w:val="28"/>
              </w:rPr>
              <w:t>в иных</w:t>
            </w:r>
          </w:p>
          <w:p w:rsidR="007070B0" w:rsidRPr="000417A5" w:rsidRDefault="007070B0" w:rsidP="007C1E43">
            <w:pPr>
              <w:rPr>
                <w:sz w:val="28"/>
                <w:szCs w:val="28"/>
              </w:rPr>
            </w:pPr>
            <w:r w:rsidRPr="000417A5">
              <w:rPr>
                <w:sz w:val="28"/>
                <w:szCs w:val="28"/>
              </w:rPr>
              <w:t>случаях</w:t>
            </w:r>
          </w:p>
        </w:tc>
        <w:tc>
          <w:tcPr>
            <w:tcW w:w="1002" w:type="dxa"/>
          </w:tcPr>
          <w:p w:rsidR="007070B0" w:rsidRPr="000417A5" w:rsidRDefault="007070B0" w:rsidP="007C1E43">
            <w:pPr>
              <w:rPr>
                <w:sz w:val="28"/>
                <w:szCs w:val="28"/>
              </w:rPr>
            </w:pPr>
            <w:r w:rsidRPr="000417A5">
              <w:rPr>
                <w:sz w:val="28"/>
                <w:szCs w:val="28"/>
              </w:rPr>
              <w:t>м.</w:t>
            </w:r>
          </w:p>
        </w:tc>
        <w:tc>
          <w:tcPr>
            <w:tcW w:w="638" w:type="dxa"/>
          </w:tcPr>
          <w:p w:rsidR="007070B0" w:rsidRPr="000417A5" w:rsidRDefault="007070B0" w:rsidP="007C1E43">
            <w:pPr>
              <w:rPr>
                <w:sz w:val="28"/>
                <w:szCs w:val="28"/>
              </w:rPr>
            </w:pPr>
            <w:r w:rsidRPr="000417A5">
              <w:rPr>
                <w:sz w:val="28"/>
                <w:szCs w:val="28"/>
              </w:rPr>
              <w:t>1</w:t>
            </w:r>
          </w:p>
        </w:tc>
        <w:tc>
          <w:tcPr>
            <w:tcW w:w="921" w:type="dxa"/>
          </w:tcPr>
          <w:p w:rsidR="007070B0" w:rsidRPr="000417A5" w:rsidRDefault="007070B0" w:rsidP="007C1E43">
            <w:pPr>
              <w:rPr>
                <w:sz w:val="28"/>
                <w:szCs w:val="28"/>
              </w:rPr>
            </w:pPr>
            <w:r>
              <w:rPr>
                <w:sz w:val="28"/>
                <w:szCs w:val="28"/>
              </w:rPr>
              <w:t>3</w:t>
            </w:r>
          </w:p>
        </w:tc>
        <w:tc>
          <w:tcPr>
            <w:tcW w:w="1701" w:type="dxa"/>
          </w:tcPr>
          <w:p w:rsidR="007070B0" w:rsidRPr="000417A5" w:rsidRDefault="007070B0" w:rsidP="007C1E43">
            <w:pPr>
              <w:rPr>
                <w:sz w:val="28"/>
                <w:szCs w:val="28"/>
              </w:rPr>
            </w:pPr>
            <w:r w:rsidRPr="000417A5">
              <w:rPr>
                <w:sz w:val="28"/>
                <w:szCs w:val="28"/>
              </w:rPr>
              <w:t>3</w:t>
            </w:r>
          </w:p>
        </w:tc>
        <w:tc>
          <w:tcPr>
            <w:tcW w:w="1418" w:type="dxa"/>
          </w:tcPr>
          <w:p w:rsidR="007070B0" w:rsidRPr="000417A5" w:rsidRDefault="007070B0" w:rsidP="007C1E43">
            <w:pPr>
              <w:rPr>
                <w:sz w:val="28"/>
                <w:szCs w:val="28"/>
              </w:rPr>
            </w:pPr>
            <w:r w:rsidRPr="000417A5">
              <w:rPr>
                <w:sz w:val="28"/>
                <w:szCs w:val="28"/>
              </w:rPr>
              <w:t>3</w:t>
            </w:r>
          </w:p>
        </w:tc>
        <w:tc>
          <w:tcPr>
            <w:tcW w:w="1561" w:type="dxa"/>
          </w:tcPr>
          <w:p w:rsidR="007070B0" w:rsidRPr="000417A5" w:rsidRDefault="007070B0" w:rsidP="007C1E43">
            <w:pPr>
              <w:rPr>
                <w:sz w:val="28"/>
                <w:szCs w:val="28"/>
              </w:rPr>
            </w:pPr>
            <w:r w:rsidRPr="000417A5">
              <w:rPr>
                <w:sz w:val="28"/>
                <w:szCs w:val="28"/>
              </w:rPr>
              <w:t>3</w:t>
            </w:r>
          </w:p>
        </w:tc>
      </w:tr>
      <w:tr w:rsidR="007070B0" w:rsidRPr="000417A5" w:rsidTr="007C1E43">
        <w:tc>
          <w:tcPr>
            <w:tcW w:w="1242" w:type="dxa"/>
            <w:vMerge w:val="restart"/>
          </w:tcPr>
          <w:p w:rsidR="007070B0" w:rsidRPr="000417A5" w:rsidRDefault="007070B0" w:rsidP="007C1E43">
            <w:pPr>
              <w:rPr>
                <w:sz w:val="28"/>
                <w:szCs w:val="28"/>
              </w:rPr>
            </w:pPr>
            <w:r w:rsidRPr="000417A5">
              <w:rPr>
                <w:sz w:val="28"/>
                <w:szCs w:val="28"/>
              </w:rPr>
              <w:t>от задней</w:t>
            </w:r>
          </w:p>
          <w:p w:rsidR="007070B0" w:rsidRPr="000417A5" w:rsidRDefault="007070B0" w:rsidP="007C1E43">
            <w:pPr>
              <w:rPr>
                <w:sz w:val="28"/>
                <w:szCs w:val="28"/>
              </w:rPr>
            </w:pPr>
            <w:r w:rsidRPr="000417A5">
              <w:rPr>
                <w:sz w:val="28"/>
                <w:szCs w:val="28"/>
              </w:rPr>
              <w:t>границы</w:t>
            </w:r>
          </w:p>
        </w:tc>
        <w:tc>
          <w:tcPr>
            <w:tcW w:w="1550" w:type="dxa"/>
          </w:tcPr>
          <w:p w:rsidR="007070B0" w:rsidRPr="000417A5" w:rsidRDefault="007070B0" w:rsidP="007C1E43">
            <w:pPr>
              <w:rPr>
                <w:sz w:val="28"/>
                <w:szCs w:val="28"/>
              </w:rPr>
            </w:pPr>
            <w:r w:rsidRPr="000417A5">
              <w:rPr>
                <w:sz w:val="28"/>
                <w:szCs w:val="28"/>
              </w:rPr>
              <w:t>при</w:t>
            </w:r>
          </w:p>
          <w:p w:rsidR="007070B0" w:rsidRPr="000417A5" w:rsidRDefault="007070B0" w:rsidP="007C1E43">
            <w:pPr>
              <w:rPr>
                <w:sz w:val="28"/>
                <w:szCs w:val="28"/>
              </w:rPr>
            </w:pPr>
            <w:r w:rsidRPr="000417A5">
              <w:rPr>
                <w:sz w:val="28"/>
                <w:szCs w:val="28"/>
              </w:rPr>
              <w:t>блокировке</w:t>
            </w:r>
          </w:p>
        </w:tc>
        <w:tc>
          <w:tcPr>
            <w:tcW w:w="1002" w:type="dxa"/>
          </w:tcPr>
          <w:p w:rsidR="007070B0" w:rsidRPr="000417A5" w:rsidRDefault="007070B0" w:rsidP="007C1E43">
            <w:pPr>
              <w:rPr>
                <w:sz w:val="28"/>
                <w:szCs w:val="28"/>
              </w:rPr>
            </w:pPr>
            <w:r w:rsidRPr="000417A5">
              <w:rPr>
                <w:sz w:val="28"/>
                <w:szCs w:val="28"/>
              </w:rPr>
              <w:t>м.</w:t>
            </w:r>
          </w:p>
        </w:tc>
        <w:tc>
          <w:tcPr>
            <w:tcW w:w="638" w:type="dxa"/>
          </w:tcPr>
          <w:p w:rsidR="007070B0" w:rsidRPr="000417A5" w:rsidRDefault="007070B0" w:rsidP="007C1E43">
            <w:pPr>
              <w:rPr>
                <w:sz w:val="28"/>
                <w:szCs w:val="28"/>
              </w:rPr>
            </w:pPr>
            <w:r w:rsidRPr="000417A5">
              <w:rPr>
                <w:sz w:val="28"/>
                <w:szCs w:val="28"/>
              </w:rPr>
              <w:t>0</w:t>
            </w:r>
          </w:p>
        </w:tc>
        <w:tc>
          <w:tcPr>
            <w:tcW w:w="921" w:type="dxa"/>
          </w:tcPr>
          <w:p w:rsidR="007070B0" w:rsidRPr="000417A5" w:rsidRDefault="007070B0" w:rsidP="007C1E43">
            <w:pPr>
              <w:rPr>
                <w:sz w:val="28"/>
                <w:szCs w:val="28"/>
              </w:rPr>
            </w:pPr>
            <w:r w:rsidRPr="000417A5">
              <w:rPr>
                <w:sz w:val="28"/>
                <w:szCs w:val="28"/>
              </w:rPr>
              <w:t>0</w:t>
            </w:r>
          </w:p>
        </w:tc>
        <w:tc>
          <w:tcPr>
            <w:tcW w:w="1701" w:type="dxa"/>
          </w:tcPr>
          <w:p w:rsidR="007070B0" w:rsidRPr="000417A5" w:rsidRDefault="007070B0" w:rsidP="007C1E43">
            <w:pPr>
              <w:rPr>
                <w:sz w:val="28"/>
                <w:szCs w:val="28"/>
              </w:rPr>
            </w:pPr>
            <w:r w:rsidRPr="000417A5">
              <w:rPr>
                <w:sz w:val="28"/>
                <w:szCs w:val="28"/>
              </w:rPr>
              <w:t>0</w:t>
            </w:r>
          </w:p>
        </w:tc>
        <w:tc>
          <w:tcPr>
            <w:tcW w:w="1418" w:type="dxa"/>
          </w:tcPr>
          <w:p w:rsidR="007070B0" w:rsidRPr="000417A5" w:rsidRDefault="007070B0" w:rsidP="007C1E43">
            <w:pPr>
              <w:rPr>
                <w:sz w:val="28"/>
                <w:szCs w:val="28"/>
              </w:rPr>
            </w:pPr>
            <w:r w:rsidRPr="000417A5">
              <w:rPr>
                <w:sz w:val="28"/>
                <w:szCs w:val="28"/>
              </w:rPr>
              <w:t>-</w:t>
            </w:r>
          </w:p>
        </w:tc>
        <w:tc>
          <w:tcPr>
            <w:tcW w:w="1561" w:type="dxa"/>
          </w:tcPr>
          <w:p w:rsidR="007070B0" w:rsidRPr="000417A5" w:rsidRDefault="007070B0" w:rsidP="007C1E43">
            <w:pPr>
              <w:rPr>
                <w:sz w:val="28"/>
                <w:szCs w:val="28"/>
              </w:rPr>
            </w:pPr>
            <w:r w:rsidRPr="000417A5">
              <w:rPr>
                <w:sz w:val="28"/>
                <w:szCs w:val="28"/>
              </w:rPr>
              <w:t>-</w:t>
            </w:r>
          </w:p>
        </w:tc>
      </w:tr>
      <w:tr w:rsidR="007070B0" w:rsidRPr="000417A5" w:rsidTr="007C1E43">
        <w:tc>
          <w:tcPr>
            <w:tcW w:w="1242" w:type="dxa"/>
            <w:vMerge/>
          </w:tcPr>
          <w:p w:rsidR="007070B0" w:rsidRPr="000417A5" w:rsidRDefault="007070B0" w:rsidP="007C1E43">
            <w:pPr>
              <w:rPr>
                <w:sz w:val="28"/>
                <w:szCs w:val="28"/>
              </w:rPr>
            </w:pPr>
          </w:p>
        </w:tc>
        <w:tc>
          <w:tcPr>
            <w:tcW w:w="1550" w:type="dxa"/>
          </w:tcPr>
          <w:p w:rsidR="007070B0" w:rsidRPr="000417A5" w:rsidRDefault="007070B0" w:rsidP="007C1E43">
            <w:pPr>
              <w:rPr>
                <w:sz w:val="28"/>
                <w:szCs w:val="28"/>
              </w:rPr>
            </w:pPr>
            <w:r w:rsidRPr="000417A5">
              <w:rPr>
                <w:sz w:val="28"/>
                <w:szCs w:val="28"/>
              </w:rPr>
              <w:t>в иных</w:t>
            </w:r>
          </w:p>
          <w:p w:rsidR="007070B0" w:rsidRPr="000417A5" w:rsidRDefault="007070B0" w:rsidP="007C1E43">
            <w:pPr>
              <w:rPr>
                <w:sz w:val="28"/>
                <w:szCs w:val="28"/>
              </w:rPr>
            </w:pPr>
            <w:r w:rsidRPr="000417A5">
              <w:rPr>
                <w:sz w:val="28"/>
                <w:szCs w:val="28"/>
              </w:rPr>
              <w:t>случаях</w:t>
            </w:r>
          </w:p>
        </w:tc>
        <w:tc>
          <w:tcPr>
            <w:tcW w:w="1002" w:type="dxa"/>
          </w:tcPr>
          <w:p w:rsidR="007070B0" w:rsidRPr="000417A5" w:rsidRDefault="007070B0" w:rsidP="007C1E43">
            <w:pPr>
              <w:rPr>
                <w:sz w:val="28"/>
                <w:szCs w:val="28"/>
              </w:rPr>
            </w:pPr>
            <w:r w:rsidRPr="000417A5">
              <w:rPr>
                <w:sz w:val="28"/>
                <w:szCs w:val="28"/>
              </w:rPr>
              <w:t>м.</w:t>
            </w:r>
          </w:p>
        </w:tc>
        <w:tc>
          <w:tcPr>
            <w:tcW w:w="638" w:type="dxa"/>
          </w:tcPr>
          <w:p w:rsidR="007070B0" w:rsidRPr="000417A5" w:rsidRDefault="007070B0" w:rsidP="007C1E43">
            <w:pPr>
              <w:rPr>
                <w:sz w:val="28"/>
                <w:szCs w:val="28"/>
              </w:rPr>
            </w:pPr>
            <w:r w:rsidRPr="000417A5">
              <w:rPr>
                <w:sz w:val="28"/>
                <w:szCs w:val="28"/>
              </w:rPr>
              <w:t>1</w:t>
            </w:r>
          </w:p>
        </w:tc>
        <w:tc>
          <w:tcPr>
            <w:tcW w:w="921" w:type="dxa"/>
          </w:tcPr>
          <w:p w:rsidR="007070B0" w:rsidRPr="000417A5" w:rsidRDefault="007070B0" w:rsidP="007C1E43">
            <w:pPr>
              <w:rPr>
                <w:sz w:val="28"/>
                <w:szCs w:val="28"/>
              </w:rPr>
            </w:pPr>
            <w:r>
              <w:rPr>
                <w:sz w:val="28"/>
                <w:szCs w:val="28"/>
              </w:rPr>
              <w:t>3</w:t>
            </w:r>
          </w:p>
        </w:tc>
        <w:tc>
          <w:tcPr>
            <w:tcW w:w="1701" w:type="dxa"/>
          </w:tcPr>
          <w:p w:rsidR="007070B0" w:rsidRPr="000417A5" w:rsidRDefault="007070B0" w:rsidP="007C1E43">
            <w:pPr>
              <w:rPr>
                <w:sz w:val="28"/>
                <w:szCs w:val="28"/>
              </w:rPr>
            </w:pPr>
            <w:r w:rsidRPr="000417A5">
              <w:rPr>
                <w:sz w:val="28"/>
                <w:szCs w:val="28"/>
              </w:rPr>
              <w:t>3</w:t>
            </w:r>
          </w:p>
        </w:tc>
        <w:tc>
          <w:tcPr>
            <w:tcW w:w="1418" w:type="dxa"/>
          </w:tcPr>
          <w:p w:rsidR="007070B0" w:rsidRPr="000417A5" w:rsidRDefault="007070B0" w:rsidP="007C1E43">
            <w:pPr>
              <w:rPr>
                <w:sz w:val="28"/>
                <w:szCs w:val="28"/>
              </w:rPr>
            </w:pPr>
            <w:r w:rsidRPr="000417A5">
              <w:rPr>
                <w:sz w:val="28"/>
                <w:szCs w:val="28"/>
              </w:rPr>
              <w:t>3</w:t>
            </w:r>
          </w:p>
        </w:tc>
        <w:tc>
          <w:tcPr>
            <w:tcW w:w="1561" w:type="dxa"/>
          </w:tcPr>
          <w:p w:rsidR="007070B0" w:rsidRPr="000417A5" w:rsidRDefault="007070B0" w:rsidP="007C1E43">
            <w:pPr>
              <w:rPr>
                <w:sz w:val="28"/>
                <w:szCs w:val="28"/>
              </w:rPr>
            </w:pPr>
            <w:r w:rsidRPr="000417A5">
              <w:rPr>
                <w:sz w:val="28"/>
                <w:szCs w:val="28"/>
              </w:rPr>
              <w:t>3</w:t>
            </w:r>
          </w:p>
        </w:tc>
      </w:tr>
      <w:tr w:rsidR="007070B0" w:rsidRPr="000417A5" w:rsidTr="007C1E43">
        <w:trPr>
          <w:trHeight w:val="643"/>
        </w:trPr>
        <w:tc>
          <w:tcPr>
            <w:tcW w:w="10033" w:type="dxa"/>
            <w:gridSpan w:val="8"/>
          </w:tcPr>
          <w:p w:rsidR="007070B0" w:rsidRPr="000417A5" w:rsidRDefault="007070B0" w:rsidP="007C1E43">
            <w:pPr>
              <w:jc w:val="center"/>
              <w:rPr>
                <w:sz w:val="28"/>
                <w:szCs w:val="28"/>
              </w:rPr>
            </w:pPr>
            <w:r w:rsidRPr="000417A5">
              <w:rPr>
                <w:sz w:val="28"/>
                <w:szCs w:val="28"/>
              </w:rPr>
              <w:lastRenderedPageBreak/>
              <w:t>Предельные параметры разрешенного строительства, реконструкции объектов капитального строительства:</w:t>
            </w:r>
          </w:p>
        </w:tc>
      </w:tr>
      <w:tr w:rsidR="007070B0" w:rsidRPr="000417A5" w:rsidTr="007C1E43">
        <w:tc>
          <w:tcPr>
            <w:tcW w:w="2792" w:type="dxa"/>
            <w:gridSpan w:val="2"/>
          </w:tcPr>
          <w:p w:rsidR="007070B0" w:rsidRPr="000417A5" w:rsidRDefault="007070B0" w:rsidP="007C1E43">
            <w:pPr>
              <w:rPr>
                <w:sz w:val="28"/>
                <w:szCs w:val="28"/>
              </w:rPr>
            </w:pPr>
            <w:r w:rsidRPr="000417A5">
              <w:rPr>
                <w:sz w:val="28"/>
                <w:szCs w:val="28"/>
              </w:rPr>
              <w:t>максимальный</w:t>
            </w:r>
          </w:p>
          <w:p w:rsidR="007070B0" w:rsidRPr="000417A5" w:rsidRDefault="007070B0" w:rsidP="007C1E43">
            <w:pPr>
              <w:rPr>
                <w:sz w:val="28"/>
                <w:szCs w:val="28"/>
              </w:rPr>
            </w:pPr>
            <w:r w:rsidRPr="000417A5">
              <w:rPr>
                <w:sz w:val="28"/>
                <w:szCs w:val="28"/>
              </w:rPr>
              <w:t>показатель</w:t>
            </w:r>
          </w:p>
          <w:p w:rsidR="007070B0" w:rsidRPr="000417A5" w:rsidRDefault="007070B0" w:rsidP="007C1E43">
            <w:pPr>
              <w:rPr>
                <w:sz w:val="28"/>
                <w:szCs w:val="28"/>
              </w:rPr>
            </w:pPr>
            <w:r w:rsidRPr="000417A5">
              <w:rPr>
                <w:sz w:val="28"/>
                <w:szCs w:val="28"/>
              </w:rPr>
              <w:t>этажности основных</w:t>
            </w:r>
          </w:p>
          <w:p w:rsidR="007070B0" w:rsidRPr="000417A5" w:rsidRDefault="007070B0" w:rsidP="007C1E43">
            <w:pPr>
              <w:rPr>
                <w:sz w:val="28"/>
                <w:szCs w:val="28"/>
              </w:rPr>
            </w:pPr>
            <w:r w:rsidRPr="000417A5">
              <w:rPr>
                <w:sz w:val="28"/>
                <w:szCs w:val="28"/>
              </w:rPr>
              <w:t>зданий</w:t>
            </w:r>
          </w:p>
        </w:tc>
        <w:tc>
          <w:tcPr>
            <w:tcW w:w="1002" w:type="dxa"/>
          </w:tcPr>
          <w:p w:rsidR="007070B0" w:rsidRPr="000417A5" w:rsidRDefault="007070B0" w:rsidP="007C1E43">
            <w:pPr>
              <w:rPr>
                <w:sz w:val="28"/>
                <w:szCs w:val="28"/>
              </w:rPr>
            </w:pPr>
            <w:r w:rsidRPr="000417A5">
              <w:rPr>
                <w:sz w:val="28"/>
                <w:szCs w:val="28"/>
              </w:rPr>
              <w:t>этаж</w:t>
            </w:r>
          </w:p>
        </w:tc>
        <w:tc>
          <w:tcPr>
            <w:tcW w:w="638" w:type="dxa"/>
          </w:tcPr>
          <w:p w:rsidR="007070B0" w:rsidRPr="000417A5" w:rsidRDefault="007070B0" w:rsidP="007C1E43">
            <w:pPr>
              <w:rPr>
                <w:sz w:val="28"/>
                <w:szCs w:val="28"/>
              </w:rPr>
            </w:pPr>
            <w:r w:rsidRPr="000417A5">
              <w:rPr>
                <w:sz w:val="28"/>
                <w:szCs w:val="28"/>
              </w:rPr>
              <w:t>1</w:t>
            </w:r>
          </w:p>
        </w:tc>
        <w:tc>
          <w:tcPr>
            <w:tcW w:w="921" w:type="dxa"/>
          </w:tcPr>
          <w:p w:rsidR="007070B0" w:rsidRPr="000417A5" w:rsidRDefault="007070B0" w:rsidP="007C1E43">
            <w:pPr>
              <w:rPr>
                <w:sz w:val="28"/>
                <w:szCs w:val="28"/>
              </w:rPr>
            </w:pPr>
            <w:r>
              <w:rPr>
                <w:sz w:val="28"/>
                <w:szCs w:val="28"/>
              </w:rPr>
              <w:t>3</w:t>
            </w:r>
          </w:p>
        </w:tc>
        <w:tc>
          <w:tcPr>
            <w:tcW w:w="1701" w:type="dxa"/>
          </w:tcPr>
          <w:p w:rsidR="007070B0" w:rsidRPr="000417A5" w:rsidRDefault="007070B0" w:rsidP="007C1E43">
            <w:pPr>
              <w:rPr>
                <w:sz w:val="28"/>
                <w:szCs w:val="28"/>
              </w:rPr>
            </w:pPr>
            <w:r w:rsidRPr="000417A5">
              <w:rPr>
                <w:sz w:val="28"/>
                <w:szCs w:val="28"/>
              </w:rPr>
              <w:t>3</w:t>
            </w:r>
          </w:p>
        </w:tc>
        <w:tc>
          <w:tcPr>
            <w:tcW w:w="1418" w:type="dxa"/>
          </w:tcPr>
          <w:p w:rsidR="007070B0" w:rsidRPr="000417A5" w:rsidRDefault="007070B0" w:rsidP="007C1E43">
            <w:pPr>
              <w:rPr>
                <w:sz w:val="28"/>
                <w:szCs w:val="28"/>
              </w:rPr>
            </w:pPr>
            <w:r w:rsidRPr="000417A5">
              <w:rPr>
                <w:sz w:val="28"/>
                <w:szCs w:val="28"/>
              </w:rPr>
              <w:t>1</w:t>
            </w:r>
          </w:p>
        </w:tc>
        <w:tc>
          <w:tcPr>
            <w:tcW w:w="1561" w:type="dxa"/>
          </w:tcPr>
          <w:p w:rsidR="007070B0" w:rsidRPr="000417A5" w:rsidRDefault="007070B0" w:rsidP="007C1E43">
            <w:pPr>
              <w:rPr>
                <w:sz w:val="28"/>
                <w:szCs w:val="28"/>
              </w:rPr>
            </w:pPr>
            <w:r w:rsidRPr="000417A5">
              <w:rPr>
                <w:sz w:val="28"/>
                <w:szCs w:val="28"/>
              </w:rPr>
              <w:t>2</w:t>
            </w:r>
          </w:p>
        </w:tc>
      </w:tr>
      <w:tr w:rsidR="007070B0" w:rsidRPr="000417A5" w:rsidTr="007C1E43">
        <w:tc>
          <w:tcPr>
            <w:tcW w:w="2792" w:type="dxa"/>
            <w:gridSpan w:val="2"/>
          </w:tcPr>
          <w:p w:rsidR="007070B0" w:rsidRPr="000417A5" w:rsidRDefault="007070B0" w:rsidP="007C1E43">
            <w:pPr>
              <w:rPr>
                <w:sz w:val="28"/>
                <w:szCs w:val="28"/>
              </w:rPr>
            </w:pPr>
            <w:r w:rsidRPr="000417A5">
              <w:rPr>
                <w:sz w:val="28"/>
                <w:szCs w:val="28"/>
              </w:rPr>
              <w:t>максимальная</w:t>
            </w:r>
          </w:p>
          <w:p w:rsidR="007070B0" w:rsidRPr="000417A5" w:rsidRDefault="007070B0" w:rsidP="007C1E43">
            <w:pPr>
              <w:rPr>
                <w:sz w:val="28"/>
                <w:szCs w:val="28"/>
              </w:rPr>
            </w:pPr>
            <w:r w:rsidRPr="000417A5">
              <w:rPr>
                <w:sz w:val="28"/>
                <w:szCs w:val="28"/>
              </w:rPr>
              <w:t>высота зданий (до</w:t>
            </w:r>
          </w:p>
          <w:p w:rsidR="007070B0" w:rsidRPr="000417A5" w:rsidRDefault="007070B0" w:rsidP="007C1E43">
            <w:pPr>
              <w:rPr>
                <w:sz w:val="28"/>
                <w:szCs w:val="28"/>
              </w:rPr>
            </w:pPr>
            <w:r w:rsidRPr="000417A5">
              <w:rPr>
                <w:sz w:val="28"/>
                <w:szCs w:val="28"/>
              </w:rPr>
              <w:t>конька)</w:t>
            </w:r>
          </w:p>
        </w:tc>
        <w:tc>
          <w:tcPr>
            <w:tcW w:w="1002" w:type="dxa"/>
          </w:tcPr>
          <w:p w:rsidR="007070B0" w:rsidRPr="000417A5" w:rsidRDefault="007070B0" w:rsidP="007C1E43">
            <w:pPr>
              <w:rPr>
                <w:sz w:val="28"/>
                <w:szCs w:val="28"/>
              </w:rPr>
            </w:pPr>
            <w:r w:rsidRPr="000417A5">
              <w:rPr>
                <w:sz w:val="28"/>
                <w:szCs w:val="28"/>
              </w:rPr>
              <w:t>м</w:t>
            </w:r>
          </w:p>
        </w:tc>
        <w:tc>
          <w:tcPr>
            <w:tcW w:w="638" w:type="dxa"/>
          </w:tcPr>
          <w:p w:rsidR="007070B0" w:rsidRPr="000417A5" w:rsidRDefault="007070B0" w:rsidP="007C1E43">
            <w:pPr>
              <w:rPr>
                <w:sz w:val="28"/>
                <w:szCs w:val="28"/>
              </w:rPr>
            </w:pPr>
            <w:r w:rsidRPr="000417A5">
              <w:rPr>
                <w:sz w:val="28"/>
                <w:szCs w:val="28"/>
              </w:rPr>
              <w:t>6</w:t>
            </w:r>
          </w:p>
        </w:tc>
        <w:tc>
          <w:tcPr>
            <w:tcW w:w="921" w:type="dxa"/>
          </w:tcPr>
          <w:p w:rsidR="007070B0" w:rsidRPr="000417A5" w:rsidRDefault="007070B0" w:rsidP="007C1E43">
            <w:pPr>
              <w:rPr>
                <w:sz w:val="28"/>
                <w:szCs w:val="28"/>
              </w:rPr>
            </w:pPr>
            <w:r>
              <w:rPr>
                <w:sz w:val="28"/>
                <w:szCs w:val="28"/>
              </w:rPr>
              <w:t>20</w:t>
            </w:r>
          </w:p>
        </w:tc>
        <w:tc>
          <w:tcPr>
            <w:tcW w:w="1701" w:type="dxa"/>
          </w:tcPr>
          <w:p w:rsidR="007070B0" w:rsidRPr="000417A5" w:rsidRDefault="007070B0" w:rsidP="007C1E43">
            <w:pPr>
              <w:rPr>
                <w:sz w:val="28"/>
                <w:szCs w:val="28"/>
              </w:rPr>
            </w:pPr>
            <w:r w:rsidRPr="000417A5">
              <w:rPr>
                <w:sz w:val="28"/>
                <w:szCs w:val="28"/>
              </w:rPr>
              <w:t>20</w:t>
            </w:r>
          </w:p>
        </w:tc>
        <w:tc>
          <w:tcPr>
            <w:tcW w:w="1418" w:type="dxa"/>
          </w:tcPr>
          <w:p w:rsidR="007070B0" w:rsidRPr="000417A5" w:rsidRDefault="007070B0" w:rsidP="007C1E43">
            <w:pPr>
              <w:rPr>
                <w:sz w:val="28"/>
                <w:szCs w:val="28"/>
              </w:rPr>
            </w:pPr>
            <w:r w:rsidRPr="000417A5">
              <w:rPr>
                <w:sz w:val="28"/>
                <w:szCs w:val="28"/>
              </w:rPr>
              <w:t>15</w:t>
            </w:r>
          </w:p>
        </w:tc>
        <w:tc>
          <w:tcPr>
            <w:tcW w:w="1561" w:type="dxa"/>
          </w:tcPr>
          <w:p w:rsidR="007070B0" w:rsidRPr="000417A5" w:rsidRDefault="007070B0" w:rsidP="007C1E43">
            <w:pPr>
              <w:rPr>
                <w:sz w:val="28"/>
                <w:szCs w:val="28"/>
              </w:rPr>
            </w:pPr>
            <w:r w:rsidRPr="000417A5">
              <w:rPr>
                <w:sz w:val="28"/>
                <w:szCs w:val="28"/>
              </w:rPr>
              <w:t>20</w:t>
            </w:r>
          </w:p>
        </w:tc>
      </w:tr>
      <w:tr w:rsidR="007070B0" w:rsidRPr="000417A5" w:rsidTr="007C1E43">
        <w:tc>
          <w:tcPr>
            <w:tcW w:w="2792" w:type="dxa"/>
            <w:gridSpan w:val="2"/>
          </w:tcPr>
          <w:p w:rsidR="007070B0" w:rsidRPr="000417A5" w:rsidRDefault="007070B0" w:rsidP="007C1E43">
            <w:pPr>
              <w:rPr>
                <w:sz w:val="28"/>
                <w:szCs w:val="28"/>
              </w:rPr>
            </w:pPr>
            <w:r w:rsidRPr="000417A5">
              <w:rPr>
                <w:sz w:val="28"/>
                <w:szCs w:val="28"/>
              </w:rPr>
              <w:t>максимальный</w:t>
            </w:r>
          </w:p>
          <w:p w:rsidR="007070B0" w:rsidRPr="000417A5" w:rsidRDefault="007070B0" w:rsidP="007C1E43">
            <w:pPr>
              <w:rPr>
                <w:sz w:val="28"/>
                <w:szCs w:val="28"/>
              </w:rPr>
            </w:pPr>
            <w:r w:rsidRPr="000417A5">
              <w:rPr>
                <w:sz w:val="28"/>
                <w:szCs w:val="28"/>
              </w:rPr>
              <w:t>показатель процента</w:t>
            </w:r>
          </w:p>
          <w:p w:rsidR="007070B0" w:rsidRPr="000417A5" w:rsidRDefault="007070B0" w:rsidP="007C1E43">
            <w:pPr>
              <w:rPr>
                <w:sz w:val="28"/>
                <w:szCs w:val="28"/>
              </w:rPr>
            </w:pPr>
            <w:r w:rsidRPr="000417A5">
              <w:rPr>
                <w:sz w:val="28"/>
                <w:szCs w:val="28"/>
              </w:rPr>
              <w:t>застройки</w:t>
            </w:r>
          </w:p>
        </w:tc>
        <w:tc>
          <w:tcPr>
            <w:tcW w:w="1002" w:type="dxa"/>
          </w:tcPr>
          <w:p w:rsidR="007070B0" w:rsidRPr="000417A5" w:rsidRDefault="007070B0" w:rsidP="007C1E43">
            <w:pPr>
              <w:rPr>
                <w:sz w:val="28"/>
                <w:szCs w:val="28"/>
              </w:rPr>
            </w:pPr>
            <w:r w:rsidRPr="000417A5">
              <w:rPr>
                <w:sz w:val="28"/>
                <w:szCs w:val="28"/>
              </w:rPr>
              <w:t>(%)</w:t>
            </w:r>
          </w:p>
        </w:tc>
        <w:tc>
          <w:tcPr>
            <w:tcW w:w="638" w:type="dxa"/>
          </w:tcPr>
          <w:p w:rsidR="007070B0" w:rsidRPr="000417A5" w:rsidRDefault="007070B0" w:rsidP="007C1E43">
            <w:pPr>
              <w:rPr>
                <w:sz w:val="28"/>
                <w:szCs w:val="28"/>
              </w:rPr>
            </w:pPr>
            <w:r w:rsidRPr="000417A5">
              <w:rPr>
                <w:sz w:val="28"/>
                <w:szCs w:val="28"/>
              </w:rPr>
              <w:t>95</w:t>
            </w:r>
          </w:p>
        </w:tc>
        <w:tc>
          <w:tcPr>
            <w:tcW w:w="921" w:type="dxa"/>
          </w:tcPr>
          <w:p w:rsidR="007070B0" w:rsidRPr="000417A5" w:rsidRDefault="007070B0" w:rsidP="007C1E43">
            <w:pPr>
              <w:rPr>
                <w:sz w:val="28"/>
                <w:szCs w:val="28"/>
              </w:rPr>
            </w:pPr>
            <w:r>
              <w:rPr>
                <w:sz w:val="28"/>
                <w:szCs w:val="28"/>
              </w:rPr>
              <w:t>50</w:t>
            </w:r>
          </w:p>
        </w:tc>
        <w:tc>
          <w:tcPr>
            <w:tcW w:w="1701" w:type="dxa"/>
          </w:tcPr>
          <w:p w:rsidR="007070B0" w:rsidRPr="000417A5" w:rsidRDefault="007070B0" w:rsidP="007C1E43">
            <w:pPr>
              <w:rPr>
                <w:sz w:val="28"/>
                <w:szCs w:val="28"/>
              </w:rPr>
            </w:pPr>
            <w:r w:rsidRPr="000417A5">
              <w:rPr>
                <w:sz w:val="28"/>
                <w:szCs w:val="28"/>
              </w:rPr>
              <w:t>70</w:t>
            </w:r>
          </w:p>
        </w:tc>
        <w:tc>
          <w:tcPr>
            <w:tcW w:w="1418" w:type="dxa"/>
          </w:tcPr>
          <w:p w:rsidR="007070B0" w:rsidRPr="000417A5" w:rsidRDefault="007070B0" w:rsidP="007C1E43">
            <w:pPr>
              <w:rPr>
                <w:sz w:val="28"/>
                <w:szCs w:val="28"/>
              </w:rPr>
            </w:pPr>
            <w:r w:rsidRPr="000417A5">
              <w:rPr>
                <w:sz w:val="28"/>
                <w:szCs w:val="28"/>
              </w:rPr>
              <w:t>50</w:t>
            </w:r>
          </w:p>
        </w:tc>
        <w:tc>
          <w:tcPr>
            <w:tcW w:w="1561" w:type="dxa"/>
          </w:tcPr>
          <w:p w:rsidR="007070B0" w:rsidRPr="000417A5" w:rsidRDefault="007070B0" w:rsidP="007C1E43">
            <w:pPr>
              <w:rPr>
                <w:sz w:val="28"/>
                <w:szCs w:val="28"/>
              </w:rPr>
            </w:pPr>
            <w:r w:rsidRPr="000417A5">
              <w:rPr>
                <w:sz w:val="28"/>
                <w:szCs w:val="28"/>
              </w:rPr>
              <w:t>65</w:t>
            </w:r>
          </w:p>
        </w:tc>
      </w:tr>
      <w:tr w:rsidR="007070B0" w:rsidRPr="000417A5" w:rsidTr="007C1E43">
        <w:tc>
          <w:tcPr>
            <w:tcW w:w="10033" w:type="dxa"/>
            <w:gridSpan w:val="8"/>
          </w:tcPr>
          <w:p w:rsidR="007070B0" w:rsidRPr="000417A5" w:rsidRDefault="007070B0" w:rsidP="007C1E43">
            <w:pPr>
              <w:jc w:val="center"/>
              <w:rPr>
                <w:sz w:val="28"/>
                <w:szCs w:val="28"/>
              </w:rPr>
            </w:pPr>
            <w:r w:rsidRPr="000417A5">
              <w:rPr>
                <w:sz w:val="28"/>
                <w:szCs w:val="28"/>
              </w:rPr>
              <w:t>Иные предельные параметры разрешенного строительства, реконструкции объектов капитального строительства:</w:t>
            </w:r>
          </w:p>
        </w:tc>
      </w:tr>
      <w:tr w:rsidR="007070B0" w:rsidRPr="000417A5" w:rsidTr="007C1E43">
        <w:tc>
          <w:tcPr>
            <w:tcW w:w="2792" w:type="dxa"/>
            <w:gridSpan w:val="2"/>
          </w:tcPr>
          <w:p w:rsidR="007070B0" w:rsidRPr="000417A5" w:rsidRDefault="007070B0" w:rsidP="007C1E43">
            <w:pPr>
              <w:rPr>
                <w:sz w:val="28"/>
                <w:szCs w:val="28"/>
              </w:rPr>
            </w:pPr>
            <w:r w:rsidRPr="000417A5">
              <w:rPr>
                <w:sz w:val="28"/>
                <w:szCs w:val="28"/>
              </w:rPr>
              <w:t>максимальная общая</w:t>
            </w:r>
          </w:p>
          <w:p w:rsidR="007070B0" w:rsidRPr="000417A5" w:rsidRDefault="007070B0" w:rsidP="007C1E43">
            <w:pPr>
              <w:rPr>
                <w:sz w:val="28"/>
                <w:szCs w:val="28"/>
              </w:rPr>
            </w:pPr>
            <w:r w:rsidRPr="000417A5">
              <w:rPr>
                <w:sz w:val="28"/>
                <w:szCs w:val="28"/>
              </w:rPr>
              <w:t>площадь объекта</w:t>
            </w:r>
          </w:p>
        </w:tc>
        <w:tc>
          <w:tcPr>
            <w:tcW w:w="1002" w:type="dxa"/>
          </w:tcPr>
          <w:p w:rsidR="007070B0" w:rsidRPr="000417A5" w:rsidRDefault="007070B0" w:rsidP="007C1E43">
            <w:pPr>
              <w:rPr>
                <w:sz w:val="28"/>
                <w:szCs w:val="28"/>
              </w:rPr>
            </w:pPr>
            <w:r w:rsidRPr="000417A5">
              <w:rPr>
                <w:sz w:val="28"/>
                <w:szCs w:val="28"/>
              </w:rPr>
              <w:t>кв.м.</w:t>
            </w:r>
          </w:p>
        </w:tc>
        <w:tc>
          <w:tcPr>
            <w:tcW w:w="638" w:type="dxa"/>
          </w:tcPr>
          <w:p w:rsidR="007070B0" w:rsidRPr="000417A5" w:rsidRDefault="007070B0" w:rsidP="007C1E43">
            <w:pPr>
              <w:rPr>
                <w:sz w:val="28"/>
                <w:szCs w:val="28"/>
              </w:rPr>
            </w:pPr>
            <w:r w:rsidRPr="000417A5">
              <w:rPr>
                <w:sz w:val="28"/>
                <w:szCs w:val="28"/>
              </w:rPr>
              <w:t>До 100</w:t>
            </w:r>
          </w:p>
        </w:tc>
        <w:tc>
          <w:tcPr>
            <w:tcW w:w="921" w:type="dxa"/>
          </w:tcPr>
          <w:p w:rsidR="007070B0" w:rsidRPr="000417A5" w:rsidRDefault="007070B0" w:rsidP="007C1E43">
            <w:pPr>
              <w:rPr>
                <w:sz w:val="28"/>
                <w:szCs w:val="28"/>
              </w:rPr>
            </w:pPr>
            <w:r w:rsidRPr="000417A5">
              <w:rPr>
                <w:sz w:val="28"/>
                <w:szCs w:val="28"/>
              </w:rPr>
              <w:t>-</w:t>
            </w:r>
          </w:p>
        </w:tc>
        <w:tc>
          <w:tcPr>
            <w:tcW w:w="1701" w:type="dxa"/>
          </w:tcPr>
          <w:p w:rsidR="007070B0" w:rsidRPr="000417A5" w:rsidRDefault="007070B0" w:rsidP="007C1E43">
            <w:pPr>
              <w:rPr>
                <w:sz w:val="28"/>
                <w:szCs w:val="28"/>
              </w:rPr>
            </w:pPr>
            <w:r w:rsidRPr="000417A5">
              <w:rPr>
                <w:sz w:val="28"/>
                <w:szCs w:val="28"/>
              </w:rPr>
              <w:t>-</w:t>
            </w:r>
          </w:p>
        </w:tc>
        <w:tc>
          <w:tcPr>
            <w:tcW w:w="1418" w:type="dxa"/>
          </w:tcPr>
          <w:p w:rsidR="007070B0" w:rsidRPr="000417A5" w:rsidRDefault="007070B0" w:rsidP="007C1E43">
            <w:pPr>
              <w:rPr>
                <w:sz w:val="28"/>
                <w:szCs w:val="28"/>
              </w:rPr>
            </w:pPr>
            <w:r w:rsidRPr="000417A5">
              <w:rPr>
                <w:sz w:val="28"/>
                <w:szCs w:val="28"/>
              </w:rPr>
              <w:t>-</w:t>
            </w:r>
          </w:p>
        </w:tc>
        <w:tc>
          <w:tcPr>
            <w:tcW w:w="1561" w:type="dxa"/>
          </w:tcPr>
          <w:p w:rsidR="007070B0" w:rsidRPr="000417A5" w:rsidRDefault="007070B0" w:rsidP="007C1E43">
            <w:pPr>
              <w:rPr>
                <w:sz w:val="28"/>
                <w:szCs w:val="28"/>
              </w:rPr>
            </w:pPr>
            <w:r w:rsidRPr="000417A5">
              <w:rPr>
                <w:sz w:val="28"/>
                <w:szCs w:val="28"/>
              </w:rPr>
              <w:t>-</w:t>
            </w:r>
          </w:p>
        </w:tc>
      </w:tr>
      <w:tr w:rsidR="007070B0" w:rsidRPr="000417A5" w:rsidTr="007C1E43">
        <w:tc>
          <w:tcPr>
            <w:tcW w:w="10033" w:type="dxa"/>
            <w:gridSpan w:val="8"/>
          </w:tcPr>
          <w:p w:rsidR="007070B0" w:rsidRPr="000417A5" w:rsidRDefault="007070B0" w:rsidP="007C1E43">
            <w:pPr>
              <w:jc w:val="center"/>
              <w:rPr>
                <w:sz w:val="28"/>
                <w:szCs w:val="28"/>
              </w:rPr>
            </w:pPr>
            <w:r w:rsidRPr="000417A5">
              <w:rPr>
                <w:sz w:val="28"/>
                <w:szCs w:val="28"/>
              </w:rPr>
              <w:t>Требования по обеспечению безопасности:</w:t>
            </w:r>
          </w:p>
        </w:tc>
      </w:tr>
      <w:tr w:rsidR="007070B0" w:rsidRPr="000417A5" w:rsidTr="007C1E43">
        <w:tc>
          <w:tcPr>
            <w:tcW w:w="3794" w:type="dxa"/>
            <w:gridSpan w:val="3"/>
          </w:tcPr>
          <w:p w:rsidR="007070B0" w:rsidRPr="000417A5" w:rsidRDefault="007070B0" w:rsidP="007C1E43">
            <w:pPr>
              <w:rPr>
                <w:sz w:val="28"/>
                <w:szCs w:val="28"/>
              </w:rPr>
            </w:pPr>
            <w:r w:rsidRPr="000417A5">
              <w:rPr>
                <w:sz w:val="28"/>
                <w:szCs w:val="28"/>
              </w:rPr>
              <w:t>система видеонаблюдения</w:t>
            </w:r>
          </w:p>
        </w:tc>
        <w:tc>
          <w:tcPr>
            <w:tcW w:w="638" w:type="dxa"/>
          </w:tcPr>
          <w:p w:rsidR="007070B0" w:rsidRPr="000417A5" w:rsidRDefault="007070B0" w:rsidP="007C1E43">
            <w:pPr>
              <w:rPr>
                <w:sz w:val="28"/>
                <w:szCs w:val="28"/>
              </w:rPr>
            </w:pPr>
            <w:r w:rsidRPr="000417A5">
              <w:rPr>
                <w:sz w:val="28"/>
                <w:szCs w:val="28"/>
              </w:rPr>
              <w:t>-</w:t>
            </w:r>
          </w:p>
        </w:tc>
        <w:tc>
          <w:tcPr>
            <w:tcW w:w="921" w:type="dxa"/>
          </w:tcPr>
          <w:p w:rsidR="007070B0" w:rsidRPr="000417A5" w:rsidRDefault="007070B0" w:rsidP="007C1E43">
            <w:pPr>
              <w:rPr>
                <w:sz w:val="28"/>
                <w:szCs w:val="28"/>
              </w:rPr>
            </w:pPr>
            <w:r w:rsidRPr="000417A5">
              <w:rPr>
                <w:sz w:val="28"/>
                <w:szCs w:val="28"/>
              </w:rPr>
              <w:t>-</w:t>
            </w:r>
          </w:p>
        </w:tc>
        <w:tc>
          <w:tcPr>
            <w:tcW w:w="1701" w:type="dxa"/>
            <w:vMerge w:val="restart"/>
          </w:tcPr>
          <w:p w:rsidR="007070B0" w:rsidRPr="000417A5" w:rsidRDefault="007070B0" w:rsidP="007C1E43">
            <w:pPr>
              <w:rPr>
                <w:sz w:val="28"/>
                <w:szCs w:val="28"/>
              </w:rPr>
            </w:pPr>
            <w:r w:rsidRPr="000417A5">
              <w:rPr>
                <w:sz w:val="28"/>
                <w:szCs w:val="28"/>
              </w:rPr>
              <w:t>по заданию на</w:t>
            </w:r>
          </w:p>
          <w:p w:rsidR="007070B0" w:rsidRPr="000417A5" w:rsidRDefault="007070B0" w:rsidP="007C1E43">
            <w:pPr>
              <w:rPr>
                <w:sz w:val="28"/>
                <w:szCs w:val="28"/>
              </w:rPr>
            </w:pPr>
            <w:r w:rsidRPr="000417A5">
              <w:rPr>
                <w:sz w:val="28"/>
                <w:szCs w:val="28"/>
              </w:rPr>
              <w:t>проектирование</w:t>
            </w:r>
          </w:p>
          <w:p w:rsidR="007070B0" w:rsidRPr="000417A5" w:rsidRDefault="007070B0" w:rsidP="007C1E43">
            <w:pPr>
              <w:rPr>
                <w:sz w:val="28"/>
                <w:szCs w:val="28"/>
              </w:rPr>
            </w:pPr>
          </w:p>
        </w:tc>
        <w:tc>
          <w:tcPr>
            <w:tcW w:w="1418" w:type="dxa"/>
            <w:vMerge w:val="restart"/>
          </w:tcPr>
          <w:p w:rsidR="007070B0" w:rsidRPr="000417A5" w:rsidRDefault="007070B0" w:rsidP="007C1E43">
            <w:pPr>
              <w:rPr>
                <w:sz w:val="28"/>
                <w:szCs w:val="28"/>
              </w:rPr>
            </w:pPr>
            <w:r w:rsidRPr="000417A5">
              <w:rPr>
                <w:sz w:val="28"/>
                <w:szCs w:val="28"/>
              </w:rPr>
              <w:t>по заданию на</w:t>
            </w:r>
          </w:p>
          <w:p w:rsidR="007070B0" w:rsidRPr="000417A5" w:rsidRDefault="007070B0" w:rsidP="007C1E43">
            <w:pPr>
              <w:rPr>
                <w:sz w:val="28"/>
                <w:szCs w:val="28"/>
              </w:rPr>
            </w:pPr>
            <w:r w:rsidRPr="000417A5">
              <w:rPr>
                <w:sz w:val="28"/>
                <w:szCs w:val="28"/>
              </w:rPr>
              <w:t>проектирование</w:t>
            </w:r>
          </w:p>
          <w:p w:rsidR="007070B0" w:rsidRPr="000417A5" w:rsidRDefault="007070B0" w:rsidP="007C1E43">
            <w:pPr>
              <w:rPr>
                <w:sz w:val="28"/>
                <w:szCs w:val="28"/>
              </w:rPr>
            </w:pPr>
          </w:p>
        </w:tc>
        <w:tc>
          <w:tcPr>
            <w:tcW w:w="1561" w:type="dxa"/>
            <w:vMerge w:val="restart"/>
          </w:tcPr>
          <w:p w:rsidR="007070B0" w:rsidRPr="000417A5" w:rsidRDefault="007070B0" w:rsidP="007C1E43">
            <w:pPr>
              <w:rPr>
                <w:sz w:val="28"/>
                <w:szCs w:val="28"/>
              </w:rPr>
            </w:pPr>
            <w:r w:rsidRPr="000417A5">
              <w:rPr>
                <w:sz w:val="28"/>
                <w:szCs w:val="28"/>
              </w:rPr>
              <w:t>по заданию на</w:t>
            </w:r>
          </w:p>
          <w:p w:rsidR="007070B0" w:rsidRPr="000417A5" w:rsidRDefault="007070B0" w:rsidP="007C1E43">
            <w:pPr>
              <w:rPr>
                <w:sz w:val="28"/>
                <w:szCs w:val="28"/>
              </w:rPr>
            </w:pPr>
            <w:r w:rsidRPr="000417A5">
              <w:rPr>
                <w:sz w:val="28"/>
                <w:szCs w:val="28"/>
              </w:rPr>
              <w:t>проектирование</w:t>
            </w:r>
          </w:p>
          <w:p w:rsidR="007070B0" w:rsidRPr="000417A5" w:rsidRDefault="007070B0" w:rsidP="007C1E43">
            <w:pPr>
              <w:rPr>
                <w:sz w:val="28"/>
                <w:szCs w:val="28"/>
              </w:rPr>
            </w:pPr>
          </w:p>
        </w:tc>
      </w:tr>
      <w:tr w:rsidR="007070B0" w:rsidRPr="000417A5" w:rsidTr="007C1E43">
        <w:tc>
          <w:tcPr>
            <w:tcW w:w="3794" w:type="dxa"/>
            <w:gridSpan w:val="3"/>
          </w:tcPr>
          <w:p w:rsidR="007070B0" w:rsidRPr="000417A5" w:rsidRDefault="007070B0" w:rsidP="007C1E43">
            <w:pPr>
              <w:rPr>
                <w:sz w:val="28"/>
                <w:szCs w:val="28"/>
              </w:rPr>
            </w:pPr>
            <w:r w:rsidRPr="000417A5">
              <w:rPr>
                <w:sz w:val="28"/>
                <w:szCs w:val="28"/>
              </w:rPr>
              <w:t>системы охранной сигнализации</w:t>
            </w:r>
          </w:p>
        </w:tc>
        <w:tc>
          <w:tcPr>
            <w:tcW w:w="638" w:type="dxa"/>
          </w:tcPr>
          <w:p w:rsidR="007070B0" w:rsidRPr="000417A5" w:rsidRDefault="007070B0" w:rsidP="007C1E43">
            <w:pPr>
              <w:rPr>
                <w:sz w:val="28"/>
                <w:szCs w:val="28"/>
              </w:rPr>
            </w:pPr>
            <w:r w:rsidRPr="000417A5">
              <w:rPr>
                <w:sz w:val="28"/>
                <w:szCs w:val="28"/>
              </w:rPr>
              <w:t>-</w:t>
            </w:r>
          </w:p>
        </w:tc>
        <w:tc>
          <w:tcPr>
            <w:tcW w:w="921" w:type="dxa"/>
          </w:tcPr>
          <w:p w:rsidR="007070B0" w:rsidRPr="000417A5" w:rsidRDefault="007070B0" w:rsidP="007C1E43">
            <w:pPr>
              <w:rPr>
                <w:sz w:val="28"/>
                <w:szCs w:val="28"/>
              </w:rPr>
            </w:pPr>
            <w:r w:rsidRPr="000417A5">
              <w:rPr>
                <w:sz w:val="28"/>
                <w:szCs w:val="28"/>
              </w:rPr>
              <w:t>-</w:t>
            </w:r>
          </w:p>
        </w:tc>
        <w:tc>
          <w:tcPr>
            <w:tcW w:w="1701" w:type="dxa"/>
            <w:vMerge/>
          </w:tcPr>
          <w:p w:rsidR="007070B0" w:rsidRPr="000417A5" w:rsidRDefault="007070B0" w:rsidP="007C1E43">
            <w:pPr>
              <w:rPr>
                <w:sz w:val="28"/>
                <w:szCs w:val="28"/>
              </w:rPr>
            </w:pPr>
          </w:p>
        </w:tc>
        <w:tc>
          <w:tcPr>
            <w:tcW w:w="1418" w:type="dxa"/>
            <w:vMerge/>
          </w:tcPr>
          <w:p w:rsidR="007070B0" w:rsidRPr="000417A5" w:rsidRDefault="007070B0" w:rsidP="007C1E43">
            <w:pPr>
              <w:rPr>
                <w:sz w:val="28"/>
                <w:szCs w:val="28"/>
              </w:rPr>
            </w:pPr>
          </w:p>
        </w:tc>
        <w:tc>
          <w:tcPr>
            <w:tcW w:w="1561" w:type="dxa"/>
            <w:vMerge/>
          </w:tcPr>
          <w:p w:rsidR="007070B0" w:rsidRPr="000417A5" w:rsidRDefault="007070B0" w:rsidP="007C1E43">
            <w:pPr>
              <w:rPr>
                <w:sz w:val="28"/>
                <w:szCs w:val="28"/>
              </w:rPr>
            </w:pPr>
          </w:p>
        </w:tc>
      </w:tr>
      <w:tr w:rsidR="007070B0" w:rsidRPr="000417A5" w:rsidTr="007C1E43">
        <w:tc>
          <w:tcPr>
            <w:tcW w:w="3794" w:type="dxa"/>
            <w:gridSpan w:val="3"/>
          </w:tcPr>
          <w:p w:rsidR="007070B0" w:rsidRPr="000417A5" w:rsidRDefault="007070B0" w:rsidP="007C1E43">
            <w:pPr>
              <w:rPr>
                <w:sz w:val="28"/>
                <w:szCs w:val="28"/>
              </w:rPr>
            </w:pPr>
            <w:r w:rsidRPr="000417A5">
              <w:rPr>
                <w:sz w:val="28"/>
                <w:szCs w:val="28"/>
              </w:rPr>
              <w:t>защитные конструкций оконных</w:t>
            </w:r>
          </w:p>
          <w:p w:rsidR="007070B0" w:rsidRPr="000417A5" w:rsidRDefault="007070B0" w:rsidP="007C1E43">
            <w:pPr>
              <w:rPr>
                <w:sz w:val="28"/>
                <w:szCs w:val="28"/>
              </w:rPr>
            </w:pPr>
            <w:r w:rsidRPr="000417A5">
              <w:rPr>
                <w:sz w:val="28"/>
                <w:szCs w:val="28"/>
              </w:rPr>
              <w:t>проемов в первых, цокольных и верхних этажах</w:t>
            </w:r>
          </w:p>
        </w:tc>
        <w:tc>
          <w:tcPr>
            <w:tcW w:w="638" w:type="dxa"/>
          </w:tcPr>
          <w:p w:rsidR="007070B0" w:rsidRPr="000417A5" w:rsidRDefault="007070B0" w:rsidP="007C1E43">
            <w:pPr>
              <w:rPr>
                <w:sz w:val="28"/>
                <w:szCs w:val="28"/>
              </w:rPr>
            </w:pPr>
            <w:r w:rsidRPr="000417A5">
              <w:rPr>
                <w:sz w:val="28"/>
                <w:szCs w:val="28"/>
              </w:rPr>
              <w:t>-</w:t>
            </w:r>
          </w:p>
        </w:tc>
        <w:tc>
          <w:tcPr>
            <w:tcW w:w="921" w:type="dxa"/>
          </w:tcPr>
          <w:p w:rsidR="007070B0" w:rsidRPr="000417A5" w:rsidRDefault="007070B0" w:rsidP="007C1E43">
            <w:pPr>
              <w:rPr>
                <w:sz w:val="28"/>
                <w:szCs w:val="28"/>
              </w:rPr>
            </w:pPr>
            <w:r w:rsidRPr="000417A5">
              <w:rPr>
                <w:sz w:val="28"/>
                <w:szCs w:val="28"/>
              </w:rPr>
              <w:t>-</w:t>
            </w:r>
          </w:p>
        </w:tc>
        <w:tc>
          <w:tcPr>
            <w:tcW w:w="1701" w:type="dxa"/>
            <w:vMerge/>
          </w:tcPr>
          <w:p w:rsidR="007070B0" w:rsidRPr="000417A5" w:rsidRDefault="007070B0" w:rsidP="007C1E43">
            <w:pPr>
              <w:rPr>
                <w:sz w:val="28"/>
                <w:szCs w:val="28"/>
              </w:rPr>
            </w:pPr>
          </w:p>
        </w:tc>
        <w:tc>
          <w:tcPr>
            <w:tcW w:w="1418" w:type="dxa"/>
            <w:vMerge/>
          </w:tcPr>
          <w:p w:rsidR="007070B0" w:rsidRPr="000417A5" w:rsidRDefault="007070B0" w:rsidP="007C1E43">
            <w:pPr>
              <w:rPr>
                <w:sz w:val="28"/>
                <w:szCs w:val="28"/>
              </w:rPr>
            </w:pPr>
          </w:p>
        </w:tc>
        <w:tc>
          <w:tcPr>
            <w:tcW w:w="1561" w:type="dxa"/>
            <w:vMerge/>
          </w:tcPr>
          <w:p w:rsidR="007070B0" w:rsidRPr="000417A5" w:rsidRDefault="007070B0" w:rsidP="007C1E43">
            <w:pPr>
              <w:rPr>
                <w:sz w:val="28"/>
                <w:szCs w:val="28"/>
              </w:rPr>
            </w:pPr>
          </w:p>
        </w:tc>
      </w:tr>
      <w:tr w:rsidR="007070B0" w:rsidRPr="000417A5" w:rsidTr="007C1E43">
        <w:tc>
          <w:tcPr>
            <w:tcW w:w="10033" w:type="dxa"/>
            <w:gridSpan w:val="8"/>
          </w:tcPr>
          <w:p w:rsidR="007070B0" w:rsidRDefault="007070B0" w:rsidP="007C1E43">
            <w:pPr>
              <w:rPr>
                <w:sz w:val="28"/>
                <w:szCs w:val="28"/>
              </w:rPr>
            </w:pPr>
            <w:r w:rsidRPr="000417A5">
              <w:rPr>
                <w:sz w:val="28"/>
                <w:szCs w:val="28"/>
              </w:rPr>
              <w:t>Для земельных участков, сформированных до введение в действие настоящих правил землепользования и застройки территории Новокубанского городского по</w:t>
            </w:r>
            <w:r>
              <w:rPr>
                <w:sz w:val="28"/>
                <w:szCs w:val="28"/>
              </w:rPr>
              <w:t xml:space="preserve">селения Новокубанского района, </w:t>
            </w:r>
            <w:r w:rsidRPr="000417A5">
              <w:rPr>
                <w:sz w:val="28"/>
                <w:szCs w:val="28"/>
              </w:rPr>
              <w:t>предельные размеры земельных участков не регламентируются.</w:t>
            </w:r>
          </w:p>
        </w:tc>
      </w:tr>
      <w:tr w:rsidR="007070B0" w:rsidRPr="000417A5" w:rsidTr="007C1E43">
        <w:tc>
          <w:tcPr>
            <w:tcW w:w="10033" w:type="dxa"/>
            <w:gridSpan w:val="8"/>
          </w:tcPr>
          <w:p w:rsidR="007070B0" w:rsidRDefault="007070B0" w:rsidP="007C1E43">
            <w:pPr>
              <w:ind w:firstLine="708"/>
              <w:rPr>
                <w:sz w:val="28"/>
                <w:szCs w:val="28"/>
              </w:rPr>
            </w:pPr>
            <w:r w:rsidRPr="000417A5">
              <w:rPr>
                <w:sz w:val="28"/>
                <w:szCs w:val="28"/>
              </w:rPr>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осуществляется в соответствии с действующим законодательством.</w:t>
            </w:r>
          </w:p>
        </w:tc>
      </w:tr>
      <w:tr w:rsidR="007070B0" w:rsidRPr="000417A5" w:rsidTr="007C1E43">
        <w:tc>
          <w:tcPr>
            <w:tcW w:w="10033" w:type="dxa"/>
            <w:gridSpan w:val="8"/>
          </w:tcPr>
          <w:p w:rsidR="007070B0" w:rsidRDefault="007070B0" w:rsidP="007C1E43">
            <w:pPr>
              <w:pStyle w:val="af3"/>
              <w:rPr>
                <w:rFonts w:ascii="Times New Roman" w:hAnsi="Times New Roman" w:cs="Times New Roman"/>
                <w:sz w:val="28"/>
                <w:szCs w:val="28"/>
              </w:rPr>
            </w:pPr>
            <w:r w:rsidRPr="000417A5">
              <w:rPr>
                <w:rFonts w:ascii="Times New Roman" w:hAnsi="Times New Roman" w:cs="Times New Roman"/>
                <w:sz w:val="28"/>
                <w:szCs w:val="28"/>
              </w:rPr>
              <w:t>Для объектов инженерного обеспечения и объектов вспомогательного инженерного назначения от 1 кв. м, минимальный размер земельного участка для размещения временных (некапитальных) объектов торговли и услуг от                          1 кв. м., минимальная длина стороны участка по уличному фронту регламентируется действующими строительными нормами и правилами и техническими регламентами.</w:t>
            </w:r>
          </w:p>
        </w:tc>
      </w:tr>
    </w:tbl>
    <w:p w:rsidR="007070B0" w:rsidRPr="000417A5" w:rsidRDefault="007070B0" w:rsidP="007070B0">
      <w:pPr>
        <w:rPr>
          <w:sz w:val="28"/>
          <w:szCs w:val="28"/>
        </w:rPr>
      </w:pPr>
    </w:p>
    <w:p w:rsidR="007070B0" w:rsidRPr="000417A5" w:rsidRDefault="007070B0" w:rsidP="007070B0">
      <w:pPr>
        <w:jc w:val="center"/>
        <w:rPr>
          <w:bCs/>
          <w:sz w:val="28"/>
          <w:szCs w:val="28"/>
        </w:rPr>
      </w:pPr>
      <w:r w:rsidRPr="000417A5">
        <w:rPr>
          <w:bCs/>
          <w:sz w:val="28"/>
          <w:szCs w:val="28"/>
        </w:rPr>
        <w:t>3. П–5. Зона предприятий, производств и объектов V класса опасности                               СЗЗ-</w:t>
      </w:r>
      <w:smartTag w:uri="urn:schemas-microsoft-com:office:smarttags" w:element="metricconverter">
        <w:smartTagPr>
          <w:attr w:name="ProductID" w:val="15 см"/>
        </w:smartTagPr>
        <w:r w:rsidRPr="000417A5">
          <w:rPr>
            <w:bCs/>
            <w:sz w:val="28"/>
            <w:szCs w:val="28"/>
          </w:rPr>
          <w:t>50 м</w:t>
        </w:r>
      </w:smartTag>
      <w:r w:rsidRPr="000417A5">
        <w:rPr>
          <w:bCs/>
          <w:sz w:val="28"/>
          <w:szCs w:val="28"/>
        </w:rPr>
        <w:t>.</w:t>
      </w:r>
    </w:p>
    <w:p w:rsidR="007070B0" w:rsidRPr="000417A5" w:rsidRDefault="007070B0" w:rsidP="007070B0">
      <w:pPr>
        <w:jc w:val="center"/>
        <w:rPr>
          <w:b/>
          <w:bCs/>
          <w:sz w:val="28"/>
          <w:szCs w:val="28"/>
        </w:rPr>
      </w:pPr>
    </w:p>
    <w:p w:rsidR="007070B0" w:rsidRPr="000417A5" w:rsidRDefault="007070B0" w:rsidP="007070B0">
      <w:pPr>
        <w:rPr>
          <w:sz w:val="28"/>
          <w:szCs w:val="28"/>
        </w:rPr>
      </w:pPr>
      <w:r w:rsidRPr="000417A5">
        <w:rPr>
          <w:sz w:val="28"/>
          <w:szCs w:val="28"/>
        </w:rPr>
        <w:lastRenderedPageBreak/>
        <w:t>Зона предприятий, производств и объектов V класса опасности (П-5) выделена для обеспечения правовых условий формирования предприятий, производств и объектов V класса опасности, с низкими уровнями шума и загрязнения. Допускается широкий спектр коммерческих услуг, сопровождающих производственную деятельность.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rsidR="007070B0" w:rsidRPr="000417A5" w:rsidRDefault="007070B0" w:rsidP="007070B0">
      <w:pPr>
        <w:rPr>
          <w:sz w:val="28"/>
          <w:szCs w:val="28"/>
        </w:rPr>
      </w:pPr>
      <w:r w:rsidRPr="000417A5">
        <w:rPr>
          <w:sz w:val="28"/>
          <w:szCs w:val="28"/>
        </w:rPr>
        <w:t>Виды разрешенного использования земельных участков и объектов капитального строительства в зоне предприятий, производств и объектов V класса опасности приведены в таблице №1 (статья 36 настоящих Правил) и статье 37 настоящих Правил.</w:t>
      </w:r>
    </w:p>
    <w:p w:rsidR="007070B0" w:rsidRDefault="007070B0" w:rsidP="007070B0">
      <w:pPr>
        <w:rPr>
          <w:sz w:val="28"/>
          <w:szCs w:val="28"/>
        </w:rPr>
      </w:pPr>
      <w:r w:rsidRPr="000417A5">
        <w:rPr>
          <w:sz w:val="28"/>
          <w:szCs w:val="28"/>
        </w:rPr>
        <w:t>Предельные размеры земельных участков и предельные параметры разрешенного строительства, реконструкции объектов капитального строительства в границах земельного участка:</w:t>
      </w:r>
    </w:p>
    <w:p w:rsidR="007070B0" w:rsidRPr="000417A5" w:rsidRDefault="007070B0" w:rsidP="007070B0">
      <w:pPr>
        <w:rPr>
          <w:sz w:val="28"/>
          <w:szCs w:val="28"/>
        </w:rPr>
      </w:pPr>
    </w:p>
    <w:tbl>
      <w:tblPr>
        <w:tblW w:w="10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74"/>
        <w:gridCol w:w="1414"/>
        <w:gridCol w:w="858"/>
        <w:gridCol w:w="765"/>
        <w:gridCol w:w="69"/>
        <w:gridCol w:w="20"/>
        <w:gridCol w:w="711"/>
        <w:gridCol w:w="1276"/>
        <w:gridCol w:w="992"/>
        <w:gridCol w:w="71"/>
        <w:gridCol w:w="71"/>
        <w:gridCol w:w="851"/>
        <w:gridCol w:w="141"/>
        <w:gridCol w:w="284"/>
        <w:gridCol w:w="1136"/>
      </w:tblGrid>
      <w:tr w:rsidR="007070B0" w:rsidRPr="000417A5" w:rsidTr="007C1E43">
        <w:tc>
          <w:tcPr>
            <w:tcW w:w="2788" w:type="dxa"/>
            <w:gridSpan w:val="2"/>
          </w:tcPr>
          <w:p w:rsidR="007070B0" w:rsidRPr="000417A5" w:rsidRDefault="007070B0" w:rsidP="007C1E43">
            <w:pPr>
              <w:rPr>
                <w:sz w:val="28"/>
                <w:szCs w:val="28"/>
              </w:rPr>
            </w:pPr>
            <w:r w:rsidRPr="000417A5">
              <w:rPr>
                <w:sz w:val="28"/>
                <w:szCs w:val="28"/>
              </w:rPr>
              <w:t>Наименование</w:t>
            </w:r>
          </w:p>
          <w:p w:rsidR="007070B0" w:rsidRPr="000417A5" w:rsidRDefault="007070B0" w:rsidP="007C1E43">
            <w:pPr>
              <w:rPr>
                <w:sz w:val="28"/>
                <w:szCs w:val="28"/>
              </w:rPr>
            </w:pPr>
            <w:r w:rsidRPr="000417A5">
              <w:rPr>
                <w:sz w:val="28"/>
                <w:szCs w:val="28"/>
              </w:rPr>
              <w:t>параметров</w:t>
            </w:r>
          </w:p>
        </w:tc>
        <w:tc>
          <w:tcPr>
            <w:tcW w:w="858" w:type="dxa"/>
          </w:tcPr>
          <w:p w:rsidR="007070B0" w:rsidRPr="000417A5" w:rsidRDefault="007070B0" w:rsidP="007C1E43">
            <w:pPr>
              <w:rPr>
                <w:sz w:val="28"/>
                <w:szCs w:val="28"/>
              </w:rPr>
            </w:pPr>
            <w:r w:rsidRPr="000417A5">
              <w:rPr>
                <w:sz w:val="28"/>
                <w:szCs w:val="28"/>
              </w:rPr>
              <w:t>Единицы</w:t>
            </w:r>
          </w:p>
          <w:p w:rsidR="007070B0" w:rsidRPr="000417A5" w:rsidRDefault="007070B0" w:rsidP="007C1E43">
            <w:pPr>
              <w:rPr>
                <w:sz w:val="28"/>
                <w:szCs w:val="28"/>
              </w:rPr>
            </w:pPr>
            <w:r w:rsidRPr="000417A5">
              <w:rPr>
                <w:sz w:val="28"/>
                <w:szCs w:val="28"/>
              </w:rPr>
              <w:t>измерения</w:t>
            </w:r>
          </w:p>
        </w:tc>
        <w:tc>
          <w:tcPr>
            <w:tcW w:w="6387" w:type="dxa"/>
            <w:gridSpan w:val="12"/>
          </w:tcPr>
          <w:p w:rsidR="007070B0" w:rsidRPr="000417A5" w:rsidRDefault="007070B0" w:rsidP="007C1E43">
            <w:pPr>
              <w:jc w:val="center"/>
              <w:rPr>
                <w:sz w:val="28"/>
                <w:szCs w:val="28"/>
              </w:rPr>
            </w:pPr>
            <w:r w:rsidRPr="000417A5">
              <w:rPr>
                <w:sz w:val="28"/>
                <w:szCs w:val="28"/>
              </w:rPr>
              <w:t>Коды видов</w:t>
            </w:r>
          </w:p>
        </w:tc>
      </w:tr>
      <w:tr w:rsidR="007070B0" w:rsidRPr="000417A5" w:rsidTr="007C1E43">
        <w:tc>
          <w:tcPr>
            <w:tcW w:w="2788" w:type="dxa"/>
            <w:gridSpan w:val="2"/>
          </w:tcPr>
          <w:p w:rsidR="007070B0" w:rsidRPr="000417A5" w:rsidRDefault="007070B0" w:rsidP="007C1E43">
            <w:pPr>
              <w:rPr>
                <w:sz w:val="28"/>
                <w:szCs w:val="28"/>
              </w:rPr>
            </w:pPr>
          </w:p>
        </w:tc>
        <w:tc>
          <w:tcPr>
            <w:tcW w:w="858" w:type="dxa"/>
          </w:tcPr>
          <w:p w:rsidR="007070B0" w:rsidRPr="000417A5" w:rsidRDefault="007070B0" w:rsidP="007C1E43">
            <w:pPr>
              <w:rPr>
                <w:sz w:val="28"/>
                <w:szCs w:val="28"/>
              </w:rPr>
            </w:pPr>
          </w:p>
        </w:tc>
        <w:tc>
          <w:tcPr>
            <w:tcW w:w="854" w:type="dxa"/>
            <w:gridSpan w:val="3"/>
          </w:tcPr>
          <w:p w:rsidR="007070B0" w:rsidRPr="000417A5" w:rsidRDefault="007070B0" w:rsidP="007C1E43">
            <w:pPr>
              <w:rPr>
                <w:sz w:val="28"/>
                <w:szCs w:val="28"/>
              </w:rPr>
            </w:pPr>
            <w:r w:rsidRPr="000417A5">
              <w:rPr>
                <w:sz w:val="28"/>
                <w:szCs w:val="28"/>
              </w:rPr>
              <w:t>2.7.1</w:t>
            </w:r>
          </w:p>
        </w:tc>
        <w:tc>
          <w:tcPr>
            <w:tcW w:w="711" w:type="dxa"/>
          </w:tcPr>
          <w:p w:rsidR="007070B0" w:rsidRPr="000417A5" w:rsidRDefault="007070B0" w:rsidP="007C1E43">
            <w:pPr>
              <w:rPr>
                <w:sz w:val="28"/>
                <w:szCs w:val="28"/>
              </w:rPr>
            </w:pPr>
            <w:r w:rsidRPr="000417A5">
              <w:rPr>
                <w:sz w:val="28"/>
                <w:szCs w:val="28"/>
              </w:rPr>
              <w:t>3.1</w:t>
            </w:r>
          </w:p>
        </w:tc>
        <w:tc>
          <w:tcPr>
            <w:tcW w:w="1276" w:type="dxa"/>
          </w:tcPr>
          <w:p w:rsidR="007070B0" w:rsidRPr="000417A5" w:rsidRDefault="007070B0" w:rsidP="007C1E43">
            <w:pPr>
              <w:rPr>
                <w:sz w:val="28"/>
                <w:szCs w:val="28"/>
              </w:rPr>
            </w:pPr>
            <w:r w:rsidRPr="000417A5">
              <w:rPr>
                <w:sz w:val="28"/>
                <w:szCs w:val="28"/>
              </w:rPr>
              <w:t>3.9.1, 3.10.2, 4.9, 4.9.1</w:t>
            </w:r>
          </w:p>
        </w:tc>
        <w:tc>
          <w:tcPr>
            <w:tcW w:w="1063" w:type="dxa"/>
            <w:gridSpan w:val="2"/>
          </w:tcPr>
          <w:p w:rsidR="007070B0" w:rsidRPr="000417A5" w:rsidRDefault="007070B0" w:rsidP="007C1E43">
            <w:pPr>
              <w:ind w:right="-37"/>
              <w:rPr>
                <w:sz w:val="28"/>
                <w:szCs w:val="28"/>
              </w:rPr>
            </w:pPr>
            <w:r w:rsidRPr="000417A5">
              <w:rPr>
                <w:sz w:val="28"/>
                <w:szCs w:val="28"/>
              </w:rPr>
              <w:t>1.15, 1.18, 3.3</w:t>
            </w:r>
          </w:p>
        </w:tc>
        <w:tc>
          <w:tcPr>
            <w:tcW w:w="1063" w:type="dxa"/>
            <w:gridSpan w:val="3"/>
          </w:tcPr>
          <w:p w:rsidR="007070B0" w:rsidRPr="000417A5" w:rsidRDefault="007070B0" w:rsidP="007C1E43">
            <w:pPr>
              <w:rPr>
                <w:sz w:val="28"/>
                <w:szCs w:val="28"/>
              </w:rPr>
            </w:pPr>
            <w:r w:rsidRPr="000417A5">
              <w:rPr>
                <w:sz w:val="28"/>
                <w:szCs w:val="28"/>
              </w:rPr>
              <w:t>4.3, 4.4,</w:t>
            </w:r>
          </w:p>
          <w:p w:rsidR="007070B0" w:rsidRPr="000417A5" w:rsidRDefault="007070B0" w:rsidP="007C1E43">
            <w:pPr>
              <w:rPr>
                <w:sz w:val="28"/>
                <w:szCs w:val="28"/>
              </w:rPr>
            </w:pPr>
            <w:r w:rsidRPr="000417A5">
              <w:rPr>
                <w:sz w:val="28"/>
                <w:szCs w:val="28"/>
              </w:rPr>
              <w:t>4.6, 4.7, 4.10,</w:t>
            </w:r>
          </w:p>
          <w:p w:rsidR="007070B0" w:rsidRPr="000417A5" w:rsidRDefault="007070B0" w:rsidP="007C1E43">
            <w:pPr>
              <w:rPr>
                <w:sz w:val="28"/>
                <w:szCs w:val="28"/>
              </w:rPr>
            </w:pPr>
          </w:p>
        </w:tc>
        <w:tc>
          <w:tcPr>
            <w:tcW w:w="1420" w:type="dxa"/>
            <w:gridSpan w:val="2"/>
          </w:tcPr>
          <w:p w:rsidR="007070B0" w:rsidRPr="000417A5" w:rsidRDefault="007070B0" w:rsidP="007C1E43">
            <w:pPr>
              <w:rPr>
                <w:sz w:val="28"/>
                <w:szCs w:val="28"/>
              </w:rPr>
            </w:pPr>
            <w:r w:rsidRPr="000417A5">
              <w:rPr>
                <w:sz w:val="28"/>
                <w:szCs w:val="28"/>
              </w:rPr>
              <w:t>6.0, 6.1, 6.3, 6.3.1,</w:t>
            </w:r>
          </w:p>
          <w:p w:rsidR="007070B0" w:rsidRPr="000417A5" w:rsidRDefault="007070B0" w:rsidP="007C1E43">
            <w:pPr>
              <w:rPr>
                <w:sz w:val="28"/>
                <w:szCs w:val="28"/>
              </w:rPr>
            </w:pPr>
            <w:r w:rsidRPr="000417A5">
              <w:rPr>
                <w:sz w:val="28"/>
                <w:szCs w:val="28"/>
              </w:rPr>
              <w:t xml:space="preserve">6.4, 6.6, 6.7, 6.8, 6.9, 7.1, 7.2, 8.3, 9.3 </w:t>
            </w:r>
          </w:p>
        </w:tc>
      </w:tr>
      <w:tr w:rsidR="007070B0" w:rsidRPr="000417A5" w:rsidTr="007C1E43">
        <w:tc>
          <w:tcPr>
            <w:tcW w:w="10033" w:type="dxa"/>
            <w:gridSpan w:val="15"/>
          </w:tcPr>
          <w:p w:rsidR="007070B0" w:rsidRPr="000417A5" w:rsidRDefault="007070B0" w:rsidP="007C1E43">
            <w:pPr>
              <w:jc w:val="center"/>
              <w:rPr>
                <w:sz w:val="28"/>
                <w:szCs w:val="28"/>
              </w:rPr>
            </w:pPr>
            <w:r w:rsidRPr="000417A5">
              <w:rPr>
                <w:sz w:val="28"/>
                <w:szCs w:val="28"/>
              </w:rPr>
              <w:t>Предельные размеры земельных участков:</w:t>
            </w:r>
          </w:p>
        </w:tc>
      </w:tr>
      <w:tr w:rsidR="007070B0" w:rsidRPr="000417A5" w:rsidTr="007C1E43">
        <w:tc>
          <w:tcPr>
            <w:tcW w:w="2788" w:type="dxa"/>
            <w:gridSpan w:val="2"/>
          </w:tcPr>
          <w:p w:rsidR="007070B0" w:rsidRPr="000417A5" w:rsidRDefault="007070B0" w:rsidP="007C1E43">
            <w:pPr>
              <w:rPr>
                <w:sz w:val="28"/>
                <w:szCs w:val="28"/>
              </w:rPr>
            </w:pPr>
            <w:r w:rsidRPr="000417A5">
              <w:rPr>
                <w:sz w:val="28"/>
                <w:szCs w:val="28"/>
              </w:rPr>
              <w:t>максимальная площадь</w:t>
            </w:r>
          </w:p>
        </w:tc>
        <w:tc>
          <w:tcPr>
            <w:tcW w:w="858" w:type="dxa"/>
          </w:tcPr>
          <w:p w:rsidR="007070B0" w:rsidRPr="000417A5" w:rsidRDefault="007070B0" w:rsidP="007C1E43">
            <w:pPr>
              <w:rPr>
                <w:sz w:val="28"/>
                <w:szCs w:val="28"/>
              </w:rPr>
            </w:pPr>
            <w:r w:rsidRPr="000417A5">
              <w:rPr>
                <w:sz w:val="28"/>
                <w:szCs w:val="28"/>
              </w:rPr>
              <w:t>кв.м.</w:t>
            </w:r>
          </w:p>
        </w:tc>
        <w:tc>
          <w:tcPr>
            <w:tcW w:w="854" w:type="dxa"/>
            <w:gridSpan w:val="3"/>
          </w:tcPr>
          <w:p w:rsidR="007070B0" w:rsidRPr="000417A5" w:rsidRDefault="007070B0" w:rsidP="007C1E43">
            <w:pPr>
              <w:rPr>
                <w:sz w:val="28"/>
                <w:szCs w:val="28"/>
              </w:rPr>
            </w:pPr>
            <w:r w:rsidRPr="000417A5">
              <w:rPr>
                <w:sz w:val="28"/>
                <w:szCs w:val="28"/>
              </w:rPr>
              <w:t>150</w:t>
            </w:r>
          </w:p>
        </w:tc>
        <w:tc>
          <w:tcPr>
            <w:tcW w:w="711" w:type="dxa"/>
            <w:vMerge w:val="restart"/>
            <w:textDirection w:val="btLr"/>
          </w:tcPr>
          <w:p w:rsidR="007070B0" w:rsidRPr="000417A5" w:rsidRDefault="007070B0" w:rsidP="007C1E43">
            <w:pPr>
              <w:ind w:left="113" w:right="113"/>
              <w:rPr>
                <w:sz w:val="28"/>
                <w:szCs w:val="28"/>
              </w:rPr>
            </w:pPr>
            <w:r w:rsidRPr="000417A5">
              <w:t>не нормируется</w:t>
            </w:r>
          </w:p>
        </w:tc>
        <w:tc>
          <w:tcPr>
            <w:tcW w:w="1276" w:type="dxa"/>
          </w:tcPr>
          <w:p w:rsidR="007070B0" w:rsidRPr="000417A5" w:rsidRDefault="007070B0" w:rsidP="007C1E43">
            <w:pPr>
              <w:rPr>
                <w:sz w:val="28"/>
                <w:szCs w:val="28"/>
              </w:rPr>
            </w:pPr>
            <w:r w:rsidRPr="000417A5">
              <w:rPr>
                <w:sz w:val="28"/>
                <w:szCs w:val="28"/>
              </w:rPr>
              <w:t>45000</w:t>
            </w:r>
          </w:p>
        </w:tc>
        <w:tc>
          <w:tcPr>
            <w:tcW w:w="1063" w:type="dxa"/>
            <w:gridSpan w:val="2"/>
          </w:tcPr>
          <w:p w:rsidR="007070B0" w:rsidRPr="000417A5" w:rsidRDefault="007070B0" w:rsidP="007C1E43">
            <w:pPr>
              <w:rPr>
                <w:sz w:val="28"/>
                <w:szCs w:val="28"/>
              </w:rPr>
            </w:pPr>
            <w:r w:rsidRPr="000417A5">
              <w:rPr>
                <w:sz w:val="28"/>
                <w:szCs w:val="28"/>
              </w:rPr>
              <w:t>45000</w:t>
            </w:r>
          </w:p>
        </w:tc>
        <w:tc>
          <w:tcPr>
            <w:tcW w:w="1063" w:type="dxa"/>
            <w:gridSpan w:val="3"/>
          </w:tcPr>
          <w:p w:rsidR="007070B0" w:rsidRPr="000417A5" w:rsidRDefault="007070B0" w:rsidP="007C1E43">
            <w:pPr>
              <w:rPr>
                <w:sz w:val="28"/>
                <w:szCs w:val="28"/>
              </w:rPr>
            </w:pPr>
            <w:r w:rsidRPr="000417A5">
              <w:rPr>
                <w:sz w:val="28"/>
                <w:szCs w:val="28"/>
              </w:rPr>
              <w:t>45000</w:t>
            </w:r>
          </w:p>
        </w:tc>
        <w:tc>
          <w:tcPr>
            <w:tcW w:w="1420" w:type="dxa"/>
            <w:gridSpan w:val="2"/>
          </w:tcPr>
          <w:p w:rsidR="007070B0" w:rsidRPr="000417A5" w:rsidRDefault="007070B0" w:rsidP="007C1E43">
            <w:pPr>
              <w:rPr>
                <w:sz w:val="28"/>
                <w:szCs w:val="28"/>
              </w:rPr>
            </w:pPr>
            <w:r w:rsidRPr="000417A5">
              <w:rPr>
                <w:sz w:val="28"/>
                <w:szCs w:val="28"/>
              </w:rPr>
              <w:t>450000</w:t>
            </w:r>
          </w:p>
        </w:tc>
      </w:tr>
      <w:tr w:rsidR="007070B0" w:rsidRPr="000417A5" w:rsidTr="007C1E43">
        <w:tc>
          <w:tcPr>
            <w:tcW w:w="2788" w:type="dxa"/>
            <w:gridSpan w:val="2"/>
          </w:tcPr>
          <w:p w:rsidR="007070B0" w:rsidRPr="000417A5" w:rsidRDefault="007070B0" w:rsidP="007C1E43">
            <w:pPr>
              <w:rPr>
                <w:sz w:val="28"/>
                <w:szCs w:val="28"/>
              </w:rPr>
            </w:pPr>
            <w:r w:rsidRPr="000417A5">
              <w:rPr>
                <w:sz w:val="28"/>
                <w:szCs w:val="28"/>
              </w:rPr>
              <w:t>минимальная площадь</w:t>
            </w:r>
          </w:p>
        </w:tc>
        <w:tc>
          <w:tcPr>
            <w:tcW w:w="858" w:type="dxa"/>
          </w:tcPr>
          <w:p w:rsidR="007070B0" w:rsidRPr="000417A5" w:rsidRDefault="007070B0" w:rsidP="007C1E43">
            <w:pPr>
              <w:rPr>
                <w:sz w:val="28"/>
                <w:szCs w:val="28"/>
              </w:rPr>
            </w:pPr>
            <w:r w:rsidRPr="000417A5">
              <w:rPr>
                <w:sz w:val="28"/>
                <w:szCs w:val="28"/>
              </w:rPr>
              <w:t>кв.м.</w:t>
            </w:r>
          </w:p>
        </w:tc>
        <w:tc>
          <w:tcPr>
            <w:tcW w:w="854" w:type="dxa"/>
            <w:gridSpan w:val="3"/>
          </w:tcPr>
          <w:p w:rsidR="007070B0" w:rsidRPr="000417A5" w:rsidRDefault="007070B0" w:rsidP="007C1E43">
            <w:pPr>
              <w:rPr>
                <w:sz w:val="28"/>
                <w:szCs w:val="28"/>
              </w:rPr>
            </w:pPr>
            <w:r w:rsidRPr="000417A5">
              <w:rPr>
                <w:sz w:val="28"/>
                <w:szCs w:val="28"/>
              </w:rPr>
              <w:t>20</w:t>
            </w:r>
          </w:p>
        </w:tc>
        <w:tc>
          <w:tcPr>
            <w:tcW w:w="711" w:type="dxa"/>
            <w:vMerge/>
          </w:tcPr>
          <w:p w:rsidR="007070B0" w:rsidRPr="000417A5" w:rsidRDefault="007070B0" w:rsidP="007C1E43">
            <w:pPr>
              <w:rPr>
                <w:sz w:val="28"/>
                <w:szCs w:val="28"/>
              </w:rPr>
            </w:pPr>
          </w:p>
        </w:tc>
        <w:tc>
          <w:tcPr>
            <w:tcW w:w="1276" w:type="dxa"/>
          </w:tcPr>
          <w:p w:rsidR="007070B0" w:rsidRPr="000417A5" w:rsidRDefault="007070B0" w:rsidP="007C1E43">
            <w:pPr>
              <w:rPr>
                <w:sz w:val="28"/>
                <w:szCs w:val="28"/>
              </w:rPr>
            </w:pPr>
            <w:r w:rsidRPr="000417A5">
              <w:rPr>
                <w:sz w:val="28"/>
                <w:szCs w:val="28"/>
              </w:rPr>
              <w:t>300</w:t>
            </w:r>
          </w:p>
        </w:tc>
        <w:tc>
          <w:tcPr>
            <w:tcW w:w="1063" w:type="dxa"/>
            <w:gridSpan w:val="2"/>
          </w:tcPr>
          <w:p w:rsidR="007070B0" w:rsidRPr="000417A5" w:rsidRDefault="007070B0" w:rsidP="007C1E43">
            <w:pPr>
              <w:rPr>
                <w:sz w:val="28"/>
                <w:szCs w:val="28"/>
              </w:rPr>
            </w:pPr>
            <w:r w:rsidRPr="000417A5">
              <w:rPr>
                <w:sz w:val="28"/>
                <w:szCs w:val="28"/>
              </w:rPr>
              <w:t>300</w:t>
            </w:r>
          </w:p>
        </w:tc>
        <w:tc>
          <w:tcPr>
            <w:tcW w:w="1063" w:type="dxa"/>
            <w:gridSpan w:val="3"/>
          </w:tcPr>
          <w:p w:rsidR="007070B0" w:rsidRPr="000417A5" w:rsidRDefault="007070B0" w:rsidP="007C1E43">
            <w:pPr>
              <w:rPr>
                <w:sz w:val="28"/>
                <w:szCs w:val="28"/>
              </w:rPr>
            </w:pPr>
            <w:r w:rsidRPr="000417A5">
              <w:rPr>
                <w:sz w:val="28"/>
                <w:szCs w:val="28"/>
              </w:rPr>
              <w:t>1000</w:t>
            </w:r>
          </w:p>
        </w:tc>
        <w:tc>
          <w:tcPr>
            <w:tcW w:w="1420" w:type="dxa"/>
            <w:gridSpan w:val="2"/>
          </w:tcPr>
          <w:p w:rsidR="007070B0" w:rsidRPr="000417A5" w:rsidRDefault="007070B0" w:rsidP="007C1E43">
            <w:pPr>
              <w:rPr>
                <w:sz w:val="28"/>
                <w:szCs w:val="28"/>
              </w:rPr>
            </w:pPr>
            <w:r w:rsidRPr="000417A5">
              <w:rPr>
                <w:sz w:val="28"/>
                <w:szCs w:val="28"/>
              </w:rPr>
              <w:t>500</w:t>
            </w:r>
          </w:p>
        </w:tc>
      </w:tr>
      <w:tr w:rsidR="007070B0" w:rsidRPr="000417A5" w:rsidTr="007C1E43">
        <w:tc>
          <w:tcPr>
            <w:tcW w:w="2788" w:type="dxa"/>
            <w:gridSpan w:val="2"/>
          </w:tcPr>
          <w:p w:rsidR="007070B0" w:rsidRPr="000417A5" w:rsidRDefault="007070B0" w:rsidP="007C1E43">
            <w:pPr>
              <w:rPr>
                <w:sz w:val="28"/>
                <w:szCs w:val="28"/>
              </w:rPr>
            </w:pPr>
            <w:r w:rsidRPr="000417A5">
              <w:rPr>
                <w:sz w:val="28"/>
                <w:szCs w:val="28"/>
              </w:rPr>
              <w:t>минимальная ширина</w:t>
            </w:r>
          </w:p>
          <w:p w:rsidR="007070B0" w:rsidRPr="000417A5" w:rsidRDefault="007070B0" w:rsidP="007C1E43">
            <w:pPr>
              <w:rPr>
                <w:sz w:val="28"/>
                <w:szCs w:val="28"/>
              </w:rPr>
            </w:pPr>
            <w:r w:rsidRPr="000417A5">
              <w:rPr>
                <w:sz w:val="28"/>
                <w:szCs w:val="28"/>
              </w:rPr>
              <w:t>вдоль фронта улицы</w:t>
            </w:r>
          </w:p>
        </w:tc>
        <w:tc>
          <w:tcPr>
            <w:tcW w:w="858" w:type="dxa"/>
          </w:tcPr>
          <w:p w:rsidR="007070B0" w:rsidRPr="000417A5" w:rsidRDefault="007070B0" w:rsidP="007C1E43">
            <w:pPr>
              <w:rPr>
                <w:sz w:val="28"/>
                <w:szCs w:val="28"/>
              </w:rPr>
            </w:pPr>
            <w:r w:rsidRPr="000417A5">
              <w:rPr>
                <w:sz w:val="28"/>
                <w:szCs w:val="28"/>
              </w:rPr>
              <w:t>м.</w:t>
            </w:r>
          </w:p>
        </w:tc>
        <w:tc>
          <w:tcPr>
            <w:tcW w:w="854" w:type="dxa"/>
            <w:gridSpan w:val="3"/>
          </w:tcPr>
          <w:p w:rsidR="007070B0" w:rsidRPr="000417A5" w:rsidRDefault="007070B0" w:rsidP="007C1E43">
            <w:pPr>
              <w:rPr>
                <w:sz w:val="28"/>
                <w:szCs w:val="28"/>
              </w:rPr>
            </w:pPr>
            <w:r w:rsidRPr="000417A5">
              <w:rPr>
                <w:sz w:val="28"/>
                <w:szCs w:val="28"/>
              </w:rPr>
              <w:t>4</w:t>
            </w:r>
          </w:p>
        </w:tc>
        <w:tc>
          <w:tcPr>
            <w:tcW w:w="711" w:type="dxa"/>
            <w:vMerge/>
          </w:tcPr>
          <w:p w:rsidR="007070B0" w:rsidRPr="000417A5" w:rsidRDefault="007070B0" w:rsidP="007C1E43">
            <w:pPr>
              <w:rPr>
                <w:sz w:val="28"/>
                <w:szCs w:val="28"/>
              </w:rPr>
            </w:pPr>
          </w:p>
        </w:tc>
        <w:tc>
          <w:tcPr>
            <w:tcW w:w="1276" w:type="dxa"/>
          </w:tcPr>
          <w:p w:rsidR="007070B0" w:rsidRPr="000417A5" w:rsidRDefault="007070B0" w:rsidP="007C1E43">
            <w:pPr>
              <w:rPr>
                <w:sz w:val="28"/>
                <w:szCs w:val="28"/>
              </w:rPr>
            </w:pPr>
            <w:r w:rsidRPr="000417A5">
              <w:rPr>
                <w:sz w:val="28"/>
                <w:szCs w:val="28"/>
              </w:rPr>
              <w:t>20</w:t>
            </w:r>
          </w:p>
        </w:tc>
        <w:tc>
          <w:tcPr>
            <w:tcW w:w="1063" w:type="dxa"/>
            <w:gridSpan w:val="2"/>
          </w:tcPr>
          <w:p w:rsidR="007070B0" w:rsidRPr="000417A5" w:rsidRDefault="007070B0" w:rsidP="007C1E43">
            <w:pPr>
              <w:rPr>
                <w:sz w:val="28"/>
                <w:szCs w:val="28"/>
              </w:rPr>
            </w:pPr>
            <w:r w:rsidRPr="000417A5">
              <w:rPr>
                <w:sz w:val="28"/>
                <w:szCs w:val="28"/>
              </w:rPr>
              <w:t>20</w:t>
            </w:r>
          </w:p>
        </w:tc>
        <w:tc>
          <w:tcPr>
            <w:tcW w:w="1063" w:type="dxa"/>
            <w:gridSpan w:val="3"/>
          </w:tcPr>
          <w:p w:rsidR="007070B0" w:rsidRPr="000417A5" w:rsidRDefault="007070B0" w:rsidP="007C1E43">
            <w:pPr>
              <w:rPr>
                <w:sz w:val="28"/>
                <w:szCs w:val="28"/>
              </w:rPr>
            </w:pPr>
            <w:r w:rsidRPr="000417A5">
              <w:rPr>
                <w:sz w:val="28"/>
                <w:szCs w:val="28"/>
              </w:rPr>
              <w:t>20</w:t>
            </w:r>
          </w:p>
        </w:tc>
        <w:tc>
          <w:tcPr>
            <w:tcW w:w="1420" w:type="dxa"/>
            <w:gridSpan w:val="2"/>
          </w:tcPr>
          <w:p w:rsidR="007070B0" w:rsidRPr="000417A5" w:rsidRDefault="007070B0" w:rsidP="007C1E43">
            <w:pPr>
              <w:rPr>
                <w:sz w:val="28"/>
                <w:szCs w:val="28"/>
              </w:rPr>
            </w:pPr>
            <w:r w:rsidRPr="000417A5">
              <w:rPr>
                <w:sz w:val="28"/>
                <w:szCs w:val="28"/>
              </w:rPr>
              <w:t>20</w:t>
            </w:r>
          </w:p>
        </w:tc>
      </w:tr>
      <w:tr w:rsidR="007070B0" w:rsidRPr="000417A5" w:rsidTr="007C1E43">
        <w:tc>
          <w:tcPr>
            <w:tcW w:w="10033" w:type="dxa"/>
            <w:gridSpan w:val="15"/>
          </w:tcPr>
          <w:p w:rsidR="007070B0" w:rsidRPr="000417A5" w:rsidRDefault="007070B0" w:rsidP="007C1E43">
            <w:pPr>
              <w:jc w:val="center"/>
              <w:rPr>
                <w:sz w:val="28"/>
                <w:szCs w:val="28"/>
              </w:rPr>
            </w:pPr>
            <w:r w:rsidRPr="000417A5">
              <w:rPr>
                <w:sz w:val="28"/>
                <w:szCs w:val="28"/>
              </w:rPr>
              <w:t>Минимальные отступы от границ земельных участков в целях определения мест допустимого размещения зданий, строений, сооружений:</w:t>
            </w:r>
          </w:p>
        </w:tc>
      </w:tr>
      <w:tr w:rsidR="007070B0" w:rsidRPr="000417A5" w:rsidTr="007C1E43">
        <w:tc>
          <w:tcPr>
            <w:tcW w:w="1374" w:type="dxa"/>
            <w:vMerge w:val="restart"/>
          </w:tcPr>
          <w:p w:rsidR="007070B0" w:rsidRPr="000417A5" w:rsidRDefault="007070B0" w:rsidP="007C1E43">
            <w:pPr>
              <w:rPr>
                <w:sz w:val="28"/>
                <w:szCs w:val="28"/>
              </w:rPr>
            </w:pPr>
            <w:r w:rsidRPr="000417A5">
              <w:rPr>
                <w:sz w:val="28"/>
                <w:szCs w:val="28"/>
              </w:rPr>
              <w:t>от передней</w:t>
            </w:r>
          </w:p>
          <w:p w:rsidR="007070B0" w:rsidRPr="000417A5" w:rsidRDefault="007070B0" w:rsidP="007C1E43">
            <w:pPr>
              <w:rPr>
                <w:sz w:val="28"/>
                <w:szCs w:val="28"/>
              </w:rPr>
            </w:pPr>
            <w:r w:rsidRPr="000417A5">
              <w:rPr>
                <w:sz w:val="28"/>
                <w:szCs w:val="28"/>
              </w:rPr>
              <w:t>границы</w:t>
            </w:r>
          </w:p>
        </w:tc>
        <w:tc>
          <w:tcPr>
            <w:tcW w:w="1414" w:type="dxa"/>
          </w:tcPr>
          <w:p w:rsidR="007070B0" w:rsidRPr="000417A5" w:rsidRDefault="007070B0" w:rsidP="007C1E43">
            <w:pPr>
              <w:rPr>
                <w:sz w:val="28"/>
                <w:szCs w:val="28"/>
              </w:rPr>
            </w:pPr>
            <w:r w:rsidRPr="000417A5">
              <w:rPr>
                <w:sz w:val="28"/>
                <w:szCs w:val="28"/>
              </w:rPr>
              <w:t>в новых</w:t>
            </w:r>
          </w:p>
          <w:p w:rsidR="007070B0" w:rsidRPr="000417A5" w:rsidRDefault="007070B0" w:rsidP="007C1E43">
            <w:pPr>
              <w:rPr>
                <w:sz w:val="28"/>
                <w:szCs w:val="28"/>
              </w:rPr>
            </w:pPr>
            <w:r w:rsidRPr="000417A5">
              <w:rPr>
                <w:sz w:val="28"/>
                <w:szCs w:val="28"/>
              </w:rPr>
              <w:t>микрорайонах</w:t>
            </w:r>
          </w:p>
        </w:tc>
        <w:tc>
          <w:tcPr>
            <w:tcW w:w="858" w:type="dxa"/>
          </w:tcPr>
          <w:p w:rsidR="007070B0" w:rsidRPr="000417A5" w:rsidRDefault="007070B0" w:rsidP="007C1E43">
            <w:pPr>
              <w:rPr>
                <w:sz w:val="28"/>
                <w:szCs w:val="28"/>
              </w:rPr>
            </w:pPr>
            <w:r w:rsidRPr="000417A5">
              <w:rPr>
                <w:sz w:val="28"/>
                <w:szCs w:val="28"/>
              </w:rPr>
              <w:t>м.</w:t>
            </w:r>
          </w:p>
        </w:tc>
        <w:tc>
          <w:tcPr>
            <w:tcW w:w="834" w:type="dxa"/>
            <w:gridSpan w:val="2"/>
          </w:tcPr>
          <w:p w:rsidR="007070B0" w:rsidRPr="000417A5" w:rsidRDefault="007070B0" w:rsidP="007C1E43">
            <w:pPr>
              <w:rPr>
                <w:sz w:val="28"/>
                <w:szCs w:val="28"/>
              </w:rPr>
            </w:pPr>
            <w:r w:rsidRPr="000417A5">
              <w:rPr>
                <w:sz w:val="28"/>
                <w:szCs w:val="28"/>
              </w:rPr>
              <w:t>-</w:t>
            </w:r>
          </w:p>
        </w:tc>
        <w:tc>
          <w:tcPr>
            <w:tcW w:w="731" w:type="dxa"/>
            <w:gridSpan w:val="2"/>
          </w:tcPr>
          <w:p w:rsidR="007070B0" w:rsidRPr="000417A5" w:rsidRDefault="007070B0" w:rsidP="007C1E43">
            <w:pPr>
              <w:rPr>
                <w:sz w:val="28"/>
                <w:szCs w:val="28"/>
              </w:rPr>
            </w:pPr>
            <w:r>
              <w:rPr>
                <w:sz w:val="28"/>
                <w:szCs w:val="28"/>
              </w:rPr>
              <w:t>5</w:t>
            </w:r>
          </w:p>
        </w:tc>
        <w:tc>
          <w:tcPr>
            <w:tcW w:w="1276" w:type="dxa"/>
          </w:tcPr>
          <w:p w:rsidR="007070B0" w:rsidRPr="000417A5" w:rsidRDefault="007070B0" w:rsidP="007C1E43">
            <w:pPr>
              <w:rPr>
                <w:sz w:val="28"/>
                <w:szCs w:val="28"/>
              </w:rPr>
            </w:pPr>
            <w:r w:rsidRPr="000417A5">
              <w:rPr>
                <w:sz w:val="28"/>
                <w:szCs w:val="28"/>
              </w:rPr>
              <w:t>5</w:t>
            </w:r>
          </w:p>
        </w:tc>
        <w:tc>
          <w:tcPr>
            <w:tcW w:w="1063" w:type="dxa"/>
            <w:gridSpan w:val="2"/>
          </w:tcPr>
          <w:p w:rsidR="007070B0" w:rsidRPr="000417A5" w:rsidRDefault="007070B0" w:rsidP="007C1E43">
            <w:pPr>
              <w:rPr>
                <w:sz w:val="28"/>
                <w:szCs w:val="28"/>
              </w:rPr>
            </w:pPr>
          </w:p>
        </w:tc>
        <w:tc>
          <w:tcPr>
            <w:tcW w:w="1063" w:type="dxa"/>
            <w:gridSpan w:val="3"/>
          </w:tcPr>
          <w:p w:rsidR="007070B0" w:rsidRPr="000417A5" w:rsidRDefault="007070B0" w:rsidP="007C1E43">
            <w:pPr>
              <w:rPr>
                <w:sz w:val="28"/>
                <w:szCs w:val="28"/>
              </w:rPr>
            </w:pPr>
          </w:p>
        </w:tc>
        <w:tc>
          <w:tcPr>
            <w:tcW w:w="1420" w:type="dxa"/>
            <w:gridSpan w:val="2"/>
          </w:tcPr>
          <w:p w:rsidR="007070B0" w:rsidRPr="000417A5" w:rsidRDefault="007070B0" w:rsidP="007C1E43">
            <w:pPr>
              <w:rPr>
                <w:sz w:val="28"/>
                <w:szCs w:val="28"/>
              </w:rPr>
            </w:pPr>
            <w:r w:rsidRPr="000417A5">
              <w:rPr>
                <w:sz w:val="28"/>
                <w:szCs w:val="28"/>
              </w:rPr>
              <w:t>5</w:t>
            </w:r>
          </w:p>
        </w:tc>
      </w:tr>
      <w:tr w:rsidR="007070B0" w:rsidRPr="000417A5" w:rsidTr="007C1E43">
        <w:tc>
          <w:tcPr>
            <w:tcW w:w="1374" w:type="dxa"/>
            <w:vMerge/>
          </w:tcPr>
          <w:p w:rsidR="007070B0" w:rsidRPr="000417A5" w:rsidRDefault="007070B0" w:rsidP="007C1E43">
            <w:pPr>
              <w:rPr>
                <w:sz w:val="28"/>
                <w:szCs w:val="28"/>
              </w:rPr>
            </w:pPr>
          </w:p>
        </w:tc>
        <w:tc>
          <w:tcPr>
            <w:tcW w:w="1414" w:type="dxa"/>
          </w:tcPr>
          <w:p w:rsidR="007070B0" w:rsidRPr="000417A5" w:rsidRDefault="007070B0" w:rsidP="007C1E43">
            <w:pPr>
              <w:rPr>
                <w:sz w:val="28"/>
                <w:szCs w:val="28"/>
              </w:rPr>
            </w:pPr>
            <w:r w:rsidRPr="000417A5">
              <w:rPr>
                <w:sz w:val="28"/>
                <w:szCs w:val="28"/>
              </w:rPr>
              <w:t>в</w:t>
            </w:r>
          </w:p>
          <w:p w:rsidR="007070B0" w:rsidRPr="000417A5" w:rsidRDefault="007070B0" w:rsidP="007C1E43">
            <w:pPr>
              <w:rPr>
                <w:sz w:val="28"/>
                <w:szCs w:val="28"/>
              </w:rPr>
            </w:pPr>
            <w:r w:rsidRPr="000417A5">
              <w:rPr>
                <w:sz w:val="28"/>
                <w:szCs w:val="28"/>
              </w:rPr>
              <w:t>застроенной</w:t>
            </w:r>
          </w:p>
          <w:p w:rsidR="007070B0" w:rsidRPr="000417A5" w:rsidRDefault="007070B0" w:rsidP="007C1E43">
            <w:pPr>
              <w:rPr>
                <w:sz w:val="28"/>
                <w:szCs w:val="28"/>
              </w:rPr>
            </w:pPr>
            <w:r w:rsidRPr="000417A5">
              <w:rPr>
                <w:sz w:val="28"/>
                <w:szCs w:val="28"/>
              </w:rPr>
              <w:t>территории</w:t>
            </w:r>
          </w:p>
        </w:tc>
        <w:tc>
          <w:tcPr>
            <w:tcW w:w="858" w:type="dxa"/>
          </w:tcPr>
          <w:p w:rsidR="007070B0" w:rsidRPr="000417A5" w:rsidRDefault="007070B0" w:rsidP="007C1E43">
            <w:pPr>
              <w:rPr>
                <w:sz w:val="28"/>
                <w:szCs w:val="28"/>
              </w:rPr>
            </w:pPr>
            <w:r w:rsidRPr="000417A5">
              <w:rPr>
                <w:sz w:val="28"/>
                <w:szCs w:val="28"/>
              </w:rPr>
              <w:t>м.</w:t>
            </w:r>
          </w:p>
        </w:tc>
        <w:tc>
          <w:tcPr>
            <w:tcW w:w="6387" w:type="dxa"/>
            <w:gridSpan w:val="12"/>
          </w:tcPr>
          <w:p w:rsidR="007070B0" w:rsidRPr="000417A5" w:rsidRDefault="007070B0" w:rsidP="007C1E43">
            <w:pPr>
              <w:rPr>
                <w:sz w:val="28"/>
                <w:szCs w:val="28"/>
              </w:rPr>
            </w:pPr>
            <w:r w:rsidRPr="000417A5">
              <w:rPr>
                <w:sz w:val="28"/>
                <w:szCs w:val="28"/>
              </w:rPr>
              <w:t>по существующей линии застройки</w:t>
            </w:r>
          </w:p>
        </w:tc>
      </w:tr>
      <w:tr w:rsidR="007070B0" w:rsidRPr="000417A5" w:rsidTr="007C1E43">
        <w:tc>
          <w:tcPr>
            <w:tcW w:w="1374" w:type="dxa"/>
            <w:vMerge w:val="restart"/>
          </w:tcPr>
          <w:p w:rsidR="007070B0" w:rsidRPr="000417A5" w:rsidRDefault="007070B0" w:rsidP="007C1E43">
            <w:pPr>
              <w:rPr>
                <w:sz w:val="28"/>
                <w:szCs w:val="28"/>
              </w:rPr>
            </w:pPr>
            <w:r w:rsidRPr="000417A5">
              <w:rPr>
                <w:sz w:val="28"/>
                <w:szCs w:val="28"/>
              </w:rPr>
              <w:lastRenderedPageBreak/>
              <w:t>от боковой</w:t>
            </w:r>
          </w:p>
          <w:p w:rsidR="007070B0" w:rsidRPr="000417A5" w:rsidRDefault="007070B0" w:rsidP="007C1E43">
            <w:pPr>
              <w:rPr>
                <w:sz w:val="28"/>
                <w:szCs w:val="28"/>
              </w:rPr>
            </w:pPr>
            <w:r w:rsidRPr="000417A5">
              <w:rPr>
                <w:sz w:val="28"/>
                <w:szCs w:val="28"/>
              </w:rPr>
              <w:t>границы</w:t>
            </w:r>
          </w:p>
        </w:tc>
        <w:tc>
          <w:tcPr>
            <w:tcW w:w="1414" w:type="dxa"/>
          </w:tcPr>
          <w:p w:rsidR="007070B0" w:rsidRPr="000417A5" w:rsidRDefault="007070B0" w:rsidP="007C1E43">
            <w:pPr>
              <w:rPr>
                <w:sz w:val="28"/>
                <w:szCs w:val="28"/>
              </w:rPr>
            </w:pPr>
            <w:r w:rsidRPr="000417A5">
              <w:rPr>
                <w:sz w:val="28"/>
                <w:szCs w:val="28"/>
              </w:rPr>
              <w:t>при</w:t>
            </w:r>
          </w:p>
          <w:p w:rsidR="007070B0" w:rsidRPr="000417A5" w:rsidRDefault="007070B0" w:rsidP="007C1E43">
            <w:pPr>
              <w:rPr>
                <w:sz w:val="28"/>
                <w:szCs w:val="28"/>
              </w:rPr>
            </w:pPr>
            <w:r w:rsidRPr="000417A5">
              <w:rPr>
                <w:sz w:val="28"/>
                <w:szCs w:val="28"/>
              </w:rPr>
              <w:t>блокировке</w:t>
            </w:r>
          </w:p>
        </w:tc>
        <w:tc>
          <w:tcPr>
            <w:tcW w:w="858" w:type="dxa"/>
          </w:tcPr>
          <w:p w:rsidR="007070B0" w:rsidRPr="000417A5" w:rsidRDefault="007070B0" w:rsidP="007C1E43">
            <w:pPr>
              <w:rPr>
                <w:sz w:val="28"/>
                <w:szCs w:val="28"/>
              </w:rPr>
            </w:pPr>
            <w:r w:rsidRPr="000417A5">
              <w:rPr>
                <w:sz w:val="28"/>
                <w:szCs w:val="28"/>
              </w:rPr>
              <w:t>м.</w:t>
            </w:r>
          </w:p>
        </w:tc>
        <w:tc>
          <w:tcPr>
            <w:tcW w:w="854" w:type="dxa"/>
            <w:gridSpan w:val="3"/>
          </w:tcPr>
          <w:p w:rsidR="007070B0" w:rsidRPr="000417A5" w:rsidRDefault="007070B0" w:rsidP="007C1E43">
            <w:pPr>
              <w:rPr>
                <w:sz w:val="28"/>
                <w:szCs w:val="28"/>
              </w:rPr>
            </w:pPr>
            <w:r w:rsidRPr="000417A5">
              <w:rPr>
                <w:sz w:val="28"/>
                <w:szCs w:val="28"/>
              </w:rPr>
              <w:t>0</w:t>
            </w:r>
          </w:p>
        </w:tc>
        <w:tc>
          <w:tcPr>
            <w:tcW w:w="711" w:type="dxa"/>
          </w:tcPr>
          <w:p w:rsidR="007070B0" w:rsidRPr="000417A5" w:rsidRDefault="007070B0" w:rsidP="007C1E43">
            <w:pPr>
              <w:rPr>
                <w:sz w:val="28"/>
                <w:szCs w:val="28"/>
              </w:rPr>
            </w:pPr>
            <w:r>
              <w:rPr>
                <w:sz w:val="28"/>
                <w:szCs w:val="28"/>
              </w:rPr>
              <w:t>0</w:t>
            </w:r>
          </w:p>
        </w:tc>
        <w:tc>
          <w:tcPr>
            <w:tcW w:w="1276" w:type="dxa"/>
          </w:tcPr>
          <w:p w:rsidR="007070B0" w:rsidRPr="000417A5" w:rsidRDefault="007070B0" w:rsidP="007C1E43">
            <w:pPr>
              <w:rPr>
                <w:sz w:val="28"/>
                <w:szCs w:val="28"/>
              </w:rPr>
            </w:pPr>
            <w:r w:rsidRPr="000417A5">
              <w:rPr>
                <w:sz w:val="28"/>
                <w:szCs w:val="28"/>
              </w:rPr>
              <w:t>0</w:t>
            </w:r>
          </w:p>
        </w:tc>
        <w:tc>
          <w:tcPr>
            <w:tcW w:w="1134" w:type="dxa"/>
            <w:gridSpan w:val="3"/>
          </w:tcPr>
          <w:p w:rsidR="007070B0" w:rsidRPr="000417A5" w:rsidRDefault="007070B0" w:rsidP="007C1E43">
            <w:pPr>
              <w:rPr>
                <w:sz w:val="28"/>
                <w:szCs w:val="28"/>
              </w:rPr>
            </w:pPr>
          </w:p>
        </w:tc>
        <w:tc>
          <w:tcPr>
            <w:tcW w:w="992" w:type="dxa"/>
            <w:gridSpan w:val="2"/>
          </w:tcPr>
          <w:p w:rsidR="007070B0" w:rsidRPr="000417A5" w:rsidRDefault="007070B0" w:rsidP="007C1E43">
            <w:pPr>
              <w:rPr>
                <w:sz w:val="28"/>
                <w:szCs w:val="28"/>
              </w:rPr>
            </w:pPr>
          </w:p>
        </w:tc>
        <w:tc>
          <w:tcPr>
            <w:tcW w:w="1420" w:type="dxa"/>
            <w:gridSpan w:val="2"/>
          </w:tcPr>
          <w:p w:rsidR="007070B0" w:rsidRPr="000417A5" w:rsidRDefault="007070B0" w:rsidP="007C1E43">
            <w:pPr>
              <w:rPr>
                <w:sz w:val="28"/>
                <w:szCs w:val="28"/>
              </w:rPr>
            </w:pPr>
            <w:r w:rsidRPr="000417A5">
              <w:rPr>
                <w:sz w:val="28"/>
                <w:szCs w:val="28"/>
              </w:rPr>
              <w:t>-</w:t>
            </w:r>
          </w:p>
        </w:tc>
      </w:tr>
      <w:tr w:rsidR="007070B0" w:rsidRPr="000417A5" w:rsidTr="007C1E43">
        <w:tc>
          <w:tcPr>
            <w:tcW w:w="1374" w:type="dxa"/>
            <w:vMerge/>
          </w:tcPr>
          <w:p w:rsidR="007070B0" w:rsidRPr="000417A5" w:rsidRDefault="007070B0" w:rsidP="007C1E43">
            <w:pPr>
              <w:rPr>
                <w:sz w:val="28"/>
                <w:szCs w:val="28"/>
              </w:rPr>
            </w:pPr>
          </w:p>
        </w:tc>
        <w:tc>
          <w:tcPr>
            <w:tcW w:w="1414" w:type="dxa"/>
          </w:tcPr>
          <w:p w:rsidR="007070B0" w:rsidRPr="000417A5" w:rsidRDefault="007070B0" w:rsidP="007C1E43">
            <w:pPr>
              <w:rPr>
                <w:sz w:val="28"/>
                <w:szCs w:val="28"/>
              </w:rPr>
            </w:pPr>
            <w:r w:rsidRPr="000417A5">
              <w:rPr>
                <w:sz w:val="28"/>
                <w:szCs w:val="28"/>
              </w:rPr>
              <w:t>в иных</w:t>
            </w:r>
          </w:p>
          <w:p w:rsidR="007070B0" w:rsidRPr="000417A5" w:rsidRDefault="007070B0" w:rsidP="007C1E43">
            <w:pPr>
              <w:rPr>
                <w:sz w:val="28"/>
                <w:szCs w:val="28"/>
              </w:rPr>
            </w:pPr>
            <w:r w:rsidRPr="000417A5">
              <w:rPr>
                <w:sz w:val="28"/>
                <w:szCs w:val="28"/>
              </w:rPr>
              <w:t>случаях</w:t>
            </w:r>
          </w:p>
        </w:tc>
        <w:tc>
          <w:tcPr>
            <w:tcW w:w="858" w:type="dxa"/>
          </w:tcPr>
          <w:p w:rsidR="007070B0" w:rsidRPr="000417A5" w:rsidRDefault="007070B0" w:rsidP="007C1E43">
            <w:pPr>
              <w:rPr>
                <w:sz w:val="28"/>
                <w:szCs w:val="28"/>
              </w:rPr>
            </w:pPr>
            <w:r w:rsidRPr="000417A5">
              <w:rPr>
                <w:sz w:val="28"/>
                <w:szCs w:val="28"/>
              </w:rPr>
              <w:t>м.</w:t>
            </w:r>
          </w:p>
        </w:tc>
        <w:tc>
          <w:tcPr>
            <w:tcW w:w="854" w:type="dxa"/>
            <w:gridSpan w:val="3"/>
          </w:tcPr>
          <w:p w:rsidR="007070B0" w:rsidRPr="000417A5" w:rsidRDefault="007070B0" w:rsidP="007C1E43">
            <w:pPr>
              <w:rPr>
                <w:sz w:val="28"/>
                <w:szCs w:val="28"/>
              </w:rPr>
            </w:pPr>
            <w:r w:rsidRPr="000417A5">
              <w:rPr>
                <w:sz w:val="28"/>
                <w:szCs w:val="28"/>
              </w:rPr>
              <w:t>3</w:t>
            </w:r>
          </w:p>
        </w:tc>
        <w:tc>
          <w:tcPr>
            <w:tcW w:w="711" w:type="dxa"/>
          </w:tcPr>
          <w:p w:rsidR="007070B0" w:rsidRPr="000417A5" w:rsidRDefault="007070B0" w:rsidP="007C1E43">
            <w:pPr>
              <w:rPr>
                <w:sz w:val="28"/>
                <w:szCs w:val="28"/>
              </w:rPr>
            </w:pPr>
            <w:r>
              <w:rPr>
                <w:sz w:val="28"/>
                <w:szCs w:val="28"/>
              </w:rPr>
              <w:t>3</w:t>
            </w:r>
          </w:p>
        </w:tc>
        <w:tc>
          <w:tcPr>
            <w:tcW w:w="1276" w:type="dxa"/>
          </w:tcPr>
          <w:p w:rsidR="007070B0" w:rsidRPr="000417A5" w:rsidRDefault="007070B0" w:rsidP="007C1E43">
            <w:pPr>
              <w:rPr>
                <w:sz w:val="28"/>
                <w:szCs w:val="28"/>
              </w:rPr>
            </w:pPr>
            <w:r w:rsidRPr="000417A5">
              <w:rPr>
                <w:sz w:val="28"/>
                <w:szCs w:val="28"/>
              </w:rPr>
              <w:t>3</w:t>
            </w:r>
          </w:p>
        </w:tc>
        <w:tc>
          <w:tcPr>
            <w:tcW w:w="1134" w:type="dxa"/>
            <w:gridSpan w:val="3"/>
          </w:tcPr>
          <w:p w:rsidR="007070B0" w:rsidRPr="000417A5" w:rsidRDefault="007070B0" w:rsidP="007C1E43">
            <w:pPr>
              <w:rPr>
                <w:sz w:val="28"/>
                <w:szCs w:val="28"/>
              </w:rPr>
            </w:pPr>
            <w:r w:rsidRPr="000417A5">
              <w:rPr>
                <w:sz w:val="28"/>
                <w:szCs w:val="28"/>
              </w:rPr>
              <w:t>3</w:t>
            </w:r>
          </w:p>
        </w:tc>
        <w:tc>
          <w:tcPr>
            <w:tcW w:w="992" w:type="dxa"/>
            <w:gridSpan w:val="2"/>
          </w:tcPr>
          <w:p w:rsidR="007070B0" w:rsidRPr="000417A5" w:rsidRDefault="007070B0" w:rsidP="007C1E43">
            <w:pPr>
              <w:rPr>
                <w:sz w:val="28"/>
                <w:szCs w:val="28"/>
              </w:rPr>
            </w:pPr>
            <w:r w:rsidRPr="000417A5">
              <w:rPr>
                <w:sz w:val="28"/>
                <w:szCs w:val="28"/>
              </w:rPr>
              <w:t>3</w:t>
            </w:r>
          </w:p>
        </w:tc>
        <w:tc>
          <w:tcPr>
            <w:tcW w:w="1420" w:type="dxa"/>
            <w:gridSpan w:val="2"/>
          </w:tcPr>
          <w:p w:rsidR="007070B0" w:rsidRPr="000417A5" w:rsidRDefault="007070B0" w:rsidP="007C1E43">
            <w:pPr>
              <w:rPr>
                <w:sz w:val="28"/>
                <w:szCs w:val="28"/>
              </w:rPr>
            </w:pPr>
            <w:r w:rsidRPr="000417A5">
              <w:rPr>
                <w:sz w:val="28"/>
                <w:szCs w:val="28"/>
              </w:rPr>
              <w:t>3</w:t>
            </w:r>
          </w:p>
        </w:tc>
      </w:tr>
      <w:tr w:rsidR="007070B0" w:rsidRPr="000417A5" w:rsidTr="007C1E43">
        <w:tc>
          <w:tcPr>
            <w:tcW w:w="1374" w:type="dxa"/>
            <w:vMerge w:val="restart"/>
          </w:tcPr>
          <w:p w:rsidR="007070B0" w:rsidRPr="000417A5" w:rsidRDefault="007070B0" w:rsidP="007C1E43">
            <w:pPr>
              <w:rPr>
                <w:sz w:val="28"/>
                <w:szCs w:val="28"/>
              </w:rPr>
            </w:pPr>
            <w:r w:rsidRPr="000417A5">
              <w:rPr>
                <w:sz w:val="28"/>
                <w:szCs w:val="28"/>
              </w:rPr>
              <w:t>от задней</w:t>
            </w:r>
          </w:p>
          <w:p w:rsidR="007070B0" w:rsidRPr="000417A5" w:rsidRDefault="007070B0" w:rsidP="007C1E43">
            <w:pPr>
              <w:rPr>
                <w:sz w:val="28"/>
                <w:szCs w:val="28"/>
              </w:rPr>
            </w:pPr>
            <w:r w:rsidRPr="000417A5">
              <w:rPr>
                <w:sz w:val="28"/>
                <w:szCs w:val="28"/>
              </w:rPr>
              <w:t>границы</w:t>
            </w:r>
          </w:p>
        </w:tc>
        <w:tc>
          <w:tcPr>
            <w:tcW w:w="1414" w:type="dxa"/>
          </w:tcPr>
          <w:p w:rsidR="007070B0" w:rsidRPr="000417A5" w:rsidRDefault="007070B0" w:rsidP="007C1E43">
            <w:pPr>
              <w:rPr>
                <w:sz w:val="28"/>
                <w:szCs w:val="28"/>
              </w:rPr>
            </w:pPr>
            <w:r w:rsidRPr="000417A5">
              <w:rPr>
                <w:sz w:val="28"/>
                <w:szCs w:val="28"/>
              </w:rPr>
              <w:t>при</w:t>
            </w:r>
          </w:p>
          <w:p w:rsidR="007070B0" w:rsidRPr="000417A5" w:rsidRDefault="007070B0" w:rsidP="007C1E43">
            <w:pPr>
              <w:rPr>
                <w:sz w:val="28"/>
                <w:szCs w:val="28"/>
              </w:rPr>
            </w:pPr>
            <w:r w:rsidRPr="000417A5">
              <w:rPr>
                <w:sz w:val="28"/>
                <w:szCs w:val="28"/>
              </w:rPr>
              <w:t>блокировке</w:t>
            </w:r>
          </w:p>
        </w:tc>
        <w:tc>
          <w:tcPr>
            <w:tcW w:w="858" w:type="dxa"/>
          </w:tcPr>
          <w:p w:rsidR="007070B0" w:rsidRPr="000417A5" w:rsidRDefault="007070B0" w:rsidP="007C1E43">
            <w:pPr>
              <w:rPr>
                <w:sz w:val="28"/>
                <w:szCs w:val="28"/>
              </w:rPr>
            </w:pPr>
            <w:r w:rsidRPr="000417A5">
              <w:rPr>
                <w:sz w:val="28"/>
                <w:szCs w:val="28"/>
              </w:rPr>
              <w:t>м.</w:t>
            </w:r>
          </w:p>
        </w:tc>
        <w:tc>
          <w:tcPr>
            <w:tcW w:w="854" w:type="dxa"/>
            <w:gridSpan w:val="3"/>
          </w:tcPr>
          <w:p w:rsidR="007070B0" w:rsidRPr="000417A5" w:rsidRDefault="007070B0" w:rsidP="007C1E43">
            <w:pPr>
              <w:rPr>
                <w:sz w:val="28"/>
                <w:szCs w:val="28"/>
              </w:rPr>
            </w:pPr>
            <w:r w:rsidRPr="000417A5">
              <w:rPr>
                <w:sz w:val="28"/>
                <w:szCs w:val="28"/>
              </w:rPr>
              <w:t>0</w:t>
            </w:r>
          </w:p>
        </w:tc>
        <w:tc>
          <w:tcPr>
            <w:tcW w:w="711" w:type="dxa"/>
          </w:tcPr>
          <w:p w:rsidR="007070B0" w:rsidRPr="000417A5" w:rsidRDefault="007070B0" w:rsidP="007C1E43">
            <w:pPr>
              <w:rPr>
                <w:sz w:val="28"/>
                <w:szCs w:val="28"/>
              </w:rPr>
            </w:pPr>
            <w:r>
              <w:rPr>
                <w:sz w:val="28"/>
                <w:szCs w:val="28"/>
              </w:rPr>
              <w:t>0</w:t>
            </w:r>
          </w:p>
        </w:tc>
        <w:tc>
          <w:tcPr>
            <w:tcW w:w="1276" w:type="dxa"/>
          </w:tcPr>
          <w:p w:rsidR="007070B0" w:rsidRPr="000417A5" w:rsidRDefault="007070B0" w:rsidP="007C1E43">
            <w:pPr>
              <w:rPr>
                <w:sz w:val="28"/>
                <w:szCs w:val="28"/>
              </w:rPr>
            </w:pPr>
            <w:r w:rsidRPr="000417A5">
              <w:rPr>
                <w:sz w:val="28"/>
                <w:szCs w:val="28"/>
              </w:rPr>
              <w:t>0</w:t>
            </w:r>
          </w:p>
        </w:tc>
        <w:tc>
          <w:tcPr>
            <w:tcW w:w="1134" w:type="dxa"/>
            <w:gridSpan w:val="3"/>
          </w:tcPr>
          <w:p w:rsidR="007070B0" w:rsidRPr="000417A5" w:rsidRDefault="007070B0" w:rsidP="007C1E43">
            <w:pPr>
              <w:rPr>
                <w:sz w:val="28"/>
                <w:szCs w:val="28"/>
              </w:rPr>
            </w:pPr>
            <w:r w:rsidRPr="000417A5">
              <w:rPr>
                <w:sz w:val="28"/>
                <w:szCs w:val="28"/>
              </w:rPr>
              <w:t>-</w:t>
            </w:r>
          </w:p>
        </w:tc>
        <w:tc>
          <w:tcPr>
            <w:tcW w:w="992" w:type="dxa"/>
            <w:gridSpan w:val="2"/>
          </w:tcPr>
          <w:p w:rsidR="007070B0" w:rsidRPr="000417A5" w:rsidRDefault="007070B0" w:rsidP="007C1E43">
            <w:pPr>
              <w:rPr>
                <w:sz w:val="28"/>
                <w:szCs w:val="28"/>
              </w:rPr>
            </w:pPr>
            <w:r w:rsidRPr="000417A5">
              <w:rPr>
                <w:sz w:val="28"/>
                <w:szCs w:val="28"/>
              </w:rPr>
              <w:t>-</w:t>
            </w:r>
          </w:p>
        </w:tc>
        <w:tc>
          <w:tcPr>
            <w:tcW w:w="1420" w:type="dxa"/>
            <w:gridSpan w:val="2"/>
          </w:tcPr>
          <w:p w:rsidR="007070B0" w:rsidRPr="000417A5" w:rsidRDefault="007070B0" w:rsidP="007C1E43">
            <w:pPr>
              <w:rPr>
                <w:sz w:val="28"/>
                <w:szCs w:val="28"/>
              </w:rPr>
            </w:pPr>
            <w:r w:rsidRPr="000417A5">
              <w:rPr>
                <w:sz w:val="28"/>
                <w:szCs w:val="28"/>
              </w:rPr>
              <w:t>-</w:t>
            </w:r>
          </w:p>
        </w:tc>
      </w:tr>
      <w:tr w:rsidR="007070B0" w:rsidRPr="000417A5" w:rsidTr="007C1E43">
        <w:tc>
          <w:tcPr>
            <w:tcW w:w="1374" w:type="dxa"/>
            <w:vMerge/>
          </w:tcPr>
          <w:p w:rsidR="007070B0" w:rsidRPr="000417A5" w:rsidRDefault="007070B0" w:rsidP="007C1E43">
            <w:pPr>
              <w:rPr>
                <w:sz w:val="28"/>
                <w:szCs w:val="28"/>
              </w:rPr>
            </w:pPr>
          </w:p>
        </w:tc>
        <w:tc>
          <w:tcPr>
            <w:tcW w:w="1414" w:type="dxa"/>
          </w:tcPr>
          <w:p w:rsidR="007070B0" w:rsidRPr="000417A5" w:rsidRDefault="007070B0" w:rsidP="007C1E43">
            <w:pPr>
              <w:rPr>
                <w:sz w:val="28"/>
                <w:szCs w:val="28"/>
              </w:rPr>
            </w:pPr>
            <w:r w:rsidRPr="000417A5">
              <w:rPr>
                <w:sz w:val="28"/>
                <w:szCs w:val="28"/>
              </w:rPr>
              <w:t>в иных</w:t>
            </w:r>
          </w:p>
          <w:p w:rsidR="007070B0" w:rsidRPr="000417A5" w:rsidRDefault="007070B0" w:rsidP="007C1E43">
            <w:pPr>
              <w:rPr>
                <w:sz w:val="28"/>
                <w:szCs w:val="28"/>
              </w:rPr>
            </w:pPr>
            <w:r w:rsidRPr="000417A5">
              <w:rPr>
                <w:sz w:val="28"/>
                <w:szCs w:val="28"/>
              </w:rPr>
              <w:t>случаях</w:t>
            </w:r>
          </w:p>
        </w:tc>
        <w:tc>
          <w:tcPr>
            <w:tcW w:w="858" w:type="dxa"/>
          </w:tcPr>
          <w:p w:rsidR="007070B0" w:rsidRPr="000417A5" w:rsidRDefault="007070B0" w:rsidP="007C1E43">
            <w:pPr>
              <w:rPr>
                <w:sz w:val="28"/>
                <w:szCs w:val="28"/>
              </w:rPr>
            </w:pPr>
            <w:r w:rsidRPr="000417A5">
              <w:rPr>
                <w:sz w:val="28"/>
                <w:szCs w:val="28"/>
              </w:rPr>
              <w:t>м.</w:t>
            </w:r>
          </w:p>
        </w:tc>
        <w:tc>
          <w:tcPr>
            <w:tcW w:w="854" w:type="dxa"/>
            <w:gridSpan w:val="3"/>
          </w:tcPr>
          <w:p w:rsidR="007070B0" w:rsidRPr="000417A5" w:rsidRDefault="007070B0" w:rsidP="007C1E43">
            <w:pPr>
              <w:rPr>
                <w:sz w:val="28"/>
                <w:szCs w:val="28"/>
              </w:rPr>
            </w:pPr>
            <w:r w:rsidRPr="000417A5">
              <w:rPr>
                <w:sz w:val="28"/>
                <w:szCs w:val="28"/>
              </w:rPr>
              <w:t>3</w:t>
            </w:r>
          </w:p>
        </w:tc>
        <w:tc>
          <w:tcPr>
            <w:tcW w:w="711" w:type="dxa"/>
          </w:tcPr>
          <w:p w:rsidR="007070B0" w:rsidRPr="000417A5" w:rsidRDefault="007070B0" w:rsidP="007C1E43">
            <w:pPr>
              <w:rPr>
                <w:sz w:val="28"/>
                <w:szCs w:val="28"/>
              </w:rPr>
            </w:pPr>
            <w:r>
              <w:rPr>
                <w:sz w:val="28"/>
                <w:szCs w:val="28"/>
              </w:rPr>
              <w:t>3</w:t>
            </w:r>
          </w:p>
        </w:tc>
        <w:tc>
          <w:tcPr>
            <w:tcW w:w="1276" w:type="dxa"/>
          </w:tcPr>
          <w:p w:rsidR="007070B0" w:rsidRPr="000417A5" w:rsidRDefault="007070B0" w:rsidP="007C1E43">
            <w:pPr>
              <w:rPr>
                <w:sz w:val="28"/>
                <w:szCs w:val="28"/>
              </w:rPr>
            </w:pPr>
            <w:r w:rsidRPr="000417A5">
              <w:rPr>
                <w:sz w:val="28"/>
                <w:szCs w:val="28"/>
              </w:rPr>
              <w:t>3</w:t>
            </w:r>
          </w:p>
        </w:tc>
        <w:tc>
          <w:tcPr>
            <w:tcW w:w="1134" w:type="dxa"/>
            <w:gridSpan w:val="3"/>
          </w:tcPr>
          <w:p w:rsidR="007070B0" w:rsidRPr="000417A5" w:rsidRDefault="007070B0" w:rsidP="007C1E43">
            <w:pPr>
              <w:rPr>
                <w:sz w:val="28"/>
                <w:szCs w:val="28"/>
              </w:rPr>
            </w:pPr>
            <w:r w:rsidRPr="000417A5">
              <w:rPr>
                <w:sz w:val="28"/>
                <w:szCs w:val="28"/>
              </w:rPr>
              <w:t>3</w:t>
            </w:r>
          </w:p>
        </w:tc>
        <w:tc>
          <w:tcPr>
            <w:tcW w:w="992" w:type="dxa"/>
            <w:gridSpan w:val="2"/>
          </w:tcPr>
          <w:p w:rsidR="007070B0" w:rsidRPr="000417A5" w:rsidRDefault="007070B0" w:rsidP="007C1E43">
            <w:pPr>
              <w:rPr>
                <w:sz w:val="28"/>
                <w:szCs w:val="28"/>
              </w:rPr>
            </w:pPr>
            <w:r w:rsidRPr="000417A5">
              <w:rPr>
                <w:sz w:val="28"/>
                <w:szCs w:val="28"/>
              </w:rPr>
              <w:t>3</w:t>
            </w:r>
          </w:p>
        </w:tc>
        <w:tc>
          <w:tcPr>
            <w:tcW w:w="1420" w:type="dxa"/>
            <w:gridSpan w:val="2"/>
          </w:tcPr>
          <w:p w:rsidR="007070B0" w:rsidRPr="000417A5" w:rsidRDefault="007070B0" w:rsidP="007C1E43">
            <w:pPr>
              <w:rPr>
                <w:sz w:val="28"/>
                <w:szCs w:val="28"/>
              </w:rPr>
            </w:pPr>
            <w:r w:rsidRPr="000417A5">
              <w:rPr>
                <w:sz w:val="28"/>
                <w:szCs w:val="28"/>
              </w:rPr>
              <w:t>3</w:t>
            </w:r>
          </w:p>
        </w:tc>
      </w:tr>
      <w:tr w:rsidR="007070B0" w:rsidRPr="000417A5" w:rsidTr="007C1E43">
        <w:trPr>
          <w:trHeight w:val="643"/>
        </w:trPr>
        <w:tc>
          <w:tcPr>
            <w:tcW w:w="10033" w:type="dxa"/>
            <w:gridSpan w:val="15"/>
          </w:tcPr>
          <w:p w:rsidR="007070B0" w:rsidRPr="000417A5" w:rsidRDefault="007070B0" w:rsidP="007C1E43">
            <w:pPr>
              <w:jc w:val="center"/>
              <w:rPr>
                <w:sz w:val="28"/>
                <w:szCs w:val="28"/>
              </w:rPr>
            </w:pPr>
            <w:r w:rsidRPr="000417A5">
              <w:rPr>
                <w:sz w:val="28"/>
                <w:szCs w:val="28"/>
              </w:rPr>
              <w:t>Предельные параметры разрешенного строительства, реконструкции объектов капитального строительства:</w:t>
            </w:r>
          </w:p>
        </w:tc>
      </w:tr>
      <w:tr w:rsidR="007070B0" w:rsidRPr="000417A5" w:rsidTr="007C1E43">
        <w:tc>
          <w:tcPr>
            <w:tcW w:w="2788" w:type="dxa"/>
            <w:gridSpan w:val="2"/>
          </w:tcPr>
          <w:p w:rsidR="007070B0" w:rsidRPr="000417A5" w:rsidRDefault="007070B0" w:rsidP="007C1E43">
            <w:pPr>
              <w:rPr>
                <w:sz w:val="28"/>
                <w:szCs w:val="28"/>
              </w:rPr>
            </w:pPr>
            <w:r w:rsidRPr="000417A5">
              <w:rPr>
                <w:sz w:val="28"/>
                <w:szCs w:val="28"/>
              </w:rPr>
              <w:t>максимальный</w:t>
            </w:r>
          </w:p>
          <w:p w:rsidR="007070B0" w:rsidRPr="000417A5" w:rsidRDefault="007070B0" w:rsidP="007C1E43">
            <w:pPr>
              <w:rPr>
                <w:sz w:val="28"/>
                <w:szCs w:val="28"/>
              </w:rPr>
            </w:pPr>
            <w:r w:rsidRPr="000417A5">
              <w:rPr>
                <w:sz w:val="28"/>
                <w:szCs w:val="28"/>
              </w:rPr>
              <w:t>показатель</w:t>
            </w:r>
          </w:p>
          <w:p w:rsidR="007070B0" w:rsidRPr="000417A5" w:rsidRDefault="007070B0" w:rsidP="007C1E43">
            <w:pPr>
              <w:rPr>
                <w:sz w:val="28"/>
                <w:szCs w:val="28"/>
              </w:rPr>
            </w:pPr>
            <w:r w:rsidRPr="000417A5">
              <w:rPr>
                <w:sz w:val="28"/>
                <w:szCs w:val="28"/>
              </w:rPr>
              <w:t>этажности основных</w:t>
            </w:r>
          </w:p>
          <w:p w:rsidR="007070B0" w:rsidRPr="000417A5" w:rsidRDefault="007070B0" w:rsidP="007C1E43">
            <w:pPr>
              <w:rPr>
                <w:sz w:val="28"/>
                <w:szCs w:val="28"/>
              </w:rPr>
            </w:pPr>
            <w:r w:rsidRPr="000417A5">
              <w:rPr>
                <w:sz w:val="28"/>
                <w:szCs w:val="28"/>
              </w:rPr>
              <w:t>зданий</w:t>
            </w:r>
          </w:p>
        </w:tc>
        <w:tc>
          <w:tcPr>
            <w:tcW w:w="858" w:type="dxa"/>
          </w:tcPr>
          <w:p w:rsidR="007070B0" w:rsidRPr="000417A5" w:rsidRDefault="007070B0" w:rsidP="007C1E43">
            <w:pPr>
              <w:rPr>
                <w:sz w:val="28"/>
                <w:szCs w:val="28"/>
              </w:rPr>
            </w:pPr>
            <w:r w:rsidRPr="000417A5">
              <w:rPr>
                <w:sz w:val="28"/>
                <w:szCs w:val="28"/>
              </w:rPr>
              <w:t>этаж</w:t>
            </w:r>
          </w:p>
        </w:tc>
        <w:tc>
          <w:tcPr>
            <w:tcW w:w="854" w:type="dxa"/>
            <w:gridSpan w:val="3"/>
          </w:tcPr>
          <w:p w:rsidR="007070B0" w:rsidRPr="000417A5" w:rsidRDefault="007070B0" w:rsidP="007C1E43">
            <w:pPr>
              <w:rPr>
                <w:sz w:val="28"/>
                <w:szCs w:val="28"/>
              </w:rPr>
            </w:pPr>
            <w:r w:rsidRPr="000417A5">
              <w:rPr>
                <w:sz w:val="28"/>
                <w:szCs w:val="28"/>
              </w:rPr>
              <w:t>1</w:t>
            </w:r>
          </w:p>
        </w:tc>
        <w:tc>
          <w:tcPr>
            <w:tcW w:w="711" w:type="dxa"/>
          </w:tcPr>
          <w:p w:rsidR="007070B0" w:rsidRPr="000417A5" w:rsidRDefault="007070B0" w:rsidP="007C1E43">
            <w:pPr>
              <w:rPr>
                <w:sz w:val="28"/>
                <w:szCs w:val="28"/>
              </w:rPr>
            </w:pPr>
            <w:r>
              <w:rPr>
                <w:sz w:val="28"/>
                <w:szCs w:val="28"/>
              </w:rPr>
              <w:t>3</w:t>
            </w:r>
          </w:p>
        </w:tc>
        <w:tc>
          <w:tcPr>
            <w:tcW w:w="1276" w:type="dxa"/>
          </w:tcPr>
          <w:p w:rsidR="007070B0" w:rsidRPr="000417A5" w:rsidRDefault="007070B0" w:rsidP="007C1E43">
            <w:pPr>
              <w:rPr>
                <w:sz w:val="28"/>
                <w:szCs w:val="28"/>
              </w:rPr>
            </w:pPr>
            <w:r w:rsidRPr="000417A5">
              <w:rPr>
                <w:sz w:val="28"/>
                <w:szCs w:val="28"/>
              </w:rPr>
              <w:t>3</w:t>
            </w:r>
          </w:p>
        </w:tc>
        <w:tc>
          <w:tcPr>
            <w:tcW w:w="1134" w:type="dxa"/>
            <w:gridSpan w:val="3"/>
          </w:tcPr>
          <w:p w:rsidR="007070B0" w:rsidRPr="000417A5" w:rsidRDefault="007070B0" w:rsidP="007C1E43">
            <w:pPr>
              <w:rPr>
                <w:sz w:val="28"/>
                <w:szCs w:val="28"/>
              </w:rPr>
            </w:pPr>
            <w:r w:rsidRPr="000417A5">
              <w:rPr>
                <w:sz w:val="28"/>
                <w:szCs w:val="28"/>
              </w:rPr>
              <w:t>1</w:t>
            </w:r>
          </w:p>
        </w:tc>
        <w:tc>
          <w:tcPr>
            <w:tcW w:w="992" w:type="dxa"/>
            <w:gridSpan w:val="2"/>
          </w:tcPr>
          <w:p w:rsidR="007070B0" w:rsidRPr="000417A5" w:rsidRDefault="007070B0" w:rsidP="007C1E43">
            <w:pPr>
              <w:rPr>
                <w:sz w:val="28"/>
                <w:szCs w:val="28"/>
              </w:rPr>
            </w:pPr>
            <w:r w:rsidRPr="000417A5">
              <w:rPr>
                <w:sz w:val="28"/>
                <w:szCs w:val="28"/>
              </w:rPr>
              <w:t>2</w:t>
            </w:r>
          </w:p>
        </w:tc>
        <w:tc>
          <w:tcPr>
            <w:tcW w:w="1420" w:type="dxa"/>
            <w:gridSpan w:val="2"/>
          </w:tcPr>
          <w:p w:rsidR="007070B0" w:rsidRPr="000417A5" w:rsidRDefault="007070B0" w:rsidP="007C1E43">
            <w:pPr>
              <w:rPr>
                <w:sz w:val="28"/>
                <w:szCs w:val="28"/>
              </w:rPr>
            </w:pPr>
            <w:r w:rsidRPr="000417A5">
              <w:rPr>
                <w:sz w:val="28"/>
                <w:szCs w:val="28"/>
              </w:rPr>
              <w:t>1</w:t>
            </w:r>
          </w:p>
        </w:tc>
      </w:tr>
      <w:tr w:rsidR="007070B0" w:rsidRPr="000417A5" w:rsidTr="007C1E43">
        <w:tc>
          <w:tcPr>
            <w:tcW w:w="2788" w:type="dxa"/>
            <w:gridSpan w:val="2"/>
          </w:tcPr>
          <w:p w:rsidR="007070B0" w:rsidRPr="000417A5" w:rsidRDefault="007070B0" w:rsidP="007C1E43">
            <w:pPr>
              <w:rPr>
                <w:sz w:val="28"/>
                <w:szCs w:val="28"/>
              </w:rPr>
            </w:pPr>
            <w:r w:rsidRPr="000417A5">
              <w:rPr>
                <w:sz w:val="28"/>
                <w:szCs w:val="28"/>
              </w:rPr>
              <w:t>максимальная</w:t>
            </w:r>
          </w:p>
          <w:p w:rsidR="007070B0" w:rsidRPr="000417A5" w:rsidRDefault="007070B0" w:rsidP="007C1E43">
            <w:pPr>
              <w:rPr>
                <w:sz w:val="28"/>
                <w:szCs w:val="28"/>
              </w:rPr>
            </w:pPr>
            <w:r w:rsidRPr="000417A5">
              <w:rPr>
                <w:sz w:val="28"/>
                <w:szCs w:val="28"/>
              </w:rPr>
              <w:t>высота зданий (до</w:t>
            </w:r>
          </w:p>
          <w:p w:rsidR="007070B0" w:rsidRPr="000417A5" w:rsidRDefault="007070B0" w:rsidP="007C1E43">
            <w:pPr>
              <w:rPr>
                <w:sz w:val="28"/>
                <w:szCs w:val="28"/>
              </w:rPr>
            </w:pPr>
            <w:r w:rsidRPr="000417A5">
              <w:rPr>
                <w:sz w:val="28"/>
                <w:szCs w:val="28"/>
              </w:rPr>
              <w:t>конька)</w:t>
            </w:r>
          </w:p>
        </w:tc>
        <w:tc>
          <w:tcPr>
            <w:tcW w:w="858" w:type="dxa"/>
          </w:tcPr>
          <w:p w:rsidR="007070B0" w:rsidRPr="000417A5" w:rsidRDefault="007070B0" w:rsidP="007C1E43">
            <w:pPr>
              <w:rPr>
                <w:sz w:val="28"/>
                <w:szCs w:val="28"/>
              </w:rPr>
            </w:pPr>
            <w:r w:rsidRPr="000417A5">
              <w:rPr>
                <w:sz w:val="28"/>
                <w:szCs w:val="28"/>
              </w:rPr>
              <w:t>м</w:t>
            </w:r>
          </w:p>
        </w:tc>
        <w:tc>
          <w:tcPr>
            <w:tcW w:w="854" w:type="dxa"/>
            <w:gridSpan w:val="3"/>
          </w:tcPr>
          <w:p w:rsidR="007070B0" w:rsidRPr="000417A5" w:rsidRDefault="007070B0" w:rsidP="007C1E43">
            <w:pPr>
              <w:rPr>
                <w:sz w:val="28"/>
                <w:szCs w:val="28"/>
              </w:rPr>
            </w:pPr>
            <w:r w:rsidRPr="000417A5">
              <w:rPr>
                <w:sz w:val="28"/>
                <w:szCs w:val="28"/>
              </w:rPr>
              <w:t>6</w:t>
            </w:r>
          </w:p>
        </w:tc>
        <w:tc>
          <w:tcPr>
            <w:tcW w:w="711" w:type="dxa"/>
          </w:tcPr>
          <w:p w:rsidR="007070B0" w:rsidRPr="000417A5" w:rsidRDefault="007070B0" w:rsidP="007C1E43">
            <w:pPr>
              <w:rPr>
                <w:sz w:val="28"/>
                <w:szCs w:val="28"/>
              </w:rPr>
            </w:pPr>
            <w:r>
              <w:rPr>
                <w:sz w:val="28"/>
                <w:szCs w:val="28"/>
              </w:rPr>
              <w:t>20</w:t>
            </w:r>
          </w:p>
        </w:tc>
        <w:tc>
          <w:tcPr>
            <w:tcW w:w="1276" w:type="dxa"/>
          </w:tcPr>
          <w:p w:rsidR="007070B0" w:rsidRPr="000417A5" w:rsidRDefault="007070B0" w:rsidP="007C1E43">
            <w:pPr>
              <w:rPr>
                <w:sz w:val="28"/>
                <w:szCs w:val="28"/>
              </w:rPr>
            </w:pPr>
            <w:r w:rsidRPr="000417A5">
              <w:rPr>
                <w:sz w:val="28"/>
                <w:szCs w:val="28"/>
              </w:rPr>
              <w:t>20</w:t>
            </w:r>
          </w:p>
        </w:tc>
        <w:tc>
          <w:tcPr>
            <w:tcW w:w="1134" w:type="dxa"/>
            <w:gridSpan w:val="3"/>
          </w:tcPr>
          <w:p w:rsidR="007070B0" w:rsidRPr="000417A5" w:rsidRDefault="007070B0" w:rsidP="007C1E43">
            <w:pPr>
              <w:rPr>
                <w:sz w:val="28"/>
                <w:szCs w:val="28"/>
              </w:rPr>
            </w:pPr>
            <w:r w:rsidRPr="000417A5">
              <w:rPr>
                <w:sz w:val="28"/>
                <w:szCs w:val="28"/>
              </w:rPr>
              <w:t>15</w:t>
            </w:r>
          </w:p>
        </w:tc>
        <w:tc>
          <w:tcPr>
            <w:tcW w:w="992" w:type="dxa"/>
            <w:gridSpan w:val="2"/>
          </w:tcPr>
          <w:p w:rsidR="007070B0" w:rsidRPr="000417A5" w:rsidRDefault="007070B0" w:rsidP="007C1E43">
            <w:pPr>
              <w:rPr>
                <w:sz w:val="28"/>
                <w:szCs w:val="28"/>
              </w:rPr>
            </w:pPr>
            <w:r w:rsidRPr="000417A5">
              <w:rPr>
                <w:sz w:val="28"/>
                <w:szCs w:val="28"/>
              </w:rPr>
              <w:t>20</w:t>
            </w:r>
          </w:p>
        </w:tc>
        <w:tc>
          <w:tcPr>
            <w:tcW w:w="1420" w:type="dxa"/>
            <w:gridSpan w:val="2"/>
          </w:tcPr>
          <w:p w:rsidR="007070B0" w:rsidRPr="000417A5" w:rsidRDefault="007070B0" w:rsidP="007C1E43">
            <w:pPr>
              <w:rPr>
                <w:sz w:val="28"/>
                <w:szCs w:val="28"/>
              </w:rPr>
            </w:pPr>
            <w:r w:rsidRPr="000417A5">
              <w:rPr>
                <w:sz w:val="28"/>
                <w:szCs w:val="28"/>
              </w:rPr>
              <w:t>6</w:t>
            </w:r>
          </w:p>
        </w:tc>
      </w:tr>
      <w:tr w:rsidR="007070B0" w:rsidRPr="000417A5" w:rsidTr="007C1E43">
        <w:tc>
          <w:tcPr>
            <w:tcW w:w="2788" w:type="dxa"/>
            <w:gridSpan w:val="2"/>
          </w:tcPr>
          <w:p w:rsidR="007070B0" w:rsidRPr="000417A5" w:rsidRDefault="007070B0" w:rsidP="007C1E43">
            <w:pPr>
              <w:rPr>
                <w:sz w:val="28"/>
                <w:szCs w:val="28"/>
              </w:rPr>
            </w:pPr>
            <w:r w:rsidRPr="000417A5">
              <w:rPr>
                <w:sz w:val="28"/>
                <w:szCs w:val="28"/>
              </w:rPr>
              <w:t>максимальный</w:t>
            </w:r>
          </w:p>
          <w:p w:rsidR="007070B0" w:rsidRPr="000417A5" w:rsidRDefault="007070B0" w:rsidP="007C1E43">
            <w:pPr>
              <w:rPr>
                <w:sz w:val="28"/>
                <w:szCs w:val="28"/>
              </w:rPr>
            </w:pPr>
            <w:r w:rsidRPr="000417A5">
              <w:rPr>
                <w:sz w:val="28"/>
                <w:szCs w:val="28"/>
              </w:rPr>
              <w:t>показатель процента</w:t>
            </w:r>
          </w:p>
          <w:p w:rsidR="007070B0" w:rsidRPr="000417A5" w:rsidRDefault="007070B0" w:rsidP="007C1E43">
            <w:pPr>
              <w:rPr>
                <w:sz w:val="28"/>
                <w:szCs w:val="28"/>
              </w:rPr>
            </w:pPr>
            <w:r w:rsidRPr="000417A5">
              <w:rPr>
                <w:sz w:val="28"/>
                <w:szCs w:val="28"/>
              </w:rPr>
              <w:t>застройки</w:t>
            </w:r>
          </w:p>
        </w:tc>
        <w:tc>
          <w:tcPr>
            <w:tcW w:w="858" w:type="dxa"/>
          </w:tcPr>
          <w:p w:rsidR="007070B0" w:rsidRPr="000417A5" w:rsidRDefault="007070B0" w:rsidP="007C1E43">
            <w:pPr>
              <w:rPr>
                <w:sz w:val="28"/>
                <w:szCs w:val="28"/>
              </w:rPr>
            </w:pPr>
            <w:r w:rsidRPr="000417A5">
              <w:rPr>
                <w:sz w:val="28"/>
                <w:szCs w:val="28"/>
              </w:rPr>
              <w:t>(%)</w:t>
            </w:r>
          </w:p>
        </w:tc>
        <w:tc>
          <w:tcPr>
            <w:tcW w:w="854" w:type="dxa"/>
            <w:gridSpan w:val="3"/>
          </w:tcPr>
          <w:p w:rsidR="007070B0" w:rsidRPr="000417A5" w:rsidRDefault="007070B0" w:rsidP="007C1E43">
            <w:pPr>
              <w:rPr>
                <w:sz w:val="28"/>
                <w:szCs w:val="28"/>
              </w:rPr>
            </w:pPr>
            <w:r w:rsidRPr="000417A5">
              <w:rPr>
                <w:sz w:val="28"/>
                <w:szCs w:val="28"/>
              </w:rPr>
              <w:t>95</w:t>
            </w:r>
          </w:p>
        </w:tc>
        <w:tc>
          <w:tcPr>
            <w:tcW w:w="711" w:type="dxa"/>
          </w:tcPr>
          <w:p w:rsidR="007070B0" w:rsidRPr="000417A5" w:rsidRDefault="007070B0" w:rsidP="007C1E43">
            <w:pPr>
              <w:rPr>
                <w:sz w:val="28"/>
                <w:szCs w:val="28"/>
              </w:rPr>
            </w:pPr>
            <w:r>
              <w:rPr>
                <w:sz w:val="28"/>
                <w:szCs w:val="28"/>
              </w:rPr>
              <w:t>50</w:t>
            </w:r>
          </w:p>
        </w:tc>
        <w:tc>
          <w:tcPr>
            <w:tcW w:w="1276" w:type="dxa"/>
          </w:tcPr>
          <w:p w:rsidR="007070B0" w:rsidRPr="000417A5" w:rsidRDefault="007070B0" w:rsidP="007C1E43">
            <w:pPr>
              <w:rPr>
                <w:sz w:val="28"/>
                <w:szCs w:val="28"/>
              </w:rPr>
            </w:pPr>
            <w:r w:rsidRPr="000417A5">
              <w:rPr>
                <w:sz w:val="28"/>
                <w:szCs w:val="28"/>
              </w:rPr>
              <w:t>60</w:t>
            </w:r>
          </w:p>
        </w:tc>
        <w:tc>
          <w:tcPr>
            <w:tcW w:w="1134" w:type="dxa"/>
            <w:gridSpan w:val="3"/>
          </w:tcPr>
          <w:p w:rsidR="007070B0" w:rsidRPr="000417A5" w:rsidRDefault="007070B0" w:rsidP="007C1E43">
            <w:pPr>
              <w:rPr>
                <w:sz w:val="28"/>
                <w:szCs w:val="28"/>
              </w:rPr>
            </w:pPr>
            <w:r w:rsidRPr="000417A5">
              <w:rPr>
                <w:sz w:val="28"/>
                <w:szCs w:val="28"/>
              </w:rPr>
              <w:t>50</w:t>
            </w:r>
          </w:p>
        </w:tc>
        <w:tc>
          <w:tcPr>
            <w:tcW w:w="992" w:type="dxa"/>
            <w:gridSpan w:val="2"/>
          </w:tcPr>
          <w:p w:rsidR="007070B0" w:rsidRPr="000417A5" w:rsidRDefault="007070B0" w:rsidP="007C1E43">
            <w:pPr>
              <w:rPr>
                <w:sz w:val="28"/>
                <w:szCs w:val="28"/>
              </w:rPr>
            </w:pPr>
            <w:r w:rsidRPr="000417A5">
              <w:rPr>
                <w:sz w:val="28"/>
                <w:szCs w:val="28"/>
              </w:rPr>
              <w:t>65</w:t>
            </w:r>
          </w:p>
        </w:tc>
        <w:tc>
          <w:tcPr>
            <w:tcW w:w="1420" w:type="dxa"/>
            <w:gridSpan w:val="2"/>
          </w:tcPr>
          <w:p w:rsidR="007070B0" w:rsidRPr="000417A5" w:rsidRDefault="007070B0" w:rsidP="007C1E43">
            <w:pPr>
              <w:rPr>
                <w:sz w:val="28"/>
                <w:szCs w:val="28"/>
              </w:rPr>
            </w:pPr>
            <w:r w:rsidRPr="000417A5">
              <w:rPr>
                <w:sz w:val="28"/>
                <w:szCs w:val="28"/>
              </w:rPr>
              <w:t>60</w:t>
            </w:r>
          </w:p>
        </w:tc>
      </w:tr>
      <w:tr w:rsidR="007070B0" w:rsidRPr="000417A5" w:rsidTr="007C1E43">
        <w:tc>
          <w:tcPr>
            <w:tcW w:w="10033" w:type="dxa"/>
            <w:gridSpan w:val="15"/>
          </w:tcPr>
          <w:p w:rsidR="007070B0" w:rsidRPr="000417A5" w:rsidRDefault="007070B0" w:rsidP="007C1E43">
            <w:pPr>
              <w:jc w:val="center"/>
              <w:rPr>
                <w:sz w:val="28"/>
                <w:szCs w:val="28"/>
              </w:rPr>
            </w:pPr>
            <w:r w:rsidRPr="000417A5">
              <w:rPr>
                <w:sz w:val="28"/>
                <w:szCs w:val="28"/>
              </w:rPr>
              <w:t>Иные предельные параметры разрешенного строительства, реконструкции объектов капитального строительства:</w:t>
            </w:r>
          </w:p>
        </w:tc>
      </w:tr>
      <w:tr w:rsidR="007070B0" w:rsidRPr="000417A5" w:rsidTr="007C1E43">
        <w:tc>
          <w:tcPr>
            <w:tcW w:w="2788" w:type="dxa"/>
            <w:gridSpan w:val="2"/>
          </w:tcPr>
          <w:p w:rsidR="007070B0" w:rsidRPr="000417A5" w:rsidRDefault="007070B0" w:rsidP="007C1E43">
            <w:pPr>
              <w:rPr>
                <w:sz w:val="28"/>
                <w:szCs w:val="28"/>
              </w:rPr>
            </w:pPr>
            <w:r w:rsidRPr="000417A5">
              <w:rPr>
                <w:sz w:val="28"/>
                <w:szCs w:val="28"/>
              </w:rPr>
              <w:t>максимальная общая</w:t>
            </w:r>
          </w:p>
          <w:p w:rsidR="007070B0" w:rsidRPr="000417A5" w:rsidRDefault="007070B0" w:rsidP="007C1E43">
            <w:pPr>
              <w:rPr>
                <w:sz w:val="28"/>
                <w:szCs w:val="28"/>
              </w:rPr>
            </w:pPr>
            <w:r w:rsidRPr="000417A5">
              <w:rPr>
                <w:sz w:val="28"/>
                <w:szCs w:val="28"/>
              </w:rPr>
              <w:t>площадь объекта</w:t>
            </w:r>
          </w:p>
        </w:tc>
        <w:tc>
          <w:tcPr>
            <w:tcW w:w="858" w:type="dxa"/>
          </w:tcPr>
          <w:p w:rsidR="007070B0" w:rsidRPr="000417A5" w:rsidRDefault="007070B0" w:rsidP="007C1E43">
            <w:pPr>
              <w:rPr>
                <w:sz w:val="28"/>
                <w:szCs w:val="28"/>
              </w:rPr>
            </w:pPr>
            <w:r w:rsidRPr="000417A5">
              <w:rPr>
                <w:sz w:val="28"/>
                <w:szCs w:val="28"/>
              </w:rPr>
              <w:t>кв.м.</w:t>
            </w:r>
          </w:p>
        </w:tc>
        <w:tc>
          <w:tcPr>
            <w:tcW w:w="765" w:type="dxa"/>
          </w:tcPr>
          <w:p w:rsidR="007070B0" w:rsidRPr="000417A5" w:rsidRDefault="007070B0" w:rsidP="007C1E43">
            <w:pPr>
              <w:rPr>
                <w:sz w:val="28"/>
                <w:szCs w:val="28"/>
              </w:rPr>
            </w:pPr>
            <w:r w:rsidRPr="000417A5">
              <w:rPr>
                <w:sz w:val="28"/>
                <w:szCs w:val="28"/>
              </w:rPr>
              <w:t>До 100</w:t>
            </w:r>
          </w:p>
        </w:tc>
        <w:tc>
          <w:tcPr>
            <w:tcW w:w="800" w:type="dxa"/>
            <w:gridSpan w:val="3"/>
          </w:tcPr>
          <w:p w:rsidR="007070B0" w:rsidRPr="000417A5" w:rsidRDefault="007070B0" w:rsidP="007C1E43">
            <w:pPr>
              <w:rPr>
                <w:sz w:val="28"/>
                <w:szCs w:val="28"/>
              </w:rPr>
            </w:pPr>
            <w:r>
              <w:rPr>
                <w:sz w:val="28"/>
                <w:szCs w:val="28"/>
              </w:rPr>
              <w:t>-</w:t>
            </w:r>
          </w:p>
        </w:tc>
        <w:tc>
          <w:tcPr>
            <w:tcW w:w="1276" w:type="dxa"/>
          </w:tcPr>
          <w:p w:rsidR="007070B0" w:rsidRPr="000417A5" w:rsidRDefault="007070B0" w:rsidP="007C1E43">
            <w:pPr>
              <w:rPr>
                <w:sz w:val="28"/>
                <w:szCs w:val="28"/>
              </w:rPr>
            </w:pPr>
            <w:r w:rsidRPr="000417A5">
              <w:rPr>
                <w:sz w:val="28"/>
                <w:szCs w:val="28"/>
              </w:rPr>
              <w:t>-</w:t>
            </w:r>
          </w:p>
        </w:tc>
        <w:tc>
          <w:tcPr>
            <w:tcW w:w="992" w:type="dxa"/>
          </w:tcPr>
          <w:p w:rsidR="007070B0" w:rsidRPr="000417A5" w:rsidRDefault="007070B0" w:rsidP="007C1E43">
            <w:pPr>
              <w:rPr>
                <w:sz w:val="28"/>
                <w:szCs w:val="28"/>
              </w:rPr>
            </w:pPr>
          </w:p>
        </w:tc>
        <w:tc>
          <w:tcPr>
            <w:tcW w:w="993" w:type="dxa"/>
            <w:gridSpan w:val="3"/>
          </w:tcPr>
          <w:p w:rsidR="007070B0" w:rsidRPr="000417A5" w:rsidRDefault="007070B0" w:rsidP="007C1E43">
            <w:pPr>
              <w:rPr>
                <w:sz w:val="28"/>
                <w:szCs w:val="28"/>
              </w:rPr>
            </w:pPr>
          </w:p>
        </w:tc>
        <w:tc>
          <w:tcPr>
            <w:tcW w:w="1561" w:type="dxa"/>
            <w:gridSpan w:val="3"/>
          </w:tcPr>
          <w:p w:rsidR="007070B0" w:rsidRPr="000417A5" w:rsidRDefault="007070B0" w:rsidP="007C1E43">
            <w:pPr>
              <w:rPr>
                <w:sz w:val="28"/>
                <w:szCs w:val="28"/>
              </w:rPr>
            </w:pPr>
            <w:r w:rsidRPr="000417A5">
              <w:rPr>
                <w:sz w:val="28"/>
                <w:szCs w:val="28"/>
              </w:rPr>
              <w:t>-</w:t>
            </w:r>
          </w:p>
        </w:tc>
      </w:tr>
      <w:tr w:rsidR="007070B0" w:rsidRPr="000417A5" w:rsidTr="007C1E43">
        <w:tc>
          <w:tcPr>
            <w:tcW w:w="10033" w:type="dxa"/>
            <w:gridSpan w:val="15"/>
          </w:tcPr>
          <w:p w:rsidR="007070B0" w:rsidRPr="000417A5" w:rsidRDefault="007070B0" w:rsidP="007C1E43">
            <w:pPr>
              <w:jc w:val="center"/>
              <w:rPr>
                <w:sz w:val="28"/>
                <w:szCs w:val="28"/>
              </w:rPr>
            </w:pPr>
            <w:r w:rsidRPr="000417A5">
              <w:rPr>
                <w:sz w:val="28"/>
                <w:szCs w:val="28"/>
              </w:rPr>
              <w:t>Требования по обеспечению безопасности:</w:t>
            </w:r>
          </w:p>
        </w:tc>
      </w:tr>
      <w:tr w:rsidR="007070B0" w:rsidRPr="000417A5" w:rsidTr="007C1E43">
        <w:tc>
          <w:tcPr>
            <w:tcW w:w="3646" w:type="dxa"/>
            <w:gridSpan w:val="3"/>
          </w:tcPr>
          <w:p w:rsidR="007070B0" w:rsidRPr="000417A5" w:rsidRDefault="007070B0" w:rsidP="007C1E43">
            <w:pPr>
              <w:rPr>
                <w:sz w:val="28"/>
                <w:szCs w:val="28"/>
              </w:rPr>
            </w:pPr>
            <w:r w:rsidRPr="000417A5">
              <w:rPr>
                <w:sz w:val="28"/>
                <w:szCs w:val="28"/>
              </w:rPr>
              <w:t>система видеонаблюдения</w:t>
            </w:r>
          </w:p>
        </w:tc>
        <w:tc>
          <w:tcPr>
            <w:tcW w:w="765" w:type="dxa"/>
          </w:tcPr>
          <w:p w:rsidR="007070B0" w:rsidRPr="000417A5" w:rsidRDefault="007070B0" w:rsidP="007C1E43">
            <w:pPr>
              <w:rPr>
                <w:sz w:val="28"/>
                <w:szCs w:val="28"/>
              </w:rPr>
            </w:pPr>
            <w:r w:rsidRPr="000417A5">
              <w:rPr>
                <w:sz w:val="28"/>
                <w:szCs w:val="28"/>
              </w:rPr>
              <w:t>-</w:t>
            </w:r>
          </w:p>
        </w:tc>
        <w:tc>
          <w:tcPr>
            <w:tcW w:w="800" w:type="dxa"/>
            <w:gridSpan w:val="3"/>
          </w:tcPr>
          <w:p w:rsidR="007070B0" w:rsidRPr="000417A5" w:rsidRDefault="007070B0" w:rsidP="007C1E43">
            <w:pPr>
              <w:rPr>
                <w:sz w:val="28"/>
                <w:szCs w:val="28"/>
              </w:rPr>
            </w:pPr>
            <w:r>
              <w:rPr>
                <w:sz w:val="28"/>
                <w:szCs w:val="28"/>
              </w:rPr>
              <w:t>-</w:t>
            </w:r>
          </w:p>
        </w:tc>
        <w:tc>
          <w:tcPr>
            <w:tcW w:w="1276" w:type="dxa"/>
            <w:vMerge w:val="restart"/>
          </w:tcPr>
          <w:p w:rsidR="007070B0" w:rsidRPr="000417A5" w:rsidRDefault="007070B0" w:rsidP="007C1E43">
            <w:pPr>
              <w:rPr>
                <w:sz w:val="28"/>
                <w:szCs w:val="28"/>
              </w:rPr>
            </w:pPr>
            <w:r w:rsidRPr="000417A5">
              <w:rPr>
                <w:sz w:val="28"/>
                <w:szCs w:val="28"/>
              </w:rPr>
              <w:t>по заданию на</w:t>
            </w:r>
          </w:p>
          <w:p w:rsidR="007070B0" w:rsidRPr="000417A5" w:rsidRDefault="007070B0" w:rsidP="007C1E43">
            <w:pPr>
              <w:rPr>
                <w:sz w:val="28"/>
                <w:szCs w:val="28"/>
              </w:rPr>
            </w:pPr>
            <w:r w:rsidRPr="000417A5">
              <w:rPr>
                <w:sz w:val="28"/>
                <w:szCs w:val="28"/>
              </w:rPr>
              <w:t>проектирование</w:t>
            </w:r>
          </w:p>
          <w:p w:rsidR="007070B0" w:rsidRPr="000417A5" w:rsidRDefault="007070B0" w:rsidP="007C1E43">
            <w:pPr>
              <w:rPr>
                <w:sz w:val="28"/>
                <w:szCs w:val="28"/>
              </w:rPr>
            </w:pPr>
          </w:p>
        </w:tc>
        <w:tc>
          <w:tcPr>
            <w:tcW w:w="1134" w:type="dxa"/>
            <w:gridSpan w:val="3"/>
            <w:vMerge w:val="restart"/>
          </w:tcPr>
          <w:p w:rsidR="007070B0" w:rsidRPr="000417A5" w:rsidRDefault="007070B0" w:rsidP="007C1E43">
            <w:pPr>
              <w:rPr>
                <w:sz w:val="28"/>
                <w:szCs w:val="28"/>
              </w:rPr>
            </w:pPr>
            <w:r w:rsidRPr="000417A5">
              <w:rPr>
                <w:sz w:val="28"/>
                <w:szCs w:val="28"/>
              </w:rPr>
              <w:t>по заданию на</w:t>
            </w:r>
          </w:p>
          <w:p w:rsidR="007070B0" w:rsidRPr="000417A5" w:rsidRDefault="007070B0" w:rsidP="007C1E43">
            <w:pPr>
              <w:rPr>
                <w:sz w:val="28"/>
                <w:szCs w:val="28"/>
              </w:rPr>
            </w:pPr>
            <w:r w:rsidRPr="000417A5">
              <w:rPr>
                <w:sz w:val="28"/>
                <w:szCs w:val="28"/>
              </w:rPr>
              <w:t>проектирование</w:t>
            </w:r>
          </w:p>
          <w:p w:rsidR="007070B0" w:rsidRPr="000417A5" w:rsidRDefault="007070B0" w:rsidP="007C1E43">
            <w:pPr>
              <w:rPr>
                <w:sz w:val="28"/>
                <w:szCs w:val="28"/>
              </w:rPr>
            </w:pPr>
          </w:p>
        </w:tc>
        <w:tc>
          <w:tcPr>
            <w:tcW w:w="1276" w:type="dxa"/>
            <w:gridSpan w:val="3"/>
            <w:vMerge w:val="restart"/>
          </w:tcPr>
          <w:p w:rsidR="007070B0" w:rsidRPr="000417A5" w:rsidRDefault="007070B0" w:rsidP="007C1E43">
            <w:pPr>
              <w:rPr>
                <w:sz w:val="28"/>
                <w:szCs w:val="28"/>
              </w:rPr>
            </w:pPr>
            <w:r w:rsidRPr="000417A5">
              <w:rPr>
                <w:sz w:val="28"/>
                <w:szCs w:val="28"/>
              </w:rPr>
              <w:t>по заданию на</w:t>
            </w:r>
          </w:p>
          <w:p w:rsidR="007070B0" w:rsidRPr="000417A5" w:rsidRDefault="007070B0" w:rsidP="007C1E43">
            <w:pPr>
              <w:rPr>
                <w:sz w:val="28"/>
                <w:szCs w:val="28"/>
              </w:rPr>
            </w:pPr>
            <w:r w:rsidRPr="000417A5">
              <w:rPr>
                <w:sz w:val="28"/>
                <w:szCs w:val="28"/>
              </w:rPr>
              <w:t>проектирование</w:t>
            </w:r>
          </w:p>
          <w:p w:rsidR="007070B0" w:rsidRPr="000417A5" w:rsidRDefault="007070B0" w:rsidP="007C1E43">
            <w:pPr>
              <w:rPr>
                <w:sz w:val="28"/>
                <w:szCs w:val="28"/>
              </w:rPr>
            </w:pPr>
          </w:p>
        </w:tc>
        <w:tc>
          <w:tcPr>
            <w:tcW w:w="1136" w:type="dxa"/>
            <w:vMerge w:val="restart"/>
          </w:tcPr>
          <w:p w:rsidR="007070B0" w:rsidRPr="000417A5" w:rsidRDefault="007070B0" w:rsidP="007C1E43">
            <w:pPr>
              <w:rPr>
                <w:sz w:val="28"/>
                <w:szCs w:val="28"/>
              </w:rPr>
            </w:pPr>
            <w:r w:rsidRPr="000417A5">
              <w:rPr>
                <w:sz w:val="28"/>
                <w:szCs w:val="28"/>
              </w:rPr>
              <w:t>по заданию на</w:t>
            </w:r>
          </w:p>
          <w:p w:rsidR="007070B0" w:rsidRPr="000417A5" w:rsidRDefault="007070B0" w:rsidP="007C1E43">
            <w:pPr>
              <w:rPr>
                <w:sz w:val="28"/>
                <w:szCs w:val="28"/>
              </w:rPr>
            </w:pPr>
            <w:r w:rsidRPr="000417A5">
              <w:rPr>
                <w:sz w:val="28"/>
                <w:szCs w:val="28"/>
              </w:rPr>
              <w:t>проектирование</w:t>
            </w:r>
          </w:p>
          <w:p w:rsidR="007070B0" w:rsidRPr="000417A5" w:rsidRDefault="007070B0" w:rsidP="007C1E43">
            <w:pPr>
              <w:rPr>
                <w:sz w:val="28"/>
                <w:szCs w:val="28"/>
              </w:rPr>
            </w:pPr>
          </w:p>
        </w:tc>
      </w:tr>
      <w:tr w:rsidR="007070B0" w:rsidRPr="000417A5" w:rsidTr="007C1E43">
        <w:tc>
          <w:tcPr>
            <w:tcW w:w="3646" w:type="dxa"/>
            <w:gridSpan w:val="3"/>
          </w:tcPr>
          <w:p w:rsidR="007070B0" w:rsidRPr="000417A5" w:rsidRDefault="007070B0" w:rsidP="007C1E43">
            <w:pPr>
              <w:rPr>
                <w:sz w:val="28"/>
                <w:szCs w:val="28"/>
              </w:rPr>
            </w:pPr>
            <w:r w:rsidRPr="000417A5">
              <w:rPr>
                <w:sz w:val="28"/>
                <w:szCs w:val="28"/>
              </w:rPr>
              <w:t>системы охранной сигнализации</w:t>
            </w:r>
          </w:p>
        </w:tc>
        <w:tc>
          <w:tcPr>
            <w:tcW w:w="765" w:type="dxa"/>
          </w:tcPr>
          <w:p w:rsidR="007070B0" w:rsidRPr="000417A5" w:rsidRDefault="007070B0" w:rsidP="007C1E43">
            <w:pPr>
              <w:rPr>
                <w:sz w:val="28"/>
                <w:szCs w:val="28"/>
              </w:rPr>
            </w:pPr>
            <w:r w:rsidRPr="000417A5">
              <w:rPr>
                <w:sz w:val="28"/>
                <w:szCs w:val="28"/>
              </w:rPr>
              <w:t>-</w:t>
            </w:r>
          </w:p>
        </w:tc>
        <w:tc>
          <w:tcPr>
            <w:tcW w:w="800" w:type="dxa"/>
            <w:gridSpan w:val="3"/>
          </w:tcPr>
          <w:p w:rsidR="007070B0" w:rsidRPr="000417A5" w:rsidRDefault="007070B0" w:rsidP="007C1E43">
            <w:pPr>
              <w:rPr>
                <w:sz w:val="28"/>
                <w:szCs w:val="28"/>
              </w:rPr>
            </w:pPr>
            <w:r>
              <w:rPr>
                <w:sz w:val="28"/>
                <w:szCs w:val="28"/>
              </w:rPr>
              <w:t>-</w:t>
            </w:r>
          </w:p>
        </w:tc>
        <w:tc>
          <w:tcPr>
            <w:tcW w:w="1276" w:type="dxa"/>
            <w:vMerge/>
          </w:tcPr>
          <w:p w:rsidR="007070B0" w:rsidRPr="000417A5" w:rsidRDefault="007070B0" w:rsidP="007C1E43">
            <w:pPr>
              <w:rPr>
                <w:sz w:val="28"/>
                <w:szCs w:val="28"/>
              </w:rPr>
            </w:pPr>
          </w:p>
        </w:tc>
        <w:tc>
          <w:tcPr>
            <w:tcW w:w="1134" w:type="dxa"/>
            <w:gridSpan w:val="3"/>
            <w:vMerge/>
          </w:tcPr>
          <w:p w:rsidR="007070B0" w:rsidRPr="000417A5" w:rsidRDefault="007070B0" w:rsidP="007C1E43">
            <w:pPr>
              <w:rPr>
                <w:sz w:val="28"/>
                <w:szCs w:val="28"/>
              </w:rPr>
            </w:pPr>
          </w:p>
        </w:tc>
        <w:tc>
          <w:tcPr>
            <w:tcW w:w="1276" w:type="dxa"/>
            <w:gridSpan w:val="3"/>
            <w:vMerge/>
          </w:tcPr>
          <w:p w:rsidR="007070B0" w:rsidRPr="000417A5" w:rsidRDefault="007070B0" w:rsidP="007C1E43">
            <w:pPr>
              <w:rPr>
                <w:sz w:val="28"/>
                <w:szCs w:val="28"/>
              </w:rPr>
            </w:pPr>
          </w:p>
        </w:tc>
        <w:tc>
          <w:tcPr>
            <w:tcW w:w="1136" w:type="dxa"/>
            <w:vMerge/>
          </w:tcPr>
          <w:p w:rsidR="007070B0" w:rsidRPr="000417A5" w:rsidRDefault="007070B0" w:rsidP="007C1E43">
            <w:pPr>
              <w:rPr>
                <w:sz w:val="28"/>
                <w:szCs w:val="28"/>
              </w:rPr>
            </w:pPr>
          </w:p>
        </w:tc>
      </w:tr>
      <w:tr w:rsidR="007070B0" w:rsidRPr="000417A5" w:rsidTr="007C1E43">
        <w:tc>
          <w:tcPr>
            <w:tcW w:w="3646" w:type="dxa"/>
            <w:gridSpan w:val="3"/>
          </w:tcPr>
          <w:p w:rsidR="007070B0" w:rsidRPr="000417A5" w:rsidRDefault="007070B0" w:rsidP="007C1E43">
            <w:pPr>
              <w:rPr>
                <w:sz w:val="28"/>
                <w:szCs w:val="28"/>
              </w:rPr>
            </w:pPr>
            <w:r w:rsidRPr="000417A5">
              <w:rPr>
                <w:sz w:val="28"/>
                <w:szCs w:val="28"/>
              </w:rPr>
              <w:t>защитные конструкций оконных</w:t>
            </w:r>
          </w:p>
          <w:p w:rsidR="007070B0" w:rsidRPr="000417A5" w:rsidRDefault="007070B0" w:rsidP="007C1E43">
            <w:pPr>
              <w:rPr>
                <w:sz w:val="28"/>
                <w:szCs w:val="28"/>
              </w:rPr>
            </w:pPr>
            <w:r w:rsidRPr="000417A5">
              <w:rPr>
                <w:sz w:val="28"/>
                <w:szCs w:val="28"/>
              </w:rPr>
              <w:t>проемов в первых, цокольных и верхних этажах</w:t>
            </w:r>
          </w:p>
        </w:tc>
        <w:tc>
          <w:tcPr>
            <w:tcW w:w="765" w:type="dxa"/>
          </w:tcPr>
          <w:p w:rsidR="007070B0" w:rsidRPr="000417A5" w:rsidRDefault="007070B0" w:rsidP="007C1E43">
            <w:pPr>
              <w:rPr>
                <w:sz w:val="28"/>
                <w:szCs w:val="28"/>
              </w:rPr>
            </w:pPr>
          </w:p>
        </w:tc>
        <w:tc>
          <w:tcPr>
            <w:tcW w:w="800" w:type="dxa"/>
            <w:gridSpan w:val="3"/>
          </w:tcPr>
          <w:p w:rsidR="007070B0" w:rsidRPr="000417A5" w:rsidRDefault="007070B0" w:rsidP="007C1E43">
            <w:pPr>
              <w:rPr>
                <w:sz w:val="28"/>
                <w:szCs w:val="28"/>
              </w:rPr>
            </w:pPr>
            <w:r>
              <w:rPr>
                <w:sz w:val="28"/>
                <w:szCs w:val="28"/>
              </w:rPr>
              <w:t>-</w:t>
            </w:r>
          </w:p>
        </w:tc>
        <w:tc>
          <w:tcPr>
            <w:tcW w:w="1276" w:type="dxa"/>
            <w:vMerge/>
          </w:tcPr>
          <w:p w:rsidR="007070B0" w:rsidRPr="000417A5" w:rsidRDefault="007070B0" w:rsidP="007C1E43">
            <w:pPr>
              <w:rPr>
                <w:sz w:val="28"/>
                <w:szCs w:val="28"/>
              </w:rPr>
            </w:pPr>
          </w:p>
        </w:tc>
        <w:tc>
          <w:tcPr>
            <w:tcW w:w="1134" w:type="dxa"/>
            <w:gridSpan w:val="3"/>
            <w:vMerge/>
          </w:tcPr>
          <w:p w:rsidR="007070B0" w:rsidRPr="000417A5" w:rsidRDefault="007070B0" w:rsidP="007C1E43">
            <w:pPr>
              <w:rPr>
                <w:sz w:val="28"/>
                <w:szCs w:val="28"/>
              </w:rPr>
            </w:pPr>
          </w:p>
        </w:tc>
        <w:tc>
          <w:tcPr>
            <w:tcW w:w="1276" w:type="dxa"/>
            <w:gridSpan w:val="3"/>
            <w:vMerge/>
          </w:tcPr>
          <w:p w:rsidR="007070B0" w:rsidRPr="000417A5" w:rsidRDefault="007070B0" w:rsidP="007C1E43">
            <w:pPr>
              <w:rPr>
                <w:sz w:val="28"/>
                <w:szCs w:val="28"/>
              </w:rPr>
            </w:pPr>
          </w:p>
        </w:tc>
        <w:tc>
          <w:tcPr>
            <w:tcW w:w="1136" w:type="dxa"/>
            <w:vMerge/>
          </w:tcPr>
          <w:p w:rsidR="007070B0" w:rsidRPr="000417A5" w:rsidRDefault="007070B0" w:rsidP="007C1E43">
            <w:pPr>
              <w:rPr>
                <w:sz w:val="28"/>
                <w:szCs w:val="28"/>
              </w:rPr>
            </w:pPr>
          </w:p>
        </w:tc>
      </w:tr>
      <w:tr w:rsidR="007070B0" w:rsidRPr="000417A5" w:rsidTr="007C1E43">
        <w:tc>
          <w:tcPr>
            <w:tcW w:w="10033" w:type="dxa"/>
            <w:gridSpan w:val="15"/>
          </w:tcPr>
          <w:p w:rsidR="007070B0" w:rsidRDefault="007070B0" w:rsidP="007C1E43">
            <w:pPr>
              <w:rPr>
                <w:sz w:val="28"/>
                <w:szCs w:val="28"/>
              </w:rPr>
            </w:pPr>
            <w:r w:rsidRPr="000417A5">
              <w:rPr>
                <w:sz w:val="28"/>
                <w:szCs w:val="28"/>
              </w:rPr>
              <w:t>Для земельных участков, сформированных до введение в действие настоящих правил землепользования и застройки территории Новокубанского городского по</w:t>
            </w:r>
            <w:r>
              <w:rPr>
                <w:sz w:val="28"/>
                <w:szCs w:val="28"/>
              </w:rPr>
              <w:t xml:space="preserve">селения Новокубанского района, </w:t>
            </w:r>
            <w:r w:rsidRPr="000417A5">
              <w:rPr>
                <w:sz w:val="28"/>
                <w:szCs w:val="28"/>
              </w:rPr>
              <w:t>предельные размеры земельных участков не регламентируются.</w:t>
            </w:r>
          </w:p>
        </w:tc>
      </w:tr>
      <w:tr w:rsidR="007070B0" w:rsidRPr="000417A5" w:rsidTr="007C1E43">
        <w:tc>
          <w:tcPr>
            <w:tcW w:w="10033" w:type="dxa"/>
            <w:gridSpan w:val="15"/>
          </w:tcPr>
          <w:p w:rsidR="007070B0" w:rsidRDefault="007070B0" w:rsidP="007C1E43">
            <w:pPr>
              <w:ind w:firstLine="708"/>
              <w:rPr>
                <w:sz w:val="28"/>
                <w:szCs w:val="28"/>
              </w:rPr>
            </w:pPr>
            <w:r w:rsidRPr="000417A5">
              <w:rPr>
                <w:sz w:val="28"/>
                <w:szCs w:val="28"/>
              </w:rPr>
              <w:t xml:space="preserve">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осуществляется в соответствии с </w:t>
            </w:r>
            <w:r w:rsidRPr="000417A5">
              <w:rPr>
                <w:sz w:val="28"/>
                <w:szCs w:val="28"/>
              </w:rPr>
              <w:lastRenderedPageBreak/>
              <w:t>действующим законодательством.</w:t>
            </w:r>
          </w:p>
        </w:tc>
      </w:tr>
      <w:tr w:rsidR="007070B0" w:rsidRPr="000417A5" w:rsidTr="007C1E43">
        <w:tc>
          <w:tcPr>
            <w:tcW w:w="10033" w:type="dxa"/>
            <w:gridSpan w:val="15"/>
          </w:tcPr>
          <w:p w:rsidR="007070B0" w:rsidRDefault="007070B0" w:rsidP="007C1E43">
            <w:pPr>
              <w:pStyle w:val="af3"/>
              <w:rPr>
                <w:rFonts w:ascii="Times New Roman" w:hAnsi="Times New Roman" w:cs="Times New Roman"/>
                <w:sz w:val="28"/>
                <w:szCs w:val="28"/>
              </w:rPr>
            </w:pPr>
            <w:r w:rsidRPr="000417A5">
              <w:rPr>
                <w:rFonts w:ascii="Times New Roman" w:hAnsi="Times New Roman" w:cs="Times New Roman"/>
                <w:sz w:val="28"/>
                <w:szCs w:val="28"/>
              </w:rPr>
              <w:lastRenderedPageBreak/>
              <w:t>Для объектов инженерного обеспечения и объектов вспомогательного инженерного назначения от 1 кв. м, минимальный размер земельного участка для размещения временных (некапитальных) объектов торговли и услуг от                          1 кв. м., минимальная длина стороны участка по уличному фронту регламентируется действующими строительными нормами и правилами и техническими регламентами.</w:t>
            </w:r>
          </w:p>
        </w:tc>
      </w:tr>
    </w:tbl>
    <w:p w:rsidR="007070B0" w:rsidRDefault="007070B0" w:rsidP="007070B0">
      <w:pPr>
        <w:rPr>
          <w:sz w:val="28"/>
          <w:szCs w:val="28"/>
        </w:rPr>
      </w:pPr>
    </w:p>
    <w:p w:rsidR="007070B0" w:rsidRPr="000417A5" w:rsidRDefault="007070B0" w:rsidP="007070B0">
      <w:pPr>
        <w:rPr>
          <w:sz w:val="28"/>
          <w:szCs w:val="28"/>
        </w:rPr>
      </w:pPr>
    </w:p>
    <w:p w:rsidR="007070B0" w:rsidRDefault="007070B0" w:rsidP="007070B0">
      <w:pPr>
        <w:rPr>
          <w:bCs/>
          <w:sz w:val="28"/>
          <w:szCs w:val="28"/>
        </w:rPr>
      </w:pPr>
      <w:r w:rsidRPr="000417A5">
        <w:rPr>
          <w:bCs/>
          <w:sz w:val="28"/>
          <w:szCs w:val="28"/>
        </w:rPr>
        <w:t>4. П–Р. Зона развития предприятий, производств и объектов.</w:t>
      </w:r>
    </w:p>
    <w:p w:rsidR="007070B0" w:rsidRPr="000417A5" w:rsidRDefault="007070B0" w:rsidP="007070B0">
      <w:pPr>
        <w:rPr>
          <w:sz w:val="28"/>
          <w:szCs w:val="28"/>
        </w:rPr>
      </w:pPr>
    </w:p>
    <w:tbl>
      <w:tblPr>
        <w:tblW w:w="10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71"/>
        <w:gridCol w:w="1413"/>
        <w:gridCol w:w="1001"/>
        <w:gridCol w:w="775"/>
        <w:gridCol w:w="14"/>
        <w:gridCol w:w="56"/>
        <w:gridCol w:w="13"/>
        <w:gridCol w:w="851"/>
        <w:gridCol w:w="1559"/>
        <w:gridCol w:w="1419"/>
        <w:gridCol w:w="140"/>
        <w:gridCol w:w="1421"/>
      </w:tblGrid>
      <w:tr w:rsidR="007070B0" w:rsidRPr="00CC264F" w:rsidTr="007C1E43">
        <w:tc>
          <w:tcPr>
            <w:tcW w:w="2784" w:type="dxa"/>
            <w:gridSpan w:val="2"/>
          </w:tcPr>
          <w:p w:rsidR="007070B0" w:rsidRPr="00CC264F" w:rsidRDefault="007070B0" w:rsidP="007C1E43">
            <w:pPr>
              <w:rPr>
                <w:sz w:val="28"/>
                <w:szCs w:val="28"/>
              </w:rPr>
            </w:pPr>
            <w:r w:rsidRPr="00CC264F">
              <w:rPr>
                <w:sz w:val="28"/>
                <w:szCs w:val="28"/>
              </w:rPr>
              <w:t>Наименование</w:t>
            </w:r>
          </w:p>
          <w:p w:rsidR="007070B0" w:rsidRPr="00CC264F" w:rsidRDefault="007070B0" w:rsidP="007C1E43">
            <w:pPr>
              <w:rPr>
                <w:sz w:val="28"/>
                <w:szCs w:val="28"/>
              </w:rPr>
            </w:pPr>
            <w:r w:rsidRPr="00CC264F">
              <w:rPr>
                <w:sz w:val="28"/>
                <w:szCs w:val="28"/>
              </w:rPr>
              <w:t>параметров</w:t>
            </w:r>
          </w:p>
        </w:tc>
        <w:tc>
          <w:tcPr>
            <w:tcW w:w="1001" w:type="dxa"/>
          </w:tcPr>
          <w:p w:rsidR="007070B0" w:rsidRPr="00CC264F" w:rsidRDefault="007070B0" w:rsidP="007C1E43">
            <w:pPr>
              <w:rPr>
                <w:sz w:val="28"/>
                <w:szCs w:val="28"/>
              </w:rPr>
            </w:pPr>
            <w:r w:rsidRPr="00CC264F">
              <w:rPr>
                <w:sz w:val="28"/>
                <w:szCs w:val="28"/>
              </w:rPr>
              <w:t>Единицы</w:t>
            </w:r>
          </w:p>
          <w:p w:rsidR="007070B0" w:rsidRPr="00CC264F" w:rsidRDefault="007070B0" w:rsidP="007C1E43">
            <w:pPr>
              <w:rPr>
                <w:sz w:val="28"/>
                <w:szCs w:val="28"/>
              </w:rPr>
            </w:pPr>
            <w:r w:rsidRPr="00CC264F">
              <w:rPr>
                <w:sz w:val="28"/>
                <w:szCs w:val="28"/>
              </w:rPr>
              <w:t>измерения</w:t>
            </w:r>
          </w:p>
        </w:tc>
        <w:tc>
          <w:tcPr>
            <w:tcW w:w="6248" w:type="dxa"/>
            <w:gridSpan w:val="9"/>
          </w:tcPr>
          <w:p w:rsidR="007070B0" w:rsidRDefault="007070B0" w:rsidP="007C1E43">
            <w:pPr>
              <w:jc w:val="center"/>
              <w:rPr>
                <w:sz w:val="28"/>
                <w:szCs w:val="28"/>
              </w:rPr>
            </w:pPr>
            <w:r w:rsidRPr="00CC264F">
              <w:rPr>
                <w:sz w:val="28"/>
                <w:szCs w:val="28"/>
              </w:rPr>
              <w:t>Коды видов</w:t>
            </w:r>
          </w:p>
          <w:p w:rsidR="007070B0" w:rsidRDefault="007070B0" w:rsidP="007C1E43">
            <w:pPr>
              <w:rPr>
                <w:sz w:val="28"/>
                <w:szCs w:val="28"/>
              </w:rPr>
            </w:pPr>
          </w:p>
          <w:p w:rsidR="007070B0" w:rsidRPr="008B2D58" w:rsidRDefault="007070B0" w:rsidP="007C1E43">
            <w:pPr>
              <w:tabs>
                <w:tab w:val="left" w:pos="4195"/>
              </w:tabs>
              <w:rPr>
                <w:sz w:val="28"/>
                <w:szCs w:val="28"/>
              </w:rPr>
            </w:pPr>
            <w:r>
              <w:rPr>
                <w:sz w:val="28"/>
                <w:szCs w:val="28"/>
              </w:rPr>
              <w:tab/>
            </w:r>
          </w:p>
        </w:tc>
      </w:tr>
      <w:tr w:rsidR="007070B0" w:rsidRPr="00CC264F" w:rsidTr="007C1E43">
        <w:tc>
          <w:tcPr>
            <w:tcW w:w="2784" w:type="dxa"/>
            <w:gridSpan w:val="2"/>
          </w:tcPr>
          <w:p w:rsidR="007070B0" w:rsidRPr="00CC264F" w:rsidRDefault="007070B0" w:rsidP="007C1E43">
            <w:pPr>
              <w:rPr>
                <w:sz w:val="28"/>
                <w:szCs w:val="28"/>
              </w:rPr>
            </w:pPr>
          </w:p>
        </w:tc>
        <w:tc>
          <w:tcPr>
            <w:tcW w:w="1001" w:type="dxa"/>
          </w:tcPr>
          <w:p w:rsidR="007070B0" w:rsidRPr="00CC264F" w:rsidRDefault="007070B0" w:rsidP="007C1E43">
            <w:pPr>
              <w:rPr>
                <w:sz w:val="28"/>
                <w:szCs w:val="28"/>
              </w:rPr>
            </w:pPr>
          </w:p>
        </w:tc>
        <w:tc>
          <w:tcPr>
            <w:tcW w:w="858" w:type="dxa"/>
            <w:gridSpan w:val="4"/>
          </w:tcPr>
          <w:p w:rsidR="007070B0" w:rsidRPr="00CC264F" w:rsidRDefault="007070B0" w:rsidP="007C1E43">
            <w:pPr>
              <w:rPr>
                <w:sz w:val="28"/>
                <w:szCs w:val="28"/>
              </w:rPr>
            </w:pPr>
            <w:r w:rsidRPr="00CC264F">
              <w:rPr>
                <w:sz w:val="28"/>
                <w:szCs w:val="28"/>
              </w:rPr>
              <w:t>2.7.1</w:t>
            </w:r>
          </w:p>
        </w:tc>
        <w:tc>
          <w:tcPr>
            <w:tcW w:w="851" w:type="dxa"/>
          </w:tcPr>
          <w:p w:rsidR="007070B0" w:rsidRPr="00CC264F" w:rsidRDefault="007070B0" w:rsidP="007C1E43">
            <w:pPr>
              <w:rPr>
                <w:sz w:val="28"/>
                <w:szCs w:val="28"/>
              </w:rPr>
            </w:pPr>
            <w:r w:rsidRPr="00CC264F">
              <w:rPr>
                <w:sz w:val="28"/>
                <w:szCs w:val="28"/>
              </w:rPr>
              <w:t>3.1</w:t>
            </w:r>
          </w:p>
        </w:tc>
        <w:tc>
          <w:tcPr>
            <w:tcW w:w="1559" w:type="dxa"/>
          </w:tcPr>
          <w:p w:rsidR="007070B0" w:rsidRPr="00CC264F" w:rsidRDefault="007070B0" w:rsidP="007C1E43">
            <w:pPr>
              <w:rPr>
                <w:sz w:val="28"/>
                <w:szCs w:val="28"/>
              </w:rPr>
            </w:pPr>
            <w:r>
              <w:rPr>
                <w:sz w:val="28"/>
                <w:szCs w:val="28"/>
              </w:rPr>
              <w:t xml:space="preserve">3.5.2, </w:t>
            </w:r>
            <w:r w:rsidRPr="00CC264F">
              <w:rPr>
                <w:sz w:val="28"/>
                <w:szCs w:val="28"/>
              </w:rPr>
              <w:t>3.10.2,</w:t>
            </w:r>
          </w:p>
          <w:p w:rsidR="007070B0" w:rsidRPr="00CC264F" w:rsidRDefault="007070B0" w:rsidP="007C1E43">
            <w:pPr>
              <w:rPr>
                <w:sz w:val="28"/>
                <w:szCs w:val="28"/>
              </w:rPr>
            </w:pPr>
            <w:r w:rsidRPr="00CC264F">
              <w:rPr>
                <w:sz w:val="28"/>
                <w:szCs w:val="28"/>
              </w:rPr>
              <w:t>4.3, 4.4, 4.6, 4.7, 4.9, 4.9.1,</w:t>
            </w:r>
          </w:p>
          <w:p w:rsidR="007070B0" w:rsidRPr="00CC264F" w:rsidRDefault="007070B0" w:rsidP="007C1E43">
            <w:pPr>
              <w:rPr>
                <w:sz w:val="28"/>
                <w:szCs w:val="28"/>
              </w:rPr>
            </w:pPr>
            <w:r w:rsidRPr="00CC264F">
              <w:rPr>
                <w:sz w:val="28"/>
                <w:szCs w:val="28"/>
              </w:rPr>
              <w:t>4.10</w:t>
            </w:r>
          </w:p>
        </w:tc>
        <w:tc>
          <w:tcPr>
            <w:tcW w:w="1559" w:type="dxa"/>
            <w:gridSpan w:val="2"/>
          </w:tcPr>
          <w:p w:rsidR="007070B0" w:rsidRPr="00CC264F" w:rsidRDefault="007070B0" w:rsidP="007C1E43">
            <w:pPr>
              <w:rPr>
                <w:sz w:val="28"/>
                <w:szCs w:val="28"/>
              </w:rPr>
            </w:pPr>
            <w:r w:rsidRPr="00CC264F">
              <w:rPr>
                <w:sz w:val="28"/>
                <w:szCs w:val="28"/>
              </w:rPr>
              <w:t xml:space="preserve">1.1, 1.2, 1.3, 1.5, 1.15, 1.18, </w:t>
            </w:r>
            <w:r>
              <w:rPr>
                <w:sz w:val="28"/>
                <w:szCs w:val="28"/>
              </w:rPr>
              <w:t>13.1</w:t>
            </w:r>
          </w:p>
        </w:tc>
        <w:tc>
          <w:tcPr>
            <w:tcW w:w="1421" w:type="dxa"/>
          </w:tcPr>
          <w:p w:rsidR="007070B0" w:rsidRPr="00CC264F" w:rsidRDefault="007070B0" w:rsidP="007C1E43">
            <w:pPr>
              <w:rPr>
                <w:sz w:val="28"/>
                <w:szCs w:val="28"/>
              </w:rPr>
            </w:pPr>
            <w:r w:rsidRPr="00CC264F">
              <w:rPr>
                <w:sz w:val="28"/>
                <w:szCs w:val="28"/>
              </w:rPr>
              <w:t>6.0, 6.1, 6.3,</w:t>
            </w:r>
          </w:p>
          <w:p w:rsidR="007070B0" w:rsidRPr="00CC264F" w:rsidRDefault="007070B0" w:rsidP="007C1E43">
            <w:pPr>
              <w:rPr>
                <w:sz w:val="28"/>
                <w:szCs w:val="28"/>
              </w:rPr>
            </w:pPr>
            <w:r w:rsidRPr="00CC264F">
              <w:rPr>
                <w:sz w:val="28"/>
                <w:szCs w:val="28"/>
              </w:rPr>
              <w:t>6.3.1, 6.4,</w:t>
            </w:r>
          </w:p>
          <w:p w:rsidR="007070B0" w:rsidRPr="00CC264F" w:rsidRDefault="007070B0" w:rsidP="007C1E43">
            <w:pPr>
              <w:rPr>
                <w:sz w:val="28"/>
                <w:szCs w:val="28"/>
              </w:rPr>
            </w:pPr>
            <w:r w:rsidRPr="00CC264F">
              <w:rPr>
                <w:sz w:val="28"/>
                <w:szCs w:val="28"/>
              </w:rPr>
              <w:t>6.6, 6.7, 6.8,</w:t>
            </w:r>
          </w:p>
          <w:p w:rsidR="007070B0" w:rsidRPr="00CC264F" w:rsidRDefault="007070B0" w:rsidP="007C1E43">
            <w:pPr>
              <w:rPr>
                <w:sz w:val="28"/>
                <w:szCs w:val="28"/>
              </w:rPr>
            </w:pPr>
            <w:r w:rsidRPr="00CC264F">
              <w:rPr>
                <w:sz w:val="28"/>
                <w:szCs w:val="28"/>
              </w:rPr>
              <w:t>6.9, 7.2, 8.3,</w:t>
            </w:r>
            <w:r>
              <w:rPr>
                <w:sz w:val="28"/>
                <w:szCs w:val="28"/>
              </w:rPr>
              <w:t xml:space="preserve"> 9.3</w:t>
            </w:r>
          </w:p>
          <w:p w:rsidR="007070B0" w:rsidRPr="00CC264F" w:rsidRDefault="007070B0" w:rsidP="007C1E43">
            <w:pPr>
              <w:rPr>
                <w:sz w:val="28"/>
                <w:szCs w:val="28"/>
              </w:rPr>
            </w:pPr>
          </w:p>
        </w:tc>
      </w:tr>
      <w:tr w:rsidR="007070B0" w:rsidRPr="00CC264F" w:rsidTr="007C1E43">
        <w:tc>
          <w:tcPr>
            <w:tcW w:w="10033" w:type="dxa"/>
            <w:gridSpan w:val="12"/>
          </w:tcPr>
          <w:p w:rsidR="007070B0" w:rsidRDefault="007070B0" w:rsidP="007C1E43">
            <w:pPr>
              <w:jc w:val="center"/>
              <w:rPr>
                <w:sz w:val="28"/>
                <w:szCs w:val="28"/>
              </w:rPr>
            </w:pPr>
          </w:p>
          <w:p w:rsidR="007070B0" w:rsidRDefault="007070B0" w:rsidP="007C1E43">
            <w:pPr>
              <w:jc w:val="center"/>
              <w:rPr>
                <w:sz w:val="28"/>
                <w:szCs w:val="28"/>
              </w:rPr>
            </w:pPr>
            <w:r w:rsidRPr="00CC264F">
              <w:rPr>
                <w:sz w:val="28"/>
                <w:szCs w:val="28"/>
              </w:rPr>
              <w:t>Предельные размеры земельных участков:</w:t>
            </w:r>
          </w:p>
          <w:p w:rsidR="007070B0" w:rsidRPr="00CC264F" w:rsidRDefault="007070B0" w:rsidP="007C1E43">
            <w:pPr>
              <w:jc w:val="center"/>
              <w:rPr>
                <w:sz w:val="28"/>
                <w:szCs w:val="28"/>
              </w:rPr>
            </w:pPr>
          </w:p>
        </w:tc>
      </w:tr>
      <w:tr w:rsidR="007070B0" w:rsidRPr="00CC264F" w:rsidTr="007C1E43">
        <w:tc>
          <w:tcPr>
            <w:tcW w:w="2784" w:type="dxa"/>
            <w:gridSpan w:val="2"/>
          </w:tcPr>
          <w:p w:rsidR="007070B0" w:rsidRPr="00CC264F" w:rsidRDefault="007070B0" w:rsidP="007C1E43">
            <w:pPr>
              <w:rPr>
                <w:sz w:val="28"/>
                <w:szCs w:val="28"/>
              </w:rPr>
            </w:pPr>
            <w:r w:rsidRPr="00CC264F">
              <w:rPr>
                <w:sz w:val="28"/>
                <w:szCs w:val="28"/>
              </w:rPr>
              <w:t>максимальная площадь</w:t>
            </w:r>
          </w:p>
        </w:tc>
        <w:tc>
          <w:tcPr>
            <w:tcW w:w="1001" w:type="dxa"/>
          </w:tcPr>
          <w:p w:rsidR="007070B0" w:rsidRPr="00CC264F" w:rsidRDefault="007070B0" w:rsidP="007C1E43">
            <w:pPr>
              <w:rPr>
                <w:sz w:val="28"/>
                <w:szCs w:val="28"/>
              </w:rPr>
            </w:pPr>
            <w:r w:rsidRPr="00CC264F">
              <w:rPr>
                <w:sz w:val="28"/>
                <w:szCs w:val="28"/>
              </w:rPr>
              <w:t>кв.м.</w:t>
            </w:r>
          </w:p>
        </w:tc>
        <w:tc>
          <w:tcPr>
            <w:tcW w:w="858" w:type="dxa"/>
            <w:gridSpan w:val="4"/>
          </w:tcPr>
          <w:p w:rsidR="007070B0" w:rsidRPr="00CC264F" w:rsidRDefault="007070B0" w:rsidP="007C1E43">
            <w:pPr>
              <w:rPr>
                <w:sz w:val="28"/>
                <w:szCs w:val="28"/>
              </w:rPr>
            </w:pPr>
            <w:r w:rsidRPr="00CC264F">
              <w:rPr>
                <w:sz w:val="28"/>
                <w:szCs w:val="28"/>
              </w:rPr>
              <w:t>150</w:t>
            </w:r>
          </w:p>
        </w:tc>
        <w:tc>
          <w:tcPr>
            <w:tcW w:w="851" w:type="dxa"/>
            <w:vMerge w:val="restart"/>
            <w:textDirection w:val="btLr"/>
          </w:tcPr>
          <w:p w:rsidR="007070B0" w:rsidRPr="00CC264F" w:rsidRDefault="007070B0" w:rsidP="007C1E43">
            <w:pPr>
              <w:ind w:left="113" w:right="113"/>
              <w:rPr>
                <w:sz w:val="28"/>
                <w:szCs w:val="28"/>
              </w:rPr>
            </w:pPr>
            <w:r w:rsidRPr="000417A5">
              <w:t>не нормируется</w:t>
            </w:r>
          </w:p>
        </w:tc>
        <w:tc>
          <w:tcPr>
            <w:tcW w:w="1559" w:type="dxa"/>
          </w:tcPr>
          <w:p w:rsidR="007070B0" w:rsidRPr="00CC264F" w:rsidRDefault="007070B0" w:rsidP="007C1E43">
            <w:pPr>
              <w:rPr>
                <w:sz w:val="28"/>
                <w:szCs w:val="28"/>
              </w:rPr>
            </w:pPr>
            <w:r w:rsidRPr="00CC264F">
              <w:rPr>
                <w:sz w:val="28"/>
                <w:szCs w:val="28"/>
              </w:rPr>
              <w:t>45000</w:t>
            </w:r>
          </w:p>
        </w:tc>
        <w:tc>
          <w:tcPr>
            <w:tcW w:w="1419" w:type="dxa"/>
          </w:tcPr>
          <w:p w:rsidR="007070B0" w:rsidRPr="00CC264F" w:rsidRDefault="007070B0" w:rsidP="007C1E43">
            <w:pPr>
              <w:rPr>
                <w:sz w:val="28"/>
                <w:szCs w:val="28"/>
              </w:rPr>
            </w:pPr>
            <w:r w:rsidRPr="00CC264F">
              <w:rPr>
                <w:sz w:val="28"/>
                <w:szCs w:val="28"/>
              </w:rPr>
              <w:t>45000</w:t>
            </w:r>
          </w:p>
        </w:tc>
        <w:tc>
          <w:tcPr>
            <w:tcW w:w="1561" w:type="dxa"/>
            <w:gridSpan w:val="2"/>
          </w:tcPr>
          <w:p w:rsidR="007070B0" w:rsidRPr="00CC264F" w:rsidRDefault="007070B0" w:rsidP="007C1E43">
            <w:pPr>
              <w:rPr>
                <w:sz w:val="28"/>
                <w:szCs w:val="28"/>
              </w:rPr>
            </w:pPr>
            <w:r w:rsidRPr="00CC264F">
              <w:rPr>
                <w:sz w:val="28"/>
                <w:szCs w:val="28"/>
              </w:rPr>
              <w:t>45000</w:t>
            </w:r>
          </w:p>
        </w:tc>
      </w:tr>
      <w:tr w:rsidR="007070B0" w:rsidRPr="00CC264F" w:rsidTr="007C1E43">
        <w:tc>
          <w:tcPr>
            <w:tcW w:w="2784" w:type="dxa"/>
            <w:gridSpan w:val="2"/>
          </w:tcPr>
          <w:p w:rsidR="007070B0" w:rsidRPr="00CC264F" w:rsidRDefault="007070B0" w:rsidP="007C1E43">
            <w:pPr>
              <w:rPr>
                <w:sz w:val="28"/>
                <w:szCs w:val="28"/>
              </w:rPr>
            </w:pPr>
            <w:r w:rsidRPr="00CC264F">
              <w:rPr>
                <w:sz w:val="28"/>
                <w:szCs w:val="28"/>
              </w:rPr>
              <w:t>минимальная площадь</w:t>
            </w:r>
          </w:p>
        </w:tc>
        <w:tc>
          <w:tcPr>
            <w:tcW w:w="1001" w:type="dxa"/>
          </w:tcPr>
          <w:p w:rsidR="007070B0" w:rsidRPr="00CC264F" w:rsidRDefault="007070B0" w:rsidP="007C1E43">
            <w:pPr>
              <w:rPr>
                <w:sz w:val="28"/>
                <w:szCs w:val="28"/>
              </w:rPr>
            </w:pPr>
            <w:r w:rsidRPr="00CC264F">
              <w:rPr>
                <w:sz w:val="28"/>
                <w:szCs w:val="28"/>
              </w:rPr>
              <w:t>кв.м.</w:t>
            </w:r>
          </w:p>
        </w:tc>
        <w:tc>
          <w:tcPr>
            <w:tcW w:w="858" w:type="dxa"/>
            <w:gridSpan w:val="4"/>
          </w:tcPr>
          <w:p w:rsidR="007070B0" w:rsidRPr="00CC264F" w:rsidRDefault="007070B0" w:rsidP="007C1E43">
            <w:pPr>
              <w:rPr>
                <w:sz w:val="28"/>
                <w:szCs w:val="28"/>
              </w:rPr>
            </w:pPr>
            <w:r w:rsidRPr="00CC264F">
              <w:rPr>
                <w:sz w:val="28"/>
                <w:szCs w:val="28"/>
              </w:rPr>
              <w:t>20</w:t>
            </w:r>
          </w:p>
        </w:tc>
        <w:tc>
          <w:tcPr>
            <w:tcW w:w="851" w:type="dxa"/>
            <w:vMerge/>
          </w:tcPr>
          <w:p w:rsidR="007070B0" w:rsidRPr="00CC264F" w:rsidRDefault="007070B0" w:rsidP="007C1E43">
            <w:pPr>
              <w:rPr>
                <w:sz w:val="28"/>
                <w:szCs w:val="28"/>
              </w:rPr>
            </w:pPr>
          </w:p>
        </w:tc>
        <w:tc>
          <w:tcPr>
            <w:tcW w:w="1559" w:type="dxa"/>
          </w:tcPr>
          <w:p w:rsidR="007070B0" w:rsidRPr="00CC264F" w:rsidRDefault="007070B0" w:rsidP="007C1E43">
            <w:pPr>
              <w:rPr>
                <w:sz w:val="28"/>
                <w:szCs w:val="28"/>
              </w:rPr>
            </w:pPr>
            <w:r w:rsidRPr="00CC264F">
              <w:rPr>
                <w:sz w:val="28"/>
                <w:szCs w:val="28"/>
              </w:rPr>
              <w:t>300</w:t>
            </w:r>
          </w:p>
        </w:tc>
        <w:tc>
          <w:tcPr>
            <w:tcW w:w="1419" w:type="dxa"/>
          </w:tcPr>
          <w:p w:rsidR="007070B0" w:rsidRPr="00CC264F" w:rsidRDefault="007070B0" w:rsidP="007C1E43">
            <w:pPr>
              <w:rPr>
                <w:sz w:val="28"/>
                <w:szCs w:val="28"/>
              </w:rPr>
            </w:pPr>
            <w:r w:rsidRPr="00CC264F">
              <w:rPr>
                <w:sz w:val="28"/>
                <w:szCs w:val="28"/>
              </w:rPr>
              <w:t>1000</w:t>
            </w:r>
          </w:p>
        </w:tc>
        <w:tc>
          <w:tcPr>
            <w:tcW w:w="1561" w:type="dxa"/>
            <w:gridSpan w:val="2"/>
          </w:tcPr>
          <w:p w:rsidR="007070B0" w:rsidRPr="00CC264F" w:rsidRDefault="007070B0" w:rsidP="007C1E43">
            <w:pPr>
              <w:rPr>
                <w:sz w:val="28"/>
                <w:szCs w:val="28"/>
              </w:rPr>
            </w:pPr>
            <w:r w:rsidRPr="00CC264F">
              <w:rPr>
                <w:sz w:val="28"/>
                <w:szCs w:val="28"/>
              </w:rPr>
              <w:t>1000</w:t>
            </w:r>
          </w:p>
        </w:tc>
      </w:tr>
      <w:tr w:rsidR="007070B0" w:rsidRPr="00CC264F" w:rsidTr="007C1E43">
        <w:tc>
          <w:tcPr>
            <w:tcW w:w="2784" w:type="dxa"/>
            <w:gridSpan w:val="2"/>
          </w:tcPr>
          <w:p w:rsidR="007070B0" w:rsidRPr="00CC264F" w:rsidRDefault="007070B0" w:rsidP="007C1E43">
            <w:pPr>
              <w:rPr>
                <w:sz w:val="28"/>
                <w:szCs w:val="28"/>
              </w:rPr>
            </w:pPr>
            <w:r w:rsidRPr="00CC264F">
              <w:rPr>
                <w:sz w:val="28"/>
                <w:szCs w:val="28"/>
              </w:rPr>
              <w:t>минимальная ширина</w:t>
            </w:r>
          </w:p>
          <w:p w:rsidR="007070B0" w:rsidRPr="00CC264F" w:rsidRDefault="007070B0" w:rsidP="007C1E43">
            <w:pPr>
              <w:rPr>
                <w:sz w:val="28"/>
                <w:szCs w:val="28"/>
              </w:rPr>
            </w:pPr>
            <w:r w:rsidRPr="00CC264F">
              <w:rPr>
                <w:sz w:val="28"/>
                <w:szCs w:val="28"/>
              </w:rPr>
              <w:t>вдоль фронта улицы</w:t>
            </w:r>
          </w:p>
        </w:tc>
        <w:tc>
          <w:tcPr>
            <w:tcW w:w="1001" w:type="dxa"/>
          </w:tcPr>
          <w:p w:rsidR="007070B0" w:rsidRPr="00CC264F" w:rsidRDefault="007070B0" w:rsidP="007C1E43">
            <w:pPr>
              <w:rPr>
                <w:sz w:val="28"/>
                <w:szCs w:val="28"/>
              </w:rPr>
            </w:pPr>
            <w:r w:rsidRPr="00CC264F">
              <w:rPr>
                <w:sz w:val="28"/>
                <w:szCs w:val="28"/>
              </w:rPr>
              <w:t>м.</w:t>
            </w:r>
          </w:p>
        </w:tc>
        <w:tc>
          <w:tcPr>
            <w:tcW w:w="858" w:type="dxa"/>
            <w:gridSpan w:val="4"/>
          </w:tcPr>
          <w:p w:rsidR="007070B0" w:rsidRPr="00CC264F" w:rsidRDefault="007070B0" w:rsidP="007C1E43">
            <w:pPr>
              <w:rPr>
                <w:sz w:val="28"/>
                <w:szCs w:val="28"/>
              </w:rPr>
            </w:pPr>
            <w:r w:rsidRPr="00CC264F">
              <w:rPr>
                <w:sz w:val="28"/>
                <w:szCs w:val="28"/>
              </w:rPr>
              <w:t>4</w:t>
            </w:r>
          </w:p>
        </w:tc>
        <w:tc>
          <w:tcPr>
            <w:tcW w:w="851" w:type="dxa"/>
            <w:vMerge/>
          </w:tcPr>
          <w:p w:rsidR="007070B0" w:rsidRPr="00CC264F" w:rsidRDefault="007070B0" w:rsidP="007C1E43">
            <w:pPr>
              <w:rPr>
                <w:sz w:val="28"/>
                <w:szCs w:val="28"/>
              </w:rPr>
            </w:pPr>
          </w:p>
        </w:tc>
        <w:tc>
          <w:tcPr>
            <w:tcW w:w="1559" w:type="dxa"/>
          </w:tcPr>
          <w:p w:rsidR="007070B0" w:rsidRPr="00CC264F" w:rsidRDefault="007070B0" w:rsidP="007C1E43">
            <w:pPr>
              <w:rPr>
                <w:sz w:val="28"/>
                <w:szCs w:val="28"/>
              </w:rPr>
            </w:pPr>
            <w:r w:rsidRPr="00CC264F">
              <w:rPr>
                <w:sz w:val="28"/>
                <w:szCs w:val="28"/>
              </w:rPr>
              <w:t>20</w:t>
            </w:r>
          </w:p>
        </w:tc>
        <w:tc>
          <w:tcPr>
            <w:tcW w:w="1419" w:type="dxa"/>
          </w:tcPr>
          <w:p w:rsidR="007070B0" w:rsidRPr="00CC264F" w:rsidRDefault="007070B0" w:rsidP="007C1E43">
            <w:pPr>
              <w:rPr>
                <w:sz w:val="28"/>
                <w:szCs w:val="28"/>
              </w:rPr>
            </w:pPr>
            <w:r w:rsidRPr="00CC264F">
              <w:rPr>
                <w:sz w:val="28"/>
                <w:szCs w:val="28"/>
              </w:rPr>
              <w:t>20</w:t>
            </w:r>
          </w:p>
        </w:tc>
        <w:tc>
          <w:tcPr>
            <w:tcW w:w="1561" w:type="dxa"/>
            <w:gridSpan w:val="2"/>
          </w:tcPr>
          <w:p w:rsidR="007070B0" w:rsidRPr="00CC264F" w:rsidRDefault="007070B0" w:rsidP="007C1E43">
            <w:pPr>
              <w:rPr>
                <w:sz w:val="28"/>
                <w:szCs w:val="28"/>
              </w:rPr>
            </w:pPr>
            <w:r w:rsidRPr="00CC264F">
              <w:rPr>
                <w:sz w:val="28"/>
                <w:szCs w:val="28"/>
              </w:rPr>
              <w:t>20</w:t>
            </w:r>
          </w:p>
        </w:tc>
      </w:tr>
      <w:tr w:rsidR="007070B0" w:rsidRPr="00CC264F" w:rsidTr="007C1E43">
        <w:tc>
          <w:tcPr>
            <w:tcW w:w="10033" w:type="dxa"/>
            <w:gridSpan w:val="12"/>
          </w:tcPr>
          <w:p w:rsidR="007070B0" w:rsidRPr="00CC264F" w:rsidRDefault="007070B0" w:rsidP="007C1E43">
            <w:pPr>
              <w:jc w:val="center"/>
              <w:rPr>
                <w:sz w:val="28"/>
                <w:szCs w:val="28"/>
              </w:rPr>
            </w:pPr>
            <w:r w:rsidRPr="00CC264F">
              <w:rPr>
                <w:sz w:val="28"/>
                <w:szCs w:val="28"/>
              </w:rPr>
              <w:t>Минимальные отступы от границ земельных участков в целях определения мест допустимого размещения зданий, строений, сооружений:</w:t>
            </w:r>
          </w:p>
        </w:tc>
      </w:tr>
      <w:tr w:rsidR="007070B0" w:rsidRPr="00CC264F" w:rsidTr="007C1E43">
        <w:tc>
          <w:tcPr>
            <w:tcW w:w="1371" w:type="dxa"/>
            <w:vMerge w:val="restart"/>
          </w:tcPr>
          <w:p w:rsidR="007070B0" w:rsidRPr="00CC264F" w:rsidRDefault="007070B0" w:rsidP="007C1E43">
            <w:pPr>
              <w:rPr>
                <w:sz w:val="28"/>
                <w:szCs w:val="28"/>
              </w:rPr>
            </w:pPr>
            <w:r w:rsidRPr="00CC264F">
              <w:rPr>
                <w:sz w:val="28"/>
                <w:szCs w:val="28"/>
              </w:rPr>
              <w:t>от передней</w:t>
            </w:r>
          </w:p>
          <w:p w:rsidR="007070B0" w:rsidRPr="00CC264F" w:rsidRDefault="007070B0" w:rsidP="007C1E43">
            <w:pPr>
              <w:rPr>
                <w:sz w:val="28"/>
                <w:szCs w:val="28"/>
              </w:rPr>
            </w:pPr>
            <w:r w:rsidRPr="00CC264F">
              <w:rPr>
                <w:sz w:val="28"/>
                <w:szCs w:val="28"/>
              </w:rPr>
              <w:t>границы</w:t>
            </w:r>
          </w:p>
        </w:tc>
        <w:tc>
          <w:tcPr>
            <w:tcW w:w="1413" w:type="dxa"/>
          </w:tcPr>
          <w:p w:rsidR="007070B0" w:rsidRPr="00CC264F" w:rsidRDefault="007070B0" w:rsidP="007C1E43">
            <w:pPr>
              <w:rPr>
                <w:sz w:val="28"/>
                <w:szCs w:val="28"/>
              </w:rPr>
            </w:pPr>
            <w:r w:rsidRPr="00CC264F">
              <w:rPr>
                <w:sz w:val="28"/>
                <w:szCs w:val="28"/>
              </w:rPr>
              <w:t>в новых</w:t>
            </w:r>
          </w:p>
          <w:p w:rsidR="007070B0" w:rsidRPr="00CC264F" w:rsidRDefault="007070B0" w:rsidP="007C1E43">
            <w:pPr>
              <w:rPr>
                <w:sz w:val="28"/>
                <w:szCs w:val="28"/>
              </w:rPr>
            </w:pPr>
            <w:r w:rsidRPr="00CC264F">
              <w:rPr>
                <w:sz w:val="28"/>
                <w:szCs w:val="28"/>
              </w:rPr>
              <w:t>микрорайонах</w:t>
            </w:r>
          </w:p>
        </w:tc>
        <w:tc>
          <w:tcPr>
            <w:tcW w:w="1001" w:type="dxa"/>
          </w:tcPr>
          <w:p w:rsidR="007070B0" w:rsidRPr="00CC264F" w:rsidRDefault="007070B0" w:rsidP="007C1E43">
            <w:pPr>
              <w:rPr>
                <w:sz w:val="28"/>
                <w:szCs w:val="28"/>
              </w:rPr>
            </w:pPr>
            <w:r w:rsidRPr="00CC264F">
              <w:rPr>
                <w:sz w:val="28"/>
                <w:szCs w:val="28"/>
              </w:rPr>
              <w:t>м.</w:t>
            </w:r>
          </w:p>
        </w:tc>
        <w:tc>
          <w:tcPr>
            <w:tcW w:w="858" w:type="dxa"/>
            <w:gridSpan w:val="4"/>
          </w:tcPr>
          <w:p w:rsidR="007070B0" w:rsidRPr="00CC264F" w:rsidRDefault="007070B0" w:rsidP="007C1E43">
            <w:pPr>
              <w:rPr>
                <w:sz w:val="28"/>
                <w:szCs w:val="28"/>
              </w:rPr>
            </w:pPr>
            <w:r w:rsidRPr="00CC264F">
              <w:rPr>
                <w:sz w:val="28"/>
                <w:szCs w:val="28"/>
              </w:rPr>
              <w:t>5</w:t>
            </w:r>
          </w:p>
        </w:tc>
        <w:tc>
          <w:tcPr>
            <w:tcW w:w="851" w:type="dxa"/>
          </w:tcPr>
          <w:p w:rsidR="007070B0" w:rsidRPr="00CC264F" w:rsidRDefault="007070B0" w:rsidP="007C1E43">
            <w:pPr>
              <w:rPr>
                <w:sz w:val="28"/>
                <w:szCs w:val="28"/>
              </w:rPr>
            </w:pPr>
            <w:r>
              <w:rPr>
                <w:sz w:val="28"/>
                <w:szCs w:val="28"/>
              </w:rPr>
              <w:t>5</w:t>
            </w:r>
          </w:p>
        </w:tc>
        <w:tc>
          <w:tcPr>
            <w:tcW w:w="1559" w:type="dxa"/>
          </w:tcPr>
          <w:p w:rsidR="007070B0" w:rsidRPr="00CC264F" w:rsidRDefault="007070B0" w:rsidP="007C1E43">
            <w:pPr>
              <w:rPr>
                <w:sz w:val="28"/>
                <w:szCs w:val="28"/>
              </w:rPr>
            </w:pPr>
            <w:r w:rsidRPr="00CC264F">
              <w:rPr>
                <w:sz w:val="28"/>
                <w:szCs w:val="28"/>
              </w:rPr>
              <w:t>5</w:t>
            </w:r>
          </w:p>
        </w:tc>
        <w:tc>
          <w:tcPr>
            <w:tcW w:w="1419" w:type="dxa"/>
          </w:tcPr>
          <w:p w:rsidR="007070B0" w:rsidRPr="00CC264F" w:rsidRDefault="007070B0" w:rsidP="007C1E43">
            <w:pPr>
              <w:rPr>
                <w:sz w:val="28"/>
                <w:szCs w:val="28"/>
              </w:rPr>
            </w:pPr>
            <w:r w:rsidRPr="00CC264F">
              <w:rPr>
                <w:sz w:val="28"/>
                <w:szCs w:val="28"/>
              </w:rPr>
              <w:t>5</w:t>
            </w:r>
          </w:p>
        </w:tc>
        <w:tc>
          <w:tcPr>
            <w:tcW w:w="1561" w:type="dxa"/>
            <w:gridSpan w:val="2"/>
          </w:tcPr>
          <w:p w:rsidR="007070B0" w:rsidRPr="00CC264F" w:rsidRDefault="007070B0" w:rsidP="007C1E43">
            <w:pPr>
              <w:rPr>
                <w:sz w:val="28"/>
                <w:szCs w:val="28"/>
              </w:rPr>
            </w:pPr>
            <w:r w:rsidRPr="00CC264F">
              <w:rPr>
                <w:sz w:val="28"/>
                <w:szCs w:val="28"/>
              </w:rPr>
              <w:t>5</w:t>
            </w:r>
          </w:p>
        </w:tc>
      </w:tr>
      <w:tr w:rsidR="007070B0" w:rsidRPr="00CC264F" w:rsidTr="007C1E43">
        <w:tc>
          <w:tcPr>
            <w:tcW w:w="1371" w:type="dxa"/>
            <w:vMerge/>
          </w:tcPr>
          <w:p w:rsidR="007070B0" w:rsidRPr="00CC264F" w:rsidRDefault="007070B0" w:rsidP="007C1E43">
            <w:pPr>
              <w:rPr>
                <w:sz w:val="28"/>
                <w:szCs w:val="28"/>
              </w:rPr>
            </w:pPr>
          </w:p>
        </w:tc>
        <w:tc>
          <w:tcPr>
            <w:tcW w:w="1413" w:type="dxa"/>
          </w:tcPr>
          <w:p w:rsidR="007070B0" w:rsidRPr="00CC264F" w:rsidRDefault="007070B0" w:rsidP="007C1E43">
            <w:pPr>
              <w:rPr>
                <w:sz w:val="28"/>
                <w:szCs w:val="28"/>
              </w:rPr>
            </w:pPr>
            <w:r w:rsidRPr="00CC264F">
              <w:rPr>
                <w:sz w:val="28"/>
                <w:szCs w:val="28"/>
              </w:rPr>
              <w:t>в</w:t>
            </w:r>
          </w:p>
          <w:p w:rsidR="007070B0" w:rsidRPr="00CC264F" w:rsidRDefault="007070B0" w:rsidP="007C1E43">
            <w:pPr>
              <w:rPr>
                <w:sz w:val="28"/>
                <w:szCs w:val="28"/>
              </w:rPr>
            </w:pPr>
            <w:r w:rsidRPr="00CC264F">
              <w:rPr>
                <w:sz w:val="28"/>
                <w:szCs w:val="28"/>
              </w:rPr>
              <w:t>застроенной</w:t>
            </w:r>
          </w:p>
          <w:p w:rsidR="007070B0" w:rsidRPr="00CC264F" w:rsidRDefault="007070B0" w:rsidP="007C1E43">
            <w:pPr>
              <w:rPr>
                <w:sz w:val="28"/>
                <w:szCs w:val="28"/>
              </w:rPr>
            </w:pPr>
            <w:r w:rsidRPr="00CC264F">
              <w:rPr>
                <w:sz w:val="28"/>
                <w:szCs w:val="28"/>
              </w:rPr>
              <w:t>территории</w:t>
            </w:r>
          </w:p>
        </w:tc>
        <w:tc>
          <w:tcPr>
            <w:tcW w:w="1001" w:type="dxa"/>
          </w:tcPr>
          <w:p w:rsidR="007070B0" w:rsidRPr="00CC264F" w:rsidRDefault="007070B0" w:rsidP="007C1E43">
            <w:pPr>
              <w:rPr>
                <w:sz w:val="28"/>
                <w:szCs w:val="28"/>
              </w:rPr>
            </w:pPr>
            <w:r w:rsidRPr="00CC264F">
              <w:rPr>
                <w:sz w:val="28"/>
                <w:szCs w:val="28"/>
              </w:rPr>
              <w:t>м.</w:t>
            </w:r>
          </w:p>
        </w:tc>
        <w:tc>
          <w:tcPr>
            <w:tcW w:w="6248" w:type="dxa"/>
            <w:gridSpan w:val="9"/>
          </w:tcPr>
          <w:p w:rsidR="007070B0" w:rsidRPr="00CC264F" w:rsidRDefault="007070B0" w:rsidP="007C1E43">
            <w:pPr>
              <w:rPr>
                <w:sz w:val="28"/>
                <w:szCs w:val="28"/>
              </w:rPr>
            </w:pPr>
            <w:r w:rsidRPr="00CC264F">
              <w:rPr>
                <w:sz w:val="28"/>
                <w:szCs w:val="28"/>
              </w:rPr>
              <w:t>по существующей линии застройки</w:t>
            </w:r>
          </w:p>
        </w:tc>
      </w:tr>
      <w:tr w:rsidR="007070B0" w:rsidRPr="00CC264F" w:rsidTr="007C1E43">
        <w:tc>
          <w:tcPr>
            <w:tcW w:w="1371" w:type="dxa"/>
            <w:vMerge w:val="restart"/>
          </w:tcPr>
          <w:p w:rsidR="007070B0" w:rsidRPr="00CC264F" w:rsidRDefault="007070B0" w:rsidP="007C1E43">
            <w:pPr>
              <w:rPr>
                <w:sz w:val="28"/>
                <w:szCs w:val="28"/>
              </w:rPr>
            </w:pPr>
            <w:r w:rsidRPr="00CC264F">
              <w:rPr>
                <w:sz w:val="28"/>
                <w:szCs w:val="28"/>
              </w:rPr>
              <w:t>от боковой</w:t>
            </w:r>
          </w:p>
          <w:p w:rsidR="007070B0" w:rsidRPr="00CC264F" w:rsidRDefault="007070B0" w:rsidP="007C1E43">
            <w:pPr>
              <w:rPr>
                <w:sz w:val="28"/>
                <w:szCs w:val="28"/>
              </w:rPr>
            </w:pPr>
            <w:r w:rsidRPr="00CC264F">
              <w:rPr>
                <w:sz w:val="28"/>
                <w:szCs w:val="28"/>
              </w:rPr>
              <w:lastRenderedPageBreak/>
              <w:t>границы</w:t>
            </w:r>
          </w:p>
        </w:tc>
        <w:tc>
          <w:tcPr>
            <w:tcW w:w="1413" w:type="dxa"/>
          </w:tcPr>
          <w:p w:rsidR="007070B0" w:rsidRPr="00CC264F" w:rsidRDefault="007070B0" w:rsidP="007C1E43">
            <w:pPr>
              <w:rPr>
                <w:sz w:val="28"/>
                <w:szCs w:val="28"/>
              </w:rPr>
            </w:pPr>
            <w:r w:rsidRPr="00CC264F">
              <w:rPr>
                <w:sz w:val="28"/>
                <w:szCs w:val="28"/>
              </w:rPr>
              <w:lastRenderedPageBreak/>
              <w:t>при</w:t>
            </w:r>
          </w:p>
          <w:p w:rsidR="007070B0" w:rsidRPr="00CC264F" w:rsidRDefault="007070B0" w:rsidP="007C1E43">
            <w:pPr>
              <w:rPr>
                <w:sz w:val="28"/>
                <w:szCs w:val="28"/>
              </w:rPr>
            </w:pPr>
            <w:r w:rsidRPr="00CC264F">
              <w:rPr>
                <w:sz w:val="28"/>
                <w:szCs w:val="28"/>
              </w:rPr>
              <w:t>блокиров</w:t>
            </w:r>
            <w:r w:rsidRPr="00CC264F">
              <w:rPr>
                <w:sz w:val="28"/>
                <w:szCs w:val="28"/>
              </w:rPr>
              <w:lastRenderedPageBreak/>
              <w:t>ке</w:t>
            </w:r>
          </w:p>
        </w:tc>
        <w:tc>
          <w:tcPr>
            <w:tcW w:w="1001" w:type="dxa"/>
          </w:tcPr>
          <w:p w:rsidR="007070B0" w:rsidRPr="00CC264F" w:rsidRDefault="007070B0" w:rsidP="007C1E43">
            <w:pPr>
              <w:rPr>
                <w:sz w:val="28"/>
                <w:szCs w:val="28"/>
              </w:rPr>
            </w:pPr>
            <w:r w:rsidRPr="00CC264F">
              <w:rPr>
                <w:sz w:val="28"/>
                <w:szCs w:val="28"/>
              </w:rPr>
              <w:lastRenderedPageBreak/>
              <w:t>м.</w:t>
            </w:r>
          </w:p>
        </w:tc>
        <w:tc>
          <w:tcPr>
            <w:tcW w:w="858" w:type="dxa"/>
            <w:gridSpan w:val="4"/>
          </w:tcPr>
          <w:p w:rsidR="007070B0" w:rsidRPr="00CC264F" w:rsidRDefault="007070B0" w:rsidP="007C1E43">
            <w:pPr>
              <w:rPr>
                <w:sz w:val="28"/>
                <w:szCs w:val="28"/>
              </w:rPr>
            </w:pPr>
            <w:r w:rsidRPr="00CC264F">
              <w:rPr>
                <w:sz w:val="28"/>
                <w:szCs w:val="28"/>
              </w:rPr>
              <w:t>0</w:t>
            </w:r>
          </w:p>
        </w:tc>
        <w:tc>
          <w:tcPr>
            <w:tcW w:w="851" w:type="dxa"/>
          </w:tcPr>
          <w:p w:rsidR="007070B0" w:rsidRPr="00CC264F" w:rsidRDefault="007070B0" w:rsidP="007C1E43">
            <w:pPr>
              <w:rPr>
                <w:sz w:val="28"/>
                <w:szCs w:val="28"/>
              </w:rPr>
            </w:pPr>
            <w:r>
              <w:rPr>
                <w:sz w:val="28"/>
                <w:szCs w:val="28"/>
              </w:rPr>
              <w:t>0</w:t>
            </w:r>
          </w:p>
        </w:tc>
        <w:tc>
          <w:tcPr>
            <w:tcW w:w="1559" w:type="dxa"/>
          </w:tcPr>
          <w:p w:rsidR="007070B0" w:rsidRPr="00CC264F" w:rsidRDefault="007070B0" w:rsidP="007C1E43">
            <w:pPr>
              <w:rPr>
                <w:sz w:val="28"/>
                <w:szCs w:val="28"/>
              </w:rPr>
            </w:pPr>
            <w:r w:rsidRPr="00CC264F">
              <w:rPr>
                <w:sz w:val="28"/>
                <w:szCs w:val="28"/>
              </w:rPr>
              <w:t>0</w:t>
            </w:r>
          </w:p>
        </w:tc>
        <w:tc>
          <w:tcPr>
            <w:tcW w:w="1419" w:type="dxa"/>
          </w:tcPr>
          <w:p w:rsidR="007070B0" w:rsidRPr="00CC264F" w:rsidRDefault="007070B0" w:rsidP="007C1E43">
            <w:pPr>
              <w:rPr>
                <w:sz w:val="28"/>
                <w:szCs w:val="28"/>
              </w:rPr>
            </w:pPr>
            <w:r w:rsidRPr="00CC264F">
              <w:rPr>
                <w:sz w:val="28"/>
                <w:szCs w:val="28"/>
              </w:rPr>
              <w:t>-</w:t>
            </w:r>
          </w:p>
        </w:tc>
        <w:tc>
          <w:tcPr>
            <w:tcW w:w="1561" w:type="dxa"/>
            <w:gridSpan w:val="2"/>
          </w:tcPr>
          <w:p w:rsidR="007070B0" w:rsidRPr="00CC264F" w:rsidRDefault="007070B0" w:rsidP="007C1E43">
            <w:pPr>
              <w:rPr>
                <w:sz w:val="28"/>
                <w:szCs w:val="28"/>
              </w:rPr>
            </w:pPr>
            <w:r w:rsidRPr="00CC264F">
              <w:rPr>
                <w:sz w:val="28"/>
                <w:szCs w:val="28"/>
              </w:rPr>
              <w:t>-</w:t>
            </w:r>
          </w:p>
        </w:tc>
      </w:tr>
      <w:tr w:rsidR="007070B0" w:rsidRPr="00CC264F" w:rsidTr="007C1E43">
        <w:tc>
          <w:tcPr>
            <w:tcW w:w="1371" w:type="dxa"/>
            <w:vMerge/>
          </w:tcPr>
          <w:p w:rsidR="007070B0" w:rsidRPr="00CC264F" w:rsidRDefault="007070B0" w:rsidP="007C1E43">
            <w:pPr>
              <w:rPr>
                <w:sz w:val="28"/>
                <w:szCs w:val="28"/>
              </w:rPr>
            </w:pPr>
          </w:p>
        </w:tc>
        <w:tc>
          <w:tcPr>
            <w:tcW w:w="1413" w:type="dxa"/>
          </w:tcPr>
          <w:p w:rsidR="007070B0" w:rsidRPr="00CC264F" w:rsidRDefault="007070B0" w:rsidP="007C1E43">
            <w:pPr>
              <w:rPr>
                <w:sz w:val="28"/>
                <w:szCs w:val="28"/>
              </w:rPr>
            </w:pPr>
            <w:r w:rsidRPr="00CC264F">
              <w:rPr>
                <w:sz w:val="28"/>
                <w:szCs w:val="28"/>
              </w:rPr>
              <w:t>в иных</w:t>
            </w:r>
          </w:p>
          <w:p w:rsidR="007070B0" w:rsidRPr="00CC264F" w:rsidRDefault="007070B0" w:rsidP="007C1E43">
            <w:pPr>
              <w:rPr>
                <w:sz w:val="28"/>
                <w:szCs w:val="28"/>
              </w:rPr>
            </w:pPr>
            <w:r w:rsidRPr="00CC264F">
              <w:rPr>
                <w:sz w:val="28"/>
                <w:szCs w:val="28"/>
              </w:rPr>
              <w:t>случаях</w:t>
            </w:r>
          </w:p>
        </w:tc>
        <w:tc>
          <w:tcPr>
            <w:tcW w:w="1001" w:type="dxa"/>
          </w:tcPr>
          <w:p w:rsidR="007070B0" w:rsidRPr="00CC264F" w:rsidRDefault="007070B0" w:rsidP="007C1E43">
            <w:pPr>
              <w:rPr>
                <w:sz w:val="28"/>
                <w:szCs w:val="28"/>
              </w:rPr>
            </w:pPr>
            <w:r w:rsidRPr="00CC264F">
              <w:rPr>
                <w:sz w:val="28"/>
                <w:szCs w:val="28"/>
              </w:rPr>
              <w:t>м.</w:t>
            </w:r>
          </w:p>
        </w:tc>
        <w:tc>
          <w:tcPr>
            <w:tcW w:w="858" w:type="dxa"/>
            <w:gridSpan w:val="4"/>
          </w:tcPr>
          <w:p w:rsidR="007070B0" w:rsidRPr="00CC264F" w:rsidRDefault="007070B0" w:rsidP="007C1E43">
            <w:pPr>
              <w:rPr>
                <w:sz w:val="28"/>
                <w:szCs w:val="28"/>
              </w:rPr>
            </w:pPr>
            <w:r w:rsidRPr="00CC264F">
              <w:rPr>
                <w:sz w:val="28"/>
                <w:szCs w:val="28"/>
              </w:rPr>
              <w:t>1</w:t>
            </w:r>
          </w:p>
        </w:tc>
        <w:tc>
          <w:tcPr>
            <w:tcW w:w="851" w:type="dxa"/>
          </w:tcPr>
          <w:p w:rsidR="007070B0" w:rsidRPr="00CC264F" w:rsidRDefault="007070B0" w:rsidP="007C1E43">
            <w:pPr>
              <w:rPr>
                <w:sz w:val="28"/>
                <w:szCs w:val="28"/>
              </w:rPr>
            </w:pPr>
            <w:r>
              <w:rPr>
                <w:sz w:val="28"/>
                <w:szCs w:val="28"/>
              </w:rPr>
              <w:t>1</w:t>
            </w:r>
          </w:p>
        </w:tc>
        <w:tc>
          <w:tcPr>
            <w:tcW w:w="1559" w:type="dxa"/>
          </w:tcPr>
          <w:p w:rsidR="007070B0" w:rsidRPr="00CC264F" w:rsidRDefault="007070B0" w:rsidP="007C1E43">
            <w:pPr>
              <w:rPr>
                <w:sz w:val="28"/>
                <w:szCs w:val="28"/>
              </w:rPr>
            </w:pPr>
            <w:r w:rsidRPr="00CC264F">
              <w:rPr>
                <w:sz w:val="28"/>
                <w:szCs w:val="28"/>
              </w:rPr>
              <w:t>3</w:t>
            </w:r>
          </w:p>
        </w:tc>
        <w:tc>
          <w:tcPr>
            <w:tcW w:w="1419" w:type="dxa"/>
          </w:tcPr>
          <w:p w:rsidR="007070B0" w:rsidRPr="00CC264F" w:rsidRDefault="007070B0" w:rsidP="007C1E43">
            <w:pPr>
              <w:rPr>
                <w:sz w:val="28"/>
                <w:szCs w:val="28"/>
              </w:rPr>
            </w:pPr>
            <w:r w:rsidRPr="00CC264F">
              <w:rPr>
                <w:sz w:val="28"/>
                <w:szCs w:val="28"/>
              </w:rPr>
              <w:t>3</w:t>
            </w:r>
          </w:p>
        </w:tc>
        <w:tc>
          <w:tcPr>
            <w:tcW w:w="1561" w:type="dxa"/>
            <w:gridSpan w:val="2"/>
          </w:tcPr>
          <w:p w:rsidR="007070B0" w:rsidRPr="00CC264F" w:rsidRDefault="007070B0" w:rsidP="007C1E43">
            <w:pPr>
              <w:rPr>
                <w:sz w:val="28"/>
                <w:szCs w:val="28"/>
              </w:rPr>
            </w:pPr>
            <w:r w:rsidRPr="00CC264F">
              <w:rPr>
                <w:sz w:val="28"/>
                <w:szCs w:val="28"/>
              </w:rPr>
              <w:t>3</w:t>
            </w:r>
          </w:p>
        </w:tc>
      </w:tr>
      <w:tr w:rsidR="007070B0" w:rsidRPr="00CC264F" w:rsidTr="007C1E43">
        <w:tc>
          <w:tcPr>
            <w:tcW w:w="1371" w:type="dxa"/>
            <w:vMerge w:val="restart"/>
          </w:tcPr>
          <w:p w:rsidR="007070B0" w:rsidRPr="00CC264F" w:rsidRDefault="007070B0" w:rsidP="007C1E43">
            <w:pPr>
              <w:rPr>
                <w:sz w:val="28"/>
                <w:szCs w:val="28"/>
              </w:rPr>
            </w:pPr>
            <w:r w:rsidRPr="00CC264F">
              <w:rPr>
                <w:sz w:val="28"/>
                <w:szCs w:val="28"/>
              </w:rPr>
              <w:t>от задней</w:t>
            </w:r>
          </w:p>
          <w:p w:rsidR="007070B0" w:rsidRPr="00CC264F" w:rsidRDefault="007070B0" w:rsidP="007C1E43">
            <w:pPr>
              <w:rPr>
                <w:sz w:val="28"/>
                <w:szCs w:val="28"/>
              </w:rPr>
            </w:pPr>
            <w:r w:rsidRPr="00CC264F">
              <w:rPr>
                <w:sz w:val="28"/>
                <w:szCs w:val="28"/>
              </w:rPr>
              <w:t>границы</w:t>
            </w:r>
          </w:p>
        </w:tc>
        <w:tc>
          <w:tcPr>
            <w:tcW w:w="1413" w:type="dxa"/>
          </w:tcPr>
          <w:p w:rsidR="007070B0" w:rsidRPr="00CC264F" w:rsidRDefault="007070B0" w:rsidP="007C1E43">
            <w:pPr>
              <w:rPr>
                <w:sz w:val="28"/>
                <w:szCs w:val="28"/>
              </w:rPr>
            </w:pPr>
            <w:r w:rsidRPr="00CC264F">
              <w:rPr>
                <w:sz w:val="28"/>
                <w:szCs w:val="28"/>
              </w:rPr>
              <w:t>при</w:t>
            </w:r>
          </w:p>
          <w:p w:rsidR="007070B0" w:rsidRPr="00CC264F" w:rsidRDefault="007070B0" w:rsidP="007C1E43">
            <w:pPr>
              <w:rPr>
                <w:sz w:val="28"/>
                <w:szCs w:val="28"/>
              </w:rPr>
            </w:pPr>
            <w:r w:rsidRPr="00CC264F">
              <w:rPr>
                <w:sz w:val="28"/>
                <w:szCs w:val="28"/>
              </w:rPr>
              <w:t>блокировке</w:t>
            </w:r>
          </w:p>
        </w:tc>
        <w:tc>
          <w:tcPr>
            <w:tcW w:w="1001" w:type="dxa"/>
          </w:tcPr>
          <w:p w:rsidR="007070B0" w:rsidRPr="00CC264F" w:rsidRDefault="007070B0" w:rsidP="007C1E43">
            <w:pPr>
              <w:rPr>
                <w:sz w:val="28"/>
                <w:szCs w:val="28"/>
              </w:rPr>
            </w:pPr>
            <w:r w:rsidRPr="00CC264F">
              <w:rPr>
                <w:sz w:val="28"/>
                <w:szCs w:val="28"/>
              </w:rPr>
              <w:t>м.</w:t>
            </w:r>
          </w:p>
        </w:tc>
        <w:tc>
          <w:tcPr>
            <w:tcW w:w="858" w:type="dxa"/>
            <w:gridSpan w:val="4"/>
          </w:tcPr>
          <w:p w:rsidR="007070B0" w:rsidRPr="00CC264F" w:rsidRDefault="007070B0" w:rsidP="007C1E43">
            <w:pPr>
              <w:rPr>
                <w:sz w:val="28"/>
                <w:szCs w:val="28"/>
              </w:rPr>
            </w:pPr>
            <w:r w:rsidRPr="00CC264F">
              <w:rPr>
                <w:sz w:val="28"/>
                <w:szCs w:val="28"/>
              </w:rPr>
              <w:t>0</w:t>
            </w:r>
          </w:p>
        </w:tc>
        <w:tc>
          <w:tcPr>
            <w:tcW w:w="851" w:type="dxa"/>
          </w:tcPr>
          <w:p w:rsidR="007070B0" w:rsidRPr="00CC264F" w:rsidRDefault="007070B0" w:rsidP="007C1E43">
            <w:pPr>
              <w:rPr>
                <w:sz w:val="28"/>
                <w:szCs w:val="28"/>
              </w:rPr>
            </w:pPr>
            <w:r>
              <w:rPr>
                <w:sz w:val="28"/>
                <w:szCs w:val="28"/>
              </w:rPr>
              <w:t>0</w:t>
            </w:r>
          </w:p>
        </w:tc>
        <w:tc>
          <w:tcPr>
            <w:tcW w:w="1559" w:type="dxa"/>
          </w:tcPr>
          <w:p w:rsidR="007070B0" w:rsidRPr="00CC264F" w:rsidRDefault="007070B0" w:rsidP="007C1E43">
            <w:pPr>
              <w:rPr>
                <w:sz w:val="28"/>
                <w:szCs w:val="28"/>
              </w:rPr>
            </w:pPr>
            <w:r w:rsidRPr="00CC264F">
              <w:rPr>
                <w:sz w:val="28"/>
                <w:szCs w:val="28"/>
              </w:rPr>
              <w:t>0</w:t>
            </w:r>
          </w:p>
        </w:tc>
        <w:tc>
          <w:tcPr>
            <w:tcW w:w="1419" w:type="dxa"/>
          </w:tcPr>
          <w:p w:rsidR="007070B0" w:rsidRPr="00CC264F" w:rsidRDefault="007070B0" w:rsidP="007C1E43">
            <w:pPr>
              <w:rPr>
                <w:sz w:val="28"/>
                <w:szCs w:val="28"/>
              </w:rPr>
            </w:pPr>
            <w:r w:rsidRPr="00CC264F">
              <w:rPr>
                <w:sz w:val="28"/>
                <w:szCs w:val="28"/>
              </w:rPr>
              <w:t>-</w:t>
            </w:r>
          </w:p>
        </w:tc>
        <w:tc>
          <w:tcPr>
            <w:tcW w:w="1561" w:type="dxa"/>
            <w:gridSpan w:val="2"/>
          </w:tcPr>
          <w:p w:rsidR="007070B0" w:rsidRPr="00CC264F" w:rsidRDefault="007070B0" w:rsidP="007C1E43">
            <w:pPr>
              <w:rPr>
                <w:sz w:val="28"/>
                <w:szCs w:val="28"/>
              </w:rPr>
            </w:pPr>
            <w:r w:rsidRPr="00CC264F">
              <w:rPr>
                <w:sz w:val="28"/>
                <w:szCs w:val="28"/>
              </w:rPr>
              <w:t>-</w:t>
            </w:r>
          </w:p>
        </w:tc>
      </w:tr>
      <w:tr w:rsidR="007070B0" w:rsidRPr="00CC264F" w:rsidTr="007C1E43">
        <w:tc>
          <w:tcPr>
            <w:tcW w:w="1371" w:type="dxa"/>
            <w:vMerge/>
          </w:tcPr>
          <w:p w:rsidR="007070B0" w:rsidRPr="00CC264F" w:rsidRDefault="007070B0" w:rsidP="007C1E43">
            <w:pPr>
              <w:rPr>
                <w:sz w:val="28"/>
                <w:szCs w:val="28"/>
              </w:rPr>
            </w:pPr>
          </w:p>
        </w:tc>
        <w:tc>
          <w:tcPr>
            <w:tcW w:w="1413" w:type="dxa"/>
          </w:tcPr>
          <w:p w:rsidR="007070B0" w:rsidRPr="00CC264F" w:rsidRDefault="007070B0" w:rsidP="007C1E43">
            <w:pPr>
              <w:rPr>
                <w:sz w:val="28"/>
                <w:szCs w:val="28"/>
              </w:rPr>
            </w:pPr>
            <w:r w:rsidRPr="00CC264F">
              <w:rPr>
                <w:sz w:val="28"/>
                <w:szCs w:val="28"/>
              </w:rPr>
              <w:t>в иных</w:t>
            </w:r>
          </w:p>
          <w:p w:rsidR="007070B0" w:rsidRPr="00CC264F" w:rsidRDefault="007070B0" w:rsidP="007C1E43">
            <w:pPr>
              <w:rPr>
                <w:sz w:val="28"/>
                <w:szCs w:val="28"/>
              </w:rPr>
            </w:pPr>
            <w:r w:rsidRPr="00CC264F">
              <w:rPr>
                <w:sz w:val="28"/>
                <w:szCs w:val="28"/>
              </w:rPr>
              <w:t>случаях</w:t>
            </w:r>
          </w:p>
        </w:tc>
        <w:tc>
          <w:tcPr>
            <w:tcW w:w="1001" w:type="dxa"/>
          </w:tcPr>
          <w:p w:rsidR="007070B0" w:rsidRPr="00CC264F" w:rsidRDefault="007070B0" w:rsidP="007C1E43">
            <w:pPr>
              <w:rPr>
                <w:sz w:val="28"/>
                <w:szCs w:val="28"/>
              </w:rPr>
            </w:pPr>
            <w:r w:rsidRPr="00CC264F">
              <w:rPr>
                <w:sz w:val="28"/>
                <w:szCs w:val="28"/>
              </w:rPr>
              <w:t>м.</w:t>
            </w:r>
          </w:p>
        </w:tc>
        <w:tc>
          <w:tcPr>
            <w:tcW w:w="858" w:type="dxa"/>
            <w:gridSpan w:val="4"/>
          </w:tcPr>
          <w:p w:rsidR="007070B0" w:rsidRPr="00CC264F" w:rsidRDefault="007070B0" w:rsidP="007C1E43">
            <w:pPr>
              <w:rPr>
                <w:sz w:val="28"/>
                <w:szCs w:val="28"/>
              </w:rPr>
            </w:pPr>
            <w:r w:rsidRPr="00CC264F">
              <w:rPr>
                <w:sz w:val="28"/>
                <w:szCs w:val="28"/>
              </w:rPr>
              <w:t>1</w:t>
            </w:r>
          </w:p>
        </w:tc>
        <w:tc>
          <w:tcPr>
            <w:tcW w:w="851" w:type="dxa"/>
          </w:tcPr>
          <w:p w:rsidR="007070B0" w:rsidRPr="00CC264F" w:rsidRDefault="007070B0" w:rsidP="007C1E43">
            <w:pPr>
              <w:rPr>
                <w:sz w:val="28"/>
                <w:szCs w:val="28"/>
              </w:rPr>
            </w:pPr>
            <w:r>
              <w:rPr>
                <w:sz w:val="28"/>
                <w:szCs w:val="28"/>
              </w:rPr>
              <w:t>1</w:t>
            </w:r>
          </w:p>
        </w:tc>
        <w:tc>
          <w:tcPr>
            <w:tcW w:w="1559" w:type="dxa"/>
          </w:tcPr>
          <w:p w:rsidR="007070B0" w:rsidRPr="00CC264F" w:rsidRDefault="007070B0" w:rsidP="007C1E43">
            <w:pPr>
              <w:rPr>
                <w:sz w:val="28"/>
                <w:szCs w:val="28"/>
              </w:rPr>
            </w:pPr>
            <w:r w:rsidRPr="00CC264F">
              <w:rPr>
                <w:sz w:val="28"/>
                <w:szCs w:val="28"/>
              </w:rPr>
              <w:t>3</w:t>
            </w:r>
          </w:p>
        </w:tc>
        <w:tc>
          <w:tcPr>
            <w:tcW w:w="1419" w:type="dxa"/>
          </w:tcPr>
          <w:p w:rsidR="007070B0" w:rsidRPr="00CC264F" w:rsidRDefault="007070B0" w:rsidP="007C1E43">
            <w:pPr>
              <w:rPr>
                <w:sz w:val="28"/>
                <w:szCs w:val="28"/>
              </w:rPr>
            </w:pPr>
            <w:r w:rsidRPr="00CC264F">
              <w:rPr>
                <w:sz w:val="28"/>
                <w:szCs w:val="28"/>
              </w:rPr>
              <w:t>3</w:t>
            </w:r>
          </w:p>
        </w:tc>
        <w:tc>
          <w:tcPr>
            <w:tcW w:w="1561" w:type="dxa"/>
            <w:gridSpan w:val="2"/>
          </w:tcPr>
          <w:p w:rsidR="007070B0" w:rsidRPr="00CC264F" w:rsidRDefault="007070B0" w:rsidP="007C1E43">
            <w:pPr>
              <w:rPr>
                <w:sz w:val="28"/>
                <w:szCs w:val="28"/>
              </w:rPr>
            </w:pPr>
            <w:r w:rsidRPr="00CC264F">
              <w:rPr>
                <w:sz w:val="28"/>
                <w:szCs w:val="28"/>
              </w:rPr>
              <w:t>3</w:t>
            </w:r>
          </w:p>
        </w:tc>
      </w:tr>
      <w:tr w:rsidR="007070B0" w:rsidRPr="00CC264F" w:rsidTr="007C1E43">
        <w:trPr>
          <w:trHeight w:val="643"/>
        </w:trPr>
        <w:tc>
          <w:tcPr>
            <w:tcW w:w="10033" w:type="dxa"/>
            <w:gridSpan w:val="12"/>
          </w:tcPr>
          <w:p w:rsidR="007070B0" w:rsidRPr="00CC264F" w:rsidRDefault="007070B0" w:rsidP="007C1E43">
            <w:pPr>
              <w:jc w:val="center"/>
              <w:rPr>
                <w:sz w:val="28"/>
                <w:szCs w:val="28"/>
              </w:rPr>
            </w:pPr>
            <w:r w:rsidRPr="00CC264F">
              <w:rPr>
                <w:sz w:val="28"/>
                <w:szCs w:val="28"/>
              </w:rPr>
              <w:t>Предельные параметры разрешенного строительства, реконструкции объектов капитального строительства:</w:t>
            </w:r>
          </w:p>
        </w:tc>
      </w:tr>
      <w:tr w:rsidR="007070B0" w:rsidRPr="00CC264F" w:rsidTr="007C1E43">
        <w:tc>
          <w:tcPr>
            <w:tcW w:w="2784" w:type="dxa"/>
            <w:gridSpan w:val="2"/>
          </w:tcPr>
          <w:p w:rsidR="007070B0" w:rsidRPr="00CC264F" w:rsidRDefault="007070B0" w:rsidP="007C1E43">
            <w:pPr>
              <w:rPr>
                <w:sz w:val="28"/>
                <w:szCs w:val="28"/>
              </w:rPr>
            </w:pPr>
            <w:r w:rsidRPr="00CC264F">
              <w:rPr>
                <w:sz w:val="28"/>
                <w:szCs w:val="28"/>
              </w:rPr>
              <w:t>максимальный</w:t>
            </w:r>
          </w:p>
          <w:p w:rsidR="007070B0" w:rsidRPr="00CC264F" w:rsidRDefault="007070B0" w:rsidP="007C1E43">
            <w:pPr>
              <w:rPr>
                <w:sz w:val="28"/>
                <w:szCs w:val="28"/>
              </w:rPr>
            </w:pPr>
            <w:r w:rsidRPr="00CC264F">
              <w:rPr>
                <w:sz w:val="28"/>
                <w:szCs w:val="28"/>
              </w:rPr>
              <w:t>показатель</w:t>
            </w:r>
          </w:p>
          <w:p w:rsidR="007070B0" w:rsidRPr="00CC264F" w:rsidRDefault="007070B0" w:rsidP="007C1E43">
            <w:pPr>
              <w:rPr>
                <w:sz w:val="28"/>
                <w:szCs w:val="28"/>
              </w:rPr>
            </w:pPr>
            <w:r w:rsidRPr="00CC264F">
              <w:rPr>
                <w:sz w:val="28"/>
                <w:szCs w:val="28"/>
              </w:rPr>
              <w:t>этажности основных</w:t>
            </w:r>
          </w:p>
          <w:p w:rsidR="007070B0" w:rsidRPr="00CC264F" w:rsidRDefault="007070B0" w:rsidP="007C1E43">
            <w:pPr>
              <w:rPr>
                <w:sz w:val="28"/>
                <w:szCs w:val="28"/>
              </w:rPr>
            </w:pPr>
            <w:r w:rsidRPr="00CC264F">
              <w:rPr>
                <w:sz w:val="28"/>
                <w:szCs w:val="28"/>
              </w:rPr>
              <w:t>зданий</w:t>
            </w:r>
          </w:p>
        </w:tc>
        <w:tc>
          <w:tcPr>
            <w:tcW w:w="1001" w:type="dxa"/>
          </w:tcPr>
          <w:p w:rsidR="007070B0" w:rsidRPr="00CC264F" w:rsidRDefault="007070B0" w:rsidP="007C1E43">
            <w:pPr>
              <w:rPr>
                <w:sz w:val="28"/>
                <w:szCs w:val="28"/>
              </w:rPr>
            </w:pPr>
            <w:r w:rsidRPr="00CC264F">
              <w:rPr>
                <w:sz w:val="28"/>
                <w:szCs w:val="28"/>
              </w:rPr>
              <w:t>этаж</w:t>
            </w:r>
          </w:p>
        </w:tc>
        <w:tc>
          <w:tcPr>
            <w:tcW w:w="789" w:type="dxa"/>
            <w:gridSpan w:val="2"/>
          </w:tcPr>
          <w:p w:rsidR="007070B0" w:rsidRPr="00CC264F" w:rsidRDefault="007070B0" w:rsidP="007C1E43">
            <w:pPr>
              <w:rPr>
                <w:sz w:val="28"/>
                <w:szCs w:val="28"/>
              </w:rPr>
            </w:pPr>
            <w:r w:rsidRPr="00CC264F">
              <w:rPr>
                <w:sz w:val="28"/>
                <w:szCs w:val="28"/>
              </w:rPr>
              <w:t>1</w:t>
            </w:r>
          </w:p>
        </w:tc>
        <w:tc>
          <w:tcPr>
            <w:tcW w:w="920" w:type="dxa"/>
            <w:gridSpan w:val="3"/>
          </w:tcPr>
          <w:p w:rsidR="007070B0" w:rsidRPr="00CC264F" w:rsidRDefault="007070B0" w:rsidP="007C1E43">
            <w:pPr>
              <w:rPr>
                <w:sz w:val="28"/>
                <w:szCs w:val="28"/>
              </w:rPr>
            </w:pPr>
            <w:r>
              <w:rPr>
                <w:sz w:val="28"/>
                <w:szCs w:val="28"/>
              </w:rPr>
              <w:t>3</w:t>
            </w:r>
          </w:p>
        </w:tc>
        <w:tc>
          <w:tcPr>
            <w:tcW w:w="1559" w:type="dxa"/>
          </w:tcPr>
          <w:p w:rsidR="007070B0" w:rsidRPr="00CC264F" w:rsidRDefault="007070B0" w:rsidP="007C1E43">
            <w:pPr>
              <w:rPr>
                <w:sz w:val="28"/>
                <w:szCs w:val="28"/>
              </w:rPr>
            </w:pPr>
            <w:r w:rsidRPr="00CC264F">
              <w:rPr>
                <w:sz w:val="28"/>
                <w:szCs w:val="28"/>
              </w:rPr>
              <w:t>3</w:t>
            </w:r>
          </w:p>
        </w:tc>
        <w:tc>
          <w:tcPr>
            <w:tcW w:w="1419" w:type="dxa"/>
          </w:tcPr>
          <w:p w:rsidR="007070B0" w:rsidRPr="00CC264F" w:rsidRDefault="007070B0" w:rsidP="007C1E43">
            <w:pPr>
              <w:rPr>
                <w:sz w:val="28"/>
                <w:szCs w:val="28"/>
              </w:rPr>
            </w:pPr>
            <w:r w:rsidRPr="00CC264F">
              <w:rPr>
                <w:sz w:val="28"/>
                <w:szCs w:val="28"/>
              </w:rPr>
              <w:t>1</w:t>
            </w:r>
          </w:p>
        </w:tc>
        <w:tc>
          <w:tcPr>
            <w:tcW w:w="1561" w:type="dxa"/>
            <w:gridSpan w:val="2"/>
          </w:tcPr>
          <w:p w:rsidR="007070B0" w:rsidRPr="00CC264F" w:rsidRDefault="007070B0" w:rsidP="007C1E43">
            <w:pPr>
              <w:rPr>
                <w:sz w:val="28"/>
                <w:szCs w:val="28"/>
              </w:rPr>
            </w:pPr>
            <w:r w:rsidRPr="00CC264F">
              <w:rPr>
                <w:sz w:val="28"/>
                <w:szCs w:val="28"/>
              </w:rPr>
              <w:t>2</w:t>
            </w:r>
          </w:p>
        </w:tc>
      </w:tr>
      <w:tr w:rsidR="007070B0" w:rsidRPr="00CC264F" w:rsidTr="007C1E43">
        <w:tc>
          <w:tcPr>
            <w:tcW w:w="2784" w:type="dxa"/>
            <w:gridSpan w:val="2"/>
          </w:tcPr>
          <w:p w:rsidR="007070B0" w:rsidRPr="00CC264F" w:rsidRDefault="007070B0" w:rsidP="007C1E43">
            <w:pPr>
              <w:rPr>
                <w:sz w:val="28"/>
                <w:szCs w:val="28"/>
              </w:rPr>
            </w:pPr>
            <w:r w:rsidRPr="00CC264F">
              <w:rPr>
                <w:sz w:val="28"/>
                <w:szCs w:val="28"/>
              </w:rPr>
              <w:t>максимальная</w:t>
            </w:r>
          </w:p>
          <w:p w:rsidR="007070B0" w:rsidRPr="00CC264F" w:rsidRDefault="007070B0" w:rsidP="007C1E43">
            <w:pPr>
              <w:rPr>
                <w:sz w:val="28"/>
                <w:szCs w:val="28"/>
              </w:rPr>
            </w:pPr>
            <w:r w:rsidRPr="00CC264F">
              <w:rPr>
                <w:sz w:val="28"/>
                <w:szCs w:val="28"/>
              </w:rPr>
              <w:t>высота зданий (до</w:t>
            </w:r>
          </w:p>
          <w:p w:rsidR="007070B0" w:rsidRPr="00CC264F" w:rsidRDefault="007070B0" w:rsidP="007C1E43">
            <w:pPr>
              <w:rPr>
                <w:sz w:val="28"/>
                <w:szCs w:val="28"/>
              </w:rPr>
            </w:pPr>
            <w:r w:rsidRPr="00CC264F">
              <w:rPr>
                <w:sz w:val="28"/>
                <w:szCs w:val="28"/>
              </w:rPr>
              <w:t>конька)</w:t>
            </w:r>
          </w:p>
        </w:tc>
        <w:tc>
          <w:tcPr>
            <w:tcW w:w="1001" w:type="dxa"/>
          </w:tcPr>
          <w:p w:rsidR="007070B0" w:rsidRPr="00CC264F" w:rsidRDefault="007070B0" w:rsidP="007C1E43">
            <w:pPr>
              <w:rPr>
                <w:sz w:val="28"/>
                <w:szCs w:val="28"/>
              </w:rPr>
            </w:pPr>
            <w:r w:rsidRPr="00CC264F">
              <w:rPr>
                <w:sz w:val="28"/>
                <w:szCs w:val="28"/>
              </w:rPr>
              <w:t>м</w:t>
            </w:r>
          </w:p>
        </w:tc>
        <w:tc>
          <w:tcPr>
            <w:tcW w:w="789" w:type="dxa"/>
            <w:gridSpan w:val="2"/>
          </w:tcPr>
          <w:p w:rsidR="007070B0" w:rsidRPr="00CC264F" w:rsidRDefault="007070B0" w:rsidP="007C1E43">
            <w:pPr>
              <w:rPr>
                <w:sz w:val="28"/>
                <w:szCs w:val="28"/>
              </w:rPr>
            </w:pPr>
            <w:r w:rsidRPr="00CC264F">
              <w:rPr>
                <w:sz w:val="28"/>
                <w:szCs w:val="28"/>
              </w:rPr>
              <w:t>6</w:t>
            </w:r>
          </w:p>
        </w:tc>
        <w:tc>
          <w:tcPr>
            <w:tcW w:w="920" w:type="dxa"/>
            <w:gridSpan w:val="3"/>
          </w:tcPr>
          <w:p w:rsidR="007070B0" w:rsidRPr="00CC264F" w:rsidRDefault="007070B0" w:rsidP="007C1E43">
            <w:pPr>
              <w:rPr>
                <w:sz w:val="28"/>
                <w:szCs w:val="28"/>
              </w:rPr>
            </w:pPr>
            <w:r>
              <w:rPr>
                <w:sz w:val="28"/>
                <w:szCs w:val="28"/>
              </w:rPr>
              <w:t>20</w:t>
            </w:r>
          </w:p>
        </w:tc>
        <w:tc>
          <w:tcPr>
            <w:tcW w:w="1559" w:type="dxa"/>
          </w:tcPr>
          <w:p w:rsidR="007070B0" w:rsidRPr="00CC264F" w:rsidRDefault="007070B0" w:rsidP="007C1E43">
            <w:pPr>
              <w:rPr>
                <w:sz w:val="28"/>
                <w:szCs w:val="28"/>
              </w:rPr>
            </w:pPr>
            <w:r w:rsidRPr="00CC264F">
              <w:rPr>
                <w:sz w:val="28"/>
                <w:szCs w:val="28"/>
              </w:rPr>
              <w:t>20</w:t>
            </w:r>
          </w:p>
        </w:tc>
        <w:tc>
          <w:tcPr>
            <w:tcW w:w="1419" w:type="dxa"/>
          </w:tcPr>
          <w:p w:rsidR="007070B0" w:rsidRPr="00CC264F" w:rsidRDefault="007070B0" w:rsidP="007C1E43">
            <w:pPr>
              <w:rPr>
                <w:sz w:val="28"/>
                <w:szCs w:val="28"/>
              </w:rPr>
            </w:pPr>
            <w:r w:rsidRPr="00CC264F">
              <w:rPr>
                <w:sz w:val="28"/>
                <w:szCs w:val="28"/>
              </w:rPr>
              <w:t>15</w:t>
            </w:r>
          </w:p>
        </w:tc>
        <w:tc>
          <w:tcPr>
            <w:tcW w:w="1561" w:type="dxa"/>
            <w:gridSpan w:val="2"/>
          </w:tcPr>
          <w:p w:rsidR="007070B0" w:rsidRPr="00CC264F" w:rsidRDefault="007070B0" w:rsidP="007C1E43">
            <w:pPr>
              <w:rPr>
                <w:sz w:val="28"/>
                <w:szCs w:val="28"/>
              </w:rPr>
            </w:pPr>
            <w:r w:rsidRPr="00CC264F">
              <w:rPr>
                <w:sz w:val="28"/>
                <w:szCs w:val="28"/>
              </w:rPr>
              <w:t>20</w:t>
            </w:r>
          </w:p>
        </w:tc>
      </w:tr>
      <w:tr w:rsidR="007070B0" w:rsidRPr="00CC264F" w:rsidTr="007C1E43">
        <w:tc>
          <w:tcPr>
            <w:tcW w:w="2784" w:type="dxa"/>
            <w:gridSpan w:val="2"/>
          </w:tcPr>
          <w:p w:rsidR="007070B0" w:rsidRPr="00CC264F" w:rsidRDefault="007070B0" w:rsidP="007C1E43">
            <w:pPr>
              <w:rPr>
                <w:sz w:val="28"/>
                <w:szCs w:val="28"/>
              </w:rPr>
            </w:pPr>
            <w:r w:rsidRPr="00CC264F">
              <w:rPr>
                <w:sz w:val="28"/>
                <w:szCs w:val="28"/>
              </w:rPr>
              <w:t>максимальный</w:t>
            </w:r>
          </w:p>
          <w:p w:rsidR="007070B0" w:rsidRPr="00CC264F" w:rsidRDefault="007070B0" w:rsidP="007C1E43">
            <w:pPr>
              <w:rPr>
                <w:sz w:val="28"/>
                <w:szCs w:val="28"/>
              </w:rPr>
            </w:pPr>
            <w:r w:rsidRPr="00CC264F">
              <w:rPr>
                <w:sz w:val="28"/>
                <w:szCs w:val="28"/>
              </w:rPr>
              <w:t>показатель процента</w:t>
            </w:r>
          </w:p>
          <w:p w:rsidR="007070B0" w:rsidRPr="00CC264F" w:rsidRDefault="007070B0" w:rsidP="007C1E43">
            <w:pPr>
              <w:rPr>
                <w:sz w:val="28"/>
                <w:szCs w:val="28"/>
              </w:rPr>
            </w:pPr>
            <w:r w:rsidRPr="00CC264F">
              <w:rPr>
                <w:sz w:val="28"/>
                <w:szCs w:val="28"/>
              </w:rPr>
              <w:t>застройки</w:t>
            </w:r>
          </w:p>
        </w:tc>
        <w:tc>
          <w:tcPr>
            <w:tcW w:w="1001" w:type="dxa"/>
          </w:tcPr>
          <w:p w:rsidR="007070B0" w:rsidRPr="00CC264F" w:rsidRDefault="007070B0" w:rsidP="007C1E43">
            <w:pPr>
              <w:rPr>
                <w:sz w:val="28"/>
                <w:szCs w:val="28"/>
              </w:rPr>
            </w:pPr>
            <w:r w:rsidRPr="00CC264F">
              <w:rPr>
                <w:sz w:val="28"/>
                <w:szCs w:val="28"/>
              </w:rPr>
              <w:t>(%)</w:t>
            </w:r>
          </w:p>
        </w:tc>
        <w:tc>
          <w:tcPr>
            <w:tcW w:w="789" w:type="dxa"/>
            <w:gridSpan w:val="2"/>
          </w:tcPr>
          <w:p w:rsidR="007070B0" w:rsidRPr="00CC264F" w:rsidRDefault="007070B0" w:rsidP="007C1E43">
            <w:pPr>
              <w:rPr>
                <w:sz w:val="28"/>
                <w:szCs w:val="28"/>
              </w:rPr>
            </w:pPr>
            <w:r w:rsidRPr="00CC264F">
              <w:rPr>
                <w:sz w:val="28"/>
                <w:szCs w:val="28"/>
              </w:rPr>
              <w:t>95</w:t>
            </w:r>
          </w:p>
        </w:tc>
        <w:tc>
          <w:tcPr>
            <w:tcW w:w="920" w:type="dxa"/>
            <w:gridSpan w:val="3"/>
          </w:tcPr>
          <w:p w:rsidR="007070B0" w:rsidRPr="00CC264F" w:rsidRDefault="007070B0" w:rsidP="007C1E43">
            <w:pPr>
              <w:rPr>
                <w:sz w:val="28"/>
                <w:szCs w:val="28"/>
              </w:rPr>
            </w:pPr>
            <w:r>
              <w:rPr>
                <w:sz w:val="28"/>
                <w:szCs w:val="28"/>
              </w:rPr>
              <w:t>50</w:t>
            </w:r>
          </w:p>
        </w:tc>
        <w:tc>
          <w:tcPr>
            <w:tcW w:w="1559" w:type="dxa"/>
          </w:tcPr>
          <w:p w:rsidR="007070B0" w:rsidRPr="00CC264F" w:rsidRDefault="007070B0" w:rsidP="007C1E43">
            <w:pPr>
              <w:rPr>
                <w:sz w:val="28"/>
                <w:szCs w:val="28"/>
              </w:rPr>
            </w:pPr>
            <w:r w:rsidRPr="00CC264F">
              <w:rPr>
                <w:sz w:val="28"/>
                <w:szCs w:val="28"/>
              </w:rPr>
              <w:t>70</w:t>
            </w:r>
          </w:p>
        </w:tc>
        <w:tc>
          <w:tcPr>
            <w:tcW w:w="1419" w:type="dxa"/>
          </w:tcPr>
          <w:p w:rsidR="007070B0" w:rsidRPr="00CC264F" w:rsidRDefault="007070B0" w:rsidP="007C1E43">
            <w:pPr>
              <w:rPr>
                <w:sz w:val="28"/>
                <w:szCs w:val="28"/>
              </w:rPr>
            </w:pPr>
            <w:r w:rsidRPr="00CC264F">
              <w:rPr>
                <w:sz w:val="28"/>
                <w:szCs w:val="28"/>
              </w:rPr>
              <w:t>50</w:t>
            </w:r>
          </w:p>
        </w:tc>
        <w:tc>
          <w:tcPr>
            <w:tcW w:w="1561" w:type="dxa"/>
            <w:gridSpan w:val="2"/>
          </w:tcPr>
          <w:p w:rsidR="007070B0" w:rsidRPr="00CC264F" w:rsidRDefault="007070B0" w:rsidP="007C1E43">
            <w:pPr>
              <w:rPr>
                <w:sz w:val="28"/>
                <w:szCs w:val="28"/>
              </w:rPr>
            </w:pPr>
            <w:r w:rsidRPr="00CC264F">
              <w:rPr>
                <w:sz w:val="28"/>
                <w:szCs w:val="28"/>
              </w:rPr>
              <w:t>65</w:t>
            </w:r>
          </w:p>
        </w:tc>
      </w:tr>
      <w:tr w:rsidR="007070B0" w:rsidRPr="00CC264F" w:rsidTr="007C1E43">
        <w:tc>
          <w:tcPr>
            <w:tcW w:w="10033" w:type="dxa"/>
            <w:gridSpan w:val="12"/>
          </w:tcPr>
          <w:p w:rsidR="007070B0" w:rsidRPr="00CC264F" w:rsidRDefault="007070B0" w:rsidP="007C1E43">
            <w:pPr>
              <w:jc w:val="center"/>
              <w:rPr>
                <w:sz w:val="28"/>
                <w:szCs w:val="28"/>
              </w:rPr>
            </w:pPr>
            <w:r w:rsidRPr="00CC264F">
              <w:rPr>
                <w:sz w:val="28"/>
                <w:szCs w:val="28"/>
              </w:rPr>
              <w:t>Иные предельные параметры разрешенного строительства, реконструкции объектов капитального строительства:</w:t>
            </w:r>
          </w:p>
        </w:tc>
      </w:tr>
      <w:tr w:rsidR="007070B0" w:rsidRPr="00CC264F" w:rsidTr="007C1E43">
        <w:tc>
          <w:tcPr>
            <w:tcW w:w="2784" w:type="dxa"/>
            <w:gridSpan w:val="2"/>
          </w:tcPr>
          <w:p w:rsidR="007070B0" w:rsidRPr="00CC264F" w:rsidRDefault="007070B0" w:rsidP="007C1E43">
            <w:pPr>
              <w:rPr>
                <w:sz w:val="28"/>
                <w:szCs w:val="28"/>
              </w:rPr>
            </w:pPr>
            <w:r w:rsidRPr="00CC264F">
              <w:rPr>
                <w:sz w:val="28"/>
                <w:szCs w:val="28"/>
              </w:rPr>
              <w:t>максимальная общая</w:t>
            </w:r>
          </w:p>
          <w:p w:rsidR="007070B0" w:rsidRPr="00CC264F" w:rsidRDefault="007070B0" w:rsidP="007C1E43">
            <w:pPr>
              <w:rPr>
                <w:sz w:val="28"/>
                <w:szCs w:val="28"/>
              </w:rPr>
            </w:pPr>
            <w:r w:rsidRPr="00CC264F">
              <w:rPr>
                <w:sz w:val="28"/>
                <w:szCs w:val="28"/>
              </w:rPr>
              <w:t>площадь объекта</w:t>
            </w:r>
          </w:p>
        </w:tc>
        <w:tc>
          <w:tcPr>
            <w:tcW w:w="1001" w:type="dxa"/>
          </w:tcPr>
          <w:p w:rsidR="007070B0" w:rsidRPr="00CC264F" w:rsidRDefault="007070B0" w:rsidP="007C1E43">
            <w:pPr>
              <w:rPr>
                <w:sz w:val="28"/>
                <w:szCs w:val="28"/>
              </w:rPr>
            </w:pPr>
            <w:r w:rsidRPr="00CC264F">
              <w:rPr>
                <w:sz w:val="28"/>
                <w:szCs w:val="28"/>
              </w:rPr>
              <w:t>кв.м.</w:t>
            </w:r>
          </w:p>
        </w:tc>
        <w:tc>
          <w:tcPr>
            <w:tcW w:w="845" w:type="dxa"/>
            <w:gridSpan w:val="3"/>
          </w:tcPr>
          <w:p w:rsidR="007070B0" w:rsidRPr="00CC264F" w:rsidRDefault="007070B0" w:rsidP="007C1E43">
            <w:pPr>
              <w:rPr>
                <w:sz w:val="28"/>
                <w:szCs w:val="28"/>
              </w:rPr>
            </w:pPr>
            <w:r w:rsidRPr="00CC264F">
              <w:rPr>
                <w:sz w:val="28"/>
                <w:szCs w:val="28"/>
              </w:rPr>
              <w:t>До 100</w:t>
            </w:r>
          </w:p>
        </w:tc>
        <w:tc>
          <w:tcPr>
            <w:tcW w:w="864" w:type="dxa"/>
            <w:gridSpan w:val="2"/>
          </w:tcPr>
          <w:p w:rsidR="007070B0" w:rsidRPr="00CC264F" w:rsidRDefault="007070B0" w:rsidP="007C1E43">
            <w:pPr>
              <w:rPr>
                <w:sz w:val="28"/>
                <w:szCs w:val="28"/>
              </w:rPr>
            </w:pPr>
          </w:p>
        </w:tc>
        <w:tc>
          <w:tcPr>
            <w:tcW w:w="1559" w:type="dxa"/>
          </w:tcPr>
          <w:p w:rsidR="007070B0" w:rsidRPr="00CC264F" w:rsidRDefault="007070B0" w:rsidP="007C1E43">
            <w:pPr>
              <w:rPr>
                <w:sz w:val="28"/>
                <w:szCs w:val="28"/>
              </w:rPr>
            </w:pPr>
            <w:r w:rsidRPr="00CC264F">
              <w:rPr>
                <w:sz w:val="28"/>
                <w:szCs w:val="28"/>
              </w:rPr>
              <w:t>-</w:t>
            </w:r>
          </w:p>
        </w:tc>
        <w:tc>
          <w:tcPr>
            <w:tcW w:w="1419" w:type="dxa"/>
          </w:tcPr>
          <w:p w:rsidR="007070B0" w:rsidRPr="00CC264F" w:rsidRDefault="007070B0" w:rsidP="007C1E43">
            <w:pPr>
              <w:rPr>
                <w:sz w:val="28"/>
                <w:szCs w:val="28"/>
              </w:rPr>
            </w:pPr>
            <w:r w:rsidRPr="00CC264F">
              <w:rPr>
                <w:sz w:val="28"/>
                <w:szCs w:val="28"/>
              </w:rPr>
              <w:t>-</w:t>
            </w:r>
          </w:p>
        </w:tc>
        <w:tc>
          <w:tcPr>
            <w:tcW w:w="1561" w:type="dxa"/>
            <w:gridSpan w:val="2"/>
          </w:tcPr>
          <w:p w:rsidR="007070B0" w:rsidRPr="00CC264F" w:rsidRDefault="007070B0" w:rsidP="007C1E43">
            <w:pPr>
              <w:rPr>
                <w:sz w:val="28"/>
                <w:szCs w:val="28"/>
              </w:rPr>
            </w:pPr>
            <w:r w:rsidRPr="00CC264F">
              <w:rPr>
                <w:sz w:val="28"/>
                <w:szCs w:val="28"/>
              </w:rPr>
              <w:t>-</w:t>
            </w:r>
          </w:p>
        </w:tc>
      </w:tr>
      <w:tr w:rsidR="007070B0" w:rsidRPr="00CC264F" w:rsidTr="007C1E43">
        <w:tc>
          <w:tcPr>
            <w:tcW w:w="10033" w:type="dxa"/>
            <w:gridSpan w:val="12"/>
          </w:tcPr>
          <w:p w:rsidR="007070B0" w:rsidRPr="00CC264F" w:rsidRDefault="007070B0" w:rsidP="007C1E43">
            <w:pPr>
              <w:jc w:val="center"/>
              <w:rPr>
                <w:sz w:val="28"/>
                <w:szCs w:val="28"/>
              </w:rPr>
            </w:pPr>
            <w:r w:rsidRPr="00CC264F">
              <w:rPr>
                <w:sz w:val="28"/>
                <w:szCs w:val="28"/>
              </w:rPr>
              <w:t>Требования по обеспечению безопасности:</w:t>
            </w:r>
          </w:p>
        </w:tc>
      </w:tr>
      <w:tr w:rsidR="007070B0" w:rsidRPr="00CC264F" w:rsidTr="007C1E43">
        <w:tc>
          <w:tcPr>
            <w:tcW w:w="3785" w:type="dxa"/>
            <w:gridSpan w:val="3"/>
          </w:tcPr>
          <w:p w:rsidR="007070B0" w:rsidRPr="00CC264F" w:rsidRDefault="007070B0" w:rsidP="007C1E43">
            <w:pPr>
              <w:rPr>
                <w:sz w:val="28"/>
                <w:szCs w:val="28"/>
              </w:rPr>
            </w:pPr>
            <w:r w:rsidRPr="00CC264F">
              <w:rPr>
                <w:sz w:val="28"/>
                <w:szCs w:val="28"/>
              </w:rPr>
              <w:t>система видеонаблюдения</w:t>
            </w:r>
          </w:p>
        </w:tc>
        <w:tc>
          <w:tcPr>
            <w:tcW w:w="775" w:type="dxa"/>
          </w:tcPr>
          <w:p w:rsidR="007070B0" w:rsidRPr="00CC264F" w:rsidRDefault="007070B0" w:rsidP="007C1E43">
            <w:pPr>
              <w:rPr>
                <w:sz w:val="28"/>
                <w:szCs w:val="28"/>
              </w:rPr>
            </w:pPr>
            <w:r w:rsidRPr="00CC264F">
              <w:rPr>
                <w:sz w:val="28"/>
                <w:szCs w:val="28"/>
              </w:rPr>
              <w:t>-</w:t>
            </w:r>
          </w:p>
        </w:tc>
        <w:tc>
          <w:tcPr>
            <w:tcW w:w="934" w:type="dxa"/>
            <w:gridSpan w:val="4"/>
          </w:tcPr>
          <w:p w:rsidR="007070B0" w:rsidRPr="00CC264F" w:rsidRDefault="007070B0" w:rsidP="007C1E43">
            <w:pPr>
              <w:rPr>
                <w:sz w:val="28"/>
                <w:szCs w:val="28"/>
              </w:rPr>
            </w:pPr>
            <w:r>
              <w:rPr>
                <w:sz w:val="28"/>
                <w:szCs w:val="28"/>
              </w:rPr>
              <w:t>-</w:t>
            </w:r>
          </w:p>
        </w:tc>
        <w:tc>
          <w:tcPr>
            <w:tcW w:w="1559" w:type="dxa"/>
            <w:vMerge w:val="restart"/>
          </w:tcPr>
          <w:p w:rsidR="007070B0" w:rsidRPr="00CC264F" w:rsidRDefault="007070B0" w:rsidP="007C1E43">
            <w:pPr>
              <w:rPr>
                <w:sz w:val="28"/>
                <w:szCs w:val="28"/>
              </w:rPr>
            </w:pPr>
            <w:r w:rsidRPr="00CC264F">
              <w:rPr>
                <w:sz w:val="28"/>
                <w:szCs w:val="28"/>
              </w:rPr>
              <w:t>по заданию на</w:t>
            </w:r>
          </w:p>
          <w:p w:rsidR="007070B0" w:rsidRPr="00CC264F" w:rsidRDefault="007070B0" w:rsidP="007C1E43">
            <w:pPr>
              <w:rPr>
                <w:sz w:val="28"/>
                <w:szCs w:val="28"/>
              </w:rPr>
            </w:pPr>
            <w:r w:rsidRPr="00CC264F">
              <w:rPr>
                <w:sz w:val="28"/>
                <w:szCs w:val="28"/>
              </w:rPr>
              <w:t>проектирование</w:t>
            </w:r>
          </w:p>
          <w:p w:rsidR="007070B0" w:rsidRPr="00CC264F" w:rsidRDefault="007070B0" w:rsidP="007C1E43">
            <w:pPr>
              <w:rPr>
                <w:sz w:val="28"/>
                <w:szCs w:val="28"/>
              </w:rPr>
            </w:pPr>
          </w:p>
        </w:tc>
        <w:tc>
          <w:tcPr>
            <w:tcW w:w="1419" w:type="dxa"/>
            <w:vMerge w:val="restart"/>
          </w:tcPr>
          <w:p w:rsidR="007070B0" w:rsidRPr="00CC264F" w:rsidRDefault="007070B0" w:rsidP="007C1E43">
            <w:pPr>
              <w:rPr>
                <w:sz w:val="28"/>
                <w:szCs w:val="28"/>
              </w:rPr>
            </w:pPr>
            <w:r w:rsidRPr="00CC264F">
              <w:rPr>
                <w:sz w:val="28"/>
                <w:szCs w:val="28"/>
              </w:rPr>
              <w:t>по заданию на</w:t>
            </w:r>
          </w:p>
          <w:p w:rsidR="007070B0" w:rsidRPr="00CC264F" w:rsidRDefault="007070B0" w:rsidP="007C1E43">
            <w:pPr>
              <w:rPr>
                <w:sz w:val="28"/>
                <w:szCs w:val="28"/>
              </w:rPr>
            </w:pPr>
            <w:r w:rsidRPr="00CC264F">
              <w:rPr>
                <w:sz w:val="28"/>
                <w:szCs w:val="28"/>
              </w:rPr>
              <w:t>проектирование</w:t>
            </w:r>
          </w:p>
          <w:p w:rsidR="007070B0" w:rsidRPr="00CC264F" w:rsidRDefault="007070B0" w:rsidP="007C1E43">
            <w:pPr>
              <w:rPr>
                <w:sz w:val="28"/>
                <w:szCs w:val="28"/>
              </w:rPr>
            </w:pPr>
          </w:p>
        </w:tc>
        <w:tc>
          <w:tcPr>
            <w:tcW w:w="1561" w:type="dxa"/>
            <w:gridSpan w:val="2"/>
            <w:vMerge w:val="restart"/>
          </w:tcPr>
          <w:p w:rsidR="007070B0" w:rsidRPr="00CC264F" w:rsidRDefault="007070B0" w:rsidP="007C1E43">
            <w:pPr>
              <w:rPr>
                <w:sz w:val="28"/>
                <w:szCs w:val="28"/>
              </w:rPr>
            </w:pPr>
            <w:r w:rsidRPr="00CC264F">
              <w:rPr>
                <w:sz w:val="28"/>
                <w:szCs w:val="28"/>
              </w:rPr>
              <w:t>по заданию на</w:t>
            </w:r>
          </w:p>
          <w:p w:rsidR="007070B0" w:rsidRPr="00CC264F" w:rsidRDefault="007070B0" w:rsidP="007C1E43">
            <w:pPr>
              <w:rPr>
                <w:sz w:val="28"/>
                <w:szCs w:val="28"/>
              </w:rPr>
            </w:pPr>
            <w:r w:rsidRPr="00CC264F">
              <w:rPr>
                <w:sz w:val="28"/>
                <w:szCs w:val="28"/>
              </w:rPr>
              <w:t>проектирование</w:t>
            </w:r>
          </w:p>
          <w:p w:rsidR="007070B0" w:rsidRPr="00CC264F" w:rsidRDefault="007070B0" w:rsidP="007C1E43">
            <w:pPr>
              <w:rPr>
                <w:sz w:val="28"/>
                <w:szCs w:val="28"/>
              </w:rPr>
            </w:pPr>
          </w:p>
        </w:tc>
      </w:tr>
      <w:tr w:rsidR="007070B0" w:rsidRPr="00CC264F" w:rsidTr="007C1E43">
        <w:tc>
          <w:tcPr>
            <w:tcW w:w="3785" w:type="dxa"/>
            <w:gridSpan w:val="3"/>
          </w:tcPr>
          <w:p w:rsidR="007070B0" w:rsidRPr="00CC264F" w:rsidRDefault="007070B0" w:rsidP="007C1E43">
            <w:pPr>
              <w:rPr>
                <w:sz w:val="28"/>
                <w:szCs w:val="28"/>
              </w:rPr>
            </w:pPr>
            <w:r w:rsidRPr="00CC264F">
              <w:rPr>
                <w:sz w:val="28"/>
                <w:szCs w:val="28"/>
              </w:rPr>
              <w:t>системы охранной сигнализации</w:t>
            </w:r>
          </w:p>
        </w:tc>
        <w:tc>
          <w:tcPr>
            <w:tcW w:w="775" w:type="dxa"/>
          </w:tcPr>
          <w:p w:rsidR="007070B0" w:rsidRPr="00CC264F" w:rsidRDefault="007070B0" w:rsidP="007C1E43">
            <w:pPr>
              <w:rPr>
                <w:sz w:val="28"/>
                <w:szCs w:val="28"/>
              </w:rPr>
            </w:pPr>
            <w:r w:rsidRPr="00CC264F">
              <w:rPr>
                <w:sz w:val="28"/>
                <w:szCs w:val="28"/>
              </w:rPr>
              <w:t>-</w:t>
            </w:r>
          </w:p>
        </w:tc>
        <w:tc>
          <w:tcPr>
            <w:tcW w:w="934" w:type="dxa"/>
            <w:gridSpan w:val="4"/>
          </w:tcPr>
          <w:p w:rsidR="007070B0" w:rsidRPr="00CC264F" w:rsidRDefault="007070B0" w:rsidP="007C1E43">
            <w:pPr>
              <w:rPr>
                <w:sz w:val="28"/>
                <w:szCs w:val="28"/>
              </w:rPr>
            </w:pPr>
            <w:r>
              <w:rPr>
                <w:sz w:val="28"/>
                <w:szCs w:val="28"/>
              </w:rPr>
              <w:t>-</w:t>
            </w:r>
          </w:p>
        </w:tc>
        <w:tc>
          <w:tcPr>
            <w:tcW w:w="1559" w:type="dxa"/>
            <w:vMerge/>
          </w:tcPr>
          <w:p w:rsidR="007070B0" w:rsidRPr="00CC264F" w:rsidRDefault="007070B0" w:rsidP="007C1E43">
            <w:pPr>
              <w:rPr>
                <w:sz w:val="28"/>
                <w:szCs w:val="28"/>
              </w:rPr>
            </w:pPr>
          </w:p>
        </w:tc>
        <w:tc>
          <w:tcPr>
            <w:tcW w:w="1419" w:type="dxa"/>
            <w:vMerge/>
          </w:tcPr>
          <w:p w:rsidR="007070B0" w:rsidRPr="00CC264F" w:rsidRDefault="007070B0" w:rsidP="007C1E43">
            <w:pPr>
              <w:rPr>
                <w:sz w:val="28"/>
                <w:szCs w:val="28"/>
              </w:rPr>
            </w:pPr>
          </w:p>
        </w:tc>
        <w:tc>
          <w:tcPr>
            <w:tcW w:w="1561" w:type="dxa"/>
            <w:gridSpan w:val="2"/>
            <w:vMerge/>
          </w:tcPr>
          <w:p w:rsidR="007070B0" w:rsidRPr="00CC264F" w:rsidRDefault="007070B0" w:rsidP="007C1E43">
            <w:pPr>
              <w:rPr>
                <w:sz w:val="28"/>
                <w:szCs w:val="28"/>
              </w:rPr>
            </w:pPr>
          </w:p>
        </w:tc>
      </w:tr>
      <w:tr w:rsidR="007070B0" w:rsidRPr="00CC264F" w:rsidTr="007C1E43">
        <w:tc>
          <w:tcPr>
            <w:tcW w:w="3785" w:type="dxa"/>
            <w:gridSpan w:val="3"/>
          </w:tcPr>
          <w:p w:rsidR="007070B0" w:rsidRPr="00CC264F" w:rsidRDefault="007070B0" w:rsidP="007C1E43">
            <w:pPr>
              <w:rPr>
                <w:sz w:val="28"/>
                <w:szCs w:val="28"/>
              </w:rPr>
            </w:pPr>
            <w:r w:rsidRPr="00CC264F">
              <w:rPr>
                <w:sz w:val="28"/>
                <w:szCs w:val="28"/>
              </w:rPr>
              <w:t>защитные конструкций оконных</w:t>
            </w:r>
          </w:p>
          <w:p w:rsidR="007070B0" w:rsidRPr="00CC264F" w:rsidRDefault="007070B0" w:rsidP="007C1E43">
            <w:pPr>
              <w:rPr>
                <w:sz w:val="28"/>
                <w:szCs w:val="28"/>
              </w:rPr>
            </w:pPr>
            <w:r w:rsidRPr="00CC264F">
              <w:rPr>
                <w:sz w:val="28"/>
                <w:szCs w:val="28"/>
              </w:rPr>
              <w:t>проемов в первых, цокольных и верхних этажах</w:t>
            </w:r>
          </w:p>
        </w:tc>
        <w:tc>
          <w:tcPr>
            <w:tcW w:w="789" w:type="dxa"/>
            <w:gridSpan w:val="2"/>
          </w:tcPr>
          <w:p w:rsidR="007070B0" w:rsidRPr="00CC264F" w:rsidRDefault="007070B0" w:rsidP="007C1E43">
            <w:pPr>
              <w:rPr>
                <w:sz w:val="28"/>
                <w:szCs w:val="28"/>
              </w:rPr>
            </w:pPr>
            <w:r w:rsidRPr="00CC264F">
              <w:rPr>
                <w:sz w:val="28"/>
                <w:szCs w:val="28"/>
              </w:rPr>
              <w:t>-</w:t>
            </w:r>
          </w:p>
        </w:tc>
        <w:tc>
          <w:tcPr>
            <w:tcW w:w="920" w:type="dxa"/>
            <w:gridSpan w:val="3"/>
          </w:tcPr>
          <w:p w:rsidR="007070B0" w:rsidRPr="00CC264F" w:rsidRDefault="007070B0" w:rsidP="007C1E43">
            <w:pPr>
              <w:rPr>
                <w:sz w:val="28"/>
                <w:szCs w:val="28"/>
              </w:rPr>
            </w:pPr>
            <w:r>
              <w:rPr>
                <w:sz w:val="28"/>
                <w:szCs w:val="28"/>
              </w:rPr>
              <w:t>-</w:t>
            </w:r>
          </w:p>
        </w:tc>
        <w:tc>
          <w:tcPr>
            <w:tcW w:w="1559" w:type="dxa"/>
            <w:vMerge/>
          </w:tcPr>
          <w:p w:rsidR="007070B0" w:rsidRPr="00CC264F" w:rsidRDefault="007070B0" w:rsidP="007C1E43">
            <w:pPr>
              <w:rPr>
                <w:sz w:val="28"/>
                <w:szCs w:val="28"/>
              </w:rPr>
            </w:pPr>
          </w:p>
        </w:tc>
        <w:tc>
          <w:tcPr>
            <w:tcW w:w="1419" w:type="dxa"/>
            <w:vMerge/>
          </w:tcPr>
          <w:p w:rsidR="007070B0" w:rsidRPr="00CC264F" w:rsidRDefault="007070B0" w:rsidP="007C1E43">
            <w:pPr>
              <w:rPr>
                <w:sz w:val="28"/>
                <w:szCs w:val="28"/>
              </w:rPr>
            </w:pPr>
          </w:p>
        </w:tc>
        <w:tc>
          <w:tcPr>
            <w:tcW w:w="1561" w:type="dxa"/>
            <w:gridSpan w:val="2"/>
            <w:vMerge/>
          </w:tcPr>
          <w:p w:rsidR="007070B0" w:rsidRPr="00CC264F" w:rsidRDefault="007070B0" w:rsidP="007C1E43">
            <w:pPr>
              <w:rPr>
                <w:sz w:val="28"/>
                <w:szCs w:val="28"/>
              </w:rPr>
            </w:pPr>
          </w:p>
        </w:tc>
      </w:tr>
      <w:tr w:rsidR="007070B0" w:rsidRPr="00CC264F" w:rsidTr="007C1E43">
        <w:tc>
          <w:tcPr>
            <w:tcW w:w="10033" w:type="dxa"/>
            <w:gridSpan w:val="12"/>
          </w:tcPr>
          <w:p w:rsidR="007070B0" w:rsidRDefault="007070B0" w:rsidP="007C1E43">
            <w:pPr>
              <w:rPr>
                <w:sz w:val="28"/>
                <w:szCs w:val="28"/>
              </w:rPr>
            </w:pPr>
            <w:r w:rsidRPr="000417A5">
              <w:rPr>
                <w:sz w:val="28"/>
                <w:szCs w:val="28"/>
              </w:rPr>
              <w:t>Для земельных участков, сформированных до введение в действие настоящих правил землепользования и застройки территории Новокубанского городского по</w:t>
            </w:r>
            <w:r>
              <w:rPr>
                <w:sz w:val="28"/>
                <w:szCs w:val="28"/>
              </w:rPr>
              <w:t xml:space="preserve">селения Новокубанского района, </w:t>
            </w:r>
            <w:r w:rsidRPr="000417A5">
              <w:rPr>
                <w:sz w:val="28"/>
                <w:szCs w:val="28"/>
              </w:rPr>
              <w:t>предельные размеры земельных участков не регламентируются.</w:t>
            </w:r>
          </w:p>
        </w:tc>
      </w:tr>
      <w:tr w:rsidR="007070B0" w:rsidRPr="00CC264F" w:rsidTr="007C1E43">
        <w:tc>
          <w:tcPr>
            <w:tcW w:w="10033" w:type="dxa"/>
            <w:gridSpan w:val="12"/>
          </w:tcPr>
          <w:p w:rsidR="007070B0" w:rsidRDefault="007070B0" w:rsidP="007C1E43">
            <w:pPr>
              <w:ind w:firstLine="708"/>
              <w:rPr>
                <w:sz w:val="28"/>
                <w:szCs w:val="28"/>
              </w:rPr>
            </w:pPr>
            <w:r w:rsidRPr="000417A5">
              <w:rPr>
                <w:sz w:val="28"/>
                <w:szCs w:val="28"/>
              </w:rPr>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осуществляется в соответствии с действующим законодательством.</w:t>
            </w:r>
          </w:p>
        </w:tc>
      </w:tr>
      <w:tr w:rsidR="007070B0" w:rsidRPr="00CC264F" w:rsidTr="007C1E43">
        <w:tc>
          <w:tcPr>
            <w:tcW w:w="10033" w:type="dxa"/>
            <w:gridSpan w:val="12"/>
          </w:tcPr>
          <w:p w:rsidR="007070B0" w:rsidRDefault="007070B0" w:rsidP="007C1E43">
            <w:pPr>
              <w:pStyle w:val="af3"/>
              <w:rPr>
                <w:rFonts w:ascii="Times New Roman" w:hAnsi="Times New Roman" w:cs="Times New Roman"/>
                <w:sz w:val="28"/>
                <w:szCs w:val="28"/>
              </w:rPr>
            </w:pPr>
            <w:r w:rsidRPr="000417A5">
              <w:rPr>
                <w:rFonts w:ascii="Times New Roman" w:hAnsi="Times New Roman" w:cs="Times New Roman"/>
                <w:sz w:val="28"/>
                <w:szCs w:val="28"/>
              </w:rPr>
              <w:t xml:space="preserve">Для объектов инженерного обеспечения и объектов вспомогательного инженерного назначения от 1 кв. м, минимальный размер земельного участка для </w:t>
            </w:r>
            <w:r w:rsidRPr="000417A5">
              <w:rPr>
                <w:rFonts w:ascii="Times New Roman" w:hAnsi="Times New Roman" w:cs="Times New Roman"/>
                <w:sz w:val="28"/>
                <w:szCs w:val="28"/>
              </w:rPr>
              <w:lastRenderedPageBreak/>
              <w:t>размещения временных (некапитальных) объектов торговли и услуг от                          1 кв. м., минимальная длина стороны участка по уличному фронту регламентируется действующими строительными нормами и правилами и техническими регламентами.</w:t>
            </w:r>
          </w:p>
        </w:tc>
      </w:tr>
    </w:tbl>
    <w:p w:rsidR="007070B0" w:rsidRPr="000417A5" w:rsidRDefault="007070B0" w:rsidP="007070B0">
      <w:pPr>
        <w:rPr>
          <w:sz w:val="28"/>
          <w:szCs w:val="28"/>
        </w:rPr>
      </w:pPr>
    </w:p>
    <w:p w:rsidR="007070B0" w:rsidRPr="000417A5" w:rsidRDefault="007070B0" w:rsidP="007070B0">
      <w:pPr>
        <w:jc w:val="center"/>
        <w:rPr>
          <w:bCs/>
          <w:sz w:val="28"/>
          <w:szCs w:val="28"/>
        </w:rPr>
      </w:pPr>
      <w:r w:rsidRPr="000417A5">
        <w:rPr>
          <w:bCs/>
          <w:sz w:val="28"/>
          <w:szCs w:val="28"/>
        </w:rPr>
        <w:t>Общие условия и требования для проектирования и размещения объектов (зданий, строений, сооружений) в границах земельного участка, расположенных в производственных зонах:</w:t>
      </w:r>
    </w:p>
    <w:p w:rsidR="007070B0" w:rsidRPr="000417A5" w:rsidRDefault="007070B0" w:rsidP="007070B0">
      <w:pPr>
        <w:rPr>
          <w:sz w:val="28"/>
          <w:szCs w:val="28"/>
        </w:rPr>
      </w:pPr>
      <w:r w:rsidRPr="000417A5">
        <w:rPr>
          <w:sz w:val="28"/>
          <w:szCs w:val="28"/>
        </w:rPr>
        <w:t>1) 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градостроительные и строительные нормы и правила.</w:t>
      </w:r>
    </w:p>
    <w:p w:rsidR="007070B0" w:rsidRPr="000417A5" w:rsidRDefault="007070B0" w:rsidP="007070B0">
      <w:pPr>
        <w:rPr>
          <w:sz w:val="28"/>
          <w:szCs w:val="28"/>
        </w:rPr>
      </w:pPr>
      <w:r w:rsidRPr="000417A5">
        <w:rPr>
          <w:sz w:val="28"/>
          <w:szCs w:val="28"/>
        </w:rPr>
        <w:t>2) В условиях сложившейся застройки:</w:t>
      </w:r>
    </w:p>
    <w:p w:rsidR="007070B0" w:rsidRPr="000417A5" w:rsidRDefault="007070B0" w:rsidP="007070B0">
      <w:pPr>
        <w:rPr>
          <w:sz w:val="28"/>
          <w:szCs w:val="28"/>
        </w:rPr>
      </w:pPr>
      <w:r w:rsidRPr="000417A5">
        <w:rPr>
          <w:sz w:val="28"/>
          <w:szCs w:val="28"/>
        </w:rPr>
        <w:t>– основные объекты допускается размещать с учетом сложившейся линии застройки при условии соблюдения требований действующих технических регламентов;</w:t>
      </w:r>
    </w:p>
    <w:p w:rsidR="007070B0" w:rsidRPr="000417A5" w:rsidRDefault="007070B0" w:rsidP="007070B0">
      <w:pPr>
        <w:rPr>
          <w:sz w:val="28"/>
          <w:szCs w:val="28"/>
        </w:rPr>
      </w:pPr>
      <w:r w:rsidRPr="000417A5">
        <w:rPr>
          <w:sz w:val="28"/>
          <w:szCs w:val="28"/>
        </w:rPr>
        <w:t xml:space="preserve">– при ширине земельного участка </w:t>
      </w:r>
      <w:smartTag w:uri="urn:schemas-microsoft-com:office:smarttags" w:element="metricconverter">
        <w:smartTagPr>
          <w:attr w:name="ProductID" w:val="15 см"/>
        </w:smartTagPr>
        <w:r w:rsidRPr="000417A5">
          <w:rPr>
            <w:sz w:val="28"/>
            <w:szCs w:val="28"/>
          </w:rPr>
          <w:t>12 метров</w:t>
        </w:r>
      </w:smartTag>
      <w:r w:rsidRPr="000417A5">
        <w:rPr>
          <w:sz w:val="28"/>
          <w:szCs w:val="28"/>
        </w:rPr>
        <w:t xml:space="preserve"> и менее, для строительства основного объекта (при условии соблюдения требований действующих технических регламентов) минимальный отступ от границы соседнего участка может составлять:</w:t>
      </w:r>
    </w:p>
    <w:p w:rsidR="007070B0" w:rsidRPr="000417A5" w:rsidRDefault="007070B0" w:rsidP="007070B0">
      <w:pPr>
        <w:rPr>
          <w:sz w:val="28"/>
          <w:szCs w:val="28"/>
        </w:rPr>
      </w:pPr>
      <w:r w:rsidRPr="000417A5">
        <w:rPr>
          <w:sz w:val="28"/>
          <w:szCs w:val="28"/>
        </w:rPr>
        <w:t xml:space="preserve">– для одноэтажного объекта – </w:t>
      </w:r>
      <w:smartTag w:uri="urn:schemas-microsoft-com:office:smarttags" w:element="metricconverter">
        <w:smartTagPr>
          <w:attr w:name="ProductID" w:val="15 см"/>
        </w:smartTagPr>
        <w:r w:rsidRPr="000417A5">
          <w:rPr>
            <w:sz w:val="28"/>
            <w:szCs w:val="28"/>
          </w:rPr>
          <w:t>1 м</w:t>
        </w:r>
      </w:smartTag>
      <w:r w:rsidRPr="000417A5">
        <w:rPr>
          <w:sz w:val="28"/>
          <w:szCs w:val="28"/>
        </w:rPr>
        <w:t>.;</w:t>
      </w:r>
    </w:p>
    <w:p w:rsidR="007070B0" w:rsidRPr="000417A5" w:rsidRDefault="007070B0" w:rsidP="007070B0">
      <w:pPr>
        <w:rPr>
          <w:sz w:val="28"/>
          <w:szCs w:val="28"/>
        </w:rPr>
      </w:pPr>
      <w:r w:rsidRPr="000417A5">
        <w:rPr>
          <w:sz w:val="28"/>
          <w:szCs w:val="28"/>
        </w:rPr>
        <w:t xml:space="preserve">– для двухэтажного объекта – </w:t>
      </w:r>
      <w:smartTag w:uri="urn:schemas-microsoft-com:office:smarttags" w:element="metricconverter">
        <w:smartTagPr>
          <w:attr w:name="ProductID" w:val="15 см"/>
        </w:smartTagPr>
        <w:r w:rsidRPr="000417A5">
          <w:rPr>
            <w:sz w:val="28"/>
            <w:szCs w:val="28"/>
          </w:rPr>
          <w:t>1,5 м</w:t>
        </w:r>
      </w:smartTag>
      <w:r w:rsidRPr="000417A5">
        <w:rPr>
          <w:sz w:val="28"/>
          <w:szCs w:val="28"/>
        </w:rPr>
        <w:t>.;</w:t>
      </w:r>
    </w:p>
    <w:p w:rsidR="007070B0" w:rsidRPr="000417A5" w:rsidRDefault="007070B0" w:rsidP="007070B0">
      <w:pPr>
        <w:rPr>
          <w:sz w:val="28"/>
          <w:szCs w:val="28"/>
        </w:rPr>
      </w:pPr>
      <w:r w:rsidRPr="000417A5">
        <w:rPr>
          <w:sz w:val="28"/>
          <w:szCs w:val="28"/>
        </w:rPr>
        <w:t xml:space="preserve">– для трехэтажного объекта – </w:t>
      </w:r>
      <w:smartTag w:uri="urn:schemas-microsoft-com:office:smarttags" w:element="metricconverter">
        <w:smartTagPr>
          <w:attr w:name="ProductID" w:val="15 см"/>
        </w:smartTagPr>
        <w:r w:rsidRPr="000417A5">
          <w:rPr>
            <w:sz w:val="28"/>
            <w:szCs w:val="28"/>
          </w:rPr>
          <w:t>2 м</w:t>
        </w:r>
      </w:smartTag>
      <w:r w:rsidRPr="000417A5">
        <w:rPr>
          <w:sz w:val="28"/>
          <w:szCs w:val="28"/>
        </w:rPr>
        <w:t>.</w:t>
      </w:r>
    </w:p>
    <w:p w:rsidR="007070B0" w:rsidRPr="000417A5" w:rsidRDefault="007070B0" w:rsidP="007070B0">
      <w:pPr>
        <w:rPr>
          <w:sz w:val="28"/>
          <w:szCs w:val="28"/>
        </w:rPr>
      </w:pPr>
      <w:r w:rsidRPr="000417A5">
        <w:rPr>
          <w:sz w:val="28"/>
          <w:szCs w:val="28"/>
        </w:rPr>
        <w:t xml:space="preserve">3) При возведении на земельном участке зданий, строений и сооружений, располагаемых на расстоянии </w:t>
      </w:r>
      <w:smartTag w:uri="urn:schemas-microsoft-com:office:smarttags" w:element="metricconverter">
        <w:smartTagPr>
          <w:attr w:name="ProductID" w:val="15 см"/>
        </w:smartTagPr>
        <w:r w:rsidRPr="000417A5">
          <w:rPr>
            <w:sz w:val="28"/>
            <w:szCs w:val="28"/>
          </w:rPr>
          <w:t>1 м</w:t>
        </w:r>
      </w:smartTag>
      <w:r w:rsidRPr="000417A5">
        <w:rPr>
          <w:sz w:val="28"/>
          <w:szCs w:val="28"/>
        </w:rPr>
        <w:t xml:space="preserve"> от границы соседнего участка, следует водосток с их крыш ориентировать на свой участок.</w:t>
      </w:r>
    </w:p>
    <w:p w:rsidR="007070B0" w:rsidRPr="000417A5" w:rsidRDefault="007070B0" w:rsidP="007070B0">
      <w:pPr>
        <w:rPr>
          <w:sz w:val="28"/>
          <w:szCs w:val="28"/>
        </w:rPr>
      </w:pPr>
      <w:r w:rsidRPr="000417A5">
        <w:rPr>
          <w:sz w:val="28"/>
          <w:szCs w:val="28"/>
        </w:rPr>
        <w:t>4) Блокировка зданий, строений и сооружений, расположенных на соседних земельных участках, допускается по письменному согласию правообладателей соседних земельных участков и собственников зданий, строений и сооружений, подпись которых должна быть удостоверена нотариально.</w:t>
      </w:r>
    </w:p>
    <w:p w:rsidR="007070B0" w:rsidRPr="000417A5" w:rsidRDefault="007070B0" w:rsidP="007070B0">
      <w:pPr>
        <w:rPr>
          <w:sz w:val="28"/>
          <w:szCs w:val="28"/>
        </w:rPr>
      </w:pPr>
      <w:r w:rsidRPr="000417A5">
        <w:rPr>
          <w:sz w:val="28"/>
          <w:szCs w:val="28"/>
        </w:rPr>
        <w:t>5) Поднятие уровня земельного участка путем отсыпки грунта допускается при наличии письменного согласия правообладателей соседних земельных участков, подпись которых должна быть удостоверена нотариально.</w:t>
      </w:r>
    </w:p>
    <w:p w:rsidR="007070B0" w:rsidRPr="000417A5" w:rsidRDefault="007070B0" w:rsidP="007070B0">
      <w:pPr>
        <w:ind w:firstLine="900"/>
        <w:rPr>
          <w:sz w:val="28"/>
          <w:szCs w:val="28"/>
        </w:rPr>
      </w:pPr>
      <w:r w:rsidRPr="000417A5">
        <w:rPr>
          <w:sz w:val="28"/>
          <w:szCs w:val="28"/>
        </w:rPr>
        <w:t>Изменение общего рельефа участка, осуществляемое путем выемки или насыпи, ведущее к изменению существующей водоотводной (дренажной) системы, к заболачиванию (переувлажнению) смежных участков или нарушению иных законных прав их владельцев, не допускается. При необходимости изменения рельефа должны быть выполнены мероприятия по недопущению возможных негативных последствий.</w:t>
      </w:r>
    </w:p>
    <w:p w:rsidR="007070B0" w:rsidRPr="000417A5" w:rsidRDefault="007070B0" w:rsidP="007070B0">
      <w:pPr>
        <w:rPr>
          <w:sz w:val="28"/>
          <w:szCs w:val="28"/>
        </w:rPr>
      </w:pPr>
      <w:r w:rsidRPr="000417A5">
        <w:rPr>
          <w:sz w:val="28"/>
          <w:szCs w:val="28"/>
        </w:rPr>
        <w:t xml:space="preserve">6) Благоустройство территории, прилегающей к объектам общественного назначения, проводится в соответствии с Правилами благоустройства </w:t>
      </w:r>
      <w:r w:rsidRPr="000417A5">
        <w:rPr>
          <w:sz w:val="28"/>
          <w:szCs w:val="28"/>
        </w:rPr>
        <w:lastRenderedPageBreak/>
        <w:t>Новокубанского городского поселения Новокубанского района на основании проектной документации.</w:t>
      </w:r>
    </w:p>
    <w:p w:rsidR="007070B0" w:rsidRPr="000417A5" w:rsidRDefault="007070B0" w:rsidP="007070B0">
      <w:pPr>
        <w:rPr>
          <w:sz w:val="28"/>
          <w:szCs w:val="28"/>
        </w:rPr>
      </w:pPr>
      <w:r w:rsidRPr="000417A5">
        <w:rPr>
          <w:sz w:val="28"/>
          <w:szCs w:val="28"/>
        </w:rPr>
        <w:t>7) До границы соседнего земельного участка расстояния по санитарно-бытовым условиям должно быть не менее:</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от основного строения - </w:t>
      </w:r>
      <w:smartTag w:uri="urn:schemas-microsoft-com:office:smarttags" w:element="metricconverter">
        <w:smartTagPr>
          <w:attr w:name="ProductID" w:val="15 см"/>
        </w:smartTagPr>
        <w:r w:rsidRPr="000417A5">
          <w:rPr>
            <w:sz w:val="28"/>
            <w:szCs w:val="28"/>
          </w:rPr>
          <w:t>3 м</w:t>
        </w:r>
      </w:smartTag>
      <w:r w:rsidRPr="000417A5">
        <w:rPr>
          <w:sz w:val="28"/>
          <w:szCs w:val="28"/>
        </w:rPr>
        <w:t>;</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от построек для содержания мелкого скота и птицы - </w:t>
      </w:r>
      <w:smartTag w:uri="urn:schemas-microsoft-com:office:smarttags" w:element="metricconverter">
        <w:smartTagPr>
          <w:attr w:name="ProductID" w:val="15 см"/>
        </w:smartTagPr>
        <w:r w:rsidRPr="000417A5">
          <w:rPr>
            <w:sz w:val="28"/>
            <w:szCs w:val="28"/>
          </w:rPr>
          <w:t>4 м</w:t>
        </w:r>
      </w:smartTag>
      <w:r w:rsidRPr="000417A5">
        <w:rPr>
          <w:sz w:val="28"/>
          <w:szCs w:val="28"/>
        </w:rPr>
        <w:t>., при соблюдении санитарных норм;</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от других вспомогательных построек - </w:t>
      </w:r>
      <w:smartTag w:uri="urn:schemas-microsoft-com:office:smarttags" w:element="metricconverter">
        <w:smartTagPr>
          <w:attr w:name="ProductID" w:val="15 см"/>
        </w:smartTagPr>
        <w:r w:rsidRPr="000417A5">
          <w:rPr>
            <w:sz w:val="28"/>
            <w:szCs w:val="28"/>
          </w:rPr>
          <w:t>1 м</w:t>
        </w:r>
      </w:smartTag>
      <w:r w:rsidRPr="000417A5">
        <w:rPr>
          <w:sz w:val="28"/>
          <w:szCs w:val="28"/>
        </w:rPr>
        <w:t>;</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от стволов высокорослых деревьев - </w:t>
      </w:r>
      <w:smartTag w:uri="urn:schemas-microsoft-com:office:smarttags" w:element="metricconverter">
        <w:smartTagPr>
          <w:attr w:name="ProductID" w:val="15 см"/>
        </w:smartTagPr>
        <w:r w:rsidRPr="000417A5">
          <w:rPr>
            <w:sz w:val="28"/>
            <w:szCs w:val="28"/>
          </w:rPr>
          <w:t>4 м</w:t>
        </w:r>
      </w:smartTag>
      <w:r w:rsidRPr="000417A5">
        <w:rPr>
          <w:sz w:val="28"/>
          <w:szCs w:val="28"/>
        </w:rPr>
        <w:t>;</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от стволов среднерослых деревьев - </w:t>
      </w:r>
      <w:smartTag w:uri="urn:schemas-microsoft-com:office:smarttags" w:element="metricconverter">
        <w:smartTagPr>
          <w:attr w:name="ProductID" w:val="15 см"/>
        </w:smartTagPr>
        <w:r w:rsidRPr="000417A5">
          <w:rPr>
            <w:sz w:val="28"/>
            <w:szCs w:val="28"/>
          </w:rPr>
          <w:t>2 м</w:t>
        </w:r>
      </w:smartTag>
      <w:r w:rsidRPr="000417A5">
        <w:rPr>
          <w:sz w:val="28"/>
          <w:szCs w:val="28"/>
        </w:rPr>
        <w:t>;</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от кустарника - </w:t>
      </w:r>
      <w:smartTag w:uri="urn:schemas-microsoft-com:office:smarttags" w:element="metricconverter">
        <w:smartTagPr>
          <w:attr w:name="ProductID" w:val="15 см"/>
        </w:smartTagPr>
        <w:r w:rsidRPr="000417A5">
          <w:rPr>
            <w:sz w:val="28"/>
            <w:szCs w:val="28"/>
          </w:rPr>
          <w:t>1 м</w:t>
        </w:r>
      </w:smartTag>
      <w:r w:rsidRPr="000417A5">
        <w:rPr>
          <w:sz w:val="28"/>
          <w:szCs w:val="28"/>
        </w:rPr>
        <w:t>.</w:t>
      </w:r>
    </w:p>
    <w:p w:rsidR="007070B0" w:rsidRPr="000417A5" w:rsidRDefault="007070B0" w:rsidP="007070B0">
      <w:pPr>
        <w:rPr>
          <w:sz w:val="28"/>
          <w:szCs w:val="28"/>
        </w:rPr>
      </w:pPr>
      <w:r w:rsidRPr="000417A5">
        <w:rPr>
          <w:sz w:val="28"/>
          <w:szCs w:val="28"/>
        </w:rPr>
        <w:t>8) Минимальные расстояния между объектами по санитарно-бытовым условиям должны быть:</w:t>
      </w:r>
    </w:p>
    <w:p w:rsidR="007070B0" w:rsidRPr="000417A5" w:rsidRDefault="007070B0" w:rsidP="007070B0">
      <w:pPr>
        <w:rPr>
          <w:sz w:val="28"/>
          <w:szCs w:val="28"/>
        </w:rPr>
      </w:pPr>
      <w:r w:rsidRPr="000417A5">
        <w:rPr>
          <w:sz w:val="28"/>
          <w:szCs w:val="28"/>
        </w:rPr>
        <w:t xml:space="preserve">– от основного строения и подвала до надворного туалета - </w:t>
      </w:r>
      <w:smartTag w:uri="urn:schemas-microsoft-com:office:smarttags" w:element="metricconverter">
        <w:smartTagPr>
          <w:attr w:name="ProductID" w:val="15 см"/>
        </w:smartTagPr>
        <w:r w:rsidRPr="000417A5">
          <w:rPr>
            <w:sz w:val="28"/>
            <w:szCs w:val="28"/>
          </w:rPr>
          <w:t>12 м</w:t>
        </w:r>
      </w:smartTag>
      <w:r w:rsidRPr="000417A5">
        <w:rPr>
          <w:sz w:val="28"/>
          <w:szCs w:val="28"/>
        </w:rPr>
        <w:t>;</w:t>
      </w:r>
    </w:p>
    <w:p w:rsidR="007070B0" w:rsidRPr="000417A5" w:rsidRDefault="007070B0" w:rsidP="007070B0">
      <w:pPr>
        <w:rPr>
          <w:sz w:val="28"/>
          <w:szCs w:val="28"/>
        </w:rPr>
      </w:pPr>
      <w:r w:rsidRPr="000417A5">
        <w:rPr>
          <w:sz w:val="28"/>
          <w:szCs w:val="28"/>
        </w:rPr>
        <w:t xml:space="preserve">– от колодца до надворного туалета - </w:t>
      </w:r>
      <w:smartTag w:uri="urn:schemas-microsoft-com:office:smarttags" w:element="metricconverter">
        <w:smartTagPr>
          <w:attr w:name="ProductID" w:val="15 см"/>
        </w:smartTagPr>
        <w:r w:rsidRPr="000417A5">
          <w:rPr>
            <w:sz w:val="28"/>
            <w:szCs w:val="28"/>
          </w:rPr>
          <w:t>25 м</w:t>
        </w:r>
      </w:smartTag>
      <w:r w:rsidRPr="000417A5">
        <w:rPr>
          <w:sz w:val="28"/>
          <w:szCs w:val="28"/>
        </w:rPr>
        <w:t>.</w:t>
      </w:r>
    </w:p>
    <w:p w:rsidR="007070B0" w:rsidRPr="000417A5" w:rsidRDefault="007070B0" w:rsidP="007070B0">
      <w:pPr>
        <w:rPr>
          <w:sz w:val="28"/>
          <w:szCs w:val="28"/>
        </w:rPr>
      </w:pPr>
      <w:r w:rsidRPr="000417A5">
        <w:rPr>
          <w:sz w:val="28"/>
          <w:szCs w:val="28"/>
        </w:rPr>
        <w:t>Указанные расстояния должны соблюдаться как между объектами на одном участке, так и между объектами, расположенными на смежных участках.</w:t>
      </w:r>
    </w:p>
    <w:p w:rsidR="007070B0" w:rsidRPr="000417A5" w:rsidRDefault="007070B0" w:rsidP="007070B0">
      <w:pPr>
        <w:rPr>
          <w:sz w:val="28"/>
          <w:szCs w:val="28"/>
        </w:rPr>
      </w:pPr>
      <w:r w:rsidRPr="000417A5">
        <w:rPr>
          <w:sz w:val="28"/>
          <w:szCs w:val="28"/>
        </w:rPr>
        <w:t>9) В случае блокирования объектов расстояние до границы с соседним участком измеряется отдельно от каждого объекта блокировки.</w:t>
      </w:r>
    </w:p>
    <w:p w:rsidR="007070B0" w:rsidRPr="000417A5" w:rsidRDefault="007070B0" w:rsidP="007070B0">
      <w:pPr>
        <w:rPr>
          <w:sz w:val="28"/>
          <w:szCs w:val="28"/>
        </w:rPr>
      </w:pPr>
      <w:r w:rsidRPr="000417A5">
        <w:rPr>
          <w:sz w:val="28"/>
          <w:szCs w:val="28"/>
        </w:rPr>
        <w:t>10) Требования к ограждению земельных участков:</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высота ограждения земельных участков должна быть не более </w:t>
      </w:r>
      <w:smartTag w:uri="urn:schemas-microsoft-com:office:smarttags" w:element="metricconverter">
        <w:smartTagPr>
          <w:attr w:name="ProductID" w:val="15 см"/>
        </w:smartTagPr>
        <w:r w:rsidRPr="000417A5">
          <w:rPr>
            <w:sz w:val="28"/>
            <w:szCs w:val="28"/>
          </w:rPr>
          <w:t>2,50 метра</w:t>
        </w:r>
      </w:smartTag>
      <w:r w:rsidRPr="000417A5">
        <w:rPr>
          <w:sz w:val="28"/>
          <w:szCs w:val="28"/>
        </w:rPr>
        <w:t>.</w:t>
      </w:r>
    </w:p>
    <w:p w:rsidR="007070B0" w:rsidRPr="000417A5" w:rsidRDefault="007070B0" w:rsidP="007070B0">
      <w:pPr>
        <w:rPr>
          <w:sz w:val="28"/>
          <w:szCs w:val="28"/>
        </w:rPr>
      </w:pPr>
      <w:r w:rsidRPr="000417A5">
        <w:rPr>
          <w:sz w:val="28"/>
          <w:szCs w:val="28"/>
        </w:rPr>
        <w:t xml:space="preserve"> Ограждения между смежными земельными участками могут быть проветриваемыми на высоту не менее </w:t>
      </w:r>
      <w:smartTag w:uri="urn:schemas-microsoft-com:office:smarttags" w:element="metricconverter">
        <w:smartTagPr>
          <w:attr w:name="ProductID" w:val="15 см"/>
        </w:smartTagPr>
        <w:r w:rsidRPr="000417A5">
          <w:rPr>
            <w:sz w:val="28"/>
            <w:szCs w:val="28"/>
          </w:rPr>
          <w:t>0,5 метра</w:t>
        </w:r>
      </w:smartTag>
      <w:r w:rsidRPr="000417A5">
        <w:rPr>
          <w:sz w:val="28"/>
          <w:szCs w:val="28"/>
        </w:rPr>
        <w:t xml:space="preserve"> от уровня земли;</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с ограждения земельных участков со стороны улицы должны выполняться в соответствии с требованиями, утвержденными органами местного самоуправления. 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 </w:t>
      </w:r>
      <w:smartTag w:uri="urn:schemas-microsoft-com:office:smarttags" w:element="metricconverter">
        <w:smartTagPr>
          <w:attr w:name="ProductID" w:val="15 см"/>
        </w:smartTagPr>
        <w:r w:rsidRPr="000417A5">
          <w:rPr>
            <w:sz w:val="28"/>
            <w:szCs w:val="28"/>
          </w:rPr>
          <w:t>2,50 м</w:t>
        </w:r>
      </w:smartTag>
      <w:r w:rsidRPr="000417A5">
        <w:rPr>
          <w:sz w:val="28"/>
          <w:szCs w:val="28"/>
        </w:rPr>
        <w:t>.;</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на фронтальной линии участка, на заборе, стоящем со стороны улицы, приспособления, представляющие опасность для пользователей общественной территории (например, колючую проволоку), можно устанавливать на высоте не менее </w:t>
      </w:r>
      <w:smartTag w:uri="urn:schemas-microsoft-com:office:smarttags" w:element="metricconverter">
        <w:smartTagPr>
          <w:attr w:name="ProductID" w:val="15 см"/>
        </w:smartTagPr>
        <w:r w:rsidRPr="000417A5">
          <w:rPr>
            <w:sz w:val="28"/>
            <w:szCs w:val="28"/>
          </w:rPr>
          <w:t>1,9 м</w:t>
        </w:r>
      </w:smartTag>
      <w:r w:rsidRPr="000417A5">
        <w:rPr>
          <w:sz w:val="28"/>
          <w:szCs w:val="28"/>
        </w:rPr>
        <w:t>. от уровня тротуара, с внутренней стороны забора;</w:t>
      </w:r>
    </w:p>
    <w:p w:rsidR="007070B0" w:rsidRPr="000417A5" w:rsidRDefault="007070B0" w:rsidP="007070B0">
      <w:pPr>
        <w:rPr>
          <w:rFonts w:eastAsia="F6"/>
          <w:sz w:val="28"/>
          <w:szCs w:val="28"/>
        </w:rPr>
      </w:pPr>
      <w:r w:rsidRPr="000417A5">
        <w:rPr>
          <w:rFonts w:eastAsia="F6"/>
          <w:sz w:val="28"/>
          <w:szCs w:val="28"/>
        </w:rPr>
        <w:t>- 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пр.);</w:t>
      </w:r>
    </w:p>
    <w:p w:rsidR="007070B0" w:rsidRPr="000417A5" w:rsidRDefault="007070B0" w:rsidP="007070B0">
      <w:pPr>
        <w:rPr>
          <w:rFonts w:eastAsia="F6"/>
          <w:sz w:val="28"/>
          <w:szCs w:val="28"/>
        </w:rPr>
      </w:pPr>
      <w:r w:rsidRPr="000417A5">
        <w:rPr>
          <w:rFonts w:eastAsia="F6"/>
          <w:sz w:val="28"/>
          <w:szCs w:val="28"/>
        </w:rPr>
        <w:t>- ворота в заборе разрешается устанавливать только со стороны территорий общего пользования, на стороне забора, смежного с соседним участком, ворота устанавливать запрещается;</w:t>
      </w:r>
    </w:p>
    <w:p w:rsidR="007070B0" w:rsidRPr="000417A5" w:rsidRDefault="007070B0" w:rsidP="007070B0">
      <w:pPr>
        <w:rPr>
          <w:rFonts w:eastAsia="F6"/>
          <w:sz w:val="28"/>
          <w:szCs w:val="28"/>
        </w:rPr>
      </w:pPr>
      <w:r w:rsidRPr="000417A5">
        <w:rPr>
          <w:rFonts w:eastAsia="F6"/>
          <w:sz w:val="28"/>
          <w:szCs w:val="28"/>
        </w:rPr>
        <w:t xml:space="preserve">- если земельный участок принадлежит на праве общей собственности нескольким совладельцам и земельный участок находится в их общем пользовании, допускается устройство решетчатых или сетчатых (не глухих) ограждений высотой не более </w:t>
      </w:r>
      <w:smartTag w:uri="urn:schemas-microsoft-com:office:smarttags" w:element="metricconverter">
        <w:smartTagPr>
          <w:attr w:name="ProductID" w:val="15 см"/>
        </w:smartTagPr>
        <w:r w:rsidRPr="000417A5">
          <w:rPr>
            <w:rFonts w:eastAsia="F6"/>
            <w:sz w:val="28"/>
            <w:szCs w:val="28"/>
          </w:rPr>
          <w:t>1,0 метра</w:t>
        </w:r>
      </w:smartTag>
      <w:r w:rsidRPr="000417A5">
        <w:rPr>
          <w:rFonts w:eastAsia="F6"/>
          <w:sz w:val="28"/>
          <w:szCs w:val="28"/>
        </w:rPr>
        <w:t xml:space="preserve"> при определении внутренних границ пользования в установленном законодательством Российской Федерации порядке по соглашению между совладельцами или по решению суда.</w:t>
      </w:r>
    </w:p>
    <w:p w:rsidR="007070B0" w:rsidRPr="000417A5" w:rsidRDefault="007070B0" w:rsidP="007070B0">
      <w:pPr>
        <w:rPr>
          <w:rFonts w:eastAsia="F6"/>
          <w:sz w:val="28"/>
          <w:szCs w:val="28"/>
        </w:rPr>
      </w:pPr>
      <w:r w:rsidRPr="000417A5">
        <w:rPr>
          <w:rFonts w:eastAsia="F6"/>
          <w:sz w:val="28"/>
          <w:szCs w:val="28"/>
        </w:rPr>
        <w:lastRenderedPageBreak/>
        <w:t xml:space="preserve">- по взаимному согласию смежных землепользователей допускается устройство сплошных ограждений из качественных и эстетически выполненных элементов, при общей толщине конструкции ограждения до </w:t>
      </w:r>
      <w:smartTag w:uri="urn:schemas-microsoft-com:office:smarttags" w:element="metricconverter">
        <w:smartTagPr>
          <w:attr w:name="ProductID" w:val="15 см"/>
        </w:smartTagPr>
        <w:r w:rsidRPr="000417A5">
          <w:rPr>
            <w:rFonts w:eastAsia="F6"/>
            <w:sz w:val="28"/>
            <w:szCs w:val="28"/>
          </w:rPr>
          <w:t>100 мм</w:t>
        </w:r>
      </w:smartTag>
      <w:r w:rsidRPr="000417A5">
        <w:rPr>
          <w:rFonts w:eastAsia="F6"/>
          <w:sz w:val="28"/>
          <w:szCs w:val="28"/>
        </w:rPr>
        <w:t xml:space="preserve"> ограждение допускается устанавливать по центру межевой границы участка, при большей толщине конструкции - смещать в сторону участка инициатора ограждения на величину превышения указанной нормы.</w:t>
      </w:r>
    </w:p>
    <w:p w:rsidR="007070B0" w:rsidRPr="000417A5" w:rsidRDefault="007070B0" w:rsidP="007070B0">
      <w:pPr>
        <w:rPr>
          <w:rFonts w:eastAsia="F6"/>
          <w:sz w:val="28"/>
          <w:szCs w:val="28"/>
        </w:rPr>
      </w:pPr>
      <w:r w:rsidRPr="000417A5">
        <w:rPr>
          <w:rFonts w:eastAsia="F6"/>
          <w:sz w:val="28"/>
          <w:szCs w:val="28"/>
        </w:rPr>
        <w:t>11) При размещении объектов, относящихся к V классу опасности, в условиях сложившейся градостроительной ситуации (при невозможности соблюдения размеров ориентировочной санитарно-защитной зоны) необходимо обоснование размещения таких объектов с ориентировочными расчетами ожидаемого загрязнения атмосферного воздуха и физического воздействия на атмосферный воздух (шум, вибрация, электромагнитные излучения).</w:t>
      </w:r>
    </w:p>
    <w:p w:rsidR="007070B0" w:rsidRPr="000417A5" w:rsidRDefault="007070B0" w:rsidP="007070B0">
      <w:pPr>
        <w:rPr>
          <w:rFonts w:eastAsia="F6"/>
          <w:sz w:val="28"/>
          <w:szCs w:val="28"/>
        </w:rPr>
      </w:pPr>
      <w:r w:rsidRPr="000417A5">
        <w:rPr>
          <w:rFonts w:eastAsia="F6"/>
          <w:sz w:val="28"/>
          <w:szCs w:val="28"/>
        </w:rPr>
        <w:t>12) При подтверждении расчетами на границе жилой застройки соблюдения установленных гигиенических нормативов загрязняющих веществ в атмосферном воздухе и уровней физического воздействия на атмосферный воздух населенных мест, проект обоснования санитарно-защитной зоны не разрабатывается, натурные исследования, и измерения атмосферного воздуха не проводятся.</w:t>
      </w:r>
    </w:p>
    <w:p w:rsidR="007070B0" w:rsidRPr="000417A5" w:rsidRDefault="007070B0" w:rsidP="007070B0">
      <w:pPr>
        <w:rPr>
          <w:rFonts w:eastAsia="F6"/>
          <w:sz w:val="28"/>
          <w:szCs w:val="28"/>
        </w:rPr>
      </w:pPr>
      <w:r w:rsidRPr="000417A5">
        <w:rPr>
          <w:rFonts w:eastAsia="F6"/>
          <w:sz w:val="28"/>
          <w:szCs w:val="28"/>
        </w:rPr>
        <w:t>13) Для действующих объектов V класса опасности в качестве обоснования их размещения используются данные исследований атмосферного воздуха и измерений физических воздействий на атмосферный воздух, полученные в рамках проведения надзорных мероприятий.</w:t>
      </w:r>
    </w:p>
    <w:p w:rsidR="007070B0" w:rsidRPr="000417A5" w:rsidRDefault="007070B0" w:rsidP="007070B0">
      <w:pPr>
        <w:rPr>
          <w:rFonts w:eastAsia="F6"/>
          <w:sz w:val="28"/>
          <w:szCs w:val="28"/>
        </w:rPr>
      </w:pPr>
      <w:r w:rsidRPr="000417A5">
        <w:rPr>
          <w:rFonts w:eastAsia="F6"/>
          <w:sz w:val="28"/>
          <w:szCs w:val="28"/>
        </w:rPr>
        <w:t>14) Для размещения предприятий V класса опасности с количеством работающих не более 15 человек необходимо уведомление от юридического лица или индивидуального предпринимателя о соблюдении действующих санитарно-гигиенических требований и нормативов на границе жилой застройки.</w:t>
      </w:r>
    </w:p>
    <w:p w:rsidR="007070B0" w:rsidRPr="000417A5" w:rsidRDefault="007070B0" w:rsidP="007070B0">
      <w:pPr>
        <w:rPr>
          <w:rFonts w:eastAsia="F6"/>
          <w:sz w:val="28"/>
          <w:szCs w:val="28"/>
        </w:rPr>
      </w:pPr>
      <w:r w:rsidRPr="000417A5">
        <w:rPr>
          <w:rFonts w:eastAsia="F6"/>
          <w:sz w:val="28"/>
          <w:szCs w:val="28"/>
        </w:rPr>
        <w:t>15) Подтверждением соблюдения гигиенических нормативов на границе жилой застройки являются результаты натурных исследований атмосферного воздуха и измерений уровней физических воздействий на атмосферный воздух в рамках проведения надзорных мероприятий.</w:t>
      </w:r>
    </w:p>
    <w:p w:rsidR="007070B0" w:rsidRPr="000417A5" w:rsidRDefault="007070B0" w:rsidP="007070B0">
      <w:pPr>
        <w:rPr>
          <w:sz w:val="28"/>
          <w:szCs w:val="28"/>
        </w:rPr>
      </w:pPr>
    </w:p>
    <w:p w:rsidR="007070B0" w:rsidRPr="000417A5" w:rsidRDefault="007070B0" w:rsidP="007070B0">
      <w:pPr>
        <w:rPr>
          <w:bCs/>
          <w:sz w:val="28"/>
          <w:szCs w:val="28"/>
        </w:rPr>
      </w:pPr>
      <w:r w:rsidRPr="000417A5">
        <w:rPr>
          <w:bCs/>
          <w:sz w:val="28"/>
          <w:szCs w:val="28"/>
        </w:rPr>
        <w:t>Статья 42. Градостроительные регламенты. Зоны инженерной и транспортной инфраструктур.</w:t>
      </w:r>
    </w:p>
    <w:p w:rsidR="007070B0" w:rsidRPr="000417A5" w:rsidRDefault="007070B0" w:rsidP="007070B0">
      <w:pPr>
        <w:jc w:val="center"/>
        <w:rPr>
          <w:b/>
          <w:bCs/>
          <w:sz w:val="28"/>
          <w:szCs w:val="28"/>
        </w:rPr>
      </w:pPr>
    </w:p>
    <w:p w:rsidR="007070B0" w:rsidRPr="000417A5" w:rsidRDefault="007070B0" w:rsidP="007070B0">
      <w:pPr>
        <w:rPr>
          <w:sz w:val="28"/>
          <w:szCs w:val="28"/>
        </w:rPr>
      </w:pPr>
      <w:r w:rsidRPr="000417A5">
        <w:rPr>
          <w:sz w:val="28"/>
          <w:szCs w:val="28"/>
        </w:rPr>
        <w:t>Зоны инженерной и транспортной инфраструктур (ИТ) выделены для обеспечения правовых условий формирования объектов инженерной и транспортной инфраструктур, в том числе сооружений и коммуникаций железнодорожного и автомобильного транспорта, трубопроводного транспорта, связи, а также для установления санитарно-защитных зон и санитарных разрывов для таких объектов в соответствии с требованиями технических регламентов.</w:t>
      </w:r>
    </w:p>
    <w:p w:rsidR="007070B0" w:rsidRPr="000417A5" w:rsidRDefault="007070B0" w:rsidP="007070B0">
      <w:pPr>
        <w:rPr>
          <w:sz w:val="28"/>
          <w:szCs w:val="28"/>
        </w:rPr>
      </w:pPr>
      <w:r w:rsidRPr="000417A5">
        <w:rPr>
          <w:sz w:val="28"/>
          <w:szCs w:val="28"/>
        </w:rPr>
        <w:t xml:space="preserve">В зонах инженерной и транспортной инфраструктур допускается размещение коммунальных, складских и иных объектов в случаях, предусмотренных </w:t>
      </w:r>
      <w:r w:rsidRPr="000417A5">
        <w:rPr>
          <w:sz w:val="28"/>
          <w:szCs w:val="28"/>
        </w:rPr>
        <w:lastRenderedPageBreak/>
        <w:t>настоящими Правилами, при условии обеспечения безопасности функционирования объектов инженерной и транспортной инфраструктур.</w:t>
      </w:r>
    </w:p>
    <w:p w:rsidR="007070B0" w:rsidRPr="000417A5" w:rsidRDefault="007070B0" w:rsidP="007070B0">
      <w:pPr>
        <w:rPr>
          <w:b/>
          <w:bCs/>
          <w:sz w:val="28"/>
          <w:szCs w:val="28"/>
        </w:rPr>
      </w:pPr>
    </w:p>
    <w:p w:rsidR="007070B0" w:rsidRPr="000417A5" w:rsidRDefault="007070B0" w:rsidP="007070B0">
      <w:pPr>
        <w:jc w:val="center"/>
        <w:rPr>
          <w:bCs/>
          <w:sz w:val="28"/>
          <w:szCs w:val="28"/>
        </w:rPr>
      </w:pPr>
      <w:r w:rsidRPr="000417A5">
        <w:rPr>
          <w:bCs/>
          <w:sz w:val="28"/>
          <w:szCs w:val="28"/>
        </w:rPr>
        <w:t>1. ИТ-1.Зона инженерной инфраструктуры</w:t>
      </w:r>
    </w:p>
    <w:p w:rsidR="007070B0" w:rsidRPr="000417A5" w:rsidRDefault="007070B0" w:rsidP="007070B0">
      <w:pPr>
        <w:jc w:val="center"/>
        <w:rPr>
          <w:b/>
          <w:bCs/>
          <w:sz w:val="28"/>
          <w:szCs w:val="28"/>
        </w:rPr>
      </w:pPr>
    </w:p>
    <w:p w:rsidR="007070B0" w:rsidRPr="000417A5" w:rsidRDefault="007070B0" w:rsidP="007070B0">
      <w:pPr>
        <w:rPr>
          <w:sz w:val="28"/>
          <w:szCs w:val="28"/>
        </w:rPr>
      </w:pPr>
      <w:r w:rsidRPr="000417A5">
        <w:rPr>
          <w:sz w:val="28"/>
          <w:szCs w:val="28"/>
        </w:rPr>
        <w:t>Зона инженерной инфраструктуры (ИТ-1) включает в себя участки территории поселения, предназначенные для размещения объектов, сооружений и коммуникаций инженерной инфраструктуры, в том числе водоснабжения, канализации, санитарной очистки, тепло-, газо- и электроснабжения, связи, радиовещания и телевидения (за исключением режимных объектов связи), пожарной и охранной сигнализации, диспетчеризации систем инженерного оборудования, установления санитарно-</w:t>
      </w:r>
    </w:p>
    <w:p w:rsidR="007070B0" w:rsidRPr="000417A5" w:rsidRDefault="007070B0" w:rsidP="007070B0">
      <w:pPr>
        <w:rPr>
          <w:sz w:val="28"/>
          <w:szCs w:val="28"/>
        </w:rPr>
      </w:pPr>
      <w:r w:rsidRPr="000417A5">
        <w:rPr>
          <w:sz w:val="28"/>
          <w:szCs w:val="28"/>
        </w:rPr>
        <w:t>защитных зон и санитарных разрывов для таких объектов, сооружений и коммуникаций.</w:t>
      </w:r>
    </w:p>
    <w:p w:rsidR="007070B0" w:rsidRPr="000417A5" w:rsidRDefault="007070B0" w:rsidP="007070B0">
      <w:pPr>
        <w:rPr>
          <w:sz w:val="28"/>
          <w:szCs w:val="28"/>
        </w:rPr>
      </w:pPr>
      <w:r w:rsidRPr="000417A5">
        <w:rPr>
          <w:sz w:val="28"/>
          <w:szCs w:val="28"/>
        </w:rPr>
        <w:t>Виды разрешенного использования земельных участков и объектов капитального строительства в зоне инженерной инфраструктуры приведены в таблице №1 (статья 36 настоящих Правил) и статье 37 настоящих Правил.</w:t>
      </w:r>
    </w:p>
    <w:p w:rsidR="007070B0" w:rsidRPr="000417A5" w:rsidRDefault="007070B0" w:rsidP="007070B0">
      <w:pPr>
        <w:rPr>
          <w:sz w:val="28"/>
          <w:szCs w:val="28"/>
        </w:rPr>
      </w:pPr>
      <w:r w:rsidRPr="000417A5">
        <w:rPr>
          <w:sz w:val="28"/>
          <w:szCs w:val="28"/>
        </w:rPr>
        <w:t>Предельные размеры земельных участков и предельные параметры разрешенного строительства, реконструкции объектов капитального строительства в границах земельного участка:</w:t>
      </w:r>
    </w:p>
    <w:p w:rsidR="007070B0" w:rsidRPr="000417A5" w:rsidRDefault="007070B0" w:rsidP="007070B0">
      <w:pPr>
        <w:rPr>
          <w:sz w:val="28"/>
          <w:szCs w:val="28"/>
        </w:rPr>
      </w:pPr>
    </w:p>
    <w:tbl>
      <w:tblPr>
        <w:tblW w:w="10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72"/>
        <w:gridCol w:w="1416"/>
        <w:gridCol w:w="1288"/>
        <w:gridCol w:w="1896"/>
        <w:gridCol w:w="14"/>
        <w:gridCol w:w="14"/>
        <w:gridCol w:w="13"/>
        <w:gridCol w:w="47"/>
        <w:gridCol w:w="37"/>
        <w:gridCol w:w="1101"/>
        <w:gridCol w:w="2835"/>
      </w:tblGrid>
      <w:tr w:rsidR="007070B0" w:rsidRPr="000417A5" w:rsidTr="007C1E43">
        <w:tc>
          <w:tcPr>
            <w:tcW w:w="2788" w:type="dxa"/>
            <w:gridSpan w:val="2"/>
          </w:tcPr>
          <w:p w:rsidR="007070B0" w:rsidRPr="000417A5" w:rsidRDefault="007070B0" w:rsidP="007C1E43">
            <w:pPr>
              <w:rPr>
                <w:sz w:val="28"/>
                <w:szCs w:val="28"/>
              </w:rPr>
            </w:pPr>
            <w:r w:rsidRPr="000417A5">
              <w:rPr>
                <w:sz w:val="28"/>
                <w:szCs w:val="28"/>
              </w:rPr>
              <w:t>Наименование</w:t>
            </w:r>
          </w:p>
          <w:p w:rsidR="007070B0" w:rsidRPr="000417A5" w:rsidRDefault="007070B0" w:rsidP="007C1E43">
            <w:pPr>
              <w:rPr>
                <w:sz w:val="28"/>
                <w:szCs w:val="28"/>
              </w:rPr>
            </w:pPr>
            <w:r w:rsidRPr="000417A5">
              <w:rPr>
                <w:sz w:val="28"/>
                <w:szCs w:val="28"/>
              </w:rPr>
              <w:t>параметров</w:t>
            </w:r>
          </w:p>
        </w:tc>
        <w:tc>
          <w:tcPr>
            <w:tcW w:w="1289" w:type="dxa"/>
          </w:tcPr>
          <w:p w:rsidR="007070B0" w:rsidRPr="000417A5" w:rsidRDefault="007070B0" w:rsidP="007C1E43">
            <w:pPr>
              <w:rPr>
                <w:sz w:val="28"/>
                <w:szCs w:val="28"/>
              </w:rPr>
            </w:pPr>
            <w:r w:rsidRPr="000417A5">
              <w:rPr>
                <w:sz w:val="28"/>
                <w:szCs w:val="28"/>
              </w:rPr>
              <w:t>Единицы</w:t>
            </w:r>
          </w:p>
          <w:p w:rsidR="007070B0" w:rsidRPr="000417A5" w:rsidRDefault="007070B0" w:rsidP="007C1E43">
            <w:pPr>
              <w:rPr>
                <w:sz w:val="28"/>
                <w:szCs w:val="28"/>
              </w:rPr>
            </w:pPr>
            <w:r w:rsidRPr="000417A5">
              <w:rPr>
                <w:sz w:val="28"/>
                <w:szCs w:val="28"/>
              </w:rPr>
              <w:t>измерения</w:t>
            </w:r>
          </w:p>
        </w:tc>
        <w:tc>
          <w:tcPr>
            <w:tcW w:w="5956" w:type="dxa"/>
            <w:gridSpan w:val="8"/>
          </w:tcPr>
          <w:p w:rsidR="007070B0" w:rsidRPr="000417A5" w:rsidRDefault="007070B0" w:rsidP="007C1E43">
            <w:pPr>
              <w:jc w:val="center"/>
              <w:rPr>
                <w:sz w:val="28"/>
                <w:szCs w:val="28"/>
              </w:rPr>
            </w:pPr>
            <w:r w:rsidRPr="000417A5">
              <w:rPr>
                <w:sz w:val="28"/>
                <w:szCs w:val="28"/>
              </w:rPr>
              <w:t>Объекты общественного назначения</w:t>
            </w:r>
          </w:p>
          <w:p w:rsidR="007070B0" w:rsidRPr="000417A5" w:rsidRDefault="007070B0" w:rsidP="007C1E43">
            <w:pPr>
              <w:jc w:val="center"/>
              <w:rPr>
                <w:sz w:val="28"/>
                <w:szCs w:val="28"/>
              </w:rPr>
            </w:pPr>
            <w:r w:rsidRPr="000417A5">
              <w:rPr>
                <w:sz w:val="28"/>
                <w:szCs w:val="28"/>
              </w:rPr>
              <w:t>(коды видов)</w:t>
            </w:r>
          </w:p>
        </w:tc>
      </w:tr>
      <w:tr w:rsidR="007070B0" w:rsidRPr="000417A5" w:rsidTr="007C1E43">
        <w:tc>
          <w:tcPr>
            <w:tcW w:w="2788" w:type="dxa"/>
            <w:gridSpan w:val="2"/>
          </w:tcPr>
          <w:p w:rsidR="007070B0" w:rsidRPr="000417A5" w:rsidRDefault="007070B0" w:rsidP="007C1E43">
            <w:pPr>
              <w:rPr>
                <w:sz w:val="28"/>
                <w:szCs w:val="28"/>
              </w:rPr>
            </w:pPr>
          </w:p>
        </w:tc>
        <w:tc>
          <w:tcPr>
            <w:tcW w:w="1289" w:type="dxa"/>
          </w:tcPr>
          <w:p w:rsidR="007070B0" w:rsidRPr="000417A5" w:rsidRDefault="007070B0" w:rsidP="007C1E43">
            <w:pPr>
              <w:rPr>
                <w:sz w:val="28"/>
                <w:szCs w:val="28"/>
              </w:rPr>
            </w:pPr>
          </w:p>
        </w:tc>
        <w:tc>
          <w:tcPr>
            <w:tcW w:w="1938" w:type="dxa"/>
            <w:gridSpan w:val="4"/>
          </w:tcPr>
          <w:p w:rsidR="007070B0" w:rsidRPr="000417A5" w:rsidRDefault="007070B0" w:rsidP="007C1E43">
            <w:pPr>
              <w:rPr>
                <w:sz w:val="28"/>
                <w:szCs w:val="28"/>
              </w:rPr>
            </w:pPr>
            <w:r w:rsidRPr="000417A5">
              <w:rPr>
                <w:sz w:val="28"/>
                <w:szCs w:val="28"/>
              </w:rPr>
              <w:t xml:space="preserve">4.9.1, </w:t>
            </w:r>
          </w:p>
        </w:tc>
        <w:tc>
          <w:tcPr>
            <w:tcW w:w="1181" w:type="dxa"/>
            <w:gridSpan w:val="3"/>
          </w:tcPr>
          <w:p w:rsidR="007070B0" w:rsidRPr="000417A5" w:rsidRDefault="007070B0" w:rsidP="007C1E43">
            <w:pPr>
              <w:rPr>
                <w:sz w:val="28"/>
                <w:szCs w:val="28"/>
              </w:rPr>
            </w:pPr>
            <w:r w:rsidRPr="000417A5">
              <w:rPr>
                <w:sz w:val="28"/>
                <w:szCs w:val="28"/>
              </w:rPr>
              <w:t>3.1</w:t>
            </w:r>
          </w:p>
        </w:tc>
        <w:tc>
          <w:tcPr>
            <w:tcW w:w="2837" w:type="dxa"/>
          </w:tcPr>
          <w:p w:rsidR="007070B0" w:rsidRPr="000417A5" w:rsidRDefault="007070B0" w:rsidP="007C1E43">
            <w:pPr>
              <w:rPr>
                <w:sz w:val="28"/>
                <w:szCs w:val="28"/>
              </w:rPr>
            </w:pPr>
            <w:r w:rsidRPr="000417A5">
              <w:rPr>
                <w:sz w:val="28"/>
                <w:szCs w:val="28"/>
              </w:rPr>
              <w:t>7.1, 7.2, 7.5, 9.3</w:t>
            </w:r>
          </w:p>
        </w:tc>
      </w:tr>
      <w:tr w:rsidR="007070B0" w:rsidRPr="000417A5" w:rsidTr="007C1E43">
        <w:tc>
          <w:tcPr>
            <w:tcW w:w="10033" w:type="dxa"/>
            <w:gridSpan w:val="11"/>
          </w:tcPr>
          <w:p w:rsidR="007070B0" w:rsidRPr="000417A5" w:rsidRDefault="007070B0" w:rsidP="007C1E43">
            <w:pPr>
              <w:jc w:val="center"/>
              <w:rPr>
                <w:sz w:val="28"/>
                <w:szCs w:val="28"/>
              </w:rPr>
            </w:pPr>
            <w:r w:rsidRPr="000417A5">
              <w:rPr>
                <w:sz w:val="28"/>
                <w:szCs w:val="28"/>
              </w:rPr>
              <w:t>Предельные размеры земельных участков:</w:t>
            </w:r>
          </w:p>
        </w:tc>
      </w:tr>
      <w:tr w:rsidR="007070B0" w:rsidRPr="000417A5" w:rsidTr="007C1E43">
        <w:tc>
          <w:tcPr>
            <w:tcW w:w="2788" w:type="dxa"/>
            <w:gridSpan w:val="2"/>
          </w:tcPr>
          <w:p w:rsidR="007070B0" w:rsidRPr="000417A5" w:rsidRDefault="007070B0" w:rsidP="007C1E43">
            <w:pPr>
              <w:rPr>
                <w:sz w:val="28"/>
                <w:szCs w:val="28"/>
              </w:rPr>
            </w:pPr>
            <w:r w:rsidRPr="000417A5">
              <w:rPr>
                <w:sz w:val="28"/>
                <w:szCs w:val="28"/>
              </w:rPr>
              <w:t>максимальная площадь</w:t>
            </w:r>
          </w:p>
        </w:tc>
        <w:tc>
          <w:tcPr>
            <w:tcW w:w="1289" w:type="dxa"/>
          </w:tcPr>
          <w:p w:rsidR="007070B0" w:rsidRPr="000417A5" w:rsidRDefault="007070B0" w:rsidP="007C1E43">
            <w:pPr>
              <w:rPr>
                <w:sz w:val="28"/>
                <w:szCs w:val="28"/>
              </w:rPr>
            </w:pPr>
            <w:r w:rsidRPr="000417A5">
              <w:rPr>
                <w:sz w:val="28"/>
                <w:szCs w:val="28"/>
              </w:rPr>
              <w:t>кв.м.</w:t>
            </w:r>
          </w:p>
        </w:tc>
        <w:tc>
          <w:tcPr>
            <w:tcW w:w="1925" w:type="dxa"/>
            <w:gridSpan w:val="3"/>
          </w:tcPr>
          <w:p w:rsidR="007070B0" w:rsidRPr="000417A5" w:rsidRDefault="007070B0" w:rsidP="007C1E43">
            <w:pPr>
              <w:rPr>
                <w:sz w:val="28"/>
                <w:szCs w:val="28"/>
              </w:rPr>
            </w:pPr>
            <w:r w:rsidRPr="000417A5">
              <w:rPr>
                <w:sz w:val="28"/>
                <w:szCs w:val="28"/>
              </w:rPr>
              <w:t>50000</w:t>
            </w:r>
          </w:p>
        </w:tc>
        <w:tc>
          <w:tcPr>
            <w:tcW w:w="1194" w:type="dxa"/>
            <w:gridSpan w:val="4"/>
            <w:vMerge w:val="restart"/>
            <w:textDirection w:val="btLr"/>
          </w:tcPr>
          <w:p w:rsidR="007070B0" w:rsidRPr="005B0773" w:rsidRDefault="007070B0" w:rsidP="007C1E43">
            <w:pPr>
              <w:ind w:right="113"/>
            </w:pPr>
            <w:r>
              <w:t>н</w:t>
            </w:r>
            <w:r w:rsidRPr="005B0773">
              <w:t>е регламентируется</w:t>
            </w:r>
          </w:p>
        </w:tc>
        <w:tc>
          <w:tcPr>
            <w:tcW w:w="2837" w:type="dxa"/>
          </w:tcPr>
          <w:p w:rsidR="007070B0" w:rsidRPr="000417A5" w:rsidRDefault="007070B0" w:rsidP="007C1E43">
            <w:pPr>
              <w:rPr>
                <w:sz w:val="28"/>
                <w:szCs w:val="28"/>
              </w:rPr>
            </w:pPr>
            <w:r w:rsidRPr="000417A5">
              <w:rPr>
                <w:sz w:val="28"/>
                <w:szCs w:val="28"/>
              </w:rPr>
              <w:t>50000</w:t>
            </w:r>
          </w:p>
        </w:tc>
      </w:tr>
      <w:tr w:rsidR="007070B0" w:rsidRPr="000417A5" w:rsidTr="007C1E43">
        <w:tc>
          <w:tcPr>
            <w:tcW w:w="2788" w:type="dxa"/>
            <w:gridSpan w:val="2"/>
          </w:tcPr>
          <w:p w:rsidR="007070B0" w:rsidRPr="000417A5" w:rsidRDefault="007070B0" w:rsidP="007C1E43">
            <w:pPr>
              <w:rPr>
                <w:sz w:val="28"/>
                <w:szCs w:val="28"/>
              </w:rPr>
            </w:pPr>
            <w:r w:rsidRPr="000417A5">
              <w:rPr>
                <w:sz w:val="28"/>
                <w:szCs w:val="28"/>
              </w:rPr>
              <w:t>минимальная площадь</w:t>
            </w:r>
          </w:p>
        </w:tc>
        <w:tc>
          <w:tcPr>
            <w:tcW w:w="1289" w:type="dxa"/>
          </w:tcPr>
          <w:p w:rsidR="007070B0" w:rsidRPr="000417A5" w:rsidRDefault="007070B0" w:rsidP="007C1E43">
            <w:pPr>
              <w:rPr>
                <w:sz w:val="28"/>
                <w:szCs w:val="28"/>
              </w:rPr>
            </w:pPr>
            <w:r w:rsidRPr="000417A5">
              <w:rPr>
                <w:sz w:val="28"/>
                <w:szCs w:val="28"/>
              </w:rPr>
              <w:t>кв.м.</w:t>
            </w:r>
          </w:p>
        </w:tc>
        <w:tc>
          <w:tcPr>
            <w:tcW w:w="1925" w:type="dxa"/>
            <w:gridSpan w:val="3"/>
          </w:tcPr>
          <w:p w:rsidR="007070B0" w:rsidRPr="000417A5" w:rsidRDefault="007070B0" w:rsidP="007C1E43">
            <w:pPr>
              <w:rPr>
                <w:sz w:val="28"/>
                <w:szCs w:val="28"/>
              </w:rPr>
            </w:pPr>
            <w:r w:rsidRPr="000417A5">
              <w:rPr>
                <w:sz w:val="28"/>
                <w:szCs w:val="28"/>
              </w:rPr>
              <w:t>400</w:t>
            </w:r>
          </w:p>
        </w:tc>
        <w:tc>
          <w:tcPr>
            <w:tcW w:w="1194" w:type="dxa"/>
            <w:gridSpan w:val="4"/>
            <w:vMerge/>
          </w:tcPr>
          <w:p w:rsidR="007070B0" w:rsidRPr="000417A5" w:rsidRDefault="007070B0" w:rsidP="007C1E43">
            <w:pPr>
              <w:rPr>
                <w:sz w:val="28"/>
                <w:szCs w:val="28"/>
              </w:rPr>
            </w:pPr>
          </w:p>
        </w:tc>
        <w:tc>
          <w:tcPr>
            <w:tcW w:w="2837" w:type="dxa"/>
          </w:tcPr>
          <w:p w:rsidR="007070B0" w:rsidRPr="000417A5" w:rsidRDefault="007070B0" w:rsidP="007C1E43">
            <w:pPr>
              <w:rPr>
                <w:sz w:val="28"/>
                <w:szCs w:val="28"/>
              </w:rPr>
            </w:pPr>
            <w:r w:rsidRPr="000417A5">
              <w:rPr>
                <w:sz w:val="28"/>
                <w:szCs w:val="28"/>
              </w:rPr>
              <w:t>400</w:t>
            </w:r>
          </w:p>
        </w:tc>
      </w:tr>
      <w:tr w:rsidR="007070B0" w:rsidRPr="000417A5" w:rsidTr="007C1E43">
        <w:tc>
          <w:tcPr>
            <w:tcW w:w="2788" w:type="dxa"/>
            <w:gridSpan w:val="2"/>
          </w:tcPr>
          <w:p w:rsidR="007070B0" w:rsidRPr="000417A5" w:rsidRDefault="007070B0" w:rsidP="007C1E43">
            <w:pPr>
              <w:rPr>
                <w:sz w:val="28"/>
                <w:szCs w:val="28"/>
              </w:rPr>
            </w:pPr>
            <w:r w:rsidRPr="000417A5">
              <w:rPr>
                <w:sz w:val="28"/>
                <w:szCs w:val="28"/>
              </w:rPr>
              <w:t>минимальная ширина</w:t>
            </w:r>
          </w:p>
          <w:p w:rsidR="007070B0" w:rsidRPr="000417A5" w:rsidRDefault="007070B0" w:rsidP="007C1E43">
            <w:pPr>
              <w:rPr>
                <w:sz w:val="28"/>
                <w:szCs w:val="28"/>
              </w:rPr>
            </w:pPr>
            <w:r w:rsidRPr="000417A5">
              <w:rPr>
                <w:sz w:val="28"/>
                <w:szCs w:val="28"/>
              </w:rPr>
              <w:t>вдоль фронта улицы</w:t>
            </w:r>
          </w:p>
        </w:tc>
        <w:tc>
          <w:tcPr>
            <w:tcW w:w="1289" w:type="dxa"/>
          </w:tcPr>
          <w:p w:rsidR="007070B0" w:rsidRPr="000417A5" w:rsidRDefault="007070B0" w:rsidP="007C1E43">
            <w:pPr>
              <w:rPr>
                <w:sz w:val="28"/>
                <w:szCs w:val="28"/>
              </w:rPr>
            </w:pPr>
            <w:r w:rsidRPr="000417A5">
              <w:rPr>
                <w:sz w:val="28"/>
                <w:szCs w:val="28"/>
              </w:rPr>
              <w:t>м.</w:t>
            </w:r>
          </w:p>
        </w:tc>
        <w:tc>
          <w:tcPr>
            <w:tcW w:w="1925" w:type="dxa"/>
            <w:gridSpan w:val="3"/>
          </w:tcPr>
          <w:p w:rsidR="007070B0" w:rsidRPr="000417A5" w:rsidRDefault="007070B0" w:rsidP="007C1E43">
            <w:pPr>
              <w:rPr>
                <w:sz w:val="28"/>
                <w:szCs w:val="28"/>
              </w:rPr>
            </w:pPr>
            <w:r w:rsidRPr="000417A5">
              <w:rPr>
                <w:sz w:val="28"/>
                <w:szCs w:val="28"/>
              </w:rPr>
              <w:t>12</w:t>
            </w:r>
          </w:p>
        </w:tc>
        <w:tc>
          <w:tcPr>
            <w:tcW w:w="1194" w:type="dxa"/>
            <w:gridSpan w:val="4"/>
            <w:vMerge/>
          </w:tcPr>
          <w:p w:rsidR="007070B0" w:rsidRPr="000417A5" w:rsidRDefault="007070B0" w:rsidP="007C1E43">
            <w:pPr>
              <w:rPr>
                <w:sz w:val="28"/>
                <w:szCs w:val="28"/>
              </w:rPr>
            </w:pPr>
          </w:p>
        </w:tc>
        <w:tc>
          <w:tcPr>
            <w:tcW w:w="2837" w:type="dxa"/>
          </w:tcPr>
          <w:p w:rsidR="007070B0" w:rsidRPr="000417A5" w:rsidRDefault="007070B0" w:rsidP="007C1E43">
            <w:pPr>
              <w:rPr>
                <w:sz w:val="28"/>
                <w:szCs w:val="28"/>
              </w:rPr>
            </w:pPr>
            <w:r w:rsidRPr="000417A5">
              <w:rPr>
                <w:sz w:val="28"/>
                <w:szCs w:val="28"/>
              </w:rPr>
              <w:t>12</w:t>
            </w:r>
          </w:p>
        </w:tc>
      </w:tr>
      <w:tr w:rsidR="007070B0" w:rsidRPr="000417A5" w:rsidTr="007C1E43">
        <w:tc>
          <w:tcPr>
            <w:tcW w:w="10033" w:type="dxa"/>
            <w:gridSpan w:val="11"/>
          </w:tcPr>
          <w:p w:rsidR="007070B0" w:rsidRPr="000417A5" w:rsidRDefault="007070B0" w:rsidP="007C1E43">
            <w:pPr>
              <w:jc w:val="center"/>
              <w:rPr>
                <w:sz w:val="28"/>
                <w:szCs w:val="28"/>
              </w:rPr>
            </w:pPr>
            <w:r w:rsidRPr="000417A5">
              <w:rPr>
                <w:sz w:val="28"/>
                <w:szCs w:val="28"/>
              </w:rPr>
              <w:t>Минимальные отступы от границ земельных участков в целях определения мест допустимого размещения зданий, строений, сооружений:</w:t>
            </w:r>
          </w:p>
        </w:tc>
      </w:tr>
      <w:tr w:rsidR="007070B0" w:rsidRPr="000417A5" w:rsidTr="007C1E43">
        <w:tc>
          <w:tcPr>
            <w:tcW w:w="1372" w:type="dxa"/>
            <w:vMerge w:val="restart"/>
          </w:tcPr>
          <w:p w:rsidR="007070B0" w:rsidRPr="000417A5" w:rsidRDefault="007070B0" w:rsidP="007C1E43">
            <w:pPr>
              <w:rPr>
                <w:sz w:val="28"/>
                <w:szCs w:val="28"/>
              </w:rPr>
            </w:pPr>
            <w:r w:rsidRPr="000417A5">
              <w:rPr>
                <w:sz w:val="28"/>
                <w:szCs w:val="28"/>
              </w:rPr>
              <w:t>от передней</w:t>
            </w:r>
          </w:p>
          <w:p w:rsidR="007070B0" w:rsidRPr="000417A5" w:rsidRDefault="007070B0" w:rsidP="007C1E43">
            <w:pPr>
              <w:rPr>
                <w:sz w:val="28"/>
                <w:szCs w:val="28"/>
              </w:rPr>
            </w:pPr>
            <w:r w:rsidRPr="000417A5">
              <w:rPr>
                <w:sz w:val="28"/>
                <w:szCs w:val="28"/>
              </w:rPr>
              <w:t>границы</w:t>
            </w:r>
          </w:p>
        </w:tc>
        <w:tc>
          <w:tcPr>
            <w:tcW w:w="1416" w:type="dxa"/>
          </w:tcPr>
          <w:p w:rsidR="007070B0" w:rsidRPr="000417A5" w:rsidRDefault="007070B0" w:rsidP="007C1E43">
            <w:pPr>
              <w:rPr>
                <w:sz w:val="28"/>
                <w:szCs w:val="28"/>
              </w:rPr>
            </w:pPr>
            <w:r w:rsidRPr="000417A5">
              <w:rPr>
                <w:sz w:val="28"/>
                <w:szCs w:val="28"/>
              </w:rPr>
              <w:t>в новых</w:t>
            </w:r>
          </w:p>
          <w:p w:rsidR="007070B0" w:rsidRPr="000417A5" w:rsidRDefault="007070B0" w:rsidP="007C1E43">
            <w:pPr>
              <w:rPr>
                <w:sz w:val="28"/>
                <w:szCs w:val="28"/>
              </w:rPr>
            </w:pPr>
            <w:r w:rsidRPr="000417A5">
              <w:rPr>
                <w:sz w:val="28"/>
                <w:szCs w:val="28"/>
              </w:rPr>
              <w:t>микрорайонах</w:t>
            </w:r>
          </w:p>
        </w:tc>
        <w:tc>
          <w:tcPr>
            <w:tcW w:w="1289" w:type="dxa"/>
          </w:tcPr>
          <w:p w:rsidR="007070B0" w:rsidRPr="000417A5" w:rsidRDefault="007070B0" w:rsidP="007C1E43">
            <w:pPr>
              <w:rPr>
                <w:sz w:val="28"/>
                <w:szCs w:val="28"/>
              </w:rPr>
            </w:pPr>
            <w:r w:rsidRPr="000417A5">
              <w:rPr>
                <w:sz w:val="28"/>
                <w:szCs w:val="28"/>
              </w:rPr>
              <w:t>м.</w:t>
            </w:r>
          </w:p>
        </w:tc>
        <w:tc>
          <w:tcPr>
            <w:tcW w:w="1897" w:type="dxa"/>
          </w:tcPr>
          <w:p w:rsidR="007070B0" w:rsidRPr="000417A5" w:rsidRDefault="007070B0" w:rsidP="007C1E43">
            <w:pPr>
              <w:rPr>
                <w:sz w:val="28"/>
                <w:szCs w:val="28"/>
              </w:rPr>
            </w:pPr>
            <w:r w:rsidRPr="000417A5">
              <w:rPr>
                <w:sz w:val="28"/>
                <w:szCs w:val="28"/>
              </w:rPr>
              <w:t>5</w:t>
            </w:r>
          </w:p>
        </w:tc>
        <w:tc>
          <w:tcPr>
            <w:tcW w:w="1222" w:type="dxa"/>
            <w:gridSpan w:val="6"/>
          </w:tcPr>
          <w:p w:rsidR="007070B0" w:rsidRPr="000417A5" w:rsidRDefault="007070B0" w:rsidP="007C1E43">
            <w:pPr>
              <w:jc w:val="center"/>
              <w:rPr>
                <w:sz w:val="28"/>
                <w:szCs w:val="28"/>
              </w:rPr>
            </w:pPr>
            <w:r>
              <w:rPr>
                <w:sz w:val="28"/>
                <w:szCs w:val="28"/>
              </w:rPr>
              <w:t>5</w:t>
            </w:r>
          </w:p>
        </w:tc>
        <w:tc>
          <w:tcPr>
            <w:tcW w:w="2837" w:type="dxa"/>
          </w:tcPr>
          <w:p w:rsidR="007070B0" w:rsidRPr="000417A5" w:rsidRDefault="007070B0" w:rsidP="007C1E43">
            <w:pPr>
              <w:rPr>
                <w:sz w:val="28"/>
                <w:szCs w:val="28"/>
              </w:rPr>
            </w:pPr>
            <w:r w:rsidRPr="000417A5">
              <w:rPr>
                <w:sz w:val="28"/>
                <w:szCs w:val="28"/>
              </w:rPr>
              <w:t>5</w:t>
            </w:r>
          </w:p>
        </w:tc>
      </w:tr>
      <w:tr w:rsidR="007070B0" w:rsidRPr="000417A5" w:rsidTr="007C1E43">
        <w:tc>
          <w:tcPr>
            <w:tcW w:w="1372" w:type="dxa"/>
            <w:vMerge/>
          </w:tcPr>
          <w:p w:rsidR="007070B0" w:rsidRPr="000417A5" w:rsidRDefault="007070B0" w:rsidP="007C1E43">
            <w:pPr>
              <w:rPr>
                <w:sz w:val="28"/>
                <w:szCs w:val="28"/>
              </w:rPr>
            </w:pPr>
          </w:p>
        </w:tc>
        <w:tc>
          <w:tcPr>
            <w:tcW w:w="1416" w:type="dxa"/>
          </w:tcPr>
          <w:p w:rsidR="007070B0" w:rsidRPr="000417A5" w:rsidRDefault="007070B0" w:rsidP="007C1E43">
            <w:pPr>
              <w:rPr>
                <w:sz w:val="28"/>
                <w:szCs w:val="28"/>
              </w:rPr>
            </w:pPr>
            <w:r w:rsidRPr="000417A5">
              <w:rPr>
                <w:sz w:val="28"/>
                <w:szCs w:val="28"/>
              </w:rPr>
              <w:t>в</w:t>
            </w:r>
          </w:p>
          <w:p w:rsidR="007070B0" w:rsidRPr="000417A5" w:rsidRDefault="007070B0" w:rsidP="007C1E43">
            <w:pPr>
              <w:rPr>
                <w:sz w:val="28"/>
                <w:szCs w:val="28"/>
              </w:rPr>
            </w:pPr>
            <w:r w:rsidRPr="000417A5">
              <w:rPr>
                <w:sz w:val="28"/>
                <w:szCs w:val="28"/>
              </w:rPr>
              <w:t>застроенной</w:t>
            </w:r>
          </w:p>
          <w:p w:rsidR="007070B0" w:rsidRPr="000417A5" w:rsidRDefault="007070B0" w:rsidP="007C1E43">
            <w:pPr>
              <w:rPr>
                <w:sz w:val="28"/>
                <w:szCs w:val="28"/>
              </w:rPr>
            </w:pPr>
            <w:r w:rsidRPr="000417A5">
              <w:rPr>
                <w:sz w:val="28"/>
                <w:szCs w:val="28"/>
              </w:rPr>
              <w:t>территории</w:t>
            </w:r>
          </w:p>
        </w:tc>
        <w:tc>
          <w:tcPr>
            <w:tcW w:w="1289" w:type="dxa"/>
          </w:tcPr>
          <w:p w:rsidR="007070B0" w:rsidRPr="000417A5" w:rsidRDefault="007070B0" w:rsidP="007C1E43">
            <w:pPr>
              <w:rPr>
                <w:sz w:val="28"/>
                <w:szCs w:val="28"/>
              </w:rPr>
            </w:pPr>
            <w:r w:rsidRPr="000417A5">
              <w:rPr>
                <w:sz w:val="28"/>
                <w:szCs w:val="28"/>
              </w:rPr>
              <w:t>м.</w:t>
            </w:r>
          </w:p>
        </w:tc>
        <w:tc>
          <w:tcPr>
            <w:tcW w:w="5956" w:type="dxa"/>
            <w:gridSpan w:val="8"/>
          </w:tcPr>
          <w:p w:rsidR="007070B0" w:rsidRPr="000417A5" w:rsidRDefault="007070B0" w:rsidP="007C1E43">
            <w:pPr>
              <w:jc w:val="center"/>
              <w:rPr>
                <w:sz w:val="28"/>
                <w:szCs w:val="28"/>
              </w:rPr>
            </w:pPr>
            <w:r w:rsidRPr="000417A5">
              <w:rPr>
                <w:sz w:val="28"/>
                <w:szCs w:val="28"/>
              </w:rPr>
              <w:t>по существующей линии застройки</w:t>
            </w:r>
          </w:p>
        </w:tc>
      </w:tr>
      <w:tr w:rsidR="007070B0" w:rsidRPr="000417A5" w:rsidTr="007C1E43">
        <w:tc>
          <w:tcPr>
            <w:tcW w:w="1372" w:type="dxa"/>
            <w:vMerge w:val="restart"/>
          </w:tcPr>
          <w:p w:rsidR="007070B0" w:rsidRPr="000417A5" w:rsidRDefault="007070B0" w:rsidP="007C1E43">
            <w:pPr>
              <w:rPr>
                <w:sz w:val="28"/>
                <w:szCs w:val="28"/>
              </w:rPr>
            </w:pPr>
            <w:r w:rsidRPr="000417A5">
              <w:rPr>
                <w:sz w:val="28"/>
                <w:szCs w:val="28"/>
              </w:rPr>
              <w:t xml:space="preserve">от </w:t>
            </w:r>
            <w:r w:rsidRPr="000417A5">
              <w:rPr>
                <w:sz w:val="28"/>
                <w:szCs w:val="28"/>
              </w:rPr>
              <w:lastRenderedPageBreak/>
              <w:t>боковой</w:t>
            </w:r>
          </w:p>
          <w:p w:rsidR="007070B0" w:rsidRPr="000417A5" w:rsidRDefault="007070B0" w:rsidP="007C1E43">
            <w:pPr>
              <w:rPr>
                <w:sz w:val="28"/>
                <w:szCs w:val="28"/>
              </w:rPr>
            </w:pPr>
            <w:r w:rsidRPr="000417A5">
              <w:rPr>
                <w:sz w:val="28"/>
                <w:szCs w:val="28"/>
              </w:rPr>
              <w:t>границы</w:t>
            </w:r>
          </w:p>
        </w:tc>
        <w:tc>
          <w:tcPr>
            <w:tcW w:w="1416" w:type="dxa"/>
          </w:tcPr>
          <w:p w:rsidR="007070B0" w:rsidRPr="000417A5" w:rsidRDefault="007070B0" w:rsidP="007C1E43">
            <w:pPr>
              <w:rPr>
                <w:sz w:val="28"/>
                <w:szCs w:val="28"/>
              </w:rPr>
            </w:pPr>
            <w:r w:rsidRPr="000417A5">
              <w:rPr>
                <w:sz w:val="28"/>
                <w:szCs w:val="28"/>
              </w:rPr>
              <w:lastRenderedPageBreak/>
              <w:t>при</w:t>
            </w:r>
          </w:p>
          <w:p w:rsidR="007070B0" w:rsidRPr="000417A5" w:rsidRDefault="007070B0" w:rsidP="007C1E43">
            <w:pPr>
              <w:rPr>
                <w:sz w:val="28"/>
                <w:szCs w:val="28"/>
              </w:rPr>
            </w:pPr>
            <w:r w:rsidRPr="000417A5">
              <w:rPr>
                <w:sz w:val="28"/>
                <w:szCs w:val="28"/>
              </w:rPr>
              <w:lastRenderedPageBreak/>
              <w:t>блокировке</w:t>
            </w:r>
          </w:p>
        </w:tc>
        <w:tc>
          <w:tcPr>
            <w:tcW w:w="1289" w:type="dxa"/>
          </w:tcPr>
          <w:p w:rsidR="007070B0" w:rsidRPr="000417A5" w:rsidRDefault="007070B0" w:rsidP="007C1E43">
            <w:pPr>
              <w:rPr>
                <w:sz w:val="28"/>
                <w:szCs w:val="28"/>
              </w:rPr>
            </w:pPr>
            <w:r w:rsidRPr="000417A5">
              <w:rPr>
                <w:sz w:val="28"/>
                <w:szCs w:val="28"/>
              </w:rPr>
              <w:lastRenderedPageBreak/>
              <w:t>м.</w:t>
            </w:r>
          </w:p>
        </w:tc>
        <w:tc>
          <w:tcPr>
            <w:tcW w:w="1911" w:type="dxa"/>
            <w:gridSpan w:val="2"/>
          </w:tcPr>
          <w:p w:rsidR="007070B0" w:rsidRPr="000417A5" w:rsidRDefault="007070B0" w:rsidP="007C1E43">
            <w:pPr>
              <w:jc w:val="center"/>
              <w:rPr>
                <w:sz w:val="28"/>
                <w:szCs w:val="28"/>
              </w:rPr>
            </w:pPr>
            <w:r w:rsidRPr="000417A5">
              <w:rPr>
                <w:sz w:val="28"/>
                <w:szCs w:val="28"/>
              </w:rPr>
              <w:t>0</w:t>
            </w:r>
          </w:p>
        </w:tc>
        <w:tc>
          <w:tcPr>
            <w:tcW w:w="1208" w:type="dxa"/>
            <w:gridSpan w:val="5"/>
          </w:tcPr>
          <w:p w:rsidR="007070B0" w:rsidRPr="000417A5" w:rsidRDefault="007070B0" w:rsidP="007C1E43">
            <w:pPr>
              <w:jc w:val="center"/>
              <w:rPr>
                <w:sz w:val="28"/>
                <w:szCs w:val="28"/>
              </w:rPr>
            </w:pPr>
            <w:r>
              <w:rPr>
                <w:sz w:val="28"/>
                <w:szCs w:val="28"/>
              </w:rPr>
              <w:t>0</w:t>
            </w:r>
          </w:p>
        </w:tc>
        <w:tc>
          <w:tcPr>
            <w:tcW w:w="2837" w:type="dxa"/>
          </w:tcPr>
          <w:p w:rsidR="007070B0" w:rsidRPr="000417A5" w:rsidRDefault="007070B0" w:rsidP="007C1E43">
            <w:pPr>
              <w:jc w:val="center"/>
              <w:rPr>
                <w:sz w:val="28"/>
                <w:szCs w:val="28"/>
              </w:rPr>
            </w:pPr>
            <w:r w:rsidRPr="000417A5">
              <w:rPr>
                <w:sz w:val="28"/>
                <w:szCs w:val="28"/>
              </w:rPr>
              <w:t>0</w:t>
            </w:r>
          </w:p>
        </w:tc>
      </w:tr>
      <w:tr w:rsidR="007070B0" w:rsidRPr="000417A5" w:rsidTr="007C1E43">
        <w:tc>
          <w:tcPr>
            <w:tcW w:w="1372" w:type="dxa"/>
            <w:vMerge/>
          </w:tcPr>
          <w:p w:rsidR="007070B0" w:rsidRPr="000417A5" w:rsidRDefault="007070B0" w:rsidP="007C1E43">
            <w:pPr>
              <w:rPr>
                <w:sz w:val="28"/>
                <w:szCs w:val="28"/>
              </w:rPr>
            </w:pPr>
          </w:p>
        </w:tc>
        <w:tc>
          <w:tcPr>
            <w:tcW w:w="1416" w:type="dxa"/>
          </w:tcPr>
          <w:p w:rsidR="007070B0" w:rsidRPr="000417A5" w:rsidRDefault="007070B0" w:rsidP="007C1E43">
            <w:pPr>
              <w:rPr>
                <w:sz w:val="28"/>
                <w:szCs w:val="28"/>
              </w:rPr>
            </w:pPr>
            <w:r w:rsidRPr="000417A5">
              <w:rPr>
                <w:sz w:val="28"/>
                <w:szCs w:val="28"/>
              </w:rPr>
              <w:t>в иных</w:t>
            </w:r>
          </w:p>
          <w:p w:rsidR="007070B0" w:rsidRPr="000417A5" w:rsidRDefault="007070B0" w:rsidP="007C1E43">
            <w:pPr>
              <w:rPr>
                <w:sz w:val="28"/>
                <w:szCs w:val="28"/>
              </w:rPr>
            </w:pPr>
            <w:r w:rsidRPr="000417A5">
              <w:rPr>
                <w:sz w:val="28"/>
                <w:szCs w:val="28"/>
              </w:rPr>
              <w:t>случаях</w:t>
            </w:r>
          </w:p>
        </w:tc>
        <w:tc>
          <w:tcPr>
            <w:tcW w:w="1289" w:type="dxa"/>
          </w:tcPr>
          <w:p w:rsidR="007070B0" w:rsidRPr="000417A5" w:rsidRDefault="007070B0" w:rsidP="007C1E43">
            <w:pPr>
              <w:rPr>
                <w:sz w:val="28"/>
                <w:szCs w:val="28"/>
              </w:rPr>
            </w:pPr>
            <w:r w:rsidRPr="000417A5">
              <w:rPr>
                <w:sz w:val="28"/>
                <w:szCs w:val="28"/>
              </w:rPr>
              <w:t>м.</w:t>
            </w:r>
          </w:p>
        </w:tc>
        <w:tc>
          <w:tcPr>
            <w:tcW w:w="1911" w:type="dxa"/>
            <w:gridSpan w:val="2"/>
          </w:tcPr>
          <w:p w:rsidR="007070B0" w:rsidRPr="000417A5" w:rsidRDefault="007070B0" w:rsidP="007C1E43">
            <w:pPr>
              <w:jc w:val="center"/>
              <w:rPr>
                <w:sz w:val="28"/>
                <w:szCs w:val="28"/>
              </w:rPr>
            </w:pPr>
            <w:r w:rsidRPr="000417A5">
              <w:rPr>
                <w:sz w:val="28"/>
                <w:szCs w:val="28"/>
              </w:rPr>
              <w:t>3</w:t>
            </w:r>
          </w:p>
        </w:tc>
        <w:tc>
          <w:tcPr>
            <w:tcW w:w="1208" w:type="dxa"/>
            <w:gridSpan w:val="5"/>
          </w:tcPr>
          <w:p w:rsidR="007070B0" w:rsidRPr="000417A5" w:rsidRDefault="007070B0" w:rsidP="007C1E43">
            <w:pPr>
              <w:jc w:val="center"/>
              <w:rPr>
                <w:sz w:val="28"/>
                <w:szCs w:val="28"/>
              </w:rPr>
            </w:pPr>
            <w:r>
              <w:rPr>
                <w:sz w:val="28"/>
                <w:szCs w:val="28"/>
              </w:rPr>
              <w:t>3</w:t>
            </w:r>
          </w:p>
        </w:tc>
        <w:tc>
          <w:tcPr>
            <w:tcW w:w="2837" w:type="dxa"/>
          </w:tcPr>
          <w:p w:rsidR="007070B0" w:rsidRPr="000417A5" w:rsidRDefault="007070B0" w:rsidP="007C1E43">
            <w:pPr>
              <w:jc w:val="center"/>
              <w:rPr>
                <w:sz w:val="28"/>
                <w:szCs w:val="28"/>
              </w:rPr>
            </w:pPr>
            <w:r w:rsidRPr="000417A5">
              <w:rPr>
                <w:sz w:val="28"/>
                <w:szCs w:val="28"/>
              </w:rPr>
              <w:t>3</w:t>
            </w:r>
          </w:p>
        </w:tc>
      </w:tr>
      <w:tr w:rsidR="007070B0" w:rsidRPr="000417A5" w:rsidTr="007C1E43">
        <w:tc>
          <w:tcPr>
            <w:tcW w:w="1372" w:type="dxa"/>
            <w:vMerge w:val="restart"/>
          </w:tcPr>
          <w:p w:rsidR="007070B0" w:rsidRPr="000417A5" w:rsidRDefault="007070B0" w:rsidP="007C1E43">
            <w:pPr>
              <w:rPr>
                <w:sz w:val="28"/>
                <w:szCs w:val="28"/>
              </w:rPr>
            </w:pPr>
            <w:r w:rsidRPr="000417A5">
              <w:rPr>
                <w:sz w:val="28"/>
                <w:szCs w:val="28"/>
              </w:rPr>
              <w:t>от задней</w:t>
            </w:r>
          </w:p>
          <w:p w:rsidR="007070B0" w:rsidRPr="000417A5" w:rsidRDefault="007070B0" w:rsidP="007C1E43">
            <w:pPr>
              <w:rPr>
                <w:sz w:val="28"/>
                <w:szCs w:val="28"/>
              </w:rPr>
            </w:pPr>
            <w:r w:rsidRPr="000417A5">
              <w:rPr>
                <w:sz w:val="28"/>
                <w:szCs w:val="28"/>
              </w:rPr>
              <w:t>границы</w:t>
            </w:r>
          </w:p>
        </w:tc>
        <w:tc>
          <w:tcPr>
            <w:tcW w:w="1416" w:type="dxa"/>
          </w:tcPr>
          <w:p w:rsidR="007070B0" w:rsidRPr="000417A5" w:rsidRDefault="007070B0" w:rsidP="007C1E43">
            <w:pPr>
              <w:rPr>
                <w:sz w:val="28"/>
                <w:szCs w:val="28"/>
              </w:rPr>
            </w:pPr>
            <w:r w:rsidRPr="000417A5">
              <w:rPr>
                <w:sz w:val="28"/>
                <w:szCs w:val="28"/>
              </w:rPr>
              <w:t>при</w:t>
            </w:r>
          </w:p>
          <w:p w:rsidR="007070B0" w:rsidRPr="000417A5" w:rsidRDefault="007070B0" w:rsidP="007C1E43">
            <w:pPr>
              <w:rPr>
                <w:sz w:val="28"/>
                <w:szCs w:val="28"/>
              </w:rPr>
            </w:pPr>
            <w:r w:rsidRPr="000417A5">
              <w:rPr>
                <w:sz w:val="28"/>
                <w:szCs w:val="28"/>
              </w:rPr>
              <w:t>блокировке</w:t>
            </w:r>
          </w:p>
        </w:tc>
        <w:tc>
          <w:tcPr>
            <w:tcW w:w="1289" w:type="dxa"/>
          </w:tcPr>
          <w:p w:rsidR="007070B0" w:rsidRPr="000417A5" w:rsidRDefault="007070B0" w:rsidP="007C1E43">
            <w:pPr>
              <w:rPr>
                <w:sz w:val="28"/>
                <w:szCs w:val="28"/>
              </w:rPr>
            </w:pPr>
            <w:r w:rsidRPr="000417A5">
              <w:rPr>
                <w:sz w:val="28"/>
                <w:szCs w:val="28"/>
              </w:rPr>
              <w:t>м.</w:t>
            </w:r>
          </w:p>
        </w:tc>
        <w:tc>
          <w:tcPr>
            <w:tcW w:w="1911" w:type="dxa"/>
            <w:gridSpan w:val="2"/>
          </w:tcPr>
          <w:p w:rsidR="007070B0" w:rsidRPr="000417A5" w:rsidRDefault="007070B0" w:rsidP="007C1E43">
            <w:pPr>
              <w:jc w:val="center"/>
              <w:rPr>
                <w:sz w:val="28"/>
                <w:szCs w:val="28"/>
              </w:rPr>
            </w:pPr>
            <w:r w:rsidRPr="000417A5">
              <w:rPr>
                <w:sz w:val="28"/>
                <w:szCs w:val="28"/>
              </w:rPr>
              <w:t>0</w:t>
            </w:r>
          </w:p>
        </w:tc>
        <w:tc>
          <w:tcPr>
            <w:tcW w:w="1208" w:type="dxa"/>
            <w:gridSpan w:val="5"/>
          </w:tcPr>
          <w:p w:rsidR="007070B0" w:rsidRPr="000417A5" w:rsidRDefault="007070B0" w:rsidP="007C1E43">
            <w:pPr>
              <w:jc w:val="center"/>
              <w:rPr>
                <w:sz w:val="28"/>
                <w:szCs w:val="28"/>
              </w:rPr>
            </w:pPr>
            <w:r>
              <w:rPr>
                <w:sz w:val="28"/>
                <w:szCs w:val="28"/>
              </w:rPr>
              <w:t>0</w:t>
            </w:r>
          </w:p>
        </w:tc>
        <w:tc>
          <w:tcPr>
            <w:tcW w:w="2837" w:type="dxa"/>
          </w:tcPr>
          <w:p w:rsidR="007070B0" w:rsidRPr="000417A5" w:rsidRDefault="007070B0" w:rsidP="007C1E43">
            <w:pPr>
              <w:jc w:val="center"/>
              <w:rPr>
                <w:sz w:val="28"/>
                <w:szCs w:val="28"/>
              </w:rPr>
            </w:pPr>
            <w:r w:rsidRPr="000417A5">
              <w:rPr>
                <w:sz w:val="28"/>
                <w:szCs w:val="28"/>
              </w:rPr>
              <w:t>0</w:t>
            </w:r>
          </w:p>
        </w:tc>
      </w:tr>
      <w:tr w:rsidR="007070B0" w:rsidRPr="000417A5" w:rsidTr="007C1E43">
        <w:tc>
          <w:tcPr>
            <w:tcW w:w="1372" w:type="dxa"/>
            <w:vMerge/>
          </w:tcPr>
          <w:p w:rsidR="007070B0" w:rsidRPr="000417A5" w:rsidRDefault="007070B0" w:rsidP="007C1E43">
            <w:pPr>
              <w:rPr>
                <w:sz w:val="28"/>
                <w:szCs w:val="28"/>
              </w:rPr>
            </w:pPr>
          </w:p>
        </w:tc>
        <w:tc>
          <w:tcPr>
            <w:tcW w:w="1416" w:type="dxa"/>
          </w:tcPr>
          <w:p w:rsidR="007070B0" w:rsidRPr="000417A5" w:rsidRDefault="007070B0" w:rsidP="007C1E43">
            <w:pPr>
              <w:rPr>
                <w:sz w:val="28"/>
                <w:szCs w:val="28"/>
              </w:rPr>
            </w:pPr>
            <w:r w:rsidRPr="000417A5">
              <w:rPr>
                <w:sz w:val="28"/>
                <w:szCs w:val="28"/>
              </w:rPr>
              <w:t>в иных</w:t>
            </w:r>
          </w:p>
          <w:p w:rsidR="007070B0" w:rsidRPr="000417A5" w:rsidRDefault="007070B0" w:rsidP="007C1E43">
            <w:pPr>
              <w:rPr>
                <w:sz w:val="28"/>
                <w:szCs w:val="28"/>
              </w:rPr>
            </w:pPr>
            <w:r w:rsidRPr="000417A5">
              <w:rPr>
                <w:sz w:val="28"/>
                <w:szCs w:val="28"/>
              </w:rPr>
              <w:t>случаях</w:t>
            </w:r>
          </w:p>
        </w:tc>
        <w:tc>
          <w:tcPr>
            <w:tcW w:w="1289" w:type="dxa"/>
          </w:tcPr>
          <w:p w:rsidR="007070B0" w:rsidRPr="000417A5" w:rsidRDefault="007070B0" w:rsidP="007C1E43">
            <w:pPr>
              <w:rPr>
                <w:sz w:val="28"/>
                <w:szCs w:val="28"/>
              </w:rPr>
            </w:pPr>
            <w:r w:rsidRPr="000417A5">
              <w:rPr>
                <w:sz w:val="28"/>
                <w:szCs w:val="28"/>
              </w:rPr>
              <w:t>м.</w:t>
            </w:r>
          </w:p>
        </w:tc>
        <w:tc>
          <w:tcPr>
            <w:tcW w:w="1938" w:type="dxa"/>
            <w:gridSpan w:val="4"/>
          </w:tcPr>
          <w:p w:rsidR="007070B0" w:rsidRPr="000417A5" w:rsidRDefault="007070B0" w:rsidP="007C1E43">
            <w:pPr>
              <w:jc w:val="center"/>
              <w:rPr>
                <w:sz w:val="28"/>
                <w:szCs w:val="28"/>
              </w:rPr>
            </w:pPr>
            <w:r w:rsidRPr="000417A5">
              <w:rPr>
                <w:sz w:val="28"/>
                <w:szCs w:val="28"/>
              </w:rPr>
              <w:t>3</w:t>
            </w:r>
          </w:p>
        </w:tc>
        <w:tc>
          <w:tcPr>
            <w:tcW w:w="1181" w:type="dxa"/>
            <w:gridSpan w:val="3"/>
          </w:tcPr>
          <w:p w:rsidR="007070B0" w:rsidRPr="000417A5" w:rsidRDefault="007070B0" w:rsidP="007C1E43">
            <w:pPr>
              <w:jc w:val="center"/>
              <w:rPr>
                <w:sz w:val="28"/>
                <w:szCs w:val="28"/>
              </w:rPr>
            </w:pPr>
            <w:r>
              <w:rPr>
                <w:sz w:val="28"/>
                <w:szCs w:val="28"/>
              </w:rPr>
              <w:t>3</w:t>
            </w:r>
          </w:p>
        </w:tc>
        <w:tc>
          <w:tcPr>
            <w:tcW w:w="2837" w:type="dxa"/>
          </w:tcPr>
          <w:p w:rsidR="007070B0" w:rsidRPr="000417A5" w:rsidRDefault="007070B0" w:rsidP="007C1E43">
            <w:pPr>
              <w:jc w:val="center"/>
              <w:rPr>
                <w:sz w:val="28"/>
                <w:szCs w:val="28"/>
              </w:rPr>
            </w:pPr>
            <w:r w:rsidRPr="000417A5">
              <w:rPr>
                <w:sz w:val="28"/>
                <w:szCs w:val="28"/>
              </w:rPr>
              <w:t>3</w:t>
            </w:r>
          </w:p>
        </w:tc>
      </w:tr>
      <w:tr w:rsidR="007070B0" w:rsidRPr="000417A5" w:rsidTr="007C1E43">
        <w:trPr>
          <w:trHeight w:val="643"/>
        </w:trPr>
        <w:tc>
          <w:tcPr>
            <w:tcW w:w="10033" w:type="dxa"/>
            <w:gridSpan w:val="11"/>
          </w:tcPr>
          <w:p w:rsidR="007070B0" w:rsidRPr="000417A5" w:rsidRDefault="007070B0" w:rsidP="007C1E43">
            <w:pPr>
              <w:jc w:val="center"/>
              <w:rPr>
                <w:sz w:val="28"/>
                <w:szCs w:val="28"/>
              </w:rPr>
            </w:pPr>
            <w:r w:rsidRPr="000417A5">
              <w:rPr>
                <w:sz w:val="28"/>
                <w:szCs w:val="28"/>
              </w:rPr>
              <w:t>Предельные параметры разрешенного строительства, реконструкции объектов капитального строительства:</w:t>
            </w:r>
          </w:p>
        </w:tc>
      </w:tr>
      <w:tr w:rsidR="007070B0" w:rsidRPr="000417A5" w:rsidTr="007C1E43">
        <w:tc>
          <w:tcPr>
            <w:tcW w:w="2788" w:type="dxa"/>
            <w:gridSpan w:val="2"/>
          </w:tcPr>
          <w:p w:rsidR="007070B0" w:rsidRPr="000417A5" w:rsidRDefault="007070B0" w:rsidP="007C1E43">
            <w:pPr>
              <w:rPr>
                <w:sz w:val="28"/>
                <w:szCs w:val="28"/>
              </w:rPr>
            </w:pPr>
            <w:r w:rsidRPr="000417A5">
              <w:rPr>
                <w:sz w:val="28"/>
                <w:szCs w:val="28"/>
              </w:rPr>
              <w:t>максимальный</w:t>
            </w:r>
          </w:p>
          <w:p w:rsidR="007070B0" w:rsidRPr="000417A5" w:rsidRDefault="007070B0" w:rsidP="007C1E43">
            <w:pPr>
              <w:rPr>
                <w:sz w:val="28"/>
                <w:szCs w:val="28"/>
              </w:rPr>
            </w:pPr>
            <w:r w:rsidRPr="000417A5">
              <w:rPr>
                <w:sz w:val="28"/>
                <w:szCs w:val="28"/>
              </w:rPr>
              <w:t>показатель</w:t>
            </w:r>
          </w:p>
          <w:p w:rsidR="007070B0" w:rsidRPr="000417A5" w:rsidRDefault="007070B0" w:rsidP="007C1E43">
            <w:pPr>
              <w:rPr>
                <w:sz w:val="28"/>
                <w:szCs w:val="28"/>
              </w:rPr>
            </w:pPr>
            <w:r w:rsidRPr="000417A5">
              <w:rPr>
                <w:sz w:val="28"/>
                <w:szCs w:val="28"/>
              </w:rPr>
              <w:t>этажности основных</w:t>
            </w:r>
          </w:p>
          <w:p w:rsidR="007070B0" w:rsidRPr="000417A5" w:rsidRDefault="007070B0" w:rsidP="007C1E43">
            <w:pPr>
              <w:rPr>
                <w:sz w:val="28"/>
                <w:szCs w:val="28"/>
              </w:rPr>
            </w:pPr>
            <w:r w:rsidRPr="000417A5">
              <w:rPr>
                <w:sz w:val="28"/>
                <w:szCs w:val="28"/>
              </w:rPr>
              <w:t>зданий</w:t>
            </w:r>
          </w:p>
        </w:tc>
        <w:tc>
          <w:tcPr>
            <w:tcW w:w="1289" w:type="dxa"/>
          </w:tcPr>
          <w:p w:rsidR="007070B0" w:rsidRPr="000417A5" w:rsidRDefault="007070B0" w:rsidP="007C1E43">
            <w:pPr>
              <w:rPr>
                <w:sz w:val="28"/>
                <w:szCs w:val="28"/>
              </w:rPr>
            </w:pPr>
            <w:r w:rsidRPr="000417A5">
              <w:rPr>
                <w:sz w:val="28"/>
                <w:szCs w:val="28"/>
              </w:rPr>
              <w:t>этаж</w:t>
            </w:r>
          </w:p>
        </w:tc>
        <w:tc>
          <w:tcPr>
            <w:tcW w:w="1980" w:type="dxa"/>
            <w:gridSpan w:val="5"/>
          </w:tcPr>
          <w:p w:rsidR="007070B0" w:rsidRPr="000417A5" w:rsidRDefault="007070B0" w:rsidP="007C1E43">
            <w:pPr>
              <w:jc w:val="center"/>
              <w:rPr>
                <w:sz w:val="28"/>
                <w:szCs w:val="28"/>
              </w:rPr>
            </w:pPr>
            <w:r w:rsidRPr="000417A5">
              <w:rPr>
                <w:sz w:val="28"/>
                <w:szCs w:val="28"/>
              </w:rPr>
              <w:t>3</w:t>
            </w:r>
          </w:p>
        </w:tc>
        <w:tc>
          <w:tcPr>
            <w:tcW w:w="1139" w:type="dxa"/>
            <w:gridSpan w:val="2"/>
          </w:tcPr>
          <w:p w:rsidR="007070B0" w:rsidRPr="000417A5" w:rsidRDefault="007070B0" w:rsidP="007C1E43">
            <w:pPr>
              <w:jc w:val="center"/>
              <w:rPr>
                <w:sz w:val="28"/>
                <w:szCs w:val="28"/>
              </w:rPr>
            </w:pPr>
            <w:r>
              <w:rPr>
                <w:sz w:val="28"/>
                <w:szCs w:val="28"/>
              </w:rPr>
              <w:t>3</w:t>
            </w:r>
          </w:p>
        </w:tc>
        <w:tc>
          <w:tcPr>
            <w:tcW w:w="2837" w:type="dxa"/>
          </w:tcPr>
          <w:p w:rsidR="007070B0" w:rsidRPr="000417A5" w:rsidRDefault="007070B0" w:rsidP="007C1E43">
            <w:pPr>
              <w:jc w:val="center"/>
              <w:rPr>
                <w:sz w:val="28"/>
                <w:szCs w:val="28"/>
              </w:rPr>
            </w:pPr>
            <w:r w:rsidRPr="000417A5">
              <w:rPr>
                <w:sz w:val="28"/>
                <w:szCs w:val="28"/>
              </w:rPr>
              <w:t>2</w:t>
            </w:r>
          </w:p>
        </w:tc>
      </w:tr>
      <w:tr w:rsidR="007070B0" w:rsidRPr="000417A5" w:rsidTr="007C1E43">
        <w:tc>
          <w:tcPr>
            <w:tcW w:w="2788" w:type="dxa"/>
            <w:gridSpan w:val="2"/>
          </w:tcPr>
          <w:p w:rsidR="007070B0" w:rsidRPr="000417A5" w:rsidRDefault="007070B0" w:rsidP="007C1E43">
            <w:pPr>
              <w:rPr>
                <w:sz w:val="28"/>
                <w:szCs w:val="28"/>
              </w:rPr>
            </w:pPr>
            <w:r w:rsidRPr="000417A5">
              <w:rPr>
                <w:sz w:val="28"/>
                <w:szCs w:val="28"/>
              </w:rPr>
              <w:t>максимальная</w:t>
            </w:r>
          </w:p>
          <w:p w:rsidR="007070B0" w:rsidRPr="000417A5" w:rsidRDefault="007070B0" w:rsidP="007C1E43">
            <w:pPr>
              <w:rPr>
                <w:sz w:val="28"/>
                <w:szCs w:val="28"/>
              </w:rPr>
            </w:pPr>
            <w:r w:rsidRPr="000417A5">
              <w:rPr>
                <w:sz w:val="28"/>
                <w:szCs w:val="28"/>
              </w:rPr>
              <w:t>высота зданий (до</w:t>
            </w:r>
          </w:p>
          <w:p w:rsidR="007070B0" w:rsidRPr="000417A5" w:rsidRDefault="007070B0" w:rsidP="007C1E43">
            <w:pPr>
              <w:rPr>
                <w:sz w:val="28"/>
                <w:szCs w:val="28"/>
              </w:rPr>
            </w:pPr>
            <w:r w:rsidRPr="000417A5">
              <w:rPr>
                <w:sz w:val="28"/>
                <w:szCs w:val="28"/>
              </w:rPr>
              <w:t>конька)</w:t>
            </w:r>
          </w:p>
        </w:tc>
        <w:tc>
          <w:tcPr>
            <w:tcW w:w="1289" w:type="dxa"/>
          </w:tcPr>
          <w:p w:rsidR="007070B0" w:rsidRPr="000417A5" w:rsidRDefault="007070B0" w:rsidP="007C1E43">
            <w:pPr>
              <w:rPr>
                <w:sz w:val="28"/>
                <w:szCs w:val="28"/>
              </w:rPr>
            </w:pPr>
            <w:r w:rsidRPr="000417A5">
              <w:rPr>
                <w:sz w:val="28"/>
                <w:szCs w:val="28"/>
              </w:rPr>
              <w:t>м</w:t>
            </w:r>
          </w:p>
        </w:tc>
        <w:tc>
          <w:tcPr>
            <w:tcW w:w="1980" w:type="dxa"/>
            <w:gridSpan w:val="5"/>
          </w:tcPr>
          <w:p w:rsidR="007070B0" w:rsidRPr="000417A5" w:rsidRDefault="007070B0" w:rsidP="007C1E43">
            <w:pPr>
              <w:jc w:val="center"/>
              <w:rPr>
                <w:sz w:val="28"/>
                <w:szCs w:val="28"/>
              </w:rPr>
            </w:pPr>
            <w:r w:rsidRPr="000417A5">
              <w:rPr>
                <w:sz w:val="28"/>
                <w:szCs w:val="28"/>
              </w:rPr>
              <w:t>15</w:t>
            </w:r>
          </w:p>
        </w:tc>
        <w:tc>
          <w:tcPr>
            <w:tcW w:w="1139" w:type="dxa"/>
            <w:gridSpan w:val="2"/>
          </w:tcPr>
          <w:p w:rsidR="007070B0" w:rsidRPr="000417A5" w:rsidRDefault="007070B0" w:rsidP="007C1E43">
            <w:pPr>
              <w:jc w:val="center"/>
              <w:rPr>
                <w:sz w:val="28"/>
                <w:szCs w:val="28"/>
              </w:rPr>
            </w:pPr>
            <w:r>
              <w:rPr>
                <w:sz w:val="28"/>
                <w:szCs w:val="28"/>
              </w:rPr>
              <w:t>20</w:t>
            </w:r>
          </w:p>
        </w:tc>
        <w:tc>
          <w:tcPr>
            <w:tcW w:w="2837" w:type="dxa"/>
          </w:tcPr>
          <w:p w:rsidR="007070B0" w:rsidRPr="000417A5" w:rsidRDefault="007070B0" w:rsidP="007C1E43">
            <w:pPr>
              <w:jc w:val="center"/>
              <w:rPr>
                <w:sz w:val="28"/>
                <w:szCs w:val="28"/>
              </w:rPr>
            </w:pPr>
            <w:r w:rsidRPr="000417A5">
              <w:rPr>
                <w:sz w:val="28"/>
                <w:szCs w:val="28"/>
              </w:rPr>
              <w:t>10</w:t>
            </w:r>
          </w:p>
        </w:tc>
      </w:tr>
      <w:tr w:rsidR="007070B0" w:rsidRPr="000417A5" w:rsidTr="007C1E43">
        <w:tc>
          <w:tcPr>
            <w:tcW w:w="2788" w:type="dxa"/>
            <w:gridSpan w:val="2"/>
          </w:tcPr>
          <w:p w:rsidR="007070B0" w:rsidRPr="000417A5" w:rsidRDefault="007070B0" w:rsidP="007C1E43">
            <w:pPr>
              <w:rPr>
                <w:sz w:val="28"/>
                <w:szCs w:val="28"/>
              </w:rPr>
            </w:pPr>
            <w:r w:rsidRPr="000417A5">
              <w:rPr>
                <w:sz w:val="28"/>
                <w:szCs w:val="28"/>
              </w:rPr>
              <w:t>максимальный</w:t>
            </w:r>
          </w:p>
          <w:p w:rsidR="007070B0" w:rsidRPr="000417A5" w:rsidRDefault="007070B0" w:rsidP="007C1E43">
            <w:pPr>
              <w:rPr>
                <w:sz w:val="28"/>
                <w:szCs w:val="28"/>
              </w:rPr>
            </w:pPr>
            <w:r w:rsidRPr="000417A5">
              <w:rPr>
                <w:sz w:val="28"/>
                <w:szCs w:val="28"/>
              </w:rPr>
              <w:t>показатель процента</w:t>
            </w:r>
          </w:p>
          <w:p w:rsidR="007070B0" w:rsidRPr="000417A5" w:rsidRDefault="007070B0" w:rsidP="007C1E43">
            <w:pPr>
              <w:rPr>
                <w:sz w:val="28"/>
                <w:szCs w:val="28"/>
              </w:rPr>
            </w:pPr>
            <w:r w:rsidRPr="000417A5">
              <w:rPr>
                <w:sz w:val="28"/>
                <w:szCs w:val="28"/>
              </w:rPr>
              <w:t>застройки</w:t>
            </w:r>
          </w:p>
        </w:tc>
        <w:tc>
          <w:tcPr>
            <w:tcW w:w="1289" w:type="dxa"/>
          </w:tcPr>
          <w:p w:rsidR="007070B0" w:rsidRPr="000417A5" w:rsidRDefault="007070B0" w:rsidP="007C1E43">
            <w:pPr>
              <w:rPr>
                <w:sz w:val="28"/>
                <w:szCs w:val="28"/>
              </w:rPr>
            </w:pPr>
            <w:r w:rsidRPr="000417A5">
              <w:rPr>
                <w:sz w:val="28"/>
                <w:szCs w:val="28"/>
              </w:rPr>
              <w:t>(%)</w:t>
            </w:r>
          </w:p>
        </w:tc>
        <w:tc>
          <w:tcPr>
            <w:tcW w:w="1980" w:type="dxa"/>
            <w:gridSpan w:val="5"/>
          </w:tcPr>
          <w:p w:rsidR="007070B0" w:rsidRPr="000417A5" w:rsidRDefault="007070B0" w:rsidP="007C1E43">
            <w:pPr>
              <w:jc w:val="center"/>
              <w:rPr>
                <w:sz w:val="28"/>
                <w:szCs w:val="28"/>
              </w:rPr>
            </w:pPr>
            <w:r w:rsidRPr="000417A5">
              <w:rPr>
                <w:sz w:val="28"/>
                <w:szCs w:val="28"/>
              </w:rPr>
              <w:t>65</w:t>
            </w:r>
          </w:p>
        </w:tc>
        <w:tc>
          <w:tcPr>
            <w:tcW w:w="1139" w:type="dxa"/>
            <w:gridSpan w:val="2"/>
          </w:tcPr>
          <w:p w:rsidR="007070B0" w:rsidRPr="000417A5" w:rsidRDefault="007070B0" w:rsidP="007C1E43">
            <w:pPr>
              <w:jc w:val="center"/>
              <w:rPr>
                <w:sz w:val="28"/>
                <w:szCs w:val="28"/>
              </w:rPr>
            </w:pPr>
            <w:r>
              <w:rPr>
                <w:sz w:val="28"/>
                <w:szCs w:val="28"/>
              </w:rPr>
              <w:t>50</w:t>
            </w:r>
          </w:p>
        </w:tc>
        <w:tc>
          <w:tcPr>
            <w:tcW w:w="2837" w:type="dxa"/>
          </w:tcPr>
          <w:p w:rsidR="007070B0" w:rsidRPr="000417A5" w:rsidRDefault="007070B0" w:rsidP="007C1E43">
            <w:pPr>
              <w:jc w:val="center"/>
              <w:rPr>
                <w:sz w:val="28"/>
                <w:szCs w:val="28"/>
              </w:rPr>
            </w:pPr>
            <w:r w:rsidRPr="000417A5">
              <w:rPr>
                <w:sz w:val="28"/>
                <w:szCs w:val="28"/>
              </w:rPr>
              <w:t>65</w:t>
            </w:r>
          </w:p>
        </w:tc>
      </w:tr>
      <w:tr w:rsidR="007070B0" w:rsidRPr="000417A5" w:rsidTr="007C1E43">
        <w:tc>
          <w:tcPr>
            <w:tcW w:w="10033" w:type="dxa"/>
            <w:gridSpan w:val="11"/>
          </w:tcPr>
          <w:p w:rsidR="007070B0" w:rsidRPr="000417A5" w:rsidRDefault="007070B0" w:rsidP="007C1E43">
            <w:pPr>
              <w:jc w:val="center"/>
              <w:rPr>
                <w:sz w:val="28"/>
                <w:szCs w:val="28"/>
              </w:rPr>
            </w:pPr>
            <w:r w:rsidRPr="000417A5">
              <w:rPr>
                <w:sz w:val="28"/>
                <w:szCs w:val="28"/>
              </w:rPr>
              <w:t>Иные предельные параметры разрешенного строительства, реконструкции объектов капитального строительства:</w:t>
            </w:r>
          </w:p>
        </w:tc>
      </w:tr>
      <w:tr w:rsidR="007070B0" w:rsidRPr="000417A5" w:rsidTr="007C1E43">
        <w:tc>
          <w:tcPr>
            <w:tcW w:w="2788" w:type="dxa"/>
            <w:gridSpan w:val="2"/>
          </w:tcPr>
          <w:p w:rsidR="007070B0" w:rsidRPr="000417A5" w:rsidRDefault="007070B0" w:rsidP="007C1E43">
            <w:pPr>
              <w:rPr>
                <w:sz w:val="28"/>
                <w:szCs w:val="28"/>
              </w:rPr>
            </w:pPr>
            <w:r w:rsidRPr="000417A5">
              <w:rPr>
                <w:sz w:val="28"/>
                <w:szCs w:val="28"/>
              </w:rPr>
              <w:t>максимальная общая</w:t>
            </w:r>
          </w:p>
          <w:p w:rsidR="007070B0" w:rsidRPr="000417A5" w:rsidRDefault="007070B0" w:rsidP="007C1E43">
            <w:pPr>
              <w:rPr>
                <w:sz w:val="28"/>
                <w:szCs w:val="28"/>
              </w:rPr>
            </w:pPr>
            <w:r w:rsidRPr="000417A5">
              <w:rPr>
                <w:sz w:val="28"/>
                <w:szCs w:val="28"/>
              </w:rPr>
              <w:t>площадь объекта</w:t>
            </w:r>
          </w:p>
        </w:tc>
        <w:tc>
          <w:tcPr>
            <w:tcW w:w="1289" w:type="dxa"/>
          </w:tcPr>
          <w:p w:rsidR="007070B0" w:rsidRPr="000417A5" w:rsidRDefault="007070B0" w:rsidP="007C1E43">
            <w:pPr>
              <w:rPr>
                <w:sz w:val="28"/>
                <w:szCs w:val="28"/>
              </w:rPr>
            </w:pPr>
            <w:r w:rsidRPr="000417A5">
              <w:rPr>
                <w:sz w:val="28"/>
                <w:szCs w:val="28"/>
              </w:rPr>
              <w:t>кв.м.</w:t>
            </w:r>
          </w:p>
        </w:tc>
        <w:tc>
          <w:tcPr>
            <w:tcW w:w="2022" w:type="dxa"/>
            <w:gridSpan w:val="6"/>
          </w:tcPr>
          <w:p w:rsidR="007070B0" w:rsidRPr="000417A5" w:rsidRDefault="007070B0" w:rsidP="007C1E43">
            <w:pPr>
              <w:rPr>
                <w:sz w:val="28"/>
                <w:szCs w:val="28"/>
              </w:rPr>
            </w:pPr>
            <w:r w:rsidRPr="000417A5">
              <w:rPr>
                <w:sz w:val="28"/>
                <w:szCs w:val="28"/>
              </w:rPr>
              <w:t>-</w:t>
            </w:r>
          </w:p>
        </w:tc>
        <w:tc>
          <w:tcPr>
            <w:tcW w:w="1097" w:type="dxa"/>
          </w:tcPr>
          <w:p w:rsidR="007070B0" w:rsidRPr="000417A5" w:rsidRDefault="007070B0" w:rsidP="007C1E43">
            <w:pPr>
              <w:rPr>
                <w:sz w:val="28"/>
                <w:szCs w:val="28"/>
              </w:rPr>
            </w:pPr>
          </w:p>
        </w:tc>
        <w:tc>
          <w:tcPr>
            <w:tcW w:w="2837" w:type="dxa"/>
          </w:tcPr>
          <w:p w:rsidR="007070B0" w:rsidRPr="000417A5" w:rsidRDefault="007070B0" w:rsidP="007C1E43">
            <w:pPr>
              <w:rPr>
                <w:sz w:val="28"/>
                <w:szCs w:val="28"/>
              </w:rPr>
            </w:pPr>
            <w:r w:rsidRPr="000417A5">
              <w:rPr>
                <w:sz w:val="28"/>
                <w:szCs w:val="28"/>
              </w:rPr>
              <w:t>-</w:t>
            </w:r>
          </w:p>
        </w:tc>
      </w:tr>
      <w:tr w:rsidR="007070B0" w:rsidRPr="000417A5" w:rsidTr="007C1E43">
        <w:tc>
          <w:tcPr>
            <w:tcW w:w="10033" w:type="dxa"/>
            <w:gridSpan w:val="11"/>
          </w:tcPr>
          <w:p w:rsidR="007070B0" w:rsidRPr="000417A5" w:rsidRDefault="007070B0" w:rsidP="007C1E43">
            <w:pPr>
              <w:jc w:val="center"/>
              <w:rPr>
                <w:sz w:val="28"/>
                <w:szCs w:val="28"/>
              </w:rPr>
            </w:pPr>
            <w:r w:rsidRPr="000417A5">
              <w:rPr>
                <w:sz w:val="28"/>
                <w:szCs w:val="28"/>
              </w:rPr>
              <w:t>Требования по обеспечению безопасности:</w:t>
            </w:r>
          </w:p>
        </w:tc>
      </w:tr>
      <w:tr w:rsidR="007070B0" w:rsidRPr="000417A5" w:rsidTr="007C1E43">
        <w:tc>
          <w:tcPr>
            <w:tcW w:w="4077" w:type="dxa"/>
            <w:gridSpan w:val="3"/>
          </w:tcPr>
          <w:p w:rsidR="007070B0" w:rsidRPr="000417A5" w:rsidRDefault="007070B0" w:rsidP="007C1E43">
            <w:pPr>
              <w:rPr>
                <w:sz w:val="28"/>
                <w:szCs w:val="28"/>
              </w:rPr>
            </w:pPr>
            <w:r w:rsidRPr="000417A5">
              <w:rPr>
                <w:sz w:val="28"/>
                <w:szCs w:val="28"/>
              </w:rPr>
              <w:t>система видеонаблюдения</w:t>
            </w:r>
          </w:p>
        </w:tc>
        <w:tc>
          <w:tcPr>
            <w:tcW w:w="1985" w:type="dxa"/>
            <w:gridSpan w:val="5"/>
            <w:vMerge w:val="restart"/>
            <w:textDirection w:val="btLr"/>
          </w:tcPr>
          <w:p w:rsidR="007070B0" w:rsidRPr="000417A5" w:rsidRDefault="007070B0" w:rsidP="007C1E43">
            <w:pPr>
              <w:ind w:left="113" w:right="113"/>
              <w:rPr>
                <w:sz w:val="28"/>
                <w:szCs w:val="28"/>
              </w:rPr>
            </w:pPr>
            <w:r w:rsidRPr="000417A5">
              <w:rPr>
                <w:sz w:val="28"/>
                <w:szCs w:val="28"/>
              </w:rPr>
              <w:t>по заданию на</w:t>
            </w:r>
            <w:r>
              <w:rPr>
                <w:sz w:val="28"/>
                <w:szCs w:val="28"/>
              </w:rPr>
              <w:t xml:space="preserve"> </w:t>
            </w:r>
            <w:r w:rsidRPr="000417A5">
              <w:rPr>
                <w:sz w:val="28"/>
                <w:szCs w:val="28"/>
              </w:rPr>
              <w:t>проектирование</w:t>
            </w:r>
          </w:p>
          <w:p w:rsidR="007070B0" w:rsidRPr="000417A5" w:rsidRDefault="007070B0" w:rsidP="007C1E43">
            <w:pPr>
              <w:ind w:right="113"/>
              <w:rPr>
                <w:sz w:val="28"/>
                <w:szCs w:val="28"/>
              </w:rPr>
            </w:pPr>
          </w:p>
        </w:tc>
        <w:tc>
          <w:tcPr>
            <w:tcW w:w="1134" w:type="dxa"/>
            <w:gridSpan w:val="2"/>
          </w:tcPr>
          <w:p w:rsidR="007070B0" w:rsidRPr="000417A5" w:rsidRDefault="007070B0" w:rsidP="007C1E43">
            <w:pPr>
              <w:spacing w:after="200" w:line="276" w:lineRule="auto"/>
              <w:jc w:val="center"/>
              <w:rPr>
                <w:sz w:val="28"/>
                <w:szCs w:val="28"/>
              </w:rPr>
            </w:pPr>
            <w:r>
              <w:rPr>
                <w:sz w:val="28"/>
                <w:szCs w:val="28"/>
              </w:rPr>
              <w:t>-</w:t>
            </w:r>
          </w:p>
          <w:p w:rsidR="007070B0" w:rsidRPr="000417A5" w:rsidRDefault="007070B0" w:rsidP="007C1E43">
            <w:pPr>
              <w:jc w:val="center"/>
              <w:rPr>
                <w:sz w:val="28"/>
                <w:szCs w:val="28"/>
              </w:rPr>
            </w:pPr>
          </w:p>
        </w:tc>
        <w:tc>
          <w:tcPr>
            <w:tcW w:w="2837" w:type="dxa"/>
            <w:vMerge w:val="restart"/>
            <w:textDirection w:val="btLr"/>
          </w:tcPr>
          <w:p w:rsidR="007070B0" w:rsidRPr="000417A5" w:rsidRDefault="007070B0" w:rsidP="007C1E43">
            <w:pPr>
              <w:ind w:left="113" w:right="113"/>
              <w:rPr>
                <w:sz w:val="28"/>
                <w:szCs w:val="28"/>
              </w:rPr>
            </w:pPr>
            <w:r w:rsidRPr="000417A5">
              <w:rPr>
                <w:sz w:val="28"/>
                <w:szCs w:val="28"/>
              </w:rPr>
              <w:t>по заданию на</w:t>
            </w:r>
            <w:r>
              <w:rPr>
                <w:sz w:val="28"/>
                <w:szCs w:val="28"/>
              </w:rPr>
              <w:t xml:space="preserve"> </w:t>
            </w:r>
            <w:r w:rsidRPr="000417A5">
              <w:rPr>
                <w:sz w:val="28"/>
                <w:szCs w:val="28"/>
              </w:rPr>
              <w:t>проектирование</w:t>
            </w:r>
          </w:p>
          <w:p w:rsidR="007070B0" w:rsidRPr="000417A5" w:rsidRDefault="007070B0" w:rsidP="007C1E43">
            <w:pPr>
              <w:ind w:right="113"/>
              <w:rPr>
                <w:sz w:val="28"/>
                <w:szCs w:val="28"/>
              </w:rPr>
            </w:pPr>
          </w:p>
        </w:tc>
      </w:tr>
      <w:tr w:rsidR="007070B0" w:rsidRPr="000417A5" w:rsidTr="007C1E43">
        <w:tc>
          <w:tcPr>
            <w:tcW w:w="4077" w:type="dxa"/>
            <w:gridSpan w:val="3"/>
          </w:tcPr>
          <w:p w:rsidR="007070B0" w:rsidRPr="000417A5" w:rsidRDefault="007070B0" w:rsidP="007C1E43">
            <w:pPr>
              <w:rPr>
                <w:sz w:val="28"/>
                <w:szCs w:val="28"/>
              </w:rPr>
            </w:pPr>
            <w:r w:rsidRPr="000417A5">
              <w:rPr>
                <w:sz w:val="28"/>
                <w:szCs w:val="28"/>
              </w:rPr>
              <w:t>системы охранной сигнализации</w:t>
            </w:r>
          </w:p>
        </w:tc>
        <w:tc>
          <w:tcPr>
            <w:tcW w:w="1985" w:type="dxa"/>
            <w:gridSpan w:val="5"/>
            <w:vMerge/>
          </w:tcPr>
          <w:p w:rsidR="007070B0" w:rsidRPr="000417A5" w:rsidRDefault="007070B0" w:rsidP="007C1E43">
            <w:pPr>
              <w:rPr>
                <w:sz w:val="28"/>
                <w:szCs w:val="28"/>
              </w:rPr>
            </w:pPr>
          </w:p>
        </w:tc>
        <w:tc>
          <w:tcPr>
            <w:tcW w:w="1134" w:type="dxa"/>
            <w:gridSpan w:val="2"/>
          </w:tcPr>
          <w:p w:rsidR="007070B0" w:rsidRPr="000417A5" w:rsidRDefault="007070B0" w:rsidP="007C1E43">
            <w:pPr>
              <w:spacing w:after="200" w:line="276" w:lineRule="auto"/>
              <w:jc w:val="center"/>
              <w:rPr>
                <w:sz w:val="28"/>
                <w:szCs w:val="28"/>
              </w:rPr>
            </w:pPr>
            <w:r>
              <w:rPr>
                <w:sz w:val="28"/>
                <w:szCs w:val="28"/>
              </w:rPr>
              <w:t>-</w:t>
            </w:r>
          </w:p>
          <w:p w:rsidR="007070B0" w:rsidRPr="000417A5" w:rsidRDefault="007070B0" w:rsidP="007C1E43">
            <w:pPr>
              <w:jc w:val="center"/>
              <w:rPr>
                <w:sz w:val="28"/>
                <w:szCs w:val="28"/>
              </w:rPr>
            </w:pPr>
          </w:p>
        </w:tc>
        <w:tc>
          <w:tcPr>
            <w:tcW w:w="2837" w:type="dxa"/>
            <w:vMerge/>
          </w:tcPr>
          <w:p w:rsidR="007070B0" w:rsidRPr="000417A5" w:rsidRDefault="007070B0" w:rsidP="007C1E43">
            <w:pPr>
              <w:rPr>
                <w:sz w:val="28"/>
                <w:szCs w:val="28"/>
              </w:rPr>
            </w:pPr>
          </w:p>
        </w:tc>
      </w:tr>
      <w:tr w:rsidR="007070B0" w:rsidRPr="000417A5" w:rsidTr="007C1E43">
        <w:tc>
          <w:tcPr>
            <w:tcW w:w="4077" w:type="dxa"/>
            <w:gridSpan w:val="3"/>
          </w:tcPr>
          <w:p w:rsidR="007070B0" w:rsidRPr="000417A5" w:rsidRDefault="007070B0" w:rsidP="007C1E43">
            <w:pPr>
              <w:rPr>
                <w:sz w:val="28"/>
                <w:szCs w:val="28"/>
              </w:rPr>
            </w:pPr>
            <w:r w:rsidRPr="000417A5">
              <w:rPr>
                <w:sz w:val="28"/>
                <w:szCs w:val="28"/>
              </w:rPr>
              <w:t>защитные конструкций оконных</w:t>
            </w:r>
            <w:r>
              <w:rPr>
                <w:sz w:val="28"/>
                <w:szCs w:val="28"/>
              </w:rPr>
              <w:t xml:space="preserve"> </w:t>
            </w:r>
            <w:r w:rsidRPr="000417A5">
              <w:rPr>
                <w:sz w:val="28"/>
                <w:szCs w:val="28"/>
              </w:rPr>
              <w:t>проемов в первых, цокольных и верхних</w:t>
            </w:r>
            <w:r>
              <w:rPr>
                <w:sz w:val="28"/>
                <w:szCs w:val="28"/>
              </w:rPr>
              <w:t xml:space="preserve"> </w:t>
            </w:r>
            <w:r w:rsidRPr="000417A5">
              <w:rPr>
                <w:sz w:val="28"/>
                <w:szCs w:val="28"/>
              </w:rPr>
              <w:t>этажах</w:t>
            </w:r>
          </w:p>
        </w:tc>
        <w:tc>
          <w:tcPr>
            <w:tcW w:w="1985" w:type="dxa"/>
            <w:gridSpan w:val="5"/>
            <w:vMerge/>
          </w:tcPr>
          <w:p w:rsidR="007070B0" w:rsidRPr="000417A5" w:rsidRDefault="007070B0" w:rsidP="007C1E43">
            <w:pPr>
              <w:rPr>
                <w:sz w:val="28"/>
                <w:szCs w:val="28"/>
              </w:rPr>
            </w:pPr>
          </w:p>
        </w:tc>
        <w:tc>
          <w:tcPr>
            <w:tcW w:w="1134" w:type="dxa"/>
            <w:gridSpan w:val="2"/>
          </w:tcPr>
          <w:p w:rsidR="007070B0" w:rsidRPr="000417A5" w:rsidRDefault="007070B0" w:rsidP="007C1E43">
            <w:pPr>
              <w:spacing w:after="200" w:line="276" w:lineRule="auto"/>
              <w:jc w:val="center"/>
              <w:rPr>
                <w:sz w:val="28"/>
                <w:szCs w:val="28"/>
              </w:rPr>
            </w:pPr>
            <w:r>
              <w:rPr>
                <w:sz w:val="28"/>
                <w:szCs w:val="28"/>
              </w:rPr>
              <w:t>-</w:t>
            </w:r>
          </w:p>
          <w:p w:rsidR="007070B0" w:rsidRPr="000417A5" w:rsidRDefault="007070B0" w:rsidP="007C1E43">
            <w:pPr>
              <w:jc w:val="center"/>
              <w:rPr>
                <w:sz w:val="28"/>
                <w:szCs w:val="28"/>
              </w:rPr>
            </w:pPr>
          </w:p>
        </w:tc>
        <w:tc>
          <w:tcPr>
            <w:tcW w:w="2837" w:type="dxa"/>
            <w:vMerge/>
          </w:tcPr>
          <w:p w:rsidR="007070B0" w:rsidRPr="000417A5" w:rsidRDefault="007070B0" w:rsidP="007C1E43">
            <w:pPr>
              <w:rPr>
                <w:sz w:val="28"/>
                <w:szCs w:val="28"/>
              </w:rPr>
            </w:pPr>
          </w:p>
        </w:tc>
      </w:tr>
      <w:tr w:rsidR="007070B0" w:rsidRPr="000417A5" w:rsidTr="007C1E43">
        <w:tc>
          <w:tcPr>
            <w:tcW w:w="10033" w:type="dxa"/>
            <w:gridSpan w:val="11"/>
          </w:tcPr>
          <w:p w:rsidR="007070B0" w:rsidRDefault="007070B0" w:rsidP="007C1E43">
            <w:pPr>
              <w:rPr>
                <w:sz w:val="28"/>
                <w:szCs w:val="28"/>
              </w:rPr>
            </w:pPr>
            <w:r w:rsidRPr="000417A5">
              <w:rPr>
                <w:sz w:val="28"/>
                <w:szCs w:val="28"/>
              </w:rPr>
              <w:t>Для земельных участков, сформированных до введение в действие настоящих правил землепользования и застройки территории Новокубанского городского по</w:t>
            </w:r>
            <w:r>
              <w:rPr>
                <w:sz w:val="28"/>
                <w:szCs w:val="28"/>
              </w:rPr>
              <w:t xml:space="preserve">селения Новокубанского района, </w:t>
            </w:r>
            <w:r w:rsidRPr="000417A5">
              <w:rPr>
                <w:sz w:val="28"/>
                <w:szCs w:val="28"/>
              </w:rPr>
              <w:t>предельные размеры земельных участков не регламентируются.</w:t>
            </w:r>
          </w:p>
        </w:tc>
      </w:tr>
      <w:tr w:rsidR="007070B0" w:rsidRPr="000417A5" w:rsidTr="007C1E43">
        <w:tc>
          <w:tcPr>
            <w:tcW w:w="10033" w:type="dxa"/>
            <w:gridSpan w:val="11"/>
          </w:tcPr>
          <w:p w:rsidR="007070B0" w:rsidRDefault="007070B0" w:rsidP="007C1E43">
            <w:pPr>
              <w:ind w:firstLine="708"/>
              <w:rPr>
                <w:sz w:val="28"/>
                <w:szCs w:val="28"/>
              </w:rPr>
            </w:pPr>
            <w:r w:rsidRPr="000417A5">
              <w:rPr>
                <w:sz w:val="28"/>
                <w:szCs w:val="28"/>
              </w:rPr>
              <w:t xml:space="preserve">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осуществляется в соответствии с </w:t>
            </w:r>
            <w:r w:rsidRPr="000417A5">
              <w:rPr>
                <w:sz w:val="28"/>
                <w:szCs w:val="28"/>
              </w:rPr>
              <w:lastRenderedPageBreak/>
              <w:t>действующим законодательством.</w:t>
            </w:r>
          </w:p>
        </w:tc>
      </w:tr>
      <w:tr w:rsidR="007070B0" w:rsidRPr="000417A5" w:rsidTr="007C1E43">
        <w:tc>
          <w:tcPr>
            <w:tcW w:w="10033" w:type="dxa"/>
            <w:gridSpan w:val="11"/>
          </w:tcPr>
          <w:p w:rsidR="007070B0" w:rsidRDefault="007070B0" w:rsidP="007C1E43">
            <w:pPr>
              <w:pStyle w:val="af3"/>
              <w:rPr>
                <w:rFonts w:ascii="Times New Roman" w:hAnsi="Times New Roman" w:cs="Times New Roman"/>
                <w:sz w:val="28"/>
                <w:szCs w:val="28"/>
              </w:rPr>
            </w:pPr>
            <w:r w:rsidRPr="000417A5">
              <w:rPr>
                <w:rFonts w:ascii="Times New Roman" w:hAnsi="Times New Roman" w:cs="Times New Roman"/>
                <w:sz w:val="28"/>
                <w:szCs w:val="28"/>
              </w:rPr>
              <w:lastRenderedPageBreak/>
              <w:t>Для объектов инженерного обеспечения и объектов вспомогательного инженерного назначения от 1 кв. м, минимальный размер земельного участка для размещения временных (некапитальных) объектов торговли и услуг от                          1 кв. м., минимальная длина стороны участка по уличному фронту регламентируется действующими строительными нормами и правилами и техническими регламентами.</w:t>
            </w:r>
          </w:p>
        </w:tc>
      </w:tr>
    </w:tbl>
    <w:p w:rsidR="007070B0" w:rsidRPr="000417A5" w:rsidRDefault="007070B0" w:rsidP="007070B0">
      <w:pPr>
        <w:rPr>
          <w:sz w:val="28"/>
          <w:szCs w:val="28"/>
        </w:rPr>
      </w:pPr>
    </w:p>
    <w:p w:rsidR="007070B0" w:rsidRPr="000417A5" w:rsidRDefault="007070B0" w:rsidP="007070B0">
      <w:pPr>
        <w:jc w:val="center"/>
        <w:rPr>
          <w:bCs/>
          <w:sz w:val="28"/>
          <w:szCs w:val="28"/>
        </w:rPr>
      </w:pPr>
      <w:r w:rsidRPr="000417A5">
        <w:rPr>
          <w:bCs/>
          <w:sz w:val="28"/>
          <w:szCs w:val="28"/>
        </w:rPr>
        <w:t xml:space="preserve">2. ИТ-2. Зона </w:t>
      </w:r>
      <w:r>
        <w:rPr>
          <w:bCs/>
          <w:sz w:val="28"/>
          <w:szCs w:val="28"/>
        </w:rPr>
        <w:t xml:space="preserve">коммунальной и </w:t>
      </w:r>
      <w:r w:rsidRPr="000417A5">
        <w:rPr>
          <w:bCs/>
          <w:sz w:val="28"/>
          <w:szCs w:val="28"/>
        </w:rPr>
        <w:t>транспортной инфраструктуры.</w:t>
      </w:r>
    </w:p>
    <w:p w:rsidR="007070B0" w:rsidRPr="000417A5" w:rsidRDefault="007070B0" w:rsidP="007070B0">
      <w:pPr>
        <w:jc w:val="center"/>
        <w:rPr>
          <w:bCs/>
          <w:sz w:val="28"/>
          <w:szCs w:val="28"/>
        </w:rPr>
      </w:pPr>
    </w:p>
    <w:p w:rsidR="007070B0" w:rsidRPr="000417A5" w:rsidRDefault="007070B0" w:rsidP="007070B0">
      <w:pPr>
        <w:rPr>
          <w:sz w:val="28"/>
          <w:szCs w:val="28"/>
        </w:rPr>
      </w:pPr>
      <w:r w:rsidRPr="000417A5">
        <w:rPr>
          <w:sz w:val="28"/>
          <w:szCs w:val="28"/>
        </w:rPr>
        <w:t>Зона транспортной инфраструктуры (ИТ-2) включает в себя участки территории поселения, предназначенные для размещения сооружений и коммуникаций наземного транспорта и установления санитарно-защитных зон, и санитарных разрывов для таких объектов.</w:t>
      </w:r>
    </w:p>
    <w:p w:rsidR="007070B0" w:rsidRPr="000417A5" w:rsidRDefault="007070B0" w:rsidP="007070B0">
      <w:pPr>
        <w:rPr>
          <w:sz w:val="28"/>
          <w:szCs w:val="28"/>
        </w:rPr>
      </w:pPr>
      <w:r w:rsidRPr="000417A5">
        <w:rPr>
          <w:sz w:val="28"/>
          <w:szCs w:val="28"/>
        </w:rPr>
        <w:t>Виды разрешенного использования земельных участков и объектов капитального строительства в зоне наземного транспорта приведены в таблице №1 (статья 36 настоящих Правил) и статье 37 настоящих Правил.</w:t>
      </w:r>
    </w:p>
    <w:p w:rsidR="007070B0" w:rsidRPr="000417A5" w:rsidRDefault="007070B0" w:rsidP="007070B0">
      <w:pPr>
        <w:rPr>
          <w:sz w:val="28"/>
          <w:szCs w:val="28"/>
        </w:rPr>
      </w:pPr>
      <w:r w:rsidRPr="000417A5">
        <w:rPr>
          <w:sz w:val="28"/>
          <w:szCs w:val="28"/>
        </w:rPr>
        <w:t>Предельные размеры земельных участков и предельные параметры разрешенного строительства, реконструкции объектов капитального строительства в границах земельного участка:</w:t>
      </w:r>
    </w:p>
    <w:p w:rsidR="007070B0" w:rsidRPr="000417A5" w:rsidRDefault="007070B0" w:rsidP="007070B0">
      <w:pPr>
        <w:rPr>
          <w:sz w:val="28"/>
          <w:szCs w:val="28"/>
        </w:rPr>
      </w:pPr>
    </w:p>
    <w:tbl>
      <w:tblPr>
        <w:tblW w:w="10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72"/>
        <w:gridCol w:w="1416"/>
        <w:gridCol w:w="1431"/>
        <w:gridCol w:w="1559"/>
        <w:gridCol w:w="284"/>
        <w:gridCol w:w="1984"/>
        <w:gridCol w:w="1987"/>
      </w:tblGrid>
      <w:tr w:rsidR="007070B0" w:rsidRPr="000417A5" w:rsidTr="007C1E43">
        <w:tc>
          <w:tcPr>
            <w:tcW w:w="2788" w:type="dxa"/>
            <w:gridSpan w:val="2"/>
          </w:tcPr>
          <w:p w:rsidR="007070B0" w:rsidRPr="000417A5" w:rsidRDefault="007070B0" w:rsidP="007C1E43">
            <w:pPr>
              <w:rPr>
                <w:sz w:val="28"/>
                <w:szCs w:val="28"/>
              </w:rPr>
            </w:pPr>
            <w:r w:rsidRPr="000417A5">
              <w:rPr>
                <w:sz w:val="28"/>
                <w:szCs w:val="28"/>
              </w:rPr>
              <w:t>Наименование</w:t>
            </w:r>
          </w:p>
          <w:p w:rsidR="007070B0" w:rsidRPr="000417A5" w:rsidRDefault="007070B0" w:rsidP="007C1E43">
            <w:pPr>
              <w:rPr>
                <w:sz w:val="28"/>
                <w:szCs w:val="28"/>
              </w:rPr>
            </w:pPr>
            <w:r w:rsidRPr="000417A5">
              <w:rPr>
                <w:sz w:val="28"/>
                <w:szCs w:val="28"/>
              </w:rPr>
              <w:t>параметров</w:t>
            </w:r>
          </w:p>
        </w:tc>
        <w:tc>
          <w:tcPr>
            <w:tcW w:w="1431" w:type="dxa"/>
          </w:tcPr>
          <w:p w:rsidR="007070B0" w:rsidRPr="000417A5" w:rsidRDefault="007070B0" w:rsidP="007C1E43">
            <w:pPr>
              <w:rPr>
                <w:sz w:val="28"/>
                <w:szCs w:val="28"/>
              </w:rPr>
            </w:pPr>
            <w:r w:rsidRPr="000417A5">
              <w:rPr>
                <w:sz w:val="28"/>
                <w:szCs w:val="28"/>
              </w:rPr>
              <w:t>Единицы</w:t>
            </w:r>
          </w:p>
          <w:p w:rsidR="007070B0" w:rsidRPr="000417A5" w:rsidRDefault="007070B0" w:rsidP="007C1E43">
            <w:pPr>
              <w:rPr>
                <w:sz w:val="28"/>
                <w:szCs w:val="28"/>
              </w:rPr>
            </w:pPr>
            <w:r w:rsidRPr="000417A5">
              <w:rPr>
                <w:sz w:val="28"/>
                <w:szCs w:val="28"/>
              </w:rPr>
              <w:t>измерения</w:t>
            </w:r>
          </w:p>
        </w:tc>
        <w:tc>
          <w:tcPr>
            <w:tcW w:w="5814" w:type="dxa"/>
            <w:gridSpan w:val="4"/>
          </w:tcPr>
          <w:p w:rsidR="007070B0" w:rsidRPr="000417A5" w:rsidRDefault="007070B0" w:rsidP="007C1E43">
            <w:pPr>
              <w:jc w:val="center"/>
              <w:rPr>
                <w:sz w:val="28"/>
                <w:szCs w:val="28"/>
              </w:rPr>
            </w:pPr>
            <w:r w:rsidRPr="000417A5">
              <w:rPr>
                <w:sz w:val="28"/>
                <w:szCs w:val="28"/>
              </w:rPr>
              <w:t>Объекты общественного назначения</w:t>
            </w:r>
          </w:p>
          <w:p w:rsidR="007070B0" w:rsidRPr="000417A5" w:rsidRDefault="007070B0" w:rsidP="007C1E43">
            <w:pPr>
              <w:jc w:val="center"/>
              <w:rPr>
                <w:sz w:val="28"/>
                <w:szCs w:val="28"/>
              </w:rPr>
            </w:pPr>
            <w:r w:rsidRPr="000417A5">
              <w:rPr>
                <w:sz w:val="28"/>
                <w:szCs w:val="28"/>
              </w:rPr>
              <w:t>(коды видов)</w:t>
            </w:r>
          </w:p>
        </w:tc>
      </w:tr>
      <w:tr w:rsidR="007070B0" w:rsidRPr="000417A5" w:rsidTr="007C1E43">
        <w:tc>
          <w:tcPr>
            <w:tcW w:w="2788" w:type="dxa"/>
            <w:gridSpan w:val="2"/>
          </w:tcPr>
          <w:p w:rsidR="007070B0" w:rsidRPr="000417A5" w:rsidRDefault="007070B0" w:rsidP="007C1E43">
            <w:pPr>
              <w:rPr>
                <w:sz w:val="28"/>
                <w:szCs w:val="28"/>
              </w:rPr>
            </w:pPr>
          </w:p>
        </w:tc>
        <w:tc>
          <w:tcPr>
            <w:tcW w:w="1431" w:type="dxa"/>
          </w:tcPr>
          <w:p w:rsidR="007070B0" w:rsidRPr="000417A5" w:rsidRDefault="007070B0" w:rsidP="007C1E43">
            <w:pPr>
              <w:rPr>
                <w:sz w:val="28"/>
                <w:szCs w:val="28"/>
              </w:rPr>
            </w:pPr>
          </w:p>
        </w:tc>
        <w:tc>
          <w:tcPr>
            <w:tcW w:w="1843" w:type="dxa"/>
            <w:gridSpan w:val="2"/>
          </w:tcPr>
          <w:p w:rsidR="007070B0" w:rsidRPr="000417A5" w:rsidRDefault="007070B0" w:rsidP="007C1E43">
            <w:pPr>
              <w:rPr>
                <w:sz w:val="28"/>
                <w:szCs w:val="28"/>
              </w:rPr>
            </w:pPr>
            <w:r w:rsidRPr="000417A5">
              <w:rPr>
                <w:sz w:val="28"/>
                <w:szCs w:val="28"/>
              </w:rPr>
              <w:t>3.1,</w:t>
            </w:r>
            <w:r>
              <w:rPr>
                <w:sz w:val="28"/>
                <w:szCs w:val="28"/>
              </w:rPr>
              <w:t xml:space="preserve"> 4.3, </w:t>
            </w:r>
            <w:r w:rsidRPr="000417A5">
              <w:rPr>
                <w:sz w:val="28"/>
                <w:szCs w:val="28"/>
              </w:rPr>
              <w:t xml:space="preserve">4.4, </w:t>
            </w:r>
            <w:r>
              <w:rPr>
                <w:sz w:val="28"/>
                <w:szCs w:val="28"/>
              </w:rPr>
              <w:t xml:space="preserve">4.6, 4.9, </w:t>
            </w:r>
            <w:r w:rsidRPr="000417A5">
              <w:rPr>
                <w:sz w:val="28"/>
                <w:szCs w:val="28"/>
              </w:rPr>
              <w:t>4.9.1, 6.9, 8.3</w:t>
            </w:r>
          </w:p>
        </w:tc>
        <w:tc>
          <w:tcPr>
            <w:tcW w:w="1984" w:type="dxa"/>
          </w:tcPr>
          <w:p w:rsidR="007070B0" w:rsidRPr="000417A5" w:rsidRDefault="007070B0" w:rsidP="007C1E43">
            <w:pPr>
              <w:rPr>
                <w:sz w:val="28"/>
                <w:szCs w:val="28"/>
              </w:rPr>
            </w:pPr>
            <w:r w:rsidRPr="000417A5">
              <w:rPr>
                <w:sz w:val="28"/>
                <w:szCs w:val="28"/>
              </w:rPr>
              <w:t>2.7.1</w:t>
            </w:r>
          </w:p>
        </w:tc>
        <w:tc>
          <w:tcPr>
            <w:tcW w:w="1987" w:type="dxa"/>
          </w:tcPr>
          <w:p w:rsidR="007070B0" w:rsidRPr="000417A5" w:rsidRDefault="007070B0" w:rsidP="007C1E43">
            <w:pPr>
              <w:rPr>
                <w:sz w:val="28"/>
                <w:szCs w:val="28"/>
              </w:rPr>
            </w:pPr>
            <w:r w:rsidRPr="000417A5">
              <w:rPr>
                <w:sz w:val="28"/>
                <w:szCs w:val="28"/>
              </w:rPr>
              <w:t>7.1, 7.2, 7.5</w:t>
            </w:r>
          </w:p>
        </w:tc>
      </w:tr>
      <w:tr w:rsidR="007070B0" w:rsidRPr="000417A5" w:rsidTr="007C1E43">
        <w:tc>
          <w:tcPr>
            <w:tcW w:w="10033" w:type="dxa"/>
            <w:gridSpan w:val="7"/>
          </w:tcPr>
          <w:p w:rsidR="007070B0" w:rsidRPr="000417A5" w:rsidRDefault="007070B0" w:rsidP="007C1E43">
            <w:pPr>
              <w:jc w:val="center"/>
              <w:rPr>
                <w:sz w:val="28"/>
                <w:szCs w:val="28"/>
              </w:rPr>
            </w:pPr>
            <w:r w:rsidRPr="000417A5">
              <w:rPr>
                <w:sz w:val="28"/>
                <w:szCs w:val="28"/>
              </w:rPr>
              <w:t>Предельные размеры земельных участков:</w:t>
            </w:r>
          </w:p>
        </w:tc>
      </w:tr>
      <w:tr w:rsidR="007070B0" w:rsidRPr="000417A5" w:rsidTr="007C1E43">
        <w:tc>
          <w:tcPr>
            <w:tcW w:w="2788" w:type="dxa"/>
            <w:gridSpan w:val="2"/>
          </w:tcPr>
          <w:p w:rsidR="007070B0" w:rsidRPr="000417A5" w:rsidRDefault="007070B0" w:rsidP="007C1E43">
            <w:pPr>
              <w:rPr>
                <w:sz w:val="28"/>
                <w:szCs w:val="28"/>
              </w:rPr>
            </w:pPr>
            <w:r w:rsidRPr="000417A5">
              <w:rPr>
                <w:sz w:val="28"/>
                <w:szCs w:val="28"/>
              </w:rPr>
              <w:t>максимальная площадь</w:t>
            </w:r>
          </w:p>
        </w:tc>
        <w:tc>
          <w:tcPr>
            <w:tcW w:w="1431" w:type="dxa"/>
          </w:tcPr>
          <w:p w:rsidR="007070B0" w:rsidRPr="000417A5" w:rsidRDefault="007070B0" w:rsidP="007C1E43">
            <w:pPr>
              <w:rPr>
                <w:sz w:val="28"/>
                <w:szCs w:val="28"/>
              </w:rPr>
            </w:pPr>
            <w:r w:rsidRPr="000417A5">
              <w:rPr>
                <w:sz w:val="28"/>
                <w:szCs w:val="28"/>
              </w:rPr>
              <w:t>кв.м.</w:t>
            </w:r>
          </w:p>
        </w:tc>
        <w:tc>
          <w:tcPr>
            <w:tcW w:w="1843" w:type="dxa"/>
            <w:gridSpan w:val="2"/>
          </w:tcPr>
          <w:p w:rsidR="007070B0" w:rsidRPr="000417A5" w:rsidRDefault="007070B0" w:rsidP="007C1E43">
            <w:pPr>
              <w:rPr>
                <w:sz w:val="28"/>
                <w:szCs w:val="28"/>
              </w:rPr>
            </w:pPr>
            <w:r w:rsidRPr="000417A5">
              <w:rPr>
                <w:sz w:val="28"/>
                <w:szCs w:val="28"/>
              </w:rPr>
              <w:t>25000</w:t>
            </w:r>
          </w:p>
        </w:tc>
        <w:tc>
          <w:tcPr>
            <w:tcW w:w="1984" w:type="dxa"/>
          </w:tcPr>
          <w:p w:rsidR="007070B0" w:rsidRPr="000417A5" w:rsidRDefault="007070B0" w:rsidP="007C1E43">
            <w:pPr>
              <w:rPr>
                <w:sz w:val="28"/>
                <w:szCs w:val="28"/>
              </w:rPr>
            </w:pPr>
            <w:r w:rsidRPr="000417A5">
              <w:rPr>
                <w:sz w:val="28"/>
                <w:szCs w:val="28"/>
              </w:rPr>
              <w:t>150</w:t>
            </w:r>
          </w:p>
        </w:tc>
        <w:tc>
          <w:tcPr>
            <w:tcW w:w="1987" w:type="dxa"/>
          </w:tcPr>
          <w:p w:rsidR="007070B0" w:rsidRPr="000417A5" w:rsidRDefault="007070B0" w:rsidP="007C1E43">
            <w:pPr>
              <w:rPr>
                <w:sz w:val="28"/>
                <w:szCs w:val="28"/>
              </w:rPr>
            </w:pPr>
            <w:r w:rsidRPr="000417A5">
              <w:rPr>
                <w:sz w:val="28"/>
                <w:szCs w:val="28"/>
              </w:rPr>
              <w:t>25000</w:t>
            </w:r>
          </w:p>
        </w:tc>
      </w:tr>
      <w:tr w:rsidR="007070B0" w:rsidRPr="000417A5" w:rsidTr="007C1E43">
        <w:tc>
          <w:tcPr>
            <w:tcW w:w="2788" w:type="dxa"/>
            <w:gridSpan w:val="2"/>
          </w:tcPr>
          <w:p w:rsidR="007070B0" w:rsidRPr="000417A5" w:rsidRDefault="007070B0" w:rsidP="007C1E43">
            <w:pPr>
              <w:rPr>
                <w:sz w:val="28"/>
                <w:szCs w:val="28"/>
              </w:rPr>
            </w:pPr>
            <w:r w:rsidRPr="000417A5">
              <w:rPr>
                <w:sz w:val="28"/>
                <w:szCs w:val="28"/>
              </w:rPr>
              <w:t>минимальная площадь</w:t>
            </w:r>
          </w:p>
        </w:tc>
        <w:tc>
          <w:tcPr>
            <w:tcW w:w="1431" w:type="dxa"/>
          </w:tcPr>
          <w:p w:rsidR="007070B0" w:rsidRPr="000417A5" w:rsidRDefault="007070B0" w:rsidP="007C1E43">
            <w:pPr>
              <w:rPr>
                <w:sz w:val="28"/>
                <w:szCs w:val="28"/>
              </w:rPr>
            </w:pPr>
            <w:r w:rsidRPr="000417A5">
              <w:rPr>
                <w:sz w:val="28"/>
                <w:szCs w:val="28"/>
              </w:rPr>
              <w:t>кв.м.</w:t>
            </w:r>
          </w:p>
        </w:tc>
        <w:tc>
          <w:tcPr>
            <w:tcW w:w="1843" w:type="dxa"/>
            <w:gridSpan w:val="2"/>
          </w:tcPr>
          <w:p w:rsidR="007070B0" w:rsidRPr="000417A5" w:rsidRDefault="007070B0" w:rsidP="007C1E43">
            <w:pPr>
              <w:rPr>
                <w:sz w:val="28"/>
                <w:szCs w:val="28"/>
              </w:rPr>
            </w:pPr>
            <w:r w:rsidRPr="000417A5">
              <w:rPr>
                <w:sz w:val="28"/>
                <w:szCs w:val="28"/>
              </w:rPr>
              <w:t>400</w:t>
            </w:r>
          </w:p>
        </w:tc>
        <w:tc>
          <w:tcPr>
            <w:tcW w:w="1984" w:type="dxa"/>
          </w:tcPr>
          <w:p w:rsidR="007070B0" w:rsidRPr="000417A5" w:rsidRDefault="007070B0" w:rsidP="007C1E43">
            <w:pPr>
              <w:rPr>
                <w:sz w:val="28"/>
                <w:szCs w:val="28"/>
              </w:rPr>
            </w:pPr>
            <w:r w:rsidRPr="000417A5">
              <w:rPr>
                <w:sz w:val="28"/>
                <w:szCs w:val="28"/>
              </w:rPr>
              <w:t>20</w:t>
            </w:r>
          </w:p>
        </w:tc>
        <w:tc>
          <w:tcPr>
            <w:tcW w:w="1987" w:type="dxa"/>
          </w:tcPr>
          <w:p w:rsidR="007070B0" w:rsidRPr="000417A5" w:rsidRDefault="007070B0" w:rsidP="007C1E43">
            <w:pPr>
              <w:rPr>
                <w:sz w:val="28"/>
                <w:szCs w:val="28"/>
              </w:rPr>
            </w:pPr>
            <w:r w:rsidRPr="000417A5">
              <w:rPr>
                <w:sz w:val="28"/>
                <w:szCs w:val="28"/>
              </w:rPr>
              <w:t>400</w:t>
            </w:r>
          </w:p>
        </w:tc>
      </w:tr>
      <w:tr w:rsidR="007070B0" w:rsidRPr="000417A5" w:rsidTr="007C1E43">
        <w:tc>
          <w:tcPr>
            <w:tcW w:w="2788" w:type="dxa"/>
            <w:gridSpan w:val="2"/>
          </w:tcPr>
          <w:p w:rsidR="007070B0" w:rsidRPr="000417A5" w:rsidRDefault="007070B0" w:rsidP="007C1E43">
            <w:pPr>
              <w:rPr>
                <w:sz w:val="28"/>
                <w:szCs w:val="28"/>
              </w:rPr>
            </w:pPr>
            <w:r w:rsidRPr="000417A5">
              <w:rPr>
                <w:sz w:val="28"/>
                <w:szCs w:val="28"/>
              </w:rPr>
              <w:t>минимальная ширина</w:t>
            </w:r>
          </w:p>
          <w:p w:rsidR="007070B0" w:rsidRPr="000417A5" w:rsidRDefault="007070B0" w:rsidP="007C1E43">
            <w:pPr>
              <w:rPr>
                <w:sz w:val="28"/>
                <w:szCs w:val="28"/>
              </w:rPr>
            </w:pPr>
            <w:r w:rsidRPr="000417A5">
              <w:rPr>
                <w:sz w:val="28"/>
                <w:szCs w:val="28"/>
              </w:rPr>
              <w:t>вдоль фронта улицы</w:t>
            </w:r>
          </w:p>
        </w:tc>
        <w:tc>
          <w:tcPr>
            <w:tcW w:w="1431" w:type="dxa"/>
          </w:tcPr>
          <w:p w:rsidR="007070B0" w:rsidRPr="000417A5" w:rsidRDefault="007070B0" w:rsidP="007C1E43">
            <w:pPr>
              <w:rPr>
                <w:sz w:val="28"/>
                <w:szCs w:val="28"/>
              </w:rPr>
            </w:pPr>
            <w:r w:rsidRPr="000417A5">
              <w:rPr>
                <w:sz w:val="28"/>
                <w:szCs w:val="28"/>
              </w:rPr>
              <w:t>м.</w:t>
            </w:r>
          </w:p>
        </w:tc>
        <w:tc>
          <w:tcPr>
            <w:tcW w:w="1843" w:type="dxa"/>
            <w:gridSpan w:val="2"/>
          </w:tcPr>
          <w:p w:rsidR="007070B0" w:rsidRPr="000417A5" w:rsidRDefault="007070B0" w:rsidP="007C1E43">
            <w:pPr>
              <w:rPr>
                <w:sz w:val="28"/>
                <w:szCs w:val="28"/>
              </w:rPr>
            </w:pPr>
            <w:r w:rsidRPr="000417A5">
              <w:rPr>
                <w:sz w:val="28"/>
                <w:szCs w:val="28"/>
              </w:rPr>
              <w:t>12</w:t>
            </w:r>
          </w:p>
        </w:tc>
        <w:tc>
          <w:tcPr>
            <w:tcW w:w="1984" w:type="dxa"/>
          </w:tcPr>
          <w:p w:rsidR="007070B0" w:rsidRPr="000417A5" w:rsidRDefault="007070B0" w:rsidP="007C1E43">
            <w:pPr>
              <w:rPr>
                <w:sz w:val="28"/>
                <w:szCs w:val="28"/>
              </w:rPr>
            </w:pPr>
            <w:r w:rsidRPr="000417A5">
              <w:rPr>
                <w:sz w:val="28"/>
                <w:szCs w:val="28"/>
              </w:rPr>
              <w:t>4</w:t>
            </w:r>
          </w:p>
        </w:tc>
        <w:tc>
          <w:tcPr>
            <w:tcW w:w="1987" w:type="dxa"/>
          </w:tcPr>
          <w:p w:rsidR="007070B0" w:rsidRPr="000417A5" w:rsidRDefault="007070B0" w:rsidP="007C1E43">
            <w:pPr>
              <w:rPr>
                <w:sz w:val="28"/>
                <w:szCs w:val="28"/>
              </w:rPr>
            </w:pPr>
            <w:r w:rsidRPr="000417A5">
              <w:rPr>
                <w:sz w:val="28"/>
                <w:szCs w:val="28"/>
              </w:rPr>
              <w:t>12</w:t>
            </w:r>
          </w:p>
        </w:tc>
      </w:tr>
      <w:tr w:rsidR="007070B0" w:rsidRPr="000417A5" w:rsidTr="007C1E43">
        <w:tc>
          <w:tcPr>
            <w:tcW w:w="10033" w:type="dxa"/>
            <w:gridSpan w:val="7"/>
          </w:tcPr>
          <w:p w:rsidR="007070B0" w:rsidRPr="000417A5" w:rsidRDefault="007070B0" w:rsidP="007C1E43">
            <w:pPr>
              <w:jc w:val="center"/>
              <w:rPr>
                <w:sz w:val="28"/>
                <w:szCs w:val="28"/>
              </w:rPr>
            </w:pPr>
            <w:r w:rsidRPr="000417A5">
              <w:rPr>
                <w:sz w:val="28"/>
                <w:szCs w:val="28"/>
              </w:rPr>
              <w:t>Минимальные отступы от границ земельных участков в целях определения мест допустимого размещения зданий, строений, сооружений:</w:t>
            </w:r>
          </w:p>
        </w:tc>
      </w:tr>
      <w:tr w:rsidR="007070B0" w:rsidRPr="000417A5" w:rsidTr="007C1E43">
        <w:tc>
          <w:tcPr>
            <w:tcW w:w="1372" w:type="dxa"/>
            <w:vMerge w:val="restart"/>
          </w:tcPr>
          <w:p w:rsidR="007070B0" w:rsidRPr="000417A5" w:rsidRDefault="007070B0" w:rsidP="007C1E43">
            <w:pPr>
              <w:rPr>
                <w:sz w:val="28"/>
                <w:szCs w:val="28"/>
              </w:rPr>
            </w:pPr>
            <w:r w:rsidRPr="000417A5">
              <w:rPr>
                <w:sz w:val="28"/>
                <w:szCs w:val="28"/>
              </w:rPr>
              <w:t>от передней</w:t>
            </w:r>
          </w:p>
          <w:p w:rsidR="007070B0" w:rsidRPr="000417A5" w:rsidRDefault="007070B0" w:rsidP="007C1E43">
            <w:pPr>
              <w:rPr>
                <w:sz w:val="28"/>
                <w:szCs w:val="28"/>
              </w:rPr>
            </w:pPr>
            <w:r w:rsidRPr="000417A5">
              <w:rPr>
                <w:sz w:val="28"/>
                <w:szCs w:val="28"/>
              </w:rPr>
              <w:t>границы</w:t>
            </w:r>
          </w:p>
        </w:tc>
        <w:tc>
          <w:tcPr>
            <w:tcW w:w="1416" w:type="dxa"/>
          </w:tcPr>
          <w:p w:rsidR="007070B0" w:rsidRPr="000417A5" w:rsidRDefault="007070B0" w:rsidP="007C1E43">
            <w:pPr>
              <w:rPr>
                <w:sz w:val="28"/>
                <w:szCs w:val="28"/>
              </w:rPr>
            </w:pPr>
            <w:r w:rsidRPr="000417A5">
              <w:rPr>
                <w:sz w:val="28"/>
                <w:szCs w:val="28"/>
              </w:rPr>
              <w:t>в новых</w:t>
            </w:r>
          </w:p>
          <w:p w:rsidR="007070B0" w:rsidRPr="000417A5" w:rsidRDefault="007070B0" w:rsidP="007C1E43">
            <w:pPr>
              <w:rPr>
                <w:sz w:val="28"/>
                <w:szCs w:val="28"/>
              </w:rPr>
            </w:pPr>
            <w:r w:rsidRPr="000417A5">
              <w:rPr>
                <w:sz w:val="28"/>
                <w:szCs w:val="28"/>
              </w:rPr>
              <w:t>микрорайонах</w:t>
            </w:r>
          </w:p>
        </w:tc>
        <w:tc>
          <w:tcPr>
            <w:tcW w:w="1431" w:type="dxa"/>
          </w:tcPr>
          <w:p w:rsidR="007070B0" w:rsidRPr="000417A5" w:rsidRDefault="007070B0" w:rsidP="007C1E43">
            <w:pPr>
              <w:rPr>
                <w:sz w:val="28"/>
                <w:szCs w:val="28"/>
              </w:rPr>
            </w:pPr>
            <w:r w:rsidRPr="000417A5">
              <w:rPr>
                <w:sz w:val="28"/>
                <w:szCs w:val="28"/>
              </w:rPr>
              <w:t>м.</w:t>
            </w:r>
          </w:p>
        </w:tc>
        <w:tc>
          <w:tcPr>
            <w:tcW w:w="1843" w:type="dxa"/>
            <w:gridSpan w:val="2"/>
          </w:tcPr>
          <w:p w:rsidR="007070B0" w:rsidRPr="000417A5" w:rsidRDefault="007070B0" w:rsidP="007C1E43">
            <w:pPr>
              <w:rPr>
                <w:sz w:val="28"/>
                <w:szCs w:val="28"/>
              </w:rPr>
            </w:pPr>
            <w:r w:rsidRPr="000417A5">
              <w:rPr>
                <w:sz w:val="28"/>
                <w:szCs w:val="28"/>
              </w:rPr>
              <w:t>5</w:t>
            </w:r>
          </w:p>
        </w:tc>
        <w:tc>
          <w:tcPr>
            <w:tcW w:w="1984" w:type="dxa"/>
          </w:tcPr>
          <w:p w:rsidR="007070B0" w:rsidRPr="000417A5" w:rsidRDefault="007070B0" w:rsidP="007C1E43">
            <w:pPr>
              <w:rPr>
                <w:sz w:val="28"/>
                <w:szCs w:val="28"/>
              </w:rPr>
            </w:pPr>
            <w:r w:rsidRPr="000417A5">
              <w:rPr>
                <w:sz w:val="28"/>
                <w:szCs w:val="28"/>
              </w:rPr>
              <w:t>5</w:t>
            </w:r>
          </w:p>
        </w:tc>
        <w:tc>
          <w:tcPr>
            <w:tcW w:w="1987" w:type="dxa"/>
          </w:tcPr>
          <w:p w:rsidR="007070B0" w:rsidRPr="000417A5" w:rsidRDefault="007070B0" w:rsidP="007C1E43">
            <w:pPr>
              <w:rPr>
                <w:sz w:val="28"/>
                <w:szCs w:val="28"/>
              </w:rPr>
            </w:pPr>
            <w:r w:rsidRPr="000417A5">
              <w:rPr>
                <w:sz w:val="28"/>
                <w:szCs w:val="28"/>
              </w:rPr>
              <w:t>5</w:t>
            </w:r>
          </w:p>
        </w:tc>
      </w:tr>
      <w:tr w:rsidR="007070B0" w:rsidRPr="000417A5" w:rsidTr="007C1E43">
        <w:tc>
          <w:tcPr>
            <w:tcW w:w="1372" w:type="dxa"/>
            <w:vMerge/>
          </w:tcPr>
          <w:p w:rsidR="007070B0" w:rsidRPr="000417A5" w:rsidRDefault="007070B0" w:rsidP="007C1E43">
            <w:pPr>
              <w:rPr>
                <w:sz w:val="28"/>
                <w:szCs w:val="28"/>
              </w:rPr>
            </w:pPr>
          </w:p>
        </w:tc>
        <w:tc>
          <w:tcPr>
            <w:tcW w:w="1416" w:type="dxa"/>
          </w:tcPr>
          <w:p w:rsidR="007070B0" w:rsidRPr="000417A5" w:rsidRDefault="007070B0" w:rsidP="007C1E43">
            <w:pPr>
              <w:rPr>
                <w:sz w:val="28"/>
                <w:szCs w:val="28"/>
              </w:rPr>
            </w:pPr>
            <w:r w:rsidRPr="000417A5">
              <w:rPr>
                <w:sz w:val="28"/>
                <w:szCs w:val="28"/>
              </w:rPr>
              <w:t>в</w:t>
            </w:r>
          </w:p>
          <w:p w:rsidR="007070B0" w:rsidRPr="000417A5" w:rsidRDefault="007070B0" w:rsidP="007C1E43">
            <w:pPr>
              <w:rPr>
                <w:sz w:val="28"/>
                <w:szCs w:val="28"/>
              </w:rPr>
            </w:pPr>
            <w:r w:rsidRPr="000417A5">
              <w:rPr>
                <w:sz w:val="28"/>
                <w:szCs w:val="28"/>
              </w:rPr>
              <w:t>застроенной</w:t>
            </w:r>
          </w:p>
          <w:p w:rsidR="007070B0" w:rsidRPr="000417A5" w:rsidRDefault="007070B0" w:rsidP="007C1E43">
            <w:pPr>
              <w:rPr>
                <w:sz w:val="28"/>
                <w:szCs w:val="28"/>
              </w:rPr>
            </w:pPr>
            <w:r w:rsidRPr="000417A5">
              <w:rPr>
                <w:sz w:val="28"/>
                <w:szCs w:val="28"/>
              </w:rPr>
              <w:t>территории</w:t>
            </w:r>
          </w:p>
        </w:tc>
        <w:tc>
          <w:tcPr>
            <w:tcW w:w="1431" w:type="dxa"/>
          </w:tcPr>
          <w:p w:rsidR="007070B0" w:rsidRPr="000417A5" w:rsidRDefault="007070B0" w:rsidP="007C1E43">
            <w:pPr>
              <w:rPr>
                <w:sz w:val="28"/>
                <w:szCs w:val="28"/>
              </w:rPr>
            </w:pPr>
            <w:r w:rsidRPr="000417A5">
              <w:rPr>
                <w:sz w:val="28"/>
                <w:szCs w:val="28"/>
              </w:rPr>
              <w:t>м.</w:t>
            </w:r>
          </w:p>
        </w:tc>
        <w:tc>
          <w:tcPr>
            <w:tcW w:w="5814" w:type="dxa"/>
            <w:gridSpan w:val="4"/>
          </w:tcPr>
          <w:p w:rsidR="007070B0" w:rsidRPr="000417A5" w:rsidRDefault="007070B0" w:rsidP="007C1E43">
            <w:pPr>
              <w:rPr>
                <w:sz w:val="28"/>
                <w:szCs w:val="28"/>
              </w:rPr>
            </w:pPr>
            <w:r w:rsidRPr="000417A5">
              <w:rPr>
                <w:sz w:val="28"/>
                <w:szCs w:val="28"/>
              </w:rPr>
              <w:t>по существующей линии застройки</w:t>
            </w:r>
          </w:p>
        </w:tc>
      </w:tr>
      <w:tr w:rsidR="007070B0" w:rsidRPr="000417A5" w:rsidTr="007C1E43">
        <w:tc>
          <w:tcPr>
            <w:tcW w:w="1372" w:type="dxa"/>
            <w:vMerge w:val="restart"/>
          </w:tcPr>
          <w:p w:rsidR="007070B0" w:rsidRPr="000417A5" w:rsidRDefault="007070B0" w:rsidP="007C1E43">
            <w:pPr>
              <w:rPr>
                <w:sz w:val="28"/>
                <w:szCs w:val="28"/>
              </w:rPr>
            </w:pPr>
            <w:r w:rsidRPr="000417A5">
              <w:rPr>
                <w:sz w:val="28"/>
                <w:szCs w:val="28"/>
              </w:rPr>
              <w:lastRenderedPageBreak/>
              <w:t>от боковой</w:t>
            </w:r>
          </w:p>
          <w:p w:rsidR="007070B0" w:rsidRPr="000417A5" w:rsidRDefault="007070B0" w:rsidP="007C1E43">
            <w:pPr>
              <w:rPr>
                <w:sz w:val="28"/>
                <w:szCs w:val="28"/>
              </w:rPr>
            </w:pPr>
            <w:r w:rsidRPr="000417A5">
              <w:rPr>
                <w:sz w:val="28"/>
                <w:szCs w:val="28"/>
              </w:rPr>
              <w:t>границы</w:t>
            </w:r>
          </w:p>
        </w:tc>
        <w:tc>
          <w:tcPr>
            <w:tcW w:w="1416" w:type="dxa"/>
          </w:tcPr>
          <w:p w:rsidR="007070B0" w:rsidRPr="000417A5" w:rsidRDefault="007070B0" w:rsidP="007C1E43">
            <w:pPr>
              <w:rPr>
                <w:sz w:val="28"/>
                <w:szCs w:val="28"/>
              </w:rPr>
            </w:pPr>
            <w:r w:rsidRPr="000417A5">
              <w:rPr>
                <w:sz w:val="28"/>
                <w:szCs w:val="28"/>
              </w:rPr>
              <w:t>при</w:t>
            </w:r>
          </w:p>
          <w:p w:rsidR="007070B0" w:rsidRPr="000417A5" w:rsidRDefault="007070B0" w:rsidP="007C1E43">
            <w:pPr>
              <w:rPr>
                <w:sz w:val="28"/>
                <w:szCs w:val="28"/>
              </w:rPr>
            </w:pPr>
            <w:r w:rsidRPr="000417A5">
              <w:rPr>
                <w:sz w:val="28"/>
                <w:szCs w:val="28"/>
              </w:rPr>
              <w:t>блокировке</w:t>
            </w:r>
          </w:p>
        </w:tc>
        <w:tc>
          <w:tcPr>
            <w:tcW w:w="1431" w:type="dxa"/>
          </w:tcPr>
          <w:p w:rsidR="007070B0" w:rsidRPr="000417A5" w:rsidRDefault="007070B0" w:rsidP="007C1E43">
            <w:pPr>
              <w:rPr>
                <w:sz w:val="28"/>
                <w:szCs w:val="28"/>
              </w:rPr>
            </w:pPr>
            <w:r w:rsidRPr="000417A5">
              <w:rPr>
                <w:sz w:val="28"/>
                <w:szCs w:val="28"/>
              </w:rPr>
              <w:t>м.</w:t>
            </w:r>
          </w:p>
        </w:tc>
        <w:tc>
          <w:tcPr>
            <w:tcW w:w="1559" w:type="dxa"/>
          </w:tcPr>
          <w:p w:rsidR="007070B0" w:rsidRPr="000417A5" w:rsidRDefault="007070B0" w:rsidP="007C1E43">
            <w:pPr>
              <w:rPr>
                <w:sz w:val="28"/>
                <w:szCs w:val="28"/>
              </w:rPr>
            </w:pPr>
            <w:r w:rsidRPr="000417A5">
              <w:rPr>
                <w:sz w:val="28"/>
                <w:szCs w:val="28"/>
              </w:rPr>
              <w:t>0</w:t>
            </w:r>
          </w:p>
        </w:tc>
        <w:tc>
          <w:tcPr>
            <w:tcW w:w="2268" w:type="dxa"/>
            <w:gridSpan w:val="2"/>
          </w:tcPr>
          <w:p w:rsidR="007070B0" w:rsidRPr="000417A5" w:rsidRDefault="007070B0" w:rsidP="007C1E43">
            <w:pPr>
              <w:rPr>
                <w:sz w:val="28"/>
                <w:szCs w:val="28"/>
              </w:rPr>
            </w:pPr>
            <w:r w:rsidRPr="000417A5">
              <w:rPr>
                <w:sz w:val="28"/>
                <w:szCs w:val="28"/>
              </w:rPr>
              <w:t>0</w:t>
            </w:r>
          </w:p>
        </w:tc>
        <w:tc>
          <w:tcPr>
            <w:tcW w:w="1987" w:type="dxa"/>
          </w:tcPr>
          <w:p w:rsidR="007070B0" w:rsidRPr="000417A5" w:rsidRDefault="007070B0" w:rsidP="007C1E43">
            <w:pPr>
              <w:rPr>
                <w:sz w:val="28"/>
                <w:szCs w:val="28"/>
              </w:rPr>
            </w:pPr>
            <w:r w:rsidRPr="000417A5">
              <w:rPr>
                <w:sz w:val="28"/>
                <w:szCs w:val="28"/>
              </w:rPr>
              <w:t>0</w:t>
            </w:r>
          </w:p>
        </w:tc>
      </w:tr>
      <w:tr w:rsidR="007070B0" w:rsidRPr="000417A5" w:rsidTr="007C1E43">
        <w:tc>
          <w:tcPr>
            <w:tcW w:w="1372" w:type="dxa"/>
            <w:vMerge/>
          </w:tcPr>
          <w:p w:rsidR="007070B0" w:rsidRPr="000417A5" w:rsidRDefault="007070B0" w:rsidP="007C1E43">
            <w:pPr>
              <w:rPr>
                <w:sz w:val="28"/>
                <w:szCs w:val="28"/>
              </w:rPr>
            </w:pPr>
          </w:p>
        </w:tc>
        <w:tc>
          <w:tcPr>
            <w:tcW w:w="1416" w:type="dxa"/>
          </w:tcPr>
          <w:p w:rsidR="007070B0" w:rsidRPr="000417A5" w:rsidRDefault="007070B0" w:rsidP="007C1E43">
            <w:pPr>
              <w:rPr>
                <w:sz w:val="28"/>
                <w:szCs w:val="28"/>
              </w:rPr>
            </w:pPr>
            <w:r w:rsidRPr="000417A5">
              <w:rPr>
                <w:sz w:val="28"/>
                <w:szCs w:val="28"/>
              </w:rPr>
              <w:t>в иных</w:t>
            </w:r>
          </w:p>
          <w:p w:rsidR="007070B0" w:rsidRPr="000417A5" w:rsidRDefault="007070B0" w:rsidP="007C1E43">
            <w:pPr>
              <w:rPr>
                <w:sz w:val="28"/>
                <w:szCs w:val="28"/>
              </w:rPr>
            </w:pPr>
            <w:r w:rsidRPr="000417A5">
              <w:rPr>
                <w:sz w:val="28"/>
                <w:szCs w:val="28"/>
              </w:rPr>
              <w:t>случаях</w:t>
            </w:r>
          </w:p>
        </w:tc>
        <w:tc>
          <w:tcPr>
            <w:tcW w:w="1431" w:type="dxa"/>
          </w:tcPr>
          <w:p w:rsidR="007070B0" w:rsidRPr="000417A5" w:rsidRDefault="007070B0" w:rsidP="007C1E43">
            <w:pPr>
              <w:rPr>
                <w:sz w:val="28"/>
                <w:szCs w:val="28"/>
              </w:rPr>
            </w:pPr>
            <w:r w:rsidRPr="000417A5">
              <w:rPr>
                <w:sz w:val="28"/>
                <w:szCs w:val="28"/>
              </w:rPr>
              <w:t>м.</w:t>
            </w:r>
          </w:p>
        </w:tc>
        <w:tc>
          <w:tcPr>
            <w:tcW w:w="1559" w:type="dxa"/>
          </w:tcPr>
          <w:p w:rsidR="007070B0" w:rsidRPr="000417A5" w:rsidRDefault="007070B0" w:rsidP="007C1E43">
            <w:pPr>
              <w:rPr>
                <w:sz w:val="28"/>
                <w:szCs w:val="28"/>
              </w:rPr>
            </w:pPr>
            <w:r w:rsidRPr="000417A5">
              <w:rPr>
                <w:sz w:val="28"/>
                <w:szCs w:val="28"/>
              </w:rPr>
              <w:t>3</w:t>
            </w:r>
          </w:p>
        </w:tc>
        <w:tc>
          <w:tcPr>
            <w:tcW w:w="2268" w:type="dxa"/>
            <w:gridSpan w:val="2"/>
          </w:tcPr>
          <w:p w:rsidR="007070B0" w:rsidRPr="000417A5" w:rsidRDefault="007070B0" w:rsidP="007C1E43">
            <w:pPr>
              <w:rPr>
                <w:sz w:val="28"/>
                <w:szCs w:val="28"/>
              </w:rPr>
            </w:pPr>
            <w:r w:rsidRPr="000417A5">
              <w:rPr>
                <w:sz w:val="28"/>
                <w:szCs w:val="28"/>
              </w:rPr>
              <w:t>3</w:t>
            </w:r>
          </w:p>
        </w:tc>
        <w:tc>
          <w:tcPr>
            <w:tcW w:w="1987" w:type="dxa"/>
          </w:tcPr>
          <w:p w:rsidR="007070B0" w:rsidRPr="000417A5" w:rsidRDefault="007070B0" w:rsidP="007C1E43">
            <w:pPr>
              <w:rPr>
                <w:sz w:val="28"/>
                <w:szCs w:val="28"/>
              </w:rPr>
            </w:pPr>
            <w:r w:rsidRPr="000417A5">
              <w:rPr>
                <w:sz w:val="28"/>
                <w:szCs w:val="28"/>
              </w:rPr>
              <w:t>3</w:t>
            </w:r>
          </w:p>
        </w:tc>
      </w:tr>
      <w:tr w:rsidR="007070B0" w:rsidRPr="000417A5" w:rsidTr="007C1E43">
        <w:tc>
          <w:tcPr>
            <w:tcW w:w="1372" w:type="dxa"/>
            <w:vMerge w:val="restart"/>
          </w:tcPr>
          <w:p w:rsidR="007070B0" w:rsidRPr="000417A5" w:rsidRDefault="007070B0" w:rsidP="007C1E43">
            <w:pPr>
              <w:rPr>
                <w:sz w:val="28"/>
                <w:szCs w:val="28"/>
              </w:rPr>
            </w:pPr>
            <w:r w:rsidRPr="000417A5">
              <w:rPr>
                <w:sz w:val="28"/>
                <w:szCs w:val="28"/>
              </w:rPr>
              <w:t>от задней</w:t>
            </w:r>
          </w:p>
          <w:p w:rsidR="007070B0" w:rsidRPr="000417A5" w:rsidRDefault="007070B0" w:rsidP="007C1E43">
            <w:pPr>
              <w:rPr>
                <w:sz w:val="28"/>
                <w:szCs w:val="28"/>
              </w:rPr>
            </w:pPr>
            <w:r w:rsidRPr="000417A5">
              <w:rPr>
                <w:sz w:val="28"/>
                <w:szCs w:val="28"/>
              </w:rPr>
              <w:t>границы</w:t>
            </w:r>
          </w:p>
        </w:tc>
        <w:tc>
          <w:tcPr>
            <w:tcW w:w="1416" w:type="dxa"/>
          </w:tcPr>
          <w:p w:rsidR="007070B0" w:rsidRPr="000417A5" w:rsidRDefault="007070B0" w:rsidP="007C1E43">
            <w:pPr>
              <w:rPr>
                <w:sz w:val="28"/>
                <w:szCs w:val="28"/>
              </w:rPr>
            </w:pPr>
            <w:r w:rsidRPr="000417A5">
              <w:rPr>
                <w:sz w:val="28"/>
                <w:szCs w:val="28"/>
              </w:rPr>
              <w:t>при</w:t>
            </w:r>
          </w:p>
          <w:p w:rsidR="007070B0" w:rsidRPr="000417A5" w:rsidRDefault="007070B0" w:rsidP="007C1E43">
            <w:pPr>
              <w:rPr>
                <w:sz w:val="28"/>
                <w:szCs w:val="28"/>
              </w:rPr>
            </w:pPr>
            <w:r w:rsidRPr="000417A5">
              <w:rPr>
                <w:sz w:val="28"/>
                <w:szCs w:val="28"/>
              </w:rPr>
              <w:t>блокировке</w:t>
            </w:r>
          </w:p>
        </w:tc>
        <w:tc>
          <w:tcPr>
            <w:tcW w:w="1431" w:type="dxa"/>
          </w:tcPr>
          <w:p w:rsidR="007070B0" w:rsidRPr="000417A5" w:rsidRDefault="007070B0" w:rsidP="007C1E43">
            <w:pPr>
              <w:rPr>
                <w:sz w:val="28"/>
                <w:szCs w:val="28"/>
              </w:rPr>
            </w:pPr>
            <w:r w:rsidRPr="000417A5">
              <w:rPr>
                <w:sz w:val="28"/>
                <w:szCs w:val="28"/>
              </w:rPr>
              <w:t>м.</w:t>
            </w:r>
          </w:p>
        </w:tc>
        <w:tc>
          <w:tcPr>
            <w:tcW w:w="1559" w:type="dxa"/>
          </w:tcPr>
          <w:p w:rsidR="007070B0" w:rsidRPr="000417A5" w:rsidRDefault="007070B0" w:rsidP="007C1E43">
            <w:pPr>
              <w:rPr>
                <w:sz w:val="28"/>
                <w:szCs w:val="28"/>
              </w:rPr>
            </w:pPr>
            <w:r w:rsidRPr="000417A5">
              <w:rPr>
                <w:sz w:val="28"/>
                <w:szCs w:val="28"/>
              </w:rPr>
              <w:t>0</w:t>
            </w:r>
          </w:p>
        </w:tc>
        <w:tc>
          <w:tcPr>
            <w:tcW w:w="2268" w:type="dxa"/>
            <w:gridSpan w:val="2"/>
          </w:tcPr>
          <w:p w:rsidR="007070B0" w:rsidRPr="000417A5" w:rsidRDefault="007070B0" w:rsidP="007C1E43">
            <w:pPr>
              <w:rPr>
                <w:sz w:val="28"/>
                <w:szCs w:val="28"/>
              </w:rPr>
            </w:pPr>
            <w:r w:rsidRPr="000417A5">
              <w:rPr>
                <w:sz w:val="28"/>
                <w:szCs w:val="28"/>
              </w:rPr>
              <w:t>0</w:t>
            </w:r>
          </w:p>
        </w:tc>
        <w:tc>
          <w:tcPr>
            <w:tcW w:w="1987" w:type="dxa"/>
          </w:tcPr>
          <w:p w:rsidR="007070B0" w:rsidRPr="000417A5" w:rsidRDefault="007070B0" w:rsidP="007C1E43">
            <w:pPr>
              <w:rPr>
                <w:sz w:val="28"/>
                <w:szCs w:val="28"/>
              </w:rPr>
            </w:pPr>
            <w:r w:rsidRPr="000417A5">
              <w:rPr>
                <w:sz w:val="28"/>
                <w:szCs w:val="28"/>
              </w:rPr>
              <w:t>0</w:t>
            </w:r>
          </w:p>
        </w:tc>
      </w:tr>
      <w:tr w:rsidR="007070B0" w:rsidRPr="000417A5" w:rsidTr="007C1E43">
        <w:tc>
          <w:tcPr>
            <w:tcW w:w="1372" w:type="dxa"/>
            <w:vMerge/>
          </w:tcPr>
          <w:p w:rsidR="007070B0" w:rsidRPr="000417A5" w:rsidRDefault="007070B0" w:rsidP="007C1E43">
            <w:pPr>
              <w:rPr>
                <w:sz w:val="28"/>
                <w:szCs w:val="28"/>
              </w:rPr>
            </w:pPr>
          </w:p>
        </w:tc>
        <w:tc>
          <w:tcPr>
            <w:tcW w:w="1416" w:type="dxa"/>
          </w:tcPr>
          <w:p w:rsidR="007070B0" w:rsidRPr="000417A5" w:rsidRDefault="007070B0" w:rsidP="007C1E43">
            <w:pPr>
              <w:rPr>
                <w:sz w:val="28"/>
                <w:szCs w:val="28"/>
              </w:rPr>
            </w:pPr>
            <w:r w:rsidRPr="000417A5">
              <w:rPr>
                <w:sz w:val="28"/>
                <w:szCs w:val="28"/>
              </w:rPr>
              <w:t>в иных</w:t>
            </w:r>
          </w:p>
          <w:p w:rsidR="007070B0" w:rsidRPr="000417A5" w:rsidRDefault="007070B0" w:rsidP="007C1E43">
            <w:pPr>
              <w:rPr>
                <w:sz w:val="28"/>
                <w:szCs w:val="28"/>
              </w:rPr>
            </w:pPr>
            <w:r w:rsidRPr="000417A5">
              <w:rPr>
                <w:sz w:val="28"/>
                <w:szCs w:val="28"/>
              </w:rPr>
              <w:t>случаях</w:t>
            </w:r>
          </w:p>
        </w:tc>
        <w:tc>
          <w:tcPr>
            <w:tcW w:w="1431" w:type="dxa"/>
          </w:tcPr>
          <w:p w:rsidR="007070B0" w:rsidRPr="000417A5" w:rsidRDefault="007070B0" w:rsidP="007C1E43">
            <w:pPr>
              <w:rPr>
                <w:sz w:val="28"/>
                <w:szCs w:val="28"/>
              </w:rPr>
            </w:pPr>
            <w:r w:rsidRPr="000417A5">
              <w:rPr>
                <w:sz w:val="28"/>
                <w:szCs w:val="28"/>
              </w:rPr>
              <w:t>м.</w:t>
            </w:r>
          </w:p>
        </w:tc>
        <w:tc>
          <w:tcPr>
            <w:tcW w:w="1559" w:type="dxa"/>
          </w:tcPr>
          <w:p w:rsidR="007070B0" w:rsidRPr="000417A5" w:rsidRDefault="007070B0" w:rsidP="007C1E43">
            <w:pPr>
              <w:rPr>
                <w:sz w:val="28"/>
                <w:szCs w:val="28"/>
              </w:rPr>
            </w:pPr>
            <w:r w:rsidRPr="000417A5">
              <w:rPr>
                <w:sz w:val="28"/>
                <w:szCs w:val="28"/>
              </w:rPr>
              <w:t>3</w:t>
            </w:r>
          </w:p>
        </w:tc>
        <w:tc>
          <w:tcPr>
            <w:tcW w:w="2268" w:type="dxa"/>
            <w:gridSpan w:val="2"/>
          </w:tcPr>
          <w:p w:rsidR="007070B0" w:rsidRPr="000417A5" w:rsidRDefault="007070B0" w:rsidP="007C1E43">
            <w:pPr>
              <w:rPr>
                <w:sz w:val="28"/>
                <w:szCs w:val="28"/>
              </w:rPr>
            </w:pPr>
            <w:r w:rsidRPr="000417A5">
              <w:rPr>
                <w:sz w:val="28"/>
                <w:szCs w:val="28"/>
              </w:rPr>
              <w:t>3</w:t>
            </w:r>
          </w:p>
        </w:tc>
        <w:tc>
          <w:tcPr>
            <w:tcW w:w="1987" w:type="dxa"/>
          </w:tcPr>
          <w:p w:rsidR="007070B0" w:rsidRPr="000417A5" w:rsidRDefault="007070B0" w:rsidP="007C1E43">
            <w:pPr>
              <w:rPr>
                <w:sz w:val="28"/>
                <w:szCs w:val="28"/>
              </w:rPr>
            </w:pPr>
            <w:r w:rsidRPr="000417A5">
              <w:rPr>
                <w:sz w:val="28"/>
                <w:szCs w:val="28"/>
              </w:rPr>
              <w:t>3</w:t>
            </w:r>
          </w:p>
        </w:tc>
      </w:tr>
      <w:tr w:rsidR="007070B0" w:rsidRPr="000417A5" w:rsidTr="007C1E43">
        <w:trPr>
          <w:trHeight w:val="643"/>
        </w:trPr>
        <w:tc>
          <w:tcPr>
            <w:tcW w:w="10033" w:type="dxa"/>
            <w:gridSpan w:val="7"/>
          </w:tcPr>
          <w:p w:rsidR="007070B0" w:rsidRPr="000417A5" w:rsidRDefault="007070B0" w:rsidP="007C1E43">
            <w:pPr>
              <w:jc w:val="center"/>
              <w:rPr>
                <w:sz w:val="28"/>
                <w:szCs w:val="28"/>
              </w:rPr>
            </w:pPr>
            <w:r w:rsidRPr="000417A5">
              <w:rPr>
                <w:sz w:val="28"/>
                <w:szCs w:val="28"/>
              </w:rPr>
              <w:t>Предельные параметры разрешенного строительства, реконструкции объектов капитального строительства:</w:t>
            </w:r>
          </w:p>
        </w:tc>
      </w:tr>
      <w:tr w:rsidR="007070B0" w:rsidRPr="000417A5" w:rsidTr="007C1E43">
        <w:tc>
          <w:tcPr>
            <w:tcW w:w="2788" w:type="dxa"/>
            <w:gridSpan w:val="2"/>
          </w:tcPr>
          <w:p w:rsidR="007070B0" w:rsidRPr="000417A5" w:rsidRDefault="007070B0" w:rsidP="007C1E43">
            <w:pPr>
              <w:rPr>
                <w:sz w:val="28"/>
                <w:szCs w:val="28"/>
              </w:rPr>
            </w:pPr>
            <w:r w:rsidRPr="000417A5">
              <w:rPr>
                <w:sz w:val="28"/>
                <w:szCs w:val="28"/>
              </w:rPr>
              <w:t>максимальный</w:t>
            </w:r>
          </w:p>
          <w:p w:rsidR="007070B0" w:rsidRPr="000417A5" w:rsidRDefault="007070B0" w:rsidP="007C1E43">
            <w:pPr>
              <w:rPr>
                <w:sz w:val="28"/>
                <w:szCs w:val="28"/>
              </w:rPr>
            </w:pPr>
            <w:r w:rsidRPr="000417A5">
              <w:rPr>
                <w:sz w:val="28"/>
                <w:szCs w:val="28"/>
              </w:rPr>
              <w:t>показатель</w:t>
            </w:r>
          </w:p>
          <w:p w:rsidR="007070B0" w:rsidRPr="000417A5" w:rsidRDefault="007070B0" w:rsidP="007C1E43">
            <w:pPr>
              <w:rPr>
                <w:sz w:val="28"/>
                <w:szCs w:val="28"/>
              </w:rPr>
            </w:pPr>
            <w:r w:rsidRPr="000417A5">
              <w:rPr>
                <w:sz w:val="28"/>
                <w:szCs w:val="28"/>
              </w:rPr>
              <w:t>этажности основных</w:t>
            </w:r>
          </w:p>
          <w:p w:rsidR="007070B0" w:rsidRPr="000417A5" w:rsidRDefault="007070B0" w:rsidP="007C1E43">
            <w:pPr>
              <w:rPr>
                <w:sz w:val="28"/>
                <w:szCs w:val="28"/>
              </w:rPr>
            </w:pPr>
            <w:r w:rsidRPr="000417A5">
              <w:rPr>
                <w:sz w:val="28"/>
                <w:szCs w:val="28"/>
              </w:rPr>
              <w:t>зданий</w:t>
            </w:r>
          </w:p>
        </w:tc>
        <w:tc>
          <w:tcPr>
            <w:tcW w:w="1431" w:type="dxa"/>
          </w:tcPr>
          <w:p w:rsidR="007070B0" w:rsidRPr="000417A5" w:rsidRDefault="007070B0" w:rsidP="007C1E43">
            <w:pPr>
              <w:rPr>
                <w:sz w:val="28"/>
                <w:szCs w:val="28"/>
              </w:rPr>
            </w:pPr>
            <w:r w:rsidRPr="000417A5">
              <w:rPr>
                <w:sz w:val="28"/>
                <w:szCs w:val="28"/>
              </w:rPr>
              <w:t>этаж</w:t>
            </w:r>
          </w:p>
        </w:tc>
        <w:tc>
          <w:tcPr>
            <w:tcW w:w="1559" w:type="dxa"/>
          </w:tcPr>
          <w:p w:rsidR="007070B0" w:rsidRPr="000417A5" w:rsidRDefault="007070B0" w:rsidP="007C1E43">
            <w:pPr>
              <w:rPr>
                <w:sz w:val="28"/>
                <w:szCs w:val="28"/>
              </w:rPr>
            </w:pPr>
            <w:r w:rsidRPr="000417A5">
              <w:rPr>
                <w:sz w:val="28"/>
                <w:szCs w:val="28"/>
              </w:rPr>
              <w:t>3</w:t>
            </w:r>
          </w:p>
        </w:tc>
        <w:tc>
          <w:tcPr>
            <w:tcW w:w="2268" w:type="dxa"/>
            <w:gridSpan w:val="2"/>
          </w:tcPr>
          <w:p w:rsidR="007070B0" w:rsidRPr="000417A5" w:rsidRDefault="007070B0" w:rsidP="007C1E43">
            <w:pPr>
              <w:rPr>
                <w:sz w:val="28"/>
                <w:szCs w:val="28"/>
              </w:rPr>
            </w:pPr>
            <w:r w:rsidRPr="000417A5">
              <w:rPr>
                <w:sz w:val="28"/>
                <w:szCs w:val="28"/>
              </w:rPr>
              <w:t>1</w:t>
            </w:r>
          </w:p>
        </w:tc>
        <w:tc>
          <w:tcPr>
            <w:tcW w:w="1987" w:type="dxa"/>
          </w:tcPr>
          <w:p w:rsidR="007070B0" w:rsidRPr="000417A5" w:rsidRDefault="007070B0" w:rsidP="007C1E43">
            <w:pPr>
              <w:rPr>
                <w:sz w:val="28"/>
                <w:szCs w:val="28"/>
              </w:rPr>
            </w:pPr>
            <w:r w:rsidRPr="000417A5">
              <w:rPr>
                <w:sz w:val="28"/>
                <w:szCs w:val="28"/>
              </w:rPr>
              <w:t>2</w:t>
            </w:r>
          </w:p>
        </w:tc>
      </w:tr>
      <w:tr w:rsidR="007070B0" w:rsidRPr="000417A5" w:rsidTr="007C1E43">
        <w:tc>
          <w:tcPr>
            <w:tcW w:w="2788" w:type="dxa"/>
            <w:gridSpan w:val="2"/>
          </w:tcPr>
          <w:p w:rsidR="007070B0" w:rsidRPr="000417A5" w:rsidRDefault="007070B0" w:rsidP="007C1E43">
            <w:pPr>
              <w:rPr>
                <w:sz w:val="28"/>
                <w:szCs w:val="28"/>
              </w:rPr>
            </w:pPr>
            <w:r w:rsidRPr="000417A5">
              <w:rPr>
                <w:sz w:val="28"/>
                <w:szCs w:val="28"/>
              </w:rPr>
              <w:t>максимальная</w:t>
            </w:r>
          </w:p>
          <w:p w:rsidR="007070B0" w:rsidRPr="000417A5" w:rsidRDefault="007070B0" w:rsidP="007C1E43">
            <w:pPr>
              <w:rPr>
                <w:sz w:val="28"/>
                <w:szCs w:val="28"/>
              </w:rPr>
            </w:pPr>
            <w:r w:rsidRPr="000417A5">
              <w:rPr>
                <w:sz w:val="28"/>
                <w:szCs w:val="28"/>
              </w:rPr>
              <w:t>высота зданий (до</w:t>
            </w:r>
          </w:p>
          <w:p w:rsidR="007070B0" w:rsidRPr="000417A5" w:rsidRDefault="007070B0" w:rsidP="007C1E43">
            <w:pPr>
              <w:rPr>
                <w:sz w:val="28"/>
                <w:szCs w:val="28"/>
              </w:rPr>
            </w:pPr>
            <w:r w:rsidRPr="000417A5">
              <w:rPr>
                <w:sz w:val="28"/>
                <w:szCs w:val="28"/>
              </w:rPr>
              <w:t>конька)</w:t>
            </w:r>
          </w:p>
        </w:tc>
        <w:tc>
          <w:tcPr>
            <w:tcW w:w="1431" w:type="dxa"/>
          </w:tcPr>
          <w:p w:rsidR="007070B0" w:rsidRPr="000417A5" w:rsidRDefault="007070B0" w:rsidP="007C1E43">
            <w:pPr>
              <w:rPr>
                <w:sz w:val="28"/>
                <w:szCs w:val="28"/>
              </w:rPr>
            </w:pPr>
            <w:r w:rsidRPr="000417A5">
              <w:rPr>
                <w:sz w:val="28"/>
                <w:szCs w:val="28"/>
              </w:rPr>
              <w:t>м</w:t>
            </w:r>
          </w:p>
        </w:tc>
        <w:tc>
          <w:tcPr>
            <w:tcW w:w="1559" w:type="dxa"/>
          </w:tcPr>
          <w:p w:rsidR="007070B0" w:rsidRPr="000417A5" w:rsidRDefault="007070B0" w:rsidP="007C1E43">
            <w:pPr>
              <w:rPr>
                <w:sz w:val="28"/>
                <w:szCs w:val="28"/>
              </w:rPr>
            </w:pPr>
            <w:r w:rsidRPr="000417A5">
              <w:rPr>
                <w:sz w:val="28"/>
                <w:szCs w:val="28"/>
              </w:rPr>
              <w:t>15</w:t>
            </w:r>
          </w:p>
        </w:tc>
        <w:tc>
          <w:tcPr>
            <w:tcW w:w="2268" w:type="dxa"/>
            <w:gridSpan w:val="2"/>
          </w:tcPr>
          <w:p w:rsidR="007070B0" w:rsidRPr="000417A5" w:rsidRDefault="007070B0" w:rsidP="007C1E43">
            <w:pPr>
              <w:rPr>
                <w:sz w:val="28"/>
                <w:szCs w:val="28"/>
              </w:rPr>
            </w:pPr>
            <w:r w:rsidRPr="000417A5">
              <w:rPr>
                <w:sz w:val="28"/>
                <w:szCs w:val="28"/>
              </w:rPr>
              <w:t>6</w:t>
            </w:r>
          </w:p>
        </w:tc>
        <w:tc>
          <w:tcPr>
            <w:tcW w:w="1987" w:type="dxa"/>
          </w:tcPr>
          <w:p w:rsidR="007070B0" w:rsidRPr="000417A5" w:rsidRDefault="007070B0" w:rsidP="007C1E43">
            <w:pPr>
              <w:rPr>
                <w:sz w:val="28"/>
                <w:szCs w:val="28"/>
              </w:rPr>
            </w:pPr>
            <w:r w:rsidRPr="000417A5">
              <w:rPr>
                <w:sz w:val="28"/>
                <w:szCs w:val="28"/>
              </w:rPr>
              <w:t>10</w:t>
            </w:r>
          </w:p>
        </w:tc>
      </w:tr>
      <w:tr w:rsidR="007070B0" w:rsidRPr="000417A5" w:rsidTr="007C1E43">
        <w:tc>
          <w:tcPr>
            <w:tcW w:w="2788" w:type="dxa"/>
            <w:gridSpan w:val="2"/>
          </w:tcPr>
          <w:p w:rsidR="007070B0" w:rsidRPr="000417A5" w:rsidRDefault="007070B0" w:rsidP="007C1E43">
            <w:pPr>
              <w:rPr>
                <w:sz w:val="28"/>
                <w:szCs w:val="28"/>
              </w:rPr>
            </w:pPr>
            <w:r w:rsidRPr="000417A5">
              <w:rPr>
                <w:sz w:val="28"/>
                <w:szCs w:val="28"/>
              </w:rPr>
              <w:t>максимальный</w:t>
            </w:r>
          </w:p>
          <w:p w:rsidR="007070B0" w:rsidRPr="000417A5" w:rsidRDefault="007070B0" w:rsidP="007C1E43">
            <w:pPr>
              <w:rPr>
                <w:sz w:val="28"/>
                <w:szCs w:val="28"/>
              </w:rPr>
            </w:pPr>
            <w:r w:rsidRPr="000417A5">
              <w:rPr>
                <w:sz w:val="28"/>
                <w:szCs w:val="28"/>
              </w:rPr>
              <w:t>показатель процента</w:t>
            </w:r>
          </w:p>
          <w:p w:rsidR="007070B0" w:rsidRPr="000417A5" w:rsidRDefault="007070B0" w:rsidP="007C1E43">
            <w:pPr>
              <w:rPr>
                <w:sz w:val="28"/>
                <w:szCs w:val="28"/>
              </w:rPr>
            </w:pPr>
            <w:r w:rsidRPr="000417A5">
              <w:rPr>
                <w:sz w:val="28"/>
                <w:szCs w:val="28"/>
              </w:rPr>
              <w:t>застройки</w:t>
            </w:r>
          </w:p>
        </w:tc>
        <w:tc>
          <w:tcPr>
            <w:tcW w:w="1431" w:type="dxa"/>
          </w:tcPr>
          <w:p w:rsidR="007070B0" w:rsidRPr="000417A5" w:rsidRDefault="007070B0" w:rsidP="007C1E43">
            <w:pPr>
              <w:rPr>
                <w:sz w:val="28"/>
                <w:szCs w:val="28"/>
              </w:rPr>
            </w:pPr>
            <w:r w:rsidRPr="000417A5">
              <w:rPr>
                <w:sz w:val="28"/>
                <w:szCs w:val="28"/>
              </w:rPr>
              <w:t>(%)</w:t>
            </w:r>
          </w:p>
        </w:tc>
        <w:tc>
          <w:tcPr>
            <w:tcW w:w="1559" w:type="dxa"/>
          </w:tcPr>
          <w:p w:rsidR="007070B0" w:rsidRPr="000417A5" w:rsidRDefault="007070B0" w:rsidP="007C1E43">
            <w:pPr>
              <w:rPr>
                <w:sz w:val="28"/>
                <w:szCs w:val="28"/>
              </w:rPr>
            </w:pPr>
            <w:r w:rsidRPr="000417A5">
              <w:rPr>
                <w:sz w:val="28"/>
                <w:szCs w:val="28"/>
              </w:rPr>
              <w:t>65</w:t>
            </w:r>
          </w:p>
        </w:tc>
        <w:tc>
          <w:tcPr>
            <w:tcW w:w="2268" w:type="dxa"/>
            <w:gridSpan w:val="2"/>
          </w:tcPr>
          <w:p w:rsidR="007070B0" w:rsidRPr="000417A5" w:rsidRDefault="007070B0" w:rsidP="007C1E43">
            <w:pPr>
              <w:rPr>
                <w:sz w:val="28"/>
                <w:szCs w:val="28"/>
              </w:rPr>
            </w:pPr>
            <w:r w:rsidRPr="000417A5">
              <w:rPr>
                <w:sz w:val="28"/>
                <w:szCs w:val="28"/>
              </w:rPr>
              <w:t>95</w:t>
            </w:r>
          </w:p>
        </w:tc>
        <w:tc>
          <w:tcPr>
            <w:tcW w:w="1987" w:type="dxa"/>
          </w:tcPr>
          <w:p w:rsidR="007070B0" w:rsidRPr="000417A5" w:rsidRDefault="007070B0" w:rsidP="007C1E43">
            <w:pPr>
              <w:rPr>
                <w:sz w:val="28"/>
                <w:szCs w:val="28"/>
              </w:rPr>
            </w:pPr>
            <w:r w:rsidRPr="000417A5">
              <w:rPr>
                <w:sz w:val="28"/>
                <w:szCs w:val="28"/>
              </w:rPr>
              <w:t>65</w:t>
            </w:r>
          </w:p>
        </w:tc>
      </w:tr>
      <w:tr w:rsidR="007070B0" w:rsidRPr="000417A5" w:rsidTr="007C1E43">
        <w:tc>
          <w:tcPr>
            <w:tcW w:w="10033" w:type="dxa"/>
            <w:gridSpan w:val="7"/>
          </w:tcPr>
          <w:p w:rsidR="007070B0" w:rsidRPr="000417A5" w:rsidRDefault="007070B0" w:rsidP="007C1E43">
            <w:pPr>
              <w:jc w:val="center"/>
              <w:rPr>
                <w:sz w:val="28"/>
                <w:szCs w:val="28"/>
              </w:rPr>
            </w:pPr>
            <w:r w:rsidRPr="000417A5">
              <w:rPr>
                <w:sz w:val="28"/>
                <w:szCs w:val="28"/>
              </w:rPr>
              <w:t>Иные предельные параметры разрешенного строительства, реконструкции объектов капитального строительства:</w:t>
            </w:r>
          </w:p>
        </w:tc>
      </w:tr>
      <w:tr w:rsidR="007070B0" w:rsidRPr="000417A5" w:rsidTr="007C1E43">
        <w:tc>
          <w:tcPr>
            <w:tcW w:w="2788" w:type="dxa"/>
            <w:gridSpan w:val="2"/>
          </w:tcPr>
          <w:p w:rsidR="007070B0" w:rsidRPr="000417A5" w:rsidRDefault="007070B0" w:rsidP="007C1E43">
            <w:pPr>
              <w:rPr>
                <w:sz w:val="28"/>
                <w:szCs w:val="28"/>
              </w:rPr>
            </w:pPr>
            <w:r w:rsidRPr="000417A5">
              <w:rPr>
                <w:sz w:val="28"/>
                <w:szCs w:val="28"/>
              </w:rPr>
              <w:t>максимальная общая</w:t>
            </w:r>
          </w:p>
          <w:p w:rsidR="007070B0" w:rsidRPr="000417A5" w:rsidRDefault="007070B0" w:rsidP="007C1E43">
            <w:pPr>
              <w:rPr>
                <w:sz w:val="28"/>
                <w:szCs w:val="28"/>
              </w:rPr>
            </w:pPr>
            <w:r w:rsidRPr="000417A5">
              <w:rPr>
                <w:sz w:val="28"/>
                <w:szCs w:val="28"/>
              </w:rPr>
              <w:t>площадь объекта</w:t>
            </w:r>
          </w:p>
        </w:tc>
        <w:tc>
          <w:tcPr>
            <w:tcW w:w="1431" w:type="dxa"/>
          </w:tcPr>
          <w:p w:rsidR="007070B0" w:rsidRPr="000417A5" w:rsidRDefault="007070B0" w:rsidP="007C1E43">
            <w:pPr>
              <w:rPr>
                <w:sz w:val="28"/>
                <w:szCs w:val="28"/>
              </w:rPr>
            </w:pPr>
            <w:r w:rsidRPr="000417A5">
              <w:rPr>
                <w:sz w:val="28"/>
                <w:szCs w:val="28"/>
              </w:rPr>
              <w:t>кв.м.</w:t>
            </w:r>
          </w:p>
        </w:tc>
        <w:tc>
          <w:tcPr>
            <w:tcW w:w="1559" w:type="dxa"/>
          </w:tcPr>
          <w:p w:rsidR="007070B0" w:rsidRPr="000417A5" w:rsidRDefault="007070B0" w:rsidP="007C1E43">
            <w:pPr>
              <w:rPr>
                <w:sz w:val="28"/>
                <w:szCs w:val="28"/>
              </w:rPr>
            </w:pPr>
            <w:r w:rsidRPr="000417A5">
              <w:rPr>
                <w:sz w:val="28"/>
                <w:szCs w:val="28"/>
              </w:rPr>
              <w:t>-</w:t>
            </w:r>
          </w:p>
        </w:tc>
        <w:tc>
          <w:tcPr>
            <w:tcW w:w="2268" w:type="dxa"/>
            <w:gridSpan w:val="2"/>
          </w:tcPr>
          <w:p w:rsidR="007070B0" w:rsidRPr="000417A5" w:rsidRDefault="007070B0" w:rsidP="007C1E43">
            <w:pPr>
              <w:rPr>
                <w:sz w:val="28"/>
                <w:szCs w:val="28"/>
              </w:rPr>
            </w:pPr>
            <w:r w:rsidRPr="000417A5">
              <w:rPr>
                <w:sz w:val="28"/>
                <w:szCs w:val="28"/>
              </w:rPr>
              <w:t>-</w:t>
            </w:r>
          </w:p>
        </w:tc>
        <w:tc>
          <w:tcPr>
            <w:tcW w:w="1987" w:type="dxa"/>
          </w:tcPr>
          <w:p w:rsidR="007070B0" w:rsidRPr="000417A5" w:rsidRDefault="007070B0" w:rsidP="007C1E43">
            <w:pPr>
              <w:rPr>
                <w:sz w:val="28"/>
                <w:szCs w:val="28"/>
              </w:rPr>
            </w:pPr>
            <w:r w:rsidRPr="000417A5">
              <w:rPr>
                <w:sz w:val="28"/>
                <w:szCs w:val="28"/>
              </w:rPr>
              <w:t>-</w:t>
            </w:r>
          </w:p>
        </w:tc>
      </w:tr>
      <w:tr w:rsidR="007070B0" w:rsidRPr="000417A5" w:rsidTr="007C1E43">
        <w:tc>
          <w:tcPr>
            <w:tcW w:w="2788" w:type="dxa"/>
            <w:gridSpan w:val="2"/>
          </w:tcPr>
          <w:p w:rsidR="007070B0" w:rsidRPr="000417A5" w:rsidRDefault="007070B0" w:rsidP="007C1E43">
            <w:pPr>
              <w:rPr>
                <w:sz w:val="28"/>
                <w:szCs w:val="28"/>
              </w:rPr>
            </w:pPr>
            <w:r w:rsidRPr="000417A5">
              <w:rPr>
                <w:sz w:val="28"/>
                <w:szCs w:val="28"/>
              </w:rPr>
              <w:t>максимальный класс</w:t>
            </w:r>
          </w:p>
          <w:p w:rsidR="007070B0" w:rsidRPr="000417A5" w:rsidRDefault="007070B0" w:rsidP="007C1E43">
            <w:pPr>
              <w:rPr>
                <w:sz w:val="28"/>
                <w:szCs w:val="28"/>
              </w:rPr>
            </w:pPr>
            <w:r w:rsidRPr="000417A5">
              <w:rPr>
                <w:sz w:val="28"/>
                <w:szCs w:val="28"/>
              </w:rPr>
              <w:t>опасности</w:t>
            </w:r>
          </w:p>
        </w:tc>
        <w:tc>
          <w:tcPr>
            <w:tcW w:w="1431" w:type="dxa"/>
          </w:tcPr>
          <w:p w:rsidR="007070B0" w:rsidRPr="000417A5" w:rsidRDefault="007070B0" w:rsidP="007C1E43">
            <w:pPr>
              <w:rPr>
                <w:sz w:val="28"/>
                <w:szCs w:val="28"/>
              </w:rPr>
            </w:pPr>
          </w:p>
        </w:tc>
        <w:tc>
          <w:tcPr>
            <w:tcW w:w="1559" w:type="dxa"/>
          </w:tcPr>
          <w:p w:rsidR="007070B0" w:rsidRPr="000417A5" w:rsidRDefault="007070B0" w:rsidP="007C1E43">
            <w:pPr>
              <w:rPr>
                <w:sz w:val="28"/>
                <w:szCs w:val="28"/>
              </w:rPr>
            </w:pPr>
            <w:r w:rsidRPr="000417A5">
              <w:rPr>
                <w:sz w:val="28"/>
                <w:szCs w:val="28"/>
              </w:rPr>
              <w:t>-</w:t>
            </w:r>
          </w:p>
        </w:tc>
        <w:tc>
          <w:tcPr>
            <w:tcW w:w="2268" w:type="dxa"/>
            <w:gridSpan w:val="2"/>
          </w:tcPr>
          <w:p w:rsidR="007070B0" w:rsidRPr="000417A5" w:rsidRDefault="007070B0" w:rsidP="007C1E43">
            <w:pPr>
              <w:rPr>
                <w:sz w:val="28"/>
                <w:szCs w:val="28"/>
              </w:rPr>
            </w:pPr>
            <w:r w:rsidRPr="000417A5">
              <w:rPr>
                <w:sz w:val="28"/>
                <w:szCs w:val="28"/>
              </w:rPr>
              <w:t>-</w:t>
            </w:r>
          </w:p>
        </w:tc>
        <w:tc>
          <w:tcPr>
            <w:tcW w:w="1987" w:type="dxa"/>
          </w:tcPr>
          <w:p w:rsidR="007070B0" w:rsidRPr="000417A5" w:rsidRDefault="007070B0" w:rsidP="007C1E43">
            <w:pPr>
              <w:rPr>
                <w:sz w:val="28"/>
                <w:szCs w:val="28"/>
              </w:rPr>
            </w:pPr>
            <w:r w:rsidRPr="000417A5">
              <w:rPr>
                <w:sz w:val="28"/>
                <w:szCs w:val="28"/>
              </w:rPr>
              <w:t>-</w:t>
            </w:r>
          </w:p>
        </w:tc>
      </w:tr>
      <w:tr w:rsidR="007070B0" w:rsidRPr="000417A5" w:rsidTr="007C1E43">
        <w:tc>
          <w:tcPr>
            <w:tcW w:w="10033" w:type="dxa"/>
            <w:gridSpan w:val="7"/>
          </w:tcPr>
          <w:p w:rsidR="007070B0" w:rsidRPr="000417A5" w:rsidRDefault="007070B0" w:rsidP="007C1E43">
            <w:pPr>
              <w:rPr>
                <w:sz w:val="28"/>
                <w:szCs w:val="28"/>
              </w:rPr>
            </w:pPr>
            <w:r w:rsidRPr="000417A5">
              <w:rPr>
                <w:sz w:val="28"/>
                <w:szCs w:val="28"/>
              </w:rPr>
              <w:t>Требования по обеспечению безопасности:</w:t>
            </w:r>
          </w:p>
        </w:tc>
      </w:tr>
      <w:tr w:rsidR="007070B0" w:rsidRPr="000417A5" w:rsidTr="007C1E43">
        <w:tc>
          <w:tcPr>
            <w:tcW w:w="4219" w:type="dxa"/>
            <w:gridSpan w:val="3"/>
          </w:tcPr>
          <w:p w:rsidR="007070B0" w:rsidRPr="000417A5" w:rsidRDefault="007070B0" w:rsidP="007C1E43">
            <w:pPr>
              <w:rPr>
                <w:sz w:val="28"/>
                <w:szCs w:val="28"/>
              </w:rPr>
            </w:pPr>
            <w:r w:rsidRPr="000417A5">
              <w:rPr>
                <w:sz w:val="28"/>
                <w:szCs w:val="28"/>
              </w:rPr>
              <w:t>система видеонаблюдения</w:t>
            </w:r>
          </w:p>
        </w:tc>
        <w:tc>
          <w:tcPr>
            <w:tcW w:w="1559" w:type="dxa"/>
            <w:vMerge w:val="restart"/>
          </w:tcPr>
          <w:p w:rsidR="007070B0" w:rsidRPr="000417A5" w:rsidRDefault="007070B0" w:rsidP="007C1E43">
            <w:pPr>
              <w:rPr>
                <w:sz w:val="28"/>
                <w:szCs w:val="28"/>
              </w:rPr>
            </w:pPr>
            <w:r w:rsidRPr="000417A5">
              <w:rPr>
                <w:sz w:val="28"/>
                <w:szCs w:val="28"/>
              </w:rPr>
              <w:t>по заданию на</w:t>
            </w:r>
          </w:p>
          <w:p w:rsidR="007070B0" w:rsidRPr="000417A5" w:rsidRDefault="007070B0" w:rsidP="007C1E43">
            <w:pPr>
              <w:rPr>
                <w:sz w:val="28"/>
                <w:szCs w:val="28"/>
              </w:rPr>
            </w:pPr>
            <w:r w:rsidRPr="000417A5">
              <w:rPr>
                <w:sz w:val="28"/>
                <w:szCs w:val="28"/>
              </w:rPr>
              <w:t>проектирование</w:t>
            </w:r>
          </w:p>
          <w:p w:rsidR="007070B0" w:rsidRPr="000417A5" w:rsidRDefault="007070B0" w:rsidP="007C1E43">
            <w:pPr>
              <w:rPr>
                <w:sz w:val="28"/>
                <w:szCs w:val="28"/>
              </w:rPr>
            </w:pPr>
          </w:p>
        </w:tc>
        <w:tc>
          <w:tcPr>
            <w:tcW w:w="2268" w:type="dxa"/>
            <w:gridSpan w:val="2"/>
          </w:tcPr>
          <w:p w:rsidR="007070B0" w:rsidRPr="000417A5" w:rsidRDefault="007070B0" w:rsidP="007C1E43">
            <w:pPr>
              <w:rPr>
                <w:sz w:val="28"/>
                <w:szCs w:val="28"/>
              </w:rPr>
            </w:pPr>
            <w:r w:rsidRPr="000417A5">
              <w:rPr>
                <w:sz w:val="28"/>
                <w:szCs w:val="28"/>
              </w:rPr>
              <w:t>-</w:t>
            </w:r>
          </w:p>
        </w:tc>
        <w:tc>
          <w:tcPr>
            <w:tcW w:w="1987" w:type="dxa"/>
            <w:vMerge w:val="restart"/>
          </w:tcPr>
          <w:p w:rsidR="007070B0" w:rsidRPr="000417A5" w:rsidRDefault="007070B0" w:rsidP="007C1E43">
            <w:pPr>
              <w:rPr>
                <w:sz w:val="28"/>
                <w:szCs w:val="28"/>
              </w:rPr>
            </w:pPr>
            <w:r w:rsidRPr="000417A5">
              <w:rPr>
                <w:sz w:val="28"/>
                <w:szCs w:val="28"/>
              </w:rPr>
              <w:t>по заданию на</w:t>
            </w:r>
          </w:p>
          <w:p w:rsidR="007070B0" w:rsidRPr="000417A5" w:rsidRDefault="007070B0" w:rsidP="007C1E43">
            <w:pPr>
              <w:rPr>
                <w:sz w:val="28"/>
                <w:szCs w:val="28"/>
              </w:rPr>
            </w:pPr>
            <w:r w:rsidRPr="000417A5">
              <w:rPr>
                <w:sz w:val="28"/>
                <w:szCs w:val="28"/>
              </w:rPr>
              <w:t>проектирование</w:t>
            </w:r>
          </w:p>
          <w:p w:rsidR="007070B0" w:rsidRPr="000417A5" w:rsidRDefault="007070B0" w:rsidP="007C1E43">
            <w:pPr>
              <w:rPr>
                <w:sz w:val="28"/>
                <w:szCs w:val="28"/>
              </w:rPr>
            </w:pPr>
          </w:p>
        </w:tc>
      </w:tr>
      <w:tr w:rsidR="007070B0" w:rsidRPr="000417A5" w:rsidTr="007C1E43">
        <w:tc>
          <w:tcPr>
            <w:tcW w:w="4219" w:type="dxa"/>
            <w:gridSpan w:val="3"/>
          </w:tcPr>
          <w:p w:rsidR="007070B0" w:rsidRPr="000417A5" w:rsidRDefault="007070B0" w:rsidP="007C1E43">
            <w:pPr>
              <w:rPr>
                <w:sz w:val="28"/>
                <w:szCs w:val="28"/>
              </w:rPr>
            </w:pPr>
            <w:r w:rsidRPr="000417A5">
              <w:rPr>
                <w:sz w:val="28"/>
                <w:szCs w:val="28"/>
              </w:rPr>
              <w:t>системы охранной сигнализации</w:t>
            </w:r>
          </w:p>
        </w:tc>
        <w:tc>
          <w:tcPr>
            <w:tcW w:w="1559" w:type="dxa"/>
            <w:vMerge/>
          </w:tcPr>
          <w:p w:rsidR="007070B0" w:rsidRPr="000417A5" w:rsidRDefault="007070B0" w:rsidP="007C1E43">
            <w:pPr>
              <w:rPr>
                <w:sz w:val="28"/>
                <w:szCs w:val="28"/>
              </w:rPr>
            </w:pPr>
          </w:p>
        </w:tc>
        <w:tc>
          <w:tcPr>
            <w:tcW w:w="2268" w:type="dxa"/>
            <w:gridSpan w:val="2"/>
          </w:tcPr>
          <w:p w:rsidR="007070B0" w:rsidRPr="000417A5" w:rsidRDefault="007070B0" w:rsidP="007C1E43">
            <w:pPr>
              <w:rPr>
                <w:sz w:val="28"/>
                <w:szCs w:val="28"/>
              </w:rPr>
            </w:pPr>
            <w:r w:rsidRPr="000417A5">
              <w:rPr>
                <w:sz w:val="28"/>
                <w:szCs w:val="28"/>
              </w:rPr>
              <w:t>-</w:t>
            </w:r>
          </w:p>
        </w:tc>
        <w:tc>
          <w:tcPr>
            <w:tcW w:w="1987" w:type="dxa"/>
            <w:vMerge/>
          </w:tcPr>
          <w:p w:rsidR="007070B0" w:rsidRPr="000417A5" w:rsidRDefault="007070B0" w:rsidP="007C1E43">
            <w:pPr>
              <w:rPr>
                <w:sz w:val="28"/>
                <w:szCs w:val="28"/>
              </w:rPr>
            </w:pPr>
          </w:p>
        </w:tc>
      </w:tr>
      <w:tr w:rsidR="007070B0" w:rsidRPr="000417A5" w:rsidTr="007C1E43">
        <w:tc>
          <w:tcPr>
            <w:tcW w:w="4219" w:type="dxa"/>
            <w:gridSpan w:val="3"/>
          </w:tcPr>
          <w:p w:rsidR="007070B0" w:rsidRPr="000417A5" w:rsidRDefault="007070B0" w:rsidP="007C1E43">
            <w:pPr>
              <w:rPr>
                <w:sz w:val="28"/>
                <w:szCs w:val="28"/>
              </w:rPr>
            </w:pPr>
            <w:r w:rsidRPr="000417A5">
              <w:rPr>
                <w:sz w:val="28"/>
                <w:szCs w:val="28"/>
              </w:rPr>
              <w:t>защитные конструкций оконных</w:t>
            </w:r>
          </w:p>
          <w:p w:rsidR="007070B0" w:rsidRPr="000417A5" w:rsidRDefault="007070B0" w:rsidP="007C1E43">
            <w:pPr>
              <w:rPr>
                <w:sz w:val="28"/>
                <w:szCs w:val="28"/>
              </w:rPr>
            </w:pPr>
            <w:r w:rsidRPr="000417A5">
              <w:rPr>
                <w:sz w:val="28"/>
                <w:szCs w:val="28"/>
              </w:rPr>
              <w:t>проемов в первых, цокольных и верхних</w:t>
            </w:r>
          </w:p>
          <w:p w:rsidR="007070B0" w:rsidRPr="000417A5" w:rsidRDefault="007070B0" w:rsidP="007C1E43">
            <w:pPr>
              <w:rPr>
                <w:sz w:val="28"/>
                <w:szCs w:val="28"/>
              </w:rPr>
            </w:pPr>
            <w:r w:rsidRPr="000417A5">
              <w:rPr>
                <w:sz w:val="28"/>
                <w:szCs w:val="28"/>
              </w:rPr>
              <w:t>этажах</w:t>
            </w:r>
          </w:p>
        </w:tc>
        <w:tc>
          <w:tcPr>
            <w:tcW w:w="1559" w:type="dxa"/>
            <w:vMerge/>
          </w:tcPr>
          <w:p w:rsidR="007070B0" w:rsidRPr="000417A5" w:rsidRDefault="007070B0" w:rsidP="007C1E43">
            <w:pPr>
              <w:rPr>
                <w:sz w:val="28"/>
                <w:szCs w:val="28"/>
              </w:rPr>
            </w:pPr>
          </w:p>
        </w:tc>
        <w:tc>
          <w:tcPr>
            <w:tcW w:w="2268" w:type="dxa"/>
            <w:gridSpan w:val="2"/>
          </w:tcPr>
          <w:p w:rsidR="007070B0" w:rsidRPr="000417A5" w:rsidRDefault="007070B0" w:rsidP="007C1E43">
            <w:pPr>
              <w:rPr>
                <w:sz w:val="28"/>
                <w:szCs w:val="28"/>
              </w:rPr>
            </w:pPr>
            <w:r w:rsidRPr="000417A5">
              <w:rPr>
                <w:sz w:val="28"/>
                <w:szCs w:val="28"/>
              </w:rPr>
              <w:t>-</w:t>
            </w:r>
          </w:p>
        </w:tc>
        <w:tc>
          <w:tcPr>
            <w:tcW w:w="1987" w:type="dxa"/>
            <w:vMerge/>
          </w:tcPr>
          <w:p w:rsidR="007070B0" w:rsidRPr="000417A5" w:rsidRDefault="007070B0" w:rsidP="007C1E43">
            <w:pPr>
              <w:rPr>
                <w:sz w:val="28"/>
                <w:szCs w:val="28"/>
              </w:rPr>
            </w:pPr>
          </w:p>
        </w:tc>
      </w:tr>
      <w:tr w:rsidR="007070B0" w:rsidRPr="000417A5" w:rsidTr="007C1E43">
        <w:tc>
          <w:tcPr>
            <w:tcW w:w="10033" w:type="dxa"/>
            <w:gridSpan w:val="7"/>
          </w:tcPr>
          <w:p w:rsidR="007070B0" w:rsidRDefault="007070B0" w:rsidP="007C1E43">
            <w:pPr>
              <w:rPr>
                <w:sz w:val="28"/>
                <w:szCs w:val="28"/>
              </w:rPr>
            </w:pPr>
            <w:r w:rsidRPr="000417A5">
              <w:rPr>
                <w:sz w:val="28"/>
                <w:szCs w:val="28"/>
              </w:rPr>
              <w:t>Для земельных участков, сформированных до введение в действие настоящих правил землепользования и застройки территории Новокубанского городского по</w:t>
            </w:r>
            <w:r>
              <w:rPr>
                <w:sz w:val="28"/>
                <w:szCs w:val="28"/>
              </w:rPr>
              <w:t xml:space="preserve">селения Новокубанского района, </w:t>
            </w:r>
            <w:r w:rsidRPr="000417A5">
              <w:rPr>
                <w:sz w:val="28"/>
                <w:szCs w:val="28"/>
              </w:rPr>
              <w:t>предельные размеры земельных участков не регламентируются.</w:t>
            </w:r>
          </w:p>
        </w:tc>
      </w:tr>
      <w:tr w:rsidR="007070B0" w:rsidRPr="000417A5" w:rsidTr="007C1E43">
        <w:tc>
          <w:tcPr>
            <w:tcW w:w="10033" w:type="dxa"/>
            <w:gridSpan w:val="7"/>
          </w:tcPr>
          <w:p w:rsidR="007070B0" w:rsidRDefault="007070B0" w:rsidP="007C1E43">
            <w:pPr>
              <w:ind w:firstLine="708"/>
              <w:rPr>
                <w:sz w:val="28"/>
                <w:szCs w:val="28"/>
              </w:rPr>
            </w:pPr>
            <w:r w:rsidRPr="000417A5">
              <w:rPr>
                <w:sz w:val="28"/>
                <w:szCs w:val="28"/>
              </w:rPr>
              <w:t xml:space="preserve">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осуществляется в соответствии с </w:t>
            </w:r>
            <w:r w:rsidRPr="000417A5">
              <w:rPr>
                <w:sz w:val="28"/>
                <w:szCs w:val="28"/>
              </w:rPr>
              <w:lastRenderedPageBreak/>
              <w:t>действующим законодательством.</w:t>
            </w:r>
          </w:p>
        </w:tc>
      </w:tr>
      <w:tr w:rsidR="007070B0" w:rsidRPr="000417A5" w:rsidTr="007C1E43">
        <w:tc>
          <w:tcPr>
            <w:tcW w:w="10033" w:type="dxa"/>
            <w:gridSpan w:val="7"/>
          </w:tcPr>
          <w:p w:rsidR="007070B0" w:rsidRDefault="007070B0" w:rsidP="007C1E43">
            <w:pPr>
              <w:pStyle w:val="af3"/>
              <w:rPr>
                <w:rFonts w:ascii="Times New Roman" w:hAnsi="Times New Roman" w:cs="Times New Roman"/>
                <w:sz w:val="28"/>
                <w:szCs w:val="28"/>
              </w:rPr>
            </w:pPr>
            <w:r w:rsidRPr="000417A5">
              <w:rPr>
                <w:rFonts w:ascii="Times New Roman" w:hAnsi="Times New Roman" w:cs="Times New Roman"/>
                <w:sz w:val="28"/>
                <w:szCs w:val="28"/>
              </w:rPr>
              <w:lastRenderedPageBreak/>
              <w:t>Для объектов инженерного обеспечения и объектов вспомогательного инженерного назначения от 1 кв. м, минимальный размер земельного участка для размещения временных (некапитальных) объектов торговли и услуг от                          1 кв. м., минимальная длина стороны участка по уличному фронту регламентируется действующими строительными нормами и правилами и техническими регламентами.</w:t>
            </w:r>
          </w:p>
        </w:tc>
      </w:tr>
    </w:tbl>
    <w:p w:rsidR="007070B0" w:rsidRPr="00934591" w:rsidRDefault="007070B0" w:rsidP="007070B0">
      <w:pPr>
        <w:rPr>
          <w:bCs/>
          <w:sz w:val="28"/>
          <w:szCs w:val="28"/>
        </w:rPr>
      </w:pPr>
    </w:p>
    <w:p w:rsidR="007070B0" w:rsidRPr="000417A5" w:rsidRDefault="007070B0" w:rsidP="007070B0">
      <w:pPr>
        <w:rPr>
          <w:bCs/>
          <w:sz w:val="28"/>
          <w:szCs w:val="28"/>
        </w:rPr>
      </w:pPr>
      <w:r w:rsidRPr="000417A5">
        <w:rPr>
          <w:bCs/>
          <w:sz w:val="28"/>
          <w:szCs w:val="28"/>
        </w:rPr>
        <w:t>Общие условия и требования для проектирования и размещения объектов (зданий, строений, сооружений) в границах земельного участка, расположенных в производственных зонах:</w:t>
      </w:r>
    </w:p>
    <w:p w:rsidR="007070B0" w:rsidRPr="000417A5" w:rsidRDefault="007070B0" w:rsidP="007070B0">
      <w:pPr>
        <w:rPr>
          <w:sz w:val="28"/>
          <w:szCs w:val="28"/>
        </w:rPr>
      </w:pPr>
      <w:r w:rsidRPr="000417A5">
        <w:rPr>
          <w:sz w:val="28"/>
          <w:szCs w:val="28"/>
        </w:rPr>
        <w:t>1) 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градостроительные и строительные нормы и правила.</w:t>
      </w:r>
    </w:p>
    <w:p w:rsidR="007070B0" w:rsidRPr="000417A5" w:rsidRDefault="007070B0" w:rsidP="007070B0">
      <w:pPr>
        <w:rPr>
          <w:sz w:val="28"/>
          <w:szCs w:val="28"/>
        </w:rPr>
      </w:pPr>
      <w:r w:rsidRPr="000417A5">
        <w:rPr>
          <w:sz w:val="28"/>
          <w:szCs w:val="28"/>
        </w:rPr>
        <w:t>2) В условиях сложившейся застройки:</w:t>
      </w:r>
    </w:p>
    <w:p w:rsidR="007070B0" w:rsidRPr="000417A5" w:rsidRDefault="007070B0" w:rsidP="007070B0">
      <w:pPr>
        <w:rPr>
          <w:sz w:val="28"/>
          <w:szCs w:val="28"/>
        </w:rPr>
      </w:pPr>
      <w:r w:rsidRPr="000417A5">
        <w:rPr>
          <w:sz w:val="28"/>
          <w:szCs w:val="28"/>
        </w:rPr>
        <w:t>- основные объекты допускается размещать с учетом сложившейся линии застройки при условии соблюдения требований действующих технических регламентов;</w:t>
      </w:r>
    </w:p>
    <w:p w:rsidR="007070B0" w:rsidRPr="000417A5" w:rsidRDefault="007070B0" w:rsidP="007070B0">
      <w:pPr>
        <w:rPr>
          <w:sz w:val="28"/>
          <w:szCs w:val="28"/>
        </w:rPr>
      </w:pPr>
      <w:r w:rsidRPr="000417A5">
        <w:rPr>
          <w:sz w:val="28"/>
          <w:szCs w:val="28"/>
        </w:rPr>
        <w:t xml:space="preserve">- при ширине земельного участка </w:t>
      </w:r>
      <w:smartTag w:uri="urn:schemas-microsoft-com:office:smarttags" w:element="metricconverter">
        <w:smartTagPr>
          <w:attr w:name="ProductID" w:val="15 см"/>
        </w:smartTagPr>
        <w:r w:rsidRPr="000417A5">
          <w:rPr>
            <w:sz w:val="28"/>
            <w:szCs w:val="28"/>
          </w:rPr>
          <w:t>12 метров</w:t>
        </w:r>
      </w:smartTag>
      <w:r w:rsidRPr="000417A5">
        <w:rPr>
          <w:sz w:val="28"/>
          <w:szCs w:val="28"/>
        </w:rPr>
        <w:t xml:space="preserve"> и менее, для строительства основного объекта (при условии соблюдения требований действующих технических регламентов) минимальный отступ от границы соседнего участка может составлять:</w:t>
      </w:r>
    </w:p>
    <w:p w:rsidR="007070B0" w:rsidRPr="000417A5" w:rsidRDefault="007070B0" w:rsidP="007070B0">
      <w:pPr>
        <w:rPr>
          <w:sz w:val="28"/>
          <w:szCs w:val="28"/>
        </w:rPr>
      </w:pPr>
      <w:r w:rsidRPr="000417A5">
        <w:rPr>
          <w:sz w:val="28"/>
          <w:szCs w:val="28"/>
        </w:rPr>
        <w:t xml:space="preserve">- для одноэтажного объекта – </w:t>
      </w:r>
      <w:smartTag w:uri="urn:schemas-microsoft-com:office:smarttags" w:element="metricconverter">
        <w:smartTagPr>
          <w:attr w:name="ProductID" w:val="15 см"/>
        </w:smartTagPr>
        <w:r w:rsidRPr="000417A5">
          <w:rPr>
            <w:sz w:val="28"/>
            <w:szCs w:val="28"/>
          </w:rPr>
          <w:t>1 м</w:t>
        </w:r>
      </w:smartTag>
      <w:r w:rsidRPr="000417A5">
        <w:rPr>
          <w:sz w:val="28"/>
          <w:szCs w:val="28"/>
        </w:rPr>
        <w:t>.;</w:t>
      </w:r>
    </w:p>
    <w:p w:rsidR="007070B0" w:rsidRPr="000417A5" w:rsidRDefault="007070B0" w:rsidP="007070B0">
      <w:pPr>
        <w:rPr>
          <w:sz w:val="28"/>
          <w:szCs w:val="28"/>
        </w:rPr>
      </w:pPr>
      <w:r w:rsidRPr="000417A5">
        <w:rPr>
          <w:sz w:val="28"/>
          <w:szCs w:val="28"/>
        </w:rPr>
        <w:t xml:space="preserve">- для двухэтажного объекта – </w:t>
      </w:r>
      <w:smartTag w:uri="urn:schemas-microsoft-com:office:smarttags" w:element="metricconverter">
        <w:smartTagPr>
          <w:attr w:name="ProductID" w:val="15 см"/>
        </w:smartTagPr>
        <w:r w:rsidRPr="000417A5">
          <w:rPr>
            <w:sz w:val="28"/>
            <w:szCs w:val="28"/>
          </w:rPr>
          <w:t>1,5 м</w:t>
        </w:r>
      </w:smartTag>
      <w:r w:rsidRPr="000417A5">
        <w:rPr>
          <w:sz w:val="28"/>
          <w:szCs w:val="28"/>
        </w:rPr>
        <w:t>.;</w:t>
      </w:r>
    </w:p>
    <w:p w:rsidR="007070B0" w:rsidRPr="000417A5" w:rsidRDefault="007070B0" w:rsidP="007070B0">
      <w:pPr>
        <w:rPr>
          <w:sz w:val="28"/>
          <w:szCs w:val="28"/>
        </w:rPr>
      </w:pPr>
      <w:r w:rsidRPr="000417A5">
        <w:rPr>
          <w:sz w:val="28"/>
          <w:szCs w:val="28"/>
        </w:rPr>
        <w:t xml:space="preserve">- для трехэтажного объекта – </w:t>
      </w:r>
      <w:smartTag w:uri="urn:schemas-microsoft-com:office:smarttags" w:element="metricconverter">
        <w:smartTagPr>
          <w:attr w:name="ProductID" w:val="15 см"/>
        </w:smartTagPr>
        <w:r w:rsidRPr="000417A5">
          <w:rPr>
            <w:sz w:val="28"/>
            <w:szCs w:val="28"/>
          </w:rPr>
          <w:t>2 м</w:t>
        </w:r>
      </w:smartTag>
      <w:r w:rsidRPr="000417A5">
        <w:rPr>
          <w:sz w:val="28"/>
          <w:szCs w:val="28"/>
        </w:rPr>
        <w:t>.</w:t>
      </w:r>
    </w:p>
    <w:p w:rsidR="007070B0" w:rsidRPr="000417A5" w:rsidRDefault="007070B0" w:rsidP="007070B0">
      <w:pPr>
        <w:rPr>
          <w:sz w:val="28"/>
          <w:szCs w:val="28"/>
        </w:rPr>
      </w:pPr>
      <w:r w:rsidRPr="000417A5">
        <w:rPr>
          <w:sz w:val="28"/>
          <w:szCs w:val="28"/>
        </w:rPr>
        <w:t xml:space="preserve">3) При возведении на земельном участке зданий, строений и сооружений, располагаемых на расстоянии </w:t>
      </w:r>
      <w:smartTag w:uri="urn:schemas-microsoft-com:office:smarttags" w:element="metricconverter">
        <w:smartTagPr>
          <w:attr w:name="ProductID" w:val="15 см"/>
        </w:smartTagPr>
        <w:r w:rsidRPr="000417A5">
          <w:rPr>
            <w:sz w:val="28"/>
            <w:szCs w:val="28"/>
          </w:rPr>
          <w:t>1 м</w:t>
        </w:r>
      </w:smartTag>
      <w:r w:rsidRPr="000417A5">
        <w:rPr>
          <w:sz w:val="28"/>
          <w:szCs w:val="28"/>
        </w:rPr>
        <w:t xml:space="preserve"> от границы соседнего участка, следует водосток с их крыш ориентировать на свой участок.</w:t>
      </w:r>
    </w:p>
    <w:p w:rsidR="007070B0" w:rsidRPr="000417A5" w:rsidRDefault="007070B0" w:rsidP="007070B0">
      <w:pPr>
        <w:rPr>
          <w:sz w:val="28"/>
          <w:szCs w:val="28"/>
        </w:rPr>
      </w:pPr>
      <w:r w:rsidRPr="000417A5">
        <w:rPr>
          <w:sz w:val="28"/>
          <w:szCs w:val="28"/>
        </w:rPr>
        <w:t>4) Блокировка зданий, строений и сооружений, расположенных на соседних земельных участках, допускается по письменному согласию правообладателей соседних земельных участков и собственников зданий, строений и сооружений, подпись которых должна быть удостоверена нотариально.</w:t>
      </w:r>
    </w:p>
    <w:p w:rsidR="007070B0" w:rsidRPr="000417A5" w:rsidRDefault="007070B0" w:rsidP="007070B0">
      <w:pPr>
        <w:rPr>
          <w:sz w:val="28"/>
          <w:szCs w:val="28"/>
        </w:rPr>
      </w:pPr>
      <w:r w:rsidRPr="000417A5">
        <w:rPr>
          <w:sz w:val="28"/>
          <w:szCs w:val="28"/>
        </w:rPr>
        <w:t>5) Поднятие уровня земельного участка путем отсыпки грунта допускается при наличии письменного согласия правообладателей соседних земельных участков, подпись которых должна быть удостоверена нотариально.</w:t>
      </w:r>
    </w:p>
    <w:p w:rsidR="007070B0" w:rsidRPr="000417A5" w:rsidRDefault="007070B0" w:rsidP="007070B0">
      <w:pPr>
        <w:rPr>
          <w:sz w:val="28"/>
          <w:szCs w:val="28"/>
        </w:rPr>
      </w:pPr>
      <w:r w:rsidRPr="000417A5">
        <w:rPr>
          <w:sz w:val="28"/>
          <w:szCs w:val="28"/>
        </w:rPr>
        <w:t>6) Благоустройство территории, прилегающей к объектам общественного назначения проводится в соответствии с Правилами благоустройства Новокубанского городского поселения Новокубанского района на основании проектной документации.</w:t>
      </w:r>
    </w:p>
    <w:p w:rsidR="007070B0" w:rsidRPr="000417A5" w:rsidRDefault="007070B0" w:rsidP="007070B0">
      <w:pPr>
        <w:rPr>
          <w:sz w:val="28"/>
          <w:szCs w:val="28"/>
        </w:rPr>
      </w:pPr>
      <w:r w:rsidRPr="000417A5">
        <w:rPr>
          <w:sz w:val="28"/>
          <w:szCs w:val="28"/>
        </w:rPr>
        <w:t>7) До границы соседнего земельного участка расстояния по санитарно-бытовым условиям должно быть не менее:</w:t>
      </w:r>
    </w:p>
    <w:p w:rsidR="007070B0" w:rsidRPr="000417A5" w:rsidRDefault="007070B0" w:rsidP="007070B0">
      <w:pPr>
        <w:rPr>
          <w:sz w:val="28"/>
          <w:szCs w:val="28"/>
        </w:rPr>
      </w:pPr>
      <w:r w:rsidRPr="000417A5">
        <w:rPr>
          <w:rFonts w:eastAsia="F6"/>
          <w:sz w:val="28"/>
          <w:szCs w:val="28"/>
        </w:rPr>
        <w:lastRenderedPageBreak/>
        <w:t xml:space="preserve">- </w:t>
      </w:r>
      <w:r w:rsidRPr="000417A5">
        <w:rPr>
          <w:sz w:val="28"/>
          <w:szCs w:val="28"/>
        </w:rPr>
        <w:t xml:space="preserve">от основного строения - </w:t>
      </w:r>
      <w:smartTag w:uri="urn:schemas-microsoft-com:office:smarttags" w:element="metricconverter">
        <w:smartTagPr>
          <w:attr w:name="ProductID" w:val="15 см"/>
        </w:smartTagPr>
        <w:r w:rsidRPr="000417A5">
          <w:rPr>
            <w:sz w:val="28"/>
            <w:szCs w:val="28"/>
          </w:rPr>
          <w:t>3 м</w:t>
        </w:r>
      </w:smartTag>
      <w:r w:rsidRPr="000417A5">
        <w:rPr>
          <w:sz w:val="28"/>
          <w:szCs w:val="28"/>
        </w:rPr>
        <w:t>;</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от других вспомогательных построек - </w:t>
      </w:r>
      <w:smartTag w:uri="urn:schemas-microsoft-com:office:smarttags" w:element="metricconverter">
        <w:smartTagPr>
          <w:attr w:name="ProductID" w:val="15 см"/>
        </w:smartTagPr>
        <w:r w:rsidRPr="000417A5">
          <w:rPr>
            <w:sz w:val="28"/>
            <w:szCs w:val="28"/>
          </w:rPr>
          <w:t>1 м</w:t>
        </w:r>
      </w:smartTag>
      <w:r w:rsidRPr="000417A5">
        <w:rPr>
          <w:sz w:val="28"/>
          <w:szCs w:val="28"/>
        </w:rPr>
        <w:t>;</w:t>
      </w:r>
    </w:p>
    <w:p w:rsidR="007070B0" w:rsidRPr="000417A5" w:rsidRDefault="007070B0" w:rsidP="007070B0">
      <w:pPr>
        <w:rPr>
          <w:rFonts w:eastAsia="F6"/>
          <w:sz w:val="28"/>
          <w:szCs w:val="28"/>
        </w:rPr>
      </w:pPr>
      <w:r w:rsidRPr="000417A5">
        <w:rPr>
          <w:rFonts w:eastAsia="F6"/>
          <w:sz w:val="28"/>
          <w:szCs w:val="28"/>
        </w:rPr>
        <w:t xml:space="preserve">- от стволов высокорослых деревьев - </w:t>
      </w:r>
      <w:smartTag w:uri="urn:schemas-microsoft-com:office:smarttags" w:element="metricconverter">
        <w:smartTagPr>
          <w:attr w:name="ProductID" w:val="15 см"/>
        </w:smartTagPr>
        <w:r w:rsidRPr="000417A5">
          <w:rPr>
            <w:rFonts w:eastAsia="F6"/>
            <w:sz w:val="28"/>
            <w:szCs w:val="28"/>
          </w:rPr>
          <w:t>4 м</w:t>
        </w:r>
      </w:smartTag>
      <w:r w:rsidRPr="000417A5">
        <w:rPr>
          <w:rFonts w:eastAsia="F6"/>
          <w:sz w:val="28"/>
          <w:szCs w:val="28"/>
        </w:rPr>
        <w:t>;</w:t>
      </w:r>
    </w:p>
    <w:p w:rsidR="007070B0" w:rsidRPr="000417A5" w:rsidRDefault="007070B0" w:rsidP="007070B0">
      <w:pPr>
        <w:rPr>
          <w:rFonts w:eastAsia="F6"/>
          <w:sz w:val="28"/>
          <w:szCs w:val="28"/>
        </w:rPr>
      </w:pPr>
      <w:r w:rsidRPr="000417A5">
        <w:rPr>
          <w:rFonts w:eastAsia="F6"/>
          <w:sz w:val="28"/>
          <w:szCs w:val="28"/>
        </w:rPr>
        <w:t xml:space="preserve">- от стволов среднерослых деревьев - </w:t>
      </w:r>
      <w:smartTag w:uri="urn:schemas-microsoft-com:office:smarttags" w:element="metricconverter">
        <w:smartTagPr>
          <w:attr w:name="ProductID" w:val="15 см"/>
        </w:smartTagPr>
        <w:r w:rsidRPr="000417A5">
          <w:rPr>
            <w:rFonts w:eastAsia="F6"/>
            <w:sz w:val="28"/>
            <w:szCs w:val="28"/>
          </w:rPr>
          <w:t>2 м</w:t>
        </w:r>
      </w:smartTag>
      <w:r w:rsidRPr="000417A5">
        <w:rPr>
          <w:rFonts w:eastAsia="F6"/>
          <w:sz w:val="28"/>
          <w:szCs w:val="28"/>
        </w:rPr>
        <w:t>;</w:t>
      </w:r>
    </w:p>
    <w:p w:rsidR="007070B0" w:rsidRPr="000417A5" w:rsidRDefault="007070B0" w:rsidP="007070B0">
      <w:pPr>
        <w:rPr>
          <w:rFonts w:eastAsia="F6"/>
          <w:sz w:val="28"/>
          <w:szCs w:val="28"/>
        </w:rPr>
      </w:pPr>
      <w:r w:rsidRPr="000417A5">
        <w:rPr>
          <w:rFonts w:eastAsia="F6"/>
          <w:sz w:val="28"/>
          <w:szCs w:val="28"/>
        </w:rPr>
        <w:t xml:space="preserve">- от кустарника - </w:t>
      </w:r>
      <w:smartTag w:uri="urn:schemas-microsoft-com:office:smarttags" w:element="metricconverter">
        <w:smartTagPr>
          <w:attr w:name="ProductID" w:val="15 см"/>
        </w:smartTagPr>
        <w:r w:rsidRPr="000417A5">
          <w:rPr>
            <w:rFonts w:eastAsia="F6"/>
            <w:sz w:val="28"/>
            <w:szCs w:val="28"/>
          </w:rPr>
          <w:t>1 м</w:t>
        </w:r>
      </w:smartTag>
      <w:r w:rsidRPr="000417A5">
        <w:rPr>
          <w:rFonts w:eastAsia="F6"/>
          <w:sz w:val="28"/>
          <w:szCs w:val="28"/>
        </w:rPr>
        <w:t>.</w:t>
      </w:r>
    </w:p>
    <w:p w:rsidR="007070B0" w:rsidRPr="000417A5" w:rsidRDefault="007070B0" w:rsidP="007070B0">
      <w:pPr>
        <w:rPr>
          <w:rFonts w:eastAsia="F6"/>
          <w:sz w:val="28"/>
          <w:szCs w:val="28"/>
        </w:rPr>
      </w:pPr>
      <w:r w:rsidRPr="000417A5">
        <w:rPr>
          <w:rFonts w:eastAsia="F6"/>
          <w:sz w:val="28"/>
          <w:szCs w:val="28"/>
        </w:rPr>
        <w:t>8) Минимальные расстояния между объектами по санитарно-бытовым условиям должны быть:</w:t>
      </w:r>
    </w:p>
    <w:p w:rsidR="007070B0" w:rsidRPr="000417A5" w:rsidRDefault="007070B0" w:rsidP="007070B0">
      <w:pPr>
        <w:rPr>
          <w:rFonts w:eastAsia="F6"/>
          <w:sz w:val="28"/>
          <w:szCs w:val="28"/>
        </w:rPr>
      </w:pPr>
      <w:r w:rsidRPr="000417A5">
        <w:rPr>
          <w:rFonts w:eastAsia="F6"/>
          <w:sz w:val="28"/>
          <w:szCs w:val="28"/>
        </w:rPr>
        <w:t xml:space="preserve">– от основного строения и подвала до надворного туалета - </w:t>
      </w:r>
      <w:smartTag w:uri="urn:schemas-microsoft-com:office:smarttags" w:element="metricconverter">
        <w:smartTagPr>
          <w:attr w:name="ProductID" w:val="15 см"/>
        </w:smartTagPr>
        <w:r w:rsidRPr="000417A5">
          <w:rPr>
            <w:rFonts w:eastAsia="F6"/>
            <w:sz w:val="28"/>
            <w:szCs w:val="28"/>
          </w:rPr>
          <w:t>12 м</w:t>
        </w:r>
      </w:smartTag>
      <w:r w:rsidRPr="000417A5">
        <w:rPr>
          <w:rFonts w:eastAsia="F6"/>
          <w:sz w:val="28"/>
          <w:szCs w:val="28"/>
        </w:rPr>
        <w:t>;</w:t>
      </w:r>
    </w:p>
    <w:p w:rsidR="007070B0" w:rsidRPr="000417A5" w:rsidRDefault="007070B0" w:rsidP="007070B0">
      <w:pPr>
        <w:rPr>
          <w:rFonts w:eastAsia="F6"/>
          <w:sz w:val="28"/>
          <w:szCs w:val="28"/>
        </w:rPr>
      </w:pPr>
      <w:r w:rsidRPr="000417A5">
        <w:rPr>
          <w:rFonts w:eastAsia="F6"/>
          <w:sz w:val="28"/>
          <w:szCs w:val="28"/>
        </w:rPr>
        <w:t xml:space="preserve">– от колодца до надворного туалета - </w:t>
      </w:r>
      <w:smartTag w:uri="urn:schemas-microsoft-com:office:smarttags" w:element="metricconverter">
        <w:smartTagPr>
          <w:attr w:name="ProductID" w:val="15 см"/>
        </w:smartTagPr>
        <w:r w:rsidRPr="000417A5">
          <w:rPr>
            <w:rFonts w:eastAsia="F6"/>
            <w:sz w:val="28"/>
            <w:szCs w:val="28"/>
          </w:rPr>
          <w:t>25 м</w:t>
        </w:r>
      </w:smartTag>
      <w:r w:rsidRPr="000417A5">
        <w:rPr>
          <w:rFonts w:eastAsia="F6"/>
          <w:sz w:val="28"/>
          <w:szCs w:val="28"/>
        </w:rPr>
        <w:t>.</w:t>
      </w:r>
    </w:p>
    <w:p w:rsidR="007070B0" w:rsidRPr="000417A5" w:rsidRDefault="007070B0" w:rsidP="007070B0">
      <w:pPr>
        <w:rPr>
          <w:rFonts w:eastAsia="F6"/>
          <w:sz w:val="28"/>
          <w:szCs w:val="28"/>
        </w:rPr>
      </w:pPr>
      <w:r w:rsidRPr="000417A5">
        <w:rPr>
          <w:rFonts w:eastAsia="F6"/>
          <w:sz w:val="28"/>
          <w:szCs w:val="28"/>
        </w:rPr>
        <w:t>Указанные расстояния должны соблюдаться как между объектами на одном участке, так и между объектами, расположенными на смежных участках.</w:t>
      </w:r>
    </w:p>
    <w:p w:rsidR="007070B0" w:rsidRPr="000417A5" w:rsidRDefault="007070B0" w:rsidP="007070B0">
      <w:pPr>
        <w:rPr>
          <w:rFonts w:eastAsia="F6"/>
          <w:sz w:val="28"/>
          <w:szCs w:val="28"/>
        </w:rPr>
      </w:pPr>
      <w:r w:rsidRPr="000417A5">
        <w:rPr>
          <w:rFonts w:eastAsia="F6"/>
          <w:sz w:val="28"/>
          <w:szCs w:val="28"/>
        </w:rPr>
        <w:t>9) В случае блокирования объектов расстояние до границы с соседним участком измеряется отдельно от каждого объекта блокировки.</w:t>
      </w:r>
    </w:p>
    <w:p w:rsidR="007070B0" w:rsidRPr="000417A5" w:rsidRDefault="007070B0" w:rsidP="007070B0">
      <w:pPr>
        <w:rPr>
          <w:rFonts w:eastAsia="F6"/>
          <w:sz w:val="28"/>
          <w:szCs w:val="28"/>
        </w:rPr>
      </w:pPr>
      <w:r w:rsidRPr="000417A5">
        <w:rPr>
          <w:rFonts w:eastAsia="F6"/>
          <w:sz w:val="28"/>
          <w:szCs w:val="28"/>
        </w:rPr>
        <w:t xml:space="preserve">10) Высота ограждения земельных участков должна быть не более </w:t>
      </w:r>
      <w:smartTag w:uri="urn:schemas-microsoft-com:office:smarttags" w:element="metricconverter">
        <w:smartTagPr>
          <w:attr w:name="ProductID" w:val="15 см"/>
        </w:smartTagPr>
        <w:r w:rsidRPr="000417A5">
          <w:rPr>
            <w:rFonts w:eastAsia="F6"/>
            <w:sz w:val="28"/>
            <w:szCs w:val="28"/>
          </w:rPr>
          <w:t>2,50 метра</w:t>
        </w:r>
      </w:smartTag>
      <w:r w:rsidRPr="000417A5">
        <w:rPr>
          <w:rFonts w:eastAsia="F6"/>
          <w:sz w:val="28"/>
          <w:szCs w:val="28"/>
        </w:rPr>
        <w:t xml:space="preserve">. Ограждения между смежными земельными участками должны быть проветриваемыми на высоту не менее </w:t>
      </w:r>
      <w:smartTag w:uri="urn:schemas-microsoft-com:office:smarttags" w:element="metricconverter">
        <w:smartTagPr>
          <w:attr w:name="ProductID" w:val="15 см"/>
        </w:smartTagPr>
        <w:r w:rsidRPr="000417A5">
          <w:rPr>
            <w:rFonts w:eastAsia="F6"/>
            <w:sz w:val="28"/>
            <w:szCs w:val="28"/>
          </w:rPr>
          <w:t>0,5 метра</w:t>
        </w:r>
      </w:smartTag>
      <w:r w:rsidRPr="000417A5">
        <w:rPr>
          <w:rFonts w:eastAsia="F6"/>
          <w:sz w:val="28"/>
          <w:szCs w:val="28"/>
        </w:rPr>
        <w:t xml:space="preserve"> от уровня земли.</w:t>
      </w:r>
    </w:p>
    <w:p w:rsidR="007070B0" w:rsidRPr="000417A5" w:rsidRDefault="007070B0" w:rsidP="007070B0">
      <w:pPr>
        <w:rPr>
          <w:rFonts w:eastAsia="F6"/>
          <w:sz w:val="28"/>
          <w:szCs w:val="28"/>
        </w:rPr>
      </w:pPr>
      <w:r w:rsidRPr="000417A5">
        <w:rPr>
          <w:rFonts w:eastAsia="F6"/>
          <w:sz w:val="28"/>
          <w:szCs w:val="28"/>
        </w:rPr>
        <w:t xml:space="preserve">11) Если земельный участок принадлежит на праве общей собственности нескольким совладельцам и земельный участок находится в их общем пользовании, допускается устройство решетчатых или сетчатых (не глухих) ограждений высотой не более </w:t>
      </w:r>
      <w:smartTag w:uri="urn:schemas-microsoft-com:office:smarttags" w:element="metricconverter">
        <w:smartTagPr>
          <w:attr w:name="ProductID" w:val="15 см"/>
        </w:smartTagPr>
        <w:r w:rsidRPr="000417A5">
          <w:rPr>
            <w:rFonts w:eastAsia="F6"/>
            <w:sz w:val="28"/>
            <w:szCs w:val="28"/>
          </w:rPr>
          <w:t>1,50 метра</w:t>
        </w:r>
      </w:smartTag>
      <w:r w:rsidRPr="000417A5">
        <w:rPr>
          <w:rFonts w:eastAsia="F6"/>
          <w:sz w:val="28"/>
          <w:szCs w:val="28"/>
        </w:rPr>
        <w:t xml:space="preserve"> при определении внутренних границ пользования в установленном законодательством Российской Федерации порядке по соглашению между совладельцами или по решению суда.</w:t>
      </w:r>
    </w:p>
    <w:p w:rsidR="007070B0" w:rsidRPr="000417A5" w:rsidRDefault="007070B0" w:rsidP="007070B0">
      <w:pPr>
        <w:rPr>
          <w:rFonts w:eastAsia="F6"/>
          <w:sz w:val="28"/>
          <w:szCs w:val="28"/>
        </w:rPr>
      </w:pPr>
      <w:r w:rsidRPr="000417A5">
        <w:rPr>
          <w:rFonts w:eastAsia="F6"/>
          <w:sz w:val="28"/>
          <w:szCs w:val="28"/>
        </w:rPr>
        <w:t>12) При размещении объектов, относящихся к V классу опасности, в условиях сложившейся градостроительной ситуации (при невозможности соблюдения размеров ориентировочной санитарно-защитной зоны) необходимо обоснование размещения таких объектов с ориентировочными расчетами ожидаемого загрязнения атмосферного воздуха и физического воздействия на атмосферный воздух (шум, вибрация, электромагнитные излучения).</w:t>
      </w:r>
    </w:p>
    <w:p w:rsidR="007070B0" w:rsidRPr="000417A5" w:rsidRDefault="007070B0" w:rsidP="007070B0">
      <w:pPr>
        <w:rPr>
          <w:rFonts w:eastAsia="F6"/>
          <w:sz w:val="28"/>
          <w:szCs w:val="28"/>
        </w:rPr>
      </w:pPr>
      <w:r w:rsidRPr="000417A5">
        <w:rPr>
          <w:rFonts w:eastAsia="F6"/>
          <w:sz w:val="28"/>
          <w:szCs w:val="28"/>
        </w:rPr>
        <w:t>13) При подтверждении расчетами на границе жилой застройки соблюдения установленных гигиенических нормативов загрязняющих веществ в атмосферном воздухе и уровней физического воздействия на атмосферный воздух населенных мест, проект обоснования санитарно-защитной зоны не разрабатывается, натурные исследования, и измерения атмосферного воздуха не проводятся.</w:t>
      </w:r>
    </w:p>
    <w:p w:rsidR="007070B0" w:rsidRPr="000417A5" w:rsidRDefault="007070B0" w:rsidP="007070B0">
      <w:pPr>
        <w:rPr>
          <w:rFonts w:eastAsia="F6"/>
          <w:sz w:val="28"/>
          <w:szCs w:val="28"/>
        </w:rPr>
      </w:pPr>
      <w:r w:rsidRPr="000417A5">
        <w:rPr>
          <w:rFonts w:eastAsia="F6"/>
          <w:sz w:val="28"/>
          <w:szCs w:val="28"/>
        </w:rPr>
        <w:t>14) Для действующих объектов V класса опасности в качестве обоснования их размещения используются данные исследований атмосферного воздуха и измерений физических воздействий на атмосферный воздух, полученные в рамках проведения надзорных мероприятий.</w:t>
      </w:r>
    </w:p>
    <w:p w:rsidR="007070B0" w:rsidRPr="000417A5" w:rsidRDefault="007070B0" w:rsidP="007070B0">
      <w:pPr>
        <w:rPr>
          <w:rFonts w:eastAsia="F6"/>
          <w:sz w:val="28"/>
          <w:szCs w:val="28"/>
        </w:rPr>
      </w:pPr>
      <w:r w:rsidRPr="000417A5">
        <w:rPr>
          <w:rFonts w:eastAsia="F6"/>
          <w:sz w:val="28"/>
          <w:szCs w:val="28"/>
        </w:rPr>
        <w:t>15) Для размещения предприятий V класса опасности с количеством работающих не более 15 человек необходимо уведомление от юридического лица или индивидуального предпринимателя о соблюдении действующих санитарно-гигиенических требований и нормативов на границе жилой застройки.</w:t>
      </w:r>
    </w:p>
    <w:p w:rsidR="007070B0" w:rsidRPr="000417A5" w:rsidRDefault="007070B0" w:rsidP="007070B0">
      <w:pPr>
        <w:rPr>
          <w:sz w:val="28"/>
          <w:szCs w:val="28"/>
        </w:rPr>
      </w:pPr>
      <w:r w:rsidRPr="000417A5">
        <w:rPr>
          <w:rFonts w:eastAsia="F6"/>
          <w:sz w:val="28"/>
          <w:szCs w:val="28"/>
        </w:rPr>
        <w:t xml:space="preserve">16) Подтверждением соблюдения гигиенических нормативов на границе жилой застройки являются результаты натурных исследований </w:t>
      </w:r>
      <w:r w:rsidRPr="000417A5">
        <w:rPr>
          <w:sz w:val="28"/>
          <w:szCs w:val="28"/>
        </w:rPr>
        <w:t xml:space="preserve">атмосферного воздуха </w:t>
      </w:r>
      <w:r w:rsidRPr="000417A5">
        <w:rPr>
          <w:sz w:val="28"/>
          <w:szCs w:val="28"/>
        </w:rPr>
        <w:lastRenderedPageBreak/>
        <w:t>и измерений уровней физических воздействий на атмосферный воздух в рамках проведения надзорных мероприятий.</w:t>
      </w:r>
    </w:p>
    <w:p w:rsidR="007070B0" w:rsidRPr="000417A5" w:rsidRDefault="007070B0" w:rsidP="007070B0">
      <w:pPr>
        <w:rPr>
          <w:sz w:val="28"/>
          <w:szCs w:val="28"/>
        </w:rPr>
      </w:pPr>
      <w:r w:rsidRPr="000417A5">
        <w:rPr>
          <w:sz w:val="28"/>
          <w:szCs w:val="28"/>
        </w:rPr>
        <w:t>17) В полосе отвода магистральных улиц не допускается строительство объектов капитального строительства, не относящихся к транспортной инфраструктуре или ее обслуживанию.</w:t>
      </w:r>
    </w:p>
    <w:p w:rsidR="007070B0" w:rsidRPr="000417A5" w:rsidRDefault="007070B0" w:rsidP="007070B0">
      <w:pPr>
        <w:rPr>
          <w:sz w:val="28"/>
          <w:szCs w:val="28"/>
        </w:rPr>
      </w:pPr>
      <w:r w:rsidRPr="000417A5">
        <w:rPr>
          <w:sz w:val="28"/>
          <w:szCs w:val="28"/>
        </w:rPr>
        <w:t>18) Размещение в полосе отвода магистральных улиц объектов наземного транспорта и объектов дорожного сервиса осуществляется в соответствии с документацией по планировке территории и требованиями технических регламентов, а также требованиям законодательства о безопасности дорожного движения.</w:t>
      </w:r>
    </w:p>
    <w:p w:rsidR="007070B0" w:rsidRPr="000417A5" w:rsidRDefault="007070B0" w:rsidP="007070B0">
      <w:pPr>
        <w:rPr>
          <w:sz w:val="28"/>
          <w:szCs w:val="28"/>
        </w:rPr>
      </w:pPr>
      <w:r w:rsidRPr="000417A5">
        <w:rPr>
          <w:sz w:val="28"/>
          <w:szCs w:val="28"/>
        </w:rPr>
        <w:t>19) Размер санитарно-защитной зоны, санитарных разрывов для объектов наземного транспорта определяется в соответствии с требованиями технических регламентов и устанавливается на основании проекта обоснования</w:t>
      </w:r>
    </w:p>
    <w:p w:rsidR="007070B0" w:rsidRPr="000417A5" w:rsidRDefault="007070B0" w:rsidP="007070B0">
      <w:pPr>
        <w:rPr>
          <w:sz w:val="28"/>
          <w:szCs w:val="28"/>
        </w:rPr>
      </w:pPr>
      <w:r w:rsidRPr="000417A5">
        <w:rPr>
          <w:sz w:val="28"/>
          <w:szCs w:val="28"/>
        </w:rPr>
        <w:t>размера санитарно-защитной зоны.</w:t>
      </w:r>
    </w:p>
    <w:p w:rsidR="007070B0" w:rsidRPr="000417A5" w:rsidRDefault="007070B0" w:rsidP="007070B0">
      <w:pPr>
        <w:rPr>
          <w:sz w:val="28"/>
          <w:szCs w:val="28"/>
        </w:rPr>
      </w:pPr>
      <w:r w:rsidRPr="000417A5">
        <w:rPr>
          <w:sz w:val="28"/>
          <w:szCs w:val="28"/>
        </w:rPr>
        <w:t>20) Размещение объектов инженерной инфраструктуры осуществляется в соответствии с требованиями технических регламентов.</w:t>
      </w:r>
    </w:p>
    <w:p w:rsidR="007070B0" w:rsidRPr="000417A5" w:rsidRDefault="007070B0" w:rsidP="007070B0">
      <w:pPr>
        <w:rPr>
          <w:sz w:val="28"/>
          <w:szCs w:val="28"/>
        </w:rPr>
      </w:pPr>
      <w:r w:rsidRPr="000417A5">
        <w:rPr>
          <w:sz w:val="28"/>
          <w:szCs w:val="28"/>
        </w:rPr>
        <w:t>21) Размер санитарно-защитной зоны, санитарных разрывов для объектов инженерной инфраструктуры в соответствии с требованиями технических регламентов и устанавливается на основании проекта обоснования размера санитарно-защитной зоны.</w:t>
      </w:r>
    </w:p>
    <w:p w:rsidR="007070B0" w:rsidRPr="000417A5" w:rsidRDefault="007070B0" w:rsidP="007070B0">
      <w:pPr>
        <w:rPr>
          <w:bCs/>
          <w:sz w:val="28"/>
          <w:szCs w:val="28"/>
        </w:rPr>
      </w:pPr>
      <w:r w:rsidRPr="000417A5">
        <w:rPr>
          <w:b/>
          <w:bCs/>
          <w:sz w:val="28"/>
          <w:szCs w:val="28"/>
        </w:rPr>
        <w:tab/>
      </w:r>
      <w:r w:rsidRPr="000417A5">
        <w:rPr>
          <w:bCs/>
          <w:sz w:val="28"/>
          <w:szCs w:val="28"/>
        </w:rPr>
        <w:t>22) в случае предоставления земельного  участка в соответствии со статьями 39.33-39.36 Земельного кодекса Российской Федерации, минимальный размер земельного участка не нормируется.</w:t>
      </w:r>
    </w:p>
    <w:p w:rsidR="007070B0" w:rsidRPr="000417A5" w:rsidRDefault="007070B0" w:rsidP="007070B0">
      <w:pPr>
        <w:jc w:val="center"/>
        <w:rPr>
          <w:b/>
          <w:bCs/>
          <w:sz w:val="28"/>
          <w:szCs w:val="28"/>
        </w:rPr>
      </w:pPr>
    </w:p>
    <w:p w:rsidR="007070B0" w:rsidRPr="000417A5" w:rsidRDefault="007070B0" w:rsidP="007070B0">
      <w:pPr>
        <w:rPr>
          <w:bCs/>
          <w:sz w:val="28"/>
          <w:szCs w:val="28"/>
        </w:rPr>
      </w:pPr>
      <w:r w:rsidRPr="000417A5">
        <w:rPr>
          <w:bCs/>
          <w:sz w:val="28"/>
          <w:szCs w:val="28"/>
        </w:rPr>
        <w:t>Статья 43. Градостроительные регламенты. Зоны сельскохозяйственного использования.</w:t>
      </w:r>
    </w:p>
    <w:p w:rsidR="007070B0" w:rsidRPr="000417A5" w:rsidRDefault="007070B0" w:rsidP="007070B0">
      <w:pPr>
        <w:jc w:val="center"/>
        <w:rPr>
          <w:b/>
          <w:bCs/>
          <w:sz w:val="28"/>
          <w:szCs w:val="28"/>
        </w:rPr>
      </w:pPr>
    </w:p>
    <w:p w:rsidR="007070B0" w:rsidRPr="000417A5" w:rsidRDefault="007070B0" w:rsidP="007070B0">
      <w:pPr>
        <w:rPr>
          <w:sz w:val="28"/>
          <w:szCs w:val="28"/>
        </w:rPr>
      </w:pPr>
      <w:r w:rsidRPr="000417A5">
        <w:rPr>
          <w:sz w:val="28"/>
          <w:szCs w:val="28"/>
        </w:rPr>
        <w:t>Зоны сельскохозяйственного использования (СХ) выделены для обеспечения правовых условий размещения сельскохозяйственных угодий, а также зданий, строений, сооружений сельскохозяйственного назначения, предназначенных для ведения сельского хозяйства, садоводства, личного подсобного хозяйства, развития объектов сельскохозяйственного назначения.</w:t>
      </w:r>
    </w:p>
    <w:p w:rsidR="007070B0" w:rsidRPr="000417A5" w:rsidRDefault="007070B0" w:rsidP="007070B0">
      <w:pPr>
        <w:rPr>
          <w:b/>
          <w:bCs/>
          <w:sz w:val="28"/>
          <w:szCs w:val="28"/>
        </w:rPr>
      </w:pPr>
    </w:p>
    <w:p w:rsidR="007070B0" w:rsidRPr="000417A5" w:rsidRDefault="007070B0" w:rsidP="007070B0">
      <w:pPr>
        <w:jc w:val="center"/>
        <w:rPr>
          <w:bCs/>
          <w:sz w:val="28"/>
          <w:szCs w:val="28"/>
        </w:rPr>
      </w:pPr>
      <w:r w:rsidRPr="000417A5">
        <w:rPr>
          <w:bCs/>
          <w:sz w:val="28"/>
          <w:szCs w:val="28"/>
        </w:rPr>
        <w:t>1. СХ–1. Зона сельскохозяйственных угодий.</w:t>
      </w:r>
    </w:p>
    <w:p w:rsidR="007070B0" w:rsidRPr="000417A5" w:rsidRDefault="007070B0" w:rsidP="007070B0">
      <w:pPr>
        <w:jc w:val="center"/>
        <w:rPr>
          <w:b/>
          <w:bCs/>
          <w:sz w:val="28"/>
          <w:szCs w:val="28"/>
        </w:rPr>
      </w:pPr>
    </w:p>
    <w:p w:rsidR="007070B0" w:rsidRPr="000417A5" w:rsidRDefault="007070B0" w:rsidP="007070B0">
      <w:pPr>
        <w:rPr>
          <w:sz w:val="28"/>
          <w:szCs w:val="28"/>
        </w:rPr>
      </w:pPr>
      <w:r w:rsidRPr="000417A5">
        <w:rPr>
          <w:sz w:val="28"/>
          <w:szCs w:val="28"/>
        </w:rPr>
        <w:t>Зона сельскохозяйственных угодий (СХ-1) включает в себя участки территории поселения, предназначенные для выращивания сельхозпродукции, и выделена для обеспечения правовых условий сохранения сельскохозяйственных угодий, предотвращения их занятия другими видами деятельности при соблюдении нижеследующих видов и параметров разрешенного использования объектов недвижимости.</w:t>
      </w:r>
    </w:p>
    <w:p w:rsidR="007070B0" w:rsidRPr="000417A5" w:rsidRDefault="007070B0" w:rsidP="007070B0">
      <w:pPr>
        <w:rPr>
          <w:sz w:val="28"/>
          <w:szCs w:val="28"/>
        </w:rPr>
      </w:pPr>
      <w:r w:rsidRPr="000417A5">
        <w:rPr>
          <w:sz w:val="28"/>
          <w:szCs w:val="28"/>
        </w:rPr>
        <w:t>Виды разрешенного использования земельных участков и объектов капитального строительства в зоне сельскохозяйственных угодий приведены в таблице №1 (статья 36 настоящих Правил) и статье 37 настоящих Правил.</w:t>
      </w:r>
    </w:p>
    <w:p w:rsidR="007070B0" w:rsidRPr="000417A5" w:rsidRDefault="007070B0" w:rsidP="007070B0">
      <w:pPr>
        <w:rPr>
          <w:sz w:val="28"/>
          <w:szCs w:val="28"/>
        </w:rPr>
      </w:pPr>
      <w:r w:rsidRPr="000417A5">
        <w:rPr>
          <w:sz w:val="28"/>
          <w:szCs w:val="28"/>
        </w:rPr>
        <w:lastRenderedPageBreak/>
        <w:t>Предельные размеры земельных участков и предельные параметры разрешенного строительства, реконструкции объектов капитального строительства в границах земельного участка:</w:t>
      </w:r>
    </w:p>
    <w:p w:rsidR="007070B0" w:rsidRPr="000417A5" w:rsidRDefault="007070B0" w:rsidP="007070B0">
      <w:pPr>
        <w:rPr>
          <w:sz w:val="28"/>
          <w:szCs w:val="28"/>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76"/>
        <w:gridCol w:w="1416"/>
        <w:gridCol w:w="1002"/>
        <w:gridCol w:w="992"/>
        <w:gridCol w:w="284"/>
        <w:gridCol w:w="567"/>
        <w:gridCol w:w="283"/>
        <w:gridCol w:w="567"/>
        <w:gridCol w:w="567"/>
        <w:gridCol w:w="33"/>
        <w:gridCol w:w="71"/>
        <w:gridCol w:w="805"/>
        <w:gridCol w:w="83"/>
        <w:gridCol w:w="993"/>
        <w:gridCol w:w="531"/>
      </w:tblGrid>
      <w:tr w:rsidR="007070B0" w:rsidRPr="000417A5" w:rsidTr="007C1E43">
        <w:tc>
          <w:tcPr>
            <w:tcW w:w="2792" w:type="dxa"/>
            <w:gridSpan w:val="2"/>
          </w:tcPr>
          <w:p w:rsidR="007070B0" w:rsidRPr="000417A5" w:rsidRDefault="007070B0" w:rsidP="007C1E43">
            <w:pPr>
              <w:rPr>
                <w:sz w:val="28"/>
                <w:szCs w:val="28"/>
              </w:rPr>
            </w:pPr>
            <w:r w:rsidRPr="000417A5">
              <w:rPr>
                <w:sz w:val="28"/>
                <w:szCs w:val="28"/>
              </w:rPr>
              <w:t>Наименование</w:t>
            </w:r>
          </w:p>
          <w:p w:rsidR="007070B0" w:rsidRPr="000417A5" w:rsidRDefault="007070B0" w:rsidP="007C1E43">
            <w:pPr>
              <w:rPr>
                <w:sz w:val="28"/>
                <w:szCs w:val="28"/>
              </w:rPr>
            </w:pPr>
            <w:r w:rsidRPr="000417A5">
              <w:rPr>
                <w:sz w:val="28"/>
                <w:szCs w:val="28"/>
              </w:rPr>
              <w:t>параметров</w:t>
            </w:r>
          </w:p>
        </w:tc>
        <w:tc>
          <w:tcPr>
            <w:tcW w:w="1002" w:type="dxa"/>
          </w:tcPr>
          <w:p w:rsidR="007070B0" w:rsidRPr="000417A5" w:rsidRDefault="007070B0" w:rsidP="007C1E43">
            <w:pPr>
              <w:rPr>
                <w:sz w:val="28"/>
                <w:szCs w:val="28"/>
              </w:rPr>
            </w:pPr>
            <w:r w:rsidRPr="000417A5">
              <w:rPr>
                <w:sz w:val="28"/>
                <w:szCs w:val="28"/>
              </w:rPr>
              <w:t>Единицы</w:t>
            </w:r>
          </w:p>
          <w:p w:rsidR="007070B0" w:rsidRPr="000417A5" w:rsidRDefault="007070B0" w:rsidP="007C1E43">
            <w:pPr>
              <w:rPr>
                <w:sz w:val="28"/>
                <w:szCs w:val="28"/>
              </w:rPr>
            </w:pPr>
            <w:r w:rsidRPr="000417A5">
              <w:rPr>
                <w:sz w:val="28"/>
                <w:szCs w:val="28"/>
              </w:rPr>
              <w:t>измерения</w:t>
            </w:r>
          </w:p>
        </w:tc>
        <w:tc>
          <w:tcPr>
            <w:tcW w:w="5776" w:type="dxa"/>
            <w:gridSpan w:val="12"/>
          </w:tcPr>
          <w:p w:rsidR="007070B0" w:rsidRPr="000417A5" w:rsidRDefault="007070B0" w:rsidP="007C1E43">
            <w:pPr>
              <w:jc w:val="center"/>
              <w:rPr>
                <w:sz w:val="28"/>
                <w:szCs w:val="28"/>
              </w:rPr>
            </w:pPr>
            <w:r w:rsidRPr="000417A5">
              <w:rPr>
                <w:sz w:val="28"/>
                <w:szCs w:val="28"/>
              </w:rPr>
              <w:t>Коды видов</w:t>
            </w:r>
          </w:p>
        </w:tc>
      </w:tr>
      <w:tr w:rsidR="007070B0" w:rsidRPr="000417A5" w:rsidTr="007C1E43">
        <w:tc>
          <w:tcPr>
            <w:tcW w:w="2792" w:type="dxa"/>
            <w:gridSpan w:val="2"/>
          </w:tcPr>
          <w:p w:rsidR="007070B0" w:rsidRPr="000417A5" w:rsidRDefault="007070B0" w:rsidP="007C1E43">
            <w:pPr>
              <w:rPr>
                <w:sz w:val="28"/>
                <w:szCs w:val="28"/>
              </w:rPr>
            </w:pPr>
          </w:p>
        </w:tc>
        <w:tc>
          <w:tcPr>
            <w:tcW w:w="1002" w:type="dxa"/>
          </w:tcPr>
          <w:p w:rsidR="007070B0" w:rsidRPr="000417A5" w:rsidRDefault="007070B0" w:rsidP="007C1E43">
            <w:pPr>
              <w:rPr>
                <w:sz w:val="28"/>
                <w:szCs w:val="28"/>
              </w:rPr>
            </w:pPr>
          </w:p>
        </w:tc>
        <w:tc>
          <w:tcPr>
            <w:tcW w:w="1276" w:type="dxa"/>
            <w:gridSpan w:val="2"/>
          </w:tcPr>
          <w:p w:rsidR="007070B0" w:rsidRPr="000417A5" w:rsidRDefault="007070B0" w:rsidP="007C1E43">
            <w:pPr>
              <w:rPr>
                <w:sz w:val="28"/>
                <w:szCs w:val="28"/>
              </w:rPr>
            </w:pPr>
            <w:r w:rsidRPr="000417A5">
              <w:rPr>
                <w:sz w:val="28"/>
                <w:szCs w:val="28"/>
              </w:rPr>
              <w:t xml:space="preserve">1.1,1.2, 1.3, 1.4, 1.5, 1.13, 9.3, </w:t>
            </w:r>
          </w:p>
        </w:tc>
        <w:tc>
          <w:tcPr>
            <w:tcW w:w="850" w:type="dxa"/>
            <w:gridSpan w:val="2"/>
          </w:tcPr>
          <w:p w:rsidR="007070B0" w:rsidRPr="000417A5" w:rsidRDefault="007070B0" w:rsidP="007C1E43">
            <w:pPr>
              <w:rPr>
                <w:sz w:val="28"/>
                <w:szCs w:val="28"/>
              </w:rPr>
            </w:pPr>
            <w:r w:rsidRPr="000417A5">
              <w:rPr>
                <w:sz w:val="28"/>
                <w:szCs w:val="28"/>
              </w:rPr>
              <w:t>13.1</w:t>
            </w:r>
          </w:p>
        </w:tc>
        <w:tc>
          <w:tcPr>
            <w:tcW w:w="1134" w:type="dxa"/>
            <w:gridSpan w:val="2"/>
          </w:tcPr>
          <w:p w:rsidR="007070B0" w:rsidRPr="000417A5" w:rsidRDefault="007070B0" w:rsidP="007C1E43">
            <w:pPr>
              <w:rPr>
                <w:sz w:val="28"/>
                <w:szCs w:val="28"/>
              </w:rPr>
            </w:pPr>
            <w:r w:rsidRPr="000417A5">
              <w:rPr>
                <w:sz w:val="28"/>
                <w:szCs w:val="28"/>
              </w:rPr>
              <w:t>1.14</w:t>
            </w:r>
          </w:p>
        </w:tc>
        <w:tc>
          <w:tcPr>
            <w:tcW w:w="992" w:type="dxa"/>
            <w:gridSpan w:val="4"/>
          </w:tcPr>
          <w:p w:rsidR="007070B0" w:rsidRPr="000417A5" w:rsidRDefault="007070B0" w:rsidP="007C1E43">
            <w:pPr>
              <w:rPr>
                <w:sz w:val="28"/>
                <w:szCs w:val="28"/>
              </w:rPr>
            </w:pPr>
            <w:r w:rsidRPr="000417A5">
              <w:rPr>
                <w:sz w:val="28"/>
                <w:szCs w:val="28"/>
              </w:rPr>
              <w:t>1.16</w:t>
            </w:r>
          </w:p>
        </w:tc>
        <w:tc>
          <w:tcPr>
            <w:tcW w:w="993" w:type="dxa"/>
          </w:tcPr>
          <w:p w:rsidR="007070B0" w:rsidRPr="000417A5" w:rsidRDefault="007070B0" w:rsidP="007C1E43">
            <w:pPr>
              <w:rPr>
                <w:sz w:val="28"/>
                <w:szCs w:val="28"/>
              </w:rPr>
            </w:pPr>
            <w:r w:rsidRPr="000417A5">
              <w:rPr>
                <w:sz w:val="28"/>
                <w:szCs w:val="28"/>
              </w:rPr>
              <w:t>1.17</w:t>
            </w:r>
          </w:p>
        </w:tc>
        <w:tc>
          <w:tcPr>
            <w:tcW w:w="531" w:type="dxa"/>
          </w:tcPr>
          <w:p w:rsidR="007070B0" w:rsidRPr="000417A5" w:rsidRDefault="007070B0" w:rsidP="007C1E43">
            <w:pPr>
              <w:rPr>
                <w:sz w:val="28"/>
                <w:szCs w:val="28"/>
              </w:rPr>
            </w:pPr>
            <w:r w:rsidRPr="000417A5">
              <w:rPr>
                <w:sz w:val="28"/>
                <w:szCs w:val="28"/>
              </w:rPr>
              <w:t>3.1</w:t>
            </w:r>
          </w:p>
        </w:tc>
      </w:tr>
      <w:tr w:rsidR="007070B0" w:rsidRPr="000417A5" w:rsidTr="007C1E43">
        <w:tc>
          <w:tcPr>
            <w:tcW w:w="9570" w:type="dxa"/>
            <w:gridSpan w:val="15"/>
          </w:tcPr>
          <w:p w:rsidR="007070B0" w:rsidRPr="000417A5" w:rsidRDefault="007070B0" w:rsidP="007C1E43">
            <w:pPr>
              <w:jc w:val="center"/>
              <w:rPr>
                <w:sz w:val="28"/>
                <w:szCs w:val="28"/>
              </w:rPr>
            </w:pPr>
            <w:r w:rsidRPr="000417A5">
              <w:rPr>
                <w:sz w:val="28"/>
                <w:szCs w:val="28"/>
              </w:rPr>
              <w:t>Предельные размеры земельных участков:</w:t>
            </w:r>
          </w:p>
        </w:tc>
      </w:tr>
      <w:tr w:rsidR="007070B0" w:rsidRPr="000417A5" w:rsidTr="007C1E43">
        <w:trPr>
          <w:trHeight w:val="743"/>
        </w:trPr>
        <w:tc>
          <w:tcPr>
            <w:tcW w:w="2792" w:type="dxa"/>
            <w:gridSpan w:val="2"/>
          </w:tcPr>
          <w:p w:rsidR="007070B0" w:rsidRPr="000417A5" w:rsidRDefault="007070B0" w:rsidP="007C1E43">
            <w:pPr>
              <w:rPr>
                <w:sz w:val="28"/>
                <w:szCs w:val="28"/>
              </w:rPr>
            </w:pPr>
            <w:r w:rsidRPr="000417A5">
              <w:rPr>
                <w:sz w:val="28"/>
                <w:szCs w:val="28"/>
              </w:rPr>
              <w:t>максимальная площадь</w:t>
            </w:r>
          </w:p>
        </w:tc>
        <w:tc>
          <w:tcPr>
            <w:tcW w:w="1002" w:type="dxa"/>
          </w:tcPr>
          <w:p w:rsidR="007070B0" w:rsidRPr="000417A5" w:rsidRDefault="007070B0" w:rsidP="007C1E43">
            <w:pPr>
              <w:rPr>
                <w:sz w:val="28"/>
                <w:szCs w:val="28"/>
              </w:rPr>
            </w:pPr>
            <w:r w:rsidRPr="000417A5">
              <w:rPr>
                <w:sz w:val="28"/>
                <w:szCs w:val="28"/>
              </w:rPr>
              <w:t>кв.м.</w:t>
            </w:r>
          </w:p>
        </w:tc>
        <w:tc>
          <w:tcPr>
            <w:tcW w:w="1276" w:type="dxa"/>
            <w:gridSpan w:val="2"/>
          </w:tcPr>
          <w:p w:rsidR="007070B0" w:rsidRPr="000417A5" w:rsidRDefault="007070B0" w:rsidP="007C1E43">
            <w:pPr>
              <w:rPr>
                <w:sz w:val="28"/>
                <w:szCs w:val="28"/>
              </w:rPr>
            </w:pPr>
            <w:r w:rsidRPr="000417A5">
              <w:rPr>
                <w:sz w:val="28"/>
                <w:szCs w:val="28"/>
              </w:rPr>
              <w:t>1000000</w:t>
            </w:r>
          </w:p>
          <w:p w:rsidR="007070B0" w:rsidRPr="000417A5" w:rsidRDefault="007070B0" w:rsidP="007C1E43">
            <w:pPr>
              <w:rPr>
                <w:sz w:val="28"/>
                <w:szCs w:val="28"/>
              </w:rPr>
            </w:pPr>
          </w:p>
        </w:tc>
        <w:tc>
          <w:tcPr>
            <w:tcW w:w="850" w:type="dxa"/>
            <w:gridSpan w:val="2"/>
          </w:tcPr>
          <w:p w:rsidR="007070B0" w:rsidRPr="000417A5" w:rsidRDefault="007070B0" w:rsidP="007C1E43">
            <w:pPr>
              <w:rPr>
                <w:sz w:val="28"/>
                <w:szCs w:val="28"/>
              </w:rPr>
            </w:pPr>
            <w:r w:rsidRPr="000417A5">
              <w:rPr>
                <w:sz w:val="28"/>
                <w:szCs w:val="28"/>
              </w:rPr>
              <w:t>1500</w:t>
            </w:r>
          </w:p>
        </w:tc>
        <w:tc>
          <w:tcPr>
            <w:tcW w:w="1134" w:type="dxa"/>
            <w:gridSpan w:val="2"/>
          </w:tcPr>
          <w:p w:rsidR="007070B0" w:rsidRPr="000417A5" w:rsidRDefault="007070B0" w:rsidP="007C1E43">
            <w:pPr>
              <w:rPr>
                <w:sz w:val="28"/>
                <w:szCs w:val="28"/>
              </w:rPr>
            </w:pPr>
            <w:r w:rsidRPr="000417A5">
              <w:rPr>
                <w:sz w:val="28"/>
                <w:szCs w:val="28"/>
              </w:rPr>
              <w:t>150000</w:t>
            </w:r>
          </w:p>
        </w:tc>
        <w:tc>
          <w:tcPr>
            <w:tcW w:w="992" w:type="dxa"/>
            <w:gridSpan w:val="4"/>
          </w:tcPr>
          <w:p w:rsidR="007070B0" w:rsidRPr="000417A5" w:rsidRDefault="007070B0" w:rsidP="007C1E43">
            <w:pPr>
              <w:rPr>
                <w:sz w:val="28"/>
                <w:szCs w:val="28"/>
              </w:rPr>
            </w:pPr>
            <w:r w:rsidRPr="000417A5">
              <w:rPr>
                <w:sz w:val="28"/>
                <w:szCs w:val="28"/>
              </w:rPr>
              <w:t>40000</w:t>
            </w:r>
          </w:p>
        </w:tc>
        <w:tc>
          <w:tcPr>
            <w:tcW w:w="993" w:type="dxa"/>
          </w:tcPr>
          <w:p w:rsidR="007070B0" w:rsidRPr="000417A5" w:rsidRDefault="007070B0" w:rsidP="007C1E43">
            <w:pPr>
              <w:rPr>
                <w:sz w:val="28"/>
                <w:szCs w:val="28"/>
              </w:rPr>
            </w:pPr>
            <w:r w:rsidRPr="000417A5">
              <w:rPr>
                <w:sz w:val="28"/>
                <w:szCs w:val="28"/>
              </w:rPr>
              <w:t>40000</w:t>
            </w:r>
          </w:p>
        </w:tc>
        <w:tc>
          <w:tcPr>
            <w:tcW w:w="531" w:type="dxa"/>
            <w:vMerge w:val="restart"/>
            <w:textDirection w:val="btLr"/>
          </w:tcPr>
          <w:p w:rsidR="007070B0" w:rsidRPr="008F2475" w:rsidRDefault="007070B0" w:rsidP="007C1E43">
            <w:pPr>
              <w:ind w:left="113" w:right="113"/>
            </w:pPr>
            <w:r>
              <w:t>н</w:t>
            </w:r>
            <w:r w:rsidRPr="008F2475">
              <w:t xml:space="preserve">е регламентируется </w:t>
            </w:r>
          </w:p>
        </w:tc>
      </w:tr>
      <w:tr w:rsidR="007070B0" w:rsidRPr="000417A5" w:rsidTr="007C1E43">
        <w:trPr>
          <w:trHeight w:val="824"/>
        </w:trPr>
        <w:tc>
          <w:tcPr>
            <w:tcW w:w="2792" w:type="dxa"/>
            <w:gridSpan w:val="2"/>
          </w:tcPr>
          <w:p w:rsidR="007070B0" w:rsidRPr="000417A5" w:rsidRDefault="007070B0" w:rsidP="007C1E43">
            <w:pPr>
              <w:rPr>
                <w:sz w:val="28"/>
                <w:szCs w:val="28"/>
              </w:rPr>
            </w:pPr>
            <w:r w:rsidRPr="000417A5">
              <w:rPr>
                <w:sz w:val="28"/>
                <w:szCs w:val="28"/>
              </w:rPr>
              <w:t>минимальная площадь</w:t>
            </w:r>
          </w:p>
        </w:tc>
        <w:tc>
          <w:tcPr>
            <w:tcW w:w="1002" w:type="dxa"/>
          </w:tcPr>
          <w:p w:rsidR="007070B0" w:rsidRPr="000417A5" w:rsidRDefault="007070B0" w:rsidP="007C1E43">
            <w:pPr>
              <w:rPr>
                <w:sz w:val="28"/>
                <w:szCs w:val="28"/>
              </w:rPr>
            </w:pPr>
            <w:r w:rsidRPr="000417A5">
              <w:rPr>
                <w:sz w:val="28"/>
                <w:szCs w:val="28"/>
              </w:rPr>
              <w:t>кв.м.</w:t>
            </w:r>
          </w:p>
        </w:tc>
        <w:tc>
          <w:tcPr>
            <w:tcW w:w="1276" w:type="dxa"/>
            <w:gridSpan w:val="2"/>
          </w:tcPr>
          <w:p w:rsidR="007070B0" w:rsidRPr="000417A5" w:rsidRDefault="007070B0" w:rsidP="007C1E43">
            <w:pPr>
              <w:rPr>
                <w:sz w:val="28"/>
                <w:szCs w:val="28"/>
              </w:rPr>
            </w:pPr>
            <w:r w:rsidRPr="000417A5">
              <w:rPr>
                <w:sz w:val="28"/>
                <w:szCs w:val="28"/>
              </w:rPr>
              <w:t>1000</w:t>
            </w:r>
          </w:p>
        </w:tc>
        <w:tc>
          <w:tcPr>
            <w:tcW w:w="850" w:type="dxa"/>
            <w:gridSpan w:val="2"/>
          </w:tcPr>
          <w:p w:rsidR="007070B0" w:rsidRPr="000417A5" w:rsidRDefault="007070B0" w:rsidP="007C1E43">
            <w:pPr>
              <w:rPr>
                <w:sz w:val="28"/>
                <w:szCs w:val="28"/>
              </w:rPr>
            </w:pPr>
            <w:r w:rsidRPr="000417A5">
              <w:rPr>
                <w:sz w:val="28"/>
                <w:szCs w:val="28"/>
              </w:rPr>
              <w:t>600</w:t>
            </w:r>
          </w:p>
        </w:tc>
        <w:tc>
          <w:tcPr>
            <w:tcW w:w="1134" w:type="dxa"/>
            <w:gridSpan w:val="2"/>
          </w:tcPr>
          <w:p w:rsidR="007070B0" w:rsidRPr="000417A5" w:rsidRDefault="007070B0" w:rsidP="007C1E43">
            <w:pPr>
              <w:rPr>
                <w:sz w:val="28"/>
                <w:szCs w:val="28"/>
              </w:rPr>
            </w:pPr>
            <w:r w:rsidRPr="000417A5">
              <w:rPr>
                <w:sz w:val="28"/>
                <w:szCs w:val="28"/>
              </w:rPr>
              <w:t>1000</w:t>
            </w:r>
          </w:p>
        </w:tc>
        <w:tc>
          <w:tcPr>
            <w:tcW w:w="992" w:type="dxa"/>
            <w:gridSpan w:val="4"/>
          </w:tcPr>
          <w:p w:rsidR="007070B0" w:rsidRPr="000417A5" w:rsidRDefault="007070B0" w:rsidP="007C1E43">
            <w:pPr>
              <w:rPr>
                <w:sz w:val="28"/>
                <w:szCs w:val="28"/>
              </w:rPr>
            </w:pPr>
            <w:r w:rsidRPr="000417A5">
              <w:rPr>
                <w:sz w:val="28"/>
                <w:szCs w:val="28"/>
              </w:rPr>
              <w:t>1000</w:t>
            </w:r>
          </w:p>
        </w:tc>
        <w:tc>
          <w:tcPr>
            <w:tcW w:w="993" w:type="dxa"/>
          </w:tcPr>
          <w:p w:rsidR="007070B0" w:rsidRPr="000417A5" w:rsidRDefault="007070B0" w:rsidP="007C1E43">
            <w:pPr>
              <w:rPr>
                <w:sz w:val="28"/>
                <w:szCs w:val="28"/>
              </w:rPr>
            </w:pPr>
            <w:r w:rsidRPr="000417A5">
              <w:rPr>
                <w:sz w:val="28"/>
                <w:szCs w:val="28"/>
              </w:rPr>
              <w:t>1000</w:t>
            </w:r>
          </w:p>
        </w:tc>
        <w:tc>
          <w:tcPr>
            <w:tcW w:w="531" w:type="dxa"/>
            <w:vMerge/>
          </w:tcPr>
          <w:p w:rsidR="007070B0" w:rsidRPr="000417A5" w:rsidRDefault="007070B0" w:rsidP="007C1E43">
            <w:pPr>
              <w:rPr>
                <w:sz w:val="28"/>
                <w:szCs w:val="28"/>
              </w:rPr>
            </w:pPr>
          </w:p>
        </w:tc>
      </w:tr>
      <w:tr w:rsidR="007070B0" w:rsidRPr="000417A5" w:rsidTr="007C1E43">
        <w:tc>
          <w:tcPr>
            <w:tcW w:w="2792" w:type="dxa"/>
            <w:gridSpan w:val="2"/>
          </w:tcPr>
          <w:p w:rsidR="007070B0" w:rsidRPr="000417A5" w:rsidRDefault="007070B0" w:rsidP="007C1E43">
            <w:pPr>
              <w:rPr>
                <w:sz w:val="28"/>
                <w:szCs w:val="28"/>
              </w:rPr>
            </w:pPr>
            <w:r w:rsidRPr="000417A5">
              <w:rPr>
                <w:sz w:val="28"/>
                <w:szCs w:val="28"/>
              </w:rPr>
              <w:t>минимальная ширина</w:t>
            </w:r>
          </w:p>
          <w:p w:rsidR="007070B0" w:rsidRPr="000417A5" w:rsidRDefault="007070B0" w:rsidP="007C1E43">
            <w:pPr>
              <w:rPr>
                <w:sz w:val="28"/>
                <w:szCs w:val="28"/>
              </w:rPr>
            </w:pPr>
            <w:r w:rsidRPr="000417A5">
              <w:rPr>
                <w:sz w:val="28"/>
                <w:szCs w:val="28"/>
              </w:rPr>
              <w:t>вдоль фронта улицы</w:t>
            </w:r>
          </w:p>
        </w:tc>
        <w:tc>
          <w:tcPr>
            <w:tcW w:w="1002" w:type="dxa"/>
          </w:tcPr>
          <w:p w:rsidR="007070B0" w:rsidRPr="000417A5" w:rsidRDefault="007070B0" w:rsidP="007C1E43">
            <w:pPr>
              <w:rPr>
                <w:sz w:val="28"/>
                <w:szCs w:val="28"/>
              </w:rPr>
            </w:pPr>
            <w:r w:rsidRPr="000417A5">
              <w:rPr>
                <w:sz w:val="28"/>
                <w:szCs w:val="28"/>
              </w:rPr>
              <w:t>м.</w:t>
            </w:r>
          </w:p>
        </w:tc>
        <w:tc>
          <w:tcPr>
            <w:tcW w:w="1276" w:type="dxa"/>
            <w:gridSpan w:val="2"/>
          </w:tcPr>
          <w:p w:rsidR="007070B0" w:rsidRPr="000417A5" w:rsidRDefault="007070B0" w:rsidP="007C1E43">
            <w:pPr>
              <w:rPr>
                <w:sz w:val="28"/>
                <w:szCs w:val="28"/>
              </w:rPr>
            </w:pPr>
          </w:p>
        </w:tc>
        <w:tc>
          <w:tcPr>
            <w:tcW w:w="850" w:type="dxa"/>
            <w:gridSpan w:val="2"/>
          </w:tcPr>
          <w:p w:rsidR="007070B0" w:rsidRPr="000417A5" w:rsidRDefault="007070B0" w:rsidP="007C1E43">
            <w:pPr>
              <w:rPr>
                <w:sz w:val="28"/>
                <w:szCs w:val="28"/>
              </w:rPr>
            </w:pPr>
          </w:p>
        </w:tc>
        <w:tc>
          <w:tcPr>
            <w:tcW w:w="1134" w:type="dxa"/>
            <w:gridSpan w:val="2"/>
          </w:tcPr>
          <w:p w:rsidR="007070B0" w:rsidRPr="000417A5" w:rsidRDefault="007070B0" w:rsidP="007C1E43">
            <w:pPr>
              <w:rPr>
                <w:sz w:val="28"/>
                <w:szCs w:val="28"/>
              </w:rPr>
            </w:pPr>
          </w:p>
        </w:tc>
        <w:tc>
          <w:tcPr>
            <w:tcW w:w="992" w:type="dxa"/>
            <w:gridSpan w:val="4"/>
          </w:tcPr>
          <w:p w:rsidR="007070B0" w:rsidRPr="000417A5" w:rsidRDefault="007070B0" w:rsidP="007C1E43">
            <w:pPr>
              <w:rPr>
                <w:sz w:val="28"/>
                <w:szCs w:val="28"/>
              </w:rPr>
            </w:pPr>
          </w:p>
        </w:tc>
        <w:tc>
          <w:tcPr>
            <w:tcW w:w="993" w:type="dxa"/>
          </w:tcPr>
          <w:p w:rsidR="007070B0" w:rsidRPr="000417A5" w:rsidRDefault="007070B0" w:rsidP="007C1E43">
            <w:pPr>
              <w:rPr>
                <w:sz w:val="28"/>
                <w:szCs w:val="28"/>
              </w:rPr>
            </w:pPr>
          </w:p>
        </w:tc>
        <w:tc>
          <w:tcPr>
            <w:tcW w:w="531" w:type="dxa"/>
            <w:vMerge/>
          </w:tcPr>
          <w:p w:rsidR="007070B0" w:rsidRPr="000417A5" w:rsidRDefault="007070B0" w:rsidP="007C1E43">
            <w:pPr>
              <w:rPr>
                <w:sz w:val="28"/>
                <w:szCs w:val="28"/>
              </w:rPr>
            </w:pPr>
          </w:p>
        </w:tc>
      </w:tr>
      <w:tr w:rsidR="007070B0" w:rsidRPr="000417A5" w:rsidTr="007C1E43">
        <w:tc>
          <w:tcPr>
            <w:tcW w:w="9570" w:type="dxa"/>
            <w:gridSpan w:val="15"/>
          </w:tcPr>
          <w:p w:rsidR="007070B0" w:rsidRPr="000417A5" w:rsidRDefault="007070B0" w:rsidP="007C1E43">
            <w:pPr>
              <w:jc w:val="center"/>
              <w:rPr>
                <w:sz w:val="28"/>
                <w:szCs w:val="28"/>
              </w:rPr>
            </w:pPr>
            <w:r w:rsidRPr="000417A5">
              <w:rPr>
                <w:sz w:val="28"/>
                <w:szCs w:val="28"/>
              </w:rPr>
              <w:t>Минимальные отступы от границ земельных участков в целях определения мест допустимого размещения зданий, строений, сооружений:</w:t>
            </w:r>
          </w:p>
        </w:tc>
      </w:tr>
      <w:tr w:rsidR="007070B0" w:rsidRPr="000417A5" w:rsidTr="007C1E43">
        <w:tc>
          <w:tcPr>
            <w:tcW w:w="1376" w:type="dxa"/>
            <w:vMerge w:val="restart"/>
          </w:tcPr>
          <w:p w:rsidR="007070B0" w:rsidRPr="000417A5" w:rsidRDefault="007070B0" w:rsidP="007C1E43">
            <w:pPr>
              <w:rPr>
                <w:sz w:val="28"/>
                <w:szCs w:val="28"/>
              </w:rPr>
            </w:pPr>
            <w:r w:rsidRPr="000417A5">
              <w:rPr>
                <w:sz w:val="28"/>
                <w:szCs w:val="28"/>
              </w:rPr>
              <w:t>от передней</w:t>
            </w:r>
          </w:p>
          <w:p w:rsidR="007070B0" w:rsidRPr="000417A5" w:rsidRDefault="007070B0" w:rsidP="007C1E43">
            <w:pPr>
              <w:rPr>
                <w:sz w:val="28"/>
                <w:szCs w:val="28"/>
              </w:rPr>
            </w:pPr>
            <w:r w:rsidRPr="000417A5">
              <w:rPr>
                <w:sz w:val="28"/>
                <w:szCs w:val="28"/>
              </w:rPr>
              <w:t>границы</w:t>
            </w:r>
          </w:p>
        </w:tc>
        <w:tc>
          <w:tcPr>
            <w:tcW w:w="1416" w:type="dxa"/>
          </w:tcPr>
          <w:p w:rsidR="007070B0" w:rsidRPr="000417A5" w:rsidRDefault="007070B0" w:rsidP="007C1E43">
            <w:pPr>
              <w:rPr>
                <w:sz w:val="28"/>
                <w:szCs w:val="28"/>
              </w:rPr>
            </w:pPr>
            <w:r w:rsidRPr="000417A5">
              <w:rPr>
                <w:sz w:val="28"/>
                <w:szCs w:val="28"/>
              </w:rPr>
              <w:t>в новых</w:t>
            </w:r>
          </w:p>
          <w:p w:rsidR="007070B0" w:rsidRPr="000417A5" w:rsidRDefault="007070B0" w:rsidP="007C1E43">
            <w:pPr>
              <w:rPr>
                <w:sz w:val="28"/>
                <w:szCs w:val="28"/>
              </w:rPr>
            </w:pPr>
            <w:r w:rsidRPr="000417A5">
              <w:rPr>
                <w:sz w:val="28"/>
                <w:szCs w:val="28"/>
              </w:rPr>
              <w:t>микрорайонах</w:t>
            </w:r>
          </w:p>
        </w:tc>
        <w:tc>
          <w:tcPr>
            <w:tcW w:w="1002" w:type="dxa"/>
          </w:tcPr>
          <w:p w:rsidR="007070B0" w:rsidRPr="000417A5" w:rsidRDefault="007070B0" w:rsidP="007C1E43">
            <w:pPr>
              <w:rPr>
                <w:sz w:val="28"/>
                <w:szCs w:val="28"/>
              </w:rPr>
            </w:pPr>
            <w:r w:rsidRPr="000417A5">
              <w:rPr>
                <w:sz w:val="28"/>
                <w:szCs w:val="28"/>
              </w:rPr>
              <w:t>м.</w:t>
            </w:r>
          </w:p>
        </w:tc>
        <w:tc>
          <w:tcPr>
            <w:tcW w:w="1276" w:type="dxa"/>
            <w:gridSpan w:val="2"/>
          </w:tcPr>
          <w:p w:rsidR="007070B0" w:rsidRPr="000417A5" w:rsidRDefault="007070B0" w:rsidP="007C1E43">
            <w:pPr>
              <w:rPr>
                <w:sz w:val="28"/>
                <w:szCs w:val="28"/>
              </w:rPr>
            </w:pPr>
          </w:p>
        </w:tc>
        <w:tc>
          <w:tcPr>
            <w:tcW w:w="850" w:type="dxa"/>
            <w:gridSpan w:val="2"/>
          </w:tcPr>
          <w:p w:rsidR="007070B0" w:rsidRPr="000417A5" w:rsidRDefault="007070B0" w:rsidP="007C1E43">
            <w:pPr>
              <w:rPr>
                <w:sz w:val="28"/>
                <w:szCs w:val="28"/>
              </w:rPr>
            </w:pPr>
          </w:p>
        </w:tc>
        <w:tc>
          <w:tcPr>
            <w:tcW w:w="1167" w:type="dxa"/>
            <w:gridSpan w:val="3"/>
          </w:tcPr>
          <w:p w:rsidR="007070B0" w:rsidRPr="000417A5" w:rsidRDefault="007070B0" w:rsidP="007C1E43">
            <w:pPr>
              <w:rPr>
                <w:sz w:val="28"/>
                <w:szCs w:val="28"/>
              </w:rPr>
            </w:pPr>
          </w:p>
        </w:tc>
        <w:tc>
          <w:tcPr>
            <w:tcW w:w="959" w:type="dxa"/>
            <w:gridSpan w:val="3"/>
          </w:tcPr>
          <w:p w:rsidR="007070B0" w:rsidRPr="000417A5" w:rsidRDefault="007070B0" w:rsidP="007C1E43">
            <w:pPr>
              <w:rPr>
                <w:sz w:val="28"/>
                <w:szCs w:val="28"/>
              </w:rPr>
            </w:pPr>
          </w:p>
        </w:tc>
        <w:tc>
          <w:tcPr>
            <w:tcW w:w="993" w:type="dxa"/>
          </w:tcPr>
          <w:p w:rsidR="007070B0" w:rsidRPr="000417A5" w:rsidRDefault="007070B0" w:rsidP="007C1E43">
            <w:pPr>
              <w:rPr>
                <w:sz w:val="28"/>
                <w:szCs w:val="28"/>
              </w:rPr>
            </w:pPr>
          </w:p>
        </w:tc>
        <w:tc>
          <w:tcPr>
            <w:tcW w:w="531" w:type="dxa"/>
          </w:tcPr>
          <w:p w:rsidR="007070B0" w:rsidRPr="000417A5" w:rsidRDefault="007070B0" w:rsidP="007C1E43">
            <w:pPr>
              <w:rPr>
                <w:sz w:val="28"/>
                <w:szCs w:val="28"/>
              </w:rPr>
            </w:pPr>
            <w:r>
              <w:rPr>
                <w:sz w:val="28"/>
                <w:szCs w:val="28"/>
              </w:rPr>
              <w:t>5</w:t>
            </w:r>
          </w:p>
        </w:tc>
      </w:tr>
      <w:tr w:rsidR="007070B0" w:rsidRPr="000417A5" w:rsidTr="007C1E43">
        <w:tc>
          <w:tcPr>
            <w:tcW w:w="1376" w:type="dxa"/>
            <w:vMerge/>
          </w:tcPr>
          <w:p w:rsidR="007070B0" w:rsidRPr="000417A5" w:rsidRDefault="007070B0" w:rsidP="007C1E43">
            <w:pPr>
              <w:rPr>
                <w:sz w:val="28"/>
                <w:szCs w:val="28"/>
              </w:rPr>
            </w:pPr>
          </w:p>
        </w:tc>
        <w:tc>
          <w:tcPr>
            <w:tcW w:w="1416" w:type="dxa"/>
          </w:tcPr>
          <w:p w:rsidR="007070B0" w:rsidRPr="000417A5" w:rsidRDefault="007070B0" w:rsidP="007C1E43">
            <w:pPr>
              <w:rPr>
                <w:sz w:val="28"/>
                <w:szCs w:val="28"/>
              </w:rPr>
            </w:pPr>
            <w:r w:rsidRPr="000417A5">
              <w:rPr>
                <w:sz w:val="28"/>
                <w:szCs w:val="28"/>
              </w:rPr>
              <w:t>в</w:t>
            </w:r>
          </w:p>
          <w:p w:rsidR="007070B0" w:rsidRPr="000417A5" w:rsidRDefault="007070B0" w:rsidP="007C1E43">
            <w:pPr>
              <w:rPr>
                <w:sz w:val="28"/>
                <w:szCs w:val="28"/>
              </w:rPr>
            </w:pPr>
            <w:r w:rsidRPr="000417A5">
              <w:rPr>
                <w:sz w:val="28"/>
                <w:szCs w:val="28"/>
              </w:rPr>
              <w:t>застроенной</w:t>
            </w:r>
          </w:p>
          <w:p w:rsidR="007070B0" w:rsidRPr="000417A5" w:rsidRDefault="007070B0" w:rsidP="007C1E43">
            <w:pPr>
              <w:rPr>
                <w:sz w:val="28"/>
                <w:szCs w:val="28"/>
              </w:rPr>
            </w:pPr>
            <w:r w:rsidRPr="000417A5">
              <w:rPr>
                <w:sz w:val="28"/>
                <w:szCs w:val="28"/>
              </w:rPr>
              <w:t>территории</w:t>
            </w:r>
          </w:p>
        </w:tc>
        <w:tc>
          <w:tcPr>
            <w:tcW w:w="1002" w:type="dxa"/>
          </w:tcPr>
          <w:p w:rsidR="007070B0" w:rsidRPr="000417A5" w:rsidRDefault="007070B0" w:rsidP="007C1E43">
            <w:pPr>
              <w:rPr>
                <w:sz w:val="28"/>
                <w:szCs w:val="28"/>
              </w:rPr>
            </w:pPr>
            <w:r w:rsidRPr="000417A5">
              <w:rPr>
                <w:sz w:val="28"/>
                <w:szCs w:val="28"/>
              </w:rPr>
              <w:t>м.</w:t>
            </w:r>
          </w:p>
        </w:tc>
        <w:tc>
          <w:tcPr>
            <w:tcW w:w="5776" w:type="dxa"/>
            <w:gridSpan w:val="12"/>
          </w:tcPr>
          <w:p w:rsidR="007070B0" w:rsidRPr="000417A5" w:rsidRDefault="007070B0" w:rsidP="007C1E43">
            <w:pPr>
              <w:rPr>
                <w:sz w:val="28"/>
                <w:szCs w:val="28"/>
              </w:rPr>
            </w:pPr>
            <w:r w:rsidRPr="000417A5">
              <w:rPr>
                <w:sz w:val="28"/>
                <w:szCs w:val="28"/>
              </w:rPr>
              <w:t>по существующей линии застройки</w:t>
            </w:r>
          </w:p>
        </w:tc>
      </w:tr>
      <w:tr w:rsidR="007070B0" w:rsidRPr="000417A5" w:rsidTr="007C1E43">
        <w:tc>
          <w:tcPr>
            <w:tcW w:w="1376" w:type="dxa"/>
            <w:vMerge w:val="restart"/>
          </w:tcPr>
          <w:p w:rsidR="007070B0" w:rsidRPr="000417A5" w:rsidRDefault="007070B0" w:rsidP="007C1E43">
            <w:pPr>
              <w:rPr>
                <w:sz w:val="28"/>
                <w:szCs w:val="28"/>
              </w:rPr>
            </w:pPr>
            <w:r w:rsidRPr="000417A5">
              <w:rPr>
                <w:sz w:val="28"/>
                <w:szCs w:val="28"/>
              </w:rPr>
              <w:t>от боковой</w:t>
            </w:r>
          </w:p>
          <w:p w:rsidR="007070B0" w:rsidRPr="000417A5" w:rsidRDefault="007070B0" w:rsidP="007C1E43">
            <w:pPr>
              <w:rPr>
                <w:sz w:val="28"/>
                <w:szCs w:val="28"/>
              </w:rPr>
            </w:pPr>
            <w:r w:rsidRPr="000417A5">
              <w:rPr>
                <w:sz w:val="28"/>
                <w:szCs w:val="28"/>
              </w:rPr>
              <w:t>границы</w:t>
            </w:r>
          </w:p>
        </w:tc>
        <w:tc>
          <w:tcPr>
            <w:tcW w:w="1416" w:type="dxa"/>
          </w:tcPr>
          <w:p w:rsidR="007070B0" w:rsidRPr="000417A5" w:rsidRDefault="007070B0" w:rsidP="007C1E43">
            <w:pPr>
              <w:rPr>
                <w:sz w:val="28"/>
                <w:szCs w:val="28"/>
              </w:rPr>
            </w:pPr>
            <w:r w:rsidRPr="000417A5">
              <w:rPr>
                <w:sz w:val="28"/>
                <w:szCs w:val="28"/>
              </w:rPr>
              <w:t>при</w:t>
            </w:r>
          </w:p>
          <w:p w:rsidR="007070B0" w:rsidRPr="000417A5" w:rsidRDefault="007070B0" w:rsidP="007C1E43">
            <w:pPr>
              <w:rPr>
                <w:sz w:val="28"/>
                <w:szCs w:val="28"/>
              </w:rPr>
            </w:pPr>
            <w:r w:rsidRPr="000417A5">
              <w:rPr>
                <w:sz w:val="28"/>
                <w:szCs w:val="28"/>
              </w:rPr>
              <w:t>блокировке</w:t>
            </w:r>
          </w:p>
        </w:tc>
        <w:tc>
          <w:tcPr>
            <w:tcW w:w="1002" w:type="dxa"/>
          </w:tcPr>
          <w:p w:rsidR="007070B0" w:rsidRPr="000417A5" w:rsidRDefault="007070B0" w:rsidP="007C1E43">
            <w:pPr>
              <w:rPr>
                <w:sz w:val="28"/>
                <w:szCs w:val="28"/>
              </w:rPr>
            </w:pPr>
            <w:r w:rsidRPr="000417A5">
              <w:rPr>
                <w:sz w:val="28"/>
                <w:szCs w:val="28"/>
              </w:rPr>
              <w:t>м.</w:t>
            </w:r>
          </w:p>
        </w:tc>
        <w:tc>
          <w:tcPr>
            <w:tcW w:w="992" w:type="dxa"/>
          </w:tcPr>
          <w:p w:rsidR="007070B0" w:rsidRPr="000417A5" w:rsidRDefault="007070B0" w:rsidP="007C1E43">
            <w:pPr>
              <w:rPr>
                <w:sz w:val="28"/>
                <w:szCs w:val="28"/>
              </w:rPr>
            </w:pPr>
            <w:r w:rsidRPr="000417A5">
              <w:rPr>
                <w:sz w:val="28"/>
                <w:szCs w:val="28"/>
              </w:rPr>
              <w:t>-</w:t>
            </w:r>
          </w:p>
        </w:tc>
        <w:tc>
          <w:tcPr>
            <w:tcW w:w="851" w:type="dxa"/>
            <w:gridSpan w:val="2"/>
          </w:tcPr>
          <w:p w:rsidR="007070B0" w:rsidRPr="000417A5" w:rsidRDefault="007070B0" w:rsidP="007C1E43">
            <w:pPr>
              <w:rPr>
                <w:sz w:val="28"/>
                <w:szCs w:val="28"/>
              </w:rPr>
            </w:pPr>
            <w:r w:rsidRPr="000417A5">
              <w:rPr>
                <w:sz w:val="28"/>
                <w:szCs w:val="28"/>
              </w:rPr>
              <w:t>-</w:t>
            </w:r>
          </w:p>
        </w:tc>
        <w:tc>
          <w:tcPr>
            <w:tcW w:w="850" w:type="dxa"/>
            <w:gridSpan w:val="2"/>
          </w:tcPr>
          <w:p w:rsidR="007070B0" w:rsidRPr="000417A5" w:rsidRDefault="007070B0" w:rsidP="007C1E43">
            <w:pPr>
              <w:rPr>
                <w:sz w:val="28"/>
                <w:szCs w:val="28"/>
              </w:rPr>
            </w:pPr>
            <w:r w:rsidRPr="000417A5">
              <w:rPr>
                <w:sz w:val="28"/>
                <w:szCs w:val="28"/>
              </w:rPr>
              <w:t>-</w:t>
            </w:r>
          </w:p>
        </w:tc>
        <w:tc>
          <w:tcPr>
            <w:tcW w:w="671" w:type="dxa"/>
            <w:gridSpan w:val="3"/>
          </w:tcPr>
          <w:p w:rsidR="007070B0" w:rsidRPr="000417A5" w:rsidRDefault="007070B0" w:rsidP="007C1E43">
            <w:pPr>
              <w:rPr>
                <w:sz w:val="28"/>
                <w:szCs w:val="28"/>
              </w:rPr>
            </w:pPr>
            <w:r w:rsidRPr="000417A5">
              <w:rPr>
                <w:sz w:val="28"/>
                <w:szCs w:val="28"/>
              </w:rPr>
              <w:t>-</w:t>
            </w:r>
          </w:p>
        </w:tc>
        <w:tc>
          <w:tcPr>
            <w:tcW w:w="805" w:type="dxa"/>
          </w:tcPr>
          <w:p w:rsidR="007070B0" w:rsidRPr="000417A5" w:rsidRDefault="007070B0" w:rsidP="007C1E43">
            <w:pPr>
              <w:rPr>
                <w:sz w:val="28"/>
                <w:szCs w:val="28"/>
              </w:rPr>
            </w:pPr>
            <w:r w:rsidRPr="000417A5">
              <w:rPr>
                <w:sz w:val="28"/>
                <w:szCs w:val="28"/>
              </w:rPr>
              <w:t>-</w:t>
            </w:r>
          </w:p>
        </w:tc>
        <w:tc>
          <w:tcPr>
            <w:tcW w:w="1076" w:type="dxa"/>
            <w:gridSpan w:val="2"/>
          </w:tcPr>
          <w:p w:rsidR="007070B0" w:rsidRPr="000417A5" w:rsidRDefault="007070B0" w:rsidP="007C1E43">
            <w:pPr>
              <w:rPr>
                <w:sz w:val="28"/>
                <w:szCs w:val="28"/>
              </w:rPr>
            </w:pPr>
            <w:r w:rsidRPr="000417A5">
              <w:rPr>
                <w:sz w:val="28"/>
                <w:szCs w:val="28"/>
              </w:rPr>
              <w:t>-</w:t>
            </w:r>
          </w:p>
        </w:tc>
        <w:tc>
          <w:tcPr>
            <w:tcW w:w="531" w:type="dxa"/>
          </w:tcPr>
          <w:p w:rsidR="007070B0" w:rsidRPr="000417A5" w:rsidRDefault="007070B0" w:rsidP="007C1E43">
            <w:pPr>
              <w:rPr>
                <w:sz w:val="28"/>
                <w:szCs w:val="28"/>
              </w:rPr>
            </w:pPr>
            <w:r>
              <w:rPr>
                <w:sz w:val="28"/>
                <w:szCs w:val="28"/>
              </w:rPr>
              <w:t>0</w:t>
            </w:r>
          </w:p>
        </w:tc>
      </w:tr>
      <w:tr w:rsidR="007070B0" w:rsidRPr="000417A5" w:rsidTr="007C1E43">
        <w:tc>
          <w:tcPr>
            <w:tcW w:w="1376" w:type="dxa"/>
            <w:vMerge/>
          </w:tcPr>
          <w:p w:rsidR="007070B0" w:rsidRPr="000417A5" w:rsidRDefault="007070B0" w:rsidP="007C1E43">
            <w:pPr>
              <w:rPr>
                <w:sz w:val="28"/>
                <w:szCs w:val="28"/>
              </w:rPr>
            </w:pPr>
          </w:p>
        </w:tc>
        <w:tc>
          <w:tcPr>
            <w:tcW w:w="1416" w:type="dxa"/>
          </w:tcPr>
          <w:p w:rsidR="007070B0" w:rsidRPr="000417A5" w:rsidRDefault="007070B0" w:rsidP="007C1E43">
            <w:pPr>
              <w:rPr>
                <w:sz w:val="28"/>
                <w:szCs w:val="28"/>
              </w:rPr>
            </w:pPr>
            <w:r w:rsidRPr="000417A5">
              <w:rPr>
                <w:sz w:val="28"/>
                <w:szCs w:val="28"/>
              </w:rPr>
              <w:t>в иных</w:t>
            </w:r>
          </w:p>
          <w:p w:rsidR="007070B0" w:rsidRPr="000417A5" w:rsidRDefault="007070B0" w:rsidP="007C1E43">
            <w:pPr>
              <w:rPr>
                <w:sz w:val="28"/>
                <w:szCs w:val="28"/>
              </w:rPr>
            </w:pPr>
            <w:r w:rsidRPr="000417A5">
              <w:rPr>
                <w:sz w:val="28"/>
                <w:szCs w:val="28"/>
              </w:rPr>
              <w:t>случаях</w:t>
            </w:r>
          </w:p>
        </w:tc>
        <w:tc>
          <w:tcPr>
            <w:tcW w:w="1002" w:type="dxa"/>
          </w:tcPr>
          <w:p w:rsidR="007070B0" w:rsidRPr="000417A5" w:rsidRDefault="007070B0" w:rsidP="007C1E43">
            <w:pPr>
              <w:rPr>
                <w:sz w:val="28"/>
                <w:szCs w:val="28"/>
              </w:rPr>
            </w:pPr>
            <w:r w:rsidRPr="000417A5">
              <w:rPr>
                <w:sz w:val="28"/>
                <w:szCs w:val="28"/>
              </w:rPr>
              <w:t>м.</w:t>
            </w:r>
          </w:p>
        </w:tc>
        <w:tc>
          <w:tcPr>
            <w:tcW w:w="992" w:type="dxa"/>
          </w:tcPr>
          <w:p w:rsidR="007070B0" w:rsidRPr="000417A5" w:rsidRDefault="007070B0" w:rsidP="007C1E43">
            <w:pPr>
              <w:rPr>
                <w:sz w:val="28"/>
                <w:szCs w:val="28"/>
              </w:rPr>
            </w:pPr>
            <w:r w:rsidRPr="000417A5">
              <w:rPr>
                <w:sz w:val="28"/>
                <w:szCs w:val="28"/>
              </w:rPr>
              <w:t>-</w:t>
            </w:r>
          </w:p>
        </w:tc>
        <w:tc>
          <w:tcPr>
            <w:tcW w:w="851" w:type="dxa"/>
            <w:gridSpan w:val="2"/>
          </w:tcPr>
          <w:p w:rsidR="007070B0" w:rsidRPr="000417A5" w:rsidRDefault="007070B0" w:rsidP="007C1E43">
            <w:pPr>
              <w:rPr>
                <w:sz w:val="28"/>
                <w:szCs w:val="28"/>
              </w:rPr>
            </w:pPr>
            <w:r w:rsidRPr="000417A5">
              <w:rPr>
                <w:sz w:val="28"/>
                <w:szCs w:val="28"/>
              </w:rPr>
              <w:t>-</w:t>
            </w:r>
          </w:p>
        </w:tc>
        <w:tc>
          <w:tcPr>
            <w:tcW w:w="850" w:type="dxa"/>
            <w:gridSpan w:val="2"/>
          </w:tcPr>
          <w:p w:rsidR="007070B0" w:rsidRPr="000417A5" w:rsidRDefault="007070B0" w:rsidP="007C1E43">
            <w:pPr>
              <w:rPr>
                <w:sz w:val="28"/>
                <w:szCs w:val="28"/>
              </w:rPr>
            </w:pPr>
            <w:r w:rsidRPr="000417A5">
              <w:rPr>
                <w:sz w:val="28"/>
                <w:szCs w:val="28"/>
              </w:rPr>
              <w:t>-</w:t>
            </w:r>
          </w:p>
        </w:tc>
        <w:tc>
          <w:tcPr>
            <w:tcW w:w="671" w:type="dxa"/>
            <w:gridSpan w:val="3"/>
          </w:tcPr>
          <w:p w:rsidR="007070B0" w:rsidRPr="000417A5" w:rsidRDefault="007070B0" w:rsidP="007C1E43">
            <w:pPr>
              <w:rPr>
                <w:sz w:val="28"/>
                <w:szCs w:val="28"/>
              </w:rPr>
            </w:pPr>
          </w:p>
        </w:tc>
        <w:tc>
          <w:tcPr>
            <w:tcW w:w="805" w:type="dxa"/>
          </w:tcPr>
          <w:p w:rsidR="007070B0" w:rsidRPr="000417A5" w:rsidRDefault="007070B0" w:rsidP="007C1E43">
            <w:pPr>
              <w:rPr>
                <w:sz w:val="28"/>
                <w:szCs w:val="28"/>
              </w:rPr>
            </w:pPr>
          </w:p>
        </w:tc>
        <w:tc>
          <w:tcPr>
            <w:tcW w:w="1076" w:type="dxa"/>
            <w:gridSpan w:val="2"/>
          </w:tcPr>
          <w:p w:rsidR="007070B0" w:rsidRPr="000417A5" w:rsidRDefault="007070B0" w:rsidP="007C1E43">
            <w:pPr>
              <w:rPr>
                <w:sz w:val="28"/>
                <w:szCs w:val="28"/>
              </w:rPr>
            </w:pPr>
          </w:p>
        </w:tc>
        <w:tc>
          <w:tcPr>
            <w:tcW w:w="531" w:type="dxa"/>
          </w:tcPr>
          <w:p w:rsidR="007070B0" w:rsidRPr="000417A5" w:rsidRDefault="007070B0" w:rsidP="007C1E43">
            <w:pPr>
              <w:rPr>
                <w:sz w:val="28"/>
                <w:szCs w:val="28"/>
              </w:rPr>
            </w:pPr>
            <w:r>
              <w:rPr>
                <w:sz w:val="28"/>
                <w:szCs w:val="28"/>
              </w:rPr>
              <w:t>3</w:t>
            </w:r>
          </w:p>
        </w:tc>
      </w:tr>
      <w:tr w:rsidR="007070B0" w:rsidRPr="000417A5" w:rsidTr="007C1E43">
        <w:tc>
          <w:tcPr>
            <w:tcW w:w="1376" w:type="dxa"/>
            <w:vMerge w:val="restart"/>
          </w:tcPr>
          <w:p w:rsidR="007070B0" w:rsidRPr="000417A5" w:rsidRDefault="007070B0" w:rsidP="007C1E43">
            <w:pPr>
              <w:rPr>
                <w:sz w:val="28"/>
                <w:szCs w:val="28"/>
              </w:rPr>
            </w:pPr>
            <w:r w:rsidRPr="000417A5">
              <w:rPr>
                <w:sz w:val="28"/>
                <w:szCs w:val="28"/>
              </w:rPr>
              <w:t>от задней</w:t>
            </w:r>
          </w:p>
          <w:p w:rsidR="007070B0" w:rsidRPr="000417A5" w:rsidRDefault="007070B0" w:rsidP="007C1E43">
            <w:pPr>
              <w:rPr>
                <w:sz w:val="28"/>
                <w:szCs w:val="28"/>
              </w:rPr>
            </w:pPr>
            <w:r w:rsidRPr="000417A5">
              <w:rPr>
                <w:sz w:val="28"/>
                <w:szCs w:val="28"/>
              </w:rPr>
              <w:t>границы</w:t>
            </w:r>
          </w:p>
        </w:tc>
        <w:tc>
          <w:tcPr>
            <w:tcW w:w="1416" w:type="dxa"/>
          </w:tcPr>
          <w:p w:rsidR="007070B0" w:rsidRPr="000417A5" w:rsidRDefault="007070B0" w:rsidP="007C1E43">
            <w:pPr>
              <w:rPr>
                <w:sz w:val="28"/>
                <w:szCs w:val="28"/>
              </w:rPr>
            </w:pPr>
            <w:r w:rsidRPr="000417A5">
              <w:rPr>
                <w:sz w:val="28"/>
                <w:szCs w:val="28"/>
              </w:rPr>
              <w:t>при</w:t>
            </w:r>
          </w:p>
          <w:p w:rsidR="007070B0" w:rsidRPr="000417A5" w:rsidRDefault="007070B0" w:rsidP="007C1E43">
            <w:pPr>
              <w:rPr>
                <w:sz w:val="28"/>
                <w:szCs w:val="28"/>
              </w:rPr>
            </w:pPr>
            <w:r w:rsidRPr="000417A5">
              <w:rPr>
                <w:sz w:val="28"/>
                <w:szCs w:val="28"/>
              </w:rPr>
              <w:t>блокировке</w:t>
            </w:r>
          </w:p>
        </w:tc>
        <w:tc>
          <w:tcPr>
            <w:tcW w:w="1002" w:type="dxa"/>
          </w:tcPr>
          <w:p w:rsidR="007070B0" w:rsidRPr="000417A5" w:rsidRDefault="007070B0" w:rsidP="007C1E43">
            <w:pPr>
              <w:rPr>
                <w:sz w:val="28"/>
                <w:szCs w:val="28"/>
              </w:rPr>
            </w:pPr>
            <w:r w:rsidRPr="000417A5">
              <w:rPr>
                <w:sz w:val="28"/>
                <w:szCs w:val="28"/>
              </w:rPr>
              <w:t>м.</w:t>
            </w:r>
          </w:p>
        </w:tc>
        <w:tc>
          <w:tcPr>
            <w:tcW w:w="992" w:type="dxa"/>
          </w:tcPr>
          <w:p w:rsidR="007070B0" w:rsidRPr="000417A5" w:rsidRDefault="007070B0" w:rsidP="007C1E43">
            <w:pPr>
              <w:rPr>
                <w:sz w:val="28"/>
                <w:szCs w:val="28"/>
              </w:rPr>
            </w:pPr>
            <w:r w:rsidRPr="000417A5">
              <w:rPr>
                <w:sz w:val="28"/>
                <w:szCs w:val="28"/>
              </w:rPr>
              <w:t>-</w:t>
            </w:r>
          </w:p>
        </w:tc>
        <w:tc>
          <w:tcPr>
            <w:tcW w:w="851" w:type="dxa"/>
            <w:gridSpan w:val="2"/>
          </w:tcPr>
          <w:p w:rsidR="007070B0" w:rsidRPr="000417A5" w:rsidRDefault="007070B0" w:rsidP="007C1E43">
            <w:pPr>
              <w:rPr>
                <w:sz w:val="28"/>
                <w:szCs w:val="28"/>
              </w:rPr>
            </w:pPr>
            <w:r w:rsidRPr="000417A5">
              <w:rPr>
                <w:sz w:val="28"/>
                <w:szCs w:val="28"/>
              </w:rPr>
              <w:t>-</w:t>
            </w:r>
          </w:p>
        </w:tc>
        <w:tc>
          <w:tcPr>
            <w:tcW w:w="850" w:type="dxa"/>
            <w:gridSpan w:val="2"/>
          </w:tcPr>
          <w:p w:rsidR="007070B0" w:rsidRPr="000417A5" w:rsidRDefault="007070B0" w:rsidP="007C1E43">
            <w:pPr>
              <w:rPr>
                <w:sz w:val="28"/>
                <w:szCs w:val="28"/>
              </w:rPr>
            </w:pPr>
            <w:r w:rsidRPr="000417A5">
              <w:rPr>
                <w:sz w:val="28"/>
                <w:szCs w:val="28"/>
              </w:rPr>
              <w:t>-</w:t>
            </w:r>
          </w:p>
        </w:tc>
        <w:tc>
          <w:tcPr>
            <w:tcW w:w="671" w:type="dxa"/>
            <w:gridSpan w:val="3"/>
          </w:tcPr>
          <w:p w:rsidR="007070B0" w:rsidRPr="000417A5" w:rsidRDefault="007070B0" w:rsidP="007C1E43">
            <w:pPr>
              <w:rPr>
                <w:sz w:val="28"/>
                <w:szCs w:val="28"/>
              </w:rPr>
            </w:pPr>
            <w:r w:rsidRPr="000417A5">
              <w:rPr>
                <w:sz w:val="28"/>
                <w:szCs w:val="28"/>
              </w:rPr>
              <w:t>-</w:t>
            </w:r>
          </w:p>
        </w:tc>
        <w:tc>
          <w:tcPr>
            <w:tcW w:w="805" w:type="dxa"/>
          </w:tcPr>
          <w:p w:rsidR="007070B0" w:rsidRPr="000417A5" w:rsidRDefault="007070B0" w:rsidP="007C1E43">
            <w:pPr>
              <w:rPr>
                <w:sz w:val="28"/>
                <w:szCs w:val="28"/>
              </w:rPr>
            </w:pPr>
            <w:r w:rsidRPr="000417A5">
              <w:rPr>
                <w:sz w:val="28"/>
                <w:szCs w:val="28"/>
              </w:rPr>
              <w:t>-</w:t>
            </w:r>
          </w:p>
        </w:tc>
        <w:tc>
          <w:tcPr>
            <w:tcW w:w="1076" w:type="dxa"/>
            <w:gridSpan w:val="2"/>
          </w:tcPr>
          <w:p w:rsidR="007070B0" w:rsidRPr="000417A5" w:rsidRDefault="007070B0" w:rsidP="007C1E43">
            <w:pPr>
              <w:rPr>
                <w:sz w:val="28"/>
                <w:szCs w:val="28"/>
              </w:rPr>
            </w:pPr>
            <w:r w:rsidRPr="000417A5">
              <w:rPr>
                <w:sz w:val="28"/>
                <w:szCs w:val="28"/>
              </w:rPr>
              <w:t>-</w:t>
            </w:r>
          </w:p>
        </w:tc>
        <w:tc>
          <w:tcPr>
            <w:tcW w:w="531" w:type="dxa"/>
          </w:tcPr>
          <w:p w:rsidR="007070B0" w:rsidRPr="000417A5" w:rsidRDefault="007070B0" w:rsidP="007C1E43">
            <w:pPr>
              <w:rPr>
                <w:sz w:val="28"/>
                <w:szCs w:val="28"/>
              </w:rPr>
            </w:pPr>
            <w:r>
              <w:rPr>
                <w:sz w:val="28"/>
                <w:szCs w:val="28"/>
              </w:rPr>
              <w:t>0</w:t>
            </w:r>
          </w:p>
        </w:tc>
      </w:tr>
      <w:tr w:rsidR="007070B0" w:rsidRPr="000417A5" w:rsidTr="007C1E43">
        <w:tc>
          <w:tcPr>
            <w:tcW w:w="1376" w:type="dxa"/>
            <w:vMerge/>
          </w:tcPr>
          <w:p w:rsidR="007070B0" w:rsidRPr="000417A5" w:rsidRDefault="007070B0" w:rsidP="007C1E43">
            <w:pPr>
              <w:rPr>
                <w:sz w:val="28"/>
                <w:szCs w:val="28"/>
              </w:rPr>
            </w:pPr>
          </w:p>
        </w:tc>
        <w:tc>
          <w:tcPr>
            <w:tcW w:w="1416" w:type="dxa"/>
          </w:tcPr>
          <w:p w:rsidR="007070B0" w:rsidRPr="000417A5" w:rsidRDefault="007070B0" w:rsidP="007C1E43">
            <w:pPr>
              <w:rPr>
                <w:sz w:val="28"/>
                <w:szCs w:val="28"/>
              </w:rPr>
            </w:pPr>
            <w:r w:rsidRPr="000417A5">
              <w:rPr>
                <w:sz w:val="28"/>
                <w:szCs w:val="28"/>
              </w:rPr>
              <w:t>в иных</w:t>
            </w:r>
          </w:p>
          <w:p w:rsidR="007070B0" w:rsidRPr="000417A5" w:rsidRDefault="007070B0" w:rsidP="007C1E43">
            <w:pPr>
              <w:rPr>
                <w:sz w:val="28"/>
                <w:szCs w:val="28"/>
              </w:rPr>
            </w:pPr>
            <w:r w:rsidRPr="000417A5">
              <w:rPr>
                <w:sz w:val="28"/>
                <w:szCs w:val="28"/>
              </w:rPr>
              <w:t>случаях</w:t>
            </w:r>
          </w:p>
        </w:tc>
        <w:tc>
          <w:tcPr>
            <w:tcW w:w="1002" w:type="dxa"/>
          </w:tcPr>
          <w:p w:rsidR="007070B0" w:rsidRPr="000417A5" w:rsidRDefault="007070B0" w:rsidP="007C1E43">
            <w:pPr>
              <w:rPr>
                <w:sz w:val="28"/>
                <w:szCs w:val="28"/>
              </w:rPr>
            </w:pPr>
            <w:r w:rsidRPr="000417A5">
              <w:rPr>
                <w:sz w:val="28"/>
                <w:szCs w:val="28"/>
              </w:rPr>
              <w:t>м.</w:t>
            </w:r>
          </w:p>
        </w:tc>
        <w:tc>
          <w:tcPr>
            <w:tcW w:w="992" w:type="dxa"/>
          </w:tcPr>
          <w:p w:rsidR="007070B0" w:rsidRPr="000417A5" w:rsidRDefault="007070B0" w:rsidP="007C1E43">
            <w:pPr>
              <w:rPr>
                <w:sz w:val="28"/>
                <w:szCs w:val="28"/>
              </w:rPr>
            </w:pPr>
            <w:r w:rsidRPr="000417A5">
              <w:rPr>
                <w:sz w:val="28"/>
                <w:szCs w:val="28"/>
              </w:rPr>
              <w:t>-</w:t>
            </w:r>
          </w:p>
        </w:tc>
        <w:tc>
          <w:tcPr>
            <w:tcW w:w="851" w:type="dxa"/>
            <w:gridSpan w:val="2"/>
          </w:tcPr>
          <w:p w:rsidR="007070B0" w:rsidRPr="000417A5" w:rsidRDefault="007070B0" w:rsidP="007C1E43">
            <w:pPr>
              <w:rPr>
                <w:sz w:val="28"/>
                <w:szCs w:val="28"/>
              </w:rPr>
            </w:pPr>
            <w:r w:rsidRPr="000417A5">
              <w:rPr>
                <w:sz w:val="28"/>
                <w:szCs w:val="28"/>
              </w:rPr>
              <w:t>-</w:t>
            </w:r>
          </w:p>
        </w:tc>
        <w:tc>
          <w:tcPr>
            <w:tcW w:w="850" w:type="dxa"/>
            <w:gridSpan w:val="2"/>
          </w:tcPr>
          <w:p w:rsidR="007070B0" w:rsidRPr="000417A5" w:rsidRDefault="007070B0" w:rsidP="007C1E43">
            <w:pPr>
              <w:rPr>
                <w:sz w:val="28"/>
                <w:szCs w:val="28"/>
              </w:rPr>
            </w:pPr>
            <w:r w:rsidRPr="000417A5">
              <w:rPr>
                <w:sz w:val="28"/>
                <w:szCs w:val="28"/>
              </w:rPr>
              <w:t>-</w:t>
            </w:r>
          </w:p>
        </w:tc>
        <w:tc>
          <w:tcPr>
            <w:tcW w:w="671" w:type="dxa"/>
            <w:gridSpan w:val="3"/>
          </w:tcPr>
          <w:p w:rsidR="007070B0" w:rsidRPr="000417A5" w:rsidRDefault="007070B0" w:rsidP="007C1E43">
            <w:pPr>
              <w:rPr>
                <w:sz w:val="28"/>
                <w:szCs w:val="28"/>
              </w:rPr>
            </w:pPr>
          </w:p>
        </w:tc>
        <w:tc>
          <w:tcPr>
            <w:tcW w:w="805" w:type="dxa"/>
          </w:tcPr>
          <w:p w:rsidR="007070B0" w:rsidRPr="000417A5" w:rsidRDefault="007070B0" w:rsidP="007C1E43">
            <w:pPr>
              <w:rPr>
                <w:sz w:val="28"/>
                <w:szCs w:val="28"/>
              </w:rPr>
            </w:pPr>
          </w:p>
        </w:tc>
        <w:tc>
          <w:tcPr>
            <w:tcW w:w="1076" w:type="dxa"/>
            <w:gridSpan w:val="2"/>
          </w:tcPr>
          <w:p w:rsidR="007070B0" w:rsidRPr="000417A5" w:rsidRDefault="007070B0" w:rsidP="007C1E43">
            <w:pPr>
              <w:rPr>
                <w:sz w:val="28"/>
                <w:szCs w:val="28"/>
              </w:rPr>
            </w:pPr>
          </w:p>
        </w:tc>
        <w:tc>
          <w:tcPr>
            <w:tcW w:w="531" w:type="dxa"/>
          </w:tcPr>
          <w:p w:rsidR="007070B0" w:rsidRPr="000417A5" w:rsidRDefault="007070B0" w:rsidP="007C1E43">
            <w:pPr>
              <w:rPr>
                <w:sz w:val="28"/>
                <w:szCs w:val="28"/>
              </w:rPr>
            </w:pPr>
            <w:r>
              <w:rPr>
                <w:sz w:val="28"/>
                <w:szCs w:val="28"/>
              </w:rPr>
              <w:t>3</w:t>
            </w:r>
          </w:p>
        </w:tc>
      </w:tr>
    </w:tbl>
    <w:p w:rsidR="007070B0" w:rsidRPr="000417A5" w:rsidRDefault="007070B0" w:rsidP="007070B0">
      <w:pPr>
        <w:rPr>
          <w:sz w:val="28"/>
          <w:szCs w:val="28"/>
        </w:rPr>
      </w:pPr>
    </w:p>
    <w:p w:rsidR="007070B0" w:rsidRPr="000417A5" w:rsidRDefault="007070B0" w:rsidP="007070B0">
      <w:pPr>
        <w:jc w:val="center"/>
        <w:rPr>
          <w:bCs/>
          <w:sz w:val="28"/>
          <w:szCs w:val="28"/>
        </w:rPr>
      </w:pPr>
    </w:p>
    <w:p w:rsidR="007070B0" w:rsidRPr="000417A5" w:rsidRDefault="007070B0" w:rsidP="007070B0">
      <w:pPr>
        <w:jc w:val="center"/>
        <w:rPr>
          <w:bCs/>
          <w:sz w:val="28"/>
          <w:szCs w:val="28"/>
        </w:rPr>
      </w:pPr>
      <w:r>
        <w:rPr>
          <w:bCs/>
          <w:sz w:val="28"/>
          <w:szCs w:val="28"/>
        </w:rPr>
        <w:t>2. СХ-2. Зона</w:t>
      </w:r>
      <w:r w:rsidRPr="00430791">
        <w:rPr>
          <w:sz w:val="28"/>
          <w:szCs w:val="28"/>
        </w:rPr>
        <w:t>, занят</w:t>
      </w:r>
      <w:r>
        <w:rPr>
          <w:sz w:val="28"/>
          <w:szCs w:val="28"/>
        </w:rPr>
        <w:t xml:space="preserve">ая </w:t>
      </w:r>
      <w:r w:rsidRPr="00430791">
        <w:rPr>
          <w:sz w:val="28"/>
          <w:szCs w:val="28"/>
        </w:rPr>
        <w:t>объектами сельскохозяйственного назначения</w:t>
      </w:r>
      <w:r w:rsidRPr="000417A5">
        <w:rPr>
          <w:bCs/>
          <w:sz w:val="28"/>
          <w:szCs w:val="28"/>
        </w:rPr>
        <w:t>.</w:t>
      </w:r>
    </w:p>
    <w:p w:rsidR="007070B0" w:rsidRPr="000417A5" w:rsidRDefault="007070B0" w:rsidP="007070B0">
      <w:pPr>
        <w:jc w:val="center"/>
        <w:rPr>
          <w:b/>
          <w:bCs/>
          <w:sz w:val="28"/>
          <w:szCs w:val="28"/>
        </w:rPr>
      </w:pPr>
    </w:p>
    <w:p w:rsidR="007070B0" w:rsidRPr="000417A5" w:rsidRDefault="007070B0" w:rsidP="007070B0">
      <w:pPr>
        <w:rPr>
          <w:sz w:val="28"/>
          <w:szCs w:val="28"/>
        </w:rPr>
      </w:pPr>
      <w:r>
        <w:rPr>
          <w:sz w:val="28"/>
          <w:szCs w:val="28"/>
        </w:rPr>
        <w:lastRenderedPageBreak/>
        <w:t>Зона</w:t>
      </w:r>
      <w:r w:rsidRPr="00430791">
        <w:rPr>
          <w:sz w:val="28"/>
          <w:szCs w:val="28"/>
        </w:rPr>
        <w:t>, занят</w:t>
      </w:r>
      <w:r>
        <w:rPr>
          <w:sz w:val="28"/>
          <w:szCs w:val="28"/>
        </w:rPr>
        <w:t xml:space="preserve">ая </w:t>
      </w:r>
      <w:r w:rsidRPr="00430791">
        <w:rPr>
          <w:sz w:val="28"/>
          <w:szCs w:val="28"/>
        </w:rPr>
        <w:t>объектами сельскохозяйственного назначения</w:t>
      </w:r>
      <w:r w:rsidRPr="000417A5">
        <w:rPr>
          <w:sz w:val="28"/>
          <w:szCs w:val="28"/>
        </w:rPr>
        <w:t xml:space="preserve"> </w:t>
      </w:r>
      <w:r>
        <w:rPr>
          <w:sz w:val="28"/>
          <w:szCs w:val="28"/>
        </w:rPr>
        <w:t xml:space="preserve">                            </w:t>
      </w:r>
      <w:r w:rsidRPr="000417A5">
        <w:rPr>
          <w:sz w:val="28"/>
          <w:szCs w:val="28"/>
        </w:rPr>
        <w:t>(СХ-2)</w:t>
      </w:r>
      <w:r>
        <w:rPr>
          <w:sz w:val="28"/>
          <w:szCs w:val="28"/>
        </w:rPr>
        <w:t xml:space="preserve"> </w:t>
      </w:r>
      <w:r w:rsidRPr="000417A5">
        <w:rPr>
          <w:sz w:val="28"/>
          <w:szCs w:val="28"/>
        </w:rPr>
        <w:t>включает в себя участки территории поселения, занятые сельскохозяйственными угодьями, а также иными территориями, зданиями, строениями, сооружениями сельскохозяйственного назначения и предназначенные для ведения сельскохозяйственного производства.</w:t>
      </w:r>
    </w:p>
    <w:p w:rsidR="007070B0" w:rsidRPr="000417A5" w:rsidRDefault="007070B0" w:rsidP="007070B0">
      <w:pPr>
        <w:rPr>
          <w:sz w:val="28"/>
          <w:szCs w:val="28"/>
        </w:rPr>
      </w:pPr>
      <w:r w:rsidRPr="000417A5">
        <w:rPr>
          <w:sz w:val="28"/>
          <w:szCs w:val="28"/>
        </w:rPr>
        <w:t>Виды разрешенного использования земельных участков и объектов ка</w:t>
      </w:r>
      <w:r>
        <w:rPr>
          <w:sz w:val="28"/>
          <w:szCs w:val="28"/>
        </w:rPr>
        <w:t>питального строительства в зоне</w:t>
      </w:r>
      <w:r w:rsidRPr="00430791">
        <w:rPr>
          <w:sz w:val="28"/>
          <w:szCs w:val="28"/>
        </w:rPr>
        <w:t>, занят</w:t>
      </w:r>
      <w:r>
        <w:rPr>
          <w:sz w:val="28"/>
          <w:szCs w:val="28"/>
        </w:rPr>
        <w:t xml:space="preserve">ой </w:t>
      </w:r>
      <w:r w:rsidRPr="00430791">
        <w:rPr>
          <w:sz w:val="28"/>
          <w:szCs w:val="28"/>
        </w:rPr>
        <w:t>объектами сельскохозяйственного назначения</w:t>
      </w:r>
      <w:r w:rsidRPr="000417A5">
        <w:rPr>
          <w:sz w:val="28"/>
          <w:szCs w:val="28"/>
        </w:rPr>
        <w:t xml:space="preserve"> приведены в таблице №1 (статья 36 настоящих Правил) и статье 37 настоящих Правил.</w:t>
      </w:r>
    </w:p>
    <w:p w:rsidR="007070B0" w:rsidRPr="000417A5" w:rsidRDefault="007070B0" w:rsidP="007070B0">
      <w:pPr>
        <w:rPr>
          <w:sz w:val="28"/>
          <w:szCs w:val="28"/>
        </w:rPr>
      </w:pPr>
      <w:r w:rsidRPr="000417A5">
        <w:rPr>
          <w:sz w:val="28"/>
          <w:szCs w:val="28"/>
        </w:rPr>
        <w:t>Предельные размеры земельных участков и предельные параметры разрешенного строительства, реконструкции объектов капитального строительства в границах земельного участка:</w:t>
      </w:r>
    </w:p>
    <w:p w:rsidR="007070B0" w:rsidRPr="000417A5" w:rsidRDefault="007070B0" w:rsidP="007070B0">
      <w:pPr>
        <w:rPr>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76"/>
        <w:gridCol w:w="1416"/>
        <w:gridCol w:w="1002"/>
        <w:gridCol w:w="992"/>
        <w:gridCol w:w="851"/>
        <w:gridCol w:w="70"/>
        <w:gridCol w:w="780"/>
        <w:gridCol w:w="671"/>
        <w:gridCol w:w="38"/>
        <w:gridCol w:w="767"/>
        <w:gridCol w:w="46"/>
        <w:gridCol w:w="179"/>
        <w:gridCol w:w="484"/>
        <w:gridCol w:w="117"/>
        <w:gridCol w:w="250"/>
        <w:gridCol w:w="708"/>
      </w:tblGrid>
      <w:tr w:rsidR="007070B0" w:rsidRPr="000417A5" w:rsidTr="007C1E43">
        <w:tc>
          <w:tcPr>
            <w:tcW w:w="2792" w:type="dxa"/>
            <w:gridSpan w:val="2"/>
          </w:tcPr>
          <w:p w:rsidR="007070B0" w:rsidRPr="000417A5" w:rsidRDefault="007070B0" w:rsidP="007C1E43">
            <w:pPr>
              <w:rPr>
                <w:sz w:val="28"/>
                <w:szCs w:val="28"/>
              </w:rPr>
            </w:pPr>
            <w:r w:rsidRPr="000417A5">
              <w:rPr>
                <w:sz w:val="28"/>
                <w:szCs w:val="28"/>
              </w:rPr>
              <w:t>Наименование</w:t>
            </w:r>
          </w:p>
          <w:p w:rsidR="007070B0" w:rsidRPr="000417A5" w:rsidRDefault="007070B0" w:rsidP="007C1E43">
            <w:pPr>
              <w:rPr>
                <w:sz w:val="28"/>
                <w:szCs w:val="28"/>
              </w:rPr>
            </w:pPr>
            <w:r w:rsidRPr="000417A5">
              <w:rPr>
                <w:sz w:val="28"/>
                <w:szCs w:val="28"/>
              </w:rPr>
              <w:t>параметров</w:t>
            </w:r>
          </w:p>
        </w:tc>
        <w:tc>
          <w:tcPr>
            <w:tcW w:w="1002" w:type="dxa"/>
          </w:tcPr>
          <w:p w:rsidR="007070B0" w:rsidRPr="000417A5" w:rsidRDefault="007070B0" w:rsidP="007C1E43">
            <w:pPr>
              <w:rPr>
                <w:sz w:val="28"/>
                <w:szCs w:val="28"/>
              </w:rPr>
            </w:pPr>
            <w:r w:rsidRPr="000417A5">
              <w:rPr>
                <w:sz w:val="28"/>
                <w:szCs w:val="28"/>
              </w:rPr>
              <w:t>Единицы</w:t>
            </w:r>
          </w:p>
          <w:p w:rsidR="007070B0" w:rsidRPr="000417A5" w:rsidRDefault="007070B0" w:rsidP="007C1E43">
            <w:pPr>
              <w:rPr>
                <w:sz w:val="28"/>
                <w:szCs w:val="28"/>
              </w:rPr>
            </w:pPr>
            <w:r w:rsidRPr="000417A5">
              <w:rPr>
                <w:sz w:val="28"/>
                <w:szCs w:val="28"/>
              </w:rPr>
              <w:t>измерения</w:t>
            </w:r>
          </w:p>
        </w:tc>
        <w:tc>
          <w:tcPr>
            <w:tcW w:w="5953" w:type="dxa"/>
            <w:gridSpan w:val="13"/>
          </w:tcPr>
          <w:p w:rsidR="007070B0" w:rsidRPr="000417A5" w:rsidRDefault="007070B0" w:rsidP="007C1E43">
            <w:pPr>
              <w:jc w:val="center"/>
              <w:rPr>
                <w:sz w:val="28"/>
                <w:szCs w:val="28"/>
              </w:rPr>
            </w:pPr>
            <w:r w:rsidRPr="000417A5">
              <w:rPr>
                <w:sz w:val="28"/>
                <w:szCs w:val="28"/>
              </w:rPr>
              <w:t>Коды видов</w:t>
            </w:r>
          </w:p>
        </w:tc>
      </w:tr>
      <w:tr w:rsidR="007070B0" w:rsidRPr="000417A5" w:rsidTr="007C1E43">
        <w:tc>
          <w:tcPr>
            <w:tcW w:w="2792" w:type="dxa"/>
            <w:gridSpan w:val="2"/>
          </w:tcPr>
          <w:p w:rsidR="007070B0" w:rsidRPr="000417A5" w:rsidRDefault="007070B0" w:rsidP="007C1E43">
            <w:pPr>
              <w:rPr>
                <w:sz w:val="28"/>
                <w:szCs w:val="28"/>
              </w:rPr>
            </w:pPr>
          </w:p>
        </w:tc>
        <w:tc>
          <w:tcPr>
            <w:tcW w:w="1002" w:type="dxa"/>
          </w:tcPr>
          <w:p w:rsidR="007070B0" w:rsidRPr="000417A5" w:rsidRDefault="007070B0" w:rsidP="007C1E43">
            <w:pPr>
              <w:rPr>
                <w:sz w:val="28"/>
                <w:szCs w:val="28"/>
              </w:rPr>
            </w:pPr>
          </w:p>
        </w:tc>
        <w:tc>
          <w:tcPr>
            <w:tcW w:w="992" w:type="dxa"/>
          </w:tcPr>
          <w:p w:rsidR="007070B0" w:rsidRPr="000417A5" w:rsidRDefault="007070B0" w:rsidP="007C1E43">
            <w:pPr>
              <w:rPr>
                <w:sz w:val="28"/>
                <w:szCs w:val="28"/>
              </w:rPr>
            </w:pPr>
            <w:r w:rsidRPr="000417A5">
              <w:rPr>
                <w:sz w:val="28"/>
                <w:szCs w:val="28"/>
              </w:rPr>
              <w:t>1.1,</w:t>
            </w:r>
            <w:r>
              <w:rPr>
                <w:sz w:val="28"/>
                <w:szCs w:val="28"/>
              </w:rPr>
              <w:t xml:space="preserve"> </w:t>
            </w:r>
            <w:r w:rsidRPr="000417A5">
              <w:rPr>
                <w:sz w:val="28"/>
                <w:szCs w:val="28"/>
              </w:rPr>
              <w:t>1.2</w:t>
            </w:r>
            <w:r>
              <w:rPr>
                <w:sz w:val="28"/>
                <w:szCs w:val="28"/>
              </w:rPr>
              <w:t xml:space="preserve">, </w:t>
            </w:r>
            <w:r w:rsidRPr="000417A5">
              <w:rPr>
                <w:sz w:val="28"/>
                <w:szCs w:val="28"/>
              </w:rPr>
              <w:t>1.3, 1.4,</w:t>
            </w:r>
            <w:r>
              <w:rPr>
                <w:sz w:val="28"/>
                <w:szCs w:val="28"/>
              </w:rPr>
              <w:t xml:space="preserve"> </w:t>
            </w:r>
            <w:r w:rsidRPr="000417A5">
              <w:rPr>
                <w:sz w:val="28"/>
                <w:szCs w:val="28"/>
              </w:rPr>
              <w:t>1.5</w:t>
            </w:r>
          </w:p>
        </w:tc>
        <w:tc>
          <w:tcPr>
            <w:tcW w:w="921" w:type="dxa"/>
            <w:gridSpan w:val="2"/>
          </w:tcPr>
          <w:p w:rsidR="007070B0" w:rsidRPr="000417A5" w:rsidRDefault="007070B0" w:rsidP="007C1E43">
            <w:pPr>
              <w:rPr>
                <w:sz w:val="28"/>
                <w:szCs w:val="28"/>
              </w:rPr>
            </w:pPr>
            <w:r w:rsidRPr="000417A5">
              <w:rPr>
                <w:sz w:val="28"/>
                <w:szCs w:val="28"/>
              </w:rPr>
              <w:t>1.7, 1.8,</w:t>
            </w:r>
          </w:p>
          <w:p w:rsidR="007070B0" w:rsidRPr="000417A5" w:rsidRDefault="007070B0" w:rsidP="007C1E43">
            <w:pPr>
              <w:rPr>
                <w:sz w:val="28"/>
                <w:szCs w:val="28"/>
              </w:rPr>
            </w:pPr>
            <w:r w:rsidRPr="000417A5">
              <w:rPr>
                <w:sz w:val="28"/>
                <w:szCs w:val="28"/>
              </w:rPr>
              <w:t>1.9,</w:t>
            </w:r>
          </w:p>
          <w:p w:rsidR="007070B0" w:rsidRPr="000417A5" w:rsidRDefault="007070B0" w:rsidP="007C1E43">
            <w:pPr>
              <w:rPr>
                <w:sz w:val="28"/>
                <w:szCs w:val="28"/>
              </w:rPr>
            </w:pPr>
            <w:r w:rsidRPr="000417A5">
              <w:rPr>
                <w:sz w:val="28"/>
                <w:szCs w:val="28"/>
              </w:rPr>
              <w:t>1.10,</w:t>
            </w:r>
          </w:p>
          <w:p w:rsidR="007070B0" w:rsidRPr="000417A5" w:rsidRDefault="007070B0" w:rsidP="007C1E43">
            <w:pPr>
              <w:rPr>
                <w:sz w:val="28"/>
                <w:szCs w:val="28"/>
              </w:rPr>
            </w:pPr>
            <w:r w:rsidRPr="000417A5">
              <w:rPr>
                <w:sz w:val="28"/>
                <w:szCs w:val="28"/>
              </w:rPr>
              <w:t>1.11</w:t>
            </w:r>
          </w:p>
        </w:tc>
        <w:tc>
          <w:tcPr>
            <w:tcW w:w="780" w:type="dxa"/>
          </w:tcPr>
          <w:p w:rsidR="007070B0" w:rsidRPr="000417A5" w:rsidRDefault="007070B0" w:rsidP="007C1E43">
            <w:pPr>
              <w:rPr>
                <w:sz w:val="28"/>
                <w:szCs w:val="28"/>
              </w:rPr>
            </w:pPr>
            <w:r w:rsidRPr="000417A5">
              <w:rPr>
                <w:sz w:val="28"/>
                <w:szCs w:val="28"/>
              </w:rPr>
              <w:t>1.12, 1.16,</w:t>
            </w:r>
          </w:p>
          <w:p w:rsidR="007070B0" w:rsidRPr="000417A5" w:rsidRDefault="007070B0" w:rsidP="007C1E43">
            <w:pPr>
              <w:rPr>
                <w:sz w:val="28"/>
                <w:szCs w:val="28"/>
              </w:rPr>
            </w:pPr>
            <w:r w:rsidRPr="000417A5">
              <w:rPr>
                <w:sz w:val="28"/>
                <w:szCs w:val="28"/>
              </w:rPr>
              <w:t xml:space="preserve">13.1 </w:t>
            </w:r>
          </w:p>
        </w:tc>
        <w:tc>
          <w:tcPr>
            <w:tcW w:w="709" w:type="dxa"/>
            <w:gridSpan w:val="2"/>
          </w:tcPr>
          <w:p w:rsidR="007070B0" w:rsidRPr="000417A5" w:rsidRDefault="007070B0" w:rsidP="007C1E43">
            <w:pPr>
              <w:rPr>
                <w:sz w:val="28"/>
                <w:szCs w:val="28"/>
              </w:rPr>
            </w:pPr>
            <w:r w:rsidRPr="000417A5">
              <w:rPr>
                <w:sz w:val="28"/>
                <w:szCs w:val="28"/>
              </w:rPr>
              <w:t>1.13</w:t>
            </w:r>
          </w:p>
        </w:tc>
        <w:tc>
          <w:tcPr>
            <w:tcW w:w="992" w:type="dxa"/>
            <w:gridSpan w:val="3"/>
          </w:tcPr>
          <w:p w:rsidR="007070B0" w:rsidRPr="000417A5" w:rsidRDefault="007070B0" w:rsidP="007C1E43">
            <w:pPr>
              <w:rPr>
                <w:sz w:val="28"/>
                <w:szCs w:val="28"/>
              </w:rPr>
            </w:pPr>
            <w:r w:rsidRPr="000417A5">
              <w:rPr>
                <w:sz w:val="28"/>
                <w:szCs w:val="28"/>
              </w:rPr>
              <w:t>1.14, 1.15,</w:t>
            </w:r>
          </w:p>
          <w:p w:rsidR="007070B0" w:rsidRPr="000417A5" w:rsidRDefault="007070B0" w:rsidP="007C1E43">
            <w:pPr>
              <w:rPr>
                <w:sz w:val="28"/>
                <w:szCs w:val="28"/>
              </w:rPr>
            </w:pPr>
            <w:r w:rsidRPr="000417A5">
              <w:rPr>
                <w:sz w:val="28"/>
                <w:szCs w:val="28"/>
              </w:rPr>
              <w:t>1.18</w:t>
            </w:r>
          </w:p>
        </w:tc>
        <w:tc>
          <w:tcPr>
            <w:tcW w:w="851" w:type="dxa"/>
            <w:gridSpan w:val="3"/>
          </w:tcPr>
          <w:p w:rsidR="007070B0" w:rsidRPr="000417A5" w:rsidRDefault="007070B0" w:rsidP="007C1E43">
            <w:pPr>
              <w:rPr>
                <w:sz w:val="28"/>
                <w:szCs w:val="28"/>
              </w:rPr>
            </w:pPr>
            <w:r w:rsidRPr="000417A5">
              <w:rPr>
                <w:sz w:val="28"/>
                <w:szCs w:val="28"/>
              </w:rPr>
              <w:t>1.17</w:t>
            </w:r>
          </w:p>
        </w:tc>
        <w:tc>
          <w:tcPr>
            <w:tcW w:w="708" w:type="dxa"/>
          </w:tcPr>
          <w:p w:rsidR="007070B0" w:rsidRPr="000417A5" w:rsidRDefault="007070B0" w:rsidP="007C1E43">
            <w:pPr>
              <w:rPr>
                <w:sz w:val="28"/>
                <w:szCs w:val="28"/>
              </w:rPr>
            </w:pPr>
            <w:r w:rsidRPr="000417A5">
              <w:rPr>
                <w:sz w:val="28"/>
                <w:szCs w:val="28"/>
              </w:rPr>
              <w:t>3.1, 9.3</w:t>
            </w:r>
          </w:p>
        </w:tc>
      </w:tr>
      <w:tr w:rsidR="007070B0" w:rsidRPr="000417A5" w:rsidTr="007C1E43">
        <w:tc>
          <w:tcPr>
            <w:tcW w:w="9747" w:type="dxa"/>
            <w:gridSpan w:val="16"/>
          </w:tcPr>
          <w:p w:rsidR="007070B0" w:rsidRPr="000417A5" w:rsidRDefault="007070B0" w:rsidP="007C1E43">
            <w:pPr>
              <w:jc w:val="center"/>
              <w:rPr>
                <w:sz w:val="28"/>
                <w:szCs w:val="28"/>
              </w:rPr>
            </w:pPr>
            <w:r w:rsidRPr="000417A5">
              <w:rPr>
                <w:sz w:val="28"/>
                <w:szCs w:val="28"/>
              </w:rPr>
              <w:t>Предельные размеры земельных участков:</w:t>
            </w:r>
          </w:p>
        </w:tc>
      </w:tr>
      <w:tr w:rsidR="007070B0" w:rsidRPr="000417A5" w:rsidTr="007C1E43">
        <w:tc>
          <w:tcPr>
            <w:tcW w:w="2792" w:type="dxa"/>
            <w:gridSpan w:val="2"/>
          </w:tcPr>
          <w:p w:rsidR="007070B0" w:rsidRPr="000417A5" w:rsidRDefault="007070B0" w:rsidP="007C1E43">
            <w:pPr>
              <w:rPr>
                <w:sz w:val="28"/>
                <w:szCs w:val="28"/>
              </w:rPr>
            </w:pPr>
            <w:r w:rsidRPr="000417A5">
              <w:rPr>
                <w:sz w:val="28"/>
                <w:szCs w:val="28"/>
              </w:rPr>
              <w:t>максимальная площадь</w:t>
            </w:r>
          </w:p>
        </w:tc>
        <w:tc>
          <w:tcPr>
            <w:tcW w:w="1002" w:type="dxa"/>
          </w:tcPr>
          <w:p w:rsidR="007070B0" w:rsidRPr="000417A5" w:rsidRDefault="007070B0" w:rsidP="007C1E43">
            <w:pPr>
              <w:rPr>
                <w:sz w:val="28"/>
                <w:szCs w:val="28"/>
              </w:rPr>
            </w:pPr>
            <w:r w:rsidRPr="000417A5">
              <w:rPr>
                <w:sz w:val="28"/>
                <w:szCs w:val="28"/>
              </w:rPr>
              <w:t>кв.м.</w:t>
            </w:r>
          </w:p>
        </w:tc>
        <w:tc>
          <w:tcPr>
            <w:tcW w:w="992" w:type="dxa"/>
          </w:tcPr>
          <w:p w:rsidR="007070B0" w:rsidRPr="000417A5" w:rsidRDefault="007070B0" w:rsidP="007C1E43">
            <w:pPr>
              <w:rPr>
                <w:sz w:val="28"/>
                <w:szCs w:val="28"/>
              </w:rPr>
            </w:pPr>
            <w:r w:rsidRPr="000417A5">
              <w:rPr>
                <w:sz w:val="28"/>
                <w:szCs w:val="28"/>
              </w:rPr>
              <w:t>1000000</w:t>
            </w:r>
          </w:p>
        </w:tc>
        <w:tc>
          <w:tcPr>
            <w:tcW w:w="851" w:type="dxa"/>
          </w:tcPr>
          <w:p w:rsidR="007070B0" w:rsidRPr="000417A5" w:rsidRDefault="007070B0" w:rsidP="007C1E43">
            <w:pPr>
              <w:rPr>
                <w:sz w:val="28"/>
                <w:szCs w:val="28"/>
              </w:rPr>
            </w:pPr>
            <w:r w:rsidRPr="000417A5">
              <w:rPr>
                <w:sz w:val="28"/>
                <w:szCs w:val="28"/>
              </w:rPr>
              <w:t>45000</w:t>
            </w:r>
          </w:p>
        </w:tc>
        <w:tc>
          <w:tcPr>
            <w:tcW w:w="850" w:type="dxa"/>
            <w:gridSpan w:val="2"/>
          </w:tcPr>
          <w:p w:rsidR="007070B0" w:rsidRPr="000417A5" w:rsidRDefault="007070B0" w:rsidP="007C1E43">
            <w:pPr>
              <w:rPr>
                <w:sz w:val="28"/>
                <w:szCs w:val="28"/>
              </w:rPr>
            </w:pPr>
            <w:r w:rsidRPr="000417A5">
              <w:rPr>
                <w:sz w:val="28"/>
                <w:szCs w:val="28"/>
              </w:rPr>
              <w:t>1500</w:t>
            </w:r>
          </w:p>
        </w:tc>
        <w:tc>
          <w:tcPr>
            <w:tcW w:w="709" w:type="dxa"/>
            <w:gridSpan w:val="2"/>
          </w:tcPr>
          <w:p w:rsidR="007070B0" w:rsidRPr="000417A5" w:rsidRDefault="007070B0" w:rsidP="007C1E43">
            <w:pPr>
              <w:rPr>
                <w:sz w:val="28"/>
                <w:szCs w:val="28"/>
              </w:rPr>
            </w:pPr>
            <w:r w:rsidRPr="000417A5">
              <w:rPr>
                <w:sz w:val="28"/>
                <w:szCs w:val="28"/>
              </w:rPr>
              <w:t>45000</w:t>
            </w:r>
          </w:p>
        </w:tc>
        <w:tc>
          <w:tcPr>
            <w:tcW w:w="992" w:type="dxa"/>
            <w:gridSpan w:val="3"/>
          </w:tcPr>
          <w:p w:rsidR="007070B0" w:rsidRPr="000417A5" w:rsidRDefault="007070B0" w:rsidP="007C1E43">
            <w:pPr>
              <w:rPr>
                <w:sz w:val="28"/>
                <w:szCs w:val="28"/>
              </w:rPr>
            </w:pPr>
            <w:r w:rsidRPr="000417A5">
              <w:rPr>
                <w:sz w:val="28"/>
                <w:szCs w:val="28"/>
              </w:rPr>
              <w:t>45000</w:t>
            </w:r>
          </w:p>
        </w:tc>
        <w:tc>
          <w:tcPr>
            <w:tcW w:w="851" w:type="dxa"/>
            <w:gridSpan w:val="3"/>
          </w:tcPr>
          <w:p w:rsidR="007070B0" w:rsidRPr="000417A5" w:rsidRDefault="007070B0" w:rsidP="007C1E43">
            <w:pPr>
              <w:rPr>
                <w:sz w:val="28"/>
                <w:szCs w:val="28"/>
              </w:rPr>
            </w:pPr>
            <w:r w:rsidRPr="000417A5">
              <w:rPr>
                <w:sz w:val="28"/>
                <w:szCs w:val="28"/>
              </w:rPr>
              <w:t>45000</w:t>
            </w:r>
          </w:p>
        </w:tc>
        <w:tc>
          <w:tcPr>
            <w:tcW w:w="708" w:type="dxa"/>
            <w:vMerge w:val="restart"/>
            <w:textDirection w:val="btLr"/>
          </w:tcPr>
          <w:p w:rsidR="007070B0" w:rsidRPr="008F2475" w:rsidRDefault="007070B0" w:rsidP="007C1E43">
            <w:pPr>
              <w:ind w:left="113" w:right="113"/>
            </w:pPr>
            <w:r w:rsidRPr="008F2475">
              <w:t>Не установлено</w:t>
            </w:r>
          </w:p>
        </w:tc>
      </w:tr>
      <w:tr w:rsidR="007070B0" w:rsidRPr="000417A5" w:rsidTr="007C1E43">
        <w:tc>
          <w:tcPr>
            <w:tcW w:w="2792" w:type="dxa"/>
            <w:gridSpan w:val="2"/>
          </w:tcPr>
          <w:p w:rsidR="007070B0" w:rsidRPr="000417A5" w:rsidRDefault="007070B0" w:rsidP="007C1E43">
            <w:pPr>
              <w:rPr>
                <w:sz w:val="28"/>
                <w:szCs w:val="28"/>
              </w:rPr>
            </w:pPr>
            <w:r w:rsidRPr="000417A5">
              <w:rPr>
                <w:sz w:val="28"/>
                <w:szCs w:val="28"/>
              </w:rPr>
              <w:t>минимальная площадь</w:t>
            </w:r>
          </w:p>
        </w:tc>
        <w:tc>
          <w:tcPr>
            <w:tcW w:w="1002" w:type="dxa"/>
          </w:tcPr>
          <w:p w:rsidR="007070B0" w:rsidRPr="000417A5" w:rsidRDefault="007070B0" w:rsidP="007C1E43">
            <w:pPr>
              <w:rPr>
                <w:sz w:val="28"/>
                <w:szCs w:val="28"/>
              </w:rPr>
            </w:pPr>
            <w:r w:rsidRPr="000417A5">
              <w:rPr>
                <w:sz w:val="28"/>
                <w:szCs w:val="28"/>
              </w:rPr>
              <w:t>кв.м.</w:t>
            </w:r>
          </w:p>
        </w:tc>
        <w:tc>
          <w:tcPr>
            <w:tcW w:w="992" w:type="dxa"/>
          </w:tcPr>
          <w:p w:rsidR="007070B0" w:rsidRPr="000417A5" w:rsidRDefault="007070B0" w:rsidP="007C1E43">
            <w:pPr>
              <w:rPr>
                <w:sz w:val="28"/>
                <w:szCs w:val="28"/>
              </w:rPr>
            </w:pPr>
            <w:r w:rsidRPr="000417A5">
              <w:rPr>
                <w:sz w:val="28"/>
                <w:szCs w:val="28"/>
              </w:rPr>
              <w:t>1000</w:t>
            </w:r>
          </w:p>
        </w:tc>
        <w:tc>
          <w:tcPr>
            <w:tcW w:w="851" w:type="dxa"/>
          </w:tcPr>
          <w:p w:rsidR="007070B0" w:rsidRPr="000417A5" w:rsidRDefault="007070B0" w:rsidP="007C1E43">
            <w:pPr>
              <w:rPr>
                <w:sz w:val="28"/>
                <w:szCs w:val="28"/>
              </w:rPr>
            </w:pPr>
            <w:r w:rsidRPr="000417A5">
              <w:rPr>
                <w:sz w:val="28"/>
                <w:szCs w:val="28"/>
              </w:rPr>
              <w:t>1000</w:t>
            </w:r>
          </w:p>
        </w:tc>
        <w:tc>
          <w:tcPr>
            <w:tcW w:w="850" w:type="dxa"/>
            <w:gridSpan w:val="2"/>
          </w:tcPr>
          <w:p w:rsidR="007070B0" w:rsidRPr="000417A5" w:rsidRDefault="007070B0" w:rsidP="007C1E43">
            <w:pPr>
              <w:rPr>
                <w:sz w:val="28"/>
                <w:szCs w:val="28"/>
              </w:rPr>
            </w:pPr>
            <w:r w:rsidRPr="000417A5">
              <w:rPr>
                <w:sz w:val="28"/>
                <w:szCs w:val="28"/>
              </w:rPr>
              <w:t>600</w:t>
            </w:r>
          </w:p>
        </w:tc>
        <w:tc>
          <w:tcPr>
            <w:tcW w:w="709" w:type="dxa"/>
            <w:gridSpan w:val="2"/>
          </w:tcPr>
          <w:p w:rsidR="007070B0" w:rsidRPr="000417A5" w:rsidRDefault="007070B0" w:rsidP="007C1E43">
            <w:pPr>
              <w:rPr>
                <w:sz w:val="28"/>
                <w:szCs w:val="28"/>
              </w:rPr>
            </w:pPr>
            <w:r w:rsidRPr="000417A5">
              <w:rPr>
                <w:sz w:val="28"/>
                <w:szCs w:val="28"/>
              </w:rPr>
              <w:t>1000</w:t>
            </w:r>
          </w:p>
        </w:tc>
        <w:tc>
          <w:tcPr>
            <w:tcW w:w="992" w:type="dxa"/>
            <w:gridSpan w:val="3"/>
          </w:tcPr>
          <w:p w:rsidR="007070B0" w:rsidRPr="000417A5" w:rsidRDefault="007070B0" w:rsidP="007C1E43">
            <w:pPr>
              <w:rPr>
                <w:sz w:val="28"/>
                <w:szCs w:val="28"/>
              </w:rPr>
            </w:pPr>
            <w:r w:rsidRPr="000417A5">
              <w:rPr>
                <w:sz w:val="28"/>
                <w:szCs w:val="28"/>
              </w:rPr>
              <w:t>1000</w:t>
            </w:r>
          </w:p>
        </w:tc>
        <w:tc>
          <w:tcPr>
            <w:tcW w:w="851" w:type="dxa"/>
            <w:gridSpan w:val="3"/>
          </w:tcPr>
          <w:p w:rsidR="007070B0" w:rsidRPr="000417A5" w:rsidRDefault="007070B0" w:rsidP="007C1E43">
            <w:pPr>
              <w:rPr>
                <w:sz w:val="28"/>
                <w:szCs w:val="28"/>
              </w:rPr>
            </w:pPr>
            <w:r w:rsidRPr="000417A5">
              <w:rPr>
                <w:sz w:val="28"/>
                <w:szCs w:val="28"/>
              </w:rPr>
              <w:t>1000</w:t>
            </w:r>
          </w:p>
        </w:tc>
        <w:tc>
          <w:tcPr>
            <w:tcW w:w="708" w:type="dxa"/>
            <w:vMerge/>
          </w:tcPr>
          <w:p w:rsidR="007070B0" w:rsidRPr="000417A5" w:rsidRDefault="007070B0" w:rsidP="007C1E43">
            <w:pPr>
              <w:rPr>
                <w:sz w:val="28"/>
                <w:szCs w:val="28"/>
              </w:rPr>
            </w:pPr>
          </w:p>
        </w:tc>
      </w:tr>
      <w:tr w:rsidR="007070B0" w:rsidRPr="000417A5" w:rsidTr="007C1E43">
        <w:tc>
          <w:tcPr>
            <w:tcW w:w="2792" w:type="dxa"/>
            <w:gridSpan w:val="2"/>
          </w:tcPr>
          <w:p w:rsidR="007070B0" w:rsidRPr="000417A5" w:rsidRDefault="007070B0" w:rsidP="007C1E43">
            <w:pPr>
              <w:rPr>
                <w:sz w:val="28"/>
                <w:szCs w:val="28"/>
              </w:rPr>
            </w:pPr>
            <w:r w:rsidRPr="000417A5">
              <w:rPr>
                <w:sz w:val="28"/>
                <w:szCs w:val="28"/>
              </w:rPr>
              <w:t>минимальная ширина</w:t>
            </w:r>
          </w:p>
          <w:p w:rsidR="007070B0" w:rsidRPr="000417A5" w:rsidRDefault="007070B0" w:rsidP="007C1E43">
            <w:pPr>
              <w:rPr>
                <w:sz w:val="28"/>
                <w:szCs w:val="28"/>
              </w:rPr>
            </w:pPr>
            <w:r w:rsidRPr="000417A5">
              <w:rPr>
                <w:sz w:val="28"/>
                <w:szCs w:val="28"/>
              </w:rPr>
              <w:t>вдоль фронта улицы</w:t>
            </w:r>
          </w:p>
        </w:tc>
        <w:tc>
          <w:tcPr>
            <w:tcW w:w="1002" w:type="dxa"/>
          </w:tcPr>
          <w:p w:rsidR="007070B0" w:rsidRPr="000417A5" w:rsidRDefault="007070B0" w:rsidP="007C1E43">
            <w:pPr>
              <w:rPr>
                <w:sz w:val="28"/>
                <w:szCs w:val="28"/>
              </w:rPr>
            </w:pPr>
            <w:r w:rsidRPr="000417A5">
              <w:rPr>
                <w:sz w:val="28"/>
                <w:szCs w:val="28"/>
              </w:rPr>
              <w:t>м.</w:t>
            </w:r>
          </w:p>
        </w:tc>
        <w:tc>
          <w:tcPr>
            <w:tcW w:w="992" w:type="dxa"/>
          </w:tcPr>
          <w:p w:rsidR="007070B0" w:rsidRPr="000417A5" w:rsidRDefault="007070B0" w:rsidP="007C1E43">
            <w:pPr>
              <w:rPr>
                <w:sz w:val="28"/>
                <w:szCs w:val="28"/>
              </w:rPr>
            </w:pPr>
            <w:r w:rsidRPr="000417A5">
              <w:rPr>
                <w:sz w:val="28"/>
                <w:szCs w:val="28"/>
              </w:rPr>
              <w:t>25</w:t>
            </w:r>
          </w:p>
        </w:tc>
        <w:tc>
          <w:tcPr>
            <w:tcW w:w="851" w:type="dxa"/>
          </w:tcPr>
          <w:p w:rsidR="007070B0" w:rsidRPr="000417A5" w:rsidRDefault="007070B0" w:rsidP="007C1E43">
            <w:pPr>
              <w:rPr>
                <w:sz w:val="28"/>
                <w:szCs w:val="28"/>
              </w:rPr>
            </w:pPr>
            <w:r w:rsidRPr="000417A5">
              <w:rPr>
                <w:sz w:val="28"/>
                <w:szCs w:val="28"/>
              </w:rPr>
              <w:t>20</w:t>
            </w:r>
          </w:p>
        </w:tc>
        <w:tc>
          <w:tcPr>
            <w:tcW w:w="850" w:type="dxa"/>
            <w:gridSpan w:val="2"/>
          </w:tcPr>
          <w:p w:rsidR="007070B0" w:rsidRPr="000417A5" w:rsidRDefault="007070B0" w:rsidP="007C1E43">
            <w:pPr>
              <w:rPr>
                <w:sz w:val="28"/>
                <w:szCs w:val="28"/>
              </w:rPr>
            </w:pPr>
            <w:r w:rsidRPr="000417A5">
              <w:rPr>
                <w:sz w:val="28"/>
                <w:szCs w:val="28"/>
              </w:rPr>
              <w:t>20</w:t>
            </w:r>
          </w:p>
        </w:tc>
        <w:tc>
          <w:tcPr>
            <w:tcW w:w="709" w:type="dxa"/>
            <w:gridSpan w:val="2"/>
          </w:tcPr>
          <w:p w:rsidR="007070B0" w:rsidRPr="000417A5" w:rsidRDefault="007070B0" w:rsidP="007C1E43">
            <w:pPr>
              <w:rPr>
                <w:sz w:val="28"/>
                <w:szCs w:val="28"/>
              </w:rPr>
            </w:pPr>
            <w:r w:rsidRPr="000417A5">
              <w:rPr>
                <w:sz w:val="28"/>
                <w:szCs w:val="28"/>
              </w:rPr>
              <w:t>25</w:t>
            </w:r>
          </w:p>
        </w:tc>
        <w:tc>
          <w:tcPr>
            <w:tcW w:w="992" w:type="dxa"/>
            <w:gridSpan w:val="3"/>
          </w:tcPr>
          <w:p w:rsidR="007070B0" w:rsidRPr="000417A5" w:rsidRDefault="007070B0" w:rsidP="007C1E43">
            <w:pPr>
              <w:rPr>
                <w:sz w:val="28"/>
                <w:szCs w:val="28"/>
              </w:rPr>
            </w:pPr>
            <w:r w:rsidRPr="000417A5">
              <w:rPr>
                <w:sz w:val="28"/>
                <w:szCs w:val="28"/>
              </w:rPr>
              <w:t>25</w:t>
            </w:r>
          </w:p>
        </w:tc>
        <w:tc>
          <w:tcPr>
            <w:tcW w:w="851" w:type="dxa"/>
            <w:gridSpan w:val="3"/>
          </w:tcPr>
          <w:p w:rsidR="007070B0" w:rsidRPr="000417A5" w:rsidRDefault="007070B0" w:rsidP="007C1E43">
            <w:pPr>
              <w:rPr>
                <w:sz w:val="28"/>
                <w:szCs w:val="28"/>
              </w:rPr>
            </w:pPr>
            <w:r w:rsidRPr="000417A5">
              <w:rPr>
                <w:sz w:val="28"/>
                <w:szCs w:val="28"/>
              </w:rPr>
              <w:t>25</w:t>
            </w:r>
          </w:p>
        </w:tc>
        <w:tc>
          <w:tcPr>
            <w:tcW w:w="708" w:type="dxa"/>
            <w:vMerge/>
          </w:tcPr>
          <w:p w:rsidR="007070B0" w:rsidRPr="000417A5" w:rsidRDefault="007070B0" w:rsidP="007C1E43">
            <w:pPr>
              <w:rPr>
                <w:sz w:val="28"/>
                <w:szCs w:val="28"/>
              </w:rPr>
            </w:pPr>
          </w:p>
        </w:tc>
      </w:tr>
      <w:tr w:rsidR="007070B0" w:rsidRPr="000417A5" w:rsidTr="007C1E43">
        <w:tc>
          <w:tcPr>
            <w:tcW w:w="9747" w:type="dxa"/>
            <w:gridSpan w:val="16"/>
          </w:tcPr>
          <w:p w:rsidR="007070B0" w:rsidRPr="000417A5" w:rsidRDefault="007070B0" w:rsidP="007C1E43">
            <w:pPr>
              <w:jc w:val="center"/>
              <w:rPr>
                <w:sz w:val="28"/>
                <w:szCs w:val="28"/>
              </w:rPr>
            </w:pPr>
            <w:r w:rsidRPr="000417A5">
              <w:rPr>
                <w:sz w:val="28"/>
                <w:szCs w:val="28"/>
              </w:rPr>
              <w:t>Минимальные отступы от границ земельных участков в целях определения мест допустимого размещения зданий, строений, сооружений:</w:t>
            </w:r>
          </w:p>
        </w:tc>
      </w:tr>
      <w:tr w:rsidR="007070B0" w:rsidRPr="000417A5" w:rsidTr="007C1E43">
        <w:tc>
          <w:tcPr>
            <w:tcW w:w="1376" w:type="dxa"/>
            <w:vMerge w:val="restart"/>
          </w:tcPr>
          <w:p w:rsidR="007070B0" w:rsidRPr="000417A5" w:rsidRDefault="007070B0" w:rsidP="007C1E43">
            <w:pPr>
              <w:rPr>
                <w:sz w:val="28"/>
                <w:szCs w:val="28"/>
              </w:rPr>
            </w:pPr>
            <w:r w:rsidRPr="000417A5">
              <w:rPr>
                <w:sz w:val="28"/>
                <w:szCs w:val="28"/>
              </w:rPr>
              <w:t>от передней</w:t>
            </w:r>
          </w:p>
          <w:p w:rsidR="007070B0" w:rsidRPr="000417A5" w:rsidRDefault="007070B0" w:rsidP="007C1E43">
            <w:pPr>
              <w:rPr>
                <w:sz w:val="28"/>
                <w:szCs w:val="28"/>
              </w:rPr>
            </w:pPr>
            <w:r w:rsidRPr="000417A5">
              <w:rPr>
                <w:sz w:val="28"/>
                <w:szCs w:val="28"/>
              </w:rPr>
              <w:t>границы</w:t>
            </w:r>
          </w:p>
        </w:tc>
        <w:tc>
          <w:tcPr>
            <w:tcW w:w="1416" w:type="dxa"/>
          </w:tcPr>
          <w:p w:rsidR="007070B0" w:rsidRPr="000417A5" w:rsidRDefault="007070B0" w:rsidP="007C1E43">
            <w:pPr>
              <w:rPr>
                <w:sz w:val="28"/>
                <w:szCs w:val="28"/>
              </w:rPr>
            </w:pPr>
            <w:r w:rsidRPr="000417A5">
              <w:rPr>
                <w:sz w:val="28"/>
                <w:szCs w:val="28"/>
              </w:rPr>
              <w:t>в новых</w:t>
            </w:r>
          </w:p>
          <w:p w:rsidR="007070B0" w:rsidRPr="000417A5" w:rsidRDefault="007070B0" w:rsidP="007C1E43">
            <w:pPr>
              <w:rPr>
                <w:sz w:val="28"/>
                <w:szCs w:val="28"/>
              </w:rPr>
            </w:pPr>
            <w:r w:rsidRPr="000417A5">
              <w:rPr>
                <w:sz w:val="28"/>
                <w:szCs w:val="28"/>
              </w:rPr>
              <w:t>микрорайонах</w:t>
            </w:r>
          </w:p>
        </w:tc>
        <w:tc>
          <w:tcPr>
            <w:tcW w:w="1002" w:type="dxa"/>
          </w:tcPr>
          <w:p w:rsidR="007070B0" w:rsidRPr="000417A5" w:rsidRDefault="007070B0" w:rsidP="007C1E43">
            <w:pPr>
              <w:rPr>
                <w:sz w:val="28"/>
                <w:szCs w:val="28"/>
              </w:rPr>
            </w:pPr>
            <w:r w:rsidRPr="000417A5">
              <w:rPr>
                <w:sz w:val="28"/>
                <w:szCs w:val="28"/>
              </w:rPr>
              <w:t>м.</w:t>
            </w:r>
          </w:p>
        </w:tc>
        <w:tc>
          <w:tcPr>
            <w:tcW w:w="992" w:type="dxa"/>
          </w:tcPr>
          <w:p w:rsidR="007070B0" w:rsidRPr="000417A5" w:rsidRDefault="007070B0" w:rsidP="007C1E43">
            <w:pPr>
              <w:rPr>
                <w:sz w:val="28"/>
                <w:szCs w:val="28"/>
              </w:rPr>
            </w:pPr>
            <w:r w:rsidRPr="000417A5">
              <w:rPr>
                <w:sz w:val="28"/>
                <w:szCs w:val="28"/>
              </w:rPr>
              <w:t>-</w:t>
            </w:r>
          </w:p>
        </w:tc>
        <w:tc>
          <w:tcPr>
            <w:tcW w:w="851" w:type="dxa"/>
          </w:tcPr>
          <w:p w:rsidR="007070B0" w:rsidRPr="000417A5" w:rsidRDefault="007070B0" w:rsidP="007C1E43">
            <w:pPr>
              <w:rPr>
                <w:sz w:val="28"/>
                <w:szCs w:val="28"/>
              </w:rPr>
            </w:pPr>
            <w:r w:rsidRPr="000417A5">
              <w:rPr>
                <w:sz w:val="28"/>
                <w:szCs w:val="28"/>
              </w:rPr>
              <w:t>5</w:t>
            </w:r>
          </w:p>
        </w:tc>
        <w:tc>
          <w:tcPr>
            <w:tcW w:w="850" w:type="dxa"/>
            <w:gridSpan w:val="2"/>
          </w:tcPr>
          <w:p w:rsidR="007070B0" w:rsidRPr="000417A5" w:rsidRDefault="007070B0" w:rsidP="007C1E43">
            <w:pPr>
              <w:rPr>
                <w:sz w:val="28"/>
                <w:szCs w:val="28"/>
              </w:rPr>
            </w:pPr>
            <w:r w:rsidRPr="000417A5">
              <w:rPr>
                <w:sz w:val="28"/>
                <w:szCs w:val="28"/>
              </w:rPr>
              <w:t>-</w:t>
            </w:r>
          </w:p>
        </w:tc>
        <w:tc>
          <w:tcPr>
            <w:tcW w:w="709" w:type="dxa"/>
            <w:gridSpan w:val="2"/>
          </w:tcPr>
          <w:p w:rsidR="007070B0" w:rsidRPr="000417A5" w:rsidRDefault="007070B0" w:rsidP="007C1E43">
            <w:pPr>
              <w:rPr>
                <w:sz w:val="28"/>
                <w:szCs w:val="28"/>
              </w:rPr>
            </w:pPr>
            <w:r w:rsidRPr="000417A5">
              <w:rPr>
                <w:sz w:val="28"/>
                <w:szCs w:val="28"/>
              </w:rPr>
              <w:t>5</w:t>
            </w:r>
          </w:p>
        </w:tc>
        <w:tc>
          <w:tcPr>
            <w:tcW w:w="992" w:type="dxa"/>
            <w:gridSpan w:val="3"/>
          </w:tcPr>
          <w:p w:rsidR="007070B0" w:rsidRPr="000417A5" w:rsidRDefault="007070B0" w:rsidP="007C1E43">
            <w:pPr>
              <w:rPr>
                <w:sz w:val="28"/>
                <w:szCs w:val="28"/>
              </w:rPr>
            </w:pPr>
            <w:r w:rsidRPr="000417A5">
              <w:rPr>
                <w:sz w:val="28"/>
                <w:szCs w:val="28"/>
              </w:rPr>
              <w:t>5</w:t>
            </w:r>
          </w:p>
        </w:tc>
        <w:tc>
          <w:tcPr>
            <w:tcW w:w="851" w:type="dxa"/>
            <w:gridSpan w:val="3"/>
          </w:tcPr>
          <w:p w:rsidR="007070B0" w:rsidRPr="000417A5" w:rsidRDefault="007070B0" w:rsidP="007C1E43">
            <w:pPr>
              <w:rPr>
                <w:sz w:val="28"/>
                <w:szCs w:val="28"/>
              </w:rPr>
            </w:pPr>
            <w:r w:rsidRPr="000417A5">
              <w:rPr>
                <w:sz w:val="28"/>
                <w:szCs w:val="28"/>
              </w:rPr>
              <w:t>5</w:t>
            </w:r>
          </w:p>
        </w:tc>
        <w:tc>
          <w:tcPr>
            <w:tcW w:w="708" w:type="dxa"/>
          </w:tcPr>
          <w:p w:rsidR="007070B0" w:rsidRPr="000417A5" w:rsidRDefault="007070B0" w:rsidP="007C1E43">
            <w:pPr>
              <w:rPr>
                <w:sz w:val="28"/>
                <w:szCs w:val="28"/>
              </w:rPr>
            </w:pPr>
            <w:r w:rsidRPr="000417A5">
              <w:rPr>
                <w:sz w:val="28"/>
                <w:szCs w:val="28"/>
              </w:rPr>
              <w:t>5</w:t>
            </w:r>
          </w:p>
        </w:tc>
      </w:tr>
      <w:tr w:rsidR="007070B0" w:rsidRPr="000417A5" w:rsidTr="007C1E43">
        <w:tc>
          <w:tcPr>
            <w:tcW w:w="1376" w:type="dxa"/>
            <w:vMerge/>
          </w:tcPr>
          <w:p w:rsidR="007070B0" w:rsidRPr="000417A5" w:rsidRDefault="007070B0" w:rsidP="007C1E43">
            <w:pPr>
              <w:rPr>
                <w:sz w:val="28"/>
                <w:szCs w:val="28"/>
              </w:rPr>
            </w:pPr>
          </w:p>
        </w:tc>
        <w:tc>
          <w:tcPr>
            <w:tcW w:w="1416" w:type="dxa"/>
          </w:tcPr>
          <w:p w:rsidR="007070B0" w:rsidRPr="000417A5" w:rsidRDefault="007070B0" w:rsidP="007C1E43">
            <w:pPr>
              <w:rPr>
                <w:sz w:val="28"/>
                <w:szCs w:val="28"/>
              </w:rPr>
            </w:pPr>
            <w:r w:rsidRPr="000417A5">
              <w:rPr>
                <w:sz w:val="28"/>
                <w:szCs w:val="28"/>
              </w:rPr>
              <w:t>в</w:t>
            </w:r>
          </w:p>
          <w:p w:rsidR="007070B0" w:rsidRPr="000417A5" w:rsidRDefault="007070B0" w:rsidP="007C1E43">
            <w:pPr>
              <w:rPr>
                <w:sz w:val="28"/>
                <w:szCs w:val="28"/>
              </w:rPr>
            </w:pPr>
            <w:r w:rsidRPr="000417A5">
              <w:rPr>
                <w:sz w:val="28"/>
                <w:szCs w:val="28"/>
              </w:rPr>
              <w:t>застроенной</w:t>
            </w:r>
          </w:p>
          <w:p w:rsidR="007070B0" w:rsidRPr="000417A5" w:rsidRDefault="007070B0" w:rsidP="007C1E43">
            <w:pPr>
              <w:rPr>
                <w:sz w:val="28"/>
                <w:szCs w:val="28"/>
              </w:rPr>
            </w:pPr>
            <w:r w:rsidRPr="000417A5">
              <w:rPr>
                <w:sz w:val="28"/>
                <w:szCs w:val="28"/>
              </w:rPr>
              <w:t>территории</w:t>
            </w:r>
          </w:p>
        </w:tc>
        <w:tc>
          <w:tcPr>
            <w:tcW w:w="1002" w:type="dxa"/>
          </w:tcPr>
          <w:p w:rsidR="007070B0" w:rsidRPr="000417A5" w:rsidRDefault="007070B0" w:rsidP="007C1E43">
            <w:pPr>
              <w:rPr>
                <w:sz w:val="28"/>
                <w:szCs w:val="28"/>
              </w:rPr>
            </w:pPr>
            <w:r w:rsidRPr="000417A5">
              <w:rPr>
                <w:sz w:val="28"/>
                <w:szCs w:val="28"/>
              </w:rPr>
              <w:t>м.</w:t>
            </w:r>
          </w:p>
        </w:tc>
        <w:tc>
          <w:tcPr>
            <w:tcW w:w="5953" w:type="dxa"/>
            <w:gridSpan w:val="13"/>
          </w:tcPr>
          <w:p w:rsidR="007070B0" w:rsidRPr="000417A5" w:rsidRDefault="007070B0" w:rsidP="007C1E43">
            <w:pPr>
              <w:rPr>
                <w:sz w:val="28"/>
                <w:szCs w:val="28"/>
              </w:rPr>
            </w:pPr>
            <w:r w:rsidRPr="000417A5">
              <w:rPr>
                <w:sz w:val="28"/>
                <w:szCs w:val="28"/>
              </w:rPr>
              <w:t>по существующей линии застройки</w:t>
            </w:r>
          </w:p>
        </w:tc>
      </w:tr>
      <w:tr w:rsidR="007070B0" w:rsidRPr="000417A5" w:rsidTr="007C1E43">
        <w:tc>
          <w:tcPr>
            <w:tcW w:w="1376" w:type="dxa"/>
            <w:vMerge w:val="restart"/>
          </w:tcPr>
          <w:p w:rsidR="007070B0" w:rsidRPr="000417A5" w:rsidRDefault="007070B0" w:rsidP="007C1E43">
            <w:pPr>
              <w:rPr>
                <w:sz w:val="28"/>
                <w:szCs w:val="28"/>
              </w:rPr>
            </w:pPr>
            <w:r w:rsidRPr="000417A5">
              <w:rPr>
                <w:sz w:val="28"/>
                <w:szCs w:val="28"/>
              </w:rPr>
              <w:t>от боковой</w:t>
            </w:r>
          </w:p>
          <w:p w:rsidR="007070B0" w:rsidRPr="000417A5" w:rsidRDefault="007070B0" w:rsidP="007C1E43">
            <w:pPr>
              <w:rPr>
                <w:sz w:val="28"/>
                <w:szCs w:val="28"/>
              </w:rPr>
            </w:pPr>
            <w:r w:rsidRPr="000417A5">
              <w:rPr>
                <w:sz w:val="28"/>
                <w:szCs w:val="28"/>
              </w:rPr>
              <w:t>границы</w:t>
            </w:r>
          </w:p>
        </w:tc>
        <w:tc>
          <w:tcPr>
            <w:tcW w:w="1416" w:type="dxa"/>
          </w:tcPr>
          <w:p w:rsidR="007070B0" w:rsidRPr="000417A5" w:rsidRDefault="007070B0" w:rsidP="007C1E43">
            <w:pPr>
              <w:rPr>
                <w:sz w:val="28"/>
                <w:szCs w:val="28"/>
              </w:rPr>
            </w:pPr>
            <w:r w:rsidRPr="000417A5">
              <w:rPr>
                <w:sz w:val="28"/>
                <w:szCs w:val="28"/>
              </w:rPr>
              <w:t>при</w:t>
            </w:r>
          </w:p>
          <w:p w:rsidR="007070B0" w:rsidRPr="000417A5" w:rsidRDefault="007070B0" w:rsidP="007C1E43">
            <w:pPr>
              <w:rPr>
                <w:sz w:val="28"/>
                <w:szCs w:val="28"/>
              </w:rPr>
            </w:pPr>
            <w:r w:rsidRPr="000417A5">
              <w:rPr>
                <w:sz w:val="28"/>
                <w:szCs w:val="28"/>
              </w:rPr>
              <w:t>блокировке</w:t>
            </w:r>
          </w:p>
        </w:tc>
        <w:tc>
          <w:tcPr>
            <w:tcW w:w="1002" w:type="dxa"/>
          </w:tcPr>
          <w:p w:rsidR="007070B0" w:rsidRPr="000417A5" w:rsidRDefault="007070B0" w:rsidP="007C1E43">
            <w:pPr>
              <w:rPr>
                <w:sz w:val="28"/>
                <w:szCs w:val="28"/>
              </w:rPr>
            </w:pPr>
            <w:r w:rsidRPr="000417A5">
              <w:rPr>
                <w:sz w:val="28"/>
                <w:szCs w:val="28"/>
              </w:rPr>
              <w:t>м.</w:t>
            </w:r>
          </w:p>
        </w:tc>
        <w:tc>
          <w:tcPr>
            <w:tcW w:w="992" w:type="dxa"/>
          </w:tcPr>
          <w:p w:rsidR="007070B0" w:rsidRPr="000417A5" w:rsidRDefault="007070B0" w:rsidP="007C1E43">
            <w:pPr>
              <w:rPr>
                <w:sz w:val="28"/>
                <w:szCs w:val="28"/>
              </w:rPr>
            </w:pPr>
            <w:r w:rsidRPr="000417A5">
              <w:rPr>
                <w:sz w:val="28"/>
                <w:szCs w:val="28"/>
              </w:rPr>
              <w:t>-</w:t>
            </w:r>
          </w:p>
        </w:tc>
        <w:tc>
          <w:tcPr>
            <w:tcW w:w="851" w:type="dxa"/>
          </w:tcPr>
          <w:p w:rsidR="007070B0" w:rsidRPr="000417A5" w:rsidRDefault="007070B0" w:rsidP="007C1E43">
            <w:pPr>
              <w:rPr>
                <w:sz w:val="28"/>
                <w:szCs w:val="28"/>
              </w:rPr>
            </w:pPr>
            <w:r w:rsidRPr="000417A5">
              <w:rPr>
                <w:sz w:val="28"/>
                <w:szCs w:val="28"/>
              </w:rPr>
              <w:t>-</w:t>
            </w:r>
          </w:p>
        </w:tc>
        <w:tc>
          <w:tcPr>
            <w:tcW w:w="850" w:type="dxa"/>
            <w:gridSpan w:val="2"/>
          </w:tcPr>
          <w:p w:rsidR="007070B0" w:rsidRPr="000417A5" w:rsidRDefault="007070B0" w:rsidP="007C1E43">
            <w:pPr>
              <w:rPr>
                <w:sz w:val="28"/>
                <w:szCs w:val="28"/>
              </w:rPr>
            </w:pPr>
            <w:r w:rsidRPr="000417A5">
              <w:rPr>
                <w:sz w:val="28"/>
                <w:szCs w:val="28"/>
              </w:rPr>
              <w:t>-</w:t>
            </w:r>
          </w:p>
        </w:tc>
        <w:tc>
          <w:tcPr>
            <w:tcW w:w="671" w:type="dxa"/>
          </w:tcPr>
          <w:p w:rsidR="007070B0" w:rsidRPr="000417A5" w:rsidRDefault="007070B0" w:rsidP="007C1E43">
            <w:pPr>
              <w:rPr>
                <w:sz w:val="28"/>
                <w:szCs w:val="28"/>
              </w:rPr>
            </w:pPr>
            <w:r w:rsidRPr="000417A5">
              <w:rPr>
                <w:sz w:val="28"/>
                <w:szCs w:val="28"/>
              </w:rPr>
              <w:t>-</w:t>
            </w:r>
          </w:p>
        </w:tc>
        <w:tc>
          <w:tcPr>
            <w:tcW w:w="805" w:type="dxa"/>
            <w:gridSpan w:val="2"/>
          </w:tcPr>
          <w:p w:rsidR="007070B0" w:rsidRPr="000417A5" w:rsidRDefault="007070B0" w:rsidP="007C1E43">
            <w:pPr>
              <w:rPr>
                <w:sz w:val="28"/>
                <w:szCs w:val="28"/>
              </w:rPr>
            </w:pPr>
            <w:r w:rsidRPr="000417A5">
              <w:rPr>
                <w:sz w:val="28"/>
                <w:szCs w:val="28"/>
              </w:rPr>
              <w:t>-</w:t>
            </w:r>
          </w:p>
        </w:tc>
        <w:tc>
          <w:tcPr>
            <w:tcW w:w="709" w:type="dxa"/>
            <w:gridSpan w:val="3"/>
          </w:tcPr>
          <w:p w:rsidR="007070B0" w:rsidRPr="000417A5" w:rsidRDefault="007070B0" w:rsidP="007C1E43">
            <w:pPr>
              <w:rPr>
                <w:sz w:val="28"/>
                <w:szCs w:val="28"/>
              </w:rPr>
            </w:pPr>
            <w:r w:rsidRPr="000417A5">
              <w:rPr>
                <w:sz w:val="28"/>
                <w:szCs w:val="28"/>
              </w:rPr>
              <w:t>-</w:t>
            </w:r>
          </w:p>
        </w:tc>
        <w:tc>
          <w:tcPr>
            <w:tcW w:w="1075" w:type="dxa"/>
            <w:gridSpan w:val="3"/>
          </w:tcPr>
          <w:p w:rsidR="007070B0" w:rsidRPr="000417A5" w:rsidRDefault="007070B0" w:rsidP="007C1E43">
            <w:pPr>
              <w:rPr>
                <w:sz w:val="28"/>
                <w:szCs w:val="28"/>
              </w:rPr>
            </w:pPr>
            <w:r w:rsidRPr="000417A5">
              <w:rPr>
                <w:sz w:val="28"/>
                <w:szCs w:val="28"/>
              </w:rPr>
              <w:t>-</w:t>
            </w:r>
          </w:p>
        </w:tc>
      </w:tr>
      <w:tr w:rsidR="007070B0" w:rsidRPr="000417A5" w:rsidTr="007C1E43">
        <w:tc>
          <w:tcPr>
            <w:tcW w:w="1376" w:type="dxa"/>
            <w:vMerge/>
          </w:tcPr>
          <w:p w:rsidR="007070B0" w:rsidRPr="000417A5" w:rsidRDefault="007070B0" w:rsidP="007C1E43">
            <w:pPr>
              <w:rPr>
                <w:sz w:val="28"/>
                <w:szCs w:val="28"/>
              </w:rPr>
            </w:pPr>
          </w:p>
        </w:tc>
        <w:tc>
          <w:tcPr>
            <w:tcW w:w="1416" w:type="dxa"/>
          </w:tcPr>
          <w:p w:rsidR="007070B0" w:rsidRPr="000417A5" w:rsidRDefault="007070B0" w:rsidP="007C1E43">
            <w:pPr>
              <w:rPr>
                <w:sz w:val="28"/>
                <w:szCs w:val="28"/>
              </w:rPr>
            </w:pPr>
            <w:r w:rsidRPr="000417A5">
              <w:rPr>
                <w:sz w:val="28"/>
                <w:szCs w:val="28"/>
              </w:rPr>
              <w:t>в иных</w:t>
            </w:r>
          </w:p>
          <w:p w:rsidR="007070B0" w:rsidRPr="000417A5" w:rsidRDefault="007070B0" w:rsidP="007C1E43">
            <w:pPr>
              <w:rPr>
                <w:sz w:val="28"/>
                <w:szCs w:val="28"/>
              </w:rPr>
            </w:pPr>
            <w:r w:rsidRPr="000417A5">
              <w:rPr>
                <w:sz w:val="28"/>
                <w:szCs w:val="28"/>
              </w:rPr>
              <w:t>случаях</w:t>
            </w:r>
          </w:p>
        </w:tc>
        <w:tc>
          <w:tcPr>
            <w:tcW w:w="1002" w:type="dxa"/>
          </w:tcPr>
          <w:p w:rsidR="007070B0" w:rsidRPr="000417A5" w:rsidRDefault="007070B0" w:rsidP="007C1E43">
            <w:pPr>
              <w:rPr>
                <w:sz w:val="28"/>
                <w:szCs w:val="28"/>
              </w:rPr>
            </w:pPr>
            <w:r w:rsidRPr="000417A5">
              <w:rPr>
                <w:sz w:val="28"/>
                <w:szCs w:val="28"/>
              </w:rPr>
              <w:t>м.</w:t>
            </w:r>
          </w:p>
        </w:tc>
        <w:tc>
          <w:tcPr>
            <w:tcW w:w="992" w:type="dxa"/>
          </w:tcPr>
          <w:p w:rsidR="007070B0" w:rsidRPr="000417A5" w:rsidRDefault="007070B0" w:rsidP="007C1E43">
            <w:pPr>
              <w:rPr>
                <w:sz w:val="28"/>
                <w:szCs w:val="28"/>
              </w:rPr>
            </w:pPr>
            <w:r w:rsidRPr="000417A5">
              <w:rPr>
                <w:sz w:val="28"/>
                <w:szCs w:val="28"/>
              </w:rPr>
              <w:t>3</w:t>
            </w:r>
          </w:p>
        </w:tc>
        <w:tc>
          <w:tcPr>
            <w:tcW w:w="851" w:type="dxa"/>
          </w:tcPr>
          <w:p w:rsidR="007070B0" w:rsidRPr="000417A5" w:rsidRDefault="007070B0" w:rsidP="007C1E43">
            <w:pPr>
              <w:rPr>
                <w:sz w:val="28"/>
                <w:szCs w:val="28"/>
              </w:rPr>
            </w:pPr>
            <w:r w:rsidRPr="000417A5">
              <w:rPr>
                <w:sz w:val="28"/>
                <w:szCs w:val="28"/>
              </w:rPr>
              <w:t>3</w:t>
            </w:r>
          </w:p>
        </w:tc>
        <w:tc>
          <w:tcPr>
            <w:tcW w:w="850" w:type="dxa"/>
            <w:gridSpan w:val="2"/>
          </w:tcPr>
          <w:p w:rsidR="007070B0" w:rsidRPr="000417A5" w:rsidRDefault="007070B0" w:rsidP="007C1E43">
            <w:pPr>
              <w:rPr>
                <w:sz w:val="28"/>
                <w:szCs w:val="28"/>
              </w:rPr>
            </w:pPr>
            <w:r w:rsidRPr="000417A5">
              <w:rPr>
                <w:sz w:val="28"/>
                <w:szCs w:val="28"/>
              </w:rPr>
              <w:t>-</w:t>
            </w:r>
          </w:p>
        </w:tc>
        <w:tc>
          <w:tcPr>
            <w:tcW w:w="671" w:type="dxa"/>
          </w:tcPr>
          <w:p w:rsidR="007070B0" w:rsidRPr="000417A5" w:rsidRDefault="007070B0" w:rsidP="007C1E43">
            <w:pPr>
              <w:rPr>
                <w:sz w:val="28"/>
                <w:szCs w:val="28"/>
              </w:rPr>
            </w:pPr>
            <w:r w:rsidRPr="000417A5">
              <w:rPr>
                <w:sz w:val="28"/>
                <w:szCs w:val="28"/>
              </w:rPr>
              <w:t>3</w:t>
            </w:r>
          </w:p>
        </w:tc>
        <w:tc>
          <w:tcPr>
            <w:tcW w:w="805" w:type="dxa"/>
            <w:gridSpan w:val="2"/>
          </w:tcPr>
          <w:p w:rsidR="007070B0" w:rsidRPr="000417A5" w:rsidRDefault="007070B0" w:rsidP="007C1E43">
            <w:pPr>
              <w:rPr>
                <w:sz w:val="28"/>
                <w:szCs w:val="28"/>
              </w:rPr>
            </w:pPr>
            <w:r w:rsidRPr="000417A5">
              <w:rPr>
                <w:sz w:val="28"/>
                <w:szCs w:val="28"/>
              </w:rPr>
              <w:t>3</w:t>
            </w:r>
          </w:p>
        </w:tc>
        <w:tc>
          <w:tcPr>
            <w:tcW w:w="709" w:type="dxa"/>
            <w:gridSpan w:val="3"/>
          </w:tcPr>
          <w:p w:rsidR="007070B0" w:rsidRPr="000417A5" w:rsidRDefault="007070B0" w:rsidP="007C1E43">
            <w:pPr>
              <w:rPr>
                <w:sz w:val="28"/>
                <w:szCs w:val="28"/>
              </w:rPr>
            </w:pPr>
            <w:r w:rsidRPr="000417A5">
              <w:rPr>
                <w:sz w:val="28"/>
                <w:szCs w:val="28"/>
              </w:rPr>
              <w:t>3</w:t>
            </w:r>
          </w:p>
        </w:tc>
        <w:tc>
          <w:tcPr>
            <w:tcW w:w="1075" w:type="dxa"/>
            <w:gridSpan w:val="3"/>
          </w:tcPr>
          <w:p w:rsidR="007070B0" w:rsidRPr="000417A5" w:rsidRDefault="007070B0" w:rsidP="007C1E43">
            <w:pPr>
              <w:rPr>
                <w:sz w:val="28"/>
                <w:szCs w:val="28"/>
              </w:rPr>
            </w:pPr>
            <w:r w:rsidRPr="000417A5">
              <w:rPr>
                <w:sz w:val="28"/>
                <w:szCs w:val="28"/>
              </w:rPr>
              <w:t>3</w:t>
            </w:r>
          </w:p>
        </w:tc>
      </w:tr>
      <w:tr w:rsidR="007070B0" w:rsidRPr="000417A5" w:rsidTr="007C1E43">
        <w:tc>
          <w:tcPr>
            <w:tcW w:w="1376" w:type="dxa"/>
            <w:vMerge w:val="restart"/>
          </w:tcPr>
          <w:p w:rsidR="007070B0" w:rsidRPr="000417A5" w:rsidRDefault="007070B0" w:rsidP="007C1E43">
            <w:pPr>
              <w:rPr>
                <w:sz w:val="28"/>
                <w:szCs w:val="28"/>
              </w:rPr>
            </w:pPr>
            <w:r w:rsidRPr="000417A5">
              <w:rPr>
                <w:sz w:val="28"/>
                <w:szCs w:val="28"/>
              </w:rPr>
              <w:lastRenderedPageBreak/>
              <w:t>от задней</w:t>
            </w:r>
          </w:p>
          <w:p w:rsidR="007070B0" w:rsidRPr="000417A5" w:rsidRDefault="007070B0" w:rsidP="007C1E43">
            <w:pPr>
              <w:rPr>
                <w:sz w:val="28"/>
                <w:szCs w:val="28"/>
              </w:rPr>
            </w:pPr>
            <w:r w:rsidRPr="000417A5">
              <w:rPr>
                <w:sz w:val="28"/>
                <w:szCs w:val="28"/>
              </w:rPr>
              <w:t>границы</w:t>
            </w:r>
          </w:p>
        </w:tc>
        <w:tc>
          <w:tcPr>
            <w:tcW w:w="1416" w:type="dxa"/>
          </w:tcPr>
          <w:p w:rsidR="007070B0" w:rsidRPr="000417A5" w:rsidRDefault="007070B0" w:rsidP="007C1E43">
            <w:pPr>
              <w:rPr>
                <w:sz w:val="28"/>
                <w:szCs w:val="28"/>
              </w:rPr>
            </w:pPr>
            <w:r w:rsidRPr="000417A5">
              <w:rPr>
                <w:sz w:val="28"/>
                <w:szCs w:val="28"/>
              </w:rPr>
              <w:t>при</w:t>
            </w:r>
          </w:p>
          <w:p w:rsidR="007070B0" w:rsidRPr="000417A5" w:rsidRDefault="007070B0" w:rsidP="007C1E43">
            <w:pPr>
              <w:rPr>
                <w:sz w:val="28"/>
                <w:szCs w:val="28"/>
              </w:rPr>
            </w:pPr>
            <w:r w:rsidRPr="000417A5">
              <w:rPr>
                <w:sz w:val="28"/>
                <w:szCs w:val="28"/>
              </w:rPr>
              <w:t>блокировке</w:t>
            </w:r>
          </w:p>
        </w:tc>
        <w:tc>
          <w:tcPr>
            <w:tcW w:w="1002" w:type="dxa"/>
          </w:tcPr>
          <w:p w:rsidR="007070B0" w:rsidRPr="000417A5" w:rsidRDefault="007070B0" w:rsidP="007C1E43">
            <w:pPr>
              <w:rPr>
                <w:sz w:val="28"/>
                <w:szCs w:val="28"/>
              </w:rPr>
            </w:pPr>
            <w:r w:rsidRPr="000417A5">
              <w:rPr>
                <w:sz w:val="28"/>
                <w:szCs w:val="28"/>
              </w:rPr>
              <w:t>м.</w:t>
            </w:r>
          </w:p>
        </w:tc>
        <w:tc>
          <w:tcPr>
            <w:tcW w:w="992" w:type="dxa"/>
          </w:tcPr>
          <w:p w:rsidR="007070B0" w:rsidRPr="000417A5" w:rsidRDefault="007070B0" w:rsidP="007C1E43">
            <w:pPr>
              <w:rPr>
                <w:sz w:val="28"/>
                <w:szCs w:val="28"/>
              </w:rPr>
            </w:pPr>
            <w:r w:rsidRPr="000417A5">
              <w:rPr>
                <w:sz w:val="28"/>
                <w:szCs w:val="28"/>
              </w:rPr>
              <w:t>-</w:t>
            </w:r>
          </w:p>
        </w:tc>
        <w:tc>
          <w:tcPr>
            <w:tcW w:w="851" w:type="dxa"/>
          </w:tcPr>
          <w:p w:rsidR="007070B0" w:rsidRPr="000417A5" w:rsidRDefault="007070B0" w:rsidP="007C1E43">
            <w:pPr>
              <w:rPr>
                <w:sz w:val="28"/>
                <w:szCs w:val="28"/>
              </w:rPr>
            </w:pPr>
            <w:r w:rsidRPr="000417A5">
              <w:rPr>
                <w:sz w:val="28"/>
                <w:szCs w:val="28"/>
              </w:rPr>
              <w:t>-</w:t>
            </w:r>
          </w:p>
        </w:tc>
        <w:tc>
          <w:tcPr>
            <w:tcW w:w="850" w:type="dxa"/>
            <w:gridSpan w:val="2"/>
          </w:tcPr>
          <w:p w:rsidR="007070B0" w:rsidRPr="000417A5" w:rsidRDefault="007070B0" w:rsidP="007C1E43">
            <w:pPr>
              <w:rPr>
                <w:sz w:val="28"/>
                <w:szCs w:val="28"/>
              </w:rPr>
            </w:pPr>
            <w:r w:rsidRPr="000417A5">
              <w:rPr>
                <w:sz w:val="28"/>
                <w:szCs w:val="28"/>
              </w:rPr>
              <w:t>-</w:t>
            </w:r>
          </w:p>
        </w:tc>
        <w:tc>
          <w:tcPr>
            <w:tcW w:w="671" w:type="dxa"/>
          </w:tcPr>
          <w:p w:rsidR="007070B0" w:rsidRPr="000417A5" w:rsidRDefault="007070B0" w:rsidP="007C1E43">
            <w:pPr>
              <w:rPr>
                <w:sz w:val="28"/>
                <w:szCs w:val="28"/>
              </w:rPr>
            </w:pPr>
            <w:r w:rsidRPr="000417A5">
              <w:rPr>
                <w:sz w:val="28"/>
                <w:szCs w:val="28"/>
              </w:rPr>
              <w:t>-</w:t>
            </w:r>
          </w:p>
        </w:tc>
        <w:tc>
          <w:tcPr>
            <w:tcW w:w="805" w:type="dxa"/>
            <w:gridSpan w:val="2"/>
          </w:tcPr>
          <w:p w:rsidR="007070B0" w:rsidRPr="000417A5" w:rsidRDefault="007070B0" w:rsidP="007C1E43">
            <w:pPr>
              <w:rPr>
                <w:sz w:val="28"/>
                <w:szCs w:val="28"/>
              </w:rPr>
            </w:pPr>
            <w:r w:rsidRPr="000417A5">
              <w:rPr>
                <w:sz w:val="28"/>
                <w:szCs w:val="28"/>
              </w:rPr>
              <w:t>-</w:t>
            </w:r>
          </w:p>
        </w:tc>
        <w:tc>
          <w:tcPr>
            <w:tcW w:w="709" w:type="dxa"/>
            <w:gridSpan w:val="3"/>
          </w:tcPr>
          <w:p w:rsidR="007070B0" w:rsidRPr="000417A5" w:rsidRDefault="007070B0" w:rsidP="007C1E43">
            <w:pPr>
              <w:rPr>
                <w:sz w:val="28"/>
                <w:szCs w:val="28"/>
              </w:rPr>
            </w:pPr>
            <w:r w:rsidRPr="000417A5">
              <w:rPr>
                <w:sz w:val="28"/>
                <w:szCs w:val="28"/>
              </w:rPr>
              <w:t>-</w:t>
            </w:r>
          </w:p>
        </w:tc>
        <w:tc>
          <w:tcPr>
            <w:tcW w:w="1075" w:type="dxa"/>
            <w:gridSpan w:val="3"/>
          </w:tcPr>
          <w:p w:rsidR="007070B0" w:rsidRPr="000417A5" w:rsidRDefault="007070B0" w:rsidP="007C1E43">
            <w:pPr>
              <w:rPr>
                <w:sz w:val="28"/>
                <w:szCs w:val="28"/>
              </w:rPr>
            </w:pPr>
            <w:r w:rsidRPr="000417A5">
              <w:rPr>
                <w:sz w:val="28"/>
                <w:szCs w:val="28"/>
              </w:rPr>
              <w:t>-</w:t>
            </w:r>
          </w:p>
        </w:tc>
      </w:tr>
      <w:tr w:rsidR="007070B0" w:rsidRPr="000417A5" w:rsidTr="007C1E43">
        <w:tc>
          <w:tcPr>
            <w:tcW w:w="1376" w:type="dxa"/>
            <w:vMerge/>
          </w:tcPr>
          <w:p w:rsidR="007070B0" w:rsidRPr="000417A5" w:rsidRDefault="007070B0" w:rsidP="007C1E43">
            <w:pPr>
              <w:rPr>
                <w:sz w:val="28"/>
                <w:szCs w:val="28"/>
              </w:rPr>
            </w:pPr>
          </w:p>
        </w:tc>
        <w:tc>
          <w:tcPr>
            <w:tcW w:w="1416" w:type="dxa"/>
          </w:tcPr>
          <w:p w:rsidR="007070B0" w:rsidRPr="000417A5" w:rsidRDefault="007070B0" w:rsidP="007C1E43">
            <w:pPr>
              <w:rPr>
                <w:sz w:val="28"/>
                <w:szCs w:val="28"/>
              </w:rPr>
            </w:pPr>
            <w:r w:rsidRPr="000417A5">
              <w:rPr>
                <w:sz w:val="28"/>
                <w:szCs w:val="28"/>
              </w:rPr>
              <w:t>в иных</w:t>
            </w:r>
          </w:p>
          <w:p w:rsidR="007070B0" w:rsidRPr="000417A5" w:rsidRDefault="007070B0" w:rsidP="007C1E43">
            <w:pPr>
              <w:rPr>
                <w:sz w:val="28"/>
                <w:szCs w:val="28"/>
              </w:rPr>
            </w:pPr>
            <w:r w:rsidRPr="000417A5">
              <w:rPr>
                <w:sz w:val="28"/>
                <w:szCs w:val="28"/>
              </w:rPr>
              <w:t>случаях</w:t>
            </w:r>
          </w:p>
        </w:tc>
        <w:tc>
          <w:tcPr>
            <w:tcW w:w="1002" w:type="dxa"/>
          </w:tcPr>
          <w:p w:rsidR="007070B0" w:rsidRPr="000417A5" w:rsidRDefault="007070B0" w:rsidP="007C1E43">
            <w:pPr>
              <w:rPr>
                <w:sz w:val="28"/>
                <w:szCs w:val="28"/>
              </w:rPr>
            </w:pPr>
            <w:r w:rsidRPr="000417A5">
              <w:rPr>
                <w:sz w:val="28"/>
                <w:szCs w:val="28"/>
              </w:rPr>
              <w:t>м.</w:t>
            </w:r>
          </w:p>
        </w:tc>
        <w:tc>
          <w:tcPr>
            <w:tcW w:w="992" w:type="dxa"/>
          </w:tcPr>
          <w:p w:rsidR="007070B0" w:rsidRPr="000417A5" w:rsidRDefault="007070B0" w:rsidP="007C1E43">
            <w:pPr>
              <w:rPr>
                <w:sz w:val="28"/>
                <w:szCs w:val="28"/>
              </w:rPr>
            </w:pPr>
            <w:r w:rsidRPr="000417A5">
              <w:rPr>
                <w:sz w:val="28"/>
                <w:szCs w:val="28"/>
              </w:rPr>
              <w:t>3</w:t>
            </w:r>
          </w:p>
        </w:tc>
        <w:tc>
          <w:tcPr>
            <w:tcW w:w="851" w:type="dxa"/>
          </w:tcPr>
          <w:p w:rsidR="007070B0" w:rsidRPr="000417A5" w:rsidRDefault="007070B0" w:rsidP="007C1E43">
            <w:pPr>
              <w:rPr>
                <w:sz w:val="28"/>
                <w:szCs w:val="28"/>
              </w:rPr>
            </w:pPr>
            <w:r w:rsidRPr="000417A5">
              <w:rPr>
                <w:sz w:val="28"/>
                <w:szCs w:val="28"/>
              </w:rPr>
              <w:t>3</w:t>
            </w:r>
          </w:p>
        </w:tc>
        <w:tc>
          <w:tcPr>
            <w:tcW w:w="850" w:type="dxa"/>
            <w:gridSpan w:val="2"/>
          </w:tcPr>
          <w:p w:rsidR="007070B0" w:rsidRPr="000417A5" w:rsidRDefault="007070B0" w:rsidP="007C1E43">
            <w:pPr>
              <w:rPr>
                <w:sz w:val="28"/>
                <w:szCs w:val="28"/>
              </w:rPr>
            </w:pPr>
            <w:r w:rsidRPr="000417A5">
              <w:rPr>
                <w:sz w:val="28"/>
                <w:szCs w:val="28"/>
              </w:rPr>
              <w:t>-</w:t>
            </w:r>
          </w:p>
        </w:tc>
        <w:tc>
          <w:tcPr>
            <w:tcW w:w="671" w:type="dxa"/>
          </w:tcPr>
          <w:p w:rsidR="007070B0" w:rsidRPr="000417A5" w:rsidRDefault="007070B0" w:rsidP="007C1E43">
            <w:pPr>
              <w:rPr>
                <w:sz w:val="28"/>
                <w:szCs w:val="28"/>
              </w:rPr>
            </w:pPr>
            <w:r w:rsidRPr="000417A5">
              <w:rPr>
                <w:sz w:val="28"/>
                <w:szCs w:val="28"/>
              </w:rPr>
              <w:t>3</w:t>
            </w:r>
          </w:p>
        </w:tc>
        <w:tc>
          <w:tcPr>
            <w:tcW w:w="805" w:type="dxa"/>
            <w:gridSpan w:val="2"/>
          </w:tcPr>
          <w:p w:rsidR="007070B0" w:rsidRPr="000417A5" w:rsidRDefault="007070B0" w:rsidP="007C1E43">
            <w:pPr>
              <w:rPr>
                <w:sz w:val="28"/>
                <w:szCs w:val="28"/>
              </w:rPr>
            </w:pPr>
            <w:r w:rsidRPr="000417A5">
              <w:rPr>
                <w:sz w:val="28"/>
                <w:szCs w:val="28"/>
              </w:rPr>
              <w:t>3</w:t>
            </w:r>
          </w:p>
        </w:tc>
        <w:tc>
          <w:tcPr>
            <w:tcW w:w="709" w:type="dxa"/>
            <w:gridSpan w:val="3"/>
          </w:tcPr>
          <w:p w:rsidR="007070B0" w:rsidRPr="000417A5" w:rsidRDefault="007070B0" w:rsidP="007C1E43">
            <w:pPr>
              <w:rPr>
                <w:sz w:val="28"/>
                <w:szCs w:val="28"/>
              </w:rPr>
            </w:pPr>
            <w:r w:rsidRPr="000417A5">
              <w:rPr>
                <w:sz w:val="28"/>
                <w:szCs w:val="28"/>
              </w:rPr>
              <w:t>3</w:t>
            </w:r>
          </w:p>
        </w:tc>
        <w:tc>
          <w:tcPr>
            <w:tcW w:w="1075" w:type="dxa"/>
            <w:gridSpan w:val="3"/>
          </w:tcPr>
          <w:p w:rsidR="007070B0" w:rsidRPr="000417A5" w:rsidRDefault="007070B0" w:rsidP="007C1E43">
            <w:pPr>
              <w:rPr>
                <w:sz w:val="28"/>
                <w:szCs w:val="28"/>
              </w:rPr>
            </w:pPr>
            <w:r w:rsidRPr="000417A5">
              <w:rPr>
                <w:sz w:val="28"/>
                <w:szCs w:val="28"/>
              </w:rPr>
              <w:t>3</w:t>
            </w:r>
          </w:p>
        </w:tc>
      </w:tr>
      <w:tr w:rsidR="007070B0" w:rsidRPr="000417A5" w:rsidTr="007C1E43">
        <w:trPr>
          <w:trHeight w:val="643"/>
        </w:trPr>
        <w:tc>
          <w:tcPr>
            <w:tcW w:w="9747" w:type="dxa"/>
            <w:gridSpan w:val="16"/>
          </w:tcPr>
          <w:p w:rsidR="007070B0" w:rsidRPr="000417A5" w:rsidRDefault="007070B0" w:rsidP="007C1E43">
            <w:pPr>
              <w:jc w:val="center"/>
              <w:rPr>
                <w:sz w:val="28"/>
                <w:szCs w:val="28"/>
              </w:rPr>
            </w:pPr>
            <w:r w:rsidRPr="000417A5">
              <w:rPr>
                <w:sz w:val="28"/>
                <w:szCs w:val="28"/>
              </w:rPr>
              <w:t>Предельные параметры разрешенного строительства, реконструкции объектов капитального строительства:</w:t>
            </w:r>
          </w:p>
        </w:tc>
      </w:tr>
      <w:tr w:rsidR="007070B0" w:rsidRPr="000417A5" w:rsidTr="007C1E43">
        <w:tc>
          <w:tcPr>
            <w:tcW w:w="2792" w:type="dxa"/>
            <w:gridSpan w:val="2"/>
          </w:tcPr>
          <w:p w:rsidR="007070B0" w:rsidRPr="000417A5" w:rsidRDefault="007070B0" w:rsidP="007C1E43">
            <w:pPr>
              <w:rPr>
                <w:sz w:val="28"/>
                <w:szCs w:val="28"/>
              </w:rPr>
            </w:pPr>
            <w:r w:rsidRPr="000417A5">
              <w:rPr>
                <w:sz w:val="28"/>
                <w:szCs w:val="28"/>
              </w:rPr>
              <w:t>максимальный</w:t>
            </w:r>
          </w:p>
          <w:p w:rsidR="007070B0" w:rsidRPr="000417A5" w:rsidRDefault="007070B0" w:rsidP="007C1E43">
            <w:pPr>
              <w:rPr>
                <w:sz w:val="28"/>
                <w:szCs w:val="28"/>
              </w:rPr>
            </w:pPr>
            <w:r w:rsidRPr="000417A5">
              <w:rPr>
                <w:sz w:val="28"/>
                <w:szCs w:val="28"/>
              </w:rPr>
              <w:t>показатель</w:t>
            </w:r>
          </w:p>
          <w:p w:rsidR="007070B0" w:rsidRPr="000417A5" w:rsidRDefault="007070B0" w:rsidP="007C1E43">
            <w:pPr>
              <w:rPr>
                <w:sz w:val="28"/>
                <w:szCs w:val="28"/>
              </w:rPr>
            </w:pPr>
            <w:r w:rsidRPr="000417A5">
              <w:rPr>
                <w:sz w:val="28"/>
                <w:szCs w:val="28"/>
              </w:rPr>
              <w:t>этажности основных</w:t>
            </w:r>
          </w:p>
          <w:p w:rsidR="007070B0" w:rsidRPr="000417A5" w:rsidRDefault="007070B0" w:rsidP="007C1E43">
            <w:pPr>
              <w:rPr>
                <w:sz w:val="28"/>
                <w:szCs w:val="28"/>
              </w:rPr>
            </w:pPr>
            <w:r w:rsidRPr="000417A5">
              <w:rPr>
                <w:sz w:val="28"/>
                <w:szCs w:val="28"/>
              </w:rPr>
              <w:t>зданий</w:t>
            </w:r>
          </w:p>
        </w:tc>
        <w:tc>
          <w:tcPr>
            <w:tcW w:w="1002" w:type="dxa"/>
          </w:tcPr>
          <w:p w:rsidR="007070B0" w:rsidRPr="000417A5" w:rsidRDefault="007070B0" w:rsidP="007C1E43">
            <w:pPr>
              <w:rPr>
                <w:sz w:val="28"/>
                <w:szCs w:val="28"/>
              </w:rPr>
            </w:pPr>
            <w:r w:rsidRPr="000417A5">
              <w:rPr>
                <w:sz w:val="28"/>
                <w:szCs w:val="28"/>
              </w:rPr>
              <w:t>этаж</w:t>
            </w:r>
          </w:p>
        </w:tc>
        <w:tc>
          <w:tcPr>
            <w:tcW w:w="992" w:type="dxa"/>
          </w:tcPr>
          <w:p w:rsidR="007070B0" w:rsidRPr="000417A5" w:rsidRDefault="007070B0" w:rsidP="007C1E43">
            <w:pPr>
              <w:rPr>
                <w:sz w:val="28"/>
                <w:szCs w:val="28"/>
              </w:rPr>
            </w:pPr>
            <w:r w:rsidRPr="000417A5">
              <w:rPr>
                <w:sz w:val="28"/>
                <w:szCs w:val="28"/>
              </w:rPr>
              <w:t>-</w:t>
            </w:r>
          </w:p>
        </w:tc>
        <w:tc>
          <w:tcPr>
            <w:tcW w:w="851" w:type="dxa"/>
          </w:tcPr>
          <w:p w:rsidR="007070B0" w:rsidRPr="000417A5" w:rsidRDefault="007070B0" w:rsidP="007C1E43">
            <w:pPr>
              <w:rPr>
                <w:sz w:val="28"/>
                <w:szCs w:val="28"/>
              </w:rPr>
            </w:pPr>
            <w:r w:rsidRPr="000417A5">
              <w:rPr>
                <w:sz w:val="28"/>
                <w:szCs w:val="28"/>
              </w:rPr>
              <w:t>1</w:t>
            </w:r>
          </w:p>
        </w:tc>
        <w:tc>
          <w:tcPr>
            <w:tcW w:w="850" w:type="dxa"/>
            <w:gridSpan w:val="2"/>
          </w:tcPr>
          <w:p w:rsidR="007070B0" w:rsidRPr="000417A5" w:rsidRDefault="007070B0" w:rsidP="007C1E43">
            <w:pPr>
              <w:rPr>
                <w:sz w:val="28"/>
                <w:szCs w:val="28"/>
              </w:rPr>
            </w:pPr>
            <w:r w:rsidRPr="000417A5">
              <w:rPr>
                <w:sz w:val="28"/>
                <w:szCs w:val="28"/>
              </w:rPr>
              <w:t>-</w:t>
            </w:r>
          </w:p>
        </w:tc>
        <w:tc>
          <w:tcPr>
            <w:tcW w:w="709" w:type="dxa"/>
            <w:gridSpan w:val="2"/>
          </w:tcPr>
          <w:p w:rsidR="007070B0" w:rsidRPr="000417A5" w:rsidRDefault="007070B0" w:rsidP="007C1E43">
            <w:pPr>
              <w:rPr>
                <w:sz w:val="28"/>
                <w:szCs w:val="28"/>
              </w:rPr>
            </w:pPr>
            <w:r w:rsidRPr="000417A5">
              <w:rPr>
                <w:sz w:val="28"/>
                <w:szCs w:val="28"/>
              </w:rPr>
              <w:t>2</w:t>
            </w:r>
          </w:p>
        </w:tc>
        <w:tc>
          <w:tcPr>
            <w:tcW w:w="813" w:type="dxa"/>
            <w:gridSpan w:val="2"/>
          </w:tcPr>
          <w:p w:rsidR="007070B0" w:rsidRPr="000417A5" w:rsidRDefault="007070B0" w:rsidP="007C1E43">
            <w:pPr>
              <w:rPr>
                <w:sz w:val="28"/>
                <w:szCs w:val="28"/>
              </w:rPr>
            </w:pPr>
            <w:r w:rsidRPr="000417A5">
              <w:rPr>
                <w:sz w:val="28"/>
                <w:szCs w:val="28"/>
              </w:rPr>
              <w:t>2</w:t>
            </w:r>
          </w:p>
        </w:tc>
        <w:tc>
          <w:tcPr>
            <w:tcW w:w="780" w:type="dxa"/>
            <w:gridSpan w:val="3"/>
          </w:tcPr>
          <w:p w:rsidR="007070B0" w:rsidRPr="000417A5" w:rsidRDefault="007070B0" w:rsidP="007C1E43">
            <w:pPr>
              <w:rPr>
                <w:sz w:val="28"/>
                <w:szCs w:val="28"/>
              </w:rPr>
            </w:pPr>
            <w:r w:rsidRPr="000417A5">
              <w:rPr>
                <w:sz w:val="28"/>
                <w:szCs w:val="28"/>
              </w:rPr>
              <w:t>1</w:t>
            </w:r>
          </w:p>
        </w:tc>
        <w:tc>
          <w:tcPr>
            <w:tcW w:w="958" w:type="dxa"/>
            <w:gridSpan w:val="2"/>
          </w:tcPr>
          <w:p w:rsidR="007070B0" w:rsidRPr="000417A5" w:rsidRDefault="007070B0" w:rsidP="007C1E43">
            <w:pPr>
              <w:rPr>
                <w:sz w:val="28"/>
                <w:szCs w:val="28"/>
              </w:rPr>
            </w:pPr>
            <w:r>
              <w:rPr>
                <w:sz w:val="28"/>
                <w:szCs w:val="28"/>
              </w:rPr>
              <w:t>3</w:t>
            </w:r>
          </w:p>
        </w:tc>
      </w:tr>
      <w:tr w:rsidR="007070B0" w:rsidRPr="000417A5" w:rsidTr="007C1E43">
        <w:tc>
          <w:tcPr>
            <w:tcW w:w="2792" w:type="dxa"/>
            <w:gridSpan w:val="2"/>
          </w:tcPr>
          <w:p w:rsidR="007070B0" w:rsidRPr="000417A5" w:rsidRDefault="007070B0" w:rsidP="007C1E43">
            <w:pPr>
              <w:rPr>
                <w:sz w:val="28"/>
                <w:szCs w:val="28"/>
              </w:rPr>
            </w:pPr>
            <w:r w:rsidRPr="000417A5">
              <w:rPr>
                <w:sz w:val="28"/>
                <w:szCs w:val="28"/>
              </w:rPr>
              <w:t>максимальная</w:t>
            </w:r>
          </w:p>
          <w:p w:rsidR="007070B0" w:rsidRPr="000417A5" w:rsidRDefault="007070B0" w:rsidP="007C1E43">
            <w:pPr>
              <w:rPr>
                <w:sz w:val="28"/>
                <w:szCs w:val="28"/>
              </w:rPr>
            </w:pPr>
            <w:r w:rsidRPr="000417A5">
              <w:rPr>
                <w:sz w:val="28"/>
                <w:szCs w:val="28"/>
              </w:rPr>
              <w:t>высота зданий (до</w:t>
            </w:r>
          </w:p>
          <w:p w:rsidR="007070B0" w:rsidRPr="000417A5" w:rsidRDefault="007070B0" w:rsidP="007C1E43">
            <w:pPr>
              <w:rPr>
                <w:sz w:val="28"/>
                <w:szCs w:val="28"/>
              </w:rPr>
            </w:pPr>
            <w:r w:rsidRPr="000417A5">
              <w:rPr>
                <w:sz w:val="28"/>
                <w:szCs w:val="28"/>
              </w:rPr>
              <w:t>конька)</w:t>
            </w:r>
          </w:p>
        </w:tc>
        <w:tc>
          <w:tcPr>
            <w:tcW w:w="1002" w:type="dxa"/>
          </w:tcPr>
          <w:p w:rsidR="007070B0" w:rsidRPr="000417A5" w:rsidRDefault="007070B0" w:rsidP="007C1E43">
            <w:pPr>
              <w:rPr>
                <w:sz w:val="28"/>
                <w:szCs w:val="28"/>
              </w:rPr>
            </w:pPr>
            <w:r w:rsidRPr="000417A5">
              <w:rPr>
                <w:sz w:val="28"/>
                <w:szCs w:val="28"/>
              </w:rPr>
              <w:t>м</w:t>
            </w:r>
          </w:p>
        </w:tc>
        <w:tc>
          <w:tcPr>
            <w:tcW w:w="992" w:type="dxa"/>
          </w:tcPr>
          <w:p w:rsidR="007070B0" w:rsidRPr="000417A5" w:rsidRDefault="007070B0" w:rsidP="007C1E43">
            <w:pPr>
              <w:rPr>
                <w:sz w:val="28"/>
                <w:szCs w:val="28"/>
              </w:rPr>
            </w:pPr>
            <w:r w:rsidRPr="000417A5">
              <w:rPr>
                <w:sz w:val="28"/>
                <w:szCs w:val="28"/>
              </w:rPr>
              <w:t>-</w:t>
            </w:r>
          </w:p>
        </w:tc>
        <w:tc>
          <w:tcPr>
            <w:tcW w:w="851" w:type="dxa"/>
          </w:tcPr>
          <w:p w:rsidR="007070B0" w:rsidRPr="000417A5" w:rsidRDefault="007070B0" w:rsidP="007C1E43">
            <w:pPr>
              <w:rPr>
                <w:sz w:val="28"/>
                <w:szCs w:val="28"/>
              </w:rPr>
            </w:pPr>
            <w:r w:rsidRPr="000417A5">
              <w:rPr>
                <w:sz w:val="28"/>
                <w:szCs w:val="28"/>
              </w:rPr>
              <w:t>10</w:t>
            </w:r>
          </w:p>
        </w:tc>
        <w:tc>
          <w:tcPr>
            <w:tcW w:w="850" w:type="dxa"/>
            <w:gridSpan w:val="2"/>
          </w:tcPr>
          <w:p w:rsidR="007070B0" w:rsidRPr="000417A5" w:rsidRDefault="007070B0" w:rsidP="007C1E43">
            <w:pPr>
              <w:rPr>
                <w:sz w:val="28"/>
                <w:szCs w:val="28"/>
              </w:rPr>
            </w:pPr>
            <w:r w:rsidRPr="000417A5">
              <w:rPr>
                <w:sz w:val="28"/>
                <w:szCs w:val="28"/>
              </w:rPr>
              <w:t>-</w:t>
            </w:r>
          </w:p>
        </w:tc>
        <w:tc>
          <w:tcPr>
            <w:tcW w:w="709" w:type="dxa"/>
            <w:gridSpan w:val="2"/>
          </w:tcPr>
          <w:p w:rsidR="007070B0" w:rsidRPr="000417A5" w:rsidRDefault="007070B0" w:rsidP="007C1E43">
            <w:pPr>
              <w:rPr>
                <w:sz w:val="28"/>
                <w:szCs w:val="28"/>
              </w:rPr>
            </w:pPr>
            <w:r w:rsidRPr="000417A5">
              <w:rPr>
                <w:sz w:val="28"/>
                <w:szCs w:val="28"/>
              </w:rPr>
              <w:t>10</w:t>
            </w:r>
          </w:p>
        </w:tc>
        <w:tc>
          <w:tcPr>
            <w:tcW w:w="813" w:type="dxa"/>
            <w:gridSpan w:val="2"/>
          </w:tcPr>
          <w:p w:rsidR="007070B0" w:rsidRPr="000417A5" w:rsidRDefault="007070B0" w:rsidP="007C1E43">
            <w:pPr>
              <w:rPr>
                <w:sz w:val="28"/>
                <w:szCs w:val="28"/>
              </w:rPr>
            </w:pPr>
            <w:r w:rsidRPr="000417A5">
              <w:rPr>
                <w:sz w:val="28"/>
                <w:szCs w:val="28"/>
              </w:rPr>
              <w:t>10</w:t>
            </w:r>
          </w:p>
        </w:tc>
        <w:tc>
          <w:tcPr>
            <w:tcW w:w="780" w:type="dxa"/>
            <w:gridSpan w:val="3"/>
          </w:tcPr>
          <w:p w:rsidR="007070B0" w:rsidRPr="000417A5" w:rsidRDefault="007070B0" w:rsidP="007C1E43">
            <w:pPr>
              <w:rPr>
                <w:sz w:val="28"/>
                <w:szCs w:val="28"/>
              </w:rPr>
            </w:pPr>
            <w:r w:rsidRPr="000417A5">
              <w:rPr>
                <w:sz w:val="28"/>
                <w:szCs w:val="28"/>
              </w:rPr>
              <w:t>5</w:t>
            </w:r>
          </w:p>
        </w:tc>
        <w:tc>
          <w:tcPr>
            <w:tcW w:w="958" w:type="dxa"/>
            <w:gridSpan w:val="2"/>
          </w:tcPr>
          <w:p w:rsidR="007070B0" w:rsidRPr="000417A5" w:rsidRDefault="007070B0" w:rsidP="007C1E43">
            <w:pPr>
              <w:rPr>
                <w:sz w:val="28"/>
                <w:szCs w:val="28"/>
              </w:rPr>
            </w:pPr>
            <w:r>
              <w:rPr>
                <w:sz w:val="28"/>
                <w:szCs w:val="28"/>
              </w:rPr>
              <w:t>20</w:t>
            </w:r>
          </w:p>
        </w:tc>
      </w:tr>
      <w:tr w:rsidR="007070B0" w:rsidRPr="000417A5" w:rsidTr="007C1E43">
        <w:tc>
          <w:tcPr>
            <w:tcW w:w="2792" w:type="dxa"/>
            <w:gridSpan w:val="2"/>
          </w:tcPr>
          <w:p w:rsidR="007070B0" w:rsidRPr="000417A5" w:rsidRDefault="007070B0" w:rsidP="007C1E43">
            <w:pPr>
              <w:rPr>
                <w:sz w:val="28"/>
                <w:szCs w:val="28"/>
              </w:rPr>
            </w:pPr>
            <w:r w:rsidRPr="000417A5">
              <w:rPr>
                <w:sz w:val="28"/>
                <w:szCs w:val="28"/>
              </w:rPr>
              <w:t>максимальный</w:t>
            </w:r>
          </w:p>
          <w:p w:rsidR="007070B0" w:rsidRPr="000417A5" w:rsidRDefault="007070B0" w:rsidP="007C1E43">
            <w:pPr>
              <w:rPr>
                <w:sz w:val="28"/>
                <w:szCs w:val="28"/>
              </w:rPr>
            </w:pPr>
            <w:r w:rsidRPr="000417A5">
              <w:rPr>
                <w:sz w:val="28"/>
                <w:szCs w:val="28"/>
              </w:rPr>
              <w:t>показатель процента</w:t>
            </w:r>
          </w:p>
          <w:p w:rsidR="007070B0" w:rsidRPr="000417A5" w:rsidRDefault="007070B0" w:rsidP="007C1E43">
            <w:pPr>
              <w:rPr>
                <w:sz w:val="28"/>
                <w:szCs w:val="28"/>
              </w:rPr>
            </w:pPr>
            <w:r w:rsidRPr="000417A5">
              <w:rPr>
                <w:sz w:val="28"/>
                <w:szCs w:val="28"/>
              </w:rPr>
              <w:t>застройки</w:t>
            </w:r>
          </w:p>
        </w:tc>
        <w:tc>
          <w:tcPr>
            <w:tcW w:w="1002" w:type="dxa"/>
          </w:tcPr>
          <w:p w:rsidR="007070B0" w:rsidRPr="000417A5" w:rsidRDefault="007070B0" w:rsidP="007C1E43">
            <w:pPr>
              <w:rPr>
                <w:sz w:val="28"/>
                <w:szCs w:val="28"/>
              </w:rPr>
            </w:pPr>
            <w:r w:rsidRPr="000417A5">
              <w:rPr>
                <w:sz w:val="28"/>
                <w:szCs w:val="28"/>
              </w:rPr>
              <w:t>(%)</w:t>
            </w:r>
          </w:p>
        </w:tc>
        <w:tc>
          <w:tcPr>
            <w:tcW w:w="992" w:type="dxa"/>
          </w:tcPr>
          <w:p w:rsidR="007070B0" w:rsidRPr="000417A5" w:rsidRDefault="007070B0" w:rsidP="007C1E43">
            <w:pPr>
              <w:rPr>
                <w:sz w:val="28"/>
                <w:szCs w:val="28"/>
              </w:rPr>
            </w:pPr>
            <w:r w:rsidRPr="000417A5">
              <w:rPr>
                <w:sz w:val="28"/>
                <w:szCs w:val="28"/>
              </w:rPr>
              <w:t>-</w:t>
            </w:r>
          </w:p>
        </w:tc>
        <w:tc>
          <w:tcPr>
            <w:tcW w:w="851" w:type="dxa"/>
          </w:tcPr>
          <w:p w:rsidR="007070B0" w:rsidRPr="000417A5" w:rsidRDefault="007070B0" w:rsidP="007C1E43">
            <w:pPr>
              <w:rPr>
                <w:sz w:val="28"/>
                <w:szCs w:val="28"/>
              </w:rPr>
            </w:pPr>
            <w:r w:rsidRPr="000417A5">
              <w:rPr>
                <w:sz w:val="28"/>
                <w:szCs w:val="28"/>
              </w:rPr>
              <w:t>50</w:t>
            </w:r>
          </w:p>
        </w:tc>
        <w:tc>
          <w:tcPr>
            <w:tcW w:w="850" w:type="dxa"/>
            <w:gridSpan w:val="2"/>
          </w:tcPr>
          <w:p w:rsidR="007070B0" w:rsidRPr="000417A5" w:rsidRDefault="007070B0" w:rsidP="007C1E43">
            <w:pPr>
              <w:rPr>
                <w:sz w:val="28"/>
                <w:szCs w:val="28"/>
              </w:rPr>
            </w:pPr>
            <w:r w:rsidRPr="000417A5">
              <w:rPr>
                <w:sz w:val="28"/>
                <w:szCs w:val="28"/>
              </w:rPr>
              <w:t>-</w:t>
            </w:r>
          </w:p>
        </w:tc>
        <w:tc>
          <w:tcPr>
            <w:tcW w:w="709" w:type="dxa"/>
            <w:gridSpan w:val="2"/>
          </w:tcPr>
          <w:p w:rsidR="007070B0" w:rsidRPr="000417A5" w:rsidRDefault="007070B0" w:rsidP="007C1E43">
            <w:pPr>
              <w:rPr>
                <w:sz w:val="28"/>
                <w:szCs w:val="28"/>
              </w:rPr>
            </w:pPr>
            <w:r w:rsidRPr="000417A5">
              <w:rPr>
                <w:sz w:val="28"/>
                <w:szCs w:val="28"/>
              </w:rPr>
              <w:t>50</w:t>
            </w:r>
          </w:p>
        </w:tc>
        <w:tc>
          <w:tcPr>
            <w:tcW w:w="813" w:type="dxa"/>
            <w:gridSpan w:val="2"/>
          </w:tcPr>
          <w:p w:rsidR="007070B0" w:rsidRPr="000417A5" w:rsidRDefault="007070B0" w:rsidP="007C1E43">
            <w:pPr>
              <w:rPr>
                <w:sz w:val="28"/>
                <w:szCs w:val="28"/>
              </w:rPr>
            </w:pPr>
            <w:r w:rsidRPr="000417A5">
              <w:rPr>
                <w:sz w:val="28"/>
                <w:szCs w:val="28"/>
              </w:rPr>
              <w:t>50</w:t>
            </w:r>
          </w:p>
        </w:tc>
        <w:tc>
          <w:tcPr>
            <w:tcW w:w="780" w:type="dxa"/>
            <w:gridSpan w:val="3"/>
          </w:tcPr>
          <w:p w:rsidR="007070B0" w:rsidRPr="000417A5" w:rsidRDefault="007070B0" w:rsidP="007C1E43">
            <w:pPr>
              <w:rPr>
                <w:sz w:val="28"/>
                <w:szCs w:val="28"/>
              </w:rPr>
            </w:pPr>
            <w:r w:rsidRPr="000417A5">
              <w:rPr>
                <w:sz w:val="28"/>
                <w:szCs w:val="28"/>
              </w:rPr>
              <w:t>20</w:t>
            </w:r>
          </w:p>
        </w:tc>
        <w:tc>
          <w:tcPr>
            <w:tcW w:w="958" w:type="dxa"/>
            <w:gridSpan w:val="2"/>
          </w:tcPr>
          <w:p w:rsidR="007070B0" w:rsidRPr="000417A5" w:rsidRDefault="007070B0" w:rsidP="007C1E43">
            <w:pPr>
              <w:rPr>
                <w:sz w:val="28"/>
                <w:szCs w:val="28"/>
              </w:rPr>
            </w:pPr>
            <w:r>
              <w:rPr>
                <w:sz w:val="28"/>
                <w:szCs w:val="28"/>
              </w:rPr>
              <w:t>50</w:t>
            </w:r>
          </w:p>
        </w:tc>
      </w:tr>
    </w:tbl>
    <w:p w:rsidR="007070B0" w:rsidRPr="000417A5" w:rsidRDefault="007070B0" w:rsidP="007070B0">
      <w:pPr>
        <w:rPr>
          <w:bCs/>
          <w:sz w:val="28"/>
          <w:szCs w:val="28"/>
        </w:rPr>
      </w:pPr>
    </w:p>
    <w:p w:rsidR="007070B0" w:rsidRPr="000417A5" w:rsidRDefault="007070B0" w:rsidP="007070B0">
      <w:pPr>
        <w:rPr>
          <w:bCs/>
          <w:sz w:val="28"/>
          <w:szCs w:val="28"/>
        </w:rPr>
      </w:pPr>
      <w:r w:rsidRPr="000417A5">
        <w:rPr>
          <w:bCs/>
          <w:sz w:val="28"/>
          <w:szCs w:val="28"/>
        </w:rPr>
        <w:t>Общие условия и требования для проектирования и размещения объектов (зданий, строений, сооружений) в границах земельного участка, расположенных в зонах сельскохозяйственного использования:</w:t>
      </w:r>
    </w:p>
    <w:p w:rsidR="007070B0" w:rsidRPr="000417A5" w:rsidRDefault="007070B0" w:rsidP="007070B0">
      <w:pPr>
        <w:rPr>
          <w:sz w:val="28"/>
          <w:szCs w:val="28"/>
        </w:rPr>
      </w:pPr>
      <w:r w:rsidRPr="000417A5">
        <w:rPr>
          <w:sz w:val="28"/>
          <w:szCs w:val="28"/>
        </w:rPr>
        <w:t>1) 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градостроительные и строительные нормы и правила.</w:t>
      </w:r>
    </w:p>
    <w:p w:rsidR="007070B0" w:rsidRPr="000417A5" w:rsidRDefault="007070B0" w:rsidP="007070B0">
      <w:pPr>
        <w:rPr>
          <w:sz w:val="28"/>
          <w:szCs w:val="28"/>
        </w:rPr>
      </w:pPr>
      <w:r w:rsidRPr="000417A5">
        <w:rPr>
          <w:sz w:val="28"/>
          <w:szCs w:val="28"/>
        </w:rPr>
        <w:t>2) В условиях сложившейся застройки:</w:t>
      </w:r>
    </w:p>
    <w:p w:rsidR="007070B0" w:rsidRPr="000417A5" w:rsidRDefault="007070B0" w:rsidP="007070B0">
      <w:pPr>
        <w:rPr>
          <w:sz w:val="28"/>
          <w:szCs w:val="28"/>
        </w:rPr>
      </w:pPr>
      <w:r w:rsidRPr="000417A5">
        <w:rPr>
          <w:sz w:val="28"/>
          <w:szCs w:val="28"/>
        </w:rPr>
        <w:t>- основные объекты допускается размещать с учетом сложившейся линии застройки при условии соблюдения требований действующих технических регламентов;</w:t>
      </w:r>
    </w:p>
    <w:p w:rsidR="007070B0" w:rsidRPr="000417A5" w:rsidRDefault="007070B0" w:rsidP="007070B0">
      <w:pPr>
        <w:rPr>
          <w:sz w:val="28"/>
          <w:szCs w:val="28"/>
        </w:rPr>
      </w:pPr>
      <w:r w:rsidRPr="000417A5">
        <w:rPr>
          <w:sz w:val="28"/>
          <w:szCs w:val="28"/>
        </w:rPr>
        <w:t xml:space="preserve">- при ширине земельного участка </w:t>
      </w:r>
      <w:smartTag w:uri="urn:schemas-microsoft-com:office:smarttags" w:element="metricconverter">
        <w:smartTagPr>
          <w:attr w:name="ProductID" w:val="15 см"/>
        </w:smartTagPr>
        <w:r w:rsidRPr="000417A5">
          <w:rPr>
            <w:sz w:val="28"/>
            <w:szCs w:val="28"/>
          </w:rPr>
          <w:t>12 метров</w:t>
        </w:r>
      </w:smartTag>
      <w:r w:rsidRPr="000417A5">
        <w:rPr>
          <w:sz w:val="28"/>
          <w:szCs w:val="28"/>
        </w:rPr>
        <w:t xml:space="preserve"> и менее, для строительства основного объекта (при условии соблюдения требований действующих технических регламентов) минимальный отступ от границы соседнего участка может составлять:</w:t>
      </w:r>
    </w:p>
    <w:p w:rsidR="007070B0" w:rsidRPr="000417A5" w:rsidRDefault="007070B0" w:rsidP="007070B0">
      <w:pPr>
        <w:rPr>
          <w:sz w:val="28"/>
          <w:szCs w:val="28"/>
        </w:rPr>
      </w:pPr>
      <w:r w:rsidRPr="000417A5">
        <w:rPr>
          <w:sz w:val="28"/>
          <w:szCs w:val="28"/>
        </w:rPr>
        <w:t xml:space="preserve">- для одноэтажного объекта – </w:t>
      </w:r>
      <w:smartTag w:uri="urn:schemas-microsoft-com:office:smarttags" w:element="metricconverter">
        <w:smartTagPr>
          <w:attr w:name="ProductID" w:val="15 см"/>
        </w:smartTagPr>
        <w:r w:rsidRPr="000417A5">
          <w:rPr>
            <w:sz w:val="28"/>
            <w:szCs w:val="28"/>
          </w:rPr>
          <w:t>1 м</w:t>
        </w:r>
      </w:smartTag>
      <w:r w:rsidRPr="000417A5">
        <w:rPr>
          <w:sz w:val="28"/>
          <w:szCs w:val="28"/>
        </w:rPr>
        <w:t>.;</w:t>
      </w:r>
    </w:p>
    <w:p w:rsidR="007070B0" w:rsidRPr="000417A5" w:rsidRDefault="007070B0" w:rsidP="007070B0">
      <w:pPr>
        <w:rPr>
          <w:sz w:val="28"/>
          <w:szCs w:val="28"/>
        </w:rPr>
      </w:pPr>
      <w:r w:rsidRPr="000417A5">
        <w:rPr>
          <w:sz w:val="28"/>
          <w:szCs w:val="28"/>
        </w:rPr>
        <w:t xml:space="preserve">- для двухэтажного объекта – </w:t>
      </w:r>
      <w:smartTag w:uri="urn:schemas-microsoft-com:office:smarttags" w:element="metricconverter">
        <w:smartTagPr>
          <w:attr w:name="ProductID" w:val="15 см"/>
        </w:smartTagPr>
        <w:r w:rsidRPr="000417A5">
          <w:rPr>
            <w:sz w:val="28"/>
            <w:szCs w:val="28"/>
          </w:rPr>
          <w:t>1,5 м</w:t>
        </w:r>
      </w:smartTag>
      <w:r w:rsidRPr="000417A5">
        <w:rPr>
          <w:sz w:val="28"/>
          <w:szCs w:val="28"/>
        </w:rPr>
        <w:t>.;</w:t>
      </w:r>
    </w:p>
    <w:p w:rsidR="007070B0" w:rsidRPr="000417A5" w:rsidRDefault="007070B0" w:rsidP="007070B0">
      <w:pPr>
        <w:rPr>
          <w:sz w:val="28"/>
          <w:szCs w:val="28"/>
        </w:rPr>
      </w:pPr>
      <w:r w:rsidRPr="000417A5">
        <w:rPr>
          <w:sz w:val="28"/>
          <w:szCs w:val="28"/>
        </w:rPr>
        <w:t xml:space="preserve">- для трехэтажного объекта – </w:t>
      </w:r>
      <w:smartTag w:uri="urn:schemas-microsoft-com:office:smarttags" w:element="metricconverter">
        <w:smartTagPr>
          <w:attr w:name="ProductID" w:val="15 см"/>
        </w:smartTagPr>
        <w:r w:rsidRPr="000417A5">
          <w:rPr>
            <w:sz w:val="28"/>
            <w:szCs w:val="28"/>
          </w:rPr>
          <w:t>2 м</w:t>
        </w:r>
      </w:smartTag>
      <w:r w:rsidRPr="000417A5">
        <w:rPr>
          <w:sz w:val="28"/>
          <w:szCs w:val="28"/>
        </w:rPr>
        <w:t>.</w:t>
      </w:r>
    </w:p>
    <w:p w:rsidR="007070B0" w:rsidRPr="000417A5" w:rsidRDefault="007070B0" w:rsidP="007070B0">
      <w:pPr>
        <w:rPr>
          <w:sz w:val="28"/>
          <w:szCs w:val="28"/>
        </w:rPr>
      </w:pPr>
      <w:r w:rsidRPr="000417A5">
        <w:rPr>
          <w:sz w:val="28"/>
          <w:szCs w:val="28"/>
        </w:rPr>
        <w:t xml:space="preserve">3) При возведении на земельном участке зданий, строений и сооружений, располагаемых на расстоянии </w:t>
      </w:r>
      <w:smartTag w:uri="urn:schemas-microsoft-com:office:smarttags" w:element="metricconverter">
        <w:smartTagPr>
          <w:attr w:name="ProductID" w:val="15 см"/>
        </w:smartTagPr>
        <w:r w:rsidRPr="000417A5">
          <w:rPr>
            <w:sz w:val="28"/>
            <w:szCs w:val="28"/>
          </w:rPr>
          <w:t>1 м</w:t>
        </w:r>
      </w:smartTag>
      <w:r w:rsidRPr="000417A5">
        <w:rPr>
          <w:sz w:val="28"/>
          <w:szCs w:val="28"/>
        </w:rPr>
        <w:t xml:space="preserve"> от границы соседнего участка, следует водосток с их крыш ориентировать на свой участок.</w:t>
      </w:r>
    </w:p>
    <w:p w:rsidR="007070B0" w:rsidRPr="000417A5" w:rsidRDefault="007070B0" w:rsidP="007070B0">
      <w:pPr>
        <w:rPr>
          <w:sz w:val="28"/>
          <w:szCs w:val="28"/>
        </w:rPr>
      </w:pPr>
      <w:r w:rsidRPr="000417A5">
        <w:rPr>
          <w:sz w:val="28"/>
          <w:szCs w:val="28"/>
        </w:rPr>
        <w:t xml:space="preserve">4) Блокировка зданий, строений и сооружений, расположенных на соседних земельных участках, допускается по письменному согласию правообладателей </w:t>
      </w:r>
      <w:r w:rsidRPr="000417A5">
        <w:rPr>
          <w:sz w:val="28"/>
          <w:szCs w:val="28"/>
        </w:rPr>
        <w:lastRenderedPageBreak/>
        <w:t>соседних земельных участков и собственников зданий, строений и сооружений, подпись которых должна быть удостоверена нотариально.</w:t>
      </w:r>
    </w:p>
    <w:p w:rsidR="007070B0" w:rsidRPr="000417A5" w:rsidRDefault="007070B0" w:rsidP="007070B0">
      <w:pPr>
        <w:rPr>
          <w:sz w:val="28"/>
          <w:szCs w:val="28"/>
        </w:rPr>
      </w:pPr>
      <w:r w:rsidRPr="000417A5">
        <w:rPr>
          <w:sz w:val="28"/>
          <w:szCs w:val="28"/>
        </w:rPr>
        <w:t>5) Поднятие уровня земельного участка путем отсыпки грунта допускается при наличии письменного согласия правообладателей соседних земельных участков, подпись которых должна быть удостоверена нотариально.</w:t>
      </w:r>
    </w:p>
    <w:p w:rsidR="007070B0" w:rsidRPr="000417A5" w:rsidRDefault="007070B0" w:rsidP="007070B0">
      <w:pPr>
        <w:ind w:firstLine="900"/>
        <w:rPr>
          <w:sz w:val="28"/>
          <w:szCs w:val="28"/>
        </w:rPr>
      </w:pPr>
      <w:r w:rsidRPr="000417A5">
        <w:rPr>
          <w:sz w:val="28"/>
          <w:szCs w:val="28"/>
        </w:rPr>
        <w:t>Изменение общего рельефа участка, осуществляемое путем выемки или насыпи, ведущее к изменению существующей водоотводной (дренажной) системы, к заболачиванию (переувлажнению) смежных участков или нарушению иных законных прав их владельцев, не допускается. При необходимости изменения рельефа должны быть выполнены мероприятия по недопущению возможных негативных последствий.</w:t>
      </w:r>
    </w:p>
    <w:p w:rsidR="007070B0" w:rsidRPr="000417A5" w:rsidRDefault="007070B0" w:rsidP="007070B0">
      <w:pPr>
        <w:rPr>
          <w:sz w:val="28"/>
          <w:szCs w:val="28"/>
        </w:rPr>
      </w:pPr>
      <w:r w:rsidRPr="000417A5">
        <w:rPr>
          <w:sz w:val="28"/>
          <w:szCs w:val="28"/>
        </w:rPr>
        <w:t>6) Благоустройство территории, прилегающей к объектам, проводится в соответствии с Правилами благоустройства Мостовского городского поселения на основании проектной документации.</w:t>
      </w:r>
    </w:p>
    <w:p w:rsidR="007070B0" w:rsidRPr="000417A5" w:rsidRDefault="007070B0" w:rsidP="007070B0">
      <w:pPr>
        <w:rPr>
          <w:sz w:val="28"/>
          <w:szCs w:val="28"/>
        </w:rPr>
      </w:pPr>
      <w:r w:rsidRPr="000417A5">
        <w:rPr>
          <w:sz w:val="28"/>
          <w:szCs w:val="28"/>
        </w:rPr>
        <w:t>7) До границы соседнего земельного участка расстояния по санитарно-бытовым условиям должно быть не менее:</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от основного строения - </w:t>
      </w:r>
      <w:smartTag w:uri="urn:schemas-microsoft-com:office:smarttags" w:element="metricconverter">
        <w:smartTagPr>
          <w:attr w:name="ProductID" w:val="15 см"/>
        </w:smartTagPr>
        <w:r w:rsidRPr="000417A5">
          <w:rPr>
            <w:sz w:val="28"/>
            <w:szCs w:val="28"/>
          </w:rPr>
          <w:t>3 м</w:t>
        </w:r>
      </w:smartTag>
      <w:r w:rsidRPr="000417A5">
        <w:rPr>
          <w:sz w:val="28"/>
          <w:szCs w:val="28"/>
        </w:rPr>
        <w:t>;</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от построек для содержания скота и птицы - </w:t>
      </w:r>
      <w:smartTag w:uri="urn:schemas-microsoft-com:office:smarttags" w:element="metricconverter">
        <w:smartTagPr>
          <w:attr w:name="ProductID" w:val="15 см"/>
        </w:smartTagPr>
        <w:r w:rsidRPr="000417A5">
          <w:rPr>
            <w:sz w:val="28"/>
            <w:szCs w:val="28"/>
          </w:rPr>
          <w:t>4 м</w:t>
        </w:r>
      </w:smartTag>
      <w:r w:rsidRPr="000417A5">
        <w:rPr>
          <w:sz w:val="28"/>
          <w:szCs w:val="28"/>
        </w:rPr>
        <w:t>., при соблюдении санитарных норм;</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от других вспомогательных построек - </w:t>
      </w:r>
      <w:smartTag w:uri="urn:schemas-microsoft-com:office:smarttags" w:element="metricconverter">
        <w:smartTagPr>
          <w:attr w:name="ProductID" w:val="15 см"/>
        </w:smartTagPr>
        <w:r w:rsidRPr="000417A5">
          <w:rPr>
            <w:sz w:val="28"/>
            <w:szCs w:val="28"/>
          </w:rPr>
          <w:t>1 м</w:t>
        </w:r>
      </w:smartTag>
      <w:r w:rsidRPr="000417A5">
        <w:rPr>
          <w:sz w:val="28"/>
          <w:szCs w:val="28"/>
        </w:rPr>
        <w:t>;</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от стволов высокорослых деревьев - </w:t>
      </w:r>
      <w:smartTag w:uri="urn:schemas-microsoft-com:office:smarttags" w:element="metricconverter">
        <w:smartTagPr>
          <w:attr w:name="ProductID" w:val="15 см"/>
        </w:smartTagPr>
        <w:r w:rsidRPr="000417A5">
          <w:rPr>
            <w:sz w:val="28"/>
            <w:szCs w:val="28"/>
          </w:rPr>
          <w:t>4 м</w:t>
        </w:r>
      </w:smartTag>
      <w:r w:rsidRPr="000417A5">
        <w:rPr>
          <w:sz w:val="28"/>
          <w:szCs w:val="28"/>
        </w:rPr>
        <w:t>;</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от стволов среднерослых деревьев - </w:t>
      </w:r>
      <w:smartTag w:uri="urn:schemas-microsoft-com:office:smarttags" w:element="metricconverter">
        <w:smartTagPr>
          <w:attr w:name="ProductID" w:val="15 см"/>
        </w:smartTagPr>
        <w:r w:rsidRPr="000417A5">
          <w:rPr>
            <w:sz w:val="28"/>
            <w:szCs w:val="28"/>
          </w:rPr>
          <w:t>2 м</w:t>
        </w:r>
      </w:smartTag>
      <w:r w:rsidRPr="000417A5">
        <w:rPr>
          <w:sz w:val="28"/>
          <w:szCs w:val="28"/>
        </w:rPr>
        <w:t>;</w:t>
      </w:r>
    </w:p>
    <w:p w:rsidR="007070B0" w:rsidRPr="000417A5" w:rsidRDefault="007070B0" w:rsidP="007070B0">
      <w:pPr>
        <w:rPr>
          <w:rFonts w:eastAsia="F6"/>
          <w:sz w:val="28"/>
          <w:szCs w:val="28"/>
        </w:rPr>
      </w:pPr>
      <w:r w:rsidRPr="000417A5">
        <w:rPr>
          <w:rFonts w:eastAsia="F6"/>
          <w:sz w:val="28"/>
          <w:szCs w:val="28"/>
        </w:rPr>
        <w:t xml:space="preserve">- от кустарника - </w:t>
      </w:r>
      <w:smartTag w:uri="urn:schemas-microsoft-com:office:smarttags" w:element="metricconverter">
        <w:smartTagPr>
          <w:attr w:name="ProductID" w:val="15 см"/>
        </w:smartTagPr>
        <w:r w:rsidRPr="000417A5">
          <w:rPr>
            <w:rFonts w:eastAsia="F6"/>
            <w:sz w:val="28"/>
            <w:szCs w:val="28"/>
          </w:rPr>
          <w:t>1 м</w:t>
        </w:r>
      </w:smartTag>
      <w:r w:rsidRPr="000417A5">
        <w:rPr>
          <w:rFonts w:eastAsia="F6"/>
          <w:sz w:val="28"/>
          <w:szCs w:val="28"/>
        </w:rPr>
        <w:t>.</w:t>
      </w:r>
    </w:p>
    <w:p w:rsidR="007070B0" w:rsidRPr="000417A5" w:rsidRDefault="007070B0" w:rsidP="007070B0">
      <w:pPr>
        <w:rPr>
          <w:rFonts w:eastAsia="F6"/>
          <w:sz w:val="28"/>
          <w:szCs w:val="28"/>
        </w:rPr>
      </w:pPr>
      <w:r w:rsidRPr="000417A5">
        <w:rPr>
          <w:rFonts w:eastAsia="F6"/>
          <w:sz w:val="28"/>
          <w:szCs w:val="28"/>
        </w:rPr>
        <w:t>8) Минимальные расстояния между объектами по санитарно-бытовым условиям должны быть:</w:t>
      </w:r>
    </w:p>
    <w:p w:rsidR="007070B0" w:rsidRPr="000417A5" w:rsidRDefault="007070B0" w:rsidP="007070B0">
      <w:pPr>
        <w:rPr>
          <w:rFonts w:eastAsia="F6"/>
          <w:sz w:val="28"/>
          <w:szCs w:val="28"/>
        </w:rPr>
      </w:pPr>
      <w:r w:rsidRPr="000417A5">
        <w:rPr>
          <w:rFonts w:eastAsia="F6"/>
          <w:sz w:val="28"/>
          <w:szCs w:val="28"/>
        </w:rPr>
        <w:t xml:space="preserve">– от основного строения и подвала до надворного туалета - </w:t>
      </w:r>
      <w:smartTag w:uri="urn:schemas-microsoft-com:office:smarttags" w:element="metricconverter">
        <w:smartTagPr>
          <w:attr w:name="ProductID" w:val="15 см"/>
        </w:smartTagPr>
        <w:r w:rsidRPr="000417A5">
          <w:rPr>
            <w:rFonts w:eastAsia="F6"/>
            <w:sz w:val="28"/>
            <w:szCs w:val="28"/>
          </w:rPr>
          <w:t>12 м</w:t>
        </w:r>
      </w:smartTag>
      <w:r w:rsidRPr="000417A5">
        <w:rPr>
          <w:rFonts w:eastAsia="F6"/>
          <w:sz w:val="28"/>
          <w:szCs w:val="28"/>
        </w:rPr>
        <w:t>;</w:t>
      </w:r>
    </w:p>
    <w:p w:rsidR="007070B0" w:rsidRPr="000417A5" w:rsidRDefault="007070B0" w:rsidP="007070B0">
      <w:pPr>
        <w:rPr>
          <w:rFonts w:eastAsia="F6"/>
          <w:sz w:val="28"/>
          <w:szCs w:val="28"/>
        </w:rPr>
      </w:pPr>
      <w:r w:rsidRPr="000417A5">
        <w:rPr>
          <w:rFonts w:eastAsia="F6"/>
          <w:sz w:val="28"/>
          <w:szCs w:val="28"/>
        </w:rPr>
        <w:t xml:space="preserve">– от колодца до надворного туалета - </w:t>
      </w:r>
      <w:smartTag w:uri="urn:schemas-microsoft-com:office:smarttags" w:element="metricconverter">
        <w:smartTagPr>
          <w:attr w:name="ProductID" w:val="15 см"/>
        </w:smartTagPr>
        <w:r w:rsidRPr="000417A5">
          <w:rPr>
            <w:rFonts w:eastAsia="F6"/>
            <w:sz w:val="28"/>
            <w:szCs w:val="28"/>
          </w:rPr>
          <w:t>25 м</w:t>
        </w:r>
      </w:smartTag>
      <w:r w:rsidRPr="000417A5">
        <w:rPr>
          <w:rFonts w:eastAsia="F6"/>
          <w:sz w:val="28"/>
          <w:szCs w:val="28"/>
        </w:rPr>
        <w:t>.</w:t>
      </w:r>
    </w:p>
    <w:p w:rsidR="007070B0" w:rsidRPr="000417A5" w:rsidRDefault="007070B0" w:rsidP="007070B0">
      <w:pPr>
        <w:rPr>
          <w:rFonts w:eastAsia="F6"/>
          <w:sz w:val="28"/>
          <w:szCs w:val="28"/>
        </w:rPr>
      </w:pPr>
      <w:r w:rsidRPr="000417A5">
        <w:rPr>
          <w:rFonts w:eastAsia="F6"/>
          <w:sz w:val="28"/>
          <w:szCs w:val="28"/>
        </w:rPr>
        <w:t>Указанные расстояния должны соблюдаться как между объектами на одном участке, так и между объектами, расположенными на смежных участках.</w:t>
      </w:r>
    </w:p>
    <w:p w:rsidR="007070B0" w:rsidRPr="000417A5" w:rsidRDefault="007070B0" w:rsidP="007070B0">
      <w:pPr>
        <w:rPr>
          <w:rFonts w:eastAsia="F6"/>
          <w:sz w:val="28"/>
          <w:szCs w:val="28"/>
        </w:rPr>
      </w:pPr>
      <w:r w:rsidRPr="000417A5">
        <w:rPr>
          <w:rFonts w:eastAsia="F6"/>
          <w:sz w:val="28"/>
          <w:szCs w:val="28"/>
        </w:rPr>
        <w:t>9) В случае блокирования объектов расстояние до границы с соседним участком измеряется отдельно от каждого объекта блокировки.</w:t>
      </w:r>
    </w:p>
    <w:p w:rsidR="007070B0" w:rsidRPr="000417A5" w:rsidRDefault="007070B0" w:rsidP="007070B0">
      <w:pPr>
        <w:rPr>
          <w:rFonts w:eastAsia="F6"/>
          <w:sz w:val="28"/>
          <w:szCs w:val="28"/>
        </w:rPr>
      </w:pPr>
      <w:r w:rsidRPr="000417A5">
        <w:rPr>
          <w:rFonts w:eastAsia="F6"/>
          <w:sz w:val="28"/>
          <w:szCs w:val="28"/>
        </w:rPr>
        <w:t xml:space="preserve">10) Высота ограждения земельных участков должна быть не более </w:t>
      </w:r>
      <w:smartTag w:uri="urn:schemas-microsoft-com:office:smarttags" w:element="metricconverter">
        <w:smartTagPr>
          <w:attr w:name="ProductID" w:val="15 см"/>
        </w:smartTagPr>
        <w:r w:rsidRPr="000417A5">
          <w:rPr>
            <w:rFonts w:eastAsia="F6"/>
            <w:sz w:val="28"/>
            <w:szCs w:val="28"/>
          </w:rPr>
          <w:t>2,0 метра</w:t>
        </w:r>
      </w:smartTag>
      <w:r w:rsidRPr="000417A5">
        <w:rPr>
          <w:rFonts w:eastAsia="F6"/>
          <w:sz w:val="28"/>
          <w:szCs w:val="28"/>
        </w:rPr>
        <w:t xml:space="preserve">. Ограждения между смежными земельными участками должны быть проветриваемыми на высоту не менее </w:t>
      </w:r>
      <w:smartTag w:uri="urn:schemas-microsoft-com:office:smarttags" w:element="metricconverter">
        <w:smartTagPr>
          <w:attr w:name="ProductID" w:val="15 см"/>
        </w:smartTagPr>
        <w:r w:rsidRPr="000417A5">
          <w:rPr>
            <w:rFonts w:eastAsia="F6"/>
            <w:sz w:val="28"/>
            <w:szCs w:val="28"/>
          </w:rPr>
          <w:t>0,5 метра</w:t>
        </w:r>
      </w:smartTag>
      <w:r w:rsidRPr="000417A5">
        <w:rPr>
          <w:rFonts w:eastAsia="F6"/>
          <w:sz w:val="28"/>
          <w:szCs w:val="28"/>
        </w:rPr>
        <w:t xml:space="preserve"> от уровня земли.</w:t>
      </w:r>
    </w:p>
    <w:p w:rsidR="007070B0" w:rsidRPr="000417A5" w:rsidRDefault="007070B0" w:rsidP="007070B0">
      <w:pPr>
        <w:rPr>
          <w:rFonts w:eastAsia="F6"/>
          <w:sz w:val="28"/>
          <w:szCs w:val="28"/>
        </w:rPr>
      </w:pPr>
      <w:r w:rsidRPr="000417A5">
        <w:rPr>
          <w:rFonts w:eastAsia="F6"/>
          <w:sz w:val="28"/>
          <w:szCs w:val="28"/>
        </w:rPr>
        <w:t xml:space="preserve">11) Если земельный участок принадлежит на праве общей собственности нескольким совладельцам и земельный участок находится в их общем пользовании, допускается устройство решетчатых или сетчатых (не глухих) ограждений высотой не более </w:t>
      </w:r>
      <w:smartTag w:uri="urn:schemas-microsoft-com:office:smarttags" w:element="metricconverter">
        <w:smartTagPr>
          <w:attr w:name="ProductID" w:val="15 см"/>
        </w:smartTagPr>
        <w:r w:rsidRPr="000417A5">
          <w:rPr>
            <w:rFonts w:eastAsia="F6"/>
            <w:sz w:val="28"/>
            <w:szCs w:val="28"/>
          </w:rPr>
          <w:t>1,50 метра</w:t>
        </w:r>
      </w:smartTag>
      <w:r w:rsidRPr="000417A5">
        <w:rPr>
          <w:rFonts w:eastAsia="F6"/>
          <w:sz w:val="28"/>
          <w:szCs w:val="28"/>
        </w:rPr>
        <w:t xml:space="preserve"> при определении внутренних границ пользования в установленном законодательством Российской Федерации порядке по соглашению между совладельцами или по решению суда.</w:t>
      </w:r>
    </w:p>
    <w:p w:rsidR="007070B0" w:rsidRPr="000417A5" w:rsidRDefault="007070B0" w:rsidP="007070B0">
      <w:pPr>
        <w:rPr>
          <w:rFonts w:eastAsia="F6"/>
          <w:sz w:val="28"/>
          <w:szCs w:val="28"/>
        </w:rPr>
      </w:pPr>
      <w:r w:rsidRPr="000417A5">
        <w:rPr>
          <w:rFonts w:eastAsia="F6"/>
          <w:sz w:val="28"/>
          <w:szCs w:val="28"/>
        </w:rPr>
        <w:t xml:space="preserve">12) При размещении объектов, относящихся к V классу опасности, в условиях сложившейся градостроительной ситуации (при невозможности соблюдения размеров ориентировочной санитарно-защитной зоны) необходимо обоснование размещения таких объектов с ориентировочными расчетами </w:t>
      </w:r>
      <w:r w:rsidRPr="000417A5">
        <w:rPr>
          <w:rFonts w:eastAsia="F6"/>
          <w:sz w:val="28"/>
          <w:szCs w:val="28"/>
        </w:rPr>
        <w:lastRenderedPageBreak/>
        <w:t>ожидаемого загрязнения атмосферного воздуха и физического воздействия на атмосферный воздух (шум, вибрация, электромагнитные излучения).</w:t>
      </w:r>
    </w:p>
    <w:p w:rsidR="007070B0" w:rsidRPr="000417A5" w:rsidRDefault="007070B0" w:rsidP="007070B0">
      <w:pPr>
        <w:rPr>
          <w:rFonts w:eastAsia="F6"/>
          <w:sz w:val="28"/>
          <w:szCs w:val="28"/>
        </w:rPr>
      </w:pPr>
      <w:r w:rsidRPr="000417A5">
        <w:rPr>
          <w:rFonts w:eastAsia="F6"/>
          <w:sz w:val="28"/>
          <w:szCs w:val="28"/>
        </w:rPr>
        <w:t>13) При подтверждении расчетами на границе жилой застройки соблюдения установленных гигиенических нормативов загрязняющих веществ в атмосферном воздухе и уровней физического воздействия на атмосферный воздух населенных мест, проект обоснования санитарно-защитной зоны не разрабатывается, натурные исследования, и измерения атмосферного воздуха не проводятся.</w:t>
      </w:r>
    </w:p>
    <w:p w:rsidR="007070B0" w:rsidRPr="000417A5" w:rsidRDefault="007070B0" w:rsidP="007070B0">
      <w:pPr>
        <w:rPr>
          <w:rFonts w:eastAsia="F6"/>
          <w:sz w:val="28"/>
          <w:szCs w:val="28"/>
        </w:rPr>
      </w:pPr>
      <w:r w:rsidRPr="000417A5">
        <w:rPr>
          <w:rFonts w:eastAsia="F6"/>
          <w:sz w:val="28"/>
          <w:szCs w:val="28"/>
        </w:rPr>
        <w:t>14) Для действующих объектов V класса опасности в качестве обоснования их размещения используются данные исследований атмосферного воздуха и измерений физических воздействий на атмосферный воздух, полученные в рамках проведения надзорных мероприятий.</w:t>
      </w:r>
    </w:p>
    <w:p w:rsidR="007070B0" w:rsidRPr="000417A5" w:rsidRDefault="007070B0" w:rsidP="007070B0">
      <w:pPr>
        <w:rPr>
          <w:rFonts w:eastAsia="F6"/>
          <w:sz w:val="28"/>
          <w:szCs w:val="28"/>
        </w:rPr>
      </w:pPr>
      <w:r w:rsidRPr="000417A5">
        <w:rPr>
          <w:rFonts w:eastAsia="F6"/>
          <w:sz w:val="28"/>
          <w:szCs w:val="28"/>
        </w:rPr>
        <w:t>15) Для размещения V класса опасности с количеством работающих не более 15 человек необходимо уведомление от юридического лица или индивидуального предпринимателя о соблюдении действующих санитарно- гигиенических требований и нормативов на границе жилой застройки.</w:t>
      </w:r>
    </w:p>
    <w:p w:rsidR="007070B0" w:rsidRPr="000417A5" w:rsidRDefault="007070B0" w:rsidP="007070B0">
      <w:pPr>
        <w:rPr>
          <w:rFonts w:eastAsia="F6"/>
          <w:sz w:val="28"/>
          <w:szCs w:val="28"/>
        </w:rPr>
      </w:pPr>
      <w:r w:rsidRPr="000417A5">
        <w:rPr>
          <w:rFonts w:eastAsia="F6"/>
          <w:sz w:val="28"/>
          <w:szCs w:val="28"/>
        </w:rPr>
        <w:t>16) Подтверждением соблюдения гигиенических нормативов на границе жилой застройки являются результаты натурных исследований атмосферного воздуха и измерений уровней физических воздействий на атмосферный воздух в рамках проведения надзорных мероприятий.</w:t>
      </w:r>
    </w:p>
    <w:p w:rsidR="007070B0" w:rsidRPr="000417A5" w:rsidRDefault="007070B0" w:rsidP="007070B0">
      <w:pPr>
        <w:rPr>
          <w:rFonts w:eastAsia="F6"/>
          <w:sz w:val="28"/>
          <w:szCs w:val="28"/>
        </w:rPr>
      </w:pPr>
    </w:p>
    <w:p w:rsidR="007070B0" w:rsidRPr="000417A5" w:rsidRDefault="007070B0" w:rsidP="007070B0">
      <w:pPr>
        <w:rPr>
          <w:rFonts w:eastAsia="F6"/>
          <w:bCs/>
          <w:sz w:val="28"/>
          <w:szCs w:val="28"/>
        </w:rPr>
      </w:pPr>
      <w:r w:rsidRPr="000417A5">
        <w:rPr>
          <w:rFonts w:eastAsia="F6"/>
          <w:bCs/>
          <w:sz w:val="28"/>
          <w:szCs w:val="28"/>
        </w:rPr>
        <w:t>Статья 44. Градостроительные регламенты. Зоны рекреационного назначения.</w:t>
      </w:r>
    </w:p>
    <w:p w:rsidR="007070B0" w:rsidRPr="000417A5" w:rsidRDefault="007070B0" w:rsidP="007070B0">
      <w:pPr>
        <w:rPr>
          <w:rFonts w:eastAsia="F6"/>
          <w:bCs/>
          <w:sz w:val="28"/>
          <w:szCs w:val="28"/>
        </w:rPr>
      </w:pPr>
    </w:p>
    <w:p w:rsidR="007070B0" w:rsidRPr="000417A5" w:rsidRDefault="007070B0" w:rsidP="007070B0">
      <w:pPr>
        <w:rPr>
          <w:rFonts w:eastAsia="F6"/>
          <w:sz w:val="28"/>
          <w:szCs w:val="28"/>
        </w:rPr>
      </w:pPr>
      <w:r w:rsidRPr="000417A5">
        <w:rPr>
          <w:rFonts w:eastAsia="F6"/>
          <w:sz w:val="28"/>
          <w:szCs w:val="28"/>
        </w:rPr>
        <w:t>Зоны рекреационного назначения (Р) выделены для обеспечения правовых условий сохранения и использования существующего природного ландшафта и создания экологически чистой окружающей среды в интересах здоровья населения, сохранения и воспроизводства лесов, обеспечения их рационального использования.</w:t>
      </w:r>
    </w:p>
    <w:p w:rsidR="007070B0" w:rsidRPr="000417A5" w:rsidRDefault="007070B0" w:rsidP="007070B0">
      <w:pPr>
        <w:rPr>
          <w:rFonts w:eastAsia="F6"/>
          <w:sz w:val="28"/>
          <w:szCs w:val="28"/>
        </w:rPr>
      </w:pPr>
      <w:r w:rsidRPr="000417A5">
        <w:rPr>
          <w:rFonts w:eastAsia="F6"/>
          <w:sz w:val="28"/>
          <w:szCs w:val="28"/>
        </w:rPr>
        <w:t>В состав зон рекреационного назначения могут включаться территории поселения, занятые городскими лесами, зонами отдыха, парками, городскими садами, скверами, бульварами, а также иные территории, используемые и предназначенные для отдыха, туризма, занятий физической культурой и спортом.</w:t>
      </w:r>
    </w:p>
    <w:p w:rsidR="007070B0" w:rsidRPr="000417A5" w:rsidRDefault="007070B0" w:rsidP="007070B0">
      <w:pPr>
        <w:rPr>
          <w:rFonts w:eastAsia="F6"/>
          <w:sz w:val="28"/>
          <w:szCs w:val="28"/>
        </w:rPr>
      </w:pPr>
      <w:r w:rsidRPr="000417A5">
        <w:rPr>
          <w:rFonts w:eastAsia="F6"/>
          <w:sz w:val="28"/>
          <w:szCs w:val="28"/>
        </w:rPr>
        <w:t>Размещение объектов капитального строительства на территориях, на которые распространяется действие лесного, водного законодательства, законодательства об особо охраняемых природных территориях, осуществляется в соответствии с требованиями указанного законодательства.</w:t>
      </w:r>
    </w:p>
    <w:p w:rsidR="007070B0" w:rsidRPr="000417A5" w:rsidRDefault="007070B0" w:rsidP="007070B0">
      <w:pPr>
        <w:jc w:val="center"/>
        <w:rPr>
          <w:rFonts w:eastAsia="F6"/>
          <w:bCs/>
          <w:sz w:val="28"/>
          <w:szCs w:val="28"/>
        </w:rPr>
      </w:pPr>
    </w:p>
    <w:p w:rsidR="007070B0" w:rsidRPr="000417A5" w:rsidRDefault="007070B0" w:rsidP="007070B0">
      <w:pPr>
        <w:jc w:val="center"/>
        <w:rPr>
          <w:rFonts w:eastAsia="F6"/>
          <w:bCs/>
          <w:sz w:val="28"/>
          <w:szCs w:val="28"/>
        </w:rPr>
      </w:pPr>
      <w:r w:rsidRPr="000417A5">
        <w:rPr>
          <w:rFonts w:eastAsia="F6"/>
          <w:bCs/>
          <w:sz w:val="28"/>
          <w:szCs w:val="28"/>
        </w:rPr>
        <w:t>1. Р–1. Зона рекреационного назначения.</w:t>
      </w:r>
    </w:p>
    <w:p w:rsidR="007070B0" w:rsidRPr="000417A5" w:rsidRDefault="007070B0" w:rsidP="007070B0">
      <w:pPr>
        <w:jc w:val="center"/>
        <w:rPr>
          <w:rFonts w:eastAsia="F6"/>
          <w:b/>
          <w:bCs/>
          <w:sz w:val="28"/>
          <w:szCs w:val="28"/>
        </w:rPr>
      </w:pPr>
    </w:p>
    <w:p w:rsidR="007070B0" w:rsidRPr="000417A5" w:rsidRDefault="007070B0" w:rsidP="007070B0">
      <w:pPr>
        <w:rPr>
          <w:rFonts w:eastAsia="F6"/>
          <w:sz w:val="28"/>
          <w:szCs w:val="28"/>
        </w:rPr>
      </w:pPr>
      <w:r w:rsidRPr="000417A5">
        <w:rPr>
          <w:rFonts w:eastAsia="F6"/>
          <w:sz w:val="28"/>
          <w:szCs w:val="28"/>
        </w:rPr>
        <w:t xml:space="preserve">Зона рекреационного назначения (Р-1) включает в себя участки территории поселения, используемые в целях сохранения и формирования озелененных участков на территории муниципального образования, а так же предназначенные для кратковременного пассивного отдыха, для массового кратковременного отдыха, проведения досуга, улучшения экологической </w:t>
      </w:r>
      <w:r w:rsidRPr="000417A5">
        <w:rPr>
          <w:rFonts w:eastAsia="F6"/>
          <w:sz w:val="28"/>
          <w:szCs w:val="28"/>
        </w:rPr>
        <w:lastRenderedPageBreak/>
        <w:t>обстановки (на которых расположены озелененные территории поселения, скверы, парки, в том числе мемориальные комплексы, бульвары, набережные, городские сады, площади).</w:t>
      </w:r>
    </w:p>
    <w:p w:rsidR="007070B0" w:rsidRPr="000417A5" w:rsidRDefault="007070B0" w:rsidP="007070B0">
      <w:pPr>
        <w:rPr>
          <w:rFonts w:eastAsia="F6"/>
          <w:sz w:val="28"/>
          <w:szCs w:val="28"/>
        </w:rPr>
      </w:pPr>
      <w:r w:rsidRPr="000417A5">
        <w:rPr>
          <w:rFonts w:eastAsia="F6"/>
          <w:sz w:val="28"/>
          <w:szCs w:val="28"/>
        </w:rPr>
        <w:t>Виды разрешенного использования земельных участков и объектов капитального строительства в зоне рекреационного назначения приведены в таблице № 1 (</w:t>
      </w:r>
      <w:r w:rsidRPr="000417A5">
        <w:rPr>
          <w:sz w:val="28"/>
          <w:szCs w:val="28"/>
        </w:rPr>
        <w:t xml:space="preserve">статья 36 настоящих Правил) и статье 37 </w:t>
      </w:r>
      <w:r w:rsidRPr="000417A5">
        <w:rPr>
          <w:rFonts w:eastAsia="F6"/>
          <w:sz w:val="28"/>
          <w:szCs w:val="28"/>
        </w:rPr>
        <w:t>настоящих Правил.</w:t>
      </w:r>
    </w:p>
    <w:p w:rsidR="007070B0" w:rsidRPr="000417A5" w:rsidRDefault="007070B0" w:rsidP="007070B0">
      <w:pPr>
        <w:rPr>
          <w:sz w:val="28"/>
          <w:szCs w:val="28"/>
        </w:rPr>
      </w:pPr>
      <w:r w:rsidRPr="000417A5">
        <w:rPr>
          <w:sz w:val="28"/>
          <w:szCs w:val="28"/>
        </w:rPr>
        <w:t>Предельные размеры земельных участков и предельные параметры разрешенного строительства, реконструкции объектов капитального строительства в границах земельного участка:</w:t>
      </w:r>
    </w:p>
    <w:p w:rsidR="007070B0" w:rsidRPr="000417A5" w:rsidRDefault="007070B0" w:rsidP="007070B0">
      <w:pPr>
        <w:rPr>
          <w:rFonts w:eastAsia="F6"/>
          <w:sz w:val="28"/>
          <w:szCs w:val="28"/>
        </w:rPr>
      </w:pPr>
    </w:p>
    <w:tbl>
      <w:tblPr>
        <w:tblW w:w="10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76"/>
        <w:gridCol w:w="1416"/>
        <w:gridCol w:w="1002"/>
        <w:gridCol w:w="1276"/>
        <w:gridCol w:w="1417"/>
        <w:gridCol w:w="1134"/>
        <w:gridCol w:w="1276"/>
        <w:gridCol w:w="1136"/>
      </w:tblGrid>
      <w:tr w:rsidR="007070B0" w:rsidRPr="000417A5" w:rsidTr="007C1E43">
        <w:tc>
          <w:tcPr>
            <w:tcW w:w="2792" w:type="dxa"/>
            <w:gridSpan w:val="2"/>
          </w:tcPr>
          <w:p w:rsidR="007070B0" w:rsidRPr="000417A5" w:rsidRDefault="007070B0" w:rsidP="007C1E43">
            <w:pPr>
              <w:rPr>
                <w:sz w:val="28"/>
                <w:szCs w:val="28"/>
              </w:rPr>
            </w:pPr>
            <w:r w:rsidRPr="000417A5">
              <w:rPr>
                <w:sz w:val="28"/>
                <w:szCs w:val="28"/>
              </w:rPr>
              <w:t>Наименование</w:t>
            </w:r>
          </w:p>
          <w:p w:rsidR="007070B0" w:rsidRPr="000417A5" w:rsidRDefault="007070B0" w:rsidP="007C1E43">
            <w:pPr>
              <w:rPr>
                <w:sz w:val="28"/>
                <w:szCs w:val="28"/>
              </w:rPr>
            </w:pPr>
            <w:r w:rsidRPr="000417A5">
              <w:rPr>
                <w:sz w:val="28"/>
                <w:szCs w:val="28"/>
              </w:rPr>
              <w:t>параметров</w:t>
            </w:r>
          </w:p>
        </w:tc>
        <w:tc>
          <w:tcPr>
            <w:tcW w:w="1002" w:type="dxa"/>
          </w:tcPr>
          <w:p w:rsidR="007070B0" w:rsidRPr="000417A5" w:rsidRDefault="007070B0" w:rsidP="007C1E43">
            <w:pPr>
              <w:rPr>
                <w:sz w:val="28"/>
                <w:szCs w:val="28"/>
              </w:rPr>
            </w:pPr>
            <w:r w:rsidRPr="000417A5">
              <w:rPr>
                <w:sz w:val="28"/>
                <w:szCs w:val="28"/>
              </w:rPr>
              <w:t>Единицы</w:t>
            </w:r>
          </w:p>
          <w:p w:rsidR="007070B0" w:rsidRPr="000417A5" w:rsidRDefault="007070B0" w:rsidP="007C1E43">
            <w:pPr>
              <w:rPr>
                <w:sz w:val="28"/>
                <w:szCs w:val="28"/>
              </w:rPr>
            </w:pPr>
            <w:r w:rsidRPr="000417A5">
              <w:rPr>
                <w:sz w:val="28"/>
                <w:szCs w:val="28"/>
              </w:rPr>
              <w:t>измерения</w:t>
            </w:r>
          </w:p>
        </w:tc>
        <w:tc>
          <w:tcPr>
            <w:tcW w:w="6239" w:type="dxa"/>
            <w:gridSpan w:val="5"/>
          </w:tcPr>
          <w:p w:rsidR="007070B0" w:rsidRPr="000417A5" w:rsidRDefault="007070B0" w:rsidP="007C1E43">
            <w:pPr>
              <w:jc w:val="center"/>
              <w:rPr>
                <w:sz w:val="28"/>
                <w:szCs w:val="28"/>
              </w:rPr>
            </w:pPr>
            <w:r w:rsidRPr="000417A5">
              <w:rPr>
                <w:sz w:val="28"/>
                <w:szCs w:val="28"/>
              </w:rPr>
              <w:t>Коды видов</w:t>
            </w:r>
          </w:p>
        </w:tc>
      </w:tr>
      <w:tr w:rsidR="007070B0" w:rsidRPr="000417A5" w:rsidTr="007C1E43">
        <w:tc>
          <w:tcPr>
            <w:tcW w:w="2792" w:type="dxa"/>
            <w:gridSpan w:val="2"/>
          </w:tcPr>
          <w:p w:rsidR="007070B0" w:rsidRPr="000417A5" w:rsidRDefault="007070B0" w:rsidP="007C1E43">
            <w:pPr>
              <w:rPr>
                <w:sz w:val="28"/>
                <w:szCs w:val="28"/>
              </w:rPr>
            </w:pPr>
          </w:p>
        </w:tc>
        <w:tc>
          <w:tcPr>
            <w:tcW w:w="1002" w:type="dxa"/>
          </w:tcPr>
          <w:p w:rsidR="007070B0" w:rsidRPr="000417A5" w:rsidRDefault="007070B0" w:rsidP="007C1E43">
            <w:pPr>
              <w:rPr>
                <w:sz w:val="28"/>
                <w:szCs w:val="28"/>
              </w:rPr>
            </w:pPr>
          </w:p>
        </w:tc>
        <w:tc>
          <w:tcPr>
            <w:tcW w:w="1276" w:type="dxa"/>
          </w:tcPr>
          <w:p w:rsidR="007070B0" w:rsidRPr="000417A5" w:rsidRDefault="007070B0" w:rsidP="007C1E43">
            <w:pPr>
              <w:rPr>
                <w:sz w:val="28"/>
                <w:szCs w:val="28"/>
              </w:rPr>
            </w:pPr>
            <w:r w:rsidRPr="000417A5">
              <w:rPr>
                <w:sz w:val="28"/>
                <w:szCs w:val="28"/>
              </w:rPr>
              <w:t>5.1, 9.0</w:t>
            </w:r>
          </w:p>
        </w:tc>
        <w:tc>
          <w:tcPr>
            <w:tcW w:w="1417" w:type="dxa"/>
          </w:tcPr>
          <w:p w:rsidR="007070B0" w:rsidRPr="000417A5" w:rsidRDefault="007070B0" w:rsidP="007C1E43">
            <w:pPr>
              <w:rPr>
                <w:sz w:val="28"/>
                <w:szCs w:val="28"/>
              </w:rPr>
            </w:pPr>
            <w:r w:rsidRPr="000417A5">
              <w:rPr>
                <w:sz w:val="28"/>
                <w:szCs w:val="28"/>
              </w:rPr>
              <w:t>9.1,</w:t>
            </w:r>
          </w:p>
          <w:p w:rsidR="007070B0" w:rsidRPr="000417A5" w:rsidRDefault="007070B0" w:rsidP="007C1E43">
            <w:pPr>
              <w:rPr>
                <w:sz w:val="28"/>
                <w:szCs w:val="28"/>
              </w:rPr>
            </w:pPr>
            <w:r w:rsidRPr="000417A5">
              <w:rPr>
                <w:sz w:val="28"/>
                <w:szCs w:val="28"/>
              </w:rPr>
              <w:t xml:space="preserve">9.3, </w:t>
            </w:r>
          </w:p>
          <w:p w:rsidR="007070B0" w:rsidRPr="000417A5" w:rsidRDefault="007070B0" w:rsidP="007C1E43">
            <w:pPr>
              <w:rPr>
                <w:sz w:val="28"/>
                <w:szCs w:val="28"/>
              </w:rPr>
            </w:pPr>
            <w:r w:rsidRPr="000417A5">
              <w:rPr>
                <w:sz w:val="28"/>
                <w:szCs w:val="28"/>
              </w:rPr>
              <w:t>11.1</w:t>
            </w:r>
          </w:p>
        </w:tc>
        <w:tc>
          <w:tcPr>
            <w:tcW w:w="1134" w:type="dxa"/>
          </w:tcPr>
          <w:p w:rsidR="007070B0" w:rsidRPr="000417A5" w:rsidRDefault="007070B0" w:rsidP="007C1E43">
            <w:pPr>
              <w:rPr>
                <w:sz w:val="28"/>
                <w:szCs w:val="28"/>
              </w:rPr>
            </w:pPr>
            <w:r w:rsidRPr="000417A5">
              <w:rPr>
                <w:sz w:val="28"/>
                <w:szCs w:val="28"/>
              </w:rPr>
              <w:t>3.6, 4.6</w:t>
            </w:r>
          </w:p>
        </w:tc>
        <w:tc>
          <w:tcPr>
            <w:tcW w:w="1276" w:type="dxa"/>
          </w:tcPr>
          <w:p w:rsidR="007070B0" w:rsidRPr="000417A5" w:rsidRDefault="007070B0" w:rsidP="007C1E43">
            <w:pPr>
              <w:rPr>
                <w:sz w:val="28"/>
                <w:szCs w:val="28"/>
              </w:rPr>
            </w:pPr>
            <w:r w:rsidRPr="000417A5">
              <w:rPr>
                <w:sz w:val="28"/>
                <w:szCs w:val="28"/>
              </w:rPr>
              <w:t>11.1, 11.2,</w:t>
            </w:r>
          </w:p>
          <w:p w:rsidR="007070B0" w:rsidRPr="000417A5" w:rsidRDefault="007070B0" w:rsidP="007C1E43">
            <w:pPr>
              <w:rPr>
                <w:sz w:val="28"/>
                <w:szCs w:val="28"/>
              </w:rPr>
            </w:pPr>
            <w:r w:rsidRPr="000417A5">
              <w:rPr>
                <w:sz w:val="28"/>
                <w:szCs w:val="28"/>
              </w:rPr>
              <w:t>11.3</w:t>
            </w:r>
          </w:p>
        </w:tc>
        <w:tc>
          <w:tcPr>
            <w:tcW w:w="1136" w:type="dxa"/>
          </w:tcPr>
          <w:p w:rsidR="007070B0" w:rsidRPr="000417A5" w:rsidRDefault="007070B0" w:rsidP="007C1E43">
            <w:pPr>
              <w:rPr>
                <w:sz w:val="28"/>
                <w:szCs w:val="28"/>
              </w:rPr>
            </w:pPr>
            <w:r>
              <w:rPr>
                <w:sz w:val="28"/>
                <w:szCs w:val="28"/>
              </w:rPr>
              <w:t>3</w:t>
            </w:r>
            <w:r w:rsidRPr="000417A5">
              <w:rPr>
                <w:sz w:val="28"/>
                <w:szCs w:val="28"/>
              </w:rPr>
              <w:t>.</w:t>
            </w:r>
            <w:r>
              <w:rPr>
                <w:sz w:val="28"/>
                <w:szCs w:val="28"/>
              </w:rPr>
              <w:t>1</w:t>
            </w:r>
          </w:p>
        </w:tc>
      </w:tr>
      <w:tr w:rsidR="007070B0" w:rsidRPr="000417A5" w:rsidTr="007C1E43">
        <w:tc>
          <w:tcPr>
            <w:tcW w:w="10033" w:type="dxa"/>
            <w:gridSpan w:val="8"/>
          </w:tcPr>
          <w:p w:rsidR="007070B0" w:rsidRPr="000417A5" w:rsidRDefault="007070B0" w:rsidP="007C1E43">
            <w:pPr>
              <w:jc w:val="center"/>
              <w:rPr>
                <w:sz w:val="28"/>
                <w:szCs w:val="28"/>
              </w:rPr>
            </w:pPr>
            <w:r w:rsidRPr="000417A5">
              <w:rPr>
                <w:sz w:val="28"/>
                <w:szCs w:val="28"/>
              </w:rPr>
              <w:t>Предельные размеры земельных участков:</w:t>
            </w:r>
          </w:p>
        </w:tc>
      </w:tr>
      <w:tr w:rsidR="007070B0" w:rsidRPr="000417A5" w:rsidTr="007C1E43">
        <w:tc>
          <w:tcPr>
            <w:tcW w:w="2792" w:type="dxa"/>
            <w:gridSpan w:val="2"/>
          </w:tcPr>
          <w:p w:rsidR="007070B0" w:rsidRPr="000417A5" w:rsidRDefault="007070B0" w:rsidP="007C1E43">
            <w:pPr>
              <w:rPr>
                <w:sz w:val="28"/>
                <w:szCs w:val="28"/>
              </w:rPr>
            </w:pPr>
            <w:r w:rsidRPr="000417A5">
              <w:rPr>
                <w:sz w:val="28"/>
                <w:szCs w:val="28"/>
              </w:rPr>
              <w:t>максимальная площадь</w:t>
            </w:r>
          </w:p>
        </w:tc>
        <w:tc>
          <w:tcPr>
            <w:tcW w:w="1002" w:type="dxa"/>
          </w:tcPr>
          <w:p w:rsidR="007070B0" w:rsidRPr="000417A5" w:rsidRDefault="007070B0" w:rsidP="007C1E43">
            <w:pPr>
              <w:rPr>
                <w:sz w:val="28"/>
                <w:szCs w:val="28"/>
              </w:rPr>
            </w:pPr>
            <w:r w:rsidRPr="000417A5">
              <w:rPr>
                <w:sz w:val="28"/>
                <w:szCs w:val="28"/>
              </w:rPr>
              <w:t>кв.м.</w:t>
            </w:r>
          </w:p>
        </w:tc>
        <w:tc>
          <w:tcPr>
            <w:tcW w:w="1276" w:type="dxa"/>
          </w:tcPr>
          <w:p w:rsidR="007070B0" w:rsidRPr="000417A5" w:rsidRDefault="007070B0" w:rsidP="007C1E43">
            <w:pPr>
              <w:rPr>
                <w:sz w:val="28"/>
                <w:szCs w:val="28"/>
              </w:rPr>
            </w:pPr>
            <w:r w:rsidRPr="000417A5">
              <w:rPr>
                <w:sz w:val="28"/>
                <w:szCs w:val="28"/>
              </w:rPr>
              <w:t>45000</w:t>
            </w:r>
          </w:p>
        </w:tc>
        <w:tc>
          <w:tcPr>
            <w:tcW w:w="1417" w:type="dxa"/>
          </w:tcPr>
          <w:p w:rsidR="007070B0" w:rsidRPr="000417A5" w:rsidRDefault="007070B0" w:rsidP="007C1E43">
            <w:pPr>
              <w:rPr>
                <w:sz w:val="28"/>
                <w:szCs w:val="28"/>
              </w:rPr>
            </w:pPr>
            <w:r w:rsidRPr="000417A5">
              <w:rPr>
                <w:sz w:val="28"/>
                <w:szCs w:val="28"/>
              </w:rPr>
              <w:t>45000</w:t>
            </w:r>
          </w:p>
        </w:tc>
        <w:tc>
          <w:tcPr>
            <w:tcW w:w="1134" w:type="dxa"/>
          </w:tcPr>
          <w:p w:rsidR="007070B0" w:rsidRPr="000417A5" w:rsidRDefault="007070B0" w:rsidP="007C1E43">
            <w:pPr>
              <w:rPr>
                <w:sz w:val="28"/>
                <w:szCs w:val="28"/>
              </w:rPr>
            </w:pPr>
            <w:r w:rsidRPr="000417A5">
              <w:rPr>
                <w:sz w:val="28"/>
                <w:szCs w:val="28"/>
              </w:rPr>
              <w:t>25000</w:t>
            </w:r>
          </w:p>
        </w:tc>
        <w:tc>
          <w:tcPr>
            <w:tcW w:w="1276" w:type="dxa"/>
          </w:tcPr>
          <w:p w:rsidR="007070B0" w:rsidRPr="000417A5" w:rsidRDefault="007070B0" w:rsidP="007C1E43">
            <w:pPr>
              <w:rPr>
                <w:sz w:val="28"/>
                <w:szCs w:val="28"/>
              </w:rPr>
            </w:pPr>
            <w:r w:rsidRPr="000417A5">
              <w:rPr>
                <w:sz w:val="28"/>
                <w:szCs w:val="28"/>
              </w:rPr>
              <w:t>45000</w:t>
            </w:r>
          </w:p>
        </w:tc>
        <w:tc>
          <w:tcPr>
            <w:tcW w:w="1136" w:type="dxa"/>
            <w:vMerge w:val="restart"/>
            <w:textDirection w:val="btLr"/>
          </w:tcPr>
          <w:p w:rsidR="007070B0" w:rsidRPr="001A1C00" w:rsidRDefault="007070B0" w:rsidP="007C1E43">
            <w:pPr>
              <w:ind w:left="113" w:right="113"/>
            </w:pPr>
            <w:r w:rsidRPr="001A1C00">
              <w:t>Не регламентируется</w:t>
            </w:r>
          </w:p>
        </w:tc>
      </w:tr>
      <w:tr w:rsidR="007070B0" w:rsidRPr="000417A5" w:rsidTr="007C1E43">
        <w:tc>
          <w:tcPr>
            <w:tcW w:w="2792" w:type="dxa"/>
            <w:gridSpan w:val="2"/>
          </w:tcPr>
          <w:p w:rsidR="007070B0" w:rsidRPr="000417A5" w:rsidRDefault="007070B0" w:rsidP="007C1E43">
            <w:pPr>
              <w:rPr>
                <w:sz w:val="28"/>
                <w:szCs w:val="28"/>
              </w:rPr>
            </w:pPr>
            <w:r w:rsidRPr="000417A5">
              <w:rPr>
                <w:sz w:val="28"/>
                <w:szCs w:val="28"/>
              </w:rPr>
              <w:t>минимальная площадь</w:t>
            </w:r>
          </w:p>
        </w:tc>
        <w:tc>
          <w:tcPr>
            <w:tcW w:w="1002" w:type="dxa"/>
          </w:tcPr>
          <w:p w:rsidR="007070B0" w:rsidRPr="000417A5" w:rsidRDefault="007070B0" w:rsidP="007C1E43">
            <w:pPr>
              <w:rPr>
                <w:sz w:val="28"/>
                <w:szCs w:val="28"/>
              </w:rPr>
            </w:pPr>
            <w:r w:rsidRPr="000417A5">
              <w:rPr>
                <w:sz w:val="28"/>
                <w:szCs w:val="28"/>
              </w:rPr>
              <w:t>кв.м.</w:t>
            </w:r>
          </w:p>
        </w:tc>
        <w:tc>
          <w:tcPr>
            <w:tcW w:w="1276" w:type="dxa"/>
          </w:tcPr>
          <w:p w:rsidR="007070B0" w:rsidRPr="000417A5" w:rsidRDefault="007070B0" w:rsidP="007C1E43">
            <w:pPr>
              <w:rPr>
                <w:sz w:val="28"/>
                <w:szCs w:val="28"/>
              </w:rPr>
            </w:pPr>
            <w:r w:rsidRPr="000417A5">
              <w:rPr>
                <w:sz w:val="28"/>
                <w:szCs w:val="28"/>
              </w:rPr>
              <w:t>1000</w:t>
            </w:r>
          </w:p>
        </w:tc>
        <w:tc>
          <w:tcPr>
            <w:tcW w:w="1417" w:type="dxa"/>
          </w:tcPr>
          <w:p w:rsidR="007070B0" w:rsidRPr="000417A5" w:rsidRDefault="007070B0" w:rsidP="007C1E43">
            <w:pPr>
              <w:rPr>
                <w:sz w:val="28"/>
                <w:szCs w:val="28"/>
              </w:rPr>
            </w:pPr>
            <w:r w:rsidRPr="000417A5">
              <w:rPr>
                <w:sz w:val="28"/>
                <w:szCs w:val="28"/>
              </w:rPr>
              <w:t>1000</w:t>
            </w:r>
          </w:p>
        </w:tc>
        <w:tc>
          <w:tcPr>
            <w:tcW w:w="1134" w:type="dxa"/>
          </w:tcPr>
          <w:p w:rsidR="007070B0" w:rsidRPr="000417A5" w:rsidRDefault="007070B0" w:rsidP="007C1E43">
            <w:pPr>
              <w:rPr>
                <w:sz w:val="28"/>
                <w:szCs w:val="28"/>
              </w:rPr>
            </w:pPr>
            <w:r w:rsidRPr="000417A5">
              <w:rPr>
                <w:sz w:val="28"/>
                <w:szCs w:val="28"/>
              </w:rPr>
              <w:t>300</w:t>
            </w:r>
          </w:p>
        </w:tc>
        <w:tc>
          <w:tcPr>
            <w:tcW w:w="1276" w:type="dxa"/>
          </w:tcPr>
          <w:p w:rsidR="007070B0" w:rsidRPr="000417A5" w:rsidRDefault="007070B0" w:rsidP="007C1E43">
            <w:pPr>
              <w:rPr>
                <w:sz w:val="28"/>
                <w:szCs w:val="28"/>
              </w:rPr>
            </w:pPr>
            <w:r w:rsidRPr="000417A5">
              <w:rPr>
                <w:sz w:val="28"/>
                <w:szCs w:val="28"/>
              </w:rPr>
              <w:t>1000</w:t>
            </w:r>
          </w:p>
        </w:tc>
        <w:tc>
          <w:tcPr>
            <w:tcW w:w="1136" w:type="dxa"/>
            <w:vMerge/>
          </w:tcPr>
          <w:p w:rsidR="007070B0" w:rsidRPr="000417A5" w:rsidRDefault="007070B0" w:rsidP="007C1E43">
            <w:pPr>
              <w:rPr>
                <w:sz w:val="28"/>
                <w:szCs w:val="28"/>
              </w:rPr>
            </w:pPr>
          </w:p>
        </w:tc>
      </w:tr>
      <w:tr w:rsidR="007070B0" w:rsidRPr="000417A5" w:rsidTr="007C1E43">
        <w:tc>
          <w:tcPr>
            <w:tcW w:w="2792" w:type="dxa"/>
            <w:gridSpan w:val="2"/>
          </w:tcPr>
          <w:p w:rsidR="007070B0" w:rsidRPr="000417A5" w:rsidRDefault="007070B0" w:rsidP="007C1E43">
            <w:pPr>
              <w:rPr>
                <w:sz w:val="28"/>
                <w:szCs w:val="28"/>
              </w:rPr>
            </w:pPr>
            <w:r w:rsidRPr="000417A5">
              <w:rPr>
                <w:sz w:val="28"/>
                <w:szCs w:val="28"/>
              </w:rPr>
              <w:t>минимальная ширина</w:t>
            </w:r>
          </w:p>
          <w:p w:rsidR="007070B0" w:rsidRPr="000417A5" w:rsidRDefault="007070B0" w:rsidP="007C1E43">
            <w:pPr>
              <w:rPr>
                <w:sz w:val="28"/>
                <w:szCs w:val="28"/>
              </w:rPr>
            </w:pPr>
            <w:r w:rsidRPr="000417A5">
              <w:rPr>
                <w:sz w:val="28"/>
                <w:szCs w:val="28"/>
              </w:rPr>
              <w:t>вдоль фронта улицы</w:t>
            </w:r>
          </w:p>
        </w:tc>
        <w:tc>
          <w:tcPr>
            <w:tcW w:w="1002" w:type="dxa"/>
          </w:tcPr>
          <w:p w:rsidR="007070B0" w:rsidRPr="000417A5" w:rsidRDefault="007070B0" w:rsidP="007C1E43">
            <w:pPr>
              <w:rPr>
                <w:sz w:val="28"/>
                <w:szCs w:val="28"/>
              </w:rPr>
            </w:pPr>
            <w:r w:rsidRPr="000417A5">
              <w:rPr>
                <w:sz w:val="28"/>
                <w:szCs w:val="28"/>
              </w:rPr>
              <w:t>м.</w:t>
            </w:r>
          </w:p>
        </w:tc>
        <w:tc>
          <w:tcPr>
            <w:tcW w:w="1276" w:type="dxa"/>
          </w:tcPr>
          <w:p w:rsidR="007070B0" w:rsidRPr="000417A5" w:rsidRDefault="007070B0" w:rsidP="007C1E43">
            <w:pPr>
              <w:rPr>
                <w:sz w:val="28"/>
                <w:szCs w:val="28"/>
              </w:rPr>
            </w:pPr>
            <w:r w:rsidRPr="000417A5">
              <w:rPr>
                <w:sz w:val="28"/>
                <w:szCs w:val="28"/>
              </w:rPr>
              <w:t>20</w:t>
            </w:r>
          </w:p>
        </w:tc>
        <w:tc>
          <w:tcPr>
            <w:tcW w:w="1417" w:type="dxa"/>
          </w:tcPr>
          <w:p w:rsidR="007070B0" w:rsidRPr="000417A5" w:rsidRDefault="007070B0" w:rsidP="007C1E43">
            <w:pPr>
              <w:rPr>
                <w:sz w:val="28"/>
                <w:szCs w:val="28"/>
              </w:rPr>
            </w:pPr>
            <w:r w:rsidRPr="000417A5">
              <w:rPr>
                <w:sz w:val="28"/>
                <w:szCs w:val="28"/>
              </w:rPr>
              <w:t>20</w:t>
            </w:r>
          </w:p>
        </w:tc>
        <w:tc>
          <w:tcPr>
            <w:tcW w:w="1134" w:type="dxa"/>
          </w:tcPr>
          <w:p w:rsidR="007070B0" w:rsidRPr="000417A5" w:rsidRDefault="007070B0" w:rsidP="007C1E43">
            <w:pPr>
              <w:rPr>
                <w:sz w:val="28"/>
                <w:szCs w:val="28"/>
              </w:rPr>
            </w:pPr>
            <w:r w:rsidRPr="000417A5">
              <w:rPr>
                <w:sz w:val="28"/>
                <w:szCs w:val="28"/>
              </w:rPr>
              <w:t>12</w:t>
            </w:r>
          </w:p>
        </w:tc>
        <w:tc>
          <w:tcPr>
            <w:tcW w:w="1276" w:type="dxa"/>
          </w:tcPr>
          <w:p w:rsidR="007070B0" w:rsidRPr="000417A5" w:rsidRDefault="007070B0" w:rsidP="007C1E43">
            <w:pPr>
              <w:rPr>
                <w:sz w:val="28"/>
                <w:szCs w:val="28"/>
              </w:rPr>
            </w:pPr>
            <w:r w:rsidRPr="000417A5">
              <w:rPr>
                <w:sz w:val="28"/>
                <w:szCs w:val="28"/>
              </w:rPr>
              <w:t>20</w:t>
            </w:r>
          </w:p>
        </w:tc>
        <w:tc>
          <w:tcPr>
            <w:tcW w:w="1136" w:type="dxa"/>
            <w:vMerge/>
          </w:tcPr>
          <w:p w:rsidR="007070B0" w:rsidRPr="000417A5" w:rsidRDefault="007070B0" w:rsidP="007C1E43">
            <w:pPr>
              <w:rPr>
                <w:sz w:val="28"/>
                <w:szCs w:val="28"/>
              </w:rPr>
            </w:pPr>
          </w:p>
        </w:tc>
      </w:tr>
      <w:tr w:rsidR="007070B0" w:rsidRPr="000417A5" w:rsidTr="007C1E43">
        <w:tc>
          <w:tcPr>
            <w:tcW w:w="10033" w:type="dxa"/>
            <w:gridSpan w:val="8"/>
          </w:tcPr>
          <w:p w:rsidR="007070B0" w:rsidRPr="000417A5" w:rsidRDefault="007070B0" w:rsidP="007C1E43">
            <w:pPr>
              <w:jc w:val="center"/>
              <w:rPr>
                <w:sz w:val="28"/>
                <w:szCs w:val="28"/>
              </w:rPr>
            </w:pPr>
            <w:r w:rsidRPr="000417A5">
              <w:rPr>
                <w:sz w:val="28"/>
                <w:szCs w:val="28"/>
              </w:rPr>
              <w:t>Минимальные отступы от границ земельных участков в целях определения мест допустимого размещения зданий, строений, сооружений:</w:t>
            </w:r>
          </w:p>
        </w:tc>
      </w:tr>
      <w:tr w:rsidR="007070B0" w:rsidRPr="000417A5" w:rsidTr="007C1E43">
        <w:tc>
          <w:tcPr>
            <w:tcW w:w="1376" w:type="dxa"/>
            <w:vMerge w:val="restart"/>
          </w:tcPr>
          <w:p w:rsidR="007070B0" w:rsidRPr="000417A5" w:rsidRDefault="007070B0" w:rsidP="007C1E43">
            <w:pPr>
              <w:rPr>
                <w:sz w:val="28"/>
                <w:szCs w:val="28"/>
              </w:rPr>
            </w:pPr>
            <w:r w:rsidRPr="000417A5">
              <w:rPr>
                <w:sz w:val="28"/>
                <w:szCs w:val="28"/>
              </w:rPr>
              <w:t>от передней</w:t>
            </w:r>
          </w:p>
          <w:p w:rsidR="007070B0" w:rsidRPr="000417A5" w:rsidRDefault="007070B0" w:rsidP="007C1E43">
            <w:pPr>
              <w:rPr>
                <w:sz w:val="28"/>
                <w:szCs w:val="28"/>
              </w:rPr>
            </w:pPr>
            <w:r w:rsidRPr="000417A5">
              <w:rPr>
                <w:sz w:val="28"/>
                <w:szCs w:val="28"/>
              </w:rPr>
              <w:t>границы</w:t>
            </w:r>
          </w:p>
        </w:tc>
        <w:tc>
          <w:tcPr>
            <w:tcW w:w="1416" w:type="dxa"/>
          </w:tcPr>
          <w:p w:rsidR="007070B0" w:rsidRPr="000417A5" w:rsidRDefault="007070B0" w:rsidP="007C1E43">
            <w:pPr>
              <w:rPr>
                <w:sz w:val="28"/>
                <w:szCs w:val="28"/>
              </w:rPr>
            </w:pPr>
            <w:r w:rsidRPr="000417A5">
              <w:rPr>
                <w:sz w:val="28"/>
                <w:szCs w:val="28"/>
              </w:rPr>
              <w:t>в новых</w:t>
            </w:r>
          </w:p>
          <w:p w:rsidR="007070B0" w:rsidRPr="000417A5" w:rsidRDefault="007070B0" w:rsidP="007C1E43">
            <w:pPr>
              <w:rPr>
                <w:sz w:val="28"/>
                <w:szCs w:val="28"/>
              </w:rPr>
            </w:pPr>
            <w:r w:rsidRPr="000417A5">
              <w:rPr>
                <w:sz w:val="28"/>
                <w:szCs w:val="28"/>
              </w:rPr>
              <w:t>микрорайонах</w:t>
            </w:r>
          </w:p>
        </w:tc>
        <w:tc>
          <w:tcPr>
            <w:tcW w:w="1002" w:type="dxa"/>
          </w:tcPr>
          <w:p w:rsidR="007070B0" w:rsidRPr="000417A5" w:rsidRDefault="007070B0" w:rsidP="007C1E43">
            <w:pPr>
              <w:rPr>
                <w:sz w:val="28"/>
                <w:szCs w:val="28"/>
              </w:rPr>
            </w:pPr>
            <w:r w:rsidRPr="000417A5">
              <w:rPr>
                <w:sz w:val="28"/>
                <w:szCs w:val="28"/>
              </w:rPr>
              <w:t>м.</w:t>
            </w:r>
          </w:p>
        </w:tc>
        <w:tc>
          <w:tcPr>
            <w:tcW w:w="1276" w:type="dxa"/>
          </w:tcPr>
          <w:p w:rsidR="007070B0" w:rsidRPr="000417A5" w:rsidRDefault="007070B0" w:rsidP="007C1E43">
            <w:pPr>
              <w:rPr>
                <w:sz w:val="28"/>
                <w:szCs w:val="28"/>
              </w:rPr>
            </w:pPr>
            <w:r w:rsidRPr="000417A5">
              <w:rPr>
                <w:sz w:val="28"/>
                <w:szCs w:val="28"/>
              </w:rPr>
              <w:t>5</w:t>
            </w:r>
          </w:p>
        </w:tc>
        <w:tc>
          <w:tcPr>
            <w:tcW w:w="1417" w:type="dxa"/>
          </w:tcPr>
          <w:p w:rsidR="007070B0" w:rsidRPr="000417A5" w:rsidRDefault="007070B0" w:rsidP="007C1E43">
            <w:pPr>
              <w:rPr>
                <w:sz w:val="28"/>
                <w:szCs w:val="28"/>
              </w:rPr>
            </w:pPr>
            <w:r w:rsidRPr="000417A5">
              <w:rPr>
                <w:sz w:val="28"/>
                <w:szCs w:val="28"/>
              </w:rPr>
              <w:t>5</w:t>
            </w:r>
          </w:p>
        </w:tc>
        <w:tc>
          <w:tcPr>
            <w:tcW w:w="1134" w:type="dxa"/>
          </w:tcPr>
          <w:p w:rsidR="007070B0" w:rsidRPr="000417A5" w:rsidRDefault="007070B0" w:rsidP="007C1E43">
            <w:pPr>
              <w:rPr>
                <w:sz w:val="28"/>
                <w:szCs w:val="28"/>
              </w:rPr>
            </w:pPr>
            <w:r w:rsidRPr="000417A5">
              <w:rPr>
                <w:sz w:val="28"/>
                <w:szCs w:val="28"/>
              </w:rPr>
              <w:t>5</w:t>
            </w:r>
          </w:p>
        </w:tc>
        <w:tc>
          <w:tcPr>
            <w:tcW w:w="1276" w:type="dxa"/>
          </w:tcPr>
          <w:p w:rsidR="007070B0" w:rsidRPr="000417A5" w:rsidRDefault="007070B0" w:rsidP="007C1E43">
            <w:pPr>
              <w:rPr>
                <w:sz w:val="28"/>
                <w:szCs w:val="28"/>
              </w:rPr>
            </w:pPr>
            <w:r w:rsidRPr="000417A5">
              <w:rPr>
                <w:sz w:val="28"/>
                <w:szCs w:val="28"/>
              </w:rPr>
              <w:t>5</w:t>
            </w:r>
          </w:p>
        </w:tc>
        <w:tc>
          <w:tcPr>
            <w:tcW w:w="1136" w:type="dxa"/>
          </w:tcPr>
          <w:p w:rsidR="007070B0" w:rsidRPr="000417A5" w:rsidRDefault="007070B0" w:rsidP="007C1E43">
            <w:pPr>
              <w:rPr>
                <w:sz w:val="28"/>
                <w:szCs w:val="28"/>
              </w:rPr>
            </w:pPr>
            <w:r>
              <w:rPr>
                <w:sz w:val="28"/>
                <w:szCs w:val="28"/>
              </w:rPr>
              <w:t>5</w:t>
            </w:r>
          </w:p>
        </w:tc>
      </w:tr>
      <w:tr w:rsidR="007070B0" w:rsidRPr="000417A5" w:rsidTr="007C1E43">
        <w:tc>
          <w:tcPr>
            <w:tcW w:w="1376" w:type="dxa"/>
            <w:vMerge/>
          </w:tcPr>
          <w:p w:rsidR="007070B0" w:rsidRPr="000417A5" w:rsidRDefault="007070B0" w:rsidP="007C1E43">
            <w:pPr>
              <w:rPr>
                <w:sz w:val="28"/>
                <w:szCs w:val="28"/>
              </w:rPr>
            </w:pPr>
          </w:p>
        </w:tc>
        <w:tc>
          <w:tcPr>
            <w:tcW w:w="1416" w:type="dxa"/>
          </w:tcPr>
          <w:p w:rsidR="007070B0" w:rsidRPr="000417A5" w:rsidRDefault="007070B0" w:rsidP="007C1E43">
            <w:pPr>
              <w:rPr>
                <w:sz w:val="28"/>
                <w:szCs w:val="28"/>
              </w:rPr>
            </w:pPr>
            <w:r w:rsidRPr="000417A5">
              <w:rPr>
                <w:sz w:val="28"/>
                <w:szCs w:val="28"/>
              </w:rPr>
              <w:t>в</w:t>
            </w:r>
          </w:p>
          <w:p w:rsidR="007070B0" w:rsidRPr="000417A5" w:rsidRDefault="007070B0" w:rsidP="007C1E43">
            <w:pPr>
              <w:rPr>
                <w:sz w:val="28"/>
                <w:szCs w:val="28"/>
              </w:rPr>
            </w:pPr>
            <w:r w:rsidRPr="000417A5">
              <w:rPr>
                <w:sz w:val="28"/>
                <w:szCs w:val="28"/>
              </w:rPr>
              <w:t>застроенной</w:t>
            </w:r>
          </w:p>
          <w:p w:rsidR="007070B0" w:rsidRPr="000417A5" w:rsidRDefault="007070B0" w:rsidP="007C1E43">
            <w:pPr>
              <w:rPr>
                <w:sz w:val="28"/>
                <w:szCs w:val="28"/>
              </w:rPr>
            </w:pPr>
            <w:r w:rsidRPr="000417A5">
              <w:rPr>
                <w:sz w:val="28"/>
                <w:szCs w:val="28"/>
              </w:rPr>
              <w:t>территории</w:t>
            </w:r>
          </w:p>
        </w:tc>
        <w:tc>
          <w:tcPr>
            <w:tcW w:w="1002" w:type="dxa"/>
          </w:tcPr>
          <w:p w:rsidR="007070B0" w:rsidRPr="000417A5" w:rsidRDefault="007070B0" w:rsidP="007C1E43">
            <w:pPr>
              <w:rPr>
                <w:sz w:val="28"/>
                <w:szCs w:val="28"/>
              </w:rPr>
            </w:pPr>
            <w:r w:rsidRPr="000417A5">
              <w:rPr>
                <w:sz w:val="28"/>
                <w:szCs w:val="28"/>
              </w:rPr>
              <w:t>м.</w:t>
            </w:r>
          </w:p>
        </w:tc>
        <w:tc>
          <w:tcPr>
            <w:tcW w:w="6239" w:type="dxa"/>
            <w:gridSpan w:val="5"/>
          </w:tcPr>
          <w:p w:rsidR="007070B0" w:rsidRPr="000417A5" w:rsidRDefault="007070B0" w:rsidP="007C1E43">
            <w:pPr>
              <w:rPr>
                <w:sz w:val="28"/>
                <w:szCs w:val="28"/>
              </w:rPr>
            </w:pPr>
            <w:r w:rsidRPr="000417A5">
              <w:rPr>
                <w:sz w:val="28"/>
                <w:szCs w:val="28"/>
              </w:rPr>
              <w:t>по существующей линии застройки</w:t>
            </w:r>
          </w:p>
        </w:tc>
      </w:tr>
      <w:tr w:rsidR="007070B0" w:rsidRPr="000417A5" w:rsidTr="007C1E43">
        <w:tc>
          <w:tcPr>
            <w:tcW w:w="1376" w:type="dxa"/>
            <w:vMerge w:val="restart"/>
          </w:tcPr>
          <w:p w:rsidR="007070B0" w:rsidRPr="000417A5" w:rsidRDefault="007070B0" w:rsidP="007C1E43">
            <w:pPr>
              <w:rPr>
                <w:sz w:val="28"/>
                <w:szCs w:val="28"/>
              </w:rPr>
            </w:pPr>
            <w:r w:rsidRPr="000417A5">
              <w:rPr>
                <w:sz w:val="28"/>
                <w:szCs w:val="28"/>
              </w:rPr>
              <w:t>от боковой</w:t>
            </w:r>
          </w:p>
          <w:p w:rsidR="007070B0" w:rsidRPr="000417A5" w:rsidRDefault="007070B0" w:rsidP="007C1E43">
            <w:pPr>
              <w:rPr>
                <w:sz w:val="28"/>
                <w:szCs w:val="28"/>
              </w:rPr>
            </w:pPr>
            <w:r w:rsidRPr="000417A5">
              <w:rPr>
                <w:sz w:val="28"/>
                <w:szCs w:val="28"/>
              </w:rPr>
              <w:t>границы</w:t>
            </w:r>
          </w:p>
        </w:tc>
        <w:tc>
          <w:tcPr>
            <w:tcW w:w="1416" w:type="dxa"/>
          </w:tcPr>
          <w:p w:rsidR="007070B0" w:rsidRPr="000417A5" w:rsidRDefault="007070B0" w:rsidP="007C1E43">
            <w:pPr>
              <w:rPr>
                <w:sz w:val="28"/>
                <w:szCs w:val="28"/>
              </w:rPr>
            </w:pPr>
            <w:r w:rsidRPr="000417A5">
              <w:rPr>
                <w:sz w:val="28"/>
                <w:szCs w:val="28"/>
              </w:rPr>
              <w:t>при</w:t>
            </w:r>
          </w:p>
          <w:p w:rsidR="007070B0" w:rsidRPr="000417A5" w:rsidRDefault="007070B0" w:rsidP="007C1E43">
            <w:pPr>
              <w:rPr>
                <w:sz w:val="28"/>
                <w:szCs w:val="28"/>
              </w:rPr>
            </w:pPr>
            <w:r w:rsidRPr="000417A5">
              <w:rPr>
                <w:sz w:val="28"/>
                <w:szCs w:val="28"/>
              </w:rPr>
              <w:t>блокировке</w:t>
            </w:r>
          </w:p>
        </w:tc>
        <w:tc>
          <w:tcPr>
            <w:tcW w:w="1002" w:type="dxa"/>
          </w:tcPr>
          <w:p w:rsidR="007070B0" w:rsidRPr="000417A5" w:rsidRDefault="007070B0" w:rsidP="007C1E43">
            <w:pPr>
              <w:rPr>
                <w:sz w:val="28"/>
                <w:szCs w:val="28"/>
              </w:rPr>
            </w:pPr>
            <w:r w:rsidRPr="000417A5">
              <w:rPr>
                <w:sz w:val="28"/>
                <w:szCs w:val="28"/>
              </w:rPr>
              <w:t>м.</w:t>
            </w:r>
          </w:p>
        </w:tc>
        <w:tc>
          <w:tcPr>
            <w:tcW w:w="1276" w:type="dxa"/>
          </w:tcPr>
          <w:p w:rsidR="007070B0" w:rsidRPr="000417A5" w:rsidRDefault="007070B0" w:rsidP="007C1E43">
            <w:pPr>
              <w:rPr>
                <w:sz w:val="28"/>
                <w:szCs w:val="28"/>
              </w:rPr>
            </w:pPr>
            <w:r w:rsidRPr="000417A5">
              <w:rPr>
                <w:sz w:val="28"/>
                <w:szCs w:val="28"/>
              </w:rPr>
              <w:t>0</w:t>
            </w:r>
          </w:p>
        </w:tc>
        <w:tc>
          <w:tcPr>
            <w:tcW w:w="1417" w:type="dxa"/>
          </w:tcPr>
          <w:p w:rsidR="007070B0" w:rsidRPr="000417A5" w:rsidRDefault="007070B0" w:rsidP="007C1E43">
            <w:pPr>
              <w:rPr>
                <w:sz w:val="28"/>
                <w:szCs w:val="28"/>
              </w:rPr>
            </w:pPr>
            <w:r w:rsidRPr="000417A5">
              <w:rPr>
                <w:sz w:val="28"/>
                <w:szCs w:val="28"/>
              </w:rPr>
              <w:t>0</w:t>
            </w:r>
          </w:p>
        </w:tc>
        <w:tc>
          <w:tcPr>
            <w:tcW w:w="1134" w:type="dxa"/>
          </w:tcPr>
          <w:p w:rsidR="007070B0" w:rsidRPr="000417A5" w:rsidRDefault="007070B0" w:rsidP="007C1E43">
            <w:pPr>
              <w:rPr>
                <w:sz w:val="28"/>
                <w:szCs w:val="28"/>
              </w:rPr>
            </w:pPr>
            <w:r w:rsidRPr="000417A5">
              <w:rPr>
                <w:sz w:val="28"/>
                <w:szCs w:val="28"/>
              </w:rPr>
              <w:t>-</w:t>
            </w:r>
          </w:p>
        </w:tc>
        <w:tc>
          <w:tcPr>
            <w:tcW w:w="1276" w:type="dxa"/>
          </w:tcPr>
          <w:p w:rsidR="007070B0" w:rsidRPr="000417A5" w:rsidRDefault="007070B0" w:rsidP="007C1E43">
            <w:pPr>
              <w:rPr>
                <w:sz w:val="28"/>
                <w:szCs w:val="28"/>
              </w:rPr>
            </w:pPr>
            <w:r w:rsidRPr="000417A5">
              <w:rPr>
                <w:sz w:val="28"/>
                <w:szCs w:val="28"/>
              </w:rPr>
              <w:t>-</w:t>
            </w:r>
          </w:p>
        </w:tc>
        <w:tc>
          <w:tcPr>
            <w:tcW w:w="1136" w:type="dxa"/>
          </w:tcPr>
          <w:p w:rsidR="007070B0" w:rsidRPr="000417A5" w:rsidRDefault="007070B0" w:rsidP="007C1E43">
            <w:pPr>
              <w:rPr>
                <w:sz w:val="28"/>
                <w:szCs w:val="28"/>
              </w:rPr>
            </w:pPr>
            <w:r w:rsidRPr="000417A5">
              <w:rPr>
                <w:sz w:val="28"/>
                <w:szCs w:val="28"/>
              </w:rPr>
              <w:t>0</w:t>
            </w:r>
          </w:p>
        </w:tc>
      </w:tr>
      <w:tr w:rsidR="007070B0" w:rsidRPr="000417A5" w:rsidTr="007C1E43">
        <w:tc>
          <w:tcPr>
            <w:tcW w:w="1376" w:type="dxa"/>
            <w:vMerge/>
          </w:tcPr>
          <w:p w:rsidR="007070B0" w:rsidRPr="000417A5" w:rsidRDefault="007070B0" w:rsidP="007C1E43">
            <w:pPr>
              <w:rPr>
                <w:sz w:val="28"/>
                <w:szCs w:val="28"/>
              </w:rPr>
            </w:pPr>
          </w:p>
        </w:tc>
        <w:tc>
          <w:tcPr>
            <w:tcW w:w="1416" w:type="dxa"/>
          </w:tcPr>
          <w:p w:rsidR="007070B0" w:rsidRPr="000417A5" w:rsidRDefault="007070B0" w:rsidP="007C1E43">
            <w:pPr>
              <w:rPr>
                <w:sz w:val="28"/>
                <w:szCs w:val="28"/>
              </w:rPr>
            </w:pPr>
            <w:r w:rsidRPr="000417A5">
              <w:rPr>
                <w:sz w:val="28"/>
                <w:szCs w:val="28"/>
              </w:rPr>
              <w:t>в иных</w:t>
            </w:r>
          </w:p>
          <w:p w:rsidR="007070B0" w:rsidRPr="000417A5" w:rsidRDefault="007070B0" w:rsidP="007C1E43">
            <w:pPr>
              <w:rPr>
                <w:sz w:val="28"/>
                <w:szCs w:val="28"/>
              </w:rPr>
            </w:pPr>
            <w:r w:rsidRPr="000417A5">
              <w:rPr>
                <w:sz w:val="28"/>
                <w:szCs w:val="28"/>
              </w:rPr>
              <w:t>случаях</w:t>
            </w:r>
          </w:p>
        </w:tc>
        <w:tc>
          <w:tcPr>
            <w:tcW w:w="1002" w:type="dxa"/>
          </w:tcPr>
          <w:p w:rsidR="007070B0" w:rsidRPr="000417A5" w:rsidRDefault="007070B0" w:rsidP="007C1E43">
            <w:pPr>
              <w:rPr>
                <w:sz w:val="28"/>
                <w:szCs w:val="28"/>
              </w:rPr>
            </w:pPr>
            <w:r w:rsidRPr="000417A5">
              <w:rPr>
                <w:sz w:val="28"/>
                <w:szCs w:val="28"/>
              </w:rPr>
              <w:t>м.</w:t>
            </w:r>
          </w:p>
        </w:tc>
        <w:tc>
          <w:tcPr>
            <w:tcW w:w="1276" w:type="dxa"/>
          </w:tcPr>
          <w:p w:rsidR="007070B0" w:rsidRPr="000417A5" w:rsidRDefault="007070B0" w:rsidP="007C1E43">
            <w:pPr>
              <w:rPr>
                <w:sz w:val="28"/>
                <w:szCs w:val="28"/>
              </w:rPr>
            </w:pPr>
            <w:r w:rsidRPr="000417A5">
              <w:rPr>
                <w:sz w:val="28"/>
                <w:szCs w:val="28"/>
              </w:rPr>
              <w:t>3</w:t>
            </w:r>
          </w:p>
        </w:tc>
        <w:tc>
          <w:tcPr>
            <w:tcW w:w="1417" w:type="dxa"/>
          </w:tcPr>
          <w:p w:rsidR="007070B0" w:rsidRPr="000417A5" w:rsidRDefault="007070B0" w:rsidP="007C1E43">
            <w:pPr>
              <w:rPr>
                <w:sz w:val="28"/>
                <w:szCs w:val="28"/>
              </w:rPr>
            </w:pPr>
            <w:r w:rsidRPr="000417A5">
              <w:rPr>
                <w:sz w:val="28"/>
                <w:szCs w:val="28"/>
              </w:rPr>
              <w:t>3</w:t>
            </w:r>
          </w:p>
        </w:tc>
        <w:tc>
          <w:tcPr>
            <w:tcW w:w="1134" w:type="dxa"/>
          </w:tcPr>
          <w:p w:rsidR="007070B0" w:rsidRPr="000417A5" w:rsidRDefault="007070B0" w:rsidP="007C1E43">
            <w:pPr>
              <w:rPr>
                <w:sz w:val="28"/>
                <w:szCs w:val="28"/>
              </w:rPr>
            </w:pPr>
            <w:r w:rsidRPr="000417A5">
              <w:rPr>
                <w:sz w:val="28"/>
                <w:szCs w:val="28"/>
              </w:rPr>
              <w:t>3</w:t>
            </w:r>
          </w:p>
        </w:tc>
        <w:tc>
          <w:tcPr>
            <w:tcW w:w="1276" w:type="dxa"/>
          </w:tcPr>
          <w:p w:rsidR="007070B0" w:rsidRPr="000417A5" w:rsidRDefault="007070B0" w:rsidP="007C1E43">
            <w:pPr>
              <w:rPr>
                <w:sz w:val="28"/>
                <w:szCs w:val="28"/>
              </w:rPr>
            </w:pPr>
            <w:r w:rsidRPr="000417A5">
              <w:rPr>
                <w:sz w:val="28"/>
                <w:szCs w:val="28"/>
              </w:rPr>
              <w:t>3</w:t>
            </w:r>
          </w:p>
        </w:tc>
        <w:tc>
          <w:tcPr>
            <w:tcW w:w="1136" w:type="dxa"/>
          </w:tcPr>
          <w:p w:rsidR="007070B0" w:rsidRPr="000417A5" w:rsidRDefault="007070B0" w:rsidP="007C1E43">
            <w:pPr>
              <w:rPr>
                <w:sz w:val="28"/>
                <w:szCs w:val="28"/>
              </w:rPr>
            </w:pPr>
            <w:r w:rsidRPr="000417A5">
              <w:rPr>
                <w:sz w:val="28"/>
                <w:szCs w:val="28"/>
              </w:rPr>
              <w:t>3</w:t>
            </w:r>
          </w:p>
        </w:tc>
      </w:tr>
      <w:tr w:rsidR="007070B0" w:rsidRPr="000417A5" w:rsidTr="007C1E43">
        <w:tc>
          <w:tcPr>
            <w:tcW w:w="1376" w:type="dxa"/>
            <w:vMerge w:val="restart"/>
          </w:tcPr>
          <w:p w:rsidR="007070B0" w:rsidRPr="000417A5" w:rsidRDefault="007070B0" w:rsidP="007C1E43">
            <w:pPr>
              <w:rPr>
                <w:sz w:val="28"/>
                <w:szCs w:val="28"/>
              </w:rPr>
            </w:pPr>
            <w:r w:rsidRPr="000417A5">
              <w:rPr>
                <w:sz w:val="28"/>
                <w:szCs w:val="28"/>
              </w:rPr>
              <w:t>от задней</w:t>
            </w:r>
          </w:p>
          <w:p w:rsidR="007070B0" w:rsidRPr="000417A5" w:rsidRDefault="007070B0" w:rsidP="007C1E43">
            <w:pPr>
              <w:rPr>
                <w:sz w:val="28"/>
                <w:szCs w:val="28"/>
              </w:rPr>
            </w:pPr>
            <w:r w:rsidRPr="000417A5">
              <w:rPr>
                <w:sz w:val="28"/>
                <w:szCs w:val="28"/>
              </w:rPr>
              <w:t>границы</w:t>
            </w:r>
          </w:p>
        </w:tc>
        <w:tc>
          <w:tcPr>
            <w:tcW w:w="1416" w:type="dxa"/>
          </w:tcPr>
          <w:p w:rsidR="007070B0" w:rsidRPr="000417A5" w:rsidRDefault="007070B0" w:rsidP="007C1E43">
            <w:pPr>
              <w:rPr>
                <w:sz w:val="28"/>
                <w:szCs w:val="28"/>
              </w:rPr>
            </w:pPr>
            <w:r w:rsidRPr="000417A5">
              <w:rPr>
                <w:sz w:val="28"/>
                <w:szCs w:val="28"/>
              </w:rPr>
              <w:t>при</w:t>
            </w:r>
          </w:p>
          <w:p w:rsidR="007070B0" w:rsidRPr="000417A5" w:rsidRDefault="007070B0" w:rsidP="007C1E43">
            <w:pPr>
              <w:rPr>
                <w:sz w:val="28"/>
                <w:szCs w:val="28"/>
              </w:rPr>
            </w:pPr>
            <w:r w:rsidRPr="000417A5">
              <w:rPr>
                <w:sz w:val="28"/>
                <w:szCs w:val="28"/>
              </w:rPr>
              <w:t>блокировке</w:t>
            </w:r>
          </w:p>
        </w:tc>
        <w:tc>
          <w:tcPr>
            <w:tcW w:w="1002" w:type="dxa"/>
          </w:tcPr>
          <w:p w:rsidR="007070B0" w:rsidRPr="000417A5" w:rsidRDefault="007070B0" w:rsidP="007C1E43">
            <w:pPr>
              <w:rPr>
                <w:sz w:val="28"/>
                <w:szCs w:val="28"/>
              </w:rPr>
            </w:pPr>
            <w:r w:rsidRPr="000417A5">
              <w:rPr>
                <w:sz w:val="28"/>
                <w:szCs w:val="28"/>
              </w:rPr>
              <w:t>м.</w:t>
            </w:r>
          </w:p>
        </w:tc>
        <w:tc>
          <w:tcPr>
            <w:tcW w:w="1276" w:type="dxa"/>
          </w:tcPr>
          <w:p w:rsidR="007070B0" w:rsidRPr="000417A5" w:rsidRDefault="007070B0" w:rsidP="007C1E43">
            <w:pPr>
              <w:rPr>
                <w:sz w:val="28"/>
                <w:szCs w:val="28"/>
              </w:rPr>
            </w:pPr>
            <w:r w:rsidRPr="000417A5">
              <w:rPr>
                <w:sz w:val="28"/>
                <w:szCs w:val="28"/>
              </w:rPr>
              <w:t>0</w:t>
            </w:r>
          </w:p>
        </w:tc>
        <w:tc>
          <w:tcPr>
            <w:tcW w:w="1417" w:type="dxa"/>
          </w:tcPr>
          <w:p w:rsidR="007070B0" w:rsidRPr="000417A5" w:rsidRDefault="007070B0" w:rsidP="007C1E43">
            <w:pPr>
              <w:rPr>
                <w:sz w:val="28"/>
                <w:szCs w:val="28"/>
              </w:rPr>
            </w:pPr>
            <w:r w:rsidRPr="000417A5">
              <w:rPr>
                <w:sz w:val="28"/>
                <w:szCs w:val="28"/>
              </w:rPr>
              <w:t>0</w:t>
            </w:r>
          </w:p>
        </w:tc>
        <w:tc>
          <w:tcPr>
            <w:tcW w:w="1134" w:type="dxa"/>
          </w:tcPr>
          <w:p w:rsidR="007070B0" w:rsidRPr="000417A5" w:rsidRDefault="007070B0" w:rsidP="007C1E43">
            <w:pPr>
              <w:rPr>
                <w:sz w:val="28"/>
                <w:szCs w:val="28"/>
              </w:rPr>
            </w:pPr>
            <w:r w:rsidRPr="000417A5">
              <w:rPr>
                <w:sz w:val="28"/>
                <w:szCs w:val="28"/>
              </w:rPr>
              <w:t>-</w:t>
            </w:r>
          </w:p>
        </w:tc>
        <w:tc>
          <w:tcPr>
            <w:tcW w:w="1276" w:type="dxa"/>
          </w:tcPr>
          <w:p w:rsidR="007070B0" w:rsidRPr="000417A5" w:rsidRDefault="007070B0" w:rsidP="007C1E43">
            <w:pPr>
              <w:rPr>
                <w:sz w:val="28"/>
                <w:szCs w:val="28"/>
              </w:rPr>
            </w:pPr>
            <w:r w:rsidRPr="000417A5">
              <w:rPr>
                <w:sz w:val="28"/>
                <w:szCs w:val="28"/>
              </w:rPr>
              <w:t>-</w:t>
            </w:r>
          </w:p>
        </w:tc>
        <w:tc>
          <w:tcPr>
            <w:tcW w:w="1136" w:type="dxa"/>
          </w:tcPr>
          <w:p w:rsidR="007070B0" w:rsidRPr="000417A5" w:rsidRDefault="007070B0" w:rsidP="007C1E43">
            <w:pPr>
              <w:rPr>
                <w:sz w:val="28"/>
                <w:szCs w:val="28"/>
              </w:rPr>
            </w:pPr>
            <w:r w:rsidRPr="000417A5">
              <w:rPr>
                <w:sz w:val="28"/>
                <w:szCs w:val="28"/>
              </w:rPr>
              <w:t>0</w:t>
            </w:r>
          </w:p>
        </w:tc>
      </w:tr>
      <w:tr w:rsidR="007070B0" w:rsidRPr="000417A5" w:rsidTr="007C1E43">
        <w:tc>
          <w:tcPr>
            <w:tcW w:w="1376" w:type="dxa"/>
            <w:vMerge/>
          </w:tcPr>
          <w:p w:rsidR="007070B0" w:rsidRPr="000417A5" w:rsidRDefault="007070B0" w:rsidP="007C1E43">
            <w:pPr>
              <w:rPr>
                <w:sz w:val="28"/>
                <w:szCs w:val="28"/>
              </w:rPr>
            </w:pPr>
          </w:p>
        </w:tc>
        <w:tc>
          <w:tcPr>
            <w:tcW w:w="1416" w:type="dxa"/>
          </w:tcPr>
          <w:p w:rsidR="007070B0" w:rsidRPr="000417A5" w:rsidRDefault="007070B0" w:rsidP="007C1E43">
            <w:pPr>
              <w:rPr>
                <w:sz w:val="28"/>
                <w:szCs w:val="28"/>
              </w:rPr>
            </w:pPr>
            <w:r w:rsidRPr="000417A5">
              <w:rPr>
                <w:sz w:val="28"/>
                <w:szCs w:val="28"/>
              </w:rPr>
              <w:t>в иных</w:t>
            </w:r>
          </w:p>
          <w:p w:rsidR="007070B0" w:rsidRPr="000417A5" w:rsidRDefault="007070B0" w:rsidP="007C1E43">
            <w:pPr>
              <w:rPr>
                <w:sz w:val="28"/>
                <w:szCs w:val="28"/>
              </w:rPr>
            </w:pPr>
            <w:r w:rsidRPr="000417A5">
              <w:rPr>
                <w:sz w:val="28"/>
                <w:szCs w:val="28"/>
              </w:rPr>
              <w:t>случаях</w:t>
            </w:r>
          </w:p>
        </w:tc>
        <w:tc>
          <w:tcPr>
            <w:tcW w:w="1002" w:type="dxa"/>
          </w:tcPr>
          <w:p w:rsidR="007070B0" w:rsidRPr="000417A5" w:rsidRDefault="007070B0" w:rsidP="007C1E43">
            <w:pPr>
              <w:rPr>
                <w:sz w:val="28"/>
                <w:szCs w:val="28"/>
              </w:rPr>
            </w:pPr>
            <w:r w:rsidRPr="000417A5">
              <w:rPr>
                <w:sz w:val="28"/>
                <w:szCs w:val="28"/>
              </w:rPr>
              <w:t>м.</w:t>
            </w:r>
          </w:p>
        </w:tc>
        <w:tc>
          <w:tcPr>
            <w:tcW w:w="1276" w:type="dxa"/>
          </w:tcPr>
          <w:p w:rsidR="007070B0" w:rsidRPr="000417A5" w:rsidRDefault="007070B0" w:rsidP="007C1E43">
            <w:pPr>
              <w:rPr>
                <w:sz w:val="28"/>
                <w:szCs w:val="28"/>
              </w:rPr>
            </w:pPr>
            <w:r w:rsidRPr="000417A5">
              <w:rPr>
                <w:sz w:val="28"/>
                <w:szCs w:val="28"/>
              </w:rPr>
              <w:t>3</w:t>
            </w:r>
          </w:p>
        </w:tc>
        <w:tc>
          <w:tcPr>
            <w:tcW w:w="1417" w:type="dxa"/>
          </w:tcPr>
          <w:p w:rsidR="007070B0" w:rsidRPr="000417A5" w:rsidRDefault="007070B0" w:rsidP="007C1E43">
            <w:pPr>
              <w:rPr>
                <w:sz w:val="28"/>
                <w:szCs w:val="28"/>
              </w:rPr>
            </w:pPr>
            <w:r w:rsidRPr="000417A5">
              <w:rPr>
                <w:sz w:val="28"/>
                <w:szCs w:val="28"/>
              </w:rPr>
              <w:t>3</w:t>
            </w:r>
          </w:p>
        </w:tc>
        <w:tc>
          <w:tcPr>
            <w:tcW w:w="1134" w:type="dxa"/>
          </w:tcPr>
          <w:p w:rsidR="007070B0" w:rsidRPr="000417A5" w:rsidRDefault="007070B0" w:rsidP="007C1E43">
            <w:pPr>
              <w:rPr>
                <w:sz w:val="28"/>
                <w:szCs w:val="28"/>
              </w:rPr>
            </w:pPr>
            <w:r w:rsidRPr="000417A5">
              <w:rPr>
                <w:sz w:val="28"/>
                <w:szCs w:val="28"/>
              </w:rPr>
              <w:t>3</w:t>
            </w:r>
          </w:p>
        </w:tc>
        <w:tc>
          <w:tcPr>
            <w:tcW w:w="1276" w:type="dxa"/>
          </w:tcPr>
          <w:p w:rsidR="007070B0" w:rsidRPr="000417A5" w:rsidRDefault="007070B0" w:rsidP="007C1E43">
            <w:pPr>
              <w:rPr>
                <w:sz w:val="28"/>
                <w:szCs w:val="28"/>
              </w:rPr>
            </w:pPr>
            <w:r w:rsidRPr="000417A5">
              <w:rPr>
                <w:sz w:val="28"/>
                <w:szCs w:val="28"/>
              </w:rPr>
              <w:t>3</w:t>
            </w:r>
          </w:p>
        </w:tc>
        <w:tc>
          <w:tcPr>
            <w:tcW w:w="1136" w:type="dxa"/>
          </w:tcPr>
          <w:p w:rsidR="007070B0" w:rsidRPr="000417A5" w:rsidRDefault="007070B0" w:rsidP="007C1E43">
            <w:pPr>
              <w:rPr>
                <w:sz w:val="28"/>
                <w:szCs w:val="28"/>
              </w:rPr>
            </w:pPr>
            <w:r w:rsidRPr="000417A5">
              <w:rPr>
                <w:sz w:val="28"/>
                <w:szCs w:val="28"/>
              </w:rPr>
              <w:t>3</w:t>
            </w:r>
          </w:p>
        </w:tc>
      </w:tr>
      <w:tr w:rsidR="007070B0" w:rsidRPr="000417A5" w:rsidTr="007C1E43">
        <w:trPr>
          <w:trHeight w:val="643"/>
        </w:trPr>
        <w:tc>
          <w:tcPr>
            <w:tcW w:w="10033" w:type="dxa"/>
            <w:gridSpan w:val="8"/>
          </w:tcPr>
          <w:p w:rsidR="007070B0" w:rsidRPr="000417A5" w:rsidRDefault="007070B0" w:rsidP="007C1E43">
            <w:pPr>
              <w:jc w:val="center"/>
              <w:rPr>
                <w:sz w:val="28"/>
                <w:szCs w:val="28"/>
              </w:rPr>
            </w:pPr>
            <w:r w:rsidRPr="000417A5">
              <w:rPr>
                <w:sz w:val="28"/>
                <w:szCs w:val="28"/>
              </w:rPr>
              <w:lastRenderedPageBreak/>
              <w:t>Предельные параметры разрешенного строительства, реконструкции объектов капитального строительства:</w:t>
            </w:r>
          </w:p>
        </w:tc>
      </w:tr>
      <w:tr w:rsidR="007070B0" w:rsidRPr="000417A5" w:rsidTr="007C1E43">
        <w:tc>
          <w:tcPr>
            <w:tcW w:w="2792" w:type="dxa"/>
            <w:gridSpan w:val="2"/>
          </w:tcPr>
          <w:p w:rsidR="007070B0" w:rsidRPr="000417A5" w:rsidRDefault="007070B0" w:rsidP="007C1E43">
            <w:pPr>
              <w:rPr>
                <w:sz w:val="28"/>
                <w:szCs w:val="28"/>
              </w:rPr>
            </w:pPr>
            <w:r w:rsidRPr="000417A5">
              <w:rPr>
                <w:sz w:val="28"/>
                <w:szCs w:val="28"/>
              </w:rPr>
              <w:t>максимальный</w:t>
            </w:r>
          </w:p>
          <w:p w:rsidR="007070B0" w:rsidRPr="000417A5" w:rsidRDefault="007070B0" w:rsidP="007C1E43">
            <w:pPr>
              <w:rPr>
                <w:sz w:val="28"/>
                <w:szCs w:val="28"/>
              </w:rPr>
            </w:pPr>
            <w:r w:rsidRPr="000417A5">
              <w:rPr>
                <w:sz w:val="28"/>
                <w:szCs w:val="28"/>
              </w:rPr>
              <w:t>показатель</w:t>
            </w:r>
          </w:p>
          <w:p w:rsidR="007070B0" w:rsidRPr="000417A5" w:rsidRDefault="007070B0" w:rsidP="007C1E43">
            <w:pPr>
              <w:rPr>
                <w:sz w:val="28"/>
                <w:szCs w:val="28"/>
              </w:rPr>
            </w:pPr>
            <w:r w:rsidRPr="000417A5">
              <w:rPr>
                <w:sz w:val="28"/>
                <w:szCs w:val="28"/>
              </w:rPr>
              <w:t>этажности основных</w:t>
            </w:r>
          </w:p>
          <w:p w:rsidR="007070B0" w:rsidRPr="000417A5" w:rsidRDefault="007070B0" w:rsidP="007C1E43">
            <w:pPr>
              <w:rPr>
                <w:sz w:val="28"/>
                <w:szCs w:val="28"/>
              </w:rPr>
            </w:pPr>
            <w:r w:rsidRPr="000417A5">
              <w:rPr>
                <w:sz w:val="28"/>
                <w:szCs w:val="28"/>
              </w:rPr>
              <w:t>зданий</w:t>
            </w:r>
          </w:p>
        </w:tc>
        <w:tc>
          <w:tcPr>
            <w:tcW w:w="1002" w:type="dxa"/>
          </w:tcPr>
          <w:p w:rsidR="007070B0" w:rsidRPr="000417A5" w:rsidRDefault="007070B0" w:rsidP="007C1E43">
            <w:pPr>
              <w:rPr>
                <w:sz w:val="28"/>
                <w:szCs w:val="28"/>
              </w:rPr>
            </w:pPr>
            <w:r w:rsidRPr="000417A5">
              <w:rPr>
                <w:sz w:val="28"/>
                <w:szCs w:val="28"/>
              </w:rPr>
              <w:t>этаж</w:t>
            </w:r>
          </w:p>
        </w:tc>
        <w:tc>
          <w:tcPr>
            <w:tcW w:w="1276" w:type="dxa"/>
          </w:tcPr>
          <w:p w:rsidR="007070B0" w:rsidRPr="000417A5" w:rsidRDefault="007070B0" w:rsidP="007C1E43">
            <w:pPr>
              <w:rPr>
                <w:sz w:val="28"/>
                <w:szCs w:val="28"/>
              </w:rPr>
            </w:pPr>
            <w:r w:rsidRPr="000417A5">
              <w:rPr>
                <w:sz w:val="28"/>
                <w:szCs w:val="28"/>
              </w:rPr>
              <w:t>1</w:t>
            </w:r>
          </w:p>
        </w:tc>
        <w:tc>
          <w:tcPr>
            <w:tcW w:w="1417" w:type="dxa"/>
          </w:tcPr>
          <w:p w:rsidR="007070B0" w:rsidRPr="000417A5" w:rsidRDefault="007070B0" w:rsidP="007C1E43">
            <w:pPr>
              <w:rPr>
                <w:sz w:val="28"/>
                <w:szCs w:val="28"/>
              </w:rPr>
            </w:pPr>
            <w:r w:rsidRPr="000417A5">
              <w:rPr>
                <w:sz w:val="28"/>
                <w:szCs w:val="28"/>
              </w:rPr>
              <w:t>1</w:t>
            </w:r>
          </w:p>
        </w:tc>
        <w:tc>
          <w:tcPr>
            <w:tcW w:w="1134" w:type="dxa"/>
          </w:tcPr>
          <w:p w:rsidR="007070B0" w:rsidRPr="000417A5" w:rsidRDefault="007070B0" w:rsidP="007C1E43">
            <w:pPr>
              <w:rPr>
                <w:sz w:val="28"/>
                <w:szCs w:val="28"/>
              </w:rPr>
            </w:pPr>
            <w:r w:rsidRPr="000417A5">
              <w:rPr>
                <w:sz w:val="28"/>
                <w:szCs w:val="28"/>
              </w:rPr>
              <w:t>2</w:t>
            </w:r>
          </w:p>
        </w:tc>
        <w:tc>
          <w:tcPr>
            <w:tcW w:w="1276" w:type="dxa"/>
          </w:tcPr>
          <w:p w:rsidR="007070B0" w:rsidRPr="000417A5" w:rsidRDefault="007070B0" w:rsidP="007C1E43">
            <w:pPr>
              <w:rPr>
                <w:sz w:val="28"/>
                <w:szCs w:val="28"/>
              </w:rPr>
            </w:pPr>
            <w:r w:rsidRPr="000417A5">
              <w:rPr>
                <w:sz w:val="28"/>
                <w:szCs w:val="28"/>
              </w:rPr>
              <w:t>1</w:t>
            </w:r>
          </w:p>
        </w:tc>
        <w:tc>
          <w:tcPr>
            <w:tcW w:w="1136" w:type="dxa"/>
          </w:tcPr>
          <w:p w:rsidR="007070B0" w:rsidRPr="000417A5" w:rsidRDefault="007070B0" w:rsidP="007C1E43">
            <w:pPr>
              <w:rPr>
                <w:sz w:val="28"/>
                <w:szCs w:val="28"/>
              </w:rPr>
            </w:pPr>
            <w:r>
              <w:rPr>
                <w:sz w:val="28"/>
                <w:szCs w:val="28"/>
              </w:rPr>
              <w:t>3</w:t>
            </w:r>
          </w:p>
        </w:tc>
      </w:tr>
      <w:tr w:rsidR="007070B0" w:rsidRPr="000417A5" w:rsidTr="007C1E43">
        <w:tc>
          <w:tcPr>
            <w:tcW w:w="2792" w:type="dxa"/>
            <w:gridSpan w:val="2"/>
          </w:tcPr>
          <w:p w:rsidR="007070B0" w:rsidRPr="000417A5" w:rsidRDefault="007070B0" w:rsidP="007C1E43">
            <w:pPr>
              <w:rPr>
                <w:sz w:val="28"/>
                <w:szCs w:val="28"/>
              </w:rPr>
            </w:pPr>
            <w:r w:rsidRPr="000417A5">
              <w:rPr>
                <w:sz w:val="28"/>
                <w:szCs w:val="28"/>
              </w:rPr>
              <w:t>максимальная</w:t>
            </w:r>
          </w:p>
          <w:p w:rsidR="007070B0" w:rsidRPr="000417A5" w:rsidRDefault="007070B0" w:rsidP="007C1E43">
            <w:pPr>
              <w:rPr>
                <w:sz w:val="28"/>
                <w:szCs w:val="28"/>
              </w:rPr>
            </w:pPr>
            <w:r w:rsidRPr="000417A5">
              <w:rPr>
                <w:sz w:val="28"/>
                <w:szCs w:val="28"/>
              </w:rPr>
              <w:t>высота зданий (до</w:t>
            </w:r>
          </w:p>
          <w:p w:rsidR="007070B0" w:rsidRPr="000417A5" w:rsidRDefault="007070B0" w:rsidP="007C1E43">
            <w:pPr>
              <w:rPr>
                <w:sz w:val="28"/>
                <w:szCs w:val="28"/>
              </w:rPr>
            </w:pPr>
            <w:r w:rsidRPr="000417A5">
              <w:rPr>
                <w:sz w:val="28"/>
                <w:szCs w:val="28"/>
              </w:rPr>
              <w:t>конька)</w:t>
            </w:r>
          </w:p>
        </w:tc>
        <w:tc>
          <w:tcPr>
            <w:tcW w:w="1002" w:type="dxa"/>
          </w:tcPr>
          <w:p w:rsidR="007070B0" w:rsidRPr="000417A5" w:rsidRDefault="007070B0" w:rsidP="007C1E43">
            <w:pPr>
              <w:rPr>
                <w:sz w:val="28"/>
                <w:szCs w:val="28"/>
              </w:rPr>
            </w:pPr>
            <w:r w:rsidRPr="000417A5">
              <w:rPr>
                <w:sz w:val="28"/>
                <w:szCs w:val="28"/>
              </w:rPr>
              <w:t>м</w:t>
            </w:r>
          </w:p>
        </w:tc>
        <w:tc>
          <w:tcPr>
            <w:tcW w:w="1276" w:type="dxa"/>
          </w:tcPr>
          <w:p w:rsidR="007070B0" w:rsidRPr="000417A5" w:rsidRDefault="007070B0" w:rsidP="007C1E43">
            <w:pPr>
              <w:rPr>
                <w:sz w:val="28"/>
                <w:szCs w:val="28"/>
              </w:rPr>
            </w:pPr>
            <w:r w:rsidRPr="000417A5">
              <w:rPr>
                <w:sz w:val="28"/>
                <w:szCs w:val="28"/>
              </w:rPr>
              <w:t>10</w:t>
            </w:r>
          </w:p>
        </w:tc>
        <w:tc>
          <w:tcPr>
            <w:tcW w:w="1417" w:type="dxa"/>
          </w:tcPr>
          <w:p w:rsidR="007070B0" w:rsidRPr="000417A5" w:rsidRDefault="007070B0" w:rsidP="007C1E43">
            <w:pPr>
              <w:rPr>
                <w:sz w:val="28"/>
                <w:szCs w:val="28"/>
              </w:rPr>
            </w:pPr>
            <w:r w:rsidRPr="000417A5">
              <w:rPr>
                <w:sz w:val="28"/>
                <w:szCs w:val="28"/>
              </w:rPr>
              <w:t>6</w:t>
            </w:r>
          </w:p>
        </w:tc>
        <w:tc>
          <w:tcPr>
            <w:tcW w:w="1134" w:type="dxa"/>
          </w:tcPr>
          <w:p w:rsidR="007070B0" w:rsidRPr="000417A5" w:rsidRDefault="007070B0" w:rsidP="007C1E43">
            <w:pPr>
              <w:rPr>
                <w:sz w:val="28"/>
                <w:szCs w:val="28"/>
              </w:rPr>
            </w:pPr>
            <w:r w:rsidRPr="000417A5">
              <w:rPr>
                <w:sz w:val="28"/>
                <w:szCs w:val="28"/>
              </w:rPr>
              <w:t>12</w:t>
            </w:r>
          </w:p>
        </w:tc>
        <w:tc>
          <w:tcPr>
            <w:tcW w:w="1276" w:type="dxa"/>
          </w:tcPr>
          <w:p w:rsidR="007070B0" w:rsidRPr="000417A5" w:rsidRDefault="007070B0" w:rsidP="007C1E43">
            <w:pPr>
              <w:rPr>
                <w:sz w:val="28"/>
                <w:szCs w:val="28"/>
              </w:rPr>
            </w:pPr>
            <w:r w:rsidRPr="000417A5">
              <w:rPr>
                <w:sz w:val="28"/>
                <w:szCs w:val="28"/>
              </w:rPr>
              <w:t>5</w:t>
            </w:r>
          </w:p>
        </w:tc>
        <w:tc>
          <w:tcPr>
            <w:tcW w:w="1136" w:type="dxa"/>
          </w:tcPr>
          <w:p w:rsidR="007070B0" w:rsidRPr="000417A5" w:rsidRDefault="007070B0" w:rsidP="007C1E43">
            <w:pPr>
              <w:rPr>
                <w:sz w:val="28"/>
                <w:szCs w:val="28"/>
              </w:rPr>
            </w:pPr>
            <w:r>
              <w:rPr>
                <w:sz w:val="28"/>
                <w:szCs w:val="28"/>
              </w:rPr>
              <w:t>20</w:t>
            </w:r>
          </w:p>
        </w:tc>
      </w:tr>
      <w:tr w:rsidR="007070B0" w:rsidRPr="000417A5" w:rsidTr="007C1E43">
        <w:tc>
          <w:tcPr>
            <w:tcW w:w="2792" w:type="dxa"/>
            <w:gridSpan w:val="2"/>
          </w:tcPr>
          <w:p w:rsidR="007070B0" w:rsidRPr="000417A5" w:rsidRDefault="007070B0" w:rsidP="007C1E43">
            <w:pPr>
              <w:rPr>
                <w:sz w:val="28"/>
                <w:szCs w:val="28"/>
              </w:rPr>
            </w:pPr>
            <w:r w:rsidRPr="000417A5">
              <w:rPr>
                <w:sz w:val="28"/>
                <w:szCs w:val="28"/>
              </w:rPr>
              <w:t>максимальный</w:t>
            </w:r>
          </w:p>
          <w:p w:rsidR="007070B0" w:rsidRPr="000417A5" w:rsidRDefault="007070B0" w:rsidP="007C1E43">
            <w:pPr>
              <w:rPr>
                <w:sz w:val="28"/>
                <w:szCs w:val="28"/>
              </w:rPr>
            </w:pPr>
            <w:r w:rsidRPr="000417A5">
              <w:rPr>
                <w:sz w:val="28"/>
                <w:szCs w:val="28"/>
              </w:rPr>
              <w:t>показатель процента</w:t>
            </w:r>
          </w:p>
          <w:p w:rsidR="007070B0" w:rsidRPr="000417A5" w:rsidRDefault="007070B0" w:rsidP="007C1E43">
            <w:pPr>
              <w:rPr>
                <w:sz w:val="28"/>
                <w:szCs w:val="28"/>
              </w:rPr>
            </w:pPr>
            <w:r w:rsidRPr="000417A5">
              <w:rPr>
                <w:sz w:val="28"/>
                <w:szCs w:val="28"/>
              </w:rPr>
              <w:t>застройки</w:t>
            </w:r>
          </w:p>
        </w:tc>
        <w:tc>
          <w:tcPr>
            <w:tcW w:w="1002" w:type="dxa"/>
          </w:tcPr>
          <w:p w:rsidR="007070B0" w:rsidRPr="000417A5" w:rsidRDefault="007070B0" w:rsidP="007C1E43">
            <w:pPr>
              <w:rPr>
                <w:sz w:val="28"/>
                <w:szCs w:val="28"/>
              </w:rPr>
            </w:pPr>
            <w:r w:rsidRPr="000417A5">
              <w:rPr>
                <w:sz w:val="28"/>
                <w:szCs w:val="28"/>
              </w:rPr>
              <w:t>(%)</w:t>
            </w:r>
          </w:p>
        </w:tc>
        <w:tc>
          <w:tcPr>
            <w:tcW w:w="1276" w:type="dxa"/>
          </w:tcPr>
          <w:p w:rsidR="007070B0" w:rsidRPr="000417A5" w:rsidRDefault="007070B0" w:rsidP="007C1E43">
            <w:pPr>
              <w:rPr>
                <w:sz w:val="28"/>
                <w:szCs w:val="28"/>
              </w:rPr>
            </w:pPr>
            <w:r w:rsidRPr="000417A5">
              <w:rPr>
                <w:sz w:val="28"/>
                <w:szCs w:val="28"/>
              </w:rPr>
              <w:t>70</w:t>
            </w:r>
          </w:p>
        </w:tc>
        <w:tc>
          <w:tcPr>
            <w:tcW w:w="1417" w:type="dxa"/>
          </w:tcPr>
          <w:p w:rsidR="007070B0" w:rsidRPr="000417A5" w:rsidRDefault="007070B0" w:rsidP="007C1E43">
            <w:pPr>
              <w:rPr>
                <w:sz w:val="28"/>
                <w:szCs w:val="28"/>
              </w:rPr>
            </w:pPr>
            <w:r w:rsidRPr="000417A5">
              <w:rPr>
                <w:sz w:val="28"/>
                <w:szCs w:val="28"/>
              </w:rPr>
              <w:t>10</w:t>
            </w:r>
          </w:p>
        </w:tc>
        <w:tc>
          <w:tcPr>
            <w:tcW w:w="1134" w:type="dxa"/>
          </w:tcPr>
          <w:p w:rsidR="007070B0" w:rsidRPr="000417A5" w:rsidRDefault="007070B0" w:rsidP="007C1E43">
            <w:pPr>
              <w:rPr>
                <w:sz w:val="28"/>
                <w:szCs w:val="28"/>
              </w:rPr>
            </w:pPr>
            <w:r w:rsidRPr="000417A5">
              <w:rPr>
                <w:sz w:val="28"/>
                <w:szCs w:val="28"/>
              </w:rPr>
              <w:t>50</w:t>
            </w:r>
          </w:p>
        </w:tc>
        <w:tc>
          <w:tcPr>
            <w:tcW w:w="1276" w:type="dxa"/>
          </w:tcPr>
          <w:p w:rsidR="007070B0" w:rsidRPr="000417A5" w:rsidRDefault="007070B0" w:rsidP="007C1E43">
            <w:pPr>
              <w:rPr>
                <w:sz w:val="28"/>
                <w:szCs w:val="28"/>
              </w:rPr>
            </w:pPr>
            <w:r w:rsidRPr="000417A5">
              <w:rPr>
                <w:sz w:val="28"/>
                <w:szCs w:val="28"/>
              </w:rPr>
              <w:t>10</w:t>
            </w:r>
          </w:p>
        </w:tc>
        <w:tc>
          <w:tcPr>
            <w:tcW w:w="1136" w:type="dxa"/>
          </w:tcPr>
          <w:p w:rsidR="007070B0" w:rsidRPr="000417A5" w:rsidRDefault="007070B0" w:rsidP="007C1E43">
            <w:pPr>
              <w:rPr>
                <w:sz w:val="28"/>
                <w:szCs w:val="28"/>
              </w:rPr>
            </w:pPr>
            <w:r>
              <w:rPr>
                <w:sz w:val="28"/>
                <w:szCs w:val="28"/>
              </w:rPr>
              <w:t>50</w:t>
            </w:r>
          </w:p>
        </w:tc>
      </w:tr>
      <w:tr w:rsidR="007070B0" w:rsidRPr="000417A5" w:rsidTr="007C1E43">
        <w:tc>
          <w:tcPr>
            <w:tcW w:w="10033" w:type="dxa"/>
            <w:gridSpan w:val="8"/>
          </w:tcPr>
          <w:p w:rsidR="007070B0" w:rsidRPr="000417A5" w:rsidRDefault="007070B0" w:rsidP="007C1E43">
            <w:pPr>
              <w:jc w:val="center"/>
              <w:rPr>
                <w:sz w:val="28"/>
                <w:szCs w:val="28"/>
              </w:rPr>
            </w:pPr>
            <w:r w:rsidRPr="000417A5">
              <w:rPr>
                <w:sz w:val="28"/>
                <w:szCs w:val="28"/>
              </w:rPr>
              <w:t>Иные предельные параметры разрешенного строительства, реконструкции объектов капитального строительства:</w:t>
            </w:r>
          </w:p>
        </w:tc>
      </w:tr>
      <w:tr w:rsidR="007070B0" w:rsidRPr="000417A5" w:rsidTr="007C1E43">
        <w:tc>
          <w:tcPr>
            <w:tcW w:w="2792" w:type="dxa"/>
            <w:gridSpan w:val="2"/>
          </w:tcPr>
          <w:p w:rsidR="007070B0" w:rsidRPr="000417A5" w:rsidRDefault="007070B0" w:rsidP="007C1E43">
            <w:pPr>
              <w:rPr>
                <w:sz w:val="28"/>
                <w:szCs w:val="28"/>
              </w:rPr>
            </w:pPr>
            <w:r w:rsidRPr="000417A5">
              <w:rPr>
                <w:sz w:val="28"/>
                <w:szCs w:val="28"/>
              </w:rPr>
              <w:t>максимальная общая</w:t>
            </w:r>
          </w:p>
          <w:p w:rsidR="007070B0" w:rsidRPr="000417A5" w:rsidRDefault="007070B0" w:rsidP="007C1E43">
            <w:pPr>
              <w:rPr>
                <w:sz w:val="28"/>
                <w:szCs w:val="28"/>
              </w:rPr>
            </w:pPr>
            <w:r w:rsidRPr="000417A5">
              <w:rPr>
                <w:sz w:val="28"/>
                <w:szCs w:val="28"/>
              </w:rPr>
              <w:t>площадь объекта</w:t>
            </w:r>
          </w:p>
        </w:tc>
        <w:tc>
          <w:tcPr>
            <w:tcW w:w="1002" w:type="dxa"/>
          </w:tcPr>
          <w:p w:rsidR="007070B0" w:rsidRPr="000417A5" w:rsidRDefault="007070B0" w:rsidP="007C1E43">
            <w:pPr>
              <w:rPr>
                <w:sz w:val="28"/>
                <w:szCs w:val="28"/>
              </w:rPr>
            </w:pPr>
            <w:r w:rsidRPr="000417A5">
              <w:rPr>
                <w:sz w:val="28"/>
                <w:szCs w:val="28"/>
              </w:rPr>
              <w:t>кв.м.</w:t>
            </w:r>
          </w:p>
        </w:tc>
        <w:tc>
          <w:tcPr>
            <w:tcW w:w="1276" w:type="dxa"/>
          </w:tcPr>
          <w:p w:rsidR="007070B0" w:rsidRPr="000417A5" w:rsidRDefault="007070B0" w:rsidP="007C1E43">
            <w:pPr>
              <w:rPr>
                <w:sz w:val="28"/>
                <w:szCs w:val="28"/>
              </w:rPr>
            </w:pPr>
            <w:r w:rsidRPr="000417A5">
              <w:rPr>
                <w:sz w:val="28"/>
                <w:szCs w:val="28"/>
              </w:rPr>
              <w:t>-</w:t>
            </w:r>
          </w:p>
        </w:tc>
        <w:tc>
          <w:tcPr>
            <w:tcW w:w="1417" w:type="dxa"/>
          </w:tcPr>
          <w:p w:rsidR="007070B0" w:rsidRPr="000417A5" w:rsidRDefault="007070B0" w:rsidP="007C1E43">
            <w:pPr>
              <w:rPr>
                <w:sz w:val="28"/>
                <w:szCs w:val="28"/>
              </w:rPr>
            </w:pPr>
            <w:r w:rsidRPr="000417A5">
              <w:rPr>
                <w:sz w:val="28"/>
                <w:szCs w:val="28"/>
              </w:rPr>
              <w:t>-</w:t>
            </w:r>
          </w:p>
        </w:tc>
        <w:tc>
          <w:tcPr>
            <w:tcW w:w="1134" w:type="dxa"/>
          </w:tcPr>
          <w:p w:rsidR="007070B0" w:rsidRPr="000417A5" w:rsidRDefault="007070B0" w:rsidP="007C1E43">
            <w:pPr>
              <w:rPr>
                <w:sz w:val="28"/>
                <w:szCs w:val="28"/>
              </w:rPr>
            </w:pPr>
            <w:r w:rsidRPr="000417A5">
              <w:rPr>
                <w:sz w:val="28"/>
                <w:szCs w:val="28"/>
              </w:rPr>
              <w:t>-</w:t>
            </w:r>
          </w:p>
        </w:tc>
        <w:tc>
          <w:tcPr>
            <w:tcW w:w="1276" w:type="dxa"/>
          </w:tcPr>
          <w:p w:rsidR="007070B0" w:rsidRPr="000417A5" w:rsidRDefault="007070B0" w:rsidP="007C1E43">
            <w:pPr>
              <w:rPr>
                <w:sz w:val="28"/>
                <w:szCs w:val="28"/>
              </w:rPr>
            </w:pPr>
            <w:r w:rsidRPr="000417A5">
              <w:rPr>
                <w:sz w:val="28"/>
                <w:szCs w:val="28"/>
              </w:rPr>
              <w:t>-</w:t>
            </w:r>
          </w:p>
        </w:tc>
        <w:tc>
          <w:tcPr>
            <w:tcW w:w="1136" w:type="dxa"/>
          </w:tcPr>
          <w:p w:rsidR="007070B0" w:rsidRPr="000417A5" w:rsidRDefault="007070B0" w:rsidP="007C1E43">
            <w:pPr>
              <w:rPr>
                <w:sz w:val="28"/>
                <w:szCs w:val="28"/>
              </w:rPr>
            </w:pPr>
            <w:r w:rsidRPr="000417A5">
              <w:rPr>
                <w:sz w:val="28"/>
                <w:szCs w:val="28"/>
              </w:rPr>
              <w:t>-</w:t>
            </w:r>
          </w:p>
        </w:tc>
      </w:tr>
      <w:tr w:rsidR="007070B0" w:rsidRPr="000417A5" w:rsidTr="007C1E43">
        <w:tc>
          <w:tcPr>
            <w:tcW w:w="10033" w:type="dxa"/>
            <w:gridSpan w:val="8"/>
          </w:tcPr>
          <w:p w:rsidR="007070B0" w:rsidRPr="000417A5" w:rsidRDefault="007070B0" w:rsidP="007C1E43">
            <w:pPr>
              <w:jc w:val="center"/>
              <w:rPr>
                <w:sz w:val="28"/>
                <w:szCs w:val="28"/>
              </w:rPr>
            </w:pPr>
            <w:r w:rsidRPr="000417A5">
              <w:rPr>
                <w:sz w:val="28"/>
                <w:szCs w:val="28"/>
              </w:rPr>
              <w:t>Требования по обеспечению безопасности:</w:t>
            </w:r>
          </w:p>
        </w:tc>
      </w:tr>
      <w:tr w:rsidR="007070B0" w:rsidRPr="000417A5" w:rsidTr="007C1E43">
        <w:tc>
          <w:tcPr>
            <w:tcW w:w="3794" w:type="dxa"/>
            <w:gridSpan w:val="3"/>
          </w:tcPr>
          <w:p w:rsidR="007070B0" w:rsidRPr="000417A5" w:rsidRDefault="007070B0" w:rsidP="007C1E43">
            <w:pPr>
              <w:rPr>
                <w:sz w:val="28"/>
                <w:szCs w:val="28"/>
              </w:rPr>
            </w:pPr>
            <w:r w:rsidRPr="000417A5">
              <w:rPr>
                <w:sz w:val="28"/>
                <w:szCs w:val="28"/>
              </w:rPr>
              <w:t>система видеонаблюдения</w:t>
            </w:r>
          </w:p>
        </w:tc>
        <w:tc>
          <w:tcPr>
            <w:tcW w:w="1276" w:type="dxa"/>
            <w:vMerge w:val="restart"/>
          </w:tcPr>
          <w:p w:rsidR="007070B0" w:rsidRPr="000417A5" w:rsidRDefault="007070B0" w:rsidP="007C1E43">
            <w:pPr>
              <w:rPr>
                <w:sz w:val="28"/>
                <w:szCs w:val="28"/>
              </w:rPr>
            </w:pPr>
            <w:r w:rsidRPr="000417A5">
              <w:rPr>
                <w:sz w:val="28"/>
                <w:szCs w:val="28"/>
              </w:rPr>
              <w:t>по заданию на</w:t>
            </w:r>
          </w:p>
          <w:p w:rsidR="007070B0" w:rsidRPr="000417A5" w:rsidRDefault="007070B0" w:rsidP="007C1E43">
            <w:pPr>
              <w:rPr>
                <w:sz w:val="28"/>
                <w:szCs w:val="28"/>
              </w:rPr>
            </w:pPr>
            <w:r w:rsidRPr="000417A5">
              <w:rPr>
                <w:sz w:val="28"/>
                <w:szCs w:val="28"/>
              </w:rPr>
              <w:t>проектирование</w:t>
            </w:r>
          </w:p>
        </w:tc>
        <w:tc>
          <w:tcPr>
            <w:tcW w:w="1417" w:type="dxa"/>
            <w:vMerge w:val="restart"/>
          </w:tcPr>
          <w:p w:rsidR="007070B0" w:rsidRPr="000417A5" w:rsidRDefault="007070B0" w:rsidP="007C1E43">
            <w:pPr>
              <w:rPr>
                <w:sz w:val="28"/>
                <w:szCs w:val="28"/>
              </w:rPr>
            </w:pPr>
            <w:r w:rsidRPr="000417A5">
              <w:rPr>
                <w:sz w:val="28"/>
                <w:szCs w:val="28"/>
              </w:rPr>
              <w:t>по заданию на</w:t>
            </w:r>
          </w:p>
          <w:p w:rsidR="007070B0" w:rsidRPr="000417A5" w:rsidRDefault="007070B0" w:rsidP="007C1E43">
            <w:pPr>
              <w:rPr>
                <w:sz w:val="28"/>
                <w:szCs w:val="28"/>
              </w:rPr>
            </w:pPr>
            <w:r w:rsidRPr="000417A5">
              <w:rPr>
                <w:sz w:val="28"/>
                <w:szCs w:val="28"/>
              </w:rPr>
              <w:t>проектирование</w:t>
            </w:r>
          </w:p>
        </w:tc>
        <w:tc>
          <w:tcPr>
            <w:tcW w:w="1134" w:type="dxa"/>
            <w:vMerge w:val="restart"/>
          </w:tcPr>
          <w:p w:rsidR="007070B0" w:rsidRPr="000417A5" w:rsidRDefault="007070B0" w:rsidP="007C1E43">
            <w:pPr>
              <w:rPr>
                <w:sz w:val="28"/>
                <w:szCs w:val="28"/>
              </w:rPr>
            </w:pPr>
            <w:r w:rsidRPr="000417A5">
              <w:rPr>
                <w:sz w:val="28"/>
                <w:szCs w:val="28"/>
              </w:rPr>
              <w:t>по заданию на</w:t>
            </w:r>
          </w:p>
          <w:p w:rsidR="007070B0" w:rsidRPr="000417A5" w:rsidRDefault="007070B0" w:rsidP="007C1E43">
            <w:pPr>
              <w:rPr>
                <w:sz w:val="28"/>
                <w:szCs w:val="28"/>
              </w:rPr>
            </w:pPr>
            <w:r w:rsidRPr="000417A5">
              <w:rPr>
                <w:sz w:val="28"/>
                <w:szCs w:val="28"/>
              </w:rPr>
              <w:t>проектирование</w:t>
            </w:r>
          </w:p>
        </w:tc>
        <w:tc>
          <w:tcPr>
            <w:tcW w:w="1276" w:type="dxa"/>
            <w:vMerge w:val="restart"/>
          </w:tcPr>
          <w:p w:rsidR="007070B0" w:rsidRPr="000417A5" w:rsidRDefault="007070B0" w:rsidP="007C1E43">
            <w:pPr>
              <w:rPr>
                <w:sz w:val="28"/>
                <w:szCs w:val="28"/>
              </w:rPr>
            </w:pPr>
            <w:r w:rsidRPr="000417A5">
              <w:rPr>
                <w:sz w:val="28"/>
                <w:szCs w:val="28"/>
              </w:rPr>
              <w:t>по заданию на</w:t>
            </w:r>
          </w:p>
          <w:p w:rsidR="007070B0" w:rsidRPr="000417A5" w:rsidRDefault="007070B0" w:rsidP="007C1E43">
            <w:pPr>
              <w:rPr>
                <w:sz w:val="28"/>
                <w:szCs w:val="28"/>
              </w:rPr>
            </w:pPr>
            <w:r w:rsidRPr="000417A5">
              <w:rPr>
                <w:sz w:val="28"/>
                <w:szCs w:val="28"/>
              </w:rPr>
              <w:t>проектирование</w:t>
            </w:r>
          </w:p>
        </w:tc>
        <w:tc>
          <w:tcPr>
            <w:tcW w:w="1136" w:type="dxa"/>
          </w:tcPr>
          <w:p w:rsidR="007070B0" w:rsidRPr="000417A5" w:rsidRDefault="007070B0" w:rsidP="007C1E43">
            <w:pPr>
              <w:rPr>
                <w:sz w:val="28"/>
                <w:szCs w:val="28"/>
              </w:rPr>
            </w:pPr>
            <w:r>
              <w:rPr>
                <w:sz w:val="28"/>
                <w:szCs w:val="28"/>
              </w:rPr>
              <w:t>-</w:t>
            </w:r>
          </w:p>
        </w:tc>
      </w:tr>
      <w:tr w:rsidR="007070B0" w:rsidRPr="000417A5" w:rsidTr="007C1E43">
        <w:tc>
          <w:tcPr>
            <w:tcW w:w="3794" w:type="dxa"/>
            <w:gridSpan w:val="3"/>
          </w:tcPr>
          <w:p w:rsidR="007070B0" w:rsidRPr="000417A5" w:rsidRDefault="007070B0" w:rsidP="007C1E43">
            <w:pPr>
              <w:rPr>
                <w:sz w:val="28"/>
                <w:szCs w:val="28"/>
              </w:rPr>
            </w:pPr>
            <w:r w:rsidRPr="000417A5">
              <w:rPr>
                <w:sz w:val="28"/>
                <w:szCs w:val="28"/>
              </w:rPr>
              <w:t>системы охранной сигнализации</w:t>
            </w:r>
          </w:p>
        </w:tc>
        <w:tc>
          <w:tcPr>
            <w:tcW w:w="1276" w:type="dxa"/>
            <w:vMerge/>
          </w:tcPr>
          <w:p w:rsidR="007070B0" w:rsidRPr="000417A5" w:rsidRDefault="007070B0" w:rsidP="007C1E43">
            <w:pPr>
              <w:rPr>
                <w:sz w:val="28"/>
                <w:szCs w:val="28"/>
              </w:rPr>
            </w:pPr>
          </w:p>
        </w:tc>
        <w:tc>
          <w:tcPr>
            <w:tcW w:w="1417" w:type="dxa"/>
            <w:vMerge/>
          </w:tcPr>
          <w:p w:rsidR="007070B0" w:rsidRPr="000417A5" w:rsidRDefault="007070B0" w:rsidP="007C1E43">
            <w:pPr>
              <w:rPr>
                <w:sz w:val="28"/>
                <w:szCs w:val="28"/>
              </w:rPr>
            </w:pPr>
          </w:p>
        </w:tc>
        <w:tc>
          <w:tcPr>
            <w:tcW w:w="1134" w:type="dxa"/>
            <w:vMerge/>
          </w:tcPr>
          <w:p w:rsidR="007070B0" w:rsidRPr="000417A5" w:rsidRDefault="007070B0" w:rsidP="007C1E43">
            <w:pPr>
              <w:rPr>
                <w:sz w:val="28"/>
                <w:szCs w:val="28"/>
              </w:rPr>
            </w:pPr>
          </w:p>
        </w:tc>
        <w:tc>
          <w:tcPr>
            <w:tcW w:w="1276" w:type="dxa"/>
            <w:vMerge/>
          </w:tcPr>
          <w:p w:rsidR="007070B0" w:rsidRPr="000417A5" w:rsidRDefault="007070B0" w:rsidP="007C1E43">
            <w:pPr>
              <w:rPr>
                <w:sz w:val="28"/>
                <w:szCs w:val="28"/>
              </w:rPr>
            </w:pPr>
          </w:p>
        </w:tc>
        <w:tc>
          <w:tcPr>
            <w:tcW w:w="1136" w:type="dxa"/>
          </w:tcPr>
          <w:p w:rsidR="007070B0" w:rsidRPr="000417A5" w:rsidRDefault="007070B0" w:rsidP="007C1E43">
            <w:pPr>
              <w:rPr>
                <w:sz w:val="28"/>
                <w:szCs w:val="28"/>
              </w:rPr>
            </w:pPr>
            <w:r>
              <w:rPr>
                <w:sz w:val="28"/>
                <w:szCs w:val="28"/>
              </w:rPr>
              <w:t>-</w:t>
            </w:r>
          </w:p>
        </w:tc>
      </w:tr>
      <w:tr w:rsidR="007070B0" w:rsidRPr="000417A5" w:rsidTr="007C1E43">
        <w:tc>
          <w:tcPr>
            <w:tcW w:w="10033" w:type="dxa"/>
            <w:gridSpan w:val="8"/>
          </w:tcPr>
          <w:p w:rsidR="007070B0" w:rsidRDefault="007070B0" w:rsidP="007C1E43">
            <w:pPr>
              <w:rPr>
                <w:sz w:val="28"/>
                <w:szCs w:val="28"/>
              </w:rPr>
            </w:pPr>
            <w:r w:rsidRPr="000417A5">
              <w:rPr>
                <w:sz w:val="28"/>
                <w:szCs w:val="28"/>
              </w:rPr>
              <w:t>Для земельных участков, сформированных до введение в действие настоящих правил землепользования и застройки территории Новокубанского городского по</w:t>
            </w:r>
            <w:r>
              <w:rPr>
                <w:sz w:val="28"/>
                <w:szCs w:val="28"/>
              </w:rPr>
              <w:t xml:space="preserve">селения Новокубанского района, </w:t>
            </w:r>
            <w:r w:rsidRPr="000417A5">
              <w:rPr>
                <w:sz w:val="28"/>
                <w:szCs w:val="28"/>
              </w:rPr>
              <w:t>предельные размеры земельных участков не регламентируются.</w:t>
            </w:r>
          </w:p>
        </w:tc>
      </w:tr>
      <w:tr w:rsidR="007070B0" w:rsidRPr="000417A5" w:rsidTr="007C1E43">
        <w:tc>
          <w:tcPr>
            <w:tcW w:w="10033" w:type="dxa"/>
            <w:gridSpan w:val="8"/>
          </w:tcPr>
          <w:p w:rsidR="007070B0" w:rsidRDefault="007070B0" w:rsidP="007C1E43">
            <w:pPr>
              <w:ind w:firstLine="708"/>
              <w:rPr>
                <w:sz w:val="28"/>
                <w:szCs w:val="28"/>
              </w:rPr>
            </w:pPr>
            <w:r w:rsidRPr="000417A5">
              <w:rPr>
                <w:sz w:val="28"/>
                <w:szCs w:val="28"/>
              </w:rPr>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осуществляется в соответствии с действующим законодательством.</w:t>
            </w:r>
          </w:p>
        </w:tc>
      </w:tr>
      <w:tr w:rsidR="007070B0" w:rsidRPr="000417A5" w:rsidTr="007C1E43">
        <w:tc>
          <w:tcPr>
            <w:tcW w:w="10033" w:type="dxa"/>
            <w:gridSpan w:val="8"/>
          </w:tcPr>
          <w:p w:rsidR="007070B0" w:rsidRDefault="007070B0" w:rsidP="007C1E43">
            <w:pPr>
              <w:pStyle w:val="af3"/>
              <w:rPr>
                <w:rFonts w:ascii="Times New Roman" w:hAnsi="Times New Roman" w:cs="Times New Roman"/>
                <w:sz w:val="28"/>
                <w:szCs w:val="28"/>
              </w:rPr>
            </w:pPr>
            <w:r w:rsidRPr="000417A5">
              <w:rPr>
                <w:rFonts w:ascii="Times New Roman" w:hAnsi="Times New Roman" w:cs="Times New Roman"/>
                <w:sz w:val="28"/>
                <w:szCs w:val="28"/>
              </w:rPr>
              <w:t>Для объектов инженерного обеспечения и объектов вспомогательного инженерного назначения от 1 кв. м, минимальный размер земельного участка для размещения временных (некапитальных) объектов торговли и услуг от                          1 кв. м., минимальная длина стороны участка по уличному фронту регламентируется действующими строительными нормами и правилами и техническими регламентами.</w:t>
            </w:r>
          </w:p>
        </w:tc>
      </w:tr>
    </w:tbl>
    <w:p w:rsidR="007070B0" w:rsidRPr="000417A5" w:rsidRDefault="007070B0" w:rsidP="007070B0">
      <w:pPr>
        <w:rPr>
          <w:rFonts w:eastAsia="F6"/>
          <w:sz w:val="28"/>
          <w:szCs w:val="28"/>
        </w:rPr>
      </w:pPr>
    </w:p>
    <w:p w:rsidR="007070B0" w:rsidRPr="000417A5" w:rsidRDefault="007070B0" w:rsidP="007070B0">
      <w:pPr>
        <w:jc w:val="center"/>
        <w:rPr>
          <w:bCs/>
          <w:color w:val="000000"/>
          <w:sz w:val="28"/>
          <w:szCs w:val="28"/>
          <w:lang w:eastAsia="en-US"/>
        </w:rPr>
      </w:pPr>
      <w:r w:rsidRPr="000417A5">
        <w:rPr>
          <w:bCs/>
          <w:color w:val="000000"/>
          <w:sz w:val="28"/>
          <w:szCs w:val="28"/>
          <w:lang w:eastAsia="en-US"/>
        </w:rPr>
        <w:t>2. Р–2. Зона объектов физкультуры и спорта.</w:t>
      </w:r>
    </w:p>
    <w:p w:rsidR="007070B0" w:rsidRPr="000417A5" w:rsidRDefault="007070B0" w:rsidP="007070B0">
      <w:pPr>
        <w:jc w:val="center"/>
        <w:rPr>
          <w:bCs/>
          <w:color w:val="000000"/>
          <w:sz w:val="28"/>
          <w:szCs w:val="28"/>
          <w:lang w:eastAsia="en-US"/>
        </w:rPr>
      </w:pPr>
    </w:p>
    <w:p w:rsidR="007070B0" w:rsidRPr="000417A5" w:rsidRDefault="007070B0" w:rsidP="007070B0">
      <w:pPr>
        <w:rPr>
          <w:color w:val="000000"/>
          <w:sz w:val="28"/>
          <w:szCs w:val="28"/>
          <w:lang w:eastAsia="en-US"/>
        </w:rPr>
      </w:pPr>
      <w:r w:rsidRPr="000417A5">
        <w:rPr>
          <w:color w:val="000000"/>
          <w:sz w:val="28"/>
          <w:szCs w:val="28"/>
          <w:lang w:eastAsia="en-US"/>
        </w:rPr>
        <w:lastRenderedPageBreak/>
        <w:t>Зона объектов физкультуры и спорта (Р-2) включает в себя участки территории поселения, занятые объектами, предназначенными для активного отдыха, занятий физической культурой и спортом.</w:t>
      </w:r>
    </w:p>
    <w:p w:rsidR="007070B0" w:rsidRPr="000417A5" w:rsidRDefault="007070B0" w:rsidP="007070B0">
      <w:pPr>
        <w:rPr>
          <w:rFonts w:eastAsia="F6"/>
          <w:sz w:val="28"/>
          <w:szCs w:val="28"/>
        </w:rPr>
      </w:pPr>
      <w:r w:rsidRPr="000417A5">
        <w:rPr>
          <w:rFonts w:eastAsia="F6"/>
          <w:sz w:val="28"/>
          <w:szCs w:val="28"/>
        </w:rPr>
        <w:t>Виды разрешенного использования земельных участков и объектов капитального строительства в зоне рекреационного назначения приведены в таблице № 1 (</w:t>
      </w:r>
      <w:r w:rsidRPr="000417A5">
        <w:rPr>
          <w:sz w:val="28"/>
          <w:szCs w:val="28"/>
        </w:rPr>
        <w:t xml:space="preserve">статья 36 настоящих Правил) и статье 37 </w:t>
      </w:r>
      <w:r w:rsidRPr="000417A5">
        <w:rPr>
          <w:rFonts w:eastAsia="F6"/>
          <w:sz w:val="28"/>
          <w:szCs w:val="28"/>
        </w:rPr>
        <w:t xml:space="preserve"> настоящих Правил.</w:t>
      </w:r>
    </w:p>
    <w:p w:rsidR="007070B0" w:rsidRPr="000417A5" w:rsidRDefault="007070B0" w:rsidP="007070B0">
      <w:pPr>
        <w:rPr>
          <w:sz w:val="28"/>
          <w:szCs w:val="28"/>
        </w:rPr>
      </w:pPr>
      <w:r w:rsidRPr="000417A5">
        <w:rPr>
          <w:sz w:val="28"/>
          <w:szCs w:val="28"/>
        </w:rPr>
        <w:t>Предельные размеры земельных участков и предельные параметры разрешенного строительства, реконструкции объектов капитального строительства в границах земельного участка:</w:t>
      </w:r>
    </w:p>
    <w:p w:rsidR="007070B0" w:rsidRPr="000417A5" w:rsidRDefault="007070B0" w:rsidP="007070B0">
      <w:pPr>
        <w:rPr>
          <w:rFonts w:eastAsia="F6"/>
          <w:sz w:val="28"/>
          <w:szCs w:val="28"/>
        </w:rPr>
      </w:pPr>
    </w:p>
    <w:tbl>
      <w:tblPr>
        <w:tblW w:w="10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76"/>
        <w:gridCol w:w="1416"/>
        <w:gridCol w:w="1002"/>
        <w:gridCol w:w="1276"/>
        <w:gridCol w:w="1417"/>
        <w:gridCol w:w="1134"/>
        <w:gridCol w:w="1276"/>
        <w:gridCol w:w="1136"/>
      </w:tblGrid>
      <w:tr w:rsidR="007070B0" w:rsidRPr="000417A5" w:rsidTr="007C1E43">
        <w:tc>
          <w:tcPr>
            <w:tcW w:w="2792" w:type="dxa"/>
            <w:gridSpan w:val="2"/>
          </w:tcPr>
          <w:p w:rsidR="007070B0" w:rsidRPr="000417A5" w:rsidRDefault="007070B0" w:rsidP="007C1E43">
            <w:pPr>
              <w:rPr>
                <w:sz w:val="28"/>
                <w:szCs w:val="28"/>
              </w:rPr>
            </w:pPr>
            <w:r w:rsidRPr="000417A5">
              <w:rPr>
                <w:sz w:val="28"/>
                <w:szCs w:val="28"/>
              </w:rPr>
              <w:t>Наименование</w:t>
            </w:r>
          </w:p>
          <w:p w:rsidR="007070B0" w:rsidRPr="000417A5" w:rsidRDefault="007070B0" w:rsidP="007C1E43">
            <w:pPr>
              <w:rPr>
                <w:sz w:val="28"/>
                <w:szCs w:val="28"/>
              </w:rPr>
            </w:pPr>
            <w:r w:rsidRPr="000417A5">
              <w:rPr>
                <w:sz w:val="28"/>
                <w:szCs w:val="28"/>
              </w:rPr>
              <w:t>параметров</w:t>
            </w:r>
          </w:p>
        </w:tc>
        <w:tc>
          <w:tcPr>
            <w:tcW w:w="1002" w:type="dxa"/>
          </w:tcPr>
          <w:p w:rsidR="007070B0" w:rsidRPr="000417A5" w:rsidRDefault="007070B0" w:rsidP="007C1E43">
            <w:pPr>
              <w:rPr>
                <w:sz w:val="28"/>
                <w:szCs w:val="28"/>
              </w:rPr>
            </w:pPr>
            <w:r w:rsidRPr="000417A5">
              <w:rPr>
                <w:sz w:val="28"/>
                <w:szCs w:val="28"/>
              </w:rPr>
              <w:t>Единицы</w:t>
            </w:r>
          </w:p>
          <w:p w:rsidR="007070B0" w:rsidRPr="000417A5" w:rsidRDefault="007070B0" w:rsidP="007C1E43">
            <w:pPr>
              <w:rPr>
                <w:sz w:val="28"/>
                <w:szCs w:val="28"/>
              </w:rPr>
            </w:pPr>
            <w:r w:rsidRPr="000417A5">
              <w:rPr>
                <w:sz w:val="28"/>
                <w:szCs w:val="28"/>
              </w:rPr>
              <w:t>измерения</w:t>
            </w:r>
          </w:p>
        </w:tc>
        <w:tc>
          <w:tcPr>
            <w:tcW w:w="6239" w:type="dxa"/>
            <w:gridSpan w:val="5"/>
          </w:tcPr>
          <w:p w:rsidR="007070B0" w:rsidRPr="000417A5" w:rsidRDefault="007070B0" w:rsidP="007C1E43">
            <w:pPr>
              <w:jc w:val="center"/>
              <w:rPr>
                <w:sz w:val="28"/>
                <w:szCs w:val="28"/>
              </w:rPr>
            </w:pPr>
            <w:r w:rsidRPr="000417A5">
              <w:rPr>
                <w:sz w:val="28"/>
                <w:szCs w:val="28"/>
              </w:rPr>
              <w:t>Коды видов</w:t>
            </w:r>
          </w:p>
        </w:tc>
      </w:tr>
      <w:tr w:rsidR="007070B0" w:rsidRPr="000417A5" w:rsidTr="007C1E43">
        <w:tc>
          <w:tcPr>
            <w:tcW w:w="2792" w:type="dxa"/>
            <w:gridSpan w:val="2"/>
          </w:tcPr>
          <w:p w:rsidR="007070B0" w:rsidRPr="000417A5" w:rsidRDefault="007070B0" w:rsidP="007C1E43">
            <w:pPr>
              <w:rPr>
                <w:sz w:val="28"/>
                <w:szCs w:val="28"/>
              </w:rPr>
            </w:pPr>
          </w:p>
        </w:tc>
        <w:tc>
          <w:tcPr>
            <w:tcW w:w="1002" w:type="dxa"/>
          </w:tcPr>
          <w:p w:rsidR="007070B0" w:rsidRPr="000417A5" w:rsidRDefault="007070B0" w:rsidP="007C1E43">
            <w:pPr>
              <w:rPr>
                <w:sz w:val="28"/>
                <w:szCs w:val="28"/>
              </w:rPr>
            </w:pPr>
          </w:p>
        </w:tc>
        <w:tc>
          <w:tcPr>
            <w:tcW w:w="1276" w:type="dxa"/>
          </w:tcPr>
          <w:p w:rsidR="007070B0" w:rsidRPr="000417A5" w:rsidRDefault="007070B0" w:rsidP="007C1E43">
            <w:pPr>
              <w:rPr>
                <w:sz w:val="28"/>
                <w:szCs w:val="28"/>
              </w:rPr>
            </w:pPr>
            <w:r w:rsidRPr="000417A5">
              <w:rPr>
                <w:sz w:val="28"/>
                <w:szCs w:val="28"/>
              </w:rPr>
              <w:t>4.8., 4.9.,5.1, 9.3</w:t>
            </w:r>
          </w:p>
        </w:tc>
        <w:tc>
          <w:tcPr>
            <w:tcW w:w="1417" w:type="dxa"/>
          </w:tcPr>
          <w:p w:rsidR="007070B0" w:rsidRPr="000417A5" w:rsidRDefault="007070B0" w:rsidP="007C1E43">
            <w:pPr>
              <w:rPr>
                <w:sz w:val="28"/>
                <w:szCs w:val="28"/>
              </w:rPr>
            </w:pPr>
            <w:r w:rsidRPr="000417A5">
              <w:rPr>
                <w:sz w:val="28"/>
                <w:szCs w:val="28"/>
              </w:rPr>
              <w:t>9.0, 9.1, 11.1</w:t>
            </w:r>
          </w:p>
        </w:tc>
        <w:tc>
          <w:tcPr>
            <w:tcW w:w="1134" w:type="dxa"/>
          </w:tcPr>
          <w:p w:rsidR="007070B0" w:rsidRPr="000417A5" w:rsidRDefault="007070B0" w:rsidP="007C1E43">
            <w:pPr>
              <w:rPr>
                <w:sz w:val="28"/>
                <w:szCs w:val="28"/>
              </w:rPr>
            </w:pPr>
            <w:r w:rsidRPr="000417A5">
              <w:rPr>
                <w:sz w:val="28"/>
                <w:szCs w:val="28"/>
              </w:rPr>
              <w:t>3.6, 4.6</w:t>
            </w:r>
          </w:p>
        </w:tc>
        <w:tc>
          <w:tcPr>
            <w:tcW w:w="1276" w:type="dxa"/>
          </w:tcPr>
          <w:p w:rsidR="007070B0" w:rsidRPr="000417A5" w:rsidRDefault="007070B0" w:rsidP="007C1E43">
            <w:pPr>
              <w:rPr>
                <w:sz w:val="28"/>
                <w:szCs w:val="28"/>
              </w:rPr>
            </w:pPr>
            <w:r w:rsidRPr="000417A5">
              <w:rPr>
                <w:sz w:val="28"/>
                <w:szCs w:val="28"/>
              </w:rPr>
              <w:t>11.2,</w:t>
            </w:r>
          </w:p>
          <w:p w:rsidR="007070B0" w:rsidRPr="000417A5" w:rsidRDefault="007070B0" w:rsidP="007C1E43">
            <w:pPr>
              <w:rPr>
                <w:sz w:val="28"/>
                <w:szCs w:val="28"/>
              </w:rPr>
            </w:pPr>
            <w:r w:rsidRPr="000417A5">
              <w:rPr>
                <w:sz w:val="28"/>
                <w:szCs w:val="28"/>
              </w:rPr>
              <w:t>11.3</w:t>
            </w:r>
          </w:p>
        </w:tc>
        <w:tc>
          <w:tcPr>
            <w:tcW w:w="1136" w:type="dxa"/>
          </w:tcPr>
          <w:p w:rsidR="007070B0" w:rsidRPr="000417A5" w:rsidRDefault="007070B0" w:rsidP="007C1E43">
            <w:pPr>
              <w:rPr>
                <w:sz w:val="28"/>
                <w:szCs w:val="28"/>
              </w:rPr>
            </w:pPr>
            <w:r w:rsidRPr="000417A5">
              <w:rPr>
                <w:sz w:val="28"/>
                <w:szCs w:val="28"/>
              </w:rPr>
              <w:t>3.1</w:t>
            </w:r>
          </w:p>
        </w:tc>
      </w:tr>
      <w:tr w:rsidR="007070B0" w:rsidRPr="000417A5" w:rsidTr="007C1E43">
        <w:tc>
          <w:tcPr>
            <w:tcW w:w="10033" w:type="dxa"/>
            <w:gridSpan w:val="8"/>
          </w:tcPr>
          <w:p w:rsidR="007070B0" w:rsidRPr="000417A5" w:rsidRDefault="007070B0" w:rsidP="007C1E43">
            <w:pPr>
              <w:jc w:val="center"/>
              <w:rPr>
                <w:sz w:val="28"/>
                <w:szCs w:val="28"/>
              </w:rPr>
            </w:pPr>
            <w:r w:rsidRPr="000417A5">
              <w:rPr>
                <w:sz w:val="28"/>
                <w:szCs w:val="28"/>
              </w:rPr>
              <w:t>Предельные размеры земельных участков:</w:t>
            </w:r>
          </w:p>
        </w:tc>
      </w:tr>
      <w:tr w:rsidR="007070B0" w:rsidRPr="000417A5" w:rsidTr="007C1E43">
        <w:tc>
          <w:tcPr>
            <w:tcW w:w="2792" w:type="dxa"/>
            <w:gridSpan w:val="2"/>
          </w:tcPr>
          <w:p w:rsidR="007070B0" w:rsidRPr="000417A5" w:rsidRDefault="007070B0" w:rsidP="007C1E43">
            <w:pPr>
              <w:rPr>
                <w:sz w:val="28"/>
                <w:szCs w:val="28"/>
              </w:rPr>
            </w:pPr>
            <w:r w:rsidRPr="000417A5">
              <w:rPr>
                <w:sz w:val="28"/>
                <w:szCs w:val="28"/>
              </w:rPr>
              <w:t>максимальная площадь</w:t>
            </w:r>
          </w:p>
        </w:tc>
        <w:tc>
          <w:tcPr>
            <w:tcW w:w="1002" w:type="dxa"/>
          </w:tcPr>
          <w:p w:rsidR="007070B0" w:rsidRPr="000417A5" w:rsidRDefault="007070B0" w:rsidP="007C1E43">
            <w:pPr>
              <w:rPr>
                <w:sz w:val="28"/>
                <w:szCs w:val="28"/>
              </w:rPr>
            </w:pPr>
            <w:r w:rsidRPr="000417A5">
              <w:rPr>
                <w:sz w:val="28"/>
                <w:szCs w:val="28"/>
              </w:rPr>
              <w:t>кв.м.</w:t>
            </w:r>
          </w:p>
        </w:tc>
        <w:tc>
          <w:tcPr>
            <w:tcW w:w="1276" w:type="dxa"/>
          </w:tcPr>
          <w:p w:rsidR="007070B0" w:rsidRPr="000417A5" w:rsidRDefault="007070B0" w:rsidP="007C1E43">
            <w:pPr>
              <w:rPr>
                <w:sz w:val="28"/>
                <w:szCs w:val="28"/>
              </w:rPr>
            </w:pPr>
            <w:r w:rsidRPr="000417A5">
              <w:rPr>
                <w:sz w:val="28"/>
                <w:szCs w:val="28"/>
              </w:rPr>
              <w:t>45000</w:t>
            </w:r>
          </w:p>
        </w:tc>
        <w:tc>
          <w:tcPr>
            <w:tcW w:w="1417" w:type="dxa"/>
          </w:tcPr>
          <w:p w:rsidR="007070B0" w:rsidRPr="000417A5" w:rsidRDefault="007070B0" w:rsidP="007C1E43">
            <w:pPr>
              <w:rPr>
                <w:sz w:val="28"/>
                <w:szCs w:val="28"/>
              </w:rPr>
            </w:pPr>
            <w:r w:rsidRPr="000417A5">
              <w:rPr>
                <w:sz w:val="28"/>
                <w:szCs w:val="28"/>
              </w:rPr>
              <w:t>45000</w:t>
            </w:r>
          </w:p>
        </w:tc>
        <w:tc>
          <w:tcPr>
            <w:tcW w:w="1134" w:type="dxa"/>
          </w:tcPr>
          <w:p w:rsidR="007070B0" w:rsidRPr="000417A5" w:rsidRDefault="007070B0" w:rsidP="007C1E43">
            <w:pPr>
              <w:rPr>
                <w:sz w:val="28"/>
                <w:szCs w:val="28"/>
              </w:rPr>
            </w:pPr>
            <w:r w:rsidRPr="000417A5">
              <w:rPr>
                <w:sz w:val="28"/>
                <w:szCs w:val="28"/>
              </w:rPr>
              <w:t>25000</w:t>
            </w:r>
          </w:p>
        </w:tc>
        <w:tc>
          <w:tcPr>
            <w:tcW w:w="1276" w:type="dxa"/>
          </w:tcPr>
          <w:p w:rsidR="007070B0" w:rsidRPr="000417A5" w:rsidRDefault="007070B0" w:rsidP="007C1E43">
            <w:pPr>
              <w:rPr>
                <w:sz w:val="28"/>
                <w:szCs w:val="28"/>
              </w:rPr>
            </w:pPr>
            <w:r w:rsidRPr="000417A5">
              <w:rPr>
                <w:sz w:val="28"/>
                <w:szCs w:val="28"/>
              </w:rPr>
              <w:t>45000</w:t>
            </w:r>
          </w:p>
        </w:tc>
        <w:tc>
          <w:tcPr>
            <w:tcW w:w="1136" w:type="dxa"/>
            <w:vMerge w:val="restart"/>
            <w:textDirection w:val="btLr"/>
          </w:tcPr>
          <w:p w:rsidR="007070B0" w:rsidRPr="001A1C00" w:rsidRDefault="007070B0" w:rsidP="007C1E43">
            <w:pPr>
              <w:ind w:left="113" w:right="113"/>
            </w:pPr>
            <w:r w:rsidRPr="001A1C00">
              <w:t>Не регламентируется</w:t>
            </w:r>
          </w:p>
        </w:tc>
      </w:tr>
      <w:tr w:rsidR="007070B0" w:rsidRPr="000417A5" w:rsidTr="007C1E43">
        <w:tc>
          <w:tcPr>
            <w:tcW w:w="2792" w:type="dxa"/>
            <w:gridSpan w:val="2"/>
          </w:tcPr>
          <w:p w:rsidR="007070B0" w:rsidRPr="000417A5" w:rsidRDefault="007070B0" w:rsidP="007C1E43">
            <w:pPr>
              <w:rPr>
                <w:sz w:val="28"/>
                <w:szCs w:val="28"/>
              </w:rPr>
            </w:pPr>
            <w:r w:rsidRPr="000417A5">
              <w:rPr>
                <w:sz w:val="28"/>
                <w:szCs w:val="28"/>
              </w:rPr>
              <w:t>минимальная площадь</w:t>
            </w:r>
          </w:p>
        </w:tc>
        <w:tc>
          <w:tcPr>
            <w:tcW w:w="1002" w:type="dxa"/>
          </w:tcPr>
          <w:p w:rsidR="007070B0" w:rsidRPr="000417A5" w:rsidRDefault="007070B0" w:rsidP="007C1E43">
            <w:pPr>
              <w:rPr>
                <w:sz w:val="28"/>
                <w:szCs w:val="28"/>
              </w:rPr>
            </w:pPr>
            <w:r w:rsidRPr="000417A5">
              <w:rPr>
                <w:sz w:val="28"/>
                <w:szCs w:val="28"/>
              </w:rPr>
              <w:t>кв.м.</w:t>
            </w:r>
          </w:p>
        </w:tc>
        <w:tc>
          <w:tcPr>
            <w:tcW w:w="1276" w:type="dxa"/>
          </w:tcPr>
          <w:p w:rsidR="007070B0" w:rsidRPr="000417A5" w:rsidRDefault="007070B0" w:rsidP="007C1E43">
            <w:pPr>
              <w:rPr>
                <w:sz w:val="28"/>
                <w:szCs w:val="28"/>
              </w:rPr>
            </w:pPr>
            <w:r w:rsidRPr="000417A5">
              <w:rPr>
                <w:sz w:val="28"/>
                <w:szCs w:val="28"/>
              </w:rPr>
              <w:t>1000</w:t>
            </w:r>
          </w:p>
        </w:tc>
        <w:tc>
          <w:tcPr>
            <w:tcW w:w="1417" w:type="dxa"/>
          </w:tcPr>
          <w:p w:rsidR="007070B0" w:rsidRPr="000417A5" w:rsidRDefault="007070B0" w:rsidP="007C1E43">
            <w:pPr>
              <w:rPr>
                <w:sz w:val="28"/>
                <w:szCs w:val="28"/>
              </w:rPr>
            </w:pPr>
            <w:r w:rsidRPr="000417A5">
              <w:rPr>
                <w:sz w:val="28"/>
                <w:szCs w:val="28"/>
              </w:rPr>
              <w:t>1000</w:t>
            </w:r>
          </w:p>
        </w:tc>
        <w:tc>
          <w:tcPr>
            <w:tcW w:w="1134" w:type="dxa"/>
          </w:tcPr>
          <w:p w:rsidR="007070B0" w:rsidRPr="000417A5" w:rsidRDefault="007070B0" w:rsidP="007C1E43">
            <w:pPr>
              <w:rPr>
                <w:sz w:val="28"/>
                <w:szCs w:val="28"/>
              </w:rPr>
            </w:pPr>
            <w:r w:rsidRPr="000417A5">
              <w:rPr>
                <w:sz w:val="28"/>
                <w:szCs w:val="28"/>
              </w:rPr>
              <w:t>300</w:t>
            </w:r>
          </w:p>
        </w:tc>
        <w:tc>
          <w:tcPr>
            <w:tcW w:w="1276" w:type="dxa"/>
          </w:tcPr>
          <w:p w:rsidR="007070B0" w:rsidRPr="000417A5" w:rsidRDefault="007070B0" w:rsidP="007C1E43">
            <w:pPr>
              <w:rPr>
                <w:sz w:val="28"/>
                <w:szCs w:val="28"/>
              </w:rPr>
            </w:pPr>
            <w:r w:rsidRPr="000417A5">
              <w:rPr>
                <w:sz w:val="28"/>
                <w:szCs w:val="28"/>
              </w:rPr>
              <w:t>1000</w:t>
            </w:r>
          </w:p>
        </w:tc>
        <w:tc>
          <w:tcPr>
            <w:tcW w:w="1136" w:type="dxa"/>
            <w:vMerge/>
          </w:tcPr>
          <w:p w:rsidR="007070B0" w:rsidRPr="000417A5" w:rsidRDefault="007070B0" w:rsidP="007C1E43">
            <w:pPr>
              <w:rPr>
                <w:sz w:val="28"/>
                <w:szCs w:val="28"/>
              </w:rPr>
            </w:pPr>
          </w:p>
        </w:tc>
      </w:tr>
      <w:tr w:rsidR="007070B0" w:rsidRPr="000417A5" w:rsidTr="007C1E43">
        <w:tc>
          <w:tcPr>
            <w:tcW w:w="2792" w:type="dxa"/>
            <w:gridSpan w:val="2"/>
          </w:tcPr>
          <w:p w:rsidR="007070B0" w:rsidRPr="000417A5" w:rsidRDefault="007070B0" w:rsidP="007C1E43">
            <w:pPr>
              <w:rPr>
                <w:sz w:val="28"/>
                <w:szCs w:val="28"/>
              </w:rPr>
            </w:pPr>
            <w:r w:rsidRPr="000417A5">
              <w:rPr>
                <w:sz w:val="28"/>
                <w:szCs w:val="28"/>
              </w:rPr>
              <w:t>минимальная ширина</w:t>
            </w:r>
          </w:p>
          <w:p w:rsidR="007070B0" w:rsidRPr="000417A5" w:rsidRDefault="007070B0" w:rsidP="007C1E43">
            <w:pPr>
              <w:rPr>
                <w:sz w:val="28"/>
                <w:szCs w:val="28"/>
              </w:rPr>
            </w:pPr>
            <w:r w:rsidRPr="000417A5">
              <w:rPr>
                <w:sz w:val="28"/>
                <w:szCs w:val="28"/>
              </w:rPr>
              <w:t>вдоль фронта улицы</w:t>
            </w:r>
          </w:p>
        </w:tc>
        <w:tc>
          <w:tcPr>
            <w:tcW w:w="1002" w:type="dxa"/>
          </w:tcPr>
          <w:p w:rsidR="007070B0" w:rsidRPr="000417A5" w:rsidRDefault="007070B0" w:rsidP="007C1E43">
            <w:pPr>
              <w:rPr>
                <w:sz w:val="28"/>
                <w:szCs w:val="28"/>
              </w:rPr>
            </w:pPr>
            <w:r w:rsidRPr="000417A5">
              <w:rPr>
                <w:sz w:val="28"/>
                <w:szCs w:val="28"/>
              </w:rPr>
              <w:t>м.</w:t>
            </w:r>
          </w:p>
        </w:tc>
        <w:tc>
          <w:tcPr>
            <w:tcW w:w="1276" w:type="dxa"/>
          </w:tcPr>
          <w:p w:rsidR="007070B0" w:rsidRPr="000417A5" w:rsidRDefault="007070B0" w:rsidP="007C1E43">
            <w:pPr>
              <w:rPr>
                <w:sz w:val="28"/>
                <w:szCs w:val="28"/>
              </w:rPr>
            </w:pPr>
            <w:r w:rsidRPr="000417A5">
              <w:rPr>
                <w:sz w:val="28"/>
                <w:szCs w:val="28"/>
              </w:rPr>
              <w:t>20</w:t>
            </w:r>
          </w:p>
        </w:tc>
        <w:tc>
          <w:tcPr>
            <w:tcW w:w="1417" w:type="dxa"/>
          </w:tcPr>
          <w:p w:rsidR="007070B0" w:rsidRPr="000417A5" w:rsidRDefault="007070B0" w:rsidP="007C1E43">
            <w:pPr>
              <w:rPr>
                <w:sz w:val="28"/>
                <w:szCs w:val="28"/>
              </w:rPr>
            </w:pPr>
            <w:r w:rsidRPr="000417A5">
              <w:rPr>
                <w:sz w:val="28"/>
                <w:szCs w:val="28"/>
              </w:rPr>
              <w:t>20</w:t>
            </w:r>
          </w:p>
        </w:tc>
        <w:tc>
          <w:tcPr>
            <w:tcW w:w="1134" w:type="dxa"/>
          </w:tcPr>
          <w:p w:rsidR="007070B0" w:rsidRPr="000417A5" w:rsidRDefault="007070B0" w:rsidP="007C1E43">
            <w:pPr>
              <w:rPr>
                <w:sz w:val="28"/>
                <w:szCs w:val="28"/>
              </w:rPr>
            </w:pPr>
            <w:r w:rsidRPr="000417A5">
              <w:rPr>
                <w:sz w:val="28"/>
                <w:szCs w:val="28"/>
              </w:rPr>
              <w:t>12</w:t>
            </w:r>
          </w:p>
        </w:tc>
        <w:tc>
          <w:tcPr>
            <w:tcW w:w="1276" w:type="dxa"/>
          </w:tcPr>
          <w:p w:rsidR="007070B0" w:rsidRPr="000417A5" w:rsidRDefault="007070B0" w:rsidP="007C1E43">
            <w:pPr>
              <w:rPr>
                <w:sz w:val="28"/>
                <w:szCs w:val="28"/>
              </w:rPr>
            </w:pPr>
            <w:r w:rsidRPr="000417A5">
              <w:rPr>
                <w:sz w:val="28"/>
                <w:szCs w:val="28"/>
              </w:rPr>
              <w:t>20</w:t>
            </w:r>
          </w:p>
        </w:tc>
        <w:tc>
          <w:tcPr>
            <w:tcW w:w="1136" w:type="dxa"/>
            <w:vMerge/>
          </w:tcPr>
          <w:p w:rsidR="007070B0" w:rsidRPr="000417A5" w:rsidRDefault="007070B0" w:rsidP="007C1E43">
            <w:pPr>
              <w:rPr>
                <w:sz w:val="28"/>
                <w:szCs w:val="28"/>
              </w:rPr>
            </w:pPr>
          </w:p>
        </w:tc>
      </w:tr>
      <w:tr w:rsidR="007070B0" w:rsidRPr="000417A5" w:rsidTr="007C1E43">
        <w:tc>
          <w:tcPr>
            <w:tcW w:w="10033" w:type="dxa"/>
            <w:gridSpan w:val="8"/>
          </w:tcPr>
          <w:p w:rsidR="007070B0" w:rsidRPr="000417A5" w:rsidRDefault="007070B0" w:rsidP="007C1E43">
            <w:pPr>
              <w:jc w:val="center"/>
              <w:rPr>
                <w:sz w:val="28"/>
                <w:szCs w:val="28"/>
              </w:rPr>
            </w:pPr>
            <w:r w:rsidRPr="000417A5">
              <w:rPr>
                <w:sz w:val="28"/>
                <w:szCs w:val="28"/>
              </w:rPr>
              <w:t>Минимальные отступы от границ земельных участков в целях определения мест допустимого размещения зданий, строений, сооружений:</w:t>
            </w:r>
          </w:p>
        </w:tc>
      </w:tr>
      <w:tr w:rsidR="007070B0" w:rsidRPr="000417A5" w:rsidTr="007C1E43">
        <w:tc>
          <w:tcPr>
            <w:tcW w:w="1376" w:type="dxa"/>
            <w:vMerge w:val="restart"/>
          </w:tcPr>
          <w:p w:rsidR="007070B0" w:rsidRPr="000417A5" w:rsidRDefault="007070B0" w:rsidP="007C1E43">
            <w:pPr>
              <w:rPr>
                <w:sz w:val="28"/>
                <w:szCs w:val="28"/>
              </w:rPr>
            </w:pPr>
            <w:r w:rsidRPr="000417A5">
              <w:rPr>
                <w:sz w:val="28"/>
                <w:szCs w:val="28"/>
              </w:rPr>
              <w:t>от передней</w:t>
            </w:r>
          </w:p>
          <w:p w:rsidR="007070B0" w:rsidRPr="000417A5" w:rsidRDefault="007070B0" w:rsidP="007C1E43">
            <w:pPr>
              <w:rPr>
                <w:sz w:val="28"/>
                <w:szCs w:val="28"/>
              </w:rPr>
            </w:pPr>
            <w:r w:rsidRPr="000417A5">
              <w:rPr>
                <w:sz w:val="28"/>
                <w:szCs w:val="28"/>
              </w:rPr>
              <w:t>границы</w:t>
            </w:r>
          </w:p>
        </w:tc>
        <w:tc>
          <w:tcPr>
            <w:tcW w:w="1416" w:type="dxa"/>
          </w:tcPr>
          <w:p w:rsidR="007070B0" w:rsidRPr="000417A5" w:rsidRDefault="007070B0" w:rsidP="007C1E43">
            <w:pPr>
              <w:rPr>
                <w:sz w:val="28"/>
                <w:szCs w:val="28"/>
              </w:rPr>
            </w:pPr>
            <w:r w:rsidRPr="000417A5">
              <w:rPr>
                <w:sz w:val="28"/>
                <w:szCs w:val="28"/>
              </w:rPr>
              <w:t>в новых</w:t>
            </w:r>
          </w:p>
          <w:p w:rsidR="007070B0" w:rsidRPr="000417A5" w:rsidRDefault="007070B0" w:rsidP="007C1E43">
            <w:pPr>
              <w:rPr>
                <w:sz w:val="28"/>
                <w:szCs w:val="28"/>
              </w:rPr>
            </w:pPr>
            <w:r w:rsidRPr="000417A5">
              <w:rPr>
                <w:sz w:val="28"/>
                <w:szCs w:val="28"/>
              </w:rPr>
              <w:t>микрорайонах</w:t>
            </w:r>
          </w:p>
        </w:tc>
        <w:tc>
          <w:tcPr>
            <w:tcW w:w="1002" w:type="dxa"/>
          </w:tcPr>
          <w:p w:rsidR="007070B0" w:rsidRPr="000417A5" w:rsidRDefault="007070B0" w:rsidP="007C1E43">
            <w:pPr>
              <w:rPr>
                <w:sz w:val="28"/>
                <w:szCs w:val="28"/>
              </w:rPr>
            </w:pPr>
            <w:r w:rsidRPr="000417A5">
              <w:rPr>
                <w:sz w:val="28"/>
                <w:szCs w:val="28"/>
              </w:rPr>
              <w:t>м.</w:t>
            </w:r>
          </w:p>
        </w:tc>
        <w:tc>
          <w:tcPr>
            <w:tcW w:w="1276" w:type="dxa"/>
          </w:tcPr>
          <w:p w:rsidR="007070B0" w:rsidRPr="000417A5" w:rsidRDefault="007070B0" w:rsidP="007C1E43">
            <w:pPr>
              <w:rPr>
                <w:sz w:val="28"/>
                <w:szCs w:val="28"/>
              </w:rPr>
            </w:pPr>
            <w:r w:rsidRPr="000417A5">
              <w:rPr>
                <w:sz w:val="28"/>
                <w:szCs w:val="28"/>
              </w:rPr>
              <w:t>5</w:t>
            </w:r>
          </w:p>
        </w:tc>
        <w:tc>
          <w:tcPr>
            <w:tcW w:w="1417" w:type="dxa"/>
          </w:tcPr>
          <w:p w:rsidR="007070B0" w:rsidRPr="000417A5" w:rsidRDefault="007070B0" w:rsidP="007C1E43">
            <w:pPr>
              <w:rPr>
                <w:sz w:val="28"/>
                <w:szCs w:val="28"/>
              </w:rPr>
            </w:pPr>
            <w:r w:rsidRPr="000417A5">
              <w:rPr>
                <w:sz w:val="28"/>
                <w:szCs w:val="28"/>
              </w:rPr>
              <w:t>5</w:t>
            </w:r>
          </w:p>
        </w:tc>
        <w:tc>
          <w:tcPr>
            <w:tcW w:w="1134" w:type="dxa"/>
          </w:tcPr>
          <w:p w:rsidR="007070B0" w:rsidRPr="000417A5" w:rsidRDefault="007070B0" w:rsidP="007C1E43">
            <w:pPr>
              <w:rPr>
                <w:sz w:val="28"/>
                <w:szCs w:val="28"/>
              </w:rPr>
            </w:pPr>
            <w:r w:rsidRPr="000417A5">
              <w:rPr>
                <w:sz w:val="28"/>
                <w:szCs w:val="28"/>
              </w:rPr>
              <w:t>5</w:t>
            </w:r>
          </w:p>
        </w:tc>
        <w:tc>
          <w:tcPr>
            <w:tcW w:w="1276" w:type="dxa"/>
          </w:tcPr>
          <w:p w:rsidR="007070B0" w:rsidRPr="000417A5" w:rsidRDefault="007070B0" w:rsidP="007C1E43">
            <w:pPr>
              <w:rPr>
                <w:sz w:val="28"/>
                <w:szCs w:val="28"/>
              </w:rPr>
            </w:pPr>
            <w:r w:rsidRPr="000417A5">
              <w:rPr>
                <w:sz w:val="28"/>
                <w:szCs w:val="28"/>
              </w:rPr>
              <w:t>5</w:t>
            </w:r>
          </w:p>
        </w:tc>
        <w:tc>
          <w:tcPr>
            <w:tcW w:w="1136" w:type="dxa"/>
          </w:tcPr>
          <w:p w:rsidR="007070B0" w:rsidRPr="000417A5" w:rsidRDefault="007070B0" w:rsidP="007C1E43">
            <w:pPr>
              <w:rPr>
                <w:sz w:val="28"/>
                <w:szCs w:val="28"/>
              </w:rPr>
            </w:pPr>
            <w:r>
              <w:rPr>
                <w:sz w:val="28"/>
                <w:szCs w:val="28"/>
              </w:rPr>
              <w:t>5</w:t>
            </w:r>
          </w:p>
        </w:tc>
      </w:tr>
      <w:tr w:rsidR="007070B0" w:rsidRPr="000417A5" w:rsidTr="007C1E43">
        <w:tc>
          <w:tcPr>
            <w:tcW w:w="1376" w:type="dxa"/>
            <w:vMerge/>
          </w:tcPr>
          <w:p w:rsidR="007070B0" w:rsidRPr="000417A5" w:rsidRDefault="007070B0" w:rsidP="007C1E43">
            <w:pPr>
              <w:rPr>
                <w:sz w:val="28"/>
                <w:szCs w:val="28"/>
              </w:rPr>
            </w:pPr>
          </w:p>
        </w:tc>
        <w:tc>
          <w:tcPr>
            <w:tcW w:w="1416" w:type="dxa"/>
          </w:tcPr>
          <w:p w:rsidR="007070B0" w:rsidRPr="000417A5" w:rsidRDefault="007070B0" w:rsidP="007C1E43">
            <w:pPr>
              <w:rPr>
                <w:sz w:val="28"/>
                <w:szCs w:val="28"/>
              </w:rPr>
            </w:pPr>
            <w:r w:rsidRPr="000417A5">
              <w:rPr>
                <w:sz w:val="28"/>
                <w:szCs w:val="28"/>
              </w:rPr>
              <w:t>в</w:t>
            </w:r>
          </w:p>
          <w:p w:rsidR="007070B0" w:rsidRPr="000417A5" w:rsidRDefault="007070B0" w:rsidP="007C1E43">
            <w:pPr>
              <w:rPr>
                <w:sz w:val="28"/>
                <w:szCs w:val="28"/>
              </w:rPr>
            </w:pPr>
            <w:r w:rsidRPr="000417A5">
              <w:rPr>
                <w:sz w:val="28"/>
                <w:szCs w:val="28"/>
              </w:rPr>
              <w:t>застроенной</w:t>
            </w:r>
          </w:p>
          <w:p w:rsidR="007070B0" w:rsidRPr="000417A5" w:rsidRDefault="007070B0" w:rsidP="007C1E43">
            <w:pPr>
              <w:rPr>
                <w:sz w:val="28"/>
                <w:szCs w:val="28"/>
              </w:rPr>
            </w:pPr>
            <w:r w:rsidRPr="000417A5">
              <w:rPr>
                <w:sz w:val="28"/>
                <w:szCs w:val="28"/>
              </w:rPr>
              <w:t>территории</w:t>
            </w:r>
          </w:p>
        </w:tc>
        <w:tc>
          <w:tcPr>
            <w:tcW w:w="1002" w:type="dxa"/>
          </w:tcPr>
          <w:p w:rsidR="007070B0" w:rsidRPr="000417A5" w:rsidRDefault="007070B0" w:rsidP="007C1E43">
            <w:pPr>
              <w:rPr>
                <w:sz w:val="28"/>
                <w:szCs w:val="28"/>
              </w:rPr>
            </w:pPr>
            <w:r w:rsidRPr="000417A5">
              <w:rPr>
                <w:sz w:val="28"/>
                <w:szCs w:val="28"/>
              </w:rPr>
              <w:t>м.</w:t>
            </w:r>
          </w:p>
        </w:tc>
        <w:tc>
          <w:tcPr>
            <w:tcW w:w="6239" w:type="dxa"/>
            <w:gridSpan w:val="5"/>
          </w:tcPr>
          <w:p w:rsidR="007070B0" w:rsidRPr="000417A5" w:rsidRDefault="007070B0" w:rsidP="007C1E43">
            <w:pPr>
              <w:rPr>
                <w:sz w:val="28"/>
                <w:szCs w:val="28"/>
              </w:rPr>
            </w:pPr>
            <w:r w:rsidRPr="000417A5">
              <w:rPr>
                <w:sz w:val="28"/>
                <w:szCs w:val="28"/>
              </w:rPr>
              <w:t>по существующей линии застройки</w:t>
            </w:r>
          </w:p>
        </w:tc>
      </w:tr>
      <w:tr w:rsidR="007070B0" w:rsidRPr="000417A5" w:rsidTr="007C1E43">
        <w:tc>
          <w:tcPr>
            <w:tcW w:w="1376" w:type="dxa"/>
            <w:vMerge w:val="restart"/>
          </w:tcPr>
          <w:p w:rsidR="007070B0" w:rsidRPr="000417A5" w:rsidRDefault="007070B0" w:rsidP="007C1E43">
            <w:pPr>
              <w:rPr>
                <w:sz w:val="28"/>
                <w:szCs w:val="28"/>
              </w:rPr>
            </w:pPr>
            <w:r w:rsidRPr="000417A5">
              <w:rPr>
                <w:sz w:val="28"/>
                <w:szCs w:val="28"/>
              </w:rPr>
              <w:t>от боковой</w:t>
            </w:r>
          </w:p>
          <w:p w:rsidR="007070B0" w:rsidRPr="000417A5" w:rsidRDefault="007070B0" w:rsidP="007C1E43">
            <w:pPr>
              <w:rPr>
                <w:sz w:val="28"/>
                <w:szCs w:val="28"/>
              </w:rPr>
            </w:pPr>
            <w:r w:rsidRPr="000417A5">
              <w:rPr>
                <w:sz w:val="28"/>
                <w:szCs w:val="28"/>
              </w:rPr>
              <w:t>границы</w:t>
            </w:r>
          </w:p>
        </w:tc>
        <w:tc>
          <w:tcPr>
            <w:tcW w:w="1416" w:type="dxa"/>
          </w:tcPr>
          <w:p w:rsidR="007070B0" w:rsidRPr="000417A5" w:rsidRDefault="007070B0" w:rsidP="007C1E43">
            <w:pPr>
              <w:rPr>
                <w:sz w:val="28"/>
                <w:szCs w:val="28"/>
              </w:rPr>
            </w:pPr>
            <w:r w:rsidRPr="000417A5">
              <w:rPr>
                <w:sz w:val="28"/>
                <w:szCs w:val="28"/>
              </w:rPr>
              <w:t>при</w:t>
            </w:r>
          </w:p>
          <w:p w:rsidR="007070B0" w:rsidRPr="000417A5" w:rsidRDefault="007070B0" w:rsidP="007C1E43">
            <w:pPr>
              <w:rPr>
                <w:sz w:val="28"/>
                <w:szCs w:val="28"/>
              </w:rPr>
            </w:pPr>
            <w:r w:rsidRPr="000417A5">
              <w:rPr>
                <w:sz w:val="28"/>
                <w:szCs w:val="28"/>
              </w:rPr>
              <w:t>блокировке</w:t>
            </w:r>
          </w:p>
        </w:tc>
        <w:tc>
          <w:tcPr>
            <w:tcW w:w="1002" w:type="dxa"/>
          </w:tcPr>
          <w:p w:rsidR="007070B0" w:rsidRPr="000417A5" w:rsidRDefault="007070B0" w:rsidP="007C1E43">
            <w:pPr>
              <w:rPr>
                <w:sz w:val="28"/>
                <w:szCs w:val="28"/>
              </w:rPr>
            </w:pPr>
            <w:r w:rsidRPr="000417A5">
              <w:rPr>
                <w:sz w:val="28"/>
                <w:szCs w:val="28"/>
              </w:rPr>
              <w:t>м.</w:t>
            </w:r>
          </w:p>
        </w:tc>
        <w:tc>
          <w:tcPr>
            <w:tcW w:w="1276" w:type="dxa"/>
          </w:tcPr>
          <w:p w:rsidR="007070B0" w:rsidRPr="000417A5" w:rsidRDefault="007070B0" w:rsidP="007C1E43">
            <w:pPr>
              <w:rPr>
                <w:sz w:val="28"/>
                <w:szCs w:val="28"/>
              </w:rPr>
            </w:pPr>
            <w:r w:rsidRPr="000417A5">
              <w:rPr>
                <w:sz w:val="28"/>
                <w:szCs w:val="28"/>
              </w:rPr>
              <w:t>0</w:t>
            </w:r>
          </w:p>
        </w:tc>
        <w:tc>
          <w:tcPr>
            <w:tcW w:w="1417" w:type="dxa"/>
          </w:tcPr>
          <w:p w:rsidR="007070B0" w:rsidRPr="000417A5" w:rsidRDefault="007070B0" w:rsidP="007C1E43">
            <w:pPr>
              <w:rPr>
                <w:sz w:val="28"/>
                <w:szCs w:val="28"/>
              </w:rPr>
            </w:pPr>
            <w:r w:rsidRPr="000417A5">
              <w:rPr>
                <w:sz w:val="28"/>
                <w:szCs w:val="28"/>
              </w:rPr>
              <w:t>0</w:t>
            </w:r>
          </w:p>
        </w:tc>
        <w:tc>
          <w:tcPr>
            <w:tcW w:w="1134" w:type="dxa"/>
          </w:tcPr>
          <w:p w:rsidR="007070B0" w:rsidRPr="000417A5" w:rsidRDefault="007070B0" w:rsidP="007C1E43">
            <w:pPr>
              <w:rPr>
                <w:sz w:val="28"/>
                <w:szCs w:val="28"/>
              </w:rPr>
            </w:pPr>
            <w:r w:rsidRPr="000417A5">
              <w:rPr>
                <w:sz w:val="28"/>
                <w:szCs w:val="28"/>
              </w:rPr>
              <w:t>-</w:t>
            </w:r>
          </w:p>
        </w:tc>
        <w:tc>
          <w:tcPr>
            <w:tcW w:w="1276" w:type="dxa"/>
          </w:tcPr>
          <w:p w:rsidR="007070B0" w:rsidRPr="000417A5" w:rsidRDefault="007070B0" w:rsidP="007C1E43">
            <w:pPr>
              <w:rPr>
                <w:sz w:val="28"/>
                <w:szCs w:val="28"/>
              </w:rPr>
            </w:pPr>
            <w:r w:rsidRPr="000417A5">
              <w:rPr>
                <w:sz w:val="28"/>
                <w:szCs w:val="28"/>
              </w:rPr>
              <w:t>-</w:t>
            </w:r>
          </w:p>
        </w:tc>
        <w:tc>
          <w:tcPr>
            <w:tcW w:w="1136" w:type="dxa"/>
          </w:tcPr>
          <w:p w:rsidR="007070B0" w:rsidRPr="000417A5" w:rsidRDefault="007070B0" w:rsidP="007C1E43">
            <w:pPr>
              <w:rPr>
                <w:sz w:val="28"/>
                <w:szCs w:val="28"/>
              </w:rPr>
            </w:pPr>
            <w:r>
              <w:rPr>
                <w:sz w:val="28"/>
                <w:szCs w:val="28"/>
              </w:rPr>
              <w:t>-</w:t>
            </w:r>
          </w:p>
        </w:tc>
      </w:tr>
      <w:tr w:rsidR="007070B0" w:rsidRPr="000417A5" w:rsidTr="007C1E43">
        <w:tc>
          <w:tcPr>
            <w:tcW w:w="1376" w:type="dxa"/>
            <w:vMerge/>
          </w:tcPr>
          <w:p w:rsidR="007070B0" w:rsidRPr="000417A5" w:rsidRDefault="007070B0" w:rsidP="007C1E43">
            <w:pPr>
              <w:rPr>
                <w:sz w:val="28"/>
                <w:szCs w:val="28"/>
              </w:rPr>
            </w:pPr>
          </w:p>
        </w:tc>
        <w:tc>
          <w:tcPr>
            <w:tcW w:w="1416" w:type="dxa"/>
          </w:tcPr>
          <w:p w:rsidR="007070B0" w:rsidRPr="000417A5" w:rsidRDefault="007070B0" w:rsidP="007C1E43">
            <w:pPr>
              <w:rPr>
                <w:sz w:val="28"/>
                <w:szCs w:val="28"/>
              </w:rPr>
            </w:pPr>
            <w:r w:rsidRPr="000417A5">
              <w:rPr>
                <w:sz w:val="28"/>
                <w:szCs w:val="28"/>
              </w:rPr>
              <w:t>в иных</w:t>
            </w:r>
          </w:p>
          <w:p w:rsidR="007070B0" w:rsidRPr="000417A5" w:rsidRDefault="007070B0" w:rsidP="007C1E43">
            <w:pPr>
              <w:rPr>
                <w:sz w:val="28"/>
                <w:szCs w:val="28"/>
              </w:rPr>
            </w:pPr>
            <w:r w:rsidRPr="000417A5">
              <w:rPr>
                <w:sz w:val="28"/>
                <w:szCs w:val="28"/>
              </w:rPr>
              <w:t>случаях</w:t>
            </w:r>
          </w:p>
        </w:tc>
        <w:tc>
          <w:tcPr>
            <w:tcW w:w="1002" w:type="dxa"/>
          </w:tcPr>
          <w:p w:rsidR="007070B0" w:rsidRPr="000417A5" w:rsidRDefault="007070B0" w:rsidP="007C1E43">
            <w:pPr>
              <w:rPr>
                <w:sz w:val="28"/>
                <w:szCs w:val="28"/>
              </w:rPr>
            </w:pPr>
            <w:r w:rsidRPr="000417A5">
              <w:rPr>
                <w:sz w:val="28"/>
                <w:szCs w:val="28"/>
              </w:rPr>
              <w:t>м.</w:t>
            </w:r>
          </w:p>
        </w:tc>
        <w:tc>
          <w:tcPr>
            <w:tcW w:w="1276" w:type="dxa"/>
          </w:tcPr>
          <w:p w:rsidR="007070B0" w:rsidRPr="000417A5" w:rsidRDefault="007070B0" w:rsidP="007C1E43">
            <w:pPr>
              <w:rPr>
                <w:sz w:val="28"/>
                <w:szCs w:val="28"/>
              </w:rPr>
            </w:pPr>
            <w:r w:rsidRPr="000417A5">
              <w:rPr>
                <w:sz w:val="28"/>
                <w:szCs w:val="28"/>
              </w:rPr>
              <w:t>3</w:t>
            </w:r>
          </w:p>
        </w:tc>
        <w:tc>
          <w:tcPr>
            <w:tcW w:w="1417" w:type="dxa"/>
          </w:tcPr>
          <w:p w:rsidR="007070B0" w:rsidRPr="000417A5" w:rsidRDefault="007070B0" w:rsidP="007C1E43">
            <w:pPr>
              <w:rPr>
                <w:sz w:val="28"/>
                <w:szCs w:val="28"/>
              </w:rPr>
            </w:pPr>
            <w:r w:rsidRPr="000417A5">
              <w:rPr>
                <w:sz w:val="28"/>
                <w:szCs w:val="28"/>
              </w:rPr>
              <w:t>3</w:t>
            </w:r>
          </w:p>
        </w:tc>
        <w:tc>
          <w:tcPr>
            <w:tcW w:w="1134" w:type="dxa"/>
          </w:tcPr>
          <w:p w:rsidR="007070B0" w:rsidRPr="000417A5" w:rsidRDefault="007070B0" w:rsidP="007C1E43">
            <w:pPr>
              <w:rPr>
                <w:sz w:val="28"/>
                <w:szCs w:val="28"/>
              </w:rPr>
            </w:pPr>
            <w:r w:rsidRPr="000417A5">
              <w:rPr>
                <w:sz w:val="28"/>
                <w:szCs w:val="28"/>
              </w:rPr>
              <w:t>3</w:t>
            </w:r>
          </w:p>
        </w:tc>
        <w:tc>
          <w:tcPr>
            <w:tcW w:w="1276" w:type="dxa"/>
          </w:tcPr>
          <w:p w:rsidR="007070B0" w:rsidRPr="000417A5" w:rsidRDefault="007070B0" w:rsidP="007C1E43">
            <w:pPr>
              <w:rPr>
                <w:sz w:val="28"/>
                <w:szCs w:val="28"/>
              </w:rPr>
            </w:pPr>
            <w:r w:rsidRPr="000417A5">
              <w:rPr>
                <w:sz w:val="28"/>
                <w:szCs w:val="28"/>
              </w:rPr>
              <w:t>3</w:t>
            </w:r>
          </w:p>
        </w:tc>
        <w:tc>
          <w:tcPr>
            <w:tcW w:w="1136" w:type="dxa"/>
          </w:tcPr>
          <w:p w:rsidR="007070B0" w:rsidRPr="000417A5" w:rsidRDefault="007070B0" w:rsidP="007C1E43">
            <w:pPr>
              <w:rPr>
                <w:sz w:val="28"/>
                <w:szCs w:val="28"/>
              </w:rPr>
            </w:pPr>
            <w:r>
              <w:rPr>
                <w:sz w:val="28"/>
                <w:szCs w:val="28"/>
              </w:rPr>
              <w:t>3</w:t>
            </w:r>
          </w:p>
        </w:tc>
      </w:tr>
      <w:tr w:rsidR="007070B0" w:rsidRPr="000417A5" w:rsidTr="007C1E43">
        <w:tc>
          <w:tcPr>
            <w:tcW w:w="1376" w:type="dxa"/>
            <w:vMerge w:val="restart"/>
          </w:tcPr>
          <w:p w:rsidR="007070B0" w:rsidRPr="000417A5" w:rsidRDefault="007070B0" w:rsidP="007C1E43">
            <w:pPr>
              <w:rPr>
                <w:sz w:val="28"/>
                <w:szCs w:val="28"/>
              </w:rPr>
            </w:pPr>
            <w:r w:rsidRPr="000417A5">
              <w:rPr>
                <w:sz w:val="28"/>
                <w:szCs w:val="28"/>
              </w:rPr>
              <w:t>от задней</w:t>
            </w:r>
          </w:p>
          <w:p w:rsidR="007070B0" w:rsidRPr="000417A5" w:rsidRDefault="007070B0" w:rsidP="007C1E43">
            <w:pPr>
              <w:rPr>
                <w:sz w:val="28"/>
                <w:szCs w:val="28"/>
              </w:rPr>
            </w:pPr>
            <w:r w:rsidRPr="000417A5">
              <w:rPr>
                <w:sz w:val="28"/>
                <w:szCs w:val="28"/>
              </w:rPr>
              <w:t>границы</w:t>
            </w:r>
          </w:p>
        </w:tc>
        <w:tc>
          <w:tcPr>
            <w:tcW w:w="1416" w:type="dxa"/>
          </w:tcPr>
          <w:p w:rsidR="007070B0" w:rsidRPr="000417A5" w:rsidRDefault="007070B0" w:rsidP="007C1E43">
            <w:pPr>
              <w:rPr>
                <w:sz w:val="28"/>
                <w:szCs w:val="28"/>
              </w:rPr>
            </w:pPr>
            <w:r w:rsidRPr="000417A5">
              <w:rPr>
                <w:sz w:val="28"/>
                <w:szCs w:val="28"/>
              </w:rPr>
              <w:t>при</w:t>
            </w:r>
          </w:p>
          <w:p w:rsidR="007070B0" w:rsidRPr="000417A5" w:rsidRDefault="007070B0" w:rsidP="007C1E43">
            <w:pPr>
              <w:rPr>
                <w:sz w:val="28"/>
                <w:szCs w:val="28"/>
              </w:rPr>
            </w:pPr>
            <w:r w:rsidRPr="000417A5">
              <w:rPr>
                <w:sz w:val="28"/>
                <w:szCs w:val="28"/>
              </w:rPr>
              <w:t>блокировке</w:t>
            </w:r>
          </w:p>
        </w:tc>
        <w:tc>
          <w:tcPr>
            <w:tcW w:w="1002" w:type="dxa"/>
          </w:tcPr>
          <w:p w:rsidR="007070B0" w:rsidRPr="000417A5" w:rsidRDefault="007070B0" w:rsidP="007C1E43">
            <w:pPr>
              <w:rPr>
                <w:sz w:val="28"/>
                <w:szCs w:val="28"/>
              </w:rPr>
            </w:pPr>
            <w:r w:rsidRPr="000417A5">
              <w:rPr>
                <w:sz w:val="28"/>
                <w:szCs w:val="28"/>
              </w:rPr>
              <w:t>м.</w:t>
            </w:r>
          </w:p>
        </w:tc>
        <w:tc>
          <w:tcPr>
            <w:tcW w:w="1276" w:type="dxa"/>
          </w:tcPr>
          <w:p w:rsidR="007070B0" w:rsidRPr="000417A5" w:rsidRDefault="007070B0" w:rsidP="007C1E43">
            <w:pPr>
              <w:rPr>
                <w:sz w:val="28"/>
                <w:szCs w:val="28"/>
              </w:rPr>
            </w:pPr>
            <w:r w:rsidRPr="000417A5">
              <w:rPr>
                <w:sz w:val="28"/>
                <w:szCs w:val="28"/>
              </w:rPr>
              <w:t>0</w:t>
            </w:r>
          </w:p>
        </w:tc>
        <w:tc>
          <w:tcPr>
            <w:tcW w:w="1417" w:type="dxa"/>
          </w:tcPr>
          <w:p w:rsidR="007070B0" w:rsidRPr="000417A5" w:rsidRDefault="007070B0" w:rsidP="007C1E43">
            <w:pPr>
              <w:rPr>
                <w:sz w:val="28"/>
                <w:szCs w:val="28"/>
              </w:rPr>
            </w:pPr>
            <w:r w:rsidRPr="000417A5">
              <w:rPr>
                <w:sz w:val="28"/>
                <w:szCs w:val="28"/>
              </w:rPr>
              <w:t>0</w:t>
            </w:r>
          </w:p>
        </w:tc>
        <w:tc>
          <w:tcPr>
            <w:tcW w:w="1134" w:type="dxa"/>
          </w:tcPr>
          <w:p w:rsidR="007070B0" w:rsidRPr="000417A5" w:rsidRDefault="007070B0" w:rsidP="007C1E43">
            <w:pPr>
              <w:rPr>
                <w:sz w:val="28"/>
                <w:szCs w:val="28"/>
              </w:rPr>
            </w:pPr>
            <w:r w:rsidRPr="000417A5">
              <w:rPr>
                <w:sz w:val="28"/>
                <w:szCs w:val="28"/>
              </w:rPr>
              <w:t>-</w:t>
            </w:r>
          </w:p>
        </w:tc>
        <w:tc>
          <w:tcPr>
            <w:tcW w:w="1276" w:type="dxa"/>
          </w:tcPr>
          <w:p w:rsidR="007070B0" w:rsidRPr="000417A5" w:rsidRDefault="007070B0" w:rsidP="007C1E43">
            <w:pPr>
              <w:rPr>
                <w:sz w:val="28"/>
                <w:szCs w:val="28"/>
              </w:rPr>
            </w:pPr>
            <w:r w:rsidRPr="000417A5">
              <w:rPr>
                <w:sz w:val="28"/>
                <w:szCs w:val="28"/>
              </w:rPr>
              <w:t>-</w:t>
            </w:r>
          </w:p>
        </w:tc>
        <w:tc>
          <w:tcPr>
            <w:tcW w:w="1136" w:type="dxa"/>
          </w:tcPr>
          <w:p w:rsidR="007070B0" w:rsidRPr="000417A5" w:rsidRDefault="007070B0" w:rsidP="007C1E43">
            <w:pPr>
              <w:rPr>
                <w:sz w:val="28"/>
                <w:szCs w:val="28"/>
              </w:rPr>
            </w:pPr>
            <w:r>
              <w:rPr>
                <w:sz w:val="28"/>
                <w:szCs w:val="28"/>
              </w:rPr>
              <w:t>-</w:t>
            </w:r>
          </w:p>
        </w:tc>
      </w:tr>
      <w:tr w:rsidR="007070B0" w:rsidRPr="000417A5" w:rsidTr="007C1E43">
        <w:tc>
          <w:tcPr>
            <w:tcW w:w="1376" w:type="dxa"/>
            <w:vMerge/>
          </w:tcPr>
          <w:p w:rsidR="007070B0" w:rsidRPr="000417A5" w:rsidRDefault="007070B0" w:rsidP="007C1E43">
            <w:pPr>
              <w:rPr>
                <w:sz w:val="28"/>
                <w:szCs w:val="28"/>
              </w:rPr>
            </w:pPr>
          </w:p>
        </w:tc>
        <w:tc>
          <w:tcPr>
            <w:tcW w:w="1416" w:type="dxa"/>
          </w:tcPr>
          <w:p w:rsidR="007070B0" w:rsidRPr="000417A5" w:rsidRDefault="007070B0" w:rsidP="007C1E43">
            <w:pPr>
              <w:rPr>
                <w:sz w:val="28"/>
                <w:szCs w:val="28"/>
              </w:rPr>
            </w:pPr>
            <w:r w:rsidRPr="000417A5">
              <w:rPr>
                <w:sz w:val="28"/>
                <w:szCs w:val="28"/>
              </w:rPr>
              <w:t>в иных</w:t>
            </w:r>
          </w:p>
          <w:p w:rsidR="007070B0" w:rsidRPr="000417A5" w:rsidRDefault="007070B0" w:rsidP="007C1E43">
            <w:pPr>
              <w:rPr>
                <w:sz w:val="28"/>
                <w:szCs w:val="28"/>
              </w:rPr>
            </w:pPr>
            <w:r w:rsidRPr="000417A5">
              <w:rPr>
                <w:sz w:val="28"/>
                <w:szCs w:val="28"/>
              </w:rPr>
              <w:t>случаях</w:t>
            </w:r>
          </w:p>
        </w:tc>
        <w:tc>
          <w:tcPr>
            <w:tcW w:w="1002" w:type="dxa"/>
          </w:tcPr>
          <w:p w:rsidR="007070B0" w:rsidRPr="000417A5" w:rsidRDefault="007070B0" w:rsidP="007C1E43">
            <w:pPr>
              <w:rPr>
                <w:sz w:val="28"/>
                <w:szCs w:val="28"/>
              </w:rPr>
            </w:pPr>
            <w:r w:rsidRPr="000417A5">
              <w:rPr>
                <w:sz w:val="28"/>
                <w:szCs w:val="28"/>
              </w:rPr>
              <w:t>м.</w:t>
            </w:r>
          </w:p>
        </w:tc>
        <w:tc>
          <w:tcPr>
            <w:tcW w:w="1276" w:type="dxa"/>
          </w:tcPr>
          <w:p w:rsidR="007070B0" w:rsidRPr="000417A5" w:rsidRDefault="007070B0" w:rsidP="007C1E43">
            <w:pPr>
              <w:rPr>
                <w:sz w:val="28"/>
                <w:szCs w:val="28"/>
              </w:rPr>
            </w:pPr>
            <w:r w:rsidRPr="000417A5">
              <w:rPr>
                <w:sz w:val="28"/>
                <w:szCs w:val="28"/>
              </w:rPr>
              <w:t>3</w:t>
            </w:r>
          </w:p>
        </w:tc>
        <w:tc>
          <w:tcPr>
            <w:tcW w:w="1417" w:type="dxa"/>
          </w:tcPr>
          <w:p w:rsidR="007070B0" w:rsidRPr="000417A5" w:rsidRDefault="007070B0" w:rsidP="007C1E43">
            <w:pPr>
              <w:rPr>
                <w:sz w:val="28"/>
                <w:szCs w:val="28"/>
              </w:rPr>
            </w:pPr>
            <w:r w:rsidRPr="000417A5">
              <w:rPr>
                <w:sz w:val="28"/>
                <w:szCs w:val="28"/>
              </w:rPr>
              <w:t>3</w:t>
            </w:r>
          </w:p>
        </w:tc>
        <w:tc>
          <w:tcPr>
            <w:tcW w:w="1134" w:type="dxa"/>
          </w:tcPr>
          <w:p w:rsidR="007070B0" w:rsidRPr="000417A5" w:rsidRDefault="007070B0" w:rsidP="007C1E43">
            <w:pPr>
              <w:rPr>
                <w:sz w:val="28"/>
                <w:szCs w:val="28"/>
              </w:rPr>
            </w:pPr>
            <w:r w:rsidRPr="000417A5">
              <w:rPr>
                <w:sz w:val="28"/>
                <w:szCs w:val="28"/>
              </w:rPr>
              <w:t>3</w:t>
            </w:r>
          </w:p>
        </w:tc>
        <w:tc>
          <w:tcPr>
            <w:tcW w:w="1276" w:type="dxa"/>
          </w:tcPr>
          <w:p w:rsidR="007070B0" w:rsidRPr="000417A5" w:rsidRDefault="007070B0" w:rsidP="007C1E43">
            <w:pPr>
              <w:rPr>
                <w:sz w:val="28"/>
                <w:szCs w:val="28"/>
              </w:rPr>
            </w:pPr>
            <w:r w:rsidRPr="000417A5">
              <w:rPr>
                <w:sz w:val="28"/>
                <w:szCs w:val="28"/>
              </w:rPr>
              <w:t>3</w:t>
            </w:r>
          </w:p>
        </w:tc>
        <w:tc>
          <w:tcPr>
            <w:tcW w:w="1136" w:type="dxa"/>
          </w:tcPr>
          <w:p w:rsidR="007070B0" w:rsidRPr="000417A5" w:rsidRDefault="007070B0" w:rsidP="007C1E43">
            <w:pPr>
              <w:rPr>
                <w:sz w:val="28"/>
                <w:szCs w:val="28"/>
              </w:rPr>
            </w:pPr>
            <w:r>
              <w:rPr>
                <w:sz w:val="28"/>
                <w:szCs w:val="28"/>
              </w:rPr>
              <w:t>3</w:t>
            </w:r>
          </w:p>
        </w:tc>
      </w:tr>
      <w:tr w:rsidR="007070B0" w:rsidRPr="000417A5" w:rsidTr="007C1E43">
        <w:trPr>
          <w:trHeight w:val="643"/>
        </w:trPr>
        <w:tc>
          <w:tcPr>
            <w:tcW w:w="10033" w:type="dxa"/>
            <w:gridSpan w:val="8"/>
          </w:tcPr>
          <w:p w:rsidR="007070B0" w:rsidRPr="000417A5" w:rsidRDefault="007070B0" w:rsidP="007C1E43">
            <w:pPr>
              <w:jc w:val="center"/>
              <w:rPr>
                <w:sz w:val="28"/>
                <w:szCs w:val="28"/>
              </w:rPr>
            </w:pPr>
            <w:r w:rsidRPr="000417A5">
              <w:rPr>
                <w:sz w:val="28"/>
                <w:szCs w:val="28"/>
              </w:rPr>
              <w:lastRenderedPageBreak/>
              <w:t>Предельные параметры разрешенного строительства, реконструкции объектов капитального строительства:</w:t>
            </w:r>
          </w:p>
        </w:tc>
      </w:tr>
      <w:tr w:rsidR="007070B0" w:rsidRPr="000417A5" w:rsidTr="007C1E43">
        <w:tc>
          <w:tcPr>
            <w:tcW w:w="2792" w:type="dxa"/>
            <w:gridSpan w:val="2"/>
          </w:tcPr>
          <w:p w:rsidR="007070B0" w:rsidRPr="000417A5" w:rsidRDefault="007070B0" w:rsidP="007C1E43">
            <w:pPr>
              <w:rPr>
                <w:sz w:val="28"/>
                <w:szCs w:val="28"/>
              </w:rPr>
            </w:pPr>
            <w:r w:rsidRPr="000417A5">
              <w:rPr>
                <w:sz w:val="28"/>
                <w:szCs w:val="28"/>
              </w:rPr>
              <w:t>максимальный</w:t>
            </w:r>
          </w:p>
          <w:p w:rsidR="007070B0" w:rsidRPr="000417A5" w:rsidRDefault="007070B0" w:rsidP="007C1E43">
            <w:pPr>
              <w:rPr>
                <w:sz w:val="28"/>
                <w:szCs w:val="28"/>
              </w:rPr>
            </w:pPr>
            <w:r w:rsidRPr="000417A5">
              <w:rPr>
                <w:sz w:val="28"/>
                <w:szCs w:val="28"/>
              </w:rPr>
              <w:t>показатель</w:t>
            </w:r>
          </w:p>
          <w:p w:rsidR="007070B0" w:rsidRPr="000417A5" w:rsidRDefault="007070B0" w:rsidP="007C1E43">
            <w:pPr>
              <w:rPr>
                <w:sz w:val="28"/>
                <w:szCs w:val="28"/>
              </w:rPr>
            </w:pPr>
            <w:r w:rsidRPr="000417A5">
              <w:rPr>
                <w:sz w:val="28"/>
                <w:szCs w:val="28"/>
              </w:rPr>
              <w:t>этажности основных</w:t>
            </w:r>
          </w:p>
          <w:p w:rsidR="007070B0" w:rsidRPr="000417A5" w:rsidRDefault="007070B0" w:rsidP="007C1E43">
            <w:pPr>
              <w:rPr>
                <w:sz w:val="28"/>
                <w:szCs w:val="28"/>
              </w:rPr>
            </w:pPr>
            <w:r w:rsidRPr="000417A5">
              <w:rPr>
                <w:sz w:val="28"/>
                <w:szCs w:val="28"/>
              </w:rPr>
              <w:t>зданий</w:t>
            </w:r>
          </w:p>
        </w:tc>
        <w:tc>
          <w:tcPr>
            <w:tcW w:w="1002" w:type="dxa"/>
          </w:tcPr>
          <w:p w:rsidR="007070B0" w:rsidRPr="000417A5" w:rsidRDefault="007070B0" w:rsidP="007C1E43">
            <w:pPr>
              <w:rPr>
                <w:sz w:val="28"/>
                <w:szCs w:val="28"/>
              </w:rPr>
            </w:pPr>
            <w:r w:rsidRPr="000417A5">
              <w:rPr>
                <w:sz w:val="28"/>
                <w:szCs w:val="28"/>
              </w:rPr>
              <w:t>этаж</w:t>
            </w:r>
          </w:p>
        </w:tc>
        <w:tc>
          <w:tcPr>
            <w:tcW w:w="1276" w:type="dxa"/>
          </w:tcPr>
          <w:p w:rsidR="007070B0" w:rsidRPr="000417A5" w:rsidRDefault="007070B0" w:rsidP="007C1E43">
            <w:pPr>
              <w:rPr>
                <w:sz w:val="28"/>
                <w:szCs w:val="28"/>
              </w:rPr>
            </w:pPr>
            <w:r w:rsidRPr="000417A5">
              <w:rPr>
                <w:sz w:val="28"/>
                <w:szCs w:val="28"/>
              </w:rPr>
              <w:t>1</w:t>
            </w:r>
          </w:p>
        </w:tc>
        <w:tc>
          <w:tcPr>
            <w:tcW w:w="1417" w:type="dxa"/>
          </w:tcPr>
          <w:p w:rsidR="007070B0" w:rsidRPr="000417A5" w:rsidRDefault="007070B0" w:rsidP="007C1E43">
            <w:pPr>
              <w:rPr>
                <w:sz w:val="28"/>
                <w:szCs w:val="28"/>
              </w:rPr>
            </w:pPr>
            <w:r w:rsidRPr="000417A5">
              <w:rPr>
                <w:sz w:val="28"/>
                <w:szCs w:val="28"/>
              </w:rPr>
              <w:t>1</w:t>
            </w:r>
          </w:p>
        </w:tc>
        <w:tc>
          <w:tcPr>
            <w:tcW w:w="1134" w:type="dxa"/>
          </w:tcPr>
          <w:p w:rsidR="007070B0" w:rsidRPr="000417A5" w:rsidRDefault="007070B0" w:rsidP="007C1E43">
            <w:pPr>
              <w:rPr>
                <w:sz w:val="28"/>
                <w:szCs w:val="28"/>
              </w:rPr>
            </w:pPr>
            <w:r w:rsidRPr="000417A5">
              <w:rPr>
                <w:sz w:val="28"/>
                <w:szCs w:val="28"/>
              </w:rPr>
              <w:t>2</w:t>
            </w:r>
          </w:p>
        </w:tc>
        <w:tc>
          <w:tcPr>
            <w:tcW w:w="1276" w:type="dxa"/>
          </w:tcPr>
          <w:p w:rsidR="007070B0" w:rsidRPr="000417A5" w:rsidRDefault="007070B0" w:rsidP="007C1E43">
            <w:pPr>
              <w:rPr>
                <w:sz w:val="28"/>
                <w:szCs w:val="28"/>
              </w:rPr>
            </w:pPr>
            <w:r w:rsidRPr="000417A5">
              <w:rPr>
                <w:sz w:val="28"/>
                <w:szCs w:val="28"/>
              </w:rPr>
              <w:t>1</w:t>
            </w:r>
          </w:p>
        </w:tc>
        <w:tc>
          <w:tcPr>
            <w:tcW w:w="1136" w:type="dxa"/>
          </w:tcPr>
          <w:p w:rsidR="007070B0" w:rsidRPr="000417A5" w:rsidRDefault="007070B0" w:rsidP="007C1E43">
            <w:pPr>
              <w:rPr>
                <w:sz w:val="28"/>
                <w:szCs w:val="28"/>
              </w:rPr>
            </w:pPr>
            <w:r>
              <w:rPr>
                <w:sz w:val="28"/>
                <w:szCs w:val="28"/>
              </w:rPr>
              <w:t>3</w:t>
            </w:r>
          </w:p>
        </w:tc>
      </w:tr>
      <w:tr w:rsidR="007070B0" w:rsidRPr="000417A5" w:rsidTr="007C1E43">
        <w:tc>
          <w:tcPr>
            <w:tcW w:w="2792" w:type="dxa"/>
            <w:gridSpan w:val="2"/>
          </w:tcPr>
          <w:p w:rsidR="007070B0" w:rsidRPr="000417A5" w:rsidRDefault="007070B0" w:rsidP="007C1E43">
            <w:pPr>
              <w:rPr>
                <w:sz w:val="28"/>
                <w:szCs w:val="28"/>
              </w:rPr>
            </w:pPr>
            <w:r w:rsidRPr="000417A5">
              <w:rPr>
                <w:sz w:val="28"/>
                <w:szCs w:val="28"/>
              </w:rPr>
              <w:t>максимальная</w:t>
            </w:r>
          </w:p>
          <w:p w:rsidR="007070B0" w:rsidRPr="000417A5" w:rsidRDefault="007070B0" w:rsidP="007C1E43">
            <w:pPr>
              <w:rPr>
                <w:sz w:val="28"/>
                <w:szCs w:val="28"/>
              </w:rPr>
            </w:pPr>
            <w:r w:rsidRPr="000417A5">
              <w:rPr>
                <w:sz w:val="28"/>
                <w:szCs w:val="28"/>
              </w:rPr>
              <w:t>высота зданий (до</w:t>
            </w:r>
          </w:p>
          <w:p w:rsidR="007070B0" w:rsidRPr="000417A5" w:rsidRDefault="007070B0" w:rsidP="007C1E43">
            <w:pPr>
              <w:rPr>
                <w:sz w:val="28"/>
                <w:szCs w:val="28"/>
              </w:rPr>
            </w:pPr>
            <w:r w:rsidRPr="000417A5">
              <w:rPr>
                <w:sz w:val="28"/>
                <w:szCs w:val="28"/>
              </w:rPr>
              <w:t>конька)</w:t>
            </w:r>
          </w:p>
        </w:tc>
        <w:tc>
          <w:tcPr>
            <w:tcW w:w="1002" w:type="dxa"/>
          </w:tcPr>
          <w:p w:rsidR="007070B0" w:rsidRPr="000417A5" w:rsidRDefault="007070B0" w:rsidP="007C1E43">
            <w:pPr>
              <w:rPr>
                <w:sz w:val="28"/>
                <w:szCs w:val="28"/>
              </w:rPr>
            </w:pPr>
            <w:r w:rsidRPr="000417A5">
              <w:rPr>
                <w:sz w:val="28"/>
                <w:szCs w:val="28"/>
              </w:rPr>
              <w:t>м</w:t>
            </w:r>
          </w:p>
        </w:tc>
        <w:tc>
          <w:tcPr>
            <w:tcW w:w="1276" w:type="dxa"/>
          </w:tcPr>
          <w:p w:rsidR="007070B0" w:rsidRPr="000417A5" w:rsidRDefault="007070B0" w:rsidP="007C1E43">
            <w:pPr>
              <w:rPr>
                <w:sz w:val="28"/>
                <w:szCs w:val="28"/>
              </w:rPr>
            </w:pPr>
            <w:r w:rsidRPr="000417A5">
              <w:rPr>
                <w:sz w:val="28"/>
                <w:szCs w:val="28"/>
              </w:rPr>
              <w:t>10</w:t>
            </w:r>
          </w:p>
        </w:tc>
        <w:tc>
          <w:tcPr>
            <w:tcW w:w="1417" w:type="dxa"/>
          </w:tcPr>
          <w:p w:rsidR="007070B0" w:rsidRPr="000417A5" w:rsidRDefault="007070B0" w:rsidP="007C1E43">
            <w:pPr>
              <w:rPr>
                <w:sz w:val="28"/>
                <w:szCs w:val="28"/>
              </w:rPr>
            </w:pPr>
            <w:r w:rsidRPr="000417A5">
              <w:rPr>
                <w:sz w:val="28"/>
                <w:szCs w:val="28"/>
              </w:rPr>
              <w:t>6</w:t>
            </w:r>
          </w:p>
        </w:tc>
        <w:tc>
          <w:tcPr>
            <w:tcW w:w="1134" w:type="dxa"/>
          </w:tcPr>
          <w:p w:rsidR="007070B0" w:rsidRPr="000417A5" w:rsidRDefault="007070B0" w:rsidP="007C1E43">
            <w:pPr>
              <w:rPr>
                <w:sz w:val="28"/>
                <w:szCs w:val="28"/>
              </w:rPr>
            </w:pPr>
            <w:r w:rsidRPr="000417A5">
              <w:rPr>
                <w:sz w:val="28"/>
                <w:szCs w:val="28"/>
              </w:rPr>
              <w:t>12</w:t>
            </w:r>
          </w:p>
        </w:tc>
        <w:tc>
          <w:tcPr>
            <w:tcW w:w="1276" w:type="dxa"/>
          </w:tcPr>
          <w:p w:rsidR="007070B0" w:rsidRPr="000417A5" w:rsidRDefault="007070B0" w:rsidP="007C1E43">
            <w:pPr>
              <w:rPr>
                <w:sz w:val="28"/>
                <w:szCs w:val="28"/>
              </w:rPr>
            </w:pPr>
            <w:r w:rsidRPr="000417A5">
              <w:rPr>
                <w:sz w:val="28"/>
                <w:szCs w:val="28"/>
              </w:rPr>
              <w:t>5</w:t>
            </w:r>
          </w:p>
        </w:tc>
        <w:tc>
          <w:tcPr>
            <w:tcW w:w="1136" w:type="dxa"/>
          </w:tcPr>
          <w:p w:rsidR="007070B0" w:rsidRPr="000417A5" w:rsidRDefault="007070B0" w:rsidP="007C1E43">
            <w:pPr>
              <w:rPr>
                <w:sz w:val="28"/>
                <w:szCs w:val="28"/>
              </w:rPr>
            </w:pPr>
            <w:r>
              <w:rPr>
                <w:sz w:val="28"/>
                <w:szCs w:val="28"/>
              </w:rPr>
              <w:t>20</w:t>
            </w:r>
          </w:p>
        </w:tc>
      </w:tr>
      <w:tr w:rsidR="007070B0" w:rsidRPr="000417A5" w:rsidTr="007C1E43">
        <w:tc>
          <w:tcPr>
            <w:tcW w:w="2792" w:type="dxa"/>
            <w:gridSpan w:val="2"/>
          </w:tcPr>
          <w:p w:rsidR="007070B0" w:rsidRPr="000417A5" w:rsidRDefault="007070B0" w:rsidP="007C1E43">
            <w:pPr>
              <w:rPr>
                <w:sz w:val="28"/>
                <w:szCs w:val="28"/>
              </w:rPr>
            </w:pPr>
            <w:r w:rsidRPr="000417A5">
              <w:rPr>
                <w:sz w:val="28"/>
                <w:szCs w:val="28"/>
              </w:rPr>
              <w:t>максимальный</w:t>
            </w:r>
          </w:p>
          <w:p w:rsidR="007070B0" w:rsidRPr="000417A5" w:rsidRDefault="007070B0" w:rsidP="007C1E43">
            <w:pPr>
              <w:rPr>
                <w:sz w:val="28"/>
                <w:szCs w:val="28"/>
              </w:rPr>
            </w:pPr>
            <w:r w:rsidRPr="000417A5">
              <w:rPr>
                <w:sz w:val="28"/>
                <w:szCs w:val="28"/>
              </w:rPr>
              <w:t>показатель процента</w:t>
            </w:r>
          </w:p>
          <w:p w:rsidR="007070B0" w:rsidRPr="000417A5" w:rsidRDefault="007070B0" w:rsidP="007C1E43">
            <w:pPr>
              <w:rPr>
                <w:sz w:val="28"/>
                <w:szCs w:val="28"/>
              </w:rPr>
            </w:pPr>
            <w:r w:rsidRPr="000417A5">
              <w:rPr>
                <w:sz w:val="28"/>
                <w:szCs w:val="28"/>
              </w:rPr>
              <w:t>застройки</w:t>
            </w:r>
          </w:p>
        </w:tc>
        <w:tc>
          <w:tcPr>
            <w:tcW w:w="1002" w:type="dxa"/>
          </w:tcPr>
          <w:p w:rsidR="007070B0" w:rsidRPr="000417A5" w:rsidRDefault="007070B0" w:rsidP="007C1E43">
            <w:pPr>
              <w:rPr>
                <w:sz w:val="28"/>
                <w:szCs w:val="28"/>
              </w:rPr>
            </w:pPr>
            <w:r w:rsidRPr="000417A5">
              <w:rPr>
                <w:sz w:val="28"/>
                <w:szCs w:val="28"/>
              </w:rPr>
              <w:t>(%)</w:t>
            </w:r>
          </w:p>
        </w:tc>
        <w:tc>
          <w:tcPr>
            <w:tcW w:w="1276" w:type="dxa"/>
          </w:tcPr>
          <w:p w:rsidR="007070B0" w:rsidRPr="000417A5" w:rsidRDefault="007070B0" w:rsidP="007C1E43">
            <w:pPr>
              <w:rPr>
                <w:sz w:val="28"/>
                <w:szCs w:val="28"/>
              </w:rPr>
            </w:pPr>
            <w:r w:rsidRPr="000417A5">
              <w:rPr>
                <w:sz w:val="28"/>
                <w:szCs w:val="28"/>
              </w:rPr>
              <w:t>70</w:t>
            </w:r>
          </w:p>
        </w:tc>
        <w:tc>
          <w:tcPr>
            <w:tcW w:w="1417" w:type="dxa"/>
          </w:tcPr>
          <w:p w:rsidR="007070B0" w:rsidRPr="000417A5" w:rsidRDefault="007070B0" w:rsidP="007C1E43">
            <w:pPr>
              <w:rPr>
                <w:sz w:val="28"/>
                <w:szCs w:val="28"/>
              </w:rPr>
            </w:pPr>
            <w:r w:rsidRPr="000417A5">
              <w:rPr>
                <w:sz w:val="28"/>
                <w:szCs w:val="28"/>
              </w:rPr>
              <w:t>10</w:t>
            </w:r>
          </w:p>
        </w:tc>
        <w:tc>
          <w:tcPr>
            <w:tcW w:w="1134" w:type="dxa"/>
          </w:tcPr>
          <w:p w:rsidR="007070B0" w:rsidRPr="000417A5" w:rsidRDefault="007070B0" w:rsidP="007C1E43">
            <w:pPr>
              <w:rPr>
                <w:sz w:val="28"/>
                <w:szCs w:val="28"/>
              </w:rPr>
            </w:pPr>
            <w:r w:rsidRPr="000417A5">
              <w:rPr>
                <w:sz w:val="28"/>
                <w:szCs w:val="28"/>
              </w:rPr>
              <w:t>50</w:t>
            </w:r>
          </w:p>
        </w:tc>
        <w:tc>
          <w:tcPr>
            <w:tcW w:w="1276" w:type="dxa"/>
          </w:tcPr>
          <w:p w:rsidR="007070B0" w:rsidRPr="000417A5" w:rsidRDefault="007070B0" w:rsidP="007C1E43">
            <w:pPr>
              <w:rPr>
                <w:sz w:val="28"/>
                <w:szCs w:val="28"/>
              </w:rPr>
            </w:pPr>
            <w:r w:rsidRPr="000417A5">
              <w:rPr>
                <w:sz w:val="28"/>
                <w:szCs w:val="28"/>
              </w:rPr>
              <w:t>10</w:t>
            </w:r>
          </w:p>
        </w:tc>
        <w:tc>
          <w:tcPr>
            <w:tcW w:w="1136" w:type="dxa"/>
          </w:tcPr>
          <w:p w:rsidR="007070B0" w:rsidRPr="000417A5" w:rsidRDefault="007070B0" w:rsidP="007C1E43">
            <w:pPr>
              <w:rPr>
                <w:sz w:val="28"/>
                <w:szCs w:val="28"/>
              </w:rPr>
            </w:pPr>
            <w:r>
              <w:rPr>
                <w:sz w:val="28"/>
                <w:szCs w:val="28"/>
              </w:rPr>
              <w:t>50</w:t>
            </w:r>
          </w:p>
        </w:tc>
      </w:tr>
      <w:tr w:rsidR="007070B0" w:rsidRPr="000417A5" w:rsidTr="007C1E43">
        <w:tc>
          <w:tcPr>
            <w:tcW w:w="10033" w:type="dxa"/>
            <w:gridSpan w:val="8"/>
          </w:tcPr>
          <w:p w:rsidR="007070B0" w:rsidRPr="000417A5" w:rsidRDefault="007070B0" w:rsidP="007C1E43">
            <w:pPr>
              <w:jc w:val="center"/>
              <w:rPr>
                <w:sz w:val="28"/>
                <w:szCs w:val="28"/>
              </w:rPr>
            </w:pPr>
            <w:r w:rsidRPr="000417A5">
              <w:rPr>
                <w:sz w:val="28"/>
                <w:szCs w:val="28"/>
              </w:rPr>
              <w:t>Иные предельные параметры разрешенного строительства, реконструкции объектов капитального строительства:</w:t>
            </w:r>
          </w:p>
        </w:tc>
      </w:tr>
      <w:tr w:rsidR="007070B0" w:rsidRPr="000417A5" w:rsidTr="007C1E43">
        <w:tc>
          <w:tcPr>
            <w:tcW w:w="2792" w:type="dxa"/>
            <w:gridSpan w:val="2"/>
          </w:tcPr>
          <w:p w:rsidR="007070B0" w:rsidRPr="000417A5" w:rsidRDefault="007070B0" w:rsidP="007C1E43">
            <w:pPr>
              <w:rPr>
                <w:sz w:val="28"/>
                <w:szCs w:val="28"/>
              </w:rPr>
            </w:pPr>
            <w:r w:rsidRPr="000417A5">
              <w:rPr>
                <w:sz w:val="28"/>
                <w:szCs w:val="28"/>
              </w:rPr>
              <w:t>максимальная общая</w:t>
            </w:r>
          </w:p>
          <w:p w:rsidR="007070B0" w:rsidRPr="000417A5" w:rsidRDefault="007070B0" w:rsidP="007C1E43">
            <w:pPr>
              <w:rPr>
                <w:sz w:val="28"/>
                <w:szCs w:val="28"/>
              </w:rPr>
            </w:pPr>
            <w:r w:rsidRPr="000417A5">
              <w:rPr>
                <w:sz w:val="28"/>
                <w:szCs w:val="28"/>
              </w:rPr>
              <w:t>площадь объекта</w:t>
            </w:r>
          </w:p>
        </w:tc>
        <w:tc>
          <w:tcPr>
            <w:tcW w:w="1002" w:type="dxa"/>
          </w:tcPr>
          <w:p w:rsidR="007070B0" w:rsidRPr="000417A5" w:rsidRDefault="007070B0" w:rsidP="007C1E43">
            <w:pPr>
              <w:rPr>
                <w:sz w:val="28"/>
                <w:szCs w:val="28"/>
              </w:rPr>
            </w:pPr>
            <w:r w:rsidRPr="000417A5">
              <w:rPr>
                <w:sz w:val="28"/>
                <w:szCs w:val="28"/>
              </w:rPr>
              <w:t>кв.м.</w:t>
            </w:r>
          </w:p>
        </w:tc>
        <w:tc>
          <w:tcPr>
            <w:tcW w:w="1276" w:type="dxa"/>
          </w:tcPr>
          <w:p w:rsidR="007070B0" w:rsidRPr="000417A5" w:rsidRDefault="007070B0" w:rsidP="007C1E43">
            <w:pPr>
              <w:rPr>
                <w:sz w:val="28"/>
                <w:szCs w:val="28"/>
              </w:rPr>
            </w:pPr>
            <w:r w:rsidRPr="000417A5">
              <w:rPr>
                <w:sz w:val="28"/>
                <w:szCs w:val="28"/>
              </w:rPr>
              <w:t>-</w:t>
            </w:r>
          </w:p>
        </w:tc>
        <w:tc>
          <w:tcPr>
            <w:tcW w:w="1417" w:type="dxa"/>
          </w:tcPr>
          <w:p w:rsidR="007070B0" w:rsidRPr="000417A5" w:rsidRDefault="007070B0" w:rsidP="007C1E43">
            <w:pPr>
              <w:rPr>
                <w:sz w:val="28"/>
                <w:szCs w:val="28"/>
              </w:rPr>
            </w:pPr>
            <w:r w:rsidRPr="000417A5">
              <w:rPr>
                <w:sz w:val="28"/>
                <w:szCs w:val="28"/>
              </w:rPr>
              <w:t>-</w:t>
            </w:r>
          </w:p>
        </w:tc>
        <w:tc>
          <w:tcPr>
            <w:tcW w:w="1134" w:type="dxa"/>
          </w:tcPr>
          <w:p w:rsidR="007070B0" w:rsidRPr="000417A5" w:rsidRDefault="007070B0" w:rsidP="007C1E43">
            <w:pPr>
              <w:rPr>
                <w:sz w:val="28"/>
                <w:szCs w:val="28"/>
              </w:rPr>
            </w:pPr>
            <w:r w:rsidRPr="000417A5">
              <w:rPr>
                <w:sz w:val="28"/>
                <w:szCs w:val="28"/>
              </w:rPr>
              <w:t>-</w:t>
            </w:r>
          </w:p>
        </w:tc>
        <w:tc>
          <w:tcPr>
            <w:tcW w:w="1276" w:type="dxa"/>
          </w:tcPr>
          <w:p w:rsidR="007070B0" w:rsidRPr="000417A5" w:rsidRDefault="007070B0" w:rsidP="007C1E43">
            <w:pPr>
              <w:rPr>
                <w:sz w:val="28"/>
                <w:szCs w:val="28"/>
              </w:rPr>
            </w:pPr>
            <w:r w:rsidRPr="000417A5">
              <w:rPr>
                <w:sz w:val="28"/>
                <w:szCs w:val="28"/>
              </w:rPr>
              <w:t>-</w:t>
            </w:r>
          </w:p>
        </w:tc>
        <w:tc>
          <w:tcPr>
            <w:tcW w:w="1136" w:type="dxa"/>
          </w:tcPr>
          <w:p w:rsidR="007070B0" w:rsidRPr="000417A5" w:rsidRDefault="007070B0" w:rsidP="007C1E43">
            <w:pPr>
              <w:rPr>
                <w:sz w:val="28"/>
                <w:szCs w:val="28"/>
              </w:rPr>
            </w:pPr>
            <w:r w:rsidRPr="000417A5">
              <w:rPr>
                <w:sz w:val="28"/>
                <w:szCs w:val="28"/>
              </w:rPr>
              <w:t>-</w:t>
            </w:r>
          </w:p>
        </w:tc>
      </w:tr>
      <w:tr w:rsidR="007070B0" w:rsidRPr="000417A5" w:rsidTr="007C1E43">
        <w:tc>
          <w:tcPr>
            <w:tcW w:w="10033" w:type="dxa"/>
            <w:gridSpan w:val="8"/>
          </w:tcPr>
          <w:p w:rsidR="007070B0" w:rsidRPr="000417A5" w:rsidRDefault="007070B0" w:rsidP="007C1E43">
            <w:pPr>
              <w:jc w:val="center"/>
              <w:rPr>
                <w:sz w:val="28"/>
                <w:szCs w:val="28"/>
              </w:rPr>
            </w:pPr>
            <w:r w:rsidRPr="000417A5">
              <w:rPr>
                <w:sz w:val="28"/>
                <w:szCs w:val="28"/>
              </w:rPr>
              <w:t xml:space="preserve"> Требования по обеспечению безопасности:</w:t>
            </w:r>
          </w:p>
        </w:tc>
      </w:tr>
      <w:tr w:rsidR="007070B0" w:rsidRPr="000417A5" w:rsidTr="007C1E43">
        <w:tc>
          <w:tcPr>
            <w:tcW w:w="3794" w:type="dxa"/>
            <w:gridSpan w:val="3"/>
          </w:tcPr>
          <w:p w:rsidR="007070B0" w:rsidRPr="000417A5" w:rsidRDefault="007070B0" w:rsidP="007C1E43">
            <w:pPr>
              <w:rPr>
                <w:sz w:val="28"/>
                <w:szCs w:val="28"/>
              </w:rPr>
            </w:pPr>
            <w:r w:rsidRPr="000417A5">
              <w:rPr>
                <w:sz w:val="28"/>
                <w:szCs w:val="28"/>
              </w:rPr>
              <w:t>система видеонаблюдения</w:t>
            </w:r>
          </w:p>
        </w:tc>
        <w:tc>
          <w:tcPr>
            <w:tcW w:w="1276" w:type="dxa"/>
            <w:vMerge w:val="restart"/>
          </w:tcPr>
          <w:p w:rsidR="007070B0" w:rsidRPr="000417A5" w:rsidRDefault="007070B0" w:rsidP="007C1E43">
            <w:pPr>
              <w:rPr>
                <w:sz w:val="28"/>
                <w:szCs w:val="28"/>
              </w:rPr>
            </w:pPr>
            <w:r w:rsidRPr="000417A5">
              <w:rPr>
                <w:sz w:val="28"/>
                <w:szCs w:val="28"/>
              </w:rPr>
              <w:t>по заданию на</w:t>
            </w:r>
          </w:p>
          <w:p w:rsidR="007070B0" w:rsidRPr="000417A5" w:rsidRDefault="007070B0" w:rsidP="007C1E43">
            <w:pPr>
              <w:rPr>
                <w:sz w:val="28"/>
                <w:szCs w:val="28"/>
              </w:rPr>
            </w:pPr>
            <w:r w:rsidRPr="000417A5">
              <w:rPr>
                <w:sz w:val="28"/>
                <w:szCs w:val="28"/>
              </w:rPr>
              <w:t>проектирование</w:t>
            </w:r>
          </w:p>
        </w:tc>
        <w:tc>
          <w:tcPr>
            <w:tcW w:w="1417" w:type="dxa"/>
            <w:vMerge w:val="restart"/>
          </w:tcPr>
          <w:p w:rsidR="007070B0" w:rsidRPr="000417A5" w:rsidRDefault="007070B0" w:rsidP="007C1E43">
            <w:pPr>
              <w:rPr>
                <w:sz w:val="28"/>
                <w:szCs w:val="28"/>
              </w:rPr>
            </w:pPr>
            <w:r w:rsidRPr="000417A5">
              <w:rPr>
                <w:sz w:val="28"/>
                <w:szCs w:val="28"/>
              </w:rPr>
              <w:t>по заданию на</w:t>
            </w:r>
          </w:p>
          <w:p w:rsidR="007070B0" w:rsidRPr="000417A5" w:rsidRDefault="007070B0" w:rsidP="007C1E43">
            <w:pPr>
              <w:rPr>
                <w:sz w:val="28"/>
                <w:szCs w:val="28"/>
              </w:rPr>
            </w:pPr>
            <w:r w:rsidRPr="000417A5">
              <w:rPr>
                <w:sz w:val="28"/>
                <w:szCs w:val="28"/>
              </w:rPr>
              <w:t>проектирование</w:t>
            </w:r>
          </w:p>
        </w:tc>
        <w:tc>
          <w:tcPr>
            <w:tcW w:w="1134" w:type="dxa"/>
            <w:vMerge w:val="restart"/>
          </w:tcPr>
          <w:p w:rsidR="007070B0" w:rsidRPr="000417A5" w:rsidRDefault="007070B0" w:rsidP="007C1E43">
            <w:pPr>
              <w:rPr>
                <w:sz w:val="28"/>
                <w:szCs w:val="28"/>
              </w:rPr>
            </w:pPr>
            <w:r w:rsidRPr="000417A5">
              <w:rPr>
                <w:sz w:val="28"/>
                <w:szCs w:val="28"/>
              </w:rPr>
              <w:t>по заданию на</w:t>
            </w:r>
          </w:p>
          <w:p w:rsidR="007070B0" w:rsidRPr="000417A5" w:rsidRDefault="007070B0" w:rsidP="007C1E43">
            <w:pPr>
              <w:rPr>
                <w:sz w:val="28"/>
                <w:szCs w:val="28"/>
              </w:rPr>
            </w:pPr>
            <w:r w:rsidRPr="000417A5">
              <w:rPr>
                <w:sz w:val="28"/>
                <w:szCs w:val="28"/>
              </w:rPr>
              <w:t>проектирование</w:t>
            </w:r>
          </w:p>
        </w:tc>
        <w:tc>
          <w:tcPr>
            <w:tcW w:w="1276" w:type="dxa"/>
            <w:vMerge w:val="restart"/>
          </w:tcPr>
          <w:p w:rsidR="007070B0" w:rsidRPr="000417A5" w:rsidRDefault="007070B0" w:rsidP="007C1E43">
            <w:pPr>
              <w:rPr>
                <w:sz w:val="28"/>
                <w:szCs w:val="28"/>
              </w:rPr>
            </w:pPr>
            <w:r w:rsidRPr="000417A5">
              <w:rPr>
                <w:sz w:val="28"/>
                <w:szCs w:val="28"/>
              </w:rPr>
              <w:t>по заданию на</w:t>
            </w:r>
          </w:p>
          <w:p w:rsidR="007070B0" w:rsidRPr="000417A5" w:rsidRDefault="007070B0" w:rsidP="007C1E43">
            <w:pPr>
              <w:rPr>
                <w:sz w:val="28"/>
                <w:szCs w:val="28"/>
              </w:rPr>
            </w:pPr>
            <w:r w:rsidRPr="000417A5">
              <w:rPr>
                <w:sz w:val="28"/>
                <w:szCs w:val="28"/>
              </w:rPr>
              <w:t>проектирование</w:t>
            </w:r>
          </w:p>
        </w:tc>
        <w:tc>
          <w:tcPr>
            <w:tcW w:w="1136" w:type="dxa"/>
          </w:tcPr>
          <w:p w:rsidR="007070B0" w:rsidRPr="000417A5" w:rsidRDefault="007070B0" w:rsidP="007C1E43">
            <w:pPr>
              <w:rPr>
                <w:sz w:val="28"/>
                <w:szCs w:val="28"/>
              </w:rPr>
            </w:pPr>
            <w:r>
              <w:rPr>
                <w:sz w:val="28"/>
                <w:szCs w:val="28"/>
              </w:rPr>
              <w:t>-</w:t>
            </w:r>
          </w:p>
        </w:tc>
      </w:tr>
      <w:tr w:rsidR="007070B0" w:rsidRPr="000417A5" w:rsidTr="007C1E43">
        <w:tc>
          <w:tcPr>
            <w:tcW w:w="3794" w:type="dxa"/>
            <w:gridSpan w:val="3"/>
          </w:tcPr>
          <w:p w:rsidR="007070B0" w:rsidRPr="000417A5" w:rsidRDefault="007070B0" w:rsidP="007C1E43">
            <w:pPr>
              <w:rPr>
                <w:sz w:val="28"/>
                <w:szCs w:val="28"/>
              </w:rPr>
            </w:pPr>
            <w:r w:rsidRPr="000417A5">
              <w:rPr>
                <w:sz w:val="28"/>
                <w:szCs w:val="28"/>
              </w:rPr>
              <w:t>системы охранной сигнализации</w:t>
            </w:r>
          </w:p>
        </w:tc>
        <w:tc>
          <w:tcPr>
            <w:tcW w:w="1276" w:type="dxa"/>
            <w:vMerge/>
          </w:tcPr>
          <w:p w:rsidR="007070B0" w:rsidRPr="000417A5" w:rsidRDefault="007070B0" w:rsidP="007C1E43">
            <w:pPr>
              <w:rPr>
                <w:sz w:val="28"/>
                <w:szCs w:val="28"/>
              </w:rPr>
            </w:pPr>
          </w:p>
        </w:tc>
        <w:tc>
          <w:tcPr>
            <w:tcW w:w="1417" w:type="dxa"/>
            <w:vMerge/>
          </w:tcPr>
          <w:p w:rsidR="007070B0" w:rsidRPr="000417A5" w:rsidRDefault="007070B0" w:rsidP="007C1E43">
            <w:pPr>
              <w:rPr>
                <w:sz w:val="28"/>
                <w:szCs w:val="28"/>
              </w:rPr>
            </w:pPr>
          </w:p>
        </w:tc>
        <w:tc>
          <w:tcPr>
            <w:tcW w:w="1134" w:type="dxa"/>
            <w:vMerge/>
          </w:tcPr>
          <w:p w:rsidR="007070B0" w:rsidRPr="000417A5" w:rsidRDefault="007070B0" w:rsidP="007C1E43">
            <w:pPr>
              <w:rPr>
                <w:sz w:val="28"/>
                <w:szCs w:val="28"/>
              </w:rPr>
            </w:pPr>
          </w:p>
        </w:tc>
        <w:tc>
          <w:tcPr>
            <w:tcW w:w="1276" w:type="dxa"/>
            <w:vMerge/>
          </w:tcPr>
          <w:p w:rsidR="007070B0" w:rsidRPr="000417A5" w:rsidRDefault="007070B0" w:rsidP="007C1E43">
            <w:pPr>
              <w:rPr>
                <w:sz w:val="28"/>
                <w:szCs w:val="28"/>
              </w:rPr>
            </w:pPr>
          </w:p>
        </w:tc>
        <w:tc>
          <w:tcPr>
            <w:tcW w:w="1136" w:type="dxa"/>
          </w:tcPr>
          <w:p w:rsidR="007070B0" w:rsidRPr="000417A5" w:rsidRDefault="007070B0" w:rsidP="007C1E43">
            <w:pPr>
              <w:rPr>
                <w:sz w:val="28"/>
                <w:szCs w:val="28"/>
              </w:rPr>
            </w:pPr>
            <w:r>
              <w:rPr>
                <w:sz w:val="28"/>
                <w:szCs w:val="28"/>
              </w:rPr>
              <w:t>-</w:t>
            </w:r>
          </w:p>
        </w:tc>
      </w:tr>
      <w:tr w:rsidR="007070B0" w:rsidRPr="000417A5" w:rsidTr="007C1E43">
        <w:tc>
          <w:tcPr>
            <w:tcW w:w="10033" w:type="dxa"/>
            <w:gridSpan w:val="8"/>
          </w:tcPr>
          <w:p w:rsidR="007070B0" w:rsidRDefault="007070B0" w:rsidP="007C1E43">
            <w:pPr>
              <w:rPr>
                <w:sz w:val="28"/>
                <w:szCs w:val="28"/>
              </w:rPr>
            </w:pPr>
            <w:r w:rsidRPr="000417A5">
              <w:rPr>
                <w:sz w:val="28"/>
                <w:szCs w:val="28"/>
              </w:rPr>
              <w:t>Для земельных участков, сформированных до введение в действие настоящих правил землепользования и застройки территории Новокубанского городского по</w:t>
            </w:r>
            <w:r>
              <w:rPr>
                <w:sz w:val="28"/>
                <w:szCs w:val="28"/>
              </w:rPr>
              <w:t xml:space="preserve">селения Новокубанского района, </w:t>
            </w:r>
            <w:r w:rsidRPr="000417A5">
              <w:rPr>
                <w:sz w:val="28"/>
                <w:szCs w:val="28"/>
              </w:rPr>
              <w:t>предельные размеры земельных участков не регламентируются.</w:t>
            </w:r>
          </w:p>
        </w:tc>
      </w:tr>
      <w:tr w:rsidR="007070B0" w:rsidRPr="000417A5" w:rsidTr="007C1E43">
        <w:tc>
          <w:tcPr>
            <w:tcW w:w="10033" w:type="dxa"/>
            <w:gridSpan w:val="8"/>
          </w:tcPr>
          <w:p w:rsidR="007070B0" w:rsidRDefault="007070B0" w:rsidP="007C1E43">
            <w:pPr>
              <w:ind w:firstLine="708"/>
              <w:rPr>
                <w:sz w:val="28"/>
                <w:szCs w:val="28"/>
              </w:rPr>
            </w:pPr>
            <w:r w:rsidRPr="000417A5">
              <w:rPr>
                <w:sz w:val="28"/>
                <w:szCs w:val="28"/>
              </w:rPr>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осуществляется в соответствии с действующим законодательством.</w:t>
            </w:r>
          </w:p>
        </w:tc>
      </w:tr>
      <w:tr w:rsidR="007070B0" w:rsidRPr="000417A5" w:rsidTr="007C1E43">
        <w:tc>
          <w:tcPr>
            <w:tcW w:w="10033" w:type="dxa"/>
            <w:gridSpan w:val="8"/>
          </w:tcPr>
          <w:p w:rsidR="007070B0" w:rsidRDefault="007070B0" w:rsidP="007C1E43">
            <w:pPr>
              <w:pStyle w:val="af3"/>
              <w:rPr>
                <w:rFonts w:ascii="Times New Roman" w:hAnsi="Times New Roman" w:cs="Times New Roman"/>
                <w:sz w:val="28"/>
                <w:szCs w:val="28"/>
              </w:rPr>
            </w:pPr>
            <w:r w:rsidRPr="000417A5">
              <w:rPr>
                <w:rFonts w:ascii="Times New Roman" w:hAnsi="Times New Roman" w:cs="Times New Roman"/>
                <w:sz w:val="28"/>
                <w:szCs w:val="28"/>
              </w:rPr>
              <w:t>Для объектов инженерного обеспечения и объектов вспомогательного инженерного назначения от 1 кв. м, минимальный размер земельного участка для размещения временных (некапитальных) объектов торговли и услуг от                          1 кв. м., минимальная длина стороны участка по уличному фронту регламентируется действующими строительными нормами и правилами и техническими регламентами.</w:t>
            </w:r>
          </w:p>
        </w:tc>
      </w:tr>
    </w:tbl>
    <w:p w:rsidR="007070B0" w:rsidRPr="000417A5" w:rsidRDefault="007070B0" w:rsidP="007070B0">
      <w:pPr>
        <w:jc w:val="center"/>
        <w:rPr>
          <w:bCs/>
          <w:sz w:val="28"/>
          <w:szCs w:val="28"/>
        </w:rPr>
      </w:pPr>
    </w:p>
    <w:p w:rsidR="007070B0" w:rsidRPr="000417A5" w:rsidRDefault="007070B0" w:rsidP="007070B0">
      <w:pPr>
        <w:jc w:val="center"/>
        <w:rPr>
          <w:bCs/>
          <w:sz w:val="28"/>
          <w:szCs w:val="28"/>
        </w:rPr>
      </w:pPr>
      <w:r w:rsidRPr="000417A5">
        <w:rPr>
          <w:bCs/>
          <w:sz w:val="28"/>
          <w:szCs w:val="28"/>
        </w:rPr>
        <w:t xml:space="preserve">3. Р–3. </w:t>
      </w:r>
      <w:r w:rsidRPr="000417A5">
        <w:rPr>
          <w:sz w:val="28"/>
          <w:szCs w:val="28"/>
        </w:rPr>
        <w:t>Зона размещения объектов отдыха и туризма</w:t>
      </w:r>
      <w:r w:rsidRPr="000417A5">
        <w:rPr>
          <w:bCs/>
          <w:sz w:val="28"/>
          <w:szCs w:val="28"/>
        </w:rPr>
        <w:t>.</w:t>
      </w:r>
    </w:p>
    <w:p w:rsidR="007070B0" w:rsidRPr="000417A5" w:rsidRDefault="007070B0" w:rsidP="007070B0">
      <w:pPr>
        <w:jc w:val="center"/>
        <w:rPr>
          <w:bCs/>
          <w:sz w:val="28"/>
          <w:szCs w:val="28"/>
        </w:rPr>
      </w:pPr>
    </w:p>
    <w:p w:rsidR="007070B0" w:rsidRPr="000417A5" w:rsidRDefault="007070B0" w:rsidP="007070B0">
      <w:pPr>
        <w:rPr>
          <w:sz w:val="28"/>
          <w:szCs w:val="28"/>
        </w:rPr>
      </w:pPr>
      <w:r w:rsidRPr="000417A5">
        <w:rPr>
          <w:sz w:val="28"/>
          <w:szCs w:val="28"/>
        </w:rPr>
        <w:lastRenderedPageBreak/>
        <w:t>Зона размещения объектов отдыха и туризма (Р-3) включает в себя участки территории поселения, занятые зонами отдыха и предназначенные для массового кратковременного отдыха.</w:t>
      </w:r>
    </w:p>
    <w:p w:rsidR="007070B0" w:rsidRPr="000417A5" w:rsidRDefault="007070B0" w:rsidP="007070B0">
      <w:pPr>
        <w:rPr>
          <w:sz w:val="28"/>
          <w:szCs w:val="28"/>
        </w:rPr>
      </w:pPr>
      <w:r w:rsidRPr="000417A5">
        <w:rPr>
          <w:sz w:val="28"/>
          <w:szCs w:val="28"/>
        </w:rPr>
        <w:t>Виды разрешенного использования земельных участков и объектов капитального строительства в прибрежной зоне отдыха приведены в таблице № 1 (статья 36 настоящих Правил) и статье 37 настоящих Правил.</w:t>
      </w:r>
    </w:p>
    <w:p w:rsidR="007070B0" w:rsidRPr="000417A5" w:rsidRDefault="007070B0" w:rsidP="007070B0">
      <w:pPr>
        <w:rPr>
          <w:sz w:val="28"/>
          <w:szCs w:val="28"/>
        </w:rPr>
      </w:pPr>
      <w:r w:rsidRPr="000417A5">
        <w:rPr>
          <w:sz w:val="28"/>
          <w:szCs w:val="28"/>
        </w:rPr>
        <w:t>Предельные размеры земельных участков и предельные параметры разрешенного строительства, реконструкции объектов капитального строительства в границах земельного участка:</w:t>
      </w:r>
    </w:p>
    <w:tbl>
      <w:tblPr>
        <w:tblW w:w="10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66"/>
        <w:gridCol w:w="1409"/>
        <w:gridCol w:w="1002"/>
        <w:gridCol w:w="1269"/>
        <w:gridCol w:w="1127"/>
        <w:gridCol w:w="15"/>
        <w:gridCol w:w="1130"/>
        <w:gridCol w:w="15"/>
        <w:gridCol w:w="992"/>
        <w:gridCol w:w="922"/>
        <w:gridCol w:w="51"/>
        <w:gridCol w:w="24"/>
        <w:gridCol w:w="14"/>
        <w:gridCol w:w="697"/>
      </w:tblGrid>
      <w:tr w:rsidR="007070B0" w:rsidRPr="000417A5" w:rsidTr="007C1E43">
        <w:tc>
          <w:tcPr>
            <w:tcW w:w="2775" w:type="dxa"/>
            <w:gridSpan w:val="2"/>
          </w:tcPr>
          <w:p w:rsidR="007070B0" w:rsidRPr="000417A5" w:rsidRDefault="007070B0" w:rsidP="007C1E43">
            <w:pPr>
              <w:rPr>
                <w:sz w:val="28"/>
                <w:szCs w:val="28"/>
              </w:rPr>
            </w:pPr>
            <w:r w:rsidRPr="000417A5">
              <w:rPr>
                <w:sz w:val="28"/>
                <w:szCs w:val="28"/>
              </w:rPr>
              <w:t>Наименование</w:t>
            </w:r>
          </w:p>
          <w:p w:rsidR="007070B0" w:rsidRPr="000417A5" w:rsidRDefault="007070B0" w:rsidP="007C1E43">
            <w:pPr>
              <w:rPr>
                <w:sz w:val="28"/>
                <w:szCs w:val="28"/>
              </w:rPr>
            </w:pPr>
            <w:r w:rsidRPr="000417A5">
              <w:rPr>
                <w:sz w:val="28"/>
                <w:szCs w:val="28"/>
              </w:rPr>
              <w:t>параметров</w:t>
            </w:r>
          </w:p>
        </w:tc>
        <w:tc>
          <w:tcPr>
            <w:tcW w:w="1002" w:type="dxa"/>
          </w:tcPr>
          <w:p w:rsidR="007070B0" w:rsidRPr="000417A5" w:rsidRDefault="007070B0" w:rsidP="007C1E43">
            <w:pPr>
              <w:rPr>
                <w:sz w:val="28"/>
                <w:szCs w:val="28"/>
              </w:rPr>
            </w:pPr>
            <w:r w:rsidRPr="000417A5">
              <w:rPr>
                <w:sz w:val="28"/>
                <w:szCs w:val="28"/>
              </w:rPr>
              <w:t>Единицы</w:t>
            </w:r>
          </w:p>
          <w:p w:rsidR="007070B0" w:rsidRPr="000417A5" w:rsidRDefault="007070B0" w:rsidP="007C1E43">
            <w:pPr>
              <w:rPr>
                <w:sz w:val="28"/>
                <w:szCs w:val="28"/>
              </w:rPr>
            </w:pPr>
            <w:r w:rsidRPr="000417A5">
              <w:rPr>
                <w:sz w:val="28"/>
                <w:szCs w:val="28"/>
              </w:rPr>
              <w:t>измерения</w:t>
            </w:r>
          </w:p>
        </w:tc>
        <w:tc>
          <w:tcPr>
            <w:tcW w:w="6256" w:type="dxa"/>
            <w:gridSpan w:val="11"/>
          </w:tcPr>
          <w:p w:rsidR="007070B0" w:rsidRPr="000417A5" w:rsidRDefault="007070B0" w:rsidP="007C1E43">
            <w:pPr>
              <w:jc w:val="center"/>
              <w:rPr>
                <w:sz w:val="28"/>
                <w:szCs w:val="28"/>
              </w:rPr>
            </w:pPr>
            <w:r w:rsidRPr="000417A5">
              <w:rPr>
                <w:sz w:val="28"/>
                <w:szCs w:val="28"/>
              </w:rPr>
              <w:t>Коды видов</w:t>
            </w:r>
          </w:p>
        </w:tc>
      </w:tr>
      <w:tr w:rsidR="007070B0" w:rsidRPr="000417A5" w:rsidTr="007C1E43">
        <w:tc>
          <w:tcPr>
            <w:tcW w:w="2775" w:type="dxa"/>
            <w:gridSpan w:val="2"/>
          </w:tcPr>
          <w:p w:rsidR="007070B0" w:rsidRPr="000417A5" w:rsidRDefault="007070B0" w:rsidP="007C1E43">
            <w:pPr>
              <w:rPr>
                <w:sz w:val="28"/>
                <w:szCs w:val="28"/>
              </w:rPr>
            </w:pPr>
          </w:p>
        </w:tc>
        <w:tc>
          <w:tcPr>
            <w:tcW w:w="1002" w:type="dxa"/>
          </w:tcPr>
          <w:p w:rsidR="007070B0" w:rsidRPr="000417A5" w:rsidRDefault="007070B0" w:rsidP="007C1E43">
            <w:pPr>
              <w:rPr>
                <w:sz w:val="28"/>
                <w:szCs w:val="28"/>
              </w:rPr>
            </w:pPr>
          </w:p>
        </w:tc>
        <w:tc>
          <w:tcPr>
            <w:tcW w:w="1269" w:type="dxa"/>
          </w:tcPr>
          <w:p w:rsidR="007070B0" w:rsidRPr="000417A5" w:rsidRDefault="007070B0" w:rsidP="007C1E43">
            <w:pPr>
              <w:rPr>
                <w:sz w:val="28"/>
                <w:szCs w:val="28"/>
              </w:rPr>
            </w:pPr>
            <w:r w:rsidRPr="000417A5">
              <w:rPr>
                <w:sz w:val="28"/>
                <w:szCs w:val="28"/>
              </w:rPr>
              <w:t>2.4, 1.12</w:t>
            </w:r>
          </w:p>
        </w:tc>
        <w:tc>
          <w:tcPr>
            <w:tcW w:w="1127" w:type="dxa"/>
          </w:tcPr>
          <w:p w:rsidR="007070B0" w:rsidRPr="000417A5" w:rsidRDefault="007070B0" w:rsidP="007C1E43">
            <w:pPr>
              <w:rPr>
                <w:sz w:val="28"/>
                <w:szCs w:val="28"/>
              </w:rPr>
            </w:pPr>
            <w:r w:rsidRPr="000417A5">
              <w:rPr>
                <w:sz w:val="28"/>
                <w:szCs w:val="28"/>
              </w:rPr>
              <w:t xml:space="preserve">3.6, 4.6, 4.8, 4.9, 5.2 </w:t>
            </w:r>
          </w:p>
        </w:tc>
        <w:tc>
          <w:tcPr>
            <w:tcW w:w="1145" w:type="dxa"/>
            <w:gridSpan w:val="2"/>
          </w:tcPr>
          <w:p w:rsidR="007070B0" w:rsidRPr="000417A5" w:rsidRDefault="007070B0" w:rsidP="007C1E43">
            <w:pPr>
              <w:rPr>
                <w:sz w:val="28"/>
                <w:szCs w:val="28"/>
              </w:rPr>
            </w:pPr>
            <w:r w:rsidRPr="000417A5">
              <w:rPr>
                <w:sz w:val="28"/>
                <w:szCs w:val="28"/>
              </w:rPr>
              <w:t>5.1, 5.2.1,</w:t>
            </w:r>
          </w:p>
          <w:p w:rsidR="007070B0" w:rsidRPr="000417A5" w:rsidRDefault="007070B0" w:rsidP="007C1E43">
            <w:pPr>
              <w:rPr>
                <w:sz w:val="28"/>
                <w:szCs w:val="28"/>
              </w:rPr>
            </w:pPr>
            <w:r w:rsidRPr="000417A5">
              <w:rPr>
                <w:sz w:val="28"/>
                <w:szCs w:val="28"/>
              </w:rPr>
              <w:t xml:space="preserve">5.3, 5.5, 9.0, </w:t>
            </w:r>
          </w:p>
          <w:p w:rsidR="007070B0" w:rsidRPr="000417A5" w:rsidRDefault="007070B0" w:rsidP="007C1E43">
            <w:pPr>
              <w:rPr>
                <w:sz w:val="28"/>
                <w:szCs w:val="28"/>
              </w:rPr>
            </w:pPr>
            <w:r w:rsidRPr="000417A5">
              <w:rPr>
                <w:sz w:val="28"/>
                <w:szCs w:val="28"/>
              </w:rPr>
              <w:t>9.2, 9.2.1</w:t>
            </w:r>
          </w:p>
        </w:tc>
        <w:tc>
          <w:tcPr>
            <w:tcW w:w="1007" w:type="dxa"/>
            <w:gridSpan w:val="2"/>
          </w:tcPr>
          <w:p w:rsidR="007070B0" w:rsidRPr="000417A5" w:rsidRDefault="007070B0" w:rsidP="007C1E43">
            <w:pPr>
              <w:rPr>
                <w:sz w:val="28"/>
                <w:szCs w:val="28"/>
              </w:rPr>
            </w:pPr>
            <w:r w:rsidRPr="000417A5">
              <w:rPr>
                <w:sz w:val="28"/>
                <w:szCs w:val="28"/>
              </w:rPr>
              <w:t>9.1, 9.3</w:t>
            </w:r>
          </w:p>
        </w:tc>
        <w:tc>
          <w:tcPr>
            <w:tcW w:w="922" w:type="dxa"/>
          </w:tcPr>
          <w:p w:rsidR="007070B0" w:rsidRPr="000417A5" w:rsidRDefault="007070B0" w:rsidP="007C1E43">
            <w:pPr>
              <w:rPr>
                <w:sz w:val="28"/>
                <w:szCs w:val="28"/>
              </w:rPr>
            </w:pPr>
            <w:r w:rsidRPr="000417A5">
              <w:rPr>
                <w:sz w:val="28"/>
                <w:szCs w:val="28"/>
              </w:rPr>
              <w:t>11.1,</w:t>
            </w:r>
          </w:p>
          <w:p w:rsidR="007070B0" w:rsidRDefault="007070B0" w:rsidP="007C1E43">
            <w:pPr>
              <w:rPr>
                <w:sz w:val="28"/>
                <w:szCs w:val="28"/>
              </w:rPr>
            </w:pPr>
            <w:r w:rsidRPr="000417A5">
              <w:rPr>
                <w:sz w:val="28"/>
                <w:szCs w:val="28"/>
              </w:rPr>
              <w:t>11.2,</w:t>
            </w:r>
          </w:p>
          <w:p w:rsidR="007070B0" w:rsidRPr="000417A5" w:rsidRDefault="007070B0" w:rsidP="007C1E43">
            <w:pPr>
              <w:rPr>
                <w:sz w:val="28"/>
                <w:szCs w:val="28"/>
              </w:rPr>
            </w:pPr>
            <w:r w:rsidRPr="000417A5">
              <w:rPr>
                <w:sz w:val="28"/>
                <w:szCs w:val="28"/>
              </w:rPr>
              <w:t>11.3,</w:t>
            </w:r>
          </w:p>
          <w:p w:rsidR="007070B0" w:rsidRPr="000417A5" w:rsidRDefault="007070B0" w:rsidP="007C1E43">
            <w:pPr>
              <w:rPr>
                <w:sz w:val="28"/>
                <w:szCs w:val="28"/>
              </w:rPr>
            </w:pPr>
          </w:p>
        </w:tc>
        <w:tc>
          <w:tcPr>
            <w:tcW w:w="786" w:type="dxa"/>
            <w:gridSpan w:val="4"/>
          </w:tcPr>
          <w:p w:rsidR="007070B0" w:rsidRPr="000417A5" w:rsidRDefault="007070B0" w:rsidP="007C1E43">
            <w:pPr>
              <w:rPr>
                <w:sz w:val="28"/>
                <w:szCs w:val="28"/>
              </w:rPr>
            </w:pPr>
            <w:r>
              <w:rPr>
                <w:sz w:val="28"/>
                <w:szCs w:val="28"/>
              </w:rPr>
              <w:t>3.1</w:t>
            </w:r>
          </w:p>
        </w:tc>
      </w:tr>
      <w:tr w:rsidR="007070B0" w:rsidRPr="000417A5" w:rsidTr="007C1E43">
        <w:tc>
          <w:tcPr>
            <w:tcW w:w="10033" w:type="dxa"/>
            <w:gridSpan w:val="14"/>
          </w:tcPr>
          <w:p w:rsidR="007070B0" w:rsidRPr="000417A5" w:rsidRDefault="007070B0" w:rsidP="007C1E43">
            <w:pPr>
              <w:jc w:val="center"/>
              <w:rPr>
                <w:sz w:val="28"/>
                <w:szCs w:val="28"/>
              </w:rPr>
            </w:pPr>
            <w:r w:rsidRPr="000417A5">
              <w:rPr>
                <w:sz w:val="28"/>
                <w:szCs w:val="28"/>
              </w:rPr>
              <w:t>Предельные размеры земельных участков:</w:t>
            </w:r>
          </w:p>
        </w:tc>
      </w:tr>
      <w:tr w:rsidR="007070B0" w:rsidRPr="000417A5" w:rsidTr="007C1E43">
        <w:tc>
          <w:tcPr>
            <w:tcW w:w="2775" w:type="dxa"/>
            <w:gridSpan w:val="2"/>
          </w:tcPr>
          <w:p w:rsidR="007070B0" w:rsidRPr="000417A5" w:rsidRDefault="007070B0" w:rsidP="007C1E43">
            <w:pPr>
              <w:rPr>
                <w:sz w:val="28"/>
                <w:szCs w:val="28"/>
              </w:rPr>
            </w:pPr>
            <w:r w:rsidRPr="000417A5">
              <w:rPr>
                <w:sz w:val="28"/>
                <w:szCs w:val="28"/>
              </w:rPr>
              <w:t>максимальная площадь</w:t>
            </w:r>
          </w:p>
        </w:tc>
        <w:tc>
          <w:tcPr>
            <w:tcW w:w="1002" w:type="dxa"/>
          </w:tcPr>
          <w:p w:rsidR="007070B0" w:rsidRPr="000417A5" w:rsidRDefault="007070B0" w:rsidP="007C1E43">
            <w:pPr>
              <w:rPr>
                <w:sz w:val="28"/>
                <w:szCs w:val="28"/>
              </w:rPr>
            </w:pPr>
            <w:r w:rsidRPr="000417A5">
              <w:rPr>
                <w:sz w:val="28"/>
                <w:szCs w:val="28"/>
              </w:rPr>
              <w:t>кв.м.</w:t>
            </w:r>
          </w:p>
        </w:tc>
        <w:tc>
          <w:tcPr>
            <w:tcW w:w="1269" w:type="dxa"/>
          </w:tcPr>
          <w:p w:rsidR="007070B0" w:rsidRPr="000417A5" w:rsidRDefault="007070B0" w:rsidP="007C1E43">
            <w:pPr>
              <w:rPr>
                <w:sz w:val="28"/>
                <w:szCs w:val="28"/>
              </w:rPr>
            </w:pPr>
            <w:r w:rsidRPr="000417A5">
              <w:rPr>
                <w:sz w:val="28"/>
                <w:szCs w:val="28"/>
              </w:rPr>
              <w:t>1500</w:t>
            </w:r>
          </w:p>
        </w:tc>
        <w:tc>
          <w:tcPr>
            <w:tcW w:w="1127" w:type="dxa"/>
          </w:tcPr>
          <w:p w:rsidR="007070B0" w:rsidRPr="000417A5" w:rsidRDefault="007070B0" w:rsidP="007C1E43">
            <w:pPr>
              <w:rPr>
                <w:sz w:val="28"/>
                <w:szCs w:val="28"/>
              </w:rPr>
            </w:pPr>
            <w:r w:rsidRPr="000417A5">
              <w:rPr>
                <w:sz w:val="28"/>
                <w:szCs w:val="28"/>
              </w:rPr>
              <w:t>45000</w:t>
            </w:r>
          </w:p>
        </w:tc>
        <w:tc>
          <w:tcPr>
            <w:tcW w:w="1145" w:type="dxa"/>
            <w:gridSpan w:val="2"/>
          </w:tcPr>
          <w:p w:rsidR="007070B0" w:rsidRPr="000417A5" w:rsidRDefault="007070B0" w:rsidP="007C1E43">
            <w:pPr>
              <w:rPr>
                <w:sz w:val="28"/>
                <w:szCs w:val="28"/>
              </w:rPr>
            </w:pPr>
            <w:r w:rsidRPr="000417A5">
              <w:rPr>
                <w:sz w:val="28"/>
                <w:szCs w:val="28"/>
              </w:rPr>
              <w:t>150000</w:t>
            </w:r>
          </w:p>
        </w:tc>
        <w:tc>
          <w:tcPr>
            <w:tcW w:w="1007" w:type="dxa"/>
            <w:gridSpan w:val="2"/>
          </w:tcPr>
          <w:p w:rsidR="007070B0" w:rsidRPr="000417A5" w:rsidRDefault="007070B0" w:rsidP="007C1E43">
            <w:pPr>
              <w:rPr>
                <w:sz w:val="28"/>
                <w:szCs w:val="28"/>
              </w:rPr>
            </w:pPr>
            <w:r w:rsidRPr="000417A5">
              <w:rPr>
                <w:sz w:val="28"/>
                <w:szCs w:val="28"/>
              </w:rPr>
              <w:t>25000</w:t>
            </w:r>
          </w:p>
        </w:tc>
        <w:tc>
          <w:tcPr>
            <w:tcW w:w="973" w:type="dxa"/>
            <w:gridSpan w:val="2"/>
          </w:tcPr>
          <w:p w:rsidR="007070B0" w:rsidRPr="000417A5" w:rsidRDefault="007070B0" w:rsidP="007C1E43">
            <w:pPr>
              <w:rPr>
                <w:sz w:val="28"/>
                <w:szCs w:val="28"/>
              </w:rPr>
            </w:pPr>
            <w:r w:rsidRPr="000417A5">
              <w:rPr>
                <w:sz w:val="28"/>
                <w:szCs w:val="28"/>
              </w:rPr>
              <w:t>25000</w:t>
            </w:r>
          </w:p>
        </w:tc>
        <w:tc>
          <w:tcPr>
            <w:tcW w:w="735" w:type="dxa"/>
            <w:gridSpan w:val="3"/>
            <w:vMerge w:val="restart"/>
            <w:textDirection w:val="btLr"/>
          </w:tcPr>
          <w:p w:rsidR="007070B0" w:rsidRPr="005B07AE" w:rsidRDefault="007070B0" w:rsidP="007C1E43">
            <w:pPr>
              <w:ind w:left="113" w:right="113"/>
            </w:pPr>
            <w:r w:rsidRPr="005B07AE">
              <w:t>Не регламентируется</w:t>
            </w:r>
          </w:p>
        </w:tc>
      </w:tr>
      <w:tr w:rsidR="007070B0" w:rsidRPr="000417A5" w:rsidTr="007C1E43">
        <w:tc>
          <w:tcPr>
            <w:tcW w:w="2775" w:type="dxa"/>
            <w:gridSpan w:val="2"/>
          </w:tcPr>
          <w:p w:rsidR="007070B0" w:rsidRPr="000417A5" w:rsidRDefault="007070B0" w:rsidP="007C1E43">
            <w:pPr>
              <w:rPr>
                <w:sz w:val="28"/>
                <w:szCs w:val="28"/>
              </w:rPr>
            </w:pPr>
            <w:r w:rsidRPr="000417A5">
              <w:rPr>
                <w:sz w:val="28"/>
                <w:szCs w:val="28"/>
              </w:rPr>
              <w:t>минимальная площадь</w:t>
            </w:r>
          </w:p>
        </w:tc>
        <w:tc>
          <w:tcPr>
            <w:tcW w:w="1002" w:type="dxa"/>
          </w:tcPr>
          <w:p w:rsidR="007070B0" w:rsidRPr="000417A5" w:rsidRDefault="007070B0" w:rsidP="007C1E43">
            <w:pPr>
              <w:rPr>
                <w:sz w:val="28"/>
                <w:szCs w:val="28"/>
              </w:rPr>
            </w:pPr>
            <w:r w:rsidRPr="000417A5">
              <w:rPr>
                <w:sz w:val="28"/>
                <w:szCs w:val="28"/>
              </w:rPr>
              <w:t>кв.м.</w:t>
            </w:r>
          </w:p>
        </w:tc>
        <w:tc>
          <w:tcPr>
            <w:tcW w:w="1269" w:type="dxa"/>
          </w:tcPr>
          <w:p w:rsidR="007070B0" w:rsidRPr="000417A5" w:rsidRDefault="007070B0" w:rsidP="007C1E43">
            <w:pPr>
              <w:rPr>
                <w:sz w:val="28"/>
                <w:szCs w:val="28"/>
              </w:rPr>
            </w:pPr>
            <w:r w:rsidRPr="000417A5">
              <w:rPr>
                <w:sz w:val="28"/>
                <w:szCs w:val="28"/>
              </w:rPr>
              <w:t>300</w:t>
            </w:r>
          </w:p>
        </w:tc>
        <w:tc>
          <w:tcPr>
            <w:tcW w:w="1127" w:type="dxa"/>
          </w:tcPr>
          <w:p w:rsidR="007070B0" w:rsidRPr="000417A5" w:rsidRDefault="007070B0" w:rsidP="007C1E43">
            <w:pPr>
              <w:rPr>
                <w:sz w:val="28"/>
                <w:szCs w:val="28"/>
              </w:rPr>
            </w:pPr>
            <w:r w:rsidRPr="000417A5">
              <w:rPr>
                <w:sz w:val="28"/>
                <w:szCs w:val="28"/>
              </w:rPr>
              <w:t>1000</w:t>
            </w:r>
          </w:p>
        </w:tc>
        <w:tc>
          <w:tcPr>
            <w:tcW w:w="1145" w:type="dxa"/>
            <w:gridSpan w:val="2"/>
          </w:tcPr>
          <w:p w:rsidR="007070B0" w:rsidRPr="000417A5" w:rsidRDefault="007070B0" w:rsidP="007C1E43">
            <w:pPr>
              <w:rPr>
                <w:sz w:val="28"/>
                <w:szCs w:val="28"/>
              </w:rPr>
            </w:pPr>
            <w:r w:rsidRPr="000417A5">
              <w:rPr>
                <w:sz w:val="28"/>
                <w:szCs w:val="28"/>
              </w:rPr>
              <w:t>1000</w:t>
            </w:r>
          </w:p>
        </w:tc>
        <w:tc>
          <w:tcPr>
            <w:tcW w:w="1007" w:type="dxa"/>
            <w:gridSpan w:val="2"/>
          </w:tcPr>
          <w:p w:rsidR="007070B0" w:rsidRPr="000417A5" w:rsidRDefault="007070B0" w:rsidP="007C1E43">
            <w:pPr>
              <w:rPr>
                <w:sz w:val="28"/>
                <w:szCs w:val="28"/>
              </w:rPr>
            </w:pPr>
            <w:r w:rsidRPr="000417A5">
              <w:rPr>
                <w:sz w:val="28"/>
                <w:szCs w:val="28"/>
              </w:rPr>
              <w:t>1000</w:t>
            </w:r>
          </w:p>
        </w:tc>
        <w:tc>
          <w:tcPr>
            <w:tcW w:w="973" w:type="dxa"/>
            <w:gridSpan w:val="2"/>
          </w:tcPr>
          <w:p w:rsidR="007070B0" w:rsidRPr="000417A5" w:rsidRDefault="007070B0" w:rsidP="007C1E43">
            <w:pPr>
              <w:rPr>
                <w:sz w:val="28"/>
                <w:szCs w:val="28"/>
              </w:rPr>
            </w:pPr>
            <w:r w:rsidRPr="000417A5">
              <w:rPr>
                <w:sz w:val="28"/>
                <w:szCs w:val="28"/>
              </w:rPr>
              <w:t>400</w:t>
            </w:r>
          </w:p>
        </w:tc>
        <w:tc>
          <w:tcPr>
            <w:tcW w:w="735" w:type="dxa"/>
            <w:gridSpan w:val="3"/>
            <w:vMerge/>
          </w:tcPr>
          <w:p w:rsidR="007070B0" w:rsidRPr="000417A5" w:rsidRDefault="007070B0" w:rsidP="007C1E43">
            <w:pPr>
              <w:rPr>
                <w:sz w:val="28"/>
                <w:szCs w:val="28"/>
              </w:rPr>
            </w:pPr>
          </w:p>
        </w:tc>
      </w:tr>
      <w:tr w:rsidR="007070B0" w:rsidRPr="000417A5" w:rsidTr="007C1E43">
        <w:tc>
          <w:tcPr>
            <w:tcW w:w="2775" w:type="dxa"/>
            <w:gridSpan w:val="2"/>
          </w:tcPr>
          <w:p w:rsidR="007070B0" w:rsidRPr="000417A5" w:rsidRDefault="007070B0" w:rsidP="007C1E43">
            <w:pPr>
              <w:rPr>
                <w:sz w:val="28"/>
                <w:szCs w:val="28"/>
              </w:rPr>
            </w:pPr>
            <w:r w:rsidRPr="000417A5">
              <w:rPr>
                <w:sz w:val="28"/>
                <w:szCs w:val="28"/>
              </w:rPr>
              <w:t>минимальная ширина</w:t>
            </w:r>
          </w:p>
          <w:p w:rsidR="007070B0" w:rsidRPr="000417A5" w:rsidRDefault="007070B0" w:rsidP="007C1E43">
            <w:pPr>
              <w:rPr>
                <w:sz w:val="28"/>
                <w:szCs w:val="28"/>
              </w:rPr>
            </w:pPr>
            <w:r w:rsidRPr="000417A5">
              <w:rPr>
                <w:sz w:val="28"/>
                <w:szCs w:val="28"/>
              </w:rPr>
              <w:t>вдоль фронта улицы</w:t>
            </w:r>
          </w:p>
        </w:tc>
        <w:tc>
          <w:tcPr>
            <w:tcW w:w="1002" w:type="dxa"/>
          </w:tcPr>
          <w:p w:rsidR="007070B0" w:rsidRPr="000417A5" w:rsidRDefault="007070B0" w:rsidP="007C1E43">
            <w:pPr>
              <w:rPr>
                <w:sz w:val="28"/>
                <w:szCs w:val="28"/>
              </w:rPr>
            </w:pPr>
            <w:r w:rsidRPr="000417A5">
              <w:rPr>
                <w:sz w:val="28"/>
                <w:szCs w:val="28"/>
              </w:rPr>
              <w:t>м.</w:t>
            </w:r>
          </w:p>
        </w:tc>
        <w:tc>
          <w:tcPr>
            <w:tcW w:w="1269" w:type="dxa"/>
          </w:tcPr>
          <w:p w:rsidR="007070B0" w:rsidRPr="000417A5" w:rsidRDefault="007070B0" w:rsidP="007C1E43">
            <w:pPr>
              <w:rPr>
                <w:sz w:val="28"/>
                <w:szCs w:val="28"/>
              </w:rPr>
            </w:pPr>
            <w:r w:rsidRPr="000417A5">
              <w:rPr>
                <w:sz w:val="28"/>
                <w:szCs w:val="28"/>
              </w:rPr>
              <w:t>12</w:t>
            </w:r>
          </w:p>
        </w:tc>
        <w:tc>
          <w:tcPr>
            <w:tcW w:w="1127" w:type="dxa"/>
          </w:tcPr>
          <w:p w:rsidR="007070B0" w:rsidRPr="000417A5" w:rsidRDefault="007070B0" w:rsidP="007C1E43">
            <w:pPr>
              <w:rPr>
                <w:sz w:val="28"/>
                <w:szCs w:val="28"/>
              </w:rPr>
            </w:pPr>
            <w:r w:rsidRPr="000417A5">
              <w:rPr>
                <w:sz w:val="28"/>
                <w:szCs w:val="28"/>
              </w:rPr>
              <w:t>30</w:t>
            </w:r>
          </w:p>
        </w:tc>
        <w:tc>
          <w:tcPr>
            <w:tcW w:w="1145" w:type="dxa"/>
            <w:gridSpan w:val="2"/>
          </w:tcPr>
          <w:p w:rsidR="007070B0" w:rsidRPr="000417A5" w:rsidRDefault="007070B0" w:rsidP="007C1E43">
            <w:pPr>
              <w:rPr>
                <w:sz w:val="28"/>
                <w:szCs w:val="28"/>
              </w:rPr>
            </w:pPr>
            <w:r w:rsidRPr="000417A5">
              <w:rPr>
                <w:sz w:val="28"/>
                <w:szCs w:val="28"/>
              </w:rPr>
              <w:t>40</w:t>
            </w:r>
          </w:p>
        </w:tc>
        <w:tc>
          <w:tcPr>
            <w:tcW w:w="1007" w:type="dxa"/>
            <w:gridSpan w:val="2"/>
          </w:tcPr>
          <w:p w:rsidR="007070B0" w:rsidRPr="000417A5" w:rsidRDefault="007070B0" w:rsidP="007C1E43">
            <w:pPr>
              <w:rPr>
                <w:sz w:val="28"/>
                <w:szCs w:val="28"/>
              </w:rPr>
            </w:pPr>
            <w:r w:rsidRPr="000417A5">
              <w:rPr>
                <w:sz w:val="28"/>
                <w:szCs w:val="28"/>
              </w:rPr>
              <w:t>40</w:t>
            </w:r>
          </w:p>
        </w:tc>
        <w:tc>
          <w:tcPr>
            <w:tcW w:w="973" w:type="dxa"/>
            <w:gridSpan w:val="2"/>
          </w:tcPr>
          <w:p w:rsidR="007070B0" w:rsidRPr="000417A5" w:rsidRDefault="007070B0" w:rsidP="007C1E43">
            <w:pPr>
              <w:rPr>
                <w:sz w:val="28"/>
                <w:szCs w:val="28"/>
              </w:rPr>
            </w:pPr>
            <w:r w:rsidRPr="000417A5">
              <w:rPr>
                <w:sz w:val="28"/>
                <w:szCs w:val="28"/>
              </w:rPr>
              <w:t>5</w:t>
            </w:r>
          </w:p>
        </w:tc>
        <w:tc>
          <w:tcPr>
            <w:tcW w:w="735" w:type="dxa"/>
            <w:gridSpan w:val="3"/>
            <w:vMerge/>
          </w:tcPr>
          <w:p w:rsidR="007070B0" w:rsidRPr="000417A5" w:rsidRDefault="007070B0" w:rsidP="007C1E43">
            <w:pPr>
              <w:rPr>
                <w:sz w:val="28"/>
                <w:szCs w:val="28"/>
              </w:rPr>
            </w:pPr>
          </w:p>
        </w:tc>
      </w:tr>
      <w:tr w:rsidR="007070B0" w:rsidRPr="000417A5" w:rsidTr="007C1E43">
        <w:tc>
          <w:tcPr>
            <w:tcW w:w="10033" w:type="dxa"/>
            <w:gridSpan w:val="14"/>
          </w:tcPr>
          <w:p w:rsidR="007070B0" w:rsidRPr="000417A5" w:rsidRDefault="007070B0" w:rsidP="007C1E43">
            <w:pPr>
              <w:jc w:val="center"/>
              <w:rPr>
                <w:sz w:val="28"/>
                <w:szCs w:val="28"/>
              </w:rPr>
            </w:pPr>
            <w:r w:rsidRPr="000417A5">
              <w:rPr>
                <w:sz w:val="28"/>
                <w:szCs w:val="28"/>
              </w:rPr>
              <w:t>Минимальные отступы от границ земельных участков в целях определения мест допустимого размещения зданий, строений, сооружений:</w:t>
            </w:r>
          </w:p>
        </w:tc>
      </w:tr>
      <w:tr w:rsidR="007070B0" w:rsidRPr="000417A5" w:rsidTr="007C1E43">
        <w:tc>
          <w:tcPr>
            <w:tcW w:w="1366" w:type="dxa"/>
            <w:vMerge w:val="restart"/>
          </w:tcPr>
          <w:p w:rsidR="007070B0" w:rsidRPr="000417A5" w:rsidRDefault="007070B0" w:rsidP="007C1E43">
            <w:pPr>
              <w:rPr>
                <w:sz w:val="28"/>
                <w:szCs w:val="28"/>
              </w:rPr>
            </w:pPr>
            <w:r w:rsidRPr="000417A5">
              <w:rPr>
                <w:sz w:val="28"/>
                <w:szCs w:val="28"/>
              </w:rPr>
              <w:t>от передней</w:t>
            </w:r>
          </w:p>
          <w:p w:rsidR="007070B0" w:rsidRPr="000417A5" w:rsidRDefault="007070B0" w:rsidP="007C1E43">
            <w:pPr>
              <w:rPr>
                <w:sz w:val="28"/>
                <w:szCs w:val="28"/>
              </w:rPr>
            </w:pPr>
            <w:r w:rsidRPr="000417A5">
              <w:rPr>
                <w:sz w:val="28"/>
                <w:szCs w:val="28"/>
              </w:rPr>
              <w:t>границы</w:t>
            </w:r>
          </w:p>
        </w:tc>
        <w:tc>
          <w:tcPr>
            <w:tcW w:w="1409" w:type="dxa"/>
          </w:tcPr>
          <w:p w:rsidR="007070B0" w:rsidRPr="000417A5" w:rsidRDefault="007070B0" w:rsidP="007C1E43">
            <w:pPr>
              <w:rPr>
                <w:sz w:val="28"/>
                <w:szCs w:val="28"/>
              </w:rPr>
            </w:pPr>
            <w:r w:rsidRPr="000417A5">
              <w:rPr>
                <w:sz w:val="28"/>
                <w:szCs w:val="28"/>
              </w:rPr>
              <w:t>в новых</w:t>
            </w:r>
          </w:p>
          <w:p w:rsidR="007070B0" w:rsidRPr="000417A5" w:rsidRDefault="007070B0" w:rsidP="007C1E43">
            <w:pPr>
              <w:rPr>
                <w:sz w:val="28"/>
                <w:szCs w:val="28"/>
              </w:rPr>
            </w:pPr>
            <w:r w:rsidRPr="000417A5">
              <w:rPr>
                <w:sz w:val="28"/>
                <w:szCs w:val="28"/>
              </w:rPr>
              <w:t>микрорайонах</w:t>
            </w:r>
          </w:p>
        </w:tc>
        <w:tc>
          <w:tcPr>
            <w:tcW w:w="1002" w:type="dxa"/>
          </w:tcPr>
          <w:p w:rsidR="007070B0" w:rsidRPr="000417A5" w:rsidRDefault="007070B0" w:rsidP="007C1E43">
            <w:pPr>
              <w:rPr>
                <w:sz w:val="28"/>
                <w:szCs w:val="28"/>
              </w:rPr>
            </w:pPr>
            <w:r w:rsidRPr="000417A5">
              <w:rPr>
                <w:sz w:val="28"/>
                <w:szCs w:val="28"/>
              </w:rPr>
              <w:t>м.</w:t>
            </w:r>
          </w:p>
        </w:tc>
        <w:tc>
          <w:tcPr>
            <w:tcW w:w="1269" w:type="dxa"/>
          </w:tcPr>
          <w:p w:rsidR="007070B0" w:rsidRPr="000417A5" w:rsidRDefault="007070B0" w:rsidP="007C1E43">
            <w:pPr>
              <w:rPr>
                <w:sz w:val="28"/>
                <w:szCs w:val="28"/>
              </w:rPr>
            </w:pPr>
            <w:r w:rsidRPr="000417A5">
              <w:rPr>
                <w:sz w:val="28"/>
                <w:szCs w:val="28"/>
              </w:rPr>
              <w:t>5</w:t>
            </w:r>
          </w:p>
        </w:tc>
        <w:tc>
          <w:tcPr>
            <w:tcW w:w="1127" w:type="dxa"/>
          </w:tcPr>
          <w:p w:rsidR="007070B0" w:rsidRPr="000417A5" w:rsidRDefault="007070B0" w:rsidP="007C1E43">
            <w:pPr>
              <w:rPr>
                <w:sz w:val="28"/>
                <w:szCs w:val="28"/>
              </w:rPr>
            </w:pPr>
            <w:r w:rsidRPr="000417A5">
              <w:rPr>
                <w:sz w:val="28"/>
                <w:szCs w:val="28"/>
              </w:rPr>
              <w:t>5</w:t>
            </w:r>
          </w:p>
        </w:tc>
        <w:tc>
          <w:tcPr>
            <w:tcW w:w="1145" w:type="dxa"/>
            <w:gridSpan w:val="2"/>
          </w:tcPr>
          <w:p w:rsidR="007070B0" w:rsidRPr="000417A5" w:rsidRDefault="007070B0" w:rsidP="007C1E43">
            <w:pPr>
              <w:rPr>
                <w:sz w:val="28"/>
                <w:szCs w:val="28"/>
              </w:rPr>
            </w:pPr>
            <w:r w:rsidRPr="000417A5">
              <w:rPr>
                <w:sz w:val="28"/>
                <w:szCs w:val="28"/>
              </w:rPr>
              <w:t>5</w:t>
            </w:r>
          </w:p>
        </w:tc>
        <w:tc>
          <w:tcPr>
            <w:tcW w:w="1007" w:type="dxa"/>
            <w:gridSpan w:val="2"/>
          </w:tcPr>
          <w:p w:rsidR="007070B0" w:rsidRPr="000417A5" w:rsidRDefault="007070B0" w:rsidP="007C1E43">
            <w:pPr>
              <w:rPr>
                <w:sz w:val="28"/>
                <w:szCs w:val="28"/>
              </w:rPr>
            </w:pPr>
            <w:r w:rsidRPr="000417A5">
              <w:rPr>
                <w:sz w:val="28"/>
                <w:szCs w:val="28"/>
              </w:rPr>
              <w:t>5</w:t>
            </w:r>
          </w:p>
        </w:tc>
        <w:tc>
          <w:tcPr>
            <w:tcW w:w="997" w:type="dxa"/>
            <w:gridSpan w:val="3"/>
          </w:tcPr>
          <w:p w:rsidR="007070B0" w:rsidRPr="000417A5" w:rsidRDefault="007070B0" w:rsidP="007C1E43">
            <w:pPr>
              <w:rPr>
                <w:sz w:val="28"/>
                <w:szCs w:val="28"/>
              </w:rPr>
            </w:pPr>
            <w:r w:rsidRPr="000417A5">
              <w:rPr>
                <w:sz w:val="28"/>
                <w:szCs w:val="28"/>
              </w:rPr>
              <w:t>0</w:t>
            </w:r>
          </w:p>
        </w:tc>
        <w:tc>
          <w:tcPr>
            <w:tcW w:w="711" w:type="dxa"/>
            <w:gridSpan w:val="2"/>
          </w:tcPr>
          <w:p w:rsidR="007070B0" w:rsidRPr="000417A5" w:rsidRDefault="007070B0" w:rsidP="007C1E43">
            <w:pPr>
              <w:rPr>
                <w:sz w:val="28"/>
                <w:szCs w:val="28"/>
              </w:rPr>
            </w:pPr>
          </w:p>
        </w:tc>
      </w:tr>
      <w:tr w:rsidR="007070B0" w:rsidRPr="000417A5" w:rsidTr="007C1E43">
        <w:tc>
          <w:tcPr>
            <w:tcW w:w="1366" w:type="dxa"/>
            <w:vMerge/>
          </w:tcPr>
          <w:p w:rsidR="007070B0" w:rsidRPr="000417A5" w:rsidRDefault="007070B0" w:rsidP="007C1E43">
            <w:pPr>
              <w:rPr>
                <w:sz w:val="28"/>
                <w:szCs w:val="28"/>
              </w:rPr>
            </w:pPr>
          </w:p>
        </w:tc>
        <w:tc>
          <w:tcPr>
            <w:tcW w:w="1409" w:type="dxa"/>
          </w:tcPr>
          <w:p w:rsidR="007070B0" w:rsidRPr="000417A5" w:rsidRDefault="007070B0" w:rsidP="007C1E43">
            <w:pPr>
              <w:rPr>
                <w:sz w:val="28"/>
                <w:szCs w:val="28"/>
              </w:rPr>
            </w:pPr>
            <w:r w:rsidRPr="000417A5">
              <w:rPr>
                <w:sz w:val="28"/>
                <w:szCs w:val="28"/>
              </w:rPr>
              <w:t>в</w:t>
            </w:r>
          </w:p>
          <w:p w:rsidR="007070B0" w:rsidRPr="000417A5" w:rsidRDefault="007070B0" w:rsidP="007C1E43">
            <w:pPr>
              <w:rPr>
                <w:sz w:val="28"/>
                <w:szCs w:val="28"/>
              </w:rPr>
            </w:pPr>
            <w:r w:rsidRPr="000417A5">
              <w:rPr>
                <w:sz w:val="28"/>
                <w:szCs w:val="28"/>
              </w:rPr>
              <w:t>застроенной</w:t>
            </w:r>
          </w:p>
          <w:p w:rsidR="007070B0" w:rsidRPr="000417A5" w:rsidRDefault="007070B0" w:rsidP="007C1E43">
            <w:pPr>
              <w:rPr>
                <w:sz w:val="28"/>
                <w:szCs w:val="28"/>
              </w:rPr>
            </w:pPr>
            <w:r w:rsidRPr="000417A5">
              <w:rPr>
                <w:sz w:val="28"/>
                <w:szCs w:val="28"/>
              </w:rPr>
              <w:t>территории</w:t>
            </w:r>
          </w:p>
        </w:tc>
        <w:tc>
          <w:tcPr>
            <w:tcW w:w="1002" w:type="dxa"/>
          </w:tcPr>
          <w:p w:rsidR="007070B0" w:rsidRPr="000417A5" w:rsidRDefault="007070B0" w:rsidP="007C1E43">
            <w:pPr>
              <w:rPr>
                <w:sz w:val="28"/>
                <w:szCs w:val="28"/>
              </w:rPr>
            </w:pPr>
            <w:r w:rsidRPr="000417A5">
              <w:rPr>
                <w:sz w:val="28"/>
                <w:szCs w:val="28"/>
              </w:rPr>
              <w:t>м.</w:t>
            </w:r>
          </w:p>
        </w:tc>
        <w:tc>
          <w:tcPr>
            <w:tcW w:w="6256" w:type="dxa"/>
            <w:gridSpan w:val="11"/>
          </w:tcPr>
          <w:p w:rsidR="007070B0" w:rsidRPr="000417A5" w:rsidRDefault="007070B0" w:rsidP="007C1E43">
            <w:pPr>
              <w:rPr>
                <w:sz w:val="28"/>
                <w:szCs w:val="28"/>
              </w:rPr>
            </w:pPr>
            <w:r w:rsidRPr="000417A5">
              <w:rPr>
                <w:sz w:val="28"/>
                <w:szCs w:val="28"/>
              </w:rPr>
              <w:t>по существующей линии застройки</w:t>
            </w:r>
          </w:p>
        </w:tc>
      </w:tr>
      <w:tr w:rsidR="007070B0" w:rsidRPr="000417A5" w:rsidTr="007C1E43">
        <w:tc>
          <w:tcPr>
            <w:tcW w:w="1366" w:type="dxa"/>
            <w:vMerge w:val="restart"/>
          </w:tcPr>
          <w:p w:rsidR="007070B0" w:rsidRPr="000417A5" w:rsidRDefault="007070B0" w:rsidP="007C1E43">
            <w:pPr>
              <w:rPr>
                <w:sz w:val="28"/>
                <w:szCs w:val="28"/>
              </w:rPr>
            </w:pPr>
            <w:r w:rsidRPr="000417A5">
              <w:rPr>
                <w:sz w:val="28"/>
                <w:szCs w:val="28"/>
              </w:rPr>
              <w:t>от боковой</w:t>
            </w:r>
          </w:p>
          <w:p w:rsidR="007070B0" w:rsidRPr="000417A5" w:rsidRDefault="007070B0" w:rsidP="007C1E43">
            <w:pPr>
              <w:rPr>
                <w:sz w:val="28"/>
                <w:szCs w:val="28"/>
              </w:rPr>
            </w:pPr>
            <w:r w:rsidRPr="000417A5">
              <w:rPr>
                <w:sz w:val="28"/>
                <w:szCs w:val="28"/>
              </w:rPr>
              <w:t>границы</w:t>
            </w:r>
          </w:p>
        </w:tc>
        <w:tc>
          <w:tcPr>
            <w:tcW w:w="1409" w:type="dxa"/>
          </w:tcPr>
          <w:p w:rsidR="007070B0" w:rsidRPr="000417A5" w:rsidRDefault="007070B0" w:rsidP="007C1E43">
            <w:pPr>
              <w:rPr>
                <w:sz w:val="28"/>
                <w:szCs w:val="28"/>
              </w:rPr>
            </w:pPr>
            <w:r w:rsidRPr="000417A5">
              <w:rPr>
                <w:sz w:val="28"/>
                <w:szCs w:val="28"/>
              </w:rPr>
              <w:t>при</w:t>
            </w:r>
          </w:p>
          <w:p w:rsidR="007070B0" w:rsidRPr="000417A5" w:rsidRDefault="007070B0" w:rsidP="007C1E43">
            <w:pPr>
              <w:rPr>
                <w:sz w:val="28"/>
                <w:szCs w:val="28"/>
              </w:rPr>
            </w:pPr>
            <w:r w:rsidRPr="000417A5">
              <w:rPr>
                <w:sz w:val="28"/>
                <w:szCs w:val="28"/>
              </w:rPr>
              <w:t>блокировке</w:t>
            </w:r>
          </w:p>
        </w:tc>
        <w:tc>
          <w:tcPr>
            <w:tcW w:w="1002" w:type="dxa"/>
          </w:tcPr>
          <w:p w:rsidR="007070B0" w:rsidRPr="000417A5" w:rsidRDefault="007070B0" w:rsidP="007C1E43">
            <w:pPr>
              <w:rPr>
                <w:sz w:val="28"/>
                <w:szCs w:val="28"/>
              </w:rPr>
            </w:pPr>
            <w:r w:rsidRPr="000417A5">
              <w:rPr>
                <w:sz w:val="28"/>
                <w:szCs w:val="28"/>
              </w:rPr>
              <w:t>м.</w:t>
            </w:r>
          </w:p>
        </w:tc>
        <w:tc>
          <w:tcPr>
            <w:tcW w:w="1269" w:type="dxa"/>
          </w:tcPr>
          <w:p w:rsidR="007070B0" w:rsidRPr="000417A5" w:rsidRDefault="007070B0" w:rsidP="007C1E43">
            <w:pPr>
              <w:rPr>
                <w:sz w:val="28"/>
                <w:szCs w:val="28"/>
              </w:rPr>
            </w:pPr>
            <w:r w:rsidRPr="000417A5">
              <w:rPr>
                <w:sz w:val="28"/>
                <w:szCs w:val="28"/>
              </w:rPr>
              <w:t>0</w:t>
            </w:r>
          </w:p>
        </w:tc>
        <w:tc>
          <w:tcPr>
            <w:tcW w:w="1142" w:type="dxa"/>
            <w:gridSpan w:val="2"/>
          </w:tcPr>
          <w:p w:rsidR="007070B0" w:rsidRPr="000417A5" w:rsidRDefault="007070B0" w:rsidP="007C1E43">
            <w:pPr>
              <w:rPr>
                <w:sz w:val="28"/>
                <w:szCs w:val="28"/>
              </w:rPr>
            </w:pPr>
            <w:r w:rsidRPr="000417A5">
              <w:rPr>
                <w:sz w:val="28"/>
                <w:szCs w:val="28"/>
              </w:rPr>
              <w:t>0</w:t>
            </w:r>
          </w:p>
        </w:tc>
        <w:tc>
          <w:tcPr>
            <w:tcW w:w="1130" w:type="dxa"/>
          </w:tcPr>
          <w:p w:rsidR="007070B0" w:rsidRPr="000417A5" w:rsidRDefault="007070B0" w:rsidP="007C1E43">
            <w:pPr>
              <w:rPr>
                <w:sz w:val="28"/>
                <w:szCs w:val="28"/>
              </w:rPr>
            </w:pPr>
            <w:r w:rsidRPr="000417A5">
              <w:rPr>
                <w:sz w:val="28"/>
                <w:szCs w:val="28"/>
              </w:rPr>
              <w:t>-</w:t>
            </w:r>
          </w:p>
        </w:tc>
        <w:tc>
          <w:tcPr>
            <w:tcW w:w="1007" w:type="dxa"/>
            <w:gridSpan w:val="2"/>
          </w:tcPr>
          <w:p w:rsidR="007070B0" w:rsidRPr="000417A5" w:rsidRDefault="007070B0" w:rsidP="007C1E43">
            <w:pPr>
              <w:rPr>
                <w:sz w:val="28"/>
                <w:szCs w:val="28"/>
              </w:rPr>
            </w:pPr>
            <w:r w:rsidRPr="000417A5">
              <w:rPr>
                <w:sz w:val="28"/>
                <w:szCs w:val="28"/>
              </w:rPr>
              <w:t>-</w:t>
            </w:r>
          </w:p>
        </w:tc>
        <w:tc>
          <w:tcPr>
            <w:tcW w:w="997" w:type="dxa"/>
            <w:gridSpan w:val="3"/>
          </w:tcPr>
          <w:p w:rsidR="007070B0" w:rsidRPr="000417A5" w:rsidRDefault="007070B0" w:rsidP="007C1E43">
            <w:pPr>
              <w:rPr>
                <w:sz w:val="28"/>
                <w:szCs w:val="28"/>
              </w:rPr>
            </w:pPr>
            <w:r w:rsidRPr="000417A5">
              <w:rPr>
                <w:sz w:val="28"/>
                <w:szCs w:val="28"/>
              </w:rPr>
              <w:t>0</w:t>
            </w:r>
          </w:p>
        </w:tc>
        <w:tc>
          <w:tcPr>
            <w:tcW w:w="711" w:type="dxa"/>
            <w:gridSpan w:val="2"/>
          </w:tcPr>
          <w:p w:rsidR="007070B0" w:rsidRPr="000417A5" w:rsidRDefault="007070B0" w:rsidP="007C1E43">
            <w:pPr>
              <w:rPr>
                <w:sz w:val="28"/>
                <w:szCs w:val="28"/>
              </w:rPr>
            </w:pPr>
            <w:r>
              <w:rPr>
                <w:sz w:val="28"/>
                <w:szCs w:val="28"/>
              </w:rPr>
              <w:t>0</w:t>
            </w:r>
          </w:p>
        </w:tc>
      </w:tr>
      <w:tr w:rsidR="007070B0" w:rsidRPr="000417A5" w:rsidTr="007C1E43">
        <w:tc>
          <w:tcPr>
            <w:tcW w:w="1366" w:type="dxa"/>
            <w:vMerge/>
          </w:tcPr>
          <w:p w:rsidR="007070B0" w:rsidRPr="000417A5" w:rsidRDefault="007070B0" w:rsidP="007C1E43">
            <w:pPr>
              <w:rPr>
                <w:sz w:val="28"/>
                <w:szCs w:val="28"/>
              </w:rPr>
            </w:pPr>
          </w:p>
        </w:tc>
        <w:tc>
          <w:tcPr>
            <w:tcW w:w="1409" w:type="dxa"/>
          </w:tcPr>
          <w:p w:rsidR="007070B0" w:rsidRPr="000417A5" w:rsidRDefault="007070B0" w:rsidP="007C1E43">
            <w:pPr>
              <w:rPr>
                <w:sz w:val="28"/>
                <w:szCs w:val="28"/>
              </w:rPr>
            </w:pPr>
            <w:r w:rsidRPr="000417A5">
              <w:rPr>
                <w:sz w:val="28"/>
                <w:szCs w:val="28"/>
              </w:rPr>
              <w:t>в иных</w:t>
            </w:r>
          </w:p>
          <w:p w:rsidR="007070B0" w:rsidRPr="000417A5" w:rsidRDefault="007070B0" w:rsidP="007C1E43">
            <w:pPr>
              <w:rPr>
                <w:sz w:val="28"/>
                <w:szCs w:val="28"/>
              </w:rPr>
            </w:pPr>
            <w:r w:rsidRPr="000417A5">
              <w:rPr>
                <w:sz w:val="28"/>
                <w:szCs w:val="28"/>
              </w:rPr>
              <w:t>случаях</w:t>
            </w:r>
          </w:p>
        </w:tc>
        <w:tc>
          <w:tcPr>
            <w:tcW w:w="1002" w:type="dxa"/>
          </w:tcPr>
          <w:p w:rsidR="007070B0" w:rsidRPr="000417A5" w:rsidRDefault="007070B0" w:rsidP="007C1E43">
            <w:pPr>
              <w:rPr>
                <w:sz w:val="28"/>
                <w:szCs w:val="28"/>
              </w:rPr>
            </w:pPr>
            <w:r w:rsidRPr="000417A5">
              <w:rPr>
                <w:sz w:val="28"/>
                <w:szCs w:val="28"/>
              </w:rPr>
              <w:t>м.</w:t>
            </w:r>
          </w:p>
        </w:tc>
        <w:tc>
          <w:tcPr>
            <w:tcW w:w="1269" w:type="dxa"/>
          </w:tcPr>
          <w:p w:rsidR="007070B0" w:rsidRPr="000417A5" w:rsidRDefault="007070B0" w:rsidP="007C1E43">
            <w:pPr>
              <w:rPr>
                <w:sz w:val="28"/>
                <w:szCs w:val="28"/>
              </w:rPr>
            </w:pPr>
            <w:r w:rsidRPr="000417A5">
              <w:rPr>
                <w:sz w:val="28"/>
                <w:szCs w:val="28"/>
              </w:rPr>
              <w:t>3</w:t>
            </w:r>
          </w:p>
        </w:tc>
        <w:tc>
          <w:tcPr>
            <w:tcW w:w="1142" w:type="dxa"/>
            <w:gridSpan w:val="2"/>
          </w:tcPr>
          <w:p w:rsidR="007070B0" w:rsidRPr="000417A5" w:rsidRDefault="007070B0" w:rsidP="007C1E43">
            <w:pPr>
              <w:rPr>
                <w:sz w:val="28"/>
                <w:szCs w:val="28"/>
              </w:rPr>
            </w:pPr>
            <w:r w:rsidRPr="000417A5">
              <w:rPr>
                <w:sz w:val="28"/>
                <w:szCs w:val="28"/>
              </w:rPr>
              <w:t>3</w:t>
            </w:r>
          </w:p>
        </w:tc>
        <w:tc>
          <w:tcPr>
            <w:tcW w:w="1130" w:type="dxa"/>
          </w:tcPr>
          <w:p w:rsidR="007070B0" w:rsidRPr="000417A5" w:rsidRDefault="007070B0" w:rsidP="007C1E43">
            <w:pPr>
              <w:rPr>
                <w:sz w:val="28"/>
                <w:szCs w:val="28"/>
              </w:rPr>
            </w:pPr>
            <w:r w:rsidRPr="000417A5">
              <w:rPr>
                <w:sz w:val="28"/>
                <w:szCs w:val="28"/>
              </w:rPr>
              <w:t>3</w:t>
            </w:r>
          </w:p>
        </w:tc>
        <w:tc>
          <w:tcPr>
            <w:tcW w:w="1007" w:type="dxa"/>
            <w:gridSpan w:val="2"/>
          </w:tcPr>
          <w:p w:rsidR="007070B0" w:rsidRPr="000417A5" w:rsidRDefault="007070B0" w:rsidP="007C1E43">
            <w:pPr>
              <w:rPr>
                <w:sz w:val="28"/>
                <w:szCs w:val="28"/>
              </w:rPr>
            </w:pPr>
            <w:r w:rsidRPr="000417A5">
              <w:rPr>
                <w:sz w:val="28"/>
                <w:szCs w:val="28"/>
              </w:rPr>
              <w:t>3</w:t>
            </w:r>
          </w:p>
        </w:tc>
        <w:tc>
          <w:tcPr>
            <w:tcW w:w="997" w:type="dxa"/>
            <w:gridSpan w:val="3"/>
          </w:tcPr>
          <w:p w:rsidR="007070B0" w:rsidRPr="000417A5" w:rsidRDefault="007070B0" w:rsidP="007C1E43">
            <w:pPr>
              <w:rPr>
                <w:sz w:val="28"/>
                <w:szCs w:val="28"/>
              </w:rPr>
            </w:pPr>
            <w:r w:rsidRPr="000417A5">
              <w:rPr>
                <w:sz w:val="28"/>
                <w:szCs w:val="28"/>
              </w:rPr>
              <w:t>3</w:t>
            </w:r>
          </w:p>
        </w:tc>
        <w:tc>
          <w:tcPr>
            <w:tcW w:w="711" w:type="dxa"/>
            <w:gridSpan w:val="2"/>
          </w:tcPr>
          <w:p w:rsidR="007070B0" w:rsidRPr="000417A5" w:rsidRDefault="007070B0" w:rsidP="007C1E43">
            <w:pPr>
              <w:rPr>
                <w:sz w:val="28"/>
                <w:szCs w:val="28"/>
              </w:rPr>
            </w:pPr>
            <w:r>
              <w:rPr>
                <w:sz w:val="28"/>
                <w:szCs w:val="28"/>
              </w:rPr>
              <w:t>3</w:t>
            </w:r>
          </w:p>
        </w:tc>
      </w:tr>
      <w:tr w:rsidR="007070B0" w:rsidRPr="000417A5" w:rsidTr="007C1E43">
        <w:tc>
          <w:tcPr>
            <w:tcW w:w="1366" w:type="dxa"/>
            <w:vMerge w:val="restart"/>
          </w:tcPr>
          <w:p w:rsidR="007070B0" w:rsidRPr="000417A5" w:rsidRDefault="007070B0" w:rsidP="007C1E43">
            <w:pPr>
              <w:rPr>
                <w:sz w:val="28"/>
                <w:szCs w:val="28"/>
              </w:rPr>
            </w:pPr>
            <w:r w:rsidRPr="000417A5">
              <w:rPr>
                <w:sz w:val="28"/>
                <w:szCs w:val="28"/>
              </w:rPr>
              <w:t>от задней</w:t>
            </w:r>
          </w:p>
          <w:p w:rsidR="007070B0" w:rsidRPr="000417A5" w:rsidRDefault="007070B0" w:rsidP="007C1E43">
            <w:pPr>
              <w:rPr>
                <w:sz w:val="28"/>
                <w:szCs w:val="28"/>
              </w:rPr>
            </w:pPr>
            <w:r w:rsidRPr="000417A5">
              <w:rPr>
                <w:sz w:val="28"/>
                <w:szCs w:val="28"/>
              </w:rPr>
              <w:t>границы</w:t>
            </w:r>
          </w:p>
        </w:tc>
        <w:tc>
          <w:tcPr>
            <w:tcW w:w="1409" w:type="dxa"/>
          </w:tcPr>
          <w:p w:rsidR="007070B0" w:rsidRPr="000417A5" w:rsidRDefault="007070B0" w:rsidP="007C1E43">
            <w:pPr>
              <w:rPr>
                <w:sz w:val="28"/>
                <w:szCs w:val="28"/>
              </w:rPr>
            </w:pPr>
            <w:r w:rsidRPr="000417A5">
              <w:rPr>
                <w:sz w:val="28"/>
                <w:szCs w:val="28"/>
              </w:rPr>
              <w:t>при</w:t>
            </w:r>
          </w:p>
          <w:p w:rsidR="007070B0" w:rsidRPr="000417A5" w:rsidRDefault="007070B0" w:rsidP="007C1E43">
            <w:pPr>
              <w:rPr>
                <w:sz w:val="28"/>
                <w:szCs w:val="28"/>
              </w:rPr>
            </w:pPr>
            <w:r w:rsidRPr="000417A5">
              <w:rPr>
                <w:sz w:val="28"/>
                <w:szCs w:val="28"/>
              </w:rPr>
              <w:t>блокировке</w:t>
            </w:r>
          </w:p>
        </w:tc>
        <w:tc>
          <w:tcPr>
            <w:tcW w:w="1002" w:type="dxa"/>
          </w:tcPr>
          <w:p w:rsidR="007070B0" w:rsidRPr="000417A5" w:rsidRDefault="007070B0" w:rsidP="007C1E43">
            <w:pPr>
              <w:rPr>
                <w:sz w:val="28"/>
                <w:szCs w:val="28"/>
              </w:rPr>
            </w:pPr>
            <w:r w:rsidRPr="000417A5">
              <w:rPr>
                <w:sz w:val="28"/>
                <w:szCs w:val="28"/>
              </w:rPr>
              <w:t>м.</w:t>
            </w:r>
          </w:p>
        </w:tc>
        <w:tc>
          <w:tcPr>
            <w:tcW w:w="1269" w:type="dxa"/>
          </w:tcPr>
          <w:p w:rsidR="007070B0" w:rsidRPr="000417A5" w:rsidRDefault="007070B0" w:rsidP="007C1E43">
            <w:pPr>
              <w:rPr>
                <w:sz w:val="28"/>
                <w:szCs w:val="28"/>
              </w:rPr>
            </w:pPr>
            <w:r w:rsidRPr="000417A5">
              <w:rPr>
                <w:sz w:val="28"/>
                <w:szCs w:val="28"/>
              </w:rPr>
              <w:t>0</w:t>
            </w:r>
          </w:p>
        </w:tc>
        <w:tc>
          <w:tcPr>
            <w:tcW w:w="1142" w:type="dxa"/>
            <w:gridSpan w:val="2"/>
          </w:tcPr>
          <w:p w:rsidR="007070B0" w:rsidRPr="000417A5" w:rsidRDefault="007070B0" w:rsidP="007C1E43">
            <w:pPr>
              <w:rPr>
                <w:sz w:val="28"/>
                <w:szCs w:val="28"/>
              </w:rPr>
            </w:pPr>
            <w:r w:rsidRPr="000417A5">
              <w:rPr>
                <w:sz w:val="28"/>
                <w:szCs w:val="28"/>
              </w:rPr>
              <w:t>0</w:t>
            </w:r>
          </w:p>
        </w:tc>
        <w:tc>
          <w:tcPr>
            <w:tcW w:w="1130" w:type="dxa"/>
          </w:tcPr>
          <w:p w:rsidR="007070B0" w:rsidRPr="000417A5" w:rsidRDefault="007070B0" w:rsidP="007C1E43">
            <w:pPr>
              <w:rPr>
                <w:sz w:val="28"/>
                <w:szCs w:val="28"/>
              </w:rPr>
            </w:pPr>
            <w:r w:rsidRPr="000417A5">
              <w:rPr>
                <w:sz w:val="28"/>
                <w:szCs w:val="28"/>
              </w:rPr>
              <w:t>-</w:t>
            </w:r>
          </w:p>
        </w:tc>
        <w:tc>
          <w:tcPr>
            <w:tcW w:w="1007" w:type="dxa"/>
            <w:gridSpan w:val="2"/>
          </w:tcPr>
          <w:p w:rsidR="007070B0" w:rsidRPr="000417A5" w:rsidRDefault="007070B0" w:rsidP="007C1E43">
            <w:pPr>
              <w:rPr>
                <w:sz w:val="28"/>
                <w:szCs w:val="28"/>
              </w:rPr>
            </w:pPr>
            <w:r w:rsidRPr="000417A5">
              <w:rPr>
                <w:sz w:val="28"/>
                <w:szCs w:val="28"/>
              </w:rPr>
              <w:t>-</w:t>
            </w:r>
          </w:p>
        </w:tc>
        <w:tc>
          <w:tcPr>
            <w:tcW w:w="997" w:type="dxa"/>
            <w:gridSpan w:val="3"/>
          </w:tcPr>
          <w:p w:rsidR="007070B0" w:rsidRPr="000417A5" w:rsidRDefault="007070B0" w:rsidP="007C1E43">
            <w:pPr>
              <w:rPr>
                <w:sz w:val="28"/>
                <w:szCs w:val="28"/>
              </w:rPr>
            </w:pPr>
            <w:r w:rsidRPr="000417A5">
              <w:rPr>
                <w:sz w:val="28"/>
                <w:szCs w:val="28"/>
              </w:rPr>
              <w:t>0</w:t>
            </w:r>
          </w:p>
        </w:tc>
        <w:tc>
          <w:tcPr>
            <w:tcW w:w="711" w:type="dxa"/>
            <w:gridSpan w:val="2"/>
          </w:tcPr>
          <w:p w:rsidR="007070B0" w:rsidRPr="000417A5" w:rsidRDefault="007070B0" w:rsidP="007C1E43">
            <w:pPr>
              <w:rPr>
                <w:sz w:val="28"/>
                <w:szCs w:val="28"/>
              </w:rPr>
            </w:pPr>
            <w:r>
              <w:rPr>
                <w:sz w:val="28"/>
                <w:szCs w:val="28"/>
              </w:rPr>
              <w:t>0</w:t>
            </w:r>
          </w:p>
        </w:tc>
      </w:tr>
      <w:tr w:rsidR="007070B0" w:rsidRPr="000417A5" w:rsidTr="007C1E43">
        <w:tc>
          <w:tcPr>
            <w:tcW w:w="1366" w:type="dxa"/>
            <w:vMerge/>
          </w:tcPr>
          <w:p w:rsidR="007070B0" w:rsidRPr="000417A5" w:rsidRDefault="007070B0" w:rsidP="007C1E43">
            <w:pPr>
              <w:rPr>
                <w:sz w:val="28"/>
                <w:szCs w:val="28"/>
              </w:rPr>
            </w:pPr>
          </w:p>
        </w:tc>
        <w:tc>
          <w:tcPr>
            <w:tcW w:w="1409" w:type="dxa"/>
          </w:tcPr>
          <w:p w:rsidR="007070B0" w:rsidRPr="000417A5" w:rsidRDefault="007070B0" w:rsidP="007C1E43">
            <w:pPr>
              <w:rPr>
                <w:sz w:val="28"/>
                <w:szCs w:val="28"/>
              </w:rPr>
            </w:pPr>
            <w:r w:rsidRPr="000417A5">
              <w:rPr>
                <w:sz w:val="28"/>
                <w:szCs w:val="28"/>
              </w:rPr>
              <w:t>в иных</w:t>
            </w:r>
          </w:p>
          <w:p w:rsidR="007070B0" w:rsidRPr="000417A5" w:rsidRDefault="007070B0" w:rsidP="007C1E43">
            <w:pPr>
              <w:rPr>
                <w:sz w:val="28"/>
                <w:szCs w:val="28"/>
              </w:rPr>
            </w:pPr>
            <w:r w:rsidRPr="000417A5">
              <w:rPr>
                <w:sz w:val="28"/>
                <w:szCs w:val="28"/>
              </w:rPr>
              <w:t>случаях</w:t>
            </w:r>
          </w:p>
        </w:tc>
        <w:tc>
          <w:tcPr>
            <w:tcW w:w="1002" w:type="dxa"/>
          </w:tcPr>
          <w:p w:rsidR="007070B0" w:rsidRPr="000417A5" w:rsidRDefault="007070B0" w:rsidP="007C1E43">
            <w:pPr>
              <w:rPr>
                <w:sz w:val="28"/>
                <w:szCs w:val="28"/>
              </w:rPr>
            </w:pPr>
            <w:r w:rsidRPr="000417A5">
              <w:rPr>
                <w:sz w:val="28"/>
                <w:szCs w:val="28"/>
              </w:rPr>
              <w:t>м.</w:t>
            </w:r>
          </w:p>
        </w:tc>
        <w:tc>
          <w:tcPr>
            <w:tcW w:w="1269" w:type="dxa"/>
          </w:tcPr>
          <w:p w:rsidR="007070B0" w:rsidRPr="000417A5" w:rsidRDefault="007070B0" w:rsidP="007C1E43">
            <w:pPr>
              <w:rPr>
                <w:sz w:val="28"/>
                <w:szCs w:val="28"/>
              </w:rPr>
            </w:pPr>
            <w:r w:rsidRPr="000417A5">
              <w:rPr>
                <w:sz w:val="28"/>
                <w:szCs w:val="28"/>
              </w:rPr>
              <w:t>3</w:t>
            </w:r>
          </w:p>
        </w:tc>
        <w:tc>
          <w:tcPr>
            <w:tcW w:w="1142" w:type="dxa"/>
            <w:gridSpan w:val="2"/>
          </w:tcPr>
          <w:p w:rsidR="007070B0" w:rsidRPr="000417A5" w:rsidRDefault="007070B0" w:rsidP="007C1E43">
            <w:pPr>
              <w:rPr>
                <w:sz w:val="28"/>
                <w:szCs w:val="28"/>
              </w:rPr>
            </w:pPr>
            <w:r w:rsidRPr="000417A5">
              <w:rPr>
                <w:sz w:val="28"/>
                <w:szCs w:val="28"/>
              </w:rPr>
              <w:t>3</w:t>
            </w:r>
          </w:p>
        </w:tc>
        <w:tc>
          <w:tcPr>
            <w:tcW w:w="1130" w:type="dxa"/>
          </w:tcPr>
          <w:p w:rsidR="007070B0" w:rsidRPr="000417A5" w:rsidRDefault="007070B0" w:rsidP="007C1E43">
            <w:pPr>
              <w:rPr>
                <w:sz w:val="28"/>
                <w:szCs w:val="28"/>
              </w:rPr>
            </w:pPr>
            <w:r w:rsidRPr="000417A5">
              <w:rPr>
                <w:sz w:val="28"/>
                <w:szCs w:val="28"/>
              </w:rPr>
              <w:t>3</w:t>
            </w:r>
          </w:p>
        </w:tc>
        <w:tc>
          <w:tcPr>
            <w:tcW w:w="1007" w:type="dxa"/>
            <w:gridSpan w:val="2"/>
          </w:tcPr>
          <w:p w:rsidR="007070B0" w:rsidRPr="000417A5" w:rsidRDefault="007070B0" w:rsidP="007C1E43">
            <w:pPr>
              <w:rPr>
                <w:sz w:val="28"/>
                <w:szCs w:val="28"/>
              </w:rPr>
            </w:pPr>
            <w:r w:rsidRPr="000417A5">
              <w:rPr>
                <w:sz w:val="28"/>
                <w:szCs w:val="28"/>
              </w:rPr>
              <w:t>3</w:t>
            </w:r>
          </w:p>
        </w:tc>
        <w:tc>
          <w:tcPr>
            <w:tcW w:w="997" w:type="dxa"/>
            <w:gridSpan w:val="3"/>
          </w:tcPr>
          <w:p w:rsidR="007070B0" w:rsidRPr="000417A5" w:rsidRDefault="007070B0" w:rsidP="007C1E43">
            <w:pPr>
              <w:rPr>
                <w:sz w:val="28"/>
                <w:szCs w:val="28"/>
              </w:rPr>
            </w:pPr>
            <w:r w:rsidRPr="000417A5">
              <w:rPr>
                <w:sz w:val="28"/>
                <w:szCs w:val="28"/>
              </w:rPr>
              <w:t>3</w:t>
            </w:r>
          </w:p>
        </w:tc>
        <w:tc>
          <w:tcPr>
            <w:tcW w:w="711" w:type="dxa"/>
            <w:gridSpan w:val="2"/>
          </w:tcPr>
          <w:p w:rsidR="007070B0" w:rsidRPr="000417A5" w:rsidRDefault="007070B0" w:rsidP="007C1E43">
            <w:pPr>
              <w:rPr>
                <w:sz w:val="28"/>
                <w:szCs w:val="28"/>
              </w:rPr>
            </w:pPr>
            <w:r>
              <w:rPr>
                <w:sz w:val="28"/>
                <w:szCs w:val="28"/>
              </w:rPr>
              <w:t>3</w:t>
            </w:r>
          </w:p>
        </w:tc>
      </w:tr>
      <w:tr w:rsidR="007070B0" w:rsidRPr="000417A5" w:rsidTr="007C1E43">
        <w:trPr>
          <w:trHeight w:val="643"/>
        </w:trPr>
        <w:tc>
          <w:tcPr>
            <w:tcW w:w="10033" w:type="dxa"/>
            <w:gridSpan w:val="14"/>
          </w:tcPr>
          <w:p w:rsidR="007070B0" w:rsidRPr="000417A5" w:rsidRDefault="007070B0" w:rsidP="007C1E43">
            <w:pPr>
              <w:jc w:val="center"/>
              <w:rPr>
                <w:sz w:val="28"/>
                <w:szCs w:val="28"/>
              </w:rPr>
            </w:pPr>
            <w:r w:rsidRPr="000417A5">
              <w:rPr>
                <w:sz w:val="28"/>
                <w:szCs w:val="28"/>
              </w:rPr>
              <w:t>Предельные параметры разрешенного строительства, реконструкции объектов капитального строительства:</w:t>
            </w:r>
          </w:p>
        </w:tc>
      </w:tr>
      <w:tr w:rsidR="007070B0" w:rsidRPr="000417A5" w:rsidTr="007C1E43">
        <w:tc>
          <w:tcPr>
            <w:tcW w:w="2775" w:type="dxa"/>
            <w:gridSpan w:val="2"/>
          </w:tcPr>
          <w:p w:rsidR="007070B0" w:rsidRPr="000417A5" w:rsidRDefault="007070B0" w:rsidP="007C1E43">
            <w:pPr>
              <w:rPr>
                <w:sz w:val="28"/>
                <w:szCs w:val="28"/>
              </w:rPr>
            </w:pPr>
            <w:r w:rsidRPr="000417A5">
              <w:rPr>
                <w:sz w:val="28"/>
                <w:szCs w:val="28"/>
              </w:rPr>
              <w:t>максимальный</w:t>
            </w:r>
          </w:p>
          <w:p w:rsidR="007070B0" w:rsidRPr="000417A5" w:rsidRDefault="007070B0" w:rsidP="007C1E43">
            <w:pPr>
              <w:rPr>
                <w:sz w:val="28"/>
                <w:szCs w:val="28"/>
              </w:rPr>
            </w:pPr>
            <w:r w:rsidRPr="000417A5">
              <w:rPr>
                <w:sz w:val="28"/>
                <w:szCs w:val="28"/>
              </w:rPr>
              <w:t>показатель</w:t>
            </w:r>
          </w:p>
          <w:p w:rsidR="007070B0" w:rsidRPr="000417A5" w:rsidRDefault="007070B0" w:rsidP="007C1E43">
            <w:pPr>
              <w:rPr>
                <w:sz w:val="28"/>
                <w:szCs w:val="28"/>
              </w:rPr>
            </w:pPr>
            <w:r w:rsidRPr="000417A5">
              <w:rPr>
                <w:sz w:val="28"/>
                <w:szCs w:val="28"/>
              </w:rPr>
              <w:t>этажности основных</w:t>
            </w:r>
          </w:p>
          <w:p w:rsidR="007070B0" w:rsidRPr="000417A5" w:rsidRDefault="007070B0" w:rsidP="007C1E43">
            <w:pPr>
              <w:rPr>
                <w:sz w:val="28"/>
                <w:szCs w:val="28"/>
              </w:rPr>
            </w:pPr>
            <w:r w:rsidRPr="000417A5">
              <w:rPr>
                <w:sz w:val="28"/>
                <w:szCs w:val="28"/>
              </w:rPr>
              <w:t>зданий</w:t>
            </w:r>
          </w:p>
        </w:tc>
        <w:tc>
          <w:tcPr>
            <w:tcW w:w="1002" w:type="dxa"/>
          </w:tcPr>
          <w:p w:rsidR="007070B0" w:rsidRPr="000417A5" w:rsidRDefault="007070B0" w:rsidP="007C1E43">
            <w:pPr>
              <w:rPr>
                <w:sz w:val="28"/>
                <w:szCs w:val="28"/>
              </w:rPr>
            </w:pPr>
            <w:r w:rsidRPr="000417A5">
              <w:rPr>
                <w:sz w:val="28"/>
                <w:szCs w:val="28"/>
              </w:rPr>
              <w:t>этаж</w:t>
            </w:r>
          </w:p>
        </w:tc>
        <w:tc>
          <w:tcPr>
            <w:tcW w:w="1269" w:type="dxa"/>
          </w:tcPr>
          <w:p w:rsidR="007070B0" w:rsidRPr="000417A5" w:rsidRDefault="007070B0" w:rsidP="007C1E43">
            <w:pPr>
              <w:rPr>
                <w:sz w:val="28"/>
                <w:szCs w:val="28"/>
              </w:rPr>
            </w:pPr>
            <w:r w:rsidRPr="000417A5">
              <w:rPr>
                <w:sz w:val="28"/>
                <w:szCs w:val="28"/>
              </w:rPr>
              <w:t>1</w:t>
            </w:r>
          </w:p>
        </w:tc>
        <w:tc>
          <w:tcPr>
            <w:tcW w:w="1142" w:type="dxa"/>
            <w:gridSpan w:val="2"/>
          </w:tcPr>
          <w:p w:rsidR="007070B0" w:rsidRPr="000417A5" w:rsidRDefault="007070B0" w:rsidP="007C1E43">
            <w:pPr>
              <w:rPr>
                <w:sz w:val="28"/>
                <w:szCs w:val="28"/>
              </w:rPr>
            </w:pPr>
            <w:r w:rsidRPr="000417A5">
              <w:rPr>
                <w:sz w:val="28"/>
                <w:szCs w:val="28"/>
              </w:rPr>
              <w:t>1</w:t>
            </w:r>
          </w:p>
        </w:tc>
        <w:tc>
          <w:tcPr>
            <w:tcW w:w="1130" w:type="dxa"/>
          </w:tcPr>
          <w:p w:rsidR="007070B0" w:rsidRPr="000417A5" w:rsidRDefault="007070B0" w:rsidP="007C1E43">
            <w:pPr>
              <w:rPr>
                <w:sz w:val="28"/>
                <w:szCs w:val="28"/>
              </w:rPr>
            </w:pPr>
            <w:r w:rsidRPr="000417A5">
              <w:rPr>
                <w:sz w:val="28"/>
                <w:szCs w:val="28"/>
              </w:rPr>
              <w:t>3</w:t>
            </w:r>
          </w:p>
        </w:tc>
        <w:tc>
          <w:tcPr>
            <w:tcW w:w="1007" w:type="dxa"/>
            <w:gridSpan w:val="2"/>
          </w:tcPr>
          <w:p w:rsidR="007070B0" w:rsidRPr="000417A5" w:rsidRDefault="007070B0" w:rsidP="007C1E43">
            <w:pPr>
              <w:rPr>
                <w:sz w:val="28"/>
                <w:szCs w:val="28"/>
              </w:rPr>
            </w:pPr>
            <w:r w:rsidRPr="000417A5">
              <w:rPr>
                <w:sz w:val="28"/>
                <w:szCs w:val="28"/>
              </w:rPr>
              <w:t>1</w:t>
            </w:r>
          </w:p>
        </w:tc>
        <w:tc>
          <w:tcPr>
            <w:tcW w:w="1011" w:type="dxa"/>
            <w:gridSpan w:val="4"/>
          </w:tcPr>
          <w:p w:rsidR="007070B0" w:rsidRPr="000417A5" w:rsidRDefault="007070B0" w:rsidP="007C1E43">
            <w:pPr>
              <w:rPr>
                <w:sz w:val="28"/>
                <w:szCs w:val="28"/>
              </w:rPr>
            </w:pPr>
            <w:r w:rsidRPr="000417A5">
              <w:rPr>
                <w:sz w:val="28"/>
                <w:szCs w:val="28"/>
              </w:rPr>
              <w:t>1</w:t>
            </w:r>
          </w:p>
        </w:tc>
        <w:tc>
          <w:tcPr>
            <w:tcW w:w="697" w:type="dxa"/>
          </w:tcPr>
          <w:p w:rsidR="007070B0" w:rsidRPr="000417A5" w:rsidRDefault="007070B0" w:rsidP="007C1E43">
            <w:pPr>
              <w:rPr>
                <w:sz w:val="28"/>
                <w:szCs w:val="28"/>
              </w:rPr>
            </w:pPr>
            <w:r>
              <w:rPr>
                <w:sz w:val="28"/>
                <w:szCs w:val="28"/>
              </w:rPr>
              <w:t>3</w:t>
            </w:r>
          </w:p>
        </w:tc>
      </w:tr>
      <w:tr w:rsidR="007070B0" w:rsidRPr="000417A5" w:rsidTr="007C1E43">
        <w:tc>
          <w:tcPr>
            <w:tcW w:w="2775" w:type="dxa"/>
            <w:gridSpan w:val="2"/>
          </w:tcPr>
          <w:p w:rsidR="007070B0" w:rsidRPr="000417A5" w:rsidRDefault="007070B0" w:rsidP="007C1E43">
            <w:pPr>
              <w:rPr>
                <w:sz w:val="28"/>
                <w:szCs w:val="28"/>
              </w:rPr>
            </w:pPr>
            <w:r w:rsidRPr="000417A5">
              <w:rPr>
                <w:sz w:val="28"/>
                <w:szCs w:val="28"/>
              </w:rPr>
              <w:t>максимальная</w:t>
            </w:r>
          </w:p>
          <w:p w:rsidR="007070B0" w:rsidRPr="000417A5" w:rsidRDefault="007070B0" w:rsidP="007C1E43">
            <w:pPr>
              <w:rPr>
                <w:sz w:val="28"/>
                <w:szCs w:val="28"/>
              </w:rPr>
            </w:pPr>
            <w:r w:rsidRPr="000417A5">
              <w:rPr>
                <w:sz w:val="28"/>
                <w:szCs w:val="28"/>
              </w:rPr>
              <w:t>высота зданий (до</w:t>
            </w:r>
          </w:p>
          <w:p w:rsidR="007070B0" w:rsidRPr="000417A5" w:rsidRDefault="007070B0" w:rsidP="007C1E43">
            <w:pPr>
              <w:rPr>
                <w:sz w:val="28"/>
                <w:szCs w:val="28"/>
              </w:rPr>
            </w:pPr>
            <w:r w:rsidRPr="000417A5">
              <w:rPr>
                <w:sz w:val="28"/>
                <w:szCs w:val="28"/>
              </w:rPr>
              <w:t>конька)</w:t>
            </w:r>
          </w:p>
        </w:tc>
        <w:tc>
          <w:tcPr>
            <w:tcW w:w="1002" w:type="dxa"/>
          </w:tcPr>
          <w:p w:rsidR="007070B0" w:rsidRPr="000417A5" w:rsidRDefault="007070B0" w:rsidP="007C1E43">
            <w:pPr>
              <w:rPr>
                <w:sz w:val="28"/>
                <w:szCs w:val="28"/>
              </w:rPr>
            </w:pPr>
            <w:r w:rsidRPr="000417A5">
              <w:rPr>
                <w:sz w:val="28"/>
                <w:szCs w:val="28"/>
              </w:rPr>
              <w:t>м</w:t>
            </w:r>
          </w:p>
        </w:tc>
        <w:tc>
          <w:tcPr>
            <w:tcW w:w="1269" w:type="dxa"/>
          </w:tcPr>
          <w:p w:rsidR="007070B0" w:rsidRPr="000417A5" w:rsidRDefault="007070B0" w:rsidP="007C1E43">
            <w:pPr>
              <w:rPr>
                <w:sz w:val="28"/>
                <w:szCs w:val="28"/>
              </w:rPr>
            </w:pPr>
            <w:r w:rsidRPr="000417A5">
              <w:rPr>
                <w:sz w:val="28"/>
                <w:szCs w:val="28"/>
              </w:rPr>
              <w:t>5</w:t>
            </w:r>
          </w:p>
        </w:tc>
        <w:tc>
          <w:tcPr>
            <w:tcW w:w="1142" w:type="dxa"/>
            <w:gridSpan w:val="2"/>
          </w:tcPr>
          <w:p w:rsidR="007070B0" w:rsidRPr="000417A5" w:rsidRDefault="007070B0" w:rsidP="007C1E43">
            <w:pPr>
              <w:rPr>
                <w:sz w:val="28"/>
                <w:szCs w:val="28"/>
              </w:rPr>
            </w:pPr>
            <w:r w:rsidRPr="000417A5">
              <w:rPr>
                <w:sz w:val="28"/>
                <w:szCs w:val="28"/>
              </w:rPr>
              <w:t>6</w:t>
            </w:r>
          </w:p>
        </w:tc>
        <w:tc>
          <w:tcPr>
            <w:tcW w:w="1130" w:type="dxa"/>
          </w:tcPr>
          <w:p w:rsidR="007070B0" w:rsidRPr="000417A5" w:rsidRDefault="007070B0" w:rsidP="007C1E43">
            <w:pPr>
              <w:rPr>
                <w:sz w:val="28"/>
                <w:szCs w:val="28"/>
              </w:rPr>
            </w:pPr>
            <w:r w:rsidRPr="000417A5">
              <w:rPr>
                <w:sz w:val="28"/>
                <w:szCs w:val="28"/>
              </w:rPr>
              <w:t>25</w:t>
            </w:r>
          </w:p>
        </w:tc>
        <w:tc>
          <w:tcPr>
            <w:tcW w:w="1007" w:type="dxa"/>
            <w:gridSpan w:val="2"/>
          </w:tcPr>
          <w:p w:rsidR="007070B0" w:rsidRPr="000417A5" w:rsidRDefault="007070B0" w:rsidP="007C1E43">
            <w:pPr>
              <w:rPr>
                <w:sz w:val="28"/>
                <w:szCs w:val="28"/>
              </w:rPr>
            </w:pPr>
            <w:r w:rsidRPr="000417A5">
              <w:rPr>
                <w:sz w:val="28"/>
                <w:szCs w:val="28"/>
              </w:rPr>
              <w:t>5</w:t>
            </w:r>
          </w:p>
        </w:tc>
        <w:tc>
          <w:tcPr>
            <w:tcW w:w="1011" w:type="dxa"/>
            <w:gridSpan w:val="4"/>
          </w:tcPr>
          <w:p w:rsidR="007070B0" w:rsidRPr="000417A5" w:rsidRDefault="007070B0" w:rsidP="007C1E43">
            <w:pPr>
              <w:rPr>
                <w:sz w:val="28"/>
                <w:szCs w:val="28"/>
              </w:rPr>
            </w:pPr>
            <w:r w:rsidRPr="000417A5">
              <w:rPr>
                <w:sz w:val="28"/>
                <w:szCs w:val="28"/>
              </w:rPr>
              <w:t>10</w:t>
            </w:r>
          </w:p>
        </w:tc>
        <w:tc>
          <w:tcPr>
            <w:tcW w:w="697" w:type="dxa"/>
          </w:tcPr>
          <w:p w:rsidR="007070B0" w:rsidRPr="000417A5" w:rsidRDefault="007070B0" w:rsidP="007C1E43">
            <w:pPr>
              <w:rPr>
                <w:sz w:val="28"/>
                <w:szCs w:val="28"/>
              </w:rPr>
            </w:pPr>
            <w:r>
              <w:rPr>
                <w:sz w:val="28"/>
                <w:szCs w:val="28"/>
              </w:rPr>
              <w:t>20</w:t>
            </w:r>
          </w:p>
        </w:tc>
      </w:tr>
      <w:tr w:rsidR="007070B0" w:rsidRPr="000417A5" w:rsidTr="007C1E43">
        <w:tc>
          <w:tcPr>
            <w:tcW w:w="2775" w:type="dxa"/>
            <w:gridSpan w:val="2"/>
          </w:tcPr>
          <w:p w:rsidR="007070B0" w:rsidRPr="000417A5" w:rsidRDefault="007070B0" w:rsidP="007C1E43">
            <w:pPr>
              <w:rPr>
                <w:sz w:val="28"/>
                <w:szCs w:val="28"/>
              </w:rPr>
            </w:pPr>
            <w:r w:rsidRPr="000417A5">
              <w:rPr>
                <w:sz w:val="28"/>
                <w:szCs w:val="28"/>
              </w:rPr>
              <w:t>максимальный</w:t>
            </w:r>
          </w:p>
          <w:p w:rsidR="007070B0" w:rsidRPr="000417A5" w:rsidRDefault="007070B0" w:rsidP="007C1E43">
            <w:pPr>
              <w:rPr>
                <w:sz w:val="28"/>
                <w:szCs w:val="28"/>
              </w:rPr>
            </w:pPr>
            <w:r w:rsidRPr="000417A5">
              <w:rPr>
                <w:sz w:val="28"/>
                <w:szCs w:val="28"/>
              </w:rPr>
              <w:t>показатель процента</w:t>
            </w:r>
          </w:p>
          <w:p w:rsidR="007070B0" w:rsidRPr="000417A5" w:rsidRDefault="007070B0" w:rsidP="007C1E43">
            <w:pPr>
              <w:rPr>
                <w:sz w:val="28"/>
                <w:szCs w:val="28"/>
              </w:rPr>
            </w:pPr>
            <w:r w:rsidRPr="000417A5">
              <w:rPr>
                <w:sz w:val="28"/>
                <w:szCs w:val="28"/>
              </w:rPr>
              <w:t>застройки</w:t>
            </w:r>
          </w:p>
        </w:tc>
        <w:tc>
          <w:tcPr>
            <w:tcW w:w="1002" w:type="dxa"/>
          </w:tcPr>
          <w:p w:rsidR="007070B0" w:rsidRPr="000417A5" w:rsidRDefault="007070B0" w:rsidP="007C1E43">
            <w:pPr>
              <w:rPr>
                <w:sz w:val="28"/>
                <w:szCs w:val="28"/>
              </w:rPr>
            </w:pPr>
            <w:r w:rsidRPr="000417A5">
              <w:rPr>
                <w:sz w:val="28"/>
                <w:szCs w:val="28"/>
              </w:rPr>
              <w:t>(%)</w:t>
            </w:r>
          </w:p>
        </w:tc>
        <w:tc>
          <w:tcPr>
            <w:tcW w:w="1269" w:type="dxa"/>
          </w:tcPr>
          <w:p w:rsidR="007070B0" w:rsidRPr="000417A5" w:rsidRDefault="007070B0" w:rsidP="007C1E43">
            <w:pPr>
              <w:rPr>
                <w:sz w:val="28"/>
                <w:szCs w:val="28"/>
              </w:rPr>
            </w:pPr>
            <w:r w:rsidRPr="000417A5">
              <w:rPr>
                <w:sz w:val="28"/>
                <w:szCs w:val="28"/>
              </w:rPr>
              <w:t>50</w:t>
            </w:r>
          </w:p>
        </w:tc>
        <w:tc>
          <w:tcPr>
            <w:tcW w:w="1142" w:type="dxa"/>
            <w:gridSpan w:val="2"/>
          </w:tcPr>
          <w:p w:rsidR="007070B0" w:rsidRPr="000417A5" w:rsidRDefault="007070B0" w:rsidP="007C1E43">
            <w:pPr>
              <w:rPr>
                <w:sz w:val="28"/>
                <w:szCs w:val="28"/>
              </w:rPr>
            </w:pPr>
            <w:r w:rsidRPr="000417A5">
              <w:rPr>
                <w:sz w:val="28"/>
                <w:szCs w:val="28"/>
              </w:rPr>
              <w:t>50</w:t>
            </w:r>
          </w:p>
        </w:tc>
        <w:tc>
          <w:tcPr>
            <w:tcW w:w="1130" w:type="dxa"/>
          </w:tcPr>
          <w:p w:rsidR="007070B0" w:rsidRPr="000417A5" w:rsidRDefault="007070B0" w:rsidP="007C1E43">
            <w:pPr>
              <w:rPr>
                <w:sz w:val="28"/>
                <w:szCs w:val="28"/>
              </w:rPr>
            </w:pPr>
            <w:r w:rsidRPr="000417A5">
              <w:rPr>
                <w:sz w:val="28"/>
                <w:szCs w:val="28"/>
              </w:rPr>
              <w:t>50</w:t>
            </w:r>
          </w:p>
        </w:tc>
        <w:tc>
          <w:tcPr>
            <w:tcW w:w="1007" w:type="dxa"/>
            <w:gridSpan w:val="2"/>
          </w:tcPr>
          <w:p w:rsidR="007070B0" w:rsidRPr="000417A5" w:rsidRDefault="007070B0" w:rsidP="007C1E43">
            <w:pPr>
              <w:rPr>
                <w:sz w:val="28"/>
                <w:szCs w:val="28"/>
              </w:rPr>
            </w:pPr>
            <w:r w:rsidRPr="000417A5">
              <w:rPr>
                <w:sz w:val="28"/>
                <w:szCs w:val="28"/>
              </w:rPr>
              <w:t>10</w:t>
            </w:r>
          </w:p>
        </w:tc>
        <w:tc>
          <w:tcPr>
            <w:tcW w:w="1011" w:type="dxa"/>
            <w:gridSpan w:val="4"/>
          </w:tcPr>
          <w:p w:rsidR="007070B0" w:rsidRPr="000417A5" w:rsidRDefault="007070B0" w:rsidP="007C1E43">
            <w:pPr>
              <w:rPr>
                <w:sz w:val="28"/>
                <w:szCs w:val="28"/>
              </w:rPr>
            </w:pPr>
            <w:r w:rsidRPr="000417A5">
              <w:rPr>
                <w:sz w:val="28"/>
                <w:szCs w:val="28"/>
              </w:rPr>
              <w:t>75</w:t>
            </w:r>
          </w:p>
        </w:tc>
        <w:tc>
          <w:tcPr>
            <w:tcW w:w="697" w:type="dxa"/>
          </w:tcPr>
          <w:p w:rsidR="007070B0" w:rsidRPr="000417A5" w:rsidRDefault="007070B0" w:rsidP="007C1E43">
            <w:pPr>
              <w:rPr>
                <w:sz w:val="28"/>
                <w:szCs w:val="28"/>
              </w:rPr>
            </w:pPr>
            <w:r>
              <w:rPr>
                <w:sz w:val="28"/>
                <w:szCs w:val="28"/>
              </w:rPr>
              <w:t>50</w:t>
            </w:r>
          </w:p>
        </w:tc>
      </w:tr>
      <w:tr w:rsidR="007070B0" w:rsidRPr="000417A5" w:rsidTr="007C1E43">
        <w:tc>
          <w:tcPr>
            <w:tcW w:w="10033" w:type="dxa"/>
            <w:gridSpan w:val="14"/>
          </w:tcPr>
          <w:p w:rsidR="007070B0" w:rsidRPr="000417A5" w:rsidRDefault="007070B0" w:rsidP="007C1E43">
            <w:pPr>
              <w:jc w:val="center"/>
              <w:rPr>
                <w:sz w:val="28"/>
                <w:szCs w:val="28"/>
              </w:rPr>
            </w:pPr>
            <w:r w:rsidRPr="000417A5">
              <w:rPr>
                <w:sz w:val="28"/>
                <w:szCs w:val="28"/>
              </w:rPr>
              <w:t>Иные предельные параметры разрешенного строительства, реконструкции объектов капитального строительства:</w:t>
            </w:r>
          </w:p>
        </w:tc>
      </w:tr>
      <w:tr w:rsidR="007070B0" w:rsidRPr="000417A5" w:rsidTr="007C1E43">
        <w:tc>
          <w:tcPr>
            <w:tcW w:w="2775" w:type="dxa"/>
            <w:gridSpan w:val="2"/>
          </w:tcPr>
          <w:p w:rsidR="007070B0" w:rsidRPr="000417A5" w:rsidRDefault="007070B0" w:rsidP="007C1E43">
            <w:pPr>
              <w:rPr>
                <w:sz w:val="28"/>
                <w:szCs w:val="28"/>
              </w:rPr>
            </w:pPr>
            <w:r w:rsidRPr="000417A5">
              <w:rPr>
                <w:sz w:val="28"/>
                <w:szCs w:val="28"/>
              </w:rPr>
              <w:t>максимальная общая</w:t>
            </w:r>
          </w:p>
          <w:p w:rsidR="007070B0" w:rsidRPr="000417A5" w:rsidRDefault="007070B0" w:rsidP="007C1E43">
            <w:pPr>
              <w:rPr>
                <w:sz w:val="28"/>
                <w:szCs w:val="28"/>
              </w:rPr>
            </w:pPr>
            <w:r w:rsidRPr="000417A5">
              <w:rPr>
                <w:sz w:val="28"/>
                <w:szCs w:val="28"/>
              </w:rPr>
              <w:t>площадь объекта</w:t>
            </w:r>
          </w:p>
        </w:tc>
        <w:tc>
          <w:tcPr>
            <w:tcW w:w="1002" w:type="dxa"/>
          </w:tcPr>
          <w:p w:rsidR="007070B0" w:rsidRPr="000417A5" w:rsidRDefault="007070B0" w:rsidP="007C1E43">
            <w:pPr>
              <w:rPr>
                <w:sz w:val="28"/>
                <w:szCs w:val="28"/>
              </w:rPr>
            </w:pPr>
            <w:r w:rsidRPr="000417A5">
              <w:rPr>
                <w:sz w:val="28"/>
                <w:szCs w:val="28"/>
              </w:rPr>
              <w:t>кв.м.</w:t>
            </w:r>
          </w:p>
        </w:tc>
        <w:tc>
          <w:tcPr>
            <w:tcW w:w="1269" w:type="dxa"/>
          </w:tcPr>
          <w:p w:rsidR="007070B0" w:rsidRPr="000417A5" w:rsidRDefault="007070B0" w:rsidP="007C1E43">
            <w:pPr>
              <w:rPr>
                <w:sz w:val="28"/>
                <w:szCs w:val="28"/>
              </w:rPr>
            </w:pPr>
            <w:r w:rsidRPr="000417A5">
              <w:rPr>
                <w:sz w:val="28"/>
                <w:szCs w:val="28"/>
              </w:rPr>
              <w:t>-</w:t>
            </w:r>
          </w:p>
        </w:tc>
        <w:tc>
          <w:tcPr>
            <w:tcW w:w="1142" w:type="dxa"/>
            <w:gridSpan w:val="2"/>
          </w:tcPr>
          <w:p w:rsidR="007070B0" w:rsidRPr="000417A5" w:rsidRDefault="007070B0" w:rsidP="007C1E43">
            <w:pPr>
              <w:rPr>
                <w:sz w:val="28"/>
                <w:szCs w:val="28"/>
              </w:rPr>
            </w:pPr>
            <w:r w:rsidRPr="000417A5">
              <w:rPr>
                <w:sz w:val="28"/>
                <w:szCs w:val="28"/>
              </w:rPr>
              <w:t>-</w:t>
            </w:r>
          </w:p>
        </w:tc>
        <w:tc>
          <w:tcPr>
            <w:tcW w:w="1145" w:type="dxa"/>
            <w:gridSpan w:val="2"/>
          </w:tcPr>
          <w:p w:rsidR="007070B0" w:rsidRPr="000417A5" w:rsidRDefault="007070B0" w:rsidP="007C1E43">
            <w:pPr>
              <w:rPr>
                <w:sz w:val="28"/>
                <w:szCs w:val="28"/>
              </w:rPr>
            </w:pPr>
            <w:r w:rsidRPr="000417A5">
              <w:rPr>
                <w:sz w:val="28"/>
                <w:szCs w:val="28"/>
              </w:rPr>
              <w:t>-</w:t>
            </w:r>
          </w:p>
        </w:tc>
        <w:tc>
          <w:tcPr>
            <w:tcW w:w="992" w:type="dxa"/>
          </w:tcPr>
          <w:p w:rsidR="007070B0" w:rsidRPr="000417A5" w:rsidRDefault="007070B0" w:rsidP="007C1E43">
            <w:pPr>
              <w:rPr>
                <w:sz w:val="28"/>
                <w:szCs w:val="28"/>
              </w:rPr>
            </w:pPr>
            <w:r w:rsidRPr="000417A5">
              <w:rPr>
                <w:sz w:val="28"/>
                <w:szCs w:val="28"/>
              </w:rPr>
              <w:t>-</w:t>
            </w:r>
          </w:p>
        </w:tc>
        <w:tc>
          <w:tcPr>
            <w:tcW w:w="997" w:type="dxa"/>
            <w:gridSpan w:val="3"/>
          </w:tcPr>
          <w:p w:rsidR="007070B0" w:rsidRPr="000417A5" w:rsidRDefault="007070B0" w:rsidP="007C1E43">
            <w:pPr>
              <w:rPr>
                <w:sz w:val="28"/>
                <w:szCs w:val="28"/>
              </w:rPr>
            </w:pPr>
            <w:r w:rsidRPr="000417A5">
              <w:rPr>
                <w:sz w:val="28"/>
                <w:szCs w:val="28"/>
              </w:rPr>
              <w:t>-</w:t>
            </w:r>
          </w:p>
        </w:tc>
        <w:tc>
          <w:tcPr>
            <w:tcW w:w="711" w:type="dxa"/>
            <w:gridSpan w:val="2"/>
          </w:tcPr>
          <w:p w:rsidR="007070B0" w:rsidRPr="000417A5" w:rsidRDefault="007070B0" w:rsidP="007C1E43">
            <w:pPr>
              <w:rPr>
                <w:sz w:val="28"/>
                <w:szCs w:val="28"/>
              </w:rPr>
            </w:pPr>
          </w:p>
        </w:tc>
      </w:tr>
      <w:tr w:rsidR="007070B0" w:rsidRPr="000417A5" w:rsidTr="007C1E43">
        <w:tc>
          <w:tcPr>
            <w:tcW w:w="10033" w:type="dxa"/>
            <w:gridSpan w:val="14"/>
          </w:tcPr>
          <w:p w:rsidR="007070B0" w:rsidRPr="000417A5" w:rsidRDefault="007070B0" w:rsidP="007C1E43">
            <w:pPr>
              <w:jc w:val="center"/>
              <w:rPr>
                <w:sz w:val="28"/>
                <w:szCs w:val="28"/>
              </w:rPr>
            </w:pPr>
            <w:r w:rsidRPr="000417A5">
              <w:rPr>
                <w:sz w:val="28"/>
                <w:szCs w:val="28"/>
              </w:rPr>
              <w:t>Требования по обеспечению безопасности:</w:t>
            </w:r>
          </w:p>
        </w:tc>
      </w:tr>
      <w:tr w:rsidR="007070B0" w:rsidRPr="000417A5" w:rsidTr="007C1E43">
        <w:tc>
          <w:tcPr>
            <w:tcW w:w="3777" w:type="dxa"/>
            <w:gridSpan w:val="3"/>
          </w:tcPr>
          <w:p w:rsidR="007070B0" w:rsidRPr="000417A5" w:rsidRDefault="007070B0" w:rsidP="007C1E43">
            <w:pPr>
              <w:rPr>
                <w:sz w:val="28"/>
                <w:szCs w:val="28"/>
              </w:rPr>
            </w:pPr>
            <w:r w:rsidRPr="000417A5">
              <w:rPr>
                <w:sz w:val="28"/>
                <w:szCs w:val="28"/>
              </w:rPr>
              <w:t>система видеонаблюдения</w:t>
            </w:r>
          </w:p>
        </w:tc>
        <w:tc>
          <w:tcPr>
            <w:tcW w:w="1269" w:type="dxa"/>
            <w:vMerge w:val="restart"/>
          </w:tcPr>
          <w:p w:rsidR="007070B0" w:rsidRPr="000417A5" w:rsidRDefault="007070B0" w:rsidP="007C1E43">
            <w:pPr>
              <w:rPr>
                <w:sz w:val="28"/>
                <w:szCs w:val="28"/>
              </w:rPr>
            </w:pPr>
            <w:r w:rsidRPr="000417A5">
              <w:rPr>
                <w:sz w:val="28"/>
                <w:szCs w:val="28"/>
              </w:rPr>
              <w:t>по заданию на</w:t>
            </w:r>
          </w:p>
          <w:p w:rsidR="007070B0" w:rsidRPr="000417A5" w:rsidRDefault="007070B0" w:rsidP="007C1E43">
            <w:pPr>
              <w:rPr>
                <w:sz w:val="28"/>
                <w:szCs w:val="28"/>
              </w:rPr>
            </w:pPr>
            <w:r w:rsidRPr="000417A5">
              <w:rPr>
                <w:sz w:val="28"/>
                <w:szCs w:val="28"/>
              </w:rPr>
              <w:t>проектирование</w:t>
            </w:r>
          </w:p>
          <w:p w:rsidR="007070B0" w:rsidRDefault="007070B0" w:rsidP="007C1E43">
            <w:pPr>
              <w:rPr>
                <w:sz w:val="28"/>
                <w:szCs w:val="28"/>
              </w:rPr>
            </w:pPr>
          </w:p>
          <w:p w:rsidR="007070B0" w:rsidRPr="000417A5" w:rsidRDefault="007070B0" w:rsidP="007C1E43">
            <w:pPr>
              <w:rPr>
                <w:sz w:val="28"/>
                <w:szCs w:val="28"/>
              </w:rPr>
            </w:pPr>
          </w:p>
        </w:tc>
        <w:tc>
          <w:tcPr>
            <w:tcW w:w="1142" w:type="dxa"/>
            <w:gridSpan w:val="2"/>
            <w:vMerge w:val="restart"/>
          </w:tcPr>
          <w:p w:rsidR="007070B0" w:rsidRPr="000417A5" w:rsidRDefault="007070B0" w:rsidP="007C1E43">
            <w:pPr>
              <w:rPr>
                <w:sz w:val="28"/>
                <w:szCs w:val="28"/>
              </w:rPr>
            </w:pPr>
            <w:r w:rsidRPr="000417A5">
              <w:rPr>
                <w:sz w:val="28"/>
                <w:szCs w:val="28"/>
              </w:rPr>
              <w:t>по заданию на</w:t>
            </w:r>
          </w:p>
          <w:p w:rsidR="007070B0" w:rsidRPr="000417A5" w:rsidRDefault="007070B0" w:rsidP="007C1E43">
            <w:pPr>
              <w:rPr>
                <w:sz w:val="28"/>
                <w:szCs w:val="28"/>
              </w:rPr>
            </w:pPr>
            <w:r w:rsidRPr="000417A5">
              <w:rPr>
                <w:sz w:val="28"/>
                <w:szCs w:val="28"/>
              </w:rPr>
              <w:t>проектирование</w:t>
            </w:r>
          </w:p>
          <w:p w:rsidR="007070B0" w:rsidRDefault="007070B0" w:rsidP="007C1E43">
            <w:pPr>
              <w:rPr>
                <w:sz w:val="28"/>
                <w:szCs w:val="28"/>
              </w:rPr>
            </w:pPr>
          </w:p>
          <w:p w:rsidR="007070B0" w:rsidRPr="000417A5" w:rsidRDefault="007070B0" w:rsidP="007C1E43">
            <w:pPr>
              <w:rPr>
                <w:sz w:val="28"/>
                <w:szCs w:val="28"/>
              </w:rPr>
            </w:pPr>
          </w:p>
        </w:tc>
        <w:tc>
          <w:tcPr>
            <w:tcW w:w="1145" w:type="dxa"/>
            <w:gridSpan w:val="2"/>
            <w:vMerge w:val="restart"/>
          </w:tcPr>
          <w:p w:rsidR="007070B0" w:rsidRPr="000417A5" w:rsidRDefault="007070B0" w:rsidP="007C1E43">
            <w:pPr>
              <w:rPr>
                <w:sz w:val="28"/>
                <w:szCs w:val="28"/>
              </w:rPr>
            </w:pPr>
            <w:r w:rsidRPr="000417A5">
              <w:rPr>
                <w:sz w:val="28"/>
                <w:szCs w:val="28"/>
              </w:rPr>
              <w:t>по заданию на</w:t>
            </w:r>
          </w:p>
          <w:p w:rsidR="007070B0" w:rsidRPr="000417A5" w:rsidRDefault="007070B0" w:rsidP="007C1E43">
            <w:pPr>
              <w:rPr>
                <w:sz w:val="28"/>
                <w:szCs w:val="28"/>
              </w:rPr>
            </w:pPr>
            <w:r w:rsidRPr="000417A5">
              <w:rPr>
                <w:sz w:val="28"/>
                <w:szCs w:val="28"/>
              </w:rPr>
              <w:t>проектирование</w:t>
            </w:r>
          </w:p>
          <w:p w:rsidR="007070B0" w:rsidRDefault="007070B0" w:rsidP="007C1E43">
            <w:pPr>
              <w:rPr>
                <w:sz w:val="28"/>
                <w:szCs w:val="28"/>
              </w:rPr>
            </w:pPr>
          </w:p>
          <w:p w:rsidR="007070B0" w:rsidRPr="000417A5" w:rsidRDefault="007070B0" w:rsidP="007C1E43">
            <w:pPr>
              <w:rPr>
                <w:sz w:val="28"/>
                <w:szCs w:val="28"/>
              </w:rPr>
            </w:pPr>
          </w:p>
        </w:tc>
        <w:tc>
          <w:tcPr>
            <w:tcW w:w="992" w:type="dxa"/>
            <w:vMerge w:val="restart"/>
          </w:tcPr>
          <w:p w:rsidR="007070B0" w:rsidRPr="000417A5" w:rsidRDefault="007070B0" w:rsidP="007C1E43">
            <w:pPr>
              <w:rPr>
                <w:sz w:val="28"/>
                <w:szCs w:val="28"/>
              </w:rPr>
            </w:pPr>
            <w:r w:rsidRPr="000417A5">
              <w:rPr>
                <w:sz w:val="28"/>
                <w:szCs w:val="28"/>
              </w:rPr>
              <w:t>по заданию на</w:t>
            </w:r>
          </w:p>
          <w:p w:rsidR="007070B0" w:rsidRPr="000417A5" w:rsidRDefault="007070B0" w:rsidP="007C1E43">
            <w:pPr>
              <w:rPr>
                <w:sz w:val="28"/>
                <w:szCs w:val="28"/>
              </w:rPr>
            </w:pPr>
            <w:r w:rsidRPr="000417A5">
              <w:rPr>
                <w:sz w:val="28"/>
                <w:szCs w:val="28"/>
              </w:rPr>
              <w:t>проектирование</w:t>
            </w:r>
          </w:p>
          <w:p w:rsidR="007070B0" w:rsidRDefault="007070B0" w:rsidP="007C1E43">
            <w:pPr>
              <w:rPr>
                <w:sz w:val="28"/>
                <w:szCs w:val="28"/>
              </w:rPr>
            </w:pPr>
          </w:p>
          <w:p w:rsidR="007070B0" w:rsidRPr="000417A5" w:rsidRDefault="007070B0" w:rsidP="007C1E43">
            <w:pPr>
              <w:rPr>
                <w:sz w:val="28"/>
                <w:szCs w:val="28"/>
              </w:rPr>
            </w:pPr>
          </w:p>
        </w:tc>
        <w:tc>
          <w:tcPr>
            <w:tcW w:w="1011" w:type="dxa"/>
            <w:gridSpan w:val="4"/>
            <w:vMerge w:val="restart"/>
          </w:tcPr>
          <w:p w:rsidR="007070B0" w:rsidRPr="000417A5" w:rsidRDefault="007070B0" w:rsidP="007C1E43">
            <w:pPr>
              <w:rPr>
                <w:sz w:val="28"/>
                <w:szCs w:val="28"/>
              </w:rPr>
            </w:pPr>
            <w:r w:rsidRPr="000417A5">
              <w:rPr>
                <w:sz w:val="28"/>
                <w:szCs w:val="28"/>
              </w:rPr>
              <w:t>по заданию на</w:t>
            </w:r>
          </w:p>
          <w:p w:rsidR="007070B0" w:rsidRPr="000417A5" w:rsidRDefault="007070B0" w:rsidP="007C1E43">
            <w:pPr>
              <w:rPr>
                <w:sz w:val="28"/>
                <w:szCs w:val="28"/>
              </w:rPr>
            </w:pPr>
            <w:r w:rsidRPr="000417A5">
              <w:rPr>
                <w:sz w:val="28"/>
                <w:szCs w:val="28"/>
              </w:rPr>
              <w:t>проектирование</w:t>
            </w:r>
          </w:p>
          <w:p w:rsidR="007070B0" w:rsidRDefault="007070B0" w:rsidP="007C1E43">
            <w:pPr>
              <w:rPr>
                <w:sz w:val="28"/>
                <w:szCs w:val="28"/>
              </w:rPr>
            </w:pPr>
          </w:p>
          <w:p w:rsidR="007070B0" w:rsidRPr="000417A5" w:rsidRDefault="007070B0" w:rsidP="007C1E43">
            <w:pPr>
              <w:rPr>
                <w:sz w:val="28"/>
                <w:szCs w:val="28"/>
              </w:rPr>
            </w:pPr>
          </w:p>
        </w:tc>
        <w:tc>
          <w:tcPr>
            <w:tcW w:w="697" w:type="dxa"/>
          </w:tcPr>
          <w:p w:rsidR="007070B0" w:rsidRPr="000417A5" w:rsidRDefault="007070B0" w:rsidP="007C1E43">
            <w:pPr>
              <w:rPr>
                <w:sz w:val="28"/>
                <w:szCs w:val="28"/>
              </w:rPr>
            </w:pPr>
            <w:r>
              <w:rPr>
                <w:sz w:val="28"/>
                <w:szCs w:val="28"/>
              </w:rPr>
              <w:t>-</w:t>
            </w:r>
          </w:p>
        </w:tc>
      </w:tr>
      <w:tr w:rsidR="007070B0" w:rsidRPr="000417A5" w:rsidTr="007C1E43">
        <w:tc>
          <w:tcPr>
            <w:tcW w:w="3777" w:type="dxa"/>
            <w:gridSpan w:val="3"/>
          </w:tcPr>
          <w:p w:rsidR="007070B0" w:rsidRPr="000417A5" w:rsidRDefault="007070B0" w:rsidP="007C1E43">
            <w:pPr>
              <w:rPr>
                <w:sz w:val="28"/>
                <w:szCs w:val="28"/>
              </w:rPr>
            </w:pPr>
            <w:r w:rsidRPr="000417A5">
              <w:rPr>
                <w:sz w:val="28"/>
                <w:szCs w:val="28"/>
              </w:rPr>
              <w:t>системы охранной сигнализации</w:t>
            </w:r>
          </w:p>
        </w:tc>
        <w:tc>
          <w:tcPr>
            <w:tcW w:w="1269" w:type="dxa"/>
            <w:vMerge/>
          </w:tcPr>
          <w:p w:rsidR="007070B0" w:rsidRPr="000417A5" w:rsidRDefault="007070B0" w:rsidP="007C1E43">
            <w:pPr>
              <w:rPr>
                <w:sz w:val="28"/>
                <w:szCs w:val="28"/>
              </w:rPr>
            </w:pPr>
          </w:p>
        </w:tc>
        <w:tc>
          <w:tcPr>
            <w:tcW w:w="1142" w:type="dxa"/>
            <w:gridSpan w:val="2"/>
            <w:vMerge/>
          </w:tcPr>
          <w:p w:rsidR="007070B0" w:rsidRPr="000417A5" w:rsidRDefault="007070B0" w:rsidP="007C1E43">
            <w:pPr>
              <w:rPr>
                <w:sz w:val="28"/>
                <w:szCs w:val="28"/>
              </w:rPr>
            </w:pPr>
          </w:p>
        </w:tc>
        <w:tc>
          <w:tcPr>
            <w:tcW w:w="1145" w:type="dxa"/>
            <w:gridSpan w:val="2"/>
            <w:vMerge/>
          </w:tcPr>
          <w:p w:rsidR="007070B0" w:rsidRPr="000417A5" w:rsidRDefault="007070B0" w:rsidP="007C1E43">
            <w:pPr>
              <w:rPr>
                <w:sz w:val="28"/>
                <w:szCs w:val="28"/>
              </w:rPr>
            </w:pPr>
          </w:p>
        </w:tc>
        <w:tc>
          <w:tcPr>
            <w:tcW w:w="992" w:type="dxa"/>
            <w:vMerge/>
          </w:tcPr>
          <w:p w:rsidR="007070B0" w:rsidRPr="000417A5" w:rsidRDefault="007070B0" w:rsidP="007C1E43">
            <w:pPr>
              <w:rPr>
                <w:sz w:val="28"/>
                <w:szCs w:val="28"/>
              </w:rPr>
            </w:pPr>
          </w:p>
        </w:tc>
        <w:tc>
          <w:tcPr>
            <w:tcW w:w="1011" w:type="dxa"/>
            <w:gridSpan w:val="4"/>
            <w:vMerge/>
          </w:tcPr>
          <w:p w:rsidR="007070B0" w:rsidRPr="000417A5" w:rsidRDefault="007070B0" w:rsidP="007C1E43">
            <w:pPr>
              <w:rPr>
                <w:sz w:val="28"/>
                <w:szCs w:val="28"/>
              </w:rPr>
            </w:pPr>
          </w:p>
        </w:tc>
        <w:tc>
          <w:tcPr>
            <w:tcW w:w="697" w:type="dxa"/>
          </w:tcPr>
          <w:p w:rsidR="007070B0" w:rsidRPr="000417A5" w:rsidRDefault="007070B0" w:rsidP="007C1E43">
            <w:pPr>
              <w:rPr>
                <w:sz w:val="28"/>
                <w:szCs w:val="28"/>
              </w:rPr>
            </w:pPr>
            <w:r>
              <w:rPr>
                <w:sz w:val="28"/>
                <w:szCs w:val="28"/>
              </w:rPr>
              <w:t>-</w:t>
            </w:r>
          </w:p>
        </w:tc>
      </w:tr>
      <w:tr w:rsidR="007070B0" w:rsidRPr="000417A5" w:rsidTr="007C1E43">
        <w:tc>
          <w:tcPr>
            <w:tcW w:w="10033" w:type="dxa"/>
            <w:gridSpan w:val="14"/>
          </w:tcPr>
          <w:p w:rsidR="007070B0" w:rsidRDefault="007070B0" w:rsidP="007C1E43">
            <w:pPr>
              <w:rPr>
                <w:sz w:val="28"/>
                <w:szCs w:val="28"/>
              </w:rPr>
            </w:pPr>
            <w:r w:rsidRPr="000417A5">
              <w:rPr>
                <w:sz w:val="28"/>
                <w:szCs w:val="28"/>
              </w:rPr>
              <w:t>Для земельных участков, сформированных до введение в действие настоящих правил землепользования и застройки территории Новокубанского городского по</w:t>
            </w:r>
            <w:r>
              <w:rPr>
                <w:sz w:val="28"/>
                <w:szCs w:val="28"/>
              </w:rPr>
              <w:t xml:space="preserve">селения Новокубанского района, </w:t>
            </w:r>
            <w:r w:rsidRPr="000417A5">
              <w:rPr>
                <w:sz w:val="28"/>
                <w:szCs w:val="28"/>
              </w:rPr>
              <w:t>предельные размеры земельных участков не регламентируются.</w:t>
            </w:r>
          </w:p>
        </w:tc>
      </w:tr>
      <w:tr w:rsidR="007070B0" w:rsidRPr="000417A5" w:rsidTr="007C1E43">
        <w:tc>
          <w:tcPr>
            <w:tcW w:w="10033" w:type="dxa"/>
            <w:gridSpan w:val="14"/>
          </w:tcPr>
          <w:p w:rsidR="007070B0" w:rsidRDefault="007070B0" w:rsidP="007C1E43">
            <w:pPr>
              <w:ind w:firstLine="708"/>
              <w:rPr>
                <w:sz w:val="28"/>
                <w:szCs w:val="28"/>
              </w:rPr>
            </w:pPr>
            <w:r w:rsidRPr="000417A5">
              <w:rPr>
                <w:sz w:val="28"/>
                <w:szCs w:val="28"/>
              </w:rPr>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осуществляется в соответствии с действующим законодательством.</w:t>
            </w:r>
          </w:p>
        </w:tc>
      </w:tr>
      <w:tr w:rsidR="007070B0" w:rsidRPr="000417A5" w:rsidTr="007C1E43">
        <w:tc>
          <w:tcPr>
            <w:tcW w:w="10033" w:type="dxa"/>
            <w:gridSpan w:val="14"/>
          </w:tcPr>
          <w:p w:rsidR="007070B0" w:rsidRDefault="007070B0" w:rsidP="007C1E43">
            <w:pPr>
              <w:pStyle w:val="af3"/>
              <w:rPr>
                <w:rFonts w:ascii="Times New Roman" w:hAnsi="Times New Roman" w:cs="Times New Roman"/>
                <w:sz w:val="28"/>
                <w:szCs w:val="28"/>
              </w:rPr>
            </w:pPr>
            <w:r w:rsidRPr="000417A5">
              <w:rPr>
                <w:rFonts w:ascii="Times New Roman" w:hAnsi="Times New Roman" w:cs="Times New Roman"/>
                <w:sz w:val="28"/>
                <w:szCs w:val="28"/>
              </w:rPr>
              <w:t>Для объектов инженерного обеспечения и объектов вспомогательного инженерного назначения от 1 кв. м, минимальный размер земельного участка для размещения временных (некапитальных) объектов торговли и услуг от                          1 кв. м., минимальная длина стороны участка по уличному фронту регламентируется действующими строительными нормами и правилами и техническими регламентами.</w:t>
            </w:r>
          </w:p>
        </w:tc>
      </w:tr>
    </w:tbl>
    <w:p w:rsidR="007070B0" w:rsidRPr="000417A5" w:rsidRDefault="007070B0" w:rsidP="007070B0">
      <w:pPr>
        <w:rPr>
          <w:rFonts w:eastAsia="F6"/>
          <w:sz w:val="28"/>
          <w:szCs w:val="28"/>
        </w:rPr>
      </w:pPr>
    </w:p>
    <w:p w:rsidR="007070B0" w:rsidRPr="000417A5" w:rsidRDefault="007070B0" w:rsidP="007070B0">
      <w:pPr>
        <w:rPr>
          <w:bCs/>
          <w:sz w:val="28"/>
          <w:szCs w:val="28"/>
        </w:rPr>
      </w:pPr>
      <w:r w:rsidRPr="000417A5">
        <w:rPr>
          <w:bCs/>
          <w:sz w:val="28"/>
          <w:szCs w:val="28"/>
        </w:rPr>
        <w:lastRenderedPageBreak/>
        <w:t>Общие условия и требования для проектирования и размещения объектов (зданий, строений, сооружений) в границах земельных участков, расположенных в зонах рекреационного назначения:</w:t>
      </w:r>
    </w:p>
    <w:p w:rsidR="007070B0" w:rsidRPr="000417A5" w:rsidRDefault="007070B0" w:rsidP="007070B0">
      <w:pPr>
        <w:rPr>
          <w:sz w:val="28"/>
          <w:szCs w:val="28"/>
        </w:rPr>
      </w:pPr>
      <w:r w:rsidRPr="000417A5">
        <w:rPr>
          <w:sz w:val="28"/>
          <w:szCs w:val="28"/>
        </w:rPr>
        <w:t>1) 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градостроительные и строительные нормы и правила.</w:t>
      </w:r>
    </w:p>
    <w:p w:rsidR="007070B0" w:rsidRPr="000417A5" w:rsidRDefault="007070B0" w:rsidP="007070B0">
      <w:pPr>
        <w:rPr>
          <w:sz w:val="28"/>
          <w:szCs w:val="28"/>
        </w:rPr>
      </w:pPr>
      <w:r w:rsidRPr="000417A5">
        <w:rPr>
          <w:sz w:val="28"/>
          <w:szCs w:val="28"/>
        </w:rPr>
        <w:t>2) В условиях сложившейся застройки:</w:t>
      </w:r>
    </w:p>
    <w:p w:rsidR="007070B0" w:rsidRPr="000417A5" w:rsidRDefault="007070B0" w:rsidP="007070B0">
      <w:pPr>
        <w:rPr>
          <w:sz w:val="28"/>
          <w:szCs w:val="28"/>
        </w:rPr>
      </w:pPr>
      <w:r w:rsidRPr="000417A5">
        <w:rPr>
          <w:sz w:val="28"/>
          <w:szCs w:val="28"/>
        </w:rPr>
        <w:t>- основные объекты допускается размещать с учетом сложившейся линии застройки при условии соблюдения требований действующих технических регламентов;</w:t>
      </w:r>
    </w:p>
    <w:p w:rsidR="007070B0" w:rsidRPr="000417A5" w:rsidRDefault="007070B0" w:rsidP="007070B0">
      <w:pPr>
        <w:rPr>
          <w:sz w:val="28"/>
          <w:szCs w:val="28"/>
        </w:rPr>
      </w:pPr>
      <w:r w:rsidRPr="000417A5">
        <w:rPr>
          <w:sz w:val="28"/>
          <w:szCs w:val="28"/>
        </w:rPr>
        <w:t xml:space="preserve">- при ширине земельного участка </w:t>
      </w:r>
      <w:smartTag w:uri="urn:schemas-microsoft-com:office:smarttags" w:element="metricconverter">
        <w:smartTagPr>
          <w:attr w:name="ProductID" w:val="15 см"/>
        </w:smartTagPr>
        <w:r w:rsidRPr="000417A5">
          <w:rPr>
            <w:sz w:val="28"/>
            <w:szCs w:val="28"/>
          </w:rPr>
          <w:t>12 метров</w:t>
        </w:r>
      </w:smartTag>
      <w:r w:rsidRPr="000417A5">
        <w:rPr>
          <w:sz w:val="28"/>
          <w:szCs w:val="28"/>
        </w:rPr>
        <w:t xml:space="preserve"> и менее, для строительства основного объекта (при условии соблюдения требований действующих технических регламентов) минимальный отступ от границы соседнего участка может составлять:</w:t>
      </w:r>
    </w:p>
    <w:p w:rsidR="007070B0" w:rsidRPr="000417A5" w:rsidRDefault="007070B0" w:rsidP="007070B0">
      <w:pPr>
        <w:rPr>
          <w:sz w:val="28"/>
          <w:szCs w:val="28"/>
        </w:rPr>
      </w:pPr>
      <w:r w:rsidRPr="000417A5">
        <w:rPr>
          <w:sz w:val="28"/>
          <w:szCs w:val="28"/>
        </w:rPr>
        <w:t xml:space="preserve">- для одноэтажного объекта – </w:t>
      </w:r>
      <w:smartTag w:uri="urn:schemas-microsoft-com:office:smarttags" w:element="metricconverter">
        <w:smartTagPr>
          <w:attr w:name="ProductID" w:val="15 см"/>
        </w:smartTagPr>
        <w:r w:rsidRPr="000417A5">
          <w:rPr>
            <w:sz w:val="28"/>
            <w:szCs w:val="28"/>
          </w:rPr>
          <w:t>1 м</w:t>
        </w:r>
      </w:smartTag>
      <w:r w:rsidRPr="000417A5">
        <w:rPr>
          <w:sz w:val="28"/>
          <w:szCs w:val="28"/>
        </w:rPr>
        <w:t>.;</w:t>
      </w:r>
    </w:p>
    <w:p w:rsidR="007070B0" w:rsidRPr="000417A5" w:rsidRDefault="007070B0" w:rsidP="007070B0">
      <w:pPr>
        <w:rPr>
          <w:sz w:val="28"/>
          <w:szCs w:val="28"/>
        </w:rPr>
      </w:pPr>
      <w:r w:rsidRPr="000417A5">
        <w:rPr>
          <w:sz w:val="28"/>
          <w:szCs w:val="28"/>
        </w:rPr>
        <w:t xml:space="preserve">- для двухэтажного объекта – </w:t>
      </w:r>
      <w:smartTag w:uri="urn:schemas-microsoft-com:office:smarttags" w:element="metricconverter">
        <w:smartTagPr>
          <w:attr w:name="ProductID" w:val="15 см"/>
        </w:smartTagPr>
        <w:r w:rsidRPr="000417A5">
          <w:rPr>
            <w:sz w:val="28"/>
            <w:szCs w:val="28"/>
          </w:rPr>
          <w:t>1,5 м</w:t>
        </w:r>
      </w:smartTag>
      <w:r w:rsidRPr="000417A5">
        <w:rPr>
          <w:sz w:val="28"/>
          <w:szCs w:val="28"/>
        </w:rPr>
        <w:t>.;</w:t>
      </w:r>
    </w:p>
    <w:p w:rsidR="007070B0" w:rsidRPr="000417A5" w:rsidRDefault="007070B0" w:rsidP="007070B0">
      <w:pPr>
        <w:rPr>
          <w:sz w:val="28"/>
          <w:szCs w:val="28"/>
        </w:rPr>
      </w:pPr>
      <w:r w:rsidRPr="000417A5">
        <w:rPr>
          <w:sz w:val="28"/>
          <w:szCs w:val="28"/>
        </w:rPr>
        <w:t xml:space="preserve">- для трехэтажного объекта – </w:t>
      </w:r>
      <w:smartTag w:uri="urn:schemas-microsoft-com:office:smarttags" w:element="metricconverter">
        <w:smartTagPr>
          <w:attr w:name="ProductID" w:val="15 см"/>
        </w:smartTagPr>
        <w:r w:rsidRPr="000417A5">
          <w:rPr>
            <w:sz w:val="28"/>
            <w:szCs w:val="28"/>
          </w:rPr>
          <w:t>2 м</w:t>
        </w:r>
      </w:smartTag>
      <w:r w:rsidRPr="000417A5">
        <w:rPr>
          <w:sz w:val="28"/>
          <w:szCs w:val="28"/>
        </w:rPr>
        <w:t>.</w:t>
      </w:r>
    </w:p>
    <w:p w:rsidR="007070B0" w:rsidRPr="000417A5" w:rsidRDefault="007070B0" w:rsidP="007070B0">
      <w:pPr>
        <w:rPr>
          <w:sz w:val="28"/>
          <w:szCs w:val="28"/>
        </w:rPr>
      </w:pPr>
      <w:r w:rsidRPr="000417A5">
        <w:rPr>
          <w:sz w:val="28"/>
          <w:szCs w:val="28"/>
        </w:rPr>
        <w:t xml:space="preserve">3) При возведении на земельном участке зданий, строений и сооружений, располагаемых на расстоянии </w:t>
      </w:r>
      <w:smartTag w:uri="urn:schemas-microsoft-com:office:smarttags" w:element="metricconverter">
        <w:smartTagPr>
          <w:attr w:name="ProductID" w:val="15 см"/>
        </w:smartTagPr>
        <w:r w:rsidRPr="000417A5">
          <w:rPr>
            <w:sz w:val="28"/>
            <w:szCs w:val="28"/>
          </w:rPr>
          <w:t>1 м</w:t>
        </w:r>
      </w:smartTag>
      <w:r w:rsidRPr="000417A5">
        <w:rPr>
          <w:sz w:val="28"/>
          <w:szCs w:val="28"/>
        </w:rPr>
        <w:t xml:space="preserve"> от границы соседнего участка, следует водосток с их крыш ориентировать на свой участок.</w:t>
      </w:r>
    </w:p>
    <w:p w:rsidR="007070B0" w:rsidRPr="000417A5" w:rsidRDefault="007070B0" w:rsidP="007070B0">
      <w:pPr>
        <w:rPr>
          <w:sz w:val="28"/>
          <w:szCs w:val="28"/>
        </w:rPr>
      </w:pPr>
      <w:r w:rsidRPr="000417A5">
        <w:rPr>
          <w:sz w:val="28"/>
          <w:szCs w:val="28"/>
        </w:rPr>
        <w:t>4) Блокировка зданий, строений и сооружений, расположенных на соседних земельных участках, допускается по письменному согласию правообладателей соседних земельных участков и собственников зданий, строений и сооружений, подпись которых должна быть удостоверена нотариально.</w:t>
      </w:r>
    </w:p>
    <w:p w:rsidR="007070B0" w:rsidRPr="000417A5" w:rsidRDefault="007070B0" w:rsidP="007070B0">
      <w:pPr>
        <w:rPr>
          <w:sz w:val="28"/>
          <w:szCs w:val="28"/>
        </w:rPr>
      </w:pPr>
      <w:r w:rsidRPr="000417A5">
        <w:rPr>
          <w:sz w:val="28"/>
          <w:szCs w:val="28"/>
        </w:rPr>
        <w:t>5) Поднятие уровня земельного участка путем отсыпки грунта допускается при наличии письменного согласия правообладателей соседних земельных участков, подпись которых должна быть удостоверена нотариально.</w:t>
      </w:r>
    </w:p>
    <w:p w:rsidR="007070B0" w:rsidRPr="000417A5" w:rsidRDefault="007070B0" w:rsidP="007070B0">
      <w:pPr>
        <w:ind w:firstLine="900"/>
        <w:rPr>
          <w:sz w:val="28"/>
          <w:szCs w:val="28"/>
        </w:rPr>
      </w:pPr>
      <w:r w:rsidRPr="000417A5">
        <w:rPr>
          <w:sz w:val="28"/>
          <w:szCs w:val="28"/>
        </w:rPr>
        <w:t>Изменение общего рельефа участка, осуществляемое путем выемки или насыпи, ведущее к изменению существующей водоотводной (дренажной) системы, к заболачиванию (переувлажнению) смежных участков или нарушению иных законных прав их владельцев, не допускается. При необходимости изменения рельефа должны быть выполнены мероприятия по недопущению возможных негативных последствий.</w:t>
      </w:r>
    </w:p>
    <w:p w:rsidR="007070B0" w:rsidRPr="000417A5" w:rsidRDefault="007070B0" w:rsidP="007070B0">
      <w:pPr>
        <w:rPr>
          <w:sz w:val="28"/>
          <w:szCs w:val="28"/>
        </w:rPr>
      </w:pPr>
      <w:r w:rsidRPr="000417A5">
        <w:rPr>
          <w:sz w:val="28"/>
          <w:szCs w:val="28"/>
        </w:rPr>
        <w:t>6) Благоустройство территории, прилегающей к объектам общественного назначения, проводится в соответствии с Правилами благоустройства Новокубанского городского поселения Новокубанского района на основании проектной документации.</w:t>
      </w:r>
    </w:p>
    <w:p w:rsidR="007070B0" w:rsidRPr="000417A5" w:rsidRDefault="007070B0" w:rsidP="007070B0">
      <w:pPr>
        <w:rPr>
          <w:sz w:val="28"/>
          <w:szCs w:val="28"/>
        </w:rPr>
      </w:pPr>
      <w:r w:rsidRPr="000417A5">
        <w:rPr>
          <w:sz w:val="28"/>
          <w:szCs w:val="28"/>
        </w:rPr>
        <w:t>7) До границы соседнего земельного участка расстояния по санитарно-бытовым условиям должно быть не менее:</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от основного строения - </w:t>
      </w:r>
      <w:smartTag w:uri="urn:schemas-microsoft-com:office:smarttags" w:element="metricconverter">
        <w:smartTagPr>
          <w:attr w:name="ProductID" w:val="15 см"/>
        </w:smartTagPr>
        <w:r w:rsidRPr="000417A5">
          <w:rPr>
            <w:sz w:val="28"/>
            <w:szCs w:val="28"/>
          </w:rPr>
          <w:t>3 м</w:t>
        </w:r>
      </w:smartTag>
      <w:r w:rsidRPr="000417A5">
        <w:rPr>
          <w:sz w:val="28"/>
          <w:szCs w:val="28"/>
        </w:rPr>
        <w:t>;</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от других вспомогательных построек - </w:t>
      </w:r>
      <w:smartTag w:uri="urn:schemas-microsoft-com:office:smarttags" w:element="metricconverter">
        <w:smartTagPr>
          <w:attr w:name="ProductID" w:val="15 см"/>
        </w:smartTagPr>
        <w:r w:rsidRPr="000417A5">
          <w:rPr>
            <w:sz w:val="28"/>
            <w:szCs w:val="28"/>
          </w:rPr>
          <w:t>1 м</w:t>
        </w:r>
      </w:smartTag>
      <w:r w:rsidRPr="000417A5">
        <w:rPr>
          <w:sz w:val="28"/>
          <w:szCs w:val="28"/>
        </w:rPr>
        <w:t>;</w:t>
      </w:r>
    </w:p>
    <w:p w:rsidR="007070B0" w:rsidRPr="000417A5" w:rsidRDefault="007070B0" w:rsidP="007070B0">
      <w:pPr>
        <w:rPr>
          <w:sz w:val="28"/>
          <w:szCs w:val="28"/>
        </w:rPr>
      </w:pPr>
      <w:r w:rsidRPr="000417A5">
        <w:rPr>
          <w:rFonts w:eastAsia="F6"/>
          <w:sz w:val="28"/>
          <w:szCs w:val="28"/>
        </w:rPr>
        <w:lastRenderedPageBreak/>
        <w:t xml:space="preserve">- </w:t>
      </w:r>
      <w:r w:rsidRPr="000417A5">
        <w:rPr>
          <w:sz w:val="28"/>
          <w:szCs w:val="28"/>
        </w:rPr>
        <w:t xml:space="preserve">от стволов высокорослых деревьев - </w:t>
      </w:r>
      <w:smartTag w:uri="urn:schemas-microsoft-com:office:smarttags" w:element="metricconverter">
        <w:smartTagPr>
          <w:attr w:name="ProductID" w:val="15 см"/>
        </w:smartTagPr>
        <w:r w:rsidRPr="000417A5">
          <w:rPr>
            <w:sz w:val="28"/>
            <w:szCs w:val="28"/>
          </w:rPr>
          <w:t>4 м</w:t>
        </w:r>
      </w:smartTag>
      <w:r w:rsidRPr="000417A5">
        <w:rPr>
          <w:sz w:val="28"/>
          <w:szCs w:val="28"/>
        </w:rPr>
        <w:t>;</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от стволов среднерослых деревьев - </w:t>
      </w:r>
      <w:smartTag w:uri="urn:schemas-microsoft-com:office:smarttags" w:element="metricconverter">
        <w:smartTagPr>
          <w:attr w:name="ProductID" w:val="15 см"/>
        </w:smartTagPr>
        <w:r w:rsidRPr="000417A5">
          <w:rPr>
            <w:sz w:val="28"/>
            <w:szCs w:val="28"/>
          </w:rPr>
          <w:t>2 м</w:t>
        </w:r>
      </w:smartTag>
      <w:r w:rsidRPr="000417A5">
        <w:rPr>
          <w:sz w:val="28"/>
          <w:szCs w:val="28"/>
        </w:rPr>
        <w:t>;</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от кустарника - </w:t>
      </w:r>
      <w:smartTag w:uri="urn:schemas-microsoft-com:office:smarttags" w:element="metricconverter">
        <w:smartTagPr>
          <w:attr w:name="ProductID" w:val="15 см"/>
        </w:smartTagPr>
        <w:r w:rsidRPr="000417A5">
          <w:rPr>
            <w:sz w:val="28"/>
            <w:szCs w:val="28"/>
          </w:rPr>
          <w:t>1 м</w:t>
        </w:r>
      </w:smartTag>
      <w:r w:rsidRPr="000417A5">
        <w:rPr>
          <w:sz w:val="28"/>
          <w:szCs w:val="28"/>
        </w:rPr>
        <w:t>.</w:t>
      </w:r>
    </w:p>
    <w:p w:rsidR="007070B0" w:rsidRPr="000417A5" w:rsidRDefault="007070B0" w:rsidP="007070B0">
      <w:pPr>
        <w:rPr>
          <w:sz w:val="28"/>
          <w:szCs w:val="28"/>
        </w:rPr>
      </w:pPr>
      <w:r w:rsidRPr="000417A5">
        <w:rPr>
          <w:sz w:val="28"/>
          <w:szCs w:val="28"/>
        </w:rPr>
        <w:t>8) Минимальные расстояния между объектами по санитарно-бытовым условиям должны быть:</w:t>
      </w:r>
    </w:p>
    <w:p w:rsidR="007070B0" w:rsidRPr="000417A5" w:rsidRDefault="007070B0" w:rsidP="007070B0">
      <w:pPr>
        <w:rPr>
          <w:sz w:val="28"/>
          <w:szCs w:val="28"/>
        </w:rPr>
      </w:pPr>
      <w:r w:rsidRPr="000417A5">
        <w:rPr>
          <w:sz w:val="28"/>
          <w:szCs w:val="28"/>
        </w:rPr>
        <w:t xml:space="preserve">– от основного строения и подвала до надворного туалета - </w:t>
      </w:r>
      <w:smartTag w:uri="urn:schemas-microsoft-com:office:smarttags" w:element="metricconverter">
        <w:smartTagPr>
          <w:attr w:name="ProductID" w:val="15 см"/>
        </w:smartTagPr>
        <w:r w:rsidRPr="000417A5">
          <w:rPr>
            <w:sz w:val="28"/>
            <w:szCs w:val="28"/>
          </w:rPr>
          <w:t>12 м</w:t>
        </w:r>
      </w:smartTag>
      <w:r w:rsidRPr="000417A5">
        <w:rPr>
          <w:sz w:val="28"/>
          <w:szCs w:val="28"/>
        </w:rPr>
        <w:t>;</w:t>
      </w:r>
    </w:p>
    <w:p w:rsidR="007070B0" w:rsidRPr="000417A5" w:rsidRDefault="007070B0" w:rsidP="007070B0">
      <w:pPr>
        <w:rPr>
          <w:sz w:val="28"/>
          <w:szCs w:val="28"/>
        </w:rPr>
      </w:pPr>
      <w:r w:rsidRPr="000417A5">
        <w:rPr>
          <w:sz w:val="28"/>
          <w:szCs w:val="28"/>
        </w:rPr>
        <w:t xml:space="preserve">– от колодца до надворного туалета - </w:t>
      </w:r>
      <w:smartTag w:uri="urn:schemas-microsoft-com:office:smarttags" w:element="metricconverter">
        <w:smartTagPr>
          <w:attr w:name="ProductID" w:val="15 см"/>
        </w:smartTagPr>
        <w:r w:rsidRPr="000417A5">
          <w:rPr>
            <w:sz w:val="28"/>
            <w:szCs w:val="28"/>
          </w:rPr>
          <w:t>25 м</w:t>
        </w:r>
      </w:smartTag>
      <w:r w:rsidRPr="000417A5">
        <w:rPr>
          <w:sz w:val="28"/>
          <w:szCs w:val="28"/>
        </w:rPr>
        <w:t>.</w:t>
      </w:r>
    </w:p>
    <w:p w:rsidR="007070B0" w:rsidRPr="000417A5" w:rsidRDefault="007070B0" w:rsidP="007070B0">
      <w:pPr>
        <w:rPr>
          <w:sz w:val="28"/>
          <w:szCs w:val="28"/>
        </w:rPr>
      </w:pPr>
      <w:r w:rsidRPr="000417A5">
        <w:rPr>
          <w:sz w:val="28"/>
          <w:szCs w:val="28"/>
        </w:rPr>
        <w:t>Указанные расстояния должны соблюдаться как между объектами на одном участке, так и между объектами, расположенными на смежных участках.</w:t>
      </w:r>
    </w:p>
    <w:p w:rsidR="007070B0" w:rsidRPr="000417A5" w:rsidRDefault="007070B0" w:rsidP="007070B0">
      <w:pPr>
        <w:rPr>
          <w:sz w:val="28"/>
          <w:szCs w:val="28"/>
        </w:rPr>
      </w:pPr>
      <w:r w:rsidRPr="000417A5">
        <w:rPr>
          <w:sz w:val="28"/>
          <w:szCs w:val="28"/>
        </w:rPr>
        <w:t>9) В случае блокирования объектов расстояние до границы с соседним участком измеряется отдельно от каждого объекта блокировки.</w:t>
      </w:r>
    </w:p>
    <w:p w:rsidR="007070B0" w:rsidRPr="000417A5" w:rsidRDefault="007070B0" w:rsidP="007070B0">
      <w:pPr>
        <w:rPr>
          <w:sz w:val="28"/>
          <w:szCs w:val="28"/>
        </w:rPr>
      </w:pPr>
      <w:r w:rsidRPr="000417A5">
        <w:rPr>
          <w:sz w:val="28"/>
          <w:szCs w:val="28"/>
        </w:rPr>
        <w:t>10) Требования к ограждению земельных участков:</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высота ограждения земельных участков должна быть не более </w:t>
      </w:r>
      <w:smartTag w:uri="urn:schemas-microsoft-com:office:smarttags" w:element="metricconverter">
        <w:smartTagPr>
          <w:attr w:name="ProductID" w:val="15 см"/>
        </w:smartTagPr>
        <w:r w:rsidRPr="000417A5">
          <w:rPr>
            <w:sz w:val="28"/>
            <w:szCs w:val="28"/>
          </w:rPr>
          <w:t>2,0 метра</w:t>
        </w:r>
      </w:smartTag>
      <w:r w:rsidRPr="000417A5">
        <w:rPr>
          <w:sz w:val="28"/>
          <w:szCs w:val="28"/>
        </w:rPr>
        <w:t xml:space="preserve"> (кроме ЛПХ) должна быть не более </w:t>
      </w:r>
      <w:smartTag w:uri="urn:schemas-microsoft-com:office:smarttags" w:element="metricconverter">
        <w:smartTagPr>
          <w:attr w:name="ProductID" w:val="15 см"/>
        </w:smartTagPr>
        <w:r w:rsidRPr="000417A5">
          <w:rPr>
            <w:sz w:val="28"/>
            <w:szCs w:val="28"/>
          </w:rPr>
          <w:t>2,50 метра</w:t>
        </w:r>
      </w:smartTag>
      <w:r w:rsidRPr="000417A5">
        <w:rPr>
          <w:sz w:val="28"/>
          <w:szCs w:val="28"/>
        </w:rPr>
        <w:t xml:space="preserve">. Ограждения между смежными земельными участками должны быть проветриваемыми на высоту не менее </w:t>
      </w:r>
      <w:smartTag w:uri="urn:schemas-microsoft-com:office:smarttags" w:element="metricconverter">
        <w:smartTagPr>
          <w:attr w:name="ProductID" w:val="15 см"/>
        </w:smartTagPr>
        <w:r w:rsidRPr="000417A5">
          <w:rPr>
            <w:sz w:val="28"/>
            <w:szCs w:val="28"/>
          </w:rPr>
          <w:t>0,5 метра</w:t>
        </w:r>
      </w:smartTag>
      <w:r w:rsidRPr="000417A5">
        <w:rPr>
          <w:sz w:val="28"/>
          <w:szCs w:val="28"/>
        </w:rPr>
        <w:t xml:space="preserve"> от уровня земли;</w:t>
      </w:r>
    </w:p>
    <w:p w:rsidR="007070B0" w:rsidRPr="000417A5" w:rsidRDefault="007070B0" w:rsidP="007070B0">
      <w:pPr>
        <w:rPr>
          <w:sz w:val="28"/>
          <w:szCs w:val="28"/>
        </w:rPr>
      </w:pPr>
      <w:r w:rsidRPr="000417A5">
        <w:rPr>
          <w:sz w:val="28"/>
          <w:szCs w:val="28"/>
        </w:rPr>
        <w:t>-</w:t>
      </w:r>
      <w:r w:rsidRPr="000417A5">
        <w:rPr>
          <w:rFonts w:eastAsia="F6"/>
          <w:sz w:val="28"/>
          <w:szCs w:val="28"/>
        </w:rPr>
        <w:t xml:space="preserve"> </w:t>
      </w:r>
      <w:r w:rsidRPr="000417A5">
        <w:rPr>
          <w:sz w:val="28"/>
          <w:szCs w:val="28"/>
        </w:rPr>
        <w:t xml:space="preserve">с целью минимального затенения территории соседних земельных участков высота ограждения земельных участков ЛПХ должна быть не более </w:t>
      </w:r>
      <w:smartTag w:uri="urn:schemas-microsoft-com:office:smarttags" w:element="metricconverter">
        <w:smartTagPr>
          <w:attr w:name="ProductID" w:val="15 см"/>
        </w:smartTagPr>
        <w:r w:rsidRPr="000417A5">
          <w:rPr>
            <w:sz w:val="28"/>
            <w:szCs w:val="28"/>
          </w:rPr>
          <w:t>2,0 метра</w:t>
        </w:r>
      </w:smartTag>
      <w:r w:rsidRPr="000417A5">
        <w:rPr>
          <w:sz w:val="28"/>
          <w:szCs w:val="28"/>
        </w:rPr>
        <w:t>.</w:t>
      </w:r>
    </w:p>
    <w:p w:rsidR="007070B0" w:rsidRPr="000417A5" w:rsidRDefault="007070B0" w:rsidP="007070B0">
      <w:pPr>
        <w:rPr>
          <w:sz w:val="28"/>
          <w:szCs w:val="28"/>
        </w:rPr>
      </w:pPr>
      <w:r w:rsidRPr="000417A5">
        <w:rPr>
          <w:sz w:val="28"/>
          <w:szCs w:val="28"/>
        </w:rPr>
        <w:t xml:space="preserve">Ограждения между смежными земельными участками должны быть проветриваемыми на высоту не менее </w:t>
      </w:r>
      <w:smartTag w:uri="urn:schemas-microsoft-com:office:smarttags" w:element="metricconverter">
        <w:smartTagPr>
          <w:attr w:name="ProductID" w:val="15 см"/>
        </w:smartTagPr>
        <w:r w:rsidRPr="000417A5">
          <w:rPr>
            <w:sz w:val="28"/>
            <w:szCs w:val="28"/>
          </w:rPr>
          <w:t>0,5 метра</w:t>
        </w:r>
      </w:smartTag>
      <w:r w:rsidRPr="000417A5">
        <w:rPr>
          <w:sz w:val="28"/>
          <w:szCs w:val="28"/>
        </w:rPr>
        <w:t xml:space="preserve"> от уровня земли;</w:t>
      </w:r>
    </w:p>
    <w:p w:rsidR="007070B0" w:rsidRPr="000417A5" w:rsidRDefault="007070B0" w:rsidP="007070B0">
      <w:pPr>
        <w:rPr>
          <w:sz w:val="28"/>
          <w:szCs w:val="28"/>
        </w:rPr>
      </w:pPr>
      <w:r w:rsidRPr="000417A5">
        <w:rPr>
          <w:sz w:val="28"/>
          <w:szCs w:val="28"/>
        </w:rPr>
        <w:t>-</w:t>
      </w:r>
      <w:r w:rsidRPr="000417A5">
        <w:rPr>
          <w:rFonts w:eastAsia="F6"/>
          <w:sz w:val="28"/>
          <w:szCs w:val="28"/>
        </w:rPr>
        <w:t xml:space="preserve"> </w:t>
      </w:r>
      <w:r w:rsidRPr="000417A5">
        <w:rPr>
          <w:sz w:val="28"/>
          <w:szCs w:val="28"/>
        </w:rPr>
        <w:t xml:space="preserve">ограждения земельных участков со стороны улицы должны выполняться в соответствии с требованиями, утвержденными органами местного самоуправления. 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 </w:t>
      </w:r>
      <w:smartTag w:uri="urn:schemas-microsoft-com:office:smarttags" w:element="metricconverter">
        <w:smartTagPr>
          <w:attr w:name="ProductID" w:val="15 см"/>
        </w:smartTagPr>
        <w:r w:rsidRPr="000417A5">
          <w:rPr>
            <w:sz w:val="28"/>
            <w:szCs w:val="28"/>
          </w:rPr>
          <w:t>2,0 м</w:t>
        </w:r>
      </w:smartTag>
      <w:r w:rsidRPr="000417A5">
        <w:rPr>
          <w:sz w:val="28"/>
          <w:szCs w:val="28"/>
        </w:rPr>
        <w:t>.;</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на фронтальной линии участка, на заборе, стоящем со стороны улицы, приспособления, представляющие опасность для пользователей общественной территории (например, колючую проволоку), можно устанавливать на высоте не менее </w:t>
      </w:r>
      <w:smartTag w:uri="urn:schemas-microsoft-com:office:smarttags" w:element="metricconverter">
        <w:smartTagPr>
          <w:attr w:name="ProductID" w:val="15 см"/>
        </w:smartTagPr>
        <w:r w:rsidRPr="000417A5">
          <w:rPr>
            <w:sz w:val="28"/>
            <w:szCs w:val="28"/>
          </w:rPr>
          <w:t>1,9 м</w:t>
        </w:r>
      </w:smartTag>
      <w:r w:rsidRPr="000417A5">
        <w:rPr>
          <w:sz w:val="28"/>
          <w:szCs w:val="28"/>
        </w:rPr>
        <w:t>. от уровня тротуара, с внутренней стороны забора;</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допускается устройство функционально оправданных участков сплошного ограждения (в местах интенсивного движения транспорта, размещения септиков, мусорных площадок и пр.);</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ворота в заборе разрешается устанавливать только со стороны территорий общего пользования, на стороне забора, смежного с соседним участком, ворота устанавливать запрещается;</w:t>
      </w:r>
    </w:p>
    <w:p w:rsidR="007070B0" w:rsidRPr="000417A5" w:rsidRDefault="007070B0" w:rsidP="007070B0">
      <w:pPr>
        <w:rPr>
          <w:sz w:val="28"/>
          <w:szCs w:val="28"/>
        </w:rPr>
      </w:pPr>
      <w:r w:rsidRPr="000417A5">
        <w:rPr>
          <w:sz w:val="28"/>
          <w:szCs w:val="28"/>
        </w:rPr>
        <w:t>-</w:t>
      </w:r>
      <w:r w:rsidRPr="000417A5">
        <w:rPr>
          <w:rFonts w:eastAsia="F6"/>
          <w:sz w:val="28"/>
          <w:szCs w:val="28"/>
        </w:rPr>
        <w:t xml:space="preserve"> если земельный участок принадлежит на праве общей собственности</w:t>
      </w:r>
      <w:r w:rsidRPr="000417A5">
        <w:rPr>
          <w:sz w:val="28"/>
          <w:szCs w:val="28"/>
        </w:rPr>
        <w:t xml:space="preserve"> </w:t>
      </w:r>
      <w:r w:rsidRPr="000417A5">
        <w:rPr>
          <w:rFonts w:eastAsia="F6"/>
          <w:sz w:val="28"/>
          <w:szCs w:val="28"/>
        </w:rPr>
        <w:t>нескольким совладельцам и земельный участок находится в их общем</w:t>
      </w:r>
      <w:r w:rsidRPr="000417A5">
        <w:rPr>
          <w:sz w:val="28"/>
          <w:szCs w:val="28"/>
        </w:rPr>
        <w:t xml:space="preserve"> </w:t>
      </w:r>
      <w:r w:rsidRPr="000417A5">
        <w:rPr>
          <w:rFonts w:eastAsia="F6"/>
          <w:sz w:val="28"/>
          <w:szCs w:val="28"/>
        </w:rPr>
        <w:t>пользовании, допускается устройство решетчатых или сетчатых (не глухих)</w:t>
      </w:r>
      <w:r w:rsidRPr="000417A5">
        <w:rPr>
          <w:sz w:val="28"/>
          <w:szCs w:val="28"/>
        </w:rPr>
        <w:t xml:space="preserve"> </w:t>
      </w:r>
      <w:r w:rsidRPr="000417A5">
        <w:rPr>
          <w:rFonts w:eastAsia="F6"/>
          <w:sz w:val="28"/>
          <w:szCs w:val="28"/>
        </w:rPr>
        <w:t xml:space="preserve">ограждений высотой не более </w:t>
      </w:r>
      <w:smartTag w:uri="urn:schemas-microsoft-com:office:smarttags" w:element="metricconverter">
        <w:smartTagPr>
          <w:attr w:name="ProductID" w:val="15 см"/>
        </w:smartTagPr>
        <w:r w:rsidRPr="000417A5">
          <w:rPr>
            <w:rFonts w:eastAsia="F6"/>
            <w:sz w:val="28"/>
            <w:szCs w:val="28"/>
          </w:rPr>
          <w:t>1,0 метра</w:t>
        </w:r>
      </w:smartTag>
      <w:r w:rsidRPr="000417A5">
        <w:rPr>
          <w:rFonts w:eastAsia="F6"/>
          <w:sz w:val="28"/>
          <w:szCs w:val="28"/>
        </w:rPr>
        <w:t xml:space="preserve"> при определении внутренних границ</w:t>
      </w:r>
      <w:r w:rsidRPr="000417A5">
        <w:rPr>
          <w:sz w:val="28"/>
          <w:szCs w:val="28"/>
        </w:rPr>
        <w:t xml:space="preserve"> </w:t>
      </w:r>
      <w:r w:rsidRPr="000417A5">
        <w:rPr>
          <w:rFonts w:eastAsia="F6"/>
          <w:sz w:val="28"/>
          <w:szCs w:val="28"/>
        </w:rPr>
        <w:t>пользования в установленном законодательством Российской Федерации</w:t>
      </w:r>
      <w:r w:rsidRPr="000417A5">
        <w:rPr>
          <w:sz w:val="28"/>
          <w:szCs w:val="28"/>
        </w:rPr>
        <w:t xml:space="preserve"> </w:t>
      </w:r>
      <w:r w:rsidRPr="000417A5">
        <w:rPr>
          <w:rFonts w:eastAsia="F6"/>
          <w:sz w:val="28"/>
          <w:szCs w:val="28"/>
        </w:rPr>
        <w:t>порядке по соглашению между совладельцами или по решению суда.</w:t>
      </w:r>
    </w:p>
    <w:p w:rsidR="007070B0" w:rsidRPr="000417A5" w:rsidRDefault="007070B0" w:rsidP="007070B0">
      <w:pPr>
        <w:rPr>
          <w:rFonts w:eastAsia="F6"/>
          <w:sz w:val="28"/>
          <w:szCs w:val="28"/>
        </w:rPr>
      </w:pPr>
      <w:r w:rsidRPr="000417A5">
        <w:rPr>
          <w:rFonts w:eastAsia="F6"/>
          <w:sz w:val="28"/>
          <w:szCs w:val="28"/>
        </w:rPr>
        <w:t xml:space="preserve">- по взаимному согласию смежных землепользователей допускается устройство сплошных ограждений из качественных и эстетически выполненных элементов, при общей толщине конструкции ограждения до </w:t>
      </w:r>
      <w:smartTag w:uri="urn:schemas-microsoft-com:office:smarttags" w:element="metricconverter">
        <w:smartTagPr>
          <w:attr w:name="ProductID" w:val="15 см"/>
        </w:smartTagPr>
        <w:r w:rsidRPr="000417A5">
          <w:rPr>
            <w:rFonts w:eastAsia="F6"/>
            <w:sz w:val="28"/>
            <w:szCs w:val="28"/>
          </w:rPr>
          <w:t>100 мм</w:t>
        </w:r>
      </w:smartTag>
      <w:r w:rsidRPr="000417A5">
        <w:rPr>
          <w:rFonts w:eastAsia="F6"/>
          <w:sz w:val="28"/>
          <w:szCs w:val="28"/>
        </w:rPr>
        <w:t xml:space="preserve"> ограждение </w:t>
      </w:r>
      <w:r w:rsidRPr="000417A5">
        <w:rPr>
          <w:rFonts w:eastAsia="F6"/>
          <w:sz w:val="28"/>
          <w:szCs w:val="28"/>
        </w:rPr>
        <w:lastRenderedPageBreak/>
        <w:t>допускается устанавливать по центру межевой границы участка, при большей толщине конструкции - смещать в сторону участка инициатора ограждения на величину превышения указанной нормы.</w:t>
      </w:r>
    </w:p>
    <w:p w:rsidR="007070B0" w:rsidRPr="000417A5" w:rsidRDefault="007070B0" w:rsidP="007070B0">
      <w:pPr>
        <w:rPr>
          <w:rFonts w:eastAsia="F6"/>
          <w:sz w:val="28"/>
          <w:szCs w:val="28"/>
        </w:rPr>
      </w:pPr>
      <w:r w:rsidRPr="000417A5">
        <w:rPr>
          <w:rFonts w:eastAsia="F6"/>
          <w:sz w:val="28"/>
          <w:szCs w:val="28"/>
        </w:rPr>
        <w:t>11) В случае если земельный участок находится в границах зоны с особыми условиями использования территорий, для него устанавливаются ограничения использования в соответствии с законодательством Российской Федерации.</w:t>
      </w:r>
    </w:p>
    <w:p w:rsidR="007070B0" w:rsidRPr="000417A5" w:rsidRDefault="007070B0" w:rsidP="007070B0">
      <w:pPr>
        <w:rPr>
          <w:rFonts w:eastAsia="F6"/>
          <w:sz w:val="28"/>
          <w:szCs w:val="28"/>
        </w:rPr>
      </w:pPr>
      <w:r w:rsidRPr="000417A5">
        <w:rPr>
          <w:rFonts w:eastAsia="F6"/>
          <w:sz w:val="28"/>
          <w:szCs w:val="28"/>
        </w:rPr>
        <w:t>12) На территориях, подверженных затоплению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запрещаются. При проектировании и строительстве в зонах затопления необходимо предусматривать инженерную защиту от затопления и подтопления зданий.</w:t>
      </w:r>
    </w:p>
    <w:p w:rsidR="007070B0" w:rsidRPr="000417A5" w:rsidRDefault="007070B0" w:rsidP="007070B0">
      <w:pPr>
        <w:rPr>
          <w:b/>
          <w:bCs/>
          <w:sz w:val="28"/>
          <w:szCs w:val="28"/>
        </w:rPr>
      </w:pPr>
    </w:p>
    <w:p w:rsidR="007070B0" w:rsidRPr="000417A5" w:rsidRDefault="007070B0" w:rsidP="007070B0">
      <w:pPr>
        <w:rPr>
          <w:bCs/>
          <w:sz w:val="28"/>
          <w:szCs w:val="28"/>
        </w:rPr>
      </w:pPr>
      <w:r w:rsidRPr="000417A5">
        <w:rPr>
          <w:bCs/>
          <w:sz w:val="28"/>
          <w:szCs w:val="28"/>
        </w:rPr>
        <w:t>Статья 45. Градостроительные регламенты. Зоны специального назначения.</w:t>
      </w:r>
    </w:p>
    <w:p w:rsidR="007070B0" w:rsidRPr="000417A5" w:rsidRDefault="007070B0" w:rsidP="007070B0">
      <w:pPr>
        <w:jc w:val="center"/>
        <w:rPr>
          <w:b/>
          <w:bCs/>
          <w:sz w:val="28"/>
          <w:szCs w:val="28"/>
        </w:rPr>
      </w:pPr>
    </w:p>
    <w:p w:rsidR="007070B0" w:rsidRPr="000417A5" w:rsidRDefault="007070B0" w:rsidP="007070B0">
      <w:pPr>
        <w:rPr>
          <w:sz w:val="28"/>
          <w:szCs w:val="28"/>
        </w:rPr>
      </w:pPr>
      <w:r w:rsidRPr="000417A5">
        <w:rPr>
          <w:sz w:val="28"/>
          <w:szCs w:val="28"/>
        </w:rPr>
        <w:t>Зоны специального назначения (СН) выделены для обеспечения правовых условий использования земельных участков, занятых кладбищами, крематориями, объектами размещения и переработки отходов потребления, очистными, водозаборными и иными техническими сооружениями, режимными и иными объектами, размещение которых может быть обеспечено только путем выделения указанных зон и недопустимо в других территориальных зонах.</w:t>
      </w:r>
    </w:p>
    <w:p w:rsidR="007070B0" w:rsidRPr="000417A5" w:rsidRDefault="007070B0" w:rsidP="007070B0">
      <w:pPr>
        <w:jc w:val="center"/>
        <w:rPr>
          <w:b/>
          <w:bCs/>
          <w:sz w:val="28"/>
          <w:szCs w:val="28"/>
        </w:rPr>
      </w:pPr>
    </w:p>
    <w:p w:rsidR="007070B0" w:rsidRPr="000417A5" w:rsidRDefault="007070B0" w:rsidP="007070B0">
      <w:pPr>
        <w:jc w:val="center"/>
        <w:rPr>
          <w:bCs/>
          <w:sz w:val="28"/>
          <w:szCs w:val="28"/>
        </w:rPr>
      </w:pPr>
      <w:r w:rsidRPr="000417A5">
        <w:rPr>
          <w:bCs/>
          <w:sz w:val="28"/>
          <w:szCs w:val="28"/>
        </w:rPr>
        <w:t>1. СН-1. Зона кладбищ.</w:t>
      </w:r>
    </w:p>
    <w:p w:rsidR="007070B0" w:rsidRPr="000417A5" w:rsidRDefault="007070B0" w:rsidP="007070B0">
      <w:pPr>
        <w:jc w:val="center"/>
        <w:rPr>
          <w:b/>
          <w:bCs/>
          <w:sz w:val="28"/>
          <w:szCs w:val="28"/>
        </w:rPr>
      </w:pPr>
    </w:p>
    <w:p w:rsidR="007070B0" w:rsidRPr="000417A5" w:rsidRDefault="007070B0" w:rsidP="007070B0">
      <w:pPr>
        <w:rPr>
          <w:sz w:val="28"/>
          <w:szCs w:val="28"/>
        </w:rPr>
      </w:pPr>
      <w:r w:rsidRPr="000417A5">
        <w:rPr>
          <w:sz w:val="28"/>
          <w:szCs w:val="28"/>
        </w:rPr>
        <w:t>Зона кладбищ (СН-1) включает в себя участки территории поселения, предназначенные для размещения мест погребения, объектов похоронного обслуживания с обеспечением размера санитарно-защитных зон. Местами погребения являются отведенные в соответствии с этическими, санитарными и экологическими требованиями участки земли с сооружаемыми на них кладбищами для захоронения тел (останков) умерших, стенами скорби для захоронения урн с прахом умерших, крематориями для предания тел (останков умерших) огню, а также иными зданиями и сооружениями, предназначенными для осуществления погребения умерших.</w:t>
      </w:r>
    </w:p>
    <w:p w:rsidR="007070B0" w:rsidRPr="000417A5" w:rsidRDefault="007070B0" w:rsidP="007070B0">
      <w:pPr>
        <w:rPr>
          <w:sz w:val="28"/>
          <w:szCs w:val="28"/>
        </w:rPr>
      </w:pPr>
      <w:r w:rsidRPr="000417A5">
        <w:rPr>
          <w:sz w:val="28"/>
          <w:szCs w:val="28"/>
        </w:rPr>
        <w:t>Виды разрешенного использования земельных участков и объектов капитального строительства в зоне кладбищ приведены в таблице № 1 (статья 36 настоящих Правил) и статье 37 настоящих Правил.</w:t>
      </w:r>
    </w:p>
    <w:p w:rsidR="007070B0" w:rsidRPr="000417A5" w:rsidRDefault="007070B0" w:rsidP="007070B0">
      <w:pPr>
        <w:rPr>
          <w:sz w:val="28"/>
          <w:szCs w:val="28"/>
        </w:rPr>
      </w:pPr>
      <w:r w:rsidRPr="000417A5">
        <w:rPr>
          <w:sz w:val="28"/>
          <w:szCs w:val="28"/>
        </w:rPr>
        <w:t>Предельные размеры земельных участков и предельные параметры разрешенного строительства, реконструкции объектов капитального строительства в границах земельного участка:</w:t>
      </w:r>
    </w:p>
    <w:p w:rsidR="007070B0" w:rsidRPr="000417A5" w:rsidRDefault="007070B0" w:rsidP="007070B0">
      <w:pPr>
        <w:rPr>
          <w:sz w:val="28"/>
          <w:szCs w:val="28"/>
        </w:rPr>
      </w:pPr>
    </w:p>
    <w:tbl>
      <w:tblPr>
        <w:tblW w:w="10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72"/>
        <w:gridCol w:w="1416"/>
        <w:gridCol w:w="1289"/>
        <w:gridCol w:w="1701"/>
        <w:gridCol w:w="2268"/>
        <w:gridCol w:w="1987"/>
      </w:tblGrid>
      <w:tr w:rsidR="007070B0" w:rsidRPr="000417A5" w:rsidTr="007C1E43">
        <w:tc>
          <w:tcPr>
            <w:tcW w:w="2788" w:type="dxa"/>
            <w:gridSpan w:val="2"/>
          </w:tcPr>
          <w:p w:rsidR="007070B0" w:rsidRPr="000417A5" w:rsidRDefault="007070B0" w:rsidP="007C1E43">
            <w:pPr>
              <w:rPr>
                <w:sz w:val="28"/>
                <w:szCs w:val="28"/>
              </w:rPr>
            </w:pPr>
            <w:r w:rsidRPr="000417A5">
              <w:rPr>
                <w:sz w:val="28"/>
                <w:szCs w:val="28"/>
              </w:rPr>
              <w:t>Наименование</w:t>
            </w:r>
          </w:p>
          <w:p w:rsidR="007070B0" w:rsidRPr="000417A5" w:rsidRDefault="007070B0" w:rsidP="007C1E43">
            <w:pPr>
              <w:rPr>
                <w:sz w:val="28"/>
                <w:szCs w:val="28"/>
              </w:rPr>
            </w:pPr>
            <w:r w:rsidRPr="000417A5">
              <w:rPr>
                <w:sz w:val="28"/>
                <w:szCs w:val="28"/>
              </w:rPr>
              <w:t>параметров</w:t>
            </w:r>
          </w:p>
        </w:tc>
        <w:tc>
          <w:tcPr>
            <w:tcW w:w="1289" w:type="dxa"/>
          </w:tcPr>
          <w:p w:rsidR="007070B0" w:rsidRPr="000417A5" w:rsidRDefault="007070B0" w:rsidP="007C1E43">
            <w:pPr>
              <w:rPr>
                <w:sz w:val="28"/>
                <w:szCs w:val="28"/>
              </w:rPr>
            </w:pPr>
            <w:r w:rsidRPr="000417A5">
              <w:rPr>
                <w:sz w:val="28"/>
                <w:szCs w:val="28"/>
              </w:rPr>
              <w:t>Единицы</w:t>
            </w:r>
          </w:p>
          <w:p w:rsidR="007070B0" w:rsidRPr="000417A5" w:rsidRDefault="007070B0" w:rsidP="007C1E43">
            <w:pPr>
              <w:rPr>
                <w:sz w:val="28"/>
                <w:szCs w:val="28"/>
              </w:rPr>
            </w:pPr>
            <w:r w:rsidRPr="000417A5">
              <w:rPr>
                <w:sz w:val="28"/>
                <w:szCs w:val="28"/>
              </w:rPr>
              <w:t>измерения</w:t>
            </w:r>
          </w:p>
        </w:tc>
        <w:tc>
          <w:tcPr>
            <w:tcW w:w="5956" w:type="dxa"/>
            <w:gridSpan w:val="3"/>
          </w:tcPr>
          <w:p w:rsidR="007070B0" w:rsidRPr="000417A5" w:rsidRDefault="007070B0" w:rsidP="007C1E43">
            <w:pPr>
              <w:jc w:val="center"/>
              <w:rPr>
                <w:sz w:val="28"/>
                <w:szCs w:val="28"/>
              </w:rPr>
            </w:pPr>
            <w:r w:rsidRPr="000417A5">
              <w:rPr>
                <w:sz w:val="28"/>
                <w:szCs w:val="28"/>
              </w:rPr>
              <w:t>Коды видов</w:t>
            </w:r>
          </w:p>
        </w:tc>
      </w:tr>
      <w:tr w:rsidR="007070B0" w:rsidRPr="000417A5" w:rsidTr="007C1E43">
        <w:tc>
          <w:tcPr>
            <w:tcW w:w="2788" w:type="dxa"/>
            <w:gridSpan w:val="2"/>
          </w:tcPr>
          <w:p w:rsidR="007070B0" w:rsidRPr="000417A5" w:rsidRDefault="007070B0" w:rsidP="007C1E43">
            <w:pPr>
              <w:rPr>
                <w:sz w:val="28"/>
                <w:szCs w:val="28"/>
              </w:rPr>
            </w:pPr>
          </w:p>
        </w:tc>
        <w:tc>
          <w:tcPr>
            <w:tcW w:w="1289" w:type="dxa"/>
          </w:tcPr>
          <w:p w:rsidR="007070B0" w:rsidRPr="000417A5" w:rsidRDefault="007070B0" w:rsidP="007C1E43">
            <w:pPr>
              <w:rPr>
                <w:sz w:val="28"/>
                <w:szCs w:val="28"/>
              </w:rPr>
            </w:pPr>
          </w:p>
        </w:tc>
        <w:tc>
          <w:tcPr>
            <w:tcW w:w="1701" w:type="dxa"/>
          </w:tcPr>
          <w:p w:rsidR="007070B0" w:rsidRPr="000417A5" w:rsidRDefault="007070B0" w:rsidP="007C1E43">
            <w:pPr>
              <w:rPr>
                <w:sz w:val="28"/>
                <w:szCs w:val="28"/>
              </w:rPr>
            </w:pPr>
            <w:r>
              <w:rPr>
                <w:sz w:val="28"/>
                <w:szCs w:val="28"/>
              </w:rPr>
              <w:t xml:space="preserve">3.1, </w:t>
            </w:r>
            <w:r w:rsidRPr="000417A5">
              <w:rPr>
                <w:sz w:val="28"/>
                <w:szCs w:val="28"/>
              </w:rPr>
              <w:t>12.1</w:t>
            </w:r>
          </w:p>
        </w:tc>
        <w:tc>
          <w:tcPr>
            <w:tcW w:w="2268" w:type="dxa"/>
          </w:tcPr>
          <w:p w:rsidR="007070B0" w:rsidRPr="000417A5" w:rsidRDefault="007070B0" w:rsidP="007C1E43">
            <w:pPr>
              <w:rPr>
                <w:sz w:val="28"/>
                <w:szCs w:val="28"/>
              </w:rPr>
            </w:pPr>
            <w:r w:rsidRPr="000417A5">
              <w:rPr>
                <w:sz w:val="28"/>
                <w:szCs w:val="28"/>
              </w:rPr>
              <w:t>3.7</w:t>
            </w:r>
          </w:p>
        </w:tc>
        <w:tc>
          <w:tcPr>
            <w:tcW w:w="1987" w:type="dxa"/>
          </w:tcPr>
          <w:p w:rsidR="007070B0" w:rsidRPr="000417A5" w:rsidRDefault="007070B0" w:rsidP="007C1E43">
            <w:pPr>
              <w:rPr>
                <w:sz w:val="28"/>
                <w:szCs w:val="28"/>
              </w:rPr>
            </w:pPr>
            <w:r w:rsidRPr="000417A5">
              <w:rPr>
                <w:sz w:val="28"/>
                <w:szCs w:val="28"/>
              </w:rPr>
              <w:t>4.9</w:t>
            </w:r>
          </w:p>
        </w:tc>
      </w:tr>
      <w:tr w:rsidR="007070B0" w:rsidRPr="000417A5" w:rsidTr="007C1E43">
        <w:tc>
          <w:tcPr>
            <w:tcW w:w="10033" w:type="dxa"/>
            <w:gridSpan w:val="6"/>
          </w:tcPr>
          <w:p w:rsidR="007070B0" w:rsidRPr="000417A5" w:rsidRDefault="007070B0" w:rsidP="007C1E43">
            <w:pPr>
              <w:jc w:val="center"/>
              <w:rPr>
                <w:sz w:val="28"/>
                <w:szCs w:val="28"/>
              </w:rPr>
            </w:pPr>
            <w:r w:rsidRPr="000417A5">
              <w:rPr>
                <w:sz w:val="28"/>
                <w:szCs w:val="28"/>
              </w:rPr>
              <w:lastRenderedPageBreak/>
              <w:t>Предельные размеры земельных участков:</w:t>
            </w:r>
          </w:p>
        </w:tc>
      </w:tr>
      <w:tr w:rsidR="007070B0" w:rsidRPr="000417A5" w:rsidTr="007C1E43">
        <w:tc>
          <w:tcPr>
            <w:tcW w:w="2788" w:type="dxa"/>
            <w:gridSpan w:val="2"/>
          </w:tcPr>
          <w:p w:rsidR="007070B0" w:rsidRPr="000417A5" w:rsidRDefault="007070B0" w:rsidP="007C1E43">
            <w:pPr>
              <w:rPr>
                <w:sz w:val="28"/>
                <w:szCs w:val="28"/>
              </w:rPr>
            </w:pPr>
            <w:r w:rsidRPr="000417A5">
              <w:rPr>
                <w:sz w:val="28"/>
                <w:szCs w:val="28"/>
              </w:rPr>
              <w:t>максимальная площадь</w:t>
            </w:r>
          </w:p>
        </w:tc>
        <w:tc>
          <w:tcPr>
            <w:tcW w:w="1289" w:type="dxa"/>
          </w:tcPr>
          <w:p w:rsidR="007070B0" w:rsidRPr="000417A5" w:rsidRDefault="007070B0" w:rsidP="007C1E43">
            <w:pPr>
              <w:rPr>
                <w:sz w:val="28"/>
                <w:szCs w:val="28"/>
              </w:rPr>
            </w:pPr>
            <w:r w:rsidRPr="000417A5">
              <w:rPr>
                <w:sz w:val="28"/>
                <w:szCs w:val="28"/>
              </w:rPr>
              <w:t>кв.м.</w:t>
            </w:r>
          </w:p>
        </w:tc>
        <w:tc>
          <w:tcPr>
            <w:tcW w:w="1701" w:type="dxa"/>
          </w:tcPr>
          <w:p w:rsidR="007070B0" w:rsidRPr="000417A5" w:rsidRDefault="007070B0" w:rsidP="007C1E43">
            <w:pPr>
              <w:rPr>
                <w:sz w:val="28"/>
                <w:szCs w:val="28"/>
              </w:rPr>
            </w:pPr>
            <w:r w:rsidRPr="000417A5">
              <w:rPr>
                <w:sz w:val="28"/>
                <w:szCs w:val="28"/>
              </w:rPr>
              <w:t>300000</w:t>
            </w:r>
          </w:p>
        </w:tc>
        <w:tc>
          <w:tcPr>
            <w:tcW w:w="2268" w:type="dxa"/>
          </w:tcPr>
          <w:p w:rsidR="007070B0" w:rsidRPr="000417A5" w:rsidRDefault="007070B0" w:rsidP="007C1E43">
            <w:pPr>
              <w:rPr>
                <w:sz w:val="28"/>
                <w:szCs w:val="28"/>
              </w:rPr>
            </w:pPr>
            <w:r w:rsidRPr="000417A5">
              <w:rPr>
                <w:sz w:val="28"/>
                <w:szCs w:val="28"/>
              </w:rPr>
              <w:t>1000</w:t>
            </w:r>
          </w:p>
        </w:tc>
        <w:tc>
          <w:tcPr>
            <w:tcW w:w="1987" w:type="dxa"/>
          </w:tcPr>
          <w:p w:rsidR="007070B0" w:rsidRPr="000417A5" w:rsidRDefault="007070B0" w:rsidP="007C1E43">
            <w:pPr>
              <w:rPr>
                <w:sz w:val="28"/>
                <w:szCs w:val="28"/>
              </w:rPr>
            </w:pPr>
            <w:r w:rsidRPr="000417A5">
              <w:rPr>
                <w:sz w:val="28"/>
                <w:szCs w:val="28"/>
              </w:rPr>
              <w:t>1000</w:t>
            </w:r>
          </w:p>
        </w:tc>
      </w:tr>
      <w:tr w:rsidR="007070B0" w:rsidRPr="000417A5" w:rsidTr="007C1E43">
        <w:tc>
          <w:tcPr>
            <w:tcW w:w="2788" w:type="dxa"/>
            <w:gridSpan w:val="2"/>
          </w:tcPr>
          <w:p w:rsidR="007070B0" w:rsidRPr="000417A5" w:rsidRDefault="007070B0" w:rsidP="007C1E43">
            <w:pPr>
              <w:rPr>
                <w:sz w:val="28"/>
                <w:szCs w:val="28"/>
              </w:rPr>
            </w:pPr>
            <w:r w:rsidRPr="000417A5">
              <w:rPr>
                <w:sz w:val="28"/>
                <w:szCs w:val="28"/>
              </w:rPr>
              <w:t>минимальная площадь</w:t>
            </w:r>
          </w:p>
        </w:tc>
        <w:tc>
          <w:tcPr>
            <w:tcW w:w="1289" w:type="dxa"/>
          </w:tcPr>
          <w:p w:rsidR="007070B0" w:rsidRPr="000417A5" w:rsidRDefault="007070B0" w:rsidP="007C1E43">
            <w:pPr>
              <w:rPr>
                <w:sz w:val="28"/>
                <w:szCs w:val="28"/>
              </w:rPr>
            </w:pPr>
            <w:r w:rsidRPr="000417A5">
              <w:rPr>
                <w:sz w:val="28"/>
                <w:szCs w:val="28"/>
              </w:rPr>
              <w:t>кв.м.</w:t>
            </w:r>
          </w:p>
        </w:tc>
        <w:tc>
          <w:tcPr>
            <w:tcW w:w="1701" w:type="dxa"/>
          </w:tcPr>
          <w:p w:rsidR="007070B0" w:rsidRPr="000417A5" w:rsidRDefault="007070B0" w:rsidP="007C1E43">
            <w:pPr>
              <w:rPr>
                <w:sz w:val="28"/>
                <w:szCs w:val="28"/>
              </w:rPr>
            </w:pPr>
            <w:r w:rsidRPr="000417A5">
              <w:rPr>
                <w:sz w:val="28"/>
                <w:szCs w:val="28"/>
              </w:rPr>
              <w:t>400</w:t>
            </w:r>
          </w:p>
        </w:tc>
        <w:tc>
          <w:tcPr>
            <w:tcW w:w="2268" w:type="dxa"/>
          </w:tcPr>
          <w:p w:rsidR="007070B0" w:rsidRPr="000417A5" w:rsidRDefault="007070B0" w:rsidP="007C1E43">
            <w:pPr>
              <w:rPr>
                <w:sz w:val="28"/>
                <w:szCs w:val="28"/>
              </w:rPr>
            </w:pPr>
            <w:r w:rsidRPr="000417A5">
              <w:rPr>
                <w:sz w:val="28"/>
                <w:szCs w:val="28"/>
              </w:rPr>
              <w:t>400</w:t>
            </w:r>
          </w:p>
        </w:tc>
        <w:tc>
          <w:tcPr>
            <w:tcW w:w="1987" w:type="dxa"/>
          </w:tcPr>
          <w:p w:rsidR="007070B0" w:rsidRPr="000417A5" w:rsidRDefault="007070B0" w:rsidP="007C1E43">
            <w:pPr>
              <w:rPr>
                <w:sz w:val="28"/>
                <w:szCs w:val="28"/>
              </w:rPr>
            </w:pPr>
            <w:r w:rsidRPr="000417A5">
              <w:rPr>
                <w:sz w:val="28"/>
                <w:szCs w:val="28"/>
              </w:rPr>
              <w:t>400</w:t>
            </w:r>
          </w:p>
        </w:tc>
      </w:tr>
      <w:tr w:rsidR="007070B0" w:rsidRPr="000417A5" w:rsidTr="007C1E43">
        <w:tc>
          <w:tcPr>
            <w:tcW w:w="2788" w:type="dxa"/>
            <w:gridSpan w:val="2"/>
          </w:tcPr>
          <w:p w:rsidR="007070B0" w:rsidRPr="000417A5" w:rsidRDefault="007070B0" w:rsidP="007C1E43">
            <w:pPr>
              <w:rPr>
                <w:sz w:val="28"/>
                <w:szCs w:val="28"/>
              </w:rPr>
            </w:pPr>
            <w:r w:rsidRPr="000417A5">
              <w:rPr>
                <w:sz w:val="28"/>
                <w:szCs w:val="28"/>
              </w:rPr>
              <w:t>минимальная ширина</w:t>
            </w:r>
          </w:p>
          <w:p w:rsidR="007070B0" w:rsidRPr="000417A5" w:rsidRDefault="007070B0" w:rsidP="007C1E43">
            <w:pPr>
              <w:rPr>
                <w:sz w:val="28"/>
                <w:szCs w:val="28"/>
              </w:rPr>
            </w:pPr>
            <w:r w:rsidRPr="000417A5">
              <w:rPr>
                <w:sz w:val="28"/>
                <w:szCs w:val="28"/>
              </w:rPr>
              <w:t>вдоль фронта улицы</w:t>
            </w:r>
          </w:p>
        </w:tc>
        <w:tc>
          <w:tcPr>
            <w:tcW w:w="1289" w:type="dxa"/>
          </w:tcPr>
          <w:p w:rsidR="007070B0" w:rsidRPr="000417A5" w:rsidRDefault="007070B0" w:rsidP="007C1E43">
            <w:pPr>
              <w:rPr>
                <w:sz w:val="28"/>
                <w:szCs w:val="28"/>
              </w:rPr>
            </w:pPr>
            <w:r w:rsidRPr="000417A5">
              <w:rPr>
                <w:sz w:val="28"/>
                <w:szCs w:val="28"/>
              </w:rPr>
              <w:t>м.</w:t>
            </w:r>
          </w:p>
        </w:tc>
        <w:tc>
          <w:tcPr>
            <w:tcW w:w="1701" w:type="dxa"/>
          </w:tcPr>
          <w:p w:rsidR="007070B0" w:rsidRPr="000417A5" w:rsidRDefault="007070B0" w:rsidP="007C1E43">
            <w:pPr>
              <w:rPr>
                <w:sz w:val="28"/>
                <w:szCs w:val="28"/>
              </w:rPr>
            </w:pPr>
            <w:r w:rsidRPr="000417A5">
              <w:rPr>
                <w:sz w:val="28"/>
                <w:szCs w:val="28"/>
              </w:rPr>
              <w:t>12</w:t>
            </w:r>
          </w:p>
        </w:tc>
        <w:tc>
          <w:tcPr>
            <w:tcW w:w="2268" w:type="dxa"/>
          </w:tcPr>
          <w:p w:rsidR="007070B0" w:rsidRPr="000417A5" w:rsidRDefault="007070B0" w:rsidP="007C1E43">
            <w:pPr>
              <w:rPr>
                <w:sz w:val="28"/>
                <w:szCs w:val="28"/>
              </w:rPr>
            </w:pPr>
            <w:r w:rsidRPr="000417A5">
              <w:rPr>
                <w:sz w:val="28"/>
                <w:szCs w:val="28"/>
              </w:rPr>
              <w:t>12</w:t>
            </w:r>
          </w:p>
        </w:tc>
        <w:tc>
          <w:tcPr>
            <w:tcW w:w="1987" w:type="dxa"/>
          </w:tcPr>
          <w:p w:rsidR="007070B0" w:rsidRPr="000417A5" w:rsidRDefault="007070B0" w:rsidP="007C1E43">
            <w:pPr>
              <w:rPr>
                <w:sz w:val="28"/>
                <w:szCs w:val="28"/>
              </w:rPr>
            </w:pPr>
            <w:r w:rsidRPr="000417A5">
              <w:rPr>
                <w:sz w:val="28"/>
                <w:szCs w:val="28"/>
              </w:rPr>
              <w:t>12</w:t>
            </w:r>
          </w:p>
        </w:tc>
      </w:tr>
      <w:tr w:rsidR="007070B0" w:rsidRPr="000417A5" w:rsidTr="007C1E43">
        <w:tc>
          <w:tcPr>
            <w:tcW w:w="10033" w:type="dxa"/>
            <w:gridSpan w:val="6"/>
          </w:tcPr>
          <w:p w:rsidR="007070B0" w:rsidRPr="000417A5" w:rsidRDefault="007070B0" w:rsidP="007C1E43">
            <w:pPr>
              <w:jc w:val="center"/>
              <w:rPr>
                <w:sz w:val="28"/>
                <w:szCs w:val="28"/>
              </w:rPr>
            </w:pPr>
            <w:r w:rsidRPr="000417A5">
              <w:rPr>
                <w:sz w:val="28"/>
                <w:szCs w:val="28"/>
              </w:rPr>
              <w:t>Минимальные отступы от границ земельных участков в целях определения мест допустимого размещения зданий, строений, сооружений:</w:t>
            </w:r>
          </w:p>
        </w:tc>
      </w:tr>
      <w:tr w:rsidR="007070B0" w:rsidRPr="000417A5" w:rsidTr="007C1E43">
        <w:tc>
          <w:tcPr>
            <w:tcW w:w="1372" w:type="dxa"/>
            <w:vMerge w:val="restart"/>
          </w:tcPr>
          <w:p w:rsidR="007070B0" w:rsidRPr="000417A5" w:rsidRDefault="007070B0" w:rsidP="007C1E43">
            <w:pPr>
              <w:rPr>
                <w:sz w:val="28"/>
                <w:szCs w:val="28"/>
              </w:rPr>
            </w:pPr>
            <w:r w:rsidRPr="000417A5">
              <w:rPr>
                <w:sz w:val="28"/>
                <w:szCs w:val="28"/>
              </w:rPr>
              <w:t>от передней</w:t>
            </w:r>
          </w:p>
          <w:p w:rsidR="007070B0" w:rsidRPr="000417A5" w:rsidRDefault="007070B0" w:rsidP="007C1E43">
            <w:pPr>
              <w:rPr>
                <w:sz w:val="28"/>
                <w:szCs w:val="28"/>
              </w:rPr>
            </w:pPr>
            <w:r w:rsidRPr="000417A5">
              <w:rPr>
                <w:sz w:val="28"/>
                <w:szCs w:val="28"/>
              </w:rPr>
              <w:t>границы</w:t>
            </w:r>
          </w:p>
        </w:tc>
        <w:tc>
          <w:tcPr>
            <w:tcW w:w="1416" w:type="dxa"/>
          </w:tcPr>
          <w:p w:rsidR="007070B0" w:rsidRPr="000417A5" w:rsidRDefault="007070B0" w:rsidP="007C1E43">
            <w:pPr>
              <w:rPr>
                <w:sz w:val="28"/>
                <w:szCs w:val="28"/>
              </w:rPr>
            </w:pPr>
            <w:r w:rsidRPr="000417A5">
              <w:rPr>
                <w:sz w:val="28"/>
                <w:szCs w:val="28"/>
              </w:rPr>
              <w:t>в новых</w:t>
            </w:r>
          </w:p>
          <w:p w:rsidR="007070B0" w:rsidRPr="000417A5" w:rsidRDefault="007070B0" w:rsidP="007C1E43">
            <w:pPr>
              <w:rPr>
                <w:sz w:val="28"/>
                <w:szCs w:val="28"/>
              </w:rPr>
            </w:pPr>
            <w:r w:rsidRPr="000417A5">
              <w:rPr>
                <w:sz w:val="28"/>
                <w:szCs w:val="28"/>
              </w:rPr>
              <w:t>микрорайонах</w:t>
            </w:r>
          </w:p>
        </w:tc>
        <w:tc>
          <w:tcPr>
            <w:tcW w:w="1289" w:type="dxa"/>
          </w:tcPr>
          <w:p w:rsidR="007070B0" w:rsidRPr="000417A5" w:rsidRDefault="007070B0" w:rsidP="007C1E43">
            <w:pPr>
              <w:rPr>
                <w:sz w:val="28"/>
                <w:szCs w:val="28"/>
              </w:rPr>
            </w:pPr>
            <w:r w:rsidRPr="000417A5">
              <w:rPr>
                <w:sz w:val="28"/>
                <w:szCs w:val="28"/>
              </w:rPr>
              <w:t>м.</w:t>
            </w:r>
          </w:p>
        </w:tc>
        <w:tc>
          <w:tcPr>
            <w:tcW w:w="1701" w:type="dxa"/>
          </w:tcPr>
          <w:p w:rsidR="007070B0" w:rsidRPr="000417A5" w:rsidRDefault="007070B0" w:rsidP="007C1E43">
            <w:pPr>
              <w:rPr>
                <w:sz w:val="28"/>
                <w:szCs w:val="28"/>
              </w:rPr>
            </w:pPr>
            <w:r w:rsidRPr="000417A5">
              <w:rPr>
                <w:sz w:val="28"/>
                <w:szCs w:val="28"/>
              </w:rPr>
              <w:t>5</w:t>
            </w:r>
          </w:p>
        </w:tc>
        <w:tc>
          <w:tcPr>
            <w:tcW w:w="2268" w:type="dxa"/>
          </w:tcPr>
          <w:p w:rsidR="007070B0" w:rsidRPr="000417A5" w:rsidRDefault="007070B0" w:rsidP="007C1E43">
            <w:pPr>
              <w:rPr>
                <w:sz w:val="28"/>
                <w:szCs w:val="28"/>
              </w:rPr>
            </w:pPr>
            <w:r w:rsidRPr="000417A5">
              <w:rPr>
                <w:sz w:val="28"/>
                <w:szCs w:val="28"/>
              </w:rPr>
              <w:t>5</w:t>
            </w:r>
          </w:p>
        </w:tc>
        <w:tc>
          <w:tcPr>
            <w:tcW w:w="1987" w:type="dxa"/>
          </w:tcPr>
          <w:p w:rsidR="007070B0" w:rsidRPr="000417A5" w:rsidRDefault="007070B0" w:rsidP="007C1E43">
            <w:pPr>
              <w:rPr>
                <w:sz w:val="28"/>
                <w:szCs w:val="28"/>
              </w:rPr>
            </w:pPr>
            <w:r w:rsidRPr="000417A5">
              <w:rPr>
                <w:sz w:val="28"/>
                <w:szCs w:val="28"/>
              </w:rPr>
              <w:t>5</w:t>
            </w:r>
          </w:p>
        </w:tc>
      </w:tr>
      <w:tr w:rsidR="007070B0" w:rsidRPr="000417A5" w:rsidTr="007C1E43">
        <w:tc>
          <w:tcPr>
            <w:tcW w:w="1372" w:type="dxa"/>
            <w:vMerge/>
          </w:tcPr>
          <w:p w:rsidR="007070B0" w:rsidRPr="000417A5" w:rsidRDefault="007070B0" w:rsidP="007C1E43">
            <w:pPr>
              <w:rPr>
                <w:sz w:val="28"/>
                <w:szCs w:val="28"/>
              </w:rPr>
            </w:pPr>
          </w:p>
        </w:tc>
        <w:tc>
          <w:tcPr>
            <w:tcW w:w="1416" w:type="dxa"/>
          </w:tcPr>
          <w:p w:rsidR="007070B0" w:rsidRPr="000417A5" w:rsidRDefault="007070B0" w:rsidP="007C1E43">
            <w:pPr>
              <w:rPr>
                <w:sz w:val="28"/>
                <w:szCs w:val="28"/>
              </w:rPr>
            </w:pPr>
            <w:r w:rsidRPr="000417A5">
              <w:rPr>
                <w:sz w:val="28"/>
                <w:szCs w:val="28"/>
              </w:rPr>
              <w:t>в</w:t>
            </w:r>
          </w:p>
          <w:p w:rsidR="007070B0" w:rsidRPr="000417A5" w:rsidRDefault="007070B0" w:rsidP="007C1E43">
            <w:pPr>
              <w:rPr>
                <w:sz w:val="28"/>
                <w:szCs w:val="28"/>
              </w:rPr>
            </w:pPr>
            <w:r w:rsidRPr="000417A5">
              <w:rPr>
                <w:sz w:val="28"/>
                <w:szCs w:val="28"/>
              </w:rPr>
              <w:t>застроенной</w:t>
            </w:r>
          </w:p>
          <w:p w:rsidR="007070B0" w:rsidRPr="000417A5" w:rsidRDefault="007070B0" w:rsidP="007C1E43">
            <w:pPr>
              <w:rPr>
                <w:sz w:val="28"/>
                <w:szCs w:val="28"/>
              </w:rPr>
            </w:pPr>
            <w:r w:rsidRPr="000417A5">
              <w:rPr>
                <w:sz w:val="28"/>
                <w:szCs w:val="28"/>
              </w:rPr>
              <w:t>территории</w:t>
            </w:r>
          </w:p>
        </w:tc>
        <w:tc>
          <w:tcPr>
            <w:tcW w:w="1289" w:type="dxa"/>
          </w:tcPr>
          <w:p w:rsidR="007070B0" w:rsidRPr="000417A5" w:rsidRDefault="007070B0" w:rsidP="007C1E43">
            <w:pPr>
              <w:rPr>
                <w:sz w:val="28"/>
                <w:szCs w:val="28"/>
              </w:rPr>
            </w:pPr>
            <w:r w:rsidRPr="000417A5">
              <w:rPr>
                <w:sz w:val="28"/>
                <w:szCs w:val="28"/>
              </w:rPr>
              <w:t>м.</w:t>
            </w:r>
          </w:p>
        </w:tc>
        <w:tc>
          <w:tcPr>
            <w:tcW w:w="5956" w:type="dxa"/>
            <w:gridSpan w:val="3"/>
          </w:tcPr>
          <w:p w:rsidR="007070B0" w:rsidRPr="000417A5" w:rsidRDefault="007070B0" w:rsidP="007C1E43">
            <w:pPr>
              <w:rPr>
                <w:sz w:val="28"/>
                <w:szCs w:val="28"/>
              </w:rPr>
            </w:pPr>
            <w:r w:rsidRPr="000417A5">
              <w:rPr>
                <w:sz w:val="28"/>
                <w:szCs w:val="28"/>
              </w:rPr>
              <w:t>по существующей линии застройки</w:t>
            </w:r>
          </w:p>
        </w:tc>
      </w:tr>
      <w:tr w:rsidR="007070B0" w:rsidRPr="000417A5" w:rsidTr="007C1E43">
        <w:tc>
          <w:tcPr>
            <w:tcW w:w="1372" w:type="dxa"/>
            <w:vMerge w:val="restart"/>
          </w:tcPr>
          <w:p w:rsidR="007070B0" w:rsidRPr="000417A5" w:rsidRDefault="007070B0" w:rsidP="007C1E43">
            <w:pPr>
              <w:rPr>
                <w:sz w:val="28"/>
                <w:szCs w:val="28"/>
              </w:rPr>
            </w:pPr>
            <w:r w:rsidRPr="000417A5">
              <w:rPr>
                <w:sz w:val="28"/>
                <w:szCs w:val="28"/>
              </w:rPr>
              <w:t>от боковой</w:t>
            </w:r>
          </w:p>
          <w:p w:rsidR="007070B0" w:rsidRPr="000417A5" w:rsidRDefault="007070B0" w:rsidP="007C1E43">
            <w:pPr>
              <w:rPr>
                <w:sz w:val="28"/>
                <w:szCs w:val="28"/>
              </w:rPr>
            </w:pPr>
            <w:r w:rsidRPr="000417A5">
              <w:rPr>
                <w:sz w:val="28"/>
                <w:szCs w:val="28"/>
              </w:rPr>
              <w:t>границы</w:t>
            </w:r>
          </w:p>
        </w:tc>
        <w:tc>
          <w:tcPr>
            <w:tcW w:w="1416" w:type="dxa"/>
          </w:tcPr>
          <w:p w:rsidR="007070B0" w:rsidRPr="000417A5" w:rsidRDefault="007070B0" w:rsidP="007C1E43">
            <w:pPr>
              <w:rPr>
                <w:sz w:val="28"/>
                <w:szCs w:val="28"/>
              </w:rPr>
            </w:pPr>
            <w:r w:rsidRPr="000417A5">
              <w:rPr>
                <w:sz w:val="28"/>
                <w:szCs w:val="28"/>
              </w:rPr>
              <w:t>при</w:t>
            </w:r>
          </w:p>
          <w:p w:rsidR="007070B0" w:rsidRPr="000417A5" w:rsidRDefault="007070B0" w:rsidP="007C1E43">
            <w:pPr>
              <w:rPr>
                <w:sz w:val="28"/>
                <w:szCs w:val="28"/>
              </w:rPr>
            </w:pPr>
            <w:r w:rsidRPr="000417A5">
              <w:rPr>
                <w:sz w:val="28"/>
                <w:szCs w:val="28"/>
              </w:rPr>
              <w:t>блокировке</w:t>
            </w:r>
          </w:p>
        </w:tc>
        <w:tc>
          <w:tcPr>
            <w:tcW w:w="1289" w:type="dxa"/>
          </w:tcPr>
          <w:p w:rsidR="007070B0" w:rsidRPr="000417A5" w:rsidRDefault="007070B0" w:rsidP="007C1E43">
            <w:pPr>
              <w:rPr>
                <w:sz w:val="28"/>
                <w:szCs w:val="28"/>
              </w:rPr>
            </w:pPr>
            <w:r w:rsidRPr="000417A5">
              <w:rPr>
                <w:sz w:val="28"/>
                <w:szCs w:val="28"/>
              </w:rPr>
              <w:t>м.</w:t>
            </w:r>
          </w:p>
        </w:tc>
        <w:tc>
          <w:tcPr>
            <w:tcW w:w="1701" w:type="dxa"/>
          </w:tcPr>
          <w:p w:rsidR="007070B0" w:rsidRPr="000417A5" w:rsidRDefault="007070B0" w:rsidP="007C1E43">
            <w:pPr>
              <w:rPr>
                <w:sz w:val="28"/>
                <w:szCs w:val="28"/>
              </w:rPr>
            </w:pPr>
            <w:r w:rsidRPr="000417A5">
              <w:rPr>
                <w:sz w:val="28"/>
                <w:szCs w:val="28"/>
              </w:rPr>
              <w:t>0</w:t>
            </w:r>
          </w:p>
        </w:tc>
        <w:tc>
          <w:tcPr>
            <w:tcW w:w="2268" w:type="dxa"/>
          </w:tcPr>
          <w:p w:rsidR="007070B0" w:rsidRPr="000417A5" w:rsidRDefault="007070B0" w:rsidP="007C1E43">
            <w:pPr>
              <w:rPr>
                <w:sz w:val="28"/>
                <w:szCs w:val="28"/>
              </w:rPr>
            </w:pPr>
            <w:r w:rsidRPr="000417A5">
              <w:rPr>
                <w:sz w:val="28"/>
                <w:szCs w:val="28"/>
              </w:rPr>
              <w:t>0</w:t>
            </w:r>
          </w:p>
        </w:tc>
        <w:tc>
          <w:tcPr>
            <w:tcW w:w="1987" w:type="dxa"/>
          </w:tcPr>
          <w:p w:rsidR="007070B0" w:rsidRPr="000417A5" w:rsidRDefault="007070B0" w:rsidP="007C1E43">
            <w:pPr>
              <w:rPr>
                <w:sz w:val="28"/>
                <w:szCs w:val="28"/>
              </w:rPr>
            </w:pPr>
            <w:r w:rsidRPr="000417A5">
              <w:rPr>
                <w:sz w:val="28"/>
                <w:szCs w:val="28"/>
              </w:rPr>
              <w:t>0</w:t>
            </w:r>
          </w:p>
        </w:tc>
      </w:tr>
      <w:tr w:rsidR="007070B0" w:rsidRPr="000417A5" w:rsidTr="007C1E43">
        <w:tc>
          <w:tcPr>
            <w:tcW w:w="1372" w:type="dxa"/>
            <w:vMerge/>
          </w:tcPr>
          <w:p w:rsidR="007070B0" w:rsidRPr="000417A5" w:rsidRDefault="007070B0" w:rsidP="007C1E43">
            <w:pPr>
              <w:rPr>
                <w:sz w:val="28"/>
                <w:szCs w:val="28"/>
              </w:rPr>
            </w:pPr>
          </w:p>
        </w:tc>
        <w:tc>
          <w:tcPr>
            <w:tcW w:w="1416" w:type="dxa"/>
          </w:tcPr>
          <w:p w:rsidR="007070B0" w:rsidRPr="000417A5" w:rsidRDefault="007070B0" w:rsidP="007C1E43">
            <w:pPr>
              <w:rPr>
                <w:sz w:val="28"/>
                <w:szCs w:val="28"/>
              </w:rPr>
            </w:pPr>
            <w:r w:rsidRPr="000417A5">
              <w:rPr>
                <w:sz w:val="28"/>
                <w:szCs w:val="28"/>
              </w:rPr>
              <w:t>в иных</w:t>
            </w:r>
          </w:p>
          <w:p w:rsidR="007070B0" w:rsidRPr="000417A5" w:rsidRDefault="007070B0" w:rsidP="007C1E43">
            <w:pPr>
              <w:rPr>
                <w:sz w:val="28"/>
                <w:szCs w:val="28"/>
              </w:rPr>
            </w:pPr>
            <w:r w:rsidRPr="000417A5">
              <w:rPr>
                <w:sz w:val="28"/>
                <w:szCs w:val="28"/>
              </w:rPr>
              <w:t>случаях</w:t>
            </w:r>
          </w:p>
        </w:tc>
        <w:tc>
          <w:tcPr>
            <w:tcW w:w="1289" w:type="dxa"/>
          </w:tcPr>
          <w:p w:rsidR="007070B0" w:rsidRPr="000417A5" w:rsidRDefault="007070B0" w:rsidP="007C1E43">
            <w:pPr>
              <w:rPr>
                <w:sz w:val="28"/>
                <w:szCs w:val="28"/>
              </w:rPr>
            </w:pPr>
            <w:r w:rsidRPr="000417A5">
              <w:rPr>
                <w:sz w:val="28"/>
                <w:szCs w:val="28"/>
              </w:rPr>
              <w:t>м.</w:t>
            </w:r>
          </w:p>
        </w:tc>
        <w:tc>
          <w:tcPr>
            <w:tcW w:w="1701" w:type="dxa"/>
          </w:tcPr>
          <w:p w:rsidR="007070B0" w:rsidRPr="000417A5" w:rsidRDefault="007070B0" w:rsidP="007C1E43">
            <w:pPr>
              <w:rPr>
                <w:sz w:val="28"/>
                <w:szCs w:val="28"/>
              </w:rPr>
            </w:pPr>
            <w:r w:rsidRPr="000417A5">
              <w:rPr>
                <w:sz w:val="28"/>
                <w:szCs w:val="28"/>
              </w:rPr>
              <w:t>3</w:t>
            </w:r>
          </w:p>
        </w:tc>
        <w:tc>
          <w:tcPr>
            <w:tcW w:w="2268" w:type="dxa"/>
          </w:tcPr>
          <w:p w:rsidR="007070B0" w:rsidRPr="000417A5" w:rsidRDefault="007070B0" w:rsidP="007C1E43">
            <w:pPr>
              <w:rPr>
                <w:sz w:val="28"/>
                <w:szCs w:val="28"/>
              </w:rPr>
            </w:pPr>
            <w:r w:rsidRPr="000417A5">
              <w:rPr>
                <w:sz w:val="28"/>
                <w:szCs w:val="28"/>
              </w:rPr>
              <w:t>3</w:t>
            </w:r>
          </w:p>
        </w:tc>
        <w:tc>
          <w:tcPr>
            <w:tcW w:w="1987" w:type="dxa"/>
          </w:tcPr>
          <w:p w:rsidR="007070B0" w:rsidRPr="000417A5" w:rsidRDefault="007070B0" w:rsidP="007C1E43">
            <w:pPr>
              <w:rPr>
                <w:sz w:val="28"/>
                <w:szCs w:val="28"/>
              </w:rPr>
            </w:pPr>
            <w:r w:rsidRPr="000417A5">
              <w:rPr>
                <w:sz w:val="28"/>
                <w:szCs w:val="28"/>
              </w:rPr>
              <w:t>3</w:t>
            </w:r>
          </w:p>
        </w:tc>
      </w:tr>
      <w:tr w:rsidR="007070B0" w:rsidRPr="000417A5" w:rsidTr="007C1E43">
        <w:tc>
          <w:tcPr>
            <w:tcW w:w="1372" w:type="dxa"/>
            <w:vMerge w:val="restart"/>
          </w:tcPr>
          <w:p w:rsidR="007070B0" w:rsidRPr="000417A5" w:rsidRDefault="007070B0" w:rsidP="007C1E43">
            <w:pPr>
              <w:rPr>
                <w:sz w:val="28"/>
                <w:szCs w:val="28"/>
              </w:rPr>
            </w:pPr>
            <w:r w:rsidRPr="000417A5">
              <w:rPr>
                <w:sz w:val="28"/>
                <w:szCs w:val="28"/>
              </w:rPr>
              <w:t>от задней</w:t>
            </w:r>
          </w:p>
          <w:p w:rsidR="007070B0" w:rsidRPr="000417A5" w:rsidRDefault="007070B0" w:rsidP="007C1E43">
            <w:pPr>
              <w:rPr>
                <w:sz w:val="28"/>
                <w:szCs w:val="28"/>
              </w:rPr>
            </w:pPr>
            <w:r w:rsidRPr="000417A5">
              <w:rPr>
                <w:sz w:val="28"/>
                <w:szCs w:val="28"/>
              </w:rPr>
              <w:t>границы</w:t>
            </w:r>
          </w:p>
        </w:tc>
        <w:tc>
          <w:tcPr>
            <w:tcW w:w="1416" w:type="dxa"/>
          </w:tcPr>
          <w:p w:rsidR="007070B0" w:rsidRPr="000417A5" w:rsidRDefault="007070B0" w:rsidP="007C1E43">
            <w:pPr>
              <w:rPr>
                <w:sz w:val="28"/>
                <w:szCs w:val="28"/>
              </w:rPr>
            </w:pPr>
            <w:r w:rsidRPr="000417A5">
              <w:rPr>
                <w:sz w:val="28"/>
                <w:szCs w:val="28"/>
              </w:rPr>
              <w:t>при</w:t>
            </w:r>
          </w:p>
          <w:p w:rsidR="007070B0" w:rsidRPr="000417A5" w:rsidRDefault="007070B0" w:rsidP="007C1E43">
            <w:pPr>
              <w:rPr>
                <w:sz w:val="28"/>
                <w:szCs w:val="28"/>
              </w:rPr>
            </w:pPr>
            <w:r w:rsidRPr="000417A5">
              <w:rPr>
                <w:sz w:val="28"/>
                <w:szCs w:val="28"/>
              </w:rPr>
              <w:t>блокировке</w:t>
            </w:r>
          </w:p>
        </w:tc>
        <w:tc>
          <w:tcPr>
            <w:tcW w:w="1289" w:type="dxa"/>
          </w:tcPr>
          <w:p w:rsidR="007070B0" w:rsidRPr="000417A5" w:rsidRDefault="007070B0" w:rsidP="007C1E43">
            <w:pPr>
              <w:rPr>
                <w:sz w:val="28"/>
                <w:szCs w:val="28"/>
              </w:rPr>
            </w:pPr>
            <w:r w:rsidRPr="000417A5">
              <w:rPr>
                <w:sz w:val="28"/>
                <w:szCs w:val="28"/>
              </w:rPr>
              <w:t>м.</w:t>
            </w:r>
          </w:p>
        </w:tc>
        <w:tc>
          <w:tcPr>
            <w:tcW w:w="1701" w:type="dxa"/>
          </w:tcPr>
          <w:p w:rsidR="007070B0" w:rsidRPr="000417A5" w:rsidRDefault="007070B0" w:rsidP="007C1E43">
            <w:pPr>
              <w:rPr>
                <w:sz w:val="28"/>
                <w:szCs w:val="28"/>
              </w:rPr>
            </w:pPr>
            <w:r w:rsidRPr="000417A5">
              <w:rPr>
                <w:sz w:val="28"/>
                <w:szCs w:val="28"/>
              </w:rPr>
              <w:t>0</w:t>
            </w:r>
          </w:p>
        </w:tc>
        <w:tc>
          <w:tcPr>
            <w:tcW w:w="2268" w:type="dxa"/>
          </w:tcPr>
          <w:p w:rsidR="007070B0" w:rsidRPr="000417A5" w:rsidRDefault="007070B0" w:rsidP="007C1E43">
            <w:pPr>
              <w:rPr>
                <w:sz w:val="28"/>
                <w:szCs w:val="28"/>
              </w:rPr>
            </w:pPr>
            <w:r w:rsidRPr="000417A5">
              <w:rPr>
                <w:sz w:val="28"/>
                <w:szCs w:val="28"/>
              </w:rPr>
              <w:t>0</w:t>
            </w:r>
          </w:p>
        </w:tc>
        <w:tc>
          <w:tcPr>
            <w:tcW w:w="1987" w:type="dxa"/>
          </w:tcPr>
          <w:p w:rsidR="007070B0" w:rsidRPr="000417A5" w:rsidRDefault="007070B0" w:rsidP="007C1E43">
            <w:pPr>
              <w:rPr>
                <w:sz w:val="28"/>
                <w:szCs w:val="28"/>
              </w:rPr>
            </w:pPr>
            <w:r w:rsidRPr="000417A5">
              <w:rPr>
                <w:sz w:val="28"/>
                <w:szCs w:val="28"/>
              </w:rPr>
              <w:t>0</w:t>
            </w:r>
          </w:p>
        </w:tc>
      </w:tr>
      <w:tr w:rsidR="007070B0" w:rsidRPr="000417A5" w:rsidTr="007C1E43">
        <w:tc>
          <w:tcPr>
            <w:tcW w:w="1372" w:type="dxa"/>
            <w:vMerge/>
          </w:tcPr>
          <w:p w:rsidR="007070B0" w:rsidRPr="000417A5" w:rsidRDefault="007070B0" w:rsidP="007C1E43">
            <w:pPr>
              <w:rPr>
                <w:sz w:val="28"/>
                <w:szCs w:val="28"/>
              </w:rPr>
            </w:pPr>
          </w:p>
        </w:tc>
        <w:tc>
          <w:tcPr>
            <w:tcW w:w="1416" w:type="dxa"/>
          </w:tcPr>
          <w:p w:rsidR="007070B0" w:rsidRPr="000417A5" w:rsidRDefault="007070B0" w:rsidP="007C1E43">
            <w:pPr>
              <w:rPr>
                <w:sz w:val="28"/>
                <w:szCs w:val="28"/>
              </w:rPr>
            </w:pPr>
            <w:r w:rsidRPr="000417A5">
              <w:rPr>
                <w:sz w:val="28"/>
                <w:szCs w:val="28"/>
              </w:rPr>
              <w:t>в иных</w:t>
            </w:r>
          </w:p>
          <w:p w:rsidR="007070B0" w:rsidRPr="000417A5" w:rsidRDefault="007070B0" w:rsidP="007C1E43">
            <w:pPr>
              <w:rPr>
                <w:sz w:val="28"/>
                <w:szCs w:val="28"/>
              </w:rPr>
            </w:pPr>
            <w:r w:rsidRPr="000417A5">
              <w:rPr>
                <w:sz w:val="28"/>
                <w:szCs w:val="28"/>
              </w:rPr>
              <w:t>случаях</w:t>
            </w:r>
          </w:p>
        </w:tc>
        <w:tc>
          <w:tcPr>
            <w:tcW w:w="1289" w:type="dxa"/>
          </w:tcPr>
          <w:p w:rsidR="007070B0" w:rsidRPr="000417A5" w:rsidRDefault="007070B0" w:rsidP="007C1E43">
            <w:pPr>
              <w:rPr>
                <w:sz w:val="28"/>
                <w:szCs w:val="28"/>
              </w:rPr>
            </w:pPr>
            <w:r w:rsidRPr="000417A5">
              <w:rPr>
                <w:sz w:val="28"/>
                <w:szCs w:val="28"/>
              </w:rPr>
              <w:t>м.</w:t>
            </w:r>
          </w:p>
        </w:tc>
        <w:tc>
          <w:tcPr>
            <w:tcW w:w="1701" w:type="dxa"/>
          </w:tcPr>
          <w:p w:rsidR="007070B0" w:rsidRPr="000417A5" w:rsidRDefault="007070B0" w:rsidP="007C1E43">
            <w:pPr>
              <w:rPr>
                <w:sz w:val="28"/>
                <w:szCs w:val="28"/>
              </w:rPr>
            </w:pPr>
            <w:r w:rsidRPr="000417A5">
              <w:rPr>
                <w:sz w:val="28"/>
                <w:szCs w:val="28"/>
              </w:rPr>
              <w:t>3</w:t>
            </w:r>
          </w:p>
        </w:tc>
        <w:tc>
          <w:tcPr>
            <w:tcW w:w="2268" w:type="dxa"/>
          </w:tcPr>
          <w:p w:rsidR="007070B0" w:rsidRPr="000417A5" w:rsidRDefault="007070B0" w:rsidP="007C1E43">
            <w:pPr>
              <w:rPr>
                <w:sz w:val="28"/>
                <w:szCs w:val="28"/>
              </w:rPr>
            </w:pPr>
            <w:r w:rsidRPr="000417A5">
              <w:rPr>
                <w:sz w:val="28"/>
                <w:szCs w:val="28"/>
              </w:rPr>
              <w:t>3</w:t>
            </w:r>
          </w:p>
        </w:tc>
        <w:tc>
          <w:tcPr>
            <w:tcW w:w="1987" w:type="dxa"/>
          </w:tcPr>
          <w:p w:rsidR="007070B0" w:rsidRPr="000417A5" w:rsidRDefault="007070B0" w:rsidP="007C1E43">
            <w:pPr>
              <w:rPr>
                <w:sz w:val="28"/>
                <w:szCs w:val="28"/>
              </w:rPr>
            </w:pPr>
            <w:r w:rsidRPr="000417A5">
              <w:rPr>
                <w:sz w:val="28"/>
                <w:szCs w:val="28"/>
              </w:rPr>
              <w:t>3</w:t>
            </w:r>
          </w:p>
        </w:tc>
      </w:tr>
      <w:tr w:rsidR="007070B0" w:rsidRPr="000417A5" w:rsidTr="007C1E43">
        <w:trPr>
          <w:trHeight w:val="643"/>
        </w:trPr>
        <w:tc>
          <w:tcPr>
            <w:tcW w:w="10033" w:type="dxa"/>
            <w:gridSpan w:val="6"/>
          </w:tcPr>
          <w:p w:rsidR="007070B0" w:rsidRPr="000417A5" w:rsidRDefault="007070B0" w:rsidP="007C1E43">
            <w:pPr>
              <w:jc w:val="center"/>
              <w:rPr>
                <w:sz w:val="28"/>
                <w:szCs w:val="28"/>
              </w:rPr>
            </w:pPr>
            <w:r w:rsidRPr="000417A5">
              <w:rPr>
                <w:sz w:val="28"/>
                <w:szCs w:val="28"/>
              </w:rPr>
              <w:t>Предельные параметры разрешенного строительства, реконструкции объектов капитального строительства:</w:t>
            </w:r>
          </w:p>
        </w:tc>
      </w:tr>
      <w:tr w:rsidR="007070B0" w:rsidRPr="000417A5" w:rsidTr="007C1E43">
        <w:tc>
          <w:tcPr>
            <w:tcW w:w="2788" w:type="dxa"/>
            <w:gridSpan w:val="2"/>
          </w:tcPr>
          <w:p w:rsidR="007070B0" w:rsidRPr="000417A5" w:rsidRDefault="007070B0" w:rsidP="007C1E43">
            <w:pPr>
              <w:rPr>
                <w:sz w:val="28"/>
                <w:szCs w:val="28"/>
              </w:rPr>
            </w:pPr>
            <w:r w:rsidRPr="000417A5">
              <w:rPr>
                <w:sz w:val="28"/>
                <w:szCs w:val="28"/>
              </w:rPr>
              <w:t>максимальный</w:t>
            </w:r>
          </w:p>
          <w:p w:rsidR="007070B0" w:rsidRPr="000417A5" w:rsidRDefault="007070B0" w:rsidP="007C1E43">
            <w:pPr>
              <w:rPr>
                <w:sz w:val="28"/>
                <w:szCs w:val="28"/>
              </w:rPr>
            </w:pPr>
            <w:r w:rsidRPr="000417A5">
              <w:rPr>
                <w:sz w:val="28"/>
                <w:szCs w:val="28"/>
              </w:rPr>
              <w:t>показатель</w:t>
            </w:r>
          </w:p>
          <w:p w:rsidR="007070B0" w:rsidRPr="000417A5" w:rsidRDefault="007070B0" w:rsidP="007C1E43">
            <w:pPr>
              <w:rPr>
                <w:sz w:val="28"/>
                <w:szCs w:val="28"/>
              </w:rPr>
            </w:pPr>
            <w:r w:rsidRPr="000417A5">
              <w:rPr>
                <w:sz w:val="28"/>
                <w:szCs w:val="28"/>
              </w:rPr>
              <w:t>этажности основных</w:t>
            </w:r>
          </w:p>
          <w:p w:rsidR="007070B0" w:rsidRPr="000417A5" w:rsidRDefault="007070B0" w:rsidP="007C1E43">
            <w:pPr>
              <w:rPr>
                <w:sz w:val="28"/>
                <w:szCs w:val="28"/>
              </w:rPr>
            </w:pPr>
            <w:r w:rsidRPr="000417A5">
              <w:rPr>
                <w:sz w:val="28"/>
                <w:szCs w:val="28"/>
              </w:rPr>
              <w:t>зданий</w:t>
            </w:r>
          </w:p>
        </w:tc>
        <w:tc>
          <w:tcPr>
            <w:tcW w:w="1289" w:type="dxa"/>
          </w:tcPr>
          <w:p w:rsidR="007070B0" w:rsidRPr="000417A5" w:rsidRDefault="007070B0" w:rsidP="007C1E43">
            <w:pPr>
              <w:rPr>
                <w:sz w:val="28"/>
                <w:szCs w:val="28"/>
              </w:rPr>
            </w:pPr>
            <w:r w:rsidRPr="000417A5">
              <w:rPr>
                <w:sz w:val="28"/>
                <w:szCs w:val="28"/>
              </w:rPr>
              <w:t>этаж</w:t>
            </w:r>
          </w:p>
        </w:tc>
        <w:tc>
          <w:tcPr>
            <w:tcW w:w="1701" w:type="dxa"/>
          </w:tcPr>
          <w:p w:rsidR="007070B0" w:rsidRPr="000417A5" w:rsidRDefault="007070B0" w:rsidP="007C1E43">
            <w:pPr>
              <w:rPr>
                <w:sz w:val="28"/>
                <w:szCs w:val="28"/>
              </w:rPr>
            </w:pPr>
            <w:r w:rsidRPr="000417A5">
              <w:rPr>
                <w:sz w:val="28"/>
                <w:szCs w:val="28"/>
              </w:rPr>
              <w:t>3</w:t>
            </w:r>
          </w:p>
        </w:tc>
        <w:tc>
          <w:tcPr>
            <w:tcW w:w="2268" w:type="dxa"/>
          </w:tcPr>
          <w:p w:rsidR="007070B0" w:rsidRPr="000417A5" w:rsidRDefault="007070B0" w:rsidP="007C1E43">
            <w:pPr>
              <w:rPr>
                <w:sz w:val="28"/>
                <w:szCs w:val="28"/>
              </w:rPr>
            </w:pPr>
            <w:r w:rsidRPr="000417A5">
              <w:rPr>
                <w:sz w:val="28"/>
                <w:szCs w:val="28"/>
              </w:rPr>
              <w:t>1</w:t>
            </w:r>
          </w:p>
        </w:tc>
        <w:tc>
          <w:tcPr>
            <w:tcW w:w="1987" w:type="dxa"/>
          </w:tcPr>
          <w:p w:rsidR="007070B0" w:rsidRPr="000417A5" w:rsidRDefault="007070B0" w:rsidP="007C1E43">
            <w:pPr>
              <w:rPr>
                <w:sz w:val="28"/>
                <w:szCs w:val="28"/>
              </w:rPr>
            </w:pPr>
            <w:r w:rsidRPr="000417A5">
              <w:rPr>
                <w:sz w:val="28"/>
                <w:szCs w:val="28"/>
              </w:rPr>
              <w:t>2</w:t>
            </w:r>
          </w:p>
        </w:tc>
      </w:tr>
      <w:tr w:rsidR="007070B0" w:rsidRPr="000417A5" w:rsidTr="007C1E43">
        <w:tc>
          <w:tcPr>
            <w:tcW w:w="2788" w:type="dxa"/>
            <w:gridSpan w:val="2"/>
          </w:tcPr>
          <w:p w:rsidR="007070B0" w:rsidRPr="000417A5" w:rsidRDefault="007070B0" w:rsidP="007C1E43">
            <w:pPr>
              <w:rPr>
                <w:sz w:val="28"/>
                <w:szCs w:val="28"/>
              </w:rPr>
            </w:pPr>
            <w:r w:rsidRPr="000417A5">
              <w:rPr>
                <w:sz w:val="28"/>
                <w:szCs w:val="28"/>
              </w:rPr>
              <w:t>максимальная</w:t>
            </w:r>
          </w:p>
          <w:p w:rsidR="007070B0" w:rsidRPr="000417A5" w:rsidRDefault="007070B0" w:rsidP="007C1E43">
            <w:pPr>
              <w:rPr>
                <w:sz w:val="28"/>
                <w:szCs w:val="28"/>
              </w:rPr>
            </w:pPr>
            <w:r w:rsidRPr="000417A5">
              <w:rPr>
                <w:sz w:val="28"/>
                <w:szCs w:val="28"/>
              </w:rPr>
              <w:t>высота зданий (до</w:t>
            </w:r>
          </w:p>
          <w:p w:rsidR="007070B0" w:rsidRPr="000417A5" w:rsidRDefault="007070B0" w:rsidP="007C1E43">
            <w:pPr>
              <w:rPr>
                <w:sz w:val="28"/>
                <w:szCs w:val="28"/>
              </w:rPr>
            </w:pPr>
            <w:r w:rsidRPr="000417A5">
              <w:rPr>
                <w:sz w:val="28"/>
                <w:szCs w:val="28"/>
              </w:rPr>
              <w:t>конька)</w:t>
            </w:r>
          </w:p>
        </w:tc>
        <w:tc>
          <w:tcPr>
            <w:tcW w:w="1289" w:type="dxa"/>
          </w:tcPr>
          <w:p w:rsidR="007070B0" w:rsidRPr="000417A5" w:rsidRDefault="007070B0" w:rsidP="007C1E43">
            <w:pPr>
              <w:rPr>
                <w:sz w:val="28"/>
                <w:szCs w:val="28"/>
              </w:rPr>
            </w:pPr>
            <w:r w:rsidRPr="000417A5">
              <w:rPr>
                <w:sz w:val="28"/>
                <w:szCs w:val="28"/>
              </w:rPr>
              <w:t>м</w:t>
            </w:r>
          </w:p>
        </w:tc>
        <w:tc>
          <w:tcPr>
            <w:tcW w:w="1701" w:type="dxa"/>
          </w:tcPr>
          <w:p w:rsidR="007070B0" w:rsidRPr="000417A5" w:rsidRDefault="007070B0" w:rsidP="007C1E43">
            <w:pPr>
              <w:rPr>
                <w:sz w:val="28"/>
                <w:szCs w:val="28"/>
              </w:rPr>
            </w:pPr>
            <w:r w:rsidRPr="000417A5">
              <w:rPr>
                <w:sz w:val="28"/>
                <w:szCs w:val="28"/>
              </w:rPr>
              <w:t>12</w:t>
            </w:r>
          </w:p>
        </w:tc>
        <w:tc>
          <w:tcPr>
            <w:tcW w:w="2268" w:type="dxa"/>
          </w:tcPr>
          <w:p w:rsidR="007070B0" w:rsidRPr="000417A5" w:rsidRDefault="007070B0" w:rsidP="007C1E43">
            <w:pPr>
              <w:rPr>
                <w:sz w:val="28"/>
                <w:szCs w:val="28"/>
              </w:rPr>
            </w:pPr>
            <w:r w:rsidRPr="000417A5">
              <w:rPr>
                <w:sz w:val="28"/>
                <w:szCs w:val="28"/>
              </w:rPr>
              <w:t>6</w:t>
            </w:r>
          </w:p>
        </w:tc>
        <w:tc>
          <w:tcPr>
            <w:tcW w:w="1987" w:type="dxa"/>
          </w:tcPr>
          <w:p w:rsidR="007070B0" w:rsidRPr="000417A5" w:rsidRDefault="007070B0" w:rsidP="007C1E43">
            <w:pPr>
              <w:rPr>
                <w:sz w:val="28"/>
                <w:szCs w:val="28"/>
              </w:rPr>
            </w:pPr>
            <w:r w:rsidRPr="000417A5">
              <w:rPr>
                <w:sz w:val="28"/>
                <w:szCs w:val="28"/>
              </w:rPr>
              <w:t>15</w:t>
            </w:r>
          </w:p>
        </w:tc>
      </w:tr>
      <w:tr w:rsidR="007070B0" w:rsidRPr="000417A5" w:rsidTr="007C1E43">
        <w:tc>
          <w:tcPr>
            <w:tcW w:w="2788" w:type="dxa"/>
            <w:gridSpan w:val="2"/>
          </w:tcPr>
          <w:p w:rsidR="007070B0" w:rsidRPr="000417A5" w:rsidRDefault="007070B0" w:rsidP="007C1E43">
            <w:pPr>
              <w:rPr>
                <w:sz w:val="28"/>
                <w:szCs w:val="28"/>
              </w:rPr>
            </w:pPr>
            <w:r w:rsidRPr="000417A5">
              <w:rPr>
                <w:sz w:val="28"/>
                <w:szCs w:val="28"/>
              </w:rPr>
              <w:t>максимальный</w:t>
            </w:r>
          </w:p>
          <w:p w:rsidR="007070B0" w:rsidRPr="000417A5" w:rsidRDefault="007070B0" w:rsidP="007C1E43">
            <w:pPr>
              <w:rPr>
                <w:sz w:val="28"/>
                <w:szCs w:val="28"/>
              </w:rPr>
            </w:pPr>
            <w:r w:rsidRPr="000417A5">
              <w:rPr>
                <w:sz w:val="28"/>
                <w:szCs w:val="28"/>
              </w:rPr>
              <w:t>показатель процента</w:t>
            </w:r>
          </w:p>
          <w:p w:rsidR="007070B0" w:rsidRPr="000417A5" w:rsidRDefault="007070B0" w:rsidP="007C1E43">
            <w:pPr>
              <w:rPr>
                <w:sz w:val="28"/>
                <w:szCs w:val="28"/>
              </w:rPr>
            </w:pPr>
            <w:r w:rsidRPr="000417A5">
              <w:rPr>
                <w:sz w:val="28"/>
                <w:szCs w:val="28"/>
              </w:rPr>
              <w:t>застройки</w:t>
            </w:r>
          </w:p>
        </w:tc>
        <w:tc>
          <w:tcPr>
            <w:tcW w:w="1289" w:type="dxa"/>
          </w:tcPr>
          <w:p w:rsidR="007070B0" w:rsidRPr="000417A5" w:rsidRDefault="007070B0" w:rsidP="007C1E43">
            <w:pPr>
              <w:rPr>
                <w:sz w:val="28"/>
                <w:szCs w:val="28"/>
              </w:rPr>
            </w:pPr>
            <w:r w:rsidRPr="000417A5">
              <w:rPr>
                <w:sz w:val="28"/>
                <w:szCs w:val="28"/>
              </w:rPr>
              <w:t>(%)</w:t>
            </w:r>
          </w:p>
        </w:tc>
        <w:tc>
          <w:tcPr>
            <w:tcW w:w="1701" w:type="dxa"/>
          </w:tcPr>
          <w:p w:rsidR="007070B0" w:rsidRPr="000417A5" w:rsidRDefault="007070B0" w:rsidP="007C1E43">
            <w:pPr>
              <w:rPr>
                <w:sz w:val="28"/>
                <w:szCs w:val="28"/>
              </w:rPr>
            </w:pPr>
            <w:r w:rsidRPr="000417A5">
              <w:rPr>
                <w:sz w:val="28"/>
                <w:szCs w:val="28"/>
              </w:rPr>
              <w:t>50</w:t>
            </w:r>
          </w:p>
        </w:tc>
        <w:tc>
          <w:tcPr>
            <w:tcW w:w="2268" w:type="dxa"/>
          </w:tcPr>
          <w:p w:rsidR="007070B0" w:rsidRPr="000417A5" w:rsidRDefault="007070B0" w:rsidP="007C1E43">
            <w:pPr>
              <w:rPr>
                <w:sz w:val="28"/>
                <w:szCs w:val="28"/>
              </w:rPr>
            </w:pPr>
            <w:r w:rsidRPr="000417A5">
              <w:rPr>
                <w:sz w:val="28"/>
                <w:szCs w:val="28"/>
              </w:rPr>
              <w:t>50</w:t>
            </w:r>
          </w:p>
        </w:tc>
        <w:tc>
          <w:tcPr>
            <w:tcW w:w="1987" w:type="dxa"/>
          </w:tcPr>
          <w:p w:rsidR="007070B0" w:rsidRPr="000417A5" w:rsidRDefault="007070B0" w:rsidP="007C1E43">
            <w:pPr>
              <w:rPr>
                <w:sz w:val="28"/>
                <w:szCs w:val="28"/>
              </w:rPr>
            </w:pPr>
            <w:r w:rsidRPr="000417A5">
              <w:rPr>
                <w:sz w:val="28"/>
                <w:szCs w:val="28"/>
              </w:rPr>
              <w:t>65</w:t>
            </w:r>
          </w:p>
        </w:tc>
      </w:tr>
      <w:tr w:rsidR="007070B0" w:rsidRPr="000417A5" w:rsidTr="007C1E43">
        <w:tc>
          <w:tcPr>
            <w:tcW w:w="10033" w:type="dxa"/>
            <w:gridSpan w:val="6"/>
          </w:tcPr>
          <w:p w:rsidR="007070B0" w:rsidRPr="000417A5" w:rsidRDefault="007070B0" w:rsidP="007C1E43">
            <w:pPr>
              <w:jc w:val="center"/>
              <w:rPr>
                <w:sz w:val="28"/>
                <w:szCs w:val="28"/>
              </w:rPr>
            </w:pPr>
            <w:r w:rsidRPr="000417A5">
              <w:rPr>
                <w:sz w:val="28"/>
                <w:szCs w:val="28"/>
              </w:rPr>
              <w:t>Иные предельные параметры разрешенного строительства, реконструкции объектов капитального строительства:</w:t>
            </w:r>
          </w:p>
        </w:tc>
      </w:tr>
      <w:tr w:rsidR="007070B0" w:rsidRPr="000417A5" w:rsidTr="007C1E43">
        <w:tc>
          <w:tcPr>
            <w:tcW w:w="2788" w:type="dxa"/>
            <w:gridSpan w:val="2"/>
          </w:tcPr>
          <w:p w:rsidR="007070B0" w:rsidRPr="000417A5" w:rsidRDefault="007070B0" w:rsidP="007C1E43">
            <w:pPr>
              <w:rPr>
                <w:sz w:val="28"/>
                <w:szCs w:val="28"/>
              </w:rPr>
            </w:pPr>
            <w:r w:rsidRPr="000417A5">
              <w:rPr>
                <w:sz w:val="28"/>
                <w:szCs w:val="28"/>
              </w:rPr>
              <w:t>максимальная общая</w:t>
            </w:r>
          </w:p>
          <w:p w:rsidR="007070B0" w:rsidRPr="000417A5" w:rsidRDefault="007070B0" w:rsidP="007C1E43">
            <w:pPr>
              <w:rPr>
                <w:sz w:val="28"/>
                <w:szCs w:val="28"/>
              </w:rPr>
            </w:pPr>
            <w:r w:rsidRPr="000417A5">
              <w:rPr>
                <w:sz w:val="28"/>
                <w:szCs w:val="28"/>
              </w:rPr>
              <w:t>площадь объекта</w:t>
            </w:r>
          </w:p>
        </w:tc>
        <w:tc>
          <w:tcPr>
            <w:tcW w:w="1289" w:type="dxa"/>
          </w:tcPr>
          <w:p w:rsidR="007070B0" w:rsidRPr="000417A5" w:rsidRDefault="007070B0" w:rsidP="007C1E43">
            <w:pPr>
              <w:rPr>
                <w:sz w:val="28"/>
                <w:szCs w:val="28"/>
              </w:rPr>
            </w:pPr>
            <w:r w:rsidRPr="000417A5">
              <w:rPr>
                <w:sz w:val="28"/>
                <w:szCs w:val="28"/>
              </w:rPr>
              <w:t>кв.м.</w:t>
            </w:r>
          </w:p>
        </w:tc>
        <w:tc>
          <w:tcPr>
            <w:tcW w:w="1701" w:type="dxa"/>
          </w:tcPr>
          <w:p w:rsidR="007070B0" w:rsidRPr="000417A5" w:rsidRDefault="007070B0" w:rsidP="007C1E43">
            <w:pPr>
              <w:rPr>
                <w:sz w:val="28"/>
                <w:szCs w:val="28"/>
              </w:rPr>
            </w:pPr>
            <w:r w:rsidRPr="000417A5">
              <w:rPr>
                <w:sz w:val="28"/>
                <w:szCs w:val="28"/>
              </w:rPr>
              <w:t>-</w:t>
            </w:r>
          </w:p>
        </w:tc>
        <w:tc>
          <w:tcPr>
            <w:tcW w:w="2268" w:type="dxa"/>
          </w:tcPr>
          <w:p w:rsidR="007070B0" w:rsidRPr="000417A5" w:rsidRDefault="007070B0" w:rsidP="007C1E43">
            <w:pPr>
              <w:rPr>
                <w:sz w:val="28"/>
                <w:szCs w:val="28"/>
              </w:rPr>
            </w:pPr>
            <w:r w:rsidRPr="000417A5">
              <w:rPr>
                <w:sz w:val="28"/>
                <w:szCs w:val="28"/>
              </w:rPr>
              <w:t>-</w:t>
            </w:r>
          </w:p>
        </w:tc>
        <w:tc>
          <w:tcPr>
            <w:tcW w:w="1987" w:type="dxa"/>
          </w:tcPr>
          <w:p w:rsidR="007070B0" w:rsidRPr="000417A5" w:rsidRDefault="007070B0" w:rsidP="007C1E43">
            <w:pPr>
              <w:rPr>
                <w:sz w:val="28"/>
                <w:szCs w:val="28"/>
              </w:rPr>
            </w:pPr>
            <w:r w:rsidRPr="000417A5">
              <w:rPr>
                <w:sz w:val="28"/>
                <w:szCs w:val="28"/>
              </w:rPr>
              <w:t>-</w:t>
            </w:r>
          </w:p>
        </w:tc>
      </w:tr>
      <w:tr w:rsidR="007070B0" w:rsidRPr="000417A5" w:rsidTr="007C1E43">
        <w:tc>
          <w:tcPr>
            <w:tcW w:w="2788" w:type="dxa"/>
            <w:gridSpan w:val="2"/>
          </w:tcPr>
          <w:p w:rsidR="007070B0" w:rsidRPr="000417A5" w:rsidRDefault="007070B0" w:rsidP="007C1E43">
            <w:pPr>
              <w:rPr>
                <w:sz w:val="28"/>
                <w:szCs w:val="28"/>
              </w:rPr>
            </w:pPr>
            <w:r w:rsidRPr="000417A5">
              <w:rPr>
                <w:sz w:val="28"/>
                <w:szCs w:val="28"/>
              </w:rPr>
              <w:t>максимальный класс</w:t>
            </w:r>
          </w:p>
          <w:p w:rsidR="007070B0" w:rsidRPr="000417A5" w:rsidRDefault="007070B0" w:rsidP="007C1E43">
            <w:pPr>
              <w:rPr>
                <w:sz w:val="28"/>
                <w:szCs w:val="28"/>
              </w:rPr>
            </w:pPr>
            <w:r w:rsidRPr="000417A5">
              <w:rPr>
                <w:sz w:val="28"/>
                <w:szCs w:val="28"/>
              </w:rPr>
              <w:lastRenderedPageBreak/>
              <w:t>опасности</w:t>
            </w:r>
          </w:p>
        </w:tc>
        <w:tc>
          <w:tcPr>
            <w:tcW w:w="1289" w:type="dxa"/>
          </w:tcPr>
          <w:p w:rsidR="007070B0" w:rsidRPr="000417A5" w:rsidRDefault="007070B0" w:rsidP="007C1E43">
            <w:pPr>
              <w:rPr>
                <w:sz w:val="28"/>
                <w:szCs w:val="28"/>
              </w:rPr>
            </w:pPr>
          </w:p>
        </w:tc>
        <w:tc>
          <w:tcPr>
            <w:tcW w:w="1701" w:type="dxa"/>
          </w:tcPr>
          <w:p w:rsidR="007070B0" w:rsidRPr="000417A5" w:rsidRDefault="007070B0" w:rsidP="007C1E43">
            <w:pPr>
              <w:rPr>
                <w:sz w:val="28"/>
                <w:szCs w:val="28"/>
              </w:rPr>
            </w:pPr>
            <w:r w:rsidRPr="000417A5">
              <w:rPr>
                <w:sz w:val="28"/>
                <w:szCs w:val="28"/>
              </w:rPr>
              <w:t>I</w:t>
            </w:r>
          </w:p>
        </w:tc>
        <w:tc>
          <w:tcPr>
            <w:tcW w:w="2268" w:type="dxa"/>
          </w:tcPr>
          <w:p w:rsidR="007070B0" w:rsidRPr="000417A5" w:rsidRDefault="007070B0" w:rsidP="007C1E43">
            <w:pPr>
              <w:rPr>
                <w:sz w:val="28"/>
                <w:szCs w:val="28"/>
              </w:rPr>
            </w:pPr>
            <w:r w:rsidRPr="000417A5">
              <w:rPr>
                <w:sz w:val="28"/>
                <w:szCs w:val="28"/>
              </w:rPr>
              <w:t>-</w:t>
            </w:r>
          </w:p>
        </w:tc>
        <w:tc>
          <w:tcPr>
            <w:tcW w:w="1987" w:type="dxa"/>
          </w:tcPr>
          <w:p w:rsidR="007070B0" w:rsidRPr="000417A5" w:rsidRDefault="007070B0" w:rsidP="007C1E43">
            <w:pPr>
              <w:rPr>
                <w:sz w:val="28"/>
                <w:szCs w:val="28"/>
              </w:rPr>
            </w:pPr>
            <w:r w:rsidRPr="000417A5">
              <w:rPr>
                <w:sz w:val="28"/>
                <w:szCs w:val="28"/>
              </w:rPr>
              <w:t>II</w:t>
            </w:r>
          </w:p>
        </w:tc>
      </w:tr>
      <w:tr w:rsidR="007070B0" w:rsidRPr="000417A5" w:rsidTr="007C1E43">
        <w:tc>
          <w:tcPr>
            <w:tcW w:w="10033" w:type="dxa"/>
            <w:gridSpan w:val="6"/>
          </w:tcPr>
          <w:p w:rsidR="007070B0" w:rsidRPr="000417A5" w:rsidRDefault="007070B0" w:rsidP="007C1E43">
            <w:pPr>
              <w:rPr>
                <w:sz w:val="28"/>
                <w:szCs w:val="28"/>
              </w:rPr>
            </w:pPr>
            <w:r w:rsidRPr="000417A5">
              <w:rPr>
                <w:sz w:val="28"/>
                <w:szCs w:val="28"/>
              </w:rPr>
              <w:lastRenderedPageBreak/>
              <w:t>Требования по обеспечению безопасности:</w:t>
            </w:r>
          </w:p>
        </w:tc>
      </w:tr>
      <w:tr w:rsidR="007070B0" w:rsidRPr="000417A5" w:rsidTr="007C1E43">
        <w:tc>
          <w:tcPr>
            <w:tcW w:w="4077" w:type="dxa"/>
            <w:gridSpan w:val="3"/>
          </w:tcPr>
          <w:p w:rsidR="007070B0" w:rsidRPr="000417A5" w:rsidRDefault="007070B0" w:rsidP="007C1E43">
            <w:pPr>
              <w:rPr>
                <w:sz w:val="28"/>
                <w:szCs w:val="28"/>
              </w:rPr>
            </w:pPr>
            <w:r w:rsidRPr="000417A5">
              <w:rPr>
                <w:sz w:val="28"/>
                <w:szCs w:val="28"/>
              </w:rPr>
              <w:t>система видеонаблюдения</w:t>
            </w:r>
          </w:p>
        </w:tc>
        <w:tc>
          <w:tcPr>
            <w:tcW w:w="1701" w:type="dxa"/>
          </w:tcPr>
          <w:p w:rsidR="007070B0" w:rsidRPr="000417A5" w:rsidRDefault="007070B0" w:rsidP="007C1E43">
            <w:pPr>
              <w:rPr>
                <w:sz w:val="28"/>
                <w:szCs w:val="28"/>
              </w:rPr>
            </w:pPr>
            <w:r w:rsidRPr="000417A5">
              <w:rPr>
                <w:sz w:val="28"/>
                <w:szCs w:val="28"/>
              </w:rPr>
              <w:t>по заданию на</w:t>
            </w:r>
          </w:p>
          <w:p w:rsidR="007070B0" w:rsidRPr="000417A5" w:rsidRDefault="007070B0" w:rsidP="007C1E43">
            <w:pPr>
              <w:rPr>
                <w:sz w:val="28"/>
                <w:szCs w:val="28"/>
              </w:rPr>
            </w:pPr>
            <w:r w:rsidRPr="000417A5">
              <w:rPr>
                <w:sz w:val="28"/>
                <w:szCs w:val="28"/>
              </w:rPr>
              <w:t>проектирование</w:t>
            </w:r>
          </w:p>
        </w:tc>
        <w:tc>
          <w:tcPr>
            <w:tcW w:w="2268" w:type="dxa"/>
          </w:tcPr>
          <w:p w:rsidR="007070B0" w:rsidRPr="000417A5" w:rsidRDefault="007070B0" w:rsidP="007C1E43">
            <w:pPr>
              <w:rPr>
                <w:sz w:val="28"/>
                <w:szCs w:val="28"/>
              </w:rPr>
            </w:pPr>
            <w:r w:rsidRPr="000417A5">
              <w:rPr>
                <w:sz w:val="28"/>
                <w:szCs w:val="28"/>
              </w:rPr>
              <w:t>по заданию на</w:t>
            </w:r>
          </w:p>
          <w:p w:rsidR="007070B0" w:rsidRPr="000417A5" w:rsidRDefault="007070B0" w:rsidP="007C1E43">
            <w:pPr>
              <w:rPr>
                <w:sz w:val="28"/>
                <w:szCs w:val="28"/>
              </w:rPr>
            </w:pPr>
            <w:r w:rsidRPr="000417A5">
              <w:rPr>
                <w:sz w:val="28"/>
                <w:szCs w:val="28"/>
              </w:rPr>
              <w:t>проектирование</w:t>
            </w:r>
          </w:p>
        </w:tc>
        <w:tc>
          <w:tcPr>
            <w:tcW w:w="1987" w:type="dxa"/>
          </w:tcPr>
          <w:p w:rsidR="007070B0" w:rsidRPr="000417A5" w:rsidRDefault="007070B0" w:rsidP="007C1E43">
            <w:pPr>
              <w:rPr>
                <w:sz w:val="28"/>
                <w:szCs w:val="28"/>
              </w:rPr>
            </w:pPr>
            <w:r w:rsidRPr="000417A5">
              <w:rPr>
                <w:sz w:val="28"/>
                <w:szCs w:val="28"/>
              </w:rPr>
              <w:t>по заданию на</w:t>
            </w:r>
          </w:p>
          <w:p w:rsidR="007070B0" w:rsidRPr="000417A5" w:rsidRDefault="007070B0" w:rsidP="007C1E43">
            <w:pPr>
              <w:rPr>
                <w:sz w:val="28"/>
                <w:szCs w:val="28"/>
              </w:rPr>
            </w:pPr>
            <w:r w:rsidRPr="000417A5">
              <w:rPr>
                <w:sz w:val="28"/>
                <w:szCs w:val="28"/>
              </w:rPr>
              <w:t>проектирование</w:t>
            </w:r>
          </w:p>
        </w:tc>
      </w:tr>
      <w:tr w:rsidR="007070B0" w:rsidRPr="000417A5" w:rsidTr="007C1E43">
        <w:tc>
          <w:tcPr>
            <w:tcW w:w="4077" w:type="dxa"/>
            <w:gridSpan w:val="3"/>
          </w:tcPr>
          <w:p w:rsidR="007070B0" w:rsidRPr="000417A5" w:rsidRDefault="007070B0" w:rsidP="007C1E43">
            <w:pPr>
              <w:rPr>
                <w:sz w:val="28"/>
                <w:szCs w:val="28"/>
              </w:rPr>
            </w:pPr>
            <w:r w:rsidRPr="000417A5">
              <w:rPr>
                <w:sz w:val="28"/>
                <w:szCs w:val="28"/>
              </w:rPr>
              <w:t>системы охранной сигнализации</w:t>
            </w:r>
          </w:p>
        </w:tc>
        <w:tc>
          <w:tcPr>
            <w:tcW w:w="1701" w:type="dxa"/>
          </w:tcPr>
          <w:p w:rsidR="007070B0" w:rsidRPr="000417A5" w:rsidRDefault="007070B0" w:rsidP="007C1E43">
            <w:pPr>
              <w:rPr>
                <w:sz w:val="28"/>
                <w:szCs w:val="28"/>
              </w:rPr>
            </w:pPr>
            <w:r w:rsidRPr="000417A5">
              <w:rPr>
                <w:sz w:val="28"/>
                <w:szCs w:val="28"/>
              </w:rPr>
              <w:t>по заданию на</w:t>
            </w:r>
          </w:p>
          <w:p w:rsidR="007070B0" w:rsidRPr="000417A5" w:rsidRDefault="007070B0" w:rsidP="007C1E43">
            <w:pPr>
              <w:rPr>
                <w:sz w:val="28"/>
                <w:szCs w:val="28"/>
              </w:rPr>
            </w:pPr>
            <w:r w:rsidRPr="000417A5">
              <w:rPr>
                <w:sz w:val="28"/>
                <w:szCs w:val="28"/>
              </w:rPr>
              <w:t>проектирование</w:t>
            </w:r>
          </w:p>
        </w:tc>
        <w:tc>
          <w:tcPr>
            <w:tcW w:w="2268" w:type="dxa"/>
          </w:tcPr>
          <w:p w:rsidR="007070B0" w:rsidRPr="000417A5" w:rsidRDefault="007070B0" w:rsidP="007C1E43">
            <w:pPr>
              <w:rPr>
                <w:sz w:val="28"/>
                <w:szCs w:val="28"/>
              </w:rPr>
            </w:pPr>
            <w:r w:rsidRPr="000417A5">
              <w:rPr>
                <w:sz w:val="28"/>
                <w:szCs w:val="28"/>
              </w:rPr>
              <w:t>по заданию на</w:t>
            </w:r>
          </w:p>
          <w:p w:rsidR="007070B0" w:rsidRPr="000417A5" w:rsidRDefault="007070B0" w:rsidP="007C1E43">
            <w:pPr>
              <w:rPr>
                <w:sz w:val="28"/>
                <w:szCs w:val="28"/>
              </w:rPr>
            </w:pPr>
            <w:r w:rsidRPr="000417A5">
              <w:rPr>
                <w:sz w:val="28"/>
                <w:szCs w:val="28"/>
              </w:rPr>
              <w:t>проектирование</w:t>
            </w:r>
          </w:p>
        </w:tc>
        <w:tc>
          <w:tcPr>
            <w:tcW w:w="1987" w:type="dxa"/>
          </w:tcPr>
          <w:p w:rsidR="007070B0" w:rsidRPr="000417A5" w:rsidRDefault="007070B0" w:rsidP="007C1E43">
            <w:pPr>
              <w:rPr>
                <w:sz w:val="28"/>
                <w:szCs w:val="28"/>
              </w:rPr>
            </w:pPr>
            <w:r w:rsidRPr="000417A5">
              <w:rPr>
                <w:sz w:val="28"/>
                <w:szCs w:val="28"/>
              </w:rPr>
              <w:t>по заданию на</w:t>
            </w:r>
          </w:p>
          <w:p w:rsidR="007070B0" w:rsidRPr="000417A5" w:rsidRDefault="007070B0" w:rsidP="007C1E43">
            <w:pPr>
              <w:rPr>
                <w:sz w:val="28"/>
                <w:szCs w:val="28"/>
              </w:rPr>
            </w:pPr>
            <w:r w:rsidRPr="000417A5">
              <w:rPr>
                <w:sz w:val="28"/>
                <w:szCs w:val="28"/>
              </w:rPr>
              <w:t>проектирование</w:t>
            </w:r>
          </w:p>
        </w:tc>
      </w:tr>
      <w:tr w:rsidR="007070B0" w:rsidRPr="000417A5" w:rsidTr="007C1E43">
        <w:tc>
          <w:tcPr>
            <w:tcW w:w="10033" w:type="dxa"/>
            <w:gridSpan w:val="6"/>
          </w:tcPr>
          <w:p w:rsidR="007070B0" w:rsidRPr="000417A5" w:rsidRDefault="007070B0" w:rsidP="007C1E43">
            <w:pPr>
              <w:rPr>
                <w:sz w:val="28"/>
                <w:szCs w:val="28"/>
              </w:rPr>
            </w:pPr>
            <w:r w:rsidRPr="000417A5">
              <w:rPr>
                <w:sz w:val="28"/>
                <w:szCs w:val="28"/>
              </w:rPr>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осуществляется в соответствии с действующим законодательством.</w:t>
            </w:r>
          </w:p>
        </w:tc>
      </w:tr>
    </w:tbl>
    <w:p w:rsidR="007070B0" w:rsidRPr="000417A5" w:rsidRDefault="007070B0" w:rsidP="007070B0">
      <w:pPr>
        <w:rPr>
          <w:sz w:val="28"/>
          <w:szCs w:val="28"/>
        </w:rPr>
      </w:pPr>
    </w:p>
    <w:p w:rsidR="007070B0" w:rsidRPr="000417A5" w:rsidRDefault="007070B0" w:rsidP="007070B0">
      <w:pPr>
        <w:jc w:val="center"/>
        <w:rPr>
          <w:bCs/>
          <w:sz w:val="28"/>
          <w:szCs w:val="28"/>
        </w:rPr>
      </w:pPr>
      <w:r w:rsidRPr="000417A5">
        <w:rPr>
          <w:bCs/>
          <w:sz w:val="28"/>
          <w:szCs w:val="28"/>
        </w:rPr>
        <w:t>2. СН-2. Зона специального назначения.</w:t>
      </w:r>
    </w:p>
    <w:p w:rsidR="007070B0" w:rsidRPr="000417A5" w:rsidRDefault="007070B0" w:rsidP="007070B0">
      <w:pPr>
        <w:jc w:val="center"/>
        <w:rPr>
          <w:b/>
          <w:bCs/>
          <w:sz w:val="28"/>
          <w:szCs w:val="28"/>
        </w:rPr>
      </w:pPr>
    </w:p>
    <w:p w:rsidR="007070B0" w:rsidRPr="000417A5" w:rsidRDefault="007070B0" w:rsidP="007070B0">
      <w:pPr>
        <w:rPr>
          <w:sz w:val="28"/>
          <w:szCs w:val="28"/>
        </w:rPr>
      </w:pPr>
      <w:r w:rsidRPr="000417A5">
        <w:rPr>
          <w:sz w:val="28"/>
          <w:szCs w:val="28"/>
        </w:rPr>
        <w:t>Зона специального назначения (СН-2) включает в себя участки территории поселения, предназначенные для размещения объектов для переработки, обезвреживания и хранения отходов производства и потребления с обеспечением размера санитарно-защитных зон таких объектов.</w:t>
      </w:r>
    </w:p>
    <w:p w:rsidR="007070B0" w:rsidRPr="000417A5" w:rsidRDefault="007070B0" w:rsidP="007070B0">
      <w:pPr>
        <w:rPr>
          <w:sz w:val="28"/>
          <w:szCs w:val="28"/>
        </w:rPr>
      </w:pPr>
      <w:r w:rsidRPr="000417A5">
        <w:rPr>
          <w:sz w:val="28"/>
          <w:szCs w:val="28"/>
        </w:rPr>
        <w:t>Виды разрешенного использования земельных участков и объектов капитального строительства в зоне специального назначения приведены в таблице № 1 (статья 36 настоящих Правил) и статье 37 настоящих Правил.</w:t>
      </w:r>
    </w:p>
    <w:p w:rsidR="007070B0" w:rsidRPr="000417A5" w:rsidRDefault="007070B0" w:rsidP="007070B0">
      <w:pPr>
        <w:rPr>
          <w:sz w:val="28"/>
          <w:szCs w:val="28"/>
        </w:rPr>
      </w:pPr>
      <w:r w:rsidRPr="000417A5">
        <w:rPr>
          <w:sz w:val="28"/>
          <w:szCs w:val="28"/>
        </w:rPr>
        <w:t>Предельные размеры земельных участков и предельные параметры разрешенного строительства, реконструкции объектов капитального строительства в границах земельного участка:</w:t>
      </w:r>
    </w:p>
    <w:p w:rsidR="007070B0" w:rsidRPr="000417A5" w:rsidRDefault="007070B0" w:rsidP="007070B0">
      <w:pPr>
        <w:tabs>
          <w:tab w:val="left" w:pos="1227"/>
        </w:tabs>
        <w:rPr>
          <w:sz w:val="28"/>
          <w:szCs w:val="28"/>
        </w:rPr>
      </w:pPr>
      <w:r w:rsidRPr="000417A5">
        <w:rPr>
          <w:sz w:val="28"/>
          <w:szCs w:val="28"/>
        </w:rPr>
        <w:tab/>
      </w:r>
    </w:p>
    <w:tbl>
      <w:tblPr>
        <w:tblW w:w="10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72"/>
        <w:gridCol w:w="1416"/>
        <w:gridCol w:w="1289"/>
        <w:gridCol w:w="3969"/>
        <w:gridCol w:w="1987"/>
      </w:tblGrid>
      <w:tr w:rsidR="007070B0" w:rsidRPr="000417A5" w:rsidTr="007C1E43">
        <w:tc>
          <w:tcPr>
            <w:tcW w:w="2788" w:type="dxa"/>
            <w:gridSpan w:val="2"/>
          </w:tcPr>
          <w:p w:rsidR="007070B0" w:rsidRPr="000417A5" w:rsidRDefault="007070B0" w:rsidP="007C1E43">
            <w:pPr>
              <w:rPr>
                <w:sz w:val="28"/>
                <w:szCs w:val="28"/>
              </w:rPr>
            </w:pPr>
            <w:r w:rsidRPr="000417A5">
              <w:rPr>
                <w:sz w:val="28"/>
                <w:szCs w:val="28"/>
              </w:rPr>
              <w:t>Наименование</w:t>
            </w:r>
          </w:p>
          <w:p w:rsidR="007070B0" w:rsidRPr="000417A5" w:rsidRDefault="007070B0" w:rsidP="007C1E43">
            <w:pPr>
              <w:rPr>
                <w:sz w:val="28"/>
                <w:szCs w:val="28"/>
              </w:rPr>
            </w:pPr>
            <w:r w:rsidRPr="000417A5">
              <w:rPr>
                <w:sz w:val="28"/>
                <w:szCs w:val="28"/>
              </w:rPr>
              <w:t>параметров</w:t>
            </w:r>
          </w:p>
        </w:tc>
        <w:tc>
          <w:tcPr>
            <w:tcW w:w="1289" w:type="dxa"/>
          </w:tcPr>
          <w:p w:rsidR="007070B0" w:rsidRPr="000417A5" w:rsidRDefault="007070B0" w:rsidP="007C1E43">
            <w:pPr>
              <w:rPr>
                <w:sz w:val="28"/>
                <w:szCs w:val="28"/>
              </w:rPr>
            </w:pPr>
            <w:r w:rsidRPr="000417A5">
              <w:rPr>
                <w:sz w:val="28"/>
                <w:szCs w:val="28"/>
              </w:rPr>
              <w:t>Единицы</w:t>
            </w:r>
          </w:p>
          <w:p w:rsidR="007070B0" w:rsidRPr="000417A5" w:rsidRDefault="007070B0" w:rsidP="007C1E43">
            <w:pPr>
              <w:rPr>
                <w:sz w:val="28"/>
                <w:szCs w:val="28"/>
              </w:rPr>
            </w:pPr>
            <w:r w:rsidRPr="000417A5">
              <w:rPr>
                <w:sz w:val="28"/>
                <w:szCs w:val="28"/>
              </w:rPr>
              <w:t>измерения</w:t>
            </w:r>
          </w:p>
        </w:tc>
        <w:tc>
          <w:tcPr>
            <w:tcW w:w="5956" w:type="dxa"/>
            <w:gridSpan w:val="2"/>
          </w:tcPr>
          <w:p w:rsidR="007070B0" w:rsidRPr="000417A5" w:rsidRDefault="007070B0" w:rsidP="007C1E43">
            <w:pPr>
              <w:jc w:val="center"/>
              <w:rPr>
                <w:sz w:val="28"/>
                <w:szCs w:val="28"/>
              </w:rPr>
            </w:pPr>
            <w:r w:rsidRPr="000417A5">
              <w:rPr>
                <w:sz w:val="28"/>
                <w:szCs w:val="28"/>
              </w:rPr>
              <w:t>Коды видов</w:t>
            </w:r>
          </w:p>
        </w:tc>
      </w:tr>
      <w:tr w:rsidR="007070B0" w:rsidRPr="000417A5" w:rsidTr="007C1E43">
        <w:tc>
          <w:tcPr>
            <w:tcW w:w="2788" w:type="dxa"/>
            <w:gridSpan w:val="2"/>
          </w:tcPr>
          <w:p w:rsidR="007070B0" w:rsidRPr="000417A5" w:rsidRDefault="007070B0" w:rsidP="007C1E43">
            <w:pPr>
              <w:rPr>
                <w:sz w:val="28"/>
                <w:szCs w:val="28"/>
              </w:rPr>
            </w:pPr>
          </w:p>
        </w:tc>
        <w:tc>
          <w:tcPr>
            <w:tcW w:w="1289" w:type="dxa"/>
          </w:tcPr>
          <w:p w:rsidR="007070B0" w:rsidRPr="000417A5" w:rsidRDefault="007070B0" w:rsidP="007C1E43">
            <w:pPr>
              <w:rPr>
                <w:sz w:val="28"/>
                <w:szCs w:val="28"/>
              </w:rPr>
            </w:pPr>
          </w:p>
        </w:tc>
        <w:tc>
          <w:tcPr>
            <w:tcW w:w="3969" w:type="dxa"/>
          </w:tcPr>
          <w:p w:rsidR="007070B0" w:rsidRPr="000417A5" w:rsidRDefault="007070B0" w:rsidP="007C1E43">
            <w:pPr>
              <w:rPr>
                <w:sz w:val="28"/>
                <w:szCs w:val="28"/>
              </w:rPr>
            </w:pPr>
            <w:r w:rsidRPr="000417A5">
              <w:rPr>
                <w:sz w:val="28"/>
                <w:szCs w:val="28"/>
              </w:rPr>
              <w:t>12.2</w:t>
            </w:r>
          </w:p>
        </w:tc>
        <w:tc>
          <w:tcPr>
            <w:tcW w:w="1987" w:type="dxa"/>
          </w:tcPr>
          <w:p w:rsidR="007070B0" w:rsidRPr="000417A5" w:rsidRDefault="007070B0" w:rsidP="007C1E43">
            <w:pPr>
              <w:rPr>
                <w:sz w:val="28"/>
                <w:szCs w:val="28"/>
              </w:rPr>
            </w:pPr>
            <w:r w:rsidRPr="000417A5">
              <w:rPr>
                <w:sz w:val="28"/>
                <w:szCs w:val="28"/>
              </w:rPr>
              <w:t>3.1</w:t>
            </w:r>
          </w:p>
        </w:tc>
      </w:tr>
      <w:tr w:rsidR="007070B0" w:rsidRPr="000417A5" w:rsidTr="007C1E43">
        <w:tc>
          <w:tcPr>
            <w:tcW w:w="10033" w:type="dxa"/>
            <w:gridSpan w:val="5"/>
          </w:tcPr>
          <w:p w:rsidR="007070B0" w:rsidRPr="000417A5" w:rsidRDefault="007070B0" w:rsidP="007C1E43">
            <w:pPr>
              <w:jc w:val="center"/>
              <w:rPr>
                <w:sz w:val="28"/>
                <w:szCs w:val="28"/>
              </w:rPr>
            </w:pPr>
            <w:r w:rsidRPr="000417A5">
              <w:rPr>
                <w:sz w:val="28"/>
                <w:szCs w:val="28"/>
              </w:rPr>
              <w:t>Предельные размеры земельных участков:</w:t>
            </w:r>
          </w:p>
        </w:tc>
      </w:tr>
      <w:tr w:rsidR="007070B0" w:rsidRPr="000417A5" w:rsidTr="007C1E43">
        <w:tc>
          <w:tcPr>
            <w:tcW w:w="2788" w:type="dxa"/>
            <w:gridSpan w:val="2"/>
          </w:tcPr>
          <w:p w:rsidR="007070B0" w:rsidRPr="000417A5" w:rsidRDefault="007070B0" w:rsidP="007C1E43">
            <w:pPr>
              <w:rPr>
                <w:sz w:val="28"/>
                <w:szCs w:val="28"/>
              </w:rPr>
            </w:pPr>
            <w:r w:rsidRPr="000417A5">
              <w:rPr>
                <w:sz w:val="28"/>
                <w:szCs w:val="28"/>
              </w:rPr>
              <w:t>максимальная площадь</w:t>
            </w:r>
          </w:p>
        </w:tc>
        <w:tc>
          <w:tcPr>
            <w:tcW w:w="1289" w:type="dxa"/>
          </w:tcPr>
          <w:p w:rsidR="007070B0" w:rsidRPr="000417A5" w:rsidRDefault="007070B0" w:rsidP="007C1E43">
            <w:pPr>
              <w:rPr>
                <w:sz w:val="28"/>
                <w:szCs w:val="28"/>
              </w:rPr>
            </w:pPr>
            <w:r w:rsidRPr="000417A5">
              <w:rPr>
                <w:sz w:val="28"/>
                <w:szCs w:val="28"/>
              </w:rPr>
              <w:t>кв.м.</w:t>
            </w:r>
          </w:p>
        </w:tc>
        <w:tc>
          <w:tcPr>
            <w:tcW w:w="3969" w:type="dxa"/>
          </w:tcPr>
          <w:p w:rsidR="007070B0" w:rsidRPr="000417A5" w:rsidRDefault="007070B0" w:rsidP="007C1E43">
            <w:pPr>
              <w:rPr>
                <w:sz w:val="28"/>
                <w:szCs w:val="28"/>
              </w:rPr>
            </w:pPr>
            <w:r w:rsidRPr="000417A5">
              <w:rPr>
                <w:sz w:val="28"/>
                <w:szCs w:val="28"/>
              </w:rPr>
              <w:t>50000</w:t>
            </w:r>
          </w:p>
        </w:tc>
        <w:tc>
          <w:tcPr>
            <w:tcW w:w="1987" w:type="dxa"/>
            <w:vMerge w:val="restart"/>
          </w:tcPr>
          <w:p w:rsidR="007070B0" w:rsidRPr="000417A5" w:rsidRDefault="007070B0" w:rsidP="007C1E43">
            <w:pPr>
              <w:rPr>
                <w:sz w:val="28"/>
                <w:szCs w:val="28"/>
              </w:rPr>
            </w:pPr>
            <w:r>
              <w:rPr>
                <w:sz w:val="28"/>
                <w:szCs w:val="28"/>
              </w:rPr>
              <w:t>Не нормируется</w:t>
            </w:r>
          </w:p>
        </w:tc>
      </w:tr>
      <w:tr w:rsidR="007070B0" w:rsidRPr="000417A5" w:rsidTr="007C1E43">
        <w:tc>
          <w:tcPr>
            <w:tcW w:w="2788" w:type="dxa"/>
            <w:gridSpan w:val="2"/>
          </w:tcPr>
          <w:p w:rsidR="007070B0" w:rsidRPr="000417A5" w:rsidRDefault="007070B0" w:rsidP="007C1E43">
            <w:pPr>
              <w:rPr>
                <w:sz w:val="28"/>
                <w:szCs w:val="28"/>
              </w:rPr>
            </w:pPr>
            <w:r w:rsidRPr="000417A5">
              <w:rPr>
                <w:sz w:val="28"/>
                <w:szCs w:val="28"/>
              </w:rPr>
              <w:t>минимальная площадь</w:t>
            </w:r>
          </w:p>
        </w:tc>
        <w:tc>
          <w:tcPr>
            <w:tcW w:w="1289" w:type="dxa"/>
          </w:tcPr>
          <w:p w:rsidR="007070B0" w:rsidRPr="000417A5" w:rsidRDefault="007070B0" w:rsidP="007C1E43">
            <w:pPr>
              <w:rPr>
                <w:sz w:val="28"/>
                <w:szCs w:val="28"/>
              </w:rPr>
            </w:pPr>
            <w:r w:rsidRPr="000417A5">
              <w:rPr>
                <w:sz w:val="28"/>
                <w:szCs w:val="28"/>
              </w:rPr>
              <w:t>кв.м.</w:t>
            </w:r>
          </w:p>
        </w:tc>
        <w:tc>
          <w:tcPr>
            <w:tcW w:w="3969" w:type="dxa"/>
          </w:tcPr>
          <w:p w:rsidR="007070B0" w:rsidRPr="000417A5" w:rsidRDefault="007070B0" w:rsidP="007C1E43">
            <w:pPr>
              <w:rPr>
                <w:sz w:val="28"/>
                <w:szCs w:val="28"/>
              </w:rPr>
            </w:pPr>
            <w:r w:rsidRPr="000417A5">
              <w:rPr>
                <w:sz w:val="28"/>
                <w:szCs w:val="28"/>
              </w:rPr>
              <w:t>400</w:t>
            </w:r>
          </w:p>
        </w:tc>
        <w:tc>
          <w:tcPr>
            <w:tcW w:w="1987" w:type="dxa"/>
            <w:vMerge/>
          </w:tcPr>
          <w:p w:rsidR="007070B0" w:rsidRPr="000417A5" w:rsidRDefault="007070B0" w:rsidP="007C1E43">
            <w:pPr>
              <w:rPr>
                <w:sz w:val="28"/>
                <w:szCs w:val="28"/>
              </w:rPr>
            </w:pPr>
          </w:p>
        </w:tc>
      </w:tr>
      <w:tr w:rsidR="007070B0" w:rsidRPr="000417A5" w:rsidTr="007C1E43">
        <w:tc>
          <w:tcPr>
            <w:tcW w:w="2788" w:type="dxa"/>
            <w:gridSpan w:val="2"/>
          </w:tcPr>
          <w:p w:rsidR="007070B0" w:rsidRPr="000417A5" w:rsidRDefault="007070B0" w:rsidP="007C1E43">
            <w:pPr>
              <w:rPr>
                <w:sz w:val="28"/>
                <w:szCs w:val="28"/>
              </w:rPr>
            </w:pPr>
            <w:r w:rsidRPr="000417A5">
              <w:rPr>
                <w:sz w:val="28"/>
                <w:szCs w:val="28"/>
              </w:rPr>
              <w:t>минимальная ширина</w:t>
            </w:r>
          </w:p>
          <w:p w:rsidR="007070B0" w:rsidRPr="000417A5" w:rsidRDefault="007070B0" w:rsidP="007C1E43">
            <w:pPr>
              <w:rPr>
                <w:sz w:val="28"/>
                <w:szCs w:val="28"/>
              </w:rPr>
            </w:pPr>
            <w:r w:rsidRPr="000417A5">
              <w:rPr>
                <w:sz w:val="28"/>
                <w:szCs w:val="28"/>
              </w:rPr>
              <w:t>вдоль фронта улицы</w:t>
            </w:r>
          </w:p>
        </w:tc>
        <w:tc>
          <w:tcPr>
            <w:tcW w:w="1289" w:type="dxa"/>
          </w:tcPr>
          <w:p w:rsidR="007070B0" w:rsidRPr="000417A5" w:rsidRDefault="007070B0" w:rsidP="007C1E43">
            <w:pPr>
              <w:rPr>
                <w:sz w:val="28"/>
                <w:szCs w:val="28"/>
              </w:rPr>
            </w:pPr>
            <w:r w:rsidRPr="000417A5">
              <w:rPr>
                <w:sz w:val="28"/>
                <w:szCs w:val="28"/>
              </w:rPr>
              <w:t>м.</w:t>
            </w:r>
          </w:p>
        </w:tc>
        <w:tc>
          <w:tcPr>
            <w:tcW w:w="3969" w:type="dxa"/>
          </w:tcPr>
          <w:p w:rsidR="007070B0" w:rsidRPr="000417A5" w:rsidRDefault="007070B0" w:rsidP="007C1E43">
            <w:pPr>
              <w:rPr>
                <w:sz w:val="28"/>
                <w:szCs w:val="28"/>
              </w:rPr>
            </w:pPr>
            <w:r w:rsidRPr="000417A5">
              <w:rPr>
                <w:sz w:val="28"/>
                <w:szCs w:val="28"/>
              </w:rPr>
              <w:t>12</w:t>
            </w:r>
          </w:p>
          <w:p w:rsidR="007070B0" w:rsidRPr="000417A5" w:rsidRDefault="007070B0" w:rsidP="007C1E43">
            <w:pPr>
              <w:rPr>
                <w:sz w:val="28"/>
                <w:szCs w:val="28"/>
              </w:rPr>
            </w:pPr>
          </w:p>
        </w:tc>
        <w:tc>
          <w:tcPr>
            <w:tcW w:w="1987" w:type="dxa"/>
            <w:vMerge/>
          </w:tcPr>
          <w:p w:rsidR="007070B0" w:rsidRPr="000417A5" w:rsidRDefault="007070B0" w:rsidP="007C1E43">
            <w:pPr>
              <w:rPr>
                <w:sz w:val="28"/>
                <w:szCs w:val="28"/>
              </w:rPr>
            </w:pPr>
          </w:p>
        </w:tc>
      </w:tr>
      <w:tr w:rsidR="007070B0" w:rsidRPr="000417A5" w:rsidTr="007C1E43">
        <w:tc>
          <w:tcPr>
            <w:tcW w:w="10033" w:type="dxa"/>
            <w:gridSpan w:val="5"/>
          </w:tcPr>
          <w:p w:rsidR="007070B0" w:rsidRPr="000417A5" w:rsidRDefault="007070B0" w:rsidP="007C1E43">
            <w:pPr>
              <w:jc w:val="center"/>
              <w:rPr>
                <w:sz w:val="28"/>
                <w:szCs w:val="28"/>
              </w:rPr>
            </w:pPr>
            <w:r w:rsidRPr="000417A5">
              <w:rPr>
                <w:sz w:val="28"/>
                <w:szCs w:val="28"/>
              </w:rPr>
              <w:t>Минимальные отступы от границ земельных участков в целях определения мест допустимого размещения зданий, строений, сооружений:</w:t>
            </w:r>
          </w:p>
        </w:tc>
      </w:tr>
      <w:tr w:rsidR="007070B0" w:rsidRPr="000417A5" w:rsidTr="007C1E43">
        <w:tc>
          <w:tcPr>
            <w:tcW w:w="1372" w:type="dxa"/>
            <w:vMerge w:val="restart"/>
          </w:tcPr>
          <w:p w:rsidR="007070B0" w:rsidRPr="000417A5" w:rsidRDefault="007070B0" w:rsidP="007C1E43">
            <w:pPr>
              <w:rPr>
                <w:sz w:val="28"/>
                <w:szCs w:val="28"/>
              </w:rPr>
            </w:pPr>
            <w:r w:rsidRPr="000417A5">
              <w:rPr>
                <w:sz w:val="28"/>
                <w:szCs w:val="28"/>
              </w:rPr>
              <w:t>от передней</w:t>
            </w:r>
          </w:p>
          <w:p w:rsidR="007070B0" w:rsidRPr="000417A5" w:rsidRDefault="007070B0" w:rsidP="007C1E43">
            <w:pPr>
              <w:rPr>
                <w:sz w:val="28"/>
                <w:szCs w:val="28"/>
              </w:rPr>
            </w:pPr>
            <w:r w:rsidRPr="000417A5">
              <w:rPr>
                <w:sz w:val="28"/>
                <w:szCs w:val="28"/>
              </w:rPr>
              <w:t>границы</w:t>
            </w:r>
          </w:p>
        </w:tc>
        <w:tc>
          <w:tcPr>
            <w:tcW w:w="1416" w:type="dxa"/>
          </w:tcPr>
          <w:p w:rsidR="007070B0" w:rsidRPr="000417A5" w:rsidRDefault="007070B0" w:rsidP="007C1E43">
            <w:pPr>
              <w:rPr>
                <w:sz w:val="28"/>
                <w:szCs w:val="28"/>
              </w:rPr>
            </w:pPr>
            <w:r w:rsidRPr="000417A5">
              <w:rPr>
                <w:sz w:val="28"/>
                <w:szCs w:val="28"/>
              </w:rPr>
              <w:t>в новых</w:t>
            </w:r>
          </w:p>
          <w:p w:rsidR="007070B0" w:rsidRPr="000417A5" w:rsidRDefault="007070B0" w:rsidP="007C1E43">
            <w:pPr>
              <w:rPr>
                <w:sz w:val="28"/>
                <w:szCs w:val="28"/>
              </w:rPr>
            </w:pPr>
            <w:r w:rsidRPr="000417A5">
              <w:rPr>
                <w:sz w:val="28"/>
                <w:szCs w:val="28"/>
              </w:rPr>
              <w:t>микрорайонах</w:t>
            </w:r>
          </w:p>
        </w:tc>
        <w:tc>
          <w:tcPr>
            <w:tcW w:w="1289" w:type="dxa"/>
          </w:tcPr>
          <w:p w:rsidR="007070B0" w:rsidRPr="000417A5" w:rsidRDefault="007070B0" w:rsidP="007C1E43">
            <w:pPr>
              <w:rPr>
                <w:sz w:val="28"/>
                <w:szCs w:val="28"/>
              </w:rPr>
            </w:pPr>
            <w:r w:rsidRPr="000417A5">
              <w:rPr>
                <w:sz w:val="28"/>
                <w:szCs w:val="28"/>
              </w:rPr>
              <w:t>м.</w:t>
            </w:r>
          </w:p>
        </w:tc>
        <w:tc>
          <w:tcPr>
            <w:tcW w:w="3969" w:type="dxa"/>
          </w:tcPr>
          <w:p w:rsidR="007070B0" w:rsidRPr="000417A5" w:rsidRDefault="007070B0" w:rsidP="007C1E43">
            <w:pPr>
              <w:rPr>
                <w:sz w:val="28"/>
                <w:szCs w:val="28"/>
              </w:rPr>
            </w:pPr>
            <w:r w:rsidRPr="000417A5">
              <w:rPr>
                <w:sz w:val="28"/>
                <w:szCs w:val="28"/>
              </w:rPr>
              <w:t>5</w:t>
            </w:r>
          </w:p>
        </w:tc>
        <w:tc>
          <w:tcPr>
            <w:tcW w:w="1987" w:type="dxa"/>
          </w:tcPr>
          <w:p w:rsidR="007070B0" w:rsidRPr="000417A5" w:rsidRDefault="007070B0" w:rsidP="007C1E43">
            <w:pPr>
              <w:rPr>
                <w:sz w:val="28"/>
                <w:szCs w:val="28"/>
              </w:rPr>
            </w:pPr>
            <w:r w:rsidRPr="000417A5">
              <w:rPr>
                <w:sz w:val="28"/>
                <w:szCs w:val="28"/>
              </w:rPr>
              <w:t>5</w:t>
            </w:r>
          </w:p>
        </w:tc>
      </w:tr>
      <w:tr w:rsidR="007070B0" w:rsidRPr="000417A5" w:rsidTr="007C1E43">
        <w:tc>
          <w:tcPr>
            <w:tcW w:w="1372" w:type="dxa"/>
            <w:vMerge/>
          </w:tcPr>
          <w:p w:rsidR="007070B0" w:rsidRPr="000417A5" w:rsidRDefault="007070B0" w:rsidP="007C1E43">
            <w:pPr>
              <w:rPr>
                <w:sz w:val="28"/>
                <w:szCs w:val="28"/>
              </w:rPr>
            </w:pPr>
          </w:p>
        </w:tc>
        <w:tc>
          <w:tcPr>
            <w:tcW w:w="1416" w:type="dxa"/>
          </w:tcPr>
          <w:p w:rsidR="007070B0" w:rsidRPr="000417A5" w:rsidRDefault="007070B0" w:rsidP="007C1E43">
            <w:pPr>
              <w:rPr>
                <w:sz w:val="28"/>
                <w:szCs w:val="28"/>
              </w:rPr>
            </w:pPr>
            <w:r w:rsidRPr="000417A5">
              <w:rPr>
                <w:sz w:val="28"/>
                <w:szCs w:val="28"/>
              </w:rPr>
              <w:t>в</w:t>
            </w:r>
          </w:p>
          <w:p w:rsidR="007070B0" w:rsidRPr="000417A5" w:rsidRDefault="007070B0" w:rsidP="007C1E43">
            <w:pPr>
              <w:rPr>
                <w:sz w:val="28"/>
                <w:szCs w:val="28"/>
              </w:rPr>
            </w:pPr>
            <w:r w:rsidRPr="000417A5">
              <w:rPr>
                <w:sz w:val="28"/>
                <w:szCs w:val="28"/>
              </w:rPr>
              <w:t>застроенной</w:t>
            </w:r>
          </w:p>
          <w:p w:rsidR="007070B0" w:rsidRPr="000417A5" w:rsidRDefault="007070B0" w:rsidP="007C1E43">
            <w:pPr>
              <w:rPr>
                <w:sz w:val="28"/>
                <w:szCs w:val="28"/>
              </w:rPr>
            </w:pPr>
            <w:r w:rsidRPr="000417A5">
              <w:rPr>
                <w:sz w:val="28"/>
                <w:szCs w:val="28"/>
              </w:rPr>
              <w:t>территории</w:t>
            </w:r>
          </w:p>
        </w:tc>
        <w:tc>
          <w:tcPr>
            <w:tcW w:w="1289" w:type="dxa"/>
          </w:tcPr>
          <w:p w:rsidR="007070B0" w:rsidRPr="000417A5" w:rsidRDefault="007070B0" w:rsidP="007C1E43">
            <w:pPr>
              <w:rPr>
                <w:sz w:val="28"/>
                <w:szCs w:val="28"/>
              </w:rPr>
            </w:pPr>
            <w:r w:rsidRPr="000417A5">
              <w:rPr>
                <w:sz w:val="28"/>
                <w:szCs w:val="28"/>
              </w:rPr>
              <w:t>м.</w:t>
            </w:r>
          </w:p>
        </w:tc>
        <w:tc>
          <w:tcPr>
            <w:tcW w:w="5956" w:type="dxa"/>
            <w:gridSpan w:val="2"/>
          </w:tcPr>
          <w:p w:rsidR="007070B0" w:rsidRPr="000417A5" w:rsidRDefault="007070B0" w:rsidP="007C1E43">
            <w:pPr>
              <w:rPr>
                <w:sz w:val="28"/>
                <w:szCs w:val="28"/>
              </w:rPr>
            </w:pPr>
            <w:r w:rsidRPr="000417A5">
              <w:rPr>
                <w:sz w:val="28"/>
                <w:szCs w:val="28"/>
              </w:rPr>
              <w:t>по существующей линии застройки</w:t>
            </w:r>
          </w:p>
        </w:tc>
      </w:tr>
      <w:tr w:rsidR="007070B0" w:rsidRPr="000417A5" w:rsidTr="007C1E43">
        <w:tc>
          <w:tcPr>
            <w:tcW w:w="1372" w:type="dxa"/>
            <w:vMerge w:val="restart"/>
          </w:tcPr>
          <w:p w:rsidR="007070B0" w:rsidRPr="000417A5" w:rsidRDefault="007070B0" w:rsidP="007C1E43">
            <w:pPr>
              <w:rPr>
                <w:sz w:val="28"/>
                <w:szCs w:val="28"/>
              </w:rPr>
            </w:pPr>
            <w:r w:rsidRPr="000417A5">
              <w:rPr>
                <w:sz w:val="28"/>
                <w:szCs w:val="28"/>
              </w:rPr>
              <w:t>от боковой</w:t>
            </w:r>
          </w:p>
          <w:p w:rsidR="007070B0" w:rsidRPr="000417A5" w:rsidRDefault="007070B0" w:rsidP="007C1E43">
            <w:pPr>
              <w:rPr>
                <w:sz w:val="28"/>
                <w:szCs w:val="28"/>
              </w:rPr>
            </w:pPr>
            <w:r w:rsidRPr="000417A5">
              <w:rPr>
                <w:sz w:val="28"/>
                <w:szCs w:val="28"/>
              </w:rPr>
              <w:t>границы</w:t>
            </w:r>
          </w:p>
        </w:tc>
        <w:tc>
          <w:tcPr>
            <w:tcW w:w="1416" w:type="dxa"/>
          </w:tcPr>
          <w:p w:rsidR="007070B0" w:rsidRPr="000417A5" w:rsidRDefault="007070B0" w:rsidP="007C1E43">
            <w:pPr>
              <w:rPr>
                <w:sz w:val="28"/>
                <w:szCs w:val="28"/>
              </w:rPr>
            </w:pPr>
            <w:r w:rsidRPr="000417A5">
              <w:rPr>
                <w:sz w:val="28"/>
                <w:szCs w:val="28"/>
              </w:rPr>
              <w:t>при</w:t>
            </w:r>
          </w:p>
          <w:p w:rsidR="007070B0" w:rsidRPr="000417A5" w:rsidRDefault="007070B0" w:rsidP="007C1E43">
            <w:pPr>
              <w:rPr>
                <w:sz w:val="28"/>
                <w:szCs w:val="28"/>
              </w:rPr>
            </w:pPr>
            <w:r w:rsidRPr="000417A5">
              <w:rPr>
                <w:sz w:val="28"/>
                <w:szCs w:val="28"/>
              </w:rPr>
              <w:t>блокировке</w:t>
            </w:r>
          </w:p>
        </w:tc>
        <w:tc>
          <w:tcPr>
            <w:tcW w:w="1289" w:type="dxa"/>
          </w:tcPr>
          <w:p w:rsidR="007070B0" w:rsidRPr="000417A5" w:rsidRDefault="007070B0" w:rsidP="007C1E43">
            <w:pPr>
              <w:rPr>
                <w:sz w:val="28"/>
                <w:szCs w:val="28"/>
              </w:rPr>
            </w:pPr>
            <w:r w:rsidRPr="000417A5">
              <w:rPr>
                <w:sz w:val="28"/>
                <w:szCs w:val="28"/>
              </w:rPr>
              <w:t>м.</w:t>
            </w:r>
          </w:p>
        </w:tc>
        <w:tc>
          <w:tcPr>
            <w:tcW w:w="3969" w:type="dxa"/>
          </w:tcPr>
          <w:p w:rsidR="007070B0" w:rsidRPr="000417A5" w:rsidRDefault="007070B0" w:rsidP="007C1E43">
            <w:pPr>
              <w:rPr>
                <w:sz w:val="28"/>
                <w:szCs w:val="28"/>
              </w:rPr>
            </w:pPr>
            <w:r w:rsidRPr="000417A5">
              <w:rPr>
                <w:sz w:val="28"/>
                <w:szCs w:val="28"/>
              </w:rPr>
              <w:t>0</w:t>
            </w:r>
          </w:p>
        </w:tc>
        <w:tc>
          <w:tcPr>
            <w:tcW w:w="1987" w:type="dxa"/>
          </w:tcPr>
          <w:p w:rsidR="007070B0" w:rsidRPr="000417A5" w:rsidRDefault="007070B0" w:rsidP="007C1E43">
            <w:pPr>
              <w:rPr>
                <w:sz w:val="28"/>
                <w:szCs w:val="28"/>
              </w:rPr>
            </w:pPr>
            <w:r w:rsidRPr="000417A5">
              <w:rPr>
                <w:sz w:val="28"/>
                <w:szCs w:val="28"/>
              </w:rPr>
              <w:t>0</w:t>
            </w:r>
          </w:p>
        </w:tc>
      </w:tr>
      <w:tr w:rsidR="007070B0" w:rsidRPr="000417A5" w:rsidTr="007C1E43">
        <w:tc>
          <w:tcPr>
            <w:tcW w:w="1372" w:type="dxa"/>
            <w:vMerge/>
          </w:tcPr>
          <w:p w:rsidR="007070B0" w:rsidRPr="000417A5" w:rsidRDefault="007070B0" w:rsidP="007C1E43">
            <w:pPr>
              <w:rPr>
                <w:sz w:val="28"/>
                <w:szCs w:val="28"/>
              </w:rPr>
            </w:pPr>
          </w:p>
        </w:tc>
        <w:tc>
          <w:tcPr>
            <w:tcW w:w="1416" w:type="dxa"/>
          </w:tcPr>
          <w:p w:rsidR="007070B0" w:rsidRPr="000417A5" w:rsidRDefault="007070B0" w:rsidP="007C1E43">
            <w:pPr>
              <w:rPr>
                <w:sz w:val="28"/>
                <w:szCs w:val="28"/>
              </w:rPr>
            </w:pPr>
            <w:r w:rsidRPr="000417A5">
              <w:rPr>
                <w:sz w:val="28"/>
                <w:szCs w:val="28"/>
              </w:rPr>
              <w:t>в иных</w:t>
            </w:r>
          </w:p>
          <w:p w:rsidR="007070B0" w:rsidRPr="000417A5" w:rsidRDefault="007070B0" w:rsidP="007C1E43">
            <w:pPr>
              <w:rPr>
                <w:sz w:val="28"/>
                <w:szCs w:val="28"/>
              </w:rPr>
            </w:pPr>
            <w:r w:rsidRPr="000417A5">
              <w:rPr>
                <w:sz w:val="28"/>
                <w:szCs w:val="28"/>
              </w:rPr>
              <w:t>случаях</w:t>
            </w:r>
          </w:p>
        </w:tc>
        <w:tc>
          <w:tcPr>
            <w:tcW w:w="1289" w:type="dxa"/>
          </w:tcPr>
          <w:p w:rsidR="007070B0" w:rsidRPr="000417A5" w:rsidRDefault="007070B0" w:rsidP="007C1E43">
            <w:pPr>
              <w:rPr>
                <w:sz w:val="28"/>
                <w:szCs w:val="28"/>
              </w:rPr>
            </w:pPr>
            <w:r w:rsidRPr="000417A5">
              <w:rPr>
                <w:sz w:val="28"/>
                <w:szCs w:val="28"/>
              </w:rPr>
              <w:t>м.</w:t>
            </w:r>
          </w:p>
        </w:tc>
        <w:tc>
          <w:tcPr>
            <w:tcW w:w="3969" w:type="dxa"/>
          </w:tcPr>
          <w:p w:rsidR="007070B0" w:rsidRPr="000417A5" w:rsidRDefault="007070B0" w:rsidP="007C1E43">
            <w:pPr>
              <w:rPr>
                <w:sz w:val="28"/>
                <w:szCs w:val="28"/>
              </w:rPr>
            </w:pPr>
            <w:r w:rsidRPr="000417A5">
              <w:rPr>
                <w:sz w:val="28"/>
                <w:szCs w:val="28"/>
              </w:rPr>
              <w:t>3</w:t>
            </w:r>
          </w:p>
        </w:tc>
        <w:tc>
          <w:tcPr>
            <w:tcW w:w="1987" w:type="dxa"/>
          </w:tcPr>
          <w:p w:rsidR="007070B0" w:rsidRPr="000417A5" w:rsidRDefault="007070B0" w:rsidP="007C1E43">
            <w:pPr>
              <w:rPr>
                <w:sz w:val="28"/>
                <w:szCs w:val="28"/>
              </w:rPr>
            </w:pPr>
            <w:r w:rsidRPr="000417A5">
              <w:rPr>
                <w:sz w:val="28"/>
                <w:szCs w:val="28"/>
              </w:rPr>
              <w:t>3</w:t>
            </w:r>
          </w:p>
        </w:tc>
      </w:tr>
      <w:tr w:rsidR="007070B0" w:rsidRPr="000417A5" w:rsidTr="007C1E43">
        <w:tc>
          <w:tcPr>
            <w:tcW w:w="1372" w:type="dxa"/>
            <w:vMerge w:val="restart"/>
          </w:tcPr>
          <w:p w:rsidR="007070B0" w:rsidRPr="000417A5" w:rsidRDefault="007070B0" w:rsidP="007C1E43">
            <w:pPr>
              <w:rPr>
                <w:sz w:val="28"/>
                <w:szCs w:val="28"/>
              </w:rPr>
            </w:pPr>
            <w:r w:rsidRPr="000417A5">
              <w:rPr>
                <w:sz w:val="28"/>
                <w:szCs w:val="28"/>
              </w:rPr>
              <w:t>от задней</w:t>
            </w:r>
          </w:p>
          <w:p w:rsidR="007070B0" w:rsidRPr="000417A5" w:rsidRDefault="007070B0" w:rsidP="007C1E43">
            <w:pPr>
              <w:rPr>
                <w:sz w:val="28"/>
                <w:szCs w:val="28"/>
              </w:rPr>
            </w:pPr>
            <w:r w:rsidRPr="000417A5">
              <w:rPr>
                <w:sz w:val="28"/>
                <w:szCs w:val="28"/>
              </w:rPr>
              <w:t>границы</w:t>
            </w:r>
          </w:p>
        </w:tc>
        <w:tc>
          <w:tcPr>
            <w:tcW w:w="1416" w:type="dxa"/>
          </w:tcPr>
          <w:p w:rsidR="007070B0" w:rsidRPr="000417A5" w:rsidRDefault="007070B0" w:rsidP="007C1E43">
            <w:pPr>
              <w:rPr>
                <w:sz w:val="28"/>
                <w:szCs w:val="28"/>
              </w:rPr>
            </w:pPr>
            <w:r w:rsidRPr="000417A5">
              <w:rPr>
                <w:sz w:val="28"/>
                <w:szCs w:val="28"/>
              </w:rPr>
              <w:t>при</w:t>
            </w:r>
          </w:p>
          <w:p w:rsidR="007070B0" w:rsidRPr="000417A5" w:rsidRDefault="007070B0" w:rsidP="007C1E43">
            <w:pPr>
              <w:rPr>
                <w:sz w:val="28"/>
                <w:szCs w:val="28"/>
              </w:rPr>
            </w:pPr>
            <w:r w:rsidRPr="000417A5">
              <w:rPr>
                <w:sz w:val="28"/>
                <w:szCs w:val="28"/>
              </w:rPr>
              <w:t>блокировке</w:t>
            </w:r>
          </w:p>
        </w:tc>
        <w:tc>
          <w:tcPr>
            <w:tcW w:w="1289" w:type="dxa"/>
          </w:tcPr>
          <w:p w:rsidR="007070B0" w:rsidRPr="000417A5" w:rsidRDefault="007070B0" w:rsidP="007C1E43">
            <w:pPr>
              <w:rPr>
                <w:sz w:val="28"/>
                <w:szCs w:val="28"/>
              </w:rPr>
            </w:pPr>
            <w:r w:rsidRPr="000417A5">
              <w:rPr>
                <w:sz w:val="28"/>
                <w:szCs w:val="28"/>
              </w:rPr>
              <w:t>м.</w:t>
            </w:r>
          </w:p>
        </w:tc>
        <w:tc>
          <w:tcPr>
            <w:tcW w:w="3969" w:type="dxa"/>
          </w:tcPr>
          <w:p w:rsidR="007070B0" w:rsidRPr="000417A5" w:rsidRDefault="007070B0" w:rsidP="007C1E43">
            <w:pPr>
              <w:rPr>
                <w:sz w:val="28"/>
                <w:szCs w:val="28"/>
              </w:rPr>
            </w:pPr>
            <w:r w:rsidRPr="000417A5">
              <w:rPr>
                <w:sz w:val="28"/>
                <w:szCs w:val="28"/>
              </w:rPr>
              <w:t>0</w:t>
            </w:r>
          </w:p>
        </w:tc>
        <w:tc>
          <w:tcPr>
            <w:tcW w:w="1987" w:type="dxa"/>
          </w:tcPr>
          <w:p w:rsidR="007070B0" w:rsidRPr="000417A5" w:rsidRDefault="007070B0" w:rsidP="007C1E43">
            <w:pPr>
              <w:rPr>
                <w:sz w:val="28"/>
                <w:szCs w:val="28"/>
              </w:rPr>
            </w:pPr>
            <w:r w:rsidRPr="000417A5">
              <w:rPr>
                <w:sz w:val="28"/>
                <w:szCs w:val="28"/>
              </w:rPr>
              <w:t>0</w:t>
            </w:r>
          </w:p>
        </w:tc>
      </w:tr>
      <w:tr w:rsidR="007070B0" w:rsidRPr="000417A5" w:rsidTr="007C1E43">
        <w:tc>
          <w:tcPr>
            <w:tcW w:w="1372" w:type="dxa"/>
            <w:vMerge/>
          </w:tcPr>
          <w:p w:rsidR="007070B0" w:rsidRPr="000417A5" w:rsidRDefault="007070B0" w:rsidP="007C1E43">
            <w:pPr>
              <w:rPr>
                <w:sz w:val="28"/>
                <w:szCs w:val="28"/>
              </w:rPr>
            </w:pPr>
          </w:p>
        </w:tc>
        <w:tc>
          <w:tcPr>
            <w:tcW w:w="1416" w:type="dxa"/>
          </w:tcPr>
          <w:p w:rsidR="007070B0" w:rsidRPr="000417A5" w:rsidRDefault="007070B0" w:rsidP="007C1E43">
            <w:pPr>
              <w:rPr>
                <w:sz w:val="28"/>
                <w:szCs w:val="28"/>
              </w:rPr>
            </w:pPr>
            <w:r w:rsidRPr="000417A5">
              <w:rPr>
                <w:sz w:val="28"/>
                <w:szCs w:val="28"/>
              </w:rPr>
              <w:t>в иных</w:t>
            </w:r>
          </w:p>
          <w:p w:rsidR="007070B0" w:rsidRPr="000417A5" w:rsidRDefault="007070B0" w:rsidP="007C1E43">
            <w:pPr>
              <w:rPr>
                <w:sz w:val="28"/>
                <w:szCs w:val="28"/>
              </w:rPr>
            </w:pPr>
            <w:r w:rsidRPr="000417A5">
              <w:rPr>
                <w:sz w:val="28"/>
                <w:szCs w:val="28"/>
              </w:rPr>
              <w:t>случаях</w:t>
            </w:r>
          </w:p>
        </w:tc>
        <w:tc>
          <w:tcPr>
            <w:tcW w:w="1289" w:type="dxa"/>
          </w:tcPr>
          <w:p w:rsidR="007070B0" w:rsidRPr="000417A5" w:rsidRDefault="007070B0" w:rsidP="007C1E43">
            <w:pPr>
              <w:rPr>
                <w:sz w:val="28"/>
                <w:szCs w:val="28"/>
              </w:rPr>
            </w:pPr>
            <w:r w:rsidRPr="000417A5">
              <w:rPr>
                <w:sz w:val="28"/>
                <w:szCs w:val="28"/>
              </w:rPr>
              <w:t>м.</w:t>
            </w:r>
          </w:p>
        </w:tc>
        <w:tc>
          <w:tcPr>
            <w:tcW w:w="3969" w:type="dxa"/>
          </w:tcPr>
          <w:p w:rsidR="007070B0" w:rsidRPr="000417A5" w:rsidRDefault="007070B0" w:rsidP="007C1E43">
            <w:pPr>
              <w:rPr>
                <w:sz w:val="28"/>
                <w:szCs w:val="28"/>
              </w:rPr>
            </w:pPr>
            <w:r w:rsidRPr="000417A5">
              <w:rPr>
                <w:sz w:val="28"/>
                <w:szCs w:val="28"/>
              </w:rPr>
              <w:t>3</w:t>
            </w:r>
          </w:p>
        </w:tc>
        <w:tc>
          <w:tcPr>
            <w:tcW w:w="1987" w:type="dxa"/>
          </w:tcPr>
          <w:p w:rsidR="007070B0" w:rsidRPr="000417A5" w:rsidRDefault="007070B0" w:rsidP="007C1E43">
            <w:pPr>
              <w:rPr>
                <w:sz w:val="28"/>
                <w:szCs w:val="28"/>
              </w:rPr>
            </w:pPr>
            <w:r w:rsidRPr="000417A5">
              <w:rPr>
                <w:sz w:val="28"/>
                <w:szCs w:val="28"/>
              </w:rPr>
              <w:t>3</w:t>
            </w:r>
          </w:p>
        </w:tc>
      </w:tr>
      <w:tr w:rsidR="007070B0" w:rsidRPr="000417A5" w:rsidTr="007C1E43">
        <w:trPr>
          <w:trHeight w:val="643"/>
        </w:trPr>
        <w:tc>
          <w:tcPr>
            <w:tcW w:w="10033" w:type="dxa"/>
            <w:gridSpan w:val="5"/>
          </w:tcPr>
          <w:p w:rsidR="007070B0" w:rsidRPr="000417A5" w:rsidRDefault="007070B0" w:rsidP="007C1E43">
            <w:pPr>
              <w:jc w:val="center"/>
              <w:rPr>
                <w:sz w:val="28"/>
                <w:szCs w:val="28"/>
              </w:rPr>
            </w:pPr>
            <w:r w:rsidRPr="000417A5">
              <w:rPr>
                <w:sz w:val="28"/>
                <w:szCs w:val="28"/>
              </w:rPr>
              <w:t>Предельные параметры разрешенного строительства, реконструкции объектов капитального строительства:</w:t>
            </w:r>
          </w:p>
        </w:tc>
      </w:tr>
      <w:tr w:rsidR="007070B0" w:rsidRPr="000417A5" w:rsidTr="007C1E43">
        <w:tc>
          <w:tcPr>
            <w:tcW w:w="2788" w:type="dxa"/>
            <w:gridSpan w:val="2"/>
          </w:tcPr>
          <w:p w:rsidR="007070B0" w:rsidRPr="000417A5" w:rsidRDefault="007070B0" w:rsidP="007C1E43">
            <w:pPr>
              <w:rPr>
                <w:sz w:val="28"/>
                <w:szCs w:val="28"/>
              </w:rPr>
            </w:pPr>
            <w:r w:rsidRPr="000417A5">
              <w:rPr>
                <w:sz w:val="28"/>
                <w:szCs w:val="28"/>
              </w:rPr>
              <w:t>максимальный</w:t>
            </w:r>
          </w:p>
          <w:p w:rsidR="007070B0" w:rsidRPr="000417A5" w:rsidRDefault="007070B0" w:rsidP="007C1E43">
            <w:pPr>
              <w:rPr>
                <w:sz w:val="28"/>
                <w:szCs w:val="28"/>
              </w:rPr>
            </w:pPr>
            <w:r w:rsidRPr="000417A5">
              <w:rPr>
                <w:sz w:val="28"/>
                <w:szCs w:val="28"/>
              </w:rPr>
              <w:t>показатель</w:t>
            </w:r>
          </w:p>
          <w:p w:rsidR="007070B0" w:rsidRPr="000417A5" w:rsidRDefault="007070B0" w:rsidP="007C1E43">
            <w:pPr>
              <w:rPr>
                <w:sz w:val="28"/>
                <w:szCs w:val="28"/>
              </w:rPr>
            </w:pPr>
            <w:r w:rsidRPr="000417A5">
              <w:rPr>
                <w:sz w:val="28"/>
                <w:szCs w:val="28"/>
              </w:rPr>
              <w:t>этажности основных</w:t>
            </w:r>
          </w:p>
          <w:p w:rsidR="007070B0" w:rsidRPr="000417A5" w:rsidRDefault="007070B0" w:rsidP="007C1E43">
            <w:pPr>
              <w:rPr>
                <w:sz w:val="28"/>
                <w:szCs w:val="28"/>
              </w:rPr>
            </w:pPr>
            <w:r w:rsidRPr="000417A5">
              <w:rPr>
                <w:sz w:val="28"/>
                <w:szCs w:val="28"/>
              </w:rPr>
              <w:t>зданий</w:t>
            </w:r>
          </w:p>
        </w:tc>
        <w:tc>
          <w:tcPr>
            <w:tcW w:w="1289" w:type="dxa"/>
          </w:tcPr>
          <w:p w:rsidR="007070B0" w:rsidRPr="000417A5" w:rsidRDefault="007070B0" w:rsidP="007C1E43">
            <w:pPr>
              <w:rPr>
                <w:sz w:val="28"/>
                <w:szCs w:val="28"/>
              </w:rPr>
            </w:pPr>
            <w:r w:rsidRPr="000417A5">
              <w:rPr>
                <w:sz w:val="28"/>
                <w:szCs w:val="28"/>
              </w:rPr>
              <w:t>этаж</w:t>
            </w:r>
          </w:p>
        </w:tc>
        <w:tc>
          <w:tcPr>
            <w:tcW w:w="3969" w:type="dxa"/>
          </w:tcPr>
          <w:p w:rsidR="007070B0" w:rsidRPr="000417A5" w:rsidRDefault="007070B0" w:rsidP="007C1E43">
            <w:pPr>
              <w:rPr>
                <w:sz w:val="28"/>
                <w:szCs w:val="28"/>
              </w:rPr>
            </w:pPr>
            <w:r w:rsidRPr="000417A5">
              <w:rPr>
                <w:sz w:val="28"/>
                <w:szCs w:val="28"/>
              </w:rPr>
              <w:t>3</w:t>
            </w:r>
          </w:p>
        </w:tc>
        <w:tc>
          <w:tcPr>
            <w:tcW w:w="1987" w:type="dxa"/>
          </w:tcPr>
          <w:p w:rsidR="007070B0" w:rsidRPr="000417A5" w:rsidRDefault="007070B0" w:rsidP="007C1E43">
            <w:pPr>
              <w:rPr>
                <w:sz w:val="28"/>
                <w:szCs w:val="28"/>
              </w:rPr>
            </w:pPr>
            <w:r w:rsidRPr="000417A5">
              <w:rPr>
                <w:sz w:val="28"/>
                <w:szCs w:val="28"/>
              </w:rPr>
              <w:t>2</w:t>
            </w:r>
          </w:p>
        </w:tc>
      </w:tr>
      <w:tr w:rsidR="007070B0" w:rsidRPr="000417A5" w:rsidTr="007C1E43">
        <w:tc>
          <w:tcPr>
            <w:tcW w:w="2788" w:type="dxa"/>
            <w:gridSpan w:val="2"/>
          </w:tcPr>
          <w:p w:rsidR="007070B0" w:rsidRPr="000417A5" w:rsidRDefault="007070B0" w:rsidP="007C1E43">
            <w:pPr>
              <w:rPr>
                <w:sz w:val="28"/>
                <w:szCs w:val="28"/>
              </w:rPr>
            </w:pPr>
            <w:r w:rsidRPr="000417A5">
              <w:rPr>
                <w:sz w:val="28"/>
                <w:szCs w:val="28"/>
              </w:rPr>
              <w:t>максимальная</w:t>
            </w:r>
          </w:p>
          <w:p w:rsidR="007070B0" w:rsidRPr="000417A5" w:rsidRDefault="007070B0" w:rsidP="007C1E43">
            <w:pPr>
              <w:rPr>
                <w:sz w:val="28"/>
                <w:szCs w:val="28"/>
              </w:rPr>
            </w:pPr>
            <w:r w:rsidRPr="000417A5">
              <w:rPr>
                <w:sz w:val="28"/>
                <w:szCs w:val="28"/>
              </w:rPr>
              <w:t>высота зданий (до</w:t>
            </w:r>
          </w:p>
          <w:p w:rsidR="007070B0" w:rsidRPr="000417A5" w:rsidRDefault="007070B0" w:rsidP="007C1E43">
            <w:pPr>
              <w:rPr>
                <w:sz w:val="28"/>
                <w:szCs w:val="28"/>
              </w:rPr>
            </w:pPr>
            <w:r w:rsidRPr="000417A5">
              <w:rPr>
                <w:sz w:val="28"/>
                <w:szCs w:val="28"/>
              </w:rPr>
              <w:t>конька)</w:t>
            </w:r>
          </w:p>
        </w:tc>
        <w:tc>
          <w:tcPr>
            <w:tcW w:w="1289" w:type="dxa"/>
          </w:tcPr>
          <w:p w:rsidR="007070B0" w:rsidRPr="000417A5" w:rsidRDefault="007070B0" w:rsidP="007C1E43">
            <w:pPr>
              <w:rPr>
                <w:sz w:val="28"/>
                <w:szCs w:val="28"/>
              </w:rPr>
            </w:pPr>
            <w:r w:rsidRPr="000417A5">
              <w:rPr>
                <w:sz w:val="28"/>
                <w:szCs w:val="28"/>
              </w:rPr>
              <w:t>м</w:t>
            </w:r>
          </w:p>
        </w:tc>
        <w:tc>
          <w:tcPr>
            <w:tcW w:w="3969" w:type="dxa"/>
          </w:tcPr>
          <w:p w:rsidR="007070B0" w:rsidRPr="000417A5" w:rsidRDefault="007070B0" w:rsidP="007C1E43">
            <w:pPr>
              <w:rPr>
                <w:sz w:val="28"/>
                <w:szCs w:val="28"/>
              </w:rPr>
            </w:pPr>
            <w:r w:rsidRPr="000417A5">
              <w:rPr>
                <w:sz w:val="28"/>
                <w:szCs w:val="28"/>
              </w:rPr>
              <w:t>1</w:t>
            </w:r>
          </w:p>
        </w:tc>
        <w:tc>
          <w:tcPr>
            <w:tcW w:w="1987" w:type="dxa"/>
          </w:tcPr>
          <w:p w:rsidR="007070B0" w:rsidRPr="000417A5" w:rsidRDefault="007070B0" w:rsidP="007C1E43">
            <w:pPr>
              <w:rPr>
                <w:sz w:val="28"/>
                <w:szCs w:val="28"/>
              </w:rPr>
            </w:pPr>
            <w:r w:rsidRPr="000417A5">
              <w:rPr>
                <w:sz w:val="28"/>
                <w:szCs w:val="28"/>
              </w:rPr>
              <w:t>15</w:t>
            </w:r>
          </w:p>
        </w:tc>
      </w:tr>
      <w:tr w:rsidR="007070B0" w:rsidRPr="000417A5" w:rsidTr="007C1E43">
        <w:tc>
          <w:tcPr>
            <w:tcW w:w="2788" w:type="dxa"/>
            <w:gridSpan w:val="2"/>
          </w:tcPr>
          <w:p w:rsidR="007070B0" w:rsidRPr="000417A5" w:rsidRDefault="007070B0" w:rsidP="007C1E43">
            <w:pPr>
              <w:rPr>
                <w:sz w:val="28"/>
                <w:szCs w:val="28"/>
              </w:rPr>
            </w:pPr>
            <w:r w:rsidRPr="000417A5">
              <w:rPr>
                <w:sz w:val="28"/>
                <w:szCs w:val="28"/>
              </w:rPr>
              <w:t>максимальный</w:t>
            </w:r>
          </w:p>
          <w:p w:rsidR="007070B0" w:rsidRPr="000417A5" w:rsidRDefault="007070B0" w:rsidP="007C1E43">
            <w:pPr>
              <w:rPr>
                <w:sz w:val="28"/>
                <w:szCs w:val="28"/>
              </w:rPr>
            </w:pPr>
            <w:r w:rsidRPr="000417A5">
              <w:rPr>
                <w:sz w:val="28"/>
                <w:szCs w:val="28"/>
              </w:rPr>
              <w:t>показатель процента</w:t>
            </w:r>
          </w:p>
          <w:p w:rsidR="007070B0" w:rsidRPr="000417A5" w:rsidRDefault="007070B0" w:rsidP="007C1E43">
            <w:pPr>
              <w:rPr>
                <w:sz w:val="28"/>
                <w:szCs w:val="28"/>
              </w:rPr>
            </w:pPr>
            <w:r w:rsidRPr="000417A5">
              <w:rPr>
                <w:sz w:val="28"/>
                <w:szCs w:val="28"/>
              </w:rPr>
              <w:t>застройки</w:t>
            </w:r>
          </w:p>
        </w:tc>
        <w:tc>
          <w:tcPr>
            <w:tcW w:w="1289" w:type="dxa"/>
          </w:tcPr>
          <w:p w:rsidR="007070B0" w:rsidRPr="000417A5" w:rsidRDefault="007070B0" w:rsidP="007C1E43">
            <w:pPr>
              <w:rPr>
                <w:sz w:val="28"/>
                <w:szCs w:val="28"/>
              </w:rPr>
            </w:pPr>
            <w:r w:rsidRPr="000417A5">
              <w:rPr>
                <w:sz w:val="28"/>
                <w:szCs w:val="28"/>
              </w:rPr>
              <w:t>(%)</w:t>
            </w:r>
          </w:p>
        </w:tc>
        <w:tc>
          <w:tcPr>
            <w:tcW w:w="3969" w:type="dxa"/>
          </w:tcPr>
          <w:p w:rsidR="007070B0" w:rsidRPr="000417A5" w:rsidRDefault="007070B0" w:rsidP="007C1E43">
            <w:pPr>
              <w:rPr>
                <w:sz w:val="28"/>
                <w:szCs w:val="28"/>
              </w:rPr>
            </w:pPr>
            <w:r w:rsidRPr="000417A5">
              <w:rPr>
                <w:sz w:val="28"/>
                <w:szCs w:val="28"/>
              </w:rPr>
              <w:t>50</w:t>
            </w:r>
          </w:p>
        </w:tc>
        <w:tc>
          <w:tcPr>
            <w:tcW w:w="1987" w:type="dxa"/>
          </w:tcPr>
          <w:p w:rsidR="007070B0" w:rsidRPr="000417A5" w:rsidRDefault="007070B0" w:rsidP="007C1E43">
            <w:pPr>
              <w:rPr>
                <w:sz w:val="28"/>
                <w:szCs w:val="28"/>
              </w:rPr>
            </w:pPr>
            <w:r w:rsidRPr="000417A5">
              <w:rPr>
                <w:sz w:val="28"/>
                <w:szCs w:val="28"/>
              </w:rPr>
              <w:t>65</w:t>
            </w:r>
          </w:p>
        </w:tc>
      </w:tr>
      <w:tr w:rsidR="007070B0" w:rsidRPr="000417A5" w:rsidTr="007C1E43">
        <w:tc>
          <w:tcPr>
            <w:tcW w:w="10033" w:type="dxa"/>
            <w:gridSpan w:val="5"/>
          </w:tcPr>
          <w:p w:rsidR="007070B0" w:rsidRPr="000417A5" w:rsidRDefault="007070B0" w:rsidP="007C1E43">
            <w:pPr>
              <w:jc w:val="center"/>
              <w:rPr>
                <w:sz w:val="28"/>
                <w:szCs w:val="28"/>
              </w:rPr>
            </w:pPr>
            <w:r w:rsidRPr="000417A5">
              <w:rPr>
                <w:sz w:val="28"/>
                <w:szCs w:val="28"/>
              </w:rPr>
              <w:t>Иные предельные параметры разрешенного строительства, реконструкции объектов капитального строительства:</w:t>
            </w:r>
          </w:p>
        </w:tc>
      </w:tr>
      <w:tr w:rsidR="007070B0" w:rsidRPr="000417A5" w:rsidTr="007C1E43">
        <w:tc>
          <w:tcPr>
            <w:tcW w:w="2788" w:type="dxa"/>
            <w:gridSpan w:val="2"/>
          </w:tcPr>
          <w:p w:rsidR="007070B0" w:rsidRPr="000417A5" w:rsidRDefault="007070B0" w:rsidP="007C1E43">
            <w:pPr>
              <w:rPr>
                <w:sz w:val="28"/>
                <w:szCs w:val="28"/>
              </w:rPr>
            </w:pPr>
            <w:r w:rsidRPr="000417A5">
              <w:rPr>
                <w:sz w:val="28"/>
                <w:szCs w:val="28"/>
              </w:rPr>
              <w:t>максимальная общая</w:t>
            </w:r>
          </w:p>
          <w:p w:rsidR="007070B0" w:rsidRPr="000417A5" w:rsidRDefault="007070B0" w:rsidP="007C1E43">
            <w:pPr>
              <w:rPr>
                <w:sz w:val="28"/>
                <w:szCs w:val="28"/>
              </w:rPr>
            </w:pPr>
            <w:r w:rsidRPr="000417A5">
              <w:rPr>
                <w:sz w:val="28"/>
                <w:szCs w:val="28"/>
              </w:rPr>
              <w:t>площадь объекта</w:t>
            </w:r>
          </w:p>
        </w:tc>
        <w:tc>
          <w:tcPr>
            <w:tcW w:w="1289" w:type="dxa"/>
          </w:tcPr>
          <w:p w:rsidR="007070B0" w:rsidRPr="000417A5" w:rsidRDefault="007070B0" w:rsidP="007C1E43">
            <w:pPr>
              <w:rPr>
                <w:sz w:val="28"/>
                <w:szCs w:val="28"/>
              </w:rPr>
            </w:pPr>
            <w:r w:rsidRPr="000417A5">
              <w:rPr>
                <w:sz w:val="28"/>
                <w:szCs w:val="28"/>
              </w:rPr>
              <w:t>кв.м.</w:t>
            </w:r>
          </w:p>
        </w:tc>
        <w:tc>
          <w:tcPr>
            <w:tcW w:w="3969" w:type="dxa"/>
          </w:tcPr>
          <w:p w:rsidR="007070B0" w:rsidRPr="000417A5" w:rsidRDefault="007070B0" w:rsidP="007C1E43">
            <w:pPr>
              <w:rPr>
                <w:sz w:val="28"/>
                <w:szCs w:val="28"/>
              </w:rPr>
            </w:pPr>
            <w:r w:rsidRPr="000417A5">
              <w:rPr>
                <w:sz w:val="28"/>
                <w:szCs w:val="28"/>
              </w:rPr>
              <w:t>до 1500</w:t>
            </w:r>
          </w:p>
        </w:tc>
        <w:tc>
          <w:tcPr>
            <w:tcW w:w="1987" w:type="dxa"/>
          </w:tcPr>
          <w:p w:rsidR="007070B0" w:rsidRPr="000417A5" w:rsidRDefault="007070B0" w:rsidP="007C1E43">
            <w:pPr>
              <w:rPr>
                <w:sz w:val="28"/>
                <w:szCs w:val="28"/>
              </w:rPr>
            </w:pPr>
            <w:r w:rsidRPr="000417A5">
              <w:rPr>
                <w:sz w:val="28"/>
                <w:szCs w:val="28"/>
              </w:rPr>
              <w:t>до 100</w:t>
            </w:r>
          </w:p>
        </w:tc>
      </w:tr>
      <w:tr w:rsidR="007070B0" w:rsidRPr="000417A5" w:rsidTr="007C1E43">
        <w:tc>
          <w:tcPr>
            <w:tcW w:w="2788" w:type="dxa"/>
            <w:gridSpan w:val="2"/>
          </w:tcPr>
          <w:p w:rsidR="007070B0" w:rsidRPr="000417A5" w:rsidRDefault="007070B0" w:rsidP="007C1E43">
            <w:pPr>
              <w:rPr>
                <w:sz w:val="28"/>
                <w:szCs w:val="28"/>
              </w:rPr>
            </w:pPr>
            <w:r w:rsidRPr="000417A5">
              <w:rPr>
                <w:sz w:val="28"/>
                <w:szCs w:val="28"/>
              </w:rPr>
              <w:t>максимальный класс</w:t>
            </w:r>
          </w:p>
          <w:p w:rsidR="007070B0" w:rsidRPr="000417A5" w:rsidRDefault="007070B0" w:rsidP="007C1E43">
            <w:pPr>
              <w:rPr>
                <w:sz w:val="28"/>
                <w:szCs w:val="28"/>
              </w:rPr>
            </w:pPr>
            <w:r w:rsidRPr="000417A5">
              <w:rPr>
                <w:sz w:val="28"/>
                <w:szCs w:val="28"/>
              </w:rPr>
              <w:t>опасности</w:t>
            </w:r>
          </w:p>
        </w:tc>
        <w:tc>
          <w:tcPr>
            <w:tcW w:w="1289" w:type="dxa"/>
          </w:tcPr>
          <w:p w:rsidR="007070B0" w:rsidRPr="000417A5" w:rsidRDefault="007070B0" w:rsidP="007C1E43">
            <w:pPr>
              <w:rPr>
                <w:sz w:val="28"/>
                <w:szCs w:val="28"/>
              </w:rPr>
            </w:pPr>
          </w:p>
        </w:tc>
        <w:tc>
          <w:tcPr>
            <w:tcW w:w="3969" w:type="dxa"/>
          </w:tcPr>
          <w:p w:rsidR="007070B0" w:rsidRPr="000417A5" w:rsidRDefault="007070B0" w:rsidP="007C1E43">
            <w:pPr>
              <w:rPr>
                <w:sz w:val="28"/>
                <w:szCs w:val="28"/>
              </w:rPr>
            </w:pPr>
            <w:r w:rsidRPr="000417A5">
              <w:rPr>
                <w:sz w:val="28"/>
                <w:szCs w:val="28"/>
              </w:rPr>
              <w:t>I</w:t>
            </w:r>
          </w:p>
        </w:tc>
        <w:tc>
          <w:tcPr>
            <w:tcW w:w="1987" w:type="dxa"/>
          </w:tcPr>
          <w:p w:rsidR="007070B0" w:rsidRPr="000417A5" w:rsidRDefault="007070B0" w:rsidP="007C1E43">
            <w:pPr>
              <w:rPr>
                <w:sz w:val="28"/>
                <w:szCs w:val="28"/>
              </w:rPr>
            </w:pPr>
            <w:r w:rsidRPr="000417A5">
              <w:rPr>
                <w:sz w:val="28"/>
                <w:szCs w:val="28"/>
              </w:rPr>
              <w:t>II</w:t>
            </w:r>
          </w:p>
        </w:tc>
      </w:tr>
      <w:tr w:rsidR="007070B0" w:rsidRPr="000417A5" w:rsidTr="007C1E43">
        <w:tc>
          <w:tcPr>
            <w:tcW w:w="10033" w:type="dxa"/>
            <w:gridSpan w:val="5"/>
          </w:tcPr>
          <w:p w:rsidR="007070B0" w:rsidRPr="000417A5" w:rsidRDefault="007070B0" w:rsidP="007C1E43">
            <w:pPr>
              <w:rPr>
                <w:sz w:val="28"/>
                <w:szCs w:val="28"/>
              </w:rPr>
            </w:pPr>
            <w:r w:rsidRPr="000417A5">
              <w:rPr>
                <w:sz w:val="28"/>
                <w:szCs w:val="28"/>
              </w:rPr>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осуществляется в соответствии с действующим законодательством.</w:t>
            </w:r>
          </w:p>
        </w:tc>
      </w:tr>
    </w:tbl>
    <w:p w:rsidR="007070B0" w:rsidRPr="000417A5" w:rsidRDefault="007070B0" w:rsidP="007070B0">
      <w:pPr>
        <w:rPr>
          <w:bCs/>
          <w:sz w:val="28"/>
          <w:szCs w:val="28"/>
        </w:rPr>
      </w:pPr>
    </w:p>
    <w:p w:rsidR="007070B0" w:rsidRPr="000417A5" w:rsidRDefault="007070B0" w:rsidP="007070B0">
      <w:pPr>
        <w:rPr>
          <w:bCs/>
          <w:sz w:val="28"/>
          <w:szCs w:val="28"/>
        </w:rPr>
      </w:pPr>
      <w:r w:rsidRPr="000417A5">
        <w:rPr>
          <w:bCs/>
          <w:sz w:val="28"/>
          <w:szCs w:val="28"/>
        </w:rPr>
        <w:t>Общие условия и требования для проектирования и размещения объектов (зданий, строений, сооружений) в границах земельного участка, расположенных в зонах</w:t>
      </w:r>
      <w:r w:rsidRPr="000417A5">
        <w:rPr>
          <w:b/>
          <w:bCs/>
          <w:sz w:val="28"/>
          <w:szCs w:val="28"/>
        </w:rPr>
        <w:t xml:space="preserve"> </w:t>
      </w:r>
      <w:r w:rsidRPr="000417A5">
        <w:rPr>
          <w:bCs/>
          <w:sz w:val="28"/>
          <w:szCs w:val="28"/>
        </w:rPr>
        <w:t>специального назначения.</w:t>
      </w:r>
    </w:p>
    <w:p w:rsidR="007070B0" w:rsidRPr="000417A5" w:rsidRDefault="007070B0" w:rsidP="007070B0">
      <w:pPr>
        <w:rPr>
          <w:sz w:val="28"/>
          <w:szCs w:val="28"/>
        </w:rPr>
      </w:pPr>
      <w:r w:rsidRPr="000417A5">
        <w:rPr>
          <w:sz w:val="28"/>
          <w:szCs w:val="28"/>
        </w:rPr>
        <w:t xml:space="preserve"> 1) При размещении зданий, строений и сооружений должны соблюдаться, установленные законодательством о пожарной безопасности и законодательством в области обеспечения санитарно-эпидемиологического благополучия населения, минимальные нормативные противопожарные и санитарно-эпидемиологические разрывы между зданиями, строениями и сооружениями, в том числе и расположенными на соседних земельных участках, а также градостроительные и строительные нормы и правила.</w:t>
      </w:r>
    </w:p>
    <w:p w:rsidR="007070B0" w:rsidRPr="000417A5" w:rsidRDefault="007070B0" w:rsidP="007070B0">
      <w:pPr>
        <w:rPr>
          <w:sz w:val="28"/>
          <w:szCs w:val="28"/>
        </w:rPr>
      </w:pPr>
      <w:r w:rsidRPr="000417A5">
        <w:rPr>
          <w:sz w:val="28"/>
          <w:szCs w:val="28"/>
        </w:rPr>
        <w:t>2) В условиях сложившейся застройки основные объекты допускается размещать с учетом сложившейся линии застройки при условии соблюдения требований действующих технических регламентов;</w:t>
      </w:r>
    </w:p>
    <w:p w:rsidR="007070B0" w:rsidRPr="000417A5" w:rsidRDefault="007070B0" w:rsidP="007070B0">
      <w:pPr>
        <w:rPr>
          <w:sz w:val="28"/>
          <w:szCs w:val="28"/>
        </w:rPr>
      </w:pPr>
      <w:r w:rsidRPr="000417A5">
        <w:rPr>
          <w:sz w:val="28"/>
          <w:szCs w:val="28"/>
        </w:rPr>
        <w:t xml:space="preserve">3) При возведении на земельном участке зданий, строений и сооружений, располагаемых на расстоянии </w:t>
      </w:r>
      <w:smartTag w:uri="urn:schemas-microsoft-com:office:smarttags" w:element="metricconverter">
        <w:smartTagPr>
          <w:attr w:name="ProductID" w:val="15 см"/>
        </w:smartTagPr>
        <w:r w:rsidRPr="000417A5">
          <w:rPr>
            <w:sz w:val="28"/>
            <w:szCs w:val="28"/>
          </w:rPr>
          <w:t>1 м</w:t>
        </w:r>
      </w:smartTag>
      <w:r w:rsidRPr="000417A5">
        <w:rPr>
          <w:sz w:val="28"/>
          <w:szCs w:val="28"/>
        </w:rPr>
        <w:t xml:space="preserve"> от границы соседнего участка, следует водосток с их крыш ориентировать на свой участок.</w:t>
      </w:r>
    </w:p>
    <w:p w:rsidR="007070B0" w:rsidRPr="000417A5" w:rsidRDefault="007070B0" w:rsidP="007070B0">
      <w:pPr>
        <w:rPr>
          <w:sz w:val="28"/>
          <w:szCs w:val="28"/>
        </w:rPr>
      </w:pPr>
      <w:r w:rsidRPr="000417A5">
        <w:rPr>
          <w:sz w:val="28"/>
          <w:szCs w:val="28"/>
        </w:rPr>
        <w:t>4) Блокировка зданий, строений и сооружений, расположенных на соседних земельных участках, допускается по письменному согласию правообладателей соседних земельных участков и собственников зданий, строений и сооружений, подпись которых должна быть удостоверена  нотариально.</w:t>
      </w:r>
    </w:p>
    <w:p w:rsidR="007070B0" w:rsidRPr="000417A5" w:rsidRDefault="007070B0" w:rsidP="007070B0">
      <w:pPr>
        <w:rPr>
          <w:color w:val="000000"/>
          <w:sz w:val="28"/>
          <w:szCs w:val="28"/>
        </w:rPr>
      </w:pPr>
      <w:r w:rsidRPr="000417A5">
        <w:rPr>
          <w:color w:val="000000"/>
          <w:sz w:val="28"/>
          <w:szCs w:val="28"/>
        </w:rPr>
        <w:t>5) Поднятие уровня земельного участка путем отсыпки грунта допускается при наличии письменного согласия правообладателей соседних земельных участков, подпись которых должна быть удостоверена нотариально.</w:t>
      </w:r>
    </w:p>
    <w:p w:rsidR="007070B0" w:rsidRPr="000417A5" w:rsidRDefault="007070B0" w:rsidP="007070B0">
      <w:pPr>
        <w:ind w:firstLine="900"/>
        <w:rPr>
          <w:sz w:val="28"/>
          <w:szCs w:val="28"/>
        </w:rPr>
      </w:pPr>
      <w:r w:rsidRPr="000417A5">
        <w:rPr>
          <w:sz w:val="28"/>
          <w:szCs w:val="28"/>
        </w:rPr>
        <w:t>Изменение общего рельефа участка, осуществляемое путем выемки или насыпи, ведущее к изменению существующей водоотводной (дренажной) системы, к заболачиванию (переувлажнению) смежных участков или нарушению иных законных прав их владельцев, не допускается. При необходимости изменения рельефа должны быть выполнены мероприятия по недопущению возможных негативных последствий.</w:t>
      </w:r>
    </w:p>
    <w:p w:rsidR="007070B0" w:rsidRPr="000417A5" w:rsidRDefault="007070B0" w:rsidP="007070B0">
      <w:pPr>
        <w:rPr>
          <w:color w:val="000000"/>
          <w:sz w:val="28"/>
          <w:szCs w:val="28"/>
        </w:rPr>
      </w:pPr>
      <w:r w:rsidRPr="000417A5">
        <w:rPr>
          <w:color w:val="000000"/>
          <w:sz w:val="28"/>
          <w:szCs w:val="28"/>
        </w:rPr>
        <w:t>6) Благоустройство территории, прилегающей к объектам, проводится в соответствии с Правилами благоустройства Мостовского городского поселения на основании проектной документации.</w:t>
      </w:r>
    </w:p>
    <w:p w:rsidR="007070B0" w:rsidRPr="000417A5" w:rsidRDefault="007070B0" w:rsidP="007070B0">
      <w:pPr>
        <w:rPr>
          <w:color w:val="000000"/>
          <w:sz w:val="28"/>
          <w:szCs w:val="28"/>
        </w:rPr>
      </w:pPr>
      <w:r w:rsidRPr="000417A5">
        <w:rPr>
          <w:color w:val="000000"/>
          <w:sz w:val="28"/>
          <w:szCs w:val="28"/>
        </w:rPr>
        <w:t>7) До границы соседнего земельного участка расстояния по санитарно-бытовым условиям должно быть не менее:</w:t>
      </w:r>
    </w:p>
    <w:p w:rsidR="007070B0" w:rsidRPr="000417A5" w:rsidRDefault="007070B0" w:rsidP="007070B0">
      <w:pPr>
        <w:rPr>
          <w:color w:val="000000"/>
          <w:sz w:val="28"/>
          <w:szCs w:val="28"/>
        </w:rPr>
      </w:pPr>
      <w:r w:rsidRPr="000417A5">
        <w:rPr>
          <w:rFonts w:eastAsia="F6"/>
          <w:color w:val="000000"/>
          <w:sz w:val="28"/>
          <w:szCs w:val="28"/>
        </w:rPr>
        <w:t xml:space="preserve">- </w:t>
      </w:r>
      <w:r w:rsidRPr="000417A5">
        <w:rPr>
          <w:color w:val="000000"/>
          <w:sz w:val="28"/>
          <w:szCs w:val="28"/>
        </w:rPr>
        <w:t xml:space="preserve">от основного строения - </w:t>
      </w:r>
      <w:smartTag w:uri="urn:schemas-microsoft-com:office:smarttags" w:element="metricconverter">
        <w:smartTagPr>
          <w:attr w:name="ProductID" w:val="15 см"/>
        </w:smartTagPr>
        <w:r w:rsidRPr="000417A5">
          <w:rPr>
            <w:color w:val="000000"/>
            <w:sz w:val="28"/>
            <w:szCs w:val="28"/>
          </w:rPr>
          <w:t>3 м</w:t>
        </w:r>
      </w:smartTag>
      <w:r w:rsidRPr="000417A5">
        <w:rPr>
          <w:color w:val="000000"/>
          <w:sz w:val="28"/>
          <w:szCs w:val="28"/>
        </w:rPr>
        <w:t>;</w:t>
      </w:r>
    </w:p>
    <w:p w:rsidR="007070B0" w:rsidRPr="000417A5" w:rsidRDefault="007070B0" w:rsidP="007070B0">
      <w:pPr>
        <w:rPr>
          <w:color w:val="000000"/>
          <w:sz w:val="28"/>
          <w:szCs w:val="28"/>
        </w:rPr>
      </w:pPr>
      <w:r w:rsidRPr="000417A5">
        <w:rPr>
          <w:rFonts w:eastAsia="F6"/>
          <w:color w:val="000000"/>
          <w:sz w:val="28"/>
          <w:szCs w:val="28"/>
        </w:rPr>
        <w:t xml:space="preserve">- </w:t>
      </w:r>
      <w:r w:rsidRPr="000417A5">
        <w:rPr>
          <w:color w:val="000000"/>
          <w:sz w:val="28"/>
          <w:szCs w:val="28"/>
        </w:rPr>
        <w:t xml:space="preserve">от других вспомогательных построек - </w:t>
      </w:r>
      <w:smartTag w:uri="urn:schemas-microsoft-com:office:smarttags" w:element="metricconverter">
        <w:smartTagPr>
          <w:attr w:name="ProductID" w:val="15 см"/>
        </w:smartTagPr>
        <w:r w:rsidRPr="000417A5">
          <w:rPr>
            <w:color w:val="000000"/>
            <w:sz w:val="28"/>
            <w:szCs w:val="28"/>
          </w:rPr>
          <w:t>1 м</w:t>
        </w:r>
      </w:smartTag>
      <w:r w:rsidRPr="000417A5">
        <w:rPr>
          <w:color w:val="000000"/>
          <w:sz w:val="28"/>
          <w:szCs w:val="28"/>
        </w:rPr>
        <w:t>;</w:t>
      </w:r>
    </w:p>
    <w:p w:rsidR="007070B0" w:rsidRPr="000417A5" w:rsidRDefault="007070B0" w:rsidP="007070B0">
      <w:pPr>
        <w:rPr>
          <w:color w:val="000000"/>
          <w:sz w:val="28"/>
          <w:szCs w:val="28"/>
        </w:rPr>
      </w:pPr>
      <w:r w:rsidRPr="000417A5">
        <w:rPr>
          <w:rFonts w:eastAsia="F6"/>
          <w:color w:val="000000"/>
          <w:sz w:val="28"/>
          <w:szCs w:val="28"/>
        </w:rPr>
        <w:t xml:space="preserve">- </w:t>
      </w:r>
      <w:r w:rsidRPr="000417A5">
        <w:rPr>
          <w:color w:val="000000"/>
          <w:sz w:val="28"/>
          <w:szCs w:val="28"/>
        </w:rPr>
        <w:t xml:space="preserve">от стволов высокорослых деревьев - </w:t>
      </w:r>
      <w:smartTag w:uri="urn:schemas-microsoft-com:office:smarttags" w:element="metricconverter">
        <w:smartTagPr>
          <w:attr w:name="ProductID" w:val="15 см"/>
        </w:smartTagPr>
        <w:r w:rsidRPr="000417A5">
          <w:rPr>
            <w:color w:val="000000"/>
            <w:sz w:val="28"/>
            <w:szCs w:val="28"/>
          </w:rPr>
          <w:t>4 м</w:t>
        </w:r>
      </w:smartTag>
      <w:r w:rsidRPr="000417A5">
        <w:rPr>
          <w:color w:val="000000"/>
          <w:sz w:val="28"/>
          <w:szCs w:val="28"/>
        </w:rPr>
        <w:t>;</w:t>
      </w:r>
    </w:p>
    <w:p w:rsidR="007070B0" w:rsidRPr="000417A5" w:rsidRDefault="007070B0" w:rsidP="007070B0">
      <w:pPr>
        <w:rPr>
          <w:color w:val="000000"/>
          <w:sz w:val="28"/>
          <w:szCs w:val="28"/>
        </w:rPr>
      </w:pPr>
      <w:r w:rsidRPr="000417A5">
        <w:rPr>
          <w:rFonts w:eastAsia="F6"/>
          <w:color w:val="000000"/>
          <w:sz w:val="28"/>
          <w:szCs w:val="28"/>
        </w:rPr>
        <w:t xml:space="preserve">- </w:t>
      </w:r>
      <w:r w:rsidRPr="000417A5">
        <w:rPr>
          <w:color w:val="000000"/>
          <w:sz w:val="28"/>
          <w:szCs w:val="28"/>
        </w:rPr>
        <w:t xml:space="preserve">от стволов среднерослых деревьев - </w:t>
      </w:r>
      <w:smartTag w:uri="urn:schemas-microsoft-com:office:smarttags" w:element="metricconverter">
        <w:smartTagPr>
          <w:attr w:name="ProductID" w:val="15 см"/>
        </w:smartTagPr>
        <w:r w:rsidRPr="000417A5">
          <w:rPr>
            <w:color w:val="000000"/>
            <w:sz w:val="28"/>
            <w:szCs w:val="28"/>
          </w:rPr>
          <w:t>2 м</w:t>
        </w:r>
      </w:smartTag>
      <w:r w:rsidRPr="000417A5">
        <w:rPr>
          <w:color w:val="000000"/>
          <w:sz w:val="28"/>
          <w:szCs w:val="28"/>
        </w:rPr>
        <w:t>;</w:t>
      </w:r>
    </w:p>
    <w:p w:rsidR="007070B0" w:rsidRPr="000417A5" w:rsidRDefault="007070B0" w:rsidP="007070B0">
      <w:pPr>
        <w:rPr>
          <w:color w:val="000000"/>
          <w:sz w:val="28"/>
          <w:szCs w:val="28"/>
        </w:rPr>
      </w:pPr>
      <w:r w:rsidRPr="000417A5">
        <w:rPr>
          <w:rFonts w:eastAsia="F6"/>
          <w:color w:val="000000"/>
          <w:sz w:val="28"/>
          <w:szCs w:val="28"/>
        </w:rPr>
        <w:t xml:space="preserve">- </w:t>
      </w:r>
      <w:r w:rsidRPr="000417A5">
        <w:rPr>
          <w:color w:val="000000"/>
          <w:sz w:val="28"/>
          <w:szCs w:val="28"/>
        </w:rPr>
        <w:t xml:space="preserve">от кустарника - </w:t>
      </w:r>
      <w:smartTag w:uri="urn:schemas-microsoft-com:office:smarttags" w:element="metricconverter">
        <w:smartTagPr>
          <w:attr w:name="ProductID" w:val="15 см"/>
        </w:smartTagPr>
        <w:r w:rsidRPr="000417A5">
          <w:rPr>
            <w:color w:val="000000"/>
            <w:sz w:val="28"/>
            <w:szCs w:val="28"/>
          </w:rPr>
          <w:t>1 м</w:t>
        </w:r>
      </w:smartTag>
      <w:r w:rsidRPr="000417A5">
        <w:rPr>
          <w:color w:val="000000"/>
          <w:sz w:val="28"/>
          <w:szCs w:val="28"/>
        </w:rPr>
        <w:t>.</w:t>
      </w:r>
    </w:p>
    <w:p w:rsidR="007070B0" w:rsidRPr="000417A5" w:rsidRDefault="007070B0" w:rsidP="007070B0">
      <w:pPr>
        <w:rPr>
          <w:color w:val="000000"/>
          <w:sz w:val="28"/>
          <w:szCs w:val="28"/>
        </w:rPr>
      </w:pPr>
      <w:r w:rsidRPr="000417A5">
        <w:rPr>
          <w:color w:val="000000"/>
          <w:sz w:val="28"/>
          <w:szCs w:val="28"/>
        </w:rPr>
        <w:t>8) В случае блокирования объектов расстояние до границы с соседним участком измеряется отдельно от каждого объекта блокировки.</w:t>
      </w:r>
    </w:p>
    <w:p w:rsidR="007070B0" w:rsidRPr="000417A5" w:rsidRDefault="007070B0" w:rsidP="007070B0">
      <w:pPr>
        <w:rPr>
          <w:color w:val="000000"/>
          <w:sz w:val="28"/>
          <w:szCs w:val="28"/>
        </w:rPr>
      </w:pPr>
      <w:r w:rsidRPr="000417A5">
        <w:rPr>
          <w:color w:val="000000"/>
          <w:sz w:val="28"/>
          <w:szCs w:val="28"/>
        </w:rPr>
        <w:t xml:space="preserve">9) Высота ограждения земельных участков должна быть не более </w:t>
      </w:r>
      <w:smartTag w:uri="urn:schemas-microsoft-com:office:smarttags" w:element="metricconverter">
        <w:smartTagPr>
          <w:attr w:name="ProductID" w:val="15 см"/>
        </w:smartTagPr>
        <w:r w:rsidRPr="000417A5">
          <w:rPr>
            <w:color w:val="000000"/>
            <w:sz w:val="28"/>
            <w:szCs w:val="28"/>
          </w:rPr>
          <w:t>2,50 метра</w:t>
        </w:r>
      </w:smartTag>
      <w:r w:rsidRPr="000417A5">
        <w:rPr>
          <w:color w:val="000000"/>
          <w:sz w:val="28"/>
          <w:szCs w:val="28"/>
        </w:rPr>
        <w:t>.</w:t>
      </w:r>
    </w:p>
    <w:p w:rsidR="007070B0" w:rsidRPr="000417A5" w:rsidRDefault="007070B0" w:rsidP="007070B0">
      <w:pPr>
        <w:rPr>
          <w:color w:val="000000"/>
          <w:sz w:val="28"/>
          <w:szCs w:val="28"/>
        </w:rPr>
      </w:pPr>
    </w:p>
    <w:p w:rsidR="007070B0" w:rsidRPr="000417A5" w:rsidRDefault="007070B0" w:rsidP="007070B0">
      <w:pPr>
        <w:rPr>
          <w:bCs/>
          <w:color w:val="000000"/>
          <w:sz w:val="28"/>
          <w:szCs w:val="28"/>
        </w:rPr>
      </w:pPr>
      <w:r w:rsidRPr="000417A5">
        <w:rPr>
          <w:bCs/>
          <w:color w:val="000000"/>
          <w:sz w:val="28"/>
          <w:szCs w:val="28"/>
        </w:rPr>
        <w:t>Статья 46. Градостроительные регламенты. Зоны иных видов территориальных зон.</w:t>
      </w:r>
    </w:p>
    <w:p w:rsidR="007070B0" w:rsidRPr="000417A5" w:rsidRDefault="007070B0" w:rsidP="007070B0">
      <w:pPr>
        <w:jc w:val="center"/>
        <w:rPr>
          <w:b/>
          <w:bCs/>
          <w:color w:val="000000"/>
          <w:sz w:val="28"/>
          <w:szCs w:val="28"/>
        </w:rPr>
      </w:pPr>
    </w:p>
    <w:p w:rsidR="007070B0" w:rsidRPr="000417A5" w:rsidRDefault="007070B0" w:rsidP="007070B0">
      <w:pPr>
        <w:rPr>
          <w:sz w:val="28"/>
          <w:szCs w:val="28"/>
        </w:rPr>
      </w:pPr>
      <w:r w:rsidRPr="000417A5">
        <w:rPr>
          <w:sz w:val="28"/>
          <w:szCs w:val="28"/>
        </w:rPr>
        <w:t>Зона санитарно-защитного озеленения (ИВ-1) выделена для обеспечения правовых условий использования участков территории поселения, предназначенных для восстановления нарушенного ландшафта, в том числе для организации специальных территорий с особым режимом использования (санитарно–защитных зон или санитарных разрывов), устанавливаемых вокруг объектов и производств, являющихся источниками воздействия на среду обитания и здоровье человека.</w:t>
      </w:r>
    </w:p>
    <w:p w:rsidR="007070B0" w:rsidRPr="000417A5" w:rsidRDefault="007070B0" w:rsidP="007070B0">
      <w:pPr>
        <w:rPr>
          <w:b/>
          <w:bCs/>
          <w:sz w:val="28"/>
          <w:szCs w:val="28"/>
        </w:rPr>
      </w:pPr>
    </w:p>
    <w:p w:rsidR="007070B0" w:rsidRPr="000417A5" w:rsidRDefault="007070B0" w:rsidP="007070B0">
      <w:pPr>
        <w:jc w:val="center"/>
        <w:rPr>
          <w:bCs/>
          <w:sz w:val="28"/>
          <w:szCs w:val="28"/>
        </w:rPr>
      </w:pPr>
      <w:r w:rsidRPr="000417A5">
        <w:rPr>
          <w:bCs/>
          <w:sz w:val="28"/>
          <w:szCs w:val="28"/>
        </w:rPr>
        <w:t>1. ИВ-1. Зона озеленения специального назначения.</w:t>
      </w:r>
    </w:p>
    <w:p w:rsidR="007070B0" w:rsidRPr="000417A5" w:rsidRDefault="007070B0" w:rsidP="007070B0">
      <w:pPr>
        <w:jc w:val="center"/>
        <w:rPr>
          <w:b/>
          <w:bCs/>
          <w:sz w:val="28"/>
          <w:szCs w:val="28"/>
        </w:rPr>
      </w:pPr>
    </w:p>
    <w:p w:rsidR="007070B0" w:rsidRPr="000417A5" w:rsidRDefault="007070B0" w:rsidP="007070B0">
      <w:pPr>
        <w:rPr>
          <w:sz w:val="28"/>
          <w:szCs w:val="28"/>
        </w:rPr>
      </w:pPr>
      <w:r w:rsidRPr="000417A5">
        <w:rPr>
          <w:sz w:val="28"/>
          <w:szCs w:val="28"/>
        </w:rPr>
        <w:t>Зона озеленения специального назначения (ИВ-1) выделена для обеспечения правовых условий использования участков территории поселения, в том числе для установления санитарно-защитных зон объектов в соответствии с требованиями технических регламентов.</w:t>
      </w:r>
    </w:p>
    <w:p w:rsidR="007070B0" w:rsidRPr="000417A5" w:rsidRDefault="007070B0" w:rsidP="007070B0">
      <w:pPr>
        <w:rPr>
          <w:sz w:val="28"/>
          <w:szCs w:val="28"/>
        </w:rPr>
      </w:pPr>
      <w:r w:rsidRPr="000417A5">
        <w:rPr>
          <w:sz w:val="28"/>
          <w:szCs w:val="28"/>
        </w:rPr>
        <w:t>Предельные размеры земельных участков и предельные параметры разрешенного строительства, реконструкции объектов капитального строительства в границах земельного участка:</w:t>
      </w:r>
    </w:p>
    <w:p w:rsidR="007070B0" w:rsidRPr="000417A5" w:rsidRDefault="007070B0" w:rsidP="007070B0">
      <w:pPr>
        <w:rPr>
          <w:sz w:val="28"/>
          <w:szCs w:val="28"/>
        </w:rPr>
      </w:pPr>
    </w:p>
    <w:tbl>
      <w:tblPr>
        <w:tblW w:w="10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88"/>
        <w:gridCol w:w="1289"/>
        <w:gridCol w:w="1701"/>
        <w:gridCol w:w="1134"/>
        <w:gridCol w:w="1134"/>
        <w:gridCol w:w="1987"/>
      </w:tblGrid>
      <w:tr w:rsidR="007070B0" w:rsidRPr="000417A5" w:rsidTr="007C1E43">
        <w:tc>
          <w:tcPr>
            <w:tcW w:w="2788" w:type="dxa"/>
          </w:tcPr>
          <w:p w:rsidR="007070B0" w:rsidRPr="000417A5" w:rsidRDefault="007070B0" w:rsidP="007C1E43">
            <w:pPr>
              <w:rPr>
                <w:sz w:val="28"/>
                <w:szCs w:val="28"/>
              </w:rPr>
            </w:pPr>
            <w:r w:rsidRPr="000417A5">
              <w:rPr>
                <w:sz w:val="28"/>
                <w:szCs w:val="28"/>
              </w:rPr>
              <w:t>Наименование</w:t>
            </w:r>
          </w:p>
          <w:p w:rsidR="007070B0" w:rsidRPr="000417A5" w:rsidRDefault="007070B0" w:rsidP="007C1E43">
            <w:pPr>
              <w:rPr>
                <w:sz w:val="28"/>
                <w:szCs w:val="28"/>
              </w:rPr>
            </w:pPr>
            <w:r w:rsidRPr="000417A5">
              <w:rPr>
                <w:sz w:val="28"/>
                <w:szCs w:val="28"/>
              </w:rPr>
              <w:t>параметров</w:t>
            </w:r>
          </w:p>
        </w:tc>
        <w:tc>
          <w:tcPr>
            <w:tcW w:w="1289" w:type="dxa"/>
          </w:tcPr>
          <w:p w:rsidR="007070B0" w:rsidRPr="000417A5" w:rsidRDefault="007070B0" w:rsidP="007C1E43">
            <w:pPr>
              <w:rPr>
                <w:sz w:val="28"/>
                <w:szCs w:val="28"/>
              </w:rPr>
            </w:pPr>
            <w:r w:rsidRPr="000417A5">
              <w:rPr>
                <w:sz w:val="28"/>
                <w:szCs w:val="28"/>
              </w:rPr>
              <w:t>Единицы</w:t>
            </w:r>
          </w:p>
          <w:p w:rsidR="007070B0" w:rsidRPr="000417A5" w:rsidRDefault="007070B0" w:rsidP="007C1E43">
            <w:pPr>
              <w:rPr>
                <w:sz w:val="28"/>
                <w:szCs w:val="28"/>
              </w:rPr>
            </w:pPr>
            <w:r w:rsidRPr="000417A5">
              <w:rPr>
                <w:sz w:val="28"/>
                <w:szCs w:val="28"/>
              </w:rPr>
              <w:t>измерения</w:t>
            </w:r>
          </w:p>
        </w:tc>
        <w:tc>
          <w:tcPr>
            <w:tcW w:w="5956" w:type="dxa"/>
            <w:gridSpan w:val="4"/>
          </w:tcPr>
          <w:p w:rsidR="007070B0" w:rsidRPr="000417A5" w:rsidRDefault="007070B0" w:rsidP="007C1E43">
            <w:pPr>
              <w:jc w:val="center"/>
              <w:rPr>
                <w:sz w:val="28"/>
                <w:szCs w:val="28"/>
              </w:rPr>
            </w:pPr>
            <w:r w:rsidRPr="000417A5">
              <w:rPr>
                <w:sz w:val="28"/>
                <w:szCs w:val="28"/>
              </w:rPr>
              <w:t>Коды видов</w:t>
            </w:r>
          </w:p>
        </w:tc>
      </w:tr>
      <w:tr w:rsidR="007070B0" w:rsidRPr="000417A5" w:rsidTr="007C1E43">
        <w:tc>
          <w:tcPr>
            <w:tcW w:w="2788" w:type="dxa"/>
          </w:tcPr>
          <w:p w:rsidR="007070B0" w:rsidRPr="000417A5" w:rsidRDefault="007070B0" w:rsidP="007C1E43">
            <w:pPr>
              <w:rPr>
                <w:sz w:val="28"/>
                <w:szCs w:val="28"/>
              </w:rPr>
            </w:pPr>
          </w:p>
        </w:tc>
        <w:tc>
          <w:tcPr>
            <w:tcW w:w="1289" w:type="dxa"/>
          </w:tcPr>
          <w:p w:rsidR="007070B0" w:rsidRPr="000417A5" w:rsidRDefault="007070B0" w:rsidP="007C1E43">
            <w:pPr>
              <w:rPr>
                <w:sz w:val="28"/>
                <w:szCs w:val="28"/>
              </w:rPr>
            </w:pPr>
          </w:p>
        </w:tc>
        <w:tc>
          <w:tcPr>
            <w:tcW w:w="1701" w:type="dxa"/>
          </w:tcPr>
          <w:p w:rsidR="007070B0" w:rsidRPr="000417A5" w:rsidRDefault="007070B0" w:rsidP="007C1E43">
            <w:pPr>
              <w:rPr>
                <w:sz w:val="28"/>
                <w:szCs w:val="28"/>
              </w:rPr>
            </w:pPr>
            <w:r w:rsidRPr="000417A5">
              <w:rPr>
                <w:sz w:val="28"/>
                <w:szCs w:val="28"/>
              </w:rPr>
              <w:t xml:space="preserve">9.0, </w:t>
            </w:r>
            <w:r>
              <w:rPr>
                <w:sz w:val="28"/>
                <w:szCs w:val="28"/>
              </w:rPr>
              <w:t>11.1</w:t>
            </w:r>
          </w:p>
        </w:tc>
        <w:tc>
          <w:tcPr>
            <w:tcW w:w="1134" w:type="dxa"/>
          </w:tcPr>
          <w:p w:rsidR="007070B0" w:rsidRPr="000417A5" w:rsidRDefault="007070B0" w:rsidP="007C1E43">
            <w:pPr>
              <w:rPr>
                <w:sz w:val="28"/>
                <w:szCs w:val="28"/>
              </w:rPr>
            </w:pPr>
            <w:r w:rsidRPr="000417A5">
              <w:rPr>
                <w:sz w:val="28"/>
                <w:szCs w:val="28"/>
              </w:rPr>
              <w:t>6.8, 7.5</w:t>
            </w:r>
          </w:p>
        </w:tc>
        <w:tc>
          <w:tcPr>
            <w:tcW w:w="1134" w:type="dxa"/>
          </w:tcPr>
          <w:p w:rsidR="007070B0" w:rsidRPr="000417A5" w:rsidRDefault="007070B0" w:rsidP="007C1E43">
            <w:pPr>
              <w:rPr>
                <w:sz w:val="28"/>
                <w:szCs w:val="28"/>
              </w:rPr>
            </w:pPr>
            <w:r w:rsidRPr="000417A5">
              <w:rPr>
                <w:sz w:val="28"/>
                <w:szCs w:val="28"/>
              </w:rPr>
              <w:t>11.2</w:t>
            </w:r>
          </w:p>
        </w:tc>
        <w:tc>
          <w:tcPr>
            <w:tcW w:w="1987" w:type="dxa"/>
          </w:tcPr>
          <w:p w:rsidR="007070B0" w:rsidRPr="000417A5" w:rsidRDefault="007070B0" w:rsidP="007C1E43">
            <w:pPr>
              <w:rPr>
                <w:sz w:val="28"/>
                <w:szCs w:val="28"/>
              </w:rPr>
            </w:pPr>
            <w:r w:rsidRPr="000417A5">
              <w:rPr>
                <w:sz w:val="28"/>
                <w:szCs w:val="28"/>
              </w:rPr>
              <w:t>11.3</w:t>
            </w:r>
          </w:p>
        </w:tc>
      </w:tr>
      <w:tr w:rsidR="007070B0" w:rsidRPr="000417A5" w:rsidTr="007C1E43">
        <w:tc>
          <w:tcPr>
            <w:tcW w:w="10033" w:type="dxa"/>
            <w:gridSpan w:val="6"/>
          </w:tcPr>
          <w:p w:rsidR="007070B0" w:rsidRPr="000417A5" w:rsidRDefault="007070B0" w:rsidP="007C1E43">
            <w:pPr>
              <w:jc w:val="center"/>
              <w:rPr>
                <w:sz w:val="28"/>
                <w:szCs w:val="28"/>
              </w:rPr>
            </w:pPr>
            <w:r w:rsidRPr="000417A5">
              <w:rPr>
                <w:sz w:val="28"/>
                <w:szCs w:val="28"/>
              </w:rPr>
              <w:t>Предельные размеры земельных участков:</w:t>
            </w:r>
          </w:p>
        </w:tc>
      </w:tr>
      <w:tr w:rsidR="007070B0" w:rsidRPr="000417A5" w:rsidTr="007C1E43">
        <w:tc>
          <w:tcPr>
            <w:tcW w:w="2788" w:type="dxa"/>
          </w:tcPr>
          <w:p w:rsidR="007070B0" w:rsidRPr="000417A5" w:rsidRDefault="007070B0" w:rsidP="007C1E43">
            <w:pPr>
              <w:rPr>
                <w:sz w:val="28"/>
                <w:szCs w:val="28"/>
              </w:rPr>
            </w:pPr>
            <w:r w:rsidRPr="000417A5">
              <w:rPr>
                <w:sz w:val="28"/>
                <w:szCs w:val="28"/>
              </w:rPr>
              <w:t>максимальная площадь</w:t>
            </w:r>
          </w:p>
        </w:tc>
        <w:tc>
          <w:tcPr>
            <w:tcW w:w="1289" w:type="dxa"/>
          </w:tcPr>
          <w:p w:rsidR="007070B0" w:rsidRPr="000417A5" w:rsidRDefault="007070B0" w:rsidP="007C1E43">
            <w:pPr>
              <w:rPr>
                <w:sz w:val="28"/>
                <w:szCs w:val="28"/>
              </w:rPr>
            </w:pPr>
            <w:r w:rsidRPr="000417A5">
              <w:rPr>
                <w:sz w:val="28"/>
                <w:szCs w:val="28"/>
              </w:rPr>
              <w:t>кв.м.</w:t>
            </w:r>
          </w:p>
        </w:tc>
        <w:tc>
          <w:tcPr>
            <w:tcW w:w="1701" w:type="dxa"/>
          </w:tcPr>
          <w:p w:rsidR="007070B0" w:rsidRPr="000417A5" w:rsidRDefault="007070B0" w:rsidP="007C1E43">
            <w:pPr>
              <w:rPr>
                <w:sz w:val="28"/>
                <w:szCs w:val="28"/>
              </w:rPr>
            </w:pPr>
            <w:r w:rsidRPr="000417A5">
              <w:rPr>
                <w:sz w:val="28"/>
                <w:szCs w:val="28"/>
              </w:rPr>
              <w:t>1000</w:t>
            </w:r>
          </w:p>
        </w:tc>
        <w:tc>
          <w:tcPr>
            <w:tcW w:w="1134" w:type="dxa"/>
          </w:tcPr>
          <w:p w:rsidR="007070B0" w:rsidRPr="000417A5" w:rsidRDefault="007070B0" w:rsidP="007C1E43">
            <w:pPr>
              <w:rPr>
                <w:sz w:val="28"/>
                <w:szCs w:val="28"/>
              </w:rPr>
            </w:pPr>
            <w:r w:rsidRPr="000417A5">
              <w:rPr>
                <w:sz w:val="28"/>
                <w:szCs w:val="28"/>
              </w:rPr>
              <w:t>1000</w:t>
            </w:r>
          </w:p>
        </w:tc>
        <w:tc>
          <w:tcPr>
            <w:tcW w:w="1134" w:type="dxa"/>
            <w:vMerge w:val="restart"/>
            <w:textDirection w:val="btLr"/>
          </w:tcPr>
          <w:p w:rsidR="007070B0" w:rsidRPr="009D7EEC" w:rsidRDefault="007070B0" w:rsidP="007C1E43">
            <w:pPr>
              <w:ind w:left="113" w:right="113"/>
            </w:pPr>
            <w:r w:rsidRPr="009D7EEC">
              <w:t>Не установлено</w:t>
            </w:r>
          </w:p>
        </w:tc>
        <w:tc>
          <w:tcPr>
            <w:tcW w:w="1987" w:type="dxa"/>
          </w:tcPr>
          <w:p w:rsidR="007070B0" w:rsidRPr="000417A5" w:rsidRDefault="007070B0" w:rsidP="007C1E43">
            <w:pPr>
              <w:rPr>
                <w:sz w:val="28"/>
                <w:szCs w:val="28"/>
              </w:rPr>
            </w:pPr>
            <w:r w:rsidRPr="000417A5">
              <w:rPr>
                <w:sz w:val="28"/>
                <w:szCs w:val="28"/>
              </w:rPr>
              <w:t>1000</w:t>
            </w:r>
          </w:p>
        </w:tc>
      </w:tr>
      <w:tr w:rsidR="007070B0" w:rsidRPr="000417A5" w:rsidTr="007C1E43">
        <w:tc>
          <w:tcPr>
            <w:tcW w:w="2788" w:type="dxa"/>
          </w:tcPr>
          <w:p w:rsidR="007070B0" w:rsidRPr="000417A5" w:rsidRDefault="007070B0" w:rsidP="007C1E43">
            <w:pPr>
              <w:rPr>
                <w:sz w:val="28"/>
                <w:szCs w:val="28"/>
              </w:rPr>
            </w:pPr>
            <w:r w:rsidRPr="000417A5">
              <w:rPr>
                <w:sz w:val="28"/>
                <w:szCs w:val="28"/>
              </w:rPr>
              <w:t>минимальная площадь</w:t>
            </w:r>
          </w:p>
        </w:tc>
        <w:tc>
          <w:tcPr>
            <w:tcW w:w="1289" w:type="dxa"/>
          </w:tcPr>
          <w:p w:rsidR="007070B0" w:rsidRPr="000417A5" w:rsidRDefault="007070B0" w:rsidP="007C1E43">
            <w:pPr>
              <w:rPr>
                <w:sz w:val="28"/>
                <w:szCs w:val="28"/>
              </w:rPr>
            </w:pPr>
            <w:r w:rsidRPr="000417A5">
              <w:rPr>
                <w:sz w:val="28"/>
                <w:szCs w:val="28"/>
              </w:rPr>
              <w:t>кв.м.</w:t>
            </w:r>
          </w:p>
        </w:tc>
        <w:tc>
          <w:tcPr>
            <w:tcW w:w="1701" w:type="dxa"/>
          </w:tcPr>
          <w:p w:rsidR="007070B0" w:rsidRPr="000417A5" w:rsidRDefault="007070B0" w:rsidP="007C1E43">
            <w:pPr>
              <w:rPr>
                <w:sz w:val="28"/>
                <w:szCs w:val="28"/>
              </w:rPr>
            </w:pPr>
            <w:r w:rsidRPr="000417A5">
              <w:rPr>
                <w:sz w:val="28"/>
                <w:szCs w:val="28"/>
              </w:rPr>
              <w:t>400</w:t>
            </w:r>
          </w:p>
        </w:tc>
        <w:tc>
          <w:tcPr>
            <w:tcW w:w="1134" w:type="dxa"/>
          </w:tcPr>
          <w:p w:rsidR="007070B0" w:rsidRPr="000417A5" w:rsidRDefault="007070B0" w:rsidP="007C1E43">
            <w:pPr>
              <w:rPr>
                <w:sz w:val="28"/>
                <w:szCs w:val="28"/>
              </w:rPr>
            </w:pPr>
            <w:r w:rsidRPr="000417A5">
              <w:rPr>
                <w:sz w:val="28"/>
                <w:szCs w:val="28"/>
              </w:rPr>
              <w:t>400</w:t>
            </w:r>
          </w:p>
        </w:tc>
        <w:tc>
          <w:tcPr>
            <w:tcW w:w="1134" w:type="dxa"/>
            <w:vMerge/>
          </w:tcPr>
          <w:p w:rsidR="007070B0" w:rsidRPr="000417A5" w:rsidRDefault="007070B0" w:rsidP="007C1E43">
            <w:pPr>
              <w:rPr>
                <w:sz w:val="28"/>
                <w:szCs w:val="28"/>
              </w:rPr>
            </w:pPr>
          </w:p>
        </w:tc>
        <w:tc>
          <w:tcPr>
            <w:tcW w:w="1987" w:type="dxa"/>
          </w:tcPr>
          <w:p w:rsidR="007070B0" w:rsidRPr="000417A5" w:rsidRDefault="007070B0" w:rsidP="007C1E43">
            <w:pPr>
              <w:rPr>
                <w:sz w:val="28"/>
                <w:szCs w:val="28"/>
              </w:rPr>
            </w:pPr>
            <w:r w:rsidRPr="000417A5">
              <w:rPr>
                <w:sz w:val="28"/>
                <w:szCs w:val="28"/>
              </w:rPr>
              <w:t>400</w:t>
            </w:r>
          </w:p>
        </w:tc>
      </w:tr>
      <w:tr w:rsidR="007070B0" w:rsidRPr="000417A5" w:rsidTr="007C1E43">
        <w:tc>
          <w:tcPr>
            <w:tcW w:w="2788" w:type="dxa"/>
          </w:tcPr>
          <w:p w:rsidR="007070B0" w:rsidRPr="000417A5" w:rsidRDefault="007070B0" w:rsidP="007C1E43">
            <w:pPr>
              <w:rPr>
                <w:sz w:val="28"/>
                <w:szCs w:val="28"/>
              </w:rPr>
            </w:pPr>
            <w:r w:rsidRPr="000417A5">
              <w:rPr>
                <w:sz w:val="28"/>
                <w:szCs w:val="28"/>
              </w:rPr>
              <w:t>минимальная ширина</w:t>
            </w:r>
          </w:p>
          <w:p w:rsidR="007070B0" w:rsidRPr="000417A5" w:rsidRDefault="007070B0" w:rsidP="007C1E43">
            <w:pPr>
              <w:rPr>
                <w:sz w:val="28"/>
                <w:szCs w:val="28"/>
              </w:rPr>
            </w:pPr>
            <w:r w:rsidRPr="000417A5">
              <w:rPr>
                <w:sz w:val="28"/>
                <w:szCs w:val="28"/>
              </w:rPr>
              <w:t>вдоль фронта улицы</w:t>
            </w:r>
          </w:p>
        </w:tc>
        <w:tc>
          <w:tcPr>
            <w:tcW w:w="1289" w:type="dxa"/>
          </w:tcPr>
          <w:p w:rsidR="007070B0" w:rsidRPr="000417A5" w:rsidRDefault="007070B0" w:rsidP="007C1E43">
            <w:pPr>
              <w:rPr>
                <w:sz w:val="28"/>
                <w:szCs w:val="28"/>
              </w:rPr>
            </w:pPr>
            <w:r w:rsidRPr="000417A5">
              <w:rPr>
                <w:sz w:val="28"/>
                <w:szCs w:val="28"/>
              </w:rPr>
              <w:t>м.</w:t>
            </w:r>
          </w:p>
        </w:tc>
        <w:tc>
          <w:tcPr>
            <w:tcW w:w="1701" w:type="dxa"/>
          </w:tcPr>
          <w:p w:rsidR="007070B0" w:rsidRPr="000417A5" w:rsidRDefault="007070B0" w:rsidP="007C1E43">
            <w:pPr>
              <w:rPr>
                <w:sz w:val="28"/>
                <w:szCs w:val="28"/>
              </w:rPr>
            </w:pPr>
            <w:r w:rsidRPr="000417A5">
              <w:rPr>
                <w:sz w:val="28"/>
                <w:szCs w:val="28"/>
              </w:rPr>
              <w:t>12</w:t>
            </w:r>
          </w:p>
        </w:tc>
        <w:tc>
          <w:tcPr>
            <w:tcW w:w="1134" w:type="dxa"/>
          </w:tcPr>
          <w:p w:rsidR="007070B0" w:rsidRPr="000417A5" w:rsidRDefault="007070B0" w:rsidP="007C1E43">
            <w:pPr>
              <w:rPr>
                <w:sz w:val="28"/>
                <w:szCs w:val="28"/>
              </w:rPr>
            </w:pPr>
            <w:r w:rsidRPr="000417A5">
              <w:rPr>
                <w:sz w:val="28"/>
                <w:szCs w:val="28"/>
              </w:rPr>
              <w:t>12</w:t>
            </w:r>
          </w:p>
        </w:tc>
        <w:tc>
          <w:tcPr>
            <w:tcW w:w="1134" w:type="dxa"/>
            <w:vMerge/>
          </w:tcPr>
          <w:p w:rsidR="007070B0" w:rsidRPr="000417A5" w:rsidRDefault="007070B0" w:rsidP="007C1E43">
            <w:pPr>
              <w:rPr>
                <w:sz w:val="28"/>
                <w:szCs w:val="28"/>
              </w:rPr>
            </w:pPr>
          </w:p>
        </w:tc>
        <w:tc>
          <w:tcPr>
            <w:tcW w:w="1987" w:type="dxa"/>
          </w:tcPr>
          <w:p w:rsidR="007070B0" w:rsidRPr="000417A5" w:rsidRDefault="007070B0" w:rsidP="007C1E43">
            <w:pPr>
              <w:rPr>
                <w:sz w:val="28"/>
                <w:szCs w:val="28"/>
              </w:rPr>
            </w:pPr>
            <w:r w:rsidRPr="000417A5">
              <w:rPr>
                <w:sz w:val="28"/>
                <w:szCs w:val="28"/>
              </w:rPr>
              <w:t>12</w:t>
            </w:r>
          </w:p>
        </w:tc>
      </w:tr>
      <w:tr w:rsidR="007070B0" w:rsidRPr="000417A5" w:rsidTr="007C1E43">
        <w:tc>
          <w:tcPr>
            <w:tcW w:w="10033" w:type="dxa"/>
            <w:gridSpan w:val="6"/>
          </w:tcPr>
          <w:p w:rsidR="007070B0" w:rsidRPr="000417A5" w:rsidRDefault="007070B0" w:rsidP="007C1E43">
            <w:pPr>
              <w:rPr>
                <w:sz w:val="28"/>
                <w:szCs w:val="28"/>
              </w:rPr>
            </w:pPr>
            <w:r w:rsidRPr="000417A5">
              <w:rPr>
                <w:sz w:val="28"/>
                <w:szCs w:val="28"/>
              </w:rPr>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осуществляется в соответствии с действующим законодательством.</w:t>
            </w:r>
          </w:p>
        </w:tc>
      </w:tr>
    </w:tbl>
    <w:p w:rsidR="007070B0" w:rsidRPr="000417A5" w:rsidRDefault="007070B0" w:rsidP="007070B0">
      <w:pPr>
        <w:rPr>
          <w:sz w:val="28"/>
          <w:szCs w:val="28"/>
        </w:rPr>
      </w:pPr>
      <w:r w:rsidRPr="000417A5">
        <w:rPr>
          <w:sz w:val="28"/>
          <w:szCs w:val="28"/>
        </w:rPr>
        <w:tab/>
      </w:r>
    </w:p>
    <w:p w:rsidR="007070B0" w:rsidRPr="000417A5" w:rsidRDefault="007070B0" w:rsidP="007070B0">
      <w:pPr>
        <w:rPr>
          <w:sz w:val="28"/>
          <w:szCs w:val="28"/>
        </w:rPr>
      </w:pPr>
      <w:r w:rsidRPr="000417A5">
        <w:rPr>
          <w:sz w:val="28"/>
          <w:szCs w:val="28"/>
        </w:rPr>
        <w:t>Зона озеленения специального назначения может включать в себя участки территории поселения, занятые защитными лесами, защитными лесополосами и иными территориями выполняющими защитную, санитарно-гигиеническую функцию.</w:t>
      </w:r>
    </w:p>
    <w:p w:rsidR="007070B0" w:rsidRPr="000417A5" w:rsidRDefault="007070B0" w:rsidP="007070B0">
      <w:pPr>
        <w:rPr>
          <w:sz w:val="28"/>
          <w:szCs w:val="28"/>
        </w:rPr>
      </w:pPr>
      <w:r w:rsidRPr="000417A5">
        <w:rPr>
          <w:sz w:val="28"/>
          <w:szCs w:val="28"/>
        </w:rPr>
        <w:t>Границы земельных участков, виды и параметры разрешенного использования земельных участков и объектов капитального строительства в пределах зоны комплексного развития территорий устанавливаются в соответствии с утвержденной документацией по планировке территории (проекты планировки и межевания).</w:t>
      </w:r>
    </w:p>
    <w:p w:rsidR="007070B0" w:rsidRPr="000417A5" w:rsidRDefault="007070B0" w:rsidP="007070B0">
      <w:pPr>
        <w:rPr>
          <w:sz w:val="28"/>
          <w:szCs w:val="28"/>
        </w:rPr>
      </w:pPr>
      <w:r w:rsidRPr="000417A5">
        <w:rPr>
          <w:sz w:val="28"/>
          <w:szCs w:val="28"/>
        </w:rPr>
        <w:t>Размещение объектов капитального строительства в указанной зоне до утверждения документации по планировке территории не допускается.</w:t>
      </w:r>
    </w:p>
    <w:p w:rsidR="007070B0" w:rsidRPr="000417A5" w:rsidRDefault="007070B0" w:rsidP="007070B0">
      <w:pPr>
        <w:rPr>
          <w:b/>
          <w:bCs/>
          <w:sz w:val="28"/>
          <w:szCs w:val="28"/>
        </w:rPr>
      </w:pPr>
    </w:p>
    <w:p w:rsidR="007070B0" w:rsidRPr="000417A5" w:rsidRDefault="007070B0" w:rsidP="007070B0">
      <w:pPr>
        <w:jc w:val="center"/>
        <w:rPr>
          <w:bCs/>
          <w:sz w:val="28"/>
          <w:szCs w:val="28"/>
        </w:rPr>
      </w:pPr>
      <w:r w:rsidRPr="000417A5">
        <w:rPr>
          <w:bCs/>
          <w:sz w:val="28"/>
          <w:szCs w:val="28"/>
        </w:rPr>
        <w:t>3.ЗКР. Зона комплексного развития территории.</w:t>
      </w:r>
    </w:p>
    <w:p w:rsidR="007070B0" w:rsidRPr="000417A5" w:rsidRDefault="007070B0" w:rsidP="007070B0">
      <w:pPr>
        <w:rPr>
          <w:sz w:val="28"/>
          <w:szCs w:val="28"/>
        </w:rPr>
      </w:pPr>
    </w:p>
    <w:p w:rsidR="007070B0" w:rsidRPr="000417A5" w:rsidRDefault="007070B0" w:rsidP="007070B0">
      <w:pPr>
        <w:tabs>
          <w:tab w:val="left" w:pos="9639"/>
        </w:tabs>
        <w:rPr>
          <w:sz w:val="28"/>
          <w:szCs w:val="28"/>
        </w:rPr>
      </w:pPr>
      <w:r w:rsidRPr="000417A5">
        <w:rPr>
          <w:sz w:val="28"/>
          <w:szCs w:val="28"/>
        </w:rPr>
        <w:t>Зона комплексного развития территории (ЗКР) выделена для обеспечения правовых условий использования резервных территорий планируемого развития населенных пунктов.</w:t>
      </w:r>
    </w:p>
    <w:p w:rsidR="007070B0" w:rsidRPr="000417A5" w:rsidRDefault="007070B0" w:rsidP="007070B0">
      <w:pPr>
        <w:rPr>
          <w:sz w:val="28"/>
          <w:szCs w:val="28"/>
        </w:rPr>
      </w:pPr>
      <w:r w:rsidRPr="000417A5">
        <w:rPr>
          <w:sz w:val="28"/>
          <w:szCs w:val="28"/>
        </w:rPr>
        <w:t>Зона комплексного развития территорий (ЗКР) включает в себя определенные Генеральным планом Новокубанского городского поселения участки территории, которые определены в качестве резерва для размещения перспективной застройки (различных территориальных зон населенных пунктов поселения) и требуют инженерной подготовки территорий (в целях защиты от подтопления, затопления) и проектной проработки.</w:t>
      </w:r>
    </w:p>
    <w:p w:rsidR="007070B0" w:rsidRPr="000417A5" w:rsidRDefault="007070B0" w:rsidP="007070B0">
      <w:pPr>
        <w:rPr>
          <w:sz w:val="28"/>
          <w:szCs w:val="28"/>
        </w:rPr>
      </w:pPr>
      <w:r w:rsidRPr="000417A5">
        <w:rPr>
          <w:sz w:val="28"/>
          <w:szCs w:val="28"/>
        </w:rPr>
        <w:t>Предельные размеры земельных участков и предельные параметры разрешенного строительства, реконструкции объектов капитального строительства в границах земельного участка:</w:t>
      </w:r>
    </w:p>
    <w:p w:rsidR="007070B0" w:rsidRDefault="007070B0" w:rsidP="007070B0">
      <w:pPr>
        <w:rPr>
          <w:sz w:val="28"/>
          <w:szCs w:val="28"/>
        </w:rPr>
      </w:pPr>
    </w:p>
    <w:p w:rsidR="007070B0" w:rsidRPr="000417A5" w:rsidRDefault="007070B0" w:rsidP="007070B0">
      <w:pPr>
        <w:rPr>
          <w:sz w:val="28"/>
          <w:szCs w:val="28"/>
        </w:rPr>
      </w:pPr>
    </w:p>
    <w:tbl>
      <w:tblPr>
        <w:tblW w:w="10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54"/>
        <w:gridCol w:w="1399"/>
        <w:gridCol w:w="854"/>
        <w:gridCol w:w="19"/>
        <w:gridCol w:w="581"/>
        <w:gridCol w:w="6"/>
        <w:gridCol w:w="254"/>
        <w:gridCol w:w="455"/>
        <w:gridCol w:w="536"/>
        <w:gridCol w:w="176"/>
        <w:gridCol w:w="622"/>
        <w:gridCol w:w="84"/>
        <w:gridCol w:w="1273"/>
        <w:gridCol w:w="779"/>
        <w:gridCol w:w="72"/>
        <w:gridCol w:w="149"/>
        <w:gridCol w:w="140"/>
        <w:gridCol w:w="419"/>
        <w:gridCol w:w="149"/>
        <w:gridCol w:w="71"/>
        <w:gridCol w:w="159"/>
        <w:gridCol w:w="55"/>
        <w:gridCol w:w="427"/>
      </w:tblGrid>
      <w:tr w:rsidR="007070B0" w:rsidRPr="000417A5" w:rsidTr="007C1E43">
        <w:tc>
          <w:tcPr>
            <w:tcW w:w="2755" w:type="dxa"/>
            <w:gridSpan w:val="2"/>
          </w:tcPr>
          <w:p w:rsidR="007070B0" w:rsidRPr="000417A5" w:rsidRDefault="007070B0" w:rsidP="007C1E43">
            <w:pPr>
              <w:rPr>
                <w:sz w:val="28"/>
                <w:szCs w:val="28"/>
              </w:rPr>
            </w:pPr>
            <w:r w:rsidRPr="000417A5">
              <w:rPr>
                <w:sz w:val="28"/>
                <w:szCs w:val="28"/>
              </w:rPr>
              <w:t>Наименование</w:t>
            </w:r>
          </w:p>
          <w:p w:rsidR="007070B0" w:rsidRPr="000417A5" w:rsidRDefault="007070B0" w:rsidP="007C1E43">
            <w:pPr>
              <w:rPr>
                <w:sz w:val="28"/>
                <w:szCs w:val="28"/>
              </w:rPr>
            </w:pPr>
            <w:r w:rsidRPr="000417A5">
              <w:rPr>
                <w:sz w:val="28"/>
                <w:szCs w:val="28"/>
              </w:rPr>
              <w:t>параметров</w:t>
            </w:r>
          </w:p>
        </w:tc>
        <w:tc>
          <w:tcPr>
            <w:tcW w:w="855" w:type="dxa"/>
          </w:tcPr>
          <w:p w:rsidR="007070B0" w:rsidRPr="000417A5" w:rsidRDefault="007070B0" w:rsidP="007C1E43">
            <w:pPr>
              <w:rPr>
                <w:sz w:val="28"/>
                <w:szCs w:val="28"/>
              </w:rPr>
            </w:pPr>
            <w:r w:rsidRPr="000417A5">
              <w:rPr>
                <w:sz w:val="28"/>
                <w:szCs w:val="28"/>
              </w:rPr>
              <w:t>Единицы</w:t>
            </w:r>
          </w:p>
          <w:p w:rsidR="007070B0" w:rsidRPr="000417A5" w:rsidRDefault="007070B0" w:rsidP="007C1E43">
            <w:pPr>
              <w:rPr>
                <w:sz w:val="28"/>
                <w:szCs w:val="28"/>
              </w:rPr>
            </w:pPr>
            <w:r w:rsidRPr="000417A5">
              <w:rPr>
                <w:sz w:val="28"/>
                <w:szCs w:val="28"/>
              </w:rPr>
              <w:t>измерения</w:t>
            </w:r>
          </w:p>
        </w:tc>
        <w:tc>
          <w:tcPr>
            <w:tcW w:w="2730" w:type="dxa"/>
            <w:gridSpan w:val="9"/>
          </w:tcPr>
          <w:p w:rsidR="007070B0" w:rsidRPr="000417A5" w:rsidRDefault="007070B0" w:rsidP="007C1E43">
            <w:pPr>
              <w:rPr>
                <w:sz w:val="28"/>
                <w:szCs w:val="28"/>
              </w:rPr>
            </w:pPr>
            <w:r w:rsidRPr="000417A5">
              <w:rPr>
                <w:sz w:val="28"/>
                <w:szCs w:val="28"/>
              </w:rPr>
              <w:t>Объекты жилищного</w:t>
            </w:r>
          </w:p>
          <w:p w:rsidR="007070B0" w:rsidRPr="000417A5" w:rsidRDefault="007070B0" w:rsidP="007C1E43">
            <w:pPr>
              <w:rPr>
                <w:sz w:val="28"/>
                <w:szCs w:val="28"/>
              </w:rPr>
            </w:pPr>
            <w:r w:rsidRPr="000417A5">
              <w:rPr>
                <w:sz w:val="28"/>
                <w:szCs w:val="28"/>
              </w:rPr>
              <w:t>строительства</w:t>
            </w:r>
          </w:p>
          <w:p w:rsidR="007070B0" w:rsidRPr="000417A5" w:rsidRDefault="007070B0" w:rsidP="007C1E43">
            <w:pPr>
              <w:rPr>
                <w:sz w:val="28"/>
                <w:szCs w:val="28"/>
              </w:rPr>
            </w:pPr>
            <w:r w:rsidRPr="000417A5">
              <w:rPr>
                <w:sz w:val="28"/>
                <w:szCs w:val="28"/>
              </w:rPr>
              <w:t>(коды видов)</w:t>
            </w:r>
          </w:p>
        </w:tc>
        <w:tc>
          <w:tcPr>
            <w:tcW w:w="3693" w:type="dxa"/>
            <w:gridSpan w:val="11"/>
          </w:tcPr>
          <w:p w:rsidR="007070B0" w:rsidRPr="000417A5" w:rsidRDefault="007070B0" w:rsidP="007C1E43">
            <w:pPr>
              <w:rPr>
                <w:sz w:val="28"/>
                <w:szCs w:val="28"/>
              </w:rPr>
            </w:pPr>
            <w:r w:rsidRPr="000417A5">
              <w:rPr>
                <w:sz w:val="28"/>
                <w:szCs w:val="28"/>
              </w:rPr>
              <w:t>Объекты общественного</w:t>
            </w:r>
          </w:p>
          <w:p w:rsidR="007070B0" w:rsidRPr="000417A5" w:rsidRDefault="007070B0" w:rsidP="007C1E43">
            <w:pPr>
              <w:rPr>
                <w:sz w:val="28"/>
                <w:szCs w:val="28"/>
              </w:rPr>
            </w:pPr>
            <w:r w:rsidRPr="000417A5">
              <w:rPr>
                <w:sz w:val="28"/>
                <w:szCs w:val="28"/>
              </w:rPr>
              <w:t>назначения (коды видов)</w:t>
            </w:r>
          </w:p>
        </w:tc>
      </w:tr>
      <w:tr w:rsidR="007070B0" w:rsidRPr="000417A5" w:rsidTr="007C1E43">
        <w:tc>
          <w:tcPr>
            <w:tcW w:w="2755" w:type="dxa"/>
            <w:gridSpan w:val="2"/>
          </w:tcPr>
          <w:p w:rsidR="007070B0" w:rsidRPr="000417A5" w:rsidRDefault="007070B0" w:rsidP="007C1E43">
            <w:pPr>
              <w:rPr>
                <w:sz w:val="28"/>
                <w:szCs w:val="28"/>
              </w:rPr>
            </w:pPr>
          </w:p>
        </w:tc>
        <w:tc>
          <w:tcPr>
            <w:tcW w:w="855" w:type="dxa"/>
          </w:tcPr>
          <w:p w:rsidR="007070B0" w:rsidRPr="000417A5" w:rsidRDefault="007070B0" w:rsidP="007C1E43">
            <w:pPr>
              <w:rPr>
                <w:sz w:val="28"/>
                <w:szCs w:val="28"/>
              </w:rPr>
            </w:pPr>
          </w:p>
        </w:tc>
        <w:tc>
          <w:tcPr>
            <w:tcW w:w="600" w:type="dxa"/>
            <w:gridSpan w:val="2"/>
          </w:tcPr>
          <w:p w:rsidR="007070B0" w:rsidRPr="000417A5" w:rsidRDefault="007070B0" w:rsidP="007C1E43">
            <w:pPr>
              <w:rPr>
                <w:sz w:val="28"/>
                <w:szCs w:val="28"/>
              </w:rPr>
            </w:pPr>
            <w:r w:rsidRPr="000417A5">
              <w:rPr>
                <w:sz w:val="28"/>
                <w:szCs w:val="28"/>
              </w:rPr>
              <w:t>2.1</w:t>
            </w:r>
          </w:p>
        </w:tc>
        <w:tc>
          <w:tcPr>
            <w:tcW w:w="715" w:type="dxa"/>
            <w:gridSpan w:val="3"/>
          </w:tcPr>
          <w:p w:rsidR="007070B0" w:rsidRPr="000417A5" w:rsidRDefault="007070B0" w:rsidP="007C1E43">
            <w:pPr>
              <w:rPr>
                <w:sz w:val="28"/>
                <w:szCs w:val="28"/>
              </w:rPr>
            </w:pPr>
            <w:r w:rsidRPr="000417A5">
              <w:rPr>
                <w:sz w:val="28"/>
                <w:szCs w:val="28"/>
              </w:rPr>
              <w:t>2.5.</w:t>
            </w:r>
          </w:p>
        </w:tc>
        <w:tc>
          <w:tcPr>
            <w:tcW w:w="709" w:type="dxa"/>
            <w:gridSpan w:val="2"/>
          </w:tcPr>
          <w:p w:rsidR="007070B0" w:rsidRPr="000417A5" w:rsidRDefault="007070B0" w:rsidP="007C1E43">
            <w:pPr>
              <w:rPr>
                <w:sz w:val="28"/>
                <w:szCs w:val="28"/>
              </w:rPr>
            </w:pPr>
            <w:r w:rsidRPr="000417A5">
              <w:rPr>
                <w:sz w:val="28"/>
                <w:szCs w:val="28"/>
              </w:rPr>
              <w:t>2.1.1, 2.3</w:t>
            </w:r>
          </w:p>
        </w:tc>
        <w:tc>
          <w:tcPr>
            <w:tcW w:w="706" w:type="dxa"/>
            <w:gridSpan w:val="2"/>
          </w:tcPr>
          <w:p w:rsidR="007070B0" w:rsidRPr="000417A5" w:rsidRDefault="007070B0" w:rsidP="007C1E43">
            <w:pPr>
              <w:rPr>
                <w:sz w:val="28"/>
                <w:szCs w:val="28"/>
              </w:rPr>
            </w:pPr>
            <w:r>
              <w:rPr>
                <w:sz w:val="28"/>
                <w:szCs w:val="28"/>
              </w:rPr>
              <w:t>2.7.1</w:t>
            </w:r>
          </w:p>
        </w:tc>
        <w:tc>
          <w:tcPr>
            <w:tcW w:w="1273" w:type="dxa"/>
          </w:tcPr>
          <w:p w:rsidR="007070B0" w:rsidRPr="000417A5" w:rsidRDefault="007070B0" w:rsidP="007C1E43">
            <w:pPr>
              <w:rPr>
                <w:sz w:val="28"/>
                <w:szCs w:val="28"/>
              </w:rPr>
            </w:pPr>
            <w:r w:rsidRPr="000417A5">
              <w:rPr>
                <w:sz w:val="28"/>
                <w:szCs w:val="28"/>
              </w:rPr>
              <w:t>3.2,</w:t>
            </w:r>
          </w:p>
          <w:p w:rsidR="007070B0" w:rsidRPr="000417A5" w:rsidRDefault="007070B0" w:rsidP="007C1E43">
            <w:pPr>
              <w:rPr>
                <w:sz w:val="28"/>
                <w:szCs w:val="28"/>
              </w:rPr>
            </w:pPr>
            <w:r w:rsidRPr="000417A5">
              <w:rPr>
                <w:sz w:val="28"/>
                <w:szCs w:val="28"/>
              </w:rPr>
              <w:t>3.3, 3.4.1,</w:t>
            </w:r>
          </w:p>
          <w:p w:rsidR="007070B0" w:rsidRPr="000417A5" w:rsidRDefault="007070B0" w:rsidP="007C1E43">
            <w:pPr>
              <w:rPr>
                <w:sz w:val="28"/>
                <w:szCs w:val="28"/>
              </w:rPr>
            </w:pPr>
            <w:r w:rsidRPr="000417A5">
              <w:rPr>
                <w:sz w:val="28"/>
                <w:szCs w:val="28"/>
              </w:rPr>
              <w:t>3.4.2, 3.5.1, 3.6, 3.7,</w:t>
            </w:r>
          </w:p>
          <w:p w:rsidR="007070B0" w:rsidRPr="000417A5" w:rsidRDefault="007070B0" w:rsidP="007C1E43">
            <w:pPr>
              <w:rPr>
                <w:sz w:val="28"/>
                <w:szCs w:val="28"/>
              </w:rPr>
            </w:pPr>
            <w:r w:rsidRPr="000417A5">
              <w:rPr>
                <w:sz w:val="28"/>
                <w:szCs w:val="28"/>
              </w:rPr>
              <w:t>3.10.1, 4.1, 4.3, 4.4, 4.5, 4.6, 4.7, 4.8, 4.9, 5.1, 6.8, 6.9, 8.3.</w:t>
            </w:r>
          </w:p>
        </w:tc>
        <w:tc>
          <w:tcPr>
            <w:tcW w:w="779" w:type="dxa"/>
          </w:tcPr>
          <w:p w:rsidR="007070B0" w:rsidRPr="000417A5" w:rsidRDefault="007070B0" w:rsidP="007C1E43">
            <w:pPr>
              <w:rPr>
                <w:sz w:val="28"/>
                <w:szCs w:val="28"/>
              </w:rPr>
            </w:pPr>
            <w:r>
              <w:rPr>
                <w:sz w:val="28"/>
                <w:szCs w:val="28"/>
              </w:rPr>
              <w:t>9.3</w:t>
            </w:r>
          </w:p>
        </w:tc>
        <w:tc>
          <w:tcPr>
            <w:tcW w:w="780" w:type="dxa"/>
            <w:gridSpan w:val="4"/>
          </w:tcPr>
          <w:p w:rsidR="007070B0" w:rsidRPr="000417A5" w:rsidRDefault="007070B0" w:rsidP="007C1E43">
            <w:pPr>
              <w:rPr>
                <w:sz w:val="28"/>
                <w:szCs w:val="28"/>
              </w:rPr>
            </w:pPr>
            <w:r w:rsidRPr="000417A5">
              <w:rPr>
                <w:sz w:val="28"/>
                <w:szCs w:val="28"/>
              </w:rPr>
              <w:t>1.1, 1.2, 1.3</w:t>
            </w:r>
          </w:p>
        </w:tc>
        <w:tc>
          <w:tcPr>
            <w:tcW w:w="861" w:type="dxa"/>
            <w:gridSpan w:val="5"/>
          </w:tcPr>
          <w:p w:rsidR="007070B0" w:rsidRPr="000417A5" w:rsidRDefault="007070B0" w:rsidP="007C1E43">
            <w:pPr>
              <w:rPr>
                <w:sz w:val="28"/>
                <w:szCs w:val="28"/>
              </w:rPr>
            </w:pPr>
            <w:r w:rsidRPr="000417A5">
              <w:rPr>
                <w:sz w:val="28"/>
                <w:szCs w:val="28"/>
              </w:rPr>
              <w:t>4.2</w:t>
            </w:r>
          </w:p>
        </w:tc>
      </w:tr>
      <w:tr w:rsidR="007070B0" w:rsidRPr="000417A5" w:rsidTr="007C1E43">
        <w:tc>
          <w:tcPr>
            <w:tcW w:w="10033" w:type="dxa"/>
            <w:gridSpan w:val="23"/>
          </w:tcPr>
          <w:p w:rsidR="007070B0" w:rsidRDefault="007070B0" w:rsidP="007C1E43">
            <w:pPr>
              <w:jc w:val="center"/>
              <w:rPr>
                <w:sz w:val="28"/>
                <w:szCs w:val="28"/>
              </w:rPr>
            </w:pPr>
            <w:r w:rsidRPr="000417A5">
              <w:rPr>
                <w:sz w:val="28"/>
                <w:szCs w:val="28"/>
              </w:rPr>
              <w:t>Предельные размеры земельных участков:</w:t>
            </w:r>
          </w:p>
          <w:p w:rsidR="007070B0" w:rsidRPr="000417A5" w:rsidRDefault="007070B0" w:rsidP="007C1E43">
            <w:pPr>
              <w:jc w:val="center"/>
              <w:rPr>
                <w:sz w:val="28"/>
                <w:szCs w:val="28"/>
              </w:rPr>
            </w:pPr>
          </w:p>
        </w:tc>
      </w:tr>
      <w:tr w:rsidR="007070B0" w:rsidRPr="000417A5" w:rsidTr="007C1E43">
        <w:tc>
          <w:tcPr>
            <w:tcW w:w="2755" w:type="dxa"/>
            <w:gridSpan w:val="2"/>
          </w:tcPr>
          <w:p w:rsidR="007070B0" w:rsidRPr="000417A5" w:rsidRDefault="007070B0" w:rsidP="007C1E43">
            <w:pPr>
              <w:rPr>
                <w:sz w:val="28"/>
                <w:szCs w:val="28"/>
              </w:rPr>
            </w:pPr>
            <w:r w:rsidRPr="000417A5">
              <w:rPr>
                <w:sz w:val="28"/>
                <w:szCs w:val="28"/>
              </w:rPr>
              <w:t>максимальная площадь</w:t>
            </w:r>
          </w:p>
        </w:tc>
        <w:tc>
          <w:tcPr>
            <w:tcW w:w="855" w:type="dxa"/>
          </w:tcPr>
          <w:p w:rsidR="007070B0" w:rsidRPr="000417A5" w:rsidRDefault="007070B0" w:rsidP="007C1E43">
            <w:pPr>
              <w:rPr>
                <w:sz w:val="28"/>
                <w:szCs w:val="28"/>
              </w:rPr>
            </w:pPr>
            <w:r w:rsidRPr="000417A5">
              <w:rPr>
                <w:sz w:val="28"/>
                <w:szCs w:val="28"/>
              </w:rPr>
              <w:t>кв.м.</w:t>
            </w:r>
          </w:p>
        </w:tc>
        <w:tc>
          <w:tcPr>
            <w:tcW w:w="600" w:type="dxa"/>
            <w:gridSpan w:val="2"/>
          </w:tcPr>
          <w:p w:rsidR="007070B0" w:rsidRPr="000417A5" w:rsidRDefault="007070B0" w:rsidP="007C1E43">
            <w:pPr>
              <w:rPr>
                <w:sz w:val="28"/>
                <w:szCs w:val="28"/>
              </w:rPr>
            </w:pPr>
            <w:r w:rsidRPr="000417A5">
              <w:rPr>
                <w:sz w:val="28"/>
                <w:szCs w:val="28"/>
              </w:rPr>
              <w:t>1500</w:t>
            </w:r>
          </w:p>
        </w:tc>
        <w:tc>
          <w:tcPr>
            <w:tcW w:w="715" w:type="dxa"/>
            <w:gridSpan w:val="3"/>
          </w:tcPr>
          <w:p w:rsidR="007070B0" w:rsidRPr="000417A5" w:rsidRDefault="007070B0" w:rsidP="007C1E43">
            <w:pPr>
              <w:rPr>
                <w:sz w:val="28"/>
                <w:szCs w:val="28"/>
              </w:rPr>
            </w:pPr>
            <w:r>
              <w:rPr>
                <w:sz w:val="28"/>
                <w:szCs w:val="28"/>
              </w:rPr>
              <w:t>20</w:t>
            </w:r>
            <w:r w:rsidRPr="000417A5">
              <w:rPr>
                <w:sz w:val="28"/>
                <w:szCs w:val="28"/>
              </w:rPr>
              <w:t>000</w:t>
            </w:r>
          </w:p>
        </w:tc>
        <w:tc>
          <w:tcPr>
            <w:tcW w:w="709" w:type="dxa"/>
            <w:gridSpan w:val="2"/>
          </w:tcPr>
          <w:p w:rsidR="007070B0" w:rsidRPr="000417A5" w:rsidRDefault="007070B0" w:rsidP="007C1E43">
            <w:pPr>
              <w:rPr>
                <w:sz w:val="28"/>
                <w:szCs w:val="28"/>
              </w:rPr>
            </w:pPr>
            <w:r>
              <w:rPr>
                <w:sz w:val="28"/>
                <w:szCs w:val="28"/>
              </w:rPr>
              <w:t>85</w:t>
            </w:r>
            <w:r w:rsidRPr="000417A5">
              <w:rPr>
                <w:sz w:val="28"/>
                <w:szCs w:val="28"/>
              </w:rPr>
              <w:t>00</w:t>
            </w:r>
          </w:p>
        </w:tc>
        <w:tc>
          <w:tcPr>
            <w:tcW w:w="706" w:type="dxa"/>
            <w:gridSpan w:val="2"/>
          </w:tcPr>
          <w:p w:rsidR="007070B0" w:rsidRPr="000417A5" w:rsidRDefault="007070B0" w:rsidP="007C1E43">
            <w:pPr>
              <w:rPr>
                <w:sz w:val="28"/>
                <w:szCs w:val="28"/>
              </w:rPr>
            </w:pPr>
            <w:r>
              <w:rPr>
                <w:sz w:val="28"/>
                <w:szCs w:val="28"/>
              </w:rPr>
              <w:t>150</w:t>
            </w:r>
          </w:p>
        </w:tc>
        <w:tc>
          <w:tcPr>
            <w:tcW w:w="1273" w:type="dxa"/>
          </w:tcPr>
          <w:p w:rsidR="007070B0" w:rsidRPr="000417A5" w:rsidRDefault="007070B0" w:rsidP="007C1E43">
            <w:pPr>
              <w:rPr>
                <w:sz w:val="28"/>
                <w:szCs w:val="28"/>
              </w:rPr>
            </w:pPr>
            <w:r w:rsidRPr="000417A5">
              <w:rPr>
                <w:sz w:val="28"/>
                <w:szCs w:val="28"/>
              </w:rPr>
              <w:t>150000</w:t>
            </w:r>
          </w:p>
        </w:tc>
        <w:tc>
          <w:tcPr>
            <w:tcW w:w="779" w:type="dxa"/>
          </w:tcPr>
          <w:p w:rsidR="007070B0" w:rsidRPr="000417A5" w:rsidRDefault="007070B0" w:rsidP="007C1E43">
            <w:pPr>
              <w:rPr>
                <w:sz w:val="28"/>
                <w:szCs w:val="28"/>
              </w:rPr>
            </w:pPr>
            <w:r w:rsidRPr="000417A5">
              <w:rPr>
                <w:sz w:val="28"/>
                <w:szCs w:val="28"/>
              </w:rPr>
              <w:t>45000</w:t>
            </w:r>
          </w:p>
        </w:tc>
        <w:tc>
          <w:tcPr>
            <w:tcW w:w="780" w:type="dxa"/>
            <w:gridSpan w:val="4"/>
          </w:tcPr>
          <w:p w:rsidR="007070B0" w:rsidRPr="000417A5" w:rsidRDefault="007070B0" w:rsidP="007C1E43">
            <w:pPr>
              <w:rPr>
                <w:sz w:val="28"/>
                <w:szCs w:val="28"/>
              </w:rPr>
            </w:pPr>
            <w:r w:rsidRPr="000417A5">
              <w:rPr>
                <w:sz w:val="28"/>
                <w:szCs w:val="28"/>
              </w:rPr>
              <w:t>1000000</w:t>
            </w:r>
          </w:p>
        </w:tc>
        <w:tc>
          <w:tcPr>
            <w:tcW w:w="861" w:type="dxa"/>
            <w:gridSpan w:val="5"/>
          </w:tcPr>
          <w:p w:rsidR="007070B0" w:rsidRPr="000417A5" w:rsidRDefault="007070B0" w:rsidP="007C1E43">
            <w:pPr>
              <w:rPr>
                <w:sz w:val="28"/>
                <w:szCs w:val="28"/>
              </w:rPr>
            </w:pPr>
            <w:r w:rsidRPr="000417A5">
              <w:rPr>
                <w:sz w:val="28"/>
                <w:szCs w:val="28"/>
              </w:rPr>
              <w:t>45000</w:t>
            </w:r>
          </w:p>
        </w:tc>
      </w:tr>
      <w:tr w:rsidR="007070B0" w:rsidRPr="000417A5" w:rsidTr="007C1E43">
        <w:tc>
          <w:tcPr>
            <w:tcW w:w="2755" w:type="dxa"/>
            <w:gridSpan w:val="2"/>
          </w:tcPr>
          <w:p w:rsidR="007070B0" w:rsidRPr="000417A5" w:rsidRDefault="007070B0" w:rsidP="007C1E43">
            <w:pPr>
              <w:rPr>
                <w:sz w:val="28"/>
                <w:szCs w:val="28"/>
              </w:rPr>
            </w:pPr>
            <w:r w:rsidRPr="000417A5">
              <w:rPr>
                <w:sz w:val="28"/>
                <w:szCs w:val="28"/>
              </w:rPr>
              <w:t>минимальная площадь</w:t>
            </w:r>
          </w:p>
        </w:tc>
        <w:tc>
          <w:tcPr>
            <w:tcW w:w="855" w:type="dxa"/>
          </w:tcPr>
          <w:p w:rsidR="007070B0" w:rsidRPr="000417A5" w:rsidRDefault="007070B0" w:rsidP="007C1E43">
            <w:pPr>
              <w:rPr>
                <w:sz w:val="28"/>
                <w:szCs w:val="28"/>
              </w:rPr>
            </w:pPr>
            <w:r w:rsidRPr="000417A5">
              <w:rPr>
                <w:sz w:val="28"/>
                <w:szCs w:val="28"/>
              </w:rPr>
              <w:t>кв.м.</w:t>
            </w:r>
          </w:p>
        </w:tc>
        <w:tc>
          <w:tcPr>
            <w:tcW w:w="606" w:type="dxa"/>
            <w:gridSpan w:val="3"/>
          </w:tcPr>
          <w:p w:rsidR="007070B0" w:rsidRPr="000417A5" w:rsidRDefault="007070B0" w:rsidP="007C1E43">
            <w:pPr>
              <w:rPr>
                <w:sz w:val="28"/>
                <w:szCs w:val="28"/>
              </w:rPr>
            </w:pPr>
            <w:r w:rsidRPr="000417A5">
              <w:rPr>
                <w:sz w:val="28"/>
                <w:szCs w:val="28"/>
              </w:rPr>
              <w:t>300</w:t>
            </w:r>
          </w:p>
        </w:tc>
        <w:tc>
          <w:tcPr>
            <w:tcW w:w="709" w:type="dxa"/>
            <w:gridSpan w:val="2"/>
          </w:tcPr>
          <w:p w:rsidR="007070B0" w:rsidRPr="000417A5" w:rsidRDefault="007070B0" w:rsidP="007C1E43">
            <w:pPr>
              <w:rPr>
                <w:sz w:val="28"/>
                <w:szCs w:val="28"/>
              </w:rPr>
            </w:pPr>
            <w:r w:rsidRPr="000417A5">
              <w:rPr>
                <w:sz w:val="28"/>
                <w:szCs w:val="28"/>
              </w:rPr>
              <w:t>400</w:t>
            </w:r>
          </w:p>
        </w:tc>
        <w:tc>
          <w:tcPr>
            <w:tcW w:w="712" w:type="dxa"/>
            <w:gridSpan w:val="2"/>
          </w:tcPr>
          <w:p w:rsidR="007070B0" w:rsidRPr="000417A5" w:rsidRDefault="007070B0" w:rsidP="007C1E43">
            <w:pPr>
              <w:rPr>
                <w:sz w:val="28"/>
                <w:szCs w:val="28"/>
              </w:rPr>
            </w:pPr>
            <w:r w:rsidRPr="000417A5">
              <w:rPr>
                <w:sz w:val="28"/>
                <w:szCs w:val="28"/>
              </w:rPr>
              <w:t>400</w:t>
            </w:r>
          </w:p>
        </w:tc>
        <w:tc>
          <w:tcPr>
            <w:tcW w:w="703" w:type="dxa"/>
            <w:gridSpan w:val="2"/>
          </w:tcPr>
          <w:p w:rsidR="007070B0" w:rsidRPr="000417A5" w:rsidRDefault="007070B0" w:rsidP="007C1E43">
            <w:pPr>
              <w:rPr>
                <w:sz w:val="28"/>
                <w:szCs w:val="28"/>
              </w:rPr>
            </w:pPr>
            <w:r>
              <w:rPr>
                <w:sz w:val="28"/>
                <w:szCs w:val="28"/>
              </w:rPr>
              <w:t>20</w:t>
            </w:r>
          </w:p>
        </w:tc>
        <w:tc>
          <w:tcPr>
            <w:tcW w:w="1273" w:type="dxa"/>
          </w:tcPr>
          <w:p w:rsidR="007070B0" w:rsidRPr="000417A5" w:rsidRDefault="007070B0" w:rsidP="007C1E43">
            <w:pPr>
              <w:rPr>
                <w:sz w:val="28"/>
                <w:szCs w:val="28"/>
              </w:rPr>
            </w:pPr>
            <w:r w:rsidRPr="000417A5">
              <w:rPr>
                <w:sz w:val="28"/>
                <w:szCs w:val="28"/>
              </w:rPr>
              <w:t>300</w:t>
            </w:r>
          </w:p>
        </w:tc>
        <w:tc>
          <w:tcPr>
            <w:tcW w:w="779" w:type="dxa"/>
          </w:tcPr>
          <w:p w:rsidR="007070B0" w:rsidRPr="000417A5" w:rsidRDefault="007070B0" w:rsidP="007C1E43">
            <w:pPr>
              <w:rPr>
                <w:sz w:val="28"/>
                <w:szCs w:val="28"/>
              </w:rPr>
            </w:pPr>
            <w:r w:rsidRPr="000417A5">
              <w:rPr>
                <w:sz w:val="28"/>
                <w:szCs w:val="28"/>
              </w:rPr>
              <w:t>400</w:t>
            </w:r>
          </w:p>
        </w:tc>
        <w:tc>
          <w:tcPr>
            <w:tcW w:w="780" w:type="dxa"/>
            <w:gridSpan w:val="4"/>
          </w:tcPr>
          <w:p w:rsidR="007070B0" w:rsidRPr="000417A5" w:rsidRDefault="007070B0" w:rsidP="007C1E43">
            <w:pPr>
              <w:rPr>
                <w:sz w:val="28"/>
                <w:szCs w:val="28"/>
              </w:rPr>
            </w:pPr>
            <w:r w:rsidRPr="000417A5">
              <w:rPr>
                <w:sz w:val="28"/>
                <w:szCs w:val="28"/>
              </w:rPr>
              <w:t>1000</w:t>
            </w:r>
          </w:p>
        </w:tc>
        <w:tc>
          <w:tcPr>
            <w:tcW w:w="861" w:type="dxa"/>
            <w:gridSpan w:val="5"/>
          </w:tcPr>
          <w:p w:rsidR="007070B0" w:rsidRPr="000417A5" w:rsidRDefault="007070B0" w:rsidP="007C1E43">
            <w:pPr>
              <w:rPr>
                <w:sz w:val="28"/>
                <w:szCs w:val="28"/>
              </w:rPr>
            </w:pPr>
            <w:r w:rsidRPr="000417A5">
              <w:rPr>
                <w:sz w:val="28"/>
                <w:szCs w:val="28"/>
              </w:rPr>
              <w:t>20</w:t>
            </w:r>
            <w:r>
              <w:rPr>
                <w:sz w:val="28"/>
                <w:szCs w:val="28"/>
              </w:rPr>
              <w:t>0</w:t>
            </w:r>
          </w:p>
        </w:tc>
      </w:tr>
      <w:tr w:rsidR="007070B0" w:rsidRPr="000417A5" w:rsidTr="007C1E43">
        <w:tc>
          <w:tcPr>
            <w:tcW w:w="2755" w:type="dxa"/>
            <w:gridSpan w:val="2"/>
          </w:tcPr>
          <w:p w:rsidR="007070B0" w:rsidRPr="000417A5" w:rsidRDefault="007070B0" w:rsidP="007C1E43">
            <w:pPr>
              <w:rPr>
                <w:sz w:val="28"/>
                <w:szCs w:val="28"/>
              </w:rPr>
            </w:pPr>
            <w:r w:rsidRPr="000417A5">
              <w:rPr>
                <w:sz w:val="28"/>
                <w:szCs w:val="28"/>
              </w:rPr>
              <w:t>минимальная ширина</w:t>
            </w:r>
          </w:p>
          <w:p w:rsidR="007070B0" w:rsidRPr="000417A5" w:rsidRDefault="007070B0" w:rsidP="007C1E43">
            <w:pPr>
              <w:rPr>
                <w:sz w:val="28"/>
                <w:szCs w:val="28"/>
              </w:rPr>
            </w:pPr>
            <w:r w:rsidRPr="000417A5">
              <w:rPr>
                <w:sz w:val="28"/>
                <w:szCs w:val="28"/>
              </w:rPr>
              <w:t>вдоль фронта улицы</w:t>
            </w:r>
          </w:p>
        </w:tc>
        <w:tc>
          <w:tcPr>
            <w:tcW w:w="855" w:type="dxa"/>
          </w:tcPr>
          <w:p w:rsidR="007070B0" w:rsidRPr="000417A5" w:rsidRDefault="007070B0" w:rsidP="007C1E43">
            <w:pPr>
              <w:rPr>
                <w:sz w:val="28"/>
                <w:szCs w:val="28"/>
              </w:rPr>
            </w:pPr>
            <w:r w:rsidRPr="000417A5">
              <w:rPr>
                <w:sz w:val="28"/>
                <w:szCs w:val="28"/>
              </w:rPr>
              <w:t>м.</w:t>
            </w:r>
          </w:p>
        </w:tc>
        <w:tc>
          <w:tcPr>
            <w:tcW w:w="606" w:type="dxa"/>
            <w:gridSpan w:val="3"/>
          </w:tcPr>
          <w:p w:rsidR="007070B0" w:rsidRPr="000417A5" w:rsidRDefault="007070B0" w:rsidP="007C1E43">
            <w:pPr>
              <w:rPr>
                <w:sz w:val="28"/>
                <w:szCs w:val="28"/>
              </w:rPr>
            </w:pPr>
            <w:r w:rsidRPr="000417A5">
              <w:rPr>
                <w:sz w:val="28"/>
                <w:szCs w:val="28"/>
              </w:rPr>
              <w:t>12</w:t>
            </w:r>
          </w:p>
        </w:tc>
        <w:tc>
          <w:tcPr>
            <w:tcW w:w="709" w:type="dxa"/>
            <w:gridSpan w:val="2"/>
          </w:tcPr>
          <w:p w:rsidR="007070B0" w:rsidRPr="000417A5" w:rsidRDefault="007070B0" w:rsidP="007C1E43">
            <w:pPr>
              <w:rPr>
                <w:sz w:val="28"/>
                <w:szCs w:val="28"/>
              </w:rPr>
            </w:pPr>
            <w:r w:rsidRPr="000417A5">
              <w:rPr>
                <w:sz w:val="28"/>
                <w:szCs w:val="28"/>
              </w:rPr>
              <w:t>20</w:t>
            </w:r>
          </w:p>
        </w:tc>
        <w:tc>
          <w:tcPr>
            <w:tcW w:w="712" w:type="dxa"/>
            <w:gridSpan w:val="2"/>
          </w:tcPr>
          <w:p w:rsidR="007070B0" w:rsidRPr="000417A5" w:rsidRDefault="007070B0" w:rsidP="007C1E43">
            <w:pPr>
              <w:rPr>
                <w:sz w:val="28"/>
                <w:szCs w:val="28"/>
              </w:rPr>
            </w:pPr>
            <w:r>
              <w:rPr>
                <w:sz w:val="28"/>
                <w:szCs w:val="28"/>
              </w:rPr>
              <w:t xml:space="preserve">20 </w:t>
            </w:r>
          </w:p>
        </w:tc>
        <w:tc>
          <w:tcPr>
            <w:tcW w:w="703" w:type="dxa"/>
            <w:gridSpan w:val="2"/>
          </w:tcPr>
          <w:p w:rsidR="007070B0" w:rsidRPr="000417A5" w:rsidRDefault="007070B0" w:rsidP="007C1E43">
            <w:pPr>
              <w:rPr>
                <w:sz w:val="28"/>
                <w:szCs w:val="28"/>
              </w:rPr>
            </w:pPr>
            <w:r>
              <w:rPr>
                <w:sz w:val="28"/>
                <w:szCs w:val="28"/>
              </w:rPr>
              <w:t>4</w:t>
            </w:r>
          </w:p>
        </w:tc>
        <w:tc>
          <w:tcPr>
            <w:tcW w:w="1273" w:type="dxa"/>
          </w:tcPr>
          <w:p w:rsidR="007070B0" w:rsidRPr="000417A5" w:rsidRDefault="007070B0" w:rsidP="007C1E43">
            <w:pPr>
              <w:rPr>
                <w:sz w:val="28"/>
                <w:szCs w:val="28"/>
              </w:rPr>
            </w:pPr>
            <w:r w:rsidRPr="000417A5">
              <w:rPr>
                <w:sz w:val="28"/>
                <w:szCs w:val="28"/>
              </w:rPr>
              <w:t>20</w:t>
            </w:r>
          </w:p>
        </w:tc>
        <w:tc>
          <w:tcPr>
            <w:tcW w:w="779" w:type="dxa"/>
          </w:tcPr>
          <w:p w:rsidR="007070B0" w:rsidRPr="000417A5" w:rsidRDefault="007070B0" w:rsidP="007C1E43">
            <w:pPr>
              <w:rPr>
                <w:sz w:val="28"/>
                <w:szCs w:val="28"/>
              </w:rPr>
            </w:pPr>
            <w:r w:rsidRPr="000417A5">
              <w:rPr>
                <w:sz w:val="28"/>
                <w:szCs w:val="28"/>
              </w:rPr>
              <w:t>20</w:t>
            </w:r>
          </w:p>
        </w:tc>
        <w:tc>
          <w:tcPr>
            <w:tcW w:w="780" w:type="dxa"/>
            <w:gridSpan w:val="4"/>
          </w:tcPr>
          <w:p w:rsidR="007070B0" w:rsidRPr="000417A5" w:rsidRDefault="007070B0" w:rsidP="007C1E43">
            <w:pPr>
              <w:rPr>
                <w:sz w:val="28"/>
                <w:szCs w:val="28"/>
              </w:rPr>
            </w:pPr>
            <w:r w:rsidRPr="000417A5">
              <w:rPr>
                <w:sz w:val="28"/>
                <w:szCs w:val="28"/>
              </w:rPr>
              <w:t>-</w:t>
            </w:r>
          </w:p>
        </w:tc>
        <w:tc>
          <w:tcPr>
            <w:tcW w:w="861" w:type="dxa"/>
            <w:gridSpan w:val="5"/>
          </w:tcPr>
          <w:p w:rsidR="007070B0" w:rsidRPr="000417A5" w:rsidRDefault="007070B0" w:rsidP="007C1E43">
            <w:pPr>
              <w:rPr>
                <w:sz w:val="28"/>
                <w:szCs w:val="28"/>
              </w:rPr>
            </w:pPr>
            <w:r w:rsidRPr="000417A5">
              <w:rPr>
                <w:sz w:val="28"/>
                <w:szCs w:val="28"/>
              </w:rPr>
              <w:t>20</w:t>
            </w:r>
          </w:p>
        </w:tc>
      </w:tr>
      <w:tr w:rsidR="007070B0" w:rsidRPr="000417A5" w:rsidTr="007C1E43">
        <w:tc>
          <w:tcPr>
            <w:tcW w:w="10033" w:type="dxa"/>
            <w:gridSpan w:val="23"/>
          </w:tcPr>
          <w:p w:rsidR="007070B0" w:rsidRDefault="007070B0" w:rsidP="007C1E43">
            <w:pPr>
              <w:jc w:val="center"/>
              <w:rPr>
                <w:sz w:val="28"/>
                <w:szCs w:val="28"/>
              </w:rPr>
            </w:pPr>
            <w:r w:rsidRPr="000417A5">
              <w:rPr>
                <w:sz w:val="28"/>
                <w:szCs w:val="28"/>
              </w:rPr>
              <w:t>Минимальные отступы от границ земельных участков в целях определения мест допустимого размещения зданий, строений, сооружений:</w:t>
            </w:r>
          </w:p>
          <w:p w:rsidR="007070B0" w:rsidRPr="000417A5" w:rsidRDefault="007070B0" w:rsidP="007C1E43">
            <w:pPr>
              <w:jc w:val="center"/>
              <w:rPr>
                <w:sz w:val="28"/>
                <w:szCs w:val="28"/>
              </w:rPr>
            </w:pPr>
          </w:p>
        </w:tc>
      </w:tr>
      <w:tr w:rsidR="007070B0" w:rsidRPr="000417A5" w:rsidTr="007C1E43">
        <w:tc>
          <w:tcPr>
            <w:tcW w:w="1355" w:type="dxa"/>
            <w:vMerge w:val="restart"/>
          </w:tcPr>
          <w:p w:rsidR="007070B0" w:rsidRPr="000417A5" w:rsidRDefault="007070B0" w:rsidP="007C1E43">
            <w:pPr>
              <w:rPr>
                <w:sz w:val="28"/>
                <w:szCs w:val="28"/>
              </w:rPr>
            </w:pPr>
            <w:r w:rsidRPr="000417A5">
              <w:rPr>
                <w:sz w:val="28"/>
                <w:szCs w:val="28"/>
              </w:rPr>
              <w:t>от передней</w:t>
            </w:r>
          </w:p>
          <w:p w:rsidR="007070B0" w:rsidRPr="000417A5" w:rsidRDefault="007070B0" w:rsidP="007C1E43">
            <w:pPr>
              <w:rPr>
                <w:sz w:val="28"/>
                <w:szCs w:val="28"/>
              </w:rPr>
            </w:pPr>
            <w:r w:rsidRPr="000417A5">
              <w:rPr>
                <w:sz w:val="28"/>
                <w:szCs w:val="28"/>
              </w:rPr>
              <w:t>границы</w:t>
            </w:r>
          </w:p>
        </w:tc>
        <w:tc>
          <w:tcPr>
            <w:tcW w:w="1400" w:type="dxa"/>
          </w:tcPr>
          <w:p w:rsidR="007070B0" w:rsidRPr="000417A5" w:rsidRDefault="007070B0" w:rsidP="007C1E43">
            <w:pPr>
              <w:rPr>
                <w:sz w:val="28"/>
                <w:szCs w:val="28"/>
              </w:rPr>
            </w:pPr>
            <w:r w:rsidRPr="000417A5">
              <w:rPr>
                <w:sz w:val="28"/>
                <w:szCs w:val="28"/>
              </w:rPr>
              <w:t>в новых</w:t>
            </w:r>
          </w:p>
          <w:p w:rsidR="007070B0" w:rsidRPr="000417A5" w:rsidRDefault="007070B0" w:rsidP="007C1E43">
            <w:pPr>
              <w:rPr>
                <w:sz w:val="28"/>
                <w:szCs w:val="28"/>
              </w:rPr>
            </w:pPr>
            <w:r w:rsidRPr="000417A5">
              <w:rPr>
                <w:sz w:val="28"/>
                <w:szCs w:val="28"/>
              </w:rPr>
              <w:t>микрорайонах</w:t>
            </w:r>
          </w:p>
        </w:tc>
        <w:tc>
          <w:tcPr>
            <w:tcW w:w="855" w:type="dxa"/>
          </w:tcPr>
          <w:p w:rsidR="007070B0" w:rsidRPr="000417A5" w:rsidRDefault="007070B0" w:rsidP="007C1E43">
            <w:pPr>
              <w:rPr>
                <w:sz w:val="28"/>
                <w:szCs w:val="28"/>
              </w:rPr>
            </w:pPr>
            <w:r w:rsidRPr="000417A5">
              <w:rPr>
                <w:sz w:val="28"/>
                <w:szCs w:val="28"/>
              </w:rPr>
              <w:t>м.</w:t>
            </w:r>
          </w:p>
        </w:tc>
        <w:tc>
          <w:tcPr>
            <w:tcW w:w="860" w:type="dxa"/>
            <w:gridSpan w:val="4"/>
          </w:tcPr>
          <w:p w:rsidR="007070B0" w:rsidRPr="000417A5" w:rsidRDefault="007070B0" w:rsidP="007C1E43">
            <w:pPr>
              <w:rPr>
                <w:sz w:val="28"/>
                <w:szCs w:val="28"/>
              </w:rPr>
            </w:pPr>
            <w:r w:rsidRPr="000417A5">
              <w:rPr>
                <w:sz w:val="28"/>
                <w:szCs w:val="28"/>
              </w:rPr>
              <w:t>5</w:t>
            </w:r>
          </w:p>
        </w:tc>
        <w:tc>
          <w:tcPr>
            <w:tcW w:w="991" w:type="dxa"/>
            <w:gridSpan w:val="2"/>
          </w:tcPr>
          <w:p w:rsidR="007070B0" w:rsidRPr="000417A5" w:rsidRDefault="007070B0" w:rsidP="007C1E43">
            <w:pPr>
              <w:rPr>
                <w:sz w:val="28"/>
                <w:szCs w:val="28"/>
              </w:rPr>
            </w:pPr>
            <w:r w:rsidRPr="000417A5">
              <w:rPr>
                <w:sz w:val="28"/>
                <w:szCs w:val="28"/>
              </w:rPr>
              <w:t>5</w:t>
            </w:r>
          </w:p>
        </w:tc>
        <w:tc>
          <w:tcPr>
            <w:tcW w:w="879" w:type="dxa"/>
            <w:gridSpan w:val="3"/>
          </w:tcPr>
          <w:p w:rsidR="007070B0" w:rsidRPr="000417A5" w:rsidRDefault="007070B0" w:rsidP="007C1E43">
            <w:pPr>
              <w:rPr>
                <w:sz w:val="28"/>
                <w:szCs w:val="28"/>
              </w:rPr>
            </w:pPr>
            <w:r w:rsidRPr="000417A5">
              <w:rPr>
                <w:sz w:val="28"/>
                <w:szCs w:val="28"/>
              </w:rPr>
              <w:t>5</w:t>
            </w:r>
          </w:p>
        </w:tc>
        <w:tc>
          <w:tcPr>
            <w:tcW w:w="1273" w:type="dxa"/>
          </w:tcPr>
          <w:p w:rsidR="007070B0" w:rsidRPr="000417A5" w:rsidRDefault="007070B0" w:rsidP="007C1E43">
            <w:pPr>
              <w:rPr>
                <w:sz w:val="28"/>
                <w:szCs w:val="28"/>
              </w:rPr>
            </w:pPr>
            <w:r w:rsidRPr="000417A5">
              <w:rPr>
                <w:sz w:val="28"/>
                <w:szCs w:val="28"/>
              </w:rPr>
              <w:t>5</w:t>
            </w:r>
          </w:p>
        </w:tc>
        <w:tc>
          <w:tcPr>
            <w:tcW w:w="851" w:type="dxa"/>
            <w:gridSpan w:val="2"/>
          </w:tcPr>
          <w:p w:rsidR="007070B0" w:rsidRPr="000417A5" w:rsidRDefault="007070B0" w:rsidP="007C1E43">
            <w:pPr>
              <w:rPr>
                <w:sz w:val="28"/>
                <w:szCs w:val="28"/>
              </w:rPr>
            </w:pPr>
            <w:r w:rsidRPr="000417A5">
              <w:rPr>
                <w:sz w:val="28"/>
                <w:szCs w:val="28"/>
              </w:rPr>
              <w:t>5</w:t>
            </w:r>
          </w:p>
        </w:tc>
        <w:tc>
          <w:tcPr>
            <w:tcW w:w="708" w:type="dxa"/>
            <w:gridSpan w:val="3"/>
          </w:tcPr>
          <w:p w:rsidR="007070B0" w:rsidRPr="000417A5" w:rsidRDefault="007070B0" w:rsidP="007C1E43">
            <w:pPr>
              <w:rPr>
                <w:sz w:val="28"/>
                <w:szCs w:val="28"/>
              </w:rPr>
            </w:pPr>
            <w:r w:rsidRPr="000417A5">
              <w:rPr>
                <w:sz w:val="28"/>
                <w:szCs w:val="28"/>
              </w:rPr>
              <w:t>-</w:t>
            </w:r>
          </w:p>
        </w:tc>
        <w:tc>
          <w:tcPr>
            <w:tcW w:w="861" w:type="dxa"/>
            <w:gridSpan w:val="5"/>
          </w:tcPr>
          <w:p w:rsidR="007070B0" w:rsidRPr="000417A5" w:rsidRDefault="007070B0" w:rsidP="007C1E43">
            <w:pPr>
              <w:rPr>
                <w:sz w:val="28"/>
                <w:szCs w:val="28"/>
              </w:rPr>
            </w:pPr>
            <w:r w:rsidRPr="000417A5">
              <w:rPr>
                <w:sz w:val="28"/>
                <w:szCs w:val="28"/>
              </w:rPr>
              <w:t>0</w:t>
            </w:r>
          </w:p>
        </w:tc>
      </w:tr>
      <w:tr w:rsidR="007070B0" w:rsidRPr="000417A5" w:rsidTr="007C1E43">
        <w:tc>
          <w:tcPr>
            <w:tcW w:w="1355" w:type="dxa"/>
            <w:vMerge/>
          </w:tcPr>
          <w:p w:rsidR="007070B0" w:rsidRPr="000417A5" w:rsidRDefault="007070B0" w:rsidP="007C1E43">
            <w:pPr>
              <w:rPr>
                <w:sz w:val="28"/>
                <w:szCs w:val="28"/>
              </w:rPr>
            </w:pPr>
          </w:p>
        </w:tc>
        <w:tc>
          <w:tcPr>
            <w:tcW w:w="1400" w:type="dxa"/>
          </w:tcPr>
          <w:p w:rsidR="007070B0" w:rsidRPr="000417A5" w:rsidRDefault="007070B0" w:rsidP="007C1E43">
            <w:pPr>
              <w:rPr>
                <w:sz w:val="28"/>
                <w:szCs w:val="28"/>
              </w:rPr>
            </w:pPr>
            <w:r w:rsidRPr="000417A5">
              <w:rPr>
                <w:sz w:val="28"/>
                <w:szCs w:val="28"/>
              </w:rPr>
              <w:t>в</w:t>
            </w:r>
          </w:p>
          <w:p w:rsidR="007070B0" w:rsidRPr="000417A5" w:rsidRDefault="007070B0" w:rsidP="007C1E43">
            <w:pPr>
              <w:rPr>
                <w:sz w:val="28"/>
                <w:szCs w:val="28"/>
              </w:rPr>
            </w:pPr>
            <w:r w:rsidRPr="000417A5">
              <w:rPr>
                <w:sz w:val="28"/>
                <w:szCs w:val="28"/>
              </w:rPr>
              <w:t>застроенной</w:t>
            </w:r>
          </w:p>
          <w:p w:rsidR="007070B0" w:rsidRPr="000417A5" w:rsidRDefault="007070B0" w:rsidP="007C1E43">
            <w:pPr>
              <w:rPr>
                <w:sz w:val="28"/>
                <w:szCs w:val="28"/>
              </w:rPr>
            </w:pPr>
            <w:r w:rsidRPr="000417A5">
              <w:rPr>
                <w:sz w:val="28"/>
                <w:szCs w:val="28"/>
              </w:rPr>
              <w:t>территории</w:t>
            </w:r>
          </w:p>
        </w:tc>
        <w:tc>
          <w:tcPr>
            <w:tcW w:w="855" w:type="dxa"/>
          </w:tcPr>
          <w:p w:rsidR="007070B0" w:rsidRPr="000417A5" w:rsidRDefault="007070B0" w:rsidP="007C1E43">
            <w:pPr>
              <w:rPr>
                <w:sz w:val="28"/>
                <w:szCs w:val="28"/>
              </w:rPr>
            </w:pPr>
            <w:r w:rsidRPr="000417A5">
              <w:rPr>
                <w:sz w:val="28"/>
                <w:szCs w:val="28"/>
              </w:rPr>
              <w:t>м.</w:t>
            </w:r>
          </w:p>
        </w:tc>
        <w:tc>
          <w:tcPr>
            <w:tcW w:w="6423" w:type="dxa"/>
            <w:gridSpan w:val="20"/>
          </w:tcPr>
          <w:p w:rsidR="007070B0" w:rsidRPr="000417A5" w:rsidRDefault="007070B0" w:rsidP="007C1E43">
            <w:pPr>
              <w:rPr>
                <w:sz w:val="28"/>
                <w:szCs w:val="28"/>
              </w:rPr>
            </w:pPr>
            <w:r w:rsidRPr="000417A5">
              <w:rPr>
                <w:sz w:val="28"/>
                <w:szCs w:val="28"/>
              </w:rPr>
              <w:t>по существующей линии застройки</w:t>
            </w:r>
          </w:p>
        </w:tc>
      </w:tr>
      <w:tr w:rsidR="007070B0" w:rsidRPr="000417A5" w:rsidTr="007C1E43">
        <w:tc>
          <w:tcPr>
            <w:tcW w:w="1355" w:type="dxa"/>
            <w:vMerge w:val="restart"/>
          </w:tcPr>
          <w:p w:rsidR="007070B0" w:rsidRPr="000417A5" w:rsidRDefault="007070B0" w:rsidP="007C1E43">
            <w:pPr>
              <w:rPr>
                <w:sz w:val="28"/>
                <w:szCs w:val="28"/>
              </w:rPr>
            </w:pPr>
            <w:r w:rsidRPr="000417A5">
              <w:rPr>
                <w:sz w:val="28"/>
                <w:szCs w:val="28"/>
              </w:rPr>
              <w:t>от боковой</w:t>
            </w:r>
          </w:p>
          <w:p w:rsidR="007070B0" w:rsidRPr="000417A5" w:rsidRDefault="007070B0" w:rsidP="007C1E43">
            <w:pPr>
              <w:rPr>
                <w:sz w:val="28"/>
                <w:szCs w:val="28"/>
              </w:rPr>
            </w:pPr>
            <w:r w:rsidRPr="000417A5">
              <w:rPr>
                <w:sz w:val="28"/>
                <w:szCs w:val="28"/>
              </w:rPr>
              <w:t>границы</w:t>
            </w:r>
          </w:p>
        </w:tc>
        <w:tc>
          <w:tcPr>
            <w:tcW w:w="1400" w:type="dxa"/>
          </w:tcPr>
          <w:p w:rsidR="007070B0" w:rsidRPr="000417A5" w:rsidRDefault="007070B0" w:rsidP="007C1E43">
            <w:pPr>
              <w:rPr>
                <w:sz w:val="28"/>
                <w:szCs w:val="28"/>
              </w:rPr>
            </w:pPr>
            <w:r w:rsidRPr="000417A5">
              <w:rPr>
                <w:sz w:val="28"/>
                <w:szCs w:val="28"/>
              </w:rPr>
              <w:t>при</w:t>
            </w:r>
          </w:p>
          <w:p w:rsidR="007070B0" w:rsidRPr="000417A5" w:rsidRDefault="007070B0" w:rsidP="007C1E43">
            <w:pPr>
              <w:rPr>
                <w:sz w:val="28"/>
                <w:szCs w:val="28"/>
              </w:rPr>
            </w:pPr>
            <w:r w:rsidRPr="000417A5">
              <w:rPr>
                <w:sz w:val="28"/>
                <w:szCs w:val="28"/>
              </w:rPr>
              <w:t>блокировке</w:t>
            </w:r>
          </w:p>
        </w:tc>
        <w:tc>
          <w:tcPr>
            <w:tcW w:w="855" w:type="dxa"/>
          </w:tcPr>
          <w:p w:rsidR="007070B0" w:rsidRPr="000417A5" w:rsidRDefault="007070B0" w:rsidP="007C1E43">
            <w:pPr>
              <w:rPr>
                <w:sz w:val="28"/>
                <w:szCs w:val="28"/>
              </w:rPr>
            </w:pPr>
            <w:r w:rsidRPr="000417A5">
              <w:rPr>
                <w:sz w:val="28"/>
                <w:szCs w:val="28"/>
              </w:rPr>
              <w:t>м.</w:t>
            </w:r>
          </w:p>
        </w:tc>
        <w:tc>
          <w:tcPr>
            <w:tcW w:w="860" w:type="dxa"/>
            <w:gridSpan w:val="4"/>
          </w:tcPr>
          <w:p w:rsidR="007070B0" w:rsidRPr="000417A5" w:rsidRDefault="007070B0" w:rsidP="007C1E43">
            <w:pPr>
              <w:rPr>
                <w:sz w:val="28"/>
                <w:szCs w:val="28"/>
              </w:rPr>
            </w:pPr>
            <w:r w:rsidRPr="000417A5">
              <w:rPr>
                <w:sz w:val="28"/>
                <w:szCs w:val="28"/>
              </w:rPr>
              <w:t>0</w:t>
            </w:r>
          </w:p>
        </w:tc>
        <w:tc>
          <w:tcPr>
            <w:tcW w:w="991" w:type="dxa"/>
            <w:gridSpan w:val="2"/>
          </w:tcPr>
          <w:p w:rsidR="007070B0" w:rsidRPr="000417A5" w:rsidRDefault="007070B0" w:rsidP="007C1E43">
            <w:pPr>
              <w:rPr>
                <w:sz w:val="28"/>
                <w:szCs w:val="28"/>
              </w:rPr>
            </w:pPr>
            <w:r w:rsidRPr="000417A5">
              <w:rPr>
                <w:sz w:val="28"/>
                <w:szCs w:val="28"/>
              </w:rPr>
              <w:t>0</w:t>
            </w:r>
          </w:p>
        </w:tc>
        <w:tc>
          <w:tcPr>
            <w:tcW w:w="798" w:type="dxa"/>
            <w:gridSpan w:val="2"/>
          </w:tcPr>
          <w:p w:rsidR="007070B0" w:rsidRPr="000417A5" w:rsidRDefault="007070B0" w:rsidP="007C1E43">
            <w:pPr>
              <w:rPr>
                <w:sz w:val="28"/>
                <w:szCs w:val="28"/>
              </w:rPr>
            </w:pPr>
            <w:r w:rsidRPr="000417A5">
              <w:rPr>
                <w:sz w:val="28"/>
                <w:szCs w:val="28"/>
              </w:rPr>
              <w:t>0</w:t>
            </w:r>
          </w:p>
        </w:tc>
        <w:tc>
          <w:tcPr>
            <w:tcW w:w="1354" w:type="dxa"/>
            <w:gridSpan w:val="2"/>
          </w:tcPr>
          <w:p w:rsidR="007070B0" w:rsidRPr="000417A5" w:rsidRDefault="007070B0" w:rsidP="007C1E43">
            <w:pPr>
              <w:rPr>
                <w:sz w:val="28"/>
                <w:szCs w:val="28"/>
              </w:rPr>
            </w:pPr>
            <w:r w:rsidRPr="000417A5">
              <w:rPr>
                <w:sz w:val="28"/>
                <w:szCs w:val="28"/>
              </w:rPr>
              <w:t>-</w:t>
            </w:r>
          </w:p>
        </w:tc>
        <w:tc>
          <w:tcPr>
            <w:tcW w:w="1140" w:type="dxa"/>
            <w:gridSpan w:val="4"/>
          </w:tcPr>
          <w:p w:rsidR="007070B0" w:rsidRPr="000417A5" w:rsidRDefault="007070B0" w:rsidP="007C1E43">
            <w:pPr>
              <w:rPr>
                <w:sz w:val="28"/>
                <w:szCs w:val="28"/>
              </w:rPr>
            </w:pPr>
            <w:r w:rsidRPr="000417A5">
              <w:rPr>
                <w:sz w:val="28"/>
                <w:szCs w:val="28"/>
              </w:rPr>
              <w:t>-</w:t>
            </w:r>
          </w:p>
        </w:tc>
        <w:tc>
          <w:tcPr>
            <w:tcW w:w="639" w:type="dxa"/>
            <w:gridSpan w:val="3"/>
          </w:tcPr>
          <w:p w:rsidR="007070B0" w:rsidRPr="000417A5" w:rsidRDefault="007070B0" w:rsidP="007C1E43">
            <w:pPr>
              <w:rPr>
                <w:sz w:val="28"/>
                <w:szCs w:val="28"/>
              </w:rPr>
            </w:pPr>
            <w:r w:rsidRPr="000417A5">
              <w:rPr>
                <w:sz w:val="28"/>
                <w:szCs w:val="28"/>
              </w:rPr>
              <w:t>-</w:t>
            </w:r>
          </w:p>
        </w:tc>
        <w:tc>
          <w:tcPr>
            <w:tcW w:w="641" w:type="dxa"/>
            <w:gridSpan w:val="3"/>
          </w:tcPr>
          <w:p w:rsidR="007070B0" w:rsidRPr="000417A5" w:rsidRDefault="007070B0" w:rsidP="007C1E43">
            <w:pPr>
              <w:rPr>
                <w:sz w:val="28"/>
                <w:szCs w:val="28"/>
              </w:rPr>
            </w:pPr>
            <w:r w:rsidRPr="000417A5">
              <w:rPr>
                <w:sz w:val="28"/>
                <w:szCs w:val="28"/>
              </w:rPr>
              <w:t>0</w:t>
            </w:r>
          </w:p>
        </w:tc>
      </w:tr>
      <w:tr w:rsidR="007070B0" w:rsidRPr="000417A5" w:rsidTr="007C1E43">
        <w:tc>
          <w:tcPr>
            <w:tcW w:w="1355" w:type="dxa"/>
            <w:vMerge/>
          </w:tcPr>
          <w:p w:rsidR="007070B0" w:rsidRPr="000417A5" w:rsidRDefault="007070B0" w:rsidP="007C1E43">
            <w:pPr>
              <w:rPr>
                <w:sz w:val="28"/>
                <w:szCs w:val="28"/>
              </w:rPr>
            </w:pPr>
          </w:p>
        </w:tc>
        <w:tc>
          <w:tcPr>
            <w:tcW w:w="1400" w:type="dxa"/>
          </w:tcPr>
          <w:p w:rsidR="007070B0" w:rsidRPr="000417A5" w:rsidRDefault="007070B0" w:rsidP="007C1E43">
            <w:pPr>
              <w:rPr>
                <w:sz w:val="28"/>
                <w:szCs w:val="28"/>
              </w:rPr>
            </w:pPr>
            <w:r w:rsidRPr="000417A5">
              <w:rPr>
                <w:sz w:val="28"/>
                <w:szCs w:val="28"/>
              </w:rPr>
              <w:t>в иных</w:t>
            </w:r>
          </w:p>
          <w:p w:rsidR="007070B0" w:rsidRPr="000417A5" w:rsidRDefault="007070B0" w:rsidP="007C1E43">
            <w:pPr>
              <w:rPr>
                <w:sz w:val="28"/>
                <w:szCs w:val="28"/>
              </w:rPr>
            </w:pPr>
            <w:r w:rsidRPr="000417A5">
              <w:rPr>
                <w:sz w:val="28"/>
                <w:szCs w:val="28"/>
              </w:rPr>
              <w:t>случаях</w:t>
            </w:r>
          </w:p>
        </w:tc>
        <w:tc>
          <w:tcPr>
            <w:tcW w:w="855" w:type="dxa"/>
          </w:tcPr>
          <w:p w:rsidR="007070B0" w:rsidRPr="000417A5" w:rsidRDefault="007070B0" w:rsidP="007C1E43">
            <w:pPr>
              <w:rPr>
                <w:sz w:val="28"/>
                <w:szCs w:val="28"/>
              </w:rPr>
            </w:pPr>
            <w:r w:rsidRPr="000417A5">
              <w:rPr>
                <w:sz w:val="28"/>
                <w:szCs w:val="28"/>
              </w:rPr>
              <w:t>м.</w:t>
            </w:r>
          </w:p>
        </w:tc>
        <w:tc>
          <w:tcPr>
            <w:tcW w:w="860" w:type="dxa"/>
            <w:gridSpan w:val="4"/>
          </w:tcPr>
          <w:p w:rsidR="007070B0" w:rsidRPr="000417A5" w:rsidRDefault="007070B0" w:rsidP="007C1E43">
            <w:pPr>
              <w:rPr>
                <w:sz w:val="28"/>
                <w:szCs w:val="28"/>
              </w:rPr>
            </w:pPr>
            <w:r w:rsidRPr="000417A5">
              <w:rPr>
                <w:sz w:val="28"/>
                <w:szCs w:val="28"/>
              </w:rPr>
              <w:t>3</w:t>
            </w:r>
          </w:p>
        </w:tc>
        <w:tc>
          <w:tcPr>
            <w:tcW w:w="991" w:type="dxa"/>
            <w:gridSpan w:val="2"/>
          </w:tcPr>
          <w:p w:rsidR="007070B0" w:rsidRPr="000417A5" w:rsidRDefault="007070B0" w:rsidP="007C1E43">
            <w:pPr>
              <w:rPr>
                <w:sz w:val="28"/>
                <w:szCs w:val="28"/>
              </w:rPr>
            </w:pPr>
            <w:r w:rsidRPr="000417A5">
              <w:rPr>
                <w:sz w:val="28"/>
                <w:szCs w:val="28"/>
              </w:rPr>
              <w:t>3</w:t>
            </w:r>
          </w:p>
        </w:tc>
        <w:tc>
          <w:tcPr>
            <w:tcW w:w="798" w:type="dxa"/>
            <w:gridSpan w:val="2"/>
          </w:tcPr>
          <w:p w:rsidR="007070B0" w:rsidRPr="000417A5" w:rsidRDefault="007070B0" w:rsidP="007C1E43">
            <w:pPr>
              <w:rPr>
                <w:sz w:val="28"/>
                <w:szCs w:val="28"/>
              </w:rPr>
            </w:pPr>
            <w:r w:rsidRPr="000417A5">
              <w:rPr>
                <w:sz w:val="28"/>
                <w:szCs w:val="28"/>
              </w:rPr>
              <w:t>3</w:t>
            </w:r>
          </w:p>
        </w:tc>
        <w:tc>
          <w:tcPr>
            <w:tcW w:w="1354" w:type="dxa"/>
            <w:gridSpan w:val="2"/>
          </w:tcPr>
          <w:p w:rsidR="007070B0" w:rsidRPr="000417A5" w:rsidRDefault="007070B0" w:rsidP="007C1E43">
            <w:pPr>
              <w:rPr>
                <w:sz w:val="28"/>
                <w:szCs w:val="28"/>
              </w:rPr>
            </w:pPr>
            <w:r w:rsidRPr="000417A5">
              <w:rPr>
                <w:sz w:val="28"/>
                <w:szCs w:val="28"/>
              </w:rPr>
              <w:t>3</w:t>
            </w:r>
          </w:p>
        </w:tc>
        <w:tc>
          <w:tcPr>
            <w:tcW w:w="1140" w:type="dxa"/>
            <w:gridSpan w:val="4"/>
          </w:tcPr>
          <w:p w:rsidR="007070B0" w:rsidRPr="000417A5" w:rsidRDefault="007070B0" w:rsidP="007C1E43">
            <w:pPr>
              <w:rPr>
                <w:sz w:val="28"/>
                <w:szCs w:val="28"/>
              </w:rPr>
            </w:pPr>
            <w:r w:rsidRPr="000417A5">
              <w:rPr>
                <w:sz w:val="28"/>
                <w:szCs w:val="28"/>
              </w:rPr>
              <w:t>3</w:t>
            </w:r>
          </w:p>
        </w:tc>
        <w:tc>
          <w:tcPr>
            <w:tcW w:w="639" w:type="dxa"/>
            <w:gridSpan w:val="3"/>
          </w:tcPr>
          <w:p w:rsidR="007070B0" w:rsidRPr="000417A5" w:rsidRDefault="007070B0" w:rsidP="007C1E43">
            <w:pPr>
              <w:rPr>
                <w:sz w:val="28"/>
                <w:szCs w:val="28"/>
              </w:rPr>
            </w:pPr>
            <w:r w:rsidRPr="000417A5">
              <w:rPr>
                <w:sz w:val="28"/>
                <w:szCs w:val="28"/>
              </w:rPr>
              <w:t>-</w:t>
            </w:r>
          </w:p>
        </w:tc>
        <w:tc>
          <w:tcPr>
            <w:tcW w:w="641" w:type="dxa"/>
            <w:gridSpan w:val="3"/>
          </w:tcPr>
          <w:p w:rsidR="007070B0" w:rsidRPr="000417A5" w:rsidRDefault="007070B0" w:rsidP="007C1E43">
            <w:pPr>
              <w:rPr>
                <w:sz w:val="28"/>
                <w:szCs w:val="28"/>
              </w:rPr>
            </w:pPr>
            <w:r w:rsidRPr="000417A5">
              <w:rPr>
                <w:sz w:val="28"/>
                <w:szCs w:val="28"/>
              </w:rPr>
              <w:t>1</w:t>
            </w:r>
          </w:p>
        </w:tc>
      </w:tr>
      <w:tr w:rsidR="007070B0" w:rsidRPr="000417A5" w:rsidTr="007C1E43">
        <w:tc>
          <w:tcPr>
            <w:tcW w:w="1355" w:type="dxa"/>
            <w:vMerge w:val="restart"/>
          </w:tcPr>
          <w:p w:rsidR="007070B0" w:rsidRPr="000417A5" w:rsidRDefault="007070B0" w:rsidP="007C1E43">
            <w:pPr>
              <w:rPr>
                <w:sz w:val="28"/>
                <w:szCs w:val="28"/>
              </w:rPr>
            </w:pPr>
            <w:r w:rsidRPr="000417A5">
              <w:rPr>
                <w:sz w:val="28"/>
                <w:szCs w:val="28"/>
              </w:rPr>
              <w:t>от задней</w:t>
            </w:r>
          </w:p>
          <w:p w:rsidR="007070B0" w:rsidRPr="000417A5" w:rsidRDefault="007070B0" w:rsidP="007C1E43">
            <w:pPr>
              <w:rPr>
                <w:sz w:val="28"/>
                <w:szCs w:val="28"/>
              </w:rPr>
            </w:pPr>
            <w:r w:rsidRPr="000417A5">
              <w:rPr>
                <w:sz w:val="28"/>
                <w:szCs w:val="28"/>
              </w:rPr>
              <w:t>границы</w:t>
            </w:r>
          </w:p>
        </w:tc>
        <w:tc>
          <w:tcPr>
            <w:tcW w:w="1400" w:type="dxa"/>
          </w:tcPr>
          <w:p w:rsidR="007070B0" w:rsidRPr="000417A5" w:rsidRDefault="007070B0" w:rsidP="007C1E43">
            <w:pPr>
              <w:rPr>
                <w:sz w:val="28"/>
                <w:szCs w:val="28"/>
              </w:rPr>
            </w:pPr>
            <w:r w:rsidRPr="000417A5">
              <w:rPr>
                <w:sz w:val="28"/>
                <w:szCs w:val="28"/>
              </w:rPr>
              <w:t>при</w:t>
            </w:r>
          </w:p>
          <w:p w:rsidR="007070B0" w:rsidRPr="000417A5" w:rsidRDefault="007070B0" w:rsidP="007C1E43">
            <w:pPr>
              <w:rPr>
                <w:sz w:val="28"/>
                <w:szCs w:val="28"/>
              </w:rPr>
            </w:pPr>
            <w:r w:rsidRPr="000417A5">
              <w:rPr>
                <w:sz w:val="28"/>
                <w:szCs w:val="28"/>
              </w:rPr>
              <w:t>блокировке</w:t>
            </w:r>
          </w:p>
        </w:tc>
        <w:tc>
          <w:tcPr>
            <w:tcW w:w="855" w:type="dxa"/>
          </w:tcPr>
          <w:p w:rsidR="007070B0" w:rsidRPr="000417A5" w:rsidRDefault="007070B0" w:rsidP="007C1E43">
            <w:pPr>
              <w:rPr>
                <w:sz w:val="28"/>
                <w:szCs w:val="28"/>
              </w:rPr>
            </w:pPr>
            <w:r w:rsidRPr="000417A5">
              <w:rPr>
                <w:sz w:val="28"/>
                <w:szCs w:val="28"/>
              </w:rPr>
              <w:t>м.</w:t>
            </w:r>
          </w:p>
        </w:tc>
        <w:tc>
          <w:tcPr>
            <w:tcW w:w="860" w:type="dxa"/>
            <w:gridSpan w:val="4"/>
          </w:tcPr>
          <w:p w:rsidR="007070B0" w:rsidRPr="000417A5" w:rsidRDefault="007070B0" w:rsidP="007C1E43">
            <w:pPr>
              <w:rPr>
                <w:sz w:val="28"/>
                <w:szCs w:val="28"/>
              </w:rPr>
            </w:pPr>
            <w:r w:rsidRPr="000417A5">
              <w:rPr>
                <w:sz w:val="28"/>
                <w:szCs w:val="28"/>
              </w:rPr>
              <w:t>0</w:t>
            </w:r>
          </w:p>
        </w:tc>
        <w:tc>
          <w:tcPr>
            <w:tcW w:w="991" w:type="dxa"/>
            <w:gridSpan w:val="2"/>
          </w:tcPr>
          <w:p w:rsidR="007070B0" w:rsidRPr="000417A5" w:rsidRDefault="007070B0" w:rsidP="007C1E43">
            <w:pPr>
              <w:rPr>
                <w:sz w:val="28"/>
                <w:szCs w:val="28"/>
              </w:rPr>
            </w:pPr>
            <w:r w:rsidRPr="000417A5">
              <w:rPr>
                <w:sz w:val="28"/>
                <w:szCs w:val="28"/>
              </w:rPr>
              <w:t>0</w:t>
            </w:r>
          </w:p>
        </w:tc>
        <w:tc>
          <w:tcPr>
            <w:tcW w:w="798" w:type="dxa"/>
            <w:gridSpan w:val="2"/>
          </w:tcPr>
          <w:p w:rsidR="007070B0" w:rsidRPr="000417A5" w:rsidRDefault="007070B0" w:rsidP="007C1E43">
            <w:pPr>
              <w:rPr>
                <w:sz w:val="28"/>
                <w:szCs w:val="28"/>
              </w:rPr>
            </w:pPr>
            <w:r w:rsidRPr="000417A5">
              <w:rPr>
                <w:sz w:val="28"/>
                <w:szCs w:val="28"/>
              </w:rPr>
              <w:t>0</w:t>
            </w:r>
          </w:p>
        </w:tc>
        <w:tc>
          <w:tcPr>
            <w:tcW w:w="1354" w:type="dxa"/>
            <w:gridSpan w:val="2"/>
          </w:tcPr>
          <w:p w:rsidR="007070B0" w:rsidRPr="000417A5" w:rsidRDefault="007070B0" w:rsidP="007C1E43">
            <w:pPr>
              <w:rPr>
                <w:sz w:val="28"/>
                <w:szCs w:val="28"/>
              </w:rPr>
            </w:pPr>
            <w:r w:rsidRPr="000417A5">
              <w:rPr>
                <w:sz w:val="28"/>
                <w:szCs w:val="28"/>
              </w:rPr>
              <w:t>-</w:t>
            </w:r>
          </w:p>
        </w:tc>
        <w:tc>
          <w:tcPr>
            <w:tcW w:w="1140" w:type="dxa"/>
            <w:gridSpan w:val="4"/>
          </w:tcPr>
          <w:p w:rsidR="007070B0" w:rsidRPr="000417A5" w:rsidRDefault="007070B0" w:rsidP="007C1E43">
            <w:pPr>
              <w:rPr>
                <w:sz w:val="28"/>
                <w:szCs w:val="28"/>
              </w:rPr>
            </w:pPr>
            <w:r w:rsidRPr="000417A5">
              <w:rPr>
                <w:sz w:val="28"/>
                <w:szCs w:val="28"/>
              </w:rPr>
              <w:t>-</w:t>
            </w:r>
          </w:p>
        </w:tc>
        <w:tc>
          <w:tcPr>
            <w:tcW w:w="639" w:type="dxa"/>
            <w:gridSpan w:val="3"/>
          </w:tcPr>
          <w:p w:rsidR="007070B0" w:rsidRPr="000417A5" w:rsidRDefault="007070B0" w:rsidP="007C1E43">
            <w:pPr>
              <w:rPr>
                <w:sz w:val="28"/>
                <w:szCs w:val="28"/>
              </w:rPr>
            </w:pPr>
            <w:r w:rsidRPr="000417A5">
              <w:rPr>
                <w:sz w:val="28"/>
                <w:szCs w:val="28"/>
              </w:rPr>
              <w:t>-</w:t>
            </w:r>
          </w:p>
        </w:tc>
        <w:tc>
          <w:tcPr>
            <w:tcW w:w="641" w:type="dxa"/>
            <w:gridSpan w:val="3"/>
          </w:tcPr>
          <w:p w:rsidR="007070B0" w:rsidRPr="000417A5" w:rsidRDefault="007070B0" w:rsidP="007C1E43">
            <w:pPr>
              <w:rPr>
                <w:sz w:val="28"/>
                <w:szCs w:val="28"/>
              </w:rPr>
            </w:pPr>
            <w:r w:rsidRPr="000417A5">
              <w:rPr>
                <w:sz w:val="28"/>
                <w:szCs w:val="28"/>
              </w:rPr>
              <w:t>0</w:t>
            </w:r>
          </w:p>
        </w:tc>
      </w:tr>
      <w:tr w:rsidR="007070B0" w:rsidRPr="000417A5" w:rsidTr="007C1E43">
        <w:tc>
          <w:tcPr>
            <w:tcW w:w="1355" w:type="dxa"/>
            <w:vMerge/>
          </w:tcPr>
          <w:p w:rsidR="007070B0" w:rsidRPr="000417A5" w:rsidRDefault="007070B0" w:rsidP="007C1E43">
            <w:pPr>
              <w:rPr>
                <w:sz w:val="28"/>
                <w:szCs w:val="28"/>
              </w:rPr>
            </w:pPr>
          </w:p>
        </w:tc>
        <w:tc>
          <w:tcPr>
            <w:tcW w:w="1400" w:type="dxa"/>
          </w:tcPr>
          <w:p w:rsidR="007070B0" w:rsidRPr="000417A5" w:rsidRDefault="007070B0" w:rsidP="007C1E43">
            <w:pPr>
              <w:rPr>
                <w:sz w:val="28"/>
                <w:szCs w:val="28"/>
              </w:rPr>
            </w:pPr>
            <w:r w:rsidRPr="000417A5">
              <w:rPr>
                <w:sz w:val="28"/>
                <w:szCs w:val="28"/>
              </w:rPr>
              <w:t>в иных</w:t>
            </w:r>
          </w:p>
          <w:p w:rsidR="007070B0" w:rsidRPr="000417A5" w:rsidRDefault="007070B0" w:rsidP="007C1E43">
            <w:pPr>
              <w:rPr>
                <w:sz w:val="28"/>
                <w:szCs w:val="28"/>
              </w:rPr>
            </w:pPr>
            <w:r w:rsidRPr="000417A5">
              <w:rPr>
                <w:sz w:val="28"/>
                <w:szCs w:val="28"/>
              </w:rPr>
              <w:t>случаях</w:t>
            </w:r>
          </w:p>
        </w:tc>
        <w:tc>
          <w:tcPr>
            <w:tcW w:w="855" w:type="dxa"/>
          </w:tcPr>
          <w:p w:rsidR="007070B0" w:rsidRPr="000417A5" w:rsidRDefault="007070B0" w:rsidP="007C1E43">
            <w:pPr>
              <w:rPr>
                <w:sz w:val="28"/>
                <w:szCs w:val="28"/>
              </w:rPr>
            </w:pPr>
            <w:r w:rsidRPr="000417A5">
              <w:rPr>
                <w:sz w:val="28"/>
                <w:szCs w:val="28"/>
              </w:rPr>
              <w:t>м.</w:t>
            </w:r>
          </w:p>
        </w:tc>
        <w:tc>
          <w:tcPr>
            <w:tcW w:w="860" w:type="dxa"/>
            <w:gridSpan w:val="4"/>
          </w:tcPr>
          <w:p w:rsidR="007070B0" w:rsidRPr="000417A5" w:rsidRDefault="007070B0" w:rsidP="007C1E43">
            <w:pPr>
              <w:rPr>
                <w:sz w:val="28"/>
                <w:szCs w:val="28"/>
              </w:rPr>
            </w:pPr>
            <w:r w:rsidRPr="000417A5">
              <w:rPr>
                <w:sz w:val="28"/>
                <w:szCs w:val="28"/>
              </w:rPr>
              <w:t>3</w:t>
            </w:r>
          </w:p>
        </w:tc>
        <w:tc>
          <w:tcPr>
            <w:tcW w:w="991" w:type="dxa"/>
            <w:gridSpan w:val="2"/>
          </w:tcPr>
          <w:p w:rsidR="007070B0" w:rsidRPr="000417A5" w:rsidRDefault="007070B0" w:rsidP="007C1E43">
            <w:pPr>
              <w:rPr>
                <w:sz w:val="28"/>
                <w:szCs w:val="28"/>
              </w:rPr>
            </w:pPr>
            <w:r w:rsidRPr="000417A5">
              <w:rPr>
                <w:sz w:val="28"/>
                <w:szCs w:val="28"/>
              </w:rPr>
              <w:t>3</w:t>
            </w:r>
          </w:p>
        </w:tc>
        <w:tc>
          <w:tcPr>
            <w:tcW w:w="798" w:type="dxa"/>
            <w:gridSpan w:val="2"/>
          </w:tcPr>
          <w:p w:rsidR="007070B0" w:rsidRPr="000417A5" w:rsidRDefault="007070B0" w:rsidP="007C1E43">
            <w:pPr>
              <w:rPr>
                <w:sz w:val="28"/>
                <w:szCs w:val="28"/>
              </w:rPr>
            </w:pPr>
            <w:r w:rsidRPr="000417A5">
              <w:rPr>
                <w:sz w:val="28"/>
                <w:szCs w:val="28"/>
              </w:rPr>
              <w:t>3</w:t>
            </w:r>
          </w:p>
        </w:tc>
        <w:tc>
          <w:tcPr>
            <w:tcW w:w="1354" w:type="dxa"/>
            <w:gridSpan w:val="2"/>
          </w:tcPr>
          <w:p w:rsidR="007070B0" w:rsidRPr="000417A5" w:rsidRDefault="007070B0" w:rsidP="007C1E43">
            <w:pPr>
              <w:rPr>
                <w:sz w:val="28"/>
                <w:szCs w:val="28"/>
              </w:rPr>
            </w:pPr>
            <w:r w:rsidRPr="000417A5">
              <w:rPr>
                <w:sz w:val="28"/>
                <w:szCs w:val="28"/>
              </w:rPr>
              <w:t>3</w:t>
            </w:r>
          </w:p>
        </w:tc>
        <w:tc>
          <w:tcPr>
            <w:tcW w:w="1140" w:type="dxa"/>
            <w:gridSpan w:val="4"/>
          </w:tcPr>
          <w:p w:rsidR="007070B0" w:rsidRPr="000417A5" w:rsidRDefault="007070B0" w:rsidP="007C1E43">
            <w:pPr>
              <w:rPr>
                <w:sz w:val="28"/>
                <w:szCs w:val="28"/>
              </w:rPr>
            </w:pPr>
            <w:r w:rsidRPr="000417A5">
              <w:rPr>
                <w:sz w:val="28"/>
                <w:szCs w:val="28"/>
              </w:rPr>
              <w:t>3</w:t>
            </w:r>
          </w:p>
        </w:tc>
        <w:tc>
          <w:tcPr>
            <w:tcW w:w="639" w:type="dxa"/>
            <w:gridSpan w:val="3"/>
          </w:tcPr>
          <w:p w:rsidR="007070B0" w:rsidRPr="000417A5" w:rsidRDefault="007070B0" w:rsidP="007C1E43">
            <w:pPr>
              <w:rPr>
                <w:sz w:val="28"/>
                <w:szCs w:val="28"/>
              </w:rPr>
            </w:pPr>
            <w:r w:rsidRPr="000417A5">
              <w:rPr>
                <w:sz w:val="28"/>
                <w:szCs w:val="28"/>
              </w:rPr>
              <w:t>-</w:t>
            </w:r>
          </w:p>
        </w:tc>
        <w:tc>
          <w:tcPr>
            <w:tcW w:w="641" w:type="dxa"/>
            <w:gridSpan w:val="3"/>
          </w:tcPr>
          <w:p w:rsidR="007070B0" w:rsidRPr="000417A5" w:rsidRDefault="007070B0" w:rsidP="007C1E43">
            <w:pPr>
              <w:rPr>
                <w:sz w:val="28"/>
                <w:szCs w:val="28"/>
              </w:rPr>
            </w:pPr>
            <w:r w:rsidRPr="000417A5">
              <w:rPr>
                <w:sz w:val="28"/>
                <w:szCs w:val="28"/>
              </w:rPr>
              <w:t>1</w:t>
            </w:r>
          </w:p>
        </w:tc>
      </w:tr>
      <w:tr w:rsidR="007070B0" w:rsidRPr="000417A5" w:rsidTr="007C1E43">
        <w:trPr>
          <w:trHeight w:val="643"/>
        </w:trPr>
        <w:tc>
          <w:tcPr>
            <w:tcW w:w="10033" w:type="dxa"/>
            <w:gridSpan w:val="23"/>
          </w:tcPr>
          <w:p w:rsidR="007070B0" w:rsidRDefault="007070B0" w:rsidP="007C1E43">
            <w:pPr>
              <w:jc w:val="center"/>
              <w:rPr>
                <w:sz w:val="28"/>
                <w:szCs w:val="28"/>
              </w:rPr>
            </w:pPr>
            <w:r w:rsidRPr="000417A5">
              <w:rPr>
                <w:sz w:val="28"/>
                <w:szCs w:val="28"/>
              </w:rPr>
              <w:t>Предельные параметры разрешенного строительства, реконструкции объектов капитального строительства:</w:t>
            </w:r>
          </w:p>
          <w:p w:rsidR="007070B0" w:rsidRPr="000417A5" w:rsidRDefault="007070B0" w:rsidP="007C1E43">
            <w:pPr>
              <w:jc w:val="center"/>
              <w:rPr>
                <w:sz w:val="28"/>
                <w:szCs w:val="28"/>
              </w:rPr>
            </w:pPr>
          </w:p>
        </w:tc>
      </w:tr>
      <w:tr w:rsidR="007070B0" w:rsidRPr="000417A5" w:rsidTr="007C1E43">
        <w:tc>
          <w:tcPr>
            <w:tcW w:w="2755" w:type="dxa"/>
            <w:gridSpan w:val="2"/>
          </w:tcPr>
          <w:p w:rsidR="007070B0" w:rsidRPr="000417A5" w:rsidRDefault="007070B0" w:rsidP="007C1E43">
            <w:pPr>
              <w:rPr>
                <w:sz w:val="28"/>
                <w:szCs w:val="28"/>
              </w:rPr>
            </w:pPr>
            <w:r w:rsidRPr="000417A5">
              <w:rPr>
                <w:sz w:val="28"/>
                <w:szCs w:val="28"/>
              </w:rPr>
              <w:t>максимальный</w:t>
            </w:r>
          </w:p>
          <w:p w:rsidR="007070B0" w:rsidRPr="000417A5" w:rsidRDefault="007070B0" w:rsidP="007C1E43">
            <w:pPr>
              <w:rPr>
                <w:sz w:val="28"/>
                <w:szCs w:val="28"/>
              </w:rPr>
            </w:pPr>
            <w:r w:rsidRPr="000417A5">
              <w:rPr>
                <w:sz w:val="28"/>
                <w:szCs w:val="28"/>
              </w:rPr>
              <w:t>показатель</w:t>
            </w:r>
          </w:p>
          <w:p w:rsidR="007070B0" w:rsidRPr="000417A5" w:rsidRDefault="007070B0" w:rsidP="007C1E43">
            <w:pPr>
              <w:rPr>
                <w:sz w:val="28"/>
                <w:szCs w:val="28"/>
              </w:rPr>
            </w:pPr>
            <w:r w:rsidRPr="000417A5">
              <w:rPr>
                <w:sz w:val="28"/>
                <w:szCs w:val="28"/>
              </w:rPr>
              <w:t>этажности основных</w:t>
            </w:r>
          </w:p>
          <w:p w:rsidR="007070B0" w:rsidRPr="000417A5" w:rsidRDefault="007070B0" w:rsidP="007C1E43">
            <w:pPr>
              <w:rPr>
                <w:sz w:val="28"/>
                <w:szCs w:val="28"/>
              </w:rPr>
            </w:pPr>
            <w:r w:rsidRPr="000417A5">
              <w:rPr>
                <w:sz w:val="28"/>
                <w:szCs w:val="28"/>
              </w:rPr>
              <w:t>зданий</w:t>
            </w:r>
          </w:p>
        </w:tc>
        <w:tc>
          <w:tcPr>
            <w:tcW w:w="855" w:type="dxa"/>
          </w:tcPr>
          <w:p w:rsidR="007070B0" w:rsidRPr="000417A5" w:rsidRDefault="007070B0" w:rsidP="007C1E43">
            <w:pPr>
              <w:rPr>
                <w:sz w:val="28"/>
                <w:szCs w:val="28"/>
              </w:rPr>
            </w:pPr>
            <w:r w:rsidRPr="000417A5">
              <w:rPr>
                <w:sz w:val="28"/>
                <w:szCs w:val="28"/>
              </w:rPr>
              <w:t>этаж</w:t>
            </w:r>
          </w:p>
        </w:tc>
        <w:tc>
          <w:tcPr>
            <w:tcW w:w="860" w:type="dxa"/>
            <w:gridSpan w:val="4"/>
          </w:tcPr>
          <w:p w:rsidR="007070B0" w:rsidRPr="000417A5" w:rsidRDefault="007070B0" w:rsidP="007C1E43">
            <w:pPr>
              <w:rPr>
                <w:sz w:val="28"/>
                <w:szCs w:val="28"/>
              </w:rPr>
            </w:pPr>
            <w:r w:rsidRPr="000417A5">
              <w:rPr>
                <w:sz w:val="28"/>
                <w:szCs w:val="28"/>
              </w:rPr>
              <w:t>3</w:t>
            </w:r>
          </w:p>
        </w:tc>
        <w:tc>
          <w:tcPr>
            <w:tcW w:w="991" w:type="dxa"/>
            <w:gridSpan w:val="2"/>
          </w:tcPr>
          <w:p w:rsidR="007070B0" w:rsidRPr="000417A5" w:rsidRDefault="007070B0" w:rsidP="007C1E43">
            <w:pPr>
              <w:rPr>
                <w:sz w:val="28"/>
                <w:szCs w:val="28"/>
              </w:rPr>
            </w:pPr>
            <w:r w:rsidRPr="000417A5">
              <w:rPr>
                <w:sz w:val="28"/>
                <w:szCs w:val="28"/>
              </w:rPr>
              <w:t>5</w:t>
            </w:r>
          </w:p>
        </w:tc>
        <w:tc>
          <w:tcPr>
            <w:tcW w:w="798" w:type="dxa"/>
            <w:gridSpan w:val="2"/>
          </w:tcPr>
          <w:p w:rsidR="007070B0" w:rsidRPr="000417A5" w:rsidRDefault="007070B0" w:rsidP="007C1E43">
            <w:pPr>
              <w:rPr>
                <w:sz w:val="28"/>
                <w:szCs w:val="28"/>
              </w:rPr>
            </w:pPr>
            <w:r w:rsidRPr="000417A5">
              <w:rPr>
                <w:sz w:val="28"/>
                <w:szCs w:val="28"/>
              </w:rPr>
              <w:t>3</w:t>
            </w:r>
          </w:p>
        </w:tc>
        <w:tc>
          <w:tcPr>
            <w:tcW w:w="1354" w:type="dxa"/>
            <w:gridSpan w:val="2"/>
          </w:tcPr>
          <w:p w:rsidR="007070B0" w:rsidRPr="000417A5" w:rsidRDefault="007070B0" w:rsidP="007C1E43">
            <w:pPr>
              <w:rPr>
                <w:sz w:val="28"/>
                <w:szCs w:val="28"/>
              </w:rPr>
            </w:pPr>
            <w:r w:rsidRPr="000417A5">
              <w:rPr>
                <w:sz w:val="28"/>
                <w:szCs w:val="28"/>
              </w:rPr>
              <w:t>3</w:t>
            </w:r>
          </w:p>
        </w:tc>
        <w:tc>
          <w:tcPr>
            <w:tcW w:w="1000" w:type="dxa"/>
            <w:gridSpan w:val="3"/>
          </w:tcPr>
          <w:p w:rsidR="007070B0" w:rsidRPr="000417A5" w:rsidRDefault="007070B0" w:rsidP="007C1E43">
            <w:pPr>
              <w:rPr>
                <w:sz w:val="28"/>
                <w:szCs w:val="28"/>
              </w:rPr>
            </w:pPr>
            <w:r w:rsidRPr="000417A5">
              <w:rPr>
                <w:sz w:val="28"/>
                <w:szCs w:val="28"/>
              </w:rPr>
              <w:t>3</w:t>
            </w:r>
          </w:p>
        </w:tc>
        <w:tc>
          <w:tcPr>
            <w:tcW w:w="779" w:type="dxa"/>
            <w:gridSpan w:val="4"/>
          </w:tcPr>
          <w:p w:rsidR="007070B0" w:rsidRPr="000417A5" w:rsidRDefault="007070B0" w:rsidP="007C1E43">
            <w:pPr>
              <w:rPr>
                <w:sz w:val="28"/>
                <w:szCs w:val="28"/>
              </w:rPr>
            </w:pPr>
            <w:r w:rsidRPr="000417A5">
              <w:rPr>
                <w:sz w:val="28"/>
                <w:szCs w:val="28"/>
              </w:rPr>
              <w:t>-</w:t>
            </w:r>
          </w:p>
        </w:tc>
        <w:tc>
          <w:tcPr>
            <w:tcW w:w="641" w:type="dxa"/>
            <w:gridSpan w:val="3"/>
          </w:tcPr>
          <w:p w:rsidR="007070B0" w:rsidRPr="000417A5" w:rsidRDefault="007070B0" w:rsidP="007C1E43">
            <w:pPr>
              <w:rPr>
                <w:sz w:val="28"/>
                <w:szCs w:val="28"/>
              </w:rPr>
            </w:pPr>
            <w:r w:rsidRPr="000417A5">
              <w:rPr>
                <w:sz w:val="28"/>
                <w:szCs w:val="28"/>
              </w:rPr>
              <w:t>3</w:t>
            </w:r>
          </w:p>
        </w:tc>
      </w:tr>
      <w:tr w:rsidR="007070B0" w:rsidRPr="000417A5" w:rsidTr="007C1E43">
        <w:tc>
          <w:tcPr>
            <w:tcW w:w="2755" w:type="dxa"/>
            <w:gridSpan w:val="2"/>
          </w:tcPr>
          <w:p w:rsidR="007070B0" w:rsidRPr="000417A5" w:rsidRDefault="007070B0" w:rsidP="007C1E43">
            <w:pPr>
              <w:rPr>
                <w:sz w:val="28"/>
                <w:szCs w:val="28"/>
              </w:rPr>
            </w:pPr>
            <w:r w:rsidRPr="000417A5">
              <w:rPr>
                <w:sz w:val="28"/>
                <w:szCs w:val="28"/>
              </w:rPr>
              <w:t>максимальная</w:t>
            </w:r>
          </w:p>
          <w:p w:rsidR="007070B0" w:rsidRPr="000417A5" w:rsidRDefault="007070B0" w:rsidP="007C1E43">
            <w:pPr>
              <w:rPr>
                <w:sz w:val="28"/>
                <w:szCs w:val="28"/>
              </w:rPr>
            </w:pPr>
            <w:r w:rsidRPr="000417A5">
              <w:rPr>
                <w:sz w:val="28"/>
                <w:szCs w:val="28"/>
              </w:rPr>
              <w:t>высота зданий (до</w:t>
            </w:r>
          </w:p>
          <w:p w:rsidR="007070B0" w:rsidRPr="000417A5" w:rsidRDefault="007070B0" w:rsidP="007C1E43">
            <w:pPr>
              <w:rPr>
                <w:sz w:val="28"/>
                <w:szCs w:val="28"/>
              </w:rPr>
            </w:pPr>
            <w:r w:rsidRPr="000417A5">
              <w:rPr>
                <w:sz w:val="28"/>
                <w:szCs w:val="28"/>
              </w:rPr>
              <w:t>конька)</w:t>
            </w:r>
          </w:p>
        </w:tc>
        <w:tc>
          <w:tcPr>
            <w:tcW w:w="855" w:type="dxa"/>
          </w:tcPr>
          <w:p w:rsidR="007070B0" w:rsidRPr="000417A5" w:rsidRDefault="007070B0" w:rsidP="007C1E43">
            <w:pPr>
              <w:rPr>
                <w:sz w:val="28"/>
                <w:szCs w:val="28"/>
              </w:rPr>
            </w:pPr>
            <w:r w:rsidRPr="000417A5">
              <w:rPr>
                <w:sz w:val="28"/>
                <w:szCs w:val="28"/>
              </w:rPr>
              <w:t>м</w:t>
            </w:r>
          </w:p>
        </w:tc>
        <w:tc>
          <w:tcPr>
            <w:tcW w:w="860" w:type="dxa"/>
            <w:gridSpan w:val="4"/>
          </w:tcPr>
          <w:p w:rsidR="007070B0" w:rsidRPr="000417A5" w:rsidRDefault="007070B0" w:rsidP="007C1E43">
            <w:pPr>
              <w:rPr>
                <w:sz w:val="28"/>
                <w:szCs w:val="28"/>
              </w:rPr>
            </w:pPr>
            <w:r w:rsidRPr="000417A5">
              <w:rPr>
                <w:sz w:val="28"/>
                <w:szCs w:val="28"/>
              </w:rPr>
              <w:t>12</w:t>
            </w:r>
          </w:p>
        </w:tc>
        <w:tc>
          <w:tcPr>
            <w:tcW w:w="991" w:type="dxa"/>
            <w:gridSpan w:val="2"/>
          </w:tcPr>
          <w:p w:rsidR="007070B0" w:rsidRPr="000417A5" w:rsidRDefault="007070B0" w:rsidP="007C1E43">
            <w:pPr>
              <w:rPr>
                <w:sz w:val="28"/>
                <w:szCs w:val="28"/>
              </w:rPr>
            </w:pPr>
            <w:r w:rsidRPr="000417A5">
              <w:rPr>
                <w:sz w:val="28"/>
                <w:szCs w:val="28"/>
              </w:rPr>
              <w:t>25</w:t>
            </w:r>
          </w:p>
        </w:tc>
        <w:tc>
          <w:tcPr>
            <w:tcW w:w="798" w:type="dxa"/>
            <w:gridSpan w:val="2"/>
          </w:tcPr>
          <w:p w:rsidR="007070B0" w:rsidRPr="000417A5" w:rsidRDefault="007070B0" w:rsidP="007C1E43">
            <w:pPr>
              <w:rPr>
                <w:sz w:val="28"/>
                <w:szCs w:val="28"/>
              </w:rPr>
            </w:pPr>
            <w:r w:rsidRPr="000417A5">
              <w:rPr>
                <w:sz w:val="28"/>
                <w:szCs w:val="28"/>
              </w:rPr>
              <w:t>15</w:t>
            </w:r>
          </w:p>
        </w:tc>
        <w:tc>
          <w:tcPr>
            <w:tcW w:w="1354" w:type="dxa"/>
            <w:gridSpan w:val="2"/>
          </w:tcPr>
          <w:p w:rsidR="007070B0" w:rsidRPr="000417A5" w:rsidRDefault="007070B0" w:rsidP="007C1E43">
            <w:pPr>
              <w:rPr>
                <w:sz w:val="28"/>
                <w:szCs w:val="28"/>
              </w:rPr>
            </w:pPr>
            <w:r w:rsidRPr="000417A5">
              <w:rPr>
                <w:sz w:val="28"/>
                <w:szCs w:val="28"/>
              </w:rPr>
              <w:t>20</w:t>
            </w:r>
          </w:p>
        </w:tc>
        <w:tc>
          <w:tcPr>
            <w:tcW w:w="1000" w:type="dxa"/>
            <w:gridSpan w:val="3"/>
          </w:tcPr>
          <w:p w:rsidR="007070B0" w:rsidRPr="000417A5" w:rsidRDefault="007070B0" w:rsidP="007C1E43">
            <w:pPr>
              <w:rPr>
                <w:sz w:val="28"/>
                <w:szCs w:val="28"/>
              </w:rPr>
            </w:pPr>
            <w:r w:rsidRPr="000417A5">
              <w:rPr>
                <w:sz w:val="28"/>
                <w:szCs w:val="28"/>
              </w:rPr>
              <w:t>20</w:t>
            </w:r>
          </w:p>
        </w:tc>
        <w:tc>
          <w:tcPr>
            <w:tcW w:w="779" w:type="dxa"/>
            <w:gridSpan w:val="4"/>
          </w:tcPr>
          <w:p w:rsidR="007070B0" w:rsidRPr="000417A5" w:rsidRDefault="007070B0" w:rsidP="007C1E43">
            <w:pPr>
              <w:rPr>
                <w:sz w:val="28"/>
                <w:szCs w:val="28"/>
              </w:rPr>
            </w:pPr>
            <w:r w:rsidRPr="000417A5">
              <w:rPr>
                <w:sz w:val="28"/>
                <w:szCs w:val="28"/>
              </w:rPr>
              <w:t>-</w:t>
            </w:r>
          </w:p>
        </w:tc>
        <w:tc>
          <w:tcPr>
            <w:tcW w:w="641" w:type="dxa"/>
            <w:gridSpan w:val="3"/>
          </w:tcPr>
          <w:p w:rsidR="007070B0" w:rsidRPr="000417A5" w:rsidRDefault="007070B0" w:rsidP="007C1E43">
            <w:pPr>
              <w:rPr>
                <w:sz w:val="28"/>
                <w:szCs w:val="28"/>
              </w:rPr>
            </w:pPr>
            <w:r w:rsidRPr="000417A5">
              <w:rPr>
                <w:sz w:val="28"/>
                <w:szCs w:val="28"/>
              </w:rPr>
              <w:t>25</w:t>
            </w:r>
          </w:p>
        </w:tc>
      </w:tr>
      <w:tr w:rsidR="007070B0" w:rsidRPr="000417A5" w:rsidTr="007C1E43">
        <w:tc>
          <w:tcPr>
            <w:tcW w:w="2755" w:type="dxa"/>
            <w:gridSpan w:val="2"/>
          </w:tcPr>
          <w:p w:rsidR="007070B0" w:rsidRPr="000417A5" w:rsidRDefault="007070B0" w:rsidP="007C1E43">
            <w:pPr>
              <w:rPr>
                <w:sz w:val="28"/>
                <w:szCs w:val="28"/>
              </w:rPr>
            </w:pPr>
            <w:r w:rsidRPr="000417A5">
              <w:rPr>
                <w:sz w:val="28"/>
                <w:szCs w:val="28"/>
              </w:rPr>
              <w:t>максимальный</w:t>
            </w:r>
          </w:p>
          <w:p w:rsidR="007070B0" w:rsidRPr="000417A5" w:rsidRDefault="007070B0" w:rsidP="007C1E43">
            <w:pPr>
              <w:rPr>
                <w:sz w:val="28"/>
                <w:szCs w:val="28"/>
              </w:rPr>
            </w:pPr>
            <w:r w:rsidRPr="000417A5">
              <w:rPr>
                <w:sz w:val="28"/>
                <w:szCs w:val="28"/>
              </w:rPr>
              <w:t>показатель процента</w:t>
            </w:r>
          </w:p>
          <w:p w:rsidR="007070B0" w:rsidRPr="000417A5" w:rsidRDefault="007070B0" w:rsidP="007C1E43">
            <w:pPr>
              <w:rPr>
                <w:sz w:val="28"/>
                <w:szCs w:val="28"/>
              </w:rPr>
            </w:pPr>
            <w:r w:rsidRPr="000417A5">
              <w:rPr>
                <w:sz w:val="28"/>
                <w:szCs w:val="28"/>
              </w:rPr>
              <w:t>застройки</w:t>
            </w:r>
          </w:p>
        </w:tc>
        <w:tc>
          <w:tcPr>
            <w:tcW w:w="855" w:type="dxa"/>
          </w:tcPr>
          <w:p w:rsidR="007070B0" w:rsidRPr="000417A5" w:rsidRDefault="007070B0" w:rsidP="007C1E43">
            <w:pPr>
              <w:rPr>
                <w:sz w:val="28"/>
                <w:szCs w:val="28"/>
              </w:rPr>
            </w:pPr>
            <w:r w:rsidRPr="000417A5">
              <w:rPr>
                <w:sz w:val="28"/>
                <w:szCs w:val="28"/>
              </w:rPr>
              <w:t>(%)</w:t>
            </w:r>
          </w:p>
        </w:tc>
        <w:tc>
          <w:tcPr>
            <w:tcW w:w="860" w:type="dxa"/>
            <w:gridSpan w:val="4"/>
          </w:tcPr>
          <w:p w:rsidR="007070B0" w:rsidRPr="000417A5" w:rsidRDefault="007070B0" w:rsidP="007C1E43">
            <w:pPr>
              <w:rPr>
                <w:sz w:val="28"/>
                <w:szCs w:val="28"/>
              </w:rPr>
            </w:pPr>
            <w:r w:rsidRPr="000417A5">
              <w:rPr>
                <w:sz w:val="28"/>
                <w:szCs w:val="28"/>
              </w:rPr>
              <w:t>70</w:t>
            </w:r>
          </w:p>
        </w:tc>
        <w:tc>
          <w:tcPr>
            <w:tcW w:w="991" w:type="dxa"/>
            <w:gridSpan w:val="2"/>
          </w:tcPr>
          <w:p w:rsidR="007070B0" w:rsidRPr="000417A5" w:rsidRDefault="007070B0" w:rsidP="007C1E43">
            <w:pPr>
              <w:rPr>
                <w:sz w:val="28"/>
                <w:szCs w:val="28"/>
              </w:rPr>
            </w:pPr>
            <w:r w:rsidRPr="000417A5">
              <w:rPr>
                <w:sz w:val="28"/>
                <w:szCs w:val="28"/>
              </w:rPr>
              <w:t>70</w:t>
            </w:r>
          </w:p>
        </w:tc>
        <w:tc>
          <w:tcPr>
            <w:tcW w:w="798" w:type="dxa"/>
            <w:gridSpan w:val="2"/>
          </w:tcPr>
          <w:p w:rsidR="007070B0" w:rsidRPr="000417A5" w:rsidRDefault="007070B0" w:rsidP="007C1E43">
            <w:pPr>
              <w:rPr>
                <w:sz w:val="28"/>
                <w:szCs w:val="28"/>
              </w:rPr>
            </w:pPr>
            <w:r w:rsidRPr="000417A5">
              <w:rPr>
                <w:sz w:val="28"/>
                <w:szCs w:val="28"/>
              </w:rPr>
              <w:t>65</w:t>
            </w:r>
          </w:p>
        </w:tc>
        <w:tc>
          <w:tcPr>
            <w:tcW w:w="1354" w:type="dxa"/>
            <w:gridSpan w:val="2"/>
          </w:tcPr>
          <w:p w:rsidR="007070B0" w:rsidRPr="000417A5" w:rsidRDefault="007070B0" w:rsidP="007C1E43">
            <w:pPr>
              <w:rPr>
                <w:sz w:val="28"/>
                <w:szCs w:val="28"/>
              </w:rPr>
            </w:pPr>
            <w:r w:rsidRPr="000417A5">
              <w:rPr>
                <w:sz w:val="28"/>
                <w:szCs w:val="28"/>
              </w:rPr>
              <w:t>65</w:t>
            </w:r>
          </w:p>
        </w:tc>
        <w:tc>
          <w:tcPr>
            <w:tcW w:w="1000" w:type="dxa"/>
            <w:gridSpan w:val="3"/>
          </w:tcPr>
          <w:p w:rsidR="007070B0" w:rsidRPr="000417A5" w:rsidRDefault="007070B0" w:rsidP="007C1E43">
            <w:pPr>
              <w:rPr>
                <w:sz w:val="28"/>
                <w:szCs w:val="28"/>
              </w:rPr>
            </w:pPr>
            <w:r w:rsidRPr="000417A5">
              <w:rPr>
                <w:sz w:val="28"/>
                <w:szCs w:val="28"/>
              </w:rPr>
              <w:t>65</w:t>
            </w:r>
          </w:p>
        </w:tc>
        <w:tc>
          <w:tcPr>
            <w:tcW w:w="779" w:type="dxa"/>
            <w:gridSpan w:val="4"/>
          </w:tcPr>
          <w:p w:rsidR="007070B0" w:rsidRPr="000417A5" w:rsidRDefault="007070B0" w:rsidP="007C1E43">
            <w:pPr>
              <w:rPr>
                <w:sz w:val="28"/>
                <w:szCs w:val="28"/>
              </w:rPr>
            </w:pPr>
            <w:r w:rsidRPr="000417A5">
              <w:rPr>
                <w:sz w:val="28"/>
                <w:szCs w:val="28"/>
              </w:rPr>
              <w:t>-</w:t>
            </w:r>
          </w:p>
        </w:tc>
        <w:tc>
          <w:tcPr>
            <w:tcW w:w="641" w:type="dxa"/>
            <w:gridSpan w:val="3"/>
          </w:tcPr>
          <w:p w:rsidR="007070B0" w:rsidRPr="000417A5" w:rsidRDefault="007070B0" w:rsidP="007C1E43">
            <w:pPr>
              <w:rPr>
                <w:sz w:val="28"/>
                <w:szCs w:val="28"/>
              </w:rPr>
            </w:pPr>
            <w:r w:rsidRPr="000417A5">
              <w:rPr>
                <w:sz w:val="28"/>
                <w:szCs w:val="28"/>
              </w:rPr>
              <w:t>70</w:t>
            </w:r>
          </w:p>
        </w:tc>
      </w:tr>
      <w:tr w:rsidR="007070B0" w:rsidRPr="000417A5" w:rsidTr="007C1E43">
        <w:tc>
          <w:tcPr>
            <w:tcW w:w="10033" w:type="dxa"/>
            <w:gridSpan w:val="23"/>
          </w:tcPr>
          <w:p w:rsidR="007070B0" w:rsidRDefault="007070B0" w:rsidP="007C1E43">
            <w:pPr>
              <w:jc w:val="center"/>
              <w:rPr>
                <w:sz w:val="28"/>
                <w:szCs w:val="28"/>
              </w:rPr>
            </w:pPr>
            <w:r w:rsidRPr="000417A5">
              <w:rPr>
                <w:sz w:val="28"/>
                <w:szCs w:val="28"/>
              </w:rPr>
              <w:t>Иные предельные параметры разрешенного строительства, реконструкции объектов капитального строительства:</w:t>
            </w:r>
          </w:p>
          <w:p w:rsidR="007070B0" w:rsidRPr="000417A5" w:rsidRDefault="007070B0" w:rsidP="007C1E43">
            <w:pPr>
              <w:jc w:val="center"/>
              <w:rPr>
                <w:sz w:val="28"/>
                <w:szCs w:val="28"/>
              </w:rPr>
            </w:pPr>
          </w:p>
        </w:tc>
      </w:tr>
      <w:tr w:rsidR="007070B0" w:rsidRPr="000417A5" w:rsidTr="007C1E43">
        <w:tc>
          <w:tcPr>
            <w:tcW w:w="2755" w:type="dxa"/>
            <w:gridSpan w:val="2"/>
          </w:tcPr>
          <w:p w:rsidR="007070B0" w:rsidRPr="000417A5" w:rsidRDefault="007070B0" w:rsidP="007C1E43">
            <w:pPr>
              <w:rPr>
                <w:sz w:val="28"/>
                <w:szCs w:val="28"/>
              </w:rPr>
            </w:pPr>
            <w:r w:rsidRPr="000417A5">
              <w:rPr>
                <w:sz w:val="28"/>
                <w:szCs w:val="28"/>
              </w:rPr>
              <w:t>максимальная общая</w:t>
            </w:r>
          </w:p>
          <w:p w:rsidR="007070B0" w:rsidRPr="000417A5" w:rsidRDefault="007070B0" w:rsidP="007C1E43">
            <w:pPr>
              <w:rPr>
                <w:sz w:val="28"/>
                <w:szCs w:val="28"/>
              </w:rPr>
            </w:pPr>
            <w:r w:rsidRPr="000417A5">
              <w:rPr>
                <w:sz w:val="28"/>
                <w:szCs w:val="28"/>
              </w:rPr>
              <w:t>площадь объекта</w:t>
            </w:r>
          </w:p>
        </w:tc>
        <w:tc>
          <w:tcPr>
            <w:tcW w:w="855" w:type="dxa"/>
          </w:tcPr>
          <w:p w:rsidR="007070B0" w:rsidRPr="000417A5" w:rsidRDefault="007070B0" w:rsidP="007C1E43">
            <w:pPr>
              <w:rPr>
                <w:sz w:val="28"/>
                <w:szCs w:val="28"/>
              </w:rPr>
            </w:pPr>
            <w:r w:rsidRPr="000417A5">
              <w:rPr>
                <w:sz w:val="28"/>
                <w:szCs w:val="28"/>
              </w:rPr>
              <w:t>кв.м.</w:t>
            </w:r>
          </w:p>
        </w:tc>
        <w:tc>
          <w:tcPr>
            <w:tcW w:w="2730" w:type="dxa"/>
            <w:gridSpan w:val="9"/>
          </w:tcPr>
          <w:p w:rsidR="007070B0" w:rsidRPr="000417A5" w:rsidRDefault="007070B0" w:rsidP="007C1E43">
            <w:pPr>
              <w:rPr>
                <w:sz w:val="28"/>
                <w:szCs w:val="28"/>
              </w:rPr>
            </w:pPr>
            <w:r w:rsidRPr="000417A5">
              <w:rPr>
                <w:sz w:val="28"/>
                <w:szCs w:val="28"/>
              </w:rPr>
              <w:t>-</w:t>
            </w:r>
          </w:p>
          <w:p w:rsidR="007070B0" w:rsidRPr="000417A5" w:rsidRDefault="007070B0" w:rsidP="007C1E43">
            <w:pPr>
              <w:rPr>
                <w:sz w:val="28"/>
                <w:szCs w:val="28"/>
              </w:rPr>
            </w:pPr>
          </w:p>
        </w:tc>
        <w:tc>
          <w:tcPr>
            <w:tcW w:w="2273" w:type="dxa"/>
            <w:gridSpan w:val="4"/>
          </w:tcPr>
          <w:p w:rsidR="007070B0" w:rsidRPr="000417A5" w:rsidRDefault="007070B0" w:rsidP="007C1E43">
            <w:pPr>
              <w:rPr>
                <w:sz w:val="28"/>
                <w:szCs w:val="28"/>
              </w:rPr>
            </w:pPr>
            <w:r w:rsidRPr="000417A5">
              <w:rPr>
                <w:sz w:val="28"/>
                <w:szCs w:val="28"/>
              </w:rPr>
              <w:t>до 5000</w:t>
            </w:r>
          </w:p>
        </w:tc>
        <w:tc>
          <w:tcPr>
            <w:tcW w:w="708" w:type="dxa"/>
            <w:gridSpan w:val="3"/>
          </w:tcPr>
          <w:p w:rsidR="007070B0" w:rsidRPr="000417A5" w:rsidRDefault="007070B0" w:rsidP="007C1E43">
            <w:pPr>
              <w:rPr>
                <w:sz w:val="28"/>
                <w:szCs w:val="28"/>
              </w:rPr>
            </w:pPr>
            <w:r w:rsidRPr="000417A5">
              <w:rPr>
                <w:sz w:val="28"/>
                <w:szCs w:val="28"/>
              </w:rPr>
              <w:t>-</w:t>
            </w:r>
          </w:p>
        </w:tc>
        <w:tc>
          <w:tcPr>
            <w:tcW w:w="712" w:type="dxa"/>
            <w:gridSpan w:val="4"/>
          </w:tcPr>
          <w:p w:rsidR="007070B0" w:rsidRPr="000417A5" w:rsidRDefault="007070B0" w:rsidP="007C1E43">
            <w:pPr>
              <w:rPr>
                <w:sz w:val="28"/>
                <w:szCs w:val="28"/>
              </w:rPr>
            </w:pPr>
            <w:r w:rsidRPr="000417A5">
              <w:rPr>
                <w:sz w:val="28"/>
                <w:szCs w:val="28"/>
              </w:rPr>
              <w:t>до 100</w:t>
            </w:r>
          </w:p>
        </w:tc>
      </w:tr>
      <w:tr w:rsidR="007070B0" w:rsidRPr="000417A5" w:rsidTr="007C1E43">
        <w:tc>
          <w:tcPr>
            <w:tcW w:w="10033" w:type="dxa"/>
            <w:gridSpan w:val="23"/>
          </w:tcPr>
          <w:p w:rsidR="007070B0" w:rsidRDefault="007070B0" w:rsidP="007C1E43">
            <w:pPr>
              <w:jc w:val="center"/>
              <w:rPr>
                <w:sz w:val="28"/>
                <w:szCs w:val="28"/>
              </w:rPr>
            </w:pPr>
            <w:r w:rsidRPr="000417A5">
              <w:rPr>
                <w:sz w:val="28"/>
                <w:szCs w:val="28"/>
              </w:rPr>
              <w:t>Требования по обеспечению безопасности:</w:t>
            </w:r>
          </w:p>
          <w:p w:rsidR="007070B0" w:rsidRPr="000417A5" w:rsidRDefault="007070B0" w:rsidP="007C1E43">
            <w:pPr>
              <w:jc w:val="center"/>
              <w:rPr>
                <w:sz w:val="28"/>
                <w:szCs w:val="28"/>
              </w:rPr>
            </w:pPr>
          </w:p>
        </w:tc>
      </w:tr>
      <w:tr w:rsidR="007070B0" w:rsidRPr="000417A5" w:rsidTr="007C1E43">
        <w:tc>
          <w:tcPr>
            <w:tcW w:w="3629" w:type="dxa"/>
            <w:gridSpan w:val="4"/>
          </w:tcPr>
          <w:p w:rsidR="007070B0" w:rsidRPr="000417A5" w:rsidRDefault="007070B0" w:rsidP="007C1E43">
            <w:pPr>
              <w:rPr>
                <w:sz w:val="28"/>
                <w:szCs w:val="28"/>
              </w:rPr>
            </w:pPr>
            <w:r w:rsidRPr="000417A5">
              <w:rPr>
                <w:sz w:val="28"/>
                <w:szCs w:val="28"/>
              </w:rPr>
              <w:t>установка домофонов</w:t>
            </w:r>
          </w:p>
        </w:tc>
        <w:tc>
          <w:tcPr>
            <w:tcW w:w="2711" w:type="dxa"/>
            <w:gridSpan w:val="8"/>
          </w:tcPr>
          <w:p w:rsidR="007070B0" w:rsidRPr="000417A5" w:rsidRDefault="007070B0" w:rsidP="007C1E43">
            <w:pPr>
              <w:rPr>
                <w:sz w:val="28"/>
                <w:szCs w:val="28"/>
              </w:rPr>
            </w:pPr>
            <w:r w:rsidRPr="000417A5">
              <w:rPr>
                <w:sz w:val="28"/>
                <w:szCs w:val="28"/>
              </w:rPr>
              <w:t>-</w:t>
            </w:r>
          </w:p>
        </w:tc>
        <w:tc>
          <w:tcPr>
            <w:tcW w:w="2273" w:type="dxa"/>
            <w:gridSpan w:val="4"/>
            <w:vMerge w:val="restart"/>
            <w:textDirection w:val="btLr"/>
          </w:tcPr>
          <w:p w:rsidR="007070B0" w:rsidRDefault="007070B0" w:rsidP="007C1E43">
            <w:pPr>
              <w:ind w:left="113" w:right="113"/>
              <w:rPr>
                <w:sz w:val="28"/>
                <w:szCs w:val="28"/>
              </w:rPr>
            </w:pPr>
          </w:p>
          <w:p w:rsidR="007070B0" w:rsidRPr="000417A5" w:rsidRDefault="007070B0" w:rsidP="007C1E43">
            <w:pPr>
              <w:ind w:left="113" w:right="113"/>
              <w:rPr>
                <w:sz w:val="28"/>
                <w:szCs w:val="28"/>
              </w:rPr>
            </w:pPr>
            <w:r w:rsidRPr="000417A5">
              <w:rPr>
                <w:sz w:val="28"/>
                <w:szCs w:val="28"/>
              </w:rPr>
              <w:t>по заданию на</w:t>
            </w:r>
            <w:r>
              <w:rPr>
                <w:sz w:val="28"/>
                <w:szCs w:val="28"/>
              </w:rPr>
              <w:t xml:space="preserve"> </w:t>
            </w:r>
            <w:r w:rsidRPr="000417A5">
              <w:rPr>
                <w:sz w:val="28"/>
                <w:szCs w:val="28"/>
              </w:rPr>
              <w:t>проектирование</w:t>
            </w:r>
            <w:r>
              <w:rPr>
                <w:sz w:val="28"/>
                <w:szCs w:val="28"/>
              </w:rPr>
              <w:t xml:space="preserve"> </w:t>
            </w:r>
          </w:p>
        </w:tc>
        <w:tc>
          <w:tcPr>
            <w:tcW w:w="938" w:type="dxa"/>
            <w:gridSpan w:val="5"/>
          </w:tcPr>
          <w:p w:rsidR="007070B0" w:rsidRPr="000417A5" w:rsidRDefault="007070B0" w:rsidP="007C1E43">
            <w:pPr>
              <w:rPr>
                <w:sz w:val="28"/>
                <w:szCs w:val="28"/>
              </w:rPr>
            </w:pPr>
            <w:r w:rsidRPr="000417A5">
              <w:rPr>
                <w:sz w:val="28"/>
                <w:szCs w:val="28"/>
              </w:rPr>
              <w:t>-</w:t>
            </w:r>
          </w:p>
        </w:tc>
        <w:tc>
          <w:tcPr>
            <w:tcW w:w="482" w:type="dxa"/>
            <w:gridSpan w:val="2"/>
          </w:tcPr>
          <w:p w:rsidR="007070B0" w:rsidRPr="000417A5" w:rsidRDefault="007070B0" w:rsidP="007C1E43">
            <w:pPr>
              <w:rPr>
                <w:sz w:val="28"/>
                <w:szCs w:val="28"/>
              </w:rPr>
            </w:pPr>
            <w:r w:rsidRPr="000417A5">
              <w:rPr>
                <w:sz w:val="28"/>
                <w:szCs w:val="28"/>
              </w:rPr>
              <w:t>-</w:t>
            </w:r>
          </w:p>
        </w:tc>
      </w:tr>
      <w:tr w:rsidR="007070B0" w:rsidRPr="000417A5" w:rsidTr="007C1E43">
        <w:tc>
          <w:tcPr>
            <w:tcW w:w="3629" w:type="dxa"/>
            <w:gridSpan w:val="4"/>
          </w:tcPr>
          <w:p w:rsidR="007070B0" w:rsidRPr="000417A5" w:rsidRDefault="007070B0" w:rsidP="007C1E43">
            <w:pPr>
              <w:rPr>
                <w:sz w:val="28"/>
                <w:szCs w:val="28"/>
              </w:rPr>
            </w:pPr>
            <w:r w:rsidRPr="000417A5">
              <w:rPr>
                <w:sz w:val="28"/>
                <w:szCs w:val="28"/>
              </w:rPr>
              <w:t>система видеонаблюдения</w:t>
            </w:r>
          </w:p>
        </w:tc>
        <w:tc>
          <w:tcPr>
            <w:tcW w:w="2711" w:type="dxa"/>
            <w:gridSpan w:val="8"/>
          </w:tcPr>
          <w:p w:rsidR="007070B0" w:rsidRPr="000417A5" w:rsidRDefault="007070B0" w:rsidP="007C1E43">
            <w:pPr>
              <w:rPr>
                <w:sz w:val="28"/>
                <w:szCs w:val="28"/>
              </w:rPr>
            </w:pPr>
            <w:r w:rsidRPr="000417A5">
              <w:rPr>
                <w:sz w:val="28"/>
                <w:szCs w:val="28"/>
              </w:rPr>
              <w:t>-</w:t>
            </w:r>
          </w:p>
        </w:tc>
        <w:tc>
          <w:tcPr>
            <w:tcW w:w="2273" w:type="dxa"/>
            <w:gridSpan w:val="4"/>
            <w:vMerge/>
          </w:tcPr>
          <w:p w:rsidR="007070B0" w:rsidRPr="000417A5" w:rsidRDefault="007070B0" w:rsidP="007C1E43">
            <w:pPr>
              <w:rPr>
                <w:sz w:val="28"/>
                <w:szCs w:val="28"/>
              </w:rPr>
            </w:pPr>
          </w:p>
        </w:tc>
        <w:tc>
          <w:tcPr>
            <w:tcW w:w="993" w:type="dxa"/>
            <w:gridSpan w:val="6"/>
          </w:tcPr>
          <w:p w:rsidR="007070B0" w:rsidRPr="000417A5" w:rsidRDefault="007070B0" w:rsidP="007C1E43">
            <w:pPr>
              <w:rPr>
                <w:sz w:val="28"/>
                <w:szCs w:val="28"/>
              </w:rPr>
            </w:pPr>
            <w:r w:rsidRPr="000417A5">
              <w:rPr>
                <w:sz w:val="28"/>
                <w:szCs w:val="28"/>
              </w:rPr>
              <w:t>по заданию на</w:t>
            </w:r>
          </w:p>
          <w:p w:rsidR="007070B0" w:rsidRPr="000417A5" w:rsidRDefault="007070B0" w:rsidP="007C1E43">
            <w:pPr>
              <w:rPr>
                <w:sz w:val="28"/>
                <w:szCs w:val="28"/>
              </w:rPr>
            </w:pPr>
            <w:r w:rsidRPr="000417A5">
              <w:rPr>
                <w:sz w:val="28"/>
                <w:szCs w:val="28"/>
              </w:rPr>
              <w:t>проектирование</w:t>
            </w:r>
          </w:p>
        </w:tc>
        <w:tc>
          <w:tcPr>
            <w:tcW w:w="427" w:type="dxa"/>
          </w:tcPr>
          <w:p w:rsidR="007070B0" w:rsidRPr="000417A5" w:rsidRDefault="007070B0" w:rsidP="007C1E43">
            <w:pPr>
              <w:rPr>
                <w:sz w:val="28"/>
                <w:szCs w:val="28"/>
              </w:rPr>
            </w:pPr>
            <w:r w:rsidRPr="000417A5">
              <w:rPr>
                <w:sz w:val="28"/>
                <w:szCs w:val="28"/>
              </w:rPr>
              <w:t>-</w:t>
            </w:r>
          </w:p>
        </w:tc>
      </w:tr>
      <w:tr w:rsidR="007070B0" w:rsidRPr="000417A5" w:rsidTr="007C1E43">
        <w:tc>
          <w:tcPr>
            <w:tcW w:w="3629" w:type="dxa"/>
            <w:gridSpan w:val="4"/>
          </w:tcPr>
          <w:p w:rsidR="007070B0" w:rsidRPr="000417A5" w:rsidRDefault="007070B0" w:rsidP="007C1E43">
            <w:pPr>
              <w:rPr>
                <w:sz w:val="28"/>
                <w:szCs w:val="28"/>
              </w:rPr>
            </w:pPr>
            <w:r w:rsidRPr="000417A5">
              <w:rPr>
                <w:sz w:val="28"/>
                <w:szCs w:val="28"/>
              </w:rPr>
              <w:t>кодовые замки</w:t>
            </w:r>
          </w:p>
        </w:tc>
        <w:tc>
          <w:tcPr>
            <w:tcW w:w="2711" w:type="dxa"/>
            <w:gridSpan w:val="8"/>
          </w:tcPr>
          <w:p w:rsidR="007070B0" w:rsidRPr="000417A5" w:rsidRDefault="007070B0" w:rsidP="007C1E43">
            <w:pPr>
              <w:rPr>
                <w:sz w:val="28"/>
                <w:szCs w:val="28"/>
              </w:rPr>
            </w:pPr>
            <w:r w:rsidRPr="000417A5">
              <w:rPr>
                <w:sz w:val="28"/>
                <w:szCs w:val="28"/>
              </w:rPr>
              <w:t>-</w:t>
            </w:r>
          </w:p>
        </w:tc>
        <w:tc>
          <w:tcPr>
            <w:tcW w:w="2273" w:type="dxa"/>
            <w:gridSpan w:val="4"/>
            <w:vMerge/>
          </w:tcPr>
          <w:p w:rsidR="007070B0" w:rsidRPr="000417A5" w:rsidRDefault="007070B0" w:rsidP="007C1E43">
            <w:pPr>
              <w:rPr>
                <w:sz w:val="28"/>
                <w:szCs w:val="28"/>
              </w:rPr>
            </w:pPr>
          </w:p>
        </w:tc>
        <w:tc>
          <w:tcPr>
            <w:tcW w:w="993" w:type="dxa"/>
            <w:gridSpan w:val="6"/>
          </w:tcPr>
          <w:p w:rsidR="007070B0" w:rsidRPr="000417A5" w:rsidRDefault="007070B0" w:rsidP="007C1E43">
            <w:pPr>
              <w:rPr>
                <w:sz w:val="28"/>
                <w:szCs w:val="28"/>
              </w:rPr>
            </w:pPr>
            <w:r w:rsidRPr="000417A5">
              <w:rPr>
                <w:sz w:val="28"/>
                <w:szCs w:val="28"/>
              </w:rPr>
              <w:t>-</w:t>
            </w:r>
          </w:p>
        </w:tc>
        <w:tc>
          <w:tcPr>
            <w:tcW w:w="427" w:type="dxa"/>
          </w:tcPr>
          <w:p w:rsidR="007070B0" w:rsidRPr="000417A5" w:rsidRDefault="007070B0" w:rsidP="007C1E43">
            <w:pPr>
              <w:rPr>
                <w:sz w:val="28"/>
                <w:szCs w:val="28"/>
              </w:rPr>
            </w:pPr>
            <w:r w:rsidRPr="000417A5">
              <w:rPr>
                <w:sz w:val="28"/>
                <w:szCs w:val="28"/>
              </w:rPr>
              <w:t>-</w:t>
            </w:r>
          </w:p>
        </w:tc>
      </w:tr>
      <w:tr w:rsidR="007070B0" w:rsidRPr="000417A5" w:rsidTr="007C1E43">
        <w:tc>
          <w:tcPr>
            <w:tcW w:w="3629" w:type="dxa"/>
            <w:gridSpan w:val="4"/>
          </w:tcPr>
          <w:p w:rsidR="007070B0" w:rsidRPr="000417A5" w:rsidRDefault="007070B0" w:rsidP="007C1E43">
            <w:pPr>
              <w:rPr>
                <w:sz w:val="28"/>
                <w:szCs w:val="28"/>
              </w:rPr>
            </w:pPr>
            <w:r w:rsidRPr="000417A5">
              <w:rPr>
                <w:sz w:val="28"/>
                <w:szCs w:val="28"/>
              </w:rPr>
              <w:t>системы охранной сигнализации</w:t>
            </w:r>
          </w:p>
        </w:tc>
        <w:tc>
          <w:tcPr>
            <w:tcW w:w="2711" w:type="dxa"/>
            <w:gridSpan w:val="8"/>
          </w:tcPr>
          <w:p w:rsidR="007070B0" w:rsidRPr="000417A5" w:rsidRDefault="007070B0" w:rsidP="007C1E43">
            <w:pPr>
              <w:rPr>
                <w:sz w:val="28"/>
                <w:szCs w:val="28"/>
              </w:rPr>
            </w:pPr>
            <w:r w:rsidRPr="000417A5">
              <w:rPr>
                <w:sz w:val="28"/>
                <w:szCs w:val="28"/>
              </w:rPr>
              <w:t>-</w:t>
            </w:r>
          </w:p>
        </w:tc>
        <w:tc>
          <w:tcPr>
            <w:tcW w:w="2273" w:type="dxa"/>
            <w:gridSpan w:val="4"/>
            <w:vMerge/>
          </w:tcPr>
          <w:p w:rsidR="007070B0" w:rsidRPr="000417A5" w:rsidRDefault="007070B0" w:rsidP="007C1E43">
            <w:pPr>
              <w:rPr>
                <w:sz w:val="28"/>
                <w:szCs w:val="28"/>
              </w:rPr>
            </w:pPr>
          </w:p>
        </w:tc>
        <w:tc>
          <w:tcPr>
            <w:tcW w:w="993" w:type="dxa"/>
            <w:gridSpan w:val="6"/>
            <w:vMerge w:val="restart"/>
            <w:textDirection w:val="btLr"/>
          </w:tcPr>
          <w:p w:rsidR="007070B0" w:rsidRPr="000417A5" w:rsidRDefault="007070B0" w:rsidP="007C1E43">
            <w:pPr>
              <w:ind w:left="113" w:right="113"/>
              <w:rPr>
                <w:sz w:val="28"/>
                <w:szCs w:val="28"/>
              </w:rPr>
            </w:pPr>
            <w:r w:rsidRPr="000417A5">
              <w:rPr>
                <w:sz w:val="28"/>
                <w:szCs w:val="28"/>
              </w:rPr>
              <w:t>по заданию на</w:t>
            </w:r>
            <w:r>
              <w:rPr>
                <w:sz w:val="28"/>
                <w:szCs w:val="28"/>
              </w:rPr>
              <w:t xml:space="preserve"> </w:t>
            </w:r>
            <w:r w:rsidRPr="000417A5">
              <w:rPr>
                <w:sz w:val="28"/>
                <w:szCs w:val="28"/>
              </w:rPr>
              <w:t>проектирование</w:t>
            </w:r>
            <w:r>
              <w:rPr>
                <w:sz w:val="28"/>
                <w:szCs w:val="28"/>
              </w:rPr>
              <w:t xml:space="preserve"> </w:t>
            </w:r>
          </w:p>
        </w:tc>
        <w:tc>
          <w:tcPr>
            <w:tcW w:w="427" w:type="dxa"/>
          </w:tcPr>
          <w:p w:rsidR="007070B0" w:rsidRPr="000417A5" w:rsidRDefault="007070B0" w:rsidP="007C1E43">
            <w:pPr>
              <w:rPr>
                <w:sz w:val="28"/>
                <w:szCs w:val="28"/>
              </w:rPr>
            </w:pPr>
            <w:r w:rsidRPr="000417A5">
              <w:rPr>
                <w:sz w:val="28"/>
                <w:szCs w:val="28"/>
              </w:rPr>
              <w:t>-</w:t>
            </w:r>
          </w:p>
        </w:tc>
      </w:tr>
      <w:tr w:rsidR="007070B0" w:rsidRPr="000417A5" w:rsidTr="007C1E43">
        <w:tc>
          <w:tcPr>
            <w:tcW w:w="3629" w:type="dxa"/>
            <w:gridSpan w:val="4"/>
          </w:tcPr>
          <w:p w:rsidR="007070B0" w:rsidRPr="000417A5" w:rsidRDefault="007070B0" w:rsidP="007C1E43">
            <w:pPr>
              <w:rPr>
                <w:sz w:val="28"/>
                <w:szCs w:val="28"/>
              </w:rPr>
            </w:pPr>
            <w:r w:rsidRPr="000417A5">
              <w:rPr>
                <w:sz w:val="28"/>
                <w:szCs w:val="28"/>
              </w:rPr>
              <w:t>защитные конструкций оконных</w:t>
            </w:r>
          </w:p>
          <w:p w:rsidR="007070B0" w:rsidRPr="000417A5" w:rsidRDefault="007070B0" w:rsidP="007C1E43">
            <w:pPr>
              <w:rPr>
                <w:sz w:val="28"/>
                <w:szCs w:val="28"/>
              </w:rPr>
            </w:pPr>
            <w:r w:rsidRPr="000417A5">
              <w:rPr>
                <w:sz w:val="28"/>
                <w:szCs w:val="28"/>
              </w:rPr>
              <w:t>проемов в первых, цокольных и</w:t>
            </w:r>
          </w:p>
          <w:p w:rsidR="007070B0" w:rsidRPr="000417A5" w:rsidRDefault="007070B0" w:rsidP="007C1E43">
            <w:pPr>
              <w:rPr>
                <w:sz w:val="28"/>
                <w:szCs w:val="28"/>
              </w:rPr>
            </w:pPr>
            <w:r w:rsidRPr="000417A5">
              <w:rPr>
                <w:sz w:val="28"/>
                <w:szCs w:val="28"/>
              </w:rPr>
              <w:t>верхних этажах</w:t>
            </w:r>
          </w:p>
        </w:tc>
        <w:tc>
          <w:tcPr>
            <w:tcW w:w="2711" w:type="dxa"/>
            <w:gridSpan w:val="8"/>
          </w:tcPr>
          <w:p w:rsidR="007070B0" w:rsidRPr="000417A5" w:rsidRDefault="007070B0" w:rsidP="007C1E43">
            <w:pPr>
              <w:rPr>
                <w:sz w:val="28"/>
                <w:szCs w:val="28"/>
              </w:rPr>
            </w:pPr>
            <w:r w:rsidRPr="000417A5">
              <w:rPr>
                <w:sz w:val="28"/>
                <w:szCs w:val="28"/>
              </w:rPr>
              <w:t>-</w:t>
            </w:r>
          </w:p>
        </w:tc>
        <w:tc>
          <w:tcPr>
            <w:tcW w:w="2273" w:type="dxa"/>
            <w:gridSpan w:val="4"/>
            <w:vMerge/>
          </w:tcPr>
          <w:p w:rsidR="007070B0" w:rsidRPr="000417A5" w:rsidRDefault="007070B0" w:rsidP="007C1E43">
            <w:pPr>
              <w:rPr>
                <w:sz w:val="28"/>
                <w:szCs w:val="28"/>
              </w:rPr>
            </w:pPr>
          </w:p>
        </w:tc>
        <w:tc>
          <w:tcPr>
            <w:tcW w:w="993" w:type="dxa"/>
            <w:gridSpan w:val="6"/>
            <w:vMerge/>
          </w:tcPr>
          <w:p w:rsidR="007070B0" w:rsidRPr="000417A5" w:rsidRDefault="007070B0" w:rsidP="007C1E43">
            <w:pPr>
              <w:rPr>
                <w:sz w:val="28"/>
                <w:szCs w:val="28"/>
              </w:rPr>
            </w:pPr>
          </w:p>
        </w:tc>
        <w:tc>
          <w:tcPr>
            <w:tcW w:w="427" w:type="dxa"/>
          </w:tcPr>
          <w:p w:rsidR="007070B0" w:rsidRPr="000417A5" w:rsidRDefault="007070B0" w:rsidP="007C1E43">
            <w:pPr>
              <w:rPr>
                <w:sz w:val="28"/>
                <w:szCs w:val="28"/>
              </w:rPr>
            </w:pPr>
            <w:r w:rsidRPr="000417A5">
              <w:rPr>
                <w:sz w:val="28"/>
                <w:szCs w:val="28"/>
              </w:rPr>
              <w:t>-</w:t>
            </w:r>
          </w:p>
        </w:tc>
      </w:tr>
      <w:tr w:rsidR="007070B0" w:rsidRPr="000417A5" w:rsidTr="007C1E43">
        <w:tc>
          <w:tcPr>
            <w:tcW w:w="10033" w:type="dxa"/>
            <w:gridSpan w:val="23"/>
          </w:tcPr>
          <w:p w:rsidR="007070B0" w:rsidRDefault="007070B0" w:rsidP="007C1E43">
            <w:pPr>
              <w:rPr>
                <w:sz w:val="28"/>
                <w:szCs w:val="28"/>
              </w:rPr>
            </w:pPr>
            <w:r w:rsidRPr="000417A5">
              <w:rPr>
                <w:sz w:val="28"/>
                <w:szCs w:val="28"/>
              </w:rPr>
              <w:t>Для земельных участков, сформированных до введение в действие настоящих правил землепользования и застройки территории Новокубанского городского по</w:t>
            </w:r>
            <w:r>
              <w:rPr>
                <w:sz w:val="28"/>
                <w:szCs w:val="28"/>
              </w:rPr>
              <w:t xml:space="preserve">селения Новокубанского района, </w:t>
            </w:r>
            <w:r w:rsidRPr="000417A5">
              <w:rPr>
                <w:sz w:val="28"/>
                <w:szCs w:val="28"/>
              </w:rPr>
              <w:t>предельные размеры земельных участков не регламентируются.</w:t>
            </w:r>
          </w:p>
        </w:tc>
      </w:tr>
      <w:tr w:rsidR="007070B0" w:rsidRPr="000417A5" w:rsidTr="007C1E43">
        <w:tc>
          <w:tcPr>
            <w:tcW w:w="10033" w:type="dxa"/>
            <w:gridSpan w:val="23"/>
          </w:tcPr>
          <w:p w:rsidR="007070B0" w:rsidRDefault="007070B0" w:rsidP="007C1E43">
            <w:pPr>
              <w:ind w:firstLine="708"/>
              <w:rPr>
                <w:sz w:val="28"/>
                <w:szCs w:val="28"/>
              </w:rPr>
            </w:pPr>
            <w:r w:rsidRPr="000417A5">
              <w:rPr>
                <w:sz w:val="28"/>
                <w:szCs w:val="28"/>
              </w:rPr>
              <w:t>Формирование земельных участков, предназначенных для размещения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(земельные участки (территории) общего пользования (код 12.0.)) осуществляется в соответствии с действующим законодательством.</w:t>
            </w:r>
          </w:p>
        </w:tc>
      </w:tr>
      <w:tr w:rsidR="007070B0" w:rsidRPr="000417A5" w:rsidTr="007C1E43">
        <w:tc>
          <w:tcPr>
            <w:tcW w:w="10033" w:type="dxa"/>
            <w:gridSpan w:val="23"/>
          </w:tcPr>
          <w:p w:rsidR="007070B0" w:rsidRDefault="007070B0" w:rsidP="007C1E43">
            <w:pPr>
              <w:pStyle w:val="af3"/>
              <w:rPr>
                <w:rFonts w:ascii="Times New Roman" w:hAnsi="Times New Roman" w:cs="Times New Roman"/>
                <w:sz w:val="28"/>
                <w:szCs w:val="28"/>
              </w:rPr>
            </w:pPr>
            <w:r w:rsidRPr="000417A5">
              <w:rPr>
                <w:rFonts w:ascii="Times New Roman" w:hAnsi="Times New Roman" w:cs="Times New Roman"/>
                <w:sz w:val="28"/>
                <w:szCs w:val="28"/>
              </w:rPr>
              <w:t>Для объектов инженерного обеспечения и объектов вспомогательного инженерного назначения от 1 кв. м, минимальный размер земельного участка для размещения временных (некапитальных) объектов торговли и услуг от                          1 кв. м., минимальная длина стороны участка по уличному фронту регламентируется действующими строительными нормами и правилами и техническими регламентами.</w:t>
            </w:r>
          </w:p>
        </w:tc>
      </w:tr>
    </w:tbl>
    <w:p w:rsidR="007070B0" w:rsidRPr="000417A5" w:rsidRDefault="007070B0" w:rsidP="007070B0">
      <w:pPr>
        <w:rPr>
          <w:b/>
          <w:bCs/>
          <w:sz w:val="28"/>
          <w:szCs w:val="28"/>
        </w:rPr>
      </w:pPr>
    </w:p>
    <w:p w:rsidR="007070B0" w:rsidRPr="000417A5" w:rsidRDefault="007070B0" w:rsidP="007070B0">
      <w:pPr>
        <w:rPr>
          <w:bCs/>
          <w:sz w:val="28"/>
          <w:szCs w:val="28"/>
        </w:rPr>
      </w:pPr>
      <w:r>
        <w:rPr>
          <w:bCs/>
          <w:sz w:val="28"/>
          <w:szCs w:val="28"/>
        </w:rPr>
        <w:t>Г</w:t>
      </w:r>
      <w:r w:rsidRPr="000417A5">
        <w:rPr>
          <w:bCs/>
          <w:sz w:val="28"/>
          <w:szCs w:val="28"/>
        </w:rPr>
        <w:t>ЛАВА 8. Градостроительные регламенты в части ограничений использования земельных участков и объектов капитального строительства, установленных в границах зон с особыми условиями использования территорий.</w:t>
      </w:r>
    </w:p>
    <w:p w:rsidR="007070B0" w:rsidRPr="000417A5" w:rsidRDefault="007070B0" w:rsidP="007070B0">
      <w:pPr>
        <w:jc w:val="center"/>
        <w:rPr>
          <w:bCs/>
          <w:sz w:val="28"/>
          <w:szCs w:val="28"/>
        </w:rPr>
      </w:pPr>
    </w:p>
    <w:p w:rsidR="007070B0" w:rsidRPr="000417A5" w:rsidRDefault="007070B0" w:rsidP="007070B0">
      <w:pPr>
        <w:rPr>
          <w:bCs/>
          <w:sz w:val="28"/>
          <w:szCs w:val="28"/>
        </w:rPr>
      </w:pPr>
      <w:r w:rsidRPr="000417A5">
        <w:rPr>
          <w:bCs/>
          <w:sz w:val="28"/>
          <w:szCs w:val="28"/>
        </w:rPr>
        <w:t>Статья 47. Описание установленных в границах зон охраны объектов культурного наследия, ограничений использования земельных участков и объектов капитального строительства.</w:t>
      </w:r>
    </w:p>
    <w:p w:rsidR="007070B0" w:rsidRPr="000417A5" w:rsidRDefault="007070B0" w:rsidP="007070B0">
      <w:pPr>
        <w:rPr>
          <w:b/>
          <w:bCs/>
          <w:sz w:val="28"/>
          <w:szCs w:val="28"/>
        </w:rPr>
      </w:pPr>
    </w:p>
    <w:p w:rsidR="007070B0" w:rsidRPr="000417A5" w:rsidRDefault="007070B0" w:rsidP="007070B0">
      <w:pPr>
        <w:rPr>
          <w:sz w:val="28"/>
          <w:szCs w:val="28"/>
        </w:rPr>
      </w:pPr>
      <w:r w:rsidRPr="000417A5">
        <w:rPr>
          <w:sz w:val="28"/>
          <w:szCs w:val="28"/>
        </w:rPr>
        <w:t>Использование земельных участков и объектов капитального строительства, которые не являются объектами культурного наследия, но расположены в пределах зон, обозначенных на карте градостроительного зонирования, определяется:</w:t>
      </w:r>
    </w:p>
    <w:p w:rsidR="007070B0" w:rsidRPr="000417A5" w:rsidRDefault="007070B0" w:rsidP="007070B0">
      <w:pPr>
        <w:rPr>
          <w:sz w:val="28"/>
          <w:szCs w:val="28"/>
        </w:rPr>
      </w:pPr>
      <w:r w:rsidRPr="000417A5">
        <w:rPr>
          <w:sz w:val="28"/>
          <w:szCs w:val="28"/>
        </w:rPr>
        <w:t>-</w:t>
      </w:r>
      <w:r w:rsidRPr="000417A5">
        <w:rPr>
          <w:rFonts w:eastAsia="F6"/>
          <w:sz w:val="28"/>
          <w:szCs w:val="28"/>
        </w:rPr>
        <w:t xml:space="preserve"> </w:t>
      </w:r>
      <w:r w:rsidRPr="000417A5">
        <w:rPr>
          <w:sz w:val="28"/>
          <w:szCs w:val="28"/>
        </w:rPr>
        <w:t>градостроительными регламентами, определенными настоящими Правилами применительно к соответствующим территориальным зонам, обозначенным на карте градостроительного зонирования, с учетом ограничений, определенных настоящей статьей;</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ограничениями, установленными в соответствии с проектом зон охраны объектов культурного наследия, а до утверждения указанного проекта — нормативными правовыми актами Краснодарского края о режиме использования земельных участков и объектов капитального строительства, расположенных в границах зон охраны объектов культурного наследия, в части, не противоречащей законодательству Российской Федерации об охране объектов культурного наследия.</w:t>
      </w:r>
    </w:p>
    <w:p w:rsidR="007070B0" w:rsidRPr="000417A5" w:rsidRDefault="007070B0" w:rsidP="007070B0">
      <w:pPr>
        <w:rPr>
          <w:sz w:val="28"/>
          <w:szCs w:val="28"/>
        </w:rPr>
      </w:pPr>
      <w:r w:rsidRPr="000417A5">
        <w:rPr>
          <w:sz w:val="28"/>
          <w:szCs w:val="28"/>
        </w:rPr>
        <w:t>Требования органов исполнительной власти Российской Федерации и Краснодарского края, уполномоченных в сфере охраны объектов культурного наследия, к использованию земель в границах зон охраны объектов культурного наследия (памятников истории и культуры) народов Российской Федерации, изложенные в нормативных правовых актах Краснодарского края, а также информация об объектах культурного наследия, выявленных объектах культурного наследия, излагаются в виде ограничений и включаются в градостроительные планы земельных участков.</w:t>
      </w:r>
    </w:p>
    <w:p w:rsidR="007070B0" w:rsidRPr="000417A5" w:rsidRDefault="007070B0" w:rsidP="007070B0">
      <w:pPr>
        <w:rPr>
          <w:sz w:val="28"/>
          <w:szCs w:val="28"/>
        </w:rPr>
      </w:pPr>
      <w:r w:rsidRPr="000417A5">
        <w:rPr>
          <w:sz w:val="28"/>
          <w:szCs w:val="28"/>
        </w:rPr>
        <w:t>Утверждение градостроительных планов земельных участков, расположенных в зонах охраны объектов культурного наследия, без указания соответствующих ограничений не допускается.</w:t>
      </w:r>
    </w:p>
    <w:p w:rsidR="007070B0" w:rsidRPr="000417A5" w:rsidRDefault="007070B0" w:rsidP="007070B0">
      <w:pPr>
        <w:rPr>
          <w:sz w:val="28"/>
          <w:szCs w:val="28"/>
        </w:rPr>
      </w:pPr>
      <w:r w:rsidRPr="000417A5">
        <w:rPr>
          <w:sz w:val="28"/>
          <w:szCs w:val="28"/>
        </w:rPr>
        <w:t>В границах зоны действия ограничений строительство и реконструкция любых объектов капитального строительства, проведение земляных, дорожных, мелиоративных и ремонтных работ, а также размещение объектов рекламы разрешается только после согласования с органом исполнительной власти Краснодарского края, уполномоченным в сфере охраны объектов культурного наследия. Строительство и реконструкция зданий и сооружений в указанных зонах осуществляется на основании проектной документации, подготовленной с учетом требований к архитектурным решениям, требований сохранности объектов культурного наследия и обеспечения их благоприятного визуального восприятия в историческом архитектурно-ландшафтном окружении и природной среде.</w:t>
      </w:r>
    </w:p>
    <w:p w:rsidR="007070B0" w:rsidRPr="000417A5" w:rsidRDefault="007070B0" w:rsidP="007070B0">
      <w:pPr>
        <w:rPr>
          <w:b/>
          <w:bCs/>
          <w:sz w:val="28"/>
          <w:szCs w:val="28"/>
        </w:rPr>
      </w:pPr>
    </w:p>
    <w:p w:rsidR="007070B0" w:rsidRPr="000417A5" w:rsidRDefault="007070B0" w:rsidP="007070B0">
      <w:pPr>
        <w:rPr>
          <w:bCs/>
          <w:sz w:val="28"/>
          <w:szCs w:val="28"/>
        </w:rPr>
      </w:pPr>
      <w:r w:rsidRPr="000417A5">
        <w:rPr>
          <w:bCs/>
          <w:sz w:val="28"/>
          <w:szCs w:val="28"/>
        </w:rPr>
        <w:t>Статья 48. Описание ограничений использования земельных участков и объектов капитального строительства, расположенных в границах зон действия экологических и санитарно-эпидемиологических ограничений.</w:t>
      </w:r>
    </w:p>
    <w:p w:rsidR="007070B0" w:rsidRPr="000417A5" w:rsidRDefault="007070B0" w:rsidP="007070B0">
      <w:pPr>
        <w:rPr>
          <w:b/>
          <w:bCs/>
          <w:sz w:val="28"/>
          <w:szCs w:val="28"/>
        </w:rPr>
      </w:pPr>
    </w:p>
    <w:p w:rsidR="007070B0" w:rsidRPr="000417A5" w:rsidRDefault="007070B0" w:rsidP="007070B0">
      <w:pPr>
        <w:rPr>
          <w:sz w:val="28"/>
          <w:szCs w:val="28"/>
        </w:rPr>
      </w:pPr>
      <w:r w:rsidRPr="000417A5">
        <w:rPr>
          <w:sz w:val="28"/>
          <w:szCs w:val="28"/>
        </w:rPr>
        <w:t>Использование земельных участков и объектов капитального строительства, расположенных в пределах зон, обозначенных на карте градостроительного зонирования, определяется:</w:t>
      </w:r>
    </w:p>
    <w:p w:rsidR="007070B0" w:rsidRPr="000417A5" w:rsidRDefault="007070B0" w:rsidP="007070B0">
      <w:pPr>
        <w:rPr>
          <w:sz w:val="28"/>
          <w:szCs w:val="28"/>
        </w:rPr>
      </w:pPr>
      <w:r w:rsidRPr="000417A5">
        <w:rPr>
          <w:sz w:val="28"/>
          <w:szCs w:val="28"/>
        </w:rPr>
        <w:t>-</w:t>
      </w:r>
      <w:r w:rsidRPr="000417A5">
        <w:rPr>
          <w:rFonts w:eastAsia="F6"/>
          <w:sz w:val="28"/>
          <w:szCs w:val="28"/>
        </w:rPr>
        <w:t xml:space="preserve"> </w:t>
      </w:r>
      <w:r w:rsidRPr="000417A5">
        <w:rPr>
          <w:sz w:val="28"/>
          <w:szCs w:val="28"/>
        </w:rPr>
        <w:t>градостроительными регламентами, определенными настоящими Правилами применительно к соответствующим территориальным зонам, обозначенным на карте градостроительного зонирования, с учетом ограничений, определенных настоящей статьей;</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ограничениями, установленными в соответствии с законодательством Российской Федерации, применительно к санитарно-защитным зонам, водоохранным зонам, иным зонам ограничений.</w:t>
      </w:r>
    </w:p>
    <w:p w:rsidR="007070B0" w:rsidRPr="000417A5" w:rsidRDefault="007070B0" w:rsidP="007070B0">
      <w:pPr>
        <w:rPr>
          <w:sz w:val="28"/>
          <w:szCs w:val="28"/>
        </w:rPr>
      </w:pPr>
      <w:r w:rsidRPr="000417A5">
        <w:rPr>
          <w:sz w:val="28"/>
          <w:szCs w:val="28"/>
        </w:rPr>
        <w:t>В соответствии с СанПиНом 2.2.1/2.1.1.1200-03 для земельных участков и объектов капитального строительства, расположенных в санитарно защитных зонах производственных и транспортных предприятий, объектов коммунальной и инженерно-транспортной инфраструктуры, коммунально-складских объектов, очистных сооружений и иных объектов, устанавливаются виды запрещенного использования:</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жилая застройка, включая отдельные жилые дома;</w:t>
      </w:r>
    </w:p>
    <w:p w:rsidR="007070B0" w:rsidRPr="000417A5" w:rsidRDefault="007070B0" w:rsidP="007070B0">
      <w:pPr>
        <w:rPr>
          <w:sz w:val="28"/>
          <w:szCs w:val="28"/>
        </w:rPr>
      </w:pPr>
      <w:r w:rsidRPr="000417A5">
        <w:rPr>
          <w:rFonts w:eastAsia="F6"/>
          <w:sz w:val="28"/>
          <w:szCs w:val="28"/>
        </w:rPr>
        <w:t>-</w:t>
      </w:r>
      <w:r w:rsidRPr="000417A5">
        <w:rPr>
          <w:sz w:val="28"/>
          <w:szCs w:val="28"/>
        </w:rPr>
        <w:t>ландшафтно-рекреационные зоны, зоны отдыха, территории курортов, санаториев и домов отдыха;</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спортивные сооружения;</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детские площадки;</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образовательные и детские учреждения;</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лечебно-профилактические и оздоровительные учреждения общего пользования;</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объекты по производству лекарственных веществ, лекарственных средств и (или) лекарственных форм;</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склады сырья и полупродуктов для фармацевтических предприятий;</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объекты пищевых отраслей промышленности;</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оптовые склады продовольственного сырья и пищевых продуктов;</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комплексы водопроводных сооружений для подготовки и хранения питьевой воды.</w:t>
      </w:r>
    </w:p>
    <w:p w:rsidR="007070B0" w:rsidRPr="000417A5" w:rsidRDefault="007070B0" w:rsidP="007070B0">
      <w:pPr>
        <w:rPr>
          <w:sz w:val="28"/>
          <w:szCs w:val="28"/>
        </w:rPr>
      </w:pPr>
      <w:r w:rsidRPr="000417A5">
        <w:rPr>
          <w:sz w:val="28"/>
          <w:szCs w:val="28"/>
        </w:rPr>
        <w:t>В соответствии с требованиями СНиП 2.07.01-89 «Градостроительство. Планировка и застройка городских и сельских поселений» минимальную площадь озеленения санитарно-защитной зоны следует принимать в зависимости от ширины зоны:</w:t>
      </w:r>
    </w:p>
    <w:p w:rsidR="007070B0" w:rsidRPr="000417A5" w:rsidRDefault="007070B0" w:rsidP="007070B0">
      <w:pPr>
        <w:rPr>
          <w:sz w:val="28"/>
          <w:szCs w:val="28"/>
        </w:rPr>
      </w:pPr>
      <w:r w:rsidRPr="000417A5">
        <w:rPr>
          <w:sz w:val="28"/>
          <w:szCs w:val="28"/>
        </w:rPr>
        <w:t>-</w:t>
      </w:r>
      <w:r w:rsidRPr="000417A5">
        <w:rPr>
          <w:rFonts w:eastAsia="F6"/>
          <w:sz w:val="28"/>
          <w:szCs w:val="28"/>
        </w:rPr>
        <w:t xml:space="preserve"> </w:t>
      </w:r>
      <w:r w:rsidRPr="000417A5">
        <w:rPr>
          <w:sz w:val="28"/>
          <w:szCs w:val="28"/>
        </w:rPr>
        <w:t xml:space="preserve">до </w:t>
      </w:r>
      <w:smartTag w:uri="urn:schemas-microsoft-com:office:smarttags" w:element="metricconverter">
        <w:smartTagPr>
          <w:attr w:name="ProductID" w:val="15 см"/>
        </w:smartTagPr>
        <w:r w:rsidRPr="000417A5">
          <w:rPr>
            <w:sz w:val="28"/>
            <w:szCs w:val="28"/>
          </w:rPr>
          <w:t>300 м</w:t>
        </w:r>
      </w:smartTag>
      <w:r w:rsidRPr="000417A5">
        <w:rPr>
          <w:sz w:val="28"/>
          <w:szCs w:val="28"/>
        </w:rPr>
        <w:t xml:space="preserve"> — 60%;</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свыше </w:t>
      </w:r>
      <w:smartTag w:uri="urn:schemas-microsoft-com:office:smarttags" w:element="metricconverter">
        <w:smartTagPr>
          <w:attr w:name="ProductID" w:val="15 см"/>
        </w:smartTagPr>
        <w:r w:rsidRPr="000417A5">
          <w:rPr>
            <w:sz w:val="28"/>
            <w:szCs w:val="28"/>
          </w:rPr>
          <w:t>300 м</w:t>
        </w:r>
      </w:smartTag>
      <w:r w:rsidRPr="000417A5">
        <w:rPr>
          <w:sz w:val="28"/>
          <w:szCs w:val="28"/>
        </w:rPr>
        <w:t xml:space="preserve"> до </w:t>
      </w:r>
      <w:smartTag w:uri="urn:schemas-microsoft-com:office:smarttags" w:element="metricconverter">
        <w:smartTagPr>
          <w:attr w:name="ProductID" w:val="15 см"/>
        </w:smartTagPr>
        <w:r w:rsidRPr="000417A5">
          <w:rPr>
            <w:sz w:val="28"/>
            <w:szCs w:val="28"/>
          </w:rPr>
          <w:t>1000 м</w:t>
        </w:r>
      </w:smartTag>
      <w:r w:rsidRPr="000417A5">
        <w:rPr>
          <w:sz w:val="28"/>
          <w:szCs w:val="28"/>
        </w:rPr>
        <w:t xml:space="preserve"> — 50%;</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 xml:space="preserve">свыше </w:t>
      </w:r>
      <w:smartTag w:uri="urn:schemas-microsoft-com:office:smarttags" w:element="metricconverter">
        <w:smartTagPr>
          <w:attr w:name="ProductID" w:val="15 см"/>
        </w:smartTagPr>
        <w:r w:rsidRPr="000417A5">
          <w:rPr>
            <w:sz w:val="28"/>
            <w:szCs w:val="28"/>
          </w:rPr>
          <w:t>1000 м</w:t>
        </w:r>
      </w:smartTag>
      <w:r w:rsidRPr="000417A5">
        <w:rPr>
          <w:sz w:val="28"/>
          <w:szCs w:val="28"/>
        </w:rPr>
        <w:t xml:space="preserve"> до </w:t>
      </w:r>
      <w:smartTag w:uri="urn:schemas-microsoft-com:office:smarttags" w:element="metricconverter">
        <w:smartTagPr>
          <w:attr w:name="ProductID" w:val="15 см"/>
        </w:smartTagPr>
        <w:r w:rsidRPr="000417A5">
          <w:rPr>
            <w:sz w:val="28"/>
            <w:szCs w:val="28"/>
          </w:rPr>
          <w:t>3000 м</w:t>
        </w:r>
      </w:smartTag>
      <w:r w:rsidRPr="000417A5">
        <w:rPr>
          <w:sz w:val="28"/>
          <w:szCs w:val="28"/>
        </w:rPr>
        <w:t xml:space="preserve"> — 40%.</w:t>
      </w:r>
    </w:p>
    <w:p w:rsidR="007070B0" w:rsidRPr="000417A5" w:rsidRDefault="007070B0" w:rsidP="007070B0">
      <w:pPr>
        <w:rPr>
          <w:sz w:val="28"/>
          <w:szCs w:val="28"/>
        </w:rPr>
      </w:pPr>
      <w:r w:rsidRPr="000417A5">
        <w:rPr>
          <w:sz w:val="28"/>
          <w:szCs w:val="28"/>
        </w:rPr>
        <w:t>Водоохранные зоны выделяются в целях предотвращения загрязнения, засорения, заиления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7070B0" w:rsidRPr="000417A5" w:rsidRDefault="007070B0" w:rsidP="007070B0">
      <w:pPr>
        <w:rPr>
          <w:sz w:val="28"/>
          <w:szCs w:val="28"/>
        </w:rPr>
      </w:pPr>
      <w:r w:rsidRPr="000417A5">
        <w:rPr>
          <w:sz w:val="28"/>
          <w:szCs w:val="28"/>
        </w:rPr>
        <w:t>В соответствии с Водным кодексом Российской Федерации для земельных участков и объектов капитального строительства, расположенных в водоохранных зонах рек, других водных объектов, устанавливаются виды запрещенного использования:</w:t>
      </w:r>
    </w:p>
    <w:p w:rsidR="007070B0" w:rsidRPr="000417A5" w:rsidRDefault="007070B0" w:rsidP="007070B0">
      <w:pPr>
        <w:rPr>
          <w:sz w:val="28"/>
          <w:szCs w:val="28"/>
        </w:rPr>
      </w:pPr>
      <w:r w:rsidRPr="000417A5">
        <w:rPr>
          <w:sz w:val="28"/>
          <w:szCs w:val="28"/>
        </w:rPr>
        <w:t>- использование сточных вод в целях регулирования плодородия почв;</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осуществление авиационных мер по борьбе с вредными организмами;</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Водного кодекса Российской Федерации),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размещение специализированных хранилищ пестицидов и агрохимикатов, применение пестицидов и агрохимикатов;</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сброс сточных, в том числе дренажных, вод;</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 недрах»).</w:t>
      </w:r>
    </w:p>
    <w:p w:rsidR="007070B0" w:rsidRPr="000417A5" w:rsidRDefault="007070B0" w:rsidP="007070B0">
      <w:pPr>
        <w:rPr>
          <w:sz w:val="28"/>
          <w:szCs w:val="28"/>
        </w:rPr>
      </w:pPr>
      <w:r w:rsidRPr="000417A5">
        <w:rPr>
          <w:sz w:val="28"/>
          <w:szCs w:val="28"/>
        </w:rPr>
        <w:t>В границах прибрежных защитных полос наряду с указанными ограничениями запрещаются:</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распашка земель;</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размещение отвалов размываемых грунтов;</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выпас сельскохозяйственных животных и организация для них летних лагерей, ванн.</w:t>
      </w:r>
    </w:p>
    <w:p w:rsidR="007070B0" w:rsidRPr="000417A5" w:rsidRDefault="007070B0" w:rsidP="007070B0">
      <w:pPr>
        <w:rPr>
          <w:sz w:val="28"/>
          <w:szCs w:val="28"/>
        </w:rPr>
      </w:pPr>
      <w:r w:rsidRPr="000417A5">
        <w:rPr>
          <w:sz w:val="28"/>
          <w:szCs w:val="28"/>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
    <w:p w:rsidR="007070B0" w:rsidRPr="000417A5" w:rsidRDefault="007070B0" w:rsidP="007070B0">
      <w:pPr>
        <w:rPr>
          <w:sz w:val="28"/>
          <w:szCs w:val="28"/>
        </w:rPr>
      </w:pPr>
      <w:r w:rsidRPr="000417A5">
        <w:rPr>
          <w:sz w:val="28"/>
          <w:szCs w:val="28"/>
        </w:rPr>
        <w:t xml:space="preserve">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w:t>
      </w:r>
    </w:p>
    <w:p w:rsidR="007070B0" w:rsidRPr="000417A5" w:rsidRDefault="007070B0" w:rsidP="007070B0">
      <w:pPr>
        <w:rPr>
          <w:sz w:val="28"/>
          <w:szCs w:val="28"/>
        </w:rPr>
      </w:pPr>
      <w:r w:rsidRPr="000417A5">
        <w:rPr>
          <w:sz w:val="28"/>
          <w:szCs w:val="28"/>
        </w:rPr>
        <w:t>В соответствии с Водным кодексом Российской Федерации под сооружениями, обеспечивающими охрану водных объектов от загрязнения, засорения, заиления и истощения вод, понимаются:</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централизованные системы водоотведения (канализации), централизованные ливневые системы водоотведения;</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7070B0" w:rsidRPr="000417A5" w:rsidRDefault="007070B0" w:rsidP="007070B0">
      <w:pPr>
        <w:rPr>
          <w:sz w:val="28"/>
          <w:szCs w:val="28"/>
        </w:rPr>
      </w:pPr>
      <w:r w:rsidRPr="000417A5">
        <w:rPr>
          <w:sz w:val="28"/>
          <w:szCs w:val="28"/>
        </w:rPr>
        <w:t>-</w:t>
      </w:r>
      <w:r w:rsidRPr="000417A5">
        <w:rPr>
          <w:rFonts w:eastAsia="F6"/>
          <w:sz w:val="28"/>
          <w:szCs w:val="28"/>
        </w:rPr>
        <w:t xml:space="preserve"> </w:t>
      </w:r>
      <w:r w:rsidRPr="000417A5">
        <w:rPr>
          <w:sz w:val="28"/>
          <w:szCs w:val="28"/>
        </w:rPr>
        <w:t>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Водного кодекса Российской Федерации;</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7070B0" w:rsidRPr="000417A5" w:rsidRDefault="007070B0" w:rsidP="007070B0">
      <w:pPr>
        <w:rPr>
          <w:sz w:val="28"/>
          <w:szCs w:val="28"/>
        </w:rPr>
      </w:pPr>
      <w:r w:rsidRPr="000417A5">
        <w:rPr>
          <w:sz w:val="28"/>
          <w:szCs w:val="28"/>
        </w:rPr>
        <w:t>В соответствии с частью 6 статьи 36 Градостроительного кодекса Российской Федерации для земель особо охраняемых природных территорий (за исключением земель лечебно-оздоровительных местностей и курортов) градостроительные регламенты не устанавливаются, а использование таких земель определяется уполномоченными органами исполнительной власти Российской Федерации, Краснодарского края, уполномоченными органами местного самоуправления в соответствии с федеральными законами. Ограничения использования земельных участков в границах особо охраняемых природных территорий устанавливаются на основании законодательства Российской Федерации об особо охраняемых природных территориях и принятых в соответствии с ним нормативных правовых актов Краснодарского края, муниципальных правовых актов администрации Новокубанского городского поселения, описываются в паспортах памятников природы и положениях об особо охраняемых природных территориях в зависимости от категории и вида особо охраняемых природных территорий, а также экологической и рекреационной ценности природных участков, функциональных зон.</w:t>
      </w:r>
    </w:p>
    <w:p w:rsidR="007070B0" w:rsidRPr="000417A5" w:rsidRDefault="007070B0" w:rsidP="007070B0">
      <w:pPr>
        <w:rPr>
          <w:sz w:val="28"/>
          <w:szCs w:val="28"/>
        </w:rPr>
      </w:pPr>
      <w:r w:rsidRPr="000417A5">
        <w:rPr>
          <w:sz w:val="28"/>
          <w:szCs w:val="28"/>
        </w:rPr>
        <w:t>Выдача градостроительных планов земельных участков, расположенных в зонах действия экологических и санитарно-эпидемиологических ограничений, без указания соответствующих ограничений не допускается.</w:t>
      </w:r>
    </w:p>
    <w:p w:rsidR="007070B0" w:rsidRPr="000417A5" w:rsidRDefault="007070B0" w:rsidP="007070B0">
      <w:pPr>
        <w:rPr>
          <w:b/>
          <w:bCs/>
          <w:sz w:val="28"/>
          <w:szCs w:val="28"/>
        </w:rPr>
      </w:pPr>
    </w:p>
    <w:p w:rsidR="007070B0" w:rsidRPr="000417A5" w:rsidRDefault="007070B0" w:rsidP="007070B0">
      <w:pPr>
        <w:rPr>
          <w:sz w:val="28"/>
          <w:szCs w:val="28"/>
        </w:rPr>
      </w:pPr>
      <w:r w:rsidRPr="000417A5">
        <w:rPr>
          <w:bCs/>
          <w:sz w:val="28"/>
          <w:szCs w:val="28"/>
        </w:rPr>
        <w:t>Статья 49. Описание ограничений использования земельных участков и объектов капитального строительства, расположенных в границах зон действия ограничений.</w:t>
      </w:r>
      <w:r w:rsidRPr="000417A5">
        <w:rPr>
          <w:sz w:val="28"/>
          <w:szCs w:val="28"/>
        </w:rPr>
        <w:t xml:space="preserve"> </w:t>
      </w:r>
    </w:p>
    <w:p w:rsidR="007070B0" w:rsidRPr="000417A5" w:rsidRDefault="007070B0" w:rsidP="007070B0">
      <w:pPr>
        <w:rPr>
          <w:sz w:val="28"/>
          <w:szCs w:val="28"/>
        </w:rPr>
      </w:pPr>
    </w:p>
    <w:p w:rsidR="007070B0" w:rsidRPr="000417A5" w:rsidRDefault="007070B0" w:rsidP="007070B0">
      <w:pPr>
        <w:rPr>
          <w:sz w:val="28"/>
          <w:szCs w:val="28"/>
        </w:rPr>
      </w:pPr>
      <w:r w:rsidRPr="000417A5">
        <w:rPr>
          <w:sz w:val="28"/>
          <w:szCs w:val="28"/>
        </w:rPr>
        <w:t>Использование земельных участков и объектов капитального строительства, расположенных в пределах зон, обозначенных на карте градостроительного зонирования, определяется:</w:t>
      </w:r>
    </w:p>
    <w:p w:rsidR="007070B0" w:rsidRPr="000417A5" w:rsidRDefault="007070B0" w:rsidP="007070B0">
      <w:pPr>
        <w:rPr>
          <w:sz w:val="28"/>
          <w:szCs w:val="28"/>
        </w:rPr>
      </w:pPr>
      <w:r w:rsidRPr="000417A5">
        <w:rPr>
          <w:sz w:val="28"/>
          <w:szCs w:val="28"/>
        </w:rPr>
        <w:t>-</w:t>
      </w:r>
      <w:r w:rsidRPr="000417A5">
        <w:rPr>
          <w:rFonts w:eastAsia="F6"/>
          <w:sz w:val="28"/>
          <w:szCs w:val="28"/>
        </w:rPr>
        <w:t xml:space="preserve"> </w:t>
      </w:r>
      <w:r w:rsidRPr="000417A5">
        <w:rPr>
          <w:sz w:val="28"/>
          <w:szCs w:val="28"/>
        </w:rPr>
        <w:t>градостроительными регламентами, определенными настоящими Правилами применительно к соответствующим территориальным зонам, обозначенным на карте градостроительного зонирования, с учетом ограничений, определенных статьей 35 настоящих Правил;</w:t>
      </w:r>
    </w:p>
    <w:p w:rsidR="007070B0" w:rsidRPr="000417A5" w:rsidRDefault="007070B0" w:rsidP="007070B0">
      <w:pPr>
        <w:rPr>
          <w:sz w:val="28"/>
          <w:szCs w:val="28"/>
        </w:rPr>
      </w:pPr>
      <w:r w:rsidRPr="000417A5">
        <w:rPr>
          <w:rFonts w:eastAsia="F6"/>
          <w:sz w:val="28"/>
          <w:szCs w:val="28"/>
        </w:rPr>
        <w:t xml:space="preserve">- </w:t>
      </w:r>
      <w:r w:rsidRPr="000417A5">
        <w:rPr>
          <w:sz w:val="28"/>
          <w:szCs w:val="28"/>
        </w:rPr>
        <w:t>ограничениями, установленными в соответствии с законодательством Российской Федерации.</w:t>
      </w:r>
    </w:p>
    <w:p w:rsidR="007070B0" w:rsidRPr="000417A5" w:rsidRDefault="007070B0" w:rsidP="007070B0">
      <w:pPr>
        <w:rPr>
          <w:sz w:val="28"/>
          <w:szCs w:val="28"/>
        </w:rPr>
      </w:pPr>
      <w:r w:rsidRPr="000417A5">
        <w:rPr>
          <w:sz w:val="28"/>
          <w:szCs w:val="28"/>
        </w:rPr>
        <w:t>Выдача градостроительных планов земельных участков, расположенных в зонах действия ограничений по условиям строительства, без указания соответствующих ограничений не допускается.</w:t>
      </w:r>
    </w:p>
    <w:p w:rsidR="007070B0" w:rsidRPr="000417A5" w:rsidRDefault="007070B0" w:rsidP="007070B0">
      <w:pPr>
        <w:rPr>
          <w:sz w:val="28"/>
          <w:szCs w:val="28"/>
        </w:rPr>
      </w:pPr>
    </w:p>
    <w:p w:rsidR="007070B0" w:rsidRPr="000417A5" w:rsidRDefault="007070B0" w:rsidP="007070B0">
      <w:pPr>
        <w:jc w:val="center"/>
        <w:rPr>
          <w:bCs/>
          <w:sz w:val="28"/>
          <w:szCs w:val="28"/>
        </w:rPr>
      </w:pPr>
      <w:r w:rsidRPr="000417A5">
        <w:rPr>
          <w:color w:val="000000"/>
          <w:sz w:val="28"/>
          <w:szCs w:val="28"/>
        </w:rPr>
        <w:t xml:space="preserve">ЧАСТЬ </w:t>
      </w:r>
      <w:r w:rsidRPr="000417A5">
        <w:rPr>
          <w:color w:val="000000"/>
          <w:sz w:val="28"/>
          <w:szCs w:val="28"/>
          <w:lang w:val="en-US"/>
        </w:rPr>
        <w:t>IV</w:t>
      </w:r>
      <w:r w:rsidRPr="000417A5">
        <w:rPr>
          <w:color w:val="000000"/>
          <w:sz w:val="28"/>
          <w:szCs w:val="28"/>
        </w:rPr>
        <w:t>.</w:t>
      </w:r>
      <w:r w:rsidRPr="000417A5">
        <w:rPr>
          <w:bCs/>
          <w:sz w:val="28"/>
          <w:szCs w:val="28"/>
        </w:rPr>
        <w:t xml:space="preserve"> БЛАГОУСТРОЙСТВО И ДИЗАЙН МАТЕРИАЛЬНО-</w:t>
      </w:r>
    </w:p>
    <w:p w:rsidR="007070B0" w:rsidRPr="000417A5" w:rsidRDefault="007070B0" w:rsidP="007070B0">
      <w:pPr>
        <w:jc w:val="center"/>
        <w:rPr>
          <w:bCs/>
          <w:sz w:val="28"/>
          <w:szCs w:val="28"/>
        </w:rPr>
      </w:pPr>
      <w:r w:rsidRPr="000417A5">
        <w:rPr>
          <w:bCs/>
          <w:sz w:val="28"/>
          <w:szCs w:val="28"/>
        </w:rPr>
        <w:t>ПРОСТРАНСТВЕННОЙ СРЕДЫ</w:t>
      </w:r>
      <w:r w:rsidRPr="000417A5">
        <w:rPr>
          <w:sz w:val="28"/>
          <w:szCs w:val="28"/>
        </w:rPr>
        <w:t xml:space="preserve"> </w:t>
      </w:r>
      <w:r w:rsidRPr="000417A5">
        <w:rPr>
          <w:bCs/>
          <w:sz w:val="28"/>
          <w:szCs w:val="28"/>
        </w:rPr>
        <w:t>ПОСЕЛЕНИЯ</w:t>
      </w:r>
    </w:p>
    <w:p w:rsidR="007070B0" w:rsidRPr="000417A5" w:rsidRDefault="007070B0" w:rsidP="007070B0">
      <w:pPr>
        <w:rPr>
          <w:sz w:val="28"/>
          <w:szCs w:val="28"/>
        </w:rPr>
      </w:pPr>
    </w:p>
    <w:p w:rsidR="007070B0" w:rsidRPr="000417A5" w:rsidRDefault="007070B0" w:rsidP="007070B0">
      <w:pPr>
        <w:ind w:firstLine="708"/>
        <w:rPr>
          <w:bCs/>
          <w:sz w:val="28"/>
          <w:szCs w:val="28"/>
        </w:rPr>
      </w:pPr>
      <w:r w:rsidRPr="000417A5">
        <w:rPr>
          <w:bCs/>
          <w:sz w:val="28"/>
          <w:szCs w:val="28"/>
        </w:rPr>
        <w:t>Статья 50. Общее описание объектов благоустройства и дизайна материально-пространственной среды</w:t>
      </w:r>
      <w:r w:rsidRPr="000417A5">
        <w:rPr>
          <w:sz w:val="28"/>
          <w:szCs w:val="28"/>
        </w:rPr>
        <w:t xml:space="preserve"> </w:t>
      </w:r>
      <w:r w:rsidRPr="000417A5">
        <w:rPr>
          <w:bCs/>
          <w:sz w:val="28"/>
          <w:szCs w:val="28"/>
        </w:rPr>
        <w:t>поселения</w:t>
      </w:r>
    </w:p>
    <w:p w:rsidR="007070B0" w:rsidRPr="000417A5" w:rsidRDefault="007070B0" w:rsidP="007070B0">
      <w:pPr>
        <w:rPr>
          <w:sz w:val="28"/>
          <w:szCs w:val="28"/>
        </w:rPr>
      </w:pPr>
    </w:p>
    <w:p w:rsidR="007070B0" w:rsidRPr="000417A5" w:rsidRDefault="007070B0" w:rsidP="007070B0">
      <w:pPr>
        <w:rPr>
          <w:sz w:val="28"/>
          <w:szCs w:val="28"/>
        </w:rPr>
      </w:pPr>
      <w:r w:rsidRPr="000417A5">
        <w:rPr>
          <w:sz w:val="28"/>
          <w:szCs w:val="28"/>
        </w:rPr>
        <w:t>1. К объектам благоустройства относятся парки, сады, набережные, бульвары, площади, улицы (в том числе пешеходные), пляжи, аквапарки, иные типы открытых пространств общего использования в сочетании с внешним видом окружающих их зданий, памятников истории и культуры, сооружений (в том числе некапитального типа), придомовые территории многоквартирных жилых домов, товариществ собственников жилья (ТСЖ) и тому подобное, территории организаций, учреждений, офисов, предприятий, производств и иных объектов недвижимости, находящихся в пользовании, аренде или собственности.</w:t>
      </w:r>
    </w:p>
    <w:p w:rsidR="007070B0" w:rsidRPr="000417A5" w:rsidRDefault="007070B0" w:rsidP="007070B0">
      <w:pPr>
        <w:rPr>
          <w:sz w:val="28"/>
          <w:szCs w:val="28"/>
        </w:rPr>
      </w:pPr>
      <w:r w:rsidRPr="000417A5">
        <w:rPr>
          <w:sz w:val="28"/>
          <w:szCs w:val="28"/>
        </w:rPr>
        <w:t>Прилегающие территории также относятся к объектам благоустройства.</w:t>
      </w:r>
    </w:p>
    <w:p w:rsidR="007070B0" w:rsidRPr="000417A5" w:rsidRDefault="007070B0" w:rsidP="007070B0">
      <w:pPr>
        <w:rPr>
          <w:sz w:val="28"/>
          <w:szCs w:val="28"/>
        </w:rPr>
      </w:pPr>
      <w:r w:rsidRPr="000417A5">
        <w:rPr>
          <w:sz w:val="28"/>
          <w:szCs w:val="28"/>
        </w:rPr>
        <w:t xml:space="preserve">2. Прилегающая территория, подлежащая уборке, содержанию в чистоте и порядке, включая тротуары, газоны, а также находящиеся на ней малые архитектурные формы и другие сооружения, устанавливается в следующих границах: </w:t>
      </w:r>
    </w:p>
    <w:p w:rsidR="007070B0" w:rsidRPr="000417A5" w:rsidRDefault="007070B0" w:rsidP="007070B0">
      <w:pPr>
        <w:rPr>
          <w:sz w:val="28"/>
          <w:szCs w:val="28"/>
        </w:rPr>
      </w:pPr>
      <w:r w:rsidRPr="000417A5">
        <w:rPr>
          <w:sz w:val="28"/>
          <w:szCs w:val="28"/>
        </w:rPr>
        <w:tab/>
        <w:t xml:space="preserve">- до края проезжей части прилегающих дорог, проездов; </w:t>
      </w:r>
    </w:p>
    <w:p w:rsidR="007070B0" w:rsidRPr="000417A5" w:rsidRDefault="007070B0" w:rsidP="007070B0">
      <w:pPr>
        <w:rPr>
          <w:sz w:val="28"/>
          <w:szCs w:val="28"/>
        </w:rPr>
      </w:pPr>
      <w:r w:rsidRPr="000417A5">
        <w:rPr>
          <w:sz w:val="28"/>
          <w:szCs w:val="28"/>
        </w:rPr>
        <w:tab/>
        <w:t>- до береговой линии водных преград, водоемов.</w:t>
      </w:r>
    </w:p>
    <w:p w:rsidR="007070B0" w:rsidRPr="000417A5" w:rsidRDefault="007070B0" w:rsidP="007070B0">
      <w:pPr>
        <w:rPr>
          <w:sz w:val="28"/>
          <w:szCs w:val="28"/>
        </w:rPr>
      </w:pPr>
      <w:r w:rsidRPr="000417A5">
        <w:rPr>
          <w:sz w:val="28"/>
          <w:szCs w:val="28"/>
        </w:rPr>
        <w:tab/>
        <w:t xml:space="preserve">Въезды во дворы, территории дворов, внутриквартальные проезды включаются в прилегающую территорию в соответствии с балансовой принадлежностью. Если землевладение находится внутри квартала, удалено от улиц, проездов и тому подобного, ширина прилегающей территории устанавливается не менее </w:t>
      </w:r>
      <w:smartTag w:uri="urn:schemas-microsoft-com:office:smarttags" w:element="metricconverter">
        <w:smartTagPr>
          <w:attr w:name="ProductID" w:val="15 см"/>
        </w:smartTagPr>
        <w:r w:rsidRPr="000417A5">
          <w:rPr>
            <w:sz w:val="28"/>
            <w:szCs w:val="28"/>
          </w:rPr>
          <w:t>20 метров</w:t>
        </w:r>
      </w:smartTag>
      <w:r w:rsidRPr="000417A5">
        <w:rPr>
          <w:sz w:val="28"/>
          <w:szCs w:val="28"/>
        </w:rPr>
        <w:t xml:space="preserve"> по периметру собственной территории. </w:t>
      </w:r>
    </w:p>
    <w:p w:rsidR="007070B0" w:rsidRPr="000417A5" w:rsidRDefault="007070B0" w:rsidP="007070B0">
      <w:pPr>
        <w:ind w:left="2127" w:hanging="1276"/>
        <w:rPr>
          <w:b/>
          <w:bCs/>
          <w:sz w:val="28"/>
          <w:szCs w:val="28"/>
        </w:rPr>
      </w:pPr>
    </w:p>
    <w:p w:rsidR="007070B0" w:rsidRPr="000417A5" w:rsidRDefault="007070B0" w:rsidP="007070B0">
      <w:pPr>
        <w:rPr>
          <w:sz w:val="28"/>
          <w:szCs w:val="28"/>
        </w:rPr>
      </w:pPr>
      <w:r w:rsidRPr="000417A5">
        <w:rPr>
          <w:bCs/>
          <w:sz w:val="28"/>
          <w:szCs w:val="28"/>
        </w:rPr>
        <w:t>Статья 51. Порядок создания, изменения (реконструкции) объектов благоустройства</w:t>
      </w:r>
      <w:r w:rsidRPr="000417A5">
        <w:rPr>
          <w:sz w:val="28"/>
          <w:szCs w:val="28"/>
        </w:rPr>
        <w:t xml:space="preserve"> </w:t>
      </w:r>
    </w:p>
    <w:p w:rsidR="007070B0" w:rsidRPr="000417A5" w:rsidRDefault="007070B0" w:rsidP="007070B0">
      <w:pPr>
        <w:rPr>
          <w:sz w:val="28"/>
          <w:szCs w:val="28"/>
        </w:rPr>
      </w:pPr>
    </w:p>
    <w:p w:rsidR="007070B0" w:rsidRPr="000417A5" w:rsidRDefault="007070B0" w:rsidP="007070B0">
      <w:pPr>
        <w:rPr>
          <w:sz w:val="28"/>
          <w:szCs w:val="28"/>
        </w:rPr>
      </w:pPr>
      <w:r w:rsidRPr="000417A5">
        <w:rPr>
          <w:sz w:val="28"/>
          <w:szCs w:val="28"/>
        </w:rPr>
        <w:tab/>
        <w:t xml:space="preserve">1. Проектная документация на создание, изменение (реконструкцию) объектов благоустройства разрабатывается на: </w:t>
      </w:r>
    </w:p>
    <w:p w:rsidR="007070B0" w:rsidRPr="000417A5" w:rsidRDefault="007070B0" w:rsidP="007070B0">
      <w:pPr>
        <w:rPr>
          <w:sz w:val="28"/>
          <w:szCs w:val="28"/>
        </w:rPr>
      </w:pPr>
      <w:r w:rsidRPr="000417A5">
        <w:rPr>
          <w:sz w:val="28"/>
          <w:szCs w:val="28"/>
        </w:rPr>
        <w:tab/>
        <w:t xml:space="preserve">комплексное благоустройство объекта, включающее в себя благоустройство территории и обновление, изменение (реконструкцию) фасадов зданий, сооружений, ее окружающих или находящихся на ней; </w:t>
      </w:r>
    </w:p>
    <w:p w:rsidR="007070B0" w:rsidRPr="000417A5" w:rsidRDefault="007070B0" w:rsidP="007070B0">
      <w:pPr>
        <w:rPr>
          <w:sz w:val="28"/>
          <w:szCs w:val="28"/>
        </w:rPr>
      </w:pPr>
      <w:r w:rsidRPr="000417A5">
        <w:rPr>
          <w:sz w:val="28"/>
          <w:szCs w:val="28"/>
        </w:rPr>
        <w:tab/>
        <w:t xml:space="preserve">благоустройство территории объекта (в том числе прилегающей) или ее части; </w:t>
      </w:r>
    </w:p>
    <w:p w:rsidR="007070B0" w:rsidRPr="000417A5" w:rsidRDefault="007070B0" w:rsidP="007070B0">
      <w:pPr>
        <w:rPr>
          <w:sz w:val="28"/>
          <w:szCs w:val="28"/>
        </w:rPr>
      </w:pPr>
      <w:r w:rsidRPr="000417A5">
        <w:rPr>
          <w:sz w:val="28"/>
          <w:szCs w:val="28"/>
        </w:rPr>
        <w:tab/>
        <w:t>обновление, изменение фасадов зданий, сооружений или обновление, реконструкцию, замену объектов некапитального типа и их комплексов;</w:t>
      </w:r>
    </w:p>
    <w:p w:rsidR="007070B0" w:rsidRPr="000417A5" w:rsidRDefault="007070B0" w:rsidP="007070B0">
      <w:pPr>
        <w:rPr>
          <w:sz w:val="28"/>
          <w:szCs w:val="28"/>
        </w:rPr>
      </w:pPr>
      <w:r w:rsidRPr="000417A5">
        <w:rPr>
          <w:sz w:val="28"/>
          <w:szCs w:val="28"/>
        </w:rPr>
        <w:tab/>
        <w:t xml:space="preserve">ограждение территорий, домовладений, организаций, предприятий. </w:t>
      </w:r>
    </w:p>
    <w:p w:rsidR="007070B0" w:rsidRPr="000417A5" w:rsidRDefault="007070B0" w:rsidP="007070B0">
      <w:pPr>
        <w:rPr>
          <w:sz w:val="28"/>
          <w:szCs w:val="28"/>
        </w:rPr>
      </w:pPr>
      <w:r w:rsidRPr="000417A5">
        <w:rPr>
          <w:sz w:val="28"/>
          <w:szCs w:val="28"/>
        </w:rPr>
        <w:tab/>
        <w:t xml:space="preserve">2. Проектная документация на создание, изменение (реконструкцию) объектов благоустройства разрабатывается на основании задания на проектирование, выдаваемого заказчиком (инвестором), и в соответствии с действующими государственными нормативными документами, стандартами, требованиями настоящих Правил. </w:t>
      </w:r>
    </w:p>
    <w:p w:rsidR="007070B0" w:rsidRPr="000417A5" w:rsidRDefault="007070B0" w:rsidP="007070B0">
      <w:pPr>
        <w:rPr>
          <w:sz w:val="28"/>
          <w:szCs w:val="28"/>
        </w:rPr>
      </w:pPr>
      <w:r w:rsidRPr="000417A5">
        <w:rPr>
          <w:sz w:val="28"/>
          <w:szCs w:val="28"/>
        </w:rPr>
        <w:tab/>
        <w:t xml:space="preserve">Состав и содержание проектной документации определяются заказчиком в задании на проектирование по согласованию с органом, уполномоченным в области градостроительной деятельности. </w:t>
      </w:r>
    </w:p>
    <w:p w:rsidR="007070B0" w:rsidRPr="000417A5" w:rsidRDefault="007070B0" w:rsidP="007070B0">
      <w:pPr>
        <w:rPr>
          <w:sz w:val="28"/>
          <w:szCs w:val="28"/>
        </w:rPr>
      </w:pPr>
      <w:r w:rsidRPr="000417A5">
        <w:rPr>
          <w:sz w:val="28"/>
          <w:szCs w:val="28"/>
        </w:rPr>
        <w:tab/>
        <w:t xml:space="preserve">Проектная документация на объекты благоустройства, располагаемые в исторической среде или в зонах охраны памятников истории и культуры, согласовывается с органами государственного контроля, охраны и использования памятников истории и культуры. </w:t>
      </w:r>
    </w:p>
    <w:p w:rsidR="007070B0" w:rsidRPr="000417A5" w:rsidRDefault="007070B0" w:rsidP="007070B0">
      <w:pPr>
        <w:rPr>
          <w:sz w:val="28"/>
          <w:szCs w:val="28"/>
        </w:rPr>
      </w:pPr>
      <w:r w:rsidRPr="000417A5">
        <w:rPr>
          <w:sz w:val="28"/>
          <w:szCs w:val="28"/>
        </w:rPr>
        <w:tab/>
        <w:t xml:space="preserve">Согласованную в установленном порядке проектную документацию заказчик передает в орган, уполномоченный в области градостроительной деятельности для установления соответствия проекта градостроительным и техническим регламентам (до их утверждения), настоящим Правилам и иным муниципальным нормативным правовым актам. </w:t>
      </w:r>
    </w:p>
    <w:p w:rsidR="007070B0" w:rsidRPr="000417A5" w:rsidRDefault="007070B0" w:rsidP="007070B0">
      <w:pPr>
        <w:rPr>
          <w:sz w:val="28"/>
          <w:szCs w:val="28"/>
        </w:rPr>
      </w:pPr>
      <w:r w:rsidRPr="000417A5">
        <w:rPr>
          <w:sz w:val="28"/>
          <w:szCs w:val="28"/>
        </w:rPr>
        <w:tab/>
        <w:t xml:space="preserve">В случае разногласий с заказчиком по вопросам проектных архитектурно-планировочных и дизайнерских решений объекта благоустройства орган, уполномоченный в области градостроительной деятельности, вправе вынести данный проект на Комиссию по землепользованию и застройке администрации Новокубанского городского поселения Новокубанского района. </w:t>
      </w:r>
    </w:p>
    <w:p w:rsidR="007070B0" w:rsidRPr="000417A5" w:rsidRDefault="007070B0" w:rsidP="007070B0">
      <w:pPr>
        <w:rPr>
          <w:sz w:val="28"/>
          <w:szCs w:val="28"/>
        </w:rPr>
      </w:pPr>
      <w:r w:rsidRPr="000417A5">
        <w:rPr>
          <w:sz w:val="28"/>
          <w:szCs w:val="28"/>
        </w:rPr>
        <w:tab/>
        <w:t xml:space="preserve">3. Разработка, финансирование, утверждение проектной документации, внесение в нее изменений в соответствии с замечаниями согласующих органов и органов надзора, определение способа ее использования являются неотъемлемым правом и обязанностью заказчика (инвестора) и осуществляются в установленном порядке по его инициативе за счет собственных средств и под его полную ответственность. </w:t>
      </w:r>
    </w:p>
    <w:p w:rsidR="007070B0" w:rsidRPr="000417A5" w:rsidRDefault="007070B0" w:rsidP="007070B0">
      <w:pPr>
        <w:rPr>
          <w:sz w:val="28"/>
          <w:szCs w:val="28"/>
        </w:rPr>
      </w:pPr>
      <w:r w:rsidRPr="000417A5">
        <w:rPr>
          <w:sz w:val="28"/>
          <w:szCs w:val="28"/>
        </w:rPr>
        <w:tab/>
        <w:t xml:space="preserve">4. Производство строительных работ по созданию, изменению (реконструкции) объектов благоустройства и сдача их в эксплуатацию (кроме объектов некапитального типа и их комплексов) осуществляются в порядке, установленном нормативными актами Российской Федерации, а также нормативными правовыми актами Краснодарского края и Новокубанского городского поселения Новокубанский район. </w:t>
      </w:r>
    </w:p>
    <w:p w:rsidR="007070B0" w:rsidRPr="000417A5" w:rsidRDefault="007070B0" w:rsidP="007070B0">
      <w:pPr>
        <w:tabs>
          <w:tab w:val="left" w:pos="851"/>
        </w:tabs>
        <w:ind w:left="2268" w:hanging="2268"/>
        <w:rPr>
          <w:b/>
          <w:bCs/>
          <w:sz w:val="28"/>
          <w:szCs w:val="28"/>
        </w:rPr>
      </w:pPr>
    </w:p>
    <w:p w:rsidR="007070B0" w:rsidRPr="000417A5" w:rsidRDefault="007070B0" w:rsidP="007070B0">
      <w:pPr>
        <w:tabs>
          <w:tab w:val="left" w:pos="720"/>
          <w:tab w:val="left" w:pos="851"/>
        </w:tabs>
        <w:rPr>
          <w:sz w:val="28"/>
          <w:szCs w:val="28"/>
        </w:rPr>
      </w:pPr>
      <w:r w:rsidRPr="000417A5">
        <w:rPr>
          <w:b/>
          <w:bCs/>
          <w:sz w:val="28"/>
          <w:szCs w:val="28"/>
        </w:rPr>
        <w:tab/>
      </w:r>
      <w:r w:rsidRPr="000417A5">
        <w:rPr>
          <w:bCs/>
          <w:sz w:val="28"/>
          <w:szCs w:val="28"/>
        </w:rPr>
        <w:t>Статья 52. Порядок содержания, ремонта и изменения фасадов зданий, сооружений, в том числе некапитального типа</w:t>
      </w:r>
      <w:r w:rsidRPr="000417A5">
        <w:rPr>
          <w:sz w:val="28"/>
          <w:szCs w:val="28"/>
        </w:rPr>
        <w:t xml:space="preserve"> </w:t>
      </w:r>
    </w:p>
    <w:p w:rsidR="007070B0" w:rsidRPr="000417A5" w:rsidRDefault="007070B0" w:rsidP="007070B0">
      <w:pPr>
        <w:rPr>
          <w:sz w:val="28"/>
          <w:szCs w:val="28"/>
        </w:rPr>
      </w:pPr>
    </w:p>
    <w:p w:rsidR="007070B0" w:rsidRPr="000417A5" w:rsidRDefault="007070B0" w:rsidP="007070B0">
      <w:pPr>
        <w:rPr>
          <w:sz w:val="28"/>
          <w:szCs w:val="28"/>
        </w:rPr>
      </w:pPr>
      <w:r w:rsidRPr="000417A5">
        <w:rPr>
          <w:sz w:val="28"/>
          <w:szCs w:val="28"/>
        </w:rPr>
        <w:tab/>
        <w:t xml:space="preserve">1. Порядок содержания, ремонта и изменения фасадов зданий, кровли, сооружений (в том числе некапитального типа) устанавливается действующим законодательством Российской Федерации, иными нормативными правовыми актами Краснодарского края, Новокубанского городского поселения Новокубанского района, настоящими Правилами. </w:t>
      </w:r>
    </w:p>
    <w:p w:rsidR="007070B0" w:rsidRPr="000417A5" w:rsidRDefault="007070B0" w:rsidP="007070B0">
      <w:pPr>
        <w:rPr>
          <w:sz w:val="28"/>
          <w:szCs w:val="28"/>
        </w:rPr>
      </w:pPr>
      <w:r w:rsidRPr="000417A5">
        <w:rPr>
          <w:sz w:val="28"/>
          <w:szCs w:val="28"/>
        </w:rPr>
        <w:tab/>
        <w:t xml:space="preserve">Фасады зданий, строений, сооружений, выходящих в сторону центральных, главных и магистральных улиц, в том числе устройство отдельных входов в нежилые помещения жилых домов, подлежат согласованию с органом, уполномоченным в области градостроительной деятельности. </w:t>
      </w:r>
    </w:p>
    <w:p w:rsidR="007070B0" w:rsidRPr="000417A5" w:rsidRDefault="007070B0" w:rsidP="007070B0">
      <w:pPr>
        <w:rPr>
          <w:sz w:val="28"/>
          <w:szCs w:val="28"/>
        </w:rPr>
      </w:pPr>
      <w:r w:rsidRPr="000417A5">
        <w:rPr>
          <w:sz w:val="28"/>
          <w:szCs w:val="28"/>
        </w:rPr>
        <w:tab/>
        <w:t xml:space="preserve">2. В процессе эксплуатации объекта (в том числе некапитального типа) владелец обязан: </w:t>
      </w:r>
    </w:p>
    <w:p w:rsidR="007070B0" w:rsidRPr="000417A5" w:rsidRDefault="007070B0" w:rsidP="007070B0">
      <w:pPr>
        <w:rPr>
          <w:sz w:val="28"/>
          <w:szCs w:val="28"/>
        </w:rPr>
      </w:pPr>
      <w:r w:rsidRPr="000417A5">
        <w:rPr>
          <w:sz w:val="28"/>
          <w:szCs w:val="28"/>
        </w:rPr>
        <w:tab/>
        <w:t xml:space="preserve">выполнять требования по содержанию и благоустройству земельного участка и прилегающей территории; </w:t>
      </w:r>
    </w:p>
    <w:p w:rsidR="007070B0" w:rsidRPr="000417A5" w:rsidRDefault="007070B0" w:rsidP="007070B0">
      <w:pPr>
        <w:rPr>
          <w:sz w:val="28"/>
          <w:szCs w:val="28"/>
        </w:rPr>
      </w:pPr>
      <w:r w:rsidRPr="000417A5">
        <w:rPr>
          <w:sz w:val="28"/>
          <w:szCs w:val="28"/>
        </w:rPr>
        <w:tab/>
        <w:t xml:space="preserve">проводить по мере необходимости косметический ремонт зданий и сооружений; </w:t>
      </w:r>
    </w:p>
    <w:p w:rsidR="007070B0" w:rsidRPr="000417A5" w:rsidRDefault="007070B0" w:rsidP="007070B0">
      <w:pPr>
        <w:rPr>
          <w:sz w:val="28"/>
          <w:szCs w:val="28"/>
        </w:rPr>
      </w:pPr>
      <w:r w:rsidRPr="000417A5">
        <w:rPr>
          <w:sz w:val="28"/>
          <w:szCs w:val="28"/>
        </w:rPr>
        <w:tab/>
        <w:t xml:space="preserve">производить изменение конструкций или цветового решения наружной отделки объекта (в том числе некапитального типа) только по согласованию с органом, уполномоченным в области градостроительной деятельности; </w:t>
      </w:r>
    </w:p>
    <w:p w:rsidR="007070B0" w:rsidRPr="000417A5" w:rsidRDefault="007070B0" w:rsidP="007070B0">
      <w:pPr>
        <w:rPr>
          <w:sz w:val="28"/>
          <w:szCs w:val="28"/>
        </w:rPr>
      </w:pPr>
      <w:r w:rsidRPr="000417A5">
        <w:rPr>
          <w:sz w:val="28"/>
          <w:szCs w:val="28"/>
        </w:rPr>
        <w:t xml:space="preserve">использовать объект некапитального типа по разрешенному назначению. </w:t>
      </w:r>
    </w:p>
    <w:p w:rsidR="007070B0" w:rsidRPr="000417A5" w:rsidRDefault="007070B0" w:rsidP="007070B0">
      <w:pPr>
        <w:rPr>
          <w:sz w:val="28"/>
          <w:szCs w:val="28"/>
        </w:rPr>
      </w:pPr>
      <w:r w:rsidRPr="000417A5">
        <w:rPr>
          <w:sz w:val="28"/>
          <w:szCs w:val="28"/>
        </w:rPr>
        <w:tab/>
        <w:t>3. Объекты некапитального типа (павильоны, киоски, телефонные будки и иные сооружения), устанавливаемые у тротуаров, пешеходных дорожек, мест парковок автотранспорта, разворотных площадок, тупиковых проездов, не должны создавать помехи движению автотранспорта и пешеходов.</w:t>
      </w:r>
    </w:p>
    <w:p w:rsidR="007070B0" w:rsidRPr="000417A5" w:rsidRDefault="007070B0" w:rsidP="007070B0">
      <w:pPr>
        <w:rPr>
          <w:sz w:val="28"/>
          <w:szCs w:val="28"/>
        </w:rPr>
      </w:pPr>
      <w:r w:rsidRPr="000417A5">
        <w:rPr>
          <w:sz w:val="28"/>
          <w:szCs w:val="28"/>
        </w:rPr>
        <w:tab/>
        <w:t xml:space="preserve">4. При размещении объектов некапитального типа (павильоны, киоски, телефонные будки и иные сооружения) устанавливается следующий порядок: </w:t>
      </w:r>
    </w:p>
    <w:p w:rsidR="007070B0" w:rsidRPr="000417A5" w:rsidRDefault="007070B0" w:rsidP="007070B0">
      <w:pPr>
        <w:rPr>
          <w:sz w:val="28"/>
          <w:szCs w:val="28"/>
        </w:rPr>
      </w:pPr>
      <w:r w:rsidRPr="000417A5">
        <w:rPr>
          <w:sz w:val="28"/>
          <w:szCs w:val="28"/>
        </w:rPr>
        <w:tab/>
        <w:t xml:space="preserve">1) заказчик (инвестор) подает в орган, уполномоченный в области градостроительной деятельности, заявку о согласовании места размещения объекта некапитального строительства на земельном участке с приложением схемы размещения данного объекта и эскиза фасадов в цветовом решении (в двух экземплярах); </w:t>
      </w:r>
    </w:p>
    <w:p w:rsidR="007070B0" w:rsidRPr="000417A5" w:rsidRDefault="007070B0" w:rsidP="007070B0">
      <w:pPr>
        <w:rPr>
          <w:sz w:val="28"/>
          <w:szCs w:val="28"/>
        </w:rPr>
      </w:pPr>
      <w:r w:rsidRPr="000417A5">
        <w:rPr>
          <w:sz w:val="28"/>
          <w:szCs w:val="28"/>
        </w:rPr>
        <w:tab/>
        <w:t>2) на основании зарегистрированной заявки орган, уполномоченный в области градостроительной деятельности, готовит пакет разрешительных документов (разрешительное письмо и согласованная схема размещения объекта), который является основанием для установки или сооружения объекта некапитального строительства.</w:t>
      </w:r>
    </w:p>
    <w:p w:rsidR="007070B0" w:rsidRPr="000417A5" w:rsidRDefault="007070B0" w:rsidP="007070B0">
      <w:pPr>
        <w:rPr>
          <w:sz w:val="28"/>
          <w:szCs w:val="28"/>
        </w:rPr>
      </w:pPr>
      <w:r w:rsidRPr="000417A5">
        <w:rPr>
          <w:sz w:val="28"/>
          <w:szCs w:val="28"/>
        </w:rPr>
        <w:tab/>
        <w:t xml:space="preserve">5. Запрещается: </w:t>
      </w:r>
    </w:p>
    <w:p w:rsidR="007070B0" w:rsidRPr="000417A5" w:rsidRDefault="007070B0" w:rsidP="007070B0">
      <w:pPr>
        <w:rPr>
          <w:sz w:val="28"/>
          <w:szCs w:val="28"/>
        </w:rPr>
      </w:pPr>
      <w:r w:rsidRPr="000417A5">
        <w:rPr>
          <w:sz w:val="28"/>
          <w:szCs w:val="28"/>
        </w:rPr>
        <w:tab/>
        <w:t xml:space="preserve">установка объектов некапитального типа на придомовых территориях многоквартирных жилых домов без согласия собственников помещений, а так же над или под инженерными коммуникациями без согласования владельцев сетей; </w:t>
      </w:r>
    </w:p>
    <w:p w:rsidR="007070B0" w:rsidRPr="000417A5" w:rsidRDefault="007070B0" w:rsidP="007070B0">
      <w:pPr>
        <w:rPr>
          <w:sz w:val="28"/>
          <w:szCs w:val="28"/>
        </w:rPr>
      </w:pPr>
      <w:r w:rsidRPr="000417A5">
        <w:rPr>
          <w:sz w:val="28"/>
          <w:szCs w:val="28"/>
        </w:rPr>
        <w:tab/>
        <w:t xml:space="preserve">самовольные изменения внешнего вида объектов некапитального типа, их параметров (в том числе обкладка кирпичом). </w:t>
      </w:r>
    </w:p>
    <w:p w:rsidR="007070B0" w:rsidRPr="000417A5" w:rsidRDefault="007070B0" w:rsidP="007070B0">
      <w:pPr>
        <w:tabs>
          <w:tab w:val="left" w:pos="8334"/>
        </w:tabs>
        <w:rPr>
          <w:sz w:val="28"/>
          <w:szCs w:val="28"/>
        </w:rPr>
      </w:pPr>
    </w:p>
    <w:p w:rsidR="007070B0" w:rsidRPr="000417A5" w:rsidRDefault="007070B0" w:rsidP="007070B0">
      <w:pPr>
        <w:tabs>
          <w:tab w:val="left" w:pos="851"/>
        </w:tabs>
        <w:rPr>
          <w:sz w:val="28"/>
          <w:szCs w:val="28"/>
        </w:rPr>
      </w:pPr>
      <w:r w:rsidRPr="000417A5">
        <w:rPr>
          <w:bCs/>
          <w:sz w:val="28"/>
          <w:szCs w:val="28"/>
        </w:rPr>
        <w:tab/>
        <w:t xml:space="preserve">Статья 53. Элементы благоустройства и дизайна материально-пространственной среды поселения </w:t>
      </w:r>
      <w:r w:rsidRPr="000417A5">
        <w:rPr>
          <w:sz w:val="28"/>
          <w:szCs w:val="28"/>
        </w:rPr>
        <w:t xml:space="preserve"> </w:t>
      </w:r>
    </w:p>
    <w:p w:rsidR="007070B0" w:rsidRPr="000417A5" w:rsidRDefault="007070B0" w:rsidP="007070B0">
      <w:pPr>
        <w:rPr>
          <w:sz w:val="28"/>
          <w:szCs w:val="28"/>
        </w:rPr>
      </w:pPr>
    </w:p>
    <w:p w:rsidR="007070B0" w:rsidRPr="000417A5" w:rsidRDefault="007070B0" w:rsidP="007070B0">
      <w:pPr>
        <w:rPr>
          <w:sz w:val="28"/>
          <w:szCs w:val="28"/>
        </w:rPr>
      </w:pPr>
      <w:r w:rsidRPr="000417A5">
        <w:rPr>
          <w:sz w:val="28"/>
          <w:szCs w:val="28"/>
        </w:rPr>
        <w:tab/>
        <w:t xml:space="preserve">Элементы благоустройства и дизайна материально-пространственной среды поселения (далее – элементы благоустройства) делятся на передвижные (мобильные) и стационарные, индивидуальные (уникальные) и типовые. </w:t>
      </w:r>
    </w:p>
    <w:p w:rsidR="007070B0" w:rsidRPr="000417A5" w:rsidRDefault="007070B0" w:rsidP="007070B0">
      <w:pPr>
        <w:rPr>
          <w:sz w:val="28"/>
          <w:szCs w:val="28"/>
        </w:rPr>
      </w:pPr>
      <w:r w:rsidRPr="000417A5">
        <w:rPr>
          <w:sz w:val="28"/>
          <w:szCs w:val="28"/>
        </w:rPr>
        <w:tab/>
        <w:t xml:space="preserve">1. К стационарным элементам благоустройства относятся: </w:t>
      </w:r>
    </w:p>
    <w:p w:rsidR="007070B0" w:rsidRPr="000417A5" w:rsidRDefault="007070B0" w:rsidP="007070B0">
      <w:pPr>
        <w:rPr>
          <w:sz w:val="28"/>
          <w:szCs w:val="28"/>
        </w:rPr>
      </w:pPr>
      <w:r w:rsidRPr="000417A5">
        <w:rPr>
          <w:sz w:val="28"/>
          <w:szCs w:val="28"/>
        </w:rPr>
        <w:tab/>
        <w:t xml:space="preserve">1) малые архитектурные формы - фонтаны, декоративные бассейны, водопады, беседки, теневые навесы, подпорные стенки, лестницы, парапеты, оборудование для игр детей и отдыха взрослого населения, ограждения, садово-парковая мебель и тому подобное; </w:t>
      </w:r>
    </w:p>
    <w:p w:rsidR="007070B0" w:rsidRPr="000417A5" w:rsidRDefault="007070B0" w:rsidP="007070B0">
      <w:pPr>
        <w:rPr>
          <w:sz w:val="28"/>
          <w:szCs w:val="28"/>
        </w:rPr>
      </w:pPr>
      <w:r w:rsidRPr="000417A5">
        <w:rPr>
          <w:sz w:val="28"/>
          <w:szCs w:val="28"/>
        </w:rPr>
        <w:tab/>
        <w:t xml:space="preserve">2) коммунальное оборудование - устройства для уличного освещения, урны и контейнеры для мусора, телефонные будки, таксофоны, стоянки велосипедов и тому подобное; </w:t>
      </w:r>
    </w:p>
    <w:p w:rsidR="007070B0" w:rsidRPr="000417A5" w:rsidRDefault="007070B0" w:rsidP="007070B0">
      <w:pPr>
        <w:rPr>
          <w:sz w:val="28"/>
          <w:szCs w:val="28"/>
        </w:rPr>
      </w:pPr>
      <w:r w:rsidRPr="000417A5">
        <w:rPr>
          <w:sz w:val="28"/>
          <w:szCs w:val="28"/>
        </w:rPr>
        <w:tab/>
        <w:t xml:space="preserve">3) произведения монументально-декоративного искусства - скульптуры, декоративные композиции, обелиски, стелы, произведения монументальной живописи; </w:t>
      </w:r>
    </w:p>
    <w:p w:rsidR="007070B0" w:rsidRPr="000417A5" w:rsidRDefault="007070B0" w:rsidP="007070B0">
      <w:pPr>
        <w:rPr>
          <w:sz w:val="28"/>
          <w:szCs w:val="28"/>
        </w:rPr>
      </w:pPr>
      <w:r w:rsidRPr="000417A5">
        <w:rPr>
          <w:sz w:val="28"/>
          <w:szCs w:val="28"/>
        </w:rPr>
        <w:tab/>
        <w:t xml:space="preserve">4) знаки адресации - аншлаги (указатели наименований улиц, площадей, набережных, мостов), номерные знаки домов, информационные стенды, щиты со схемами адресации застройки кварталов, микрорайонов; </w:t>
      </w:r>
    </w:p>
    <w:p w:rsidR="007070B0" w:rsidRPr="000417A5" w:rsidRDefault="007070B0" w:rsidP="007070B0">
      <w:pPr>
        <w:rPr>
          <w:sz w:val="28"/>
          <w:szCs w:val="28"/>
        </w:rPr>
      </w:pPr>
      <w:r w:rsidRPr="000417A5">
        <w:rPr>
          <w:sz w:val="28"/>
          <w:szCs w:val="28"/>
        </w:rPr>
        <w:tab/>
        <w:t xml:space="preserve">5) памятные и информационные доски (знаки); </w:t>
      </w:r>
    </w:p>
    <w:p w:rsidR="007070B0" w:rsidRPr="000417A5" w:rsidRDefault="007070B0" w:rsidP="007070B0">
      <w:pPr>
        <w:rPr>
          <w:sz w:val="28"/>
          <w:szCs w:val="28"/>
        </w:rPr>
      </w:pPr>
      <w:r w:rsidRPr="000417A5">
        <w:rPr>
          <w:sz w:val="28"/>
          <w:szCs w:val="28"/>
        </w:rPr>
        <w:tab/>
        <w:t xml:space="preserve">6) знаки охраны памятников истории и культуры, зон особо охраняемых территорий; </w:t>
      </w:r>
    </w:p>
    <w:p w:rsidR="007070B0" w:rsidRPr="000417A5" w:rsidRDefault="007070B0" w:rsidP="007070B0">
      <w:pPr>
        <w:rPr>
          <w:sz w:val="28"/>
          <w:szCs w:val="28"/>
        </w:rPr>
      </w:pPr>
      <w:r w:rsidRPr="000417A5">
        <w:rPr>
          <w:sz w:val="28"/>
          <w:szCs w:val="28"/>
        </w:rPr>
        <w:tab/>
        <w:t>7) несущие конструкции для размещения рекламы.</w:t>
      </w:r>
    </w:p>
    <w:p w:rsidR="007070B0" w:rsidRPr="000417A5" w:rsidRDefault="007070B0" w:rsidP="007070B0">
      <w:pPr>
        <w:rPr>
          <w:sz w:val="28"/>
          <w:szCs w:val="28"/>
        </w:rPr>
      </w:pPr>
      <w:r w:rsidRPr="000417A5">
        <w:rPr>
          <w:sz w:val="28"/>
          <w:szCs w:val="28"/>
        </w:rPr>
        <w:tab/>
        <w:t xml:space="preserve">2. Передвижное (переносное) оборудование уличной торговли - палатки, лотки, элементы праздничного оформления, съёмные щиты рекламы и тому подобное - относится к нестационарным мобильным элементам благоустройства. </w:t>
      </w:r>
    </w:p>
    <w:p w:rsidR="007070B0" w:rsidRPr="000417A5" w:rsidRDefault="007070B0" w:rsidP="007070B0">
      <w:pPr>
        <w:rPr>
          <w:sz w:val="28"/>
          <w:szCs w:val="28"/>
        </w:rPr>
      </w:pPr>
      <w:r w:rsidRPr="000417A5">
        <w:rPr>
          <w:sz w:val="28"/>
          <w:szCs w:val="28"/>
        </w:rPr>
        <w:tab/>
        <w:t>Произведение монументально-декоративного искусства может рассматриваться как отдельный стационарный элемент и как элемент объекта благоустройства (сквера, площади, фасада здания).</w:t>
      </w:r>
    </w:p>
    <w:p w:rsidR="007070B0" w:rsidRPr="000417A5" w:rsidRDefault="007070B0" w:rsidP="007070B0">
      <w:pPr>
        <w:tabs>
          <w:tab w:val="left" w:pos="8334"/>
        </w:tabs>
        <w:rPr>
          <w:sz w:val="28"/>
          <w:szCs w:val="28"/>
        </w:rPr>
      </w:pPr>
    </w:p>
    <w:p w:rsidR="007070B0" w:rsidRPr="000417A5" w:rsidRDefault="007070B0" w:rsidP="007070B0">
      <w:pPr>
        <w:rPr>
          <w:sz w:val="28"/>
          <w:szCs w:val="28"/>
        </w:rPr>
      </w:pPr>
      <w:r w:rsidRPr="000417A5">
        <w:rPr>
          <w:b/>
          <w:bCs/>
          <w:sz w:val="28"/>
          <w:szCs w:val="28"/>
        </w:rPr>
        <w:tab/>
      </w:r>
      <w:r w:rsidRPr="000417A5">
        <w:rPr>
          <w:bCs/>
          <w:sz w:val="28"/>
          <w:szCs w:val="28"/>
        </w:rPr>
        <w:t>Статья 54. Порядок создания, изменения, обновления или замены элементов благоустройства</w:t>
      </w:r>
      <w:r w:rsidRPr="000417A5">
        <w:rPr>
          <w:sz w:val="28"/>
          <w:szCs w:val="28"/>
        </w:rPr>
        <w:t xml:space="preserve"> </w:t>
      </w:r>
    </w:p>
    <w:p w:rsidR="007070B0" w:rsidRPr="000417A5" w:rsidRDefault="007070B0" w:rsidP="007070B0">
      <w:pPr>
        <w:rPr>
          <w:sz w:val="28"/>
          <w:szCs w:val="28"/>
        </w:rPr>
      </w:pPr>
    </w:p>
    <w:p w:rsidR="007070B0" w:rsidRPr="000417A5" w:rsidRDefault="007070B0" w:rsidP="007070B0">
      <w:pPr>
        <w:rPr>
          <w:sz w:val="28"/>
          <w:szCs w:val="28"/>
        </w:rPr>
      </w:pPr>
      <w:r w:rsidRPr="000417A5">
        <w:rPr>
          <w:sz w:val="28"/>
          <w:szCs w:val="28"/>
        </w:rPr>
        <w:tab/>
        <w:t xml:space="preserve">1. Порядок создания, изменения, обновления или замены элементов благоустройства, определяется настоящими Правилами, иными нормативными правовыми актами Новокубанского городского поселения Новокубанского района. </w:t>
      </w:r>
    </w:p>
    <w:p w:rsidR="007070B0" w:rsidRPr="000417A5" w:rsidRDefault="007070B0" w:rsidP="007070B0">
      <w:pPr>
        <w:rPr>
          <w:sz w:val="28"/>
          <w:szCs w:val="28"/>
        </w:rPr>
      </w:pPr>
      <w:r w:rsidRPr="000417A5">
        <w:rPr>
          <w:sz w:val="28"/>
          <w:szCs w:val="28"/>
        </w:rPr>
        <w:tab/>
        <w:t xml:space="preserve">Наличие элементов благоустройства, являющихся неотъемлемыми компонентами объектов благоустройства, должно предусматриваться в проектной документации на создание, изменение (реконструкцию) объектов благоустройства. </w:t>
      </w:r>
    </w:p>
    <w:p w:rsidR="007070B0" w:rsidRPr="000417A5" w:rsidRDefault="007070B0" w:rsidP="007070B0">
      <w:pPr>
        <w:rPr>
          <w:sz w:val="28"/>
          <w:szCs w:val="28"/>
        </w:rPr>
      </w:pPr>
      <w:r w:rsidRPr="000417A5">
        <w:rPr>
          <w:sz w:val="28"/>
          <w:szCs w:val="28"/>
        </w:rPr>
        <w:tab/>
        <w:t xml:space="preserve">2. Применительно к временным (мобильным) индивидуальным и типовым элементам благоустройства, не являющимся компонентами объектов благоустройства и размещаемым на территориях общего пользования, устанавливается следующий порядок: </w:t>
      </w:r>
    </w:p>
    <w:p w:rsidR="007070B0" w:rsidRPr="000417A5" w:rsidRDefault="007070B0" w:rsidP="007070B0">
      <w:pPr>
        <w:rPr>
          <w:sz w:val="28"/>
          <w:szCs w:val="28"/>
        </w:rPr>
      </w:pPr>
      <w:r w:rsidRPr="000417A5">
        <w:rPr>
          <w:sz w:val="28"/>
          <w:szCs w:val="28"/>
        </w:rPr>
        <w:tab/>
        <w:t xml:space="preserve">1) заказчик (инвестор) подает в орган, уполномоченный в области градостроительной деятельности, заявку на создание, изменение, обновление или замену элемента благоустройства; </w:t>
      </w:r>
    </w:p>
    <w:p w:rsidR="007070B0" w:rsidRPr="000417A5" w:rsidRDefault="007070B0" w:rsidP="007070B0">
      <w:pPr>
        <w:rPr>
          <w:sz w:val="28"/>
          <w:szCs w:val="28"/>
        </w:rPr>
      </w:pPr>
      <w:r w:rsidRPr="000417A5">
        <w:rPr>
          <w:sz w:val="28"/>
          <w:szCs w:val="28"/>
        </w:rPr>
        <w:tab/>
        <w:t xml:space="preserve">2) на основании зарегистрированной заявки орган, уполномоченный в области градостроительной деятельности, готовит задание на разработку архитектурного, дизайнерского эскиза (проекта) или паспорта типового элемента благоустройства; </w:t>
      </w:r>
    </w:p>
    <w:p w:rsidR="007070B0" w:rsidRPr="000417A5" w:rsidRDefault="007070B0" w:rsidP="007070B0">
      <w:pPr>
        <w:rPr>
          <w:sz w:val="28"/>
          <w:szCs w:val="28"/>
        </w:rPr>
      </w:pPr>
      <w:r w:rsidRPr="000417A5">
        <w:rPr>
          <w:sz w:val="28"/>
          <w:szCs w:val="28"/>
        </w:rPr>
        <w:tab/>
        <w:t xml:space="preserve">3) разработанную проектную документацию или паспорт типового элемента благоустройства заказчик представляет в двух экземплярах в орган, уполномоченный в области градостроительной деятельности на согласование; </w:t>
      </w:r>
    </w:p>
    <w:p w:rsidR="007070B0" w:rsidRPr="000417A5" w:rsidRDefault="007070B0" w:rsidP="007070B0">
      <w:pPr>
        <w:rPr>
          <w:sz w:val="28"/>
          <w:szCs w:val="28"/>
        </w:rPr>
      </w:pPr>
      <w:r w:rsidRPr="000417A5">
        <w:rPr>
          <w:sz w:val="28"/>
          <w:szCs w:val="28"/>
        </w:rPr>
        <w:tab/>
        <w:t xml:space="preserve">4) при размещении отдельно стоящих типовых элементов благоустройства органом, уполномоченным в области градостроительной деятельности, оформляется разрешительное письмо и схема их размещения; </w:t>
      </w:r>
    </w:p>
    <w:p w:rsidR="007070B0" w:rsidRPr="000417A5" w:rsidRDefault="007070B0" w:rsidP="007070B0">
      <w:pPr>
        <w:rPr>
          <w:sz w:val="28"/>
          <w:szCs w:val="28"/>
        </w:rPr>
      </w:pPr>
      <w:r w:rsidRPr="000417A5">
        <w:rPr>
          <w:sz w:val="28"/>
          <w:szCs w:val="28"/>
        </w:rPr>
        <w:tab/>
        <w:t>5) подготовленный пакет разрешительных документов выдается заявителю;</w:t>
      </w:r>
    </w:p>
    <w:p w:rsidR="007070B0" w:rsidRPr="000417A5" w:rsidRDefault="007070B0" w:rsidP="007070B0">
      <w:pPr>
        <w:rPr>
          <w:sz w:val="28"/>
          <w:szCs w:val="28"/>
        </w:rPr>
      </w:pPr>
      <w:r w:rsidRPr="000417A5">
        <w:rPr>
          <w:sz w:val="28"/>
          <w:szCs w:val="28"/>
        </w:rPr>
        <w:tab/>
        <w:t xml:space="preserve">6) проектная документация (паспорт типового элемента благоустройства), согласованная с органом, уполномоченным в области градостроительной деятельности, или разрешительное письмо и согласованная схема размещения типового элемента благоустройства являются основанием для изготовления, установки или устройства индивидуального или типового элемента благоустройства. </w:t>
      </w:r>
    </w:p>
    <w:p w:rsidR="007070B0" w:rsidRPr="000417A5" w:rsidRDefault="007070B0" w:rsidP="007070B0">
      <w:pPr>
        <w:rPr>
          <w:sz w:val="28"/>
          <w:szCs w:val="28"/>
        </w:rPr>
      </w:pPr>
      <w:r w:rsidRPr="000417A5">
        <w:rPr>
          <w:sz w:val="28"/>
          <w:szCs w:val="28"/>
        </w:rPr>
        <w:tab/>
        <w:t xml:space="preserve">3. На территориях, имеющих особую историческую ценность, наряду с рекомендуемыми для внедрения (изготовления, размещения) типовыми элементами благоустройства, могут размещаться индивидуальные элементы благоустройства на основании условий, предъявляемых органами охраны памятников истории и культуры. </w:t>
      </w:r>
    </w:p>
    <w:p w:rsidR="007070B0" w:rsidRPr="000417A5" w:rsidRDefault="007070B0" w:rsidP="007070B0">
      <w:pPr>
        <w:tabs>
          <w:tab w:val="left" w:pos="0"/>
        </w:tabs>
        <w:rPr>
          <w:sz w:val="28"/>
          <w:szCs w:val="28"/>
        </w:rPr>
      </w:pPr>
      <w:r w:rsidRPr="000417A5">
        <w:rPr>
          <w:sz w:val="28"/>
          <w:szCs w:val="28"/>
        </w:rPr>
        <w:tab/>
        <w:t>4. Дизайнерское, конструктивное решение индивидуального элемента благоустройства должно соответствовать стандарту качества, конструктивным и эстетическим характеристикам утвержденного образца.</w:t>
      </w:r>
    </w:p>
    <w:p w:rsidR="007070B0" w:rsidRPr="000417A5" w:rsidRDefault="007070B0" w:rsidP="007070B0">
      <w:pPr>
        <w:tabs>
          <w:tab w:val="left" w:pos="8334"/>
        </w:tabs>
        <w:rPr>
          <w:sz w:val="28"/>
          <w:szCs w:val="28"/>
        </w:rPr>
      </w:pPr>
    </w:p>
    <w:p w:rsidR="007070B0" w:rsidRPr="000417A5" w:rsidRDefault="007070B0" w:rsidP="007070B0">
      <w:pPr>
        <w:rPr>
          <w:sz w:val="28"/>
          <w:szCs w:val="28"/>
        </w:rPr>
      </w:pPr>
      <w:r w:rsidRPr="000417A5">
        <w:rPr>
          <w:b/>
          <w:bCs/>
          <w:sz w:val="28"/>
          <w:szCs w:val="28"/>
        </w:rPr>
        <w:tab/>
      </w:r>
      <w:r w:rsidRPr="000417A5">
        <w:rPr>
          <w:bCs/>
          <w:sz w:val="28"/>
          <w:szCs w:val="28"/>
        </w:rPr>
        <w:t>Статья 55. Общие требования, предъявляемые к элементам благоустройства</w:t>
      </w:r>
      <w:r w:rsidRPr="000417A5">
        <w:rPr>
          <w:sz w:val="28"/>
          <w:szCs w:val="28"/>
        </w:rPr>
        <w:t xml:space="preserve"> </w:t>
      </w:r>
    </w:p>
    <w:p w:rsidR="007070B0" w:rsidRPr="000417A5" w:rsidRDefault="007070B0" w:rsidP="007070B0">
      <w:pPr>
        <w:rPr>
          <w:sz w:val="28"/>
          <w:szCs w:val="28"/>
        </w:rPr>
      </w:pPr>
    </w:p>
    <w:p w:rsidR="007070B0" w:rsidRPr="000417A5" w:rsidRDefault="007070B0" w:rsidP="007070B0">
      <w:pPr>
        <w:rPr>
          <w:sz w:val="28"/>
          <w:szCs w:val="28"/>
        </w:rPr>
      </w:pPr>
      <w:r w:rsidRPr="000417A5">
        <w:rPr>
          <w:sz w:val="28"/>
          <w:szCs w:val="28"/>
        </w:rPr>
        <w:tab/>
        <w:t xml:space="preserve">1. Стационарные элементы благоустройства должны закрепляться так, чтобы исключить возможность их поломки или перемещения вручную. </w:t>
      </w:r>
    </w:p>
    <w:p w:rsidR="007070B0" w:rsidRPr="000417A5" w:rsidRDefault="007070B0" w:rsidP="007070B0">
      <w:pPr>
        <w:rPr>
          <w:sz w:val="28"/>
          <w:szCs w:val="28"/>
        </w:rPr>
      </w:pPr>
      <w:r w:rsidRPr="000417A5">
        <w:rPr>
          <w:sz w:val="28"/>
          <w:szCs w:val="28"/>
        </w:rPr>
        <w:tab/>
        <w:t xml:space="preserve">Элементы уличного оборудования (палатки, лотки, скамьи, урны и контейнеры для мусора, телефонные будки, таксофоны, цветочницы, иные малые архитектурные формы) не должны создавать помех движению пешеходов и автотранспорта. </w:t>
      </w:r>
    </w:p>
    <w:p w:rsidR="007070B0" w:rsidRPr="000417A5" w:rsidRDefault="007070B0" w:rsidP="007070B0">
      <w:pPr>
        <w:rPr>
          <w:sz w:val="28"/>
          <w:szCs w:val="28"/>
        </w:rPr>
      </w:pPr>
      <w:r w:rsidRPr="000417A5">
        <w:rPr>
          <w:sz w:val="28"/>
          <w:szCs w:val="28"/>
        </w:rPr>
        <w:tab/>
        <w:t xml:space="preserve">Не допускается установка палаток, лотков, иного оборудования уличной торговли на прилегающих территориях павильонов, остановок общественного транспорта, постов ГИБДД, иных контрольных постов. </w:t>
      </w:r>
    </w:p>
    <w:p w:rsidR="007070B0" w:rsidRPr="000417A5" w:rsidRDefault="007070B0" w:rsidP="007070B0">
      <w:pPr>
        <w:rPr>
          <w:sz w:val="28"/>
          <w:szCs w:val="28"/>
        </w:rPr>
      </w:pPr>
      <w:r w:rsidRPr="000417A5">
        <w:rPr>
          <w:sz w:val="28"/>
          <w:szCs w:val="28"/>
        </w:rPr>
        <w:tab/>
        <w:t xml:space="preserve">Передвижное (мобильное) уличное торговое оборудование должно отвечать установленным стандартам и иметь приспособления для его беспрепятственного перемещения. Запрещается использование случайных предметов в качестве передвижного торгового оборудования. </w:t>
      </w:r>
    </w:p>
    <w:p w:rsidR="007070B0" w:rsidRPr="000417A5" w:rsidRDefault="007070B0" w:rsidP="007070B0">
      <w:pPr>
        <w:rPr>
          <w:sz w:val="28"/>
          <w:szCs w:val="28"/>
        </w:rPr>
      </w:pPr>
      <w:r w:rsidRPr="000417A5">
        <w:rPr>
          <w:sz w:val="28"/>
          <w:szCs w:val="28"/>
        </w:rPr>
        <w:tab/>
        <w:t xml:space="preserve">2. Малые архитектурные формы, коммунальное оборудование, индивидуальные и типовые элементы благоустройства (цветочные вазы, скамьи, урны, оборудование велосипедных стоянок, парапеты, питьевые фонтанчики и тому подобное) следует изготавливать из долговечных и безопасных для здоровья материалов. </w:t>
      </w:r>
    </w:p>
    <w:p w:rsidR="007070B0" w:rsidRPr="000417A5" w:rsidRDefault="007070B0" w:rsidP="007070B0">
      <w:pPr>
        <w:rPr>
          <w:sz w:val="28"/>
          <w:szCs w:val="28"/>
        </w:rPr>
      </w:pPr>
      <w:r w:rsidRPr="000417A5">
        <w:rPr>
          <w:sz w:val="28"/>
          <w:szCs w:val="28"/>
        </w:rPr>
        <w:tab/>
        <w:t>3. При проектировании ограждений следует соблюдать требования градостроительных и технических регламентов, а до их утверждения - требования СНиП.</w:t>
      </w:r>
    </w:p>
    <w:p w:rsidR="007070B0" w:rsidRPr="000417A5" w:rsidRDefault="007070B0" w:rsidP="007070B0">
      <w:pPr>
        <w:rPr>
          <w:sz w:val="28"/>
          <w:szCs w:val="28"/>
        </w:rPr>
      </w:pPr>
      <w:r w:rsidRPr="000417A5">
        <w:rPr>
          <w:sz w:val="28"/>
          <w:szCs w:val="28"/>
        </w:rPr>
        <w:tab/>
        <w:t xml:space="preserve">Ограждения (ограды) садов, парков, скверов, придомовых территорий многоквартирных жилых домов, участков индивидуальной жилой застройки, предприятий, больниц, детских учреждений, платных автостоянок, открытых торговых и спортивно-игровых комплексов, производственных предприятий должны выполняться в соответствии с проектом, согласованным органом, уполномоченным в области градостроительной деятельности. </w:t>
      </w:r>
    </w:p>
    <w:p w:rsidR="007070B0" w:rsidRPr="000417A5" w:rsidRDefault="007070B0" w:rsidP="007070B0">
      <w:pPr>
        <w:rPr>
          <w:sz w:val="28"/>
          <w:szCs w:val="28"/>
        </w:rPr>
      </w:pPr>
      <w:r w:rsidRPr="000417A5">
        <w:rPr>
          <w:sz w:val="28"/>
          <w:szCs w:val="28"/>
        </w:rPr>
        <w:tab/>
        <w:t xml:space="preserve">4. Строительные площадки, в том числе для реконструкции и капитального ремонта объектов капитального строительства, должны ограждаться на период строительства сплошным (глухим) забором высотой не менее </w:t>
      </w:r>
      <w:smartTag w:uri="urn:schemas-microsoft-com:office:smarttags" w:element="metricconverter">
        <w:smartTagPr>
          <w:attr w:name="ProductID" w:val="15 см"/>
        </w:smartTagPr>
        <w:r w:rsidRPr="000417A5">
          <w:rPr>
            <w:sz w:val="28"/>
            <w:szCs w:val="28"/>
          </w:rPr>
          <w:t>2,0 м</w:t>
        </w:r>
      </w:smartTag>
      <w:r w:rsidRPr="000417A5">
        <w:rPr>
          <w:sz w:val="28"/>
          <w:szCs w:val="28"/>
        </w:rPr>
        <w:t xml:space="preserve">, выполненным по типовым проектам, согласованным органном, уполномоченным в области градостроительной деятельности. Ограждения, непосредственно примыкающие к тротуарам, пешеходным дорожкам, следует обустраивать защитным козырьком. В стесненных условиях допускается по согласованию с отделением ГИБДД ОВД устраивать временный тротуар с разделяющим ограждением на проезжей части улицы шириной не менее </w:t>
      </w:r>
      <w:smartTag w:uri="urn:schemas-microsoft-com:office:smarttags" w:element="metricconverter">
        <w:smartTagPr>
          <w:attr w:name="ProductID" w:val="15 см"/>
        </w:smartTagPr>
        <w:r w:rsidRPr="000417A5">
          <w:rPr>
            <w:sz w:val="28"/>
            <w:szCs w:val="28"/>
          </w:rPr>
          <w:t>1,5 м</w:t>
        </w:r>
      </w:smartTag>
      <w:r w:rsidRPr="000417A5">
        <w:rPr>
          <w:sz w:val="28"/>
          <w:szCs w:val="28"/>
        </w:rPr>
        <w:t xml:space="preserve">. </w:t>
      </w:r>
    </w:p>
    <w:p w:rsidR="007070B0" w:rsidRPr="000417A5" w:rsidRDefault="007070B0" w:rsidP="007070B0">
      <w:pPr>
        <w:rPr>
          <w:sz w:val="28"/>
          <w:szCs w:val="28"/>
        </w:rPr>
      </w:pPr>
      <w:r w:rsidRPr="000417A5">
        <w:rPr>
          <w:sz w:val="28"/>
          <w:szCs w:val="28"/>
        </w:rPr>
        <w:tab/>
        <w:t xml:space="preserve">5. Освещенность улиц и дорог должна соответствовать действующим нормативам. Размещение устройств уличного освещения и иных источников искусственного наружного освещения должно осуществляться с учетом существующей застройки и озеленения территории и способствовать созданию безопасной среды, не создающей помехи уличному движению. </w:t>
      </w:r>
    </w:p>
    <w:p w:rsidR="007070B0" w:rsidRPr="000417A5" w:rsidRDefault="007070B0" w:rsidP="007070B0">
      <w:pPr>
        <w:rPr>
          <w:sz w:val="28"/>
          <w:szCs w:val="28"/>
        </w:rPr>
      </w:pPr>
      <w:r w:rsidRPr="000417A5">
        <w:rPr>
          <w:sz w:val="28"/>
          <w:szCs w:val="28"/>
        </w:rPr>
        <w:tab/>
        <w:t xml:space="preserve">Здания общественного и административного назначения, расположенные в центре населенного пункта и вдоль магистральных и (или) главных улиц, должны иметь подсветку фасада в темное время суток в соответствии с проектом, согласованным с уполномоченным органом в области градостроительной деятельности. </w:t>
      </w:r>
    </w:p>
    <w:p w:rsidR="007070B0" w:rsidRPr="000417A5" w:rsidRDefault="007070B0" w:rsidP="007070B0">
      <w:pPr>
        <w:rPr>
          <w:sz w:val="28"/>
          <w:szCs w:val="28"/>
        </w:rPr>
      </w:pPr>
      <w:r w:rsidRPr="000417A5">
        <w:rPr>
          <w:sz w:val="28"/>
          <w:szCs w:val="28"/>
        </w:rPr>
        <w:tab/>
        <w:t xml:space="preserve">На угловых домах кварталов в темное время суток аншлаги (номер дома и название улицы) должны иметь подсветку. </w:t>
      </w:r>
    </w:p>
    <w:p w:rsidR="007070B0" w:rsidRPr="000417A5" w:rsidRDefault="007070B0" w:rsidP="007070B0">
      <w:pPr>
        <w:rPr>
          <w:sz w:val="28"/>
          <w:szCs w:val="28"/>
        </w:rPr>
      </w:pPr>
      <w:r w:rsidRPr="000417A5">
        <w:rPr>
          <w:sz w:val="28"/>
          <w:szCs w:val="28"/>
        </w:rPr>
        <w:tab/>
        <w:t xml:space="preserve">Уличные светильники, фонари (кроме парковых) следует устанавливать не ниже </w:t>
      </w:r>
      <w:smartTag w:uri="urn:schemas-microsoft-com:office:smarttags" w:element="metricconverter">
        <w:smartTagPr>
          <w:attr w:name="ProductID" w:val="15 см"/>
        </w:smartTagPr>
        <w:r w:rsidRPr="000417A5">
          <w:rPr>
            <w:sz w:val="28"/>
            <w:szCs w:val="28"/>
          </w:rPr>
          <w:t>2,5 м</w:t>
        </w:r>
      </w:smartTag>
      <w:r w:rsidRPr="000417A5">
        <w:rPr>
          <w:sz w:val="28"/>
          <w:szCs w:val="28"/>
        </w:rPr>
        <w:t xml:space="preserve"> от поверхности тротуара. Опоры, кронштейны светильников и фонарей в исторической части населенного пункта следует выполнять из литого или кованого металла по проекту, согласованному органом, уполномоченным в области градостроительной деятельности. </w:t>
      </w:r>
    </w:p>
    <w:p w:rsidR="007070B0" w:rsidRPr="000417A5" w:rsidRDefault="007070B0" w:rsidP="007070B0">
      <w:pPr>
        <w:rPr>
          <w:sz w:val="28"/>
          <w:szCs w:val="28"/>
        </w:rPr>
      </w:pPr>
      <w:r w:rsidRPr="000417A5">
        <w:rPr>
          <w:sz w:val="28"/>
          <w:szCs w:val="28"/>
        </w:rPr>
        <w:tab/>
        <w:t xml:space="preserve">6. Оборудование спортивно-игровых площадок должно соответствовать установленным стандартам и утвержденным проектным решениям. </w:t>
      </w:r>
    </w:p>
    <w:p w:rsidR="007070B0" w:rsidRPr="000417A5" w:rsidRDefault="007070B0" w:rsidP="007070B0">
      <w:pPr>
        <w:rPr>
          <w:sz w:val="28"/>
          <w:szCs w:val="28"/>
        </w:rPr>
      </w:pPr>
      <w:r w:rsidRPr="000417A5">
        <w:rPr>
          <w:sz w:val="28"/>
          <w:szCs w:val="28"/>
        </w:rPr>
        <w:tab/>
        <w:t xml:space="preserve">Детские площадки должны оборудоваться прочными конструкциями, соответствующими современным требованиям дизайна, а материалы и отделка санитарно-гигиеническим требованиям. </w:t>
      </w:r>
    </w:p>
    <w:p w:rsidR="007070B0" w:rsidRPr="000417A5" w:rsidRDefault="007070B0" w:rsidP="007070B0">
      <w:pPr>
        <w:tabs>
          <w:tab w:val="left" w:pos="0"/>
        </w:tabs>
        <w:rPr>
          <w:sz w:val="28"/>
          <w:szCs w:val="28"/>
        </w:rPr>
      </w:pPr>
      <w:r w:rsidRPr="000417A5">
        <w:rPr>
          <w:sz w:val="28"/>
          <w:szCs w:val="28"/>
        </w:rPr>
        <w:tab/>
        <w:t>7. Произведения монументально-декоративного искусства (скульптуры, обелиски, стелы, панно и так далее) устанавливаются на территориях общего пользования на основании решений Совета Новокубанского городского поселения Новокубанского района, а также согласованных и утвержденных проектов.</w:t>
      </w:r>
    </w:p>
    <w:p w:rsidR="007070B0" w:rsidRPr="000417A5" w:rsidRDefault="007070B0" w:rsidP="007070B0">
      <w:pPr>
        <w:rPr>
          <w:b/>
          <w:bCs/>
          <w:sz w:val="28"/>
          <w:szCs w:val="28"/>
        </w:rPr>
      </w:pPr>
      <w:r w:rsidRPr="000417A5">
        <w:rPr>
          <w:b/>
          <w:bCs/>
          <w:sz w:val="28"/>
          <w:szCs w:val="28"/>
        </w:rPr>
        <w:tab/>
      </w:r>
    </w:p>
    <w:p w:rsidR="007070B0" w:rsidRPr="000417A5" w:rsidRDefault="007070B0" w:rsidP="007070B0">
      <w:pPr>
        <w:jc w:val="center"/>
        <w:rPr>
          <w:sz w:val="28"/>
          <w:szCs w:val="28"/>
        </w:rPr>
      </w:pPr>
      <w:r w:rsidRPr="000417A5">
        <w:rPr>
          <w:bCs/>
          <w:sz w:val="28"/>
          <w:szCs w:val="28"/>
        </w:rPr>
        <w:t>Статья 56. Благоустройство и озеленение территорий</w:t>
      </w:r>
      <w:r w:rsidRPr="000417A5">
        <w:rPr>
          <w:sz w:val="28"/>
          <w:szCs w:val="28"/>
        </w:rPr>
        <w:t xml:space="preserve"> </w:t>
      </w:r>
      <w:r w:rsidRPr="000417A5">
        <w:rPr>
          <w:bCs/>
          <w:sz w:val="28"/>
          <w:szCs w:val="28"/>
        </w:rPr>
        <w:t>общего пользования</w:t>
      </w:r>
    </w:p>
    <w:p w:rsidR="007070B0" w:rsidRPr="000417A5" w:rsidRDefault="007070B0" w:rsidP="007070B0">
      <w:pPr>
        <w:rPr>
          <w:sz w:val="28"/>
          <w:szCs w:val="28"/>
        </w:rPr>
      </w:pPr>
    </w:p>
    <w:p w:rsidR="007070B0" w:rsidRPr="000417A5" w:rsidRDefault="007070B0" w:rsidP="007070B0">
      <w:pPr>
        <w:rPr>
          <w:sz w:val="28"/>
          <w:szCs w:val="28"/>
        </w:rPr>
      </w:pPr>
      <w:r w:rsidRPr="000417A5">
        <w:rPr>
          <w:sz w:val="28"/>
          <w:szCs w:val="28"/>
        </w:rPr>
        <w:tab/>
        <w:t xml:space="preserve">1. Благоустройство материально-пространственной среды поселения включает в себя: </w:t>
      </w:r>
    </w:p>
    <w:p w:rsidR="007070B0" w:rsidRPr="000417A5" w:rsidRDefault="007070B0" w:rsidP="007070B0">
      <w:pPr>
        <w:rPr>
          <w:sz w:val="28"/>
          <w:szCs w:val="28"/>
        </w:rPr>
      </w:pPr>
      <w:r w:rsidRPr="000417A5">
        <w:rPr>
          <w:sz w:val="28"/>
          <w:szCs w:val="28"/>
        </w:rPr>
        <w:tab/>
        <w:t xml:space="preserve">1) вертикальную планировку и организацию рельефа; </w:t>
      </w:r>
    </w:p>
    <w:p w:rsidR="007070B0" w:rsidRPr="000417A5" w:rsidRDefault="007070B0" w:rsidP="007070B0">
      <w:pPr>
        <w:rPr>
          <w:sz w:val="28"/>
          <w:szCs w:val="28"/>
        </w:rPr>
      </w:pPr>
      <w:r w:rsidRPr="000417A5">
        <w:rPr>
          <w:sz w:val="28"/>
          <w:szCs w:val="28"/>
        </w:rPr>
        <w:tab/>
        <w:t xml:space="preserve">2) устройство покрытий дорожных и пешеходных коммуникаций (улиц, площадей, открытых автостоянок, спортивно-игровых площадок и прочего); </w:t>
      </w:r>
    </w:p>
    <w:p w:rsidR="007070B0" w:rsidRPr="000417A5" w:rsidRDefault="007070B0" w:rsidP="007070B0">
      <w:pPr>
        <w:rPr>
          <w:sz w:val="28"/>
          <w:szCs w:val="28"/>
        </w:rPr>
      </w:pPr>
      <w:r w:rsidRPr="000417A5">
        <w:rPr>
          <w:sz w:val="28"/>
          <w:szCs w:val="28"/>
        </w:rPr>
        <w:tab/>
        <w:t xml:space="preserve">3) устройство уличного освещения; </w:t>
      </w:r>
    </w:p>
    <w:p w:rsidR="007070B0" w:rsidRPr="000417A5" w:rsidRDefault="007070B0" w:rsidP="007070B0">
      <w:pPr>
        <w:rPr>
          <w:sz w:val="28"/>
          <w:szCs w:val="28"/>
        </w:rPr>
      </w:pPr>
      <w:r w:rsidRPr="000417A5">
        <w:rPr>
          <w:sz w:val="28"/>
          <w:szCs w:val="28"/>
        </w:rPr>
        <w:tab/>
        <w:t xml:space="preserve">4) возведение или установку элементов благоустройства (малых архитектурных форм, фонтанов, бассейнов, подпорных стенок, лестниц, парапетов, объектов наружной рекламы и прочего); </w:t>
      </w:r>
    </w:p>
    <w:p w:rsidR="007070B0" w:rsidRPr="000417A5" w:rsidRDefault="007070B0" w:rsidP="007070B0">
      <w:pPr>
        <w:rPr>
          <w:sz w:val="28"/>
          <w:szCs w:val="28"/>
        </w:rPr>
      </w:pPr>
      <w:r w:rsidRPr="000417A5">
        <w:rPr>
          <w:sz w:val="28"/>
          <w:szCs w:val="28"/>
        </w:rPr>
        <w:tab/>
        <w:t xml:space="preserve">5) озеленение. </w:t>
      </w:r>
    </w:p>
    <w:p w:rsidR="007070B0" w:rsidRPr="000417A5" w:rsidRDefault="007070B0" w:rsidP="007070B0">
      <w:pPr>
        <w:rPr>
          <w:sz w:val="28"/>
          <w:szCs w:val="28"/>
        </w:rPr>
      </w:pPr>
      <w:r w:rsidRPr="000417A5">
        <w:rPr>
          <w:sz w:val="28"/>
          <w:szCs w:val="28"/>
        </w:rPr>
        <w:tab/>
        <w:t xml:space="preserve">2. При проектировании вертикальной планировки проектные отметки территории следует устанавливать, исходя из условий максимального сохранения естественного рельефа, почвенного покрова и существующих древесных насаждений, возможности отвода поверхностных вод, минимального объема земляных работ и возможности использования вытесняемых грунтов на площадке строительства и благоустройства. </w:t>
      </w:r>
    </w:p>
    <w:p w:rsidR="007070B0" w:rsidRPr="000417A5" w:rsidRDefault="007070B0" w:rsidP="007070B0">
      <w:pPr>
        <w:rPr>
          <w:sz w:val="28"/>
          <w:szCs w:val="28"/>
        </w:rPr>
      </w:pPr>
      <w:r w:rsidRPr="000417A5">
        <w:rPr>
          <w:sz w:val="28"/>
          <w:szCs w:val="28"/>
        </w:rPr>
        <w:tab/>
        <w:t xml:space="preserve">3. Отвод поверхностных вод осуществляется в соответствии с техническими регламентами, а до их утверждения - в соответствии с требованиями СНиП. </w:t>
      </w:r>
    </w:p>
    <w:p w:rsidR="007070B0" w:rsidRPr="000417A5" w:rsidRDefault="007070B0" w:rsidP="007070B0">
      <w:pPr>
        <w:rPr>
          <w:sz w:val="28"/>
          <w:szCs w:val="28"/>
        </w:rPr>
      </w:pPr>
      <w:r w:rsidRPr="000417A5">
        <w:rPr>
          <w:sz w:val="28"/>
          <w:szCs w:val="28"/>
        </w:rPr>
        <w:tab/>
        <w:t xml:space="preserve">4. Вертикальные отметки дорог, тротуаров, колодцев ливневой канализации определяются с учетом исключения возможности застаивания поверхностных вод и подтопления территорий. </w:t>
      </w:r>
    </w:p>
    <w:p w:rsidR="007070B0" w:rsidRPr="000417A5" w:rsidRDefault="007070B0" w:rsidP="007070B0">
      <w:pPr>
        <w:rPr>
          <w:sz w:val="28"/>
          <w:szCs w:val="28"/>
        </w:rPr>
      </w:pPr>
      <w:r w:rsidRPr="000417A5">
        <w:rPr>
          <w:sz w:val="28"/>
          <w:szCs w:val="28"/>
        </w:rPr>
        <w:tab/>
        <w:t xml:space="preserve">5. На территориях с высоким стоянием грунтовых вод, на заболоченных участках следует осуществлять мероприятия по понижению уровня грунтовых вод в соответствии с техническими регламентами, а до их утверждения - в соответствии с требованиями СНиП. </w:t>
      </w:r>
    </w:p>
    <w:p w:rsidR="007070B0" w:rsidRPr="000417A5" w:rsidRDefault="007070B0" w:rsidP="007070B0">
      <w:pPr>
        <w:rPr>
          <w:sz w:val="28"/>
          <w:szCs w:val="28"/>
        </w:rPr>
      </w:pPr>
      <w:r w:rsidRPr="000417A5">
        <w:rPr>
          <w:sz w:val="28"/>
          <w:szCs w:val="28"/>
        </w:rPr>
        <w:tab/>
        <w:t xml:space="preserve">6. Все территории поселения должны иметь твердое или растительное покрытие (газон). Наличие открытого грунта допускается только на территориях строительных площадок, пляжей и на участках производственных комплексов, где это предусмотрено технологией и потребностями производства (в том числе сельскохозяйственного). </w:t>
      </w:r>
    </w:p>
    <w:p w:rsidR="007070B0" w:rsidRPr="000417A5" w:rsidRDefault="007070B0" w:rsidP="007070B0">
      <w:pPr>
        <w:rPr>
          <w:sz w:val="28"/>
          <w:szCs w:val="28"/>
        </w:rPr>
      </w:pPr>
      <w:r w:rsidRPr="000417A5">
        <w:rPr>
          <w:sz w:val="28"/>
          <w:szCs w:val="28"/>
        </w:rPr>
        <w:tab/>
        <w:t xml:space="preserve">Выезды со строительных площадок на асфальтовое покрытие дорог должны иметь устройства для очистки колес автомобильного транспорта, обслуживающего стройку. </w:t>
      </w:r>
    </w:p>
    <w:p w:rsidR="007070B0" w:rsidRPr="000417A5" w:rsidRDefault="007070B0" w:rsidP="007070B0">
      <w:pPr>
        <w:rPr>
          <w:sz w:val="28"/>
          <w:szCs w:val="28"/>
        </w:rPr>
      </w:pPr>
      <w:r w:rsidRPr="000417A5">
        <w:rPr>
          <w:sz w:val="28"/>
          <w:szCs w:val="28"/>
        </w:rPr>
        <w:tab/>
        <w:t xml:space="preserve">7. Участки с растительным покрытием и вокруг деревьев должны отделяться от участков с твердым покрытием бордюрным камнем вровень с покрытием. </w:t>
      </w:r>
    </w:p>
    <w:p w:rsidR="007070B0" w:rsidRPr="000417A5" w:rsidRDefault="007070B0" w:rsidP="007070B0">
      <w:pPr>
        <w:rPr>
          <w:sz w:val="28"/>
          <w:szCs w:val="28"/>
        </w:rPr>
      </w:pPr>
      <w:r w:rsidRPr="000417A5">
        <w:rPr>
          <w:sz w:val="28"/>
          <w:szCs w:val="28"/>
        </w:rPr>
        <w:tab/>
        <w:t xml:space="preserve">В местах интенсивного пешеходного движения участки растительного грунта вокруг стволов деревьев должны быть покрыты решетками из литого или кованого металла вровень с мощением. </w:t>
      </w:r>
    </w:p>
    <w:p w:rsidR="007070B0" w:rsidRPr="000417A5" w:rsidRDefault="007070B0" w:rsidP="007070B0">
      <w:pPr>
        <w:rPr>
          <w:sz w:val="28"/>
          <w:szCs w:val="28"/>
        </w:rPr>
      </w:pPr>
      <w:r w:rsidRPr="000417A5">
        <w:rPr>
          <w:sz w:val="28"/>
          <w:szCs w:val="28"/>
        </w:rPr>
        <w:tab/>
        <w:t xml:space="preserve">8. Бордюры, отделяющие тротуар от проезжей части и выступающие над поверхностью тротуара, должны укладываться с разрывами в </w:t>
      </w:r>
      <w:smartTag w:uri="urn:schemas-microsoft-com:office:smarttags" w:element="metricconverter">
        <w:smartTagPr>
          <w:attr w:name="ProductID" w:val="15 см"/>
        </w:smartTagPr>
        <w:r w:rsidRPr="000417A5">
          <w:rPr>
            <w:sz w:val="28"/>
            <w:szCs w:val="28"/>
          </w:rPr>
          <w:t>1 см</w:t>
        </w:r>
      </w:smartTag>
      <w:r w:rsidRPr="000417A5">
        <w:rPr>
          <w:sz w:val="28"/>
          <w:szCs w:val="28"/>
        </w:rPr>
        <w:t xml:space="preserve"> для беспрепятственного стока воды с тротуара.</w:t>
      </w:r>
    </w:p>
    <w:p w:rsidR="007070B0" w:rsidRPr="000417A5" w:rsidRDefault="007070B0" w:rsidP="007070B0">
      <w:pPr>
        <w:rPr>
          <w:sz w:val="28"/>
          <w:szCs w:val="28"/>
        </w:rPr>
      </w:pPr>
      <w:r w:rsidRPr="000417A5">
        <w:rPr>
          <w:sz w:val="28"/>
          <w:szCs w:val="28"/>
        </w:rPr>
        <w:tab/>
        <w:t xml:space="preserve">9. Тротуары и велосипедные дорожки следует устраивать приподнятыми на </w:t>
      </w:r>
      <w:smartTag w:uri="urn:schemas-microsoft-com:office:smarttags" w:element="metricconverter">
        <w:smartTagPr>
          <w:attr w:name="ProductID" w:val="15 см"/>
        </w:smartTagPr>
        <w:r w:rsidRPr="000417A5">
          <w:rPr>
            <w:sz w:val="28"/>
            <w:szCs w:val="28"/>
          </w:rPr>
          <w:t>15 см</w:t>
        </w:r>
      </w:smartTag>
      <w:r w:rsidRPr="000417A5">
        <w:rPr>
          <w:sz w:val="28"/>
          <w:szCs w:val="28"/>
        </w:rPr>
        <w:t xml:space="preserve"> над уровнем проездов. Пересечения тротуаров и велосипедных дорожек с второстепенными проездами, а на подходах к школам и детским дошкольным учреждениям и с основными проездами следует предусматривать в одном уровне с устройством пандуса.</w:t>
      </w:r>
    </w:p>
    <w:p w:rsidR="007070B0" w:rsidRPr="000417A5" w:rsidRDefault="007070B0" w:rsidP="007070B0">
      <w:pPr>
        <w:rPr>
          <w:sz w:val="28"/>
          <w:szCs w:val="28"/>
        </w:rPr>
      </w:pPr>
      <w:r w:rsidRPr="000417A5">
        <w:rPr>
          <w:sz w:val="28"/>
          <w:szCs w:val="28"/>
        </w:rPr>
        <w:tab/>
        <w:t xml:space="preserve">10. Не допускается использовать для покрытия (мощения) дорог, тротуаров, пешеходных дорожек, открытых лестниц: </w:t>
      </w:r>
    </w:p>
    <w:p w:rsidR="007070B0" w:rsidRPr="000417A5" w:rsidRDefault="007070B0" w:rsidP="007070B0">
      <w:pPr>
        <w:rPr>
          <w:sz w:val="28"/>
          <w:szCs w:val="28"/>
        </w:rPr>
      </w:pPr>
      <w:r w:rsidRPr="000417A5">
        <w:rPr>
          <w:sz w:val="28"/>
          <w:szCs w:val="28"/>
        </w:rPr>
        <w:tab/>
        <w:t xml:space="preserve">1) материалы, ухудшающие эстетические и эксплуатационные характеристики покрытия (мощения) по сравнению с заменяемым; </w:t>
      </w:r>
    </w:p>
    <w:p w:rsidR="007070B0" w:rsidRPr="000417A5" w:rsidRDefault="007070B0" w:rsidP="007070B0">
      <w:pPr>
        <w:rPr>
          <w:sz w:val="28"/>
          <w:szCs w:val="28"/>
        </w:rPr>
      </w:pPr>
      <w:r w:rsidRPr="000417A5">
        <w:rPr>
          <w:sz w:val="28"/>
          <w:szCs w:val="28"/>
        </w:rPr>
        <w:tab/>
        <w:t xml:space="preserve">2) экологически опасные материалы; </w:t>
      </w:r>
    </w:p>
    <w:p w:rsidR="007070B0" w:rsidRPr="000417A5" w:rsidRDefault="007070B0" w:rsidP="007070B0">
      <w:pPr>
        <w:rPr>
          <w:sz w:val="28"/>
          <w:szCs w:val="28"/>
        </w:rPr>
      </w:pPr>
      <w:r w:rsidRPr="000417A5">
        <w:rPr>
          <w:sz w:val="28"/>
          <w:szCs w:val="28"/>
        </w:rPr>
        <w:tab/>
        <w:t xml:space="preserve">3) полированный естественный или глазурованный искусственный камень (плитку). </w:t>
      </w:r>
    </w:p>
    <w:p w:rsidR="007070B0" w:rsidRPr="000417A5" w:rsidRDefault="007070B0" w:rsidP="007070B0">
      <w:pPr>
        <w:rPr>
          <w:sz w:val="28"/>
          <w:szCs w:val="28"/>
        </w:rPr>
      </w:pPr>
      <w:r w:rsidRPr="000417A5">
        <w:rPr>
          <w:sz w:val="28"/>
          <w:szCs w:val="28"/>
        </w:rPr>
        <w:tab/>
        <w:t xml:space="preserve">11. Покрытия тротуаров, пешеходных дорожек, проходящих над подземными инженерными сетями, следует выполнять из тротуарных плит, искусственных или естественных тротуарных камней (плиток). </w:t>
      </w:r>
    </w:p>
    <w:p w:rsidR="007070B0" w:rsidRPr="000417A5" w:rsidRDefault="007070B0" w:rsidP="007070B0">
      <w:pPr>
        <w:rPr>
          <w:sz w:val="28"/>
          <w:szCs w:val="28"/>
        </w:rPr>
      </w:pPr>
      <w:r w:rsidRPr="000417A5">
        <w:rPr>
          <w:sz w:val="28"/>
          <w:szCs w:val="28"/>
        </w:rPr>
        <w:tab/>
        <w:t xml:space="preserve">12. Структура озелененных территорий включает многопрофильные и специализированные парки, скверы, бульвары, набережные, предназначенные для организации отдыха и досуга населения. </w:t>
      </w:r>
    </w:p>
    <w:p w:rsidR="007070B0" w:rsidRPr="000417A5" w:rsidRDefault="007070B0" w:rsidP="007070B0">
      <w:pPr>
        <w:rPr>
          <w:sz w:val="28"/>
          <w:szCs w:val="28"/>
        </w:rPr>
      </w:pPr>
      <w:r w:rsidRPr="000417A5">
        <w:rPr>
          <w:sz w:val="28"/>
          <w:szCs w:val="28"/>
        </w:rPr>
        <w:tab/>
        <w:t xml:space="preserve">Элементами озеленения территорий являются зеленые насаждения - деревья, кустарники, газоны, цветники и естественные природные растения. </w:t>
      </w:r>
    </w:p>
    <w:p w:rsidR="007070B0" w:rsidRPr="000417A5" w:rsidRDefault="007070B0" w:rsidP="007070B0">
      <w:pPr>
        <w:rPr>
          <w:sz w:val="28"/>
          <w:szCs w:val="28"/>
        </w:rPr>
      </w:pPr>
      <w:r w:rsidRPr="000417A5">
        <w:rPr>
          <w:sz w:val="28"/>
          <w:szCs w:val="28"/>
        </w:rPr>
        <w:tab/>
        <w:t xml:space="preserve">13. Работы по содержанию, регуляции зеленых насаждений, уходу за ними на территориях общего пользования осуществляет подрядчик, заключивший муниципальный контракт на выполнение соответствующих работ. </w:t>
      </w:r>
    </w:p>
    <w:p w:rsidR="007070B0" w:rsidRPr="000417A5" w:rsidRDefault="007070B0" w:rsidP="007070B0">
      <w:pPr>
        <w:rPr>
          <w:sz w:val="28"/>
          <w:szCs w:val="28"/>
        </w:rPr>
      </w:pPr>
      <w:r w:rsidRPr="000417A5">
        <w:rPr>
          <w:sz w:val="28"/>
          <w:szCs w:val="28"/>
        </w:rPr>
        <w:tab/>
        <w:t xml:space="preserve">Озеленение и благоустройство, проводимые по инициативе граждан или их объединений на придомовых территориях многоквартирных жилых домов, осуществляются за счет средств и собственными силами жильцов на основании разрешения органа, уполномоченного в области градостроительной деятельности, и по согласованному им и соответствующими инженерными службами проекту. </w:t>
      </w:r>
    </w:p>
    <w:p w:rsidR="007070B0" w:rsidRPr="000417A5" w:rsidRDefault="007070B0" w:rsidP="007070B0">
      <w:pPr>
        <w:rPr>
          <w:sz w:val="28"/>
          <w:szCs w:val="28"/>
        </w:rPr>
      </w:pPr>
      <w:r w:rsidRPr="000417A5">
        <w:rPr>
          <w:sz w:val="28"/>
          <w:szCs w:val="28"/>
        </w:rPr>
        <w:tab/>
        <w:t xml:space="preserve">Сохранность и надлежащий уход за зелеными насаждениями на собственных и прилегающих территориях землепользователи обязаны обеспечивать собственными силами и за свой счет в соответствии с настоящими Правилами, иными нормативными правовыми актами органов местного самоуправления Новокубанский район. </w:t>
      </w:r>
    </w:p>
    <w:p w:rsidR="007070B0" w:rsidRPr="000417A5" w:rsidRDefault="007070B0" w:rsidP="007070B0">
      <w:pPr>
        <w:rPr>
          <w:sz w:val="28"/>
          <w:szCs w:val="28"/>
        </w:rPr>
      </w:pPr>
      <w:r w:rsidRPr="000417A5">
        <w:rPr>
          <w:sz w:val="28"/>
          <w:szCs w:val="28"/>
        </w:rPr>
        <w:tab/>
        <w:t xml:space="preserve">14. На работы по восстановлению утраченных элементов озеленения на участках озелененных территорий любой правовой принадлежности и формы землепользования проектная документация не требуется. </w:t>
      </w:r>
    </w:p>
    <w:p w:rsidR="007070B0" w:rsidRDefault="007070B0" w:rsidP="007070B0">
      <w:pPr>
        <w:rPr>
          <w:sz w:val="28"/>
          <w:szCs w:val="28"/>
        </w:rPr>
      </w:pPr>
      <w:r w:rsidRPr="000417A5">
        <w:rPr>
          <w:sz w:val="28"/>
          <w:szCs w:val="28"/>
        </w:rPr>
        <w:tab/>
      </w:r>
    </w:p>
    <w:p w:rsidR="007070B0" w:rsidRDefault="007070B0" w:rsidP="007070B0">
      <w:pPr>
        <w:jc w:val="center"/>
        <w:rPr>
          <w:bCs/>
          <w:sz w:val="28"/>
          <w:szCs w:val="28"/>
          <w:lang w:eastAsia="en-US"/>
        </w:rPr>
      </w:pPr>
      <w:r w:rsidRPr="00922E66">
        <w:rPr>
          <w:bCs/>
          <w:sz w:val="28"/>
          <w:szCs w:val="28"/>
          <w:lang w:eastAsia="en-US"/>
        </w:rPr>
        <w:t xml:space="preserve">ЧАСТЬ </w:t>
      </w:r>
      <w:r w:rsidRPr="00922E66">
        <w:rPr>
          <w:bCs/>
          <w:sz w:val="28"/>
          <w:szCs w:val="28"/>
          <w:lang w:val="en-US" w:eastAsia="en-US"/>
        </w:rPr>
        <w:t>V</w:t>
      </w:r>
      <w:r w:rsidRPr="00922E66">
        <w:rPr>
          <w:bCs/>
          <w:sz w:val="28"/>
          <w:szCs w:val="28"/>
          <w:lang w:eastAsia="en-US"/>
        </w:rPr>
        <w:t>. СВЕДЕНИЯ О ГРАНИЦАХ ТЕРРИТОРИАЛЬНЫХ ЗОН</w:t>
      </w:r>
    </w:p>
    <w:p w:rsidR="007070B0" w:rsidRDefault="007070B0" w:rsidP="007070B0">
      <w:pPr>
        <w:jc w:val="center"/>
        <w:rPr>
          <w:sz w:val="28"/>
          <w:szCs w:val="28"/>
        </w:rPr>
      </w:pPr>
    </w:p>
    <w:p w:rsidR="007070B0" w:rsidRDefault="007070B0" w:rsidP="007070B0">
      <w:pPr>
        <w:rPr>
          <w:sz w:val="28"/>
          <w:szCs w:val="28"/>
        </w:rPr>
      </w:pPr>
      <w:r>
        <w:rPr>
          <w:bCs/>
          <w:sz w:val="28"/>
          <w:szCs w:val="28"/>
        </w:rPr>
        <w:tab/>
      </w:r>
      <w:r w:rsidRPr="000417A5">
        <w:rPr>
          <w:bCs/>
          <w:sz w:val="28"/>
          <w:szCs w:val="28"/>
        </w:rPr>
        <w:t>Статья 57.</w:t>
      </w:r>
      <w:r>
        <w:rPr>
          <w:bCs/>
          <w:sz w:val="28"/>
          <w:szCs w:val="28"/>
        </w:rPr>
        <w:t xml:space="preserve"> </w:t>
      </w:r>
      <w:r>
        <w:rPr>
          <w:sz w:val="28"/>
          <w:szCs w:val="28"/>
        </w:rPr>
        <w:t>С</w:t>
      </w:r>
      <w:r w:rsidRPr="00430791">
        <w:rPr>
          <w:sz w:val="28"/>
          <w:szCs w:val="28"/>
        </w:rPr>
        <w:t>ведения о границах территориальных зон, содержа</w:t>
      </w:r>
      <w:r>
        <w:rPr>
          <w:sz w:val="28"/>
          <w:szCs w:val="28"/>
        </w:rPr>
        <w:t>щих</w:t>
      </w:r>
      <w:r w:rsidRPr="00430791">
        <w:rPr>
          <w:sz w:val="28"/>
          <w:szCs w:val="28"/>
        </w:rPr>
        <w:t xml:space="preserve">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w:t>
      </w:r>
      <w:r>
        <w:rPr>
          <w:sz w:val="28"/>
          <w:szCs w:val="28"/>
        </w:rPr>
        <w:t xml:space="preserve"> (ТОМ 2).</w:t>
      </w:r>
    </w:p>
    <w:p w:rsidR="007070B0" w:rsidRPr="00ED6096" w:rsidRDefault="007070B0" w:rsidP="007070B0">
      <w:pPr>
        <w:rPr>
          <w:sz w:val="28"/>
          <w:szCs w:val="28"/>
        </w:rPr>
      </w:pPr>
    </w:p>
    <w:p w:rsidR="007070B0" w:rsidRPr="000417A5" w:rsidRDefault="007070B0" w:rsidP="007070B0">
      <w:pPr>
        <w:ind w:left="57" w:right="57" w:firstLine="709"/>
        <w:jc w:val="center"/>
        <w:outlineLvl w:val="2"/>
        <w:rPr>
          <w:caps/>
          <w:sz w:val="28"/>
          <w:szCs w:val="28"/>
        </w:rPr>
      </w:pPr>
      <w:r w:rsidRPr="000417A5">
        <w:rPr>
          <w:sz w:val="28"/>
          <w:szCs w:val="28"/>
        </w:rPr>
        <w:t xml:space="preserve">ЧАСТЬ </w:t>
      </w:r>
      <w:r w:rsidRPr="000417A5">
        <w:rPr>
          <w:sz w:val="28"/>
          <w:szCs w:val="28"/>
          <w:lang w:val="en-US"/>
        </w:rPr>
        <w:t>V</w:t>
      </w:r>
      <w:r>
        <w:rPr>
          <w:sz w:val="28"/>
          <w:szCs w:val="28"/>
          <w:lang w:val="en-US"/>
        </w:rPr>
        <w:t>I</w:t>
      </w:r>
      <w:r w:rsidRPr="000417A5">
        <w:rPr>
          <w:sz w:val="28"/>
          <w:szCs w:val="28"/>
        </w:rPr>
        <w:t xml:space="preserve">. </w:t>
      </w:r>
      <w:r w:rsidRPr="000417A5">
        <w:rPr>
          <w:caps/>
          <w:sz w:val="28"/>
          <w:szCs w:val="28"/>
        </w:rPr>
        <w:t>Заключительные положения</w:t>
      </w:r>
    </w:p>
    <w:p w:rsidR="007070B0" w:rsidRPr="000417A5" w:rsidRDefault="007070B0" w:rsidP="007070B0">
      <w:pPr>
        <w:ind w:left="57" w:right="57" w:firstLine="709"/>
        <w:outlineLvl w:val="2"/>
        <w:rPr>
          <w:caps/>
          <w:color w:val="000000"/>
          <w:sz w:val="28"/>
          <w:szCs w:val="28"/>
        </w:rPr>
      </w:pPr>
    </w:p>
    <w:p w:rsidR="007070B0" w:rsidRPr="000417A5" w:rsidRDefault="007070B0" w:rsidP="007070B0">
      <w:pPr>
        <w:ind w:left="57" w:right="57" w:firstLine="709"/>
        <w:outlineLvl w:val="2"/>
        <w:rPr>
          <w:bCs/>
          <w:color w:val="000000"/>
          <w:sz w:val="28"/>
          <w:szCs w:val="28"/>
        </w:rPr>
      </w:pPr>
      <w:r w:rsidRPr="000417A5">
        <w:rPr>
          <w:bCs/>
          <w:sz w:val="28"/>
          <w:szCs w:val="28"/>
        </w:rPr>
        <w:t>Статья 5</w:t>
      </w:r>
      <w:r>
        <w:rPr>
          <w:bCs/>
          <w:sz w:val="28"/>
          <w:szCs w:val="28"/>
        </w:rPr>
        <w:t>8</w:t>
      </w:r>
      <w:r w:rsidRPr="000417A5">
        <w:rPr>
          <w:bCs/>
          <w:sz w:val="28"/>
          <w:szCs w:val="28"/>
        </w:rPr>
        <w:t>.</w:t>
      </w:r>
      <w:r w:rsidRPr="000417A5">
        <w:rPr>
          <w:bCs/>
          <w:color w:val="000000"/>
          <w:sz w:val="28"/>
          <w:szCs w:val="28"/>
        </w:rPr>
        <w:t xml:space="preserve"> Действие настоящих Правил по отношению к ранее возникшим правоотношениям</w:t>
      </w:r>
    </w:p>
    <w:p w:rsidR="007070B0" w:rsidRPr="000417A5" w:rsidRDefault="007070B0" w:rsidP="007070B0">
      <w:pPr>
        <w:ind w:left="57" w:right="57" w:firstLine="709"/>
        <w:outlineLvl w:val="2"/>
        <w:rPr>
          <w:caps/>
          <w:color w:val="000000"/>
          <w:sz w:val="28"/>
          <w:szCs w:val="28"/>
        </w:rPr>
      </w:pPr>
    </w:p>
    <w:p w:rsidR="007070B0" w:rsidRPr="000417A5" w:rsidRDefault="007070B0" w:rsidP="007070B0">
      <w:pPr>
        <w:ind w:left="57" w:right="57" w:firstLine="709"/>
        <w:outlineLvl w:val="2"/>
        <w:rPr>
          <w:caps/>
          <w:color w:val="000000"/>
          <w:sz w:val="28"/>
          <w:szCs w:val="28"/>
        </w:rPr>
      </w:pPr>
      <w:r w:rsidRPr="000417A5">
        <w:rPr>
          <w:bCs/>
          <w:color w:val="000000"/>
          <w:sz w:val="28"/>
          <w:szCs w:val="28"/>
        </w:rPr>
        <w:t>1. Настоящие Правила вступает в силу со дня их официального опубликования.</w:t>
      </w:r>
    </w:p>
    <w:p w:rsidR="007070B0" w:rsidRPr="000417A5" w:rsidRDefault="007070B0" w:rsidP="007070B0">
      <w:pPr>
        <w:ind w:left="57" w:right="57" w:firstLine="709"/>
        <w:outlineLvl w:val="2"/>
        <w:rPr>
          <w:caps/>
          <w:color w:val="000000"/>
          <w:sz w:val="28"/>
          <w:szCs w:val="28"/>
        </w:rPr>
      </w:pPr>
      <w:r w:rsidRPr="000417A5">
        <w:rPr>
          <w:bCs/>
          <w:color w:val="000000"/>
          <w:sz w:val="28"/>
          <w:szCs w:val="28"/>
        </w:rPr>
        <w:t>2. Ранее принятые нормативные правовые акты органов местного самоуправления поселения по вопросам землепользования и застройки применяются в части, не противоречащей настоящим Правилам.</w:t>
      </w:r>
    </w:p>
    <w:p w:rsidR="007070B0" w:rsidRPr="000417A5" w:rsidRDefault="007070B0" w:rsidP="007070B0">
      <w:pPr>
        <w:ind w:left="57" w:right="57" w:firstLine="709"/>
        <w:outlineLvl w:val="2"/>
        <w:rPr>
          <w:caps/>
          <w:color w:val="000000"/>
          <w:sz w:val="28"/>
          <w:szCs w:val="28"/>
        </w:rPr>
      </w:pPr>
      <w:r w:rsidRPr="000417A5">
        <w:rPr>
          <w:bCs/>
          <w:color w:val="000000"/>
          <w:sz w:val="28"/>
          <w:szCs w:val="28"/>
        </w:rPr>
        <w:t>3. Требования</w:t>
      </w:r>
      <w:r w:rsidRPr="000417A5">
        <w:rPr>
          <w:color w:val="000000"/>
          <w:sz w:val="28"/>
          <w:szCs w:val="28"/>
        </w:rPr>
        <w:t xml:space="preserve"> к образуемым и измененным земельным участкам:</w:t>
      </w:r>
    </w:p>
    <w:p w:rsidR="007070B0" w:rsidRPr="000417A5" w:rsidRDefault="007070B0" w:rsidP="007070B0">
      <w:pPr>
        <w:ind w:left="57" w:right="57" w:firstLine="709"/>
        <w:outlineLvl w:val="2"/>
        <w:rPr>
          <w:caps/>
          <w:color w:val="000000"/>
          <w:sz w:val="28"/>
          <w:szCs w:val="28"/>
        </w:rPr>
      </w:pPr>
      <w:r w:rsidRPr="000417A5">
        <w:rPr>
          <w:color w:val="000000"/>
          <w:sz w:val="28"/>
          <w:szCs w:val="28"/>
        </w:rPr>
        <w:t xml:space="preserve">- предельные (максимальные и минимальные) размеры земельных участков, в отношении которых в соответствии с </w:t>
      </w:r>
      <w:hyperlink r:id="rId91" w:history="1">
        <w:r w:rsidRPr="000417A5">
          <w:rPr>
            <w:color w:val="000000"/>
            <w:sz w:val="28"/>
            <w:szCs w:val="28"/>
          </w:rPr>
          <w:t>законодательством</w:t>
        </w:r>
      </w:hyperlink>
      <w:r w:rsidRPr="000417A5">
        <w:rPr>
          <w:color w:val="000000"/>
          <w:sz w:val="28"/>
          <w:szCs w:val="28"/>
        </w:rPr>
        <w:t xml:space="preserve"> о градостроительной деятельности устанавливаются градостроительные регламенты, определяются такими градостроительными регламентами.</w:t>
      </w:r>
    </w:p>
    <w:p w:rsidR="007070B0" w:rsidRPr="000417A5" w:rsidRDefault="007070B0" w:rsidP="007070B0">
      <w:pPr>
        <w:ind w:left="57" w:right="57" w:firstLine="709"/>
        <w:outlineLvl w:val="2"/>
        <w:rPr>
          <w:caps/>
          <w:color w:val="000000"/>
          <w:sz w:val="28"/>
          <w:szCs w:val="28"/>
        </w:rPr>
      </w:pPr>
      <w:r w:rsidRPr="000417A5">
        <w:rPr>
          <w:color w:val="000000"/>
          <w:sz w:val="28"/>
          <w:szCs w:val="28"/>
        </w:rPr>
        <w:t xml:space="preserve">- предельные (максимальные и минимальные) размеры земельных участков, на которые действие градостроительных регламентов </w:t>
      </w:r>
      <w:hyperlink r:id="rId92" w:history="1">
        <w:r w:rsidRPr="000417A5">
          <w:rPr>
            <w:color w:val="000000"/>
            <w:sz w:val="28"/>
            <w:szCs w:val="28"/>
          </w:rPr>
          <w:t>не распространяется</w:t>
        </w:r>
      </w:hyperlink>
      <w:r w:rsidRPr="000417A5">
        <w:rPr>
          <w:color w:val="000000"/>
          <w:sz w:val="28"/>
          <w:szCs w:val="28"/>
        </w:rPr>
        <w:t xml:space="preserve"> или в отношении которых градостроительные регламенты </w:t>
      </w:r>
      <w:hyperlink r:id="rId93" w:history="1">
        <w:r w:rsidRPr="000417A5">
          <w:rPr>
            <w:color w:val="000000"/>
            <w:sz w:val="28"/>
            <w:szCs w:val="28"/>
          </w:rPr>
          <w:t>не устанавливаются</w:t>
        </w:r>
      </w:hyperlink>
      <w:r w:rsidRPr="000417A5">
        <w:rPr>
          <w:color w:val="000000"/>
          <w:sz w:val="28"/>
          <w:szCs w:val="28"/>
        </w:rPr>
        <w:t>, определяются в соответствии с Земельным кодексом РФ, другими федеральными законами.</w:t>
      </w:r>
    </w:p>
    <w:p w:rsidR="007070B0" w:rsidRPr="000417A5" w:rsidRDefault="007070B0" w:rsidP="007070B0">
      <w:pPr>
        <w:ind w:left="57" w:right="57" w:firstLine="709"/>
        <w:outlineLvl w:val="2"/>
        <w:rPr>
          <w:caps/>
          <w:color w:val="000000"/>
          <w:sz w:val="28"/>
          <w:szCs w:val="28"/>
        </w:rPr>
      </w:pPr>
      <w:r w:rsidRPr="000417A5">
        <w:rPr>
          <w:color w:val="000000"/>
          <w:sz w:val="28"/>
          <w:szCs w:val="28"/>
        </w:rPr>
        <w:t xml:space="preserve">4. Собственник земельного участка имеет право возводить жилые, производственные, культурно-бытовые и иные здания, строения, сооружения в соответствии с целевым назначением земельного участка и его </w:t>
      </w:r>
      <w:hyperlink r:id="rId94" w:history="1">
        <w:r w:rsidRPr="000417A5">
          <w:rPr>
            <w:color w:val="000000"/>
            <w:sz w:val="28"/>
            <w:szCs w:val="28"/>
          </w:rPr>
          <w:t>разрешенным использованием</w:t>
        </w:r>
      </w:hyperlink>
      <w:r w:rsidRPr="000417A5">
        <w:rPr>
          <w:color w:val="000000"/>
          <w:sz w:val="28"/>
          <w:szCs w:val="28"/>
        </w:rPr>
        <w:t xml:space="preserve"> с соблюдением требований градостроительных регламентов.</w:t>
      </w:r>
    </w:p>
    <w:p w:rsidR="007070B0" w:rsidRPr="000417A5" w:rsidRDefault="007070B0" w:rsidP="007070B0">
      <w:pPr>
        <w:ind w:left="57" w:right="57" w:firstLine="709"/>
        <w:outlineLvl w:val="2"/>
        <w:rPr>
          <w:color w:val="000000"/>
          <w:sz w:val="28"/>
          <w:szCs w:val="28"/>
        </w:rPr>
      </w:pPr>
      <w:r w:rsidRPr="000417A5">
        <w:rPr>
          <w:color w:val="000000"/>
          <w:sz w:val="28"/>
          <w:szCs w:val="28"/>
        </w:rPr>
        <w:t>Градостроительные регламенты обязательны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w:t>
      </w:r>
    </w:p>
    <w:p w:rsidR="007070B0" w:rsidRPr="000417A5" w:rsidRDefault="007070B0" w:rsidP="007070B0">
      <w:pPr>
        <w:ind w:left="57" w:right="57" w:firstLine="709"/>
        <w:outlineLvl w:val="2"/>
        <w:rPr>
          <w:color w:val="000000"/>
          <w:sz w:val="28"/>
          <w:szCs w:val="28"/>
        </w:rPr>
      </w:pPr>
      <w:r w:rsidRPr="000417A5">
        <w:rPr>
          <w:color w:val="000000"/>
          <w:sz w:val="28"/>
          <w:szCs w:val="28"/>
        </w:rPr>
        <w:t>5. Земельный участок и прочно связанные с ним объекты недвижимости не соответствуют установленному градостроительному регламенту территориальных зон в случае, если:</w:t>
      </w:r>
    </w:p>
    <w:p w:rsidR="007070B0" w:rsidRPr="000417A5" w:rsidRDefault="007070B0" w:rsidP="007070B0">
      <w:pPr>
        <w:ind w:left="57" w:right="57" w:firstLine="709"/>
        <w:outlineLvl w:val="2"/>
        <w:rPr>
          <w:color w:val="000000"/>
          <w:sz w:val="28"/>
          <w:szCs w:val="28"/>
        </w:rPr>
      </w:pPr>
      <w:r w:rsidRPr="000417A5">
        <w:rPr>
          <w:color w:val="000000"/>
          <w:sz w:val="28"/>
          <w:szCs w:val="28"/>
        </w:rPr>
        <w:t>- виды их использования не входят в перечень видов разрешенного использования;</w:t>
      </w:r>
    </w:p>
    <w:p w:rsidR="007070B0" w:rsidRPr="000417A5" w:rsidRDefault="007070B0" w:rsidP="007070B0">
      <w:pPr>
        <w:ind w:left="57" w:right="57" w:firstLine="709"/>
        <w:outlineLvl w:val="2"/>
        <w:rPr>
          <w:sz w:val="28"/>
          <w:szCs w:val="28"/>
        </w:rPr>
      </w:pPr>
      <w:r w:rsidRPr="000417A5">
        <w:rPr>
          <w:color w:val="000000"/>
          <w:sz w:val="28"/>
          <w:szCs w:val="28"/>
        </w:rPr>
        <w:t>- их размеры не соответствуют предельным значениям, установленным градостроительным регламентом.</w:t>
      </w:r>
      <w:r w:rsidRPr="000417A5">
        <w:rPr>
          <w:sz w:val="28"/>
          <w:szCs w:val="28"/>
        </w:rPr>
        <w:t xml:space="preserve"> </w:t>
      </w:r>
    </w:p>
    <w:p w:rsidR="007070B0" w:rsidRPr="000417A5" w:rsidRDefault="007070B0" w:rsidP="007070B0">
      <w:pPr>
        <w:ind w:left="57" w:right="57" w:firstLine="709"/>
        <w:outlineLvl w:val="2"/>
        <w:rPr>
          <w:sz w:val="28"/>
          <w:szCs w:val="28"/>
        </w:rPr>
      </w:pPr>
      <w:r w:rsidRPr="000417A5">
        <w:rPr>
          <w:sz w:val="28"/>
          <w:szCs w:val="28"/>
        </w:rPr>
        <w:t>Указанные земельные участки и прочно связанные с ними объекты недвижимости могут использоваться без установления срока приведения их в соответствие с градостроительным регламентом, за исключением случаев, если их использование опасно для жизни и здоровья людей, окружающей среды, памятников истории и культуры.</w:t>
      </w:r>
    </w:p>
    <w:p w:rsidR="007070B0" w:rsidRPr="000417A5" w:rsidRDefault="007070B0" w:rsidP="007070B0">
      <w:pPr>
        <w:ind w:left="57" w:right="57" w:firstLine="709"/>
        <w:outlineLvl w:val="2"/>
        <w:rPr>
          <w:sz w:val="28"/>
          <w:szCs w:val="28"/>
        </w:rPr>
      </w:pPr>
      <w:r w:rsidRPr="000417A5">
        <w:rPr>
          <w:sz w:val="28"/>
          <w:szCs w:val="28"/>
        </w:rPr>
        <w:t>В случаях, если использование не соответствующих градостроительному регламенту земельных участков и прочно связанных с ними объектов недвижимости опасно для жизни или здоровья человека, для окружающей среды, объектов культурного наследия (памятников истории и культуры), в соответствии с федеральными законами может быть наложен запрет на использование таких объектов.</w:t>
      </w:r>
    </w:p>
    <w:p w:rsidR="007070B0" w:rsidRPr="000417A5" w:rsidRDefault="007070B0" w:rsidP="007070B0">
      <w:pPr>
        <w:ind w:left="57" w:right="57" w:firstLine="709"/>
        <w:outlineLvl w:val="2"/>
        <w:rPr>
          <w:sz w:val="28"/>
          <w:szCs w:val="28"/>
        </w:rPr>
      </w:pPr>
      <w:r w:rsidRPr="000417A5">
        <w:rPr>
          <w:sz w:val="28"/>
          <w:szCs w:val="28"/>
        </w:rPr>
        <w:t>Реконструкция существующих объектов недвижимости, а также строительство новых объектов недвижимости, прочно связанных с указанными земельными участками, могут осуществляться только в соответствии с установленными градостроительными регламентами.</w:t>
      </w:r>
    </w:p>
    <w:p w:rsidR="007070B0" w:rsidRPr="000417A5" w:rsidRDefault="007070B0" w:rsidP="007070B0">
      <w:pPr>
        <w:ind w:left="57" w:right="57" w:firstLine="709"/>
        <w:outlineLvl w:val="2"/>
        <w:rPr>
          <w:sz w:val="28"/>
          <w:szCs w:val="28"/>
        </w:rPr>
      </w:pPr>
    </w:p>
    <w:p w:rsidR="007070B0" w:rsidRPr="000417A5" w:rsidRDefault="007070B0" w:rsidP="007070B0">
      <w:pPr>
        <w:ind w:left="57" w:right="57" w:firstLine="709"/>
        <w:outlineLvl w:val="2"/>
        <w:rPr>
          <w:bCs/>
          <w:color w:val="000000"/>
          <w:sz w:val="28"/>
          <w:szCs w:val="28"/>
        </w:rPr>
      </w:pPr>
      <w:r w:rsidRPr="000417A5">
        <w:rPr>
          <w:bCs/>
          <w:color w:val="000000"/>
          <w:sz w:val="28"/>
          <w:szCs w:val="28"/>
        </w:rPr>
        <w:t>Статья 5</w:t>
      </w:r>
      <w:r>
        <w:rPr>
          <w:bCs/>
          <w:color w:val="000000"/>
          <w:sz w:val="28"/>
          <w:szCs w:val="28"/>
        </w:rPr>
        <w:t>9</w:t>
      </w:r>
      <w:r w:rsidRPr="000417A5">
        <w:rPr>
          <w:bCs/>
          <w:color w:val="000000"/>
          <w:sz w:val="28"/>
          <w:szCs w:val="28"/>
        </w:rPr>
        <w:t>. Действие настоящих Правил по отношению к градостроительной документации</w:t>
      </w:r>
    </w:p>
    <w:p w:rsidR="007070B0" w:rsidRPr="000417A5" w:rsidRDefault="007070B0" w:rsidP="007070B0">
      <w:pPr>
        <w:ind w:left="57" w:right="57" w:firstLine="709"/>
        <w:outlineLvl w:val="2"/>
        <w:rPr>
          <w:bCs/>
          <w:color w:val="000000"/>
          <w:sz w:val="28"/>
          <w:szCs w:val="28"/>
        </w:rPr>
      </w:pPr>
    </w:p>
    <w:p w:rsidR="007070B0" w:rsidRPr="000417A5" w:rsidRDefault="007070B0" w:rsidP="007070B0">
      <w:pPr>
        <w:ind w:left="57" w:right="57" w:firstLine="709"/>
        <w:outlineLvl w:val="2"/>
        <w:rPr>
          <w:color w:val="000000"/>
          <w:sz w:val="28"/>
          <w:szCs w:val="28"/>
        </w:rPr>
      </w:pPr>
      <w:r w:rsidRPr="000417A5">
        <w:rPr>
          <w:bCs/>
          <w:color w:val="000000"/>
          <w:sz w:val="28"/>
          <w:szCs w:val="28"/>
        </w:rPr>
        <w:t xml:space="preserve">1. </w:t>
      </w:r>
      <w:r w:rsidRPr="000417A5">
        <w:rPr>
          <w:color w:val="000000"/>
          <w:sz w:val="28"/>
          <w:szCs w:val="28"/>
        </w:rPr>
        <w:t>Подготовка проекта правил землепользования и застройки осуществляется с учетом положений о территориальном планировании, содержащихся в документах территориального планирования, с учетом требований технических регламентов, результатов публичных слушаний и предложений заинтересованных лиц.</w:t>
      </w:r>
    </w:p>
    <w:p w:rsidR="007070B0" w:rsidRPr="000417A5" w:rsidRDefault="007070B0" w:rsidP="007070B0">
      <w:pPr>
        <w:keepNext/>
        <w:suppressAutoHyphens/>
        <w:ind w:left="57" w:right="57" w:firstLine="709"/>
        <w:outlineLvl w:val="1"/>
        <w:rPr>
          <w:color w:val="000000"/>
          <w:sz w:val="28"/>
          <w:szCs w:val="28"/>
        </w:rPr>
      </w:pPr>
      <w:r w:rsidRPr="000417A5">
        <w:rPr>
          <w:bCs/>
          <w:color w:val="000000"/>
          <w:sz w:val="28"/>
          <w:szCs w:val="28"/>
        </w:rPr>
        <w:t>Несоответствие правил землепользования и застройки генеральному плану поселения, схеме территориального планирования муниципального района, возникшее в результате внесения в</w:t>
      </w:r>
      <w:r w:rsidRPr="000417A5">
        <w:rPr>
          <w:color w:val="000000"/>
          <w:sz w:val="28"/>
          <w:szCs w:val="28"/>
        </w:rPr>
        <w:t xml:space="preserve"> такие генеральные планы или схему территориального планирования муниципального района изменений является основанием для рассмотрения главой местной администрации вопроса о внесении изменений в правила землепользования и застройки.</w:t>
      </w:r>
    </w:p>
    <w:p w:rsidR="007070B0" w:rsidRPr="000417A5" w:rsidRDefault="007070B0" w:rsidP="007070B0">
      <w:pPr>
        <w:keepNext/>
        <w:suppressAutoHyphens/>
        <w:ind w:right="57"/>
        <w:outlineLvl w:val="1"/>
        <w:rPr>
          <w:color w:val="000000"/>
          <w:sz w:val="28"/>
          <w:szCs w:val="28"/>
        </w:rPr>
      </w:pPr>
      <w:r w:rsidRPr="000417A5">
        <w:rPr>
          <w:color w:val="000000"/>
          <w:sz w:val="28"/>
          <w:szCs w:val="28"/>
        </w:rPr>
        <w:t>2. Подготовка документации по планировке территории осуществляется на основании правил землепользования и застройки в соответствии с требованиями технических регламентов, нормативов градостроительного проектирования,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
    <w:p w:rsidR="007070B0" w:rsidRPr="000417A5" w:rsidRDefault="007070B0" w:rsidP="007070B0">
      <w:pPr>
        <w:keepNext/>
        <w:suppressAutoHyphens/>
        <w:ind w:left="57" w:right="57" w:firstLine="709"/>
        <w:outlineLvl w:val="1"/>
        <w:rPr>
          <w:color w:val="000000"/>
          <w:sz w:val="28"/>
          <w:szCs w:val="28"/>
        </w:rPr>
      </w:pPr>
      <w:r w:rsidRPr="000417A5">
        <w:rPr>
          <w:color w:val="000000"/>
          <w:sz w:val="28"/>
          <w:szCs w:val="28"/>
        </w:rPr>
        <w:t>На основании документации по планировке территории, утвержденной главой местной администрации поселения, представительный орган местного самоуправления вправе вносить изменения в правила землепользования и застройки в части уточнения установленных градостроительным регламентом предельных параметров разрешенного строительства и реконструкции объектов капитального строительства.</w:t>
      </w:r>
    </w:p>
    <w:p w:rsidR="007070B0" w:rsidRPr="000417A5" w:rsidRDefault="007070B0" w:rsidP="007070B0">
      <w:pPr>
        <w:keepNext/>
        <w:suppressAutoHyphens/>
        <w:ind w:right="57"/>
        <w:outlineLvl w:val="1"/>
        <w:rPr>
          <w:color w:val="000000"/>
          <w:sz w:val="28"/>
          <w:szCs w:val="28"/>
        </w:rPr>
      </w:pPr>
      <w:r w:rsidRPr="000417A5">
        <w:rPr>
          <w:color w:val="000000"/>
          <w:sz w:val="28"/>
          <w:szCs w:val="28"/>
        </w:rPr>
        <w:t>3. Подготовка проектной документации осуществляется на основании задания застройщика или технического заказчика (при подготовке проектной документации на основании договора), результатов инженерных изысканий, градостроительного плана земельного участка или в случае подготовки проектной документации линейного объекта на основании проекта планировки территории и проекта межевания территории в соответствии с требованиями технических регламентов, техническими условиями, разрешением на отклонение от предельных параметров разрешенного строительства, реконструкции объектов капитального строительства.</w:t>
      </w:r>
    </w:p>
    <w:p w:rsidR="007070B0" w:rsidRPr="000417A5" w:rsidRDefault="007070B0" w:rsidP="007070B0">
      <w:pPr>
        <w:keepNext/>
        <w:suppressAutoHyphens/>
        <w:ind w:right="57"/>
        <w:outlineLvl w:val="1"/>
        <w:rPr>
          <w:color w:val="000000"/>
          <w:sz w:val="28"/>
          <w:szCs w:val="28"/>
        </w:rPr>
      </w:pPr>
    </w:p>
    <w:p w:rsidR="007070B0" w:rsidRPr="000417A5" w:rsidRDefault="007070B0" w:rsidP="007070B0">
      <w:pPr>
        <w:rPr>
          <w:sz w:val="28"/>
          <w:szCs w:val="28"/>
        </w:rPr>
      </w:pPr>
    </w:p>
    <w:p w:rsidR="007070B0" w:rsidRPr="000417A5" w:rsidRDefault="007070B0" w:rsidP="007070B0">
      <w:pPr>
        <w:rPr>
          <w:sz w:val="28"/>
          <w:szCs w:val="28"/>
        </w:rPr>
      </w:pPr>
    </w:p>
    <w:p w:rsidR="007070B0" w:rsidRPr="000417A5" w:rsidRDefault="007070B0" w:rsidP="007070B0">
      <w:pPr>
        <w:rPr>
          <w:sz w:val="28"/>
          <w:szCs w:val="28"/>
        </w:rPr>
      </w:pPr>
    </w:p>
    <w:p w:rsidR="007070B0" w:rsidRPr="000417A5" w:rsidRDefault="007070B0" w:rsidP="007070B0">
      <w:pPr>
        <w:rPr>
          <w:sz w:val="28"/>
          <w:szCs w:val="28"/>
        </w:rPr>
      </w:pPr>
      <w:r w:rsidRPr="000417A5">
        <w:rPr>
          <w:sz w:val="28"/>
          <w:szCs w:val="28"/>
        </w:rPr>
        <w:t>Глава Новокубанского городского поселения</w:t>
      </w:r>
    </w:p>
    <w:p w:rsidR="007070B0" w:rsidRDefault="007070B0" w:rsidP="007070B0">
      <w:pPr>
        <w:rPr>
          <w:sz w:val="28"/>
          <w:szCs w:val="28"/>
        </w:rPr>
      </w:pPr>
      <w:r w:rsidRPr="000417A5">
        <w:rPr>
          <w:sz w:val="28"/>
          <w:szCs w:val="28"/>
        </w:rPr>
        <w:t>Новокубанского района                                                                     Р.Р. Кадыров</w:t>
      </w:r>
      <w:r w:rsidRPr="00CC264F">
        <w:rPr>
          <w:sz w:val="28"/>
          <w:szCs w:val="28"/>
        </w:rPr>
        <w:t xml:space="preserve">          </w:t>
      </w:r>
    </w:p>
    <w:p w:rsidR="007070B0" w:rsidRPr="00CC264F" w:rsidRDefault="007070B0" w:rsidP="007070B0">
      <w:pPr>
        <w:rPr>
          <w:sz w:val="28"/>
          <w:szCs w:val="28"/>
        </w:rPr>
      </w:pPr>
      <w:r w:rsidRPr="00CC264F">
        <w:rPr>
          <w:sz w:val="28"/>
          <w:szCs w:val="28"/>
        </w:rPr>
        <w:t xml:space="preserve">                  </w:t>
      </w:r>
    </w:p>
    <w:p w:rsidR="009D2A0D" w:rsidRDefault="009D2A0D" w:rsidP="003C7F31">
      <w:pPr>
        <w:ind w:firstLine="709"/>
        <w:jc w:val="both"/>
        <w:rPr>
          <w:sz w:val="28"/>
          <w:szCs w:val="28"/>
        </w:rPr>
      </w:pPr>
    </w:p>
    <w:p w:rsidR="005C2330" w:rsidRDefault="005C2330" w:rsidP="003C7F31">
      <w:pPr>
        <w:ind w:firstLine="709"/>
        <w:jc w:val="both"/>
        <w:rPr>
          <w:sz w:val="28"/>
          <w:szCs w:val="28"/>
        </w:rPr>
      </w:pPr>
    </w:p>
    <w:p w:rsidR="005C2330" w:rsidRDefault="005C2330" w:rsidP="003C7F31">
      <w:pPr>
        <w:ind w:firstLine="709"/>
        <w:jc w:val="both"/>
        <w:rPr>
          <w:sz w:val="28"/>
          <w:szCs w:val="28"/>
        </w:rPr>
      </w:pPr>
    </w:p>
    <w:p w:rsidR="005C2330" w:rsidRDefault="005C2330" w:rsidP="003C7F31">
      <w:pPr>
        <w:ind w:firstLine="709"/>
        <w:jc w:val="both"/>
        <w:rPr>
          <w:sz w:val="28"/>
          <w:szCs w:val="28"/>
        </w:rPr>
      </w:pPr>
    </w:p>
    <w:p w:rsidR="005C2330" w:rsidRDefault="005C2330" w:rsidP="003C7F31">
      <w:pPr>
        <w:ind w:firstLine="709"/>
        <w:jc w:val="both"/>
        <w:rPr>
          <w:sz w:val="28"/>
          <w:szCs w:val="28"/>
        </w:rPr>
      </w:pPr>
    </w:p>
    <w:p w:rsidR="00942C85" w:rsidRDefault="00942C85" w:rsidP="003C7F31">
      <w:pPr>
        <w:ind w:firstLine="709"/>
        <w:jc w:val="both"/>
        <w:rPr>
          <w:sz w:val="28"/>
          <w:szCs w:val="28"/>
        </w:rPr>
      </w:pPr>
    </w:p>
    <w:p w:rsidR="00942C85" w:rsidRDefault="00942C85" w:rsidP="003C7F31">
      <w:pPr>
        <w:ind w:firstLine="709"/>
        <w:jc w:val="both"/>
        <w:rPr>
          <w:sz w:val="28"/>
          <w:szCs w:val="28"/>
        </w:rPr>
      </w:pPr>
    </w:p>
    <w:p w:rsidR="005C2330" w:rsidRDefault="005C2330" w:rsidP="003C7F31">
      <w:pPr>
        <w:ind w:firstLine="709"/>
        <w:jc w:val="both"/>
        <w:rPr>
          <w:sz w:val="28"/>
          <w:szCs w:val="28"/>
        </w:rPr>
      </w:pPr>
    </w:p>
    <w:p w:rsidR="0050001D" w:rsidRDefault="0050001D" w:rsidP="009202DE">
      <w:pPr>
        <w:jc w:val="center"/>
        <w:rPr>
          <w:b/>
          <w:sz w:val="28"/>
        </w:rPr>
      </w:pPr>
    </w:p>
    <w:sectPr w:rsidR="0050001D" w:rsidSect="00A15CE6">
      <w:headerReference w:type="even" r:id="rId95"/>
      <w:headerReference w:type="default" r:id="rId96"/>
      <w:pgSz w:w="11907" w:h="16840"/>
      <w:pgMar w:top="1134" w:right="567" w:bottom="993" w:left="1701"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7CAD" w:rsidRDefault="00E07CAD">
      <w:r>
        <w:separator/>
      </w:r>
    </w:p>
  </w:endnote>
  <w:endnote w:type="continuationSeparator" w:id="0">
    <w:p w:rsidR="00E07CAD" w:rsidRDefault="00E07C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F6">
    <w:altName w:val="Arial Unicode MS"/>
    <w:panose1 w:val="00000000000000000000"/>
    <w:charset w:val="88"/>
    <w:family w:val="auto"/>
    <w:notTrueType/>
    <w:pitch w:val="default"/>
    <w:sig w:usb0="00000001" w:usb1="08080000" w:usb2="00000010" w:usb3="00000000" w:csb0="00100000"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7CAD" w:rsidRDefault="00E07CAD">
      <w:r>
        <w:separator/>
      </w:r>
    </w:p>
  </w:footnote>
  <w:footnote w:type="continuationSeparator" w:id="0">
    <w:p w:rsidR="00E07CAD" w:rsidRDefault="00E07CA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70B0" w:rsidRDefault="006419D9" w:rsidP="007C1E43">
    <w:pPr>
      <w:pStyle w:val="a8"/>
      <w:framePr w:wrap="around" w:vAnchor="text" w:hAnchor="margin" w:xAlign="center" w:y="1"/>
      <w:rPr>
        <w:rStyle w:val="aa"/>
        <w:rFonts w:cs="Arial"/>
      </w:rPr>
    </w:pPr>
    <w:r>
      <w:rPr>
        <w:rStyle w:val="aa"/>
        <w:rFonts w:cs="Arial"/>
      </w:rPr>
      <w:fldChar w:fldCharType="begin"/>
    </w:r>
    <w:r w:rsidR="007070B0">
      <w:rPr>
        <w:rStyle w:val="aa"/>
        <w:rFonts w:cs="Arial"/>
      </w:rPr>
      <w:instrText xml:space="preserve">PAGE  </w:instrText>
    </w:r>
    <w:r>
      <w:rPr>
        <w:rStyle w:val="aa"/>
        <w:rFonts w:cs="Arial"/>
      </w:rPr>
      <w:fldChar w:fldCharType="end"/>
    </w:r>
  </w:p>
  <w:p w:rsidR="007070B0" w:rsidRDefault="007070B0">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70B0" w:rsidRPr="00D156D0" w:rsidRDefault="006419D9" w:rsidP="007C1E43">
    <w:pPr>
      <w:pStyle w:val="a8"/>
      <w:framePr w:wrap="around" w:vAnchor="text" w:hAnchor="margin" w:xAlign="center" w:y="1"/>
      <w:rPr>
        <w:rStyle w:val="aa"/>
      </w:rPr>
    </w:pPr>
    <w:r w:rsidRPr="00D156D0">
      <w:rPr>
        <w:rStyle w:val="aa"/>
      </w:rPr>
      <w:fldChar w:fldCharType="begin"/>
    </w:r>
    <w:r w:rsidR="007070B0" w:rsidRPr="00D156D0">
      <w:rPr>
        <w:rStyle w:val="aa"/>
      </w:rPr>
      <w:instrText xml:space="preserve">PAGE  </w:instrText>
    </w:r>
    <w:r w:rsidRPr="00D156D0">
      <w:rPr>
        <w:rStyle w:val="aa"/>
      </w:rPr>
      <w:fldChar w:fldCharType="separate"/>
    </w:r>
    <w:r w:rsidR="00837ED2">
      <w:rPr>
        <w:rStyle w:val="aa"/>
        <w:noProof/>
      </w:rPr>
      <w:t>3</w:t>
    </w:r>
    <w:r w:rsidRPr="00D156D0">
      <w:rPr>
        <w:rStyle w:val="aa"/>
      </w:rPr>
      <w:fldChar w:fldCharType="end"/>
    </w:r>
  </w:p>
  <w:p w:rsidR="007070B0" w:rsidRDefault="007070B0">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0EA4" w:rsidRDefault="006419D9" w:rsidP="00755293">
    <w:pPr>
      <w:pStyle w:val="a8"/>
      <w:framePr w:wrap="around" w:vAnchor="text" w:hAnchor="margin" w:xAlign="center" w:y="1"/>
      <w:rPr>
        <w:rStyle w:val="aa"/>
      </w:rPr>
    </w:pPr>
    <w:r>
      <w:rPr>
        <w:rStyle w:val="aa"/>
      </w:rPr>
      <w:fldChar w:fldCharType="begin"/>
    </w:r>
    <w:r w:rsidR="001F0EA4">
      <w:rPr>
        <w:rStyle w:val="aa"/>
      </w:rPr>
      <w:instrText xml:space="preserve">PAGE  </w:instrText>
    </w:r>
    <w:r>
      <w:rPr>
        <w:rStyle w:val="aa"/>
      </w:rPr>
      <w:fldChar w:fldCharType="end"/>
    </w:r>
  </w:p>
  <w:p w:rsidR="001F0EA4" w:rsidRDefault="001F0EA4">
    <w:pPr>
      <w:pStyle w:val="a8"/>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0EA4" w:rsidRPr="005938EF" w:rsidRDefault="006419D9" w:rsidP="00755293">
    <w:pPr>
      <w:pStyle w:val="a8"/>
      <w:framePr w:wrap="around" w:vAnchor="text" w:hAnchor="margin" w:xAlign="center" w:y="1"/>
      <w:rPr>
        <w:rStyle w:val="aa"/>
        <w:sz w:val="28"/>
        <w:szCs w:val="28"/>
      </w:rPr>
    </w:pPr>
    <w:r w:rsidRPr="005938EF">
      <w:rPr>
        <w:rStyle w:val="aa"/>
        <w:sz w:val="28"/>
        <w:szCs w:val="28"/>
      </w:rPr>
      <w:fldChar w:fldCharType="begin"/>
    </w:r>
    <w:r w:rsidR="001F0EA4" w:rsidRPr="005938EF">
      <w:rPr>
        <w:rStyle w:val="aa"/>
        <w:sz w:val="28"/>
        <w:szCs w:val="28"/>
      </w:rPr>
      <w:instrText xml:space="preserve">PAGE  </w:instrText>
    </w:r>
    <w:r w:rsidRPr="005938EF">
      <w:rPr>
        <w:rStyle w:val="aa"/>
        <w:sz w:val="28"/>
        <w:szCs w:val="28"/>
      </w:rPr>
      <w:fldChar w:fldCharType="separate"/>
    </w:r>
    <w:r w:rsidR="00837ED2">
      <w:rPr>
        <w:rStyle w:val="aa"/>
        <w:noProof/>
        <w:sz w:val="28"/>
        <w:szCs w:val="28"/>
      </w:rPr>
      <w:t>252</w:t>
    </w:r>
    <w:r w:rsidRPr="005938EF">
      <w:rPr>
        <w:rStyle w:val="aa"/>
        <w:sz w:val="28"/>
        <w:szCs w:val="28"/>
      </w:rPr>
      <w:fldChar w:fldCharType="end"/>
    </w:r>
  </w:p>
  <w:p w:rsidR="001F0EA4" w:rsidRDefault="001F0EA4">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5"/>
    <w:name w:val="WW8Num5"/>
    <w:lvl w:ilvl="0">
      <w:start w:val="1"/>
      <w:numFmt w:val="bullet"/>
      <w:lvlText w:val="-"/>
      <w:lvlJc w:val="left"/>
      <w:pPr>
        <w:tabs>
          <w:tab w:val="num" w:pos="1069"/>
        </w:tabs>
        <w:ind w:left="1069" w:hanging="360"/>
      </w:pPr>
      <w:rPr>
        <w:rFonts w:ascii="Times New Roman" w:hAnsi="Times New Roman"/>
      </w:rPr>
    </w:lvl>
    <w:lvl w:ilvl="1">
      <w:start w:val="1"/>
      <w:numFmt w:val="bullet"/>
      <w:lvlText w:val=""/>
      <w:lvlJc w:val="left"/>
      <w:pPr>
        <w:tabs>
          <w:tab w:val="num" w:pos="1825"/>
        </w:tabs>
        <w:ind w:left="1825" w:hanging="396"/>
      </w:pPr>
      <w:rPr>
        <w:rFonts w:ascii="Symbol" w:hAnsi="Symbol" w:cs="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1">
    <w:nsid w:val="00000009"/>
    <w:multiLevelType w:val="multilevel"/>
    <w:tmpl w:val="00000009"/>
    <w:name w:val="WW8Num9"/>
    <w:lvl w:ilvl="0">
      <w:start w:val="1"/>
      <w:numFmt w:val="bullet"/>
      <w:lvlText w:val="-"/>
      <w:lvlJc w:val="left"/>
      <w:pPr>
        <w:tabs>
          <w:tab w:val="num" w:pos="1069"/>
        </w:tabs>
        <w:ind w:left="1069" w:hanging="360"/>
      </w:pPr>
      <w:rPr>
        <w:rFonts w:ascii="Times New Roman" w:hAnsi="Times New Roman" w:cs="Symbol"/>
      </w:rPr>
    </w:lvl>
    <w:lvl w:ilvl="1">
      <w:start w:val="1"/>
      <w:numFmt w:val="bullet"/>
      <w:lvlText w:val=""/>
      <w:lvlJc w:val="left"/>
      <w:pPr>
        <w:tabs>
          <w:tab w:val="num" w:pos="1825"/>
        </w:tabs>
        <w:ind w:left="1825" w:hanging="396"/>
      </w:pPr>
      <w:rPr>
        <w:rFonts w:ascii="Symbol" w:hAnsi="Symbol" w:cs="Courier New"/>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Courier New"/>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Courier New"/>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2">
    <w:nsid w:val="02633C27"/>
    <w:multiLevelType w:val="hybridMultilevel"/>
    <w:tmpl w:val="E88A7780"/>
    <w:lvl w:ilvl="0" w:tplc="E8127C32">
      <w:start w:val="1"/>
      <w:numFmt w:val="decimal"/>
      <w:lvlText w:val="%1."/>
      <w:lvlJc w:val="left"/>
      <w:pPr>
        <w:tabs>
          <w:tab w:val="num" w:pos="1170"/>
        </w:tabs>
        <w:ind w:left="1170" w:hanging="495"/>
      </w:pPr>
      <w:rPr>
        <w:rFonts w:hint="default"/>
      </w:rPr>
    </w:lvl>
    <w:lvl w:ilvl="1" w:tplc="04190019" w:tentative="1">
      <w:start w:val="1"/>
      <w:numFmt w:val="lowerLetter"/>
      <w:lvlText w:val="%2."/>
      <w:lvlJc w:val="left"/>
      <w:pPr>
        <w:tabs>
          <w:tab w:val="num" w:pos="1755"/>
        </w:tabs>
        <w:ind w:left="1755" w:hanging="360"/>
      </w:pPr>
    </w:lvl>
    <w:lvl w:ilvl="2" w:tplc="0419001B" w:tentative="1">
      <w:start w:val="1"/>
      <w:numFmt w:val="lowerRoman"/>
      <w:lvlText w:val="%3."/>
      <w:lvlJc w:val="right"/>
      <w:pPr>
        <w:tabs>
          <w:tab w:val="num" w:pos="2475"/>
        </w:tabs>
        <w:ind w:left="2475" w:hanging="180"/>
      </w:pPr>
    </w:lvl>
    <w:lvl w:ilvl="3" w:tplc="0419000F" w:tentative="1">
      <w:start w:val="1"/>
      <w:numFmt w:val="decimal"/>
      <w:lvlText w:val="%4."/>
      <w:lvlJc w:val="left"/>
      <w:pPr>
        <w:tabs>
          <w:tab w:val="num" w:pos="3195"/>
        </w:tabs>
        <w:ind w:left="3195" w:hanging="360"/>
      </w:pPr>
    </w:lvl>
    <w:lvl w:ilvl="4" w:tplc="04190019" w:tentative="1">
      <w:start w:val="1"/>
      <w:numFmt w:val="lowerLetter"/>
      <w:lvlText w:val="%5."/>
      <w:lvlJc w:val="left"/>
      <w:pPr>
        <w:tabs>
          <w:tab w:val="num" w:pos="3915"/>
        </w:tabs>
        <w:ind w:left="3915" w:hanging="360"/>
      </w:pPr>
    </w:lvl>
    <w:lvl w:ilvl="5" w:tplc="0419001B" w:tentative="1">
      <w:start w:val="1"/>
      <w:numFmt w:val="lowerRoman"/>
      <w:lvlText w:val="%6."/>
      <w:lvlJc w:val="right"/>
      <w:pPr>
        <w:tabs>
          <w:tab w:val="num" w:pos="4635"/>
        </w:tabs>
        <w:ind w:left="4635" w:hanging="180"/>
      </w:pPr>
    </w:lvl>
    <w:lvl w:ilvl="6" w:tplc="0419000F" w:tentative="1">
      <w:start w:val="1"/>
      <w:numFmt w:val="decimal"/>
      <w:lvlText w:val="%7."/>
      <w:lvlJc w:val="left"/>
      <w:pPr>
        <w:tabs>
          <w:tab w:val="num" w:pos="5355"/>
        </w:tabs>
        <w:ind w:left="5355" w:hanging="360"/>
      </w:pPr>
    </w:lvl>
    <w:lvl w:ilvl="7" w:tplc="04190019" w:tentative="1">
      <w:start w:val="1"/>
      <w:numFmt w:val="lowerLetter"/>
      <w:lvlText w:val="%8."/>
      <w:lvlJc w:val="left"/>
      <w:pPr>
        <w:tabs>
          <w:tab w:val="num" w:pos="6075"/>
        </w:tabs>
        <w:ind w:left="6075" w:hanging="360"/>
      </w:pPr>
    </w:lvl>
    <w:lvl w:ilvl="8" w:tplc="0419001B" w:tentative="1">
      <w:start w:val="1"/>
      <w:numFmt w:val="lowerRoman"/>
      <w:lvlText w:val="%9."/>
      <w:lvlJc w:val="right"/>
      <w:pPr>
        <w:tabs>
          <w:tab w:val="num" w:pos="6795"/>
        </w:tabs>
        <w:ind w:left="6795" w:hanging="180"/>
      </w:pPr>
    </w:lvl>
  </w:abstractNum>
  <w:abstractNum w:abstractNumId="3">
    <w:nsid w:val="09CA3FF5"/>
    <w:multiLevelType w:val="hybridMultilevel"/>
    <w:tmpl w:val="B57E4E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B881870"/>
    <w:multiLevelType w:val="hybridMultilevel"/>
    <w:tmpl w:val="8FA66700"/>
    <w:lvl w:ilvl="0" w:tplc="0419000F">
      <w:start w:val="1"/>
      <w:numFmt w:val="decimal"/>
      <w:lvlText w:val="%1."/>
      <w:lvlJc w:val="left"/>
      <w:pPr>
        <w:tabs>
          <w:tab w:val="num" w:pos="1365"/>
        </w:tabs>
        <w:ind w:left="1365" w:hanging="360"/>
      </w:pPr>
    </w:lvl>
    <w:lvl w:ilvl="1" w:tplc="04190019" w:tentative="1">
      <w:start w:val="1"/>
      <w:numFmt w:val="lowerLetter"/>
      <w:lvlText w:val="%2."/>
      <w:lvlJc w:val="left"/>
      <w:pPr>
        <w:tabs>
          <w:tab w:val="num" w:pos="2085"/>
        </w:tabs>
        <w:ind w:left="2085" w:hanging="360"/>
      </w:pPr>
    </w:lvl>
    <w:lvl w:ilvl="2" w:tplc="0419001B" w:tentative="1">
      <w:start w:val="1"/>
      <w:numFmt w:val="lowerRoman"/>
      <w:lvlText w:val="%3."/>
      <w:lvlJc w:val="right"/>
      <w:pPr>
        <w:tabs>
          <w:tab w:val="num" w:pos="2805"/>
        </w:tabs>
        <w:ind w:left="2805" w:hanging="180"/>
      </w:pPr>
    </w:lvl>
    <w:lvl w:ilvl="3" w:tplc="0419000F" w:tentative="1">
      <w:start w:val="1"/>
      <w:numFmt w:val="decimal"/>
      <w:lvlText w:val="%4."/>
      <w:lvlJc w:val="left"/>
      <w:pPr>
        <w:tabs>
          <w:tab w:val="num" w:pos="3525"/>
        </w:tabs>
        <w:ind w:left="3525" w:hanging="360"/>
      </w:pPr>
    </w:lvl>
    <w:lvl w:ilvl="4" w:tplc="04190019" w:tentative="1">
      <w:start w:val="1"/>
      <w:numFmt w:val="lowerLetter"/>
      <w:lvlText w:val="%5."/>
      <w:lvlJc w:val="left"/>
      <w:pPr>
        <w:tabs>
          <w:tab w:val="num" w:pos="4245"/>
        </w:tabs>
        <w:ind w:left="4245" w:hanging="360"/>
      </w:pPr>
    </w:lvl>
    <w:lvl w:ilvl="5" w:tplc="0419001B" w:tentative="1">
      <w:start w:val="1"/>
      <w:numFmt w:val="lowerRoman"/>
      <w:lvlText w:val="%6."/>
      <w:lvlJc w:val="right"/>
      <w:pPr>
        <w:tabs>
          <w:tab w:val="num" w:pos="4965"/>
        </w:tabs>
        <w:ind w:left="4965" w:hanging="180"/>
      </w:pPr>
    </w:lvl>
    <w:lvl w:ilvl="6" w:tplc="0419000F" w:tentative="1">
      <w:start w:val="1"/>
      <w:numFmt w:val="decimal"/>
      <w:lvlText w:val="%7."/>
      <w:lvlJc w:val="left"/>
      <w:pPr>
        <w:tabs>
          <w:tab w:val="num" w:pos="5685"/>
        </w:tabs>
        <w:ind w:left="5685" w:hanging="360"/>
      </w:pPr>
    </w:lvl>
    <w:lvl w:ilvl="7" w:tplc="04190019" w:tentative="1">
      <w:start w:val="1"/>
      <w:numFmt w:val="lowerLetter"/>
      <w:lvlText w:val="%8."/>
      <w:lvlJc w:val="left"/>
      <w:pPr>
        <w:tabs>
          <w:tab w:val="num" w:pos="6405"/>
        </w:tabs>
        <w:ind w:left="6405" w:hanging="360"/>
      </w:pPr>
    </w:lvl>
    <w:lvl w:ilvl="8" w:tplc="0419001B" w:tentative="1">
      <w:start w:val="1"/>
      <w:numFmt w:val="lowerRoman"/>
      <w:lvlText w:val="%9."/>
      <w:lvlJc w:val="right"/>
      <w:pPr>
        <w:tabs>
          <w:tab w:val="num" w:pos="7125"/>
        </w:tabs>
        <w:ind w:left="7125" w:hanging="180"/>
      </w:pPr>
    </w:lvl>
  </w:abstractNum>
  <w:abstractNum w:abstractNumId="5">
    <w:nsid w:val="1298077E"/>
    <w:multiLevelType w:val="singleLevel"/>
    <w:tmpl w:val="576EAFC4"/>
    <w:lvl w:ilvl="0">
      <w:start w:val="2"/>
      <w:numFmt w:val="decimal"/>
      <w:lvlText w:val="%1."/>
      <w:lvlJc w:val="left"/>
      <w:pPr>
        <w:tabs>
          <w:tab w:val="num" w:pos="1065"/>
        </w:tabs>
        <w:ind w:left="1065" w:hanging="420"/>
      </w:pPr>
      <w:rPr>
        <w:rFonts w:hint="default"/>
      </w:rPr>
    </w:lvl>
  </w:abstractNum>
  <w:abstractNum w:abstractNumId="6">
    <w:nsid w:val="168D659A"/>
    <w:multiLevelType w:val="hybridMultilevel"/>
    <w:tmpl w:val="2FC020C8"/>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7">
    <w:nsid w:val="307955BA"/>
    <w:multiLevelType w:val="hybridMultilevel"/>
    <w:tmpl w:val="7EE6D58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0A97056"/>
    <w:multiLevelType w:val="singleLevel"/>
    <w:tmpl w:val="0419000F"/>
    <w:lvl w:ilvl="0">
      <w:start w:val="1"/>
      <w:numFmt w:val="decimal"/>
      <w:lvlText w:val="%1."/>
      <w:lvlJc w:val="left"/>
      <w:pPr>
        <w:tabs>
          <w:tab w:val="num" w:pos="360"/>
        </w:tabs>
        <w:ind w:left="360" w:hanging="360"/>
      </w:pPr>
    </w:lvl>
  </w:abstractNum>
  <w:abstractNum w:abstractNumId="9">
    <w:nsid w:val="3D1C17F5"/>
    <w:multiLevelType w:val="hybridMultilevel"/>
    <w:tmpl w:val="31B45284"/>
    <w:lvl w:ilvl="0" w:tplc="6F1CEBB6">
      <w:start w:val="1"/>
      <w:numFmt w:val="decimal"/>
      <w:suff w:val="space"/>
      <w:lvlText w:val="%1."/>
      <w:lvlJc w:val="left"/>
      <w:pPr>
        <w:ind w:left="1060" w:hanging="34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0">
    <w:nsid w:val="46D06A2D"/>
    <w:multiLevelType w:val="hybridMultilevel"/>
    <w:tmpl w:val="9BCC8E4A"/>
    <w:lvl w:ilvl="0" w:tplc="0ABE6FE8">
      <w:start w:val="1"/>
      <w:numFmt w:val="decimal"/>
      <w:lvlText w:val="%1."/>
      <w:lvlJc w:val="left"/>
      <w:pPr>
        <w:tabs>
          <w:tab w:val="num" w:pos="810"/>
        </w:tabs>
        <w:ind w:left="810" w:hanging="4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5182231A"/>
    <w:multiLevelType w:val="hybridMultilevel"/>
    <w:tmpl w:val="9BC2CB2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5A6E7E23"/>
    <w:multiLevelType w:val="singleLevel"/>
    <w:tmpl w:val="BAD03148"/>
    <w:lvl w:ilvl="0">
      <w:start w:val="1"/>
      <w:numFmt w:val="decimal"/>
      <w:lvlText w:val="%1."/>
      <w:lvlJc w:val="left"/>
      <w:pPr>
        <w:tabs>
          <w:tab w:val="num" w:pos="1770"/>
        </w:tabs>
        <w:ind w:left="1770" w:hanging="570"/>
      </w:pPr>
      <w:rPr>
        <w:rFonts w:hint="default"/>
      </w:rPr>
    </w:lvl>
  </w:abstractNum>
  <w:abstractNum w:abstractNumId="13">
    <w:nsid w:val="5DAC65E5"/>
    <w:multiLevelType w:val="singleLevel"/>
    <w:tmpl w:val="0419000F"/>
    <w:lvl w:ilvl="0">
      <w:start w:val="1"/>
      <w:numFmt w:val="decimal"/>
      <w:lvlText w:val="%1."/>
      <w:lvlJc w:val="left"/>
      <w:pPr>
        <w:tabs>
          <w:tab w:val="num" w:pos="360"/>
        </w:tabs>
        <w:ind w:left="360" w:hanging="360"/>
      </w:pPr>
    </w:lvl>
  </w:abstractNum>
  <w:abstractNum w:abstractNumId="14">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nsid w:val="71B91445"/>
    <w:multiLevelType w:val="hybridMultilevel"/>
    <w:tmpl w:val="3C0285F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7BA00B20"/>
    <w:multiLevelType w:val="hybridMultilevel"/>
    <w:tmpl w:val="D44AD04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8"/>
  </w:num>
  <w:num w:numId="2">
    <w:abstractNumId w:val="13"/>
  </w:num>
  <w:num w:numId="3">
    <w:abstractNumId w:val="12"/>
  </w:num>
  <w:num w:numId="4">
    <w:abstractNumId w:val="5"/>
  </w:num>
  <w:num w:numId="5">
    <w:abstractNumId w:val="3"/>
  </w:num>
  <w:num w:numId="6">
    <w:abstractNumId w:val="10"/>
  </w:num>
  <w:num w:numId="7">
    <w:abstractNumId w:val="4"/>
  </w:num>
  <w:num w:numId="8">
    <w:abstractNumId w:val="2"/>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
  </w:num>
  <w:num w:numId="12">
    <w:abstractNumId w:val="15"/>
  </w:num>
  <w:num w:numId="13">
    <w:abstractNumId w:val="11"/>
  </w:num>
  <w:num w:numId="14">
    <w:abstractNumId w:val="16"/>
  </w:num>
  <w:num w:numId="15">
    <w:abstractNumId w:val="9"/>
  </w:num>
  <w:num w:numId="16">
    <w:abstractNumId w:val="7"/>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ED20D5"/>
    <w:rsid w:val="00015897"/>
    <w:rsid w:val="00031ACC"/>
    <w:rsid w:val="0003584E"/>
    <w:rsid w:val="000431B3"/>
    <w:rsid w:val="00056D0D"/>
    <w:rsid w:val="0007219B"/>
    <w:rsid w:val="000756A9"/>
    <w:rsid w:val="00083568"/>
    <w:rsid w:val="00084DE8"/>
    <w:rsid w:val="00096719"/>
    <w:rsid w:val="000A3A49"/>
    <w:rsid w:val="000A4AAE"/>
    <w:rsid w:val="000B061F"/>
    <w:rsid w:val="000B09B3"/>
    <w:rsid w:val="000C463F"/>
    <w:rsid w:val="000C6B2C"/>
    <w:rsid w:val="000D6171"/>
    <w:rsid w:val="000E03F0"/>
    <w:rsid w:val="000E042F"/>
    <w:rsid w:val="000F57E3"/>
    <w:rsid w:val="000F636D"/>
    <w:rsid w:val="00124E88"/>
    <w:rsid w:val="00132652"/>
    <w:rsid w:val="00135C07"/>
    <w:rsid w:val="00137D1B"/>
    <w:rsid w:val="00153CB3"/>
    <w:rsid w:val="0016548F"/>
    <w:rsid w:val="001716AA"/>
    <w:rsid w:val="001760A8"/>
    <w:rsid w:val="00180A50"/>
    <w:rsid w:val="001817D8"/>
    <w:rsid w:val="0019280C"/>
    <w:rsid w:val="001A063C"/>
    <w:rsid w:val="001A4EF9"/>
    <w:rsid w:val="001C4F6A"/>
    <w:rsid w:val="001D66A2"/>
    <w:rsid w:val="001E6DC0"/>
    <w:rsid w:val="001F0EA4"/>
    <w:rsid w:val="001F30E8"/>
    <w:rsid w:val="001F7E0F"/>
    <w:rsid w:val="002000B5"/>
    <w:rsid w:val="00210C80"/>
    <w:rsid w:val="00213B6A"/>
    <w:rsid w:val="002218C4"/>
    <w:rsid w:val="00225F11"/>
    <w:rsid w:val="00235827"/>
    <w:rsid w:val="0024072B"/>
    <w:rsid w:val="002516EE"/>
    <w:rsid w:val="00260A91"/>
    <w:rsid w:val="00262DEA"/>
    <w:rsid w:val="002659A6"/>
    <w:rsid w:val="002809E3"/>
    <w:rsid w:val="00282687"/>
    <w:rsid w:val="00286D20"/>
    <w:rsid w:val="00293596"/>
    <w:rsid w:val="002B5F15"/>
    <w:rsid w:val="002C74AA"/>
    <w:rsid w:val="002D2821"/>
    <w:rsid w:val="002D5FAA"/>
    <w:rsid w:val="003014A3"/>
    <w:rsid w:val="003075CD"/>
    <w:rsid w:val="0031029F"/>
    <w:rsid w:val="003145F8"/>
    <w:rsid w:val="00323BFB"/>
    <w:rsid w:val="00324F4D"/>
    <w:rsid w:val="00343B6B"/>
    <w:rsid w:val="0034558A"/>
    <w:rsid w:val="00351AE0"/>
    <w:rsid w:val="00361970"/>
    <w:rsid w:val="00362334"/>
    <w:rsid w:val="003944BC"/>
    <w:rsid w:val="00396F33"/>
    <w:rsid w:val="003A66DB"/>
    <w:rsid w:val="003B129E"/>
    <w:rsid w:val="003B7862"/>
    <w:rsid w:val="003C1D29"/>
    <w:rsid w:val="003C7F31"/>
    <w:rsid w:val="003D01FA"/>
    <w:rsid w:val="003E30C8"/>
    <w:rsid w:val="003F11F9"/>
    <w:rsid w:val="003F60EA"/>
    <w:rsid w:val="00403419"/>
    <w:rsid w:val="00411DC9"/>
    <w:rsid w:val="00414067"/>
    <w:rsid w:val="00416758"/>
    <w:rsid w:val="00422BE4"/>
    <w:rsid w:val="00441033"/>
    <w:rsid w:val="004415DB"/>
    <w:rsid w:val="0044498A"/>
    <w:rsid w:val="00450779"/>
    <w:rsid w:val="00451E92"/>
    <w:rsid w:val="004563DB"/>
    <w:rsid w:val="0046095C"/>
    <w:rsid w:val="00471B84"/>
    <w:rsid w:val="004877C7"/>
    <w:rsid w:val="00492F54"/>
    <w:rsid w:val="004B297A"/>
    <w:rsid w:val="004B2BE8"/>
    <w:rsid w:val="004B56B9"/>
    <w:rsid w:val="004C415A"/>
    <w:rsid w:val="004D39B1"/>
    <w:rsid w:val="004E03F6"/>
    <w:rsid w:val="004E2374"/>
    <w:rsid w:val="004E3038"/>
    <w:rsid w:val="004E410E"/>
    <w:rsid w:val="0050001D"/>
    <w:rsid w:val="0050270A"/>
    <w:rsid w:val="005110D3"/>
    <w:rsid w:val="00513B3B"/>
    <w:rsid w:val="005313A4"/>
    <w:rsid w:val="00546136"/>
    <w:rsid w:val="00553AB2"/>
    <w:rsid w:val="00555676"/>
    <w:rsid w:val="0055657D"/>
    <w:rsid w:val="00561585"/>
    <w:rsid w:val="0057702B"/>
    <w:rsid w:val="00577585"/>
    <w:rsid w:val="00584C05"/>
    <w:rsid w:val="00591EE0"/>
    <w:rsid w:val="005938EF"/>
    <w:rsid w:val="005C2330"/>
    <w:rsid w:val="005C6A04"/>
    <w:rsid w:val="005D1D0B"/>
    <w:rsid w:val="005D2716"/>
    <w:rsid w:val="005F082D"/>
    <w:rsid w:val="005F68E2"/>
    <w:rsid w:val="00600A0A"/>
    <w:rsid w:val="006419D9"/>
    <w:rsid w:val="00641CAE"/>
    <w:rsid w:val="00652F60"/>
    <w:rsid w:val="0065351A"/>
    <w:rsid w:val="0066113F"/>
    <w:rsid w:val="006658CC"/>
    <w:rsid w:val="00667EA1"/>
    <w:rsid w:val="00683078"/>
    <w:rsid w:val="00683CEB"/>
    <w:rsid w:val="00687DD1"/>
    <w:rsid w:val="0069680C"/>
    <w:rsid w:val="006A4744"/>
    <w:rsid w:val="006A4C75"/>
    <w:rsid w:val="006A50DC"/>
    <w:rsid w:val="006B0998"/>
    <w:rsid w:val="006B79BB"/>
    <w:rsid w:val="006C1796"/>
    <w:rsid w:val="006D5600"/>
    <w:rsid w:val="006F4A05"/>
    <w:rsid w:val="00702C8E"/>
    <w:rsid w:val="007070B0"/>
    <w:rsid w:val="00722E68"/>
    <w:rsid w:val="00727873"/>
    <w:rsid w:val="00727FB3"/>
    <w:rsid w:val="00747A65"/>
    <w:rsid w:val="00755293"/>
    <w:rsid w:val="00755C85"/>
    <w:rsid w:val="00760088"/>
    <w:rsid w:val="00761C81"/>
    <w:rsid w:val="00761E8D"/>
    <w:rsid w:val="0076448F"/>
    <w:rsid w:val="00766690"/>
    <w:rsid w:val="00767DEF"/>
    <w:rsid w:val="00776988"/>
    <w:rsid w:val="0079080E"/>
    <w:rsid w:val="00794B18"/>
    <w:rsid w:val="007B0C17"/>
    <w:rsid w:val="007B2692"/>
    <w:rsid w:val="007B38C0"/>
    <w:rsid w:val="007B68BD"/>
    <w:rsid w:val="007C1E43"/>
    <w:rsid w:val="007C36DD"/>
    <w:rsid w:val="007C6CF2"/>
    <w:rsid w:val="007E248C"/>
    <w:rsid w:val="007F500A"/>
    <w:rsid w:val="00814417"/>
    <w:rsid w:val="00826225"/>
    <w:rsid w:val="00837ED2"/>
    <w:rsid w:val="00841937"/>
    <w:rsid w:val="008446AE"/>
    <w:rsid w:val="00860A85"/>
    <w:rsid w:val="00866571"/>
    <w:rsid w:val="00867023"/>
    <w:rsid w:val="00872852"/>
    <w:rsid w:val="008941C6"/>
    <w:rsid w:val="0089458B"/>
    <w:rsid w:val="008953E9"/>
    <w:rsid w:val="00897E07"/>
    <w:rsid w:val="008C1F02"/>
    <w:rsid w:val="008D244A"/>
    <w:rsid w:val="008F09A3"/>
    <w:rsid w:val="008F4E2C"/>
    <w:rsid w:val="00900EC7"/>
    <w:rsid w:val="009022F3"/>
    <w:rsid w:val="0090526C"/>
    <w:rsid w:val="009202DE"/>
    <w:rsid w:val="009246DC"/>
    <w:rsid w:val="009258D9"/>
    <w:rsid w:val="00935481"/>
    <w:rsid w:val="00942244"/>
    <w:rsid w:val="00942C85"/>
    <w:rsid w:val="009479DB"/>
    <w:rsid w:val="00951FE6"/>
    <w:rsid w:val="0096704E"/>
    <w:rsid w:val="00973E94"/>
    <w:rsid w:val="009862A0"/>
    <w:rsid w:val="00992DD9"/>
    <w:rsid w:val="009A0733"/>
    <w:rsid w:val="009C197F"/>
    <w:rsid w:val="009C7357"/>
    <w:rsid w:val="009D08E5"/>
    <w:rsid w:val="009D2A0D"/>
    <w:rsid w:val="009F1088"/>
    <w:rsid w:val="00A10D6D"/>
    <w:rsid w:val="00A11B66"/>
    <w:rsid w:val="00A15CE6"/>
    <w:rsid w:val="00A21E81"/>
    <w:rsid w:val="00A242AD"/>
    <w:rsid w:val="00A24FFD"/>
    <w:rsid w:val="00A50763"/>
    <w:rsid w:val="00A507DA"/>
    <w:rsid w:val="00A52C95"/>
    <w:rsid w:val="00A53E3C"/>
    <w:rsid w:val="00A60AC4"/>
    <w:rsid w:val="00A70E4B"/>
    <w:rsid w:val="00A72ADA"/>
    <w:rsid w:val="00A8198B"/>
    <w:rsid w:val="00A850DA"/>
    <w:rsid w:val="00A85F60"/>
    <w:rsid w:val="00A91773"/>
    <w:rsid w:val="00A91A19"/>
    <w:rsid w:val="00AC1BA0"/>
    <w:rsid w:val="00AC451D"/>
    <w:rsid w:val="00AC65AD"/>
    <w:rsid w:val="00AD7ED7"/>
    <w:rsid w:val="00AE054A"/>
    <w:rsid w:val="00AE346E"/>
    <w:rsid w:val="00AF1689"/>
    <w:rsid w:val="00B02E6E"/>
    <w:rsid w:val="00B2245A"/>
    <w:rsid w:val="00B27CF2"/>
    <w:rsid w:val="00B37172"/>
    <w:rsid w:val="00B4771F"/>
    <w:rsid w:val="00B478E3"/>
    <w:rsid w:val="00B62FCD"/>
    <w:rsid w:val="00B70E81"/>
    <w:rsid w:val="00B763C3"/>
    <w:rsid w:val="00B91E79"/>
    <w:rsid w:val="00B956D6"/>
    <w:rsid w:val="00BA375B"/>
    <w:rsid w:val="00BC669F"/>
    <w:rsid w:val="00BD5EAF"/>
    <w:rsid w:val="00BF34A4"/>
    <w:rsid w:val="00BF3719"/>
    <w:rsid w:val="00C04B15"/>
    <w:rsid w:val="00C04E2D"/>
    <w:rsid w:val="00C071F3"/>
    <w:rsid w:val="00C16F01"/>
    <w:rsid w:val="00C27EFC"/>
    <w:rsid w:val="00C3502A"/>
    <w:rsid w:val="00C35DB6"/>
    <w:rsid w:val="00C42930"/>
    <w:rsid w:val="00C64015"/>
    <w:rsid w:val="00C664C3"/>
    <w:rsid w:val="00C67DB3"/>
    <w:rsid w:val="00C77643"/>
    <w:rsid w:val="00C84ECF"/>
    <w:rsid w:val="00C95684"/>
    <w:rsid w:val="00CA3DFA"/>
    <w:rsid w:val="00CA518D"/>
    <w:rsid w:val="00CE65A9"/>
    <w:rsid w:val="00D105A1"/>
    <w:rsid w:val="00D14A65"/>
    <w:rsid w:val="00D46629"/>
    <w:rsid w:val="00D47666"/>
    <w:rsid w:val="00D47973"/>
    <w:rsid w:val="00D71037"/>
    <w:rsid w:val="00D77D25"/>
    <w:rsid w:val="00DB25E1"/>
    <w:rsid w:val="00DB4FF8"/>
    <w:rsid w:val="00DC12CF"/>
    <w:rsid w:val="00DD4383"/>
    <w:rsid w:val="00DD4B85"/>
    <w:rsid w:val="00DE2950"/>
    <w:rsid w:val="00E05FA0"/>
    <w:rsid w:val="00E06C12"/>
    <w:rsid w:val="00E07CAD"/>
    <w:rsid w:val="00E16430"/>
    <w:rsid w:val="00E225F3"/>
    <w:rsid w:val="00E40AA6"/>
    <w:rsid w:val="00E415EC"/>
    <w:rsid w:val="00E50D34"/>
    <w:rsid w:val="00E52FF1"/>
    <w:rsid w:val="00E553FC"/>
    <w:rsid w:val="00E6327E"/>
    <w:rsid w:val="00E63834"/>
    <w:rsid w:val="00E651BD"/>
    <w:rsid w:val="00E83945"/>
    <w:rsid w:val="00E85FCC"/>
    <w:rsid w:val="00E94E28"/>
    <w:rsid w:val="00EB638A"/>
    <w:rsid w:val="00ED20D5"/>
    <w:rsid w:val="00EE52E5"/>
    <w:rsid w:val="00EE6233"/>
    <w:rsid w:val="00EF3486"/>
    <w:rsid w:val="00EF7F6D"/>
    <w:rsid w:val="00F07D2E"/>
    <w:rsid w:val="00F22190"/>
    <w:rsid w:val="00F2695F"/>
    <w:rsid w:val="00F26B01"/>
    <w:rsid w:val="00F300E2"/>
    <w:rsid w:val="00F32EBE"/>
    <w:rsid w:val="00F33730"/>
    <w:rsid w:val="00F3484B"/>
    <w:rsid w:val="00F36E86"/>
    <w:rsid w:val="00F55334"/>
    <w:rsid w:val="00F64D9F"/>
    <w:rsid w:val="00F72836"/>
    <w:rsid w:val="00F80660"/>
    <w:rsid w:val="00F84122"/>
    <w:rsid w:val="00F87B25"/>
    <w:rsid w:val="00F9313D"/>
    <w:rsid w:val="00F954D9"/>
    <w:rsid w:val="00F95ADD"/>
    <w:rsid w:val="00FA319D"/>
    <w:rsid w:val="00FA7082"/>
    <w:rsid w:val="00FB0EEF"/>
    <w:rsid w:val="00FB5359"/>
    <w:rsid w:val="00FC4AAC"/>
    <w:rsid w:val="00FC4E60"/>
    <w:rsid w:val="00FC53C5"/>
    <w:rsid w:val="00FD2343"/>
    <w:rsid w:val="00FD2CE5"/>
    <w:rsid w:val="00FE5394"/>
    <w:rsid w:val="00FE6783"/>
    <w:rsid w:val="00FF3C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1937"/>
  </w:style>
  <w:style w:type="paragraph" w:styleId="1">
    <w:name w:val="heading 1"/>
    <w:basedOn w:val="a"/>
    <w:next w:val="a"/>
    <w:link w:val="10"/>
    <w:uiPriority w:val="99"/>
    <w:qFormat/>
    <w:rsid w:val="00841937"/>
    <w:pPr>
      <w:keepNext/>
      <w:jc w:val="center"/>
      <w:outlineLvl w:val="0"/>
    </w:pPr>
    <w:rPr>
      <w:rFonts w:ascii="Arial" w:hAnsi="Arial"/>
      <w:spacing w:val="44"/>
      <w:sz w:val="28"/>
    </w:rPr>
  </w:style>
  <w:style w:type="paragraph" w:styleId="2">
    <w:name w:val="heading 2"/>
    <w:basedOn w:val="a"/>
    <w:next w:val="a"/>
    <w:link w:val="20"/>
    <w:uiPriority w:val="99"/>
    <w:qFormat/>
    <w:rsid w:val="00841937"/>
    <w:pPr>
      <w:keepNext/>
      <w:jc w:val="center"/>
      <w:outlineLvl w:val="1"/>
    </w:pPr>
    <w:rPr>
      <w:b/>
      <w:caps/>
      <w:spacing w:val="26"/>
      <w:sz w:val="22"/>
    </w:rPr>
  </w:style>
  <w:style w:type="paragraph" w:styleId="3">
    <w:name w:val="heading 3"/>
    <w:basedOn w:val="a"/>
    <w:next w:val="a"/>
    <w:link w:val="30"/>
    <w:uiPriority w:val="99"/>
    <w:qFormat/>
    <w:rsid w:val="00841937"/>
    <w:pPr>
      <w:keepNext/>
      <w:spacing w:line="360" w:lineRule="auto"/>
      <w:jc w:val="center"/>
      <w:outlineLvl w:val="2"/>
    </w:pPr>
    <w:rPr>
      <w:b/>
      <w:sz w:val="24"/>
    </w:rPr>
  </w:style>
  <w:style w:type="paragraph" w:styleId="4">
    <w:name w:val="heading 4"/>
    <w:basedOn w:val="a"/>
    <w:next w:val="a"/>
    <w:link w:val="40"/>
    <w:uiPriority w:val="99"/>
    <w:qFormat/>
    <w:rsid w:val="00841937"/>
    <w:pPr>
      <w:keepNext/>
      <w:jc w:val="center"/>
      <w:outlineLvl w:val="3"/>
    </w:pPr>
    <w:rPr>
      <w:b/>
      <w:bCs/>
      <w:sz w:val="28"/>
    </w:rPr>
  </w:style>
  <w:style w:type="paragraph" w:styleId="5">
    <w:name w:val="heading 5"/>
    <w:basedOn w:val="a"/>
    <w:next w:val="a"/>
    <w:qFormat/>
    <w:rsid w:val="00841937"/>
    <w:pPr>
      <w:keepNext/>
      <w:ind w:firstLine="851"/>
      <w:jc w:val="both"/>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070B0"/>
    <w:rPr>
      <w:rFonts w:ascii="Arial" w:hAnsi="Arial"/>
      <w:spacing w:val="44"/>
      <w:sz w:val="28"/>
    </w:rPr>
  </w:style>
  <w:style w:type="character" w:customStyle="1" w:styleId="20">
    <w:name w:val="Заголовок 2 Знак"/>
    <w:basedOn w:val="a0"/>
    <w:link w:val="2"/>
    <w:uiPriority w:val="99"/>
    <w:rsid w:val="007070B0"/>
    <w:rPr>
      <w:b/>
      <w:caps/>
      <w:spacing w:val="26"/>
      <w:sz w:val="22"/>
    </w:rPr>
  </w:style>
  <w:style w:type="character" w:customStyle="1" w:styleId="30">
    <w:name w:val="Заголовок 3 Знак"/>
    <w:basedOn w:val="a0"/>
    <w:link w:val="3"/>
    <w:uiPriority w:val="99"/>
    <w:rsid w:val="007070B0"/>
    <w:rPr>
      <w:b/>
      <w:sz w:val="24"/>
    </w:rPr>
  </w:style>
  <w:style w:type="character" w:customStyle="1" w:styleId="40">
    <w:name w:val="Заголовок 4 Знак"/>
    <w:basedOn w:val="a0"/>
    <w:link w:val="4"/>
    <w:uiPriority w:val="99"/>
    <w:rsid w:val="007070B0"/>
    <w:rPr>
      <w:b/>
      <w:bCs/>
      <w:sz w:val="28"/>
    </w:rPr>
  </w:style>
  <w:style w:type="character" w:customStyle="1" w:styleId="a3">
    <w:name w:val="Îñíîâíîé øðèôò"/>
    <w:rsid w:val="00841937"/>
  </w:style>
  <w:style w:type="paragraph" w:styleId="a4">
    <w:name w:val="Balloon Text"/>
    <w:basedOn w:val="a"/>
    <w:link w:val="a5"/>
    <w:uiPriority w:val="99"/>
    <w:semiHidden/>
    <w:rsid w:val="00841937"/>
    <w:rPr>
      <w:rFonts w:ascii="Tahoma" w:hAnsi="Tahoma" w:cs="Tahoma"/>
      <w:sz w:val="16"/>
      <w:szCs w:val="16"/>
    </w:rPr>
  </w:style>
  <w:style w:type="character" w:customStyle="1" w:styleId="a5">
    <w:name w:val="Текст выноски Знак"/>
    <w:basedOn w:val="a0"/>
    <w:link w:val="a4"/>
    <w:uiPriority w:val="99"/>
    <w:semiHidden/>
    <w:rsid w:val="007070B0"/>
    <w:rPr>
      <w:rFonts w:ascii="Tahoma" w:hAnsi="Tahoma" w:cs="Tahoma"/>
      <w:sz w:val="16"/>
      <w:szCs w:val="16"/>
    </w:rPr>
  </w:style>
  <w:style w:type="paragraph" w:styleId="a6">
    <w:name w:val="Body Text Indent"/>
    <w:basedOn w:val="a"/>
    <w:rsid w:val="00841937"/>
    <w:pPr>
      <w:ind w:firstLine="708"/>
      <w:jc w:val="both"/>
    </w:pPr>
    <w:rPr>
      <w:sz w:val="28"/>
      <w:szCs w:val="24"/>
    </w:rPr>
  </w:style>
  <w:style w:type="paragraph" w:styleId="a7">
    <w:name w:val="Title"/>
    <w:basedOn w:val="a"/>
    <w:qFormat/>
    <w:rsid w:val="00841937"/>
    <w:pPr>
      <w:jc w:val="center"/>
    </w:pPr>
    <w:rPr>
      <w:sz w:val="24"/>
    </w:rPr>
  </w:style>
  <w:style w:type="paragraph" w:styleId="a8">
    <w:name w:val="header"/>
    <w:basedOn w:val="a"/>
    <w:link w:val="a9"/>
    <w:uiPriority w:val="99"/>
    <w:rsid w:val="00F55334"/>
    <w:pPr>
      <w:tabs>
        <w:tab w:val="center" w:pos="4677"/>
        <w:tab w:val="right" w:pos="9355"/>
      </w:tabs>
    </w:pPr>
  </w:style>
  <w:style w:type="character" w:customStyle="1" w:styleId="a9">
    <w:name w:val="Верхний колонтитул Знак"/>
    <w:basedOn w:val="a0"/>
    <w:link w:val="a8"/>
    <w:uiPriority w:val="99"/>
    <w:rsid w:val="007070B0"/>
  </w:style>
  <w:style w:type="character" w:styleId="aa">
    <w:name w:val="page number"/>
    <w:basedOn w:val="a0"/>
    <w:uiPriority w:val="99"/>
    <w:rsid w:val="00F55334"/>
  </w:style>
  <w:style w:type="paragraph" w:styleId="ab">
    <w:name w:val="footer"/>
    <w:basedOn w:val="a"/>
    <w:link w:val="ac"/>
    <w:uiPriority w:val="99"/>
    <w:rsid w:val="005938EF"/>
    <w:pPr>
      <w:tabs>
        <w:tab w:val="center" w:pos="4677"/>
        <w:tab w:val="right" w:pos="9355"/>
      </w:tabs>
    </w:pPr>
  </w:style>
  <w:style w:type="character" w:customStyle="1" w:styleId="ac">
    <w:name w:val="Нижний колонтитул Знак"/>
    <w:basedOn w:val="a0"/>
    <w:link w:val="ab"/>
    <w:uiPriority w:val="99"/>
    <w:rsid w:val="007070B0"/>
  </w:style>
  <w:style w:type="paragraph" w:customStyle="1" w:styleId="11">
    <w:name w:val="Знак Знак1 Знак"/>
    <w:basedOn w:val="a"/>
    <w:rsid w:val="008446AE"/>
    <w:pPr>
      <w:widowControl w:val="0"/>
      <w:adjustRightInd w:val="0"/>
      <w:spacing w:after="160" w:line="240" w:lineRule="exact"/>
      <w:jc w:val="right"/>
    </w:pPr>
    <w:rPr>
      <w:lang w:val="en-GB" w:eastAsia="en-US"/>
    </w:rPr>
  </w:style>
  <w:style w:type="character" w:styleId="ad">
    <w:name w:val="Strong"/>
    <w:basedOn w:val="a0"/>
    <w:qFormat/>
    <w:rsid w:val="008446AE"/>
    <w:rPr>
      <w:b/>
      <w:bCs/>
    </w:rPr>
  </w:style>
  <w:style w:type="table" w:styleId="ae">
    <w:name w:val="Table Grid"/>
    <w:basedOn w:val="a1"/>
    <w:uiPriority w:val="99"/>
    <w:rsid w:val="009D2A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F22190"/>
    <w:pPr>
      <w:widowControl w:val="0"/>
      <w:autoSpaceDE w:val="0"/>
      <w:autoSpaceDN w:val="0"/>
      <w:adjustRightInd w:val="0"/>
    </w:pPr>
    <w:rPr>
      <w:rFonts w:ascii="Arial" w:hAnsi="Arial" w:cs="Arial"/>
      <w:b/>
      <w:bCs/>
    </w:rPr>
  </w:style>
  <w:style w:type="paragraph" w:customStyle="1" w:styleId="12">
    <w:name w:val="Обычный1"/>
    <w:rsid w:val="00AC65AD"/>
    <w:pPr>
      <w:snapToGrid w:val="0"/>
      <w:spacing w:before="100" w:after="100"/>
    </w:pPr>
    <w:rPr>
      <w:sz w:val="24"/>
    </w:rPr>
  </w:style>
  <w:style w:type="paragraph" w:customStyle="1" w:styleId="ConsPlusNormal">
    <w:name w:val="ConsPlusNormal"/>
    <w:uiPriority w:val="99"/>
    <w:rsid w:val="00AC65AD"/>
    <w:pPr>
      <w:widowControl w:val="0"/>
      <w:autoSpaceDE w:val="0"/>
      <w:autoSpaceDN w:val="0"/>
      <w:adjustRightInd w:val="0"/>
      <w:ind w:firstLine="720"/>
    </w:pPr>
    <w:rPr>
      <w:rFonts w:ascii="Arial" w:hAnsi="Arial" w:cs="Arial"/>
    </w:rPr>
  </w:style>
  <w:style w:type="paragraph" w:styleId="af">
    <w:name w:val="Body Text"/>
    <w:basedOn w:val="a"/>
    <w:link w:val="af0"/>
    <w:unhideWhenUsed/>
    <w:rsid w:val="00C3502A"/>
    <w:pPr>
      <w:keepLines/>
      <w:overflowPunct w:val="0"/>
      <w:autoSpaceDE w:val="0"/>
      <w:autoSpaceDN w:val="0"/>
      <w:adjustRightInd w:val="0"/>
      <w:spacing w:after="120" w:line="320" w:lineRule="exact"/>
      <w:ind w:firstLine="567"/>
      <w:jc w:val="both"/>
    </w:pPr>
    <w:rPr>
      <w:sz w:val="28"/>
      <w:szCs w:val="28"/>
    </w:rPr>
  </w:style>
  <w:style w:type="character" w:customStyle="1" w:styleId="af0">
    <w:name w:val="Основной текст Знак"/>
    <w:link w:val="af"/>
    <w:rsid w:val="00C3502A"/>
    <w:rPr>
      <w:sz w:val="28"/>
      <w:szCs w:val="28"/>
      <w:lang w:eastAsia="ru-RU" w:bidi="ar-SA"/>
    </w:rPr>
  </w:style>
  <w:style w:type="paragraph" w:customStyle="1" w:styleId="Iauiue">
    <w:name w:val="Iau?iue"/>
    <w:uiPriority w:val="99"/>
    <w:rsid w:val="00C67DB3"/>
    <w:pPr>
      <w:widowControl w:val="0"/>
    </w:pPr>
  </w:style>
  <w:style w:type="paragraph" w:customStyle="1" w:styleId="nienie">
    <w:name w:val="nienie"/>
    <w:basedOn w:val="Iauiue"/>
    <w:rsid w:val="00C67DB3"/>
    <w:pPr>
      <w:keepLines/>
      <w:ind w:left="709" w:hanging="284"/>
      <w:jc w:val="both"/>
    </w:pPr>
    <w:rPr>
      <w:rFonts w:ascii="Peterburg" w:hAnsi="Peterburg" w:cs="Peterburg"/>
      <w:sz w:val="24"/>
      <w:szCs w:val="24"/>
    </w:rPr>
  </w:style>
  <w:style w:type="character" w:customStyle="1" w:styleId="af1">
    <w:name w:val="Цветовое выделение"/>
    <w:uiPriority w:val="99"/>
    <w:rsid w:val="007070B0"/>
    <w:rPr>
      <w:b/>
      <w:color w:val="26282F"/>
    </w:rPr>
  </w:style>
  <w:style w:type="character" w:customStyle="1" w:styleId="af2">
    <w:name w:val="Гипертекстовая ссылка"/>
    <w:basedOn w:val="af1"/>
    <w:uiPriority w:val="99"/>
    <w:rsid w:val="007070B0"/>
    <w:rPr>
      <w:rFonts w:cs="Times New Roman"/>
      <w:color w:val="106BBE"/>
    </w:rPr>
  </w:style>
  <w:style w:type="paragraph" w:customStyle="1" w:styleId="af3">
    <w:name w:val="Нормальный (таблица)"/>
    <w:basedOn w:val="a"/>
    <w:next w:val="a"/>
    <w:uiPriority w:val="99"/>
    <w:rsid w:val="007070B0"/>
    <w:pPr>
      <w:widowControl w:val="0"/>
      <w:autoSpaceDE w:val="0"/>
      <w:autoSpaceDN w:val="0"/>
      <w:adjustRightInd w:val="0"/>
      <w:jc w:val="both"/>
    </w:pPr>
    <w:rPr>
      <w:rFonts w:ascii="Arial" w:hAnsi="Arial" w:cs="Arial"/>
      <w:sz w:val="24"/>
      <w:szCs w:val="24"/>
    </w:rPr>
  </w:style>
  <w:style w:type="character" w:customStyle="1" w:styleId="af4">
    <w:name w:val="Опечатки"/>
    <w:uiPriority w:val="99"/>
    <w:rsid w:val="007070B0"/>
    <w:rPr>
      <w:color w:val="FF0000"/>
    </w:rPr>
  </w:style>
  <w:style w:type="paragraph" w:customStyle="1" w:styleId="af5">
    <w:name w:val="Прижатый влево"/>
    <w:basedOn w:val="a"/>
    <w:next w:val="a"/>
    <w:uiPriority w:val="99"/>
    <w:rsid w:val="007070B0"/>
    <w:pPr>
      <w:widowControl w:val="0"/>
      <w:autoSpaceDE w:val="0"/>
      <w:autoSpaceDN w:val="0"/>
      <w:adjustRightInd w:val="0"/>
    </w:pPr>
    <w:rPr>
      <w:rFonts w:ascii="Arial" w:hAnsi="Arial" w:cs="Arial"/>
      <w:sz w:val="24"/>
      <w:szCs w:val="24"/>
    </w:rPr>
  </w:style>
  <w:style w:type="character" w:customStyle="1" w:styleId="af6">
    <w:name w:val="Сравнение редакций. Добавленный фрагмент"/>
    <w:uiPriority w:val="99"/>
    <w:rsid w:val="007070B0"/>
    <w:rPr>
      <w:color w:val="000000"/>
      <w:shd w:val="clear" w:color="auto" w:fill="C1D7FF"/>
    </w:rPr>
  </w:style>
  <w:style w:type="character" w:customStyle="1" w:styleId="af7">
    <w:name w:val="Сравнение редакций. Удаленный фрагмент"/>
    <w:uiPriority w:val="99"/>
    <w:rsid w:val="007070B0"/>
    <w:rPr>
      <w:color w:val="000000"/>
      <w:shd w:val="clear" w:color="auto" w:fill="C4C413"/>
    </w:rPr>
  </w:style>
  <w:style w:type="character" w:customStyle="1" w:styleId="af8">
    <w:name w:val="Ссылка на утративший силу документ"/>
    <w:basedOn w:val="af2"/>
    <w:uiPriority w:val="99"/>
    <w:rsid w:val="007070B0"/>
    <w:rPr>
      <w:color w:val="749232"/>
    </w:rPr>
  </w:style>
  <w:style w:type="paragraph" w:customStyle="1" w:styleId="af9">
    <w:name w:val="Текст в таблице"/>
    <w:basedOn w:val="af3"/>
    <w:next w:val="a"/>
    <w:uiPriority w:val="99"/>
    <w:rsid w:val="007070B0"/>
    <w:pPr>
      <w:ind w:firstLine="500"/>
    </w:pPr>
  </w:style>
  <w:style w:type="character" w:customStyle="1" w:styleId="apple-converted-space">
    <w:name w:val="apple-converted-space"/>
    <w:basedOn w:val="a0"/>
    <w:uiPriority w:val="99"/>
    <w:rsid w:val="007070B0"/>
    <w:rPr>
      <w:rFonts w:cs="Times New Roman"/>
    </w:rPr>
  </w:style>
  <w:style w:type="character" w:styleId="afa">
    <w:name w:val="Hyperlink"/>
    <w:basedOn w:val="a0"/>
    <w:uiPriority w:val="99"/>
    <w:rsid w:val="007070B0"/>
    <w:rPr>
      <w:rFonts w:cs="Times New Roman"/>
      <w:color w:val="0000FF"/>
      <w:u w:val="single"/>
    </w:rPr>
  </w:style>
  <w:style w:type="paragraph" w:styleId="afb">
    <w:name w:val="No Spacing"/>
    <w:link w:val="afc"/>
    <w:uiPriority w:val="1"/>
    <w:qFormat/>
    <w:rsid w:val="007070B0"/>
    <w:rPr>
      <w:rFonts w:ascii="Calibri" w:hAnsi="Calibri"/>
      <w:sz w:val="22"/>
      <w:szCs w:val="22"/>
    </w:rPr>
  </w:style>
  <w:style w:type="character" w:customStyle="1" w:styleId="afc">
    <w:name w:val="Без интервала Знак"/>
    <w:link w:val="afb"/>
    <w:uiPriority w:val="1"/>
    <w:locked/>
    <w:rsid w:val="007070B0"/>
    <w:rPr>
      <w:rFonts w:ascii="Calibri" w:hAnsi="Calibri"/>
      <w:sz w:val="22"/>
      <w:szCs w:val="22"/>
      <w:lang w:bidi="ar-SA"/>
    </w:rPr>
  </w:style>
  <w:style w:type="paragraph" w:styleId="afd">
    <w:name w:val="List Paragraph"/>
    <w:basedOn w:val="a"/>
    <w:uiPriority w:val="34"/>
    <w:qFormat/>
    <w:rsid w:val="007070B0"/>
    <w:pPr>
      <w:widowControl w:val="0"/>
      <w:autoSpaceDE w:val="0"/>
      <w:autoSpaceDN w:val="0"/>
      <w:adjustRightInd w:val="0"/>
      <w:ind w:left="720" w:firstLine="720"/>
      <w:contextualSpacing/>
      <w:jc w:val="both"/>
    </w:pPr>
    <w:rPr>
      <w:rFonts w:ascii="Arial" w:hAnsi="Arial" w:cs="Arial"/>
      <w:sz w:val="24"/>
      <w:szCs w:val="24"/>
    </w:rPr>
  </w:style>
  <w:style w:type="character" w:customStyle="1" w:styleId="afe">
    <w:name w:val="Цветовое выделение для Текст"/>
    <w:uiPriority w:val="99"/>
    <w:rsid w:val="007070B0"/>
  </w:style>
</w:styles>
</file>

<file path=word/webSettings.xml><?xml version="1.0" encoding="utf-8"?>
<w:webSettings xmlns:r="http://schemas.openxmlformats.org/officeDocument/2006/relationships" xmlns:w="http://schemas.openxmlformats.org/wordprocessingml/2006/main">
  <w:divs>
    <w:div w:id="91516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garantF1://71574578.1000" TargetMode="External"/><Relationship Id="rId21" Type="http://schemas.openxmlformats.org/officeDocument/2006/relationships/hyperlink" Target="garantF1://71547410.28" TargetMode="External"/><Relationship Id="rId34" Type="http://schemas.openxmlformats.org/officeDocument/2006/relationships/hyperlink" Target="garantF1://12050845.2" TargetMode="External"/><Relationship Id="rId42" Type="http://schemas.openxmlformats.org/officeDocument/2006/relationships/hyperlink" Target="garantF1://70226870.42" TargetMode="External"/><Relationship Id="rId47" Type="http://schemas.openxmlformats.org/officeDocument/2006/relationships/hyperlink" Target="garantF1://71612524.1" TargetMode="External"/><Relationship Id="rId50" Type="http://schemas.openxmlformats.org/officeDocument/2006/relationships/hyperlink" Target="garantF1://12024624.2" TargetMode="External"/><Relationship Id="rId55" Type="http://schemas.openxmlformats.org/officeDocument/2006/relationships/hyperlink" Target="garantF1://12024624.2" TargetMode="External"/><Relationship Id="rId63" Type="http://schemas.openxmlformats.org/officeDocument/2006/relationships/hyperlink" Target="garantF1://12024624.2" TargetMode="External"/><Relationship Id="rId68" Type="http://schemas.openxmlformats.org/officeDocument/2006/relationships/hyperlink" Target="garantF1://71905506.39112116" TargetMode="External"/><Relationship Id="rId76" Type="http://schemas.openxmlformats.org/officeDocument/2006/relationships/hyperlink" Target="garantF1://71029192.0" TargetMode="External"/><Relationship Id="rId84" Type="http://schemas.openxmlformats.org/officeDocument/2006/relationships/hyperlink" Target="garantF1://10004313.7" TargetMode="External"/><Relationship Id="rId89" Type="http://schemas.openxmlformats.org/officeDocument/2006/relationships/header" Target="header2.xml"/><Relationship Id="rId97" Type="http://schemas.openxmlformats.org/officeDocument/2006/relationships/fontTable" Target="fontTable.xml"/><Relationship Id="rId7" Type="http://schemas.openxmlformats.org/officeDocument/2006/relationships/hyperlink" Target="http://mobileonline.garant.ru/document?id=12012604&amp;sub=2" TargetMode="External"/><Relationship Id="rId71" Type="http://schemas.openxmlformats.org/officeDocument/2006/relationships/hyperlink" Target="garantF1://71029192.0" TargetMode="External"/><Relationship Id="rId92" Type="http://schemas.openxmlformats.org/officeDocument/2006/relationships/hyperlink" Target="consultantplus://offline/ref=0B05C17F5A45C2CDEADE01151FA2C9697161997B1DC02EAB6FC614C18B8AD5987EE48A470661920Df9l4H" TargetMode="External"/><Relationship Id="rId2" Type="http://schemas.openxmlformats.org/officeDocument/2006/relationships/styles" Target="styles.xml"/><Relationship Id="rId16" Type="http://schemas.openxmlformats.org/officeDocument/2006/relationships/hyperlink" Target="garantF1://12027232.0" TargetMode="External"/><Relationship Id="rId29" Type="http://schemas.openxmlformats.org/officeDocument/2006/relationships/hyperlink" Target="garantF1://71745562.21" TargetMode="External"/><Relationship Id="rId11" Type="http://schemas.openxmlformats.org/officeDocument/2006/relationships/hyperlink" Target="http://mobileonline.garant.ru/document?id=12054874&amp;sub=2" TargetMode="External"/><Relationship Id="rId24" Type="http://schemas.openxmlformats.org/officeDocument/2006/relationships/hyperlink" Target="garantF1://71585976.1000" TargetMode="External"/><Relationship Id="rId32" Type="http://schemas.openxmlformats.org/officeDocument/2006/relationships/hyperlink" Target="garantF1://70253464.2" TargetMode="External"/><Relationship Id="rId37" Type="http://schemas.openxmlformats.org/officeDocument/2006/relationships/hyperlink" Target="garantF1://71905510.26044" TargetMode="External"/><Relationship Id="rId40" Type="http://schemas.openxmlformats.org/officeDocument/2006/relationships/hyperlink" Target="garantF1://71620152.0" TargetMode="External"/><Relationship Id="rId45" Type="http://schemas.openxmlformats.org/officeDocument/2006/relationships/hyperlink" Target="garantF1://12012604.2" TargetMode="External"/><Relationship Id="rId53" Type="http://schemas.openxmlformats.org/officeDocument/2006/relationships/hyperlink" Target="garantF1://70130462.0" TargetMode="External"/><Relationship Id="rId58" Type="http://schemas.openxmlformats.org/officeDocument/2006/relationships/hyperlink" Target="garantF1://10002673.3" TargetMode="External"/><Relationship Id="rId66" Type="http://schemas.openxmlformats.org/officeDocument/2006/relationships/hyperlink" Target="garantF1://70017914.0" TargetMode="External"/><Relationship Id="rId74" Type="http://schemas.openxmlformats.org/officeDocument/2006/relationships/hyperlink" Target="garantF1://12024624.2" TargetMode="External"/><Relationship Id="rId79" Type="http://schemas.openxmlformats.org/officeDocument/2006/relationships/hyperlink" Target="garantF1://12027232.0" TargetMode="External"/><Relationship Id="rId87" Type="http://schemas.openxmlformats.org/officeDocument/2006/relationships/hyperlink" Target="consultantplus://offline/ref=BDD3F9E5D2FF057032FF17195ACBFAF9BF9EA0AAD0ABBAD5A69C2E286BF6E67556E7129065A8FF8Eg3J2F" TargetMode="External"/><Relationship Id="rId5" Type="http://schemas.openxmlformats.org/officeDocument/2006/relationships/footnotes" Target="footnotes.xml"/><Relationship Id="rId61" Type="http://schemas.openxmlformats.org/officeDocument/2006/relationships/hyperlink" Target="garantF1://12024624.2" TargetMode="External"/><Relationship Id="rId82" Type="http://schemas.openxmlformats.org/officeDocument/2006/relationships/hyperlink" Target="garantF1://12024624.2" TargetMode="External"/><Relationship Id="rId90" Type="http://schemas.openxmlformats.org/officeDocument/2006/relationships/hyperlink" Target="http://www.garant.ru/products/ipo/prime/doc/70636874/" TargetMode="External"/><Relationship Id="rId95" Type="http://schemas.openxmlformats.org/officeDocument/2006/relationships/header" Target="header3.xml"/><Relationship Id="rId19" Type="http://schemas.openxmlformats.org/officeDocument/2006/relationships/hyperlink" Target="garantF1://71526284.1000" TargetMode="External"/><Relationship Id="rId14" Type="http://schemas.openxmlformats.org/officeDocument/2006/relationships/hyperlink" Target="garantF1://11801341.0" TargetMode="External"/><Relationship Id="rId22" Type="http://schemas.openxmlformats.org/officeDocument/2006/relationships/hyperlink" Target="garantF1://71563066.1000" TargetMode="External"/><Relationship Id="rId27" Type="http://schemas.openxmlformats.org/officeDocument/2006/relationships/hyperlink" Target="garantF1://12027232.2" TargetMode="External"/><Relationship Id="rId30" Type="http://schemas.openxmlformats.org/officeDocument/2006/relationships/hyperlink" Target="garantF1://71546916.29" TargetMode="External"/><Relationship Id="rId35" Type="http://schemas.openxmlformats.org/officeDocument/2006/relationships/hyperlink" Target="garantF1://10007990.10004" TargetMode="External"/><Relationship Id="rId43" Type="http://schemas.openxmlformats.org/officeDocument/2006/relationships/hyperlink" Target="garantF1://12057435.300" TargetMode="External"/><Relationship Id="rId48" Type="http://schemas.openxmlformats.org/officeDocument/2006/relationships/hyperlink" Target="garantF1://12027232.6012" TargetMode="External"/><Relationship Id="rId56" Type="http://schemas.openxmlformats.org/officeDocument/2006/relationships/hyperlink" Target="garantF1://12024624.11112" TargetMode="External"/><Relationship Id="rId64" Type="http://schemas.openxmlformats.org/officeDocument/2006/relationships/hyperlink" Target="garantF1://70864644.2000" TargetMode="External"/><Relationship Id="rId69" Type="http://schemas.openxmlformats.org/officeDocument/2006/relationships/hyperlink" Target="garantF1://12077579.200" TargetMode="External"/><Relationship Id="rId77" Type="http://schemas.openxmlformats.org/officeDocument/2006/relationships/hyperlink" Target="garantF1://71905510.102711" TargetMode="External"/><Relationship Id="rId8" Type="http://schemas.openxmlformats.org/officeDocument/2006/relationships/hyperlink" Target="http://mobileonline.garant.ru/document?id=10003000&amp;sub=0" TargetMode="External"/><Relationship Id="rId51" Type="http://schemas.openxmlformats.org/officeDocument/2006/relationships/hyperlink" Target="garantF1://12024624.2" TargetMode="External"/><Relationship Id="rId72" Type="http://schemas.openxmlformats.org/officeDocument/2006/relationships/hyperlink" Target="garantF1://71905510.1027034" TargetMode="External"/><Relationship Id="rId80" Type="http://schemas.openxmlformats.org/officeDocument/2006/relationships/hyperlink" Target="garantF1://70864644.2000" TargetMode="External"/><Relationship Id="rId85" Type="http://schemas.openxmlformats.org/officeDocument/2006/relationships/hyperlink" Target="garantF1://10004313.191" TargetMode="External"/><Relationship Id="rId93" Type="http://schemas.openxmlformats.org/officeDocument/2006/relationships/hyperlink" Target="consultantplus://offline/ref=0B05C17F5A45C2CDEADE01151FA2C9697161997B1DC02EAB6FC614C18B8AD5987EE48A4706609605f9l0H" TargetMode="External"/><Relationship Id="rId98"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mobileonline.garant.ru/document?id=71585970&amp;sub=100" TargetMode="External"/><Relationship Id="rId17" Type="http://schemas.openxmlformats.org/officeDocument/2006/relationships/hyperlink" Target="garantF1://70636874.1000" TargetMode="External"/><Relationship Id="rId25" Type="http://schemas.openxmlformats.org/officeDocument/2006/relationships/hyperlink" Target="garantF1://71587408.18" TargetMode="External"/><Relationship Id="rId33" Type="http://schemas.openxmlformats.org/officeDocument/2006/relationships/hyperlink" Target="garantF1://71633726.1000" TargetMode="External"/><Relationship Id="rId38" Type="http://schemas.openxmlformats.org/officeDocument/2006/relationships/hyperlink" Target="garantF1://71905510.26044" TargetMode="External"/><Relationship Id="rId46" Type="http://schemas.openxmlformats.org/officeDocument/2006/relationships/hyperlink" Target="garantF1://12027232.0" TargetMode="External"/><Relationship Id="rId59" Type="http://schemas.openxmlformats.org/officeDocument/2006/relationships/hyperlink" Target="garantF1://12027232.0" TargetMode="External"/><Relationship Id="rId67" Type="http://schemas.openxmlformats.org/officeDocument/2006/relationships/hyperlink" Target="garantF1://12068775.2000" TargetMode="External"/><Relationship Id="rId20" Type="http://schemas.openxmlformats.org/officeDocument/2006/relationships/hyperlink" Target="garantF1://71582844.1000" TargetMode="External"/><Relationship Id="rId41" Type="http://schemas.openxmlformats.org/officeDocument/2006/relationships/hyperlink" Target="garantF1://70864644.1000" TargetMode="External"/><Relationship Id="rId54" Type="http://schemas.openxmlformats.org/officeDocument/2006/relationships/hyperlink" Target="garantF1://10004313.232" TargetMode="External"/><Relationship Id="rId62" Type="http://schemas.openxmlformats.org/officeDocument/2006/relationships/hyperlink" Target="garantF1://12024624.2" TargetMode="External"/><Relationship Id="rId70" Type="http://schemas.openxmlformats.org/officeDocument/2006/relationships/hyperlink" Target="garantF1://12027232.0" TargetMode="External"/><Relationship Id="rId75" Type="http://schemas.openxmlformats.org/officeDocument/2006/relationships/hyperlink" Target="garantF1://12024624.2" TargetMode="External"/><Relationship Id="rId83" Type="http://schemas.openxmlformats.org/officeDocument/2006/relationships/hyperlink" Target="http://mobileonline.garant.ru/document?id=12058477&amp;sub=0" TargetMode="External"/><Relationship Id="rId88" Type="http://schemas.openxmlformats.org/officeDocument/2006/relationships/header" Target="header1.xml"/><Relationship Id="rId91" Type="http://schemas.openxmlformats.org/officeDocument/2006/relationships/hyperlink" Target="consultantplus://offline/ref=0B05C17F5A45C2CDEADE01151FA2C9697161997B1DC02EAB6FC614C18B8AD5987EE48A470661930Df9l2H" TargetMode="External"/><Relationship Id="rId9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garantF1://70012744.26" TargetMode="External"/><Relationship Id="rId23" Type="http://schemas.openxmlformats.org/officeDocument/2006/relationships/hyperlink" Target="garantF1://71563066.2000" TargetMode="External"/><Relationship Id="rId28" Type="http://schemas.openxmlformats.org/officeDocument/2006/relationships/hyperlink" Target="garantF1://71745562.21" TargetMode="External"/><Relationship Id="rId36" Type="http://schemas.openxmlformats.org/officeDocument/2006/relationships/hyperlink" Target="garantF1://71633116.83" TargetMode="External"/><Relationship Id="rId49" Type="http://schemas.openxmlformats.org/officeDocument/2006/relationships/hyperlink" Target="garantF1://12024624.2" TargetMode="External"/><Relationship Id="rId57" Type="http://schemas.openxmlformats.org/officeDocument/2006/relationships/hyperlink" Target="garantF1://12088084.1110" TargetMode="External"/><Relationship Id="rId10" Type="http://schemas.openxmlformats.org/officeDocument/2006/relationships/hyperlink" Target="http://mobileonline.garant.ru/document?id=10003000&amp;sub=0" TargetMode="External"/><Relationship Id="rId31" Type="http://schemas.openxmlformats.org/officeDocument/2006/relationships/hyperlink" Target="garantF1://71745562.21" TargetMode="External"/><Relationship Id="rId44" Type="http://schemas.openxmlformats.org/officeDocument/2006/relationships/hyperlink" Target="garantF1://12068775.1000" TargetMode="External"/><Relationship Id="rId52" Type="http://schemas.openxmlformats.org/officeDocument/2006/relationships/hyperlink" Target="garantF1://70864644.1000" TargetMode="External"/><Relationship Id="rId60" Type="http://schemas.openxmlformats.org/officeDocument/2006/relationships/hyperlink" Target="garantF1://12024624.2" TargetMode="External"/><Relationship Id="rId65" Type="http://schemas.openxmlformats.org/officeDocument/2006/relationships/hyperlink" Target="garantF1://12024624.2" TargetMode="External"/><Relationship Id="rId73" Type="http://schemas.openxmlformats.org/officeDocument/2006/relationships/hyperlink" Target="garantF1://71612524.1" TargetMode="External"/><Relationship Id="rId78" Type="http://schemas.openxmlformats.org/officeDocument/2006/relationships/hyperlink" Target="garantF1://71029192.0" TargetMode="External"/><Relationship Id="rId81" Type="http://schemas.openxmlformats.org/officeDocument/2006/relationships/hyperlink" Target="garantF1://12024624.2" TargetMode="External"/><Relationship Id="rId86" Type="http://schemas.openxmlformats.org/officeDocument/2006/relationships/hyperlink" Target="consultantplus://offline/ref=60E626DC60AA35352B1B3F63C9CCA881119F1116958494CE53DDC9913AF2ED264157991ABA3E70HCAFN" TargetMode="External"/><Relationship Id="rId94" Type="http://schemas.openxmlformats.org/officeDocument/2006/relationships/hyperlink" Target="consultantplus://offline/ref=8A485FBF4486AAC03135E4AA3027F0071DC6257BD26ED1A9AEA18EF4B08FF320EDC6A03FD27C1151r2o0H" TargetMode="External"/><Relationship Id="rId4" Type="http://schemas.openxmlformats.org/officeDocument/2006/relationships/webSettings" Target="webSettings.xml"/><Relationship Id="rId9" Type="http://schemas.openxmlformats.org/officeDocument/2006/relationships/hyperlink" Target="http://mobileonline.garant.ru/document?id=70037330&amp;sub=1000" TargetMode="External"/><Relationship Id="rId13" Type="http://schemas.openxmlformats.org/officeDocument/2006/relationships/hyperlink" Target="garantF1://10064072.274" TargetMode="External"/><Relationship Id="rId18" Type="http://schemas.openxmlformats.org/officeDocument/2006/relationships/hyperlink" Target="garantF1://12024624.11112" TargetMode="External"/><Relationship Id="rId39" Type="http://schemas.openxmlformats.org/officeDocument/2006/relationships/hyperlink" Target="garantF1://71905510.260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97492</Words>
  <Characters>555706</Characters>
  <Application>Microsoft Office Word</Application>
  <DocSecurity>0</DocSecurity>
  <Lines>4630</Lines>
  <Paragraphs>1303</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Company>
  <LinksUpToDate>false</LinksUpToDate>
  <CharactersWithSpaces>651895</CharactersWithSpaces>
  <SharedDoc>false</SharedDoc>
  <HLinks>
    <vt:vector size="2550" baseType="variant">
      <vt:variant>
        <vt:i4>6553703</vt:i4>
      </vt:variant>
      <vt:variant>
        <vt:i4>1272</vt:i4>
      </vt:variant>
      <vt:variant>
        <vt:i4>0</vt:i4>
      </vt:variant>
      <vt:variant>
        <vt:i4>5</vt:i4>
      </vt:variant>
      <vt:variant>
        <vt:lpwstr>consultantplus://offline/ref=8A485FBF4486AAC03135E4AA3027F0071DC6257BD26ED1A9AEA18EF4B08FF320EDC6A03FD27C1151r2o0H</vt:lpwstr>
      </vt:variant>
      <vt:variant>
        <vt:lpwstr/>
      </vt:variant>
      <vt:variant>
        <vt:i4>7536751</vt:i4>
      </vt:variant>
      <vt:variant>
        <vt:i4>1269</vt:i4>
      </vt:variant>
      <vt:variant>
        <vt:i4>0</vt:i4>
      </vt:variant>
      <vt:variant>
        <vt:i4>5</vt:i4>
      </vt:variant>
      <vt:variant>
        <vt:lpwstr>consultantplus://offline/ref=0B05C17F5A45C2CDEADE01151FA2C9697161997B1DC02EAB6FC614C18B8AD5987EE48A4706609605f9l0H</vt:lpwstr>
      </vt:variant>
      <vt:variant>
        <vt:lpwstr/>
      </vt:variant>
      <vt:variant>
        <vt:i4>7536703</vt:i4>
      </vt:variant>
      <vt:variant>
        <vt:i4>1266</vt:i4>
      </vt:variant>
      <vt:variant>
        <vt:i4>0</vt:i4>
      </vt:variant>
      <vt:variant>
        <vt:i4>5</vt:i4>
      </vt:variant>
      <vt:variant>
        <vt:lpwstr>consultantplus://offline/ref=0B05C17F5A45C2CDEADE01151FA2C9697161997B1DC02EAB6FC614C18B8AD5987EE48A470661920Df9l4H</vt:lpwstr>
      </vt:variant>
      <vt:variant>
        <vt:lpwstr/>
      </vt:variant>
      <vt:variant>
        <vt:i4>7536696</vt:i4>
      </vt:variant>
      <vt:variant>
        <vt:i4>1263</vt:i4>
      </vt:variant>
      <vt:variant>
        <vt:i4>0</vt:i4>
      </vt:variant>
      <vt:variant>
        <vt:i4>5</vt:i4>
      </vt:variant>
      <vt:variant>
        <vt:lpwstr>consultantplus://offline/ref=0B05C17F5A45C2CDEADE01151FA2C9697161997B1DC02EAB6FC614C18B8AD5987EE48A470661930Df9l2H</vt:lpwstr>
      </vt:variant>
      <vt:variant>
        <vt:lpwstr/>
      </vt:variant>
      <vt:variant>
        <vt:i4>1900578</vt:i4>
      </vt:variant>
      <vt:variant>
        <vt:i4>1260</vt:i4>
      </vt:variant>
      <vt:variant>
        <vt:i4>0</vt:i4>
      </vt:variant>
      <vt:variant>
        <vt:i4>5</vt:i4>
      </vt:variant>
      <vt:variant>
        <vt:lpwstr/>
      </vt:variant>
      <vt:variant>
        <vt:lpwstr>sub_37</vt:lpwstr>
      </vt:variant>
      <vt:variant>
        <vt:i4>2293778</vt:i4>
      </vt:variant>
      <vt:variant>
        <vt:i4>1257</vt:i4>
      </vt:variant>
      <vt:variant>
        <vt:i4>0</vt:i4>
      </vt:variant>
      <vt:variant>
        <vt:i4>5</vt:i4>
      </vt:variant>
      <vt:variant>
        <vt:lpwstr/>
      </vt:variant>
      <vt:variant>
        <vt:lpwstr>sub_3801</vt:lpwstr>
      </vt:variant>
      <vt:variant>
        <vt:i4>2293778</vt:i4>
      </vt:variant>
      <vt:variant>
        <vt:i4>1254</vt:i4>
      </vt:variant>
      <vt:variant>
        <vt:i4>0</vt:i4>
      </vt:variant>
      <vt:variant>
        <vt:i4>5</vt:i4>
      </vt:variant>
      <vt:variant>
        <vt:lpwstr/>
      </vt:variant>
      <vt:variant>
        <vt:lpwstr>sub_38012</vt:lpwstr>
      </vt:variant>
      <vt:variant>
        <vt:i4>2293778</vt:i4>
      </vt:variant>
      <vt:variant>
        <vt:i4>1251</vt:i4>
      </vt:variant>
      <vt:variant>
        <vt:i4>0</vt:i4>
      </vt:variant>
      <vt:variant>
        <vt:i4>5</vt:i4>
      </vt:variant>
      <vt:variant>
        <vt:lpwstr/>
      </vt:variant>
      <vt:variant>
        <vt:lpwstr>sub_38012</vt:lpwstr>
      </vt:variant>
      <vt:variant>
        <vt:i4>2752529</vt:i4>
      </vt:variant>
      <vt:variant>
        <vt:i4>1248</vt:i4>
      </vt:variant>
      <vt:variant>
        <vt:i4>0</vt:i4>
      </vt:variant>
      <vt:variant>
        <vt:i4>5</vt:i4>
      </vt:variant>
      <vt:variant>
        <vt:lpwstr/>
      </vt:variant>
      <vt:variant>
        <vt:lpwstr>sub_10101</vt:lpwstr>
      </vt:variant>
      <vt:variant>
        <vt:i4>2818071</vt:i4>
      </vt:variant>
      <vt:variant>
        <vt:i4>1245</vt:i4>
      </vt:variant>
      <vt:variant>
        <vt:i4>0</vt:i4>
      </vt:variant>
      <vt:variant>
        <vt:i4>5</vt:i4>
      </vt:variant>
      <vt:variant>
        <vt:lpwstr/>
      </vt:variant>
      <vt:variant>
        <vt:lpwstr>sub_1071</vt:lpwstr>
      </vt:variant>
      <vt:variant>
        <vt:i4>2818067</vt:i4>
      </vt:variant>
      <vt:variant>
        <vt:i4>1242</vt:i4>
      </vt:variant>
      <vt:variant>
        <vt:i4>0</vt:i4>
      </vt:variant>
      <vt:variant>
        <vt:i4>5</vt:i4>
      </vt:variant>
      <vt:variant>
        <vt:lpwstr/>
      </vt:variant>
      <vt:variant>
        <vt:lpwstr>sub_1031</vt:lpwstr>
      </vt:variant>
      <vt:variant>
        <vt:i4>2818067</vt:i4>
      </vt:variant>
      <vt:variant>
        <vt:i4>1239</vt:i4>
      </vt:variant>
      <vt:variant>
        <vt:i4>0</vt:i4>
      </vt:variant>
      <vt:variant>
        <vt:i4>5</vt:i4>
      </vt:variant>
      <vt:variant>
        <vt:lpwstr/>
      </vt:variant>
      <vt:variant>
        <vt:lpwstr>sub_1031</vt:lpwstr>
      </vt:variant>
      <vt:variant>
        <vt:i4>2818069</vt:i4>
      </vt:variant>
      <vt:variant>
        <vt:i4>1236</vt:i4>
      </vt:variant>
      <vt:variant>
        <vt:i4>0</vt:i4>
      </vt:variant>
      <vt:variant>
        <vt:i4>5</vt:i4>
      </vt:variant>
      <vt:variant>
        <vt:lpwstr/>
      </vt:variant>
      <vt:variant>
        <vt:lpwstr>sub_1051</vt:lpwstr>
      </vt:variant>
      <vt:variant>
        <vt:i4>2949138</vt:i4>
      </vt:variant>
      <vt:variant>
        <vt:i4>1233</vt:i4>
      </vt:variant>
      <vt:variant>
        <vt:i4>0</vt:i4>
      </vt:variant>
      <vt:variant>
        <vt:i4>5</vt:i4>
      </vt:variant>
      <vt:variant>
        <vt:lpwstr/>
      </vt:variant>
      <vt:variant>
        <vt:lpwstr>sub_10271</vt:lpwstr>
      </vt:variant>
      <vt:variant>
        <vt:i4>3080212</vt:i4>
      </vt:variant>
      <vt:variant>
        <vt:i4>1230</vt:i4>
      </vt:variant>
      <vt:variant>
        <vt:i4>0</vt:i4>
      </vt:variant>
      <vt:variant>
        <vt:i4>5</vt:i4>
      </vt:variant>
      <vt:variant>
        <vt:lpwstr/>
      </vt:variant>
      <vt:variant>
        <vt:lpwstr>sub_1045</vt:lpwstr>
      </vt:variant>
      <vt:variant>
        <vt:i4>2818068</vt:i4>
      </vt:variant>
      <vt:variant>
        <vt:i4>1227</vt:i4>
      </vt:variant>
      <vt:variant>
        <vt:i4>0</vt:i4>
      </vt:variant>
      <vt:variant>
        <vt:i4>5</vt:i4>
      </vt:variant>
      <vt:variant>
        <vt:lpwstr/>
      </vt:variant>
      <vt:variant>
        <vt:lpwstr>sub_1041</vt:lpwstr>
      </vt:variant>
      <vt:variant>
        <vt:i4>1703971</vt:i4>
      </vt:variant>
      <vt:variant>
        <vt:i4>1224</vt:i4>
      </vt:variant>
      <vt:variant>
        <vt:i4>0</vt:i4>
      </vt:variant>
      <vt:variant>
        <vt:i4>5</vt:i4>
      </vt:variant>
      <vt:variant>
        <vt:lpwstr/>
      </vt:variant>
      <vt:variant>
        <vt:lpwstr>sub_103101</vt:lpwstr>
      </vt:variant>
      <vt:variant>
        <vt:i4>3080211</vt:i4>
      </vt:variant>
      <vt:variant>
        <vt:i4>1221</vt:i4>
      </vt:variant>
      <vt:variant>
        <vt:i4>0</vt:i4>
      </vt:variant>
      <vt:variant>
        <vt:i4>5</vt:i4>
      </vt:variant>
      <vt:variant>
        <vt:lpwstr/>
      </vt:variant>
      <vt:variant>
        <vt:lpwstr>sub_10351</vt:lpwstr>
      </vt:variant>
      <vt:variant>
        <vt:i4>3014675</vt:i4>
      </vt:variant>
      <vt:variant>
        <vt:i4>1218</vt:i4>
      </vt:variant>
      <vt:variant>
        <vt:i4>0</vt:i4>
      </vt:variant>
      <vt:variant>
        <vt:i4>5</vt:i4>
      </vt:variant>
      <vt:variant>
        <vt:lpwstr/>
      </vt:variant>
      <vt:variant>
        <vt:lpwstr>sub_10341</vt:lpwstr>
      </vt:variant>
      <vt:variant>
        <vt:i4>2818067</vt:i4>
      </vt:variant>
      <vt:variant>
        <vt:i4>1215</vt:i4>
      </vt:variant>
      <vt:variant>
        <vt:i4>0</vt:i4>
      </vt:variant>
      <vt:variant>
        <vt:i4>5</vt:i4>
      </vt:variant>
      <vt:variant>
        <vt:lpwstr/>
      </vt:variant>
      <vt:variant>
        <vt:lpwstr>sub_1031</vt:lpwstr>
      </vt:variant>
      <vt:variant>
        <vt:i4>2293780</vt:i4>
      </vt:variant>
      <vt:variant>
        <vt:i4>1212</vt:i4>
      </vt:variant>
      <vt:variant>
        <vt:i4>0</vt:i4>
      </vt:variant>
      <vt:variant>
        <vt:i4>5</vt:i4>
      </vt:variant>
      <vt:variant>
        <vt:lpwstr/>
      </vt:variant>
      <vt:variant>
        <vt:lpwstr>sub_1049</vt:lpwstr>
      </vt:variant>
      <vt:variant>
        <vt:i4>2949140</vt:i4>
      </vt:variant>
      <vt:variant>
        <vt:i4>1209</vt:i4>
      </vt:variant>
      <vt:variant>
        <vt:i4>0</vt:i4>
      </vt:variant>
      <vt:variant>
        <vt:i4>5</vt:i4>
      </vt:variant>
      <vt:variant>
        <vt:lpwstr/>
      </vt:variant>
      <vt:variant>
        <vt:lpwstr>sub_1047</vt:lpwstr>
      </vt:variant>
      <vt:variant>
        <vt:i4>2883604</vt:i4>
      </vt:variant>
      <vt:variant>
        <vt:i4>1206</vt:i4>
      </vt:variant>
      <vt:variant>
        <vt:i4>0</vt:i4>
      </vt:variant>
      <vt:variant>
        <vt:i4>5</vt:i4>
      </vt:variant>
      <vt:variant>
        <vt:lpwstr/>
      </vt:variant>
      <vt:variant>
        <vt:lpwstr>sub_1046</vt:lpwstr>
      </vt:variant>
      <vt:variant>
        <vt:i4>3014676</vt:i4>
      </vt:variant>
      <vt:variant>
        <vt:i4>1203</vt:i4>
      </vt:variant>
      <vt:variant>
        <vt:i4>0</vt:i4>
      </vt:variant>
      <vt:variant>
        <vt:i4>5</vt:i4>
      </vt:variant>
      <vt:variant>
        <vt:lpwstr/>
      </vt:variant>
      <vt:variant>
        <vt:lpwstr>sub_1044</vt:lpwstr>
      </vt:variant>
      <vt:variant>
        <vt:i4>2686996</vt:i4>
      </vt:variant>
      <vt:variant>
        <vt:i4>1200</vt:i4>
      </vt:variant>
      <vt:variant>
        <vt:i4>0</vt:i4>
      </vt:variant>
      <vt:variant>
        <vt:i4>5</vt:i4>
      </vt:variant>
      <vt:variant>
        <vt:lpwstr/>
      </vt:variant>
      <vt:variant>
        <vt:lpwstr>sub_1043</vt:lpwstr>
      </vt:variant>
      <vt:variant>
        <vt:i4>2818068</vt:i4>
      </vt:variant>
      <vt:variant>
        <vt:i4>1197</vt:i4>
      </vt:variant>
      <vt:variant>
        <vt:i4>0</vt:i4>
      </vt:variant>
      <vt:variant>
        <vt:i4>5</vt:i4>
      </vt:variant>
      <vt:variant>
        <vt:lpwstr/>
      </vt:variant>
      <vt:variant>
        <vt:lpwstr>sub_1041</vt:lpwstr>
      </vt:variant>
      <vt:variant>
        <vt:i4>1703971</vt:i4>
      </vt:variant>
      <vt:variant>
        <vt:i4>1194</vt:i4>
      </vt:variant>
      <vt:variant>
        <vt:i4>0</vt:i4>
      </vt:variant>
      <vt:variant>
        <vt:i4>5</vt:i4>
      </vt:variant>
      <vt:variant>
        <vt:lpwstr/>
      </vt:variant>
      <vt:variant>
        <vt:lpwstr>sub_103101</vt:lpwstr>
      </vt:variant>
      <vt:variant>
        <vt:i4>2949139</vt:i4>
      </vt:variant>
      <vt:variant>
        <vt:i4>1191</vt:i4>
      </vt:variant>
      <vt:variant>
        <vt:i4>0</vt:i4>
      </vt:variant>
      <vt:variant>
        <vt:i4>5</vt:i4>
      </vt:variant>
      <vt:variant>
        <vt:lpwstr/>
      </vt:variant>
      <vt:variant>
        <vt:lpwstr>sub_1037</vt:lpwstr>
      </vt:variant>
      <vt:variant>
        <vt:i4>2883603</vt:i4>
      </vt:variant>
      <vt:variant>
        <vt:i4>1188</vt:i4>
      </vt:variant>
      <vt:variant>
        <vt:i4>0</vt:i4>
      </vt:variant>
      <vt:variant>
        <vt:i4>5</vt:i4>
      </vt:variant>
      <vt:variant>
        <vt:lpwstr/>
      </vt:variant>
      <vt:variant>
        <vt:lpwstr>sub_1036</vt:lpwstr>
      </vt:variant>
      <vt:variant>
        <vt:i4>3080211</vt:i4>
      </vt:variant>
      <vt:variant>
        <vt:i4>1185</vt:i4>
      </vt:variant>
      <vt:variant>
        <vt:i4>0</vt:i4>
      </vt:variant>
      <vt:variant>
        <vt:i4>5</vt:i4>
      </vt:variant>
      <vt:variant>
        <vt:lpwstr/>
      </vt:variant>
      <vt:variant>
        <vt:lpwstr>sub_10351</vt:lpwstr>
      </vt:variant>
      <vt:variant>
        <vt:i4>3014675</vt:i4>
      </vt:variant>
      <vt:variant>
        <vt:i4>1182</vt:i4>
      </vt:variant>
      <vt:variant>
        <vt:i4>0</vt:i4>
      </vt:variant>
      <vt:variant>
        <vt:i4>5</vt:i4>
      </vt:variant>
      <vt:variant>
        <vt:lpwstr/>
      </vt:variant>
      <vt:variant>
        <vt:lpwstr>sub_10341</vt:lpwstr>
      </vt:variant>
      <vt:variant>
        <vt:i4>3014675</vt:i4>
      </vt:variant>
      <vt:variant>
        <vt:i4>1179</vt:i4>
      </vt:variant>
      <vt:variant>
        <vt:i4>0</vt:i4>
      </vt:variant>
      <vt:variant>
        <vt:i4>5</vt:i4>
      </vt:variant>
      <vt:variant>
        <vt:lpwstr/>
      </vt:variant>
      <vt:variant>
        <vt:lpwstr>sub_1034</vt:lpwstr>
      </vt:variant>
      <vt:variant>
        <vt:i4>2686995</vt:i4>
      </vt:variant>
      <vt:variant>
        <vt:i4>1176</vt:i4>
      </vt:variant>
      <vt:variant>
        <vt:i4>0</vt:i4>
      </vt:variant>
      <vt:variant>
        <vt:i4>5</vt:i4>
      </vt:variant>
      <vt:variant>
        <vt:lpwstr/>
      </vt:variant>
      <vt:variant>
        <vt:lpwstr>sub_1033</vt:lpwstr>
      </vt:variant>
      <vt:variant>
        <vt:i4>2621459</vt:i4>
      </vt:variant>
      <vt:variant>
        <vt:i4>1173</vt:i4>
      </vt:variant>
      <vt:variant>
        <vt:i4>0</vt:i4>
      </vt:variant>
      <vt:variant>
        <vt:i4>5</vt:i4>
      </vt:variant>
      <vt:variant>
        <vt:lpwstr/>
      </vt:variant>
      <vt:variant>
        <vt:lpwstr>sub_1032</vt:lpwstr>
      </vt:variant>
      <vt:variant>
        <vt:i4>2818067</vt:i4>
      </vt:variant>
      <vt:variant>
        <vt:i4>1170</vt:i4>
      </vt:variant>
      <vt:variant>
        <vt:i4>0</vt:i4>
      </vt:variant>
      <vt:variant>
        <vt:i4>5</vt:i4>
      </vt:variant>
      <vt:variant>
        <vt:lpwstr/>
      </vt:variant>
      <vt:variant>
        <vt:lpwstr>sub_1031</vt:lpwstr>
      </vt:variant>
      <vt:variant>
        <vt:i4>1769473</vt:i4>
      </vt:variant>
      <vt:variant>
        <vt:i4>1167</vt:i4>
      </vt:variant>
      <vt:variant>
        <vt:i4>0</vt:i4>
      </vt:variant>
      <vt:variant>
        <vt:i4>5</vt:i4>
      </vt:variant>
      <vt:variant>
        <vt:lpwstr>http://www.garant.ru/products/ipo/prime/doc/70636874/</vt:lpwstr>
      </vt:variant>
      <vt:variant>
        <vt:lpwstr>1021</vt:lpwstr>
      </vt:variant>
      <vt:variant>
        <vt:i4>2818066</vt:i4>
      </vt:variant>
      <vt:variant>
        <vt:i4>1164</vt:i4>
      </vt:variant>
      <vt:variant>
        <vt:i4>0</vt:i4>
      </vt:variant>
      <vt:variant>
        <vt:i4>5</vt:i4>
      </vt:variant>
      <vt:variant>
        <vt:lpwstr/>
      </vt:variant>
      <vt:variant>
        <vt:lpwstr>sub_1021</vt:lpwstr>
      </vt:variant>
      <vt:variant>
        <vt:i4>2228241</vt:i4>
      </vt:variant>
      <vt:variant>
        <vt:i4>1161</vt:i4>
      </vt:variant>
      <vt:variant>
        <vt:i4>0</vt:i4>
      </vt:variant>
      <vt:variant>
        <vt:i4>5</vt:i4>
      </vt:variant>
      <vt:variant>
        <vt:lpwstr/>
      </vt:variant>
      <vt:variant>
        <vt:lpwstr>sub_1018</vt:lpwstr>
      </vt:variant>
      <vt:variant>
        <vt:i4>2621457</vt:i4>
      </vt:variant>
      <vt:variant>
        <vt:i4>1158</vt:i4>
      </vt:variant>
      <vt:variant>
        <vt:i4>0</vt:i4>
      </vt:variant>
      <vt:variant>
        <vt:i4>5</vt:i4>
      </vt:variant>
      <vt:variant>
        <vt:lpwstr/>
      </vt:variant>
      <vt:variant>
        <vt:lpwstr>sub_1012</vt:lpwstr>
      </vt:variant>
      <vt:variant>
        <vt:i4>2818065</vt:i4>
      </vt:variant>
      <vt:variant>
        <vt:i4>1155</vt:i4>
      </vt:variant>
      <vt:variant>
        <vt:i4>0</vt:i4>
      </vt:variant>
      <vt:variant>
        <vt:i4>5</vt:i4>
      </vt:variant>
      <vt:variant>
        <vt:lpwstr/>
      </vt:variant>
      <vt:variant>
        <vt:lpwstr>sub_1011</vt:lpwstr>
      </vt:variant>
      <vt:variant>
        <vt:i4>2752529</vt:i4>
      </vt:variant>
      <vt:variant>
        <vt:i4>1152</vt:i4>
      </vt:variant>
      <vt:variant>
        <vt:i4>0</vt:i4>
      </vt:variant>
      <vt:variant>
        <vt:i4>5</vt:i4>
      </vt:variant>
      <vt:variant>
        <vt:lpwstr/>
      </vt:variant>
      <vt:variant>
        <vt:lpwstr>sub_3333</vt:lpwstr>
      </vt:variant>
      <vt:variant>
        <vt:i4>2752529</vt:i4>
      </vt:variant>
      <vt:variant>
        <vt:i4>1149</vt:i4>
      </vt:variant>
      <vt:variant>
        <vt:i4>0</vt:i4>
      </vt:variant>
      <vt:variant>
        <vt:i4>5</vt:i4>
      </vt:variant>
      <vt:variant>
        <vt:lpwstr/>
      </vt:variant>
      <vt:variant>
        <vt:lpwstr>sub_2222</vt:lpwstr>
      </vt:variant>
      <vt:variant>
        <vt:i4>8323181</vt:i4>
      </vt:variant>
      <vt:variant>
        <vt:i4>1146</vt:i4>
      </vt:variant>
      <vt:variant>
        <vt:i4>0</vt:i4>
      </vt:variant>
      <vt:variant>
        <vt:i4>5</vt:i4>
      </vt:variant>
      <vt:variant>
        <vt:lpwstr>consultantplus://offline/ref=BDD3F9E5D2FF057032FF17195ACBFAF9BF9EA0AAD0ABBAD5A69C2E286BF6E67556E7129065A8FF8Eg3J2F</vt:lpwstr>
      </vt:variant>
      <vt:variant>
        <vt:lpwstr/>
      </vt:variant>
      <vt:variant>
        <vt:i4>1769556</vt:i4>
      </vt:variant>
      <vt:variant>
        <vt:i4>1143</vt:i4>
      </vt:variant>
      <vt:variant>
        <vt:i4>0</vt:i4>
      </vt:variant>
      <vt:variant>
        <vt:i4>5</vt:i4>
      </vt:variant>
      <vt:variant>
        <vt:lpwstr>consultantplus://offline/ref=60E626DC60AA35352B1B3F63C9CCA881119F1116958494CE53DDC9913AF2ED264157991ABA3E70HCAFN</vt:lpwstr>
      </vt:variant>
      <vt:variant>
        <vt:lpwstr/>
      </vt:variant>
      <vt:variant>
        <vt:i4>5636104</vt:i4>
      </vt:variant>
      <vt:variant>
        <vt:i4>1140</vt:i4>
      </vt:variant>
      <vt:variant>
        <vt:i4>0</vt:i4>
      </vt:variant>
      <vt:variant>
        <vt:i4>5</vt:i4>
      </vt:variant>
      <vt:variant>
        <vt:lpwstr>garantf1://10004313.191/</vt:lpwstr>
      </vt:variant>
      <vt:variant>
        <vt:lpwstr/>
      </vt:variant>
      <vt:variant>
        <vt:i4>7274559</vt:i4>
      </vt:variant>
      <vt:variant>
        <vt:i4>1137</vt:i4>
      </vt:variant>
      <vt:variant>
        <vt:i4>0</vt:i4>
      </vt:variant>
      <vt:variant>
        <vt:i4>5</vt:i4>
      </vt:variant>
      <vt:variant>
        <vt:lpwstr>garantf1://10004313.7/</vt:lpwstr>
      </vt:variant>
      <vt:variant>
        <vt:lpwstr/>
      </vt:variant>
      <vt:variant>
        <vt:i4>5767191</vt:i4>
      </vt:variant>
      <vt:variant>
        <vt:i4>1134</vt:i4>
      </vt:variant>
      <vt:variant>
        <vt:i4>0</vt:i4>
      </vt:variant>
      <vt:variant>
        <vt:i4>5</vt:i4>
      </vt:variant>
      <vt:variant>
        <vt:lpwstr>http://mobileonline.garant.ru/document?id=12058477&amp;sub=0</vt:lpwstr>
      </vt:variant>
      <vt:variant>
        <vt:lpwstr/>
      </vt:variant>
      <vt:variant>
        <vt:i4>1638436</vt:i4>
      </vt:variant>
      <vt:variant>
        <vt:i4>1131</vt:i4>
      </vt:variant>
      <vt:variant>
        <vt:i4>0</vt:i4>
      </vt:variant>
      <vt:variant>
        <vt:i4>5</vt:i4>
      </vt:variant>
      <vt:variant>
        <vt:lpwstr/>
      </vt:variant>
      <vt:variant>
        <vt:lpwstr>sub_550204</vt:lpwstr>
      </vt:variant>
      <vt:variant>
        <vt:i4>1966116</vt:i4>
      </vt:variant>
      <vt:variant>
        <vt:i4>1128</vt:i4>
      </vt:variant>
      <vt:variant>
        <vt:i4>0</vt:i4>
      </vt:variant>
      <vt:variant>
        <vt:i4>5</vt:i4>
      </vt:variant>
      <vt:variant>
        <vt:lpwstr/>
      </vt:variant>
      <vt:variant>
        <vt:lpwstr>sub_550203</vt:lpwstr>
      </vt:variant>
      <vt:variant>
        <vt:i4>2031652</vt:i4>
      </vt:variant>
      <vt:variant>
        <vt:i4>1125</vt:i4>
      </vt:variant>
      <vt:variant>
        <vt:i4>0</vt:i4>
      </vt:variant>
      <vt:variant>
        <vt:i4>5</vt:i4>
      </vt:variant>
      <vt:variant>
        <vt:lpwstr/>
      </vt:variant>
      <vt:variant>
        <vt:lpwstr>sub_550202</vt:lpwstr>
      </vt:variant>
      <vt:variant>
        <vt:i4>2031652</vt:i4>
      </vt:variant>
      <vt:variant>
        <vt:i4>1122</vt:i4>
      </vt:variant>
      <vt:variant>
        <vt:i4>0</vt:i4>
      </vt:variant>
      <vt:variant>
        <vt:i4>5</vt:i4>
      </vt:variant>
      <vt:variant>
        <vt:lpwstr/>
      </vt:variant>
      <vt:variant>
        <vt:lpwstr>sub_550202</vt:lpwstr>
      </vt:variant>
      <vt:variant>
        <vt:i4>1835044</vt:i4>
      </vt:variant>
      <vt:variant>
        <vt:i4>1119</vt:i4>
      </vt:variant>
      <vt:variant>
        <vt:i4>0</vt:i4>
      </vt:variant>
      <vt:variant>
        <vt:i4>5</vt:i4>
      </vt:variant>
      <vt:variant>
        <vt:lpwstr/>
      </vt:variant>
      <vt:variant>
        <vt:lpwstr>sub_550201</vt:lpwstr>
      </vt:variant>
      <vt:variant>
        <vt:i4>3014676</vt:i4>
      </vt:variant>
      <vt:variant>
        <vt:i4>1116</vt:i4>
      </vt:variant>
      <vt:variant>
        <vt:i4>0</vt:i4>
      </vt:variant>
      <vt:variant>
        <vt:i4>5</vt:i4>
      </vt:variant>
      <vt:variant>
        <vt:lpwstr/>
      </vt:variant>
      <vt:variant>
        <vt:lpwstr>sub_55019</vt:lpwstr>
      </vt:variant>
      <vt:variant>
        <vt:i4>7077944</vt:i4>
      </vt:variant>
      <vt:variant>
        <vt:i4>1113</vt:i4>
      </vt:variant>
      <vt:variant>
        <vt:i4>0</vt:i4>
      </vt:variant>
      <vt:variant>
        <vt:i4>5</vt:i4>
      </vt:variant>
      <vt:variant>
        <vt:lpwstr>garantf1://12024624.2/</vt:lpwstr>
      </vt:variant>
      <vt:variant>
        <vt:lpwstr/>
      </vt:variant>
      <vt:variant>
        <vt:i4>1966117</vt:i4>
      </vt:variant>
      <vt:variant>
        <vt:i4>1110</vt:i4>
      </vt:variant>
      <vt:variant>
        <vt:i4>0</vt:i4>
      </vt:variant>
      <vt:variant>
        <vt:i4>5</vt:i4>
      </vt:variant>
      <vt:variant>
        <vt:lpwstr/>
      </vt:variant>
      <vt:variant>
        <vt:lpwstr>sub_511104</vt:lpwstr>
      </vt:variant>
      <vt:variant>
        <vt:i4>2031661</vt:i4>
      </vt:variant>
      <vt:variant>
        <vt:i4>1107</vt:i4>
      </vt:variant>
      <vt:variant>
        <vt:i4>0</vt:i4>
      </vt:variant>
      <vt:variant>
        <vt:i4>5</vt:i4>
      </vt:variant>
      <vt:variant>
        <vt:lpwstr/>
      </vt:variant>
      <vt:variant>
        <vt:lpwstr>sub_550191</vt:lpwstr>
      </vt:variant>
      <vt:variant>
        <vt:i4>7077944</vt:i4>
      </vt:variant>
      <vt:variant>
        <vt:i4>1104</vt:i4>
      </vt:variant>
      <vt:variant>
        <vt:i4>0</vt:i4>
      </vt:variant>
      <vt:variant>
        <vt:i4>5</vt:i4>
      </vt:variant>
      <vt:variant>
        <vt:lpwstr>garantf1://12024624.2/</vt:lpwstr>
      </vt:variant>
      <vt:variant>
        <vt:lpwstr/>
      </vt:variant>
      <vt:variant>
        <vt:i4>1966117</vt:i4>
      </vt:variant>
      <vt:variant>
        <vt:i4>1101</vt:i4>
      </vt:variant>
      <vt:variant>
        <vt:i4>0</vt:i4>
      </vt:variant>
      <vt:variant>
        <vt:i4>5</vt:i4>
      </vt:variant>
      <vt:variant>
        <vt:lpwstr/>
      </vt:variant>
      <vt:variant>
        <vt:lpwstr>sub_511104</vt:lpwstr>
      </vt:variant>
      <vt:variant>
        <vt:i4>2293781</vt:i4>
      </vt:variant>
      <vt:variant>
        <vt:i4>1098</vt:i4>
      </vt:variant>
      <vt:variant>
        <vt:i4>0</vt:i4>
      </vt:variant>
      <vt:variant>
        <vt:i4>5</vt:i4>
      </vt:variant>
      <vt:variant>
        <vt:lpwstr/>
      </vt:variant>
      <vt:variant>
        <vt:lpwstr>sub_51183</vt:lpwstr>
      </vt:variant>
      <vt:variant>
        <vt:i4>2818069</vt:i4>
      </vt:variant>
      <vt:variant>
        <vt:i4>1095</vt:i4>
      </vt:variant>
      <vt:variant>
        <vt:i4>0</vt:i4>
      </vt:variant>
      <vt:variant>
        <vt:i4>5</vt:i4>
      </vt:variant>
      <vt:variant>
        <vt:lpwstr/>
      </vt:variant>
      <vt:variant>
        <vt:lpwstr>sub_51106</vt:lpwstr>
      </vt:variant>
      <vt:variant>
        <vt:i4>2031650</vt:i4>
      </vt:variant>
      <vt:variant>
        <vt:i4>1092</vt:i4>
      </vt:variant>
      <vt:variant>
        <vt:i4>0</vt:i4>
      </vt:variant>
      <vt:variant>
        <vt:i4>5</vt:i4>
      </vt:variant>
      <vt:variant>
        <vt:lpwstr/>
      </vt:variant>
      <vt:variant>
        <vt:lpwstr>sub_550161</vt:lpwstr>
      </vt:variant>
      <vt:variant>
        <vt:i4>3014676</vt:i4>
      </vt:variant>
      <vt:variant>
        <vt:i4>1089</vt:i4>
      </vt:variant>
      <vt:variant>
        <vt:i4>0</vt:i4>
      </vt:variant>
      <vt:variant>
        <vt:i4>5</vt:i4>
      </vt:variant>
      <vt:variant>
        <vt:lpwstr/>
      </vt:variant>
      <vt:variant>
        <vt:lpwstr>sub_55016</vt:lpwstr>
      </vt:variant>
      <vt:variant>
        <vt:i4>2621461</vt:i4>
      </vt:variant>
      <vt:variant>
        <vt:i4>1086</vt:i4>
      </vt:variant>
      <vt:variant>
        <vt:i4>0</vt:i4>
      </vt:variant>
      <vt:variant>
        <vt:i4>5</vt:i4>
      </vt:variant>
      <vt:variant>
        <vt:lpwstr/>
      </vt:variant>
      <vt:variant>
        <vt:lpwstr>sub_51133</vt:lpwstr>
      </vt:variant>
      <vt:variant>
        <vt:i4>2621461</vt:i4>
      </vt:variant>
      <vt:variant>
        <vt:i4>1083</vt:i4>
      </vt:variant>
      <vt:variant>
        <vt:i4>0</vt:i4>
      </vt:variant>
      <vt:variant>
        <vt:i4>5</vt:i4>
      </vt:variant>
      <vt:variant>
        <vt:lpwstr/>
      </vt:variant>
      <vt:variant>
        <vt:lpwstr>sub_51132</vt:lpwstr>
      </vt:variant>
      <vt:variant>
        <vt:i4>1769517</vt:i4>
      </vt:variant>
      <vt:variant>
        <vt:i4>1080</vt:i4>
      </vt:variant>
      <vt:variant>
        <vt:i4>0</vt:i4>
      </vt:variant>
      <vt:variant>
        <vt:i4>5</vt:i4>
      </vt:variant>
      <vt:variant>
        <vt:lpwstr/>
      </vt:variant>
      <vt:variant>
        <vt:lpwstr>sub_550195</vt:lpwstr>
      </vt:variant>
      <vt:variant>
        <vt:i4>2752533</vt:i4>
      </vt:variant>
      <vt:variant>
        <vt:i4>1077</vt:i4>
      </vt:variant>
      <vt:variant>
        <vt:i4>0</vt:i4>
      </vt:variant>
      <vt:variant>
        <vt:i4>5</vt:i4>
      </vt:variant>
      <vt:variant>
        <vt:lpwstr/>
      </vt:variant>
      <vt:variant>
        <vt:lpwstr>sub_51118</vt:lpwstr>
      </vt:variant>
      <vt:variant>
        <vt:i4>2752533</vt:i4>
      </vt:variant>
      <vt:variant>
        <vt:i4>1074</vt:i4>
      </vt:variant>
      <vt:variant>
        <vt:i4>0</vt:i4>
      </vt:variant>
      <vt:variant>
        <vt:i4>5</vt:i4>
      </vt:variant>
      <vt:variant>
        <vt:lpwstr/>
      </vt:variant>
      <vt:variant>
        <vt:lpwstr>sub_51117</vt:lpwstr>
      </vt:variant>
      <vt:variant>
        <vt:i4>2752533</vt:i4>
      </vt:variant>
      <vt:variant>
        <vt:i4>1071</vt:i4>
      </vt:variant>
      <vt:variant>
        <vt:i4>0</vt:i4>
      </vt:variant>
      <vt:variant>
        <vt:i4>5</vt:i4>
      </vt:variant>
      <vt:variant>
        <vt:lpwstr/>
      </vt:variant>
      <vt:variant>
        <vt:lpwstr>sub_51111</vt:lpwstr>
      </vt:variant>
      <vt:variant>
        <vt:i4>2752532</vt:i4>
      </vt:variant>
      <vt:variant>
        <vt:i4>1068</vt:i4>
      </vt:variant>
      <vt:variant>
        <vt:i4>0</vt:i4>
      </vt:variant>
      <vt:variant>
        <vt:i4>5</vt:i4>
      </vt:variant>
      <vt:variant>
        <vt:lpwstr/>
      </vt:variant>
      <vt:variant>
        <vt:lpwstr>sub_51017</vt:lpwstr>
      </vt:variant>
      <vt:variant>
        <vt:i4>2883604</vt:i4>
      </vt:variant>
      <vt:variant>
        <vt:i4>1065</vt:i4>
      </vt:variant>
      <vt:variant>
        <vt:i4>0</vt:i4>
      </vt:variant>
      <vt:variant>
        <vt:i4>5</vt:i4>
      </vt:variant>
      <vt:variant>
        <vt:lpwstr/>
      </vt:variant>
      <vt:variant>
        <vt:lpwstr>sub_51079</vt:lpwstr>
      </vt:variant>
      <vt:variant>
        <vt:i4>2031655</vt:i4>
      </vt:variant>
      <vt:variant>
        <vt:i4>1062</vt:i4>
      </vt:variant>
      <vt:variant>
        <vt:i4>0</vt:i4>
      </vt:variant>
      <vt:variant>
        <vt:i4>5</vt:i4>
      </vt:variant>
      <vt:variant>
        <vt:lpwstr/>
      </vt:variant>
      <vt:variant>
        <vt:lpwstr>sub_651</vt:lpwstr>
      </vt:variant>
      <vt:variant>
        <vt:i4>4915214</vt:i4>
      </vt:variant>
      <vt:variant>
        <vt:i4>1059</vt:i4>
      </vt:variant>
      <vt:variant>
        <vt:i4>0</vt:i4>
      </vt:variant>
      <vt:variant>
        <vt:i4>5</vt:i4>
      </vt:variant>
      <vt:variant>
        <vt:lpwstr>garantf1://70864644.2000/</vt:lpwstr>
      </vt:variant>
      <vt:variant>
        <vt:lpwstr/>
      </vt:variant>
      <vt:variant>
        <vt:i4>7209016</vt:i4>
      </vt:variant>
      <vt:variant>
        <vt:i4>1056</vt:i4>
      </vt:variant>
      <vt:variant>
        <vt:i4>0</vt:i4>
      </vt:variant>
      <vt:variant>
        <vt:i4>5</vt:i4>
      </vt:variant>
      <vt:variant>
        <vt:lpwstr>garantf1://12027232.0/</vt:lpwstr>
      </vt:variant>
      <vt:variant>
        <vt:lpwstr/>
      </vt:variant>
      <vt:variant>
        <vt:i4>7077944</vt:i4>
      </vt:variant>
      <vt:variant>
        <vt:i4>1053</vt:i4>
      </vt:variant>
      <vt:variant>
        <vt:i4>0</vt:i4>
      </vt:variant>
      <vt:variant>
        <vt:i4>5</vt:i4>
      </vt:variant>
      <vt:variant>
        <vt:lpwstr>garantf1://71029192.0/</vt:lpwstr>
      </vt:variant>
      <vt:variant>
        <vt:lpwstr/>
      </vt:variant>
      <vt:variant>
        <vt:i4>7864382</vt:i4>
      </vt:variant>
      <vt:variant>
        <vt:i4>1050</vt:i4>
      </vt:variant>
      <vt:variant>
        <vt:i4>0</vt:i4>
      </vt:variant>
      <vt:variant>
        <vt:i4>5</vt:i4>
      </vt:variant>
      <vt:variant>
        <vt:lpwstr>garantf1://71905510.102711/</vt:lpwstr>
      </vt:variant>
      <vt:variant>
        <vt:lpwstr/>
      </vt:variant>
      <vt:variant>
        <vt:i4>7077944</vt:i4>
      </vt:variant>
      <vt:variant>
        <vt:i4>1047</vt:i4>
      </vt:variant>
      <vt:variant>
        <vt:i4>0</vt:i4>
      </vt:variant>
      <vt:variant>
        <vt:i4>5</vt:i4>
      </vt:variant>
      <vt:variant>
        <vt:lpwstr>garantf1://71029192.0/</vt:lpwstr>
      </vt:variant>
      <vt:variant>
        <vt:lpwstr/>
      </vt:variant>
      <vt:variant>
        <vt:i4>1048615</vt:i4>
      </vt:variant>
      <vt:variant>
        <vt:i4>1044</vt:i4>
      </vt:variant>
      <vt:variant>
        <vt:i4>0</vt:i4>
      </vt:variant>
      <vt:variant>
        <vt:i4>5</vt:i4>
      </vt:variant>
      <vt:variant>
        <vt:lpwstr/>
      </vt:variant>
      <vt:variant>
        <vt:lpwstr>sub_480123</vt:lpwstr>
      </vt:variant>
      <vt:variant>
        <vt:i4>1769504</vt:i4>
      </vt:variant>
      <vt:variant>
        <vt:i4>1041</vt:i4>
      </vt:variant>
      <vt:variant>
        <vt:i4>0</vt:i4>
      </vt:variant>
      <vt:variant>
        <vt:i4>5</vt:i4>
      </vt:variant>
      <vt:variant>
        <vt:lpwstr/>
      </vt:variant>
      <vt:variant>
        <vt:lpwstr>sub_111</vt:lpwstr>
      </vt:variant>
      <vt:variant>
        <vt:i4>1769511</vt:i4>
      </vt:variant>
      <vt:variant>
        <vt:i4>1038</vt:i4>
      </vt:variant>
      <vt:variant>
        <vt:i4>0</vt:i4>
      </vt:variant>
      <vt:variant>
        <vt:i4>5</vt:i4>
      </vt:variant>
      <vt:variant>
        <vt:lpwstr/>
      </vt:variant>
      <vt:variant>
        <vt:lpwstr>sub_480128</vt:lpwstr>
      </vt:variant>
      <vt:variant>
        <vt:i4>1114151</vt:i4>
      </vt:variant>
      <vt:variant>
        <vt:i4>1035</vt:i4>
      </vt:variant>
      <vt:variant>
        <vt:i4>0</vt:i4>
      </vt:variant>
      <vt:variant>
        <vt:i4>5</vt:i4>
      </vt:variant>
      <vt:variant>
        <vt:lpwstr/>
      </vt:variant>
      <vt:variant>
        <vt:lpwstr>sub_480122</vt:lpwstr>
      </vt:variant>
      <vt:variant>
        <vt:i4>2752532</vt:i4>
      </vt:variant>
      <vt:variant>
        <vt:i4>1032</vt:i4>
      </vt:variant>
      <vt:variant>
        <vt:i4>0</vt:i4>
      </vt:variant>
      <vt:variant>
        <vt:i4>5</vt:i4>
      </vt:variant>
      <vt:variant>
        <vt:lpwstr/>
      </vt:variant>
      <vt:variant>
        <vt:lpwstr>sub_51018</vt:lpwstr>
      </vt:variant>
      <vt:variant>
        <vt:i4>2686996</vt:i4>
      </vt:variant>
      <vt:variant>
        <vt:i4>1029</vt:i4>
      </vt:variant>
      <vt:variant>
        <vt:i4>0</vt:i4>
      </vt:variant>
      <vt:variant>
        <vt:i4>5</vt:i4>
      </vt:variant>
      <vt:variant>
        <vt:lpwstr/>
      </vt:variant>
      <vt:variant>
        <vt:lpwstr>sub_5506</vt:lpwstr>
      </vt:variant>
      <vt:variant>
        <vt:i4>2031652</vt:i4>
      </vt:variant>
      <vt:variant>
        <vt:i4>1026</vt:i4>
      </vt:variant>
      <vt:variant>
        <vt:i4>0</vt:i4>
      </vt:variant>
      <vt:variant>
        <vt:i4>5</vt:i4>
      </vt:variant>
      <vt:variant>
        <vt:lpwstr/>
      </vt:variant>
      <vt:variant>
        <vt:lpwstr>sub_550303</vt:lpwstr>
      </vt:variant>
      <vt:variant>
        <vt:i4>1966116</vt:i4>
      </vt:variant>
      <vt:variant>
        <vt:i4>1023</vt:i4>
      </vt:variant>
      <vt:variant>
        <vt:i4>0</vt:i4>
      </vt:variant>
      <vt:variant>
        <vt:i4>5</vt:i4>
      </vt:variant>
      <vt:variant>
        <vt:lpwstr/>
      </vt:variant>
      <vt:variant>
        <vt:lpwstr>sub_550302</vt:lpwstr>
      </vt:variant>
      <vt:variant>
        <vt:i4>2883604</vt:i4>
      </vt:variant>
      <vt:variant>
        <vt:i4>1020</vt:i4>
      </vt:variant>
      <vt:variant>
        <vt:i4>0</vt:i4>
      </vt:variant>
      <vt:variant>
        <vt:i4>5</vt:i4>
      </vt:variant>
      <vt:variant>
        <vt:lpwstr/>
      </vt:variant>
      <vt:variant>
        <vt:lpwstr>sub_51079</vt:lpwstr>
      </vt:variant>
      <vt:variant>
        <vt:i4>7077944</vt:i4>
      </vt:variant>
      <vt:variant>
        <vt:i4>1017</vt:i4>
      </vt:variant>
      <vt:variant>
        <vt:i4>0</vt:i4>
      </vt:variant>
      <vt:variant>
        <vt:i4>5</vt:i4>
      </vt:variant>
      <vt:variant>
        <vt:lpwstr>garantf1://12024624.2/</vt:lpwstr>
      </vt:variant>
      <vt:variant>
        <vt:lpwstr/>
      </vt:variant>
      <vt:variant>
        <vt:i4>2818068</vt:i4>
      </vt:variant>
      <vt:variant>
        <vt:i4>1014</vt:i4>
      </vt:variant>
      <vt:variant>
        <vt:i4>0</vt:i4>
      </vt:variant>
      <vt:variant>
        <vt:i4>5</vt:i4>
      </vt:variant>
      <vt:variant>
        <vt:lpwstr/>
      </vt:variant>
      <vt:variant>
        <vt:lpwstr>sub_5504</vt:lpwstr>
      </vt:variant>
      <vt:variant>
        <vt:i4>2883604</vt:i4>
      </vt:variant>
      <vt:variant>
        <vt:i4>1011</vt:i4>
      </vt:variant>
      <vt:variant>
        <vt:i4>0</vt:i4>
      </vt:variant>
      <vt:variant>
        <vt:i4>5</vt:i4>
      </vt:variant>
      <vt:variant>
        <vt:lpwstr/>
      </vt:variant>
      <vt:variant>
        <vt:lpwstr>sub_5503</vt:lpwstr>
      </vt:variant>
      <vt:variant>
        <vt:i4>3080212</vt:i4>
      </vt:variant>
      <vt:variant>
        <vt:i4>1008</vt:i4>
      </vt:variant>
      <vt:variant>
        <vt:i4>0</vt:i4>
      </vt:variant>
      <vt:variant>
        <vt:i4>5</vt:i4>
      </vt:variant>
      <vt:variant>
        <vt:lpwstr/>
      </vt:variant>
      <vt:variant>
        <vt:lpwstr>sub_5401</vt:lpwstr>
      </vt:variant>
      <vt:variant>
        <vt:i4>7077944</vt:i4>
      </vt:variant>
      <vt:variant>
        <vt:i4>1005</vt:i4>
      </vt:variant>
      <vt:variant>
        <vt:i4>0</vt:i4>
      </vt:variant>
      <vt:variant>
        <vt:i4>5</vt:i4>
      </vt:variant>
      <vt:variant>
        <vt:lpwstr>garantf1://12024624.2/</vt:lpwstr>
      </vt:variant>
      <vt:variant>
        <vt:lpwstr/>
      </vt:variant>
      <vt:variant>
        <vt:i4>2883604</vt:i4>
      </vt:variant>
      <vt:variant>
        <vt:i4>1002</vt:i4>
      </vt:variant>
      <vt:variant>
        <vt:i4>0</vt:i4>
      </vt:variant>
      <vt:variant>
        <vt:i4>5</vt:i4>
      </vt:variant>
      <vt:variant>
        <vt:lpwstr/>
      </vt:variant>
      <vt:variant>
        <vt:lpwstr>sub_5503</vt:lpwstr>
      </vt:variant>
      <vt:variant>
        <vt:i4>6946872</vt:i4>
      </vt:variant>
      <vt:variant>
        <vt:i4>999</vt:i4>
      </vt:variant>
      <vt:variant>
        <vt:i4>0</vt:i4>
      </vt:variant>
      <vt:variant>
        <vt:i4>5</vt:i4>
      </vt:variant>
      <vt:variant>
        <vt:lpwstr>garantf1://71612524.1/</vt:lpwstr>
      </vt:variant>
      <vt:variant>
        <vt:lpwstr/>
      </vt:variant>
      <vt:variant>
        <vt:i4>2818068</vt:i4>
      </vt:variant>
      <vt:variant>
        <vt:i4>996</vt:i4>
      </vt:variant>
      <vt:variant>
        <vt:i4>0</vt:i4>
      </vt:variant>
      <vt:variant>
        <vt:i4>5</vt:i4>
      </vt:variant>
      <vt:variant>
        <vt:lpwstr/>
      </vt:variant>
      <vt:variant>
        <vt:lpwstr>sub_5504</vt:lpwstr>
      </vt:variant>
      <vt:variant>
        <vt:i4>2883604</vt:i4>
      </vt:variant>
      <vt:variant>
        <vt:i4>993</vt:i4>
      </vt:variant>
      <vt:variant>
        <vt:i4>0</vt:i4>
      </vt:variant>
      <vt:variant>
        <vt:i4>5</vt:i4>
      </vt:variant>
      <vt:variant>
        <vt:lpwstr/>
      </vt:variant>
      <vt:variant>
        <vt:lpwstr>sub_5503</vt:lpwstr>
      </vt:variant>
      <vt:variant>
        <vt:i4>2818068</vt:i4>
      </vt:variant>
      <vt:variant>
        <vt:i4>990</vt:i4>
      </vt:variant>
      <vt:variant>
        <vt:i4>0</vt:i4>
      </vt:variant>
      <vt:variant>
        <vt:i4>5</vt:i4>
      </vt:variant>
      <vt:variant>
        <vt:lpwstr/>
      </vt:variant>
      <vt:variant>
        <vt:lpwstr>sub_5504</vt:lpwstr>
      </vt:variant>
      <vt:variant>
        <vt:i4>2883604</vt:i4>
      </vt:variant>
      <vt:variant>
        <vt:i4>987</vt:i4>
      </vt:variant>
      <vt:variant>
        <vt:i4>0</vt:i4>
      </vt:variant>
      <vt:variant>
        <vt:i4>5</vt:i4>
      </vt:variant>
      <vt:variant>
        <vt:lpwstr/>
      </vt:variant>
      <vt:variant>
        <vt:lpwstr>sub_5503</vt:lpwstr>
      </vt:variant>
      <vt:variant>
        <vt:i4>2883604</vt:i4>
      </vt:variant>
      <vt:variant>
        <vt:i4>984</vt:i4>
      </vt:variant>
      <vt:variant>
        <vt:i4>0</vt:i4>
      </vt:variant>
      <vt:variant>
        <vt:i4>5</vt:i4>
      </vt:variant>
      <vt:variant>
        <vt:lpwstr/>
      </vt:variant>
      <vt:variant>
        <vt:lpwstr>sub_5503</vt:lpwstr>
      </vt:variant>
      <vt:variant>
        <vt:i4>2883604</vt:i4>
      </vt:variant>
      <vt:variant>
        <vt:i4>981</vt:i4>
      </vt:variant>
      <vt:variant>
        <vt:i4>0</vt:i4>
      </vt:variant>
      <vt:variant>
        <vt:i4>5</vt:i4>
      </vt:variant>
      <vt:variant>
        <vt:lpwstr/>
      </vt:variant>
      <vt:variant>
        <vt:lpwstr>sub_5503</vt:lpwstr>
      </vt:variant>
      <vt:variant>
        <vt:i4>2949140</vt:i4>
      </vt:variant>
      <vt:variant>
        <vt:i4>978</vt:i4>
      </vt:variant>
      <vt:variant>
        <vt:i4>0</vt:i4>
      </vt:variant>
      <vt:variant>
        <vt:i4>5</vt:i4>
      </vt:variant>
      <vt:variant>
        <vt:lpwstr/>
      </vt:variant>
      <vt:variant>
        <vt:lpwstr>sub_5502</vt:lpwstr>
      </vt:variant>
      <vt:variant>
        <vt:i4>2949140</vt:i4>
      </vt:variant>
      <vt:variant>
        <vt:i4>975</vt:i4>
      </vt:variant>
      <vt:variant>
        <vt:i4>0</vt:i4>
      </vt:variant>
      <vt:variant>
        <vt:i4>5</vt:i4>
      </vt:variant>
      <vt:variant>
        <vt:lpwstr/>
      </vt:variant>
      <vt:variant>
        <vt:lpwstr>sub_5502</vt:lpwstr>
      </vt:variant>
      <vt:variant>
        <vt:i4>2883604</vt:i4>
      </vt:variant>
      <vt:variant>
        <vt:i4>972</vt:i4>
      </vt:variant>
      <vt:variant>
        <vt:i4>0</vt:i4>
      </vt:variant>
      <vt:variant>
        <vt:i4>5</vt:i4>
      </vt:variant>
      <vt:variant>
        <vt:lpwstr/>
      </vt:variant>
      <vt:variant>
        <vt:lpwstr>sub_55038</vt:lpwstr>
      </vt:variant>
      <vt:variant>
        <vt:i4>2883604</vt:i4>
      </vt:variant>
      <vt:variant>
        <vt:i4>969</vt:i4>
      </vt:variant>
      <vt:variant>
        <vt:i4>0</vt:i4>
      </vt:variant>
      <vt:variant>
        <vt:i4>5</vt:i4>
      </vt:variant>
      <vt:variant>
        <vt:lpwstr/>
      </vt:variant>
      <vt:variant>
        <vt:lpwstr>sub_55037</vt:lpwstr>
      </vt:variant>
      <vt:variant>
        <vt:i4>2883604</vt:i4>
      </vt:variant>
      <vt:variant>
        <vt:i4>966</vt:i4>
      </vt:variant>
      <vt:variant>
        <vt:i4>0</vt:i4>
      </vt:variant>
      <vt:variant>
        <vt:i4>5</vt:i4>
      </vt:variant>
      <vt:variant>
        <vt:lpwstr/>
      </vt:variant>
      <vt:variant>
        <vt:lpwstr>sub_55036</vt:lpwstr>
      </vt:variant>
      <vt:variant>
        <vt:i4>2883604</vt:i4>
      </vt:variant>
      <vt:variant>
        <vt:i4>963</vt:i4>
      </vt:variant>
      <vt:variant>
        <vt:i4>0</vt:i4>
      </vt:variant>
      <vt:variant>
        <vt:i4>5</vt:i4>
      </vt:variant>
      <vt:variant>
        <vt:lpwstr/>
      </vt:variant>
      <vt:variant>
        <vt:lpwstr>sub_55035</vt:lpwstr>
      </vt:variant>
      <vt:variant>
        <vt:i4>2883604</vt:i4>
      </vt:variant>
      <vt:variant>
        <vt:i4>960</vt:i4>
      </vt:variant>
      <vt:variant>
        <vt:i4>0</vt:i4>
      </vt:variant>
      <vt:variant>
        <vt:i4>5</vt:i4>
      </vt:variant>
      <vt:variant>
        <vt:lpwstr/>
      </vt:variant>
      <vt:variant>
        <vt:lpwstr>sub_55034</vt:lpwstr>
      </vt:variant>
      <vt:variant>
        <vt:i4>2883604</vt:i4>
      </vt:variant>
      <vt:variant>
        <vt:i4>957</vt:i4>
      </vt:variant>
      <vt:variant>
        <vt:i4>0</vt:i4>
      </vt:variant>
      <vt:variant>
        <vt:i4>5</vt:i4>
      </vt:variant>
      <vt:variant>
        <vt:lpwstr/>
      </vt:variant>
      <vt:variant>
        <vt:lpwstr>sub_55031</vt:lpwstr>
      </vt:variant>
      <vt:variant>
        <vt:i4>2949140</vt:i4>
      </vt:variant>
      <vt:variant>
        <vt:i4>954</vt:i4>
      </vt:variant>
      <vt:variant>
        <vt:i4>0</vt:i4>
      </vt:variant>
      <vt:variant>
        <vt:i4>5</vt:i4>
      </vt:variant>
      <vt:variant>
        <vt:lpwstr/>
      </vt:variant>
      <vt:variant>
        <vt:lpwstr>sub_5502</vt:lpwstr>
      </vt:variant>
      <vt:variant>
        <vt:i4>2883604</vt:i4>
      </vt:variant>
      <vt:variant>
        <vt:i4>951</vt:i4>
      </vt:variant>
      <vt:variant>
        <vt:i4>0</vt:i4>
      </vt:variant>
      <vt:variant>
        <vt:i4>5</vt:i4>
      </vt:variant>
      <vt:variant>
        <vt:lpwstr/>
      </vt:variant>
      <vt:variant>
        <vt:lpwstr>sub_55039</vt:lpwstr>
      </vt:variant>
      <vt:variant>
        <vt:i4>2883604</vt:i4>
      </vt:variant>
      <vt:variant>
        <vt:i4>948</vt:i4>
      </vt:variant>
      <vt:variant>
        <vt:i4>0</vt:i4>
      </vt:variant>
      <vt:variant>
        <vt:i4>5</vt:i4>
      </vt:variant>
      <vt:variant>
        <vt:lpwstr/>
      </vt:variant>
      <vt:variant>
        <vt:lpwstr>sub_55033</vt:lpwstr>
      </vt:variant>
      <vt:variant>
        <vt:i4>2883604</vt:i4>
      </vt:variant>
      <vt:variant>
        <vt:i4>945</vt:i4>
      </vt:variant>
      <vt:variant>
        <vt:i4>0</vt:i4>
      </vt:variant>
      <vt:variant>
        <vt:i4>5</vt:i4>
      </vt:variant>
      <vt:variant>
        <vt:lpwstr/>
      </vt:variant>
      <vt:variant>
        <vt:lpwstr>sub_55032</vt:lpwstr>
      </vt:variant>
      <vt:variant>
        <vt:i4>2883604</vt:i4>
      </vt:variant>
      <vt:variant>
        <vt:i4>942</vt:i4>
      </vt:variant>
      <vt:variant>
        <vt:i4>0</vt:i4>
      </vt:variant>
      <vt:variant>
        <vt:i4>5</vt:i4>
      </vt:variant>
      <vt:variant>
        <vt:lpwstr/>
      </vt:variant>
      <vt:variant>
        <vt:lpwstr>sub_55031</vt:lpwstr>
      </vt:variant>
      <vt:variant>
        <vt:i4>2883604</vt:i4>
      </vt:variant>
      <vt:variant>
        <vt:i4>939</vt:i4>
      </vt:variant>
      <vt:variant>
        <vt:i4>0</vt:i4>
      </vt:variant>
      <vt:variant>
        <vt:i4>5</vt:i4>
      </vt:variant>
      <vt:variant>
        <vt:lpwstr/>
      </vt:variant>
      <vt:variant>
        <vt:lpwstr>sub_55039</vt:lpwstr>
      </vt:variant>
      <vt:variant>
        <vt:i4>2883604</vt:i4>
      </vt:variant>
      <vt:variant>
        <vt:i4>936</vt:i4>
      </vt:variant>
      <vt:variant>
        <vt:i4>0</vt:i4>
      </vt:variant>
      <vt:variant>
        <vt:i4>5</vt:i4>
      </vt:variant>
      <vt:variant>
        <vt:lpwstr/>
      </vt:variant>
      <vt:variant>
        <vt:lpwstr>sub_55036</vt:lpwstr>
      </vt:variant>
      <vt:variant>
        <vt:i4>5570571</vt:i4>
      </vt:variant>
      <vt:variant>
        <vt:i4>933</vt:i4>
      </vt:variant>
      <vt:variant>
        <vt:i4>0</vt:i4>
      </vt:variant>
      <vt:variant>
        <vt:i4>5</vt:i4>
      </vt:variant>
      <vt:variant>
        <vt:lpwstr>garantf1://71905510.1027034/</vt:lpwstr>
      </vt:variant>
      <vt:variant>
        <vt:lpwstr/>
      </vt:variant>
      <vt:variant>
        <vt:i4>7077944</vt:i4>
      </vt:variant>
      <vt:variant>
        <vt:i4>930</vt:i4>
      </vt:variant>
      <vt:variant>
        <vt:i4>0</vt:i4>
      </vt:variant>
      <vt:variant>
        <vt:i4>5</vt:i4>
      </vt:variant>
      <vt:variant>
        <vt:lpwstr>garantf1://71029192.0/</vt:lpwstr>
      </vt:variant>
      <vt:variant>
        <vt:lpwstr/>
      </vt:variant>
      <vt:variant>
        <vt:i4>7209016</vt:i4>
      </vt:variant>
      <vt:variant>
        <vt:i4>927</vt:i4>
      </vt:variant>
      <vt:variant>
        <vt:i4>0</vt:i4>
      </vt:variant>
      <vt:variant>
        <vt:i4>5</vt:i4>
      </vt:variant>
      <vt:variant>
        <vt:lpwstr>garantf1://12027232.0/</vt:lpwstr>
      </vt:variant>
      <vt:variant>
        <vt:lpwstr/>
      </vt:variant>
      <vt:variant>
        <vt:i4>5898243</vt:i4>
      </vt:variant>
      <vt:variant>
        <vt:i4>924</vt:i4>
      </vt:variant>
      <vt:variant>
        <vt:i4>0</vt:i4>
      </vt:variant>
      <vt:variant>
        <vt:i4>5</vt:i4>
      </vt:variant>
      <vt:variant>
        <vt:lpwstr>garantf1://12077579.200/</vt:lpwstr>
      </vt:variant>
      <vt:variant>
        <vt:lpwstr/>
      </vt:variant>
      <vt:variant>
        <vt:i4>2686996</vt:i4>
      </vt:variant>
      <vt:variant>
        <vt:i4>921</vt:i4>
      </vt:variant>
      <vt:variant>
        <vt:i4>0</vt:i4>
      </vt:variant>
      <vt:variant>
        <vt:i4>5</vt:i4>
      </vt:variant>
      <vt:variant>
        <vt:lpwstr/>
      </vt:variant>
      <vt:variant>
        <vt:lpwstr>sub_5407</vt:lpwstr>
      </vt:variant>
      <vt:variant>
        <vt:i4>3080212</vt:i4>
      </vt:variant>
      <vt:variant>
        <vt:i4>918</vt:i4>
      </vt:variant>
      <vt:variant>
        <vt:i4>0</vt:i4>
      </vt:variant>
      <vt:variant>
        <vt:i4>5</vt:i4>
      </vt:variant>
      <vt:variant>
        <vt:lpwstr/>
      </vt:variant>
      <vt:variant>
        <vt:lpwstr>sub_5401</vt:lpwstr>
      </vt:variant>
      <vt:variant>
        <vt:i4>3014673</vt:i4>
      </vt:variant>
      <vt:variant>
        <vt:i4>915</vt:i4>
      </vt:variant>
      <vt:variant>
        <vt:i4>0</vt:i4>
      </vt:variant>
      <vt:variant>
        <vt:i4>5</vt:i4>
      </vt:variant>
      <vt:variant>
        <vt:lpwstr/>
      </vt:variant>
      <vt:variant>
        <vt:lpwstr>sub_1014</vt:lpwstr>
      </vt:variant>
      <vt:variant>
        <vt:i4>4194315</vt:i4>
      </vt:variant>
      <vt:variant>
        <vt:i4>912</vt:i4>
      </vt:variant>
      <vt:variant>
        <vt:i4>0</vt:i4>
      </vt:variant>
      <vt:variant>
        <vt:i4>5</vt:i4>
      </vt:variant>
      <vt:variant>
        <vt:lpwstr>garantf1://71905506.39112116/</vt:lpwstr>
      </vt:variant>
      <vt:variant>
        <vt:lpwstr/>
      </vt:variant>
      <vt:variant>
        <vt:i4>4849676</vt:i4>
      </vt:variant>
      <vt:variant>
        <vt:i4>909</vt:i4>
      </vt:variant>
      <vt:variant>
        <vt:i4>0</vt:i4>
      </vt:variant>
      <vt:variant>
        <vt:i4>5</vt:i4>
      </vt:variant>
      <vt:variant>
        <vt:lpwstr>garantf1://12068775.2000/</vt:lpwstr>
      </vt:variant>
      <vt:variant>
        <vt:lpwstr/>
      </vt:variant>
      <vt:variant>
        <vt:i4>6946868</vt:i4>
      </vt:variant>
      <vt:variant>
        <vt:i4>906</vt:i4>
      </vt:variant>
      <vt:variant>
        <vt:i4>0</vt:i4>
      </vt:variant>
      <vt:variant>
        <vt:i4>5</vt:i4>
      </vt:variant>
      <vt:variant>
        <vt:lpwstr>garantf1://70017914.0/</vt:lpwstr>
      </vt:variant>
      <vt:variant>
        <vt:lpwstr/>
      </vt:variant>
      <vt:variant>
        <vt:i4>7077944</vt:i4>
      </vt:variant>
      <vt:variant>
        <vt:i4>903</vt:i4>
      </vt:variant>
      <vt:variant>
        <vt:i4>0</vt:i4>
      </vt:variant>
      <vt:variant>
        <vt:i4>5</vt:i4>
      </vt:variant>
      <vt:variant>
        <vt:lpwstr>garantf1://12024624.2/</vt:lpwstr>
      </vt:variant>
      <vt:variant>
        <vt:lpwstr/>
      </vt:variant>
      <vt:variant>
        <vt:i4>4915214</vt:i4>
      </vt:variant>
      <vt:variant>
        <vt:i4>900</vt:i4>
      </vt:variant>
      <vt:variant>
        <vt:i4>0</vt:i4>
      </vt:variant>
      <vt:variant>
        <vt:i4>5</vt:i4>
      </vt:variant>
      <vt:variant>
        <vt:lpwstr>garantf1://70864644.2000/</vt:lpwstr>
      </vt:variant>
      <vt:variant>
        <vt:lpwstr/>
      </vt:variant>
      <vt:variant>
        <vt:i4>7077944</vt:i4>
      </vt:variant>
      <vt:variant>
        <vt:i4>897</vt:i4>
      </vt:variant>
      <vt:variant>
        <vt:i4>0</vt:i4>
      </vt:variant>
      <vt:variant>
        <vt:i4>5</vt:i4>
      </vt:variant>
      <vt:variant>
        <vt:lpwstr>garantf1://12024624.2/</vt:lpwstr>
      </vt:variant>
      <vt:variant>
        <vt:lpwstr/>
      </vt:variant>
      <vt:variant>
        <vt:i4>2293781</vt:i4>
      </vt:variant>
      <vt:variant>
        <vt:i4>894</vt:i4>
      </vt:variant>
      <vt:variant>
        <vt:i4>0</vt:i4>
      </vt:variant>
      <vt:variant>
        <vt:i4>5</vt:i4>
      </vt:variant>
      <vt:variant>
        <vt:lpwstr/>
      </vt:variant>
      <vt:variant>
        <vt:lpwstr>sub_51183</vt:lpwstr>
      </vt:variant>
      <vt:variant>
        <vt:i4>2818069</vt:i4>
      </vt:variant>
      <vt:variant>
        <vt:i4>891</vt:i4>
      </vt:variant>
      <vt:variant>
        <vt:i4>0</vt:i4>
      </vt:variant>
      <vt:variant>
        <vt:i4>5</vt:i4>
      </vt:variant>
      <vt:variant>
        <vt:lpwstr/>
      </vt:variant>
      <vt:variant>
        <vt:lpwstr>sub_51107</vt:lpwstr>
      </vt:variant>
      <vt:variant>
        <vt:i4>2818069</vt:i4>
      </vt:variant>
      <vt:variant>
        <vt:i4>888</vt:i4>
      </vt:variant>
      <vt:variant>
        <vt:i4>0</vt:i4>
      </vt:variant>
      <vt:variant>
        <vt:i4>5</vt:i4>
      </vt:variant>
      <vt:variant>
        <vt:lpwstr/>
      </vt:variant>
      <vt:variant>
        <vt:lpwstr>sub_51104</vt:lpwstr>
      </vt:variant>
      <vt:variant>
        <vt:i4>2818069</vt:i4>
      </vt:variant>
      <vt:variant>
        <vt:i4>885</vt:i4>
      </vt:variant>
      <vt:variant>
        <vt:i4>0</vt:i4>
      </vt:variant>
      <vt:variant>
        <vt:i4>5</vt:i4>
      </vt:variant>
      <vt:variant>
        <vt:lpwstr/>
      </vt:variant>
      <vt:variant>
        <vt:lpwstr>sub_51101</vt:lpwstr>
      </vt:variant>
      <vt:variant>
        <vt:i4>1769511</vt:i4>
      </vt:variant>
      <vt:variant>
        <vt:i4>882</vt:i4>
      </vt:variant>
      <vt:variant>
        <vt:i4>0</vt:i4>
      </vt:variant>
      <vt:variant>
        <vt:i4>5</vt:i4>
      </vt:variant>
      <vt:variant>
        <vt:lpwstr/>
      </vt:variant>
      <vt:variant>
        <vt:lpwstr>sub_512111</vt:lpwstr>
      </vt:variant>
      <vt:variant>
        <vt:i4>2818069</vt:i4>
      </vt:variant>
      <vt:variant>
        <vt:i4>879</vt:i4>
      </vt:variant>
      <vt:variant>
        <vt:i4>0</vt:i4>
      </vt:variant>
      <vt:variant>
        <vt:i4>5</vt:i4>
      </vt:variant>
      <vt:variant>
        <vt:lpwstr/>
      </vt:variant>
      <vt:variant>
        <vt:lpwstr>sub_51101</vt:lpwstr>
      </vt:variant>
      <vt:variant>
        <vt:i4>2293781</vt:i4>
      </vt:variant>
      <vt:variant>
        <vt:i4>876</vt:i4>
      </vt:variant>
      <vt:variant>
        <vt:i4>0</vt:i4>
      </vt:variant>
      <vt:variant>
        <vt:i4>5</vt:i4>
      </vt:variant>
      <vt:variant>
        <vt:lpwstr/>
      </vt:variant>
      <vt:variant>
        <vt:lpwstr>sub_51183</vt:lpwstr>
      </vt:variant>
      <vt:variant>
        <vt:i4>2818069</vt:i4>
      </vt:variant>
      <vt:variant>
        <vt:i4>873</vt:i4>
      </vt:variant>
      <vt:variant>
        <vt:i4>0</vt:i4>
      </vt:variant>
      <vt:variant>
        <vt:i4>5</vt:i4>
      </vt:variant>
      <vt:variant>
        <vt:lpwstr/>
      </vt:variant>
      <vt:variant>
        <vt:lpwstr>sub_51107</vt:lpwstr>
      </vt:variant>
      <vt:variant>
        <vt:i4>1966117</vt:i4>
      </vt:variant>
      <vt:variant>
        <vt:i4>870</vt:i4>
      </vt:variant>
      <vt:variant>
        <vt:i4>0</vt:i4>
      </vt:variant>
      <vt:variant>
        <vt:i4>5</vt:i4>
      </vt:variant>
      <vt:variant>
        <vt:lpwstr/>
      </vt:variant>
      <vt:variant>
        <vt:lpwstr>sub_511104</vt:lpwstr>
      </vt:variant>
      <vt:variant>
        <vt:i4>1638437</vt:i4>
      </vt:variant>
      <vt:variant>
        <vt:i4>867</vt:i4>
      </vt:variant>
      <vt:variant>
        <vt:i4>0</vt:i4>
      </vt:variant>
      <vt:variant>
        <vt:i4>5</vt:i4>
      </vt:variant>
      <vt:variant>
        <vt:lpwstr/>
      </vt:variant>
      <vt:variant>
        <vt:lpwstr>sub_511103</vt:lpwstr>
      </vt:variant>
      <vt:variant>
        <vt:i4>1572901</vt:i4>
      </vt:variant>
      <vt:variant>
        <vt:i4>864</vt:i4>
      </vt:variant>
      <vt:variant>
        <vt:i4>0</vt:i4>
      </vt:variant>
      <vt:variant>
        <vt:i4>5</vt:i4>
      </vt:variant>
      <vt:variant>
        <vt:lpwstr/>
      </vt:variant>
      <vt:variant>
        <vt:lpwstr>sub_511102</vt:lpwstr>
      </vt:variant>
      <vt:variant>
        <vt:i4>1769509</vt:i4>
      </vt:variant>
      <vt:variant>
        <vt:i4>861</vt:i4>
      </vt:variant>
      <vt:variant>
        <vt:i4>0</vt:i4>
      </vt:variant>
      <vt:variant>
        <vt:i4>5</vt:i4>
      </vt:variant>
      <vt:variant>
        <vt:lpwstr/>
      </vt:variant>
      <vt:variant>
        <vt:lpwstr>sub_511101</vt:lpwstr>
      </vt:variant>
      <vt:variant>
        <vt:i4>2293781</vt:i4>
      </vt:variant>
      <vt:variant>
        <vt:i4>858</vt:i4>
      </vt:variant>
      <vt:variant>
        <vt:i4>0</vt:i4>
      </vt:variant>
      <vt:variant>
        <vt:i4>5</vt:i4>
      </vt:variant>
      <vt:variant>
        <vt:lpwstr/>
      </vt:variant>
      <vt:variant>
        <vt:lpwstr>sub_51183</vt:lpwstr>
      </vt:variant>
      <vt:variant>
        <vt:i4>2818069</vt:i4>
      </vt:variant>
      <vt:variant>
        <vt:i4>855</vt:i4>
      </vt:variant>
      <vt:variant>
        <vt:i4>0</vt:i4>
      </vt:variant>
      <vt:variant>
        <vt:i4>5</vt:i4>
      </vt:variant>
      <vt:variant>
        <vt:lpwstr/>
      </vt:variant>
      <vt:variant>
        <vt:lpwstr>sub_51107</vt:lpwstr>
      </vt:variant>
      <vt:variant>
        <vt:i4>1966117</vt:i4>
      </vt:variant>
      <vt:variant>
        <vt:i4>852</vt:i4>
      </vt:variant>
      <vt:variant>
        <vt:i4>0</vt:i4>
      </vt:variant>
      <vt:variant>
        <vt:i4>5</vt:i4>
      </vt:variant>
      <vt:variant>
        <vt:lpwstr/>
      </vt:variant>
      <vt:variant>
        <vt:lpwstr>sub_511104</vt:lpwstr>
      </vt:variant>
      <vt:variant>
        <vt:i4>2818069</vt:i4>
      </vt:variant>
      <vt:variant>
        <vt:i4>849</vt:i4>
      </vt:variant>
      <vt:variant>
        <vt:i4>0</vt:i4>
      </vt:variant>
      <vt:variant>
        <vt:i4>5</vt:i4>
      </vt:variant>
      <vt:variant>
        <vt:lpwstr/>
      </vt:variant>
      <vt:variant>
        <vt:lpwstr>sub_51109</vt:lpwstr>
      </vt:variant>
      <vt:variant>
        <vt:i4>7077944</vt:i4>
      </vt:variant>
      <vt:variant>
        <vt:i4>846</vt:i4>
      </vt:variant>
      <vt:variant>
        <vt:i4>0</vt:i4>
      </vt:variant>
      <vt:variant>
        <vt:i4>5</vt:i4>
      </vt:variant>
      <vt:variant>
        <vt:lpwstr>garantf1://12024624.2/</vt:lpwstr>
      </vt:variant>
      <vt:variant>
        <vt:lpwstr/>
      </vt:variant>
      <vt:variant>
        <vt:i4>2621461</vt:i4>
      </vt:variant>
      <vt:variant>
        <vt:i4>843</vt:i4>
      </vt:variant>
      <vt:variant>
        <vt:i4>0</vt:i4>
      </vt:variant>
      <vt:variant>
        <vt:i4>5</vt:i4>
      </vt:variant>
      <vt:variant>
        <vt:lpwstr/>
      </vt:variant>
      <vt:variant>
        <vt:lpwstr>sub_51134</vt:lpwstr>
      </vt:variant>
      <vt:variant>
        <vt:i4>2883605</vt:i4>
      </vt:variant>
      <vt:variant>
        <vt:i4>840</vt:i4>
      </vt:variant>
      <vt:variant>
        <vt:i4>0</vt:i4>
      </vt:variant>
      <vt:variant>
        <vt:i4>5</vt:i4>
      </vt:variant>
      <vt:variant>
        <vt:lpwstr/>
      </vt:variant>
      <vt:variant>
        <vt:lpwstr>sub_51172</vt:lpwstr>
      </vt:variant>
      <vt:variant>
        <vt:i4>7077944</vt:i4>
      </vt:variant>
      <vt:variant>
        <vt:i4>837</vt:i4>
      </vt:variant>
      <vt:variant>
        <vt:i4>0</vt:i4>
      </vt:variant>
      <vt:variant>
        <vt:i4>5</vt:i4>
      </vt:variant>
      <vt:variant>
        <vt:lpwstr>garantf1://12024624.2/</vt:lpwstr>
      </vt:variant>
      <vt:variant>
        <vt:lpwstr/>
      </vt:variant>
      <vt:variant>
        <vt:i4>2818069</vt:i4>
      </vt:variant>
      <vt:variant>
        <vt:i4>834</vt:i4>
      </vt:variant>
      <vt:variant>
        <vt:i4>0</vt:i4>
      </vt:variant>
      <vt:variant>
        <vt:i4>5</vt:i4>
      </vt:variant>
      <vt:variant>
        <vt:lpwstr/>
      </vt:variant>
      <vt:variant>
        <vt:lpwstr>sub_51106</vt:lpwstr>
      </vt:variant>
      <vt:variant>
        <vt:i4>7077944</vt:i4>
      </vt:variant>
      <vt:variant>
        <vt:i4>831</vt:i4>
      </vt:variant>
      <vt:variant>
        <vt:i4>0</vt:i4>
      </vt:variant>
      <vt:variant>
        <vt:i4>5</vt:i4>
      </vt:variant>
      <vt:variant>
        <vt:lpwstr>garantf1://12024624.2/</vt:lpwstr>
      </vt:variant>
      <vt:variant>
        <vt:lpwstr/>
      </vt:variant>
      <vt:variant>
        <vt:i4>2818069</vt:i4>
      </vt:variant>
      <vt:variant>
        <vt:i4>828</vt:i4>
      </vt:variant>
      <vt:variant>
        <vt:i4>0</vt:i4>
      </vt:variant>
      <vt:variant>
        <vt:i4>5</vt:i4>
      </vt:variant>
      <vt:variant>
        <vt:lpwstr/>
      </vt:variant>
      <vt:variant>
        <vt:lpwstr>sub_51108</vt:lpwstr>
      </vt:variant>
      <vt:variant>
        <vt:i4>2621461</vt:i4>
      </vt:variant>
      <vt:variant>
        <vt:i4>825</vt:i4>
      </vt:variant>
      <vt:variant>
        <vt:i4>0</vt:i4>
      </vt:variant>
      <vt:variant>
        <vt:i4>5</vt:i4>
      </vt:variant>
      <vt:variant>
        <vt:lpwstr/>
      </vt:variant>
      <vt:variant>
        <vt:lpwstr>sub_51132</vt:lpwstr>
      </vt:variant>
      <vt:variant>
        <vt:i4>2818069</vt:i4>
      </vt:variant>
      <vt:variant>
        <vt:i4>822</vt:i4>
      </vt:variant>
      <vt:variant>
        <vt:i4>0</vt:i4>
      </vt:variant>
      <vt:variant>
        <vt:i4>5</vt:i4>
      </vt:variant>
      <vt:variant>
        <vt:lpwstr/>
      </vt:variant>
      <vt:variant>
        <vt:lpwstr>sub_51101</vt:lpwstr>
      </vt:variant>
      <vt:variant>
        <vt:i4>7209016</vt:i4>
      </vt:variant>
      <vt:variant>
        <vt:i4>819</vt:i4>
      </vt:variant>
      <vt:variant>
        <vt:i4>0</vt:i4>
      </vt:variant>
      <vt:variant>
        <vt:i4>5</vt:i4>
      </vt:variant>
      <vt:variant>
        <vt:lpwstr>garantf1://12027232.0/</vt:lpwstr>
      </vt:variant>
      <vt:variant>
        <vt:lpwstr/>
      </vt:variant>
      <vt:variant>
        <vt:i4>2818069</vt:i4>
      </vt:variant>
      <vt:variant>
        <vt:i4>816</vt:i4>
      </vt:variant>
      <vt:variant>
        <vt:i4>0</vt:i4>
      </vt:variant>
      <vt:variant>
        <vt:i4>5</vt:i4>
      </vt:variant>
      <vt:variant>
        <vt:lpwstr/>
      </vt:variant>
      <vt:variant>
        <vt:lpwstr>sub_51101</vt:lpwstr>
      </vt:variant>
      <vt:variant>
        <vt:i4>2621461</vt:i4>
      </vt:variant>
      <vt:variant>
        <vt:i4>813</vt:i4>
      </vt:variant>
      <vt:variant>
        <vt:i4>0</vt:i4>
      </vt:variant>
      <vt:variant>
        <vt:i4>5</vt:i4>
      </vt:variant>
      <vt:variant>
        <vt:lpwstr/>
      </vt:variant>
      <vt:variant>
        <vt:lpwstr>sub_51131</vt:lpwstr>
      </vt:variant>
      <vt:variant>
        <vt:i4>2818069</vt:i4>
      </vt:variant>
      <vt:variant>
        <vt:i4>810</vt:i4>
      </vt:variant>
      <vt:variant>
        <vt:i4>0</vt:i4>
      </vt:variant>
      <vt:variant>
        <vt:i4>5</vt:i4>
      </vt:variant>
      <vt:variant>
        <vt:lpwstr/>
      </vt:variant>
      <vt:variant>
        <vt:lpwstr>sub_51105</vt:lpwstr>
      </vt:variant>
      <vt:variant>
        <vt:i4>2293781</vt:i4>
      </vt:variant>
      <vt:variant>
        <vt:i4>807</vt:i4>
      </vt:variant>
      <vt:variant>
        <vt:i4>0</vt:i4>
      </vt:variant>
      <vt:variant>
        <vt:i4>5</vt:i4>
      </vt:variant>
      <vt:variant>
        <vt:lpwstr/>
      </vt:variant>
      <vt:variant>
        <vt:lpwstr>sub_51183</vt:lpwstr>
      </vt:variant>
      <vt:variant>
        <vt:i4>2883605</vt:i4>
      </vt:variant>
      <vt:variant>
        <vt:i4>804</vt:i4>
      </vt:variant>
      <vt:variant>
        <vt:i4>0</vt:i4>
      </vt:variant>
      <vt:variant>
        <vt:i4>5</vt:i4>
      </vt:variant>
      <vt:variant>
        <vt:lpwstr/>
      </vt:variant>
      <vt:variant>
        <vt:lpwstr>sub_51172</vt:lpwstr>
      </vt:variant>
      <vt:variant>
        <vt:i4>7274558</vt:i4>
      </vt:variant>
      <vt:variant>
        <vt:i4>801</vt:i4>
      </vt:variant>
      <vt:variant>
        <vt:i4>0</vt:i4>
      </vt:variant>
      <vt:variant>
        <vt:i4>5</vt:i4>
      </vt:variant>
      <vt:variant>
        <vt:lpwstr>garantf1://10002673.3/</vt:lpwstr>
      </vt:variant>
      <vt:variant>
        <vt:lpwstr/>
      </vt:variant>
      <vt:variant>
        <vt:i4>4456454</vt:i4>
      </vt:variant>
      <vt:variant>
        <vt:i4>798</vt:i4>
      </vt:variant>
      <vt:variant>
        <vt:i4>0</vt:i4>
      </vt:variant>
      <vt:variant>
        <vt:i4>5</vt:i4>
      </vt:variant>
      <vt:variant>
        <vt:lpwstr>garantf1://12088084.1110/</vt:lpwstr>
      </vt:variant>
      <vt:variant>
        <vt:lpwstr/>
      </vt:variant>
      <vt:variant>
        <vt:i4>2949140</vt:i4>
      </vt:variant>
      <vt:variant>
        <vt:i4>795</vt:i4>
      </vt:variant>
      <vt:variant>
        <vt:i4>0</vt:i4>
      </vt:variant>
      <vt:variant>
        <vt:i4>5</vt:i4>
      </vt:variant>
      <vt:variant>
        <vt:lpwstr/>
      </vt:variant>
      <vt:variant>
        <vt:lpwstr>sub_5205</vt:lpwstr>
      </vt:variant>
      <vt:variant>
        <vt:i4>2752534</vt:i4>
      </vt:variant>
      <vt:variant>
        <vt:i4>792</vt:i4>
      </vt:variant>
      <vt:variant>
        <vt:i4>0</vt:i4>
      </vt:variant>
      <vt:variant>
        <vt:i4>5</vt:i4>
      </vt:variant>
      <vt:variant>
        <vt:lpwstr/>
      </vt:variant>
      <vt:variant>
        <vt:lpwstr>sub_51217</vt:lpwstr>
      </vt:variant>
      <vt:variant>
        <vt:i4>1703975</vt:i4>
      </vt:variant>
      <vt:variant>
        <vt:i4>789</vt:i4>
      </vt:variant>
      <vt:variant>
        <vt:i4>0</vt:i4>
      </vt:variant>
      <vt:variant>
        <vt:i4>5</vt:i4>
      </vt:variant>
      <vt:variant>
        <vt:lpwstr/>
      </vt:variant>
      <vt:variant>
        <vt:lpwstr>sub_512110</vt:lpwstr>
      </vt:variant>
      <vt:variant>
        <vt:i4>2752534</vt:i4>
      </vt:variant>
      <vt:variant>
        <vt:i4>786</vt:i4>
      </vt:variant>
      <vt:variant>
        <vt:i4>0</vt:i4>
      </vt:variant>
      <vt:variant>
        <vt:i4>5</vt:i4>
      </vt:variant>
      <vt:variant>
        <vt:lpwstr/>
      </vt:variant>
      <vt:variant>
        <vt:lpwstr>sub_51217</vt:lpwstr>
      </vt:variant>
      <vt:variant>
        <vt:i4>2883604</vt:i4>
      </vt:variant>
      <vt:variant>
        <vt:i4>783</vt:i4>
      </vt:variant>
      <vt:variant>
        <vt:i4>0</vt:i4>
      </vt:variant>
      <vt:variant>
        <vt:i4>5</vt:i4>
      </vt:variant>
      <vt:variant>
        <vt:lpwstr/>
      </vt:variant>
      <vt:variant>
        <vt:lpwstr>sub_5107</vt:lpwstr>
      </vt:variant>
      <vt:variant>
        <vt:i4>1769510</vt:i4>
      </vt:variant>
      <vt:variant>
        <vt:i4>780</vt:i4>
      </vt:variant>
      <vt:variant>
        <vt:i4>0</vt:i4>
      </vt:variant>
      <vt:variant>
        <vt:i4>5</vt:i4>
      </vt:variant>
      <vt:variant>
        <vt:lpwstr/>
      </vt:variant>
      <vt:variant>
        <vt:lpwstr>sub_5121013</vt:lpwstr>
      </vt:variant>
      <vt:variant>
        <vt:i4>1703975</vt:i4>
      </vt:variant>
      <vt:variant>
        <vt:i4>777</vt:i4>
      </vt:variant>
      <vt:variant>
        <vt:i4>0</vt:i4>
      </vt:variant>
      <vt:variant>
        <vt:i4>5</vt:i4>
      </vt:variant>
      <vt:variant>
        <vt:lpwstr/>
      </vt:variant>
      <vt:variant>
        <vt:lpwstr>sub_5121101</vt:lpwstr>
      </vt:variant>
      <vt:variant>
        <vt:i4>1966116</vt:i4>
      </vt:variant>
      <vt:variant>
        <vt:i4>774</vt:i4>
      </vt:variant>
      <vt:variant>
        <vt:i4>0</vt:i4>
      </vt:variant>
      <vt:variant>
        <vt:i4>5</vt:i4>
      </vt:variant>
      <vt:variant>
        <vt:lpwstr/>
      </vt:variant>
      <vt:variant>
        <vt:lpwstr>sub_510702</vt:lpwstr>
      </vt:variant>
      <vt:variant>
        <vt:i4>1900580</vt:i4>
      </vt:variant>
      <vt:variant>
        <vt:i4>771</vt:i4>
      </vt:variant>
      <vt:variant>
        <vt:i4>0</vt:i4>
      </vt:variant>
      <vt:variant>
        <vt:i4>5</vt:i4>
      </vt:variant>
      <vt:variant>
        <vt:lpwstr/>
      </vt:variant>
      <vt:variant>
        <vt:lpwstr>sub_510701</vt:lpwstr>
      </vt:variant>
      <vt:variant>
        <vt:i4>2883604</vt:i4>
      </vt:variant>
      <vt:variant>
        <vt:i4>768</vt:i4>
      </vt:variant>
      <vt:variant>
        <vt:i4>0</vt:i4>
      </vt:variant>
      <vt:variant>
        <vt:i4>5</vt:i4>
      </vt:variant>
      <vt:variant>
        <vt:lpwstr/>
      </vt:variant>
      <vt:variant>
        <vt:lpwstr>sub_5107</vt:lpwstr>
      </vt:variant>
      <vt:variant>
        <vt:i4>1703975</vt:i4>
      </vt:variant>
      <vt:variant>
        <vt:i4>765</vt:i4>
      </vt:variant>
      <vt:variant>
        <vt:i4>0</vt:i4>
      </vt:variant>
      <vt:variant>
        <vt:i4>5</vt:i4>
      </vt:variant>
      <vt:variant>
        <vt:lpwstr/>
      </vt:variant>
      <vt:variant>
        <vt:lpwstr>sub_512110</vt:lpwstr>
      </vt:variant>
      <vt:variant>
        <vt:i4>2752534</vt:i4>
      </vt:variant>
      <vt:variant>
        <vt:i4>762</vt:i4>
      </vt:variant>
      <vt:variant>
        <vt:i4>0</vt:i4>
      </vt:variant>
      <vt:variant>
        <vt:i4>5</vt:i4>
      </vt:variant>
      <vt:variant>
        <vt:lpwstr/>
      </vt:variant>
      <vt:variant>
        <vt:lpwstr>sub_51215</vt:lpwstr>
      </vt:variant>
      <vt:variant>
        <vt:i4>1703975</vt:i4>
      </vt:variant>
      <vt:variant>
        <vt:i4>759</vt:i4>
      </vt:variant>
      <vt:variant>
        <vt:i4>0</vt:i4>
      </vt:variant>
      <vt:variant>
        <vt:i4>5</vt:i4>
      </vt:variant>
      <vt:variant>
        <vt:lpwstr/>
      </vt:variant>
      <vt:variant>
        <vt:lpwstr>sub_5121101</vt:lpwstr>
      </vt:variant>
      <vt:variant>
        <vt:i4>1703975</vt:i4>
      </vt:variant>
      <vt:variant>
        <vt:i4>756</vt:i4>
      </vt:variant>
      <vt:variant>
        <vt:i4>0</vt:i4>
      </vt:variant>
      <vt:variant>
        <vt:i4>5</vt:i4>
      </vt:variant>
      <vt:variant>
        <vt:lpwstr/>
      </vt:variant>
      <vt:variant>
        <vt:lpwstr>sub_5121101</vt:lpwstr>
      </vt:variant>
      <vt:variant>
        <vt:i4>2752534</vt:i4>
      </vt:variant>
      <vt:variant>
        <vt:i4>753</vt:i4>
      </vt:variant>
      <vt:variant>
        <vt:i4>0</vt:i4>
      </vt:variant>
      <vt:variant>
        <vt:i4>5</vt:i4>
      </vt:variant>
      <vt:variant>
        <vt:lpwstr/>
      </vt:variant>
      <vt:variant>
        <vt:lpwstr>sub_51219</vt:lpwstr>
      </vt:variant>
      <vt:variant>
        <vt:i4>2752534</vt:i4>
      </vt:variant>
      <vt:variant>
        <vt:i4>750</vt:i4>
      </vt:variant>
      <vt:variant>
        <vt:i4>0</vt:i4>
      </vt:variant>
      <vt:variant>
        <vt:i4>5</vt:i4>
      </vt:variant>
      <vt:variant>
        <vt:lpwstr/>
      </vt:variant>
      <vt:variant>
        <vt:lpwstr>sub_51215</vt:lpwstr>
      </vt:variant>
      <vt:variant>
        <vt:i4>2752534</vt:i4>
      </vt:variant>
      <vt:variant>
        <vt:i4>747</vt:i4>
      </vt:variant>
      <vt:variant>
        <vt:i4>0</vt:i4>
      </vt:variant>
      <vt:variant>
        <vt:i4>5</vt:i4>
      </vt:variant>
      <vt:variant>
        <vt:lpwstr/>
      </vt:variant>
      <vt:variant>
        <vt:lpwstr>sub_51219</vt:lpwstr>
      </vt:variant>
      <vt:variant>
        <vt:i4>2752534</vt:i4>
      </vt:variant>
      <vt:variant>
        <vt:i4>744</vt:i4>
      </vt:variant>
      <vt:variant>
        <vt:i4>0</vt:i4>
      </vt:variant>
      <vt:variant>
        <vt:i4>5</vt:i4>
      </vt:variant>
      <vt:variant>
        <vt:lpwstr/>
      </vt:variant>
      <vt:variant>
        <vt:lpwstr>sub_51217</vt:lpwstr>
      </vt:variant>
      <vt:variant>
        <vt:i4>7077944</vt:i4>
      </vt:variant>
      <vt:variant>
        <vt:i4>741</vt:i4>
      </vt:variant>
      <vt:variant>
        <vt:i4>0</vt:i4>
      </vt:variant>
      <vt:variant>
        <vt:i4>5</vt:i4>
      </vt:variant>
      <vt:variant>
        <vt:lpwstr>garantf1://12024624.11112/</vt:lpwstr>
      </vt:variant>
      <vt:variant>
        <vt:lpwstr/>
      </vt:variant>
      <vt:variant>
        <vt:i4>2752534</vt:i4>
      </vt:variant>
      <vt:variant>
        <vt:i4>738</vt:i4>
      </vt:variant>
      <vt:variant>
        <vt:i4>0</vt:i4>
      </vt:variant>
      <vt:variant>
        <vt:i4>5</vt:i4>
      </vt:variant>
      <vt:variant>
        <vt:lpwstr/>
      </vt:variant>
      <vt:variant>
        <vt:lpwstr>sub_51217</vt:lpwstr>
      </vt:variant>
      <vt:variant>
        <vt:i4>2752534</vt:i4>
      </vt:variant>
      <vt:variant>
        <vt:i4>735</vt:i4>
      </vt:variant>
      <vt:variant>
        <vt:i4>0</vt:i4>
      </vt:variant>
      <vt:variant>
        <vt:i4>5</vt:i4>
      </vt:variant>
      <vt:variant>
        <vt:lpwstr/>
      </vt:variant>
      <vt:variant>
        <vt:lpwstr>sub_51216</vt:lpwstr>
      </vt:variant>
      <vt:variant>
        <vt:i4>2752534</vt:i4>
      </vt:variant>
      <vt:variant>
        <vt:i4>732</vt:i4>
      </vt:variant>
      <vt:variant>
        <vt:i4>0</vt:i4>
      </vt:variant>
      <vt:variant>
        <vt:i4>5</vt:i4>
      </vt:variant>
      <vt:variant>
        <vt:lpwstr/>
      </vt:variant>
      <vt:variant>
        <vt:lpwstr>sub_51215</vt:lpwstr>
      </vt:variant>
      <vt:variant>
        <vt:i4>2752534</vt:i4>
      </vt:variant>
      <vt:variant>
        <vt:i4>729</vt:i4>
      </vt:variant>
      <vt:variant>
        <vt:i4>0</vt:i4>
      </vt:variant>
      <vt:variant>
        <vt:i4>5</vt:i4>
      </vt:variant>
      <vt:variant>
        <vt:lpwstr/>
      </vt:variant>
      <vt:variant>
        <vt:lpwstr>sub_51219</vt:lpwstr>
      </vt:variant>
      <vt:variant>
        <vt:i4>2752534</vt:i4>
      </vt:variant>
      <vt:variant>
        <vt:i4>726</vt:i4>
      </vt:variant>
      <vt:variant>
        <vt:i4>0</vt:i4>
      </vt:variant>
      <vt:variant>
        <vt:i4>5</vt:i4>
      </vt:variant>
      <vt:variant>
        <vt:lpwstr/>
      </vt:variant>
      <vt:variant>
        <vt:lpwstr>sub_51215</vt:lpwstr>
      </vt:variant>
      <vt:variant>
        <vt:i4>7077944</vt:i4>
      </vt:variant>
      <vt:variant>
        <vt:i4>723</vt:i4>
      </vt:variant>
      <vt:variant>
        <vt:i4>0</vt:i4>
      </vt:variant>
      <vt:variant>
        <vt:i4>5</vt:i4>
      </vt:variant>
      <vt:variant>
        <vt:lpwstr>garantf1://12024624.2/</vt:lpwstr>
      </vt:variant>
      <vt:variant>
        <vt:lpwstr/>
      </vt:variant>
      <vt:variant>
        <vt:i4>1703975</vt:i4>
      </vt:variant>
      <vt:variant>
        <vt:i4>720</vt:i4>
      </vt:variant>
      <vt:variant>
        <vt:i4>0</vt:i4>
      </vt:variant>
      <vt:variant>
        <vt:i4>5</vt:i4>
      </vt:variant>
      <vt:variant>
        <vt:lpwstr/>
      </vt:variant>
      <vt:variant>
        <vt:lpwstr>sub_600</vt:lpwstr>
      </vt:variant>
      <vt:variant>
        <vt:i4>2752534</vt:i4>
      </vt:variant>
      <vt:variant>
        <vt:i4>717</vt:i4>
      </vt:variant>
      <vt:variant>
        <vt:i4>0</vt:i4>
      </vt:variant>
      <vt:variant>
        <vt:i4>5</vt:i4>
      </vt:variant>
      <vt:variant>
        <vt:lpwstr/>
      </vt:variant>
      <vt:variant>
        <vt:lpwstr>sub_51212</vt:lpwstr>
      </vt:variant>
      <vt:variant>
        <vt:i4>1769511</vt:i4>
      </vt:variant>
      <vt:variant>
        <vt:i4>714</vt:i4>
      </vt:variant>
      <vt:variant>
        <vt:i4>0</vt:i4>
      </vt:variant>
      <vt:variant>
        <vt:i4>5</vt:i4>
      </vt:variant>
      <vt:variant>
        <vt:lpwstr/>
      </vt:variant>
      <vt:variant>
        <vt:lpwstr>sub_512111</vt:lpwstr>
      </vt:variant>
      <vt:variant>
        <vt:i4>2752534</vt:i4>
      </vt:variant>
      <vt:variant>
        <vt:i4>711</vt:i4>
      </vt:variant>
      <vt:variant>
        <vt:i4>0</vt:i4>
      </vt:variant>
      <vt:variant>
        <vt:i4>5</vt:i4>
      </vt:variant>
      <vt:variant>
        <vt:lpwstr/>
      </vt:variant>
      <vt:variant>
        <vt:lpwstr>sub_51211</vt:lpwstr>
      </vt:variant>
      <vt:variant>
        <vt:i4>2752534</vt:i4>
      </vt:variant>
      <vt:variant>
        <vt:i4>708</vt:i4>
      </vt:variant>
      <vt:variant>
        <vt:i4>0</vt:i4>
      </vt:variant>
      <vt:variant>
        <vt:i4>5</vt:i4>
      </vt:variant>
      <vt:variant>
        <vt:lpwstr/>
      </vt:variant>
      <vt:variant>
        <vt:lpwstr>sub_51211</vt:lpwstr>
      </vt:variant>
      <vt:variant>
        <vt:i4>2752532</vt:i4>
      </vt:variant>
      <vt:variant>
        <vt:i4>705</vt:i4>
      </vt:variant>
      <vt:variant>
        <vt:i4>0</vt:i4>
      </vt:variant>
      <vt:variant>
        <vt:i4>5</vt:i4>
      </vt:variant>
      <vt:variant>
        <vt:lpwstr/>
      </vt:variant>
      <vt:variant>
        <vt:lpwstr>sub_51012</vt:lpwstr>
      </vt:variant>
      <vt:variant>
        <vt:i4>1048615</vt:i4>
      </vt:variant>
      <vt:variant>
        <vt:i4>702</vt:i4>
      </vt:variant>
      <vt:variant>
        <vt:i4>0</vt:i4>
      </vt:variant>
      <vt:variant>
        <vt:i4>5</vt:i4>
      </vt:variant>
      <vt:variant>
        <vt:lpwstr/>
      </vt:variant>
      <vt:variant>
        <vt:lpwstr>sub_480123</vt:lpwstr>
      </vt:variant>
      <vt:variant>
        <vt:i4>1769504</vt:i4>
      </vt:variant>
      <vt:variant>
        <vt:i4>699</vt:i4>
      </vt:variant>
      <vt:variant>
        <vt:i4>0</vt:i4>
      </vt:variant>
      <vt:variant>
        <vt:i4>5</vt:i4>
      </vt:variant>
      <vt:variant>
        <vt:lpwstr/>
      </vt:variant>
      <vt:variant>
        <vt:lpwstr>sub_111</vt:lpwstr>
      </vt:variant>
      <vt:variant>
        <vt:i4>1769511</vt:i4>
      </vt:variant>
      <vt:variant>
        <vt:i4>696</vt:i4>
      </vt:variant>
      <vt:variant>
        <vt:i4>0</vt:i4>
      </vt:variant>
      <vt:variant>
        <vt:i4>5</vt:i4>
      </vt:variant>
      <vt:variant>
        <vt:lpwstr/>
      </vt:variant>
      <vt:variant>
        <vt:lpwstr>sub_480128</vt:lpwstr>
      </vt:variant>
      <vt:variant>
        <vt:i4>1114151</vt:i4>
      </vt:variant>
      <vt:variant>
        <vt:i4>693</vt:i4>
      </vt:variant>
      <vt:variant>
        <vt:i4>0</vt:i4>
      </vt:variant>
      <vt:variant>
        <vt:i4>5</vt:i4>
      </vt:variant>
      <vt:variant>
        <vt:lpwstr/>
      </vt:variant>
      <vt:variant>
        <vt:lpwstr>sub_480122</vt:lpwstr>
      </vt:variant>
      <vt:variant>
        <vt:i4>1703968</vt:i4>
      </vt:variant>
      <vt:variant>
        <vt:i4>690</vt:i4>
      </vt:variant>
      <vt:variant>
        <vt:i4>0</vt:i4>
      </vt:variant>
      <vt:variant>
        <vt:i4>5</vt:i4>
      </vt:variant>
      <vt:variant>
        <vt:lpwstr/>
      </vt:variant>
      <vt:variant>
        <vt:lpwstr>sub_101</vt:lpwstr>
      </vt:variant>
      <vt:variant>
        <vt:i4>6029320</vt:i4>
      </vt:variant>
      <vt:variant>
        <vt:i4>687</vt:i4>
      </vt:variant>
      <vt:variant>
        <vt:i4>0</vt:i4>
      </vt:variant>
      <vt:variant>
        <vt:i4>5</vt:i4>
      </vt:variant>
      <vt:variant>
        <vt:lpwstr>garantf1://10004313.232/</vt:lpwstr>
      </vt:variant>
      <vt:variant>
        <vt:lpwstr/>
      </vt:variant>
      <vt:variant>
        <vt:i4>1703968</vt:i4>
      </vt:variant>
      <vt:variant>
        <vt:i4>684</vt:i4>
      </vt:variant>
      <vt:variant>
        <vt:i4>0</vt:i4>
      </vt:variant>
      <vt:variant>
        <vt:i4>5</vt:i4>
      </vt:variant>
      <vt:variant>
        <vt:lpwstr/>
      </vt:variant>
      <vt:variant>
        <vt:lpwstr>sub_109</vt:lpwstr>
      </vt:variant>
      <vt:variant>
        <vt:i4>2752529</vt:i4>
      </vt:variant>
      <vt:variant>
        <vt:i4>681</vt:i4>
      </vt:variant>
      <vt:variant>
        <vt:i4>0</vt:i4>
      </vt:variant>
      <vt:variant>
        <vt:i4>5</vt:i4>
      </vt:variant>
      <vt:variant>
        <vt:lpwstr/>
      </vt:variant>
      <vt:variant>
        <vt:lpwstr>sub_1010</vt:lpwstr>
      </vt:variant>
      <vt:variant>
        <vt:i4>7012413</vt:i4>
      </vt:variant>
      <vt:variant>
        <vt:i4>678</vt:i4>
      </vt:variant>
      <vt:variant>
        <vt:i4>0</vt:i4>
      </vt:variant>
      <vt:variant>
        <vt:i4>5</vt:i4>
      </vt:variant>
      <vt:variant>
        <vt:lpwstr>garantf1://70130462.0/</vt:lpwstr>
      </vt:variant>
      <vt:variant>
        <vt:lpwstr/>
      </vt:variant>
      <vt:variant>
        <vt:i4>1572900</vt:i4>
      </vt:variant>
      <vt:variant>
        <vt:i4>675</vt:i4>
      </vt:variant>
      <vt:variant>
        <vt:i4>0</vt:i4>
      </vt:variant>
      <vt:variant>
        <vt:i4>5</vt:i4>
      </vt:variant>
      <vt:variant>
        <vt:lpwstr/>
      </vt:variant>
      <vt:variant>
        <vt:lpwstr>sub_510102</vt:lpwstr>
      </vt:variant>
      <vt:variant>
        <vt:i4>4915213</vt:i4>
      </vt:variant>
      <vt:variant>
        <vt:i4>672</vt:i4>
      </vt:variant>
      <vt:variant>
        <vt:i4>0</vt:i4>
      </vt:variant>
      <vt:variant>
        <vt:i4>5</vt:i4>
      </vt:variant>
      <vt:variant>
        <vt:lpwstr>garantf1://70864644.1000/</vt:lpwstr>
      </vt:variant>
      <vt:variant>
        <vt:lpwstr/>
      </vt:variant>
      <vt:variant>
        <vt:i4>2883604</vt:i4>
      </vt:variant>
      <vt:variant>
        <vt:i4>669</vt:i4>
      </vt:variant>
      <vt:variant>
        <vt:i4>0</vt:i4>
      </vt:variant>
      <vt:variant>
        <vt:i4>5</vt:i4>
      </vt:variant>
      <vt:variant>
        <vt:lpwstr/>
      </vt:variant>
      <vt:variant>
        <vt:lpwstr>sub_51079</vt:lpwstr>
      </vt:variant>
      <vt:variant>
        <vt:i4>2031655</vt:i4>
      </vt:variant>
      <vt:variant>
        <vt:i4>666</vt:i4>
      </vt:variant>
      <vt:variant>
        <vt:i4>0</vt:i4>
      </vt:variant>
      <vt:variant>
        <vt:i4>5</vt:i4>
      </vt:variant>
      <vt:variant>
        <vt:lpwstr/>
      </vt:variant>
      <vt:variant>
        <vt:lpwstr>sub_651</vt:lpwstr>
      </vt:variant>
      <vt:variant>
        <vt:i4>1703973</vt:i4>
      </vt:variant>
      <vt:variant>
        <vt:i4>663</vt:i4>
      </vt:variant>
      <vt:variant>
        <vt:i4>0</vt:i4>
      </vt:variant>
      <vt:variant>
        <vt:i4>5</vt:i4>
      </vt:variant>
      <vt:variant>
        <vt:lpwstr/>
      </vt:variant>
      <vt:variant>
        <vt:lpwstr>sub_5101101</vt:lpwstr>
      </vt:variant>
      <vt:variant>
        <vt:i4>1900580</vt:i4>
      </vt:variant>
      <vt:variant>
        <vt:i4>660</vt:i4>
      </vt:variant>
      <vt:variant>
        <vt:i4>0</vt:i4>
      </vt:variant>
      <vt:variant>
        <vt:i4>5</vt:i4>
      </vt:variant>
      <vt:variant>
        <vt:lpwstr/>
      </vt:variant>
      <vt:variant>
        <vt:lpwstr>sub_510701</vt:lpwstr>
      </vt:variant>
      <vt:variant>
        <vt:i4>7077944</vt:i4>
      </vt:variant>
      <vt:variant>
        <vt:i4>657</vt:i4>
      </vt:variant>
      <vt:variant>
        <vt:i4>0</vt:i4>
      </vt:variant>
      <vt:variant>
        <vt:i4>5</vt:i4>
      </vt:variant>
      <vt:variant>
        <vt:lpwstr>garantf1://12024624.2/</vt:lpwstr>
      </vt:variant>
      <vt:variant>
        <vt:lpwstr/>
      </vt:variant>
      <vt:variant>
        <vt:i4>2883604</vt:i4>
      </vt:variant>
      <vt:variant>
        <vt:i4>654</vt:i4>
      </vt:variant>
      <vt:variant>
        <vt:i4>0</vt:i4>
      </vt:variant>
      <vt:variant>
        <vt:i4>5</vt:i4>
      </vt:variant>
      <vt:variant>
        <vt:lpwstr/>
      </vt:variant>
      <vt:variant>
        <vt:lpwstr>sub_5107</vt:lpwstr>
      </vt:variant>
      <vt:variant>
        <vt:i4>1048615</vt:i4>
      </vt:variant>
      <vt:variant>
        <vt:i4>651</vt:i4>
      </vt:variant>
      <vt:variant>
        <vt:i4>0</vt:i4>
      </vt:variant>
      <vt:variant>
        <vt:i4>5</vt:i4>
      </vt:variant>
      <vt:variant>
        <vt:lpwstr/>
      </vt:variant>
      <vt:variant>
        <vt:lpwstr>sub_480123</vt:lpwstr>
      </vt:variant>
      <vt:variant>
        <vt:i4>7602236</vt:i4>
      </vt:variant>
      <vt:variant>
        <vt:i4>648</vt:i4>
      </vt:variant>
      <vt:variant>
        <vt:i4>0</vt:i4>
      </vt:variant>
      <vt:variant>
        <vt:i4>5</vt:i4>
      </vt:variant>
      <vt:variant>
        <vt:lpwstr>garantf1://71196048.44/</vt:lpwstr>
      </vt:variant>
      <vt:variant>
        <vt:lpwstr/>
      </vt:variant>
      <vt:variant>
        <vt:i4>7077944</vt:i4>
      </vt:variant>
      <vt:variant>
        <vt:i4>645</vt:i4>
      </vt:variant>
      <vt:variant>
        <vt:i4>0</vt:i4>
      </vt:variant>
      <vt:variant>
        <vt:i4>5</vt:i4>
      </vt:variant>
      <vt:variant>
        <vt:lpwstr>garantf1://12024624.2/</vt:lpwstr>
      </vt:variant>
      <vt:variant>
        <vt:lpwstr/>
      </vt:variant>
      <vt:variant>
        <vt:i4>1048615</vt:i4>
      </vt:variant>
      <vt:variant>
        <vt:i4>642</vt:i4>
      </vt:variant>
      <vt:variant>
        <vt:i4>0</vt:i4>
      </vt:variant>
      <vt:variant>
        <vt:i4>5</vt:i4>
      </vt:variant>
      <vt:variant>
        <vt:lpwstr/>
      </vt:variant>
      <vt:variant>
        <vt:lpwstr>sub_480123</vt:lpwstr>
      </vt:variant>
      <vt:variant>
        <vt:i4>1769508</vt:i4>
      </vt:variant>
      <vt:variant>
        <vt:i4>639</vt:i4>
      </vt:variant>
      <vt:variant>
        <vt:i4>0</vt:i4>
      </vt:variant>
      <vt:variant>
        <vt:i4>5</vt:i4>
      </vt:variant>
      <vt:variant>
        <vt:lpwstr/>
      </vt:variant>
      <vt:variant>
        <vt:lpwstr>sub_510101</vt:lpwstr>
      </vt:variant>
      <vt:variant>
        <vt:i4>7077944</vt:i4>
      </vt:variant>
      <vt:variant>
        <vt:i4>636</vt:i4>
      </vt:variant>
      <vt:variant>
        <vt:i4>0</vt:i4>
      </vt:variant>
      <vt:variant>
        <vt:i4>5</vt:i4>
      </vt:variant>
      <vt:variant>
        <vt:lpwstr>garantf1://12024624.2/</vt:lpwstr>
      </vt:variant>
      <vt:variant>
        <vt:lpwstr/>
      </vt:variant>
      <vt:variant>
        <vt:i4>1703973</vt:i4>
      </vt:variant>
      <vt:variant>
        <vt:i4>633</vt:i4>
      </vt:variant>
      <vt:variant>
        <vt:i4>0</vt:i4>
      </vt:variant>
      <vt:variant>
        <vt:i4>5</vt:i4>
      </vt:variant>
      <vt:variant>
        <vt:lpwstr/>
      </vt:variant>
      <vt:variant>
        <vt:lpwstr>sub_5101101</vt:lpwstr>
      </vt:variant>
      <vt:variant>
        <vt:i4>4390927</vt:i4>
      </vt:variant>
      <vt:variant>
        <vt:i4>630</vt:i4>
      </vt:variant>
      <vt:variant>
        <vt:i4>0</vt:i4>
      </vt:variant>
      <vt:variant>
        <vt:i4>5</vt:i4>
      </vt:variant>
      <vt:variant>
        <vt:lpwstr>garantf1://12027232.6012/</vt:lpwstr>
      </vt:variant>
      <vt:variant>
        <vt:lpwstr/>
      </vt:variant>
      <vt:variant>
        <vt:i4>1048615</vt:i4>
      </vt:variant>
      <vt:variant>
        <vt:i4>627</vt:i4>
      </vt:variant>
      <vt:variant>
        <vt:i4>0</vt:i4>
      </vt:variant>
      <vt:variant>
        <vt:i4>5</vt:i4>
      </vt:variant>
      <vt:variant>
        <vt:lpwstr/>
      </vt:variant>
      <vt:variant>
        <vt:lpwstr>sub_480123</vt:lpwstr>
      </vt:variant>
      <vt:variant>
        <vt:i4>2883604</vt:i4>
      </vt:variant>
      <vt:variant>
        <vt:i4>624</vt:i4>
      </vt:variant>
      <vt:variant>
        <vt:i4>0</vt:i4>
      </vt:variant>
      <vt:variant>
        <vt:i4>5</vt:i4>
      </vt:variant>
      <vt:variant>
        <vt:lpwstr/>
      </vt:variant>
      <vt:variant>
        <vt:lpwstr>sub_5107</vt:lpwstr>
      </vt:variant>
      <vt:variant>
        <vt:i4>6946872</vt:i4>
      </vt:variant>
      <vt:variant>
        <vt:i4>621</vt:i4>
      </vt:variant>
      <vt:variant>
        <vt:i4>0</vt:i4>
      </vt:variant>
      <vt:variant>
        <vt:i4>5</vt:i4>
      </vt:variant>
      <vt:variant>
        <vt:lpwstr>garantf1://71612524.1/</vt:lpwstr>
      </vt:variant>
      <vt:variant>
        <vt:lpwstr/>
      </vt:variant>
      <vt:variant>
        <vt:i4>2883604</vt:i4>
      </vt:variant>
      <vt:variant>
        <vt:i4>618</vt:i4>
      </vt:variant>
      <vt:variant>
        <vt:i4>0</vt:i4>
      </vt:variant>
      <vt:variant>
        <vt:i4>5</vt:i4>
      </vt:variant>
      <vt:variant>
        <vt:lpwstr/>
      </vt:variant>
      <vt:variant>
        <vt:lpwstr>sub_5107</vt:lpwstr>
      </vt:variant>
      <vt:variant>
        <vt:i4>2883604</vt:i4>
      </vt:variant>
      <vt:variant>
        <vt:i4>615</vt:i4>
      </vt:variant>
      <vt:variant>
        <vt:i4>0</vt:i4>
      </vt:variant>
      <vt:variant>
        <vt:i4>5</vt:i4>
      </vt:variant>
      <vt:variant>
        <vt:lpwstr/>
      </vt:variant>
      <vt:variant>
        <vt:lpwstr>sub_5107</vt:lpwstr>
      </vt:variant>
      <vt:variant>
        <vt:i4>2883604</vt:i4>
      </vt:variant>
      <vt:variant>
        <vt:i4>612</vt:i4>
      </vt:variant>
      <vt:variant>
        <vt:i4>0</vt:i4>
      </vt:variant>
      <vt:variant>
        <vt:i4>5</vt:i4>
      </vt:variant>
      <vt:variant>
        <vt:lpwstr/>
      </vt:variant>
      <vt:variant>
        <vt:lpwstr>sub_51074</vt:lpwstr>
      </vt:variant>
      <vt:variant>
        <vt:i4>2883604</vt:i4>
      </vt:variant>
      <vt:variant>
        <vt:i4>609</vt:i4>
      </vt:variant>
      <vt:variant>
        <vt:i4>0</vt:i4>
      </vt:variant>
      <vt:variant>
        <vt:i4>5</vt:i4>
      </vt:variant>
      <vt:variant>
        <vt:lpwstr/>
      </vt:variant>
      <vt:variant>
        <vt:lpwstr>sub_51073</vt:lpwstr>
      </vt:variant>
      <vt:variant>
        <vt:i4>2883604</vt:i4>
      </vt:variant>
      <vt:variant>
        <vt:i4>606</vt:i4>
      </vt:variant>
      <vt:variant>
        <vt:i4>0</vt:i4>
      </vt:variant>
      <vt:variant>
        <vt:i4>5</vt:i4>
      </vt:variant>
      <vt:variant>
        <vt:lpwstr/>
      </vt:variant>
      <vt:variant>
        <vt:lpwstr>sub_51071</vt:lpwstr>
      </vt:variant>
      <vt:variant>
        <vt:i4>2883604</vt:i4>
      </vt:variant>
      <vt:variant>
        <vt:i4>603</vt:i4>
      </vt:variant>
      <vt:variant>
        <vt:i4>0</vt:i4>
      </vt:variant>
      <vt:variant>
        <vt:i4>5</vt:i4>
      </vt:variant>
      <vt:variant>
        <vt:lpwstr/>
      </vt:variant>
      <vt:variant>
        <vt:lpwstr>sub_5107</vt:lpwstr>
      </vt:variant>
      <vt:variant>
        <vt:i4>2883604</vt:i4>
      </vt:variant>
      <vt:variant>
        <vt:i4>600</vt:i4>
      </vt:variant>
      <vt:variant>
        <vt:i4>0</vt:i4>
      </vt:variant>
      <vt:variant>
        <vt:i4>5</vt:i4>
      </vt:variant>
      <vt:variant>
        <vt:lpwstr/>
      </vt:variant>
      <vt:variant>
        <vt:lpwstr>sub_5107</vt:lpwstr>
      </vt:variant>
      <vt:variant>
        <vt:i4>2883604</vt:i4>
      </vt:variant>
      <vt:variant>
        <vt:i4>597</vt:i4>
      </vt:variant>
      <vt:variant>
        <vt:i4>0</vt:i4>
      </vt:variant>
      <vt:variant>
        <vt:i4>5</vt:i4>
      </vt:variant>
      <vt:variant>
        <vt:lpwstr/>
      </vt:variant>
      <vt:variant>
        <vt:lpwstr>sub_51079</vt:lpwstr>
      </vt:variant>
      <vt:variant>
        <vt:i4>2883604</vt:i4>
      </vt:variant>
      <vt:variant>
        <vt:i4>594</vt:i4>
      </vt:variant>
      <vt:variant>
        <vt:i4>0</vt:i4>
      </vt:variant>
      <vt:variant>
        <vt:i4>5</vt:i4>
      </vt:variant>
      <vt:variant>
        <vt:lpwstr/>
      </vt:variant>
      <vt:variant>
        <vt:lpwstr>sub_51077</vt:lpwstr>
      </vt:variant>
      <vt:variant>
        <vt:i4>2883604</vt:i4>
      </vt:variant>
      <vt:variant>
        <vt:i4>591</vt:i4>
      </vt:variant>
      <vt:variant>
        <vt:i4>0</vt:i4>
      </vt:variant>
      <vt:variant>
        <vt:i4>5</vt:i4>
      </vt:variant>
      <vt:variant>
        <vt:lpwstr/>
      </vt:variant>
      <vt:variant>
        <vt:lpwstr>sub_51071</vt:lpwstr>
      </vt:variant>
      <vt:variant>
        <vt:i4>7209016</vt:i4>
      </vt:variant>
      <vt:variant>
        <vt:i4>588</vt:i4>
      </vt:variant>
      <vt:variant>
        <vt:i4>0</vt:i4>
      </vt:variant>
      <vt:variant>
        <vt:i4>5</vt:i4>
      </vt:variant>
      <vt:variant>
        <vt:lpwstr>garantf1://12027232.0/</vt:lpwstr>
      </vt:variant>
      <vt:variant>
        <vt:lpwstr/>
      </vt:variant>
      <vt:variant>
        <vt:i4>1966114</vt:i4>
      </vt:variant>
      <vt:variant>
        <vt:i4>585</vt:i4>
      </vt:variant>
      <vt:variant>
        <vt:i4>0</vt:i4>
      </vt:variant>
      <vt:variant>
        <vt:i4>5</vt:i4>
      </vt:variant>
      <vt:variant>
        <vt:lpwstr/>
      </vt:variant>
      <vt:variant>
        <vt:lpwstr>sub_510762</vt:lpwstr>
      </vt:variant>
      <vt:variant>
        <vt:i4>1703973</vt:i4>
      </vt:variant>
      <vt:variant>
        <vt:i4>582</vt:i4>
      </vt:variant>
      <vt:variant>
        <vt:i4>0</vt:i4>
      </vt:variant>
      <vt:variant>
        <vt:i4>5</vt:i4>
      </vt:variant>
      <vt:variant>
        <vt:lpwstr/>
      </vt:variant>
      <vt:variant>
        <vt:lpwstr>sub_40</vt:lpwstr>
      </vt:variant>
      <vt:variant>
        <vt:i4>3014673</vt:i4>
      </vt:variant>
      <vt:variant>
        <vt:i4>579</vt:i4>
      </vt:variant>
      <vt:variant>
        <vt:i4>0</vt:i4>
      </vt:variant>
      <vt:variant>
        <vt:i4>5</vt:i4>
      </vt:variant>
      <vt:variant>
        <vt:lpwstr/>
      </vt:variant>
      <vt:variant>
        <vt:lpwstr>sub_1014</vt:lpwstr>
      </vt:variant>
      <vt:variant>
        <vt:i4>2424853</vt:i4>
      </vt:variant>
      <vt:variant>
        <vt:i4>576</vt:i4>
      </vt:variant>
      <vt:variant>
        <vt:i4>0</vt:i4>
      </vt:variant>
      <vt:variant>
        <vt:i4>5</vt:i4>
      </vt:variant>
      <vt:variant>
        <vt:lpwstr/>
      </vt:variant>
      <vt:variant>
        <vt:lpwstr>sub_4906</vt:lpwstr>
      </vt:variant>
      <vt:variant>
        <vt:i4>2555926</vt:i4>
      </vt:variant>
      <vt:variant>
        <vt:i4>573</vt:i4>
      </vt:variant>
      <vt:variant>
        <vt:i4>0</vt:i4>
      </vt:variant>
      <vt:variant>
        <vt:i4>5</vt:i4>
      </vt:variant>
      <vt:variant>
        <vt:lpwstr/>
      </vt:variant>
      <vt:variant>
        <vt:lpwstr>sub_4934</vt:lpwstr>
      </vt:variant>
      <vt:variant>
        <vt:i4>1245221</vt:i4>
      </vt:variant>
      <vt:variant>
        <vt:i4>570</vt:i4>
      </vt:variant>
      <vt:variant>
        <vt:i4>0</vt:i4>
      </vt:variant>
      <vt:variant>
        <vt:i4>5</vt:i4>
      </vt:variant>
      <vt:variant>
        <vt:lpwstr/>
      </vt:variant>
      <vt:variant>
        <vt:lpwstr>sub_49</vt:lpwstr>
      </vt:variant>
      <vt:variant>
        <vt:i4>2097172</vt:i4>
      </vt:variant>
      <vt:variant>
        <vt:i4>567</vt:i4>
      </vt:variant>
      <vt:variant>
        <vt:i4>0</vt:i4>
      </vt:variant>
      <vt:variant>
        <vt:i4>5</vt:i4>
      </vt:variant>
      <vt:variant>
        <vt:lpwstr/>
      </vt:variant>
      <vt:variant>
        <vt:lpwstr>sub_48121</vt:lpwstr>
      </vt:variant>
      <vt:variant>
        <vt:i4>1245221</vt:i4>
      </vt:variant>
      <vt:variant>
        <vt:i4>564</vt:i4>
      </vt:variant>
      <vt:variant>
        <vt:i4>0</vt:i4>
      </vt:variant>
      <vt:variant>
        <vt:i4>5</vt:i4>
      </vt:variant>
      <vt:variant>
        <vt:lpwstr/>
      </vt:variant>
      <vt:variant>
        <vt:lpwstr>sub_49</vt:lpwstr>
      </vt:variant>
      <vt:variant>
        <vt:i4>2818065</vt:i4>
      </vt:variant>
      <vt:variant>
        <vt:i4>561</vt:i4>
      </vt:variant>
      <vt:variant>
        <vt:i4>0</vt:i4>
      </vt:variant>
      <vt:variant>
        <vt:i4>5</vt:i4>
      </vt:variant>
      <vt:variant>
        <vt:lpwstr/>
      </vt:variant>
      <vt:variant>
        <vt:lpwstr>sub_1011</vt:lpwstr>
      </vt:variant>
      <vt:variant>
        <vt:i4>6815803</vt:i4>
      </vt:variant>
      <vt:variant>
        <vt:i4>558</vt:i4>
      </vt:variant>
      <vt:variant>
        <vt:i4>0</vt:i4>
      </vt:variant>
      <vt:variant>
        <vt:i4>5</vt:i4>
      </vt:variant>
      <vt:variant>
        <vt:lpwstr>garantf1://12012604.2/</vt:lpwstr>
      </vt:variant>
      <vt:variant>
        <vt:lpwstr/>
      </vt:variant>
      <vt:variant>
        <vt:i4>3080212</vt:i4>
      </vt:variant>
      <vt:variant>
        <vt:i4>555</vt:i4>
      </vt:variant>
      <vt:variant>
        <vt:i4>0</vt:i4>
      </vt:variant>
      <vt:variant>
        <vt:i4>5</vt:i4>
      </vt:variant>
      <vt:variant>
        <vt:lpwstr/>
      </vt:variant>
      <vt:variant>
        <vt:lpwstr>sub_5104</vt:lpwstr>
      </vt:variant>
      <vt:variant>
        <vt:i4>4849679</vt:i4>
      </vt:variant>
      <vt:variant>
        <vt:i4>552</vt:i4>
      </vt:variant>
      <vt:variant>
        <vt:i4>0</vt:i4>
      </vt:variant>
      <vt:variant>
        <vt:i4>5</vt:i4>
      </vt:variant>
      <vt:variant>
        <vt:lpwstr>garantf1://12068775.1000/</vt:lpwstr>
      </vt:variant>
      <vt:variant>
        <vt:lpwstr/>
      </vt:variant>
      <vt:variant>
        <vt:i4>3014673</vt:i4>
      </vt:variant>
      <vt:variant>
        <vt:i4>549</vt:i4>
      </vt:variant>
      <vt:variant>
        <vt:i4>0</vt:i4>
      </vt:variant>
      <vt:variant>
        <vt:i4>5</vt:i4>
      </vt:variant>
      <vt:variant>
        <vt:lpwstr/>
      </vt:variant>
      <vt:variant>
        <vt:lpwstr>sub_51555</vt:lpwstr>
      </vt:variant>
      <vt:variant>
        <vt:i4>3014676</vt:i4>
      </vt:variant>
      <vt:variant>
        <vt:i4>546</vt:i4>
      </vt:variant>
      <vt:variant>
        <vt:i4>0</vt:i4>
      </vt:variant>
      <vt:variant>
        <vt:i4>5</vt:i4>
      </vt:variant>
      <vt:variant>
        <vt:lpwstr/>
      </vt:variant>
      <vt:variant>
        <vt:lpwstr>sub_5105</vt:lpwstr>
      </vt:variant>
      <vt:variant>
        <vt:i4>6160397</vt:i4>
      </vt:variant>
      <vt:variant>
        <vt:i4>543</vt:i4>
      </vt:variant>
      <vt:variant>
        <vt:i4>0</vt:i4>
      </vt:variant>
      <vt:variant>
        <vt:i4>5</vt:i4>
      </vt:variant>
      <vt:variant>
        <vt:lpwstr>garantf1://12057435.300/</vt:lpwstr>
      </vt:variant>
      <vt:variant>
        <vt:lpwstr/>
      </vt:variant>
      <vt:variant>
        <vt:i4>7471158</vt:i4>
      </vt:variant>
      <vt:variant>
        <vt:i4>540</vt:i4>
      </vt:variant>
      <vt:variant>
        <vt:i4>0</vt:i4>
      </vt:variant>
      <vt:variant>
        <vt:i4>5</vt:i4>
      </vt:variant>
      <vt:variant>
        <vt:lpwstr>garantf1://70226870.42/</vt:lpwstr>
      </vt:variant>
      <vt:variant>
        <vt:lpwstr/>
      </vt:variant>
      <vt:variant>
        <vt:i4>3014676</vt:i4>
      </vt:variant>
      <vt:variant>
        <vt:i4>537</vt:i4>
      </vt:variant>
      <vt:variant>
        <vt:i4>0</vt:i4>
      </vt:variant>
      <vt:variant>
        <vt:i4>5</vt:i4>
      </vt:variant>
      <vt:variant>
        <vt:lpwstr/>
      </vt:variant>
      <vt:variant>
        <vt:lpwstr>sub_5105</vt:lpwstr>
      </vt:variant>
      <vt:variant>
        <vt:i4>2752530</vt:i4>
      </vt:variant>
      <vt:variant>
        <vt:i4>534</vt:i4>
      </vt:variant>
      <vt:variant>
        <vt:i4>0</vt:i4>
      </vt:variant>
      <vt:variant>
        <vt:i4>5</vt:i4>
      </vt:variant>
      <vt:variant>
        <vt:lpwstr/>
      </vt:variant>
      <vt:variant>
        <vt:lpwstr>sub_3606</vt:lpwstr>
      </vt:variant>
      <vt:variant>
        <vt:i4>2621458</vt:i4>
      </vt:variant>
      <vt:variant>
        <vt:i4>531</vt:i4>
      </vt:variant>
      <vt:variant>
        <vt:i4>0</vt:i4>
      </vt:variant>
      <vt:variant>
        <vt:i4>5</vt:i4>
      </vt:variant>
      <vt:variant>
        <vt:lpwstr/>
      </vt:variant>
      <vt:variant>
        <vt:lpwstr>sub_3604</vt:lpwstr>
      </vt:variant>
      <vt:variant>
        <vt:i4>1703968</vt:i4>
      </vt:variant>
      <vt:variant>
        <vt:i4>528</vt:i4>
      </vt:variant>
      <vt:variant>
        <vt:i4>0</vt:i4>
      </vt:variant>
      <vt:variant>
        <vt:i4>5</vt:i4>
      </vt:variant>
      <vt:variant>
        <vt:lpwstr/>
      </vt:variant>
      <vt:variant>
        <vt:lpwstr>sub_108</vt:lpwstr>
      </vt:variant>
      <vt:variant>
        <vt:i4>2818066</vt:i4>
      </vt:variant>
      <vt:variant>
        <vt:i4>525</vt:i4>
      </vt:variant>
      <vt:variant>
        <vt:i4>0</vt:i4>
      </vt:variant>
      <vt:variant>
        <vt:i4>5</vt:i4>
      </vt:variant>
      <vt:variant>
        <vt:lpwstr/>
      </vt:variant>
      <vt:variant>
        <vt:lpwstr>sub_3607</vt:lpwstr>
      </vt:variant>
      <vt:variant>
        <vt:i4>2752533</vt:i4>
      </vt:variant>
      <vt:variant>
        <vt:i4>522</vt:i4>
      </vt:variant>
      <vt:variant>
        <vt:i4>0</vt:i4>
      </vt:variant>
      <vt:variant>
        <vt:i4>5</vt:i4>
      </vt:variant>
      <vt:variant>
        <vt:lpwstr/>
      </vt:variant>
      <vt:variant>
        <vt:lpwstr>sub_5111</vt:lpwstr>
      </vt:variant>
      <vt:variant>
        <vt:i4>4915213</vt:i4>
      </vt:variant>
      <vt:variant>
        <vt:i4>519</vt:i4>
      </vt:variant>
      <vt:variant>
        <vt:i4>0</vt:i4>
      </vt:variant>
      <vt:variant>
        <vt:i4>5</vt:i4>
      </vt:variant>
      <vt:variant>
        <vt:lpwstr>garantf1://70864644.1000/</vt:lpwstr>
      </vt:variant>
      <vt:variant>
        <vt:lpwstr/>
      </vt:variant>
      <vt:variant>
        <vt:i4>7274552</vt:i4>
      </vt:variant>
      <vt:variant>
        <vt:i4>516</vt:i4>
      </vt:variant>
      <vt:variant>
        <vt:i4>0</vt:i4>
      </vt:variant>
      <vt:variant>
        <vt:i4>5</vt:i4>
      </vt:variant>
      <vt:variant>
        <vt:lpwstr>garantf1://71620152.0/</vt:lpwstr>
      </vt:variant>
      <vt:variant>
        <vt:lpwstr/>
      </vt:variant>
      <vt:variant>
        <vt:i4>2818066</vt:i4>
      </vt:variant>
      <vt:variant>
        <vt:i4>513</vt:i4>
      </vt:variant>
      <vt:variant>
        <vt:i4>0</vt:i4>
      </vt:variant>
      <vt:variant>
        <vt:i4>5</vt:i4>
      </vt:variant>
      <vt:variant>
        <vt:lpwstr/>
      </vt:variant>
      <vt:variant>
        <vt:lpwstr>sub_33023</vt:lpwstr>
      </vt:variant>
      <vt:variant>
        <vt:i4>2162706</vt:i4>
      </vt:variant>
      <vt:variant>
        <vt:i4>510</vt:i4>
      </vt:variant>
      <vt:variant>
        <vt:i4>0</vt:i4>
      </vt:variant>
      <vt:variant>
        <vt:i4>5</vt:i4>
      </vt:variant>
      <vt:variant>
        <vt:lpwstr/>
      </vt:variant>
      <vt:variant>
        <vt:lpwstr>sub_3308</vt:lpwstr>
      </vt:variant>
      <vt:variant>
        <vt:i4>6488122</vt:i4>
      </vt:variant>
      <vt:variant>
        <vt:i4>507</vt:i4>
      </vt:variant>
      <vt:variant>
        <vt:i4>0</vt:i4>
      </vt:variant>
      <vt:variant>
        <vt:i4>5</vt:i4>
      </vt:variant>
      <vt:variant>
        <vt:lpwstr>garantf1://71905510.26044/</vt:lpwstr>
      </vt:variant>
      <vt:variant>
        <vt:lpwstr/>
      </vt:variant>
      <vt:variant>
        <vt:i4>2818066</vt:i4>
      </vt:variant>
      <vt:variant>
        <vt:i4>504</vt:i4>
      </vt:variant>
      <vt:variant>
        <vt:i4>0</vt:i4>
      </vt:variant>
      <vt:variant>
        <vt:i4>5</vt:i4>
      </vt:variant>
      <vt:variant>
        <vt:lpwstr/>
      </vt:variant>
      <vt:variant>
        <vt:lpwstr>sub_33023</vt:lpwstr>
      </vt:variant>
      <vt:variant>
        <vt:i4>2162706</vt:i4>
      </vt:variant>
      <vt:variant>
        <vt:i4>501</vt:i4>
      </vt:variant>
      <vt:variant>
        <vt:i4>0</vt:i4>
      </vt:variant>
      <vt:variant>
        <vt:i4>5</vt:i4>
      </vt:variant>
      <vt:variant>
        <vt:lpwstr/>
      </vt:variant>
      <vt:variant>
        <vt:lpwstr>sub_3308</vt:lpwstr>
      </vt:variant>
      <vt:variant>
        <vt:i4>6488122</vt:i4>
      </vt:variant>
      <vt:variant>
        <vt:i4>498</vt:i4>
      </vt:variant>
      <vt:variant>
        <vt:i4>0</vt:i4>
      </vt:variant>
      <vt:variant>
        <vt:i4>5</vt:i4>
      </vt:variant>
      <vt:variant>
        <vt:lpwstr>garantf1://71905510.26044/</vt:lpwstr>
      </vt:variant>
      <vt:variant>
        <vt:lpwstr/>
      </vt:variant>
      <vt:variant>
        <vt:i4>2818066</vt:i4>
      </vt:variant>
      <vt:variant>
        <vt:i4>495</vt:i4>
      </vt:variant>
      <vt:variant>
        <vt:i4>0</vt:i4>
      </vt:variant>
      <vt:variant>
        <vt:i4>5</vt:i4>
      </vt:variant>
      <vt:variant>
        <vt:lpwstr/>
      </vt:variant>
      <vt:variant>
        <vt:lpwstr>sub_33023</vt:lpwstr>
      </vt:variant>
      <vt:variant>
        <vt:i4>6488122</vt:i4>
      </vt:variant>
      <vt:variant>
        <vt:i4>492</vt:i4>
      </vt:variant>
      <vt:variant>
        <vt:i4>0</vt:i4>
      </vt:variant>
      <vt:variant>
        <vt:i4>5</vt:i4>
      </vt:variant>
      <vt:variant>
        <vt:lpwstr>garantf1://71905510.26044/</vt:lpwstr>
      </vt:variant>
      <vt:variant>
        <vt:lpwstr/>
      </vt:variant>
      <vt:variant>
        <vt:i4>2949143</vt:i4>
      </vt:variant>
      <vt:variant>
        <vt:i4>489</vt:i4>
      </vt:variant>
      <vt:variant>
        <vt:i4>0</vt:i4>
      </vt:variant>
      <vt:variant>
        <vt:i4>5</vt:i4>
      </vt:variant>
      <vt:variant>
        <vt:lpwstr/>
      </vt:variant>
      <vt:variant>
        <vt:lpwstr>sub_55322</vt:lpwstr>
      </vt:variant>
      <vt:variant>
        <vt:i4>2621456</vt:i4>
      </vt:variant>
      <vt:variant>
        <vt:i4>486</vt:i4>
      </vt:variant>
      <vt:variant>
        <vt:i4>0</vt:i4>
      </vt:variant>
      <vt:variant>
        <vt:i4>5</vt:i4>
      </vt:variant>
      <vt:variant>
        <vt:lpwstr/>
      </vt:variant>
      <vt:variant>
        <vt:lpwstr>sub_33211</vt:lpwstr>
      </vt:variant>
      <vt:variant>
        <vt:i4>2949138</vt:i4>
      </vt:variant>
      <vt:variant>
        <vt:i4>483</vt:i4>
      </vt:variant>
      <vt:variant>
        <vt:i4>0</vt:i4>
      </vt:variant>
      <vt:variant>
        <vt:i4>5</vt:i4>
      </vt:variant>
      <vt:variant>
        <vt:lpwstr/>
      </vt:variant>
      <vt:variant>
        <vt:lpwstr>sub_3304</vt:lpwstr>
      </vt:variant>
      <vt:variant>
        <vt:i4>2621457</vt:i4>
      </vt:variant>
      <vt:variant>
        <vt:i4>480</vt:i4>
      </vt:variant>
      <vt:variant>
        <vt:i4>0</vt:i4>
      </vt:variant>
      <vt:variant>
        <vt:i4>5</vt:i4>
      </vt:variant>
      <vt:variant>
        <vt:lpwstr/>
      </vt:variant>
      <vt:variant>
        <vt:lpwstr>sub_3331</vt:lpwstr>
      </vt:variant>
      <vt:variant>
        <vt:i4>2818066</vt:i4>
      </vt:variant>
      <vt:variant>
        <vt:i4>477</vt:i4>
      </vt:variant>
      <vt:variant>
        <vt:i4>0</vt:i4>
      </vt:variant>
      <vt:variant>
        <vt:i4>5</vt:i4>
      </vt:variant>
      <vt:variant>
        <vt:lpwstr/>
      </vt:variant>
      <vt:variant>
        <vt:lpwstr>sub_33023</vt:lpwstr>
      </vt:variant>
      <vt:variant>
        <vt:i4>6488122</vt:i4>
      </vt:variant>
      <vt:variant>
        <vt:i4>474</vt:i4>
      </vt:variant>
      <vt:variant>
        <vt:i4>0</vt:i4>
      </vt:variant>
      <vt:variant>
        <vt:i4>5</vt:i4>
      </vt:variant>
      <vt:variant>
        <vt:lpwstr>garantf1://71905510.26044/</vt:lpwstr>
      </vt:variant>
      <vt:variant>
        <vt:lpwstr/>
      </vt:variant>
      <vt:variant>
        <vt:i4>2621457</vt:i4>
      </vt:variant>
      <vt:variant>
        <vt:i4>471</vt:i4>
      </vt:variant>
      <vt:variant>
        <vt:i4>0</vt:i4>
      </vt:variant>
      <vt:variant>
        <vt:i4>5</vt:i4>
      </vt:variant>
      <vt:variant>
        <vt:lpwstr/>
      </vt:variant>
      <vt:variant>
        <vt:lpwstr>sub_3331</vt:lpwstr>
      </vt:variant>
      <vt:variant>
        <vt:i4>2621458</vt:i4>
      </vt:variant>
      <vt:variant>
        <vt:i4>468</vt:i4>
      </vt:variant>
      <vt:variant>
        <vt:i4>0</vt:i4>
      </vt:variant>
      <vt:variant>
        <vt:i4>5</vt:i4>
      </vt:variant>
      <vt:variant>
        <vt:lpwstr/>
      </vt:variant>
      <vt:variant>
        <vt:lpwstr>sub_31031</vt:lpwstr>
      </vt:variant>
      <vt:variant>
        <vt:i4>2686993</vt:i4>
      </vt:variant>
      <vt:variant>
        <vt:i4>465</vt:i4>
      </vt:variant>
      <vt:variant>
        <vt:i4>0</vt:i4>
      </vt:variant>
      <vt:variant>
        <vt:i4>5</vt:i4>
      </vt:variant>
      <vt:variant>
        <vt:lpwstr/>
      </vt:variant>
      <vt:variant>
        <vt:lpwstr>sub_1013</vt:lpwstr>
      </vt:variant>
      <vt:variant>
        <vt:i4>2752529</vt:i4>
      </vt:variant>
      <vt:variant>
        <vt:i4>462</vt:i4>
      </vt:variant>
      <vt:variant>
        <vt:i4>0</vt:i4>
      </vt:variant>
      <vt:variant>
        <vt:i4>5</vt:i4>
      </vt:variant>
      <vt:variant>
        <vt:lpwstr/>
      </vt:variant>
      <vt:variant>
        <vt:lpwstr>sub_1010</vt:lpwstr>
      </vt:variant>
      <vt:variant>
        <vt:i4>1703968</vt:i4>
      </vt:variant>
      <vt:variant>
        <vt:i4>459</vt:i4>
      </vt:variant>
      <vt:variant>
        <vt:i4>0</vt:i4>
      </vt:variant>
      <vt:variant>
        <vt:i4>5</vt:i4>
      </vt:variant>
      <vt:variant>
        <vt:lpwstr/>
      </vt:variant>
      <vt:variant>
        <vt:lpwstr>sub_107</vt:lpwstr>
      </vt:variant>
      <vt:variant>
        <vt:i4>1572898</vt:i4>
      </vt:variant>
      <vt:variant>
        <vt:i4>456</vt:i4>
      </vt:variant>
      <vt:variant>
        <vt:i4>0</vt:i4>
      </vt:variant>
      <vt:variant>
        <vt:i4>5</vt:i4>
      </vt:variant>
      <vt:variant>
        <vt:lpwstr/>
      </vt:variant>
      <vt:variant>
        <vt:lpwstr>sub_32</vt:lpwstr>
      </vt:variant>
      <vt:variant>
        <vt:i4>1769506</vt:i4>
      </vt:variant>
      <vt:variant>
        <vt:i4>453</vt:i4>
      </vt:variant>
      <vt:variant>
        <vt:i4>0</vt:i4>
      </vt:variant>
      <vt:variant>
        <vt:i4>5</vt:i4>
      </vt:variant>
      <vt:variant>
        <vt:lpwstr/>
      </vt:variant>
      <vt:variant>
        <vt:lpwstr>sub_31</vt:lpwstr>
      </vt:variant>
      <vt:variant>
        <vt:i4>3014676</vt:i4>
      </vt:variant>
      <vt:variant>
        <vt:i4>450</vt:i4>
      </vt:variant>
      <vt:variant>
        <vt:i4>0</vt:i4>
      </vt:variant>
      <vt:variant>
        <vt:i4>5</vt:i4>
      </vt:variant>
      <vt:variant>
        <vt:lpwstr/>
      </vt:variant>
      <vt:variant>
        <vt:lpwstr>sub_45114</vt:lpwstr>
      </vt:variant>
      <vt:variant>
        <vt:i4>3014676</vt:i4>
      </vt:variant>
      <vt:variant>
        <vt:i4>447</vt:i4>
      </vt:variant>
      <vt:variant>
        <vt:i4>0</vt:i4>
      </vt:variant>
      <vt:variant>
        <vt:i4>5</vt:i4>
      </vt:variant>
      <vt:variant>
        <vt:lpwstr/>
      </vt:variant>
      <vt:variant>
        <vt:lpwstr>sub_45113</vt:lpwstr>
      </vt:variant>
      <vt:variant>
        <vt:i4>2752533</vt:i4>
      </vt:variant>
      <vt:variant>
        <vt:i4>444</vt:i4>
      </vt:variant>
      <vt:variant>
        <vt:i4>0</vt:i4>
      </vt:variant>
      <vt:variant>
        <vt:i4>5</vt:i4>
      </vt:variant>
      <vt:variant>
        <vt:lpwstr/>
      </vt:variant>
      <vt:variant>
        <vt:lpwstr>sub_4505</vt:lpwstr>
      </vt:variant>
      <vt:variant>
        <vt:i4>2818069</vt:i4>
      </vt:variant>
      <vt:variant>
        <vt:i4>441</vt:i4>
      </vt:variant>
      <vt:variant>
        <vt:i4>0</vt:i4>
      </vt:variant>
      <vt:variant>
        <vt:i4>5</vt:i4>
      </vt:variant>
      <vt:variant>
        <vt:lpwstr/>
      </vt:variant>
      <vt:variant>
        <vt:lpwstr>sub_45041</vt:lpwstr>
      </vt:variant>
      <vt:variant>
        <vt:i4>2818069</vt:i4>
      </vt:variant>
      <vt:variant>
        <vt:i4>438</vt:i4>
      </vt:variant>
      <vt:variant>
        <vt:i4>0</vt:i4>
      </vt:variant>
      <vt:variant>
        <vt:i4>5</vt:i4>
      </vt:variant>
      <vt:variant>
        <vt:lpwstr/>
      </vt:variant>
      <vt:variant>
        <vt:lpwstr>sub_4504</vt:lpwstr>
      </vt:variant>
      <vt:variant>
        <vt:i4>3014676</vt:i4>
      </vt:variant>
      <vt:variant>
        <vt:i4>435</vt:i4>
      </vt:variant>
      <vt:variant>
        <vt:i4>0</vt:i4>
      </vt:variant>
      <vt:variant>
        <vt:i4>5</vt:i4>
      </vt:variant>
      <vt:variant>
        <vt:lpwstr/>
      </vt:variant>
      <vt:variant>
        <vt:lpwstr>sub_45114</vt:lpwstr>
      </vt:variant>
      <vt:variant>
        <vt:i4>3014676</vt:i4>
      </vt:variant>
      <vt:variant>
        <vt:i4>432</vt:i4>
      </vt:variant>
      <vt:variant>
        <vt:i4>0</vt:i4>
      </vt:variant>
      <vt:variant>
        <vt:i4>5</vt:i4>
      </vt:variant>
      <vt:variant>
        <vt:lpwstr/>
      </vt:variant>
      <vt:variant>
        <vt:lpwstr>sub_45113</vt:lpwstr>
      </vt:variant>
      <vt:variant>
        <vt:i4>2883605</vt:i4>
      </vt:variant>
      <vt:variant>
        <vt:i4>429</vt:i4>
      </vt:variant>
      <vt:variant>
        <vt:i4>0</vt:i4>
      </vt:variant>
      <vt:variant>
        <vt:i4>5</vt:i4>
      </vt:variant>
      <vt:variant>
        <vt:lpwstr/>
      </vt:variant>
      <vt:variant>
        <vt:lpwstr>sub_45031</vt:lpwstr>
      </vt:variant>
      <vt:variant>
        <vt:i4>2883605</vt:i4>
      </vt:variant>
      <vt:variant>
        <vt:i4>426</vt:i4>
      </vt:variant>
      <vt:variant>
        <vt:i4>0</vt:i4>
      </vt:variant>
      <vt:variant>
        <vt:i4>5</vt:i4>
      </vt:variant>
      <vt:variant>
        <vt:lpwstr/>
      </vt:variant>
      <vt:variant>
        <vt:lpwstr>sub_4503</vt:lpwstr>
      </vt:variant>
      <vt:variant>
        <vt:i4>7602229</vt:i4>
      </vt:variant>
      <vt:variant>
        <vt:i4>423</vt:i4>
      </vt:variant>
      <vt:variant>
        <vt:i4>0</vt:i4>
      </vt:variant>
      <vt:variant>
        <vt:i4>5</vt:i4>
      </vt:variant>
      <vt:variant>
        <vt:lpwstr>garantf1://71633116.83/</vt:lpwstr>
      </vt:variant>
      <vt:variant>
        <vt:lpwstr/>
      </vt:variant>
      <vt:variant>
        <vt:i4>3014676</vt:i4>
      </vt:variant>
      <vt:variant>
        <vt:i4>420</vt:i4>
      </vt:variant>
      <vt:variant>
        <vt:i4>0</vt:i4>
      </vt:variant>
      <vt:variant>
        <vt:i4>5</vt:i4>
      </vt:variant>
      <vt:variant>
        <vt:lpwstr/>
      </vt:variant>
      <vt:variant>
        <vt:lpwstr>sub_45114</vt:lpwstr>
      </vt:variant>
      <vt:variant>
        <vt:i4>3014676</vt:i4>
      </vt:variant>
      <vt:variant>
        <vt:i4>417</vt:i4>
      </vt:variant>
      <vt:variant>
        <vt:i4>0</vt:i4>
      </vt:variant>
      <vt:variant>
        <vt:i4>5</vt:i4>
      </vt:variant>
      <vt:variant>
        <vt:lpwstr/>
      </vt:variant>
      <vt:variant>
        <vt:lpwstr>sub_45113</vt:lpwstr>
      </vt:variant>
      <vt:variant>
        <vt:i4>2949141</vt:i4>
      </vt:variant>
      <vt:variant>
        <vt:i4>414</vt:i4>
      </vt:variant>
      <vt:variant>
        <vt:i4>0</vt:i4>
      </vt:variant>
      <vt:variant>
        <vt:i4>5</vt:i4>
      </vt:variant>
      <vt:variant>
        <vt:lpwstr/>
      </vt:variant>
      <vt:variant>
        <vt:lpwstr>sub_4502</vt:lpwstr>
      </vt:variant>
      <vt:variant>
        <vt:i4>7209018</vt:i4>
      </vt:variant>
      <vt:variant>
        <vt:i4>411</vt:i4>
      </vt:variant>
      <vt:variant>
        <vt:i4>0</vt:i4>
      </vt:variant>
      <vt:variant>
        <vt:i4>5</vt:i4>
      </vt:variant>
      <vt:variant>
        <vt:lpwstr>garantf1://71225554.0/</vt:lpwstr>
      </vt:variant>
      <vt:variant>
        <vt:lpwstr/>
      </vt:variant>
      <vt:variant>
        <vt:i4>2949141</vt:i4>
      </vt:variant>
      <vt:variant>
        <vt:i4>408</vt:i4>
      </vt:variant>
      <vt:variant>
        <vt:i4>0</vt:i4>
      </vt:variant>
      <vt:variant>
        <vt:i4>5</vt:i4>
      </vt:variant>
      <vt:variant>
        <vt:lpwstr/>
      </vt:variant>
      <vt:variant>
        <vt:lpwstr>sub_46012</vt:lpwstr>
      </vt:variant>
      <vt:variant>
        <vt:i4>2949141</vt:i4>
      </vt:variant>
      <vt:variant>
        <vt:i4>405</vt:i4>
      </vt:variant>
      <vt:variant>
        <vt:i4>0</vt:i4>
      </vt:variant>
      <vt:variant>
        <vt:i4>5</vt:i4>
      </vt:variant>
      <vt:variant>
        <vt:lpwstr/>
      </vt:variant>
      <vt:variant>
        <vt:lpwstr>sub_46011</vt:lpwstr>
      </vt:variant>
      <vt:variant>
        <vt:i4>2752533</vt:i4>
      </vt:variant>
      <vt:variant>
        <vt:i4>402</vt:i4>
      </vt:variant>
      <vt:variant>
        <vt:i4>0</vt:i4>
      </vt:variant>
      <vt:variant>
        <vt:i4>5</vt:i4>
      </vt:variant>
      <vt:variant>
        <vt:lpwstr/>
      </vt:variant>
      <vt:variant>
        <vt:lpwstr>sub_5010</vt:lpwstr>
      </vt:variant>
      <vt:variant>
        <vt:i4>2949136</vt:i4>
      </vt:variant>
      <vt:variant>
        <vt:i4>399</vt:i4>
      </vt:variant>
      <vt:variant>
        <vt:i4>0</vt:i4>
      </vt:variant>
      <vt:variant>
        <vt:i4>5</vt:i4>
      </vt:variant>
      <vt:variant>
        <vt:lpwstr/>
      </vt:variant>
      <vt:variant>
        <vt:lpwstr>sub_4651</vt:lpwstr>
      </vt:variant>
      <vt:variant>
        <vt:i4>1835045</vt:i4>
      </vt:variant>
      <vt:variant>
        <vt:i4>396</vt:i4>
      </vt:variant>
      <vt:variant>
        <vt:i4>0</vt:i4>
      </vt:variant>
      <vt:variant>
        <vt:i4>5</vt:i4>
      </vt:variant>
      <vt:variant>
        <vt:lpwstr/>
      </vt:variant>
      <vt:variant>
        <vt:lpwstr>sub_46</vt:lpwstr>
      </vt:variant>
      <vt:variant>
        <vt:i4>2949140</vt:i4>
      </vt:variant>
      <vt:variant>
        <vt:i4>393</vt:i4>
      </vt:variant>
      <vt:variant>
        <vt:i4>0</vt:i4>
      </vt:variant>
      <vt:variant>
        <vt:i4>5</vt:i4>
      </vt:variant>
      <vt:variant>
        <vt:lpwstr/>
      </vt:variant>
      <vt:variant>
        <vt:lpwstr>sub_45128</vt:lpwstr>
      </vt:variant>
      <vt:variant>
        <vt:i4>2949140</vt:i4>
      </vt:variant>
      <vt:variant>
        <vt:i4>390</vt:i4>
      </vt:variant>
      <vt:variant>
        <vt:i4>0</vt:i4>
      </vt:variant>
      <vt:variant>
        <vt:i4>5</vt:i4>
      </vt:variant>
      <vt:variant>
        <vt:lpwstr/>
      </vt:variant>
      <vt:variant>
        <vt:lpwstr>sub_45127</vt:lpwstr>
      </vt:variant>
      <vt:variant>
        <vt:i4>2949140</vt:i4>
      </vt:variant>
      <vt:variant>
        <vt:i4>387</vt:i4>
      </vt:variant>
      <vt:variant>
        <vt:i4>0</vt:i4>
      </vt:variant>
      <vt:variant>
        <vt:i4>5</vt:i4>
      </vt:variant>
      <vt:variant>
        <vt:lpwstr/>
      </vt:variant>
      <vt:variant>
        <vt:lpwstr>sub_45127</vt:lpwstr>
      </vt:variant>
      <vt:variant>
        <vt:i4>2949140</vt:i4>
      </vt:variant>
      <vt:variant>
        <vt:i4>384</vt:i4>
      </vt:variant>
      <vt:variant>
        <vt:i4>0</vt:i4>
      </vt:variant>
      <vt:variant>
        <vt:i4>5</vt:i4>
      </vt:variant>
      <vt:variant>
        <vt:lpwstr/>
      </vt:variant>
      <vt:variant>
        <vt:lpwstr>sub_45127</vt:lpwstr>
      </vt:variant>
      <vt:variant>
        <vt:i4>3014677</vt:i4>
      </vt:variant>
      <vt:variant>
        <vt:i4>381</vt:i4>
      </vt:variant>
      <vt:variant>
        <vt:i4>0</vt:i4>
      </vt:variant>
      <vt:variant>
        <vt:i4>5</vt:i4>
      </vt:variant>
      <vt:variant>
        <vt:lpwstr/>
      </vt:variant>
      <vt:variant>
        <vt:lpwstr>sub_45010</vt:lpwstr>
      </vt:variant>
      <vt:variant>
        <vt:i4>6553652</vt:i4>
      </vt:variant>
      <vt:variant>
        <vt:i4>378</vt:i4>
      </vt:variant>
      <vt:variant>
        <vt:i4>0</vt:i4>
      </vt:variant>
      <vt:variant>
        <vt:i4>5</vt:i4>
      </vt:variant>
      <vt:variant>
        <vt:lpwstr>garantf1://10007990.10004/</vt:lpwstr>
      </vt:variant>
      <vt:variant>
        <vt:lpwstr/>
      </vt:variant>
      <vt:variant>
        <vt:i4>7209008</vt:i4>
      </vt:variant>
      <vt:variant>
        <vt:i4>375</vt:i4>
      </vt:variant>
      <vt:variant>
        <vt:i4>0</vt:i4>
      </vt:variant>
      <vt:variant>
        <vt:i4>5</vt:i4>
      </vt:variant>
      <vt:variant>
        <vt:lpwstr>garantf1://12050845.2/</vt:lpwstr>
      </vt:variant>
      <vt:variant>
        <vt:lpwstr/>
      </vt:variant>
      <vt:variant>
        <vt:i4>2949136</vt:i4>
      </vt:variant>
      <vt:variant>
        <vt:i4>372</vt:i4>
      </vt:variant>
      <vt:variant>
        <vt:i4>0</vt:i4>
      </vt:variant>
      <vt:variant>
        <vt:i4>5</vt:i4>
      </vt:variant>
      <vt:variant>
        <vt:lpwstr/>
      </vt:variant>
      <vt:variant>
        <vt:lpwstr>sub_4651</vt:lpwstr>
      </vt:variant>
      <vt:variant>
        <vt:i4>2818069</vt:i4>
      </vt:variant>
      <vt:variant>
        <vt:i4>369</vt:i4>
      </vt:variant>
      <vt:variant>
        <vt:i4>0</vt:i4>
      </vt:variant>
      <vt:variant>
        <vt:i4>5</vt:i4>
      </vt:variant>
      <vt:variant>
        <vt:lpwstr/>
      </vt:variant>
      <vt:variant>
        <vt:lpwstr>sub_45041</vt:lpwstr>
      </vt:variant>
      <vt:variant>
        <vt:i4>2818069</vt:i4>
      </vt:variant>
      <vt:variant>
        <vt:i4>366</vt:i4>
      </vt:variant>
      <vt:variant>
        <vt:i4>0</vt:i4>
      </vt:variant>
      <vt:variant>
        <vt:i4>5</vt:i4>
      </vt:variant>
      <vt:variant>
        <vt:lpwstr/>
      </vt:variant>
      <vt:variant>
        <vt:lpwstr>sub_4504</vt:lpwstr>
      </vt:variant>
      <vt:variant>
        <vt:i4>2949136</vt:i4>
      </vt:variant>
      <vt:variant>
        <vt:i4>363</vt:i4>
      </vt:variant>
      <vt:variant>
        <vt:i4>0</vt:i4>
      </vt:variant>
      <vt:variant>
        <vt:i4>5</vt:i4>
      </vt:variant>
      <vt:variant>
        <vt:lpwstr/>
      </vt:variant>
      <vt:variant>
        <vt:lpwstr>sub_4651</vt:lpwstr>
      </vt:variant>
      <vt:variant>
        <vt:i4>3014677</vt:i4>
      </vt:variant>
      <vt:variant>
        <vt:i4>360</vt:i4>
      </vt:variant>
      <vt:variant>
        <vt:i4>0</vt:i4>
      </vt:variant>
      <vt:variant>
        <vt:i4>5</vt:i4>
      </vt:variant>
      <vt:variant>
        <vt:lpwstr/>
      </vt:variant>
      <vt:variant>
        <vt:lpwstr>sub_45010</vt:lpwstr>
      </vt:variant>
      <vt:variant>
        <vt:i4>2818069</vt:i4>
      </vt:variant>
      <vt:variant>
        <vt:i4>357</vt:i4>
      </vt:variant>
      <vt:variant>
        <vt:i4>0</vt:i4>
      </vt:variant>
      <vt:variant>
        <vt:i4>5</vt:i4>
      </vt:variant>
      <vt:variant>
        <vt:lpwstr/>
      </vt:variant>
      <vt:variant>
        <vt:lpwstr>sub_45042</vt:lpwstr>
      </vt:variant>
      <vt:variant>
        <vt:i4>2883605</vt:i4>
      </vt:variant>
      <vt:variant>
        <vt:i4>354</vt:i4>
      </vt:variant>
      <vt:variant>
        <vt:i4>0</vt:i4>
      </vt:variant>
      <vt:variant>
        <vt:i4>5</vt:i4>
      </vt:variant>
      <vt:variant>
        <vt:lpwstr/>
      </vt:variant>
      <vt:variant>
        <vt:lpwstr>sub_45031</vt:lpwstr>
      </vt:variant>
      <vt:variant>
        <vt:i4>2883605</vt:i4>
      </vt:variant>
      <vt:variant>
        <vt:i4>351</vt:i4>
      </vt:variant>
      <vt:variant>
        <vt:i4>0</vt:i4>
      </vt:variant>
      <vt:variant>
        <vt:i4>5</vt:i4>
      </vt:variant>
      <vt:variant>
        <vt:lpwstr/>
      </vt:variant>
      <vt:variant>
        <vt:lpwstr>sub_4503</vt:lpwstr>
      </vt:variant>
      <vt:variant>
        <vt:i4>3014677</vt:i4>
      </vt:variant>
      <vt:variant>
        <vt:i4>348</vt:i4>
      </vt:variant>
      <vt:variant>
        <vt:i4>0</vt:i4>
      </vt:variant>
      <vt:variant>
        <vt:i4>5</vt:i4>
      </vt:variant>
      <vt:variant>
        <vt:lpwstr/>
      </vt:variant>
      <vt:variant>
        <vt:lpwstr>sub_45010</vt:lpwstr>
      </vt:variant>
      <vt:variant>
        <vt:i4>2883605</vt:i4>
      </vt:variant>
      <vt:variant>
        <vt:i4>345</vt:i4>
      </vt:variant>
      <vt:variant>
        <vt:i4>0</vt:i4>
      </vt:variant>
      <vt:variant>
        <vt:i4>5</vt:i4>
      </vt:variant>
      <vt:variant>
        <vt:lpwstr/>
      </vt:variant>
      <vt:variant>
        <vt:lpwstr>sub_45032</vt:lpwstr>
      </vt:variant>
      <vt:variant>
        <vt:i4>2949141</vt:i4>
      </vt:variant>
      <vt:variant>
        <vt:i4>342</vt:i4>
      </vt:variant>
      <vt:variant>
        <vt:i4>0</vt:i4>
      </vt:variant>
      <vt:variant>
        <vt:i4>5</vt:i4>
      </vt:variant>
      <vt:variant>
        <vt:lpwstr/>
      </vt:variant>
      <vt:variant>
        <vt:lpwstr>sub_4502</vt:lpwstr>
      </vt:variant>
      <vt:variant>
        <vt:i4>2949141</vt:i4>
      </vt:variant>
      <vt:variant>
        <vt:i4>339</vt:i4>
      </vt:variant>
      <vt:variant>
        <vt:i4>0</vt:i4>
      </vt:variant>
      <vt:variant>
        <vt:i4>5</vt:i4>
      </vt:variant>
      <vt:variant>
        <vt:lpwstr/>
      </vt:variant>
      <vt:variant>
        <vt:lpwstr>sub_4502</vt:lpwstr>
      </vt:variant>
      <vt:variant>
        <vt:i4>3014677</vt:i4>
      </vt:variant>
      <vt:variant>
        <vt:i4>336</vt:i4>
      </vt:variant>
      <vt:variant>
        <vt:i4>0</vt:i4>
      </vt:variant>
      <vt:variant>
        <vt:i4>5</vt:i4>
      </vt:variant>
      <vt:variant>
        <vt:lpwstr/>
      </vt:variant>
      <vt:variant>
        <vt:lpwstr>sub_45010</vt:lpwstr>
      </vt:variant>
      <vt:variant>
        <vt:i4>3014676</vt:i4>
      </vt:variant>
      <vt:variant>
        <vt:i4>333</vt:i4>
      </vt:variant>
      <vt:variant>
        <vt:i4>0</vt:i4>
      </vt:variant>
      <vt:variant>
        <vt:i4>5</vt:i4>
      </vt:variant>
      <vt:variant>
        <vt:lpwstr/>
      </vt:variant>
      <vt:variant>
        <vt:lpwstr>sub_45114</vt:lpwstr>
      </vt:variant>
      <vt:variant>
        <vt:i4>3014676</vt:i4>
      </vt:variant>
      <vt:variant>
        <vt:i4>330</vt:i4>
      </vt:variant>
      <vt:variant>
        <vt:i4>0</vt:i4>
      </vt:variant>
      <vt:variant>
        <vt:i4>5</vt:i4>
      </vt:variant>
      <vt:variant>
        <vt:lpwstr/>
      </vt:variant>
      <vt:variant>
        <vt:lpwstr>sub_45113</vt:lpwstr>
      </vt:variant>
      <vt:variant>
        <vt:i4>1703968</vt:i4>
      </vt:variant>
      <vt:variant>
        <vt:i4>327</vt:i4>
      </vt:variant>
      <vt:variant>
        <vt:i4>0</vt:i4>
      </vt:variant>
      <vt:variant>
        <vt:i4>5</vt:i4>
      </vt:variant>
      <vt:variant>
        <vt:lpwstr/>
      </vt:variant>
      <vt:variant>
        <vt:lpwstr>sub_104</vt:lpwstr>
      </vt:variant>
      <vt:variant>
        <vt:i4>1703968</vt:i4>
      </vt:variant>
      <vt:variant>
        <vt:i4>324</vt:i4>
      </vt:variant>
      <vt:variant>
        <vt:i4>0</vt:i4>
      </vt:variant>
      <vt:variant>
        <vt:i4>5</vt:i4>
      </vt:variant>
      <vt:variant>
        <vt:lpwstr/>
      </vt:variant>
      <vt:variant>
        <vt:lpwstr>sub_102</vt:lpwstr>
      </vt:variant>
      <vt:variant>
        <vt:i4>2883604</vt:i4>
      </vt:variant>
      <vt:variant>
        <vt:i4>321</vt:i4>
      </vt:variant>
      <vt:variant>
        <vt:i4>0</vt:i4>
      </vt:variant>
      <vt:variant>
        <vt:i4>5</vt:i4>
      </vt:variant>
      <vt:variant>
        <vt:lpwstr/>
      </vt:variant>
      <vt:variant>
        <vt:lpwstr>sub_4610</vt:lpwstr>
      </vt:variant>
      <vt:variant>
        <vt:i4>1835045</vt:i4>
      </vt:variant>
      <vt:variant>
        <vt:i4>318</vt:i4>
      </vt:variant>
      <vt:variant>
        <vt:i4>0</vt:i4>
      </vt:variant>
      <vt:variant>
        <vt:i4>5</vt:i4>
      </vt:variant>
      <vt:variant>
        <vt:lpwstr/>
      </vt:variant>
      <vt:variant>
        <vt:lpwstr>sub_469</vt:lpwstr>
      </vt:variant>
      <vt:variant>
        <vt:i4>2883612</vt:i4>
      </vt:variant>
      <vt:variant>
        <vt:i4>315</vt:i4>
      </vt:variant>
      <vt:variant>
        <vt:i4>0</vt:i4>
      </vt:variant>
      <vt:variant>
        <vt:i4>5</vt:i4>
      </vt:variant>
      <vt:variant>
        <vt:lpwstr/>
      </vt:variant>
      <vt:variant>
        <vt:lpwstr>sub_46903</vt:lpwstr>
      </vt:variant>
      <vt:variant>
        <vt:i4>4456458</vt:i4>
      </vt:variant>
      <vt:variant>
        <vt:i4>312</vt:i4>
      </vt:variant>
      <vt:variant>
        <vt:i4>0</vt:i4>
      </vt:variant>
      <vt:variant>
        <vt:i4>5</vt:i4>
      </vt:variant>
      <vt:variant>
        <vt:lpwstr>garantf1://71633726.1000/</vt:lpwstr>
      </vt:variant>
      <vt:variant>
        <vt:lpwstr/>
      </vt:variant>
      <vt:variant>
        <vt:i4>3014676</vt:i4>
      </vt:variant>
      <vt:variant>
        <vt:i4>309</vt:i4>
      </vt:variant>
      <vt:variant>
        <vt:i4>0</vt:i4>
      </vt:variant>
      <vt:variant>
        <vt:i4>5</vt:i4>
      </vt:variant>
      <vt:variant>
        <vt:lpwstr/>
      </vt:variant>
      <vt:variant>
        <vt:lpwstr>sub_4511</vt:lpwstr>
      </vt:variant>
      <vt:variant>
        <vt:i4>7012415</vt:i4>
      </vt:variant>
      <vt:variant>
        <vt:i4>306</vt:i4>
      </vt:variant>
      <vt:variant>
        <vt:i4>0</vt:i4>
      </vt:variant>
      <vt:variant>
        <vt:i4>5</vt:i4>
      </vt:variant>
      <vt:variant>
        <vt:lpwstr>garantf1://70253464.2/</vt:lpwstr>
      </vt:variant>
      <vt:variant>
        <vt:lpwstr/>
      </vt:variant>
      <vt:variant>
        <vt:i4>3014676</vt:i4>
      </vt:variant>
      <vt:variant>
        <vt:i4>303</vt:i4>
      </vt:variant>
      <vt:variant>
        <vt:i4>0</vt:i4>
      </vt:variant>
      <vt:variant>
        <vt:i4>5</vt:i4>
      </vt:variant>
      <vt:variant>
        <vt:lpwstr/>
      </vt:variant>
      <vt:variant>
        <vt:lpwstr>sub_4511</vt:lpwstr>
      </vt:variant>
      <vt:variant>
        <vt:i4>2883603</vt:i4>
      </vt:variant>
      <vt:variant>
        <vt:i4>300</vt:i4>
      </vt:variant>
      <vt:variant>
        <vt:i4>0</vt:i4>
      </vt:variant>
      <vt:variant>
        <vt:i4>5</vt:i4>
      </vt:variant>
      <vt:variant>
        <vt:lpwstr/>
      </vt:variant>
      <vt:variant>
        <vt:lpwstr>sub_23051</vt:lpwstr>
      </vt:variant>
      <vt:variant>
        <vt:i4>2097168</vt:i4>
      </vt:variant>
      <vt:variant>
        <vt:i4>297</vt:i4>
      </vt:variant>
      <vt:variant>
        <vt:i4>0</vt:i4>
      </vt:variant>
      <vt:variant>
        <vt:i4>5</vt:i4>
      </vt:variant>
      <vt:variant>
        <vt:lpwstr/>
      </vt:variant>
      <vt:variant>
        <vt:lpwstr>sub_19031</vt:lpwstr>
      </vt:variant>
      <vt:variant>
        <vt:i4>2949136</vt:i4>
      </vt:variant>
      <vt:variant>
        <vt:i4>294</vt:i4>
      </vt:variant>
      <vt:variant>
        <vt:i4>0</vt:i4>
      </vt:variant>
      <vt:variant>
        <vt:i4>5</vt:i4>
      </vt:variant>
      <vt:variant>
        <vt:lpwstr/>
      </vt:variant>
      <vt:variant>
        <vt:lpwstr>sub_1403</vt:lpwstr>
      </vt:variant>
      <vt:variant>
        <vt:i4>2818064</vt:i4>
      </vt:variant>
      <vt:variant>
        <vt:i4>291</vt:i4>
      </vt:variant>
      <vt:variant>
        <vt:i4>0</vt:i4>
      </vt:variant>
      <vt:variant>
        <vt:i4>5</vt:i4>
      </vt:variant>
      <vt:variant>
        <vt:lpwstr/>
      </vt:variant>
      <vt:variant>
        <vt:lpwstr>sub_1001</vt:lpwstr>
      </vt:variant>
      <vt:variant>
        <vt:i4>2359312</vt:i4>
      </vt:variant>
      <vt:variant>
        <vt:i4>288</vt:i4>
      </vt:variant>
      <vt:variant>
        <vt:i4>0</vt:i4>
      </vt:variant>
      <vt:variant>
        <vt:i4>5</vt:i4>
      </vt:variant>
      <vt:variant>
        <vt:lpwstr/>
      </vt:variant>
      <vt:variant>
        <vt:lpwstr>sub_1806</vt:lpwstr>
      </vt:variant>
      <vt:variant>
        <vt:i4>2752533</vt:i4>
      </vt:variant>
      <vt:variant>
        <vt:i4>285</vt:i4>
      </vt:variant>
      <vt:variant>
        <vt:i4>0</vt:i4>
      </vt:variant>
      <vt:variant>
        <vt:i4>5</vt:i4>
      </vt:variant>
      <vt:variant>
        <vt:lpwstr/>
      </vt:variant>
      <vt:variant>
        <vt:lpwstr>sub_45051</vt:lpwstr>
      </vt:variant>
      <vt:variant>
        <vt:i4>2752533</vt:i4>
      </vt:variant>
      <vt:variant>
        <vt:i4>282</vt:i4>
      </vt:variant>
      <vt:variant>
        <vt:i4>0</vt:i4>
      </vt:variant>
      <vt:variant>
        <vt:i4>5</vt:i4>
      </vt:variant>
      <vt:variant>
        <vt:lpwstr/>
      </vt:variant>
      <vt:variant>
        <vt:lpwstr>sub_45052</vt:lpwstr>
      </vt:variant>
      <vt:variant>
        <vt:i4>2949141</vt:i4>
      </vt:variant>
      <vt:variant>
        <vt:i4>279</vt:i4>
      </vt:variant>
      <vt:variant>
        <vt:i4>0</vt:i4>
      </vt:variant>
      <vt:variant>
        <vt:i4>5</vt:i4>
      </vt:variant>
      <vt:variant>
        <vt:lpwstr/>
      </vt:variant>
      <vt:variant>
        <vt:lpwstr>sub_4502</vt:lpwstr>
      </vt:variant>
      <vt:variant>
        <vt:i4>3014676</vt:i4>
      </vt:variant>
      <vt:variant>
        <vt:i4>276</vt:i4>
      </vt:variant>
      <vt:variant>
        <vt:i4>0</vt:i4>
      </vt:variant>
      <vt:variant>
        <vt:i4>5</vt:i4>
      </vt:variant>
      <vt:variant>
        <vt:lpwstr/>
      </vt:variant>
      <vt:variant>
        <vt:lpwstr>sub_4511</vt:lpwstr>
      </vt:variant>
      <vt:variant>
        <vt:i4>2818069</vt:i4>
      </vt:variant>
      <vt:variant>
        <vt:i4>273</vt:i4>
      </vt:variant>
      <vt:variant>
        <vt:i4>0</vt:i4>
      </vt:variant>
      <vt:variant>
        <vt:i4>5</vt:i4>
      </vt:variant>
      <vt:variant>
        <vt:lpwstr/>
      </vt:variant>
      <vt:variant>
        <vt:lpwstr>sub_45042</vt:lpwstr>
      </vt:variant>
      <vt:variant>
        <vt:i4>2818069</vt:i4>
      </vt:variant>
      <vt:variant>
        <vt:i4>270</vt:i4>
      </vt:variant>
      <vt:variant>
        <vt:i4>0</vt:i4>
      </vt:variant>
      <vt:variant>
        <vt:i4>5</vt:i4>
      </vt:variant>
      <vt:variant>
        <vt:lpwstr/>
      </vt:variant>
      <vt:variant>
        <vt:lpwstr>sub_45041</vt:lpwstr>
      </vt:variant>
      <vt:variant>
        <vt:i4>2949141</vt:i4>
      </vt:variant>
      <vt:variant>
        <vt:i4>267</vt:i4>
      </vt:variant>
      <vt:variant>
        <vt:i4>0</vt:i4>
      </vt:variant>
      <vt:variant>
        <vt:i4>5</vt:i4>
      </vt:variant>
      <vt:variant>
        <vt:lpwstr/>
      </vt:variant>
      <vt:variant>
        <vt:lpwstr>sub_4502</vt:lpwstr>
      </vt:variant>
      <vt:variant>
        <vt:i4>7733304</vt:i4>
      </vt:variant>
      <vt:variant>
        <vt:i4>264</vt:i4>
      </vt:variant>
      <vt:variant>
        <vt:i4>0</vt:i4>
      </vt:variant>
      <vt:variant>
        <vt:i4>5</vt:i4>
      </vt:variant>
      <vt:variant>
        <vt:lpwstr>garantf1://71745562.21/</vt:lpwstr>
      </vt:variant>
      <vt:variant>
        <vt:lpwstr/>
      </vt:variant>
      <vt:variant>
        <vt:i4>3014676</vt:i4>
      </vt:variant>
      <vt:variant>
        <vt:i4>261</vt:i4>
      </vt:variant>
      <vt:variant>
        <vt:i4>0</vt:i4>
      </vt:variant>
      <vt:variant>
        <vt:i4>5</vt:i4>
      </vt:variant>
      <vt:variant>
        <vt:lpwstr/>
      </vt:variant>
      <vt:variant>
        <vt:lpwstr>sub_4511</vt:lpwstr>
      </vt:variant>
      <vt:variant>
        <vt:i4>7864368</vt:i4>
      </vt:variant>
      <vt:variant>
        <vt:i4>258</vt:i4>
      </vt:variant>
      <vt:variant>
        <vt:i4>0</vt:i4>
      </vt:variant>
      <vt:variant>
        <vt:i4>5</vt:i4>
      </vt:variant>
      <vt:variant>
        <vt:lpwstr>garantf1://71546916.29/</vt:lpwstr>
      </vt:variant>
      <vt:variant>
        <vt:lpwstr/>
      </vt:variant>
      <vt:variant>
        <vt:i4>2818069</vt:i4>
      </vt:variant>
      <vt:variant>
        <vt:i4>255</vt:i4>
      </vt:variant>
      <vt:variant>
        <vt:i4>0</vt:i4>
      </vt:variant>
      <vt:variant>
        <vt:i4>5</vt:i4>
      </vt:variant>
      <vt:variant>
        <vt:lpwstr/>
      </vt:variant>
      <vt:variant>
        <vt:lpwstr>sub_45041</vt:lpwstr>
      </vt:variant>
      <vt:variant>
        <vt:i4>2883605</vt:i4>
      </vt:variant>
      <vt:variant>
        <vt:i4>252</vt:i4>
      </vt:variant>
      <vt:variant>
        <vt:i4>0</vt:i4>
      </vt:variant>
      <vt:variant>
        <vt:i4>5</vt:i4>
      </vt:variant>
      <vt:variant>
        <vt:lpwstr/>
      </vt:variant>
      <vt:variant>
        <vt:lpwstr>sub_45032</vt:lpwstr>
      </vt:variant>
      <vt:variant>
        <vt:i4>2949141</vt:i4>
      </vt:variant>
      <vt:variant>
        <vt:i4>249</vt:i4>
      </vt:variant>
      <vt:variant>
        <vt:i4>0</vt:i4>
      </vt:variant>
      <vt:variant>
        <vt:i4>5</vt:i4>
      </vt:variant>
      <vt:variant>
        <vt:lpwstr/>
      </vt:variant>
      <vt:variant>
        <vt:lpwstr>sub_4502</vt:lpwstr>
      </vt:variant>
      <vt:variant>
        <vt:i4>7733304</vt:i4>
      </vt:variant>
      <vt:variant>
        <vt:i4>246</vt:i4>
      </vt:variant>
      <vt:variant>
        <vt:i4>0</vt:i4>
      </vt:variant>
      <vt:variant>
        <vt:i4>5</vt:i4>
      </vt:variant>
      <vt:variant>
        <vt:lpwstr>garantf1://71745562.21/</vt:lpwstr>
      </vt:variant>
      <vt:variant>
        <vt:lpwstr/>
      </vt:variant>
      <vt:variant>
        <vt:i4>3014676</vt:i4>
      </vt:variant>
      <vt:variant>
        <vt:i4>243</vt:i4>
      </vt:variant>
      <vt:variant>
        <vt:i4>0</vt:i4>
      </vt:variant>
      <vt:variant>
        <vt:i4>5</vt:i4>
      </vt:variant>
      <vt:variant>
        <vt:lpwstr/>
      </vt:variant>
      <vt:variant>
        <vt:lpwstr>sub_4511</vt:lpwstr>
      </vt:variant>
      <vt:variant>
        <vt:i4>2883605</vt:i4>
      </vt:variant>
      <vt:variant>
        <vt:i4>240</vt:i4>
      </vt:variant>
      <vt:variant>
        <vt:i4>0</vt:i4>
      </vt:variant>
      <vt:variant>
        <vt:i4>5</vt:i4>
      </vt:variant>
      <vt:variant>
        <vt:lpwstr/>
      </vt:variant>
      <vt:variant>
        <vt:lpwstr>sub_45031</vt:lpwstr>
      </vt:variant>
      <vt:variant>
        <vt:i4>7733304</vt:i4>
      </vt:variant>
      <vt:variant>
        <vt:i4>237</vt:i4>
      </vt:variant>
      <vt:variant>
        <vt:i4>0</vt:i4>
      </vt:variant>
      <vt:variant>
        <vt:i4>5</vt:i4>
      </vt:variant>
      <vt:variant>
        <vt:lpwstr>garantf1://71745562.21/</vt:lpwstr>
      </vt:variant>
      <vt:variant>
        <vt:lpwstr/>
      </vt:variant>
      <vt:variant>
        <vt:i4>3014676</vt:i4>
      </vt:variant>
      <vt:variant>
        <vt:i4>234</vt:i4>
      </vt:variant>
      <vt:variant>
        <vt:i4>0</vt:i4>
      </vt:variant>
      <vt:variant>
        <vt:i4>5</vt:i4>
      </vt:variant>
      <vt:variant>
        <vt:lpwstr/>
      </vt:variant>
      <vt:variant>
        <vt:lpwstr>sub_4511</vt:lpwstr>
      </vt:variant>
      <vt:variant>
        <vt:i4>3014676</vt:i4>
      </vt:variant>
      <vt:variant>
        <vt:i4>231</vt:i4>
      </vt:variant>
      <vt:variant>
        <vt:i4>0</vt:i4>
      </vt:variant>
      <vt:variant>
        <vt:i4>5</vt:i4>
      </vt:variant>
      <vt:variant>
        <vt:lpwstr/>
      </vt:variant>
      <vt:variant>
        <vt:lpwstr>sub_4511</vt:lpwstr>
      </vt:variant>
      <vt:variant>
        <vt:i4>2883612</vt:i4>
      </vt:variant>
      <vt:variant>
        <vt:i4>228</vt:i4>
      </vt:variant>
      <vt:variant>
        <vt:i4>0</vt:i4>
      </vt:variant>
      <vt:variant>
        <vt:i4>5</vt:i4>
      </vt:variant>
      <vt:variant>
        <vt:lpwstr/>
      </vt:variant>
      <vt:variant>
        <vt:lpwstr>sub_46903</vt:lpwstr>
      </vt:variant>
      <vt:variant>
        <vt:i4>3014676</vt:i4>
      </vt:variant>
      <vt:variant>
        <vt:i4>225</vt:i4>
      </vt:variant>
      <vt:variant>
        <vt:i4>0</vt:i4>
      </vt:variant>
      <vt:variant>
        <vt:i4>5</vt:i4>
      </vt:variant>
      <vt:variant>
        <vt:lpwstr/>
      </vt:variant>
      <vt:variant>
        <vt:lpwstr>sub_4511</vt:lpwstr>
      </vt:variant>
      <vt:variant>
        <vt:i4>7209018</vt:i4>
      </vt:variant>
      <vt:variant>
        <vt:i4>222</vt:i4>
      </vt:variant>
      <vt:variant>
        <vt:i4>0</vt:i4>
      </vt:variant>
      <vt:variant>
        <vt:i4>5</vt:i4>
      </vt:variant>
      <vt:variant>
        <vt:lpwstr>garantf1://12027232.2/</vt:lpwstr>
      </vt:variant>
      <vt:variant>
        <vt:lpwstr/>
      </vt:variant>
      <vt:variant>
        <vt:i4>2818071</vt:i4>
      </vt:variant>
      <vt:variant>
        <vt:i4>219</vt:i4>
      </vt:variant>
      <vt:variant>
        <vt:i4>0</vt:i4>
      </vt:variant>
      <vt:variant>
        <vt:i4>5</vt:i4>
      </vt:variant>
      <vt:variant>
        <vt:lpwstr/>
      </vt:variant>
      <vt:variant>
        <vt:lpwstr>sub_4322</vt:lpwstr>
      </vt:variant>
      <vt:variant>
        <vt:i4>4521986</vt:i4>
      </vt:variant>
      <vt:variant>
        <vt:i4>216</vt:i4>
      </vt:variant>
      <vt:variant>
        <vt:i4>0</vt:i4>
      </vt:variant>
      <vt:variant>
        <vt:i4>5</vt:i4>
      </vt:variant>
      <vt:variant>
        <vt:lpwstr>garantf1://71574578.1000/</vt:lpwstr>
      </vt:variant>
      <vt:variant>
        <vt:lpwstr/>
      </vt:variant>
      <vt:variant>
        <vt:i4>7929916</vt:i4>
      </vt:variant>
      <vt:variant>
        <vt:i4>213</vt:i4>
      </vt:variant>
      <vt:variant>
        <vt:i4>0</vt:i4>
      </vt:variant>
      <vt:variant>
        <vt:i4>5</vt:i4>
      </vt:variant>
      <vt:variant>
        <vt:lpwstr>garantf1://71587408.18/</vt:lpwstr>
      </vt:variant>
      <vt:variant>
        <vt:lpwstr/>
      </vt:variant>
      <vt:variant>
        <vt:i4>1703968</vt:i4>
      </vt:variant>
      <vt:variant>
        <vt:i4>210</vt:i4>
      </vt:variant>
      <vt:variant>
        <vt:i4>0</vt:i4>
      </vt:variant>
      <vt:variant>
        <vt:i4>5</vt:i4>
      </vt:variant>
      <vt:variant>
        <vt:lpwstr/>
      </vt:variant>
      <vt:variant>
        <vt:lpwstr>sub_104</vt:lpwstr>
      </vt:variant>
      <vt:variant>
        <vt:i4>2949140</vt:i4>
      </vt:variant>
      <vt:variant>
        <vt:i4>207</vt:i4>
      </vt:variant>
      <vt:variant>
        <vt:i4>0</vt:i4>
      </vt:variant>
      <vt:variant>
        <vt:i4>5</vt:i4>
      </vt:variant>
      <vt:variant>
        <vt:lpwstr/>
      </vt:variant>
      <vt:variant>
        <vt:lpwstr>sub_45127</vt:lpwstr>
      </vt:variant>
      <vt:variant>
        <vt:i4>4456463</vt:i4>
      </vt:variant>
      <vt:variant>
        <vt:i4>204</vt:i4>
      </vt:variant>
      <vt:variant>
        <vt:i4>0</vt:i4>
      </vt:variant>
      <vt:variant>
        <vt:i4>5</vt:i4>
      </vt:variant>
      <vt:variant>
        <vt:lpwstr>garantf1://71585976.1000/</vt:lpwstr>
      </vt:variant>
      <vt:variant>
        <vt:lpwstr/>
      </vt:variant>
      <vt:variant>
        <vt:i4>2818065</vt:i4>
      </vt:variant>
      <vt:variant>
        <vt:i4>201</vt:i4>
      </vt:variant>
      <vt:variant>
        <vt:i4>0</vt:i4>
      </vt:variant>
      <vt:variant>
        <vt:i4>5</vt:i4>
      </vt:variant>
      <vt:variant>
        <vt:lpwstr/>
      </vt:variant>
      <vt:variant>
        <vt:lpwstr>sub_1011</vt:lpwstr>
      </vt:variant>
      <vt:variant>
        <vt:i4>4390923</vt:i4>
      </vt:variant>
      <vt:variant>
        <vt:i4>198</vt:i4>
      </vt:variant>
      <vt:variant>
        <vt:i4>0</vt:i4>
      </vt:variant>
      <vt:variant>
        <vt:i4>5</vt:i4>
      </vt:variant>
      <vt:variant>
        <vt:lpwstr>garantf1://71563066.2000/</vt:lpwstr>
      </vt:variant>
      <vt:variant>
        <vt:lpwstr/>
      </vt:variant>
      <vt:variant>
        <vt:i4>4390920</vt:i4>
      </vt:variant>
      <vt:variant>
        <vt:i4>195</vt:i4>
      </vt:variant>
      <vt:variant>
        <vt:i4>0</vt:i4>
      </vt:variant>
      <vt:variant>
        <vt:i4>5</vt:i4>
      </vt:variant>
      <vt:variant>
        <vt:lpwstr>garantf1://71563066.1000/</vt:lpwstr>
      </vt:variant>
      <vt:variant>
        <vt:lpwstr/>
      </vt:variant>
      <vt:variant>
        <vt:i4>7864379</vt:i4>
      </vt:variant>
      <vt:variant>
        <vt:i4>192</vt:i4>
      </vt:variant>
      <vt:variant>
        <vt:i4>0</vt:i4>
      </vt:variant>
      <vt:variant>
        <vt:i4>5</vt:i4>
      </vt:variant>
      <vt:variant>
        <vt:lpwstr>garantf1://71547410.28/</vt:lpwstr>
      </vt:variant>
      <vt:variant>
        <vt:lpwstr/>
      </vt:variant>
      <vt:variant>
        <vt:i4>2686999</vt:i4>
      </vt:variant>
      <vt:variant>
        <vt:i4>189</vt:i4>
      </vt:variant>
      <vt:variant>
        <vt:i4>0</vt:i4>
      </vt:variant>
      <vt:variant>
        <vt:i4>5</vt:i4>
      </vt:variant>
      <vt:variant>
        <vt:lpwstr/>
      </vt:variant>
      <vt:variant>
        <vt:lpwstr>sub_4122</vt:lpwstr>
      </vt:variant>
      <vt:variant>
        <vt:i4>4194316</vt:i4>
      </vt:variant>
      <vt:variant>
        <vt:i4>186</vt:i4>
      </vt:variant>
      <vt:variant>
        <vt:i4>0</vt:i4>
      </vt:variant>
      <vt:variant>
        <vt:i4>5</vt:i4>
      </vt:variant>
      <vt:variant>
        <vt:lpwstr>garantf1://71582844.1000/</vt:lpwstr>
      </vt:variant>
      <vt:variant>
        <vt:lpwstr/>
      </vt:variant>
      <vt:variant>
        <vt:i4>3014677</vt:i4>
      </vt:variant>
      <vt:variant>
        <vt:i4>183</vt:i4>
      </vt:variant>
      <vt:variant>
        <vt:i4>0</vt:i4>
      </vt:variant>
      <vt:variant>
        <vt:i4>5</vt:i4>
      </vt:variant>
      <vt:variant>
        <vt:lpwstr/>
      </vt:variant>
      <vt:variant>
        <vt:lpwstr>sub_4105</vt:lpwstr>
      </vt:variant>
      <vt:variant>
        <vt:i4>2818069</vt:i4>
      </vt:variant>
      <vt:variant>
        <vt:i4>180</vt:i4>
      </vt:variant>
      <vt:variant>
        <vt:i4>0</vt:i4>
      </vt:variant>
      <vt:variant>
        <vt:i4>5</vt:i4>
      </vt:variant>
      <vt:variant>
        <vt:lpwstr/>
      </vt:variant>
      <vt:variant>
        <vt:lpwstr>sub_4302</vt:lpwstr>
      </vt:variant>
      <vt:variant>
        <vt:i4>6619195</vt:i4>
      </vt:variant>
      <vt:variant>
        <vt:i4>177</vt:i4>
      </vt:variant>
      <vt:variant>
        <vt:i4>0</vt:i4>
      </vt:variant>
      <vt:variant>
        <vt:i4>5</vt:i4>
      </vt:variant>
      <vt:variant>
        <vt:lpwstr>garantf1://71813724.0/</vt:lpwstr>
      </vt:variant>
      <vt:variant>
        <vt:lpwstr/>
      </vt:variant>
      <vt:variant>
        <vt:i4>4718604</vt:i4>
      </vt:variant>
      <vt:variant>
        <vt:i4>174</vt:i4>
      </vt:variant>
      <vt:variant>
        <vt:i4>0</vt:i4>
      </vt:variant>
      <vt:variant>
        <vt:i4>5</vt:i4>
      </vt:variant>
      <vt:variant>
        <vt:lpwstr>garantf1://71526284.1000/</vt:lpwstr>
      </vt:variant>
      <vt:variant>
        <vt:lpwstr/>
      </vt:variant>
      <vt:variant>
        <vt:i4>7077944</vt:i4>
      </vt:variant>
      <vt:variant>
        <vt:i4>171</vt:i4>
      </vt:variant>
      <vt:variant>
        <vt:i4>0</vt:i4>
      </vt:variant>
      <vt:variant>
        <vt:i4>5</vt:i4>
      </vt:variant>
      <vt:variant>
        <vt:lpwstr>garantf1://12024624.11112/</vt:lpwstr>
      </vt:variant>
      <vt:variant>
        <vt:lpwstr/>
      </vt:variant>
      <vt:variant>
        <vt:i4>2621461</vt:i4>
      </vt:variant>
      <vt:variant>
        <vt:i4>168</vt:i4>
      </vt:variant>
      <vt:variant>
        <vt:i4>0</vt:i4>
      </vt:variant>
      <vt:variant>
        <vt:i4>5</vt:i4>
      </vt:variant>
      <vt:variant>
        <vt:lpwstr/>
      </vt:variant>
      <vt:variant>
        <vt:lpwstr>sub_4103</vt:lpwstr>
      </vt:variant>
      <vt:variant>
        <vt:i4>1703968</vt:i4>
      </vt:variant>
      <vt:variant>
        <vt:i4>165</vt:i4>
      </vt:variant>
      <vt:variant>
        <vt:i4>0</vt:i4>
      </vt:variant>
      <vt:variant>
        <vt:i4>5</vt:i4>
      </vt:variant>
      <vt:variant>
        <vt:lpwstr/>
      </vt:variant>
      <vt:variant>
        <vt:lpwstr>sub_103</vt:lpwstr>
      </vt:variant>
      <vt:variant>
        <vt:i4>2949143</vt:i4>
      </vt:variant>
      <vt:variant>
        <vt:i4>162</vt:i4>
      </vt:variant>
      <vt:variant>
        <vt:i4>0</vt:i4>
      </vt:variant>
      <vt:variant>
        <vt:i4>5</vt:i4>
      </vt:variant>
      <vt:variant>
        <vt:lpwstr/>
      </vt:variant>
      <vt:variant>
        <vt:lpwstr>sub_55322</vt:lpwstr>
      </vt:variant>
      <vt:variant>
        <vt:i4>3080213</vt:i4>
      </vt:variant>
      <vt:variant>
        <vt:i4>159</vt:i4>
      </vt:variant>
      <vt:variant>
        <vt:i4>0</vt:i4>
      </vt:variant>
      <vt:variant>
        <vt:i4>5</vt:i4>
      </vt:variant>
      <vt:variant>
        <vt:lpwstr/>
      </vt:variant>
      <vt:variant>
        <vt:lpwstr>sub_4005</vt:lpwstr>
      </vt:variant>
      <vt:variant>
        <vt:i4>1245218</vt:i4>
      </vt:variant>
      <vt:variant>
        <vt:i4>156</vt:i4>
      </vt:variant>
      <vt:variant>
        <vt:i4>0</vt:i4>
      </vt:variant>
      <vt:variant>
        <vt:i4>5</vt:i4>
      </vt:variant>
      <vt:variant>
        <vt:lpwstr/>
      </vt:variant>
      <vt:variant>
        <vt:lpwstr>sub_39</vt:lpwstr>
      </vt:variant>
      <vt:variant>
        <vt:i4>2752533</vt:i4>
      </vt:variant>
      <vt:variant>
        <vt:i4>153</vt:i4>
      </vt:variant>
      <vt:variant>
        <vt:i4>0</vt:i4>
      </vt:variant>
      <vt:variant>
        <vt:i4>5</vt:i4>
      </vt:variant>
      <vt:variant>
        <vt:lpwstr/>
      </vt:variant>
      <vt:variant>
        <vt:lpwstr>sub_5010</vt:lpwstr>
      </vt:variant>
      <vt:variant>
        <vt:i4>3014673</vt:i4>
      </vt:variant>
      <vt:variant>
        <vt:i4>150</vt:i4>
      </vt:variant>
      <vt:variant>
        <vt:i4>0</vt:i4>
      </vt:variant>
      <vt:variant>
        <vt:i4>5</vt:i4>
      </vt:variant>
      <vt:variant>
        <vt:lpwstr/>
      </vt:variant>
      <vt:variant>
        <vt:lpwstr>sub_1014</vt:lpwstr>
      </vt:variant>
      <vt:variant>
        <vt:i4>1703968</vt:i4>
      </vt:variant>
      <vt:variant>
        <vt:i4>147</vt:i4>
      </vt:variant>
      <vt:variant>
        <vt:i4>0</vt:i4>
      </vt:variant>
      <vt:variant>
        <vt:i4>5</vt:i4>
      </vt:variant>
      <vt:variant>
        <vt:lpwstr/>
      </vt:variant>
      <vt:variant>
        <vt:lpwstr>sub_109</vt:lpwstr>
      </vt:variant>
      <vt:variant>
        <vt:i4>2949143</vt:i4>
      </vt:variant>
      <vt:variant>
        <vt:i4>144</vt:i4>
      </vt:variant>
      <vt:variant>
        <vt:i4>0</vt:i4>
      </vt:variant>
      <vt:variant>
        <vt:i4>5</vt:i4>
      </vt:variant>
      <vt:variant>
        <vt:lpwstr/>
      </vt:variant>
      <vt:variant>
        <vt:lpwstr>sub_55322</vt:lpwstr>
      </vt:variant>
      <vt:variant>
        <vt:i4>2752529</vt:i4>
      </vt:variant>
      <vt:variant>
        <vt:i4>141</vt:i4>
      </vt:variant>
      <vt:variant>
        <vt:i4>0</vt:i4>
      </vt:variant>
      <vt:variant>
        <vt:i4>5</vt:i4>
      </vt:variant>
      <vt:variant>
        <vt:lpwstr/>
      </vt:variant>
      <vt:variant>
        <vt:lpwstr>sub_1010</vt:lpwstr>
      </vt:variant>
      <vt:variant>
        <vt:i4>2818066</vt:i4>
      </vt:variant>
      <vt:variant>
        <vt:i4>138</vt:i4>
      </vt:variant>
      <vt:variant>
        <vt:i4>0</vt:i4>
      </vt:variant>
      <vt:variant>
        <vt:i4>5</vt:i4>
      </vt:variant>
      <vt:variant>
        <vt:lpwstr/>
      </vt:variant>
      <vt:variant>
        <vt:lpwstr>sub_3908</vt:lpwstr>
      </vt:variant>
      <vt:variant>
        <vt:i4>2752533</vt:i4>
      </vt:variant>
      <vt:variant>
        <vt:i4>135</vt:i4>
      </vt:variant>
      <vt:variant>
        <vt:i4>0</vt:i4>
      </vt:variant>
      <vt:variant>
        <vt:i4>5</vt:i4>
      </vt:variant>
      <vt:variant>
        <vt:lpwstr/>
      </vt:variant>
      <vt:variant>
        <vt:lpwstr>sub_5010</vt:lpwstr>
      </vt:variant>
      <vt:variant>
        <vt:i4>1900578</vt:i4>
      </vt:variant>
      <vt:variant>
        <vt:i4>132</vt:i4>
      </vt:variant>
      <vt:variant>
        <vt:i4>0</vt:i4>
      </vt:variant>
      <vt:variant>
        <vt:i4>5</vt:i4>
      </vt:variant>
      <vt:variant>
        <vt:lpwstr/>
      </vt:variant>
      <vt:variant>
        <vt:lpwstr>sub_37</vt:lpwstr>
      </vt:variant>
      <vt:variant>
        <vt:i4>2293778</vt:i4>
      </vt:variant>
      <vt:variant>
        <vt:i4>129</vt:i4>
      </vt:variant>
      <vt:variant>
        <vt:i4>0</vt:i4>
      </vt:variant>
      <vt:variant>
        <vt:i4>5</vt:i4>
      </vt:variant>
      <vt:variant>
        <vt:lpwstr/>
      </vt:variant>
      <vt:variant>
        <vt:lpwstr>sub_3801</vt:lpwstr>
      </vt:variant>
      <vt:variant>
        <vt:i4>2293778</vt:i4>
      </vt:variant>
      <vt:variant>
        <vt:i4>126</vt:i4>
      </vt:variant>
      <vt:variant>
        <vt:i4>0</vt:i4>
      </vt:variant>
      <vt:variant>
        <vt:i4>5</vt:i4>
      </vt:variant>
      <vt:variant>
        <vt:lpwstr/>
      </vt:variant>
      <vt:variant>
        <vt:lpwstr>sub_38012</vt:lpwstr>
      </vt:variant>
      <vt:variant>
        <vt:i4>2293778</vt:i4>
      </vt:variant>
      <vt:variant>
        <vt:i4>123</vt:i4>
      </vt:variant>
      <vt:variant>
        <vt:i4>0</vt:i4>
      </vt:variant>
      <vt:variant>
        <vt:i4>5</vt:i4>
      </vt:variant>
      <vt:variant>
        <vt:lpwstr/>
      </vt:variant>
      <vt:variant>
        <vt:lpwstr>sub_38012</vt:lpwstr>
      </vt:variant>
      <vt:variant>
        <vt:i4>2686993</vt:i4>
      </vt:variant>
      <vt:variant>
        <vt:i4>120</vt:i4>
      </vt:variant>
      <vt:variant>
        <vt:i4>0</vt:i4>
      </vt:variant>
      <vt:variant>
        <vt:i4>5</vt:i4>
      </vt:variant>
      <vt:variant>
        <vt:lpwstr/>
      </vt:variant>
      <vt:variant>
        <vt:lpwstr>sub_1013</vt:lpwstr>
      </vt:variant>
      <vt:variant>
        <vt:i4>1245218</vt:i4>
      </vt:variant>
      <vt:variant>
        <vt:i4>117</vt:i4>
      </vt:variant>
      <vt:variant>
        <vt:i4>0</vt:i4>
      </vt:variant>
      <vt:variant>
        <vt:i4>5</vt:i4>
      </vt:variant>
      <vt:variant>
        <vt:lpwstr/>
      </vt:variant>
      <vt:variant>
        <vt:lpwstr>sub_39</vt:lpwstr>
      </vt:variant>
      <vt:variant>
        <vt:i4>1703968</vt:i4>
      </vt:variant>
      <vt:variant>
        <vt:i4>114</vt:i4>
      </vt:variant>
      <vt:variant>
        <vt:i4>0</vt:i4>
      </vt:variant>
      <vt:variant>
        <vt:i4>5</vt:i4>
      </vt:variant>
      <vt:variant>
        <vt:lpwstr/>
      </vt:variant>
      <vt:variant>
        <vt:lpwstr>sub_109</vt:lpwstr>
      </vt:variant>
      <vt:variant>
        <vt:i4>7143473</vt:i4>
      </vt:variant>
      <vt:variant>
        <vt:i4>111</vt:i4>
      </vt:variant>
      <vt:variant>
        <vt:i4>0</vt:i4>
      </vt:variant>
      <vt:variant>
        <vt:i4>5</vt:i4>
      </vt:variant>
      <vt:variant>
        <vt:lpwstr>garantf1://70623148.2/</vt:lpwstr>
      </vt:variant>
      <vt:variant>
        <vt:lpwstr/>
      </vt:variant>
      <vt:variant>
        <vt:i4>4456454</vt:i4>
      </vt:variant>
      <vt:variant>
        <vt:i4>108</vt:i4>
      </vt:variant>
      <vt:variant>
        <vt:i4>0</vt:i4>
      </vt:variant>
      <vt:variant>
        <vt:i4>5</vt:i4>
      </vt:variant>
      <vt:variant>
        <vt:lpwstr>garantf1://70636874.1000/</vt:lpwstr>
      </vt:variant>
      <vt:variant>
        <vt:lpwstr/>
      </vt:variant>
      <vt:variant>
        <vt:i4>2752529</vt:i4>
      </vt:variant>
      <vt:variant>
        <vt:i4>105</vt:i4>
      </vt:variant>
      <vt:variant>
        <vt:i4>0</vt:i4>
      </vt:variant>
      <vt:variant>
        <vt:i4>5</vt:i4>
      </vt:variant>
      <vt:variant>
        <vt:lpwstr/>
      </vt:variant>
      <vt:variant>
        <vt:lpwstr>sub_1010</vt:lpwstr>
      </vt:variant>
      <vt:variant>
        <vt:i4>2359314</vt:i4>
      </vt:variant>
      <vt:variant>
        <vt:i4>102</vt:i4>
      </vt:variant>
      <vt:variant>
        <vt:i4>0</vt:i4>
      </vt:variant>
      <vt:variant>
        <vt:i4>5</vt:i4>
      </vt:variant>
      <vt:variant>
        <vt:lpwstr/>
      </vt:variant>
      <vt:variant>
        <vt:lpwstr>sub_3608</vt:lpwstr>
      </vt:variant>
      <vt:variant>
        <vt:i4>1900578</vt:i4>
      </vt:variant>
      <vt:variant>
        <vt:i4>99</vt:i4>
      </vt:variant>
      <vt:variant>
        <vt:i4>0</vt:i4>
      </vt:variant>
      <vt:variant>
        <vt:i4>5</vt:i4>
      </vt:variant>
      <vt:variant>
        <vt:lpwstr/>
      </vt:variant>
      <vt:variant>
        <vt:lpwstr>sub_37</vt:lpwstr>
      </vt:variant>
      <vt:variant>
        <vt:i4>2359314</vt:i4>
      </vt:variant>
      <vt:variant>
        <vt:i4>96</vt:i4>
      </vt:variant>
      <vt:variant>
        <vt:i4>0</vt:i4>
      </vt:variant>
      <vt:variant>
        <vt:i4>5</vt:i4>
      </vt:variant>
      <vt:variant>
        <vt:lpwstr/>
      </vt:variant>
      <vt:variant>
        <vt:lpwstr>sub_3608</vt:lpwstr>
      </vt:variant>
      <vt:variant>
        <vt:i4>3014673</vt:i4>
      </vt:variant>
      <vt:variant>
        <vt:i4>93</vt:i4>
      </vt:variant>
      <vt:variant>
        <vt:i4>0</vt:i4>
      </vt:variant>
      <vt:variant>
        <vt:i4>5</vt:i4>
      </vt:variant>
      <vt:variant>
        <vt:lpwstr/>
      </vt:variant>
      <vt:variant>
        <vt:lpwstr>sub_1014</vt:lpwstr>
      </vt:variant>
      <vt:variant>
        <vt:i4>1703968</vt:i4>
      </vt:variant>
      <vt:variant>
        <vt:i4>90</vt:i4>
      </vt:variant>
      <vt:variant>
        <vt:i4>0</vt:i4>
      </vt:variant>
      <vt:variant>
        <vt:i4>5</vt:i4>
      </vt:variant>
      <vt:variant>
        <vt:lpwstr/>
      </vt:variant>
      <vt:variant>
        <vt:lpwstr>sub_109</vt:lpwstr>
      </vt:variant>
      <vt:variant>
        <vt:i4>2818065</vt:i4>
      </vt:variant>
      <vt:variant>
        <vt:i4>87</vt:i4>
      </vt:variant>
      <vt:variant>
        <vt:i4>0</vt:i4>
      </vt:variant>
      <vt:variant>
        <vt:i4>5</vt:i4>
      </vt:variant>
      <vt:variant>
        <vt:lpwstr/>
      </vt:variant>
      <vt:variant>
        <vt:lpwstr>sub_1011</vt:lpwstr>
      </vt:variant>
      <vt:variant>
        <vt:i4>2621457</vt:i4>
      </vt:variant>
      <vt:variant>
        <vt:i4>84</vt:i4>
      </vt:variant>
      <vt:variant>
        <vt:i4>0</vt:i4>
      </vt:variant>
      <vt:variant>
        <vt:i4>5</vt:i4>
      </vt:variant>
      <vt:variant>
        <vt:lpwstr/>
      </vt:variant>
      <vt:variant>
        <vt:lpwstr>sub_1012</vt:lpwstr>
      </vt:variant>
      <vt:variant>
        <vt:i4>7209016</vt:i4>
      </vt:variant>
      <vt:variant>
        <vt:i4>81</vt:i4>
      </vt:variant>
      <vt:variant>
        <vt:i4>0</vt:i4>
      </vt:variant>
      <vt:variant>
        <vt:i4>5</vt:i4>
      </vt:variant>
      <vt:variant>
        <vt:lpwstr>garantf1://12027232.0/</vt:lpwstr>
      </vt:variant>
      <vt:variant>
        <vt:lpwstr/>
      </vt:variant>
      <vt:variant>
        <vt:i4>7536696</vt:i4>
      </vt:variant>
      <vt:variant>
        <vt:i4>78</vt:i4>
      </vt:variant>
      <vt:variant>
        <vt:i4>0</vt:i4>
      </vt:variant>
      <vt:variant>
        <vt:i4>5</vt:i4>
      </vt:variant>
      <vt:variant>
        <vt:lpwstr>garantf1://70012744.26/</vt:lpwstr>
      </vt:variant>
      <vt:variant>
        <vt:lpwstr/>
      </vt:variant>
      <vt:variant>
        <vt:i4>1703968</vt:i4>
      </vt:variant>
      <vt:variant>
        <vt:i4>75</vt:i4>
      </vt:variant>
      <vt:variant>
        <vt:i4>0</vt:i4>
      </vt:variant>
      <vt:variant>
        <vt:i4>5</vt:i4>
      </vt:variant>
      <vt:variant>
        <vt:lpwstr/>
      </vt:variant>
      <vt:variant>
        <vt:lpwstr>sub_106</vt:lpwstr>
      </vt:variant>
      <vt:variant>
        <vt:i4>1703968</vt:i4>
      </vt:variant>
      <vt:variant>
        <vt:i4>72</vt:i4>
      </vt:variant>
      <vt:variant>
        <vt:i4>0</vt:i4>
      </vt:variant>
      <vt:variant>
        <vt:i4>5</vt:i4>
      </vt:variant>
      <vt:variant>
        <vt:lpwstr/>
      </vt:variant>
      <vt:variant>
        <vt:lpwstr>sub_107</vt:lpwstr>
      </vt:variant>
      <vt:variant>
        <vt:i4>1703968</vt:i4>
      </vt:variant>
      <vt:variant>
        <vt:i4>69</vt:i4>
      </vt:variant>
      <vt:variant>
        <vt:i4>0</vt:i4>
      </vt:variant>
      <vt:variant>
        <vt:i4>5</vt:i4>
      </vt:variant>
      <vt:variant>
        <vt:lpwstr/>
      </vt:variant>
      <vt:variant>
        <vt:lpwstr>sub_102</vt:lpwstr>
      </vt:variant>
      <vt:variant>
        <vt:i4>1703968</vt:i4>
      </vt:variant>
      <vt:variant>
        <vt:i4>66</vt:i4>
      </vt:variant>
      <vt:variant>
        <vt:i4>0</vt:i4>
      </vt:variant>
      <vt:variant>
        <vt:i4>5</vt:i4>
      </vt:variant>
      <vt:variant>
        <vt:lpwstr/>
      </vt:variant>
      <vt:variant>
        <vt:lpwstr>sub_109</vt:lpwstr>
      </vt:variant>
      <vt:variant>
        <vt:i4>6750267</vt:i4>
      </vt:variant>
      <vt:variant>
        <vt:i4>63</vt:i4>
      </vt:variant>
      <vt:variant>
        <vt:i4>0</vt:i4>
      </vt:variant>
      <vt:variant>
        <vt:i4>5</vt:i4>
      </vt:variant>
      <vt:variant>
        <vt:lpwstr>garantf1://11801341.0/</vt:lpwstr>
      </vt:variant>
      <vt:variant>
        <vt:lpwstr/>
      </vt:variant>
      <vt:variant>
        <vt:i4>2949142</vt:i4>
      </vt:variant>
      <vt:variant>
        <vt:i4>60</vt:i4>
      </vt:variant>
      <vt:variant>
        <vt:i4>0</vt:i4>
      </vt:variant>
      <vt:variant>
        <vt:i4>5</vt:i4>
      </vt:variant>
      <vt:variant>
        <vt:lpwstr/>
      </vt:variant>
      <vt:variant>
        <vt:lpwstr>sub_5621</vt:lpwstr>
      </vt:variant>
      <vt:variant>
        <vt:i4>7077946</vt:i4>
      </vt:variant>
      <vt:variant>
        <vt:i4>57</vt:i4>
      </vt:variant>
      <vt:variant>
        <vt:i4>0</vt:i4>
      </vt:variant>
      <vt:variant>
        <vt:i4>5</vt:i4>
      </vt:variant>
      <vt:variant>
        <vt:lpwstr>garantf1://12086901.0/</vt:lpwstr>
      </vt:variant>
      <vt:variant>
        <vt:lpwstr/>
      </vt:variant>
      <vt:variant>
        <vt:i4>6160394</vt:i4>
      </vt:variant>
      <vt:variant>
        <vt:i4>54</vt:i4>
      </vt:variant>
      <vt:variant>
        <vt:i4>0</vt:i4>
      </vt:variant>
      <vt:variant>
        <vt:i4>5</vt:i4>
      </vt:variant>
      <vt:variant>
        <vt:lpwstr>garantf1://10064072.274/</vt:lpwstr>
      </vt:variant>
      <vt:variant>
        <vt:lpwstr/>
      </vt:variant>
      <vt:variant>
        <vt:i4>7143465</vt:i4>
      </vt:variant>
      <vt:variant>
        <vt:i4>51</vt:i4>
      </vt:variant>
      <vt:variant>
        <vt:i4>0</vt:i4>
      </vt:variant>
      <vt:variant>
        <vt:i4>5</vt:i4>
      </vt:variant>
      <vt:variant>
        <vt:lpwstr>http://mobileonline.garant.ru/document?id=71585970&amp;sub=100</vt:lpwstr>
      </vt:variant>
      <vt:variant>
        <vt:lpwstr/>
      </vt:variant>
      <vt:variant>
        <vt:i4>5570587</vt:i4>
      </vt:variant>
      <vt:variant>
        <vt:i4>48</vt:i4>
      </vt:variant>
      <vt:variant>
        <vt:i4>0</vt:i4>
      </vt:variant>
      <vt:variant>
        <vt:i4>5</vt:i4>
      </vt:variant>
      <vt:variant>
        <vt:lpwstr>http://mobileonline.garant.ru/document?id=12054874&amp;sub=2</vt:lpwstr>
      </vt:variant>
      <vt:variant>
        <vt:lpwstr/>
      </vt:variant>
      <vt:variant>
        <vt:i4>2555921</vt:i4>
      </vt:variant>
      <vt:variant>
        <vt:i4>45</vt:i4>
      </vt:variant>
      <vt:variant>
        <vt:i4>0</vt:i4>
      </vt:variant>
      <vt:variant>
        <vt:i4>5</vt:i4>
      </vt:variant>
      <vt:variant>
        <vt:lpwstr/>
      </vt:variant>
      <vt:variant>
        <vt:lpwstr>sub_2924</vt:lpwstr>
      </vt:variant>
      <vt:variant>
        <vt:i4>2097169</vt:i4>
      </vt:variant>
      <vt:variant>
        <vt:i4>42</vt:i4>
      </vt:variant>
      <vt:variant>
        <vt:i4>0</vt:i4>
      </vt:variant>
      <vt:variant>
        <vt:i4>5</vt:i4>
      </vt:variant>
      <vt:variant>
        <vt:lpwstr/>
      </vt:variant>
      <vt:variant>
        <vt:lpwstr>sub_2923</vt:lpwstr>
      </vt:variant>
      <vt:variant>
        <vt:i4>2228241</vt:i4>
      </vt:variant>
      <vt:variant>
        <vt:i4>39</vt:i4>
      </vt:variant>
      <vt:variant>
        <vt:i4>0</vt:i4>
      </vt:variant>
      <vt:variant>
        <vt:i4>5</vt:i4>
      </vt:variant>
      <vt:variant>
        <vt:lpwstr/>
      </vt:variant>
      <vt:variant>
        <vt:lpwstr>sub_2921</vt:lpwstr>
      </vt:variant>
      <vt:variant>
        <vt:i4>1703968</vt:i4>
      </vt:variant>
      <vt:variant>
        <vt:i4>36</vt:i4>
      </vt:variant>
      <vt:variant>
        <vt:i4>0</vt:i4>
      </vt:variant>
      <vt:variant>
        <vt:i4>5</vt:i4>
      </vt:variant>
      <vt:variant>
        <vt:lpwstr/>
      </vt:variant>
      <vt:variant>
        <vt:lpwstr>sub_555316</vt:lpwstr>
      </vt:variant>
      <vt:variant>
        <vt:i4>1638432</vt:i4>
      </vt:variant>
      <vt:variant>
        <vt:i4>33</vt:i4>
      </vt:variant>
      <vt:variant>
        <vt:i4>0</vt:i4>
      </vt:variant>
      <vt:variant>
        <vt:i4>5</vt:i4>
      </vt:variant>
      <vt:variant>
        <vt:lpwstr/>
      </vt:variant>
      <vt:variant>
        <vt:lpwstr>sub_555315</vt:lpwstr>
      </vt:variant>
      <vt:variant>
        <vt:i4>2752532</vt:i4>
      </vt:variant>
      <vt:variant>
        <vt:i4>30</vt:i4>
      </vt:variant>
      <vt:variant>
        <vt:i4>0</vt:i4>
      </vt:variant>
      <vt:variant>
        <vt:i4>5</vt:i4>
      </vt:variant>
      <vt:variant>
        <vt:lpwstr/>
      </vt:variant>
      <vt:variant>
        <vt:lpwstr>sub_52022</vt:lpwstr>
      </vt:variant>
      <vt:variant>
        <vt:i4>2752532</vt:i4>
      </vt:variant>
      <vt:variant>
        <vt:i4>27</vt:i4>
      </vt:variant>
      <vt:variant>
        <vt:i4>0</vt:i4>
      </vt:variant>
      <vt:variant>
        <vt:i4>5</vt:i4>
      </vt:variant>
      <vt:variant>
        <vt:lpwstr/>
      </vt:variant>
      <vt:variant>
        <vt:lpwstr>sub_52021</vt:lpwstr>
      </vt:variant>
      <vt:variant>
        <vt:i4>2490389</vt:i4>
      </vt:variant>
      <vt:variant>
        <vt:i4>24</vt:i4>
      </vt:variant>
      <vt:variant>
        <vt:i4>0</vt:i4>
      </vt:variant>
      <vt:variant>
        <vt:i4>5</vt:i4>
      </vt:variant>
      <vt:variant>
        <vt:lpwstr/>
      </vt:variant>
      <vt:variant>
        <vt:lpwstr>sub_48041</vt:lpwstr>
      </vt:variant>
      <vt:variant>
        <vt:i4>3080213</vt:i4>
      </vt:variant>
      <vt:variant>
        <vt:i4>21</vt:i4>
      </vt:variant>
      <vt:variant>
        <vt:i4>0</vt:i4>
      </vt:variant>
      <vt:variant>
        <vt:i4>5</vt:i4>
      </vt:variant>
      <vt:variant>
        <vt:lpwstr/>
      </vt:variant>
      <vt:variant>
        <vt:lpwstr>sub_47021</vt:lpwstr>
      </vt:variant>
      <vt:variant>
        <vt:i4>2949136</vt:i4>
      </vt:variant>
      <vt:variant>
        <vt:i4>18</vt:i4>
      </vt:variant>
      <vt:variant>
        <vt:i4>0</vt:i4>
      </vt:variant>
      <vt:variant>
        <vt:i4>5</vt:i4>
      </vt:variant>
      <vt:variant>
        <vt:lpwstr/>
      </vt:variant>
      <vt:variant>
        <vt:lpwstr>sub_1403</vt:lpwstr>
      </vt:variant>
      <vt:variant>
        <vt:i4>6029339</vt:i4>
      </vt:variant>
      <vt:variant>
        <vt:i4>15</vt:i4>
      </vt:variant>
      <vt:variant>
        <vt:i4>0</vt:i4>
      </vt:variant>
      <vt:variant>
        <vt:i4>5</vt:i4>
      </vt:variant>
      <vt:variant>
        <vt:lpwstr>http://mobileonline.garant.ru/document?id=10003000&amp;sub=0</vt:lpwstr>
      </vt:variant>
      <vt:variant>
        <vt:lpwstr/>
      </vt:variant>
      <vt:variant>
        <vt:i4>7143466</vt:i4>
      </vt:variant>
      <vt:variant>
        <vt:i4>12</vt:i4>
      </vt:variant>
      <vt:variant>
        <vt:i4>0</vt:i4>
      </vt:variant>
      <vt:variant>
        <vt:i4>5</vt:i4>
      </vt:variant>
      <vt:variant>
        <vt:lpwstr>http://mobileonline.garant.ru/document?id=70037330&amp;sub=1000</vt:lpwstr>
      </vt:variant>
      <vt:variant>
        <vt:lpwstr/>
      </vt:variant>
      <vt:variant>
        <vt:i4>2818064</vt:i4>
      </vt:variant>
      <vt:variant>
        <vt:i4>9</vt:i4>
      </vt:variant>
      <vt:variant>
        <vt:i4>0</vt:i4>
      </vt:variant>
      <vt:variant>
        <vt:i4>5</vt:i4>
      </vt:variant>
      <vt:variant>
        <vt:lpwstr/>
      </vt:variant>
      <vt:variant>
        <vt:lpwstr>sub_1001</vt:lpwstr>
      </vt:variant>
      <vt:variant>
        <vt:i4>6029339</vt:i4>
      </vt:variant>
      <vt:variant>
        <vt:i4>6</vt:i4>
      </vt:variant>
      <vt:variant>
        <vt:i4>0</vt:i4>
      </vt:variant>
      <vt:variant>
        <vt:i4>5</vt:i4>
      </vt:variant>
      <vt:variant>
        <vt:lpwstr>http://mobileonline.garant.ru/document?id=10003000&amp;sub=0</vt:lpwstr>
      </vt:variant>
      <vt:variant>
        <vt:lpwstr/>
      </vt:variant>
      <vt:variant>
        <vt:i4>6225946</vt:i4>
      </vt:variant>
      <vt:variant>
        <vt:i4>3</vt:i4>
      </vt:variant>
      <vt:variant>
        <vt:i4>0</vt:i4>
      </vt:variant>
      <vt:variant>
        <vt:i4>5</vt:i4>
      </vt:variant>
      <vt:variant>
        <vt:lpwstr>http://mobileonline.garant.ru/document?id=12012604&amp;sub=2</vt:lpwstr>
      </vt:variant>
      <vt:variant>
        <vt:lpwstr/>
      </vt:variant>
      <vt:variant>
        <vt:i4>1900578</vt:i4>
      </vt:variant>
      <vt:variant>
        <vt:i4>0</vt:i4>
      </vt:variant>
      <vt:variant>
        <vt:i4>0</vt:i4>
      </vt:variant>
      <vt:variant>
        <vt:i4>5</vt:i4>
      </vt:variant>
      <vt:variant>
        <vt:lpwstr/>
      </vt:variant>
      <vt:variant>
        <vt:lpwstr>sub_37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VOSHOD</dc:creator>
  <cp:lastModifiedBy>1</cp:lastModifiedBy>
  <cp:revision>6</cp:revision>
  <cp:lastPrinted>2018-12-14T12:52:00Z</cp:lastPrinted>
  <dcterms:created xsi:type="dcterms:W3CDTF">2018-12-21T07:46:00Z</dcterms:created>
  <dcterms:modified xsi:type="dcterms:W3CDTF">2018-12-28T06:16:00Z</dcterms:modified>
</cp:coreProperties>
</file>