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547"/>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D14816" w:rsidRPr="00B82247" w:rsidTr="00D14816">
        <w:trPr>
          <w:trHeight w:val="653"/>
        </w:trPr>
        <w:tc>
          <w:tcPr>
            <w:tcW w:w="6096" w:type="dxa"/>
          </w:tcPr>
          <w:p w:rsidR="00D14816" w:rsidRPr="00B82247" w:rsidRDefault="00D14816" w:rsidP="00D14816">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D14816" w:rsidRPr="00B82247" w:rsidRDefault="00D14816" w:rsidP="00D14816">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D14816" w:rsidRPr="00B82247" w:rsidRDefault="00D14816" w:rsidP="00D14816">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Pr>
                <w:rFonts w:ascii="Arial" w:hAnsi="Arial" w:cs="Arial"/>
                <w:sz w:val="16"/>
                <w:szCs w:val="16"/>
              </w:rPr>
              <w:t xml:space="preserve">34 </w:t>
            </w:r>
            <w:r w:rsidRPr="00B82247">
              <w:rPr>
                <w:rFonts w:ascii="Arial" w:hAnsi="Arial" w:cs="Arial"/>
                <w:sz w:val="16"/>
                <w:szCs w:val="16"/>
              </w:rPr>
              <w:t xml:space="preserve">от </w:t>
            </w:r>
            <w:r>
              <w:rPr>
                <w:rFonts w:ascii="Arial" w:hAnsi="Arial" w:cs="Arial"/>
                <w:sz w:val="16"/>
                <w:szCs w:val="16"/>
              </w:rPr>
              <w:t>23.05.2022г</w:t>
            </w:r>
            <w:r w:rsidRPr="00B82247">
              <w:rPr>
                <w:rFonts w:ascii="Arial" w:hAnsi="Arial" w:cs="Arial"/>
                <w:sz w:val="16"/>
                <w:szCs w:val="16"/>
              </w:rPr>
              <w:t xml:space="preserve">. </w:t>
            </w:r>
          </w:p>
          <w:p w:rsidR="00D14816" w:rsidRPr="00B82247" w:rsidRDefault="00D14816" w:rsidP="00D14816">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B82247" w:rsidRPr="00B82247" w:rsidRDefault="00B82247" w:rsidP="00AB3F5A">
      <w:pPr>
        <w:rPr>
          <w:rFonts w:ascii="Arial" w:hAnsi="Arial" w:cs="Arial"/>
          <w:sz w:val="16"/>
          <w:szCs w:val="16"/>
        </w:rPr>
      </w:pPr>
    </w:p>
    <w:p w:rsidR="00B82247" w:rsidRPr="00B82247" w:rsidRDefault="00B82247" w:rsidP="00BD1388">
      <w:pPr>
        <w:jc w:val="center"/>
        <w:rPr>
          <w:rFonts w:ascii="Arial" w:hAnsi="Arial" w:cs="Arial"/>
          <w:sz w:val="16"/>
          <w:szCs w:val="16"/>
        </w:rPr>
      </w:pPr>
    </w:p>
    <w:p w:rsidR="00F96819" w:rsidRDefault="00F96819" w:rsidP="00502481">
      <w:pPr>
        <w:jc w:val="both"/>
        <w:rPr>
          <w:rFonts w:ascii="Arial" w:hAnsi="Arial" w:cs="Arial"/>
          <w:sz w:val="16"/>
          <w:szCs w:val="16"/>
        </w:rPr>
      </w:pPr>
    </w:p>
    <w:p w:rsidR="00F96819" w:rsidRDefault="00F96819" w:rsidP="00502481">
      <w:pPr>
        <w:jc w:val="both"/>
        <w:rPr>
          <w:rFonts w:ascii="Arial" w:hAnsi="Arial" w:cs="Arial"/>
          <w:sz w:val="16"/>
          <w:szCs w:val="16"/>
        </w:rPr>
      </w:pPr>
    </w:p>
    <w:p w:rsidR="00F96819" w:rsidRDefault="00F96819" w:rsidP="00502481">
      <w:pPr>
        <w:jc w:val="both"/>
        <w:rPr>
          <w:rFonts w:ascii="Arial" w:hAnsi="Arial" w:cs="Arial"/>
          <w:sz w:val="16"/>
          <w:szCs w:val="16"/>
        </w:rPr>
      </w:pPr>
    </w:p>
    <w:tbl>
      <w:tblPr>
        <w:tblW w:w="10310" w:type="dxa"/>
        <w:tblLook w:val="0000" w:firstRow="0" w:lastRow="0" w:firstColumn="0" w:lastColumn="0" w:noHBand="0" w:noVBand="0"/>
      </w:tblPr>
      <w:tblGrid>
        <w:gridCol w:w="5192"/>
        <w:gridCol w:w="5118"/>
      </w:tblGrid>
      <w:tr w:rsidR="00D14816" w:rsidRPr="009951C7" w:rsidTr="00EF01D8">
        <w:trPr>
          <w:trHeight w:val="900"/>
        </w:trPr>
        <w:tc>
          <w:tcPr>
            <w:tcW w:w="10310" w:type="dxa"/>
            <w:gridSpan w:val="2"/>
            <w:vAlign w:val="bottom"/>
          </w:tcPr>
          <w:p w:rsidR="00D14816" w:rsidRPr="009951C7" w:rsidRDefault="00D14816" w:rsidP="00EF01D8">
            <w:pPr>
              <w:jc w:val="center"/>
              <w:rPr>
                <w:rFonts w:ascii="Arial" w:hAnsi="Arial" w:cs="Arial"/>
                <w:sz w:val="16"/>
                <w:szCs w:val="16"/>
              </w:rPr>
            </w:pPr>
            <w:r>
              <w:rPr>
                <w:rFonts w:ascii="Arial" w:hAnsi="Arial" w:cs="Arial"/>
                <w:b/>
                <w:noProof/>
                <w:spacing w:val="20"/>
                <w:sz w:val="16"/>
                <w:szCs w:val="16"/>
              </w:rPr>
              <w:drawing>
                <wp:inline distT="0" distB="0" distL="0" distR="0">
                  <wp:extent cx="533400" cy="609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3400" cy="609600"/>
                          </a:xfrm>
                          <a:prstGeom prst="rect">
                            <a:avLst/>
                          </a:prstGeom>
                          <a:noFill/>
                          <a:ln>
                            <a:noFill/>
                          </a:ln>
                        </pic:spPr>
                      </pic:pic>
                    </a:graphicData>
                  </a:graphic>
                </wp:inline>
              </w:drawing>
            </w:r>
          </w:p>
          <w:p w:rsidR="00D14816" w:rsidRPr="009951C7" w:rsidRDefault="00D14816" w:rsidP="00EF01D8">
            <w:pPr>
              <w:jc w:val="center"/>
              <w:rPr>
                <w:rFonts w:ascii="Arial" w:hAnsi="Arial" w:cs="Arial"/>
                <w:sz w:val="16"/>
                <w:szCs w:val="16"/>
              </w:rPr>
            </w:pPr>
          </w:p>
        </w:tc>
      </w:tr>
      <w:tr w:rsidR="00D14816" w:rsidRPr="009951C7" w:rsidTr="00EF01D8">
        <w:trPr>
          <w:trHeight w:val="327"/>
        </w:trPr>
        <w:tc>
          <w:tcPr>
            <w:tcW w:w="10310" w:type="dxa"/>
            <w:gridSpan w:val="2"/>
            <w:vAlign w:val="bottom"/>
          </w:tcPr>
          <w:p w:rsidR="00D14816" w:rsidRPr="009951C7" w:rsidRDefault="00D14816" w:rsidP="00EF01D8">
            <w:pPr>
              <w:pStyle w:val="2"/>
              <w:spacing w:line="204" w:lineRule="auto"/>
              <w:rPr>
                <w:rFonts w:ascii="Arial" w:hAnsi="Arial" w:cs="Arial"/>
                <w:spacing w:val="12"/>
                <w:sz w:val="16"/>
                <w:szCs w:val="16"/>
              </w:rPr>
            </w:pPr>
            <w:r w:rsidRPr="009951C7">
              <w:rPr>
                <w:rFonts w:ascii="Arial" w:hAnsi="Arial" w:cs="Arial"/>
                <w:spacing w:val="12"/>
                <w:sz w:val="16"/>
                <w:szCs w:val="16"/>
              </w:rPr>
              <w:t>СОВЕТ</w:t>
            </w:r>
          </w:p>
        </w:tc>
      </w:tr>
      <w:tr w:rsidR="00D14816" w:rsidRPr="009951C7" w:rsidTr="00EF01D8">
        <w:trPr>
          <w:trHeight w:val="319"/>
        </w:trPr>
        <w:tc>
          <w:tcPr>
            <w:tcW w:w="10310" w:type="dxa"/>
            <w:gridSpan w:val="2"/>
            <w:vAlign w:val="bottom"/>
          </w:tcPr>
          <w:p w:rsidR="00D14816" w:rsidRPr="009951C7" w:rsidRDefault="00D14816" w:rsidP="00EF01D8">
            <w:pPr>
              <w:pStyle w:val="2"/>
              <w:spacing w:line="204" w:lineRule="auto"/>
              <w:rPr>
                <w:rFonts w:ascii="Arial" w:hAnsi="Arial" w:cs="Arial"/>
                <w:spacing w:val="12"/>
                <w:sz w:val="16"/>
                <w:szCs w:val="16"/>
              </w:rPr>
            </w:pPr>
            <w:r w:rsidRPr="009951C7">
              <w:rPr>
                <w:rFonts w:ascii="Arial" w:hAnsi="Arial" w:cs="Arial"/>
                <w:spacing w:val="12"/>
                <w:sz w:val="16"/>
                <w:szCs w:val="16"/>
              </w:rPr>
              <w:t>НОВОКУБАНСКОГО ГОРОДСКОГО ПОСЕЛЕНИЯ</w:t>
            </w:r>
          </w:p>
          <w:p w:rsidR="00D14816" w:rsidRPr="009951C7" w:rsidRDefault="00D14816" w:rsidP="00EF01D8">
            <w:pPr>
              <w:jc w:val="center"/>
              <w:rPr>
                <w:rFonts w:ascii="Arial" w:hAnsi="Arial" w:cs="Arial"/>
                <w:sz w:val="16"/>
                <w:szCs w:val="16"/>
              </w:rPr>
            </w:pPr>
            <w:r w:rsidRPr="009951C7">
              <w:rPr>
                <w:rFonts w:ascii="Arial" w:hAnsi="Arial" w:cs="Arial"/>
                <w:sz w:val="16"/>
                <w:szCs w:val="16"/>
              </w:rPr>
              <w:t>НОВОКУБАНСКОГО РАЙОНА</w:t>
            </w:r>
          </w:p>
        </w:tc>
      </w:tr>
      <w:tr w:rsidR="00D14816" w:rsidRPr="009951C7" w:rsidTr="00EF01D8">
        <w:trPr>
          <w:trHeight w:val="267"/>
        </w:trPr>
        <w:tc>
          <w:tcPr>
            <w:tcW w:w="10310" w:type="dxa"/>
            <w:gridSpan w:val="2"/>
            <w:vAlign w:val="bottom"/>
          </w:tcPr>
          <w:p w:rsidR="00D14816" w:rsidRPr="009951C7" w:rsidRDefault="00D14816" w:rsidP="00EF01D8">
            <w:pPr>
              <w:pStyle w:val="1"/>
              <w:rPr>
                <w:rFonts w:cs="Arial"/>
                <w:spacing w:val="20"/>
                <w:sz w:val="16"/>
                <w:szCs w:val="16"/>
              </w:rPr>
            </w:pPr>
            <w:r w:rsidRPr="009951C7">
              <w:rPr>
                <w:rFonts w:cs="Arial"/>
                <w:spacing w:val="20"/>
                <w:sz w:val="16"/>
                <w:szCs w:val="16"/>
              </w:rPr>
              <w:t>РЕШЕНИЕ</w:t>
            </w:r>
          </w:p>
          <w:p w:rsidR="00D14816" w:rsidRPr="009951C7" w:rsidRDefault="00D14816" w:rsidP="00EF01D8">
            <w:pPr>
              <w:spacing w:line="204" w:lineRule="auto"/>
              <w:jc w:val="center"/>
              <w:rPr>
                <w:rFonts w:ascii="Arial" w:hAnsi="Arial" w:cs="Arial"/>
                <w:caps/>
                <w:spacing w:val="12"/>
                <w:sz w:val="16"/>
                <w:szCs w:val="16"/>
              </w:rPr>
            </w:pPr>
          </w:p>
        </w:tc>
      </w:tr>
      <w:tr w:rsidR="00D14816" w:rsidRPr="009951C7" w:rsidTr="00EF01D8">
        <w:trPr>
          <w:trHeight w:val="345"/>
        </w:trPr>
        <w:tc>
          <w:tcPr>
            <w:tcW w:w="5192" w:type="dxa"/>
            <w:vAlign w:val="bottom"/>
          </w:tcPr>
          <w:p w:rsidR="00D14816" w:rsidRPr="009951C7" w:rsidRDefault="00D14816" w:rsidP="00D14816">
            <w:pPr>
              <w:rPr>
                <w:rFonts w:ascii="Arial" w:hAnsi="Arial" w:cs="Arial"/>
                <w:sz w:val="16"/>
                <w:szCs w:val="16"/>
              </w:rPr>
            </w:pPr>
            <w:r w:rsidRPr="009951C7">
              <w:rPr>
                <w:rFonts w:ascii="Arial" w:hAnsi="Arial" w:cs="Arial"/>
                <w:sz w:val="16"/>
                <w:szCs w:val="16"/>
              </w:rPr>
              <w:t>от 20.05.2022</w:t>
            </w:r>
          </w:p>
        </w:tc>
        <w:tc>
          <w:tcPr>
            <w:tcW w:w="5118" w:type="dxa"/>
            <w:vAlign w:val="bottom"/>
          </w:tcPr>
          <w:p w:rsidR="00D14816" w:rsidRPr="009951C7" w:rsidRDefault="00D14816" w:rsidP="00D14816">
            <w:pPr>
              <w:jc w:val="center"/>
              <w:rPr>
                <w:rFonts w:ascii="Arial" w:hAnsi="Arial" w:cs="Arial"/>
                <w:sz w:val="16"/>
                <w:szCs w:val="16"/>
              </w:rPr>
            </w:pPr>
            <w:r w:rsidRPr="009951C7">
              <w:rPr>
                <w:rFonts w:ascii="Arial" w:hAnsi="Arial" w:cs="Arial"/>
                <w:sz w:val="16"/>
                <w:szCs w:val="16"/>
              </w:rPr>
              <w:t xml:space="preserve">    № 372</w:t>
            </w:r>
          </w:p>
        </w:tc>
      </w:tr>
      <w:tr w:rsidR="00D14816" w:rsidRPr="009951C7" w:rsidTr="00EF01D8">
        <w:trPr>
          <w:trHeight w:val="227"/>
        </w:trPr>
        <w:tc>
          <w:tcPr>
            <w:tcW w:w="10310" w:type="dxa"/>
            <w:gridSpan w:val="2"/>
            <w:vAlign w:val="bottom"/>
          </w:tcPr>
          <w:p w:rsidR="00D14816" w:rsidRPr="009951C7" w:rsidRDefault="00D14816" w:rsidP="00EF01D8">
            <w:pPr>
              <w:ind w:firstLine="680"/>
              <w:jc w:val="center"/>
              <w:rPr>
                <w:rFonts w:ascii="Arial" w:hAnsi="Arial" w:cs="Arial"/>
                <w:sz w:val="16"/>
                <w:szCs w:val="16"/>
              </w:rPr>
            </w:pPr>
            <w:r w:rsidRPr="009951C7">
              <w:rPr>
                <w:rFonts w:ascii="Arial" w:hAnsi="Arial" w:cs="Arial"/>
                <w:sz w:val="16"/>
                <w:szCs w:val="16"/>
              </w:rPr>
              <w:t>г. Новокубанск</w:t>
            </w:r>
          </w:p>
          <w:p w:rsidR="00D14816" w:rsidRPr="009951C7" w:rsidRDefault="00D14816" w:rsidP="00EF01D8">
            <w:pPr>
              <w:ind w:firstLine="680"/>
              <w:jc w:val="center"/>
              <w:rPr>
                <w:rFonts w:ascii="Arial" w:hAnsi="Arial" w:cs="Arial"/>
                <w:sz w:val="16"/>
                <w:szCs w:val="16"/>
              </w:rPr>
            </w:pPr>
          </w:p>
        </w:tc>
      </w:tr>
    </w:tbl>
    <w:p w:rsidR="00D14816" w:rsidRPr="00D14816" w:rsidRDefault="00D14816" w:rsidP="00D14816">
      <w:pPr>
        <w:ind w:firstLine="680"/>
        <w:jc w:val="center"/>
        <w:rPr>
          <w:rFonts w:ascii="Arial" w:hAnsi="Arial" w:cs="Arial"/>
          <w:b/>
          <w:sz w:val="16"/>
          <w:szCs w:val="16"/>
        </w:rPr>
      </w:pPr>
      <w:r w:rsidRPr="00D14816">
        <w:rPr>
          <w:rFonts w:ascii="Arial" w:hAnsi="Arial" w:cs="Arial"/>
          <w:b/>
          <w:sz w:val="16"/>
          <w:szCs w:val="16"/>
        </w:rPr>
        <w:t>О передаче части полномочий по решению вопросов местного значения Новокубанского городского поселения Новокубанского района муниципальному образованию Новокубанский район по организации теплоснабжения на территории Новокубанского городского поселения Новокубанского района</w:t>
      </w:r>
    </w:p>
    <w:p w:rsidR="00D14816" w:rsidRPr="009951C7" w:rsidRDefault="00D14816" w:rsidP="00D14816">
      <w:pPr>
        <w:ind w:firstLine="680"/>
        <w:jc w:val="center"/>
        <w:rPr>
          <w:rFonts w:ascii="Arial" w:hAnsi="Arial" w:cs="Arial"/>
          <w:sz w:val="16"/>
          <w:szCs w:val="16"/>
        </w:rPr>
      </w:pPr>
    </w:p>
    <w:p w:rsidR="00D14816" w:rsidRPr="00D14816" w:rsidRDefault="00D14816" w:rsidP="00D14816">
      <w:pPr>
        <w:ind w:firstLine="680"/>
        <w:jc w:val="both"/>
        <w:rPr>
          <w:rFonts w:ascii="Arial" w:hAnsi="Arial" w:cs="Arial"/>
          <w:sz w:val="16"/>
          <w:szCs w:val="16"/>
        </w:rPr>
      </w:pPr>
      <w:proofErr w:type="gramStart"/>
      <w:r w:rsidRPr="00D14816">
        <w:rPr>
          <w:rFonts w:ascii="Arial" w:hAnsi="Arial" w:cs="Arial"/>
          <w:sz w:val="16"/>
          <w:szCs w:val="16"/>
        </w:rPr>
        <w:t>В  соответствии с частью 4 статьи 15 Федерального закона от 6 октября 2003 года № 131-ФЗ «Об общих принципах организации местного самоуправления в Российской Федерации»,</w:t>
      </w:r>
      <w:r w:rsidRPr="00D14816">
        <w:rPr>
          <w:rStyle w:val="aa"/>
          <w:rFonts w:ascii="Arial" w:hAnsi="Arial" w:cs="Arial"/>
          <w:bCs/>
          <w:sz w:val="16"/>
          <w:szCs w:val="16"/>
        </w:rPr>
        <w:t xml:space="preserve"> </w:t>
      </w:r>
      <w:r w:rsidRPr="00D14816">
        <w:rPr>
          <w:rStyle w:val="af4"/>
          <w:rFonts w:ascii="Arial" w:hAnsi="Arial" w:cs="Arial"/>
          <w:bCs/>
          <w:color w:val="auto"/>
          <w:sz w:val="16"/>
          <w:szCs w:val="16"/>
        </w:rPr>
        <w:t>и статьёй 2 Закона Краснодарского края от 08 августа 2016 года № 3459-КЗ «О закреплении за сельскими поселениями Краснодарского края отдельных вопросов  местного значения городских поселений»</w:t>
      </w:r>
      <w:r w:rsidRPr="00D14816">
        <w:rPr>
          <w:rFonts w:ascii="Arial" w:hAnsi="Arial" w:cs="Arial"/>
          <w:sz w:val="16"/>
          <w:szCs w:val="16"/>
        </w:rPr>
        <w:t xml:space="preserve"> решением Совета Новокубанского городского     поселения  </w:t>
      </w:r>
      <w:r>
        <w:rPr>
          <w:rFonts w:ascii="Arial" w:hAnsi="Arial" w:cs="Arial"/>
          <w:sz w:val="16"/>
          <w:szCs w:val="16"/>
        </w:rPr>
        <w:t xml:space="preserve">   Новокубанского      района </w:t>
      </w:r>
      <w:r w:rsidRPr="00D14816">
        <w:rPr>
          <w:rFonts w:ascii="Arial" w:hAnsi="Arial" w:cs="Arial"/>
          <w:sz w:val="16"/>
          <w:szCs w:val="16"/>
        </w:rPr>
        <w:t>от 25 ноября 2016</w:t>
      </w:r>
      <w:proofErr w:type="gramEnd"/>
      <w:r w:rsidRPr="00D14816">
        <w:rPr>
          <w:rFonts w:ascii="Arial" w:hAnsi="Arial" w:cs="Arial"/>
          <w:sz w:val="16"/>
          <w:szCs w:val="16"/>
        </w:rPr>
        <w:t xml:space="preserve"> года № 291 «Об утверждении Порядка заключения соглашений с администрацией муниципального образования Новокубанский район, о передаче (принятии) осуществления части полномочий по решению вопросов местного значения», руководствуясь Уставом Новокубанского городского поселения Новокубанского района, Совет Новокубанского городского поселения Новокубанского района </w:t>
      </w:r>
      <w:r w:rsidRPr="00D14816">
        <w:rPr>
          <w:rFonts w:ascii="Arial" w:hAnsi="Arial" w:cs="Arial"/>
          <w:spacing w:val="60"/>
          <w:sz w:val="16"/>
          <w:szCs w:val="16"/>
        </w:rPr>
        <w:t>решил</w:t>
      </w:r>
      <w:r w:rsidRPr="00D14816">
        <w:rPr>
          <w:rFonts w:ascii="Arial" w:hAnsi="Arial" w:cs="Arial"/>
          <w:sz w:val="16"/>
          <w:szCs w:val="16"/>
        </w:rPr>
        <w:t>:</w:t>
      </w:r>
      <w:r w:rsidRPr="00D14816">
        <w:rPr>
          <w:rFonts w:ascii="Arial" w:hAnsi="Arial" w:cs="Arial"/>
          <w:sz w:val="16"/>
          <w:szCs w:val="16"/>
        </w:rPr>
        <w:tab/>
      </w:r>
    </w:p>
    <w:p w:rsidR="00D14816" w:rsidRPr="00D14816" w:rsidRDefault="00D14816" w:rsidP="00D14816">
      <w:pPr>
        <w:widowControl w:val="0"/>
        <w:numPr>
          <w:ilvl w:val="0"/>
          <w:numId w:val="49"/>
        </w:numPr>
        <w:autoSpaceDE w:val="0"/>
        <w:autoSpaceDN w:val="0"/>
        <w:adjustRightInd w:val="0"/>
        <w:ind w:left="0" w:firstLine="709"/>
        <w:jc w:val="both"/>
        <w:rPr>
          <w:rFonts w:ascii="Arial" w:hAnsi="Arial" w:cs="Arial"/>
          <w:sz w:val="16"/>
          <w:szCs w:val="16"/>
        </w:rPr>
      </w:pPr>
      <w:proofErr w:type="gramStart"/>
      <w:r w:rsidRPr="00D14816">
        <w:rPr>
          <w:rFonts w:ascii="Arial" w:hAnsi="Arial" w:cs="Arial"/>
          <w:sz w:val="16"/>
          <w:szCs w:val="16"/>
        </w:rPr>
        <w:t>Передать муниципальному образованию Новокубанский район на 2022 год часть полномочий органа местного самоуправления  Новокубанского городского поселения Новокубанского района по организации теплоснабжения на территории Новокубанского городского поселения Новокубанского района, а также полномочий по осуществлению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w:t>
      </w:r>
      <w:proofErr w:type="gramEnd"/>
      <w:r w:rsidRPr="00D14816">
        <w:rPr>
          <w:rFonts w:ascii="Arial" w:hAnsi="Arial" w:cs="Arial"/>
          <w:sz w:val="16"/>
          <w:szCs w:val="16"/>
        </w:rPr>
        <w:t xml:space="preserve"> эффективности системы теплоснабжения и определенных для нее в схеме теплоснабжения в пределах полномочий, установленных Федеральным законом «О теплоснабжении».</w:t>
      </w:r>
    </w:p>
    <w:p w:rsidR="00D14816" w:rsidRPr="00D14816" w:rsidRDefault="00D14816" w:rsidP="00D14816">
      <w:pPr>
        <w:widowControl w:val="0"/>
        <w:numPr>
          <w:ilvl w:val="0"/>
          <w:numId w:val="49"/>
        </w:numPr>
        <w:autoSpaceDE w:val="0"/>
        <w:autoSpaceDN w:val="0"/>
        <w:adjustRightInd w:val="0"/>
        <w:ind w:left="0" w:firstLine="709"/>
        <w:jc w:val="both"/>
        <w:rPr>
          <w:rFonts w:ascii="Arial" w:hAnsi="Arial" w:cs="Arial"/>
          <w:sz w:val="16"/>
          <w:szCs w:val="16"/>
        </w:rPr>
      </w:pPr>
      <w:r w:rsidRPr="00D14816">
        <w:rPr>
          <w:rFonts w:ascii="Arial" w:hAnsi="Arial" w:cs="Arial"/>
          <w:sz w:val="16"/>
          <w:szCs w:val="16"/>
        </w:rPr>
        <w:t>Передача иных межбюджетных трансфертов, необходимых для реализации принимаемых полномочий, не предусмотрена.</w:t>
      </w:r>
    </w:p>
    <w:p w:rsidR="00D14816" w:rsidRPr="00D14816" w:rsidRDefault="00D14816" w:rsidP="00D14816">
      <w:pPr>
        <w:adjustRightInd w:val="0"/>
        <w:ind w:firstLine="720"/>
        <w:jc w:val="both"/>
        <w:rPr>
          <w:rFonts w:ascii="Arial" w:hAnsi="Arial" w:cs="Arial"/>
          <w:sz w:val="16"/>
          <w:szCs w:val="16"/>
        </w:rPr>
      </w:pPr>
      <w:r w:rsidRPr="00D14816">
        <w:rPr>
          <w:rFonts w:ascii="Arial" w:hAnsi="Arial" w:cs="Arial"/>
          <w:sz w:val="16"/>
          <w:szCs w:val="16"/>
        </w:rPr>
        <w:t>3. Рекомендовать администрации Новокубанского городского поселения Новокубанского района заключить соглашение с администрацией муниципального образования Новокубанский район на осуществление передаваемых полномочий по форме согласно приложению № 1.</w:t>
      </w:r>
    </w:p>
    <w:p w:rsidR="00D14816" w:rsidRPr="00D14816" w:rsidRDefault="00D14816" w:rsidP="00D14816">
      <w:pPr>
        <w:jc w:val="both"/>
        <w:rPr>
          <w:rFonts w:ascii="Arial" w:hAnsi="Arial" w:cs="Arial"/>
          <w:sz w:val="16"/>
          <w:szCs w:val="16"/>
        </w:rPr>
      </w:pPr>
      <w:r w:rsidRPr="00D14816">
        <w:rPr>
          <w:rFonts w:ascii="Arial" w:hAnsi="Arial" w:cs="Arial"/>
          <w:sz w:val="16"/>
          <w:szCs w:val="16"/>
        </w:rPr>
        <w:tab/>
        <w:t xml:space="preserve">4. </w:t>
      </w:r>
      <w:proofErr w:type="gramStart"/>
      <w:r w:rsidRPr="00D14816">
        <w:rPr>
          <w:rFonts w:ascii="Arial" w:hAnsi="Arial" w:cs="Arial"/>
          <w:sz w:val="16"/>
          <w:szCs w:val="16"/>
        </w:rPr>
        <w:t>Контроль за</w:t>
      </w:r>
      <w:proofErr w:type="gramEnd"/>
      <w:r w:rsidRPr="00D14816">
        <w:rPr>
          <w:rFonts w:ascii="Arial" w:hAnsi="Arial" w:cs="Arial"/>
          <w:sz w:val="16"/>
          <w:szCs w:val="16"/>
        </w:rPr>
        <w:t xml:space="preserve"> выполнением настоящего решения возложить на председателя комитета по финансам, бюджету, налогам и контролю Совета </w:t>
      </w:r>
      <w:r w:rsidRPr="00D14816">
        <w:rPr>
          <w:rStyle w:val="af6"/>
          <w:rFonts w:ascii="Arial" w:hAnsi="Arial" w:cs="Arial"/>
          <w:b w:val="0"/>
          <w:bCs w:val="0"/>
          <w:sz w:val="16"/>
          <w:szCs w:val="16"/>
        </w:rPr>
        <w:t xml:space="preserve">Новокубанского городского </w:t>
      </w:r>
      <w:r w:rsidRPr="00D14816">
        <w:rPr>
          <w:rFonts w:ascii="Arial" w:hAnsi="Arial" w:cs="Arial"/>
          <w:sz w:val="16"/>
          <w:szCs w:val="16"/>
        </w:rPr>
        <w:t xml:space="preserve">поселения Новокубанского района Е.А. </w:t>
      </w:r>
      <w:proofErr w:type="spellStart"/>
      <w:r w:rsidRPr="00D14816">
        <w:rPr>
          <w:rFonts w:ascii="Arial" w:hAnsi="Arial" w:cs="Arial"/>
          <w:sz w:val="16"/>
          <w:szCs w:val="16"/>
        </w:rPr>
        <w:t>Белесова</w:t>
      </w:r>
      <w:proofErr w:type="spellEnd"/>
      <w:r w:rsidRPr="00D14816">
        <w:rPr>
          <w:rFonts w:ascii="Arial" w:hAnsi="Arial" w:cs="Arial"/>
          <w:sz w:val="16"/>
          <w:szCs w:val="16"/>
        </w:rPr>
        <w:t>.</w:t>
      </w:r>
    </w:p>
    <w:p w:rsidR="00D14816" w:rsidRPr="00D14816" w:rsidRDefault="00D14816" w:rsidP="00D14816">
      <w:pPr>
        <w:adjustRightInd w:val="0"/>
        <w:ind w:firstLine="720"/>
        <w:jc w:val="both"/>
        <w:rPr>
          <w:rFonts w:ascii="Arial" w:hAnsi="Arial" w:cs="Arial"/>
          <w:sz w:val="16"/>
          <w:szCs w:val="16"/>
        </w:rPr>
      </w:pPr>
      <w:r w:rsidRPr="00D14816">
        <w:rPr>
          <w:rFonts w:ascii="Arial" w:hAnsi="Arial" w:cs="Arial"/>
          <w:sz w:val="16"/>
          <w:szCs w:val="16"/>
        </w:rPr>
        <w:t xml:space="preserve">5. Настоящее решение вступает в силу со дня его официального опубликования (обнародования) и подлежит размещению на официальном сайте администрации Новокубанского городского поселения Новокубанского района. </w:t>
      </w:r>
    </w:p>
    <w:p w:rsidR="00D14816" w:rsidRPr="00D14816" w:rsidRDefault="00D14816" w:rsidP="00D14816">
      <w:pPr>
        <w:adjustRightInd w:val="0"/>
        <w:ind w:firstLine="720"/>
        <w:jc w:val="both"/>
        <w:rPr>
          <w:rFonts w:ascii="Arial" w:hAnsi="Arial" w:cs="Arial"/>
          <w:sz w:val="16"/>
          <w:szCs w:val="16"/>
        </w:rPr>
      </w:pPr>
    </w:p>
    <w:p w:rsidR="00D14816" w:rsidRPr="00D14816" w:rsidRDefault="00D14816" w:rsidP="00D14816">
      <w:pPr>
        <w:jc w:val="both"/>
        <w:rPr>
          <w:rFonts w:ascii="Arial" w:hAnsi="Arial" w:cs="Arial"/>
          <w:sz w:val="16"/>
          <w:szCs w:val="16"/>
        </w:rPr>
      </w:pPr>
    </w:p>
    <w:tbl>
      <w:tblPr>
        <w:tblW w:w="9806" w:type="dxa"/>
        <w:tblLook w:val="01E0" w:firstRow="1" w:lastRow="1" w:firstColumn="1" w:lastColumn="1" w:noHBand="0" w:noVBand="0"/>
      </w:tblPr>
      <w:tblGrid>
        <w:gridCol w:w="4503"/>
        <w:gridCol w:w="909"/>
        <w:gridCol w:w="4394"/>
      </w:tblGrid>
      <w:tr w:rsidR="00D14816" w:rsidRPr="00D14816" w:rsidTr="00EF01D8">
        <w:tc>
          <w:tcPr>
            <w:tcW w:w="4503" w:type="dxa"/>
          </w:tcPr>
          <w:p w:rsidR="00D14816" w:rsidRPr="00D14816" w:rsidRDefault="00D14816" w:rsidP="00EF01D8">
            <w:pPr>
              <w:jc w:val="both"/>
              <w:rPr>
                <w:rFonts w:ascii="Arial" w:hAnsi="Arial" w:cs="Arial"/>
                <w:sz w:val="16"/>
                <w:szCs w:val="16"/>
              </w:rPr>
            </w:pPr>
            <w:r w:rsidRPr="00D14816">
              <w:rPr>
                <w:rFonts w:ascii="Arial" w:hAnsi="Arial" w:cs="Arial"/>
                <w:sz w:val="16"/>
                <w:szCs w:val="16"/>
              </w:rPr>
              <w:t>Глава</w:t>
            </w:r>
          </w:p>
          <w:p w:rsidR="00D14816" w:rsidRPr="00D14816" w:rsidRDefault="00D14816" w:rsidP="00EF01D8">
            <w:pPr>
              <w:jc w:val="both"/>
              <w:rPr>
                <w:rFonts w:ascii="Arial" w:hAnsi="Arial" w:cs="Arial"/>
                <w:sz w:val="16"/>
                <w:szCs w:val="16"/>
              </w:rPr>
            </w:pPr>
            <w:r w:rsidRPr="00D14816">
              <w:rPr>
                <w:rFonts w:ascii="Arial" w:hAnsi="Arial" w:cs="Arial"/>
                <w:sz w:val="16"/>
                <w:szCs w:val="16"/>
              </w:rPr>
              <w:t>Новокубанского городского</w:t>
            </w:r>
          </w:p>
          <w:p w:rsidR="00D14816" w:rsidRPr="00D14816" w:rsidRDefault="00D14816" w:rsidP="00EF01D8">
            <w:pPr>
              <w:jc w:val="both"/>
              <w:rPr>
                <w:rFonts w:ascii="Arial" w:hAnsi="Arial" w:cs="Arial"/>
                <w:sz w:val="16"/>
                <w:szCs w:val="16"/>
              </w:rPr>
            </w:pPr>
            <w:r w:rsidRPr="00D14816">
              <w:rPr>
                <w:rFonts w:ascii="Arial" w:hAnsi="Arial" w:cs="Arial"/>
                <w:sz w:val="16"/>
                <w:szCs w:val="16"/>
              </w:rPr>
              <w:t xml:space="preserve">поселения Новокубанского района </w:t>
            </w:r>
          </w:p>
          <w:p w:rsidR="00D14816" w:rsidRPr="00D14816" w:rsidRDefault="00D14816" w:rsidP="00EF01D8">
            <w:pPr>
              <w:jc w:val="both"/>
              <w:rPr>
                <w:rFonts w:ascii="Arial" w:hAnsi="Arial" w:cs="Arial"/>
                <w:sz w:val="16"/>
                <w:szCs w:val="16"/>
              </w:rPr>
            </w:pPr>
            <w:r w:rsidRPr="00D14816">
              <w:rPr>
                <w:rFonts w:ascii="Arial" w:hAnsi="Arial" w:cs="Arial"/>
                <w:sz w:val="16"/>
                <w:szCs w:val="16"/>
              </w:rPr>
              <w:t xml:space="preserve">                                    П.В. Манаков</w:t>
            </w:r>
          </w:p>
        </w:tc>
        <w:tc>
          <w:tcPr>
            <w:tcW w:w="909" w:type="dxa"/>
          </w:tcPr>
          <w:p w:rsidR="00D14816" w:rsidRPr="00D14816" w:rsidRDefault="00D14816" w:rsidP="00EF01D8">
            <w:pPr>
              <w:jc w:val="both"/>
              <w:rPr>
                <w:rFonts w:ascii="Arial" w:hAnsi="Arial" w:cs="Arial"/>
                <w:sz w:val="16"/>
                <w:szCs w:val="16"/>
              </w:rPr>
            </w:pPr>
          </w:p>
        </w:tc>
        <w:tc>
          <w:tcPr>
            <w:tcW w:w="4394" w:type="dxa"/>
          </w:tcPr>
          <w:p w:rsidR="00D14816" w:rsidRPr="00D14816" w:rsidRDefault="00D14816" w:rsidP="00EF01D8">
            <w:pPr>
              <w:ind w:left="-108"/>
              <w:jc w:val="both"/>
              <w:rPr>
                <w:rFonts w:ascii="Arial" w:hAnsi="Arial" w:cs="Arial"/>
                <w:sz w:val="16"/>
                <w:szCs w:val="16"/>
              </w:rPr>
            </w:pPr>
            <w:r w:rsidRPr="00D14816">
              <w:rPr>
                <w:rFonts w:ascii="Arial" w:hAnsi="Arial" w:cs="Arial"/>
                <w:sz w:val="16"/>
                <w:szCs w:val="16"/>
              </w:rPr>
              <w:t xml:space="preserve">Председатель Совета </w:t>
            </w:r>
          </w:p>
          <w:p w:rsidR="00D14816" w:rsidRPr="00D14816" w:rsidRDefault="00D14816" w:rsidP="00EF01D8">
            <w:pPr>
              <w:ind w:left="-108"/>
              <w:jc w:val="both"/>
              <w:rPr>
                <w:rFonts w:ascii="Arial" w:hAnsi="Arial" w:cs="Arial"/>
                <w:sz w:val="16"/>
                <w:szCs w:val="16"/>
              </w:rPr>
            </w:pPr>
            <w:r w:rsidRPr="00D14816">
              <w:rPr>
                <w:rFonts w:ascii="Arial" w:hAnsi="Arial" w:cs="Arial"/>
                <w:sz w:val="16"/>
                <w:szCs w:val="16"/>
              </w:rPr>
              <w:t>Новокубанского городского</w:t>
            </w:r>
          </w:p>
          <w:p w:rsidR="00D14816" w:rsidRPr="00D14816" w:rsidRDefault="00D14816" w:rsidP="00EF01D8">
            <w:pPr>
              <w:ind w:hanging="108"/>
              <w:jc w:val="both"/>
              <w:rPr>
                <w:rFonts w:ascii="Arial" w:hAnsi="Arial" w:cs="Arial"/>
                <w:sz w:val="16"/>
                <w:szCs w:val="16"/>
              </w:rPr>
            </w:pPr>
            <w:r w:rsidRPr="00D14816">
              <w:rPr>
                <w:rFonts w:ascii="Arial" w:hAnsi="Arial" w:cs="Arial"/>
                <w:sz w:val="16"/>
                <w:szCs w:val="16"/>
              </w:rPr>
              <w:t>поселения Новокубанского района</w:t>
            </w:r>
          </w:p>
          <w:p w:rsidR="00D14816" w:rsidRPr="00D14816" w:rsidRDefault="00D14816" w:rsidP="00EF01D8">
            <w:pPr>
              <w:ind w:left="-108"/>
              <w:jc w:val="both"/>
              <w:rPr>
                <w:rFonts w:ascii="Arial" w:hAnsi="Arial" w:cs="Arial"/>
                <w:sz w:val="16"/>
                <w:szCs w:val="16"/>
              </w:rPr>
            </w:pPr>
            <w:r w:rsidRPr="00D14816">
              <w:rPr>
                <w:rFonts w:ascii="Arial" w:hAnsi="Arial" w:cs="Arial"/>
                <w:sz w:val="16"/>
                <w:szCs w:val="16"/>
              </w:rPr>
              <w:t xml:space="preserve">                                Е.В. Головченко</w:t>
            </w:r>
          </w:p>
        </w:tc>
      </w:tr>
    </w:tbl>
    <w:p w:rsidR="00D14816" w:rsidRPr="00D14816" w:rsidRDefault="00D14816" w:rsidP="00D14816">
      <w:pPr>
        <w:rPr>
          <w:rFonts w:ascii="Arial" w:hAnsi="Arial" w:cs="Arial"/>
          <w:sz w:val="16"/>
          <w:szCs w:val="16"/>
        </w:rPr>
      </w:pPr>
    </w:p>
    <w:p w:rsidR="00D14816" w:rsidRPr="00D14816" w:rsidRDefault="00D14816" w:rsidP="00D14816">
      <w:pPr>
        <w:rPr>
          <w:rFonts w:ascii="Arial" w:hAnsi="Arial" w:cs="Arial"/>
          <w:sz w:val="16"/>
          <w:szCs w:val="16"/>
        </w:rPr>
      </w:pPr>
    </w:p>
    <w:p w:rsidR="00D14816" w:rsidRPr="00D14816" w:rsidRDefault="00D14816" w:rsidP="00D14816">
      <w:pPr>
        <w:rPr>
          <w:rFonts w:ascii="Arial" w:hAnsi="Arial" w:cs="Arial"/>
          <w:sz w:val="16"/>
          <w:szCs w:val="16"/>
        </w:rPr>
      </w:pPr>
    </w:p>
    <w:p w:rsidR="00D14816" w:rsidRPr="00D14816" w:rsidRDefault="00D14816" w:rsidP="00D14816">
      <w:pPr>
        <w:rPr>
          <w:rFonts w:ascii="Arial" w:hAnsi="Arial" w:cs="Arial"/>
          <w:sz w:val="16"/>
          <w:szCs w:val="16"/>
        </w:rPr>
      </w:pPr>
    </w:p>
    <w:p w:rsidR="00D14816" w:rsidRPr="00D14816" w:rsidRDefault="00D14816" w:rsidP="00D14816">
      <w:pPr>
        <w:rPr>
          <w:rFonts w:ascii="Arial" w:hAnsi="Arial" w:cs="Arial"/>
          <w:sz w:val="16"/>
          <w:szCs w:val="16"/>
        </w:rPr>
      </w:pPr>
    </w:p>
    <w:p w:rsidR="00D14816" w:rsidRPr="00D14816" w:rsidRDefault="00D14816" w:rsidP="00D14816">
      <w:pPr>
        <w:rPr>
          <w:rFonts w:ascii="Arial" w:hAnsi="Arial" w:cs="Arial"/>
          <w:sz w:val="16"/>
          <w:szCs w:val="16"/>
        </w:rPr>
      </w:pPr>
    </w:p>
    <w:p w:rsidR="00D14816" w:rsidRPr="00D14816" w:rsidRDefault="00D14816" w:rsidP="00D14816">
      <w:pPr>
        <w:rPr>
          <w:rFonts w:ascii="Arial" w:hAnsi="Arial" w:cs="Arial"/>
          <w:sz w:val="16"/>
          <w:szCs w:val="16"/>
        </w:rPr>
      </w:pPr>
    </w:p>
    <w:p w:rsidR="00D14816" w:rsidRPr="00D14816" w:rsidRDefault="00D14816" w:rsidP="00D14816">
      <w:pPr>
        <w:rPr>
          <w:rFonts w:ascii="Arial" w:hAnsi="Arial" w:cs="Arial"/>
          <w:sz w:val="16"/>
          <w:szCs w:val="16"/>
        </w:rPr>
      </w:pPr>
    </w:p>
    <w:p w:rsidR="00D14816" w:rsidRPr="00D14816" w:rsidRDefault="00D14816" w:rsidP="00D14816">
      <w:pPr>
        <w:rPr>
          <w:rFonts w:ascii="Arial" w:hAnsi="Arial" w:cs="Arial"/>
          <w:sz w:val="16"/>
          <w:szCs w:val="16"/>
        </w:rPr>
      </w:pPr>
    </w:p>
    <w:p w:rsidR="00D14816" w:rsidRPr="00D14816" w:rsidRDefault="00D14816" w:rsidP="00D14816">
      <w:pPr>
        <w:rPr>
          <w:rFonts w:ascii="Arial" w:hAnsi="Arial" w:cs="Arial"/>
          <w:sz w:val="16"/>
          <w:szCs w:val="16"/>
        </w:rPr>
      </w:pPr>
    </w:p>
    <w:p w:rsidR="00D14816" w:rsidRPr="00D14816" w:rsidRDefault="00D14816" w:rsidP="00D14816">
      <w:pPr>
        <w:rPr>
          <w:rFonts w:ascii="Arial" w:hAnsi="Arial" w:cs="Arial"/>
          <w:sz w:val="16"/>
          <w:szCs w:val="16"/>
        </w:rPr>
      </w:pPr>
    </w:p>
    <w:p w:rsidR="00D14816" w:rsidRPr="00D14816"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D14816" w:rsidRDefault="00D14816" w:rsidP="00D14816">
      <w:pPr>
        <w:jc w:val="center"/>
        <w:rPr>
          <w:rFonts w:ascii="Arial" w:hAnsi="Arial" w:cs="Arial"/>
          <w:sz w:val="16"/>
          <w:szCs w:val="16"/>
        </w:rPr>
      </w:pPr>
      <w:r w:rsidRPr="00D14816">
        <w:rPr>
          <w:rFonts w:ascii="Arial" w:hAnsi="Arial" w:cs="Arial"/>
          <w:sz w:val="16"/>
          <w:szCs w:val="16"/>
        </w:rPr>
        <w:lastRenderedPageBreak/>
        <w:t xml:space="preserve">                Приложение </w:t>
      </w:r>
    </w:p>
    <w:p w:rsidR="00D14816" w:rsidRPr="00D14816" w:rsidRDefault="00D14816" w:rsidP="00D14816">
      <w:pPr>
        <w:jc w:val="center"/>
        <w:rPr>
          <w:rFonts w:ascii="Arial" w:hAnsi="Arial" w:cs="Arial"/>
          <w:sz w:val="16"/>
          <w:szCs w:val="16"/>
        </w:rPr>
      </w:pPr>
      <w:r w:rsidRPr="00D14816">
        <w:rPr>
          <w:rFonts w:ascii="Arial" w:hAnsi="Arial" w:cs="Arial"/>
          <w:sz w:val="16"/>
          <w:szCs w:val="16"/>
        </w:rPr>
        <w:t xml:space="preserve">                                                       к Решению Совета Новокубанского</w:t>
      </w:r>
    </w:p>
    <w:p w:rsidR="00D14816" w:rsidRPr="00D14816" w:rsidRDefault="00D14816" w:rsidP="00D14816">
      <w:pPr>
        <w:jc w:val="center"/>
        <w:rPr>
          <w:rFonts w:ascii="Arial" w:hAnsi="Arial" w:cs="Arial"/>
          <w:sz w:val="16"/>
          <w:szCs w:val="16"/>
        </w:rPr>
      </w:pPr>
      <w:r w:rsidRPr="00D14816">
        <w:rPr>
          <w:rFonts w:ascii="Arial" w:hAnsi="Arial" w:cs="Arial"/>
          <w:b/>
          <w:sz w:val="16"/>
          <w:szCs w:val="16"/>
        </w:rPr>
        <w:t xml:space="preserve">                                                          </w:t>
      </w:r>
      <w:r>
        <w:rPr>
          <w:rFonts w:ascii="Arial" w:hAnsi="Arial" w:cs="Arial"/>
          <w:b/>
          <w:sz w:val="16"/>
          <w:szCs w:val="16"/>
        </w:rPr>
        <w:t xml:space="preserve">  </w:t>
      </w:r>
      <w:r w:rsidRPr="00D14816">
        <w:rPr>
          <w:rFonts w:ascii="Arial" w:hAnsi="Arial" w:cs="Arial"/>
          <w:b/>
          <w:sz w:val="16"/>
          <w:szCs w:val="16"/>
        </w:rPr>
        <w:t xml:space="preserve">  </w:t>
      </w:r>
      <w:r w:rsidRPr="00D14816">
        <w:rPr>
          <w:rFonts w:ascii="Arial" w:hAnsi="Arial" w:cs="Arial"/>
          <w:sz w:val="16"/>
          <w:szCs w:val="16"/>
        </w:rPr>
        <w:t>Новокубанского городского поселения</w:t>
      </w:r>
    </w:p>
    <w:p w:rsidR="00D14816" w:rsidRPr="00D14816" w:rsidRDefault="00D14816" w:rsidP="00D14816">
      <w:pPr>
        <w:jc w:val="center"/>
        <w:rPr>
          <w:rFonts w:ascii="Arial" w:hAnsi="Arial" w:cs="Arial"/>
          <w:sz w:val="16"/>
          <w:szCs w:val="16"/>
        </w:rPr>
      </w:pPr>
      <w:r w:rsidRPr="00D14816">
        <w:rPr>
          <w:rFonts w:ascii="Arial" w:hAnsi="Arial" w:cs="Arial"/>
          <w:sz w:val="16"/>
          <w:szCs w:val="16"/>
        </w:rPr>
        <w:t xml:space="preserve">                                   Новокубанского района </w:t>
      </w:r>
    </w:p>
    <w:p w:rsidR="00D14816" w:rsidRPr="00D14816" w:rsidRDefault="00D14816" w:rsidP="00D14816">
      <w:pPr>
        <w:jc w:val="center"/>
        <w:rPr>
          <w:rFonts w:ascii="Arial" w:hAnsi="Arial" w:cs="Arial"/>
          <w:bCs/>
          <w:sz w:val="16"/>
          <w:szCs w:val="16"/>
        </w:rPr>
      </w:pPr>
      <w:r w:rsidRPr="00D14816">
        <w:rPr>
          <w:rFonts w:ascii="Arial" w:hAnsi="Arial" w:cs="Arial"/>
          <w:b/>
          <w:bCs/>
          <w:sz w:val="16"/>
          <w:szCs w:val="16"/>
        </w:rPr>
        <w:tab/>
        <w:t xml:space="preserve">      </w:t>
      </w:r>
      <w:r>
        <w:rPr>
          <w:rFonts w:ascii="Arial" w:hAnsi="Arial" w:cs="Arial"/>
          <w:b/>
          <w:bCs/>
          <w:sz w:val="16"/>
          <w:szCs w:val="16"/>
        </w:rPr>
        <w:t xml:space="preserve">     </w:t>
      </w:r>
      <w:r w:rsidRPr="00D14816">
        <w:rPr>
          <w:rFonts w:ascii="Arial" w:hAnsi="Arial" w:cs="Arial"/>
          <w:b/>
          <w:bCs/>
          <w:sz w:val="16"/>
          <w:szCs w:val="16"/>
        </w:rPr>
        <w:t xml:space="preserve"> </w:t>
      </w:r>
      <w:r w:rsidRPr="00D14816">
        <w:rPr>
          <w:rFonts w:ascii="Arial" w:hAnsi="Arial" w:cs="Arial"/>
          <w:bCs/>
          <w:sz w:val="16"/>
          <w:szCs w:val="16"/>
        </w:rPr>
        <w:t>От 20.05.2022№ 372</w:t>
      </w:r>
    </w:p>
    <w:p w:rsidR="00D14816" w:rsidRPr="00D14816" w:rsidRDefault="00D14816" w:rsidP="00D14816">
      <w:pPr>
        <w:jc w:val="center"/>
        <w:rPr>
          <w:rFonts w:ascii="Arial" w:hAnsi="Arial" w:cs="Arial"/>
          <w:b/>
          <w:bCs/>
          <w:sz w:val="16"/>
          <w:szCs w:val="16"/>
        </w:rPr>
      </w:pPr>
    </w:p>
    <w:p w:rsidR="00D14816" w:rsidRPr="00D14816" w:rsidRDefault="00D14816" w:rsidP="00D14816">
      <w:pPr>
        <w:jc w:val="center"/>
        <w:rPr>
          <w:rFonts w:ascii="Arial" w:hAnsi="Arial" w:cs="Arial"/>
          <w:b/>
          <w:bCs/>
          <w:sz w:val="16"/>
          <w:szCs w:val="16"/>
        </w:rPr>
      </w:pPr>
    </w:p>
    <w:p w:rsidR="00D14816" w:rsidRPr="00D14816" w:rsidRDefault="00D14816" w:rsidP="00D14816">
      <w:pPr>
        <w:jc w:val="center"/>
        <w:rPr>
          <w:rFonts w:ascii="Arial" w:hAnsi="Arial" w:cs="Arial"/>
          <w:b/>
          <w:bCs/>
          <w:sz w:val="16"/>
          <w:szCs w:val="16"/>
        </w:rPr>
      </w:pPr>
      <w:r w:rsidRPr="00D14816">
        <w:rPr>
          <w:rFonts w:ascii="Arial" w:hAnsi="Arial" w:cs="Arial"/>
          <w:b/>
          <w:bCs/>
          <w:sz w:val="16"/>
          <w:szCs w:val="16"/>
        </w:rPr>
        <w:t>Соглашение</w:t>
      </w:r>
    </w:p>
    <w:p w:rsidR="00D14816" w:rsidRPr="00D14816" w:rsidRDefault="00D14816" w:rsidP="00D14816">
      <w:pPr>
        <w:jc w:val="center"/>
        <w:rPr>
          <w:rFonts w:ascii="Arial" w:hAnsi="Arial" w:cs="Arial"/>
          <w:b/>
          <w:bCs/>
          <w:sz w:val="16"/>
          <w:szCs w:val="16"/>
        </w:rPr>
      </w:pPr>
      <w:r w:rsidRPr="00D14816">
        <w:rPr>
          <w:rFonts w:ascii="Arial" w:hAnsi="Arial" w:cs="Arial"/>
          <w:b/>
          <w:bCs/>
          <w:sz w:val="16"/>
          <w:szCs w:val="16"/>
        </w:rPr>
        <w:t xml:space="preserve">о передаче части полномочий по решению вопросов местного значения </w:t>
      </w:r>
    </w:p>
    <w:p w:rsidR="00D14816" w:rsidRPr="00D14816" w:rsidRDefault="00D14816" w:rsidP="00D14816">
      <w:pPr>
        <w:jc w:val="center"/>
        <w:rPr>
          <w:rFonts w:ascii="Arial" w:hAnsi="Arial" w:cs="Arial"/>
          <w:b/>
          <w:bCs/>
          <w:sz w:val="16"/>
          <w:szCs w:val="16"/>
        </w:rPr>
      </w:pPr>
      <w:r w:rsidRPr="00D14816">
        <w:rPr>
          <w:rFonts w:ascii="Arial" w:hAnsi="Arial" w:cs="Arial"/>
          <w:b/>
          <w:bCs/>
          <w:sz w:val="16"/>
          <w:szCs w:val="16"/>
        </w:rPr>
        <w:t>Новокубанского городского поселения Новокубанского района муниципальному образованию Новокубанский район по организации теплоснабжения на территории Новокубанского городского поселения Новокубанского района поселения</w:t>
      </w:r>
    </w:p>
    <w:p w:rsidR="00D14816" w:rsidRPr="00D14816" w:rsidRDefault="00D14816" w:rsidP="00D14816">
      <w:pPr>
        <w:jc w:val="center"/>
        <w:rPr>
          <w:rFonts w:ascii="Arial" w:hAnsi="Arial" w:cs="Arial"/>
          <w:b/>
          <w:bCs/>
          <w:sz w:val="16"/>
          <w:szCs w:val="16"/>
        </w:rPr>
      </w:pPr>
    </w:p>
    <w:p w:rsidR="00D14816" w:rsidRPr="00D14816" w:rsidRDefault="00D14816" w:rsidP="00D14816">
      <w:pPr>
        <w:jc w:val="both"/>
        <w:rPr>
          <w:rFonts w:ascii="Arial" w:hAnsi="Arial" w:cs="Arial"/>
          <w:sz w:val="16"/>
          <w:szCs w:val="16"/>
        </w:rPr>
      </w:pPr>
      <w:r w:rsidRPr="00D14816">
        <w:rPr>
          <w:rFonts w:ascii="Arial" w:hAnsi="Arial" w:cs="Arial"/>
          <w:sz w:val="16"/>
          <w:szCs w:val="16"/>
        </w:rPr>
        <w:t>г. Новокубанск</w:t>
      </w:r>
      <w:r w:rsidRPr="00D14816">
        <w:rPr>
          <w:rFonts w:ascii="Arial" w:hAnsi="Arial" w:cs="Arial"/>
          <w:sz w:val="16"/>
          <w:szCs w:val="16"/>
        </w:rPr>
        <w:tab/>
      </w:r>
      <w:r w:rsidRPr="00D14816">
        <w:rPr>
          <w:rFonts w:ascii="Arial" w:hAnsi="Arial" w:cs="Arial"/>
          <w:sz w:val="16"/>
          <w:szCs w:val="16"/>
        </w:rPr>
        <w:tab/>
      </w:r>
      <w:r w:rsidRPr="00D14816">
        <w:rPr>
          <w:rFonts w:ascii="Arial" w:hAnsi="Arial" w:cs="Arial"/>
          <w:sz w:val="16"/>
          <w:szCs w:val="16"/>
        </w:rPr>
        <w:tab/>
      </w:r>
      <w:r w:rsidRPr="00D14816">
        <w:rPr>
          <w:rFonts w:ascii="Arial" w:hAnsi="Arial" w:cs="Arial"/>
          <w:sz w:val="16"/>
          <w:szCs w:val="16"/>
        </w:rPr>
        <w:tab/>
      </w:r>
      <w:r w:rsidRPr="00D14816">
        <w:rPr>
          <w:rFonts w:ascii="Arial" w:hAnsi="Arial" w:cs="Arial"/>
          <w:sz w:val="16"/>
          <w:szCs w:val="16"/>
        </w:rPr>
        <w:tab/>
        <w:t xml:space="preserve">                   «___»________2022  года                                                                                                  </w:t>
      </w:r>
    </w:p>
    <w:p w:rsidR="00D14816" w:rsidRPr="00D14816" w:rsidRDefault="00D14816" w:rsidP="00D14816">
      <w:pPr>
        <w:keepNext/>
        <w:spacing w:before="240" w:after="60"/>
        <w:ind w:firstLine="708"/>
        <w:jc w:val="both"/>
        <w:outlineLvl w:val="0"/>
        <w:rPr>
          <w:rFonts w:ascii="Arial" w:hAnsi="Arial" w:cs="Arial"/>
          <w:bCs/>
          <w:color w:val="000000"/>
          <w:kern w:val="32"/>
          <w:sz w:val="16"/>
          <w:szCs w:val="16"/>
        </w:rPr>
      </w:pPr>
      <w:proofErr w:type="gramStart"/>
      <w:r w:rsidRPr="00D14816">
        <w:rPr>
          <w:rFonts w:ascii="Arial" w:hAnsi="Arial" w:cs="Arial"/>
          <w:bCs/>
          <w:kern w:val="32"/>
          <w:sz w:val="16"/>
          <w:szCs w:val="16"/>
        </w:rPr>
        <w:t xml:space="preserve">Новокубанское городское поселение Новокубанского района, именуемое в дальнейшем «Поселение», в лице главы Новокубанского городского поселения Новокубанского района Павла Владимировича Манакова, действующего на основании устава Новокубанского городского поселения Новокубанского района, с одной стороны, и муниципальное образование Новокубанский район, именуемое в дальнейшем «Муниципальный район», в лице главы муниципального образования Новокубанский район </w:t>
      </w:r>
      <w:proofErr w:type="spellStart"/>
      <w:r w:rsidRPr="00D14816">
        <w:rPr>
          <w:rFonts w:ascii="Arial" w:hAnsi="Arial" w:cs="Arial"/>
          <w:bCs/>
          <w:kern w:val="32"/>
          <w:sz w:val="16"/>
          <w:szCs w:val="16"/>
        </w:rPr>
        <w:t>Гомодина</w:t>
      </w:r>
      <w:proofErr w:type="spellEnd"/>
      <w:r w:rsidRPr="00D14816">
        <w:rPr>
          <w:rFonts w:ascii="Arial" w:hAnsi="Arial" w:cs="Arial"/>
          <w:bCs/>
          <w:kern w:val="32"/>
          <w:sz w:val="16"/>
          <w:szCs w:val="16"/>
        </w:rPr>
        <w:t xml:space="preserve"> Александра Владимировича, действующего на основании устава муниципального образования Новокубанский район</w:t>
      </w:r>
      <w:proofErr w:type="gramEnd"/>
      <w:r w:rsidRPr="00D14816">
        <w:rPr>
          <w:rFonts w:ascii="Arial" w:hAnsi="Arial" w:cs="Arial"/>
          <w:bCs/>
          <w:kern w:val="32"/>
          <w:sz w:val="16"/>
          <w:szCs w:val="16"/>
        </w:rPr>
        <w:t xml:space="preserve">, </w:t>
      </w:r>
      <w:proofErr w:type="gramStart"/>
      <w:r w:rsidRPr="00D14816">
        <w:rPr>
          <w:rFonts w:ascii="Arial" w:hAnsi="Arial" w:cs="Arial"/>
          <w:bCs/>
          <w:kern w:val="32"/>
          <w:sz w:val="16"/>
          <w:szCs w:val="16"/>
        </w:rPr>
        <w:t xml:space="preserve">с другой стороны, именуемые в дальнейшем «Стороны» на основании части 4 статьи 15 Федерального закона от 06 октября 2003 года № 131-ФЗ «Об общих принципах организации местного самоуправления в Российской Федерации», в соответствии с решением Совета Новокубанского городского поселения Новокубанского района от 20 мая 2022 года № ______«О передаче  части полномочий по решению вопросов местного значения Новокубанского городского поселения </w:t>
      </w:r>
      <w:r w:rsidRPr="00D14816">
        <w:rPr>
          <w:rFonts w:ascii="Arial" w:hAnsi="Arial" w:cs="Arial"/>
          <w:kern w:val="32"/>
          <w:sz w:val="16"/>
          <w:szCs w:val="16"/>
        </w:rPr>
        <w:t>Новокубанского района муниципальному</w:t>
      </w:r>
      <w:proofErr w:type="gramEnd"/>
      <w:r w:rsidRPr="00D14816">
        <w:rPr>
          <w:rFonts w:ascii="Arial" w:hAnsi="Arial" w:cs="Arial"/>
          <w:kern w:val="32"/>
          <w:sz w:val="16"/>
          <w:szCs w:val="16"/>
        </w:rPr>
        <w:t xml:space="preserve"> образованию Новокубанский район»</w:t>
      </w:r>
      <w:r w:rsidRPr="00D14816">
        <w:rPr>
          <w:rFonts w:ascii="Arial" w:hAnsi="Arial" w:cs="Arial"/>
          <w:bCs/>
          <w:kern w:val="32"/>
          <w:sz w:val="16"/>
          <w:szCs w:val="16"/>
        </w:rPr>
        <w:t xml:space="preserve">, </w:t>
      </w:r>
      <w:r w:rsidRPr="00D14816">
        <w:rPr>
          <w:rFonts w:ascii="Arial" w:hAnsi="Arial" w:cs="Arial"/>
          <w:bCs/>
          <w:color w:val="000000"/>
          <w:kern w:val="32"/>
          <w:sz w:val="16"/>
          <w:szCs w:val="16"/>
        </w:rPr>
        <w:t>заключили настоящее соглашение о нижеследующем:</w:t>
      </w:r>
    </w:p>
    <w:p w:rsidR="00D14816" w:rsidRPr="00D14816" w:rsidRDefault="00D14816" w:rsidP="00D14816">
      <w:pPr>
        <w:jc w:val="both"/>
        <w:rPr>
          <w:rFonts w:ascii="Arial" w:hAnsi="Arial" w:cs="Arial"/>
          <w:sz w:val="16"/>
          <w:szCs w:val="16"/>
        </w:rPr>
      </w:pPr>
    </w:p>
    <w:p w:rsidR="00D14816" w:rsidRPr="00D14816" w:rsidRDefault="00D14816" w:rsidP="00D14816">
      <w:pPr>
        <w:numPr>
          <w:ilvl w:val="0"/>
          <w:numId w:val="50"/>
        </w:numPr>
        <w:jc w:val="center"/>
        <w:rPr>
          <w:rFonts w:ascii="Arial" w:hAnsi="Arial" w:cs="Arial"/>
          <w:b/>
          <w:sz w:val="16"/>
          <w:szCs w:val="16"/>
        </w:rPr>
      </w:pPr>
      <w:r w:rsidRPr="00D14816">
        <w:rPr>
          <w:rFonts w:ascii="Arial" w:hAnsi="Arial" w:cs="Arial"/>
          <w:b/>
          <w:sz w:val="16"/>
          <w:szCs w:val="16"/>
        </w:rPr>
        <w:t>Предмет соглашения</w:t>
      </w:r>
    </w:p>
    <w:p w:rsidR="00D14816" w:rsidRPr="00D14816" w:rsidRDefault="00D14816" w:rsidP="00D14816">
      <w:pPr>
        <w:ind w:left="720"/>
        <w:jc w:val="both"/>
        <w:rPr>
          <w:rFonts w:ascii="Arial" w:hAnsi="Arial" w:cs="Arial"/>
          <w:b/>
          <w:sz w:val="16"/>
          <w:szCs w:val="16"/>
        </w:rPr>
      </w:pPr>
    </w:p>
    <w:p w:rsidR="00D14816" w:rsidRPr="00D14816" w:rsidRDefault="00D14816" w:rsidP="00D14816">
      <w:pPr>
        <w:jc w:val="both"/>
        <w:rPr>
          <w:rFonts w:ascii="Arial" w:hAnsi="Arial" w:cs="Arial"/>
          <w:sz w:val="16"/>
          <w:szCs w:val="16"/>
        </w:rPr>
      </w:pPr>
      <w:r w:rsidRPr="00D14816">
        <w:rPr>
          <w:rFonts w:ascii="Arial" w:hAnsi="Arial" w:cs="Arial"/>
          <w:sz w:val="16"/>
          <w:szCs w:val="16"/>
        </w:rPr>
        <w:t xml:space="preserve">       1.1. </w:t>
      </w:r>
      <w:proofErr w:type="gramStart"/>
      <w:r w:rsidRPr="00D14816">
        <w:rPr>
          <w:rFonts w:ascii="Arial" w:hAnsi="Arial" w:cs="Arial"/>
          <w:sz w:val="16"/>
          <w:szCs w:val="16"/>
        </w:rPr>
        <w:t xml:space="preserve">Предметом настоящего соглашения является передача   «Муниципальному району» от  «Поселения» сроком с 01 июня 2022  года до 31 декабря 2022 года части полномочий по решению вопросов местного значения Новокубанского городского поселения Новокубанского района муниципальным образованием Новокубанский район по организации теплоснабжения на территории Новокубанского городского поселения,  в пределах полномочий, установленных </w:t>
      </w:r>
      <w:hyperlink r:id="rId8" w:history="1">
        <w:r w:rsidRPr="00D14816">
          <w:rPr>
            <w:rFonts w:ascii="Arial" w:hAnsi="Arial" w:cs="Arial"/>
            <w:bCs/>
            <w:sz w:val="16"/>
            <w:szCs w:val="16"/>
          </w:rPr>
          <w:t>Федеральным законом</w:t>
        </w:r>
      </w:hyperlink>
      <w:r w:rsidRPr="00D14816">
        <w:rPr>
          <w:rFonts w:ascii="Arial" w:hAnsi="Arial" w:cs="Arial"/>
          <w:bCs/>
          <w:sz w:val="16"/>
          <w:szCs w:val="16"/>
        </w:rPr>
        <w:t xml:space="preserve">  от 27 июля 2010 года   № 190-ФЗ «О</w:t>
      </w:r>
      <w:r w:rsidRPr="00D14816">
        <w:rPr>
          <w:rFonts w:ascii="Arial" w:hAnsi="Arial" w:cs="Arial"/>
          <w:sz w:val="16"/>
          <w:szCs w:val="16"/>
        </w:rPr>
        <w:t xml:space="preserve"> теплоснабжении».</w:t>
      </w:r>
      <w:proofErr w:type="gramEnd"/>
    </w:p>
    <w:p w:rsidR="00D14816" w:rsidRPr="00D14816" w:rsidRDefault="00D14816" w:rsidP="00D14816">
      <w:pPr>
        <w:ind w:firstLine="426"/>
        <w:jc w:val="both"/>
        <w:rPr>
          <w:rFonts w:ascii="Arial" w:hAnsi="Arial" w:cs="Arial"/>
          <w:b/>
          <w:sz w:val="16"/>
          <w:szCs w:val="16"/>
        </w:rPr>
      </w:pPr>
      <w:r w:rsidRPr="00D14816">
        <w:rPr>
          <w:rFonts w:ascii="Arial" w:hAnsi="Arial" w:cs="Arial"/>
          <w:sz w:val="16"/>
          <w:szCs w:val="16"/>
        </w:rPr>
        <w:t>1.2. Передача иных межбюджетных трансфертов, необходимых для реализации принимаемых полномочий, не предусмотрена.</w:t>
      </w:r>
    </w:p>
    <w:p w:rsidR="00D14816" w:rsidRPr="00D14816" w:rsidRDefault="00D14816" w:rsidP="00D14816">
      <w:pPr>
        <w:ind w:firstLine="426"/>
        <w:jc w:val="both"/>
        <w:rPr>
          <w:rFonts w:ascii="Arial" w:hAnsi="Arial" w:cs="Arial"/>
          <w:b/>
          <w:sz w:val="16"/>
          <w:szCs w:val="16"/>
        </w:rPr>
      </w:pPr>
    </w:p>
    <w:p w:rsidR="00D14816" w:rsidRPr="00D14816" w:rsidRDefault="00D14816" w:rsidP="00D14816">
      <w:pPr>
        <w:numPr>
          <w:ilvl w:val="0"/>
          <w:numId w:val="50"/>
        </w:numPr>
        <w:jc w:val="center"/>
        <w:rPr>
          <w:rFonts w:ascii="Arial" w:hAnsi="Arial" w:cs="Arial"/>
          <w:b/>
          <w:sz w:val="16"/>
          <w:szCs w:val="16"/>
        </w:rPr>
      </w:pPr>
      <w:r w:rsidRPr="00D14816">
        <w:rPr>
          <w:rFonts w:ascii="Arial" w:hAnsi="Arial" w:cs="Arial"/>
          <w:b/>
          <w:sz w:val="16"/>
          <w:szCs w:val="16"/>
        </w:rPr>
        <w:t xml:space="preserve">Права и обязанности Сторон </w:t>
      </w:r>
    </w:p>
    <w:p w:rsidR="00D14816" w:rsidRPr="00D14816" w:rsidRDefault="00D14816" w:rsidP="00D14816">
      <w:pPr>
        <w:ind w:left="720"/>
        <w:jc w:val="both"/>
        <w:rPr>
          <w:rFonts w:ascii="Arial" w:hAnsi="Arial" w:cs="Arial"/>
          <w:b/>
          <w:sz w:val="16"/>
          <w:szCs w:val="16"/>
        </w:rPr>
      </w:pPr>
    </w:p>
    <w:p w:rsidR="00D14816" w:rsidRPr="00D14816" w:rsidRDefault="00D14816" w:rsidP="00D14816">
      <w:pPr>
        <w:ind w:firstLine="708"/>
        <w:jc w:val="both"/>
        <w:rPr>
          <w:rFonts w:ascii="Arial" w:hAnsi="Arial" w:cs="Arial"/>
          <w:sz w:val="16"/>
          <w:szCs w:val="16"/>
        </w:rPr>
      </w:pPr>
      <w:r w:rsidRPr="00D14816">
        <w:rPr>
          <w:rFonts w:ascii="Arial" w:hAnsi="Arial" w:cs="Arial"/>
          <w:sz w:val="16"/>
          <w:szCs w:val="16"/>
        </w:rPr>
        <w:t>2.1. «Поселение»:</w:t>
      </w:r>
    </w:p>
    <w:p w:rsidR="00D14816" w:rsidRPr="00D14816" w:rsidRDefault="00D14816" w:rsidP="00D14816">
      <w:pPr>
        <w:ind w:firstLine="708"/>
        <w:jc w:val="both"/>
        <w:rPr>
          <w:rFonts w:ascii="Arial" w:hAnsi="Arial" w:cs="Arial"/>
          <w:bCs/>
          <w:sz w:val="16"/>
          <w:szCs w:val="16"/>
        </w:rPr>
      </w:pPr>
      <w:r w:rsidRPr="00D14816">
        <w:rPr>
          <w:rFonts w:ascii="Arial" w:hAnsi="Arial" w:cs="Arial"/>
          <w:sz w:val="16"/>
          <w:szCs w:val="16"/>
        </w:rPr>
        <w:t>2.1.1.</w:t>
      </w:r>
      <w:r w:rsidRPr="00D14816">
        <w:rPr>
          <w:rFonts w:ascii="Arial" w:hAnsi="Arial" w:cs="Arial"/>
          <w:bCs/>
          <w:sz w:val="16"/>
          <w:szCs w:val="16"/>
        </w:rPr>
        <w:t xml:space="preserve"> Рассматривает обращения «Муниципального района» по поводу устранения препятствий для выполнения предусмотренных настоящим Соглашением полномочий, принимает необходимые для их устранения муниципальные правовые акты. </w:t>
      </w:r>
    </w:p>
    <w:p w:rsidR="00D14816" w:rsidRPr="00D14816" w:rsidRDefault="00D14816" w:rsidP="00D14816">
      <w:pPr>
        <w:ind w:firstLine="708"/>
        <w:jc w:val="both"/>
        <w:rPr>
          <w:rFonts w:ascii="Arial" w:hAnsi="Arial" w:cs="Arial"/>
          <w:sz w:val="16"/>
          <w:szCs w:val="16"/>
        </w:rPr>
      </w:pPr>
      <w:r w:rsidRPr="00D14816">
        <w:rPr>
          <w:rFonts w:ascii="Arial" w:hAnsi="Arial" w:cs="Arial"/>
          <w:sz w:val="16"/>
          <w:szCs w:val="16"/>
        </w:rPr>
        <w:t>2.2. «Муниципальный район»:</w:t>
      </w:r>
    </w:p>
    <w:p w:rsidR="00D14816" w:rsidRPr="00D14816" w:rsidRDefault="00D14816" w:rsidP="00D14816">
      <w:pPr>
        <w:ind w:firstLine="708"/>
        <w:jc w:val="both"/>
        <w:rPr>
          <w:rFonts w:ascii="Arial" w:hAnsi="Arial" w:cs="Arial"/>
          <w:color w:val="000000"/>
          <w:sz w:val="16"/>
          <w:szCs w:val="16"/>
        </w:rPr>
      </w:pPr>
      <w:r w:rsidRPr="00D14816">
        <w:rPr>
          <w:rFonts w:ascii="Arial" w:hAnsi="Arial" w:cs="Arial"/>
          <w:sz w:val="16"/>
          <w:szCs w:val="16"/>
        </w:rPr>
        <w:t xml:space="preserve">2.2.1. </w:t>
      </w:r>
      <w:r w:rsidRPr="00D14816">
        <w:rPr>
          <w:rFonts w:ascii="Arial" w:hAnsi="Arial" w:cs="Arial"/>
          <w:color w:val="000000"/>
          <w:sz w:val="16"/>
          <w:szCs w:val="16"/>
        </w:rPr>
        <w:t>Организует выполнение мероприятий, указанных в п. 1.1 настоящего Соглашения;</w:t>
      </w:r>
    </w:p>
    <w:p w:rsidR="00D14816" w:rsidRPr="00D14816" w:rsidRDefault="00D14816" w:rsidP="00D14816">
      <w:pPr>
        <w:ind w:firstLine="426"/>
        <w:jc w:val="both"/>
        <w:rPr>
          <w:rFonts w:ascii="Arial" w:hAnsi="Arial" w:cs="Arial"/>
          <w:b/>
          <w:sz w:val="16"/>
          <w:szCs w:val="16"/>
        </w:rPr>
      </w:pPr>
    </w:p>
    <w:p w:rsidR="00D14816" w:rsidRPr="00D14816" w:rsidRDefault="00D14816" w:rsidP="00D14816">
      <w:pPr>
        <w:jc w:val="center"/>
        <w:rPr>
          <w:rFonts w:ascii="Arial" w:hAnsi="Arial" w:cs="Arial"/>
          <w:b/>
          <w:sz w:val="16"/>
          <w:szCs w:val="16"/>
        </w:rPr>
      </w:pPr>
      <w:r w:rsidRPr="00D14816">
        <w:rPr>
          <w:rFonts w:ascii="Arial" w:hAnsi="Arial" w:cs="Arial"/>
          <w:b/>
          <w:sz w:val="16"/>
          <w:szCs w:val="16"/>
        </w:rPr>
        <w:t>3. Ответственность Сторон</w:t>
      </w:r>
    </w:p>
    <w:p w:rsidR="00D14816" w:rsidRPr="00D14816" w:rsidRDefault="00D14816" w:rsidP="00D14816">
      <w:pPr>
        <w:jc w:val="center"/>
        <w:rPr>
          <w:rFonts w:ascii="Arial" w:hAnsi="Arial" w:cs="Arial"/>
          <w:b/>
          <w:sz w:val="16"/>
          <w:szCs w:val="16"/>
        </w:rPr>
      </w:pPr>
    </w:p>
    <w:p w:rsidR="00D14816" w:rsidRPr="00D14816" w:rsidRDefault="00D14816" w:rsidP="00D14816">
      <w:pPr>
        <w:ind w:firstLine="708"/>
        <w:jc w:val="both"/>
        <w:rPr>
          <w:rFonts w:ascii="Arial" w:hAnsi="Arial" w:cs="Arial"/>
          <w:sz w:val="16"/>
          <w:szCs w:val="16"/>
        </w:rPr>
      </w:pPr>
      <w:r w:rsidRPr="00D14816">
        <w:rPr>
          <w:rFonts w:ascii="Arial" w:hAnsi="Arial" w:cs="Arial"/>
          <w:sz w:val="16"/>
          <w:szCs w:val="16"/>
        </w:rPr>
        <w:t>3.1.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D14816" w:rsidRPr="00D14816" w:rsidRDefault="00D14816" w:rsidP="00D14816">
      <w:pPr>
        <w:jc w:val="both"/>
        <w:rPr>
          <w:rFonts w:ascii="Arial" w:hAnsi="Arial" w:cs="Arial"/>
          <w:b/>
          <w:sz w:val="16"/>
          <w:szCs w:val="16"/>
        </w:rPr>
      </w:pPr>
    </w:p>
    <w:p w:rsidR="00D14816" w:rsidRPr="00D14816" w:rsidRDefault="00D14816" w:rsidP="00D14816">
      <w:pPr>
        <w:widowControl w:val="0"/>
        <w:autoSpaceDE w:val="0"/>
        <w:autoSpaceDN w:val="0"/>
        <w:adjustRightInd w:val="0"/>
        <w:jc w:val="center"/>
        <w:rPr>
          <w:rFonts w:ascii="Arial" w:hAnsi="Arial" w:cs="Arial"/>
          <w:b/>
          <w:sz w:val="16"/>
          <w:szCs w:val="16"/>
        </w:rPr>
      </w:pPr>
      <w:r w:rsidRPr="00D14816">
        <w:rPr>
          <w:rFonts w:ascii="Arial" w:hAnsi="Arial" w:cs="Arial"/>
          <w:b/>
          <w:sz w:val="16"/>
          <w:szCs w:val="16"/>
        </w:rPr>
        <w:t>4. Основания и порядок прекращения действия соглашения</w:t>
      </w:r>
    </w:p>
    <w:p w:rsidR="00D14816" w:rsidRPr="00D14816" w:rsidRDefault="00D14816" w:rsidP="00D14816">
      <w:pPr>
        <w:widowControl w:val="0"/>
        <w:autoSpaceDE w:val="0"/>
        <w:autoSpaceDN w:val="0"/>
        <w:adjustRightInd w:val="0"/>
        <w:jc w:val="center"/>
        <w:rPr>
          <w:rFonts w:ascii="Arial" w:hAnsi="Arial" w:cs="Arial"/>
          <w:sz w:val="16"/>
          <w:szCs w:val="16"/>
        </w:rPr>
      </w:pPr>
    </w:p>
    <w:p w:rsidR="00D14816" w:rsidRPr="00D14816" w:rsidRDefault="00D14816" w:rsidP="00D14816">
      <w:pPr>
        <w:widowControl w:val="0"/>
        <w:autoSpaceDE w:val="0"/>
        <w:autoSpaceDN w:val="0"/>
        <w:adjustRightInd w:val="0"/>
        <w:ind w:firstLine="708"/>
        <w:jc w:val="both"/>
        <w:rPr>
          <w:rFonts w:ascii="Arial" w:hAnsi="Arial" w:cs="Arial"/>
          <w:sz w:val="16"/>
          <w:szCs w:val="16"/>
        </w:rPr>
      </w:pPr>
      <w:r w:rsidRPr="00D14816">
        <w:rPr>
          <w:rFonts w:ascii="Arial" w:hAnsi="Arial" w:cs="Arial"/>
          <w:sz w:val="16"/>
          <w:szCs w:val="16"/>
        </w:rPr>
        <w:t>4.1. Основанием прекращения действия настоящего соглашения, в том числе и досрочного, является:</w:t>
      </w:r>
    </w:p>
    <w:p w:rsidR="00D14816" w:rsidRPr="00D14816" w:rsidRDefault="00D14816" w:rsidP="00D14816">
      <w:pPr>
        <w:widowControl w:val="0"/>
        <w:autoSpaceDE w:val="0"/>
        <w:autoSpaceDN w:val="0"/>
        <w:adjustRightInd w:val="0"/>
        <w:ind w:firstLine="708"/>
        <w:jc w:val="both"/>
        <w:rPr>
          <w:rFonts w:ascii="Arial" w:hAnsi="Arial" w:cs="Arial"/>
          <w:sz w:val="16"/>
          <w:szCs w:val="16"/>
        </w:rPr>
      </w:pPr>
      <w:r w:rsidRPr="00D14816">
        <w:rPr>
          <w:rFonts w:ascii="Arial" w:hAnsi="Arial" w:cs="Arial"/>
          <w:sz w:val="16"/>
          <w:szCs w:val="16"/>
        </w:rPr>
        <w:t>1) обоюдное согласие сторон;</w:t>
      </w:r>
    </w:p>
    <w:p w:rsidR="00D14816" w:rsidRPr="00D14816" w:rsidRDefault="00D14816" w:rsidP="00D14816">
      <w:pPr>
        <w:widowControl w:val="0"/>
        <w:autoSpaceDE w:val="0"/>
        <w:autoSpaceDN w:val="0"/>
        <w:adjustRightInd w:val="0"/>
        <w:ind w:firstLine="708"/>
        <w:jc w:val="both"/>
        <w:rPr>
          <w:rFonts w:ascii="Arial" w:hAnsi="Arial" w:cs="Arial"/>
          <w:sz w:val="16"/>
          <w:szCs w:val="16"/>
        </w:rPr>
      </w:pPr>
      <w:r w:rsidRPr="00D14816">
        <w:rPr>
          <w:rFonts w:ascii="Arial" w:hAnsi="Arial" w:cs="Arial"/>
          <w:sz w:val="16"/>
          <w:szCs w:val="16"/>
        </w:rPr>
        <w:t>2) решение судебных органов:</w:t>
      </w:r>
    </w:p>
    <w:p w:rsidR="00D14816" w:rsidRPr="00D14816" w:rsidRDefault="00D14816" w:rsidP="00D14816">
      <w:pPr>
        <w:widowControl w:val="0"/>
        <w:autoSpaceDE w:val="0"/>
        <w:autoSpaceDN w:val="0"/>
        <w:adjustRightInd w:val="0"/>
        <w:ind w:firstLine="708"/>
        <w:jc w:val="both"/>
        <w:rPr>
          <w:rFonts w:ascii="Arial" w:hAnsi="Arial" w:cs="Arial"/>
          <w:sz w:val="16"/>
          <w:szCs w:val="16"/>
        </w:rPr>
      </w:pPr>
      <w:r w:rsidRPr="00D14816">
        <w:rPr>
          <w:rFonts w:ascii="Arial" w:hAnsi="Arial" w:cs="Arial"/>
          <w:sz w:val="16"/>
          <w:szCs w:val="16"/>
        </w:rPr>
        <w:t>при ненадлежащем исполнении переданных полномочий «Муниципальным районом»;</w:t>
      </w:r>
    </w:p>
    <w:p w:rsidR="00D14816" w:rsidRPr="00D14816" w:rsidRDefault="00D14816" w:rsidP="00D14816">
      <w:pPr>
        <w:ind w:firstLine="708"/>
        <w:jc w:val="both"/>
        <w:rPr>
          <w:rFonts w:ascii="Arial" w:hAnsi="Arial" w:cs="Arial"/>
          <w:sz w:val="16"/>
          <w:szCs w:val="16"/>
        </w:rPr>
      </w:pPr>
      <w:r w:rsidRPr="00D14816">
        <w:rPr>
          <w:rFonts w:ascii="Arial" w:hAnsi="Arial" w:cs="Arial"/>
          <w:sz w:val="16"/>
          <w:szCs w:val="16"/>
        </w:rPr>
        <w:t>3) в одностороннем порядке без обращения в судебные органы в случае:</w:t>
      </w:r>
    </w:p>
    <w:p w:rsidR="00D14816" w:rsidRPr="00D14816" w:rsidRDefault="00D14816" w:rsidP="00D14816">
      <w:pPr>
        <w:ind w:firstLine="708"/>
        <w:jc w:val="both"/>
        <w:rPr>
          <w:rFonts w:ascii="Arial" w:hAnsi="Arial" w:cs="Arial"/>
          <w:sz w:val="16"/>
          <w:szCs w:val="16"/>
        </w:rPr>
      </w:pPr>
      <w:r w:rsidRPr="00D14816">
        <w:rPr>
          <w:rFonts w:ascii="Arial" w:hAnsi="Arial" w:cs="Arial"/>
          <w:sz w:val="16"/>
          <w:szCs w:val="16"/>
        </w:rPr>
        <w:t>изменения действующего законодательства Российской Федерации и (или) законодательства Краснодарского края, нормативных правовых актов муниципального образования Новокубанский район, в связи, с чем исполнение переданных полномочий становится невозможным;</w:t>
      </w:r>
    </w:p>
    <w:p w:rsidR="00D14816" w:rsidRPr="00D14816" w:rsidRDefault="00D14816" w:rsidP="00D14816">
      <w:pPr>
        <w:ind w:firstLine="708"/>
        <w:jc w:val="both"/>
        <w:rPr>
          <w:rFonts w:ascii="Arial" w:hAnsi="Arial" w:cs="Arial"/>
          <w:sz w:val="16"/>
          <w:szCs w:val="16"/>
        </w:rPr>
      </w:pPr>
      <w:r w:rsidRPr="00D14816">
        <w:rPr>
          <w:rFonts w:ascii="Arial" w:hAnsi="Arial" w:cs="Arial"/>
          <w:sz w:val="16"/>
          <w:szCs w:val="16"/>
        </w:rPr>
        <w:t>неисполнение или ненадлежащее исполнение одной из сторон своих обязательств в соответствии с настоящим соглашением.</w:t>
      </w:r>
    </w:p>
    <w:p w:rsidR="00D14816" w:rsidRPr="00D14816" w:rsidRDefault="00D14816" w:rsidP="00D14816">
      <w:pPr>
        <w:widowControl w:val="0"/>
        <w:autoSpaceDE w:val="0"/>
        <w:autoSpaceDN w:val="0"/>
        <w:adjustRightInd w:val="0"/>
        <w:ind w:firstLine="708"/>
        <w:jc w:val="both"/>
        <w:rPr>
          <w:rFonts w:ascii="Arial" w:hAnsi="Arial" w:cs="Arial"/>
          <w:sz w:val="16"/>
          <w:szCs w:val="16"/>
        </w:rPr>
      </w:pPr>
      <w:r w:rsidRPr="00D14816">
        <w:rPr>
          <w:rFonts w:ascii="Arial" w:hAnsi="Arial" w:cs="Arial"/>
          <w:sz w:val="16"/>
          <w:szCs w:val="16"/>
        </w:rPr>
        <w:t>4.2. Сторона, намеревающаяся расторгнуть настоящее соглашение по вышеназванным основаниям, обязана в письменной форме уведомить об этом другую сторону не менее чем за тридцать календарных дней до предполагаемого срока расторжения соглашения.</w:t>
      </w:r>
    </w:p>
    <w:p w:rsidR="00D14816" w:rsidRPr="00D14816" w:rsidRDefault="00D14816" w:rsidP="00D14816">
      <w:pPr>
        <w:widowControl w:val="0"/>
        <w:autoSpaceDE w:val="0"/>
        <w:autoSpaceDN w:val="0"/>
        <w:adjustRightInd w:val="0"/>
        <w:ind w:firstLine="708"/>
        <w:jc w:val="both"/>
        <w:rPr>
          <w:rFonts w:ascii="Arial" w:hAnsi="Arial" w:cs="Arial"/>
          <w:sz w:val="16"/>
          <w:szCs w:val="16"/>
        </w:rPr>
      </w:pPr>
      <w:r w:rsidRPr="00D14816">
        <w:rPr>
          <w:rFonts w:ascii="Arial" w:hAnsi="Arial" w:cs="Arial"/>
          <w:sz w:val="16"/>
          <w:szCs w:val="16"/>
        </w:rPr>
        <w:t>4.3. Требование о расторжении соглашения может быть заявлено стороной в судебные органы только после отказа другой Стороны на предложение добровольно расторгнуть соглашение либо неполучения ответа в срок указанный в предложении, а при его отсутствии - в двадцатидневный срок.</w:t>
      </w:r>
    </w:p>
    <w:p w:rsidR="00D14816" w:rsidRPr="00D14816" w:rsidRDefault="00D14816" w:rsidP="00D14816">
      <w:pPr>
        <w:ind w:firstLine="426"/>
        <w:jc w:val="both"/>
        <w:rPr>
          <w:rFonts w:ascii="Arial" w:hAnsi="Arial" w:cs="Arial"/>
          <w:b/>
          <w:sz w:val="16"/>
          <w:szCs w:val="16"/>
        </w:rPr>
      </w:pPr>
    </w:p>
    <w:p w:rsidR="00D14816" w:rsidRPr="00D14816" w:rsidRDefault="00D14816" w:rsidP="00D14816">
      <w:pPr>
        <w:ind w:firstLine="426"/>
        <w:jc w:val="both"/>
        <w:rPr>
          <w:rFonts w:ascii="Arial" w:hAnsi="Arial" w:cs="Arial"/>
          <w:b/>
          <w:sz w:val="16"/>
          <w:szCs w:val="16"/>
        </w:rPr>
      </w:pPr>
    </w:p>
    <w:p w:rsidR="00D14816" w:rsidRPr="00D14816" w:rsidRDefault="00D14816" w:rsidP="00D14816">
      <w:pPr>
        <w:ind w:firstLine="426"/>
        <w:jc w:val="center"/>
        <w:rPr>
          <w:rFonts w:ascii="Arial" w:hAnsi="Arial" w:cs="Arial"/>
          <w:b/>
          <w:sz w:val="16"/>
          <w:szCs w:val="16"/>
        </w:rPr>
      </w:pPr>
      <w:r w:rsidRPr="00D14816">
        <w:rPr>
          <w:rFonts w:ascii="Arial" w:hAnsi="Arial" w:cs="Arial"/>
          <w:b/>
          <w:sz w:val="16"/>
          <w:szCs w:val="16"/>
        </w:rPr>
        <w:t>5. Действие соглашения во времени и иные условия</w:t>
      </w:r>
    </w:p>
    <w:p w:rsidR="00D14816" w:rsidRPr="00D14816" w:rsidRDefault="00D14816" w:rsidP="00D14816">
      <w:pPr>
        <w:ind w:firstLine="426"/>
        <w:jc w:val="center"/>
        <w:rPr>
          <w:rFonts w:ascii="Arial" w:hAnsi="Arial" w:cs="Arial"/>
          <w:b/>
          <w:sz w:val="16"/>
          <w:szCs w:val="16"/>
        </w:rPr>
      </w:pPr>
    </w:p>
    <w:p w:rsidR="00D14816" w:rsidRPr="00D14816" w:rsidRDefault="00D14816" w:rsidP="00D14816">
      <w:pPr>
        <w:ind w:firstLine="426"/>
        <w:jc w:val="both"/>
        <w:rPr>
          <w:rFonts w:ascii="Arial" w:hAnsi="Arial" w:cs="Arial"/>
          <w:sz w:val="16"/>
          <w:szCs w:val="16"/>
        </w:rPr>
      </w:pPr>
      <w:r w:rsidRPr="00D14816">
        <w:rPr>
          <w:rFonts w:ascii="Arial" w:hAnsi="Arial" w:cs="Arial"/>
          <w:sz w:val="16"/>
          <w:szCs w:val="16"/>
        </w:rPr>
        <w:t>5.1. Настоящее соглашение вступает в силу с момента подписания и действует по 31 декабря 2022 года.</w:t>
      </w:r>
    </w:p>
    <w:p w:rsidR="00D14816" w:rsidRPr="00D14816" w:rsidRDefault="00D14816" w:rsidP="00D14816">
      <w:pPr>
        <w:ind w:firstLine="426"/>
        <w:jc w:val="both"/>
        <w:rPr>
          <w:rFonts w:ascii="Arial" w:hAnsi="Arial" w:cs="Arial"/>
          <w:sz w:val="16"/>
          <w:szCs w:val="16"/>
        </w:rPr>
      </w:pPr>
      <w:r w:rsidRPr="00D14816">
        <w:rPr>
          <w:rFonts w:ascii="Arial" w:hAnsi="Arial" w:cs="Arial"/>
          <w:sz w:val="16"/>
          <w:szCs w:val="16"/>
        </w:rPr>
        <w:t>5.2. Настоящее соглашение по взаимному согласию сторон может быть расторгнуто до наступления даты, указанной в п.5.1. Соглашения.</w:t>
      </w:r>
    </w:p>
    <w:p w:rsidR="00D14816" w:rsidRPr="00D14816" w:rsidRDefault="00D14816" w:rsidP="00D14816">
      <w:pPr>
        <w:ind w:firstLine="426"/>
        <w:jc w:val="both"/>
        <w:rPr>
          <w:rFonts w:ascii="Arial" w:hAnsi="Arial" w:cs="Arial"/>
          <w:sz w:val="16"/>
          <w:szCs w:val="16"/>
        </w:rPr>
      </w:pPr>
      <w:r w:rsidRPr="00D14816">
        <w:rPr>
          <w:rFonts w:ascii="Arial" w:hAnsi="Arial" w:cs="Arial"/>
          <w:sz w:val="16"/>
          <w:szCs w:val="16"/>
        </w:rPr>
        <w:t>5.3. Неурегулированные Сторонами споры и разногласия, возникшие при исполнении настоящего Соглашения, подлежат урегулированию путем переговоров или в порядке, предусмотренном законодательством Российской Федерации.</w:t>
      </w:r>
    </w:p>
    <w:p w:rsidR="00D14816" w:rsidRPr="00D14816" w:rsidRDefault="00D14816" w:rsidP="00D14816">
      <w:pPr>
        <w:tabs>
          <w:tab w:val="num" w:pos="1275"/>
        </w:tabs>
        <w:ind w:firstLine="426"/>
        <w:jc w:val="both"/>
        <w:rPr>
          <w:rFonts w:ascii="Arial" w:hAnsi="Arial" w:cs="Arial"/>
          <w:sz w:val="16"/>
          <w:szCs w:val="16"/>
        </w:rPr>
      </w:pPr>
      <w:r w:rsidRPr="00D14816">
        <w:rPr>
          <w:rFonts w:ascii="Arial" w:hAnsi="Arial" w:cs="Arial"/>
          <w:sz w:val="16"/>
          <w:szCs w:val="16"/>
        </w:rPr>
        <w:lastRenderedPageBreak/>
        <w:t>5.4. Настоящее соглашение составлено в двух экземплярах, имеющих одинаковую юридическую силу.</w:t>
      </w:r>
    </w:p>
    <w:p w:rsidR="00D14816" w:rsidRPr="00D14816" w:rsidRDefault="00D14816" w:rsidP="00D14816">
      <w:pPr>
        <w:tabs>
          <w:tab w:val="num" w:pos="1275"/>
        </w:tabs>
        <w:ind w:firstLine="426"/>
        <w:jc w:val="both"/>
        <w:rPr>
          <w:rFonts w:ascii="Arial" w:hAnsi="Arial" w:cs="Arial"/>
          <w:sz w:val="16"/>
          <w:szCs w:val="16"/>
        </w:rPr>
      </w:pPr>
      <w:r w:rsidRPr="00D14816">
        <w:rPr>
          <w:rFonts w:ascii="Arial" w:hAnsi="Arial" w:cs="Arial"/>
          <w:sz w:val="16"/>
          <w:szCs w:val="16"/>
        </w:rPr>
        <w:t xml:space="preserve">5.5. Все изменения и дополнения к настоящему соглашению действительны, если совершены в письменной форме и подписаны уполномоченными на то представителями обеих сторон. </w:t>
      </w:r>
    </w:p>
    <w:p w:rsidR="00D14816" w:rsidRPr="00D14816" w:rsidRDefault="00D14816" w:rsidP="00D14816">
      <w:pPr>
        <w:tabs>
          <w:tab w:val="num" w:pos="1275"/>
        </w:tabs>
        <w:jc w:val="both"/>
        <w:rPr>
          <w:rFonts w:ascii="Arial" w:hAnsi="Arial" w:cs="Arial"/>
          <w:sz w:val="16"/>
          <w:szCs w:val="16"/>
        </w:rPr>
      </w:pPr>
    </w:p>
    <w:p w:rsidR="00D14816" w:rsidRPr="00D14816" w:rsidRDefault="00D14816" w:rsidP="00D14816">
      <w:pPr>
        <w:ind w:left="360"/>
        <w:jc w:val="center"/>
        <w:rPr>
          <w:rFonts w:ascii="Arial" w:hAnsi="Arial" w:cs="Arial"/>
          <w:b/>
          <w:sz w:val="16"/>
          <w:szCs w:val="16"/>
        </w:rPr>
      </w:pPr>
      <w:r w:rsidRPr="00D14816">
        <w:rPr>
          <w:rFonts w:ascii="Arial" w:hAnsi="Arial" w:cs="Arial"/>
          <w:b/>
          <w:sz w:val="16"/>
          <w:szCs w:val="16"/>
        </w:rPr>
        <w:t>6. Подписи сторон</w:t>
      </w:r>
    </w:p>
    <w:p w:rsidR="00D14816" w:rsidRPr="00D14816" w:rsidRDefault="00D14816" w:rsidP="00D14816">
      <w:pPr>
        <w:ind w:left="360"/>
        <w:jc w:val="both"/>
        <w:rPr>
          <w:rFonts w:ascii="Arial" w:hAnsi="Arial" w:cs="Arial"/>
          <w:b/>
          <w:sz w:val="16"/>
          <w:szCs w:val="16"/>
        </w:rPr>
      </w:pPr>
    </w:p>
    <w:tbl>
      <w:tblPr>
        <w:tblW w:w="0" w:type="auto"/>
        <w:tblLook w:val="01E0" w:firstRow="1" w:lastRow="1" w:firstColumn="1" w:lastColumn="1" w:noHBand="0" w:noVBand="0"/>
      </w:tblPr>
      <w:tblGrid>
        <w:gridCol w:w="4781"/>
        <w:gridCol w:w="4790"/>
      </w:tblGrid>
      <w:tr w:rsidR="00D14816" w:rsidRPr="00D14816" w:rsidTr="00EF01D8">
        <w:tc>
          <w:tcPr>
            <w:tcW w:w="4927" w:type="dxa"/>
          </w:tcPr>
          <w:p w:rsidR="00D14816" w:rsidRPr="00D14816" w:rsidRDefault="00D14816" w:rsidP="00D14816">
            <w:pPr>
              <w:rPr>
                <w:rFonts w:ascii="Arial" w:hAnsi="Arial" w:cs="Arial"/>
                <w:sz w:val="16"/>
                <w:szCs w:val="16"/>
              </w:rPr>
            </w:pPr>
            <w:r w:rsidRPr="00D14816">
              <w:rPr>
                <w:rFonts w:ascii="Arial" w:hAnsi="Arial" w:cs="Arial"/>
                <w:sz w:val="16"/>
                <w:szCs w:val="16"/>
              </w:rPr>
              <w:t>Администрация Новокубанского городского поселения</w:t>
            </w:r>
          </w:p>
          <w:p w:rsidR="00D14816" w:rsidRPr="00D14816" w:rsidRDefault="00D14816" w:rsidP="00D14816">
            <w:pPr>
              <w:rPr>
                <w:rFonts w:ascii="Arial" w:hAnsi="Arial" w:cs="Arial"/>
                <w:sz w:val="16"/>
                <w:szCs w:val="16"/>
              </w:rPr>
            </w:pPr>
            <w:r w:rsidRPr="00D14816">
              <w:rPr>
                <w:rFonts w:ascii="Arial" w:hAnsi="Arial" w:cs="Arial"/>
                <w:sz w:val="16"/>
                <w:szCs w:val="16"/>
              </w:rPr>
              <w:t xml:space="preserve">Новокубанского района </w:t>
            </w:r>
          </w:p>
          <w:p w:rsidR="00D14816" w:rsidRPr="00D14816" w:rsidRDefault="00D14816" w:rsidP="00D14816">
            <w:pPr>
              <w:tabs>
                <w:tab w:val="left" w:pos="600"/>
              </w:tabs>
              <w:rPr>
                <w:rFonts w:ascii="Arial" w:hAnsi="Arial" w:cs="Arial"/>
                <w:sz w:val="16"/>
                <w:szCs w:val="16"/>
              </w:rPr>
            </w:pPr>
            <w:r w:rsidRPr="00D14816">
              <w:rPr>
                <w:rFonts w:ascii="Arial" w:hAnsi="Arial" w:cs="Arial"/>
                <w:sz w:val="16"/>
                <w:szCs w:val="16"/>
              </w:rPr>
              <w:t>Место нахождения:</w:t>
            </w:r>
          </w:p>
          <w:p w:rsidR="00D14816" w:rsidRPr="00D14816" w:rsidRDefault="00D14816" w:rsidP="00D14816">
            <w:pPr>
              <w:rPr>
                <w:rFonts w:ascii="Arial" w:hAnsi="Arial" w:cs="Arial"/>
                <w:sz w:val="16"/>
                <w:szCs w:val="16"/>
              </w:rPr>
            </w:pPr>
            <w:r w:rsidRPr="00D14816">
              <w:rPr>
                <w:rFonts w:ascii="Arial" w:hAnsi="Arial" w:cs="Arial"/>
                <w:sz w:val="16"/>
                <w:szCs w:val="16"/>
              </w:rPr>
              <w:t xml:space="preserve">Краснодарский край, г. Новокубанск, ул. </w:t>
            </w:r>
            <w:proofErr w:type="gramStart"/>
            <w:r w:rsidRPr="00D14816">
              <w:rPr>
                <w:rFonts w:ascii="Arial" w:hAnsi="Arial" w:cs="Arial"/>
                <w:sz w:val="16"/>
                <w:szCs w:val="16"/>
              </w:rPr>
              <w:t>Первомайская</w:t>
            </w:r>
            <w:proofErr w:type="gramEnd"/>
            <w:r w:rsidRPr="00D14816">
              <w:rPr>
                <w:rFonts w:ascii="Arial" w:hAnsi="Arial" w:cs="Arial"/>
                <w:sz w:val="16"/>
                <w:szCs w:val="16"/>
              </w:rPr>
              <w:t>, д.128</w:t>
            </w:r>
          </w:p>
          <w:p w:rsidR="00D14816" w:rsidRPr="00D14816" w:rsidRDefault="00D14816" w:rsidP="00D14816">
            <w:pPr>
              <w:rPr>
                <w:rFonts w:ascii="Arial" w:hAnsi="Arial" w:cs="Arial"/>
                <w:sz w:val="16"/>
                <w:szCs w:val="16"/>
              </w:rPr>
            </w:pPr>
            <w:r w:rsidRPr="00D14816">
              <w:rPr>
                <w:rFonts w:ascii="Arial" w:hAnsi="Arial" w:cs="Arial"/>
                <w:sz w:val="16"/>
                <w:szCs w:val="16"/>
              </w:rPr>
              <w:t>ИНН 2343017860</w:t>
            </w:r>
          </w:p>
          <w:p w:rsidR="00D14816" w:rsidRPr="00D14816" w:rsidRDefault="00D14816" w:rsidP="00D14816">
            <w:pPr>
              <w:rPr>
                <w:rFonts w:ascii="Arial" w:hAnsi="Arial" w:cs="Arial"/>
                <w:sz w:val="16"/>
                <w:szCs w:val="16"/>
              </w:rPr>
            </w:pPr>
          </w:p>
        </w:tc>
        <w:tc>
          <w:tcPr>
            <w:tcW w:w="4927" w:type="dxa"/>
          </w:tcPr>
          <w:p w:rsidR="00D14816" w:rsidRPr="00D14816" w:rsidRDefault="00D14816" w:rsidP="00D14816">
            <w:pPr>
              <w:rPr>
                <w:rFonts w:ascii="Arial" w:hAnsi="Arial" w:cs="Arial"/>
                <w:sz w:val="16"/>
                <w:szCs w:val="16"/>
              </w:rPr>
            </w:pPr>
            <w:r w:rsidRPr="00D14816">
              <w:rPr>
                <w:rFonts w:ascii="Arial" w:hAnsi="Arial" w:cs="Arial"/>
                <w:sz w:val="16"/>
                <w:szCs w:val="16"/>
              </w:rPr>
              <w:t>Администрация муниципального образования Новокубанский район</w:t>
            </w:r>
          </w:p>
          <w:p w:rsidR="00D14816" w:rsidRPr="00D14816" w:rsidRDefault="00D14816" w:rsidP="00D14816">
            <w:pPr>
              <w:tabs>
                <w:tab w:val="left" w:pos="600"/>
              </w:tabs>
              <w:rPr>
                <w:rFonts w:ascii="Arial" w:hAnsi="Arial" w:cs="Arial"/>
                <w:sz w:val="16"/>
                <w:szCs w:val="16"/>
              </w:rPr>
            </w:pPr>
            <w:r w:rsidRPr="00D14816">
              <w:rPr>
                <w:rFonts w:ascii="Arial" w:hAnsi="Arial" w:cs="Arial"/>
                <w:sz w:val="16"/>
                <w:szCs w:val="16"/>
              </w:rPr>
              <w:t>Место нахождения:</w:t>
            </w:r>
          </w:p>
          <w:p w:rsidR="00D14816" w:rsidRPr="00D14816" w:rsidRDefault="00D14816" w:rsidP="00D14816">
            <w:pPr>
              <w:tabs>
                <w:tab w:val="left" w:pos="600"/>
              </w:tabs>
              <w:rPr>
                <w:rFonts w:ascii="Arial" w:hAnsi="Arial" w:cs="Arial"/>
                <w:sz w:val="16"/>
                <w:szCs w:val="16"/>
              </w:rPr>
            </w:pPr>
            <w:r w:rsidRPr="00D14816">
              <w:rPr>
                <w:rFonts w:ascii="Arial" w:hAnsi="Arial" w:cs="Arial"/>
                <w:sz w:val="16"/>
                <w:szCs w:val="16"/>
              </w:rPr>
              <w:t xml:space="preserve">Краснодарский край, г. Новокубанск, ул. </w:t>
            </w:r>
            <w:proofErr w:type="gramStart"/>
            <w:r w:rsidRPr="00D14816">
              <w:rPr>
                <w:rFonts w:ascii="Arial" w:hAnsi="Arial" w:cs="Arial"/>
                <w:sz w:val="16"/>
                <w:szCs w:val="16"/>
              </w:rPr>
              <w:t>Первомайская</w:t>
            </w:r>
            <w:proofErr w:type="gramEnd"/>
            <w:r w:rsidRPr="00D14816">
              <w:rPr>
                <w:rFonts w:ascii="Arial" w:hAnsi="Arial" w:cs="Arial"/>
                <w:sz w:val="16"/>
                <w:szCs w:val="16"/>
              </w:rPr>
              <w:t>, д.151</w:t>
            </w:r>
          </w:p>
          <w:p w:rsidR="00D14816" w:rsidRPr="00D14816" w:rsidRDefault="00D14816" w:rsidP="00D14816">
            <w:pPr>
              <w:tabs>
                <w:tab w:val="left" w:pos="600"/>
              </w:tabs>
              <w:rPr>
                <w:rFonts w:ascii="Arial" w:hAnsi="Arial" w:cs="Arial"/>
                <w:sz w:val="16"/>
                <w:szCs w:val="16"/>
              </w:rPr>
            </w:pPr>
            <w:r w:rsidRPr="00D14816">
              <w:rPr>
                <w:rFonts w:ascii="Arial" w:hAnsi="Arial" w:cs="Arial"/>
                <w:sz w:val="16"/>
                <w:szCs w:val="16"/>
              </w:rPr>
              <w:t>ИНН 2343009034</w:t>
            </w:r>
          </w:p>
          <w:p w:rsidR="00D14816" w:rsidRPr="00D14816" w:rsidRDefault="00D14816" w:rsidP="00D14816">
            <w:pPr>
              <w:rPr>
                <w:rFonts w:ascii="Arial" w:hAnsi="Arial" w:cs="Arial"/>
                <w:sz w:val="16"/>
                <w:szCs w:val="16"/>
              </w:rPr>
            </w:pPr>
          </w:p>
        </w:tc>
      </w:tr>
      <w:tr w:rsidR="00D14816" w:rsidRPr="00D14816" w:rsidTr="00EF01D8">
        <w:tc>
          <w:tcPr>
            <w:tcW w:w="4927" w:type="dxa"/>
          </w:tcPr>
          <w:p w:rsidR="00D14816" w:rsidRPr="00D14816" w:rsidRDefault="00D14816" w:rsidP="00D14816">
            <w:pPr>
              <w:rPr>
                <w:rFonts w:ascii="Arial" w:hAnsi="Arial" w:cs="Arial"/>
                <w:sz w:val="16"/>
                <w:szCs w:val="16"/>
              </w:rPr>
            </w:pPr>
          </w:p>
        </w:tc>
        <w:tc>
          <w:tcPr>
            <w:tcW w:w="4927" w:type="dxa"/>
          </w:tcPr>
          <w:p w:rsidR="00D14816" w:rsidRPr="00D14816" w:rsidRDefault="00D14816" w:rsidP="00D14816">
            <w:pPr>
              <w:rPr>
                <w:rFonts w:ascii="Arial" w:hAnsi="Arial" w:cs="Arial"/>
                <w:sz w:val="16"/>
                <w:szCs w:val="16"/>
              </w:rPr>
            </w:pPr>
          </w:p>
        </w:tc>
      </w:tr>
      <w:tr w:rsidR="00D14816" w:rsidRPr="00D14816" w:rsidTr="00EF01D8">
        <w:tc>
          <w:tcPr>
            <w:tcW w:w="4927" w:type="dxa"/>
          </w:tcPr>
          <w:p w:rsidR="00D14816" w:rsidRPr="00D14816" w:rsidRDefault="00D14816" w:rsidP="00D14816">
            <w:pPr>
              <w:rPr>
                <w:rFonts w:ascii="Arial" w:hAnsi="Arial" w:cs="Arial"/>
                <w:sz w:val="16"/>
                <w:szCs w:val="16"/>
              </w:rPr>
            </w:pPr>
            <w:r w:rsidRPr="00D14816">
              <w:rPr>
                <w:rFonts w:ascii="Arial" w:hAnsi="Arial" w:cs="Arial"/>
                <w:sz w:val="16"/>
                <w:szCs w:val="16"/>
              </w:rPr>
              <w:t xml:space="preserve">Глава Новокубанского </w:t>
            </w:r>
            <w:proofErr w:type="gramStart"/>
            <w:r w:rsidRPr="00D14816">
              <w:rPr>
                <w:rFonts w:ascii="Arial" w:hAnsi="Arial" w:cs="Arial"/>
                <w:sz w:val="16"/>
                <w:szCs w:val="16"/>
              </w:rPr>
              <w:t>городского</w:t>
            </w:r>
            <w:proofErr w:type="gramEnd"/>
            <w:r w:rsidRPr="00D14816">
              <w:rPr>
                <w:rFonts w:ascii="Arial" w:hAnsi="Arial" w:cs="Arial"/>
                <w:sz w:val="16"/>
                <w:szCs w:val="16"/>
              </w:rPr>
              <w:t xml:space="preserve"> </w:t>
            </w:r>
          </w:p>
          <w:p w:rsidR="00D14816" w:rsidRPr="00D14816" w:rsidRDefault="00D14816" w:rsidP="00D14816">
            <w:pPr>
              <w:rPr>
                <w:rFonts w:ascii="Arial" w:hAnsi="Arial" w:cs="Arial"/>
                <w:sz w:val="16"/>
                <w:szCs w:val="16"/>
              </w:rPr>
            </w:pPr>
            <w:r w:rsidRPr="00D14816">
              <w:rPr>
                <w:rFonts w:ascii="Arial" w:hAnsi="Arial" w:cs="Arial"/>
                <w:sz w:val="16"/>
                <w:szCs w:val="16"/>
              </w:rPr>
              <w:t>поселения Новокубанского района</w:t>
            </w:r>
          </w:p>
          <w:p w:rsidR="00D14816" w:rsidRPr="00D14816" w:rsidRDefault="00D14816" w:rsidP="00D14816">
            <w:pPr>
              <w:rPr>
                <w:rFonts w:ascii="Arial" w:hAnsi="Arial" w:cs="Arial"/>
                <w:sz w:val="16"/>
                <w:szCs w:val="16"/>
              </w:rPr>
            </w:pPr>
          </w:p>
          <w:p w:rsidR="00D14816" w:rsidRPr="00D14816" w:rsidRDefault="00D14816" w:rsidP="00D14816">
            <w:pPr>
              <w:rPr>
                <w:rFonts w:ascii="Arial" w:hAnsi="Arial" w:cs="Arial"/>
                <w:sz w:val="16"/>
                <w:szCs w:val="16"/>
              </w:rPr>
            </w:pPr>
            <w:r w:rsidRPr="00D14816">
              <w:rPr>
                <w:rFonts w:ascii="Arial" w:hAnsi="Arial" w:cs="Arial"/>
                <w:sz w:val="16"/>
                <w:szCs w:val="16"/>
              </w:rPr>
              <w:t>_________________  П.В. Манаков</w:t>
            </w:r>
          </w:p>
        </w:tc>
        <w:tc>
          <w:tcPr>
            <w:tcW w:w="4927" w:type="dxa"/>
          </w:tcPr>
          <w:p w:rsidR="00D14816" w:rsidRPr="00D14816" w:rsidRDefault="00D14816" w:rsidP="00D14816">
            <w:pPr>
              <w:rPr>
                <w:rFonts w:ascii="Arial" w:hAnsi="Arial" w:cs="Arial"/>
                <w:sz w:val="16"/>
                <w:szCs w:val="16"/>
              </w:rPr>
            </w:pPr>
            <w:r w:rsidRPr="00D14816">
              <w:rPr>
                <w:rFonts w:ascii="Arial" w:hAnsi="Arial" w:cs="Arial"/>
                <w:sz w:val="16"/>
                <w:szCs w:val="16"/>
              </w:rPr>
              <w:t>Глава муниципального образования Новокубанский район</w:t>
            </w:r>
          </w:p>
          <w:p w:rsidR="00D14816" w:rsidRPr="00D14816" w:rsidRDefault="00D14816" w:rsidP="00D14816">
            <w:pPr>
              <w:rPr>
                <w:rFonts w:ascii="Arial" w:hAnsi="Arial" w:cs="Arial"/>
                <w:sz w:val="16"/>
                <w:szCs w:val="16"/>
              </w:rPr>
            </w:pPr>
          </w:p>
          <w:p w:rsidR="00D14816" w:rsidRPr="00D14816" w:rsidRDefault="00D14816" w:rsidP="00D14816">
            <w:pPr>
              <w:rPr>
                <w:rFonts w:ascii="Arial" w:hAnsi="Arial" w:cs="Arial"/>
                <w:sz w:val="16"/>
                <w:szCs w:val="16"/>
              </w:rPr>
            </w:pPr>
            <w:r w:rsidRPr="00D14816">
              <w:rPr>
                <w:rFonts w:ascii="Arial" w:hAnsi="Arial" w:cs="Arial"/>
                <w:sz w:val="16"/>
                <w:szCs w:val="16"/>
              </w:rPr>
              <w:t xml:space="preserve">___________________ А.В. </w:t>
            </w:r>
            <w:proofErr w:type="spellStart"/>
            <w:r w:rsidRPr="00D14816">
              <w:rPr>
                <w:rFonts w:ascii="Arial" w:hAnsi="Arial" w:cs="Arial"/>
                <w:sz w:val="16"/>
                <w:szCs w:val="16"/>
              </w:rPr>
              <w:t>Гомодин</w:t>
            </w:r>
            <w:proofErr w:type="spellEnd"/>
          </w:p>
        </w:tc>
      </w:tr>
      <w:tr w:rsidR="00D14816" w:rsidRPr="00D14816" w:rsidTr="00EF01D8">
        <w:tc>
          <w:tcPr>
            <w:tcW w:w="4927" w:type="dxa"/>
            <w:hideMark/>
          </w:tcPr>
          <w:p w:rsidR="00D14816" w:rsidRPr="00D14816" w:rsidRDefault="00D14816" w:rsidP="00D14816">
            <w:pPr>
              <w:rPr>
                <w:rFonts w:ascii="Arial" w:hAnsi="Arial" w:cs="Arial"/>
                <w:sz w:val="16"/>
                <w:szCs w:val="16"/>
              </w:rPr>
            </w:pPr>
            <w:r w:rsidRPr="00D14816">
              <w:rPr>
                <w:rFonts w:ascii="Arial" w:hAnsi="Arial" w:cs="Arial"/>
                <w:sz w:val="16"/>
                <w:szCs w:val="16"/>
              </w:rPr>
              <w:t xml:space="preserve">                (подпись)</w:t>
            </w:r>
          </w:p>
        </w:tc>
        <w:tc>
          <w:tcPr>
            <w:tcW w:w="4927" w:type="dxa"/>
            <w:hideMark/>
          </w:tcPr>
          <w:p w:rsidR="00D14816" w:rsidRPr="00D14816" w:rsidRDefault="00D14816" w:rsidP="00D14816">
            <w:pPr>
              <w:rPr>
                <w:rFonts w:ascii="Arial" w:hAnsi="Arial" w:cs="Arial"/>
                <w:sz w:val="16"/>
                <w:szCs w:val="16"/>
              </w:rPr>
            </w:pPr>
            <w:r w:rsidRPr="00D14816">
              <w:rPr>
                <w:rFonts w:ascii="Arial" w:hAnsi="Arial" w:cs="Arial"/>
                <w:sz w:val="16"/>
                <w:szCs w:val="16"/>
              </w:rPr>
              <w:t xml:space="preserve">           (подпись)</w:t>
            </w:r>
          </w:p>
        </w:tc>
      </w:tr>
    </w:tbl>
    <w:p w:rsidR="00D14816" w:rsidRPr="00D14816" w:rsidRDefault="00D14816" w:rsidP="00D14816">
      <w:pPr>
        <w:jc w:val="both"/>
        <w:rPr>
          <w:rFonts w:ascii="Arial" w:hAnsi="Arial" w:cs="Arial"/>
          <w:color w:val="999999"/>
          <w:sz w:val="16"/>
          <w:szCs w:val="16"/>
        </w:rPr>
      </w:pPr>
    </w:p>
    <w:p w:rsidR="00D14816" w:rsidRPr="00D14816" w:rsidRDefault="00D14816" w:rsidP="00D14816">
      <w:pPr>
        <w:jc w:val="both"/>
        <w:rPr>
          <w:rFonts w:ascii="Arial" w:hAnsi="Arial" w:cs="Arial"/>
          <w:color w:val="999999"/>
          <w:sz w:val="16"/>
          <w:szCs w:val="16"/>
        </w:rPr>
      </w:pPr>
    </w:p>
    <w:p w:rsidR="00D14816" w:rsidRPr="00D14816"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tbl>
      <w:tblPr>
        <w:tblW w:w="9356" w:type="dxa"/>
        <w:tblInd w:w="108" w:type="dxa"/>
        <w:tblLook w:val="0000" w:firstRow="0" w:lastRow="0" w:firstColumn="0" w:lastColumn="0" w:noHBand="0" w:noVBand="0"/>
      </w:tblPr>
      <w:tblGrid>
        <w:gridCol w:w="5066"/>
        <w:gridCol w:w="4290"/>
      </w:tblGrid>
      <w:tr w:rsidR="00D14816" w:rsidRPr="00ED4C2C" w:rsidTr="00EF01D8">
        <w:trPr>
          <w:trHeight w:val="80"/>
        </w:trPr>
        <w:tc>
          <w:tcPr>
            <w:tcW w:w="9356" w:type="dxa"/>
            <w:gridSpan w:val="2"/>
          </w:tcPr>
          <w:p w:rsidR="00D14816" w:rsidRPr="00ED4C2C" w:rsidRDefault="00D14816" w:rsidP="00EF01D8">
            <w:pPr>
              <w:tabs>
                <w:tab w:val="left" w:pos="6705"/>
              </w:tabs>
              <w:ind w:left="-250"/>
              <w:rPr>
                <w:rFonts w:ascii="Arial" w:hAnsi="Arial" w:cs="Arial"/>
                <w:sz w:val="16"/>
                <w:szCs w:val="16"/>
              </w:rPr>
            </w:pPr>
            <w:r w:rsidRPr="00ED4C2C">
              <w:rPr>
                <w:rFonts w:ascii="Arial" w:hAnsi="Arial" w:cs="Arial"/>
                <w:sz w:val="16"/>
                <w:szCs w:val="16"/>
              </w:rPr>
              <w:tab/>
            </w:r>
          </w:p>
        </w:tc>
      </w:tr>
      <w:tr w:rsidR="00D14816" w:rsidRPr="00ED4C2C" w:rsidTr="00EF01D8">
        <w:trPr>
          <w:trHeight w:val="900"/>
        </w:trPr>
        <w:tc>
          <w:tcPr>
            <w:tcW w:w="9356" w:type="dxa"/>
            <w:gridSpan w:val="2"/>
            <w:vAlign w:val="bottom"/>
          </w:tcPr>
          <w:p w:rsidR="00D14816" w:rsidRPr="00ED4C2C" w:rsidRDefault="00D14816" w:rsidP="00EF01D8">
            <w:pPr>
              <w:jc w:val="center"/>
              <w:rPr>
                <w:rFonts w:ascii="Arial" w:hAnsi="Arial" w:cs="Arial"/>
                <w:sz w:val="16"/>
                <w:szCs w:val="16"/>
              </w:rPr>
            </w:pPr>
            <w:r>
              <w:rPr>
                <w:rFonts w:ascii="Arial" w:hAnsi="Arial" w:cs="Arial"/>
                <w:b/>
                <w:noProof/>
                <w:spacing w:val="20"/>
                <w:sz w:val="16"/>
                <w:szCs w:val="16"/>
              </w:rPr>
              <w:drawing>
                <wp:inline distT="0" distB="0" distL="0" distR="0">
                  <wp:extent cx="533400" cy="6096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3400" cy="609600"/>
                          </a:xfrm>
                          <a:prstGeom prst="rect">
                            <a:avLst/>
                          </a:prstGeom>
                          <a:noFill/>
                          <a:ln>
                            <a:noFill/>
                          </a:ln>
                        </pic:spPr>
                      </pic:pic>
                    </a:graphicData>
                  </a:graphic>
                </wp:inline>
              </w:drawing>
            </w:r>
          </w:p>
          <w:p w:rsidR="00D14816" w:rsidRPr="00ED4C2C" w:rsidRDefault="00D14816" w:rsidP="00EF01D8">
            <w:pPr>
              <w:jc w:val="center"/>
              <w:rPr>
                <w:rFonts w:ascii="Arial" w:hAnsi="Arial" w:cs="Arial"/>
                <w:sz w:val="16"/>
                <w:szCs w:val="16"/>
              </w:rPr>
            </w:pPr>
          </w:p>
        </w:tc>
      </w:tr>
      <w:tr w:rsidR="00D14816" w:rsidRPr="00ED4C2C" w:rsidTr="00EF01D8">
        <w:trPr>
          <w:trHeight w:val="327"/>
        </w:trPr>
        <w:tc>
          <w:tcPr>
            <w:tcW w:w="9356" w:type="dxa"/>
            <w:gridSpan w:val="2"/>
            <w:vAlign w:val="bottom"/>
          </w:tcPr>
          <w:p w:rsidR="00D14816" w:rsidRPr="00ED4C2C" w:rsidRDefault="00D14816" w:rsidP="00EF01D8">
            <w:pPr>
              <w:pStyle w:val="2"/>
              <w:spacing w:line="204" w:lineRule="auto"/>
              <w:rPr>
                <w:rFonts w:ascii="Arial" w:hAnsi="Arial" w:cs="Arial"/>
                <w:spacing w:val="12"/>
                <w:sz w:val="16"/>
                <w:szCs w:val="16"/>
              </w:rPr>
            </w:pPr>
            <w:r w:rsidRPr="00ED4C2C">
              <w:rPr>
                <w:rFonts w:ascii="Arial" w:hAnsi="Arial" w:cs="Arial"/>
                <w:spacing w:val="12"/>
                <w:sz w:val="16"/>
                <w:szCs w:val="16"/>
              </w:rPr>
              <w:t>СОВЕТ</w:t>
            </w:r>
          </w:p>
        </w:tc>
      </w:tr>
      <w:tr w:rsidR="00D14816" w:rsidRPr="00ED4C2C" w:rsidTr="00EF01D8">
        <w:trPr>
          <w:trHeight w:val="319"/>
        </w:trPr>
        <w:tc>
          <w:tcPr>
            <w:tcW w:w="9356" w:type="dxa"/>
            <w:gridSpan w:val="2"/>
            <w:vAlign w:val="bottom"/>
          </w:tcPr>
          <w:p w:rsidR="00D14816" w:rsidRPr="00ED4C2C" w:rsidRDefault="00D14816" w:rsidP="00EF01D8">
            <w:pPr>
              <w:pStyle w:val="2"/>
              <w:spacing w:line="204" w:lineRule="auto"/>
              <w:rPr>
                <w:rFonts w:ascii="Arial" w:hAnsi="Arial" w:cs="Arial"/>
                <w:spacing w:val="12"/>
                <w:sz w:val="16"/>
                <w:szCs w:val="16"/>
              </w:rPr>
            </w:pPr>
            <w:r w:rsidRPr="00ED4C2C">
              <w:rPr>
                <w:rFonts w:ascii="Arial" w:hAnsi="Arial" w:cs="Arial"/>
                <w:spacing w:val="12"/>
                <w:sz w:val="16"/>
                <w:szCs w:val="16"/>
              </w:rPr>
              <w:t>НОВОКУБАНСКОГО ГОРОДСКОГО ПОСЕЛЕНИЯ</w:t>
            </w:r>
          </w:p>
          <w:p w:rsidR="00D14816" w:rsidRPr="00ED4C2C" w:rsidRDefault="00D14816" w:rsidP="00EF01D8">
            <w:pPr>
              <w:jc w:val="center"/>
              <w:rPr>
                <w:rFonts w:ascii="Arial" w:hAnsi="Arial" w:cs="Arial"/>
                <w:sz w:val="16"/>
                <w:szCs w:val="16"/>
              </w:rPr>
            </w:pPr>
            <w:r w:rsidRPr="00ED4C2C">
              <w:rPr>
                <w:rFonts w:ascii="Arial" w:hAnsi="Arial" w:cs="Arial"/>
                <w:b/>
                <w:sz w:val="16"/>
                <w:szCs w:val="16"/>
              </w:rPr>
              <w:t>НОВОКУБАНСКОГО РАЙОНА</w:t>
            </w:r>
          </w:p>
        </w:tc>
      </w:tr>
      <w:tr w:rsidR="00D14816" w:rsidRPr="00ED4C2C" w:rsidTr="00EF01D8">
        <w:trPr>
          <w:trHeight w:val="267"/>
        </w:trPr>
        <w:tc>
          <w:tcPr>
            <w:tcW w:w="9356" w:type="dxa"/>
            <w:gridSpan w:val="2"/>
            <w:vAlign w:val="bottom"/>
          </w:tcPr>
          <w:p w:rsidR="00D14816" w:rsidRPr="00ED4C2C" w:rsidRDefault="00D14816" w:rsidP="00EF01D8">
            <w:pPr>
              <w:spacing w:line="204" w:lineRule="auto"/>
              <w:jc w:val="center"/>
              <w:rPr>
                <w:rFonts w:ascii="Arial" w:hAnsi="Arial" w:cs="Arial"/>
                <w:b/>
                <w:caps/>
                <w:spacing w:val="12"/>
                <w:sz w:val="16"/>
                <w:szCs w:val="16"/>
              </w:rPr>
            </w:pPr>
          </w:p>
        </w:tc>
      </w:tr>
      <w:tr w:rsidR="00D14816" w:rsidRPr="00ED4C2C" w:rsidTr="00EF01D8">
        <w:trPr>
          <w:trHeight w:val="439"/>
        </w:trPr>
        <w:tc>
          <w:tcPr>
            <w:tcW w:w="9356" w:type="dxa"/>
            <w:gridSpan w:val="2"/>
            <w:vAlign w:val="bottom"/>
          </w:tcPr>
          <w:p w:rsidR="00D14816" w:rsidRPr="00ED4C2C" w:rsidRDefault="00D14816" w:rsidP="00EF01D8">
            <w:pPr>
              <w:pStyle w:val="1"/>
              <w:rPr>
                <w:rFonts w:cs="Arial"/>
                <w:sz w:val="16"/>
                <w:szCs w:val="16"/>
              </w:rPr>
            </w:pPr>
            <w:r w:rsidRPr="00ED4C2C">
              <w:rPr>
                <w:rFonts w:cs="Arial"/>
                <w:b/>
                <w:spacing w:val="20"/>
                <w:sz w:val="16"/>
                <w:szCs w:val="16"/>
              </w:rPr>
              <w:t>РЕШЕНИЕ</w:t>
            </w:r>
          </w:p>
        </w:tc>
      </w:tr>
      <w:tr w:rsidR="00D14816" w:rsidRPr="00ED4C2C" w:rsidTr="00EF01D8">
        <w:trPr>
          <w:trHeight w:val="345"/>
        </w:trPr>
        <w:tc>
          <w:tcPr>
            <w:tcW w:w="5066" w:type="dxa"/>
            <w:vAlign w:val="bottom"/>
          </w:tcPr>
          <w:p w:rsidR="00D14816" w:rsidRPr="00ED4C2C" w:rsidRDefault="00D14816" w:rsidP="00EF01D8">
            <w:pPr>
              <w:ind w:left="-250" w:firstLine="250"/>
              <w:rPr>
                <w:rFonts w:ascii="Arial" w:hAnsi="Arial" w:cs="Arial"/>
                <w:sz w:val="16"/>
                <w:szCs w:val="16"/>
              </w:rPr>
            </w:pPr>
            <w:r w:rsidRPr="00ED4C2C">
              <w:rPr>
                <w:rFonts w:ascii="Arial" w:hAnsi="Arial" w:cs="Arial"/>
                <w:sz w:val="16"/>
                <w:szCs w:val="16"/>
              </w:rPr>
              <w:t>От 20.05.2022 г</w:t>
            </w:r>
          </w:p>
        </w:tc>
        <w:tc>
          <w:tcPr>
            <w:tcW w:w="4290" w:type="dxa"/>
            <w:vAlign w:val="bottom"/>
          </w:tcPr>
          <w:p w:rsidR="00D14816" w:rsidRPr="00ED4C2C" w:rsidRDefault="00D14816" w:rsidP="00EF01D8">
            <w:pPr>
              <w:rPr>
                <w:rFonts w:ascii="Arial" w:hAnsi="Arial" w:cs="Arial"/>
                <w:sz w:val="16"/>
                <w:szCs w:val="16"/>
              </w:rPr>
            </w:pPr>
            <w:r w:rsidRPr="00ED4C2C">
              <w:rPr>
                <w:rFonts w:ascii="Arial" w:hAnsi="Arial" w:cs="Arial"/>
                <w:sz w:val="16"/>
                <w:szCs w:val="16"/>
              </w:rPr>
              <w:t xml:space="preserve">                                          № 376</w:t>
            </w:r>
          </w:p>
        </w:tc>
      </w:tr>
      <w:tr w:rsidR="00D14816" w:rsidRPr="00ED4C2C" w:rsidTr="00EF01D8">
        <w:trPr>
          <w:trHeight w:val="345"/>
        </w:trPr>
        <w:tc>
          <w:tcPr>
            <w:tcW w:w="9356" w:type="dxa"/>
            <w:gridSpan w:val="2"/>
            <w:vAlign w:val="bottom"/>
          </w:tcPr>
          <w:p w:rsidR="00D14816" w:rsidRPr="00ED4C2C" w:rsidRDefault="00D14816" w:rsidP="00EF01D8">
            <w:pPr>
              <w:jc w:val="center"/>
              <w:rPr>
                <w:rFonts w:ascii="Arial" w:hAnsi="Arial" w:cs="Arial"/>
                <w:sz w:val="16"/>
                <w:szCs w:val="16"/>
              </w:rPr>
            </w:pPr>
            <w:r w:rsidRPr="00ED4C2C">
              <w:rPr>
                <w:rFonts w:ascii="Arial" w:hAnsi="Arial" w:cs="Arial"/>
                <w:sz w:val="16"/>
                <w:szCs w:val="16"/>
              </w:rPr>
              <w:t>г. Новокубанск</w:t>
            </w:r>
          </w:p>
          <w:p w:rsidR="00D14816" w:rsidRPr="00ED4C2C" w:rsidRDefault="00D14816" w:rsidP="00EF01D8">
            <w:pPr>
              <w:jc w:val="center"/>
              <w:rPr>
                <w:rFonts w:ascii="Arial" w:hAnsi="Arial" w:cs="Arial"/>
                <w:sz w:val="16"/>
                <w:szCs w:val="16"/>
              </w:rPr>
            </w:pPr>
          </w:p>
        </w:tc>
      </w:tr>
    </w:tbl>
    <w:p w:rsidR="00D14816" w:rsidRPr="00ED4C2C" w:rsidRDefault="00D14816" w:rsidP="00D14816">
      <w:pPr>
        <w:pStyle w:val="4"/>
        <w:rPr>
          <w:rFonts w:ascii="Arial" w:hAnsi="Arial" w:cs="Arial"/>
          <w:snapToGrid w:val="0"/>
          <w:sz w:val="16"/>
          <w:szCs w:val="16"/>
        </w:rPr>
      </w:pPr>
      <w:r w:rsidRPr="00ED4C2C">
        <w:rPr>
          <w:rFonts w:ascii="Arial" w:hAnsi="Arial" w:cs="Arial"/>
          <w:snapToGrid w:val="0"/>
          <w:sz w:val="16"/>
          <w:szCs w:val="16"/>
        </w:rPr>
        <w:t>О внесении изменений в решение Совета Новокубанского городского поселения Новокубанского района от 19 ноября 2021 года № 307</w:t>
      </w:r>
    </w:p>
    <w:p w:rsidR="00D14816" w:rsidRPr="00ED4C2C" w:rsidRDefault="00D14816" w:rsidP="00D14816">
      <w:pPr>
        <w:pStyle w:val="4"/>
        <w:rPr>
          <w:rFonts w:ascii="Arial" w:hAnsi="Arial" w:cs="Arial"/>
          <w:snapToGrid w:val="0"/>
          <w:sz w:val="16"/>
          <w:szCs w:val="16"/>
        </w:rPr>
      </w:pPr>
      <w:r w:rsidRPr="00ED4C2C">
        <w:rPr>
          <w:rFonts w:ascii="Arial" w:hAnsi="Arial" w:cs="Arial"/>
          <w:snapToGrid w:val="0"/>
          <w:sz w:val="16"/>
          <w:szCs w:val="16"/>
        </w:rPr>
        <w:t xml:space="preserve"> «О бюджете Новокубанского городского поселения Новокубанского района на 2022 год»</w:t>
      </w:r>
    </w:p>
    <w:p w:rsidR="00D14816" w:rsidRPr="00ED4C2C" w:rsidRDefault="00D14816" w:rsidP="00D14816">
      <w:pPr>
        <w:rPr>
          <w:rFonts w:ascii="Arial" w:hAnsi="Arial" w:cs="Arial"/>
          <w:sz w:val="16"/>
          <w:szCs w:val="16"/>
        </w:rPr>
      </w:pPr>
    </w:p>
    <w:p w:rsidR="00D14816" w:rsidRPr="00ED4C2C" w:rsidRDefault="00D14816" w:rsidP="00D14816">
      <w:pPr>
        <w:pStyle w:val="ConsPlusNormal"/>
        <w:ind w:firstLine="709"/>
        <w:jc w:val="both"/>
        <w:rPr>
          <w:sz w:val="16"/>
          <w:szCs w:val="16"/>
        </w:rPr>
      </w:pPr>
      <w:r w:rsidRPr="00ED4C2C">
        <w:rPr>
          <w:sz w:val="16"/>
          <w:szCs w:val="16"/>
        </w:rPr>
        <w:t xml:space="preserve">В соответствии с нормами Бюджетного кодекса Российской Федерации, решением Совета Новокубанского городского поселения Новокубанского района от 20 декабря 2013 года № 510 «Об утверждении Положения о бюджетном процессе в Новокубанском городском поселении Новокубанского района», </w:t>
      </w:r>
      <w:r w:rsidRPr="00ED4C2C">
        <w:rPr>
          <w:snapToGrid w:val="0"/>
          <w:sz w:val="16"/>
          <w:szCs w:val="16"/>
        </w:rPr>
        <w:t>Совет</w:t>
      </w:r>
      <w:r w:rsidRPr="00ED4C2C">
        <w:rPr>
          <w:sz w:val="16"/>
          <w:szCs w:val="16"/>
        </w:rPr>
        <w:t xml:space="preserve"> Новокубанского городского поселения Новокубанского района </w:t>
      </w:r>
      <w:proofErr w:type="gramStart"/>
      <w:r w:rsidRPr="00ED4C2C">
        <w:rPr>
          <w:sz w:val="16"/>
          <w:szCs w:val="16"/>
        </w:rPr>
        <w:t>р</w:t>
      </w:r>
      <w:proofErr w:type="gramEnd"/>
      <w:r w:rsidRPr="00ED4C2C">
        <w:rPr>
          <w:sz w:val="16"/>
          <w:szCs w:val="16"/>
        </w:rPr>
        <w:t xml:space="preserve"> е ш и л:</w:t>
      </w:r>
    </w:p>
    <w:p w:rsidR="00D14816" w:rsidRPr="00ED4C2C" w:rsidRDefault="00D14816" w:rsidP="00D14816">
      <w:pPr>
        <w:ind w:firstLine="851"/>
        <w:jc w:val="both"/>
        <w:rPr>
          <w:rFonts w:ascii="Arial" w:hAnsi="Arial" w:cs="Arial"/>
          <w:sz w:val="16"/>
          <w:szCs w:val="16"/>
        </w:rPr>
      </w:pPr>
      <w:r w:rsidRPr="00ED4C2C">
        <w:rPr>
          <w:rFonts w:ascii="Arial" w:hAnsi="Arial" w:cs="Arial"/>
          <w:sz w:val="16"/>
          <w:szCs w:val="16"/>
        </w:rPr>
        <w:t>1. Внести в решение Совета Новокубанского городского поселения Новокубанского района от 19 ноября 2021 года № 307 «О бюджете Новокубанского городского поселения Новокубанского района на 2022 год» следующие изменения:</w:t>
      </w:r>
    </w:p>
    <w:p w:rsidR="00D14816" w:rsidRPr="00ED4C2C" w:rsidRDefault="00D14816" w:rsidP="00D14816">
      <w:pPr>
        <w:ind w:firstLine="851"/>
        <w:jc w:val="both"/>
        <w:rPr>
          <w:rFonts w:ascii="Arial" w:hAnsi="Arial" w:cs="Arial"/>
          <w:sz w:val="16"/>
          <w:szCs w:val="16"/>
        </w:rPr>
      </w:pPr>
      <w:r w:rsidRPr="00ED4C2C">
        <w:rPr>
          <w:rFonts w:ascii="Arial" w:hAnsi="Arial" w:cs="Arial"/>
          <w:sz w:val="16"/>
          <w:szCs w:val="16"/>
        </w:rPr>
        <w:t>1) Пункт 1 решения изложить в следующей редакции:</w:t>
      </w:r>
    </w:p>
    <w:p w:rsidR="00D14816" w:rsidRPr="00ED4C2C" w:rsidRDefault="00D14816" w:rsidP="00D14816">
      <w:pPr>
        <w:pStyle w:val="ConsPlusNormal"/>
        <w:ind w:firstLine="709"/>
        <w:jc w:val="both"/>
        <w:rPr>
          <w:sz w:val="16"/>
          <w:szCs w:val="16"/>
        </w:rPr>
      </w:pPr>
      <w:r w:rsidRPr="00ED4C2C">
        <w:rPr>
          <w:sz w:val="16"/>
          <w:szCs w:val="16"/>
        </w:rPr>
        <w:t>«1. Утвердить основные характеристики бюджета Новокубанского городского поселения Новокубанского района на 2022 год:</w:t>
      </w:r>
    </w:p>
    <w:p w:rsidR="00D14816" w:rsidRPr="00ED4C2C" w:rsidRDefault="00D14816" w:rsidP="00D14816">
      <w:pPr>
        <w:pStyle w:val="ConsPlusNormal"/>
        <w:ind w:firstLine="709"/>
        <w:jc w:val="both"/>
        <w:rPr>
          <w:sz w:val="16"/>
          <w:szCs w:val="16"/>
        </w:rPr>
      </w:pPr>
      <w:r w:rsidRPr="00ED4C2C">
        <w:rPr>
          <w:sz w:val="16"/>
          <w:szCs w:val="16"/>
        </w:rPr>
        <w:t>1) общий объем доходов в сумме 194 261,2</w:t>
      </w:r>
      <w:r w:rsidRPr="00ED4C2C">
        <w:rPr>
          <w:color w:val="FF0000"/>
          <w:sz w:val="16"/>
          <w:szCs w:val="16"/>
        </w:rPr>
        <w:t xml:space="preserve"> </w:t>
      </w:r>
      <w:r w:rsidRPr="00ED4C2C">
        <w:rPr>
          <w:sz w:val="16"/>
          <w:szCs w:val="16"/>
        </w:rPr>
        <w:t>тыс. рублей;</w:t>
      </w:r>
    </w:p>
    <w:p w:rsidR="00D14816" w:rsidRPr="00ED4C2C" w:rsidRDefault="00D14816" w:rsidP="00D14816">
      <w:pPr>
        <w:pStyle w:val="ConsPlusNormal"/>
        <w:ind w:firstLine="709"/>
        <w:jc w:val="both"/>
        <w:rPr>
          <w:sz w:val="16"/>
          <w:szCs w:val="16"/>
        </w:rPr>
      </w:pPr>
      <w:r w:rsidRPr="00ED4C2C">
        <w:rPr>
          <w:sz w:val="16"/>
          <w:szCs w:val="16"/>
        </w:rPr>
        <w:t>2) общий объем расходов в сумме 205 154,5  тыс. рублей;</w:t>
      </w:r>
    </w:p>
    <w:p w:rsidR="00D14816" w:rsidRPr="00ED4C2C" w:rsidRDefault="00D14816" w:rsidP="00D14816">
      <w:pPr>
        <w:pStyle w:val="ConsPlusNormal"/>
        <w:ind w:firstLine="709"/>
        <w:jc w:val="both"/>
        <w:rPr>
          <w:sz w:val="16"/>
          <w:szCs w:val="16"/>
        </w:rPr>
      </w:pPr>
      <w:r w:rsidRPr="00ED4C2C">
        <w:rPr>
          <w:sz w:val="16"/>
          <w:szCs w:val="16"/>
        </w:rPr>
        <w:t>3) верхний предел муниципального внутреннего долга Новокубанского городского поселения Новокубанского района на 1 января 2023 года  в сумме 21 850</w:t>
      </w:r>
      <w:r w:rsidRPr="00ED4C2C">
        <w:rPr>
          <w:color w:val="FF0000"/>
          <w:sz w:val="16"/>
          <w:szCs w:val="16"/>
        </w:rPr>
        <w:t xml:space="preserve"> </w:t>
      </w:r>
      <w:r w:rsidRPr="00ED4C2C">
        <w:rPr>
          <w:sz w:val="16"/>
          <w:szCs w:val="16"/>
        </w:rPr>
        <w:t>тыс. рублей, в том числе верхний предел долга по муниципальным гарантиям Новокубанского городского поселения Новокубанского района в сумме 0,0 тыс. рублей;</w:t>
      </w:r>
    </w:p>
    <w:p w:rsidR="00D14816" w:rsidRPr="00ED4C2C" w:rsidRDefault="00D14816" w:rsidP="00D14816">
      <w:pPr>
        <w:pStyle w:val="ConsPlusNormal"/>
        <w:ind w:firstLine="709"/>
        <w:jc w:val="both"/>
        <w:rPr>
          <w:sz w:val="16"/>
          <w:szCs w:val="16"/>
        </w:rPr>
      </w:pPr>
      <w:r w:rsidRPr="00ED4C2C">
        <w:rPr>
          <w:sz w:val="16"/>
          <w:szCs w:val="16"/>
        </w:rPr>
        <w:t>4) дефицит бюджета Новокубанского городского поселения Новокубанского района в сумме 10 893,3</w:t>
      </w:r>
      <w:r w:rsidRPr="00ED4C2C">
        <w:rPr>
          <w:color w:val="FF0000"/>
          <w:sz w:val="16"/>
          <w:szCs w:val="16"/>
        </w:rPr>
        <w:t xml:space="preserve">  </w:t>
      </w:r>
      <w:r w:rsidRPr="00ED4C2C">
        <w:rPr>
          <w:sz w:val="16"/>
          <w:szCs w:val="16"/>
        </w:rPr>
        <w:t>тыс. рублей</w:t>
      </w:r>
      <w:proofErr w:type="gramStart"/>
      <w:r w:rsidRPr="00ED4C2C">
        <w:rPr>
          <w:sz w:val="16"/>
          <w:szCs w:val="16"/>
        </w:rPr>
        <w:t>.».</w:t>
      </w:r>
      <w:proofErr w:type="gramEnd"/>
    </w:p>
    <w:p w:rsidR="00D14816" w:rsidRPr="00ED4C2C" w:rsidRDefault="00D14816" w:rsidP="00D14816">
      <w:pPr>
        <w:ind w:firstLine="708"/>
        <w:jc w:val="both"/>
        <w:rPr>
          <w:rFonts w:ascii="Arial" w:hAnsi="Arial" w:cs="Arial"/>
          <w:sz w:val="16"/>
          <w:szCs w:val="16"/>
        </w:rPr>
      </w:pPr>
      <w:r w:rsidRPr="00ED4C2C">
        <w:rPr>
          <w:rFonts w:ascii="Arial" w:hAnsi="Arial" w:cs="Arial"/>
          <w:sz w:val="16"/>
          <w:szCs w:val="16"/>
        </w:rPr>
        <w:t xml:space="preserve">2) Внести изменения в следующие приложения к решению Совета Новокубанского городского поселения Новокубанского района от 19 ноября </w:t>
      </w:r>
    </w:p>
    <w:p w:rsidR="00D14816" w:rsidRPr="00ED4C2C" w:rsidRDefault="00D14816" w:rsidP="00D14816">
      <w:pPr>
        <w:jc w:val="both"/>
        <w:rPr>
          <w:rFonts w:ascii="Arial" w:hAnsi="Arial" w:cs="Arial"/>
          <w:sz w:val="16"/>
          <w:szCs w:val="16"/>
        </w:rPr>
      </w:pPr>
      <w:r w:rsidRPr="00ED4C2C">
        <w:rPr>
          <w:rFonts w:ascii="Arial" w:hAnsi="Arial" w:cs="Arial"/>
          <w:sz w:val="16"/>
          <w:szCs w:val="16"/>
        </w:rPr>
        <w:t>2021 года № 307 «О бюджете Новокубанского городского поселения Новокубанского района на 2022 год»:</w:t>
      </w:r>
    </w:p>
    <w:p w:rsidR="00D14816" w:rsidRPr="00ED4C2C" w:rsidRDefault="00D14816" w:rsidP="00D14816">
      <w:pPr>
        <w:ind w:firstLine="708"/>
        <w:jc w:val="both"/>
        <w:rPr>
          <w:rFonts w:ascii="Arial" w:hAnsi="Arial" w:cs="Arial"/>
          <w:sz w:val="16"/>
          <w:szCs w:val="16"/>
        </w:rPr>
      </w:pPr>
      <w:r w:rsidRPr="00ED4C2C">
        <w:rPr>
          <w:rFonts w:ascii="Arial" w:hAnsi="Arial" w:cs="Arial"/>
          <w:sz w:val="16"/>
          <w:szCs w:val="16"/>
        </w:rPr>
        <w:t>приложение № 1 «Объем доходов в бюджет Новокубанского городского поселения Новокубанского района по кодам видов (подвидов) доходов на 2022 год» изложить в новой редакции согласно приложению № 1 к настоящему решению;</w:t>
      </w:r>
    </w:p>
    <w:p w:rsidR="00D14816" w:rsidRPr="00ED4C2C" w:rsidRDefault="00D14816" w:rsidP="00D14816">
      <w:pPr>
        <w:jc w:val="both"/>
        <w:rPr>
          <w:rFonts w:ascii="Arial" w:hAnsi="Arial" w:cs="Arial"/>
          <w:sz w:val="16"/>
          <w:szCs w:val="16"/>
        </w:rPr>
      </w:pPr>
    </w:p>
    <w:p w:rsidR="00D14816" w:rsidRPr="00ED4C2C" w:rsidRDefault="00D14816" w:rsidP="00D14816">
      <w:pPr>
        <w:ind w:firstLine="708"/>
        <w:jc w:val="both"/>
        <w:rPr>
          <w:rFonts w:ascii="Arial" w:hAnsi="Arial" w:cs="Arial"/>
          <w:sz w:val="16"/>
          <w:szCs w:val="16"/>
        </w:rPr>
      </w:pPr>
    </w:p>
    <w:p w:rsidR="00D14816" w:rsidRPr="00ED4C2C" w:rsidRDefault="00D14816" w:rsidP="00D14816">
      <w:pPr>
        <w:ind w:firstLine="708"/>
        <w:jc w:val="both"/>
        <w:rPr>
          <w:rFonts w:ascii="Arial" w:hAnsi="Arial" w:cs="Arial"/>
          <w:sz w:val="16"/>
          <w:szCs w:val="16"/>
        </w:rPr>
      </w:pPr>
    </w:p>
    <w:p w:rsidR="00D14816" w:rsidRPr="00ED4C2C" w:rsidRDefault="00D14816" w:rsidP="00D14816">
      <w:pPr>
        <w:ind w:firstLine="708"/>
        <w:jc w:val="both"/>
        <w:rPr>
          <w:rFonts w:ascii="Arial" w:hAnsi="Arial" w:cs="Arial"/>
          <w:sz w:val="16"/>
          <w:szCs w:val="16"/>
        </w:rPr>
      </w:pPr>
      <w:r w:rsidRPr="00ED4C2C">
        <w:rPr>
          <w:rFonts w:ascii="Arial" w:hAnsi="Arial" w:cs="Arial"/>
          <w:sz w:val="16"/>
          <w:szCs w:val="16"/>
        </w:rPr>
        <w:lastRenderedPageBreak/>
        <w:t xml:space="preserve"> приложение № 7 «Источники финансирования дефицита бюджета Новокубанского городского поселения Новокубанского района на 2022 год» к решению изложить в новой редакции согласно приложению № 2 к настоящему решению;</w:t>
      </w:r>
    </w:p>
    <w:p w:rsidR="00D14816" w:rsidRPr="00ED4C2C" w:rsidRDefault="00D14816" w:rsidP="00D14816">
      <w:pPr>
        <w:ind w:firstLine="680"/>
        <w:jc w:val="both"/>
        <w:rPr>
          <w:rFonts w:ascii="Arial" w:hAnsi="Arial" w:cs="Arial"/>
          <w:sz w:val="16"/>
          <w:szCs w:val="16"/>
        </w:rPr>
      </w:pPr>
      <w:r w:rsidRPr="00ED4C2C">
        <w:rPr>
          <w:rFonts w:ascii="Arial" w:hAnsi="Arial" w:cs="Arial"/>
          <w:sz w:val="16"/>
          <w:szCs w:val="16"/>
        </w:rPr>
        <w:t xml:space="preserve">  приложение № 9 «Программа муниципальных внутренних заимствований Новокубанского городского поселения Новокубанского района на 2022 год» к решению изложить в новой редакции согласно приложению № 3 к настоящему решению.</w:t>
      </w:r>
    </w:p>
    <w:p w:rsidR="00D14816" w:rsidRPr="00ED4C2C" w:rsidRDefault="00D14816" w:rsidP="00D14816">
      <w:pPr>
        <w:suppressAutoHyphens/>
        <w:ind w:firstLine="567"/>
        <w:jc w:val="both"/>
        <w:rPr>
          <w:rFonts w:ascii="Arial" w:eastAsia="SimSun" w:hAnsi="Arial" w:cs="Arial"/>
          <w:sz w:val="16"/>
          <w:szCs w:val="16"/>
          <w:lang w:eastAsia="ar-SA"/>
        </w:rPr>
      </w:pPr>
      <w:r w:rsidRPr="00ED4C2C">
        <w:rPr>
          <w:rFonts w:ascii="Arial" w:eastAsia="SimSun" w:hAnsi="Arial" w:cs="Arial"/>
          <w:sz w:val="16"/>
          <w:szCs w:val="16"/>
          <w:lang w:eastAsia="ar-SA"/>
        </w:rPr>
        <w:t xml:space="preserve">   3. </w:t>
      </w:r>
      <w:proofErr w:type="gramStart"/>
      <w:r w:rsidRPr="00ED4C2C">
        <w:rPr>
          <w:rFonts w:ascii="Arial" w:eastAsia="SimSun" w:hAnsi="Arial" w:cs="Arial"/>
          <w:sz w:val="16"/>
          <w:szCs w:val="16"/>
          <w:lang w:eastAsia="ar-SA"/>
        </w:rPr>
        <w:t>Контроль за</w:t>
      </w:r>
      <w:proofErr w:type="gramEnd"/>
      <w:r w:rsidRPr="00ED4C2C">
        <w:rPr>
          <w:rFonts w:ascii="Arial" w:eastAsia="SimSun" w:hAnsi="Arial" w:cs="Arial"/>
          <w:sz w:val="16"/>
          <w:szCs w:val="16"/>
          <w:lang w:eastAsia="ar-SA"/>
        </w:rPr>
        <w:t xml:space="preserve"> выполнением настоящего решения возложить на комитет Совета Новокубанского городского поселения Новокубанского района  по финансам, бюджету, налогам и контролю (</w:t>
      </w:r>
      <w:proofErr w:type="spellStart"/>
      <w:r w:rsidRPr="00ED4C2C">
        <w:rPr>
          <w:rFonts w:ascii="Arial" w:eastAsia="SimSun" w:hAnsi="Arial" w:cs="Arial"/>
          <w:sz w:val="16"/>
          <w:szCs w:val="16"/>
          <w:lang w:eastAsia="ar-SA"/>
        </w:rPr>
        <w:t>Белесов</w:t>
      </w:r>
      <w:proofErr w:type="spellEnd"/>
      <w:r w:rsidRPr="00ED4C2C">
        <w:rPr>
          <w:rFonts w:ascii="Arial" w:eastAsia="SimSun" w:hAnsi="Arial" w:cs="Arial"/>
          <w:sz w:val="16"/>
          <w:szCs w:val="16"/>
          <w:lang w:eastAsia="ar-SA"/>
        </w:rPr>
        <w:t xml:space="preserve"> Е.А.).</w:t>
      </w:r>
    </w:p>
    <w:p w:rsidR="00D14816" w:rsidRPr="00ED4C2C" w:rsidRDefault="00D14816" w:rsidP="00D14816">
      <w:pPr>
        <w:ind w:firstLine="680"/>
        <w:jc w:val="both"/>
        <w:rPr>
          <w:rFonts w:ascii="Arial" w:hAnsi="Arial" w:cs="Arial"/>
          <w:sz w:val="16"/>
          <w:szCs w:val="16"/>
        </w:rPr>
      </w:pPr>
      <w:r w:rsidRPr="00ED4C2C">
        <w:rPr>
          <w:rFonts w:ascii="Arial" w:hAnsi="Arial" w:cs="Arial"/>
          <w:sz w:val="16"/>
          <w:szCs w:val="16"/>
        </w:rPr>
        <w:t xml:space="preserve">  4.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r w:rsidRPr="00ED4C2C">
        <w:rPr>
          <w:rFonts w:ascii="Arial" w:hAnsi="Arial" w:cs="Arial"/>
          <w:sz w:val="16"/>
          <w:szCs w:val="16"/>
        </w:rPr>
        <w:tab/>
      </w:r>
    </w:p>
    <w:tbl>
      <w:tblPr>
        <w:tblpPr w:leftFromText="180" w:rightFromText="180" w:vertAnchor="text" w:horzAnchor="margin" w:tblpY="518"/>
        <w:tblW w:w="0" w:type="auto"/>
        <w:tblLook w:val="0000" w:firstRow="0" w:lastRow="0" w:firstColumn="0" w:lastColumn="0" w:noHBand="0" w:noVBand="0"/>
      </w:tblPr>
      <w:tblGrid>
        <w:gridCol w:w="4554"/>
      </w:tblGrid>
      <w:tr w:rsidR="00D14816" w:rsidRPr="00ED4C2C" w:rsidTr="00EF01D8">
        <w:trPr>
          <w:trHeight w:val="1552"/>
        </w:trPr>
        <w:tc>
          <w:tcPr>
            <w:tcW w:w="4554" w:type="dxa"/>
          </w:tcPr>
          <w:p w:rsidR="00D14816" w:rsidRPr="00ED4C2C" w:rsidRDefault="00D14816" w:rsidP="00EF01D8">
            <w:pPr>
              <w:rPr>
                <w:rFonts w:ascii="Arial" w:hAnsi="Arial" w:cs="Arial"/>
                <w:sz w:val="16"/>
                <w:szCs w:val="16"/>
              </w:rPr>
            </w:pPr>
          </w:p>
          <w:p w:rsidR="00D14816" w:rsidRPr="00ED4C2C" w:rsidRDefault="00D14816" w:rsidP="00EF01D8">
            <w:pPr>
              <w:rPr>
                <w:rFonts w:ascii="Arial" w:hAnsi="Arial" w:cs="Arial"/>
                <w:sz w:val="16"/>
                <w:szCs w:val="16"/>
              </w:rPr>
            </w:pPr>
            <w:r w:rsidRPr="00ED4C2C">
              <w:rPr>
                <w:rFonts w:ascii="Arial" w:hAnsi="Arial" w:cs="Arial"/>
                <w:sz w:val="16"/>
                <w:szCs w:val="16"/>
              </w:rPr>
              <w:t>Глава Новокубанского городского поселения Новокубанского района</w:t>
            </w:r>
          </w:p>
          <w:p w:rsidR="00D14816" w:rsidRPr="00ED4C2C" w:rsidRDefault="00D14816" w:rsidP="00EF01D8">
            <w:pPr>
              <w:rPr>
                <w:rFonts w:ascii="Arial" w:hAnsi="Arial" w:cs="Arial"/>
                <w:sz w:val="16"/>
                <w:szCs w:val="16"/>
              </w:rPr>
            </w:pPr>
          </w:p>
          <w:p w:rsidR="00D14816" w:rsidRPr="00ED4C2C" w:rsidRDefault="00D14816" w:rsidP="00EF01D8">
            <w:pPr>
              <w:rPr>
                <w:rFonts w:ascii="Arial" w:hAnsi="Arial" w:cs="Arial"/>
                <w:sz w:val="16"/>
                <w:szCs w:val="16"/>
              </w:rPr>
            </w:pPr>
            <w:r w:rsidRPr="00ED4C2C">
              <w:rPr>
                <w:rFonts w:ascii="Arial" w:hAnsi="Arial" w:cs="Arial"/>
                <w:sz w:val="16"/>
                <w:szCs w:val="16"/>
              </w:rPr>
              <w:t>__________________П.В. Манаков</w:t>
            </w:r>
          </w:p>
        </w:tc>
      </w:tr>
    </w:tbl>
    <w:p w:rsidR="00D14816" w:rsidRPr="00ED4C2C" w:rsidRDefault="00D14816" w:rsidP="00D14816">
      <w:pPr>
        <w:tabs>
          <w:tab w:val="left" w:pos="4035"/>
        </w:tabs>
        <w:spacing w:line="240" w:lineRule="atLeast"/>
        <w:rPr>
          <w:rFonts w:ascii="Arial" w:hAnsi="Arial" w:cs="Arial"/>
          <w:sz w:val="16"/>
          <w:szCs w:val="16"/>
        </w:rPr>
      </w:pPr>
    </w:p>
    <w:tbl>
      <w:tblPr>
        <w:tblpPr w:leftFromText="180" w:rightFromText="180" w:vertAnchor="text" w:horzAnchor="margin" w:tblpXSpec="right" w:tblpY="208"/>
        <w:tblW w:w="0" w:type="auto"/>
        <w:tblLook w:val="0000" w:firstRow="0" w:lastRow="0" w:firstColumn="0" w:lastColumn="0" w:noHBand="0" w:noVBand="0"/>
      </w:tblPr>
      <w:tblGrid>
        <w:gridCol w:w="4969"/>
      </w:tblGrid>
      <w:tr w:rsidR="00D14816" w:rsidRPr="00ED4C2C" w:rsidTr="00EF01D8">
        <w:trPr>
          <w:trHeight w:val="1552"/>
        </w:trPr>
        <w:tc>
          <w:tcPr>
            <w:tcW w:w="4969" w:type="dxa"/>
          </w:tcPr>
          <w:p w:rsidR="00D14816" w:rsidRPr="00ED4C2C" w:rsidRDefault="00D14816" w:rsidP="00EF01D8">
            <w:pPr>
              <w:rPr>
                <w:rFonts w:ascii="Arial" w:hAnsi="Arial" w:cs="Arial"/>
                <w:sz w:val="16"/>
                <w:szCs w:val="16"/>
              </w:rPr>
            </w:pPr>
          </w:p>
          <w:p w:rsidR="00D14816" w:rsidRPr="00ED4C2C" w:rsidRDefault="00D14816" w:rsidP="00EF01D8">
            <w:pPr>
              <w:rPr>
                <w:rFonts w:ascii="Arial" w:hAnsi="Arial" w:cs="Arial"/>
                <w:sz w:val="16"/>
                <w:szCs w:val="16"/>
              </w:rPr>
            </w:pPr>
            <w:r w:rsidRPr="00ED4C2C">
              <w:rPr>
                <w:rFonts w:ascii="Arial" w:hAnsi="Arial" w:cs="Arial"/>
                <w:sz w:val="16"/>
                <w:szCs w:val="16"/>
              </w:rPr>
              <w:t>Председатель Совета Новокубанского городского поселения Новокубанского района</w:t>
            </w:r>
          </w:p>
          <w:p w:rsidR="00D14816" w:rsidRPr="00ED4C2C" w:rsidRDefault="00D14816" w:rsidP="00EF01D8">
            <w:pPr>
              <w:rPr>
                <w:rFonts w:ascii="Arial" w:hAnsi="Arial" w:cs="Arial"/>
                <w:sz w:val="16"/>
                <w:szCs w:val="16"/>
              </w:rPr>
            </w:pPr>
            <w:r w:rsidRPr="00ED4C2C">
              <w:rPr>
                <w:rFonts w:ascii="Arial" w:hAnsi="Arial" w:cs="Arial"/>
                <w:sz w:val="16"/>
                <w:szCs w:val="16"/>
              </w:rPr>
              <w:t>___________________Е.В. Головченко</w:t>
            </w:r>
          </w:p>
        </w:tc>
      </w:tr>
    </w:tbl>
    <w:p w:rsidR="00D14816" w:rsidRPr="00ED4C2C" w:rsidRDefault="00D14816" w:rsidP="00D14816">
      <w:pPr>
        <w:tabs>
          <w:tab w:val="center" w:pos="4819"/>
        </w:tabs>
        <w:spacing w:line="240" w:lineRule="atLeast"/>
        <w:rPr>
          <w:rFonts w:ascii="Arial" w:hAnsi="Arial" w:cs="Arial"/>
          <w:sz w:val="16"/>
          <w:szCs w:val="16"/>
        </w:rPr>
      </w:pPr>
    </w:p>
    <w:p w:rsidR="00D14816" w:rsidRPr="00ED4C2C" w:rsidRDefault="00D14816" w:rsidP="00D14816">
      <w:pPr>
        <w:tabs>
          <w:tab w:val="center" w:pos="4819"/>
        </w:tabs>
        <w:spacing w:line="240" w:lineRule="atLeast"/>
        <w:rPr>
          <w:rFonts w:ascii="Arial" w:hAnsi="Arial" w:cs="Arial"/>
          <w:sz w:val="16"/>
          <w:szCs w:val="16"/>
        </w:rPr>
      </w:pPr>
    </w:p>
    <w:p w:rsidR="00D14816" w:rsidRPr="00ED4C2C" w:rsidRDefault="00D14816" w:rsidP="00D14816">
      <w:pPr>
        <w:rPr>
          <w:rFonts w:ascii="Arial" w:hAnsi="Arial" w:cs="Arial"/>
          <w:sz w:val="16"/>
          <w:szCs w:val="16"/>
        </w:rPr>
      </w:pPr>
    </w:p>
    <w:p w:rsidR="00D14816" w:rsidRPr="00ED4C2C" w:rsidRDefault="00D14816" w:rsidP="00D14816">
      <w:pPr>
        <w:jc w:val="right"/>
        <w:rPr>
          <w:rFonts w:ascii="Arial" w:hAnsi="Arial" w:cs="Arial"/>
          <w:bCs/>
          <w:color w:val="000000"/>
          <w:sz w:val="16"/>
          <w:szCs w:val="16"/>
        </w:rPr>
      </w:pPr>
      <w:bookmarkStart w:id="0" w:name="sub_1000"/>
    </w:p>
    <w:bookmarkEnd w:id="0"/>
    <w:p w:rsidR="00D14816" w:rsidRPr="00ED4C2C" w:rsidRDefault="00D14816" w:rsidP="00D14816">
      <w:pPr>
        <w:rPr>
          <w:rFonts w:ascii="Arial" w:hAnsi="Arial" w:cs="Arial"/>
          <w:sz w:val="16"/>
          <w:szCs w:val="16"/>
        </w:rPr>
      </w:pPr>
    </w:p>
    <w:p w:rsidR="00D14816" w:rsidRPr="00ED4C2C" w:rsidRDefault="00D14816" w:rsidP="00D14816">
      <w:pPr>
        <w:rPr>
          <w:rFonts w:ascii="Arial" w:hAnsi="Arial" w:cs="Arial"/>
          <w:sz w:val="16"/>
          <w:szCs w:val="16"/>
        </w:rPr>
      </w:pPr>
    </w:p>
    <w:tbl>
      <w:tblPr>
        <w:tblStyle w:val="af2"/>
        <w:tblW w:w="0" w:type="auto"/>
        <w:tblLook w:val="04A0" w:firstRow="1" w:lastRow="0" w:firstColumn="1" w:lastColumn="0" w:noHBand="0" w:noVBand="1"/>
      </w:tblPr>
      <w:tblGrid>
        <w:gridCol w:w="2949"/>
        <w:gridCol w:w="4843"/>
        <w:gridCol w:w="1779"/>
      </w:tblGrid>
      <w:tr w:rsidR="0060569B" w:rsidRPr="0060569B" w:rsidTr="0060569B">
        <w:trPr>
          <w:trHeight w:val="255"/>
        </w:trPr>
        <w:tc>
          <w:tcPr>
            <w:tcW w:w="3160" w:type="dxa"/>
            <w:tcBorders>
              <w:top w:val="nil"/>
              <w:left w:val="nil"/>
              <w:bottom w:val="nil"/>
              <w:right w:val="nil"/>
            </w:tcBorders>
            <w:noWrap/>
            <w:hideMark/>
          </w:tcPr>
          <w:p w:rsidR="0060569B" w:rsidRPr="0060569B" w:rsidRDefault="0060569B" w:rsidP="0060569B">
            <w:pPr>
              <w:rPr>
                <w:rFonts w:ascii="Arial" w:hAnsi="Arial" w:cs="Arial"/>
                <w:sz w:val="16"/>
                <w:szCs w:val="16"/>
              </w:rPr>
            </w:pPr>
            <w:bookmarkStart w:id="1" w:name="RANGE!A1:C65"/>
            <w:bookmarkEnd w:id="1"/>
          </w:p>
        </w:tc>
        <w:tc>
          <w:tcPr>
            <w:tcW w:w="5200" w:type="dxa"/>
            <w:tcBorders>
              <w:top w:val="nil"/>
              <w:left w:val="nil"/>
              <w:bottom w:val="nil"/>
              <w:right w:val="nil"/>
            </w:tcBorders>
            <w:noWrap/>
            <w:hideMark/>
          </w:tcPr>
          <w:p w:rsidR="0060569B" w:rsidRPr="0060569B" w:rsidRDefault="0060569B">
            <w:pPr>
              <w:rPr>
                <w:rFonts w:ascii="Arial" w:hAnsi="Arial" w:cs="Arial"/>
                <w:sz w:val="16"/>
                <w:szCs w:val="16"/>
              </w:rPr>
            </w:pPr>
          </w:p>
        </w:tc>
        <w:tc>
          <w:tcPr>
            <w:tcW w:w="1900" w:type="dxa"/>
            <w:tcBorders>
              <w:top w:val="nil"/>
              <w:left w:val="nil"/>
              <w:bottom w:val="nil"/>
              <w:right w:val="nil"/>
            </w:tcBorders>
            <w:noWrap/>
            <w:hideMark/>
          </w:tcPr>
          <w:p w:rsidR="0060569B" w:rsidRPr="0060569B" w:rsidRDefault="0060569B">
            <w:pPr>
              <w:rPr>
                <w:rFonts w:ascii="Arial" w:hAnsi="Arial" w:cs="Arial"/>
                <w:sz w:val="16"/>
                <w:szCs w:val="16"/>
              </w:rPr>
            </w:pPr>
          </w:p>
        </w:tc>
      </w:tr>
      <w:tr w:rsidR="0060569B" w:rsidRPr="0060569B" w:rsidTr="0060569B">
        <w:trPr>
          <w:trHeight w:val="255"/>
        </w:trPr>
        <w:tc>
          <w:tcPr>
            <w:tcW w:w="3160" w:type="dxa"/>
            <w:tcBorders>
              <w:top w:val="nil"/>
              <w:left w:val="nil"/>
              <w:bottom w:val="nil"/>
              <w:right w:val="nil"/>
            </w:tcBorders>
            <w:noWrap/>
            <w:hideMark/>
          </w:tcPr>
          <w:p w:rsidR="0060569B" w:rsidRPr="0060569B" w:rsidRDefault="0060569B" w:rsidP="0060569B">
            <w:pPr>
              <w:rPr>
                <w:rFonts w:ascii="Arial" w:hAnsi="Arial" w:cs="Arial"/>
                <w:sz w:val="16"/>
                <w:szCs w:val="16"/>
              </w:rPr>
            </w:pPr>
          </w:p>
        </w:tc>
        <w:tc>
          <w:tcPr>
            <w:tcW w:w="7100" w:type="dxa"/>
            <w:gridSpan w:val="2"/>
            <w:tcBorders>
              <w:top w:val="nil"/>
              <w:left w:val="nil"/>
              <w:bottom w:val="nil"/>
              <w:right w:val="nil"/>
            </w:tcBorders>
            <w:noWrap/>
            <w:hideMark/>
          </w:tcPr>
          <w:p w:rsidR="0060569B" w:rsidRPr="0060569B" w:rsidRDefault="0060569B" w:rsidP="0060569B">
            <w:pPr>
              <w:rPr>
                <w:rFonts w:ascii="Arial" w:hAnsi="Arial" w:cs="Arial"/>
                <w:sz w:val="16"/>
                <w:szCs w:val="16"/>
              </w:rPr>
            </w:pPr>
            <w:r>
              <w:rPr>
                <w:rFonts w:ascii="Arial" w:hAnsi="Arial" w:cs="Arial"/>
                <w:sz w:val="16"/>
                <w:szCs w:val="16"/>
              </w:rPr>
              <w:t xml:space="preserve">                                </w:t>
            </w:r>
            <w:r w:rsidRPr="0060569B">
              <w:rPr>
                <w:rFonts w:ascii="Arial" w:hAnsi="Arial" w:cs="Arial"/>
                <w:sz w:val="16"/>
                <w:szCs w:val="16"/>
              </w:rPr>
              <w:t>ПРИЛОЖЕНИЕ № 1</w:t>
            </w:r>
          </w:p>
        </w:tc>
      </w:tr>
      <w:tr w:rsidR="0060569B" w:rsidRPr="0060569B" w:rsidTr="0060569B">
        <w:trPr>
          <w:trHeight w:val="255"/>
        </w:trPr>
        <w:tc>
          <w:tcPr>
            <w:tcW w:w="3160" w:type="dxa"/>
            <w:tcBorders>
              <w:top w:val="nil"/>
              <w:left w:val="nil"/>
              <w:bottom w:val="nil"/>
              <w:right w:val="nil"/>
            </w:tcBorders>
            <w:noWrap/>
            <w:hideMark/>
          </w:tcPr>
          <w:p w:rsidR="0060569B" w:rsidRPr="0060569B" w:rsidRDefault="0060569B" w:rsidP="0060569B">
            <w:pPr>
              <w:rPr>
                <w:rFonts w:ascii="Arial" w:hAnsi="Arial" w:cs="Arial"/>
                <w:sz w:val="16"/>
                <w:szCs w:val="16"/>
              </w:rPr>
            </w:pPr>
          </w:p>
        </w:tc>
        <w:tc>
          <w:tcPr>
            <w:tcW w:w="5200" w:type="dxa"/>
            <w:tcBorders>
              <w:top w:val="nil"/>
              <w:left w:val="nil"/>
              <w:bottom w:val="nil"/>
              <w:right w:val="nil"/>
            </w:tcBorders>
            <w:noWrap/>
            <w:hideMark/>
          </w:tcPr>
          <w:p w:rsidR="0060569B" w:rsidRPr="0060569B" w:rsidRDefault="0060569B">
            <w:pPr>
              <w:rPr>
                <w:rFonts w:ascii="Arial" w:hAnsi="Arial" w:cs="Arial"/>
                <w:sz w:val="16"/>
                <w:szCs w:val="16"/>
              </w:rPr>
            </w:pPr>
            <w:r w:rsidRPr="0060569B">
              <w:rPr>
                <w:rFonts w:ascii="Arial" w:hAnsi="Arial" w:cs="Arial"/>
                <w:sz w:val="16"/>
                <w:szCs w:val="16"/>
              </w:rPr>
              <w:t xml:space="preserve">                                 к  решению Совета </w:t>
            </w:r>
          </w:p>
        </w:tc>
        <w:tc>
          <w:tcPr>
            <w:tcW w:w="1900" w:type="dxa"/>
            <w:tcBorders>
              <w:top w:val="nil"/>
              <w:left w:val="nil"/>
              <w:bottom w:val="nil"/>
              <w:right w:val="nil"/>
            </w:tcBorders>
            <w:noWrap/>
            <w:hideMark/>
          </w:tcPr>
          <w:p w:rsidR="0060569B" w:rsidRPr="0060569B" w:rsidRDefault="0060569B">
            <w:pPr>
              <w:rPr>
                <w:rFonts w:ascii="Arial" w:hAnsi="Arial" w:cs="Arial"/>
                <w:sz w:val="16"/>
                <w:szCs w:val="16"/>
              </w:rPr>
            </w:pPr>
          </w:p>
        </w:tc>
      </w:tr>
      <w:tr w:rsidR="0060569B" w:rsidRPr="0060569B" w:rsidTr="0060569B">
        <w:trPr>
          <w:trHeight w:val="255"/>
        </w:trPr>
        <w:tc>
          <w:tcPr>
            <w:tcW w:w="3160" w:type="dxa"/>
            <w:tcBorders>
              <w:top w:val="nil"/>
              <w:left w:val="nil"/>
              <w:bottom w:val="nil"/>
              <w:right w:val="nil"/>
            </w:tcBorders>
            <w:noWrap/>
            <w:hideMark/>
          </w:tcPr>
          <w:p w:rsidR="0060569B" w:rsidRPr="0060569B" w:rsidRDefault="0060569B" w:rsidP="0060569B">
            <w:pPr>
              <w:rPr>
                <w:rFonts w:ascii="Arial" w:hAnsi="Arial" w:cs="Arial"/>
                <w:sz w:val="16"/>
                <w:szCs w:val="16"/>
              </w:rPr>
            </w:pPr>
          </w:p>
        </w:tc>
        <w:tc>
          <w:tcPr>
            <w:tcW w:w="5200" w:type="dxa"/>
            <w:tcBorders>
              <w:top w:val="nil"/>
              <w:left w:val="nil"/>
              <w:bottom w:val="nil"/>
              <w:right w:val="nil"/>
            </w:tcBorders>
            <w:noWrap/>
            <w:hideMark/>
          </w:tcPr>
          <w:p w:rsidR="0060569B" w:rsidRPr="0060569B" w:rsidRDefault="0060569B">
            <w:pPr>
              <w:rPr>
                <w:rFonts w:ascii="Arial" w:hAnsi="Arial" w:cs="Arial"/>
                <w:sz w:val="16"/>
                <w:szCs w:val="16"/>
              </w:rPr>
            </w:pPr>
            <w:r w:rsidRPr="0060569B">
              <w:rPr>
                <w:rFonts w:ascii="Arial" w:hAnsi="Arial" w:cs="Arial"/>
                <w:sz w:val="16"/>
                <w:szCs w:val="16"/>
              </w:rPr>
              <w:t xml:space="preserve">                                 Новокубанского городского поселения</w:t>
            </w:r>
          </w:p>
        </w:tc>
        <w:tc>
          <w:tcPr>
            <w:tcW w:w="1900" w:type="dxa"/>
            <w:tcBorders>
              <w:top w:val="nil"/>
              <w:left w:val="nil"/>
              <w:bottom w:val="nil"/>
              <w:right w:val="nil"/>
            </w:tcBorders>
            <w:noWrap/>
            <w:hideMark/>
          </w:tcPr>
          <w:p w:rsidR="0060569B" w:rsidRPr="0060569B" w:rsidRDefault="0060569B">
            <w:pPr>
              <w:rPr>
                <w:rFonts w:ascii="Arial" w:hAnsi="Arial" w:cs="Arial"/>
                <w:sz w:val="16"/>
                <w:szCs w:val="16"/>
              </w:rPr>
            </w:pPr>
          </w:p>
        </w:tc>
      </w:tr>
      <w:tr w:rsidR="0060569B" w:rsidRPr="0060569B" w:rsidTr="0060569B">
        <w:trPr>
          <w:trHeight w:val="255"/>
        </w:trPr>
        <w:tc>
          <w:tcPr>
            <w:tcW w:w="3160" w:type="dxa"/>
            <w:tcBorders>
              <w:top w:val="nil"/>
              <w:left w:val="nil"/>
              <w:bottom w:val="nil"/>
              <w:right w:val="nil"/>
            </w:tcBorders>
            <w:noWrap/>
            <w:hideMark/>
          </w:tcPr>
          <w:p w:rsidR="0060569B" w:rsidRPr="0060569B" w:rsidRDefault="0060569B" w:rsidP="0060569B">
            <w:pPr>
              <w:rPr>
                <w:rFonts w:ascii="Arial" w:hAnsi="Arial" w:cs="Arial"/>
                <w:sz w:val="16"/>
                <w:szCs w:val="16"/>
              </w:rPr>
            </w:pPr>
          </w:p>
        </w:tc>
        <w:tc>
          <w:tcPr>
            <w:tcW w:w="5200" w:type="dxa"/>
            <w:tcBorders>
              <w:top w:val="nil"/>
              <w:left w:val="nil"/>
              <w:bottom w:val="nil"/>
              <w:right w:val="nil"/>
            </w:tcBorders>
            <w:noWrap/>
            <w:hideMark/>
          </w:tcPr>
          <w:p w:rsidR="0060569B" w:rsidRPr="0060569B" w:rsidRDefault="0060569B">
            <w:pPr>
              <w:rPr>
                <w:rFonts w:ascii="Arial" w:hAnsi="Arial" w:cs="Arial"/>
                <w:sz w:val="16"/>
                <w:szCs w:val="16"/>
              </w:rPr>
            </w:pPr>
            <w:r w:rsidRPr="0060569B">
              <w:rPr>
                <w:rFonts w:ascii="Arial" w:hAnsi="Arial" w:cs="Arial"/>
                <w:sz w:val="16"/>
                <w:szCs w:val="16"/>
              </w:rPr>
              <w:t xml:space="preserve">                                 Новокубанского района</w:t>
            </w:r>
          </w:p>
        </w:tc>
        <w:tc>
          <w:tcPr>
            <w:tcW w:w="1900" w:type="dxa"/>
            <w:tcBorders>
              <w:top w:val="nil"/>
              <w:left w:val="nil"/>
              <w:bottom w:val="nil"/>
              <w:right w:val="nil"/>
            </w:tcBorders>
            <w:noWrap/>
            <w:hideMark/>
          </w:tcPr>
          <w:p w:rsidR="0060569B" w:rsidRPr="0060569B" w:rsidRDefault="0060569B">
            <w:pPr>
              <w:rPr>
                <w:rFonts w:ascii="Arial" w:hAnsi="Arial" w:cs="Arial"/>
                <w:sz w:val="16"/>
                <w:szCs w:val="16"/>
              </w:rPr>
            </w:pPr>
          </w:p>
        </w:tc>
      </w:tr>
      <w:tr w:rsidR="0060569B" w:rsidRPr="0060569B" w:rsidTr="0060569B">
        <w:trPr>
          <w:trHeight w:val="255"/>
        </w:trPr>
        <w:tc>
          <w:tcPr>
            <w:tcW w:w="3160" w:type="dxa"/>
            <w:tcBorders>
              <w:top w:val="nil"/>
              <w:left w:val="nil"/>
              <w:bottom w:val="nil"/>
              <w:right w:val="nil"/>
            </w:tcBorders>
            <w:noWrap/>
            <w:hideMark/>
          </w:tcPr>
          <w:p w:rsidR="0060569B" w:rsidRPr="0060569B" w:rsidRDefault="0060569B" w:rsidP="0060569B">
            <w:pPr>
              <w:rPr>
                <w:rFonts w:ascii="Arial" w:hAnsi="Arial" w:cs="Arial"/>
                <w:sz w:val="16"/>
                <w:szCs w:val="16"/>
              </w:rPr>
            </w:pPr>
          </w:p>
        </w:tc>
        <w:tc>
          <w:tcPr>
            <w:tcW w:w="5200" w:type="dxa"/>
            <w:tcBorders>
              <w:top w:val="nil"/>
              <w:left w:val="nil"/>
              <w:bottom w:val="nil"/>
              <w:right w:val="nil"/>
            </w:tcBorders>
            <w:noWrap/>
            <w:hideMark/>
          </w:tcPr>
          <w:p w:rsidR="0060569B" w:rsidRPr="0060569B" w:rsidRDefault="0060569B">
            <w:pPr>
              <w:rPr>
                <w:rFonts w:ascii="Arial" w:hAnsi="Arial" w:cs="Arial"/>
                <w:sz w:val="16"/>
                <w:szCs w:val="16"/>
              </w:rPr>
            </w:pPr>
            <w:r w:rsidRPr="0060569B">
              <w:rPr>
                <w:rFonts w:ascii="Arial" w:hAnsi="Arial" w:cs="Arial"/>
                <w:sz w:val="16"/>
                <w:szCs w:val="16"/>
              </w:rPr>
              <w:t xml:space="preserve">                                 от 20.05.2022г  № 376</w:t>
            </w:r>
          </w:p>
        </w:tc>
        <w:tc>
          <w:tcPr>
            <w:tcW w:w="1900" w:type="dxa"/>
            <w:tcBorders>
              <w:top w:val="nil"/>
              <w:left w:val="nil"/>
              <w:bottom w:val="nil"/>
              <w:right w:val="nil"/>
            </w:tcBorders>
            <w:noWrap/>
            <w:hideMark/>
          </w:tcPr>
          <w:p w:rsidR="0060569B" w:rsidRPr="0060569B" w:rsidRDefault="0060569B">
            <w:pPr>
              <w:rPr>
                <w:rFonts w:ascii="Arial" w:hAnsi="Arial" w:cs="Arial"/>
                <w:sz w:val="16"/>
                <w:szCs w:val="16"/>
              </w:rPr>
            </w:pPr>
          </w:p>
        </w:tc>
      </w:tr>
      <w:tr w:rsidR="0060569B" w:rsidRPr="0060569B" w:rsidTr="0060569B">
        <w:trPr>
          <w:trHeight w:val="255"/>
        </w:trPr>
        <w:tc>
          <w:tcPr>
            <w:tcW w:w="3160" w:type="dxa"/>
            <w:tcBorders>
              <w:top w:val="nil"/>
              <w:left w:val="nil"/>
              <w:bottom w:val="nil"/>
              <w:right w:val="nil"/>
            </w:tcBorders>
            <w:noWrap/>
            <w:hideMark/>
          </w:tcPr>
          <w:p w:rsidR="0060569B" w:rsidRPr="0060569B" w:rsidRDefault="0060569B" w:rsidP="0060569B">
            <w:pPr>
              <w:rPr>
                <w:rFonts w:ascii="Arial" w:hAnsi="Arial" w:cs="Arial"/>
                <w:sz w:val="16"/>
                <w:szCs w:val="16"/>
              </w:rPr>
            </w:pPr>
          </w:p>
        </w:tc>
        <w:tc>
          <w:tcPr>
            <w:tcW w:w="5200" w:type="dxa"/>
            <w:tcBorders>
              <w:top w:val="nil"/>
              <w:left w:val="nil"/>
              <w:bottom w:val="nil"/>
              <w:right w:val="nil"/>
            </w:tcBorders>
            <w:noWrap/>
            <w:hideMark/>
          </w:tcPr>
          <w:p w:rsidR="0060569B" w:rsidRPr="0060569B" w:rsidRDefault="0060569B">
            <w:pPr>
              <w:rPr>
                <w:rFonts w:ascii="Arial" w:hAnsi="Arial" w:cs="Arial"/>
                <w:sz w:val="16"/>
                <w:szCs w:val="16"/>
              </w:rPr>
            </w:pPr>
          </w:p>
        </w:tc>
        <w:tc>
          <w:tcPr>
            <w:tcW w:w="1900" w:type="dxa"/>
            <w:tcBorders>
              <w:top w:val="nil"/>
              <w:left w:val="nil"/>
              <w:bottom w:val="nil"/>
              <w:right w:val="nil"/>
            </w:tcBorders>
            <w:noWrap/>
            <w:hideMark/>
          </w:tcPr>
          <w:p w:rsidR="0060569B" w:rsidRPr="0060569B" w:rsidRDefault="0060569B">
            <w:pPr>
              <w:rPr>
                <w:rFonts w:ascii="Arial" w:hAnsi="Arial" w:cs="Arial"/>
                <w:sz w:val="16"/>
                <w:szCs w:val="16"/>
              </w:rPr>
            </w:pPr>
          </w:p>
        </w:tc>
      </w:tr>
      <w:tr w:rsidR="0060569B" w:rsidRPr="0060569B" w:rsidTr="0060569B">
        <w:trPr>
          <w:trHeight w:val="255"/>
        </w:trPr>
        <w:tc>
          <w:tcPr>
            <w:tcW w:w="3160" w:type="dxa"/>
            <w:tcBorders>
              <w:top w:val="nil"/>
              <w:left w:val="nil"/>
              <w:bottom w:val="nil"/>
              <w:right w:val="nil"/>
            </w:tcBorders>
            <w:noWrap/>
            <w:hideMark/>
          </w:tcPr>
          <w:p w:rsidR="0060569B" w:rsidRPr="0060569B" w:rsidRDefault="0060569B" w:rsidP="0060569B">
            <w:pPr>
              <w:rPr>
                <w:rFonts w:ascii="Arial" w:hAnsi="Arial" w:cs="Arial"/>
                <w:sz w:val="16"/>
                <w:szCs w:val="16"/>
              </w:rPr>
            </w:pPr>
          </w:p>
        </w:tc>
        <w:tc>
          <w:tcPr>
            <w:tcW w:w="5200" w:type="dxa"/>
            <w:tcBorders>
              <w:top w:val="nil"/>
              <w:left w:val="nil"/>
              <w:bottom w:val="nil"/>
              <w:right w:val="nil"/>
            </w:tcBorders>
            <w:noWrap/>
            <w:hideMark/>
          </w:tcPr>
          <w:p w:rsidR="0060569B" w:rsidRPr="0060569B" w:rsidRDefault="0060569B">
            <w:pPr>
              <w:rPr>
                <w:rFonts w:ascii="Arial" w:hAnsi="Arial" w:cs="Arial"/>
                <w:sz w:val="16"/>
                <w:szCs w:val="16"/>
              </w:rPr>
            </w:pPr>
            <w:r w:rsidRPr="0060569B">
              <w:rPr>
                <w:rFonts w:ascii="Arial" w:hAnsi="Arial" w:cs="Arial"/>
                <w:sz w:val="16"/>
                <w:szCs w:val="16"/>
              </w:rPr>
              <w:t xml:space="preserve">                                 "ПРИЛОЖЕНИЕ № 1</w:t>
            </w:r>
          </w:p>
        </w:tc>
        <w:tc>
          <w:tcPr>
            <w:tcW w:w="1900" w:type="dxa"/>
            <w:tcBorders>
              <w:top w:val="nil"/>
              <w:left w:val="nil"/>
              <w:bottom w:val="nil"/>
              <w:right w:val="nil"/>
            </w:tcBorders>
            <w:noWrap/>
            <w:hideMark/>
          </w:tcPr>
          <w:p w:rsidR="0060569B" w:rsidRPr="0060569B" w:rsidRDefault="0060569B">
            <w:pPr>
              <w:rPr>
                <w:rFonts w:ascii="Arial" w:hAnsi="Arial" w:cs="Arial"/>
                <w:sz w:val="16"/>
                <w:szCs w:val="16"/>
              </w:rPr>
            </w:pPr>
          </w:p>
        </w:tc>
      </w:tr>
      <w:tr w:rsidR="0060569B" w:rsidRPr="0060569B" w:rsidTr="0060569B">
        <w:trPr>
          <w:trHeight w:val="255"/>
        </w:trPr>
        <w:tc>
          <w:tcPr>
            <w:tcW w:w="3160" w:type="dxa"/>
            <w:tcBorders>
              <w:top w:val="nil"/>
              <w:left w:val="nil"/>
              <w:bottom w:val="nil"/>
              <w:right w:val="nil"/>
            </w:tcBorders>
            <w:noWrap/>
            <w:hideMark/>
          </w:tcPr>
          <w:p w:rsidR="0060569B" w:rsidRPr="0060569B" w:rsidRDefault="0060569B" w:rsidP="0060569B">
            <w:pPr>
              <w:rPr>
                <w:rFonts w:ascii="Arial" w:hAnsi="Arial" w:cs="Arial"/>
                <w:sz w:val="16"/>
                <w:szCs w:val="16"/>
              </w:rPr>
            </w:pPr>
          </w:p>
        </w:tc>
        <w:tc>
          <w:tcPr>
            <w:tcW w:w="5200" w:type="dxa"/>
            <w:tcBorders>
              <w:top w:val="nil"/>
              <w:left w:val="nil"/>
              <w:bottom w:val="nil"/>
              <w:right w:val="nil"/>
            </w:tcBorders>
            <w:noWrap/>
            <w:hideMark/>
          </w:tcPr>
          <w:p w:rsidR="0060569B" w:rsidRPr="0060569B" w:rsidRDefault="0060569B">
            <w:pPr>
              <w:rPr>
                <w:rFonts w:ascii="Arial" w:hAnsi="Arial" w:cs="Arial"/>
                <w:sz w:val="16"/>
                <w:szCs w:val="16"/>
              </w:rPr>
            </w:pPr>
            <w:r w:rsidRPr="0060569B">
              <w:rPr>
                <w:rFonts w:ascii="Arial" w:hAnsi="Arial" w:cs="Arial"/>
                <w:sz w:val="16"/>
                <w:szCs w:val="16"/>
              </w:rPr>
              <w:t xml:space="preserve">                                 УТВЕРЖДЕН</w:t>
            </w:r>
          </w:p>
        </w:tc>
        <w:tc>
          <w:tcPr>
            <w:tcW w:w="1900" w:type="dxa"/>
            <w:tcBorders>
              <w:top w:val="nil"/>
              <w:left w:val="nil"/>
              <w:bottom w:val="nil"/>
              <w:right w:val="nil"/>
            </w:tcBorders>
            <w:noWrap/>
            <w:hideMark/>
          </w:tcPr>
          <w:p w:rsidR="0060569B" w:rsidRPr="0060569B" w:rsidRDefault="0060569B">
            <w:pPr>
              <w:rPr>
                <w:rFonts w:ascii="Arial" w:hAnsi="Arial" w:cs="Arial"/>
                <w:sz w:val="16"/>
                <w:szCs w:val="16"/>
              </w:rPr>
            </w:pPr>
          </w:p>
        </w:tc>
      </w:tr>
      <w:tr w:rsidR="0060569B" w:rsidRPr="0060569B" w:rsidTr="0060569B">
        <w:trPr>
          <w:trHeight w:val="255"/>
        </w:trPr>
        <w:tc>
          <w:tcPr>
            <w:tcW w:w="3160" w:type="dxa"/>
            <w:tcBorders>
              <w:top w:val="nil"/>
              <w:left w:val="nil"/>
              <w:bottom w:val="nil"/>
              <w:right w:val="nil"/>
            </w:tcBorders>
            <w:noWrap/>
            <w:hideMark/>
          </w:tcPr>
          <w:p w:rsidR="0060569B" w:rsidRPr="0060569B" w:rsidRDefault="0060569B" w:rsidP="0060569B">
            <w:pPr>
              <w:rPr>
                <w:rFonts w:ascii="Arial" w:hAnsi="Arial" w:cs="Arial"/>
                <w:sz w:val="16"/>
                <w:szCs w:val="16"/>
              </w:rPr>
            </w:pPr>
          </w:p>
        </w:tc>
        <w:tc>
          <w:tcPr>
            <w:tcW w:w="5200" w:type="dxa"/>
            <w:tcBorders>
              <w:top w:val="nil"/>
              <w:left w:val="nil"/>
              <w:bottom w:val="nil"/>
              <w:right w:val="nil"/>
            </w:tcBorders>
            <w:noWrap/>
            <w:hideMark/>
          </w:tcPr>
          <w:p w:rsidR="0060569B" w:rsidRPr="0060569B" w:rsidRDefault="0060569B">
            <w:pPr>
              <w:rPr>
                <w:rFonts w:ascii="Arial" w:hAnsi="Arial" w:cs="Arial"/>
                <w:sz w:val="16"/>
                <w:szCs w:val="16"/>
              </w:rPr>
            </w:pPr>
            <w:r w:rsidRPr="0060569B">
              <w:rPr>
                <w:rFonts w:ascii="Arial" w:hAnsi="Arial" w:cs="Arial"/>
                <w:sz w:val="16"/>
                <w:szCs w:val="16"/>
              </w:rPr>
              <w:t xml:space="preserve">                                 решением Совета </w:t>
            </w:r>
          </w:p>
        </w:tc>
        <w:tc>
          <w:tcPr>
            <w:tcW w:w="1900" w:type="dxa"/>
            <w:tcBorders>
              <w:top w:val="nil"/>
              <w:left w:val="nil"/>
              <w:bottom w:val="nil"/>
              <w:right w:val="nil"/>
            </w:tcBorders>
            <w:noWrap/>
            <w:hideMark/>
          </w:tcPr>
          <w:p w:rsidR="0060569B" w:rsidRPr="0060569B" w:rsidRDefault="0060569B">
            <w:pPr>
              <w:rPr>
                <w:rFonts w:ascii="Arial" w:hAnsi="Arial" w:cs="Arial"/>
                <w:sz w:val="16"/>
                <w:szCs w:val="16"/>
              </w:rPr>
            </w:pPr>
          </w:p>
        </w:tc>
      </w:tr>
      <w:tr w:rsidR="0060569B" w:rsidRPr="0060569B" w:rsidTr="0060569B">
        <w:trPr>
          <w:trHeight w:val="255"/>
        </w:trPr>
        <w:tc>
          <w:tcPr>
            <w:tcW w:w="3160" w:type="dxa"/>
            <w:tcBorders>
              <w:top w:val="nil"/>
              <w:left w:val="nil"/>
              <w:bottom w:val="nil"/>
              <w:right w:val="nil"/>
            </w:tcBorders>
            <w:noWrap/>
            <w:hideMark/>
          </w:tcPr>
          <w:p w:rsidR="0060569B" w:rsidRPr="0060569B" w:rsidRDefault="0060569B" w:rsidP="0060569B">
            <w:pPr>
              <w:rPr>
                <w:rFonts w:ascii="Arial" w:hAnsi="Arial" w:cs="Arial"/>
                <w:sz w:val="16"/>
                <w:szCs w:val="16"/>
              </w:rPr>
            </w:pPr>
          </w:p>
        </w:tc>
        <w:tc>
          <w:tcPr>
            <w:tcW w:w="5200" w:type="dxa"/>
            <w:tcBorders>
              <w:top w:val="nil"/>
              <w:left w:val="nil"/>
              <w:bottom w:val="nil"/>
              <w:right w:val="nil"/>
            </w:tcBorders>
            <w:noWrap/>
            <w:hideMark/>
          </w:tcPr>
          <w:p w:rsidR="0060569B" w:rsidRPr="0060569B" w:rsidRDefault="0060569B">
            <w:pPr>
              <w:rPr>
                <w:rFonts w:ascii="Arial" w:hAnsi="Arial" w:cs="Arial"/>
                <w:sz w:val="16"/>
                <w:szCs w:val="16"/>
              </w:rPr>
            </w:pPr>
            <w:r w:rsidRPr="0060569B">
              <w:rPr>
                <w:rFonts w:ascii="Arial" w:hAnsi="Arial" w:cs="Arial"/>
                <w:sz w:val="16"/>
                <w:szCs w:val="16"/>
              </w:rPr>
              <w:t xml:space="preserve">                                 Новокубанского городского поселения</w:t>
            </w:r>
          </w:p>
        </w:tc>
        <w:tc>
          <w:tcPr>
            <w:tcW w:w="1900" w:type="dxa"/>
            <w:tcBorders>
              <w:top w:val="nil"/>
              <w:left w:val="nil"/>
              <w:bottom w:val="nil"/>
              <w:right w:val="nil"/>
            </w:tcBorders>
            <w:noWrap/>
            <w:hideMark/>
          </w:tcPr>
          <w:p w:rsidR="0060569B" w:rsidRPr="0060569B" w:rsidRDefault="0060569B">
            <w:pPr>
              <w:rPr>
                <w:rFonts w:ascii="Arial" w:hAnsi="Arial" w:cs="Arial"/>
                <w:sz w:val="16"/>
                <w:szCs w:val="16"/>
              </w:rPr>
            </w:pPr>
          </w:p>
        </w:tc>
      </w:tr>
      <w:tr w:rsidR="0060569B" w:rsidRPr="0060569B" w:rsidTr="0060569B">
        <w:trPr>
          <w:trHeight w:val="255"/>
        </w:trPr>
        <w:tc>
          <w:tcPr>
            <w:tcW w:w="3160" w:type="dxa"/>
            <w:tcBorders>
              <w:top w:val="nil"/>
              <w:left w:val="nil"/>
              <w:bottom w:val="nil"/>
              <w:right w:val="nil"/>
            </w:tcBorders>
            <w:noWrap/>
            <w:hideMark/>
          </w:tcPr>
          <w:p w:rsidR="0060569B" w:rsidRPr="0060569B" w:rsidRDefault="0060569B" w:rsidP="0060569B">
            <w:pPr>
              <w:rPr>
                <w:rFonts w:ascii="Arial" w:hAnsi="Arial" w:cs="Arial"/>
                <w:sz w:val="16"/>
                <w:szCs w:val="16"/>
              </w:rPr>
            </w:pPr>
          </w:p>
        </w:tc>
        <w:tc>
          <w:tcPr>
            <w:tcW w:w="5200" w:type="dxa"/>
            <w:tcBorders>
              <w:top w:val="nil"/>
              <w:left w:val="nil"/>
              <w:bottom w:val="nil"/>
              <w:right w:val="nil"/>
            </w:tcBorders>
            <w:noWrap/>
            <w:hideMark/>
          </w:tcPr>
          <w:p w:rsidR="0060569B" w:rsidRPr="0060569B" w:rsidRDefault="0060569B">
            <w:pPr>
              <w:rPr>
                <w:rFonts w:ascii="Arial" w:hAnsi="Arial" w:cs="Arial"/>
                <w:sz w:val="16"/>
                <w:szCs w:val="16"/>
              </w:rPr>
            </w:pPr>
            <w:r w:rsidRPr="0060569B">
              <w:rPr>
                <w:rFonts w:ascii="Arial" w:hAnsi="Arial" w:cs="Arial"/>
                <w:sz w:val="16"/>
                <w:szCs w:val="16"/>
              </w:rPr>
              <w:t xml:space="preserve">                                 Новокубанского района</w:t>
            </w:r>
          </w:p>
        </w:tc>
        <w:tc>
          <w:tcPr>
            <w:tcW w:w="1900" w:type="dxa"/>
            <w:tcBorders>
              <w:top w:val="nil"/>
              <w:left w:val="nil"/>
              <w:bottom w:val="nil"/>
              <w:right w:val="nil"/>
            </w:tcBorders>
            <w:noWrap/>
            <w:hideMark/>
          </w:tcPr>
          <w:p w:rsidR="0060569B" w:rsidRPr="0060569B" w:rsidRDefault="0060569B">
            <w:pPr>
              <w:rPr>
                <w:rFonts w:ascii="Arial" w:hAnsi="Arial" w:cs="Arial"/>
                <w:sz w:val="16"/>
                <w:szCs w:val="16"/>
              </w:rPr>
            </w:pPr>
          </w:p>
        </w:tc>
      </w:tr>
      <w:tr w:rsidR="0060569B" w:rsidRPr="0060569B" w:rsidTr="0060569B">
        <w:trPr>
          <w:trHeight w:val="255"/>
        </w:trPr>
        <w:tc>
          <w:tcPr>
            <w:tcW w:w="3160" w:type="dxa"/>
            <w:tcBorders>
              <w:top w:val="nil"/>
              <w:left w:val="nil"/>
              <w:bottom w:val="nil"/>
              <w:right w:val="nil"/>
            </w:tcBorders>
            <w:noWrap/>
            <w:hideMark/>
          </w:tcPr>
          <w:p w:rsidR="0060569B" w:rsidRPr="0060569B" w:rsidRDefault="0060569B" w:rsidP="0060569B">
            <w:pPr>
              <w:rPr>
                <w:rFonts w:ascii="Arial" w:hAnsi="Arial" w:cs="Arial"/>
                <w:sz w:val="16"/>
                <w:szCs w:val="16"/>
              </w:rPr>
            </w:pPr>
          </w:p>
        </w:tc>
        <w:tc>
          <w:tcPr>
            <w:tcW w:w="5200" w:type="dxa"/>
            <w:tcBorders>
              <w:top w:val="nil"/>
              <w:left w:val="nil"/>
              <w:bottom w:val="nil"/>
              <w:right w:val="nil"/>
            </w:tcBorders>
            <w:noWrap/>
            <w:hideMark/>
          </w:tcPr>
          <w:p w:rsidR="0060569B" w:rsidRPr="0060569B" w:rsidRDefault="0060569B">
            <w:pPr>
              <w:rPr>
                <w:rFonts w:ascii="Arial" w:hAnsi="Arial" w:cs="Arial"/>
                <w:sz w:val="16"/>
                <w:szCs w:val="16"/>
              </w:rPr>
            </w:pPr>
            <w:r w:rsidRPr="0060569B">
              <w:rPr>
                <w:rFonts w:ascii="Arial" w:hAnsi="Arial" w:cs="Arial"/>
                <w:sz w:val="16"/>
                <w:szCs w:val="16"/>
              </w:rPr>
              <w:t xml:space="preserve">                                 от  19.11.2021 г.  № 307</w:t>
            </w:r>
          </w:p>
        </w:tc>
        <w:tc>
          <w:tcPr>
            <w:tcW w:w="1900" w:type="dxa"/>
            <w:tcBorders>
              <w:top w:val="nil"/>
              <w:left w:val="nil"/>
              <w:bottom w:val="nil"/>
              <w:right w:val="nil"/>
            </w:tcBorders>
            <w:noWrap/>
            <w:hideMark/>
          </w:tcPr>
          <w:p w:rsidR="0060569B" w:rsidRPr="0060569B" w:rsidRDefault="0060569B">
            <w:pPr>
              <w:rPr>
                <w:rFonts w:ascii="Arial" w:hAnsi="Arial" w:cs="Arial"/>
                <w:sz w:val="16"/>
                <w:szCs w:val="16"/>
              </w:rPr>
            </w:pPr>
          </w:p>
        </w:tc>
      </w:tr>
      <w:tr w:rsidR="0060569B" w:rsidRPr="0060569B" w:rsidTr="0060569B">
        <w:trPr>
          <w:trHeight w:val="255"/>
        </w:trPr>
        <w:tc>
          <w:tcPr>
            <w:tcW w:w="3160" w:type="dxa"/>
            <w:tcBorders>
              <w:top w:val="nil"/>
              <w:left w:val="nil"/>
              <w:bottom w:val="nil"/>
              <w:right w:val="nil"/>
            </w:tcBorders>
            <w:noWrap/>
            <w:hideMark/>
          </w:tcPr>
          <w:p w:rsidR="0060569B" w:rsidRPr="0060569B" w:rsidRDefault="0060569B" w:rsidP="0060569B">
            <w:pPr>
              <w:jc w:val="center"/>
              <w:rPr>
                <w:rFonts w:ascii="Arial" w:hAnsi="Arial" w:cs="Arial"/>
                <w:sz w:val="16"/>
                <w:szCs w:val="16"/>
              </w:rPr>
            </w:pPr>
          </w:p>
        </w:tc>
        <w:tc>
          <w:tcPr>
            <w:tcW w:w="5200" w:type="dxa"/>
            <w:tcBorders>
              <w:top w:val="nil"/>
              <w:left w:val="nil"/>
              <w:bottom w:val="nil"/>
              <w:right w:val="nil"/>
            </w:tcBorders>
            <w:noWrap/>
            <w:hideMark/>
          </w:tcPr>
          <w:p w:rsidR="0060569B" w:rsidRPr="0060569B" w:rsidRDefault="0060569B">
            <w:pPr>
              <w:rPr>
                <w:rFonts w:ascii="Arial" w:hAnsi="Arial" w:cs="Arial"/>
                <w:sz w:val="16"/>
                <w:szCs w:val="16"/>
              </w:rPr>
            </w:pPr>
          </w:p>
        </w:tc>
        <w:tc>
          <w:tcPr>
            <w:tcW w:w="1900" w:type="dxa"/>
            <w:tcBorders>
              <w:top w:val="nil"/>
              <w:left w:val="nil"/>
              <w:bottom w:val="nil"/>
              <w:right w:val="nil"/>
            </w:tcBorders>
            <w:noWrap/>
            <w:hideMark/>
          </w:tcPr>
          <w:p w:rsidR="0060569B" w:rsidRPr="0060569B" w:rsidRDefault="0060569B">
            <w:pPr>
              <w:rPr>
                <w:rFonts w:ascii="Arial" w:hAnsi="Arial" w:cs="Arial"/>
                <w:sz w:val="16"/>
                <w:szCs w:val="16"/>
              </w:rPr>
            </w:pPr>
          </w:p>
        </w:tc>
      </w:tr>
      <w:tr w:rsidR="0060569B" w:rsidRPr="0060569B" w:rsidTr="0060569B">
        <w:trPr>
          <w:trHeight w:val="375"/>
        </w:trPr>
        <w:tc>
          <w:tcPr>
            <w:tcW w:w="10260" w:type="dxa"/>
            <w:gridSpan w:val="3"/>
            <w:tcBorders>
              <w:top w:val="nil"/>
              <w:left w:val="nil"/>
              <w:bottom w:val="nil"/>
              <w:right w:val="nil"/>
            </w:tcBorders>
            <w:hideMark/>
          </w:tcPr>
          <w:p w:rsidR="0060569B" w:rsidRPr="0060569B" w:rsidRDefault="0060569B" w:rsidP="0060569B">
            <w:pPr>
              <w:jc w:val="center"/>
              <w:rPr>
                <w:rFonts w:ascii="Arial" w:hAnsi="Arial" w:cs="Arial"/>
                <w:b/>
                <w:bCs/>
                <w:sz w:val="16"/>
                <w:szCs w:val="16"/>
              </w:rPr>
            </w:pPr>
            <w:r w:rsidRPr="0060569B">
              <w:rPr>
                <w:rFonts w:ascii="Arial" w:hAnsi="Arial" w:cs="Arial"/>
                <w:b/>
                <w:bCs/>
                <w:sz w:val="16"/>
                <w:szCs w:val="16"/>
              </w:rPr>
              <w:t xml:space="preserve">Объем поступлений доходов в бюджет Новокубанского </w:t>
            </w:r>
            <w:proofErr w:type="gramStart"/>
            <w:r w:rsidRPr="0060569B">
              <w:rPr>
                <w:rFonts w:ascii="Arial" w:hAnsi="Arial" w:cs="Arial"/>
                <w:b/>
                <w:bCs/>
                <w:sz w:val="16"/>
                <w:szCs w:val="16"/>
              </w:rPr>
              <w:t>городского</w:t>
            </w:r>
            <w:proofErr w:type="gramEnd"/>
          </w:p>
        </w:tc>
      </w:tr>
      <w:tr w:rsidR="0060569B" w:rsidRPr="0060569B" w:rsidTr="0060569B">
        <w:trPr>
          <w:trHeight w:val="750"/>
        </w:trPr>
        <w:tc>
          <w:tcPr>
            <w:tcW w:w="10260" w:type="dxa"/>
            <w:gridSpan w:val="3"/>
            <w:tcBorders>
              <w:top w:val="nil"/>
              <w:left w:val="nil"/>
              <w:bottom w:val="nil"/>
              <w:right w:val="nil"/>
            </w:tcBorders>
            <w:hideMark/>
          </w:tcPr>
          <w:p w:rsidR="0060569B" w:rsidRPr="0060569B" w:rsidRDefault="0060569B" w:rsidP="0060569B">
            <w:pPr>
              <w:jc w:val="center"/>
              <w:rPr>
                <w:rFonts w:ascii="Arial" w:hAnsi="Arial" w:cs="Arial"/>
                <w:b/>
                <w:bCs/>
                <w:sz w:val="16"/>
                <w:szCs w:val="16"/>
              </w:rPr>
            </w:pPr>
            <w:r w:rsidRPr="0060569B">
              <w:rPr>
                <w:rFonts w:ascii="Arial" w:hAnsi="Arial" w:cs="Arial"/>
                <w:b/>
                <w:bCs/>
                <w:sz w:val="16"/>
                <w:szCs w:val="16"/>
              </w:rPr>
              <w:t>поселения Новокубанского района по кодам видов (подвидов) доходов на 2022 год</w:t>
            </w:r>
          </w:p>
        </w:tc>
      </w:tr>
      <w:tr w:rsidR="0060569B" w:rsidRPr="0060569B" w:rsidTr="0060569B">
        <w:trPr>
          <w:trHeight w:val="255"/>
        </w:trPr>
        <w:tc>
          <w:tcPr>
            <w:tcW w:w="3160" w:type="dxa"/>
            <w:tcBorders>
              <w:top w:val="nil"/>
              <w:left w:val="nil"/>
              <w:bottom w:val="single" w:sz="4" w:space="0" w:color="auto"/>
              <w:right w:val="nil"/>
            </w:tcBorders>
            <w:noWrap/>
            <w:hideMark/>
          </w:tcPr>
          <w:p w:rsidR="0060569B" w:rsidRPr="0060569B" w:rsidRDefault="0060569B" w:rsidP="0060569B">
            <w:pPr>
              <w:rPr>
                <w:rFonts w:ascii="Arial" w:hAnsi="Arial" w:cs="Arial"/>
                <w:sz w:val="16"/>
                <w:szCs w:val="16"/>
              </w:rPr>
            </w:pPr>
          </w:p>
        </w:tc>
        <w:tc>
          <w:tcPr>
            <w:tcW w:w="5200" w:type="dxa"/>
            <w:tcBorders>
              <w:top w:val="nil"/>
              <w:left w:val="nil"/>
              <w:bottom w:val="single" w:sz="4" w:space="0" w:color="auto"/>
              <w:right w:val="nil"/>
            </w:tcBorders>
            <w:noWrap/>
            <w:hideMark/>
          </w:tcPr>
          <w:p w:rsidR="0060569B" w:rsidRPr="0060569B" w:rsidRDefault="0060569B" w:rsidP="0060569B">
            <w:pPr>
              <w:rPr>
                <w:rFonts w:ascii="Arial" w:hAnsi="Arial" w:cs="Arial"/>
                <w:sz w:val="16"/>
                <w:szCs w:val="16"/>
              </w:rPr>
            </w:pPr>
          </w:p>
        </w:tc>
        <w:tc>
          <w:tcPr>
            <w:tcW w:w="1900" w:type="dxa"/>
            <w:tcBorders>
              <w:top w:val="nil"/>
              <w:left w:val="nil"/>
              <w:bottom w:val="single" w:sz="4" w:space="0" w:color="auto"/>
              <w:right w:val="nil"/>
            </w:tcBorders>
            <w:noWrap/>
            <w:hideMark/>
          </w:tcPr>
          <w:p w:rsidR="0060569B" w:rsidRPr="0060569B" w:rsidRDefault="0060569B" w:rsidP="0060569B">
            <w:pPr>
              <w:rPr>
                <w:rFonts w:ascii="Arial" w:hAnsi="Arial" w:cs="Arial"/>
                <w:sz w:val="16"/>
                <w:szCs w:val="16"/>
              </w:rPr>
            </w:pPr>
          </w:p>
        </w:tc>
      </w:tr>
      <w:tr w:rsidR="0060569B" w:rsidRPr="0060569B" w:rsidTr="0060569B">
        <w:trPr>
          <w:trHeight w:val="359"/>
        </w:trPr>
        <w:tc>
          <w:tcPr>
            <w:tcW w:w="3160" w:type="dxa"/>
            <w:tcBorders>
              <w:top w:val="single" w:sz="4" w:space="0" w:color="auto"/>
            </w:tcBorders>
            <w:hideMark/>
          </w:tcPr>
          <w:p w:rsidR="0060569B" w:rsidRPr="0060569B" w:rsidRDefault="0060569B" w:rsidP="0060569B">
            <w:pPr>
              <w:rPr>
                <w:rFonts w:ascii="Arial" w:hAnsi="Arial" w:cs="Arial"/>
                <w:sz w:val="16"/>
                <w:szCs w:val="16"/>
              </w:rPr>
            </w:pPr>
            <w:r w:rsidRPr="0060569B">
              <w:rPr>
                <w:rFonts w:ascii="Arial" w:hAnsi="Arial" w:cs="Arial"/>
                <w:sz w:val="16"/>
                <w:szCs w:val="16"/>
              </w:rPr>
              <w:t xml:space="preserve">  Код </w:t>
            </w:r>
          </w:p>
        </w:tc>
        <w:tc>
          <w:tcPr>
            <w:tcW w:w="5200" w:type="dxa"/>
            <w:tcBorders>
              <w:top w:val="single" w:sz="4" w:space="0" w:color="auto"/>
            </w:tcBorders>
            <w:hideMark/>
          </w:tcPr>
          <w:p w:rsidR="0060569B" w:rsidRPr="0060569B" w:rsidRDefault="0060569B" w:rsidP="0060569B">
            <w:pPr>
              <w:rPr>
                <w:rFonts w:ascii="Arial" w:hAnsi="Arial" w:cs="Arial"/>
                <w:sz w:val="16"/>
                <w:szCs w:val="16"/>
              </w:rPr>
            </w:pPr>
            <w:r w:rsidRPr="0060569B">
              <w:rPr>
                <w:rFonts w:ascii="Arial" w:hAnsi="Arial" w:cs="Arial"/>
                <w:sz w:val="16"/>
                <w:szCs w:val="16"/>
              </w:rPr>
              <w:t>Наименование дохода</w:t>
            </w:r>
          </w:p>
        </w:tc>
        <w:tc>
          <w:tcPr>
            <w:tcW w:w="1900" w:type="dxa"/>
            <w:tcBorders>
              <w:top w:val="single" w:sz="4" w:space="0" w:color="auto"/>
            </w:tcBorders>
            <w:hideMark/>
          </w:tcPr>
          <w:p w:rsidR="0060569B" w:rsidRPr="0060569B" w:rsidRDefault="0060569B" w:rsidP="0060569B">
            <w:pPr>
              <w:rPr>
                <w:rFonts w:ascii="Arial" w:hAnsi="Arial" w:cs="Arial"/>
                <w:sz w:val="16"/>
                <w:szCs w:val="16"/>
              </w:rPr>
            </w:pPr>
            <w:r w:rsidRPr="0060569B">
              <w:rPr>
                <w:rFonts w:ascii="Arial" w:hAnsi="Arial" w:cs="Arial"/>
                <w:sz w:val="16"/>
                <w:szCs w:val="16"/>
              </w:rPr>
              <w:t>Сумма,                            тыс. рублей</w:t>
            </w:r>
          </w:p>
        </w:tc>
      </w:tr>
      <w:tr w:rsidR="0060569B" w:rsidRPr="0060569B" w:rsidTr="0060569B">
        <w:trPr>
          <w:trHeight w:val="255"/>
        </w:trPr>
        <w:tc>
          <w:tcPr>
            <w:tcW w:w="316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w:t>
            </w:r>
          </w:p>
        </w:tc>
        <w:tc>
          <w:tcPr>
            <w:tcW w:w="52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2</w:t>
            </w:r>
          </w:p>
        </w:tc>
        <w:tc>
          <w:tcPr>
            <w:tcW w:w="19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3</w:t>
            </w:r>
          </w:p>
        </w:tc>
      </w:tr>
      <w:tr w:rsidR="0060569B" w:rsidRPr="0060569B" w:rsidTr="0060569B">
        <w:trPr>
          <w:trHeight w:val="255"/>
        </w:trPr>
        <w:tc>
          <w:tcPr>
            <w:tcW w:w="3160" w:type="dxa"/>
            <w:noWrap/>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1 00 00000 00 0000 000</w:t>
            </w:r>
          </w:p>
        </w:tc>
        <w:tc>
          <w:tcPr>
            <w:tcW w:w="5200" w:type="dxa"/>
            <w:hideMark/>
          </w:tcPr>
          <w:p w:rsidR="0060569B" w:rsidRPr="0060569B" w:rsidRDefault="0060569B">
            <w:pPr>
              <w:rPr>
                <w:rFonts w:ascii="Arial" w:hAnsi="Arial" w:cs="Arial"/>
                <w:b/>
                <w:bCs/>
                <w:sz w:val="16"/>
                <w:szCs w:val="16"/>
              </w:rPr>
            </w:pPr>
            <w:r w:rsidRPr="0060569B">
              <w:rPr>
                <w:rFonts w:ascii="Arial" w:hAnsi="Arial" w:cs="Arial"/>
                <w:b/>
                <w:bCs/>
                <w:sz w:val="16"/>
                <w:szCs w:val="16"/>
              </w:rPr>
              <w:t>Налоговые и неналоговые доходы</w:t>
            </w:r>
          </w:p>
        </w:tc>
        <w:tc>
          <w:tcPr>
            <w:tcW w:w="1900" w:type="dxa"/>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148 737,7</w:t>
            </w:r>
          </w:p>
        </w:tc>
      </w:tr>
      <w:tr w:rsidR="0060569B" w:rsidRPr="0060569B" w:rsidTr="0060569B">
        <w:trPr>
          <w:trHeight w:val="405"/>
        </w:trPr>
        <w:tc>
          <w:tcPr>
            <w:tcW w:w="316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1 01 02000 01 0000 110</w:t>
            </w:r>
          </w:p>
        </w:tc>
        <w:tc>
          <w:tcPr>
            <w:tcW w:w="52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Налог на доходы физических лиц*</w:t>
            </w:r>
          </w:p>
        </w:tc>
        <w:tc>
          <w:tcPr>
            <w:tcW w:w="19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73 907,7</w:t>
            </w:r>
          </w:p>
        </w:tc>
      </w:tr>
      <w:tr w:rsidR="0060569B" w:rsidRPr="0060569B" w:rsidTr="0060569B">
        <w:trPr>
          <w:trHeight w:val="1022"/>
        </w:trPr>
        <w:tc>
          <w:tcPr>
            <w:tcW w:w="316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 xml:space="preserve">1 03 02231 01 0000 110              </w:t>
            </w:r>
          </w:p>
        </w:tc>
        <w:tc>
          <w:tcPr>
            <w:tcW w:w="5200" w:type="dxa"/>
            <w:hideMark/>
          </w:tcPr>
          <w:p w:rsidR="0060569B" w:rsidRPr="0060569B" w:rsidRDefault="0060569B">
            <w:pPr>
              <w:rPr>
                <w:rFonts w:ascii="Arial" w:hAnsi="Arial" w:cs="Arial"/>
                <w:sz w:val="16"/>
                <w:szCs w:val="16"/>
              </w:rPr>
            </w:pPr>
            <w:r w:rsidRPr="0060569B">
              <w:rPr>
                <w:rFonts w:ascii="Arial" w:hAnsi="Arial" w:cs="Arial"/>
                <w:sz w:val="16"/>
                <w:szCs w:val="16"/>
              </w:rPr>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val="restart"/>
            <w:hideMark/>
          </w:tcPr>
          <w:p w:rsidR="0060569B" w:rsidRPr="0060569B" w:rsidRDefault="0060569B" w:rsidP="0060569B">
            <w:pPr>
              <w:rPr>
                <w:rFonts w:ascii="Arial" w:hAnsi="Arial" w:cs="Arial"/>
                <w:sz w:val="16"/>
                <w:szCs w:val="16"/>
              </w:rPr>
            </w:pPr>
            <w:r w:rsidRPr="0060569B">
              <w:rPr>
                <w:rFonts w:ascii="Arial" w:hAnsi="Arial" w:cs="Arial"/>
                <w:sz w:val="16"/>
                <w:szCs w:val="16"/>
              </w:rPr>
              <w:t>16 890,3</w:t>
            </w:r>
          </w:p>
        </w:tc>
      </w:tr>
      <w:tr w:rsidR="0060569B" w:rsidRPr="0060569B" w:rsidTr="0060569B">
        <w:trPr>
          <w:trHeight w:val="1265"/>
        </w:trPr>
        <w:tc>
          <w:tcPr>
            <w:tcW w:w="316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 xml:space="preserve">1 03 02241 01 0000 110 </w:t>
            </w:r>
          </w:p>
        </w:tc>
        <w:tc>
          <w:tcPr>
            <w:tcW w:w="5200" w:type="dxa"/>
            <w:hideMark/>
          </w:tcPr>
          <w:p w:rsidR="0060569B" w:rsidRPr="0060569B" w:rsidRDefault="0060569B">
            <w:pPr>
              <w:rPr>
                <w:rFonts w:ascii="Arial" w:hAnsi="Arial" w:cs="Arial"/>
                <w:sz w:val="16"/>
                <w:szCs w:val="16"/>
              </w:rPr>
            </w:pPr>
            <w:r w:rsidRPr="0060569B">
              <w:rPr>
                <w:rFonts w:ascii="Arial" w:hAnsi="Arial" w:cs="Arial"/>
                <w:sz w:val="16"/>
                <w:szCs w:val="16"/>
              </w:rPr>
              <w:t>Доходы от уплаты акцизов на моторные масла для дизельных и (или) карбюраторных (</w:t>
            </w:r>
            <w:proofErr w:type="spellStart"/>
            <w:r w:rsidRPr="0060569B">
              <w:rPr>
                <w:rFonts w:ascii="Arial" w:hAnsi="Arial" w:cs="Arial"/>
                <w:sz w:val="16"/>
                <w:szCs w:val="16"/>
              </w:rPr>
              <w:t>инжекторных</w:t>
            </w:r>
            <w:proofErr w:type="spellEnd"/>
            <w:r w:rsidRPr="0060569B">
              <w:rPr>
                <w:rFonts w:ascii="Arial" w:hAnsi="Arial" w:cs="Arial"/>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hideMark/>
          </w:tcPr>
          <w:p w:rsidR="0060569B" w:rsidRPr="0060569B" w:rsidRDefault="0060569B">
            <w:pPr>
              <w:rPr>
                <w:rFonts w:ascii="Arial" w:hAnsi="Arial" w:cs="Arial"/>
                <w:sz w:val="16"/>
                <w:szCs w:val="16"/>
              </w:rPr>
            </w:pPr>
          </w:p>
        </w:tc>
      </w:tr>
      <w:tr w:rsidR="0060569B" w:rsidRPr="0060569B" w:rsidTr="0060569B">
        <w:trPr>
          <w:trHeight w:val="1094"/>
        </w:trPr>
        <w:tc>
          <w:tcPr>
            <w:tcW w:w="316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lastRenderedPageBreak/>
              <w:t xml:space="preserve">1 03 02251 01 0000 110 </w:t>
            </w:r>
          </w:p>
        </w:tc>
        <w:tc>
          <w:tcPr>
            <w:tcW w:w="5200" w:type="dxa"/>
            <w:hideMark/>
          </w:tcPr>
          <w:p w:rsidR="0060569B" w:rsidRPr="0060569B" w:rsidRDefault="0060569B">
            <w:pPr>
              <w:rPr>
                <w:rFonts w:ascii="Arial" w:hAnsi="Arial" w:cs="Arial"/>
                <w:sz w:val="16"/>
                <w:szCs w:val="16"/>
              </w:rPr>
            </w:pPr>
            <w:r w:rsidRPr="0060569B">
              <w:rPr>
                <w:rFonts w:ascii="Arial" w:hAnsi="Arial" w:cs="Arial"/>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hideMark/>
          </w:tcPr>
          <w:p w:rsidR="0060569B" w:rsidRPr="0060569B" w:rsidRDefault="0060569B">
            <w:pPr>
              <w:rPr>
                <w:rFonts w:ascii="Arial" w:hAnsi="Arial" w:cs="Arial"/>
                <w:sz w:val="16"/>
                <w:szCs w:val="16"/>
              </w:rPr>
            </w:pPr>
          </w:p>
        </w:tc>
      </w:tr>
      <w:tr w:rsidR="0060569B" w:rsidRPr="0060569B" w:rsidTr="0060569B">
        <w:trPr>
          <w:trHeight w:val="838"/>
        </w:trPr>
        <w:tc>
          <w:tcPr>
            <w:tcW w:w="316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1 03 02261 01 0000 110</w:t>
            </w:r>
          </w:p>
        </w:tc>
        <w:tc>
          <w:tcPr>
            <w:tcW w:w="5200" w:type="dxa"/>
            <w:hideMark/>
          </w:tcPr>
          <w:p w:rsidR="0060569B" w:rsidRPr="0060569B" w:rsidRDefault="0060569B">
            <w:pPr>
              <w:rPr>
                <w:rFonts w:ascii="Arial" w:hAnsi="Arial" w:cs="Arial"/>
                <w:sz w:val="16"/>
                <w:szCs w:val="16"/>
              </w:rPr>
            </w:pPr>
            <w:r w:rsidRPr="0060569B">
              <w:rPr>
                <w:rFonts w:ascii="Arial" w:hAnsi="Arial" w:cs="Arial"/>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hideMark/>
          </w:tcPr>
          <w:p w:rsidR="0060569B" w:rsidRPr="0060569B" w:rsidRDefault="0060569B">
            <w:pPr>
              <w:rPr>
                <w:rFonts w:ascii="Arial" w:hAnsi="Arial" w:cs="Arial"/>
                <w:sz w:val="16"/>
                <w:szCs w:val="16"/>
              </w:rPr>
            </w:pPr>
          </w:p>
        </w:tc>
      </w:tr>
      <w:tr w:rsidR="0060569B" w:rsidRPr="0060569B" w:rsidTr="0060569B">
        <w:trPr>
          <w:trHeight w:val="405"/>
        </w:trPr>
        <w:tc>
          <w:tcPr>
            <w:tcW w:w="316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1 05 03000 01 0000 110</w:t>
            </w:r>
          </w:p>
        </w:tc>
        <w:tc>
          <w:tcPr>
            <w:tcW w:w="52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Единый сельскохозяйственный налог*</w:t>
            </w:r>
          </w:p>
        </w:tc>
        <w:tc>
          <w:tcPr>
            <w:tcW w:w="19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5 030,2</w:t>
            </w:r>
          </w:p>
        </w:tc>
      </w:tr>
      <w:tr w:rsidR="0060569B" w:rsidRPr="0060569B" w:rsidTr="0060569B">
        <w:trPr>
          <w:trHeight w:val="420"/>
        </w:trPr>
        <w:tc>
          <w:tcPr>
            <w:tcW w:w="316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1 06 01030 13 0000 110</w:t>
            </w:r>
          </w:p>
        </w:tc>
        <w:tc>
          <w:tcPr>
            <w:tcW w:w="52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Налог на имущество физических лиц</w:t>
            </w:r>
          </w:p>
        </w:tc>
        <w:tc>
          <w:tcPr>
            <w:tcW w:w="19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22 450,0</w:t>
            </w:r>
          </w:p>
        </w:tc>
      </w:tr>
      <w:tr w:rsidR="0060569B" w:rsidRPr="0060569B" w:rsidTr="0060569B">
        <w:trPr>
          <w:trHeight w:val="375"/>
        </w:trPr>
        <w:tc>
          <w:tcPr>
            <w:tcW w:w="316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1 06 06000 13 0000 110</w:t>
            </w:r>
          </w:p>
        </w:tc>
        <w:tc>
          <w:tcPr>
            <w:tcW w:w="52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Земельный налог*</w:t>
            </w:r>
          </w:p>
        </w:tc>
        <w:tc>
          <w:tcPr>
            <w:tcW w:w="19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21 415,0</w:t>
            </w:r>
          </w:p>
        </w:tc>
      </w:tr>
      <w:tr w:rsidR="0060569B" w:rsidRPr="0060569B" w:rsidTr="0060569B">
        <w:trPr>
          <w:trHeight w:val="418"/>
        </w:trPr>
        <w:tc>
          <w:tcPr>
            <w:tcW w:w="3160" w:type="dxa"/>
            <w:noWrap/>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1 11 00000 00 0000 000</w:t>
            </w:r>
          </w:p>
        </w:tc>
        <w:tc>
          <w:tcPr>
            <w:tcW w:w="5200" w:type="dxa"/>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Доходы от использования имущества, находящегося в государственной и муниципальной собственности</w:t>
            </w:r>
          </w:p>
        </w:tc>
        <w:tc>
          <w:tcPr>
            <w:tcW w:w="1900" w:type="dxa"/>
            <w:noWrap/>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6 680,0</w:t>
            </w:r>
          </w:p>
        </w:tc>
      </w:tr>
      <w:tr w:rsidR="0060569B" w:rsidRPr="0060569B" w:rsidTr="0060569B">
        <w:trPr>
          <w:trHeight w:val="986"/>
        </w:trPr>
        <w:tc>
          <w:tcPr>
            <w:tcW w:w="316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1 11 05013 13 0000 120</w:t>
            </w:r>
          </w:p>
        </w:tc>
        <w:tc>
          <w:tcPr>
            <w:tcW w:w="52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19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6 000,0</w:t>
            </w:r>
          </w:p>
        </w:tc>
      </w:tr>
      <w:tr w:rsidR="0060569B" w:rsidRPr="0060569B" w:rsidTr="0060569B">
        <w:trPr>
          <w:trHeight w:val="982"/>
        </w:trPr>
        <w:tc>
          <w:tcPr>
            <w:tcW w:w="316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1 11 05025 13 0000 120</w:t>
            </w:r>
          </w:p>
        </w:tc>
        <w:tc>
          <w:tcPr>
            <w:tcW w:w="52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 </w:t>
            </w:r>
          </w:p>
        </w:tc>
        <w:tc>
          <w:tcPr>
            <w:tcW w:w="19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300,0</w:t>
            </w:r>
          </w:p>
        </w:tc>
      </w:tr>
      <w:tr w:rsidR="0060569B" w:rsidRPr="0060569B" w:rsidTr="0060569B">
        <w:trPr>
          <w:trHeight w:val="748"/>
        </w:trPr>
        <w:tc>
          <w:tcPr>
            <w:tcW w:w="316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1 11 05035 13 0000 120</w:t>
            </w:r>
          </w:p>
        </w:tc>
        <w:tc>
          <w:tcPr>
            <w:tcW w:w="52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9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45,0</w:t>
            </w:r>
          </w:p>
        </w:tc>
      </w:tr>
      <w:tr w:rsidR="0060569B" w:rsidRPr="0060569B" w:rsidTr="0060569B">
        <w:trPr>
          <w:trHeight w:val="1136"/>
        </w:trPr>
        <w:tc>
          <w:tcPr>
            <w:tcW w:w="316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1 11 09045 13 0000 120</w:t>
            </w:r>
          </w:p>
        </w:tc>
        <w:tc>
          <w:tcPr>
            <w:tcW w:w="52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казённых) </w:t>
            </w:r>
          </w:p>
        </w:tc>
        <w:tc>
          <w:tcPr>
            <w:tcW w:w="19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70,0</w:t>
            </w:r>
          </w:p>
        </w:tc>
      </w:tr>
      <w:tr w:rsidR="0060569B" w:rsidRPr="0060569B" w:rsidTr="0060569B">
        <w:trPr>
          <w:trHeight w:val="1483"/>
        </w:trPr>
        <w:tc>
          <w:tcPr>
            <w:tcW w:w="316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1 11 09080 13 0000 120</w:t>
            </w:r>
          </w:p>
        </w:tc>
        <w:tc>
          <w:tcPr>
            <w:tcW w:w="52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поселений, и на землях или земельных участках, государственная собственность на которые не разграничена</w:t>
            </w:r>
          </w:p>
        </w:tc>
        <w:tc>
          <w:tcPr>
            <w:tcW w:w="19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265,0</w:t>
            </w:r>
          </w:p>
        </w:tc>
      </w:tr>
      <w:tr w:rsidR="0060569B" w:rsidRPr="0060569B" w:rsidTr="0060569B">
        <w:trPr>
          <w:trHeight w:val="827"/>
        </w:trPr>
        <w:tc>
          <w:tcPr>
            <w:tcW w:w="3160" w:type="dxa"/>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1 13 00000 00 0000 000</w:t>
            </w:r>
          </w:p>
        </w:tc>
        <w:tc>
          <w:tcPr>
            <w:tcW w:w="5200" w:type="dxa"/>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Прочие доходы от оказания платных услуг (работ) получателями средств бюджетов городских и сельских поселений</w:t>
            </w:r>
          </w:p>
        </w:tc>
        <w:tc>
          <w:tcPr>
            <w:tcW w:w="1900" w:type="dxa"/>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404,5</w:t>
            </w:r>
          </w:p>
        </w:tc>
      </w:tr>
      <w:tr w:rsidR="0060569B" w:rsidRPr="0060569B" w:rsidTr="0060569B">
        <w:trPr>
          <w:trHeight w:val="413"/>
        </w:trPr>
        <w:tc>
          <w:tcPr>
            <w:tcW w:w="3160" w:type="dxa"/>
            <w:noWrap/>
            <w:hideMark/>
          </w:tcPr>
          <w:p w:rsidR="0060569B" w:rsidRPr="0060569B" w:rsidRDefault="0060569B">
            <w:pPr>
              <w:rPr>
                <w:rFonts w:ascii="Arial" w:hAnsi="Arial" w:cs="Arial"/>
                <w:sz w:val="16"/>
                <w:szCs w:val="16"/>
              </w:rPr>
            </w:pPr>
            <w:r w:rsidRPr="0060569B">
              <w:rPr>
                <w:rFonts w:ascii="Arial" w:hAnsi="Arial" w:cs="Arial"/>
                <w:sz w:val="16"/>
                <w:szCs w:val="16"/>
              </w:rPr>
              <w:t>1 13 02995 13 0000 130</w:t>
            </w:r>
          </w:p>
        </w:tc>
        <w:tc>
          <w:tcPr>
            <w:tcW w:w="5200" w:type="dxa"/>
            <w:hideMark/>
          </w:tcPr>
          <w:p w:rsidR="0060569B" w:rsidRPr="0060569B" w:rsidRDefault="0060569B">
            <w:pPr>
              <w:rPr>
                <w:rFonts w:ascii="Arial" w:hAnsi="Arial" w:cs="Arial"/>
                <w:sz w:val="16"/>
                <w:szCs w:val="16"/>
              </w:rPr>
            </w:pPr>
            <w:r w:rsidRPr="0060569B">
              <w:rPr>
                <w:rFonts w:ascii="Arial" w:hAnsi="Arial" w:cs="Arial"/>
                <w:sz w:val="16"/>
                <w:szCs w:val="16"/>
              </w:rPr>
              <w:t>Прочие доходы от компенсации затрат бюджетов городских поселений</w:t>
            </w:r>
          </w:p>
        </w:tc>
        <w:tc>
          <w:tcPr>
            <w:tcW w:w="19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54,5</w:t>
            </w:r>
          </w:p>
        </w:tc>
      </w:tr>
      <w:tr w:rsidR="0060569B" w:rsidRPr="0060569B" w:rsidTr="0060569B">
        <w:trPr>
          <w:trHeight w:val="420"/>
        </w:trPr>
        <w:tc>
          <w:tcPr>
            <w:tcW w:w="316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1 13 01995 13 0000 130</w:t>
            </w:r>
          </w:p>
        </w:tc>
        <w:tc>
          <w:tcPr>
            <w:tcW w:w="52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Прочие доходы от оказания платных услуг (работ) получателями средств бюджетов городских поселений</w:t>
            </w:r>
          </w:p>
        </w:tc>
        <w:tc>
          <w:tcPr>
            <w:tcW w:w="19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350,0</w:t>
            </w:r>
          </w:p>
        </w:tc>
      </w:tr>
      <w:tr w:rsidR="0060569B" w:rsidRPr="0060569B" w:rsidTr="0060569B">
        <w:trPr>
          <w:trHeight w:val="450"/>
        </w:trPr>
        <w:tc>
          <w:tcPr>
            <w:tcW w:w="3160" w:type="dxa"/>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1 14 00000 00 0000 000</w:t>
            </w:r>
          </w:p>
        </w:tc>
        <w:tc>
          <w:tcPr>
            <w:tcW w:w="5200" w:type="dxa"/>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Доходы от продажи материальных и нематериальных активов*</w:t>
            </w:r>
          </w:p>
        </w:tc>
        <w:tc>
          <w:tcPr>
            <w:tcW w:w="1900" w:type="dxa"/>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1 810,0</w:t>
            </w:r>
          </w:p>
        </w:tc>
      </w:tr>
      <w:tr w:rsidR="0060569B" w:rsidRPr="0060569B" w:rsidTr="0060569B">
        <w:trPr>
          <w:trHeight w:val="1350"/>
        </w:trPr>
        <w:tc>
          <w:tcPr>
            <w:tcW w:w="316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1 14 02053 13 0000 410</w:t>
            </w:r>
          </w:p>
        </w:tc>
        <w:tc>
          <w:tcPr>
            <w:tcW w:w="52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9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564,7</w:t>
            </w:r>
          </w:p>
        </w:tc>
      </w:tr>
      <w:tr w:rsidR="0060569B" w:rsidRPr="0060569B" w:rsidTr="0060569B">
        <w:trPr>
          <w:trHeight w:val="721"/>
        </w:trPr>
        <w:tc>
          <w:tcPr>
            <w:tcW w:w="316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1 14 06013 13 0000 430</w:t>
            </w:r>
          </w:p>
        </w:tc>
        <w:tc>
          <w:tcPr>
            <w:tcW w:w="5200" w:type="dxa"/>
            <w:hideMark/>
          </w:tcPr>
          <w:p w:rsidR="0060569B" w:rsidRPr="0060569B" w:rsidRDefault="0060569B">
            <w:pPr>
              <w:rPr>
                <w:rFonts w:ascii="Arial" w:hAnsi="Arial" w:cs="Arial"/>
                <w:sz w:val="16"/>
                <w:szCs w:val="16"/>
              </w:rPr>
            </w:pPr>
            <w:r w:rsidRPr="0060569B">
              <w:rPr>
                <w:rFonts w:ascii="Arial" w:hAnsi="Arial" w:cs="Arial"/>
                <w:sz w:val="16"/>
                <w:szCs w:val="16"/>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19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1 000,0</w:t>
            </w:r>
          </w:p>
        </w:tc>
      </w:tr>
      <w:tr w:rsidR="0060569B" w:rsidRPr="0060569B" w:rsidTr="0060569B">
        <w:trPr>
          <w:trHeight w:val="982"/>
        </w:trPr>
        <w:tc>
          <w:tcPr>
            <w:tcW w:w="3160" w:type="dxa"/>
            <w:noWrap/>
            <w:hideMark/>
          </w:tcPr>
          <w:p w:rsidR="0060569B" w:rsidRPr="0060569B" w:rsidRDefault="0060569B">
            <w:pPr>
              <w:rPr>
                <w:rFonts w:ascii="Arial" w:hAnsi="Arial" w:cs="Arial"/>
                <w:sz w:val="16"/>
                <w:szCs w:val="16"/>
              </w:rPr>
            </w:pPr>
            <w:r w:rsidRPr="0060569B">
              <w:rPr>
                <w:rFonts w:ascii="Arial" w:hAnsi="Arial" w:cs="Arial"/>
                <w:sz w:val="16"/>
                <w:szCs w:val="16"/>
              </w:rPr>
              <w:t>1 14 06025 13 0000 430</w:t>
            </w:r>
          </w:p>
        </w:tc>
        <w:tc>
          <w:tcPr>
            <w:tcW w:w="5200" w:type="dxa"/>
            <w:hideMark/>
          </w:tcPr>
          <w:p w:rsidR="0060569B" w:rsidRPr="0060569B" w:rsidRDefault="0060569B">
            <w:pPr>
              <w:rPr>
                <w:rFonts w:ascii="Arial" w:hAnsi="Arial" w:cs="Arial"/>
                <w:sz w:val="16"/>
                <w:szCs w:val="16"/>
              </w:rPr>
            </w:pPr>
            <w:r w:rsidRPr="0060569B">
              <w:rPr>
                <w:rFonts w:ascii="Arial" w:hAnsi="Arial" w:cs="Arial"/>
                <w:sz w:val="16"/>
                <w:szCs w:val="16"/>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19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245,3</w:t>
            </w:r>
          </w:p>
        </w:tc>
      </w:tr>
      <w:tr w:rsidR="0060569B" w:rsidRPr="0060569B" w:rsidTr="0060569B">
        <w:trPr>
          <w:trHeight w:val="415"/>
        </w:trPr>
        <w:tc>
          <w:tcPr>
            <w:tcW w:w="3160" w:type="dxa"/>
            <w:noWrap/>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lastRenderedPageBreak/>
              <w:t>1 16 00000 00 0000 000</w:t>
            </w:r>
          </w:p>
        </w:tc>
        <w:tc>
          <w:tcPr>
            <w:tcW w:w="5200" w:type="dxa"/>
            <w:hideMark/>
          </w:tcPr>
          <w:p w:rsidR="0060569B" w:rsidRPr="0060569B" w:rsidRDefault="0060569B">
            <w:pPr>
              <w:rPr>
                <w:rFonts w:ascii="Arial" w:hAnsi="Arial" w:cs="Arial"/>
                <w:b/>
                <w:bCs/>
                <w:sz w:val="16"/>
                <w:szCs w:val="16"/>
              </w:rPr>
            </w:pPr>
            <w:r w:rsidRPr="0060569B">
              <w:rPr>
                <w:rFonts w:ascii="Arial" w:hAnsi="Arial" w:cs="Arial"/>
                <w:b/>
                <w:bCs/>
                <w:sz w:val="16"/>
                <w:szCs w:val="16"/>
              </w:rPr>
              <w:t xml:space="preserve">Штрафы, санкции, возмещение ущерба </w:t>
            </w:r>
          </w:p>
        </w:tc>
        <w:tc>
          <w:tcPr>
            <w:tcW w:w="1900" w:type="dxa"/>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150,0</w:t>
            </w:r>
          </w:p>
        </w:tc>
      </w:tr>
      <w:tr w:rsidR="0060569B" w:rsidRPr="0060569B" w:rsidTr="0060569B">
        <w:trPr>
          <w:trHeight w:val="255"/>
        </w:trPr>
        <w:tc>
          <w:tcPr>
            <w:tcW w:w="3160" w:type="dxa"/>
            <w:noWrap/>
            <w:hideMark/>
          </w:tcPr>
          <w:p w:rsidR="0060569B" w:rsidRPr="0060569B" w:rsidRDefault="0060569B" w:rsidP="0060569B">
            <w:pPr>
              <w:rPr>
                <w:rFonts w:ascii="Arial" w:hAnsi="Arial" w:cs="Arial"/>
                <w:sz w:val="16"/>
                <w:szCs w:val="16"/>
              </w:rPr>
            </w:pPr>
            <w:r w:rsidRPr="0060569B">
              <w:rPr>
                <w:rFonts w:ascii="Arial" w:hAnsi="Arial" w:cs="Arial"/>
                <w:sz w:val="16"/>
                <w:szCs w:val="16"/>
              </w:rPr>
              <w:t>1 16 00000 00 0000 000</w:t>
            </w:r>
          </w:p>
        </w:tc>
        <w:tc>
          <w:tcPr>
            <w:tcW w:w="5200" w:type="dxa"/>
            <w:hideMark/>
          </w:tcPr>
          <w:p w:rsidR="0060569B" w:rsidRPr="0060569B" w:rsidRDefault="0060569B">
            <w:pPr>
              <w:rPr>
                <w:rFonts w:ascii="Arial" w:hAnsi="Arial" w:cs="Arial"/>
                <w:sz w:val="16"/>
                <w:szCs w:val="16"/>
              </w:rPr>
            </w:pPr>
            <w:r w:rsidRPr="0060569B">
              <w:rPr>
                <w:rFonts w:ascii="Arial" w:hAnsi="Arial" w:cs="Arial"/>
                <w:sz w:val="16"/>
                <w:szCs w:val="16"/>
              </w:rPr>
              <w:t xml:space="preserve">Штрафы, санкции, возмещение ущерба </w:t>
            </w:r>
          </w:p>
        </w:tc>
        <w:tc>
          <w:tcPr>
            <w:tcW w:w="19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150,0</w:t>
            </w:r>
          </w:p>
        </w:tc>
      </w:tr>
      <w:tr w:rsidR="0060569B" w:rsidRPr="0060569B" w:rsidTr="0060569B">
        <w:trPr>
          <w:trHeight w:val="255"/>
        </w:trPr>
        <w:tc>
          <w:tcPr>
            <w:tcW w:w="3160" w:type="dxa"/>
            <w:noWrap/>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2 00 00000 00 0000 000</w:t>
            </w:r>
          </w:p>
        </w:tc>
        <w:tc>
          <w:tcPr>
            <w:tcW w:w="5200" w:type="dxa"/>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Безвозмездные поступления</w:t>
            </w:r>
          </w:p>
        </w:tc>
        <w:tc>
          <w:tcPr>
            <w:tcW w:w="1900" w:type="dxa"/>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45 523,5</w:t>
            </w:r>
          </w:p>
        </w:tc>
      </w:tr>
      <w:tr w:rsidR="0060569B" w:rsidRPr="0060569B" w:rsidTr="0060569B">
        <w:trPr>
          <w:trHeight w:val="450"/>
        </w:trPr>
        <w:tc>
          <w:tcPr>
            <w:tcW w:w="3160" w:type="dxa"/>
            <w:noWrap/>
            <w:hideMark/>
          </w:tcPr>
          <w:p w:rsidR="0060569B" w:rsidRPr="0060569B" w:rsidRDefault="0060569B" w:rsidP="0060569B">
            <w:pPr>
              <w:rPr>
                <w:rFonts w:ascii="Arial" w:hAnsi="Arial" w:cs="Arial"/>
                <w:sz w:val="16"/>
                <w:szCs w:val="16"/>
              </w:rPr>
            </w:pPr>
            <w:r w:rsidRPr="0060569B">
              <w:rPr>
                <w:rFonts w:ascii="Arial" w:hAnsi="Arial" w:cs="Arial"/>
                <w:sz w:val="16"/>
                <w:szCs w:val="16"/>
              </w:rPr>
              <w:t>2 02 00000 00 0000 000</w:t>
            </w:r>
          </w:p>
        </w:tc>
        <w:tc>
          <w:tcPr>
            <w:tcW w:w="52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Безвозмездные поступления от других бюджетов бюджетной системы Российской Федерации</w:t>
            </w:r>
          </w:p>
        </w:tc>
        <w:tc>
          <w:tcPr>
            <w:tcW w:w="1900" w:type="dxa"/>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45 493,3</w:t>
            </w:r>
          </w:p>
        </w:tc>
      </w:tr>
      <w:tr w:rsidR="0060569B" w:rsidRPr="0060569B" w:rsidTr="0060569B">
        <w:trPr>
          <w:trHeight w:val="450"/>
        </w:trPr>
        <w:tc>
          <w:tcPr>
            <w:tcW w:w="3160" w:type="dxa"/>
            <w:noWrap/>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2 02 10000 00 0000 150</w:t>
            </w:r>
          </w:p>
        </w:tc>
        <w:tc>
          <w:tcPr>
            <w:tcW w:w="5200" w:type="dxa"/>
            <w:hideMark/>
          </w:tcPr>
          <w:p w:rsidR="0060569B" w:rsidRPr="0060569B" w:rsidRDefault="0060569B">
            <w:pPr>
              <w:rPr>
                <w:rFonts w:ascii="Arial" w:hAnsi="Arial" w:cs="Arial"/>
                <w:b/>
                <w:bCs/>
                <w:sz w:val="16"/>
                <w:szCs w:val="16"/>
              </w:rPr>
            </w:pPr>
            <w:r w:rsidRPr="0060569B">
              <w:rPr>
                <w:rFonts w:ascii="Arial" w:hAnsi="Arial" w:cs="Arial"/>
                <w:b/>
                <w:bCs/>
                <w:sz w:val="16"/>
                <w:szCs w:val="16"/>
              </w:rPr>
              <w:t>Дотации бюджетам бюджетной системы Российской Федерации</w:t>
            </w:r>
          </w:p>
        </w:tc>
        <w:tc>
          <w:tcPr>
            <w:tcW w:w="1900" w:type="dxa"/>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41 308,5</w:t>
            </w:r>
          </w:p>
        </w:tc>
      </w:tr>
      <w:tr w:rsidR="0060569B" w:rsidRPr="0060569B" w:rsidTr="0060569B">
        <w:trPr>
          <w:trHeight w:val="525"/>
        </w:trPr>
        <w:tc>
          <w:tcPr>
            <w:tcW w:w="3160" w:type="dxa"/>
            <w:noWrap/>
            <w:hideMark/>
          </w:tcPr>
          <w:p w:rsidR="0060569B" w:rsidRPr="0060569B" w:rsidRDefault="0060569B" w:rsidP="0060569B">
            <w:pPr>
              <w:rPr>
                <w:rFonts w:ascii="Arial" w:hAnsi="Arial" w:cs="Arial"/>
                <w:sz w:val="16"/>
                <w:szCs w:val="16"/>
              </w:rPr>
            </w:pPr>
            <w:r w:rsidRPr="0060569B">
              <w:rPr>
                <w:rFonts w:ascii="Arial" w:hAnsi="Arial" w:cs="Arial"/>
                <w:sz w:val="16"/>
                <w:szCs w:val="16"/>
              </w:rPr>
              <w:t>2 02 15001 13 0000 150</w:t>
            </w:r>
          </w:p>
        </w:tc>
        <w:tc>
          <w:tcPr>
            <w:tcW w:w="5200" w:type="dxa"/>
            <w:hideMark/>
          </w:tcPr>
          <w:p w:rsidR="0060569B" w:rsidRPr="0060569B" w:rsidRDefault="0060569B">
            <w:pPr>
              <w:rPr>
                <w:rFonts w:ascii="Arial" w:hAnsi="Arial" w:cs="Arial"/>
                <w:sz w:val="16"/>
                <w:szCs w:val="16"/>
              </w:rPr>
            </w:pPr>
            <w:r w:rsidRPr="0060569B">
              <w:rPr>
                <w:rFonts w:ascii="Arial" w:hAnsi="Arial" w:cs="Arial"/>
                <w:sz w:val="16"/>
                <w:szCs w:val="16"/>
              </w:rPr>
              <w:t>Дотации бюджетам городских поселений на выравнивание  бюджетной обеспеченности</w:t>
            </w:r>
          </w:p>
        </w:tc>
        <w:tc>
          <w:tcPr>
            <w:tcW w:w="19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41 308,5</w:t>
            </w:r>
          </w:p>
        </w:tc>
      </w:tr>
      <w:tr w:rsidR="0060569B" w:rsidRPr="0060569B" w:rsidTr="0060569B">
        <w:trPr>
          <w:trHeight w:val="561"/>
        </w:trPr>
        <w:tc>
          <w:tcPr>
            <w:tcW w:w="3160" w:type="dxa"/>
            <w:noWrap/>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2 02 20000 00 00000 150</w:t>
            </w:r>
          </w:p>
        </w:tc>
        <w:tc>
          <w:tcPr>
            <w:tcW w:w="5200" w:type="dxa"/>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Субсидии бюджетам бюджетной системы Российской Федерации (межбюджетные субсидии)</w:t>
            </w:r>
          </w:p>
        </w:tc>
        <w:tc>
          <w:tcPr>
            <w:tcW w:w="1900" w:type="dxa"/>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2 450,1</w:t>
            </w:r>
          </w:p>
        </w:tc>
      </w:tr>
      <w:tr w:rsidR="0060569B" w:rsidRPr="0060569B" w:rsidTr="0060569B">
        <w:trPr>
          <w:trHeight w:val="555"/>
        </w:trPr>
        <w:tc>
          <w:tcPr>
            <w:tcW w:w="3160" w:type="dxa"/>
            <w:noWrap/>
            <w:hideMark/>
          </w:tcPr>
          <w:p w:rsidR="0060569B" w:rsidRPr="0060569B" w:rsidRDefault="0060569B" w:rsidP="0060569B">
            <w:pPr>
              <w:rPr>
                <w:rFonts w:ascii="Arial" w:hAnsi="Arial" w:cs="Arial"/>
                <w:sz w:val="16"/>
                <w:szCs w:val="16"/>
              </w:rPr>
            </w:pPr>
            <w:r w:rsidRPr="0060569B">
              <w:rPr>
                <w:rFonts w:ascii="Arial" w:hAnsi="Arial" w:cs="Arial"/>
                <w:sz w:val="16"/>
                <w:szCs w:val="16"/>
              </w:rPr>
              <w:t>2 02 25497 13 0000 150</w:t>
            </w:r>
          </w:p>
        </w:tc>
        <w:tc>
          <w:tcPr>
            <w:tcW w:w="52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19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2 450,1</w:t>
            </w:r>
          </w:p>
        </w:tc>
      </w:tr>
      <w:tr w:rsidR="0060569B" w:rsidRPr="0060569B" w:rsidTr="0060569B">
        <w:trPr>
          <w:trHeight w:val="780"/>
        </w:trPr>
        <w:tc>
          <w:tcPr>
            <w:tcW w:w="3160" w:type="dxa"/>
            <w:noWrap/>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2 02 30000 00 0000 150</w:t>
            </w:r>
          </w:p>
        </w:tc>
        <w:tc>
          <w:tcPr>
            <w:tcW w:w="5200" w:type="dxa"/>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 xml:space="preserve">Субвенции бюджетам субъектов РФ и муниципальных образований </w:t>
            </w:r>
          </w:p>
        </w:tc>
        <w:tc>
          <w:tcPr>
            <w:tcW w:w="1900" w:type="dxa"/>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1 734,7</w:t>
            </w:r>
          </w:p>
        </w:tc>
      </w:tr>
      <w:tr w:rsidR="0060569B" w:rsidRPr="0060569B" w:rsidTr="0060569B">
        <w:trPr>
          <w:trHeight w:val="617"/>
        </w:trPr>
        <w:tc>
          <w:tcPr>
            <w:tcW w:w="3160" w:type="dxa"/>
            <w:noWrap/>
            <w:hideMark/>
          </w:tcPr>
          <w:p w:rsidR="0060569B" w:rsidRPr="0060569B" w:rsidRDefault="0060569B" w:rsidP="0060569B">
            <w:pPr>
              <w:rPr>
                <w:rFonts w:ascii="Arial" w:hAnsi="Arial" w:cs="Arial"/>
                <w:sz w:val="16"/>
                <w:szCs w:val="16"/>
              </w:rPr>
            </w:pPr>
            <w:r w:rsidRPr="0060569B">
              <w:rPr>
                <w:rFonts w:ascii="Arial" w:hAnsi="Arial" w:cs="Arial"/>
                <w:sz w:val="16"/>
                <w:szCs w:val="16"/>
              </w:rPr>
              <w:t>2 02 30024 13 0000 150</w:t>
            </w:r>
          </w:p>
        </w:tc>
        <w:tc>
          <w:tcPr>
            <w:tcW w:w="52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19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12,4</w:t>
            </w:r>
          </w:p>
        </w:tc>
      </w:tr>
      <w:tr w:rsidR="0060569B" w:rsidRPr="0060569B" w:rsidTr="0060569B">
        <w:trPr>
          <w:trHeight w:val="711"/>
        </w:trPr>
        <w:tc>
          <w:tcPr>
            <w:tcW w:w="3160" w:type="dxa"/>
            <w:noWrap/>
            <w:hideMark/>
          </w:tcPr>
          <w:p w:rsidR="0060569B" w:rsidRPr="0060569B" w:rsidRDefault="0060569B" w:rsidP="0060569B">
            <w:pPr>
              <w:rPr>
                <w:rFonts w:ascii="Arial" w:hAnsi="Arial" w:cs="Arial"/>
                <w:sz w:val="16"/>
                <w:szCs w:val="16"/>
              </w:rPr>
            </w:pPr>
            <w:r w:rsidRPr="0060569B">
              <w:rPr>
                <w:rFonts w:ascii="Arial" w:hAnsi="Arial" w:cs="Arial"/>
                <w:sz w:val="16"/>
                <w:szCs w:val="16"/>
              </w:rPr>
              <w:t>2 02 35118 13 0000 150</w:t>
            </w:r>
          </w:p>
        </w:tc>
        <w:tc>
          <w:tcPr>
            <w:tcW w:w="52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900"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1 722,3</w:t>
            </w:r>
          </w:p>
        </w:tc>
      </w:tr>
      <w:tr w:rsidR="0060569B" w:rsidRPr="0060569B" w:rsidTr="0060569B">
        <w:trPr>
          <w:trHeight w:val="538"/>
        </w:trPr>
        <w:tc>
          <w:tcPr>
            <w:tcW w:w="3160" w:type="dxa"/>
            <w:noWrap/>
            <w:hideMark/>
          </w:tcPr>
          <w:p w:rsidR="0060569B" w:rsidRPr="0060569B" w:rsidRDefault="0060569B">
            <w:pPr>
              <w:rPr>
                <w:rFonts w:ascii="Arial" w:hAnsi="Arial" w:cs="Arial"/>
                <w:b/>
                <w:bCs/>
                <w:sz w:val="16"/>
                <w:szCs w:val="16"/>
              </w:rPr>
            </w:pPr>
            <w:r w:rsidRPr="0060569B">
              <w:rPr>
                <w:rFonts w:ascii="Arial" w:hAnsi="Arial" w:cs="Arial"/>
                <w:b/>
                <w:bCs/>
                <w:sz w:val="16"/>
                <w:szCs w:val="16"/>
              </w:rPr>
              <w:t>2 04 00000 00 0000 150</w:t>
            </w:r>
          </w:p>
        </w:tc>
        <w:tc>
          <w:tcPr>
            <w:tcW w:w="5200" w:type="dxa"/>
            <w:hideMark/>
          </w:tcPr>
          <w:p w:rsidR="0060569B" w:rsidRPr="0060569B" w:rsidRDefault="0060569B">
            <w:pPr>
              <w:rPr>
                <w:rFonts w:ascii="Arial" w:hAnsi="Arial" w:cs="Arial"/>
                <w:b/>
                <w:bCs/>
                <w:sz w:val="16"/>
                <w:szCs w:val="16"/>
              </w:rPr>
            </w:pPr>
            <w:r w:rsidRPr="0060569B">
              <w:rPr>
                <w:rFonts w:ascii="Arial" w:hAnsi="Arial" w:cs="Arial"/>
                <w:b/>
                <w:bCs/>
                <w:sz w:val="16"/>
                <w:szCs w:val="16"/>
              </w:rPr>
              <w:t>Безвозмездные поступления от негосударственных организаций</w:t>
            </w:r>
          </w:p>
        </w:tc>
        <w:tc>
          <w:tcPr>
            <w:tcW w:w="1900" w:type="dxa"/>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30,2</w:t>
            </w:r>
          </w:p>
        </w:tc>
      </w:tr>
      <w:tr w:rsidR="0060569B" w:rsidRPr="0060569B" w:rsidTr="0060569B">
        <w:trPr>
          <w:trHeight w:val="558"/>
        </w:trPr>
        <w:tc>
          <w:tcPr>
            <w:tcW w:w="3160" w:type="dxa"/>
            <w:tcBorders>
              <w:bottom w:val="single" w:sz="4" w:space="0" w:color="auto"/>
            </w:tcBorders>
            <w:noWrap/>
            <w:hideMark/>
          </w:tcPr>
          <w:p w:rsidR="0060569B" w:rsidRPr="0060569B" w:rsidRDefault="0060569B">
            <w:pPr>
              <w:rPr>
                <w:rFonts w:ascii="Arial" w:hAnsi="Arial" w:cs="Arial"/>
                <w:sz w:val="16"/>
                <w:szCs w:val="16"/>
              </w:rPr>
            </w:pPr>
            <w:r w:rsidRPr="0060569B">
              <w:rPr>
                <w:rFonts w:ascii="Arial" w:hAnsi="Arial" w:cs="Arial"/>
                <w:sz w:val="16"/>
                <w:szCs w:val="16"/>
              </w:rPr>
              <w:t>2 04 05010 13 0000 150</w:t>
            </w:r>
          </w:p>
        </w:tc>
        <w:tc>
          <w:tcPr>
            <w:tcW w:w="5200" w:type="dxa"/>
            <w:tcBorders>
              <w:bottom w:val="single" w:sz="4" w:space="0" w:color="auto"/>
            </w:tcBorders>
            <w:hideMark/>
          </w:tcPr>
          <w:p w:rsidR="0060569B" w:rsidRPr="0060569B" w:rsidRDefault="0060569B">
            <w:pPr>
              <w:rPr>
                <w:rFonts w:ascii="Arial" w:hAnsi="Arial" w:cs="Arial"/>
                <w:sz w:val="16"/>
                <w:szCs w:val="16"/>
              </w:rPr>
            </w:pPr>
            <w:r w:rsidRPr="0060569B">
              <w:rPr>
                <w:rFonts w:ascii="Arial" w:hAnsi="Arial" w:cs="Arial"/>
                <w:sz w:val="16"/>
                <w:szCs w:val="16"/>
              </w:rPr>
              <w:t>Предоставление негосударственными организациями грантов для получателей средств бюджетов городских поселений</w:t>
            </w:r>
          </w:p>
        </w:tc>
        <w:tc>
          <w:tcPr>
            <w:tcW w:w="1900" w:type="dxa"/>
            <w:tcBorders>
              <w:bottom w:val="single" w:sz="4" w:space="0" w:color="auto"/>
            </w:tcBorders>
            <w:hideMark/>
          </w:tcPr>
          <w:p w:rsidR="0060569B" w:rsidRPr="0060569B" w:rsidRDefault="0060569B" w:rsidP="0060569B">
            <w:pPr>
              <w:rPr>
                <w:rFonts w:ascii="Arial" w:hAnsi="Arial" w:cs="Arial"/>
                <w:sz w:val="16"/>
                <w:szCs w:val="16"/>
              </w:rPr>
            </w:pPr>
            <w:r w:rsidRPr="0060569B">
              <w:rPr>
                <w:rFonts w:ascii="Arial" w:hAnsi="Arial" w:cs="Arial"/>
                <w:sz w:val="16"/>
                <w:szCs w:val="16"/>
              </w:rPr>
              <w:t>30,2</w:t>
            </w:r>
          </w:p>
        </w:tc>
      </w:tr>
      <w:tr w:rsidR="0060569B" w:rsidRPr="0060569B" w:rsidTr="0060569B">
        <w:trPr>
          <w:trHeight w:val="390"/>
        </w:trPr>
        <w:tc>
          <w:tcPr>
            <w:tcW w:w="3160" w:type="dxa"/>
            <w:tcBorders>
              <w:bottom w:val="single" w:sz="4" w:space="0" w:color="auto"/>
            </w:tcBorders>
            <w:noWrap/>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 </w:t>
            </w:r>
          </w:p>
        </w:tc>
        <w:tc>
          <w:tcPr>
            <w:tcW w:w="5200" w:type="dxa"/>
            <w:tcBorders>
              <w:bottom w:val="single" w:sz="4" w:space="0" w:color="auto"/>
            </w:tcBorders>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ИТОГО  ДОХОДОВ</w:t>
            </w:r>
          </w:p>
        </w:tc>
        <w:tc>
          <w:tcPr>
            <w:tcW w:w="1900" w:type="dxa"/>
            <w:tcBorders>
              <w:bottom w:val="single" w:sz="4" w:space="0" w:color="auto"/>
            </w:tcBorders>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194 261,2</w:t>
            </w:r>
          </w:p>
        </w:tc>
      </w:tr>
      <w:tr w:rsidR="0060569B" w:rsidRPr="0060569B" w:rsidTr="0060569B">
        <w:trPr>
          <w:trHeight w:val="255"/>
        </w:trPr>
        <w:tc>
          <w:tcPr>
            <w:tcW w:w="10260" w:type="dxa"/>
            <w:gridSpan w:val="3"/>
            <w:vMerge w:val="restart"/>
            <w:tcBorders>
              <w:top w:val="single" w:sz="4" w:space="0" w:color="auto"/>
              <w:left w:val="nil"/>
              <w:bottom w:val="nil"/>
              <w:right w:val="nil"/>
            </w:tcBorders>
            <w:hideMark/>
          </w:tcPr>
          <w:p w:rsidR="0060569B" w:rsidRPr="0060569B" w:rsidRDefault="0060569B" w:rsidP="0060569B">
            <w:pPr>
              <w:rPr>
                <w:rFonts w:ascii="Arial" w:hAnsi="Arial" w:cs="Arial"/>
                <w:sz w:val="16"/>
                <w:szCs w:val="16"/>
              </w:rPr>
            </w:pPr>
            <w:r w:rsidRPr="0060569B">
              <w:rPr>
                <w:rFonts w:ascii="Arial" w:hAnsi="Arial" w:cs="Arial"/>
                <w:sz w:val="16"/>
                <w:szCs w:val="16"/>
              </w:rPr>
              <w:t xml:space="preserve">          * По  видам  и  подвидам  доходов,  входящим  в  соответствующий  </w:t>
            </w:r>
            <w:proofErr w:type="spellStart"/>
            <w:r w:rsidRPr="0060569B">
              <w:rPr>
                <w:rFonts w:ascii="Arial" w:hAnsi="Arial" w:cs="Arial"/>
                <w:sz w:val="16"/>
                <w:szCs w:val="16"/>
              </w:rPr>
              <w:t>группировочный</w:t>
            </w:r>
            <w:proofErr w:type="spellEnd"/>
            <w:r w:rsidRPr="0060569B">
              <w:rPr>
                <w:rFonts w:ascii="Arial" w:hAnsi="Arial" w:cs="Arial"/>
                <w:sz w:val="16"/>
                <w:szCs w:val="16"/>
              </w:rPr>
              <w:t xml:space="preserve">  код  бюджетной  классификации,  зачисляемым в  местный  бюджет  в  соответствии  с  законодательством  Российской  Федерации</w:t>
            </w:r>
          </w:p>
        </w:tc>
      </w:tr>
      <w:tr w:rsidR="0060569B" w:rsidRPr="0060569B" w:rsidTr="0060569B">
        <w:trPr>
          <w:trHeight w:val="255"/>
        </w:trPr>
        <w:tc>
          <w:tcPr>
            <w:tcW w:w="10260" w:type="dxa"/>
            <w:gridSpan w:val="3"/>
            <w:vMerge/>
            <w:tcBorders>
              <w:top w:val="nil"/>
              <w:left w:val="nil"/>
              <w:bottom w:val="nil"/>
              <w:right w:val="nil"/>
            </w:tcBorders>
            <w:hideMark/>
          </w:tcPr>
          <w:p w:rsidR="0060569B" w:rsidRPr="0060569B" w:rsidRDefault="0060569B">
            <w:pPr>
              <w:rPr>
                <w:rFonts w:ascii="Arial" w:hAnsi="Arial" w:cs="Arial"/>
                <w:sz w:val="16"/>
                <w:szCs w:val="16"/>
              </w:rPr>
            </w:pPr>
          </w:p>
        </w:tc>
      </w:tr>
      <w:tr w:rsidR="0060569B" w:rsidRPr="0060569B" w:rsidTr="0060569B">
        <w:trPr>
          <w:trHeight w:val="184"/>
        </w:trPr>
        <w:tc>
          <w:tcPr>
            <w:tcW w:w="10260" w:type="dxa"/>
            <w:gridSpan w:val="3"/>
            <w:vMerge/>
            <w:tcBorders>
              <w:top w:val="nil"/>
              <w:left w:val="nil"/>
              <w:bottom w:val="nil"/>
              <w:right w:val="nil"/>
            </w:tcBorders>
            <w:hideMark/>
          </w:tcPr>
          <w:p w:rsidR="0060569B" w:rsidRPr="0060569B" w:rsidRDefault="0060569B">
            <w:pPr>
              <w:rPr>
                <w:rFonts w:ascii="Arial" w:hAnsi="Arial" w:cs="Arial"/>
                <w:sz w:val="16"/>
                <w:szCs w:val="16"/>
              </w:rPr>
            </w:pPr>
          </w:p>
        </w:tc>
      </w:tr>
      <w:tr w:rsidR="0060569B" w:rsidRPr="0060569B" w:rsidTr="0060569B">
        <w:trPr>
          <w:trHeight w:val="184"/>
        </w:trPr>
        <w:tc>
          <w:tcPr>
            <w:tcW w:w="10260" w:type="dxa"/>
            <w:gridSpan w:val="3"/>
            <w:vMerge/>
            <w:tcBorders>
              <w:top w:val="nil"/>
              <w:left w:val="nil"/>
              <w:bottom w:val="nil"/>
              <w:right w:val="nil"/>
            </w:tcBorders>
            <w:hideMark/>
          </w:tcPr>
          <w:p w:rsidR="0060569B" w:rsidRPr="0060569B" w:rsidRDefault="0060569B">
            <w:pPr>
              <w:rPr>
                <w:rFonts w:ascii="Arial" w:hAnsi="Arial" w:cs="Arial"/>
                <w:sz w:val="16"/>
                <w:szCs w:val="16"/>
              </w:rPr>
            </w:pPr>
          </w:p>
        </w:tc>
      </w:tr>
      <w:tr w:rsidR="0060569B" w:rsidRPr="0060569B" w:rsidTr="0060569B">
        <w:trPr>
          <w:trHeight w:val="330"/>
        </w:trPr>
        <w:tc>
          <w:tcPr>
            <w:tcW w:w="3160" w:type="dxa"/>
            <w:tcBorders>
              <w:top w:val="nil"/>
              <w:left w:val="nil"/>
              <w:bottom w:val="nil"/>
              <w:right w:val="nil"/>
            </w:tcBorders>
            <w:noWrap/>
            <w:hideMark/>
          </w:tcPr>
          <w:p w:rsidR="0060569B" w:rsidRPr="0060569B" w:rsidRDefault="0060569B" w:rsidP="0060569B">
            <w:pPr>
              <w:rPr>
                <w:rFonts w:ascii="Arial" w:hAnsi="Arial" w:cs="Arial"/>
                <w:sz w:val="16"/>
                <w:szCs w:val="16"/>
              </w:rPr>
            </w:pPr>
          </w:p>
        </w:tc>
        <w:tc>
          <w:tcPr>
            <w:tcW w:w="5200" w:type="dxa"/>
            <w:tcBorders>
              <w:top w:val="nil"/>
              <w:left w:val="nil"/>
              <w:bottom w:val="nil"/>
              <w:right w:val="nil"/>
            </w:tcBorders>
            <w:noWrap/>
            <w:hideMark/>
          </w:tcPr>
          <w:p w:rsidR="0060569B" w:rsidRPr="0060569B" w:rsidRDefault="0060569B" w:rsidP="0060569B">
            <w:pPr>
              <w:rPr>
                <w:rFonts w:ascii="Arial" w:hAnsi="Arial" w:cs="Arial"/>
                <w:sz w:val="16"/>
                <w:szCs w:val="16"/>
              </w:rPr>
            </w:pPr>
          </w:p>
        </w:tc>
        <w:tc>
          <w:tcPr>
            <w:tcW w:w="1900" w:type="dxa"/>
            <w:tcBorders>
              <w:top w:val="nil"/>
              <w:left w:val="nil"/>
              <w:bottom w:val="nil"/>
              <w:right w:val="nil"/>
            </w:tcBorders>
            <w:noWrap/>
            <w:hideMark/>
          </w:tcPr>
          <w:p w:rsidR="0060569B" w:rsidRPr="0060569B" w:rsidRDefault="0060569B" w:rsidP="0060569B">
            <w:pPr>
              <w:rPr>
                <w:rFonts w:ascii="Arial" w:hAnsi="Arial" w:cs="Arial"/>
                <w:sz w:val="16"/>
                <w:szCs w:val="16"/>
              </w:rPr>
            </w:pPr>
            <w:r w:rsidRPr="0060569B">
              <w:rPr>
                <w:rFonts w:ascii="Arial" w:hAnsi="Arial" w:cs="Arial"/>
                <w:sz w:val="16"/>
                <w:szCs w:val="16"/>
              </w:rPr>
              <w:t>"</w:t>
            </w:r>
          </w:p>
        </w:tc>
      </w:tr>
      <w:tr w:rsidR="0060569B" w:rsidRPr="0060569B" w:rsidTr="0060569B">
        <w:trPr>
          <w:trHeight w:val="450"/>
        </w:trPr>
        <w:tc>
          <w:tcPr>
            <w:tcW w:w="8360" w:type="dxa"/>
            <w:gridSpan w:val="2"/>
            <w:tcBorders>
              <w:top w:val="nil"/>
              <w:left w:val="nil"/>
              <w:bottom w:val="nil"/>
              <w:right w:val="nil"/>
            </w:tcBorders>
            <w:hideMark/>
          </w:tcPr>
          <w:p w:rsidR="0060569B" w:rsidRPr="0060569B" w:rsidRDefault="0060569B">
            <w:pPr>
              <w:rPr>
                <w:rFonts w:ascii="Arial" w:hAnsi="Arial" w:cs="Arial"/>
                <w:sz w:val="16"/>
                <w:szCs w:val="16"/>
              </w:rPr>
            </w:pPr>
            <w:r w:rsidRPr="0060569B">
              <w:rPr>
                <w:rFonts w:ascii="Arial" w:hAnsi="Arial" w:cs="Arial"/>
                <w:sz w:val="16"/>
                <w:szCs w:val="16"/>
              </w:rPr>
              <w:t>Начальник финансово-экономического отдела</w:t>
            </w:r>
          </w:p>
        </w:tc>
        <w:tc>
          <w:tcPr>
            <w:tcW w:w="1900" w:type="dxa"/>
            <w:tcBorders>
              <w:top w:val="nil"/>
              <w:left w:val="nil"/>
              <w:bottom w:val="nil"/>
              <w:right w:val="nil"/>
            </w:tcBorders>
            <w:noWrap/>
            <w:hideMark/>
          </w:tcPr>
          <w:p w:rsidR="0060569B" w:rsidRPr="0060569B" w:rsidRDefault="0060569B">
            <w:pPr>
              <w:rPr>
                <w:rFonts w:ascii="Arial" w:hAnsi="Arial" w:cs="Arial"/>
                <w:sz w:val="16"/>
                <w:szCs w:val="16"/>
              </w:rPr>
            </w:pPr>
          </w:p>
        </w:tc>
      </w:tr>
      <w:tr w:rsidR="0060569B" w:rsidRPr="0060569B" w:rsidTr="0060569B">
        <w:trPr>
          <w:trHeight w:val="750"/>
        </w:trPr>
        <w:tc>
          <w:tcPr>
            <w:tcW w:w="8360" w:type="dxa"/>
            <w:gridSpan w:val="2"/>
            <w:tcBorders>
              <w:top w:val="nil"/>
              <w:left w:val="nil"/>
              <w:bottom w:val="nil"/>
              <w:right w:val="nil"/>
            </w:tcBorders>
            <w:hideMark/>
          </w:tcPr>
          <w:p w:rsidR="0060569B" w:rsidRPr="0060569B" w:rsidRDefault="0060569B">
            <w:pPr>
              <w:rPr>
                <w:rFonts w:ascii="Arial" w:hAnsi="Arial" w:cs="Arial"/>
                <w:sz w:val="16"/>
                <w:szCs w:val="16"/>
              </w:rPr>
            </w:pPr>
            <w:r w:rsidRPr="0060569B">
              <w:rPr>
                <w:rFonts w:ascii="Arial" w:hAnsi="Arial" w:cs="Arial"/>
                <w:sz w:val="16"/>
                <w:szCs w:val="16"/>
              </w:rPr>
              <w:t>администрации Новокубанс</w:t>
            </w:r>
            <w:r>
              <w:rPr>
                <w:rFonts w:ascii="Arial" w:hAnsi="Arial" w:cs="Arial"/>
                <w:sz w:val="16"/>
                <w:szCs w:val="16"/>
              </w:rPr>
              <w:t xml:space="preserve">кого городского  </w:t>
            </w:r>
            <w:r w:rsidRPr="0060569B">
              <w:rPr>
                <w:rFonts w:ascii="Arial" w:hAnsi="Arial" w:cs="Arial"/>
                <w:sz w:val="16"/>
                <w:szCs w:val="16"/>
              </w:rPr>
              <w:t>поселения Новокубанского района</w:t>
            </w:r>
          </w:p>
        </w:tc>
        <w:tc>
          <w:tcPr>
            <w:tcW w:w="1900" w:type="dxa"/>
            <w:tcBorders>
              <w:top w:val="nil"/>
              <w:left w:val="nil"/>
              <w:bottom w:val="nil"/>
              <w:right w:val="nil"/>
            </w:tcBorders>
            <w:noWrap/>
            <w:hideMark/>
          </w:tcPr>
          <w:p w:rsidR="0060569B" w:rsidRPr="0060569B" w:rsidRDefault="0060569B">
            <w:pPr>
              <w:rPr>
                <w:rFonts w:ascii="Arial" w:hAnsi="Arial" w:cs="Arial"/>
                <w:sz w:val="16"/>
                <w:szCs w:val="16"/>
              </w:rPr>
            </w:pPr>
            <w:proofErr w:type="spellStart"/>
            <w:r w:rsidRPr="0060569B">
              <w:rPr>
                <w:rFonts w:ascii="Arial" w:hAnsi="Arial" w:cs="Arial"/>
                <w:sz w:val="16"/>
                <w:szCs w:val="16"/>
              </w:rPr>
              <w:t>О.А.Орешкина</w:t>
            </w:r>
            <w:proofErr w:type="spellEnd"/>
          </w:p>
        </w:tc>
      </w:tr>
    </w:tbl>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tbl>
      <w:tblPr>
        <w:tblStyle w:val="af2"/>
        <w:tblW w:w="0" w:type="auto"/>
        <w:tblLook w:val="04A0" w:firstRow="1" w:lastRow="0" w:firstColumn="1" w:lastColumn="0" w:noHBand="0" w:noVBand="1"/>
      </w:tblPr>
      <w:tblGrid>
        <w:gridCol w:w="3556"/>
        <w:gridCol w:w="4284"/>
        <w:gridCol w:w="1731"/>
      </w:tblGrid>
      <w:tr w:rsidR="0060569B" w:rsidRPr="0060569B" w:rsidTr="0060569B">
        <w:trPr>
          <w:trHeight w:val="255"/>
        </w:trPr>
        <w:tc>
          <w:tcPr>
            <w:tcW w:w="3612" w:type="dxa"/>
            <w:tcBorders>
              <w:top w:val="nil"/>
              <w:left w:val="nil"/>
              <w:bottom w:val="nil"/>
              <w:right w:val="nil"/>
            </w:tcBorders>
            <w:noWrap/>
            <w:hideMark/>
          </w:tcPr>
          <w:p w:rsidR="0060569B" w:rsidRPr="0060569B" w:rsidRDefault="0060569B">
            <w:pPr>
              <w:rPr>
                <w:rFonts w:ascii="Arial" w:hAnsi="Arial" w:cs="Arial"/>
                <w:sz w:val="16"/>
                <w:szCs w:val="16"/>
              </w:rPr>
            </w:pPr>
          </w:p>
        </w:tc>
        <w:tc>
          <w:tcPr>
            <w:tcW w:w="4351" w:type="dxa"/>
            <w:tcBorders>
              <w:top w:val="nil"/>
              <w:left w:val="nil"/>
              <w:bottom w:val="nil"/>
              <w:right w:val="nil"/>
            </w:tcBorders>
            <w:noWrap/>
            <w:hideMark/>
          </w:tcPr>
          <w:p w:rsidR="0060569B" w:rsidRPr="0060569B" w:rsidRDefault="0060569B">
            <w:pPr>
              <w:rPr>
                <w:rFonts w:ascii="Arial" w:hAnsi="Arial" w:cs="Arial"/>
                <w:sz w:val="16"/>
                <w:szCs w:val="16"/>
              </w:rPr>
            </w:pPr>
          </w:p>
        </w:tc>
        <w:tc>
          <w:tcPr>
            <w:tcW w:w="1756" w:type="dxa"/>
            <w:tcBorders>
              <w:top w:val="nil"/>
              <w:left w:val="nil"/>
              <w:bottom w:val="nil"/>
              <w:right w:val="nil"/>
            </w:tcBorders>
            <w:noWrap/>
            <w:hideMark/>
          </w:tcPr>
          <w:p w:rsidR="0060569B" w:rsidRPr="0060569B" w:rsidRDefault="0060569B">
            <w:pPr>
              <w:rPr>
                <w:rFonts w:ascii="Arial" w:hAnsi="Arial" w:cs="Arial"/>
                <w:sz w:val="16"/>
                <w:szCs w:val="16"/>
              </w:rPr>
            </w:pPr>
          </w:p>
        </w:tc>
      </w:tr>
      <w:tr w:rsidR="0060569B" w:rsidRPr="0060569B" w:rsidTr="0060569B">
        <w:trPr>
          <w:trHeight w:val="255"/>
        </w:trPr>
        <w:tc>
          <w:tcPr>
            <w:tcW w:w="3612" w:type="dxa"/>
            <w:tcBorders>
              <w:top w:val="nil"/>
              <w:left w:val="nil"/>
              <w:bottom w:val="nil"/>
              <w:right w:val="nil"/>
            </w:tcBorders>
            <w:noWrap/>
            <w:hideMark/>
          </w:tcPr>
          <w:p w:rsidR="0060569B" w:rsidRPr="0060569B" w:rsidRDefault="0060569B">
            <w:pPr>
              <w:rPr>
                <w:rFonts w:ascii="Arial" w:hAnsi="Arial" w:cs="Arial"/>
                <w:sz w:val="16"/>
                <w:szCs w:val="16"/>
              </w:rPr>
            </w:pPr>
          </w:p>
        </w:tc>
        <w:tc>
          <w:tcPr>
            <w:tcW w:w="6107" w:type="dxa"/>
            <w:gridSpan w:val="2"/>
            <w:tcBorders>
              <w:top w:val="nil"/>
              <w:left w:val="nil"/>
              <w:bottom w:val="nil"/>
              <w:right w:val="nil"/>
            </w:tcBorders>
            <w:noWrap/>
            <w:hideMark/>
          </w:tcPr>
          <w:p w:rsidR="0060569B" w:rsidRDefault="0060569B">
            <w:pPr>
              <w:rPr>
                <w:rFonts w:ascii="Arial" w:hAnsi="Arial" w:cs="Arial"/>
                <w:sz w:val="16"/>
                <w:szCs w:val="16"/>
              </w:rPr>
            </w:pPr>
            <w:r w:rsidRPr="0060569B">
              <w:rPr>
                <w:rFonts w:ascii="Arial" w:hAnsi="Arial" w:cs="Arial"/>
                <w:sz w:val="16"/>
                <w:szCs w:val="16"/>
              </w:rPr>
              <w:t xml:space="preserve">          </w:t>
            </w:r>
          </w:p>
          <w:p w:rsidR="0060569B" w:rsidRDefault="0060569B">
            <w:pPr>
              <w:rPr>
                <w:rFonts w:ascii="Arial" w:hAnsi="Arial" w:cs="Arial"/>
                <w:sz w:val="16"/>
                <w:szCs w:val="16"/>
              </w:rPr>
            </w:pPr>
          </w:p>
          <w:p w:rsidR="0060569B" w:rsidRDefault="0060569B">
            <w:pPr>
              <w:rPr>
                <w:rFonts w:ascii="Arial" w:hAnsi="Arial" w:cs="Arial"/>
                <w:sz w:val="16"/>
                <w:szCs w:val="16"/>
              </w:rPr>
            </w:pPr>
          </w:p>
          <w:p w:rsidR="0060569B" w:rsidRDefault="0060569B">
            <w:pPr>
              <w:rPr>
                <w:rFonts w:ascii="Arial" w:hAnsi="Arial" w:cs="Arial"/>
                <w:sz w:val="16"/>
                <w:szCs w:val="16"/>
              </w:rPr>
            </w:pPr>
          </w:p>
          <w:p w:rsidR="0060569B" w:rsidRDefault="0060569B">
            <w:pPr>
              <w:rPr>
                <w:rFonts w:ascii="Arial" w:hAnsi="Arial" w:cs="Arial"/>
                <w:sz w:val="16"/>
                <w:szCs w:val="16"/>
              </w:rPr>
            </w:pPr>
          </w:p>
          <w:p w:rsidR="0060569B" w:rsidRDefault="0060569B">
            <w:pPr>
              <w:rPr>
                <w:rFonts w:ascii="Arial" w:hAnsi="Arial" w:cs="Arial"/>
                <w:sz w:val="16"/>
                <w:szCs w:val="16"/>
              </w:rPr>
            </w:pPr>
          </w:p>
          <w:p w:rsidR="0060569B" w:rsidRDefault="0060569B">
            <w:pPr>
              <w:rPr>
                <w:rFonts w:ascii="Arial" w:hAnsi="Arial" w:cs="Arial"/>
                <w:sz w:val="16"/>
                <w:szCs w:val="16"/>
              </w:rPr>
            </w:pPr>
          </w:p>
          <w:p w:rsidR="0060569B" w:rsidRDefault="0060569B">
            <w:pPr>
              <w:rPr>
                <w:rFonts w:ascii="Arial" w:hAnsi="Arial" w:cs="Arial"/>
                <w:sz w:val="16"/>
                <w:szCs w:val="16"/>
              </w:rPr>
            </w:pPr>
          </w:p>
          <w:p w:rsidR="0060569B" w:rsidRDefault="0060569B">
            <w:pPr>
              <w:rPr>
                <w:rFonts w:ascii="Arial" w:hAnsi="Arial" w:cs="Arial"/>
                <w:sz w:val="16"/>
                <w:szCs w:val="16"/>
              </w:rPr>
            </w:pPr>
          </w:p>
          <w:p w:rsidR="0060569B" w:rsidRDefault="0060569B">
            <w:pPr>
              <w:rPr>
                <w:rFonts w:ascii="Arial" w:hAnsi="Arial" w:cs="Arial"/>
                <w:sz w:val="16"/>
                <w:szCs w:val="16"/>
              </w:rPr>
            </w:pPr>
          </w:p>
          <w:p w:rsidR="0060569B" w:rsidRDefault="0060569B">
            <w:pPr>
              <w:rPr>
                <w:rFonts w:ascii="Arial" w:hAnsi="Arial" w:cs="Arial"/>
                <w:sz w:val="16"/>
                <w:szCs w:val="16"/>
              </w:rPr>
            </w:pPr>
          </w:p>
          <w:p w:rsidR="0060569B" w:rsidRDefault="0060569B">
            <w:pPr>
              <w:rPr>
                <w:rFonts w:ascii="Arial" w:hAnsi="Arial" w:cs="Arial"/>
                <w:sz w:val="16"/>
                <w:szCs w:val="16"/>
              </w:rPr>
            </w:pPr>
          </w:p>
          <w:p w:rsidR="0060569B" w:rsidRDefault="0060569B">
            <w:pPr>
              <w:rPr>
                <w:rFonts w:ascii="Arial" w:hAnsi="Arial" w:cs="Arial"/>
                <w:sz w:val="16"/>
                <w:szCs w:val="16"/>
              </w:rPr>
            </w:pPr>
          </w:p>
          <w:p w:rsidR="0060569B" w:rsidRDefault="0060569B">
            <w:pPr>
              <w:rPr>
                <w:rFonts w:ascii="Arial" w:hAnsi="Arial" w:cs="Arial"/>
                <w:sz w:val="16"/>
                <w:szCs w:val="16"/>
              </w:rPr>
            </w:pPr>
          </w:p>
          <w:p w:rsidR="0060569B" w:rsidRDefault="0060569B">
            <w:pPr>
              <w:rPr>
                <w:rFonts w:ascii="Arial" w:hAnsi="Arial" w:cs="Arial"/>
                <w:sz w:val="16"/>
                <w:szCs w:val="16"/>
              </w:rPr>
            </w:pPr>
          </w:p>
          <w:p w:rsidR="0060569B" w:rsidRDefault="0060569B">
            <w:pPr>
              <w:rPr>
                <w:rFonts w:ascii="Arial" w:hAnsi="Arial" w:cs="Arial"/>
                <w:sz w:val="16"/>
                <w:szCs w:val="16"/>
              </w:rPr>
            </w:pPr>
          </w:p>
          <w:p w:rsidR="0060569B" w:rsidRDefault="0060569B">
            <w:pPr>
              <w:rPr>
                <w:rFonts w:ascii="Arial" w:hAnsi="Arial" w:cs="Arial"/>
                <w:sz w:val="16"/>
                <w:szCs w:val="16"/>
              </w:rPr>
            </w:pPr>
          </w:p>
          <w:p w:rsidR="0060569B" w:rsidRDefault="0060569B">
            <w:pPr>
              <w:rPr>
                <w:rFonts w:ascii="Arial" w:hAnsi="Arial" w:cs="Arial"/>
                <w:sz w:val="16"/>
                <w:szCs w:val="16"/>
              </w:rPr>
            </w:pPr>
          </w:p>
          <w:p w:rsidR="0060569B" w:rsidRDefault="0060569B">
            <w:pPr>
              <w:rPr>
                <w:rFonts w:ascii="Arial" w:hAnsi="Arial" w:cs="Arial"/>
                <w:sz w:val="16"/>
                <w:szCs w:val="16"/>
              </w:rPr>
            </w:pPr>
          </w:p>
          <w:p w:rsidR="0060569B" w:rsidRDefault="0060569B">
            <w:pPr>
              <w:rPr>
                <w:rFonts w:ascii="Arial" w:hAnsi="Arial" w:cs="Arial"/>
                <w:sz w:val="16"/>
                <w:szCs w:val="16"/>
              </w:rPr>
            </w:pPr>
          </w:p>
          <w:p w:rsidR="0060569B" w:rsidRPr="0060569B" w:rsidRDefault="0060569B">
            <w:pPr>
              <w:rPr>
                <w:rFonts w:ascii="Arial" w:hAnsi="Arial" w:cs="Arial"/>
                <w:sz w:val="16"/>
                <w:szCs w:val="16"/>
              </w:rPr>
            </w:pPr>
            <w:r>
              <w:rPr>
                <w:rFonts w:ascii="Arial" w:hAnsi="Arial" w:cs="Arial"/>
                <w:sz w:val="16"/>
                <w:szCs w:val="16"/>
              </w:rPr>
              <w:lastRenderedPageBreak/>
              <w:t xml:space="preserve">          </w:t>
            </w:r>
            <w:r w:rsidRPr="0060569B">
              <w:rPr>
                <w:rFonts w:ascii="Arial" w:hAnsi="Arial" w:cs="Arial"/>
                <w:sz w:val="16"/>
                <w:szCs w:val="16"/>
              </w:rPr>
              <w:t xml:space="preserve">       ПРИЛОЖЕНИЕ № 2 </w:t>
            </w:r>
          </w:p>
        </w:tc>
      </w:tr>
      <w:tr w:rsidR="0060569B" w:rsidRPr="0060569B" w:rsidTr="0060569B">
        <w:trPr>
          <w:trHeight w:val="255"/>
        </w:trPr>
        <w:tc>
          <w:tcPr>
            <w:tcW w:w="3612" w:type="dxa"/>
            <w:tcBorders>
              <w:top w:val="nil"/>
              <w:left w:val="nil"/>
              <w:bottom w:val="nil"/>
              <w:right w:val="nil"/>
            </w:tcBorders>
            <w:noWrap/>
            <w:hideMark/>
          </w:tcPr>
          <w:p w:rsidR="0060569B" w:rsidRPr="0060569B" w:rsidRDefault="0060569B">
            <w:pPr>
              <w:rPr>
                <w:rFonts w:ascii="Arial" w:hAnsi="Arial" w:cs="Arial"/>
                <w:sz w:val="16"/>
                <w:szCs w:val="16"/>
              </w:rPr>
            </w:pPr>
          </w:p>
        </w:tc>
        <w:tc>
          <w:tcPr>
            <w:tcW w:w="6107" w:type="dxa"/>
            <w:gridSpan w:val="2"/>
            <w:tcBorders>
              <w:top w:val="nil"/>
              <w:left w:val="nil"/>
              <w:bottom w:val="nil"/>
              <w:right w:val="nil"/>
            </w:tcBorders>
            <w:noWrap/>
            <w:hideMark/>
          </w:tcPr>
          <w:p w:rsidR="0060569B" w:rsidRPr="0060569B" w:rsidRDefault="0060569B">
            <w:pPr>
              <w:rPr>
                <w:rFonts w:ascii="Arial" w:hAnsi="Arial" w:cs="Arial"/>
                <w:sz w:val="16"/>
                <w:szCs w:val="16"/>
              </w:rPr>
            </w:pPr>
            <w:r w:rsidRPr="0060569B">
              <w:rPr>
                <w:rFonts w:ascii="Arial" w:hAnsi="Arial" w:cs="Arial"/>
                <w:sz w:val="16"/>
                <w:szCs w:val="16"/>
              </w:rPr>
              <w:t xml:space="preserve">                 к решению Совета Новокубанского </w:t>
            </w:r>
          </w:p>
        </w:tc>
      </w:tr>
      <w:tr w:rsidR="0060569B" w:rsidRPr="0060569B" w:rsidTr="0060569B">
        <w:trPr>
          <w:trHeight w:val="255"/>
        </w:trPr>
        <w:tc>
          <w:tcPr>
            <w:tcW w:w="3612" w:type="dxa"/>
            <w:tcBorders>
              <w:top w:val="nil"/>
              <w:left w:val="nil"/>
              <w:bottom w:val="nil"/>
              <w:right w:val="nil"/>
            </w:tcBorders>
            <w:noWrap/>
            <w:hideMark/>
          </w:tcPr>
          <w:p w:rsidR="0060569B" w:rsidRPr="0060569B" w:rsidRDefault="0060569B">
            <w:pPr>
              <w:rPr>
                <w:rFonts w:ascii="Arial" w:hAnsi="Arial" w:cs="Arial"/>
                <w:sz w:val="16"/>
                <w:szCs w:val="16"/>
              </w:rPr>
            </w:pPr>
          </w:p>
        </w:tc>
        <w:tc>
          <w:tcPr>
            <w:tcW w:w="6107" w:type="dxa"/>
            <w:gridSpan w:val="2"/>
            <w:tcBorders>
              <w:top w:val="nil"/>
              <w:left w:val="nil"/>
              <w:bottom w:val="nil"/>
              <w:right w:val="nil"/>
            </w:tcBorders>
            <w:noWrap/>
            <w:hideMark/>
          </w:tcPr>
          <w:p w:rsidR="0060569B" w:rsidRPr="0060569B" w:rsidRDefault="0060569B">
            <w:pPr>
              <w:rPr>
                <w:rFonts w:ascii="Arial" w:hAnsi="Arial" w:cs="Arial"/>
                <w:sz w:val="16"/>
                <w:szCs w:val="16"/>
              </w:rPr>
            </w:pPr>
            <w:r w:rsidRPr="0060569B">
              <w:rPr>
                <w:rFonts w:ascii="Arial" w:hAnsi="Arial" w:cs="Arial"/>
                <w:sz w:val="16"/>
                <w:szCs w:val="16"/>
              </w:rPr>
              <w:t xml:space="preserve">                 городского поселения</w:t>
            </w:r>
          </w:p>
        </w:tc>
      </w:tr>
      <w:tr w:rsidR="0060569B" w:rsidRPr="0060569B" w:rsidTr="0060569B">
        <w:trPr>
          <w:trHeight w:val="255"/>
        </w:trPr>
        <w:tc>
          <w:tcPr>
            <w:tcW w:w="3612" w:type="dxa"/>
            <w:tcBorders>
              <w:top w:val="nil"/>
              <w:left w:val="nil"/>
              <w:bottom w:val="nil"/>
              <w:right w:val="nil"/>
            </w:tcBorders>
            <w:noWrap/>
            <w:hideMark/>
          </w:tcPr>
          <w:p w:rsidR="0060569B" w:rsidRPr="0060569B" w:rsidRDefault="0060569B">
            <w:pPr>
              <w:rPr>
                <w:rFonts w:ascii="Arial" w:hAnsi="Arial" w:cs="Arial"/>
                <w:sz w:val="16"/>
                <w:szCs w:val="16"/>
              </w:rPr>
            </w:pPr>
          </w:p>
        </w:tc>
        <w:tc>
          <w:tcPr>
            <w:tcW w:w="6107" w:type="dxa"/>
            <w:gridSpan w:val="2"/>
            <w:tcBorders>
              <w:top w:val="nil"/>
              <w:left w:val="nil"/>
              <w:bottom w:val="nil"/>
              <w:right w:val="nil"/>
            </w:tcBorders>
            <w:noWrap/>
            <w:hideMark/>
          </w:tcPr>
          <w:p w:rsidR="0060569B" w:rsidRPr="0060569B" w:rsidRDefault="0060569B">
            <w:pPr>
              <w:rPr>
                <w:rFonts w:ascii="Arial" w:hAnsi="Arial" w:cs="Arial"/>
                <w:sz w:val="16"/>
                <w:szCs w:val="16"/>
              </w:rPr>
            </w:pPr>
            <w:r w:rsidRPr="0060569B">
              <w:rPr>
                <w:rFonts w:ascii="Arial" w:hAnsi="Arial" w:cs="Arial"/>
                <w:sz w:val="16"/>
                <w:szCs w:val="16"/>
              </w:rPr>
              <w:t xml:space="preserve">                 Новокубанского района</w:t>
            </w:r>
          </w:p>
        </w:tc>
      </w:tr>
      <w:tr w:rsidR="0060569B" w:rsidRPr="0060569B" w:rsidTr="0060569B">
        <w:trPr>
          <w:trHeight w:val="255"/>
        </w:trPr>
        <w:tc>
          <w:tcPr>
            <w:tcW w:w="3612" w:type="dxa"/>
            <w:tcBorders>
              <w:top w:val="nil"/>
              <w:left w:val="nil"/>
              <w:bottom w:val="nil"/>
              <w:right w:val="nil"/>
            </w:tcBorders>
            <w:noWrap/>
            <w:hideMark/>
          </w:tcPr>
          <w:p w:rsidR="0060569B" w:rsidRPr="0060569B" w:rsidRDefault="0060569B">
            <w:pPr>
              <w:rPr>
                <w:rFonts w:ascii="Arial" w:hAnsi="Arial" w:cs="Arial"/>
                <w:sz w:val="16"/>
                <w:szCs w:val="16"/>
              </w:rPr>
            </w:pPr>
          </w:p>
        </w:tc>
        <w:tc>
          <w:tcPr>
            <w:tcW w:w="6107" w:type="dxa"/>
            <w:gridSpan w:val="2"/>
            <w:tcBorders>
              <w:top w:val="nil"/>
              <w:left w:val="nil"/>
              <w:bottom w:val="nil"/>
              <w:right w:val="nil"/>
            </w:tcBorders>
            <w:noWrap/>
            <w:hideMark/>
          </w:tcPr>
          <w:p w:rsidR="0060569B" w:rsidRPr="0060569B" w:rsidRDefault="0060569B">
            <w:pPr>
              <w:rPr>
                <w:rFonts w:ascii="Arial" w:hAnsi="Arial" w:cs="Arial"/>
                <w:sz w:val="16"/>
                <w:szCs w:val="16"/>
              </w:rPr>
            </w:pPr>
            <w:r w:rsidRPr="0060569B">
              <w:rPr>
                <w:rFonts w:ascii="Arial" w:hAnsi="Arial" w:cs="Arial"/>
                <w:sz w:val="16"/>
                <w:szCs w:val="16"/>
              </w:rPr>
              <w:t xml:space="preserve">                 от 20.05.2022 № 376</w:t>
            </w:r>
          </w:p>
        </w:tc>
      </w:tr>
      <w:tr w:rsidR="0060569B" w:rsidRPr="0060569B" w:rsidTr="0060569B">
        <w:trPr>
          <w:trHeight w:val="255"/>
        </w:trPr>
        <w:tc>
          <w:tcPr>
            <w:tcW w:w="3612" w:type="dxa"/>
            <w:tcBorders>
              <w:top w:val="nil"/>
              <w:left w:val="nil"/>
              <w:bottom w:val="nil"/>
              <w:right w:val="nil"/>
            </w:tcBorders>
            <w:noWrap/>
            <w:hideMark/>
          </w:tcPr>
          <w:p w:rsidR="0060569B" w:rsidRPr="0060569B" w:rsidRDefault="0060569B">
            <w:pPr>
              <w:rPr>
                <w:rFonts w:ascii="Arial" w:hAnsi="Arial" w:cs="Arial"/>
                <w:sz w:val="16"/>
                <w:szCs w:val="16"/>
              </w:rPr>
            </w:pPr>
          </w:p>
        </w:tc>
        <w:tc>
          <w:tcPr>
            <w:tcW w:w="4351" w:type="dxa"/>
            <w:tcBorders>
              <w:top w:val="nil"/>
              <w:left w:val="nil"/>
              <w:bottom w:val="nil"/>
              <w:right w:val="nil"/>
            </w:tcBorders>
            <w:noWrap/>
            <w:hideMark/>
          </w:tcPr>
          <w:p w:rsidR="0060569B" w:rsidRPr="0060569B" w:rsidRDefault="0060569B">
            <w:pPr>
              <w:rPr>
                <w:rFonts w:ascii="Arial" w:hAnsi="Arial" w:cs="Arial"/>
                <w:sz w:val="16"/>
                <w:szCs w:val="16"/>
              </w:rPr>
            </w:pPr>
          </w:p>
        </w:tc>
        <w:tc>
          <w:tcPr>
            <w:tcW w:w="1756" w:type="dxa"/>
            <w:tcBorders>
              <w:top w:val="nil"/>
              <w:left w:val="nil"/>
              <w:bottom w:val="nil"/>
              <w:right w:val="nil"/>
            </w:tcBorders>
            <w:noWrap/>
            <w:hideMark/>
          </w:tcPr>
          <w:p w:rsidR="0060569B" w:rsidRPr="0060569B" w:rsidRDefault="0060569B">
            <w:pPr>
              <w:rPr>
                <w:rFonts w:ascii="Arial" w:hAnsi="Arial" w:cs="Arial"/>
                <w:sz w:val="16"/>
                <w:szCs w:val="16"/>
              </w:rPr>
            </w:pPr>
          </w:p>
        </w:tc>
      </w:tr>
      <w:tr w:rsidR="0060569B" w:rsidRPr="0060569B" w:rsidTr="0060569B">
        <w:trPr>
          <w:trHeight w:val="255"/>
        </w:trPr>
        <w:tc>
          <w:tcPr>
            <w:tcW w:w="3612" w:type="dxa"/>
            <w:tcBorders>
              <w:top w:val="nil"/>
              <w:left w:val="nil"/>
              <w:bottom w:val="nil"/>
              <w:right w:val="nil"/>
            </w:tcBorders>
            <w:noWrap/>
            <w:hideMark/>
          </w:tcPr>
          <w:p w:rsidR="0060569B" w:rsidRPr="0060569B" w:rsidRDefault="0060569B">
            <w:pPr>
              <w:rPr>
                <w:rFonts w:ascii="Arial" w:hAnsi="Arial" w:cs="Arial"/>
                <w:sz w:val="16"/>
                <w:szCs w:val="16"/>
              </w:rPr>
            </w:pPr>
          </w:p>
        </w:tc>
        <w:tc>
          <w:tcPr>
            <w:tcW w:w="6107" w:type="dxa"/>
            <w:gridSpan w:val="2"/>
            <w:tcBorders>
              <w:top w:val="nil"/>
              <w:left w:val="nil"/>
              <w:bottom w:val="nil"/>
              <w:right w:val="nil"/>
            </w:tcBorders>
            <w:noWrap/>
            <w:hideMark/>
          </w:tcPr>
          <w:p w:rsidR="0060569B" w:rsidRPr="0060569B" w:rsidRDefault="0060569B">
            <w:pPr>
              <w:rPr>
                <w:rFonts w:ascii="Arial" w:hAnsi="Arial" w:cs="Arial"/>
                <w:sz w:val="16"/>
                <w:szCs w:val="16"/>
              </w:rPr>
            </w:pPr>
            <w:r w:rsidRPr="0060569B">
              <w:rPr>
                <w:rFonts w:ascii="Arial" w:hAnsi="Arial" w:cs="Arial"/>
                <w:sz w:val="16"/>
                <w:szCs w:val="16"/>
              </w:rPr>
              <w:t xml:space="preserve">                 "ПРИЛОЖЕНИЕ № 7 </w:t>
            </w:r>
          </w:p>
        </w:tc>
      </w:tr>
      <w:tr w:rsidR="0060569B" w:rsidRPr="0060569B" w:rsidTr="0060569B">
        <w:trPr>
          <w:trHeight w:val="255"/>
        </w:trPr>
        <w:tc>
          <w:tcPr>
            <w:tcW w:w="3612" w:type="dxa"/>
            <w:tcBorders>
              <w:top w:val="nil"/>
              <w:left w:val="nil"/>
              <w:bottom w:val="nil"/>
              <w:right w:val="nil"/>
            </w:tcBorders>
            <w:noWrap/>
            <w:hideMark/>
          </w:tcPr>
          <w:p w:rsidR="0060569B" w:rsidRPr="0060569B" w:rsidRDefault="0060569B">
            <w:pPr>
              <w:rPr>
                <w:rFonts w:ascii="Arial" w:hAnsi="Arial" w:cs="Arial"/>
                <w:sz w:val="16"/>
                <w:szCs w:val="16"/>
              </w:rPr>
            </w:pPr>
          </w:p>
        </w:tc>
        <w:tc>
          <w:tcPr>
            <w:tcW w:w="6107" w:type="dxa"/>
            <w:gridSpan w:val="2"/>
            <w:tcBorders>
              <w:top w:val="nil"/>
              <w:left w:val="nil"/>
              <w:bottom w:val="nil"/>
              <w:right w:val="nil"/>
            </w:tcBorders>
            <w:noWrap/>
            <w:hideMark/>
          </w:tcPr>
          <w:p w:rsidR="0060569B" w:rsidRPr="0060569B" w:rsidRDefault="0060569B">
            <w:pPr>
              <w:rPr>
                <w:rFonts w:ascii="Arial" w:hAnsi="Arial" w:cs="Arial"/>
                <w:sz w:val="16"/>
                <w:szCs w:val="16"/>
              </w:rPr>
            </w:pPr>
            <w:r w:rsidRPr="0060569B">
              <w:rPr>
                <w:rFonts w:ascii="Arial" w:hAnsi="Arial" w:cs="Arial"/>
                <w:sz w:val="16"/>
                <w:szCs w:val="16"/>
              </w:rPr>
              <w:t xml:space="preserve">                 УТВЕРЖДЕНЫ</w:t>
            </w:r>
          </w:p>
        </w:tc>
      </w:tr>
      <w:tr w:rsidR="0060569B" w:rsidRPr="0060569B" w:rsidTr="0060569B">
        <w:trPr>
          <w:trHeight w:val="255"/>
        </w:trPr>
        <w:tc>
          <w:tcPr>
            <w:tcW w:w="3612" w:type="dxa"/>
            <w:tcBorders>
              <w:top w:val="nil"/>
              <w:left w:val="nil"/>
              <w:bottom w:val="nil"/>
              <w:right w:val="nil"/>
            </w:tcBorders>
            <w:noWrap/>
            <w:hideMark/>
          </w:tcPr>
          <w:p w:rsidR="0060569B" w:rsidRPr="0060569B" w:rsidRDefault="0060569B">
            <w:pPr>
              <w:rPr>
                <w:rFonts w:ascii="Arial" w:hAnsi="Arial" w:cs="Arial"/>
                <w:sz w:val="16"/>
                <w:szCs w:val="16"/>
              </w:rPr>
            </w:pPr>
          </w:p>
        </w:tc>
        <w:tc>
          <w:tcPr>
            <w:tcW w:w="6107" w:type="dxa"/>
            <w:gridSpan w:val="2"/>
            <w:tcBorders>
              <w:top w:val="nil"/>
              <w:left w:val="nil"/>
              <w:bottom w:val="nil"/>
              <w:right w:val="nil"/>
            </w:tcBorders>
            <w:noWrap/>
            <w:hideMark/>
          </w:tcPr>
          <w:p w:rsidR="0060569B" w:rsidRPr="0060569B" w:rsidRDefault="0060569B">
            <w:pPr>
              <w:rPr>
                <w:rFonts w:ascii="Arial" w:hAnsi="Arial" w:cs="Arial"/>
                <w:sz w:val="16"/>
                <w:szCs w:val="16"/>
              </w:rPr>
            </w:pPr>
            <w:r w:rsidRPr="0060569B">
              <w:rPr>
                <w:rFonts w:ascii="Arial" w:hAnsi="Arial" w:cs="Arial"/>
                <w:sz w:val="16"/>
                <w:szCs w:val="16"/>
              </w:rPr>
              <w:t xml:space="preserve">                 решением Совета Новокубанского </w:t>
            </w:r>
          </w:p>
        </w:tc>
      </w:tr>
      <w:tr w:rsidR="0060569B" w:rsidRPr="0060569B" w:rsidTr="0060569B">
        <w:trPr>
          <w:trHeight w:val="255"/>
        </w:trPr>
        <w:tc>
          <w:tcPr>
            <w:tcW w:w="3612" w:type="dxa"/>
            <w:tcBorders>
              <w:top w:val="nil"/>
              <w:left w:val="nil"/>
              <w:bottom w:val="nil"/>
              <w:right w:val="nil"/>
            </w:tcBorders>
            <w:noWrap/>
            <w:hideMark/>
          </w:tcPr>
          <w:p w:rsidR="0060569B" w:rsidRPr="0060569B" w:rsidRDefault="0060569B">
            <w:pPr>
              <w:rPr>
                <w:rFonts w:ascii="Arial" w:hAnsi="Arial" w:cs="Arial"/>
                <w:sz w:val="16"/>
                <w:szCs w:val="16"/>
              </w:rPr>
            </w:pPr>
          </w:p>
        </w:tc>
        <w:tc>
          <w:tcPr>
            <w:tcW w:w="6107" w:type="dxa"/>
            <w:gridSpan w:val="2"/>
            <w:tcBorders>
              <w:top w:val="nil"/>
              <w:left w:val="nil"/>
              <w:bottom w:val="nil"/>
              <w:right w:val="nil"/>
            </w:tcBorders>
            <w:noWrap/>
            <w:hideMark/>
          </w:tcPr>
          <w:p w:rsidR="0060569B" w:rsidRPr="0060569B" w:rsidRDefault="0060569B">
            <w:pPr>
              <w:rPr>
                <w:rFonts w:ascii="Arial" w:hAnsi="Arial" w:cs="Arial"/>
                <w:sz w:val="16"/>
                <w:szCs w:val="16"/>
              </w:rPr>
            </w:pPr>
            <w:r w:rsidRPr="0060569B">
              <w:rPr>
                <w:rFonts w:ascii="Arial" w:hAnsi="Arial" w:cs="Arial"/>
                <w:sz w:val="16"/>
                <w:szCs w:val="16"/>
              </w:rPr>
              <w:t xml:space="preserve">                 городского поселения</w:t>
            </w:r>
          </w:p>
        </w:tc>
      </w:tr>
      <w:tr w:rsidR="0060569B" w:rsidRPr="0060569B" w:rsidTr="0060569B">
        <w:trPr>
          <w:trHeight w:val="255"/>
        </w:trPr>
        <w:tc>
          <w:tcPr>
            <w:tcW w:w="3612" w:type="dxa"/>
            <w:tcBorders>
              <w:top w:val="nil"/>
              <w:left w:val="nil"/>
              <w:bottom w:val="nil"/>
              <w:right w:val="nil"/>
            </w:tcBorders>
            <w:noWrap/>
            <w:hideMark/>
          </w:tcPr>
          <w:p w:rsidR="0060569B" w:rsidRPr="0060569B" w:rsidRDefault="0060569B">
            <w:pPr>
              <w:rPr>
                <w:rFonts w:ascii="Arial" w:hAnsi="Arial" w:cs="Arial"/>
                <w:sz w:val="16"/>
                <w:szCs w:val="16"/>
              </w:rPr>
            </w:pPr>
          </w:p>
        </w:tc>
        <w:tc>
          <w:tcPr>
            <w:tcW w:w="6107" w:type="dxa"/>
            <w:gridSpan w:val="2"/>
            <w:tcBorders>
              <w:top w:val="nil"/>
              <w:left w:val="nil"/>
              <w:bottom w:val="nil"/>
              <w:right w:val="nil"/>
            </w:tcBorders>
            <w:noWrap/>
            <w:hideMark/>
          </w:tcPr>
          <w:p w:rsidR="0060569B" w:rsidRPr="0060569B" w:rsidRDefault="0060569B">
            <w:pPr>
              <w:rPr>
                <w:rFonts w:ascii="Arial" w:hAnsi="Arial" w:cs="Arial"/>
                <w:sz w:val="16"/>
                <w:szCs w:val="16"/>
              </w:rPr>
            </w:pPr>
            <w:r w:rsidRPr="0060569B">
              <w:rPr>
                <w:rFonts w:ascii="Arial" w:hAnsi="Arial" w:cs="Arial"/>
                <w:sz w:val="16"/>
                <w:szCs w:val="16"/>
              </w:rPr>
              <w:t xml:space="preserve">                 Новокубанского района</w:t>
            </w:r>
          </w:p>
        </w:tc>
      </w:tr>
      <w:tr w:rsidR="0060569B" w:rsidRPr="0060569B" w:rsidTr="0060569B">
        <w:trPr>
          <w:trHeight w:val="255"/>
        </w:trPr>
        <w:tc>
          <w:tcPr>
            <w:tcW w:w="3612" w:type="dxa"/>
            <w:tcBorders>
              <w:top w:val="nil"/>
              <w:left w:val="nil"/>
              <w:bottom w:val="nil"/>
              <w:right w:val="nil"/>
            </w:tcBorders>
            <w:noWrap/>
            <w:hideMark/>
          </w:tcPr>
          <w:p w:rsidR="0060569B" w:rsidRPr="0060569B" w:rsidRDefault="0060569B">
            <w:pPr>
              <w:rPr>
                <w:rFonts w:ascii="Arial" w:hAnsi="Arial" w:cs="Arial"/>
                <w:sz w:val="16"/>
                <w:szCs w:val="16"/>
              </w:rPr>
            </w:pPr>
          </w:p>
        </w:tc>
        <w:tc>
          <w:tcPr>
            <w:tcW w:w="6107" w:type="dxa"/>
            <w:gridSpan w:val="2"/>
            <w:tcBorders>
              <w:top w:val="nil"/>
              <w:left w:val="nil"/>
              <w:bottom w:val="nil"/>
              <w:right w:val="nil"/>
            </w:tcBorders>
            <w:noWrap/>
            <w:hideMark/>
          </w:tcPr>
          <w:p w:rsidR="0060569B" w:rsidRPr="0060569B" w:rsidRDefault="0060569B">
            <w:pPr>
              <w:rPr>
                <w:rFonts w:ascii="Arial" w:hAnsi="Arial" w:cs="Arial"/>
                <w:sz w:val="16"/>
                <w:szCs w:val="16"/>
              </w:rPr>
            </w:pPr>
            <w:r w:rsidRPr="0060569B">
              <w:rPr>
                <w:rFonts w:ascii="Arial" w:hAnsi="Arial" w:cs="Arial"/>
                <w:sz w:val="16"/>
                <w:szCs w:val="16"/>
              </w:rPr>
              <w:t xml:space="preserve">                 от 19.11.2021 г. № 307</w:t>
            </w:r>
          </w:p>
        </w:tc>
      </w:tr>
      <w:tr w:rsidR="0060569B" w:rsidRPr="0060569B" w:rsidTr="0060569B">
        <w:trPr>
          <w:trHeight w:val="255"/>
        </w:trPr>
        <w:tc>
          <w:tcPr>
            <w:tcW w:w="3612" w:type="dxa"/>
            <w:tcBorders>
              <w:top w:val="nil"/>
              <w:left w:val="nil"/>
              <w:bottom w:val="single" w:sz="4" w:space="0" w:color="auto"/>
              <w:right w:val="nil"/>
            </w:tcBorders>
            <w:noWrap/>
            <w:hideMark/>
          </w:tcPr>
          <w:p w:rsidR="0060569B" w:rsidRPr="0060569B" w:rsidRDefault="0060569B">
            <w:pPr>
              <w:rPr>
                <w:rFonts w:ascii="Arial" w:hAnsi="Arial" w:cs="Arial"/>
                <w:sz w:val="16"/>
                <w:szCs w:val="16"/>
              </w:rPr>
            </w:pPr>
          </w:p>
        </w:tc>
        <w:tc>
          <w:tcPr>
            <w:tcW w:w="4351" w:type="dxa"/>
            <w:tcBorders>
              <w:top w:val="nil"/>
              <w:left w:val="nil"/>
              <w:bottom w:val="single" w:sz="4" w:space="0" w:color="auto"/>
              <w:right w:val="nil"/>
            </w:tcBorders>
            <w:noWrap/>
            <w:hideMark/>
          </w:tcPr>
          <w:p w:rsidR="0060569B" w:rsidRPr="0060569B" w:rsidRDefault="0060569B">
            <w:pPr>
              <w:rPr>
                <w:rFonts w:ascii="Arial" w:hAnsi="Arial" w:cs="Arial"/>
                <w:sz w:val="16"/>
                <w:szCs w:val="16"/>
              </w:rPr>
            </w:pPr>
          </w:p>
        </w:tc>
        <w:tc>
          <w:tcPr>
            <w:tcW w:w="1756" w:type="dxa"/>
            <w:tcBorders>
              <w:top w:val="nil"/>
              <w:left w:val="nil"/>
              <w:bottom w:val="single" w:sz="4" w:space="0" w:color="auto"/>
              <w:right w:val="nil"/>
            </w:tcBorders>
            <w:noWrap/>
            <w:hideMark/>
          </w:tcPr>
          <w:p w:rsidR="0060569B" w:rsidRPr="0060569B" w:rsidRDefault="0060569B">
            <w:pPr>
              <w:rPr>
                <w:rFonts w:ascii="Arial" w:hAnsi="Arial" w:cs="Arial"/>
                <w:sz w:val="16"/>
                <w:szCs w:val="16"/>
              </w:rPr>
            </w:pPr>
          </w:p>
        </w:tc>
      </w:tr>
      <w:tr w:rsidR="0060569B" w:rsidRPr="0060569B" w:rsidTr="0060569B">
        <w:trPr>
          <w:trHeight w:val="557"/>
        </w:trPr>
        <w:tc>
          <w:tcPr>
            <w:tcW w:w="9719" w:type="dxa"/>
            <w:gridSpan w:val="3"/>
            <w:tcBorders>
              <w:top w:val="single" w:sz="4" w:space="0" w:color="auto"/>
            </w:tcBorders>
            <w:noWrap/>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 xml:space="preserve">Источники финансирования  дефицита местного бюджета, перечень </w:t>
            </w:r>
            <w:proofErr w:type="gramStart"/>
            <w:r w:rsidRPr="0060569B">
              <w:rPr>
                <w:rFonts w:ascii="Arial" w:hAnsi="Arial" w:cs="Arial"/>
                <w:b/>
                <w:bCs/>
                <w:sz w:val="16"/>
                <w:szCs w:val="16"/>
              </w:rPr>
              <w:t>статей источников финансирования дефицитов бюджетов</w:t>
            </w:r>
            <w:proofErr w:type="gramEnd"/>
            <w:r w:rsidRPr="0060569B">
              <w:rPr>
                <w:rFonts w:ascii="Arial" w:hAnsi="Arial" w:cs="Arial"/>
                <w:b/>
                <w:bCs/>
                <w:sz w:val="16"/>
                <w:szCs w:val="16"/>
              </w:rPr>
              <w:t xml:space="preserve"> на 2022 год</w:t>
            </w:r>
          </w:p>
        </w:tc>
      </w:tr>
      <w:tr w:rsidR="0060569B" w:rsidRPr="0060569B" w:rsidTr="0060569B">
        <w:trPr>
          <w:trHeight w:val="255"/>
        </w:trPr>
        <w:tc>
          <w:tcPr>
            <w:tcW w:w="3612" w:type="dxa"/>
            <w:noWrap/>
            <w:hideMark/>
          </w:tcPr>
          <w:p w:rsidR="0060569B" w:rsidRPr="0060569B" w:rsidRDefault="0060569B">
            <w:pPr>
              <w:rPr>
                <w:rFonts w:ascii="Arial" w:hAnsi="Arial" w:cs="Arial"/>
                <w:sz w:val="16"/>
                <w:szCs w:val="16"/>
              </w:rPr>
            </w:pPr>
          </w:p>
        </w:tc>
        <w:tc>
          <w:tcPr>
            <w:tcW w:w="4351" w:type="dxa"/>
            <w:noWrap/>
            <w:hideMark/>
          </w:tcPr>
          <w:p w:rsidR="0060569B" w:rsidRPr="0060569B" w:rsidRDefault="0060569B">
            <w:pPr>
              <w:rPr>
                <w:rFonts w:ascii="Arial" w:hAnsi="Arial" w:cs="Arial"/>
                <w:sz w:val="16"/>
                <w:szCs w:val="16"/>
              </w:rPr>
            </w:pPr>
          </w:p>
        </w:tc>
        <w:tc>
          <w:tcPr>
            <w:tcW w:w="1756" w:type="dxa"/>
            <w:noWrap/>
            <w:hideMark/>
          </w:tcPr>
          <w:p w:rsidR="0060569B" w:rsidRPr="0060569B" w:rsidRDefault="0060569B" w:rsidP="0060569B">
            <w:pPr>
              <w:rPr>
                <w:rFonts w:ascii="Arial" w:hAnsi="Arial" w:cs="Arial"/>
                <w:sz w:val="16"/>
                <w:szCs w:val="16"/>
              </w:rPr>
            </w:pPr>
            <w:r w:rsidRPr="0060569B">
              <w:rPr>
                <w:rFonts w:ascii="Arial" w:hAnsi="Arial" w:cs="Arial"/>
                <w:sz w:val="16"/>
                <w:szCs w:val="16"/>
              </w:rPr>
              <w:t xml:space="preserve">  тыс. рублей</w:t>
            </w:r>
          </w:p>
        </w:tc>
      </w:tr>
      <w:tr w:rsidR="0060569B" w:rsidRPr="0060569B" w:rsidTr="0060569B">
        <w:trPr>
          <w:trHeight w:val="255"/>
        </w:trPr>
        <w:tc>
          <w:tcPr>
            <w:tcW w:w="3612" w:type="dxa"/>
            <w:vMerge w:val="restart"/>
            <w:hideMark/>
          </w:tcPr>
          <w:p w:rsidR="0060569B" w:rsidRPr="0060569B" w:rsidRDefault="0060569B" w:rsidP="0060569B">
            <w:pPr>
              <w:rPr>
                <w:rFonts w:ascii="Arial" w:hAnsi="Arial" w:cs="Arial"/>
                <w:sz w:val="16"/>
                <w:szCs w:val="16"/>
              </w:rPr>
            </w:pPr>
            <w:r w:rsidRPr="0060569B">
              <w:rPr>
                <w:rFonts w:ascii="Arial" w:hAnsi="Arial" w:cs="Arial"/>
                <w:sz w:val="16"/>
                <w:szCs w:val="16"/>
              </w:rPr>
              <w:t>Код</w:t>
            </w:r>
          </w:p>
        </w:tc>
        <w:tc>
          <w:tcPr>
            <w:tcW w:w="4351" w:type="dxa"/>
            <w:vMerge w:val="restart"/>
            <w:hideMark/>
          </w:tcPr>
          <w:p w:rsidR="0060569B" w:rsidRPr="0060569B" w:rsidRDefault="0060569B" w:rsidP="0060569B">
            <w:pPr>
              <w:rPr>
                <w:rFonts w:ascii="Arial" w:hAnsi="Arial" w:cs="Arial"/>
                <w:sz w:val="16"/>
                <w:szCs w:val="16"/>
              </w:rPr>
            </w:pPr>
            <w:r w:rsidRPr="0060569B">
              <w:rPr>
                <w:rFonts w:ascii="Arial" w:hAnsi="Arial" w:cs="Arial"/>
                <w:sz w:val="16"/>
                <w:szCs w:val="16"/>
              </w:rPr>
              <w:t xml:space="preserve">Наименование кода группы, подгруппы, статьи, подвида, </w:t>
            </w:r>
            <w:r w:rsidRPr="0060569B">
              <w:rPr>
                <w:rFonts w:ascii="Arial" w:hAnsi="Arial" w:cs="Arial"/>
                <w:sz w:val="16"/>
                <w:szCs w:val="16"/>
              </w:rPr>
              <w:br/>
              <w:t xml:space="preserve">аналитической группы </w:t>
            </w:r>
            <w:proofErr w:type="gramStart"/>
            <w:r w:rsidRPr="0060569B">
              <w:rPr>
                <w:rFonts w:ascii="Arial" w:hAnsi="Arial" w:cs="Arial"/>
                <w:sz w:val="16"/>
                <w:szCs w:val="16"/>
              </w:rPr>
              <w:t xml:space="preserve">вида </w:t>
            </w:r>
            <w:r w:rsidRPr="0060569B">
              <w:rPr>
                <w:rFonts w:ascii="Arial" w:hAnsi="Arial" w:cs="Arial"/>
                <w:sz w:val="16"/>
                <w:szCs w:val="16"/>
              </w:rPr>
              <w:br/>
              <w:t xml:space="preserve">источников финансирования </w:t>
            </w:r>
            <w:r w:rsidRPr="0060569B">
              <w:rPr>
                <w:rFonts w:ascii="Arial" w:hAnsi="Arial" w:cs="Arial"/>
                <w:sz w:val="16"/>
                <w:szCs w:val="16"/>
              </w:rPr>
              <w:br/>
              <w:t>дефицитов бюджетов</w:t>
            </w:r>
            <w:proofErr w:type="gramEnd"/>
          </w:p>
        </w:tc>
        <w:tc>
          <w:tcPr>
            <w:tcW w:w="1756" w:type="dxa"/>
            <w:vMerge w:val="restart"/>
            <w:hideMark/>
          </w:tcPr>
          <w:p w:rsidR="0060569B" w:rsidRPr="0060569B" w:rsidRDefault="0060569B" w:rsidP="0060569B">
            <w:pPr>
              <w:rPr>
                <w:rFonts w:ascii="Arial" w:hAnsi="Arial" w:cs="Arial"/>
                <w:sz w:val="16"/>
                <w:szCs w:val="16"/>
              </w:rPr>
            </w:pPr>
            <w:r w:rsidRPr="0060569B">
              <w:rPr>
                <w:rFonts w:ascii="Arial" w:hAnsi="Arial" w:cs="Arial"/>
                <w:sz w:val="16"/>
                <w:szCs w:val="16"/>
              </w:rPr>
              <w:t>Сумма</w:t>
            </w:r>
          </w:p>
        </w:tc>
      </w:tr>
      <w:tr w:rsidR="0060569B" w:rsidRPr="0060569B" w:rsidTr="0060569B">
        <w:trPr>
          <w:trHeight w:val="793"/>
        </w:trPr>
        <w:tc>
          <w:tcPr>
            <w:tcW w:w="3612" w:type="dxa"/>
            <w:vMerge/>
            <w:hideMark/>
          </w:tcPr>
          <w:p w:rsidR="0060569B" w:rsidRPr="0060569B" w:rsidRDefault="0060569B">
            <w:pPr>
              <w:rPr>
                <w:rFonts w:ascii="Arial" w:hAnsi="Arial" w:cs="Arial"/>
                <w:sz w:val="16"/>
                <w:szCs w:val="16"/>
              </w:rPr>
            </w:pPr>
          </w:p>
        </w:tc>
        <w:tc>
          <w:tcPr>
            <w:tcW w:w="4351" w:type="dxa"/>
            <w:vMerge/>
            <w:hideMark/>
          </w:tcPr>
          <w:p w:rsidR="0060569B" w:rsidRPr="0060569B" w:rsidRDefault="0060569B">
            <w:pPr>
              <w:rPr>
                <w:rFonts w:ascii="Arial" w:hAnsi="Arial" w:cs="Arial"/>
                <w:sz w:val="16"/>
                <w:szCs w:val="16"/>
              </w:rPr>
            </w:pPr>
          </w:p>
        </w:tc>
        <w:tc>
          <w:tcPr>
            <w:tcW w:w="1756" w:type="dxa"/>
            <w:vMerge/>
            <w:hideMark/>
          </w:tcPr>
          <w:p w:rsidR="0060569B" w:rsidRPr="0060569B" w:rsidRDefault="0060569B">
            <w:pPr>
              <w:rPr>
                <w:rFonts w:ascii="Arial" w:hAnsi="Arial" w:cs="Arial"/>
                <w:sz w:val="16"/>
                <w:szCs w:val="16"/>
              </w:rPr>
            </w:pPr>
          </w:p>
        </w:tc>
      </w:tr>
      <w:tr w:rsidR="0060569B" w:rsidRPr="0060569B" w:rsidTr="0060569B">
        <w:trPr>
          <w:trHeight w:val="255"/>
        </w:trPr>
        <w:tc>
          <w:tcPr>
            <w:tcW w:w="3612" w:type="dxa"/>
            <w:vMerge w:val="restart"/>
            <w:hideMark/>
          </w:tcPr>
          <w:p w:rsidR="0060569B" w:rsidRPr="0060569B" w:rsidRDefault="0060569B">
            <w:pPr>
              <w:rPr>
                <w:rFonts w:ascii="Arial" w:hAnsi="Arial" w:cs="Arial"/>
                <w:sz w:val="16"/>
                <w:szCs w:val="16"/>
              </w:rPr>
            </w:pPr>
            <w:r w:rsidRPr="0060569B">
              <w:rPr>
                <w:rFonts w:ascii="Arial" w:hAnsi="Arial" w:cs="Arial"/>
                <w:sz w:val="16"/>
                <w:szCs w:val="16"/>
              </w:rPr>
              <w:t>000 01 00 00 00 00 0000 000</w:t>
            </w:r>
          </w:p>
        </w:tc>
        <w:tc>
          <w:tcPr>
            <w:tcW w:w="4351"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Источники внутреннего финансирования</w:t>
            </w:r>
          </w:p>
        </w:tc>
        <w:tc>
          <w:tcPr>
            <w:tcW w:w="1756" w:type="dxa"/>
            <w:vMerge w:val="restart"/>
            <w:hideMark/>
          </w:tcPr>
          <w:p w:rsidR="0060569B" w:rsidRPr="0060569B" w:rsidRDefault="0060569B" w:rsidP="0060569B">
            <w:pPr>
              <w:rPr>
                <w:rFonts w:ascii="Arial" w:hAnsi="Arial" w:cs="Arial"/>
                <w:b/>
                <w:bCs/>
                <w:sz w:val="16"/>
                <w:szCs w:val="16"/>
              </w:rPr>
            </w:pPr>
            <w:r w:rsidRPr="0060569B">
              <w:rPr>
                <w:rFonts w:ascii="Arial" w:hAnsi="Arial" w:cs="Arial"/>
                <w:b/>
                <w:bCs/>
                <w:sz w:val="16"/>
                <w:szCs w:val="16"/>
              </w:rPr>
              <w:t>10 893,3</w:t>
            </w:r>
          </w:p>
        </w:tc>
      </w:tr>
      <w:tr w:rsidR="0060569B" w:rsidRPr="0060569B" w:rsidTr="0060569B">
        <w:trPr>
          <w:trHeight w:val="285"/>
        </w:trPr>
        <w:tc>
          <w:tcPr>
            <w:tcW w:w="3612" w:type="dxa"/>
            <w:vMerge/>
            <w:hideMark/>
          </w:tcPr>
          <w:p w:rsidR="0060569B" w:rsidRPr="0060569B" w:rsidRDefault="0060569B">
            <w:pPr>
              <w:rPr>
                <w:rFonts w:ascii="Arial" w:hAnsi="Arial" w:cs="Arial"/>
                <w:sz w:val="16"/>
                <w:szCs w:val="16"/>
              </w:rPr>
            </w:pPr>
          </w:p>
        </w:tc>
        <w:tc>
          <w:tcPr>
            <w:tcW w:w="4351"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дефицита местного бюджета, всего</w:t>
            </w:r>
          </w:p>
        </w:tc>
        <w:tc>
          <w:tcPr>
            <w:tcW w:w="1756" w:type="dxa"/>
            <w:vMerge/>
            <w:hideMark/>
          </w:tcPr>
          <w:p w:rsidR="0060569B" w:rsidRPr="0060569B" w:rsidRDefault="0060569B">
            <w:pPr>
              <w:rPr>
                <w:rFonts w:ascii="Arial" w:hAnsi="Arial" w:cs="Arial"/>
                <w:b/>
                <w:bCs/>
                <w:sz w:val="16"/>
                <w:szCs w:val="16"/>
              </w:rPr>
            </w:pPr>
          </w:p>
        </w:tc>
      </w:tr>
      <w:tr w:rsidR="0060569B" w:rsidRPr="0060569B" w:rsidTr="0060569B">
        <w:trPr>
          <w:trHeight w:val="450"/>
        </w:trPr>
        <w:tc>
          <w:tcPr>
            <w:tcW w:w="3612" w:type="dxa"/>
            <w:hideMark/>
          </w:tcPr>
          <w:p w:rsidR="0060569B" w:rsidRPr="0060569B" w:rsidRDefault="0060569B">
            <w:pPr>
              <w:rPr>
                <w:rFonts w:ascii="Arial" w:hAnsi="Arial" w:cs="Arial"/>
                <w:sz w:val="16"/>
                <w:szCs w:val="16"/>
              </w:rPr>
            </w:pPr>
            <w:r w:rsidRPr="0060569B">
              <w:rPr>
                <w:rFonts w:ascii="Arial" w:hAnsi="Arial" w:cs="Arial"/>
                <w:sz w:val="16"/>
                <w:szCs w:val="16"/>
              </w:rPr>
              <w:t>000 01 02 00 00 00 0000 000</w:t>
            </w:r>
          </w:p>
        </w:tc>
        <w:tc>
          <w:tcPr>
            <w:tcW w:w="4351"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Кредиты кредитных организаций в валюте Российской Федерации</w:t>
            </w:r>
          </w:p>
        </w:tc>
        <w:tc>
          <w:tcPr>
            <w:tcW w:w="1756"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-10 000,0</w:t>
            </w:r>
          </w:p>
        </w:tc>
      </w:tr>
      <w:tr w:rsidR="0060569B" w:rsidRPr="0060569B" w:rsidTr="0060569B">
        <w:trPr>
          <w:trHeight w:val="450"/>
        </w:trPr>
        <w:tc>
          <w:tcPr>
            <w:tcW w:w="3612" w:type="dxa"/>
            <w:hideMark/>
          </w:tcPr>
          <w:p w:rsidR="0060569B" w:rsidRPr="0060569B" w:rsidRDefault="0060569B">
            <w:pPr>
              <w:rPr>
                <w:rFonts w:ascii="Arial" w:hAnsi="Arial" w:cs="Arial"/>
                <w:sz w:val="16"/>
                <w:szCs w:val="16"/>
              </w:rPr>
            </w:pPr>
            <w:r w:rsidRPr="0060569B">
              <w:rPr>
                <w:rFonts w:ascii="Arial" w:hAnsi="Arial" w:cs="Arial"/>
                <w:sz w:val="16"/>
                <w:szCs w:val="16"/>
              </w:rPr>
              <w:t>000 01 02 00 00 00 0000 700</w:t>
            </w:r>
          </w:p>
        </w:tc>
        <w:tc>
          <w:tcPr>
            <w:tcW w:w="4351"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Привлечение кредитов от кредитных организаций в валюте Российской Федерации</w:t>
            </w:r>
          </w:p>
        </w:tc>
        <w:tc>
          <w:tcPr>
            <w:tcW w:w="1756"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0,0</w:t>
            </w:r>
          </w:p>
        </w:tc>
      </w:tr>
      <w:tr w:rsidR="0060569B" w:rsidRPr="0060569B" w:rsidTr="0060569B">
        <w:trPr>
          <w:trHeight w:val="675"/>
        </w:trPr>
        <w:tc>
          <w:tcPr>
            <w:tcW w:w="3612" w:type="dxa"/>
            <w:hideMark/>
          </w:tcPr>
          <w:p w:rsidR="0060569B" w:rsidRPr="0060569B" w:rsidRDefault="0060569B">
            <w:pPr>
              <w:rPr>
                <w:rFonts w:ascii="Arial" w:hAnsi="Arial" w:cs="Arial"/>
                <w:sz w:val="16"/>
                <w:szCs w:val="16"/>
              </w:rPr>
            </w:pPr>
            <w:r w:rsidRPr="0060569B">
              <w:rPr>
                <w:rFonts w:ascii="Arial" w:hAnsi="Arial" w:cs="Arial"/>
                <w:sz w:val="16"/>
                <w:szCs w:val="16"/>
              </w:rPr>
              <w:t>000 01 02 00 00 13 0000 710</w:t>
            </w:r>
          </w:p>
        </w:tc>
        <w:tc>
          <w:tcPr>
            <w:tcW w:w="4351"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Привлечение кредитов от кредитных организаций бюджетами поселений в валюте Российской Федерации</w:t>
            </w:r>
          </w:p>
        </w:tc>
        <w:tc>
          <w:tcPr>
            <w:tcW w:w="1756"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0,0</w:t>
            </w:r>
          </w:p>
        </w:tc>
      </w:tr>
      <w:tr w:rsidR="0060569B" w:rsidRPr="0060569B" w:rsidTr="0060569B">
        <w:trPr>
          <w:trHeight w:val="675"/>
        </w:trPr>
        <w:tc>
          <w:tcPr>
            <w:tcW w:w="3612" w:type="dxa"/>
            <w:hideMark/>
          </w:tcPr>
          <w:p w:rsidR="0060569B" w:rsidRPr="0060569B" w:rsidRDefault="0060569B">
            <w:pPr>
              <w:rPr>
                <w:rFonts w:ascii="Arial" w:hAnsi="Arial" w:cs="Arial"/>
                <w:sz w:val="16"/>
                <w:szCs w:val="16"/>
              </w:rPr>
            </w:pPr>
            <w:r w:rsidRPr="0060569B">
              <w:rPr>
                <w:rFonts w:ascii="Arial" w:hAnsi="Arial" w:cs="Arial"/>
                <w:sz w:val="16"/>
                <w:szCs w:val="16"/>
              </w:rPr>
              <w:t>000 01 02 00 00 00 0000 800</w:t>
            </w:r>
          </w:p>
        </w:tc>
        <w:tc>
          <w:tcPr>
            <w:tcW w:w="4351"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Погашение кредитов, предоставленных кредитными организациями в валюте Российской Федерации</w:t>
            </w:r>
          </w:p>
        </w:tc>
        <w:tc>
          <w:tcPr>
            <w:tcW w:w="1756"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10 000,0</w:t>
            </w:r>
          </w:p>
        </w:tc>
      </w:tr>
      <w:tr w:rsidR="0060569B" w:rsidRPr="0060569B" w:rsidTr="0060569B">
        <w:trPr>
          <w:trHeight w:val="675"/>
        </w:trPr>
        <w:tc>
          <w:tcPr>
            <w:tcW w:w="3612" w:type="dxa"/>
            <w:hideMark/>
          </w:tcPr>
          <w:p w:rsidR="0060569B" w:rsidRPr="0060569B" w:rsidRDefault="0060569B">
            <w:pPr>
              <w:rPr>
                <w:rFonts w:ascii="Arial" w:hAnsi="Arial" w:cs="Arial"/>
                <w:sz w:val="16"/>
                <w:szCs w:val="16"/>
              </w:rPr>
            </w:pPr>
            <w:r w:rsidRPr="0060569B">
              <w:rPr>
                <w:rFonts w:ascii="Arial" w:hAnsi="Arial" w:cs="Arial"/>
                <w:sz w:val="16"/>
                <w:szCs w:val="16"/>
              </w:rPr>
              <w:t>000 01 02 00 00 13 0000 810</w:t>
            </w:r>
          </w:p>
        </w:tc>
        <w:tc>
          <w:tcPr>
            <w:tcW w:w="4351"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Погашение бюджетами поселений кредитов от кредитных организаций в валюте  Российской Федерации</w:t>
            </w:r>
          </w:p>
        </w:tc>
        <w:tc>
          <w:tcPr>
            <w:tcW w:w="1756"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10 000,0</w:t>
            </w:r>
          </w:p>
        </w:tc>
      </w:tr>
      <w:tr w:rsidR="0060569B" w:rsidRPr="0060569B" w:rsidTr="0060569B">
        <w:trPr>
          <w:trHeight w:val="450"/>
        </w:trPr>
        <w:tc>
          <w:tcPr>
            <w:tcW w:w="3612" w:type="dxa"/>
            <w:hideMark/>
          </w:tcPr>
          <w:p w:rsidR="0060569B" w:rsidRPr="0060569B" w:rsidRDefault="0060569B">
            <w:pPr>
              <w:rPr>
                <w:rFonts w:ascii="Arial" w:hAnsi="Arial" w:cs="Arial"/>
                <w:sz w:val="16"/>
                <w:szCs w:val="16"/>
              </w:rPr>
            </w:pPr>
            <w:r w:rsidRPr="0060569B">
              <w:rPr>
                <w:rFonts w:ascii="Arial" w:hAnsi="Arial" w:cs="Arial"/>
                <w:sz w:val="16"/>
                <w:szCs w:val="16"/>
              </w:rPr>
              <w:t>000 01 03 00 00 00 0000 000</w:t>
            </w:r>
          </w:p>
        </w:tc>
        <w:tc>
          <w:tcPr>
            <w:tcW w:w="4351"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Бюджетные кредиты от других бюджетов бюджетной системы  Российской Федерации</w:t>
            </w:r>
          </w:p>
        </w:tc>
        <w:tc>
          <w:tcPr>
            <w:tcW w:w="1756"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10 091,5</w:t>
            </w:r>
          </w:p>
        </w:tc>
      </w:tr>
      <w:tr w:rsidR="0060569B" w:rsidRPr="0060569B" w:rsidTr="0060569B">
        <w:trPr>
          <w:trHeight w:val="741"/>
        </w:trPr>
        <w:tc>
          <w:tcPr>
            <w:tcW w:w="3612" w:type="dxa"/>
            <w:hideMark/>
          </w:tcPr>
          <w:p w:rsidR="0060569B" w:rsidRPr="0060569B" w:rsidRDefault="0060569B">
            <w:pPr>
              <w:rPr>
                <w:rFonts w:ascii="Arial" w:hAnsi="Arial" w:cs="Arial"/>
                <w:sz w:val="16"/>
                <w:szCs w:val="16"/>
              </w:rPr>
            </w:pPr>
            <w:r w:rsidRPr="0060569B">
              <w:rPr>
                <w:rFonts w:ascii="Arial" w:hAnsi="Arial" w:cs="Arial"/>
                <w:sz w:val="16"/>
                <w:szCs w:val="16"/>
              </w:rPr>
              <w:t>000 01 03 01 00 00 0000 700</w:t>
            </w:r>
          </w:p>
        </w:tc>
        <w:tc>
          <w:tcPr>
            <w:tcW w:w="4351"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Привлечение бюджетных кредитов от других бюджетов бюджетной системы Российской Федерации в валюте Российской Федерации</w:t>
            </w:r>
          </w:p>
        </w:tc>
        <w:tc>
          <w:tcPr>
            <w:tcW w:w="1756"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22 550,0</w:t>
            </w:r>
          </w:p>
        </w:tc>
      </w:tr>
      <w:tr w:rsidR="0060569B" w:rsidRPr="0060569B" w:rsidTr="0060569B">
        <w:trPr>
          <w:trHeight w:val="928"/>
        </w:trPr>
        <w:tc>
          <w:tcPr>
            <w:tcW w:w="3612" w:type="dxa"/>
            <w:hideMark/>
          </w:tcPr>
          <w:p w:rsidR="0060569B" w:rsidRPr="0060569B" w:rsidRDefault="0060569B">
            <w:pPr>
              <w:rPr>
                <w:rFonts w:ascii="Arial" w:hAnsi="Arial" w:cs="Arial"/>
                <w:sz w:val="16"/>
                <w:szCs w:val="16"/>
              </w:rPr>
            </w:pPr>
            <w:r w:rsidRPr="0060569B">
              <w:rPr>
                <w:rFonts w:ascii="Arial" w:hAnsi="Arial" w:cs="Arial"/>
                <w:sz w:val="16"/>
                <w:szCs w:val="16"/>
              </w:rPr>
              <w:t>000 01 03 01 00 13 0000 710</w:t>
            </w:r>
          </w:p>
        </w:tc>
        <w:tc>
          <w:tcPr>
            <w:tcW w:w="4351"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Привлечение кредитов от других бюджетов бюджетной системы Российской Федерации бюджетами поселений в валюте Российской Федерации</w:t>
            </w:r>
          </w:p>
        </w:tc>
        <w:tc>
          <w:tcPr>
            <w:tcW w:w="1756"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22 550,0</w:t>
            </w:r>
          </w:p>
        </w:tc>
      </w:tr>
      <w:tr w:rsidR="0060569B" w:rsidRPr="0060569B" w:rsidTr="0060569B">
        <w:trPr>
          <w:trHeight w:val="1350"/>
        </w:trPr>
        <w:tc>
          <w:tcPr>
            <w:tcW w:w="3612" w:type="dxa"/>
            <w:hideMark/>
          </w:tcPr>
          <w:p w:rsidR="0060569B" w:rsidRPr="0060569B" w:rsidRDefault="0060569B">
            <w:pPr>
              <w:rPr>
                <w:rFonts w:ascii="Arial" w:hAnsi="Arial" w:cs="Arial"/>
                <w:sz w:val="16"/>
                <w:szCs w:val="16"/>
              </w:rPr>
            </w:pPr>
            <w:r w:rsidRPr="0060569B">
              <w:rPr>
                <w:rFonts w:ascii="Arial" w:hAnsi="Arial" w:cs="Arial"/>
                <w:sz w:val="16"/>
                <w:szCs w:val="16"/>
              </w:rPr>
              <w:t>000 01 03 01 00 00 0000 800</w:t>
            </w:r>
          </w:p>
        </w:tc>
        <w:tc>
          <w:tcPr>
            <w:tcW w:w="4351"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Погашение кредитов по кредитным соглашениям и договорам, заключенным от имени Российской Федерации, субъектов Российской Федерации, муниципальных образований, государственных внебюджетных фондов, указанным в валюте Российской Федерации</w:t>
            </w:r>
          </w:p>
        </w:tc>
        <w:tc>
          <w:tcPr>
            <w:tcW w:w="1756"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12 458,5</w:t>
            </w:r>
          </w:p>
        </w:tc>
      </w:tr>
      <w:tr w:rsidR="0060569B" w:rsidRPr="0060569B" w:rsidTr="0060569B">
        <w:trPr>
          <w:trHeight w:val="671"/>
        </w:trPr>
        <w:tc>
          <w:tcPr>
            <w:tcW w:w="3612" w:type="dxa"/>
            <w:hideMark/>
          </w:tcPr>
          <w:p w:rsidR="0060569B" w:rsidRPr="0060569B" w:rsidRDefault="0060569B">
            <w:pPr>
              <w:rPr>
                <w:rFonts w:ascii="Arial" w:hAnsi="Arial" w:cs="Arial"/>
                <w:sz w:val="16"/>
                <w:szCs w:val="16"/>
              </w:rPr>
            </w:pPr>
            <w:r w:rsidRPr="0060569B">
              <w:rPr>
                <w:rFonts w:ascii="Arial" w:hAnsi="Arial" w:cs="Arial"/>
                <w:sz w:val="16"/>
                <w:szCs w:val="16"/>
              </w:rPr>
              <w:t>000 01 03 01 00 13 0000 810</w:t>
            </w:r>
          </w:p>
        </w:tc>
        <w:tc>
          <w:tcPr>
            <w:tcW w:w="4351"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Погашение бюджетами поселений кредитов от других бюджетов  бюджетной системы Российской Федерации в валюте Российской Федерации</w:t>
            </w:r>
          </w:p>
        </w:tc>
        <w:tc>
          <w:tcPr>
            <w:tcW w:w="1756" w:type="dxa"/>
            <w:hideMark/>
          </w:tcPr>
          <w:p w:rsidR="0060569B" w:rsidRPr="0060569B" w:rsidRDefault="0060569B" w:rsidP="0060569B">
            <w:pPr>
              <w:rPr>
                <w:rFonts w:ascii="Arial" w:hAnsi="Arial" w:cs="Arial"/>
                <w:sz w:val="16"/>
                <w:szCs w:val="16"/>
              </w:rPr>
            </w:pPr>
            <w:r w:rsidRPr="0060569B">
              <w:rPr>
                <w:rFonts w:ascii="Arial" w:hAnsi="Arial" w:cs="Arial"/>
                <w:sz w:val="16"/>
                <w:szCs w:val="16"/>
              </w:rPr>
              <w:t>12 458,5</w:t>
            </w:r>
          </w:p>
        </w:tc>
      </w:tr>
      <w:tr w:rsidR="0060569B" w:rsidRPr="0060569B" w:rsidTr="0060569B">
        <w:trPr>
          <w:trHeight w:val="255"/>
        </w:trPr>
        <w:tc>
          <w:tcPr>
            <w:tcW w:w="3612" w:type="dxa"/>
            <w:vMerge w:val="restart"/>
            <w:hideMark/>
          </w:tcPr>
          <w:p w:rsidR="0060569B" w:rsidRPr="0060569B" w:rsidRDefault="0060569B">
            <w:pPr>
              <w:rPr>
                <w:rFonts w:ascii="Arial" w:hAnsi="Arial" w:cs="Arial"/>
                <w:sz w:val="16"/>
                <w:szCs w:val="16"/>
              </w:rPr>
            </w:pPr>
            <w:r w:rsidRPr="0060569B">
              <w:rPr>
                <w:rFonts w:ascii="Arial" w:hAnsi="Arial" w:cs="Arial"/>
                <w:sz w:val="16"/>
                <w:szCs w:val="16"/>
              </w:rPr>
              <w:t>000 01 05 00 00 00 0000 000</w:t>
            </w:r>
          </w:p>
        </w:tc>
        <w:tc>
          <w:tcPr>
            <w:tcW w:w="4351" w:type="dxa"/>
            <w:vMerge w:val="restart"/>
            <w:hideMark/>
          </w:tcPr>
          <w:p w:rsidR="0060569B" w:rsidRPr="0060569B" w:rsidRDefault="0060569B" w:rsidP="0060569B">
            <w:pPr>
              <w:rPr>
                <w:rFonts w:ascii="Arial" w:hAnsi="Arial" w:cs="Arial"/>
                <w:sz w:val="16"/>
                <w:szCs w:val="16"/>
              </w:rPr>
            </w:pPr>
            <w:r w:rsidRPr="0060569B">
              <w:rPr>
                <w:rFonts w:ascii="Arial" w:hAnsi="Arial" w:cs="Arial"/>
                <w:sz w:val="16"/>
                <w:szCs w:val="16"/>
              </w:rPr>
              <w:t>Изменение остатков средств на счетах по учету средств бюджета</w:t>
            </w:r>
          </w:p>
        </w:tc>
        <w:tc>
          <w:tcPr>
            <w:tcW w:w="1756" w:type="dxa"/>
            <w:vMerge w:val="restart"/>
            <w:hideMark/>
          </w:tcPr>
          <w:p w:rsidR="0060569B" w:rsidRPr="0060569B" w:rsidRDefault="0060569B" w:rsidP="0060569B">
            <w:pPr>
              <w:rPr>
                <w:rFonts w:ascii="Arial" w:hAnsi="Arial" w:cs="Arial"/>
                <w:sz w:val="16"/>
                <w:szCs w:val="16"/>
              </w:rPr>
            </w:pPr>
            <w:r w:rsidRPr="0060569B">
              <w:rPr>
                <w:rFonts w:ascii="Arial" w:hAnsi="Arial" w:cs="Arial"/>
                <w:sz w:val="16"/>
                <w:szCs w:val="16"/>
              </w:rPr>
              <w:t>10 801,8</w:t>
            </w:r>
          </w:p>
        </w:tc>
      </w:tr>
      <w:tr w:rsidR="0060569B" w:rsidRPr="0060569B" w:rsidTr="0060569B">
        <w:trPr>
          <w:trHeight w:val="184"/>
        </w:trPr>
        <w:tc>
          <w:tcPr>
            <w:tcW w:w="3612" w:type="dxa"/>
            <w:vMerge/>
            <w:hideMark/>
          </w:tcPr>
          <w:p w:rsidR="0060569B" w:rsidRPr="0060569B" w:rsidRDefault="0060569B">
            <w:pPr>
              <w:rPr>
                <w:rFonts w:ascii="Arial" w:hAnsi="Arial" w:cs="Arial"/>
                <w:sz w:val="16"/>
                <w:szCs w:val="16"/>
              </w:rPr>
            </w:pPr>
          </w:p>
        </w:tc>
        <w:tc>
          <w:tcPr>
            <w:tcW w:w="4351" w:type="dxa"/>
            <w:vMerge/>
            <w:hideMark/>
          </w:tcPr>
          <w:p w:rsidR="0060569B" w:rsidRPr="0060569B" w:rsidRDefault="0060569B">
            <w:pPr>
              <w:rPr>
                <w:rFonts w:ascii="Arial" w:hAnsi="Arial" w:cs="Arial"/>
                <w:sz w:val="16"/>
                <w:szCs w:val="16"/>
              </w:rPr>
            </w:pPr>
          </w:p>
        </w:tc>
        <w:tc>
          <w:tcPr>
            <w:tcW w:w="1756" w:type="dxa"/>
            <w:vMerge/>
            <w:hideMark/>
          </w:tcPr>
          <w:p w:rsidR="0060569B" w:rsidRPr="0060569B" w:rsidRDefault="0060569B">
            <w:pPr>
              <w:rPr>
                <w:rFonts w:ascii="Arial" w:hAnsi="Arial" w:cs="Arial"/>
                <w:sz w:val="16"/>
                <w:szCs w:val="16"/>
              </w:rPr>
            </w:pPr>
          </w:p>
        </w:tc>
      </w:tr>
      <w:tr w:rsidR="0060569B" w:rsidRPr="0060569B" w:rsidTr="0060569B">
        <w:trPr>
          <w:trHeight w:val="255"/>
        </w:trPr>
        <w:tc>
          <w:tcPr>
            <w:tcW w:w="3612" w:type="dxa"/>
            <w:vMerge w:val="restart"/>
            <w:hideMark/>
          </w:tcPr>
          <w:p w:rsidR="0060569B" w:rsidRPr="0060569B" w:rsidRDefault="0060569B">
            <w:pPr>
              <w:rPr>
                <w:rFonts w:ascii="Arial" w:hAnsi="Arial" w:cs="Arial"/>
                <w:sz w:val="16"/>
                <w:szCs w:val="16"/>
              </w:rPr>
            </w:pPr>
            <w:r w:rsidRPr="0060569B">
              <w:rPr>
                <w:rFonts w:ascii="Arial" w:hAnsi="Arial" w:cs="Arial"/>
                <w:sz w:val="16"/>
                <w:szCs w:val="16"/>
              </w:rPr>
              <w:t>000 01 05 00 00 00 0000 500</w:t>
            </w:r>
          </w:p>
        </w:tc>
        <w:tc>
          <w:tcPr>
            <w:tcW w:w="4351" w:type="dxa"/>
            <w:vMerge w:val="restart"/>
            <w:hideMark/>
          </w:tcPr>
          <w:p w:rsidR="0060569B" w:rsidRPr="0060569B" w:rsidRDefault="0060569B" w:rsidP="0060569B">
            <w:pPr>
              <w:rPr>
                <w:rFonts w:ascii="Arial" w:hAnsi="Arial" w:cs="Arial"/>
                <w:sz w:val="16"/>
                <w:szCs w:val="16"/>
              </w:rPr>
            </w:pPr>
            <w:r w:rsidRPr="0060569B">
              <w:rPr>
                <w:rFonts w:ascii="Arial" w:hAnsi="Arial" w:cs="Arial"/>
                <w:sz w:val="16"/>
                <w:szCs w:val="16"/>
              </w:rPr>
              <w:t>Увеличение остатков средств бюджетов</w:t>
            </w:r>
          </w:p>
        </w:tc>
        <w:tc>
          <w:tcPr>
            <w:tcW w:w="1756" w:type="dxa"/>
            <w:vMerge w:val="restart"/>
            <w:hideMark/>
          </w:tcPr>
          <w:p w:rsidR="0060569B" w:rsidRPr="0060569B" w:rsidRDefault="0060569B" w:rsidP="0060569B">
            <w:pPr>
              <w:rPr>
                <w:rFonts w:ascii="Arial" w:hAnsi="Arial" w:cs="Arial"/>
                <w:sz w:val="16"/>
                <w:szCs w:val="16"/>
              </w:rPr>
            </w:pPr>
            <w:r w:rsidRPr="0060569B">
              <w:rPr>
                <w:rFonts w:ascii="Arial" w:hAnsi="Arial" w:cs="Arial"/>
                <w:sz w:val="16"/>
                <w:szCs w:val="16"/>
              </w:rPr>
              <w:t>-216 811,2</w:t>
            </w:r>
          </w:p>
        </w:tc>
      </w:tr>
      <w:tr w:rsidR="0060569B" w:rsidRPr="0060569B" w:rsidTr="0060569B">
        <w:trPr>
          <w:trHeight w:val="210"/>
        </w:trPr>
        <w:tc>
          <w:tcPr>
            <w:tcW w:w="3612" w:type="dxa"/>
            <w:vMerge/>
            <w:hideMark/>
          </w:tcPr>
          <w:p w:rsidR="0060569B" w:rsidRPr="0060569B" w:rsidRDefault="0060569B">
            <w:pPr>
              <w:rPr>
                <w:rFonts w:ascii="Arial" w:hAnsi="Arial" w:cs="Arial"/>
                <w:sz w:val="16"/>
                <w:szCs w:val="16"/>
              </w:rPr>
            </w:pPr>
          </w:p>
        </w:tc>
        <w:tc>
          <w:tcPr>
            <w:tcW w:w="4351" w:type="dxa"/>
            <w:vMerge/>
            <w:hideMark/>
          </w:tcPr>
          <w:p w:rsidR="0060569B" w:rsidRPr="0060569B" w:rsidRDefault="0060569B">
            <w:pPr>
              <w:rPr>
                <w:rFonts w:ascii="Arial" w:hAnsi="Arial" w:cs="Arial"/>
                <w:sz w:val="16"/>
                <w:szCs w:val="16"/>
              </w:rPr>
            </w:pPr>
          </w:p>
        </w:tc>
        <w:tc>
          <w:tcPr>
            <w:tcW w:w="1756" w:type="dxa"/>
            <w:vMerge/>
            <w:hideMark/>
          </w:tcPr>
          <w:p w:rsidR="0060569B" w:rsidRPr="0060569B" w:rsidRDefault="0060569B">
            <w:pPr>
              <w:rPr>
                <w:rFonts w:ascii="Arial" w:hAnsi="Arial" w:cs="Arial"/>
                <w:sz w:val="16"/>
                <w:szCs w:val="16"/>
              </w:rPr>
            </w:pPr>
          </w:p>
        </w:tc>
      </w:tr>
      <w:tr w:rsidR="0060569B" w:rsidRPr="0060569B" w:rsidTr="0060569B">
        <w:trPr>
          <w:trHeight w:val="255"/>
        </w:trPr>
        <w:tc>
          <w:tcPr>
            <w:tcW w:w="3612" w:type="dxa"/>
            <w:vMerge w:val="restart"/>
            <w:hideMark/>
          </w:tcPr>
          <w:p w:rsidR="0060569B" w:rsidRPr="0060569B" w:rsidRDefault="0060569B">
            <w:pPr>
              <w:rPr>
                <w:rFonts w:ascii="Arial" w:hAnsi="Arial" w:cs="Arial"/>
                <w:sz w:val="16"/>
                <w:szCs w:val="16"/>
              </w:rPr>
            </w:pPr>
            <w:r w:rsidRPr="0060569B">
              <w:rPr>
                <w:rFonts w:ascii="Arial" w:hAnsi="Arial" w:cs="Arial"/>
                <w:sz w:val="16"/>
                <w:szCs w:val="16"/>
              </w:rPr>
              <w:t>000 01 05 02 01 00 0000 510</w:t>
            </w:r>
          </w:p>
        </w:tc>
        <w:tc>
          <w:tcPr>
            <w:tcW w:w="4351" w:type="dxa"/>
            <w:vMerge w:val="restart"/>
            <w:hideMark/>
          </w:tcPr>
          <w:p w:rsidR="0060569B" w:rsidRPr="0060569B" w:rsidRDefault="0060569B" w:rsidP="0060569B">
            <w:pPr>
              <w:rPr>
                <w:rFonts w:ascii="Arial" w:hAnsi="Arial" w:cs="Arial"/>
                <w:sz w:val="16"/>
                <w:szCs w:val="16"/>
              </w:rPr>
            </w:pPr>
            <w:r w:rsidRPr="0060569B">
              <w:rPr>
                <w:rFonts w:ascii="Arial" w:hAnsi="Arial" w:cs="Arial"/>
                <w:sz w:val="16"/>
                <w:szCs w:val="16"/>
              </w:rPr>
              <w:t>Увеличение прочих остатков денежных средств бюджетов</w:t>
            </w:r>
          </w:p>
        </w:tc>
        <w:tc>
          <w:tcPr>
            <w:tcW w:w="1756" w:type="dxa"/>
            <w:vMerge w:val="restart"/>
            <w:hideMark/>
          </w:tcPr>
          <w:p w:rsidR="0060569B" w:rsidRPr="0060569B" w:rsidRDefault="0060569B" w:rsidP="0060569B">
            <w:pPr>
              <w:rPr>
                <w:rFonts w:ascii="Arial" w:hAnsi="Arial" w:cs="Arial"/>
                <w:sz w:val="16"/>
                <w:szCs w:val="16"/>
              </w:rPr>
            </w:pPr>
            <w:r w:rsidRPr="0060569B">
              <w:rPr>
                <w:rFonts w:ascii="Arial" w:hAnsi="Arial" w:cs="Arial"/>
                <w:sz w:val="16"/>
                <w:szCs w:val="16"/>
              </w:rPr>
              <w:t>-216 811,2</w:t>
            </w:r>
          </w:p>
        </w:tc>
      </w:tr>
      <w:tr w:rsidR="0060569B" w:rsidRPr="0060569B" w:rsidTr="0060569B">
        <w:trPr>
          <w:trHeight w:val="315"/>
        </w:trPr>
        <w:tc>
          <w:tcPr>
            <w:tcW w:w="3612" w:type="dxa"/>
            <w:vMerge/>
            <w:hideMark/>
          </w:tcPr>
          <w:p w:rsidR="0060569B" w:rsidRPr="0060569B" w:rsidRDefault="0060569B">
            <w:pPr>
              <w:rPr>
                <w:rFonts w:ascii="Arial" w:hAnsi="Arial" w:cs="Arial"/>
                <w:sz w:val="16"/>
                <w:szCs w:val="16"/>
              </w:rPr>
            </w:pPr>
          </w:p>
        </w:tc>
        <w:tc>
          <w:tcPr>
            <w:tcW w:w="4351" w:type="dxa"/>
            <w:vMerge/>
            <w:hideMark/>
          </w:tcPr>
          <w:p w:rsidR="0060569B" w:rsidRPr="0060569B" w:rsidRDefault="0060569B">
            <w:pPr>
              <w:rPr>
                <w:rFonts w:ascii="Arial" w:hAnsi="Arial" w:cs="Arial"/>
                <w:sz w:val="16"/>
                <w:szCs w:val="16"/>
              </w:rPr>
            </w:pPr>
          </w:p>
        </w:tc>
        <w:tc>
          <w:tcPr>
            <w:tcW w:w="1756" w:type="dxa"/>
            <w:vMerge/>
            <w:hideMark/>
          </w:tcPr>
          <w:p w:rsidR="0060569B" w:rsidRPr="0060569B" w:rsidRDefault="0060569B">
            <w:pPr>
              <w:rPr>
                <w:rFonts w:ascii="Arial" w:hAnsi="Arial" w:cs="Arial"/>
                <w:sz w:val="16"/>
                <w:szCs w:val="16"/>
              </w:rPr>
            </w:pPr>
          </w:p>
        </w:tc>
      </w:tr>
      <w:tr w:rsidR="0060569B" w:rsidRPr="0060569B" w:rsidTr="0060569B">
        <w:trPr>
          <w:trHeight w:val="255"/>
        </w:trPr>
        <w:tc>
          <w:tcPr>
            <w:tcW w:w="3612" w:type="dxa"/>
            <w:vMerge w:val="restart"/>
            <w:hideMark/>
          </w:tcPr>
          <w:p w:rsidR="0060569B" w:rsidRPr="0060569B" w:rsidRDefault="0060569B">
            <w:pPr>
              <w:rPr>
                <w:rFonts w:ascii="Arial" w:hAnsi="Arial" w:cs="Arial"/>
                <w:sz w:val="16"/>
                <w:szCs w:val="16"/>
              </w:rPr>
            </w:pPr>
            <w:r w:rsidRPr="0060569B">
              <w:rPr>
                <w:rFonts w:ascii="Arial" w:hAnsi="Arial" w:cs="Arial"/>
                <w:sz w:val="16"/>
                <w:szCs w:val="16"/>
              </w:rPr>
              <w:lastRenderedPageBreak/>
              <w:t>000 01 05 02 01 13 0000 510</w:t>
            </w:r>
          </w:p>
        </w:tc>
        <w:tc>
          <w:tcPr>
            <w:tcW w:w="4351" w:type="dxa"/>
            <w:vMerge w:val="restart"/>
            <w:hideMark/>
          </w:tcPr>
          <w:p w:rsidR="0060569B" w:rsidRPr="0060569B" w:rsidRDefault="0060569B" w:rsidP="0060569B">
            <w:pPr>
              <w:rPr>
                <w:rFonts w:ascii="Arial" w:hAnsi="Arial" w:cs="Arial"/>
                <w:sz w:val="16"/>
                <w:szCs w:val="16"/>
              </w:rPr>
            </w:pPr>
            <w:r w:rsidRPr="0060569B">
              <w:rPr>
                <w:rFonts w:ascii="Arial" w:hAnsi="Arial" w:cs="Arial"/>
                <w:sz w:val="16"/>
                <w:szCs w:val="16"/>
              </w:rPr>
              <w:t>Увеличение прочих остатков денежных средств бюджета городского поселения</w:t>
            </w:r>
          </w:p>
        </w:tc>
        <w:tc>
          <w:tcPr>
            <w:tcW w:w="1756" w:type="dxa"/>
            <w:vMerge w:val="restart"/>
            <w:hideMark/>
          </w:tcPr>
          <w:p w:rsidR="0060569B" w:rsidRPr="0060569B" w:rsidRDefault="0060569B" w:rsidP="0060569B">
            <w:pPr>
              <w:rPr>
                <w:rFonts w:ascii="Arial" w:hAnsi="Arial" w:cs="Arial"/>
                <w:sz w:val="16"/>
                <w:szCs w:val="16"/>
              </w:rPr>
            </w:pPr>
            <w:r w:rsidRPr="0060569B">
              <w:rPr>
                <w:rFonts w:ascii="Arial" w:hAnsi="Arial" w:cs="Arial"/>
                <w:sz w:val="16"/>
                <w:szCs w:val="16"/>
              </w:rPr>
              <w:t>-216 811,2</w:t>
            </w:r>
          </w:p>
        </w:tc>
      </w:tr>
      <w:tr w:rsidR="0060569B" w:rsidRPr="0060569B" w:rsidTr="00B50684">
        <w:trPr>
          <w:trHeight w:val="184"/>
        </w:trPr>
        <w:tc>
          <w:tcPr>
            <w:tcW w:w="3612" w:type="dxa"/>
            <w:vMerge/>
            <w:hideMark/>
          </w:tcPr>
          <w:p w:rsidR="0060569B" w:rsidRPr="0060569B" w:rsidRDefault="0060569B">
            <w:pPr>
              <w:rPr>
                <w:rFonts w:ascii="Arial" w:hAnsi="Arial" w:cs="Arial"/>
                <w:sz w:val="16"/>
                <w:szCs w:val="16"/>
              </w:rPr>
            </w:pPr>
          </w:p>
        </w:tc>
        <w:tc>
          <w:tcPr>
            <w:tcW w:w="4351" w:type="dxa"/>
            <w:vMerge/>
            <w:hideMark/>
          </w:tcPr>
          <w:p w:rsidR="0060569B" w:rsidRPr="0060569B" w:rsidRDefault="0060569B">
            <w:pPr>
              <w:rPr>
                <w:rFonts w:ascii="Arial" w:hAnsi="Arial" w:cs="Arial"/>
                <w:sz w:val="16"/>
                <w:szCs w:val="16"/>
              </w:rPr>
            </w:pPr>
          </w:p>
        </w:tc>
        <w:tc>
          <w:tcPr>
            <w:tcW w:w="1756" w:type="dxa"/>
            <w:vMerge/>
            <w:hideMark/>
          </w:tcPr>
          <w:p w:rsidR="0060569B" w:rsidRPr="0060569B" w:rsidRDefault="0060569B">
            <w:pPr>
              <w:rPr>
                <w:rFonts w:ascii="Arial" w:hAnsi="Arial" w:cs="Arial"/>
                <w:sz w:val="16"/>
                <w:szCs w:val="16"/>
              </w:rPr>
            </w:pPr>
          </w:p>
        </w:tc>
      </w:tr>
      <w:tr w:rsidR="0060569B" w:rsidRPr="0060569B" w:rsidTr="0060569B">
        <w:trPr>
          <w:trHeight w:val="255"/>
        </w:trPr>
        <w:tc>
          <w:tcPr>
            <w:tcW w:w="3612" w:type="dxa"/>
            <w:vMerge w:val="restart"/>
            <w:hideMark/>
          </w:tcPr>
          <w:p w:rsidR="0060569B" w:rsidRPr="0060569B" w:rsidRDefault="0060569B">
            <w:pPr>
              <w:rPr>
                <w:rFonts w:ascii="Arial" w:hAnsi="Arial" w:cs="Arial"/>
                <w:sz w:val="16"/>
                <w:szCs w:val="16"/>
              </w:rPr>
            </w:pPr>
            <w:r w:rsidRPr="0060569B">
              <w:rPr>
                <w:rFonts w:ascii="Arial" w:hAnsi="Arial" w:cs="Arial"/>
                <w:sz w:val="16"/>
                <w:szCs w:val="16"/>
              </w:rPr>
              <w:t>000 01 05 00 00 00 0000 600</w:t>
            </w:r>
          </w:p>
        </w:tc>
        <w:tc>
          <w:tcPr>
            <w:tcW w:w="4351" w:type="dxa"/>
            <w:vMerge w:val="restart"/>
            <w:hideMark/>
          </w:tcPr>
          <w:p w:rsidR="0060569B" w:rsidRPr="0060569B" w:rsidRDefault="0060569B" w:rsidP="0060569B">
            <w:pPr>
              <w:rPr>
                <w:rFonts w:ascii="Arial" w:hAnsi="Arial" w:cs="Arial"/>
                <w:sz w:val="16"/>
                <w:szCs w:val="16"/>
              </w:rPr>
            </w:pPr>
            <w:r w:rsidRPr="0060569B">
              <w:rPr>
                <w:rFonts w:ascii="Arial" w:hAnsi="Arial" w:cs="Arial"/>
                <w:sz w:val="16"/>
                <w:szCs w:val="16"/>
              </w:rPr>
              <w:t>Уменьшение остатков средств бюджетов</w:t>
            </w:r>
          </w:p>
        </w:tc>
        <w:tc>
          <w:tcPr>
            <w:tcW w:w="1756" w:type="dxa"/>
            <w:vMerge w:val="restart"/>
            <w:hideMark/>
          </w:tcPr>
          <w:p w:rsidR="0060569B" w:rsidRPr="0060569B" w:rsidRDefault="0060569B" w:rsidP="0060569B">
            <w:pPr>
              <w:rPr>
                <w:rFonts w:ascii="Arial" w:hAnsi="Arial" w:cs="Arial"/>
                <w:sz w:val="16"/>
                <w:szCs w:val="16"/>
              </w:rPr>
            </w:pPr>
            <w:r w:rsidRPr="0060569B">
              <w:rPr>
                <w:rFonts w:ascii="Arial" w:hAnsi="Arial" w:cs="Arial"/>
                <w:sz w:val="16"/>
                <w:szCs w:val="16"/>
              </w:rPr>
              <w:t>227 613,0</w:t>
            </w:r>
          </w:p>
        </w:tc>
      </w:tr>
      <w:tr w:rsidR="0060569B" w:rsidRPr="0060569B" w:rsidTr="0060569B">
        <w:trPr>
          <w:trHeight w:val="240"/>
        </w:trPr>
        <w:tc>
          <w:tcPr>
            <w:tcW w:w="3612" w:type="dxa"/>
            <w:vMerge/>
            <w:hideMark/>
          </w:tcPr>
          <w:p w:rsidR="0060569B" w:rsidRPr="0060569B" w:rsidRDefault="0060569B">
            <w:pPr>
              <w:rPr>
                <w:rFonts w:ascii="Arial" w:hAnsi="Arial" w:cs="Arial"/>
                <w:sz w:val="16"/>
                <w:szCs w:val="16"/>
              </w:rPr>
            </w:pPr>
          </w:p>
        </w:tc>
        <w:tc>
          <w:tcPr>
            <w:tcW w:w="4351" w:type="dxa"/>
            <w:vMerge/>
            <w:hideMark/>
          </w:tcPr>
          <w:p w:rsidR="0060569B" w:rsidRPr="0060569B" w:rsidRDefault="0060569B">
            <w:pPr>
              <w:rPr>
                <w:rFonts w:ascii="Arial" w:hAnsi="Arial" w:cs="Arial"/>
                <w:sz w:val="16"/>
                <w:szCs w:val="16"/>
              </w:rPr>
            </w:pPr>
          </w:p>
        </w:tc>
        <w:tc>
          <w:tcPr>
            <w:tcW w:w="1756" w:type="dxa"/>
            <w:vMerge/>
            <w:hideMark/>
          </w:tcPr>
          <w:p w:rsidR="0060569B" w:rsidRPr="0060569B" w:rsidRDefault="0060569B">
            <w:pPr>
              <w:rPr>
                <w:rFonts w:ascii="Arial" w:hAnsi="Arial" w:cs="Arial"/>
                <w:sz w:val="16"/>
                <w:szCs w:val="16"/>
              </w:rPr>
            </w:pPr>
          </w:p>
        </w:tc>
      </w:tr>
      <w:tr w:rsidR="0060569B" w:rsidRPr="0060569B" w:rsidTr="0060569B">
        <w:trPr>
          <w:trHeight w:val="255"/>
        </w:trPr>
        <w:tc>
          <w:tcPr>
            <w:tcW w:w="3612" w:type="dxa"/>
            <w:vMerge w:val="restart"/>
            <w:hideMark/>
          </w:tcPr>
          <w:p w:rsidR="0060569B" w:rsidRPr="0060569B" w:rsidRDefault="0060569B">
            <w:pPr>
              <w:rPr>
                <w:rFonts w:ascii="Arial" w:hAnsi="Arial" w:cs="Arial"/>
                <w:sz w:val="16"/>
                <w:szCs w:val="16"/>
              </w:rPr>
            </w:pPr>
            <w:r w:rsidRPr="0060569B">
              <w:rPr>
                <w:rFonts w:ascii="Arial" w:hAnsi="Arial" w:cs="Arial"/>
                <w:sz w:val="16"/>
                <w:szCs w:val="16"/>
              </w:rPr>
              <w:t>000 01 05 02 01 00 0000 610</w:t>
            </w:r>
          </w:p>
        </w:tc>
        <w:tc>
          <w:tcPr>
            <w:tcW w:w="4351" w:type="dxa"/>
            <w:vMerge w:val="restart"/>
            <w:hideMark/>
          </w:tcPr>
          <w:p w:rsidR="0060569B" w:rsidRPr="0060569B" w:rsidRDefault="0060569B" w:rsidP="0060569B">
            <w:pPr>
              <w:rPr>
                <w:rFonts w:ascii="Arial" w:hAnsi="Arial" w:cs="Arial"/>
                <w:sz w:val="16"/>
                <w:szCs w:val="16"/>
              </w:rPr>
            </w:pPr>
            <w:r w:rsidRPr="0060569B">
              <w:rPr>
                <w:rFonts w:ascii="Arial" w:hAnsi="Arial" w:cs="Arial"/>
                <w:sz w:val="16"/>
                <w:szCs w:val="16"/>
              </w:rPr>
              <w:t>Уменьшение прочих остатков денежных средств бюджетов</w:t>
            </w:r>
          </w:p>
        </w:tc>
        <w:tc>
          <w:tcPr>
            <w:tcW w:w="1756" w:type="dxa"/>
            <w:vMerge w:val="restart"/>
            <w:hideMark/>
          </w:tcPr>
          <w:p w:rsidR="0060569B" w:rsidRPr="0060569B" w:rsidRDefault="0060569B" w:rsidP="0060569B">
            <w:pPr>
              <w:rPr>
                <w:rFonts w:ascii="Arial" w:hAnsi="Arial" w:cs="Arial"/>
                <w:sz w:val="16"/>
                <w:szCs w:val="16"/>
              </w:rPr>
            </w:pPr>
            <w:r w:rsidRPr="0060569B">
              <w:rPr>
                <w:rFonts w:ascii="Arial" w:hAnsi="Arial" w:cs="Arial"/>
                <w:sz w:val="16"/>
                <w:szCs w:val="16"/>
              </w:rPr>
              <w:t>227 613,0</w:t>
            </w:r>
          </w:p>
        </w:tc>
      </w:tr>
      <w:tr w:rsidR="0060569B" w:rsidRPr="0060569B" w:rsidTr="00B50684">
        <w:trPr>
          <w:trHeight w:val="330"/>
        </w:trPr>
        <w:tc>
          <w:tcPr>
            <w:tcW w:w="3612" w:type="dxa"/>
            <w:vMerge/>
            <w:tcBorders>
              <w:bottom w:val="single" w:sz="4" w:space="0" w:color="auto"/>
            </w:tcBorders>
            <w:hideMark/>
          </w:tcPr>
          <w:p w:rsidR="0060569B" w:rsidRPr="0060569B" w:rsidRDefault="0060569B">
            <w:pPr>
              <w:rPr>
                <w:rFonts w:ascii="Arial" w:hAnsi="Arial" w:cs="Arial"/>
                <w:sz w:val="16"/>
                <w:szCs w:val="16"/>
              </w:rPr>
            </w:pPr>
          </w:p>
        </w:tc>
        <w:tc>
          <w:tcPr>
            <w:tcW w:w="4351" w:type="dxa"/>
            <w:vMerge/>
            <w:tcBorders>
              <w:bottom w:val="single" w:sz="4" w:space="0" w:color="auto"/>
            </w:tcBorders>
            <w:hideMark/>
          </w:tcPr>
          <w:p w:rsidR="0060569B" w:rsidRPr="0060569B" w:rsidRDefault="0060569B">
            <w:pPr>
              <w:rPr>
                <w:rFonts w:ascii="Arial" w:hAnsi="Arial" w:cs="Arial"/>
                <w:sz w:val="16"/>
                <w:szCs w:val="16"/>
              </w:rPr>
            </w:pPr>
          </w:p>
        </w:tc>
        <w:tc>
          <w:tcPr>
            <w:tcW w:w="1756" w:type="dxa"/>
            <w:vMerge/>
            <w:tcBorders>
              <w:bottom w:val="single" w:sz="4" w:space="0" w:color="auto"/>
            </w:tcBorders>
            <w:hideMark/>
          </w:tcPr>
          <w:p w:rsidR="0060569B" w:rsidRPr="0060569B" w:rsidRDefault="0060569B">
            <w:pPr>
              <w:rPr>
                <w:rFonts w:ascii="Arial" w:hAnsi="Arial" w:cs="Arial"/>
                <w:sz w:val="16"/>
                <w:szCs w:val="16"/>
              </w:rPr>
            </w:pPr>
          </w:p>
        </w:tc>
      </w:tr>
      <w:tr w:rsidR="0060569B" w:rsidRPr="0060569B" w:rsidTr="00B50684">
        <w:trPr>
          <w:trHeight w:val="255"/>
        </w:trPr>
        <w:tc>
          <w:tcPr>
            <w:tcW w:w="3612" w:type="dxa"/>
            <w:vMerge w:val="restart"/>
            <w:tcBorders>
              <w:bottom w:val="single" w:sz="4" w:space="0" w:color="auto"/>
            </w:tcBorders>
            <w:hideMark/>
          </w:tcPr>
          <w:p w:rsidR="0060569B" w:rsidRPr="0060569B" w:rsidRDefault="0060569B">
            <w:pPr>
              <w:rPr>
                <w:rFonts w:ascii="Arial" w:hAnsi="Arial" w:cs="Arial"/>
                <w:sz w:val="16"/>
                <w:szCs w:val="16"/>
              </w:rPr>
            </w:pPr>
            <w:r w:rsidRPr="0060569B">
              <w:rPr>
                <w:rFonts w:ascii="Arial" w:hAnsi="Arial" w:cs="Arial"/>
                <w:sz w:val="16"/>
                <w:szCs w:val="16"/>
              </w:rPr>
              <w:t>000 01 05 02 01 13 0000 610</w:t>
            </w:r>
          </w:p>
        </w:tc>
        <w:tc>
          <w:tcPr>
            <w:tcW w:w="4351" w:type="dxa"/>
            <w:vMerge w:val="restart"/>
            <w:tcBorders>
              <w:bottom w:val="single" w:sz="4" w:space="0" w:color="auto"/>
            </w:tcBorders>
            <w:hideMark/>
          </w:tcPr>
          <w:p w:rsidR="0060569B" w:rsidRPr="0060569B" w:rsidRDefault="0060569B" w:rsidP="0060569B">
            <w:pPr>
              <w:rPr>
                <w:rFonts w:ascii="Arial" w:hAnsi="Arial" w:cs="Arial"/>
                <w:sz w:val="16"/>
                <w:szCs w:val="16"/>
              </w:rPr>
            </w:pPr>
            <w:r w:rsidRPr="0060569B">
              <w:rPr>
                <w:rFonts w:ascii="Arial" w:hAnsi="Arial" w:cs="Arial"/>
                <w:sz w:val="16"/>
                <w:szCs w:val="16"/>
              </w:rPr>
              <w:t>Уменьшение прочих остатков денежных средств бюджета городского поселения</w:t>
            </w:r>
          </w:p>
        </w:tc>
        <w:tc>
          <w:tcPr>
            <w:tcW w:w="1756" w:type="dxa"/>
            <w:vMerge w:val="restart"/>
            <w:tcBorders>
              <w:bottom w:val="single" w:sz="4" w:space="0" w:color="auto"/>
            </w:tcBorders>
            <w:hideMark/>
          </w:tcPr>
          <w:p w:rsidR="0060569B" w:rsidRPr="0060569B" w:rsidRDefault="0060569B" w:rsidP="0060569B">
            <w:pPr>
              <w:rPr>
                <w:rFonts w:ascii="Arial" w:hAnsi="Arial" w:cs="Arial"/>
                <w:sz w:val="16"/>
                <w:szCs w:val="16"/>
              </w:rPr>
            </w:pPr>
            <w:r w:rsidRPr="0060569B">
              <w:rPr>
                <w:rFonts w:ascii="Arial" w:hAnsi="Arial" w:cs="Arial"/>
                <w:sz w:val="16"/>
                <w:szCs w:val="16"/>
              </w:rPr>
              <w:t>227 613,0</w:t>
            </w:r>
          </w:p>
        </w:tc>
      </w:tr>
      <w:tr w:rsidR="0060569B" w:rsidRPr="0060569B" w:rsidTr="00B50684">
        <w:trPr>
          <w:trHeight w:val="330"/>
        </w:trPr>
        <w:tc>
          <w:tcPr>
            <w:tcW w:w="3612" w:type="dxa"/>
            <w:vMerge/>
            <w:tcBorders>
              <w:bottom w:val="single" w:sz="4" w:space="0" w:color="auto"/>
            </w:tcBorders>
            <w:hideMark/>
          </w:tcPr>
          <w:p w:rsidR="0060569B" w:rsidRPr="0060569B" w:rsidRDefault="0060569B">
            <w:pPr>
              <w:rPr>
                <w:rFonts w:ascii="Arial" w:hAnsi="Arial" w:cs="Arial"/>
                <w:sz w:val="16"/>
                <w:szCs w:val="16"/>
              </w:rPr>
            </w:pPr>
          </w:p>
        </w:tc>
        <w:tc>
          <w:tcPr>
            <w:tcW w:w="4351" w:type="dxa"/>
            <w:vMerge/>
            <w:tcBorders>
              <w:bottom w:val="single" w:sz="4" w:space="0" w:color="auto"/>
            </w:tcBorders>
            <w:hideMark/>
          </w:tcPr>
          <w:p w:rsidR="0060569B" w:rsidRPr="0060569B" w:rsidRDefault="0060569B">
            <w:pPr>
              <w:rPr>
                <w:rFonts w:ascii="Arial" w:hAnsi="Arial" w:cs="Arial"/>
                <w:sz w:val="16"/>
                <w:szCs w:val="16"/>
              </w:rPr>
            </w:pPr>
          </w:p>
        </w:tc>
        <w:tc>
          <w:tcPr>
            <w:tcW w:w="1756" w:type="dxa"/>
            <w:vMerge/>
            <w:tcBorders>
              <w:bottom w:val="single" w:sz="4" w:space="0" w:color="auto"/>
            </w:tcBorders>
            <w:hideMark/>
          </w:tcPr>
          <w:p w:rsidR="0060569B" w:rsidRPr="0060569B" w:rsidRDefault="0060569B">
            <w:pPr>
              <w:rPr>
                <w:rFonts w:ascii="Arial" w:hAnsi="Arial" w:cs="Arial"/>
                <w:sz w:val="16"/>
                <w:szCs w:val="16"/>
              </w:rPr>
            </w:pPr>
          </w:p>
        </w:tc>
      </w:tr>
      <w:tr w:rsidR="0060569B" w:rsidRPr="0060569B" w:rsidTr="00B50684">
        <w:trPr>
          <w:trHeight w:val="255"/>
        </w:trPr>
        <w:tc>
          <w:tcPr>
            <w:tcW w:w="3612" w:type="dxa"/>
            <w:tcBorders>
              <w:top w:val="single" w:sz="4" w:space="0" w:color="auto"/>
              <w:left w:val="nil"/>
              <w:bottom w:val="nil"/>
              <w:right w:val="nil"/>
            </w:tcBorders>
            <w:noWrap/>
            <w:hideMark/>
          </w:tcPr>
          <w:p w:rsidR="0060569B" w:rsidRPr="0060569B" w:rsidRDefault="0060569B" w:rsidP="0060569B">
            <w:pPr>
              <w:rPr>
                <w:rFonts w:ascii="Arial" w:hAnsi="Arial" w:cs="Arial"/>
                <w:sz w:val="16"/>
                <w:szCs w:val="16"/>
              </w:rPr>
            </w:pPr>
          </w:p>
        </w:tc>
        <w:tc>
          <w:tcPr>
            <w:tcW w:w="4351" w:type="dxa"/>
            <w:tcBorders>
              <w:top w:val="single" w:sz="4" w:space="0" w:color="auto"/>
              <w:left w:val="nil"/>
              <w:bottom w:val="nil"/>
              <w:right w:val="nil"/>
            </w:tcBorders>
            <w:noWrap/>
            <w:hideMark/>
          </w:tcPr>
          <w:p w:rsidR="0060569B" w:rsidRPr="0060569B" w:rsidRDefault="0060569B">
            <w:pPr>
              <w:rPr>
                <w:rFonts w:ascii="Arial" w:hAnsi="Arial" w:cs="Arial"/>
                <w:sz w:val="16"/>
                <w:szCs w:val="16"/>
              </w:rPr>
            </w:pPr>
          </w:p>
        </w:tc>
        <w:tc>
          <w:tcPr>
            <w:tcW w:w="1756" w:type="dxa"/>
            <w:tcBorders>
              <w:top w:val="single" w:sz="4" w:space="0" w:color="auto"/>
              <w:left w:val="nil"/>
              <w:bottom w:val="nil"/>
              <w:right w:val="nil"/>
            </w:tcBorders>
            <w:noWrap/>
            <w:hideMark/>
          </w:tcPr>
          <w:p w:rsidR="0060569B" w:rsidRPr="0060569B" w:rsidRDefault="0060569B" w:rsidP="0060569B">
            <w:pPr>
              <w:rPr>
                <w:rFonts w:ascii="Arial" w:hAnsi="Arial" w:cs="Arial"/>
                <w:sz w:val="16"/>
                <w:szCs w:val="16"/>
              </w:rPr>
            </w:pPr>
            <w:r w:rsidRPr="0060569B">
              <w:rPr>
                <w:rFonts w:ascii="Arial" w:hAnsi="Arial" w:cs="Arial"/>
                <w:sz w:val="16"/>
                <w:szCs w:val="16"/>
              </w:rPr>
              <w:t>"</w:t>
            </w:r>
          </w:p>
        </w:tc>
      </w:tr>
      <w:tr w:rsidR="0060569B" w:rsidRPr="0060569B" w:rsidTr="00B50684">
        <w:trPr>
          <w:trHeight w:val="255"/>
        </w:trPr>
        <w:tc>
          <w:tcPr>
            <w:tcW w:w="3612" w:type="dxa"/>
            <w:tcBorders>
              <w:top w:val="nil"/>
              <w:left w:val="nil"/>
              <w:bottom w:val="nil"/>
              <w:right w:val="nil"/>
            </w:tcBorders>
            <w:noWrap/>
            <w:hideMark/>
          </w:tcPr>
          <w:p w:rsidR="0060569B" w:rsidRPr="0060569B" w:rsidRDefault="0060569B">
            <w:pPr>
              <w:rPr>
                <w:rFonts w:ascii="Arial" w:hAnsi="Arial" w:cs="Arial"/>
                <w:sz w:val="16"/>
                <w:szCs w:val="16"/>
              </w:rPr>
            </w:pPr>
            <w:r w:rsidRPr="0060569B">
              <w:rPr>
                <w:rFonts w:ascii="Arial" w:hAnsi="Arial" w:cs="Arial"/>
                <w:sz w:val="16"/>
                <w:szCs w:val="16"/>
              </w:rPr>
              <w:t xml:space="preserve">Начальник </w:t>
            </w:r>
            <w:proofErr w:type="gramStart"/>
            <w:r w:rsidRPr="0060569B">
              <w:rPr>
                <w:rFonts w:ascii="Arial" w:hAnsi="Arial" w:cs="Arial"/>
                <w:sz w:val="16"/>
                <w:szCs w:val="16"/>
              </w:rPr>
              <w:t>финансово-экономического</w:t>
            </w:r>
            <w:proofErr w:type="gramEnd"/>
          </w:p>
        </w:tc>
        <w:tc>
          <w:tcPr>
            <w:tcW w:w="4351" w:type="dxa"/>
            <w:tcBorders>
              <w:top w:val="nil"/>
              <w:left w:val="nil"/>
              <w:bottom w:val="nil"/>
              <w:right w:val="nil"/>
            </w:tcBorders>
            <w:noWrap/>
            <w:hideMark/>
          </w:tcPr>
          <w:p w:rsidR="0060569B" w:rsidRPr="0060569B" w:rsidRDefault="0060569B">
            <w:pPr>
              <w:rPr>
                <w:rFonts w:ascii="Arial" w:hAnsi="Arial" w:cs="Arial"/>
                <w:sz w:val="16"/>
                <w:szCs w:val="16"/>
              </w:rPr>
            </w:pPr>
          </w:p>
        </w:tc>
        <w:tc>
          <w:tcPr>
            <w:tcW w:w="1756" w:type="dxa"/>
            <w:tcBorders>
              <w:top w:val="nil"/>
              <w:left w:val="nil"/>
              <w:bottom w:val="nil"/>
              <w:right w:val="nil"/>
            </w:tcBorders>
            <w:noWrap/>
            <w:hideMark/>
          </w:tcPr>
          <w:p w:rsidR="0060569B" w:rsidRPr="0060569B" w:rsidRDefault="0060569B">
            <w:pPr>
              <w:rPr>
                <w:rFonts w:ascii="Arial" w:hAnsi="Arial" w:cs="Arial"/>
                <w:sz w:val="16"/>
                <w:szCs w:val="16"/>
              </w:rPr>
            </w:pPr>
          </w:p>
        </w:tc>
      </w:tr>
      <w:tr w:rsidR="0060569B" w:rsidRPr="0060569B" w:rsidTr="00B50684">
        <w:trPr>
          <w:trHeight w:val="255"/>
        </w:trPr>
        <w:tc>
          <w:tcPr>
            <w:tcW w:w="3612" w:type="dxa"/>
            <w:tcBorders>
              <w:top w:val="nil"/>
              <w:left w:val="nil"/>
              <w:bottom w:val="nil"/>
              <w:right w:val="nil"/>
            </w:tcBorders>
            <w:noWrap/>
            <w:hideMark/>
          </w:tcPr>
          <w:p w:rsidR="0060569B" w:rsidRPr="0060569B" w:rsidRDefault="0060569B">
            <w:pPr>
              <w:rPr>
                <w:rFonts w:ascii="Arial" w:hAnsi="Arial" w:cs="Arial"/>
                <w:sz w:val="16"/>
                <w:szCs w:val="16"/>
              </w:rPr>
            </w:pPr>
            <w:r w:rsidRPr="0060569B">
              <w:rPr>
                <w:rFonts w:ascii="Arial" w:hAnsi="Arial" w:cs="Arial"/>
                <w:sz w:val="16"/>
                <w:szCs w:val="16"/>
              </w:rPr>
              <w:t>отдела администрации Новокубанского</w:t>
            </w:r>
          </w:p>
        </w:tc>
        <w:tc>
          <w:tcPr>
            <w:tcW w:w="4351" w:type="dxa"/>
            <w:tcBorders>
              <w:top w:val="nil"/>
              <w:left w:val="nil"/>
              <w:bottom w:val="nil"/>
              <w:right w:val="nil"/>
            </w:tcBorders>
            <w:noWrap/>
            <w:hideMark/>
          </w:tcPr>
          <w:p w:rsidR="0060569B" w:rsidRPr="0060569B" w:rsidRDefault="0060569B">
            <w:pPr>
              <w:rPr>
                <w:rFonts w:ascii="Arial" w:hAnsi="Arial" w:cs="Arial"/>
                <w:sz w:val="16"/>
                <w:szCs w:val="16"/>
              </w:rPr>
            </w:pPr>
          </w:p>
        </w:tc>
        <w:tc>
          <w:tcPr>
            <w:tcW w:w="1756" w:type="dxa"/>
            <w:tcBorders>
              <w:top w:val="nil"/>
              <w:left w:val="nil"/>
              <w:bottom w:val="nil"/>
              <w:right w:val="nil"/>
            </w:tcBorders>
            <w:noWrap/>
            <w:hideMark/>
          </w:tcPr>
          <w:p w:rsidR="0060569B" w:rsidRPr="0060569B" w:rsidRDefault="0060569B">
            <w:pPr>
              <w:rPr>
                <w:rFonts w:ascii="Arial" w:hAnsi="Arial" w:cs="Arial"/>
                <w:sz w:val="16"/>
                <w:szCs w:val="16"/>
              </w:rPr>
            </w:pPr>
          </w:p>
        </w:tc>
      </w:tr>
      <w:tr w:rsidR="0060569B" w:rsidRPr="0060569B" w:rsidTr="00B50684">
        <w:trPr>
          <w:trHeight w:val="255"/>
        </w:trPr>
        <w:tc>
          <w:tcPr>
            <w:tcW w:w="9719" w:type="dxa"/>
            <w:gridSpan w:val="3"/>
            <w:tcBorders>
              <w:top w:val="nil"/>
              <w:left w:val="nil"/>
              <w:bottom w:val="nil"/>
              <w:right w:val="nil"/>
            </w:tcBorders>
            <w:noWrap/>
            <w:hideMark/>
          </w:tcPr>
          <w:p w:rsidR="0060569B" w:rsidRPr="0060569B" w:rsidRDefault="0060569B">
            <w:pPr>
              <w:rPr>
                <w:rFonts w:ascii="Arial" w:hAnsi="Arial" w:cs="Arial"/>
                <w:sz w:val="16"/>
                <w:szCs w:val="16"/>
              </w:rPr>
            </w:pPr>
            <w:r w:rsidRPr="0060569B">
              <w:rPr>
                <w:rFonts w:ascii="Arial" w:hAnsi="Arial" w:cs="Arial"/>
                <w:sz w:val="16"/>
                <w:szCs w:val="16"/>
              </w:rPr>
              <w:t xml:space="preserve">городского поселения Новокубанского района                    </w:t>
            </w:r>
            <w:proofErr w:type="spellStart"/>
            <w:r w:rsidRPr="0060569B">
              <w:rPr>
                <w:rFonts w:ascii="Arial" w:hAnsi="Arial" w:cs="Arial"/>
                <w:sz w:val="16"/>
                <w:szCs w:val="16"/>
              </w:rPr>
              <w:t>О.А.Орешкина</w:t>
            </w:r>
            <w:proofErr w:type="spellEnd"/>
            <w:r w:rsidRPr="0060569B">
              <w:rPr>
                <w:rFonts w:ascii="Arial" w:hAnsi="Arial" w:cs="Arial"/>
                <w:sz w:val="16"/>
                <w:szCs w:val="16"/>
              </w:rPr>
              <w:t xml:space="preserve"> </w:t>
            </w:r>
          </w:p>
        </w:tc>
      </w:tr>
    </w:tbl>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B50684" w:rsidRPr="00B50684" w:rsidRDefault="00B50684" w:rsidP="00B50684">
      <w:pPr>
        <w:tabs>
          <w:tab w:val="left" w:pos="4800"/>
          <w:tab w:val="left" w:pos="5680"/>
        </w:tabs>
        <w:rPr>
          <w:rFonts w:ascii="Arial" w:hAnsi="Arial" w:cs="Arial"/>
          <w:sz w:val="16"/>
          <w:szCs w:val="16"/>
        </w:rPr>
      </w:pPr>
      <w:r w:rsidRPr="00B50684">
        <w:rPr>
          <w:rFonts w:ascii="Arial" w:hAnsi="Arial" w:cs="Arial"/>
          <w:sz w:val="16"/>
          <w:szCs w:val="16"/>
        </w:rPr>
        <w:t xml:space="preserve">                                                               </w:t>
      </w:r>
      <w:r>
        <w:rPr>
          <w:rFonts w:ascii="Arial" w:hAnsi="Arial" w:cs="Arial"/>
          <w:sz w:val="16"/>
          <w:szCs w:val="16"/>
        </w:rPr>
        <w:t xml:space="preserve">                                     </w:t>
      </w:r>
      <w:r w:rsidRPr="00B50684">
        <w:rPr>
          <w:rFonts w:ascii="Arial" w:hAnsi="Arial" w:cs="Arial"/>
          <w:sz w:val="16"/>
          <w:szCs w:val="16"/>
        </w:rPr>
        <w:t xml:space="preserve">  ПРИЛОЖЕНИЕ № 3</w:t>
      </w:r>
    </w:p>
    <w:p w:rsidR="00B50684" w:rsidRPr="00B50684" w:rsidRDefault="00B50684" w:rsidP="00B50684">
      <w:pPr>
        <w:widowControl w:val="0"/>
        <w:tabs>
          <w:tab w:val="right" w:pos="8306"/>
        </w:tabs>
        <w:ind w:left="4536"/>
        <w:rPr>
          <w:rFonts w:ascii="Arial" w:hAnsi="Arial" w:cs="Arial"/>
          <w:sz w:val="16"/>
          <w:szCs w:val="16"/>
        </w:rPr>
      </w:pPr>
      <w:r w:rsidRPr="00B50684">
        <w:rPr>
          <w:rFonts w:ascii="Arial" w:hAnsi="Arial" w:cs="Arial"/>
          <w:sz w:val="16"/>
          <w:szCs w:val="16"/>
        </w:rPr>
        <w:t xml:space="preserve">к решению Совета Новокубанского                 городского поселения </w:t>
      </w:r>
    </w:p>
    <w:p w:rsidR="00B50684" w:rsidRPr="00B50684" w:rsidRDefault="00B50684" w:rsidP="00B50684">
      <w:pPr>
        <w:widowControl w:val="0"/>
        <w:tabs>
          <w:tab w:val="right" w:pos="8306"/>
        </w:tabs>
        <w:ind w:left="4536"/>
        <w:rPr>
          <w:rFonts w:ascii="Arial" w:hAnsi="Arial" w:cs="Arial"/>
          <w:sz w:val="16"/>
          <w:szCs w:val="16"/>
        </w:rPr>
      </w:pPr>
      <w:r w:rsidRPr="00B50684">
        <w:rPr>
          <w:rFonts w:ascii="Arial" w:hAnsi="Arial" w:cs="Arial"/>
          <w:sz w:val="16"/>
          <w:szCs w:val="16"/>
        </w:rPr>
        <w:t>Новокубанского района</w:t>
      </w:r>
    </w:p>
    <w:p w:rsidR="00B50684" w:rsidRPr="00B50684" w:rsidRDefault="00B50684" w:rsidP="00B50684">
      <w:pPr>
        <w:widowControl w:val="0"/>
        <w:tabs>
          <w:tab w:val="right" w:pos="8306"/>
        </w:tabs>
        <w:ind w:left="4536"/>
        <w:rPr>
          <w:rFonts w:ascii="Arial" w:hAnsi="Arial" w:cs="Arial"/>
          <w:sz w:val="16"/>
          <w:szCs w:val="16"/>
        </w:rPr>
      </w:pPr>
      <w:r w:rsidRPr="00B50684">
        <w:rPr>
          <w:rFonts w:ascii="Arial" w:hAnsi="Arial" w:cs="Arial"/>
          <w:sz w:val="16"/>
          <w:szCs w:val="16"/>
        </w:rPr>
        <w:t xml:space="preserve">от 20.05.2022г. № 376      </w:t>
      </w:r>
    </w:p>
    <w:p w:rsidR="00B50684" w:rsidRPr="00B50684" w:rsidRDefault="00B50684" w:rsidP="00B50684">
      <w:pPr>
        <w:tabs>
          <w:tab w:val="left" w:pos="4800"/>
          <w:tab w:val="left" w:pos="5680"/>
        </w:tabs>
        <w:rPr>
          <w:rFonts w:ascii="Arial" w:hAnsi="Arial" w:cs="Arial"/>
          <w:sz w:val="16"/>
          <w:szCs w:val="16"/>
        </w:rPr>
      </w:pPr>
    </w:p>
    <w:p w:rsidR="00B50684" w:rsidRPr="00B50684" w:rsidRDefault="00B50684" w:rsidP="00B50684">
      <w:pPr>
        <w:tabs>
          <w:tab w:val="left" w:pos="4800"/>
          <w:tab w:val="left" w:pos="5680"/>
        </w:tabs>
        <w:rPr>
          <w:rFonts w:ascii="Arial" w:hAnsi="Arial" w:cs="Arial"/>
          <w:sz w:val="16"/>
          <w:szCs w:val="16"/>
        </w:rPr>
      </w:pPr>
      <w:r w:rsidRPr="00B50684">
        <w:rPr>
          <w:rFonts w:ascii="Arial" w:hAnsi="Arial" w:cs="Arial"/>
          <w:sz w:val="16"/>
          <w:szCs w:val="16"/>
        </w:rPr>
        <w:t xml:space="preserve">                                                           </w:t>
      </w:r>
      <w:r>
        <w:rPr>
          <w:rFonts w:ascii="Arial" w:hAnsi="Arial" w:cs="Arial"/>
          <w:sz w:val="16"/>
          <w:szCs w:val="16"/>
        </w:rPr>
        <w:t xml:space="preserve">                                     </w:t>
      </w:r>
      <w:r w:rsidRPr="00B50684">
        <w:rPr>
          <w:rFonts w:ascii="Arial" w:hAnsi="Arial" w:cs="Arial"/>
          <w:sz w:val="16"/>
          <w:szCs w:val="16"/>
        </w:rPr>
        <w:t xml:space="preserve">     «ПРИЛОЖЕНИЕ № 9</w:t>
      </w:r>
    </w:p>
    <w:p w:rsidR="00B50684" w:rsidRPr="00B50684" w:rsidRDefault="00B50684" w:rsidP="00B50684">
      <w:pPr>
        <w:tabs>
          <w:tab w:val="left" w:pos="4536"/>
          <w:tab w:val="left" w:pos="5680"/>
        </w:tabs>
        <w:jc w:val="center"/>
        <w:rPr>
          <w:rFonts w:ascii="Arial" w:hAnsi="Arial" w:cs="Arial"/>
          <w:sz w:val="16"/>
          <w:szCs w:val="16"/>
        </w:rPr>
      </w:pPr>
      <w:r w:rsidRPr="00B50684">
        <w:rPr>
          <w:rFonts w:ascii="Arial" w:hAnsi="Arial" w:cs="Arial"/>
          <w:sz w:val="16"/>
          <w:szCs w:val="16"/>
        </w:rPr>
        <w:t xml:space="preserve">                      УТВЕРЖДЕНА</w:t>
      </w:r>
    </w:p>
    <w:p w:rsidR="00B50684" w:rsidRPr="00B50684" w:rsidRDefault="00B50684" w:rsidP="00B50684">
      <w:pPr>
        <w:widowControl w:val="0"/>
        <w:tabs>
          <w:tab w:val="right" w:pos="8306"/>
        </w:tabs>
        <w:ind w:left="4536"/>
        <w:rPr>
          <w:rFonts w:ascii="Arial" w:hAnsi="Arial" w:cs="Arial"/>
          <w:sz w:val="16"/>
          <w:szCs w:val="16"/>
        </w:rPr>
      </w:pPr>
      <w:r w:rsidRPr="00B50684">
        <w:rPr>
          <w:rFonts w:ascii="Arial" w:hAnsi="Arial" w:cs="Arial"/>
          <w:sz w:val="16"/>
          <w:szCs w:val="16"/>
        </w:rPr>
        <w:t xml:space="preserve">решением Совета Новокубанского                 городского поселения </w:t>
      </w:r>
    </w:p>
    <w:p w:rsidR="00B50684" w:rsidRPr="00B50684" w:rsidRDefault="00B50684" w:rsidP="00B50684">
      <w:pPr>
        <w:widowControl w:val="0"/>
        <w:tabs>
          <w:tab w:val="right" w:pos="8306"/>
        </w:tabs>
        <w:ind w:left="4536"/>
        <w:rPr>
          <w:rFonts w:ascii="Arial" w:hAnsi="Arial" w:cs="Arial"/>
          <w:sz w:val="16"/>
          <w:szCs w:val="16"/>
        </w:rPr>
      </w:pPr>
      <w:r w:rsidRPr="00B50684">
        <w:rPr>
          <w:rFonts w:ascii="Arial" w:hAnsi="Arial" w:cs="Arial"/>
          <w:sz w:val="16"/>
          <w:szCs w:val="16"/>
        </w:rPr>
        <w:t>Новокубанского района</w:t>
      </w:r>
    </w:p>
    <w:p w:rsidR="00B50684" w:rsidRPr="00B50684" w:rsidRDefault="00B50684" w:rsidP="00B50684">
      <w:pPr>
        <w:widowControl w:val="0"/>
        <w:tabs>
          <w:tab w:val="right" w:pos="8306"/>
        </w:tabs>
        <w:ind w:left="4536"/>
        <w:rPr>
          <w:rFonts w:ascii="Arial" w:hAnsi="Arial" w:cs="Arial"/>
          <w:sz w:val="16"/>
          <w:szCs w:val="16"/>
        </w:rPr>
      </w:pPr>
      <w:r w:rsidRPr="00B50684">
        <w:rPr>
          <w:rFonts w:ascii="Arial" w:hAnsi="Arial" w:cs="Arial"/>
          <w:sz w:val="16"/>
          <w:szCs w:val="16"/>
        </w:rPr>
        <w:t xml:space="preserve">от 19.11.2021 г. № 307      </w:t>
      </w:r>
    </w:p>
    <w:p w:rsidR="00B50684" w:rsidRPr="00B50684" w:rsidRDefault="00B50684" w:rsidP="00B50684">
      <w:pPr>
        <w:tabs>
          <w:tab w:val="left" w:pos="4800"/>
          <w:tab w:val="left" w:pos="5680"/>
        </w:tabs>
        <w:jc w:val="center"/>
        <w:rPr>
          <w:rFonts w:ascii="Arial" w:hAnsi="Arial" w:cs="Arial"/>
          <w:sz w:val="16"/>
          <w:szCs w:val="16"/>
        </w:rPr>
      </w:pPr>
      <w:r w:rsidRPr="00B50684">
        <w:rPr>
          <w:rFonts w:ascii="Arial" w:hAnsi="Arial" w:cs="Arial"/>
          <w:sz w:val="16"/>
          <w:szCs w:val="16"/>
        </w:rPr>
        <w:t xml:space="preserve">                                             </w:t>
      </w:r>
    </w:p>
    <w:p w:rsidR="00B50684" w:rsidRPr="00B50684" w:rsidRDefault="00B50684" w:rsidP="00B50684">
      <w:pPr>
        <w:tabs>
          <w:tab w:val="left" w:pos="4800"/>
          <w:tab w:val="left" w:pos="5680"/>
        </w:tabs>
        <w:jc w:val="center"/>
        <w:rPr>
          <w:rFonts w:ascii="Arial" w:hAnsi="Arial" w:cs="Arial"/>
          <w:sz w:val="16"/>
          <w:szCs w:val="16"/>
        </w:rPr>
      </w:pPr>
    </w:p>
    <w:p w:rsidR="00B50684" w:rsidRPr="00B50684" w:rsidRDefault="00B50684" w:rsidP="00B50684">
      <w:pPr>
        <w:widowControl w:val="0"/>
        <w:tabs>
          <w:tab w:val="right" w:pos="8306"/>
        </w:tabs>
        <w:ind w:left="4536"/>
        <w:jc w:val="center"/>
        <w:rPr>
          <w:rFonts w:ascii="Arial" w:hAnsi="Arial" w:cs="Arial"/>
          <w:sz w:val="16"/>
          <w:szCs w:val="16"/>
        </w:rPr>
      </w:pPr>
      <w:r w:rsidRPr="00B50684">
        <w:rPr>
          <w:rFonts w:ascii="Arial" w:hAnsi="Arial" w:cs="Arial"/>
          <w:sz w:val="16"/>
          <w:szCs w:val="16"/>
        </w:rPr>
        <w:t xml:space="preserve">                                                           </w:t>
      </w:r>
    </w:p>
    <w:p w:rsidR="00B50684" w:rsidRPr="00B50684" w:rsidRDefault="00B50684" w:rsidP="00B50684">
      <w:pPr>
        <w:jc w:val="center"/>
        <w:rPr>
          <w:rFonts w:ascii="Arial" w:hAnsi="Arial" w:cs="Arial"/>
          <w:b/>
          <w:sz w:val="16"/>
          <w:szCs w:val="16"/>
        </w:rPr>
      </w:pPr>
      <w:r w:rsidRPr="00B50684">
        <w:rPr>
          <w:rFonts w:ascii="Arial" w:hAnsi="Arial" w:cs="Arial"/>
          <w:b/>
          <w:sz w:val="16"/>
          <w:szCs w:val="16"/>
        </w:rPr>
        <w:t>Программа</w:t>
      </w:r>
    </w:p>
    <w:p w:rsidR="00B50684" w:rsidRPr="00B50684" w:rsidRDefault="00B50684" w:rsidP="00B50684">
      <w:pPr>
        <w:jc w:val="center"/>
        <w:rPr>
          <w:rFonts w:ascii="Arial" w:hAnsi="Arial" w:cs="Arial"/>
          <w:b/>
          <w:sz w:val="16"/>
          <w:szCs w:val="16"/>
        </w:rPr>
      </w:pPr>
      <w:r w:rsidRPr="00B50684">
        <w:rPr>
          <w:rFonts w:ascii="Arial" w:hAnsi="Arial" w:cs="Arial"/>
          <w:b/>
          <w:sz w:val="16"/>
          <w:szCs w:val="16"/>
        </w:rPr>
        <w:t>муниципальных внутренних заимствований Новокубанского городского поселения Новокубанского района на 2022 год</w:t>
      </w:r>
    </w:p>
    <w:p w:rsidR="00B50684" w:rsidRPr="00B50684" w:rsidRDefault="00B50684" w:rsidP="00B50684">
      <w:pPr>
        <w:jc w:val="center"/>
        <w:rPr>
          <w:rFonts w:ascii="Arial" w:hAnsi="Arial" w:cs="Arial"/>
          <w:sz w:val="16"/>
          <w:szCs w:val="16"/>
        </w:rPr>
      </w:pPr>
    </w:p>
    <w:p w:rsidR="00B50684" w:rsidRPr="00B50684" w:rsidRDefault="00B50684" w:rsidP="00B50684">
      <w:pPr>
        <w:jc w:val="center"/>
        <w:rPr>
          <w:rFonts w:ascii="Arial" w:hAnsi="Arial" w:cs="Arial"/>
          <w:sz w:val="16"/>
          <w:szCs w:val="16"/>
        </w:rPr>
      </w:pPr>
      <w:r w:rsidRPr="00B50684">
        <w:rPr>
          <w:rFonts w:ascii="Arial" w:hAnsi="Arial" w:cs="Arial"/>
          <w:sz w:val="16"/>
          <w:szCs w:val="16"/>
        </w:rPr>
        <w:t>Раздел 1. Структура муниципального внутреннего долга Новокубанского      городского поселения Новокубанского района.</w:t>
      </w:r>
    </w:p>
    <w:p w:rsidR="00B50684" w:rsidRPr="00B50684" w:rsidRDefault="00B50684" w:rsidP="00B50684">
      <w:pPr>
        <w:jc w:val="cente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160"/>
        <w:gridCol w:w="4860"/>
        <w:gridCol w:w="1620"/>
      </w:tblGrid>
      <w:tr w:rsidR="00B50684" w:rsidRPr="00B50684" w:rsidTr="00EF01D8">
        <w:tc>
          <w:tcPr>
            <w:tcW w:w="828" w:type="dxa"/>
          </w:tcPr>
          <w:p w:rsidR="00B50684" w:rsidRPr="00B50684" w:rsidRDefault="00B50684" w:rsidP="00B50684">
            <w:pPr>
              <w:rPr>
                <w:rFonts w:ascii="Arial" w:hAnsi="Arial" w:cs="Arial"/>
                <w:sz w:val="16"/>
                <w:szCs w:val="16"/>
              </w:rPr>
            </w:pPr>
            <w:r w:rsidRPr="00B50684">
              <w:rPr>
                <w:rFonts w:ascii="Arial" w:hAnsi="Arial" w:cs="Arial"/>
                <w:sz w:val="16"/>
                <w:szCs w:val="16"/>
              </w:rPr>
              <w:t xml:space="preserve">№ </w:t>
            </w:r>
            <w:proofErr w:type="gramStart"/>
            <w:r w:rsidRPr="00B50684">
              <w:rPr>
                <w:rFonts w:ascii="Arial" w:hAnsi="Arial" w:cs="Arial"/>
                <w:sz w:val="16"/>
                <w:szCs w:val="16"/>
              </w:rPr>
              <w:t>п</w:t>
            </w:r>
            <w:proofErr w:type="gramEnd"/>
            <w:r w:rsidRPr="00B50684">
              <w:rPr>
                <w:rFonts w:ascii="Arial" w:hAnsi="Arial" w:cs="Arial"/>
                <w:sz w:val="16"/>
                <w:szCs w:val="16"/>
              </w:rPr>
              <w:t>/п</w:t>
            </w:r>
          </w:p>
        </w:tc>
        <w:tc>
          <w:tcPr>
            <w:tcW w:w="7020" w:type="dxa"/>
            <w:gridSpan w:val="2"/>
          </w:tcPr>
          <w:p w:rsidR="00B50684" w:rsidRPr="00B50684" w:rsidRDefault="00B50684" w:rsidP="00B50684">
            <w:pPr>
              <w:jc w:val="center"/>
              <w:rPr>
                <w:rFonts w:ascii="Arial" w:hAnsi="Arial" w:cs="Arial"/>
                <w:sz w:val="16"/>
                <w:szCs w:val="16"/>
              </w:rPr>
            </w:pPr>
            <w:r w:rsidRPr="00B50684">
              <w:rPr>
                <w:rFonts w:ascii="Arial" w:hAnsi="Arial" w:cs="Arial"/>
                <w:sz w:val="16"/>
                <w:szCs w:val="16"/>
              </w:rPr>
              <w:t>Наименование</w:t>
            </w:r>
          </w:p>
        </w:tc>
        <w:tc>
          <w:tcPr>
            <w:tcW w:w="1620" w:type="dxa"/>
          </w:tcPr>
          <w:p w:rsidR="00B50684" w:rsidRPr="00B50684" w:rsidRDefault="00B50684" w:rsidP="00B50684">
            <w:pPr>
              <w:rPr>
                <w:rFonts w:ascii="Arial" w:hAnsi="Arial" w:cs="Arial"/>
                <w:sz w:val="16"/>
                <w:szCs w:val="16"/>
              </w:rPr>
            </w:pPr>
            <w:r w:rsidRPr="00B50684">
              <w:rPr>
                <w:rFonts w:ascii="Arial" w:hAnsi="Arial" w:cs="Arial"/>
                <w:sz w:val="16"/>
                <w:szCs w:val="16"/>
              </w:rPr>
              <w:t>Сумма</w:t>
            </w:r>
          </w:p>
        </w:tc>
      </w:tr>
      <w:tr w:rsidR="00B50684" w:rsidRPr="00B50684" w:rsidTr="00EF01D8">
        <w:tc>
          <w:tcPr>
            <w:tcW w:w="828" w:type="dxa"/>
            <w:vMerge w:val="restart"/>
          </w:tcPr>
          <w:p w:rsidR="00B50684" w:rsidRPr="00B50684" w:rsidRDefault="00B50684" w:rsidP="00B50684">
            <w:pPr>
              <w:rPr>
                <w:rFonts w:ascii="Arial" w:hAnsi="Arial" w:cs="Arial"/>
                <w:sz w:val="16"/>
                <w:szCs w:val="16"/>
              </w:rPr>
            </w:pPr>
            <w:r w:rsidRPr="00B50684">
              <w:rPr>
                <w:rFonts w:ascii="Arial" w:hAnsi="Arial" w:cs="Arial"/>
                <w:sz w:val="16"/>
                <w:szCs w:val="16"/>
              </w:rPr>
              <w:t>1.</w:t>
            </w:r>
          </w:p>
        </w:tc>
        <w:tc>
          <w:tcPr>
            <w:tcW w:w="7020" w:type="dxa"/>
            <w:gridSpan w:val="2"/>
          </w:tcPr>
          <w:p w:rsidR="00B50684" w:rsidRPr="00B50684" w:rsidRDefault="00B50684" w:rsidP="00B50684">
            <w:pPr>
              <w:rPr>
                <w:rFonts w:ascii="Arial" w:hAnsi="Arial" w:cs="Arial"/>
                <w:sz w:val="16"/>
                <w:szCs w:val="16"/>
              </w:rPr>
            </w:pPr>
            <w:r w:rsidRPr="00B50684">
              <w:rPr>
                <w:rFonts w:ascii="Arial" w:hAnsi="Arial" w:cs="Arial"/>
                <w:sz w:val="16"/>
                <w:szCs w:val="16"/>
              </w:rPr>
              <w:t xml:space="preserve">Бюджетные кредиты, привлеченные в местный бюджет из бюджета Краснодарского края, всего </w:t>
            </w:r>
          </w:p>
        </w:tc>
        <w:tc>
          <w:tcPr>
            <w:tcW w:w="1620" w:type="dxa"/>
          </w:tcPr>
          <w:p w:rsidR="00B50684" w:rsidRPr="00B50684" w:rsidRDefault="00B50684" w:rsidP="00B50684">
            <w:pPr>
              <w:jc w:val="center"/>
              <w:rPr>
                <w:rFonts w:ascii="Arial" w:hAnsi="Arial" w:cs="Arial"/>
                <w:sz w:val="16"/>
                <w:szCs w:val="16"/>
              </w:rPr>
            </w:pPr>
          </w:p>
          <w:p w:rsidR="00B50684" w:rsidRPr="00B50684" w:rsidRDefault="00B50684" w:rsidP="00B50684">
            <w:pPr>
              <w:jc w:val="center"/>
              <w:rPr>
                <w:rFonts w:ascii="Arial" w:hAnsi="Arial" w:cs="Arial"/>
                <w:sz w:val="16"/>
                <w:szCs w:val="16"/>
              </w:rPr>
            </w:pPr>
            <w:r w:rsidRPr="00B50684">
              <w:rPr>
                <w:rFonts w:ascii="Arial" w:hAnsi="Arial" w:cs="Arial"/>
                <w:sz w:val="16"/>
                <w:szCs w:val="16"/>
              </w:rPr>
              <w:t>10 091,5</w:t>
            </w:r>
          </w:p>
        </w:tc>
      </w:tr>
      <w:tr w:rsidR="00B50684" w:rsidRPr="00B50684" w:rsidTr="00EF01D8">
        <w:tc>
          <w:tcPr>
            <w:tcW w:w="828" w:type="dxa"/>
            <w:vMerge/>
          </w:tcPr>
          <w:p w:rsidR="00B50684" w:rsidRPr="00B50684" w:rsidRDefault="00B50684" w:rsidP="00B50684">
            <w:pPr>
              <w:rPr>
                <w:rFonts w:ascii="Arial" w:hAnsi="Arial" w:cs="Arial"/>
                <w:sz w:val="16"/>
                <w:szCs w:val="16"/>
              </w:rPr>
            </w:pPr>
          </w:p>
        </w:tc>
        <w:tc>
          <w:tcPr>
            <w:tcW w:w="2160" w:type="dxa"/>
            <w:vMerge w:val="restart"/>
          </w:tcPr>
          <w:p w:rsidR="00B50684" w:rsidRPr="00B50684" w:rsidRDefault="00B50684" w:rsidP="00B50684">
            <w:pPr>
              <w:rPr>
                <w:rFonts w:ascii="Arial" w:hAnsi="Arial" w:cs="Arial"/>
                <w:sz w:val="16"/>
                <w:szCs w:val="16"/>
              </w:rPr>
            </w:pPr>
            <w:r w:rsidRPr="00B50684">
              <w:rPr>
                <w:rFonts w:ascii="Arial" w:hAnsi="Arial" w:cs="Arial"/>
                <w:sz w:val="16"/>
                <w:szCs w:val="16"/>
              </w:rPr>
              <w:t>В том числе</w:t>
            </w:r>
          </w:p>
        </w:tc>
        <w:tc>
          <w:tcPr>
            <w:tcW w:w="4860" w:type="dxa"/>
          </w:tcPr>
          <w:p w:rsidR="00B50684" w:rsidRPr="00B50684" w:rsidRDefault="00B50684" w:rsidP="00B50684">
            <w:pPr>
              <w:rPr>
                <w:rFonts w:ascii="Arial" w:hAnsi="Arial" w:cs="Arial"/>
                <w:sz w:val="16"/>
                <w:szCs w:val="16"/>
              </w:rPr>
            </w:pPr>
            <w:r w:rsidRPr="00B50684">
              <w:rPr>
                <w:rFonts w:ascii="Arial" w:hAnsi="Arial" w:cs="Arial"/>
                <w:sz w:val="16"/>
                <w:szCs w:val="16"/>
              </w:rPr>
              <w:t xml:space="preserve"> привлечение</w:t>
            </w:r>
          </w:p>
        </w:tc>
        <w:tc>
          <w:tcPr>
            <w:tcW w:w="1620" w:type="dxa"/>
          </w:tcPr>
          <w:p w:rsidR="00B50684" w:rsidRPr="00B50684" w:rsidRDefault="00B50684" w:rsidP="00B50684">
            <w:pPr>
              <w:jc w:val="center"/>
              <w:rPr>
                <w:rFonts w:ascii="Arial" w:hAnsi="Arial" w:cs="Arial"/>
                <w:sz w:val="16"/>
                <w:szCs w:val="16"/>
              </w:rPr>
            </w:pPr>
            <w:r w:rsidRPr="00B50684">
              <w:rPr>
                <w:rFonts w:ascii="Arial" w:hAnsi="Arial" w:cs="Arial"/>
                <w:sz w:val="16"/>
                <w:szCs w:val="16"/>
              </w:rPr>
              <w:t>22 550,0</w:t>
            </w:r>
          </w:p>
        </w:tc>
      </w:tr>
      <w:tr w:rsidR="00B50684" w:rsidRPr="00B50684" w:rsidTr="00EF01D8">
        <w:tc>
          <w:tcPr>
            <w:tcW w:w="828" w:type="dxa"/>
            <w:vMerge/>
          </w:tcPr>
          <w:p w:rsidR="00B50684" w:rsidRPr="00B50684" w:rsidRDefault="00B50684" w:rsidP="00B50684">
            <w:pPr>
              <w:rPr>
                <w:rFonts w:ascii="Arial" w:hAnsi="Arial" w:cs="Arial"/>
                <w:sz w:val="16"/>
                <w:szCs w:val="16"/>
              </w:rPr>
            </w:pPr>
          </w:p>
        </w:tc>
        <w:tc>
          <w:tcPr>
            <w:tcW w:w="2160" w:type="dxa"/>
            <w:vMerge/>
          </w:tcPr>
          <w:p w:rsidR="00B50684" w:rsidRPr="00B50684" w:rsidRDefault="00B50684" w:rsidP="00B50684">
            <w:pPr>
              <w:rPr>
                <w:rFonts w:ascii="Arial" w:hAnsi="Arial" w:cs="Arial"/>
                <w:sz w:val="16"/>
                <w:szCs w:val="16"/>
              </w:rPr>
            </w:pPr>
          </w:p>
        </w:tc>
        <w:tc>
          <w:tcPr>
            <w:tcW w:w="4860" w:type="dxa"/>
          </w:tcPr>
          <w:p w:rsidR="00B50684" w:rsidRPr="00B50684" w:rsidRDefault="00B50684" w:rsidP="00B50684">
            <w:pPr>
              <w:rPr>
                <w:rFonts w:ascii="Arial" w:hAnsi="Arial" w:cs="Arial"/>
                <w:sz w:val="16"/>
                <w:szCs w:val="16"/>
              </w:rPr>
            </w:pPr>
            <w:r w:rsidRPr="00B50684">
              <w:rPr>
                <w:rFonts w:ascii="Arial" w:hAnsi="Arial" w:cs="Arial"/>
                <w:sz w:val="16"/>
                <w:szCs w:val="16"/>
              </w:rPr>
              <w:t xml:space="preserve"> погашение</w:t>
            </w:r>
          </w:p>
        </w:tc>
        <w:tc>
          <w:tcPr>
            <w:tcW w:w="1620" w:type="dxa"/>
          </w:tcPr>
          <w:p w:rsidR="00B50684" w:rsidRPr="00B50684" w:rsidRDefault="00B50684" w:rsidP="00B50684">
            <w:pPr>
              <w:jc w:val="center"/>
              <w:rPr>
                <w:rFonts w:ascii="Arial" w:hAnsi="Arial" w:cs="Arial"/>
                <w:sz w:val="16"/>
                <w:szCs w:val="16"/>
              </w:rPr>
            </w:pPr>
            <w:r w:rsidRPr="00B50684">
              <w:rPr>
                <w:rFonts w:ascii="Arial" w:hAnsi="Arial" w:cs="Arial"/>
                <w:sz w:val="16"/>
                <w:szCs w:val="16"/>
              </w:rPr>
              <w:t>-12 458,5</w:t>
            </w:r>
          </w:p>
        </w:tc>
      </w:tr>
      <w:tr w:rsidR="00B50684" w:rsidRPr="00B50684" w:rsidTr="00EF01D8">
        <w:trPr>
          <w:trHeight w:val="755"/>
        </w:trPr>
        <w:tc>
          <w:tcPr>
            <w:tcW w:w="828" w:type="dxa"/>
            <w:vMerge w:val="restart"/>
          </w:tcPr>
          <w:p w:rsidR="00B50684" w:rsidRPr="00B50684" w:rsidRDefault="00B50684" w:rsidP="00B50684">
            <w:pPr>
              <w:rPr>
                <w:rFonts w:ascii="Arial" w:hAnsi="Arial" w:cs="Arial"/>
                <w:sz w:val="16"/>
                <w:szCs w:val="16"/>
              </w:rPr>
            </w:pPr>
            <w:r w:rsidRPr="00B50684">
              <w:rPr>
                <w:rFonts w:ascii="Arial" w:hAnsi="Arial" w:cs="Arial"/>
                <w:sz w:val="16"/>
                <w:szCs w:val="16"/>
              </w:rPr>
              <w:t>2.</w:t>
            </w:r>
          </w:p>
        </w:tc>
        <w:tc>
          <w:tcPr>
            <w:tcW w:w="7020" w:type="dxa"/>
            <w:gridSpan w:val="2"/>
          </w:tcPr>
          <w:p w:rsidR="00B50684" w:rsidRPr="00B50684" w:rsidRDefault="00B50684" w:rsidP="00B50684">
            <w:pPr>
              <w:rPr>
                <w:rFonts w:ascii="Arial" w:hAnsi="Arial" w:cs="Arial"/>
                <w:sz w:val="16"/>
                <w:szCs w:val="16"/>
              </w:rPr>
            </w:pPr>
            <w:r w:rsidRPr="00B50684">
              <w:rPr>
                <w:rFonts w:ascii="Arial" w:hAnsi="Arial" w:cs="Arial"/>
                <w:sz w:val="16"/>
                <w:szCs w:val="16"/>
              </w:rPr>
              <w:t xml:space="preserve">Кредиты от кредитных организаций, привлеченные в местный бюджет, всего </w:t>
            </w:r>
          </w:p>
        </w:tc>
        <w:tc>
          <w:tcPr>
            <w:tcW w:w="1620" w:type="dxa"/>
          </w:tcPr>
          <w:p w:rsidR="00B50684" w:rsidRPr="00B50684" w:rsidRDefault="00B50684" w:rsidP="00B50684">
            <w:pPr>
              <w:jc w:val="center"/>
              <w:rPr>
                <w:rFonts w:ascii="Arial" w:hAnsi="Arial" w:cs="Arial"/>
                <w:sz w:val="16"/>
                <w:szCs w:val="16"/>
              </w:rPr>
            </w:pPr>
          </w:p>
          <w:p w:rsidR="00B50684" w:rsidRPr="00B50684" w:rsidRDefault="00B50684" w:rsidP="00B50684">
            <w:pPr>
              <w:jc w:val="center"/>
              <w:rPr>
                <w:rFonts w:ascii="Arial" w:hAnsi="Arial" w:cs="Arial"/>
                <w:sz w:val="16"/>
                <w:szCs w:val="16"/>
              </w:rPr>
            </w:pPr>
            <w:r w:rsidRPr="00B50684">
              <w:rPr>
                <w:rFonts w:ascii="Arial" w:hAnsi="Arial" w:cs="Arial"/>
                <w:sz w:val="16"/>
                <w:szCs w:val="16"/>
              </w:rPr>
              <w:t>10 000,0</w:t>
            </w:r>
          </w:p>
        </w:tc>
      </w:tr>
      <w:tr w:rsidR="00B50684" w:rsidRPr="00B50684" w:rsidTr="00EF01D8">
        <w:tc>
          <w:tcPr>
            <w:tcW w:w="828" w:type="dxa"/>
            <w:vMerge/>
          </w:tcPr>
          <w:p w:rsidR="00B50684" w:rsidRPr="00B50684" w:rsidRDefault="00B50684" w:rsidP="00B50684">
            <w:pPr>
              <w:rPr>
                <w:rFonts w:ascii="Arial" w:hAnsi="Arial" w:cs="Arial"/>
                <w:sz w:val="16"/>
                <w:szCs w:val="16"/>
              </w:rPr>
            </w:pPr>
          </w:p>
        </w:tc>
        <w:tc>
          <w:tcPr>
            <w:tcW w:w="2160" w:type="dxa"/>
            <w:vMerge w:val="restart"/>
          </w:tcPr>
          <w:p w:rsidR="00B50684" w:rsidRPr="00B50684" w:rsidRDefault="00B50684" w:rsidP="00B50684">
            <w:pPr>
              <w:rPr>
                <w:rFonts w:ascii="Arial" w:hAnsi="Arial" w:cs="Arial"/>
                <w:sz w:val="16"/>
                <w:szCs w:val="16"/>
              </w:rPr>
            </w:pPr>
            <w:r w:rsidRPr="00B50684">
              <w:rPr>
                <w:rFonts w:ascii="Arial" w:hAnsi="Arial" w:cs="Arial"/>
                <w:sz w:val="16"/>
                <w:szCs w:val="16"/>
              </w:rPr>
              <w:t>В том числе</w:t>
            </w:r>
          </w:p>
        </w:tc>
        <w:tc>
          <w:tcPr>
            <w:tcW w:w="4860" w:type="dxa"/>
          </w:tcPr>
          <w:p w:rsidR="00B50684" w:rsidRPr="00B50684" w:rsidRDefault="00B50684" w:rsidP="00B50684">
            <w:pPr>
              <w:rPr>
                <w:rFonts w:ascii="Arial" w:hAnsi="Arial" w:cs="Arial"/>
                <w:sz w:val="16"/>
                <w:szCs w:val="16"/>
              </w:rPr>
            </w:pPr>
            <w:r w:rsidRPr="00B50684">
              <w:rPr>
                <w:rFonts w:ascii="Arial" w:hAnsi="Arial" w:cs="Arial"/>
                <w:sz w:val="16"/>
                <w:szCs w:val="16"/>
              </w:rPr>
              <w:t>привлечение</w:t>
            </w:r>
          </w:p>
        </w:tc>
        <w:tc>
          <w:tcPr>
            <w:tcW w:w="1620" w:type="dxa"/>
          </w:tcPr>
          <w:p w:rsidR="00B50684" w:rsidRPr="00B50684" w:rsidRDefault="00B50684" w:rsidP="00B50684">
            <w:pPr>
              <w:jc w:val="center"/>
              <w:rPr>
                <w:rFonts w:ascii="Arial" w:hAnsi="Arial" w:cs="Arial"/>
                <w:sz w:val="16"/>
                <w:szCs w:val="16"/>
              </w:rPr>
            </w:pPr>
            <w:r w:rsidRPr="00B50684">
              <w:rPr>
                <w:rFonts w:ascii="Arial" w:hAnsi="Arial" w:cs="Arial"/>
                <w:sz w:val="16"/>
                <w:szCs w:val="16"/>
              </w:rPr>
              <w:t>0,00</w:t>
            </w:r>
          </w:p>
        </w:tc>
      </w:tr>
      <w:tr w:rsidR="00B50684" w:rsidRPr="00B50684" w:rsidTr="00EF01D8">
        <w:trPr>
          <w:trHeight w:val="370"/>
        </w:trPr>
        <w:tc>
          <w:tcPr>
            <w:tcW w:w="828" w:type="dxa"/>
            <w:vMerge/>
          </w:tcPr>
          <w:p w:rsidR="00B50684" w:rsidRPr="00B50684" w:rsidRDefault="00B50684" w:rsidP="00B50684">
            <w:pPr>
              <w:rPr>
                <w:rFonts w:ascii="Arial" w:hAnsi="Arial" w:cs="Arial"/>
                <w:sz w:val="16"/>
                <w:szCs w:val="16"/>
              </w:rPr>
            </w:pPr>
          </w:p>
        </w:tc>
        <w:tc>
          <w:tcPr>
            <w:tcW w:w="2160" w:type="dxa"/>
            <w:vMerge/>
          </w:tcPr>
          <w:p w:rsidR="00B50684" w:rsidRPr="00B50684" w:rsidRDefault="00B50684" w:rsidP="00B50684">
            <w:pPr>
              <w:rPr>
                <w:rFonts w:ascii="Arial" w:hAnsi="Arial" w:cs="Arial"/>
                <w:sz w:val="16"/>
                <w:szCs w:val="16"/>
              </w:rPr>
            </w:pPr>
          </w:p>
        </w:tc>
        <w:tc>
          <w:tcPr>
            <w:tcW w:w="4860" w:type="dxa"/>
          </w:tcPr>
          <w:p w:rsidR="00B50684" w:rsidRPr="00B50684" w:rsidRDefault="00B50684" w:rsidP="00B50684">
            <w:pPr>
              <w:rPr>
                <w:rFonts w:ascii="Arial" w:hAnsi="Arial" w:cs="Arial"/>
                <w:sz w:val="16"/>
                <w:szCs w:val="16"/>
              </w:rPr>
            </w:pPr>
            <w:r w:rsidRPr="00B50684">
              <w:rPr>
                <w:rFonts w:ascii="Arial" w:hAnsi="Arial" w:cs="Arial"/>
                <w:sz w:val="16"/>
                <w:szCs w:val="16"/>
              </w:rPr>
              <w:t>погашение</w:t>
            </w:r>
          </w:p>
        </w:tc>
        <w:tc>
          <w:tcPr>
            <w:tcW w:w="1620" w:type="dxa"/>
          </w:tcPr>
          <w:p w:rsidR="00B50684" w:rsidRPr="00B50684" w:rsidRDefault="00B50684" w:rsidP="00B50684">
            <w:pPr>
              <w:jc w:val="center"/>
              <w:rPr>
                <w:rFonts w:ascii="Arial" w:hAnsi="Arial" w:cs="Arial"/>
                <w:sz w:val="16"/>
                <w:szCs w:val="16"/>
              </w:rPr>
            </w:pPr>
            <w:r w:rsidRPr="00B50684">
              <w:rPr>
                <w:rFonts w:ascii="Arial" w:hAnsi="Arial" w:cs="Arial"/>
                <w:sz w:val="16"/>
                <w:szCs w:val="16"/>
              </w:rPr>
              <w:t>-10 000,0</w:t>
            </w:r>
          </w:p>
        </w:tc>
      </w:tr>
    </w:tbl>
    <w:p w:rsidR="00B50684" w:rsidRPr="00B50684" w:rsidRDefault="00B50684" w:rsidP="00B50684">
      <w:pPr>
        <w:jc w:val="right"/>
        <w:rPr>
          <w:rFonts w:ascii="Arial" w:hAnsi="Arial" w:cs="Arial"/>
          <w:sz w:val="16"/>
          <w:szCs w:val="16"/>
        </w:rPr>
      </w:pPr>
      <w:r w:rsidRPr="00B50684">
        <w:rPr>
          <w:rFonts w:ascii="Arial" w:hAnsi="Arial" w:cs="Arial"/>
          <w:sz w:val="16"/>
          <w:szCs w:val="16"/>
        </w:rPr>
        <w:t>»</w:t>
      </w:r>
    </w:p>
    <w:p w:rsidR="00B50684" w:rsidRPr="00B50684" w:rsidRDefault="00B50684" w:rsidP="00B50684">
      <w:pPr>
        <w:rPr>
          <w:rFonts w:ascii="Arial" w:hAnsi="Arial" w:cs="Arial"/>
          <w:sz w:val="16"/>
          <w:szCs w:val="16"/>
        </w:rPr>
      </w:pPr>
    </w:p>
    <w:p w:rsidR="00B50684" w:rsidRPr="00B50684" w:rsidRDefault="00B50684" w:rsidP="00B50684">
      <w:pPr>
        <w:rPr>
          <w:rFonts w:ascii="Arial" w:hAnsi="Arial" w:cs="Arial"/>
          <w:sz w:val="16"/>
          <w:szCs w:val="16"/>
        </w:rPr>
      </w:pPr>
    </w:p>
    <w:p w:rsidR="00B50684" w:rsidRPr="00B50684" w:rsidRDefault="00B50684" w:rsidP="00B50684">
      <w:pPr>
        <w:rPr>
          <w:rFonts w:ascii="Arial" w:hAnsi="Arial" w:cs="Arial"/>
          <w:sz w:val="16"/>
          <w:szCs w:val="16"/>
        </w:rPr>
      </w:pPr>
      <w:r w:rsidRPr="00B50684">
        <w:rPr>
          <w:rFonts w:ascii="Arial" w:hAnsi="Arial" w:cs="Arial"/>
          <w:sz w:val="16"/>
          <w:szCs w:val="16"/>
        </w:rPr>
        <w:t>Начальник финансово-экономического отдела</w:t>
      </w:r>
    </w:p>
    <w:p w:rsidR="00B50684" w:rsidRPr="00B50684" w:rsidRDefault="00B50684" w:rsidP="00B50684">
      <w:pPr>
        <w:rPr>
          <w:rFonts w:ascii="Arial" w:hAnsi="Arial" w:cs="Arial"/>
          <w:sz w:val="16"/>
          <w:szCs w:val="16"/>
        </w:rPr>
      </w:pPr>
      <w:r w:rsidRPr="00B50684">
        <w:rPr>
          <w:rFonts w:ascii="Arial" w:hAnsi="Arial" w:cs="Arial"/>
          <w:sz w:val="16"/>
          <w:szCs w:val="16"/>
        </w:rPr>
        <w:t>администрации Новокубанского городского поселения</w:t>
      </w:r>
    </w:p>
    <w:p w:rsidR="00B50684" w:rsidRPr="00B50684" w:rsidRDefault="00B50684" w:rsidP="00B50684">
      <w:pPr>
        <w:rPr>
          <w:rFonts w:ascii="Arial" w:hAnsi="Arial" w:cs="Arial"/>
          <w:sz w:val="16"/>
          <w:szCs w:val="16"/>
        </w:rPr>
      </w:pPr>
      <w:r w:rsidRPr="00B50684">
        <w:rPr>
          <w:rFonts w:ascii="Arial" w:hAnsi="Arial" w:cs="Arial"/>
          <w:sz w:val="16"/>
          <w:szCs w:val="16"/>
        </w:rPr>
        <w:t xml:space="preserve">Новокубанского района                                                                 </w:t>
      </w:r>
      <w:proofErr w:type="spellStart"/>
      <w:r w:rsidRPr="00B50684">
        <w:rPr>
          <w:rFonts w:ascii="Arial" w:hAnsi="Arial" w:cs="Arial"/>
          <w:sz w:val="16"/>
          <w:szCs w:val="16"/>
        </w:rPr>
        <w:t>О.А.Орешкина</w:t>
      </w:r>
      <w:proofErr w:type="spellEnd"/>
    </w:p>
    <w:p w:rsidR="00B50684" w:rsidRPr="00B50684" w:rsidRDefault="00B50684" w:rsidP="00B50684">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D14816" w:rsidRPr="009951C7" w:rsidRDefault="00D14816" w:rsidP="00D14816">
      <w:pPr>
        <w:rPr>
          <w:rFonts w:ascii="Arial" w:hAnsi="Arial" w:cs="Arial"/>
          <w:sz w:val="16"/>
          <w:szCs w:val="16"/>
        </w:rPr>
      </w:pPr>
    </w:p>
    <w:p w:rsidR="00F96819" w:rsidRDefault="00F96819" w:rsidP="00502481">
      <w:pPr>
        <w:jc w:val="both"/>
        <w:rPr>
          <w:rFonts w:ascii="Arial" w:hAnsi="Arial" w:cs="Arial"/>
          <w:sz w:val="16"/>
          <w:szCs w:val="16"/>
        </w:rPr>
      </w:pPr>
    </w:p>
    <w:p w:rsidR="00F96819" w:rsidRDefault="00F96819" w:rsidP="00502481">
      <w:pPr>
        <w:jc w:val="both"/>
        <w:rPr>
          <w:rFonts w:ascii="Arial" w:hAnsi="Arial" w:cs="Arial"/>
          <w:sz w:val="16"/>
          <w:szCs w:val="16"/>
        </w:rPr>
      </w:pPr>
    </w:p>
    <w:p w:rsidR="00F96819" w:rsidRDefault="00F96819"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B50684" w:rsidRPr="00B50684" w:rsidRDefault="00B50684" w:rsidP="00B50684">
      <w:pPr>
        <w:rPr>
          <w:rFonts w:ascii="Arial" w:hAnsi="Arial" w:cs="Arial"/>
          <w:sz w:val="16"/>
          <w:szCs w:val="16"/>
        </w:rPr>
      </w:pPr>
    </w:p>
    <w:tbl>
      <w:tblPr>
        <w:tblpPr w:leftFromText="180" w:rightFromText="180" w:vertAnchor="page" w:horzAnchor="margin" w:tblpXSpec="center" w:tblpY="316"/>
        <w:tblW w:w="10060" w:type="dxa"/>
        <w:tblLook w:val="0000" w:firstRow="0" w:lastRow="0" w:firstColumn="0" w:lastColumn="0" w:noHBand="0" w:noVBand="0"/>
      </w:tblPr>
      <w:tblGrid>
        <w:gridCol w:w="5066"/>
        <w:gridCol w:w="4994"/>
      </w:tblGrid>
      <w:tr w:rsidR="00B50684" w:rsidRPr="00B50684" w:rsidTr="00EF01D8">
        <w:trPr>
          <w:trHeight w:val="412"/>
        </w:trPr>
        <w:tc>
          <w:tcPr>
            <w:tcW w:w="10060" w:type="dxa"/>
            <w:gridSpan w:val="2"/>
          </w:tcPr>
          <w:p w:rsidR="00B50684" w:rsidRPr="00B50684" w:rsidRDefault="00B50684" w:rsidP="00B50684">
            <w:pPr>
              <w:jc w:val="right"/>
              <w:rPr>
                <w:rFonts w:ascii="Arial" w:hAnsi="Arial" w:cs="Arial"/>
                <w:sz w:val="16"/>
                <w:szCs w:val="16"/>
              </w:rPr>
            </w:pPr>
          </w:p>
        </w:tc>
      </w:tr>
      <w:tr w:rsidR="00B50684" w:rsidRPr="00B50684" w:rsidTr="00EF01D8">
        <w:trPr>
          <w:trHeight w:val="900"/>
        </w:trPr>
        <w:tc>
          <w:tcPr>
            <w:tcW w:w="10060" w:type="dxa"/>
            <w:gridSpan w:val="2"/>
            <w:vAlign w:val="bottom"/>
          </w:tcPr>
          <w:p w:rsidR="00B50684" w:rsidRPr="00B50684" w:rsidRDefault="00B50684" w:rsidP="00B50684">
            <w:pPr>
              <w:jc w:val="center"/>
              <w:rPr>
                <w:rFonts w:ascii="Arial" w:hAnsi="Arial" w:cs="Arial"/>
                <w:sz w:val="16"/>
                <w:szCs w:val="16"/>
              </w:rPr>
            </w:pPr>
          </w:p>
          <w:p w:rsidR="00B50684" w:rsidRPr="00B50684" w:rsidRDefault="00B50684" w:rsidP="00B50684">
            <w:pPr>
              <w:jc w:val="center"/>
              <w:rPr>
                <w:rFonts w:ascii="Arial" w:hAnsi="Arial" w:cs="Arial"/>
                <w:sz w:val="16"/>
                <w:szCs w:val="16"/>
              </w:rPr>
            </w:pPr>
          </w:p>
          <w:p w:rsidR="00B50684" w:rsidRPr="00B50684" w:rsidRDefault="00B50684" w:rsidP="00B50684">
            <w:pPr>
              <w:jc w:val="center"/>
              <w:rPr>
                <w:rFonts w:ascii="Arial" w:hAnsi="Arial" w:cs="Arial"/>
                <w:sz w:val="16"/>
                <w:szCs w:val="16"/>
              </w:rPr>
            </w:pPr>
            <w:r w:rsidRPr="00B50684">
              <w:rPr>
                <w:rFonts w:ascii="Arial" w:hAnsi="Arial" w:cs="Arial"/>
                <w:noProof/>
                <w:color w:val="000000"/>
                <w:w w:val="102"/>
                <w:sz w:val="16"/>
                <w:szCs w:val="16"/>
              </w:rPr>
              <w:drawing>
                <wp:inline distT="0" distB="0" distL="0" distR="0" wp14:anchorId="406891DF" wp14:editId="06B0FA79">
                  <wp:extent cx="590550" cy="685800"/>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590550" cy="685800"/>
                          </a:xfrm>
                          <a:prstGeom prst="rect">
                            <a:avLst/>
                          </a:prstGeom>
                          <a:noFill/>
                          <a:ln w="9525">
                            <a:noFill/>
                            <a:miter lim="800000"/>
                            <a:headEnd/>
                            <a:tailEnd/>
                          </a:ln>
                        </pic:spPr>
                      </pic:pic>
                    </a:graphicData>
                  </a:graphic>
                </wp:inline>
              </w:drawing>
            </w:r>
          </w:p>
          <w:p w:rsidR="00B50684" w:rsidRPr="00B50684" w:rsidRDefault="00B50684" w:rsidP="00B50684">
            <w:pPr>
              <w:jc w:val="center"/>
              <w:rPr>
                <w:rFonts w:ascii="Arial" w:hAnsi="Arial" w:cs="Arial"/>
                <w:sz w:val="16"/>
                <w:szCs w:val="16"/>
              </w:rPr>
            </w:pPr>
          </w:p>
        </w:tc>
      </w:tr>
      <w:tr w:rsidR="00B50684" w:rsidRPr="00B50684" w:rsidTr="00EF01D8">
        <w:trPr>
          <w:trHeight w:val="327"/>
        </w:trPr>
        <w:tc>
          <w:tcPr>
            <w:tcW w:w="10060" w:type="dxa"/>
            <w:gridSpan w:val="2"/>
            <w:vAlign w:val="bottom"/>
          </w:tcPr>
          <w:p w:rsidR="00B50684" w:rsidRPr="00B50684" w:rsidRDefault="00B50684" w:rsidP="00B50684">
            <w:pPr>
              <w:keepNext/>
              <w:spacing w:line="204" w:lineRule="auto"/>
              <w:jc w:val="center"/>
              <w:outlineLvl w:val="1"/>
              <w:rPr>
                <w:rFonts w:ascii="Arial" w:hAnsi="Arial" w:cs="Arial"/>
                <w:b/>
                <w:caps/>
                <w:spacing w:val="12"/>
                <w:sz w:val="16"/>
                <w:szCs w:val="16"/>
              </w:rPr>
            </w:pPr>
            <w:r w:rsidRPr="00B50684">
              <w:rPr>
                <w:rFonts w:ascii="Arial" w:hAnsi="Arial" w:cs="Arial"/>
                <w:b/>
                <w:caps/>
                <w:spacing w:val="12"/>
                <w:sz w:val="16"/>
                <w:szCs w:val="16"/>
              </w:rPr>
              <w:t>СОВЕТ</w:t>
            </w:r>
          </w:p>
        </w:tc>
      </w:tr>
      <w:tr w:rsidR="00B50684" w:rsidRPr="00B50684" w:rsidTr="00EF01D8">
        <w:trPr>
          <w:trHeight w:val="319"/>
        </w:trPr>
        <w:tc>
          <w:tcPr>
            <w:tcW w:w="10060" w:type="dxa"/>
            <w:gridSpan w:val="2"/>
            <w:vAlign w:val="bottom"/>
          </w:tcPr>
          <w:p w:rsidR="00B50684" w:rsidRPr="00B50684" w:rsidRDefault="00B50684" w:rsidP="00B50684">
            <w:pPr>
              <w:keepNext/>
              <w:spacing w:line="204" w:lineRule="auto"/>
              <w:jc w:val="center"/>
              <w:outlineLvl w:val="1"/>
              <w:rPr>
                <w:rFonts w:ascii="Arial" w:hAnsi="Arial" w:cs="Arial"/>
                <w:b/>
                <w:caps/>
                <w:spacing w:val="12"/>
                <w:sz w:val="16"/>
                <w:szCs w:val="16"/>
              </w:rPr>
            </w:pPr>
            <w:r w:rsidRPr="00B50684">
              <w:rPr>
                <w:rFonts w:ascii="Arial" w:hAnsi="Arial" w:cs="Arial"/>
                <w:b/>
                <w:caps/>
                <w:spacing w:val="12"/>
                <w:sz w:val="16"/>
                <w:szCs w:val="16"/>
              </w:rPr>
              <w:t>НОВОКУБАНСКОГО ГОРОДСКОГО ПОСЕЛЕНИЯ</w:t>
            </w:r>
          </w:p>
          <w:p w:rsidR="00B50684" w:rsidRPr="00B50684" w:rsidRDefault="00B50684" w:rsidP="00B50684">
            <w:pPr>
              <w:jc w:val="center"/>
              <w:rPr>
                <w:rFonts w:ascii="Arial" w:hAnsi="Arial" w:cs="Arial"/>
                <w:sz w:val="16"/>
                <w:szCs w:val="16"/>
              </w:rPr>
            </w:pPr>
            <w:r w:rsidRPr="00B50684">
              <w:rPr>
                <w:rFonts w:ascii="Arial" w:hAnsi="Arial" w:cs="Arial"/>
                <w:b/>
                <w:sz w:val="16"/>
                <w:szCs w:val="16"/>
              </w:rPr>
              <w:t>НОВОКУБАНСКОГО РАЙОНА</w:t>
            </w:r>
          </w:p>
        </w:tc>
      </w:tr>
      <w:tr w:rsidR="00B50684" w:rsidRPr="00B50684" w:rsidTr="00EF01D8">
        <w:trPr>
          <w:trHeight w:val="267"/>
        </w:trPr>
        <w:tc>
          <w:tcPr>
            <w:tcW w:w="10060" w:type="dxa"/>
            <w:gridSpan w:val="2"/>
            <w:vAlign w:val="bottom"/>
          </w:tcPr>
          <w:p w:rsidR="00B50684" w:rsidRPr="00B50684" w:rsidRDefault="00B50684" w:rsidP="00B50684">
            <w:pPr>
              <w:spacing w:line="204" w:lineRule="auto"/>
              <w:jc w:val="center"/>
              <w:rPr>
                <w:rFonts w:ascii="Arial" w:hAnsi="Arial" w:cs="Arial"/>
                <w:b/>
                <w:caps/>
                <w:spacing w:val="12"/>
                <w:sz w:val="16"/>
                <w:szCs w:val="16"/>
              </w:rPr>
            </w:pPr>
          </w:p>
        </w:tc>
      </w:tr>
      <w:tr w:rsidR="00B50684" w:rsidRPr="00B50684" w:rsidTr="00EF01D8">
        <w:trPr>
          <w:trHeight w:val="439"/>
        </w:trPr>
        <w:tc>
          <w:tcPr>
            <w:tcW w:w="10060" w:type="dxa"/>
            <w:gridSpan w:val="2"/>
            <w:vAlign w:val="bottom"/>
          </w:tcPr>
          <w:p w:rsidR="00B50684" w:rsidRPr="00B50684" w:rsidRDefault="00B50684" w:rsidP="00B50684">
            <w:pPr>
              <w:keepNext/>
              <w:jc w:val="center"/>
              <w:outlineLvl w:val="0"/>
              <w:rPr>
                <w:rFonts w:ascii="Arial" w:hAnsi="Arial" w:cs="Arial"/>
                <w:b/>
                <w:spacing w:val="20"/>
                <w:sz w:val="16"/>
                <w:szCs w:val="16"/>
              </w:rPr>
            </w:pPr>
            <w:r w:rsidRPr="00B50684">
              <w:rPr>
                <w:rFonts w:ascii="Arial" w:hAnsi="Arial" w:cs="Arial"/>
                <w:b/>
                <w:spacing w:val="20"/>
                <w:sz w:val="16"/>
                <w:szCs w:val="16"/>
              </w:rPr>
              <w:t>РЕШЕНИЕ</w:t>
            </w:r>
          </w:p>
          <w:p w:rsidR="00B50684" w:rsidRPr="00B50684" w:rsidRDefault="00B50684" w:rsidP="00B50684">
            <w:pPr>
              <w:jc w:val="center"/>
              <w:rPr>
                <w:rFonts w:ascii="Arial" w:hAnsi="Arial" w:cs="Arial"/>
                <w:sz w:val="16"/>
                <w:szCs w:val="16"/>
              </w:rPr>
            </w:pPr>
          </w:p>
        </w:tc>
      </w:tr>
      <w:tr w:rsidR="00B50684" w:rsidRPr="00B50684" w:rsidTr="00EF01D8">
        <w:trPr>
          <w:trHeight w:val="345"/>
        </w:trPr>
        <w:tc>
          <w:tcPr>
            <w:tcW w:w="5066" w:type="dxa"/>
            <w:vAlign w:val="bottom"/>
          </w:tcPr>
          <w:p w:rsidR="00B50684" w:rsidRPr="00B50684" w:rsidRDefault="00B50684" w:rsidP="00B50684">
            <w:pPr>
              <w:jc w:val="center"/>
              <w:rPr>
                <w:rFonts w:ascii="Arial" w:hAnsi="Arial" w:cs="Arial"/>
                <w:sz w:val="16"/>
                <w:szCs w:val="16"/>
              </w:rPr>
            </w:pPr>
            <w:r w:rsidRPr="00B50684">
              <w:rPr>
                <w:rFonts w:ascii="Arial" w:hAnsi="Arial" w:cs="Arial"/>
                <w:sz w:val="16"/>
                <w:szCs w:val="16"/>
              </w:rPr>
              <w:t>от  20.05.2022г</w:t>
            </w:r>
          </w:p>
        </w:tc>
        <w:tc>
          <w:tcPr>
            <w:tcW w:w="4994" w:type="dxa"/>
            <w:vAlign w:val="bottom"/>
          </w:tcPr>
          <w:p w:rsidR="00B50684" w:rsidRPr="00B50684" w:rsidRDefault="00B50684" w:rsidP="00B50684">
            <w:pPr>
              <w:jc w:val="center"/>
              <w:rPr>
                <w:rFonts w:ascii="Arial" w:hAnsi="Arial" w:cs="Arial"/>
                <w:sz w:val="16"/>
                <w:szCs w:val="16"/>
              </w:rPr>
            </w:pPr>
            <w:r w:rsidRPr="00B50684">
              <w:rPr>
                <w:rFonts w:ascii="Arial" w:hAnsi="Arial" w:cs="Arial"/>
                <w:sz w:val="16"/>
                <w:szCs w:val="16"/>
              </w:rPr>
              <w:t>№ 374</w:t>
            </w:r>
          </w:p>
        </w:tc>
      </w:tr>
      <w:tr w:rsidR="00B50684" w:rsidRPr="00B50684" w:rsidTr="00EF01D8">
        <w:trPr>
          <w:trHeight w:val="345"/>
        </w:trPr>
        <w:tc>
          <w:tcPr>
            <w:tcW w:w="10060" w:type="dxa"/>
            <w:gridSpan w:val="2"/>
            <w:vAlign w:val="bottom"/>
          </w:tcPr>
          <w:p w:rsidR="00B50684" w:rsidRPr="00B50684" w:rsidRDefault="00B50684" w:rsidP="00B50684">
            <w:pPr>
              <w:jc w:val="center"/>
              <w:rPr>
                <w:rFonts w:ascii="Arial" w:hAnsi="Arial" w:cs="Arial"/>
                <w:sz w:val="16"/>
                <w:szCs w:val="16"/>
              </w:rPr>
            </w:pPr>
            <w:proofErr w:type="spellStart"/>
            <w:r w:rsidRPr="00B50684">
              <w:rPr>
                <w:rFonts w:ascii="Arial" w:hAnsi="Arial" w:cs="Arial"/>
                <w:sz w:val="16"/>
                <w:szCs w:val="16"/>
              </w:rPr>
              <w:t>г</w:t>
            </w:r>
            <w:proofErr w:type="gramStart"/>
            <w:r w:rsidRPr="00B50684">
              <w:rPr>
                <w:rFonts w:ascii="Arial" w:hAnsi="Arial" w:cs="Arial"/>
                <w:sz w:val="16"/>
                <w:szCs w:val="16"/>
              </w:rPr>
              <w:t>.Н</w:t>
            </w:r>
            <w:proofErr w:type="gramEnd"/>
            <w:r w:rsidRPr="00B50684">
              <w:rPr>
                <w:rFonts w:ascii="Arial" w:hAnsi="Arial" w:cs="Arial"/>
                <w:sz w:val="16"/>
                <w:szCs w:val="16"/>
              </w:rPr>
              <w:t>овокубанск</w:t>
            </w:r>
            <w:proofErr w:type="spellEnd"/>
          </w:p>
          <w:p w:rsidR="00B50684" w:rsidRPr="00B50684" w:rsidRDefault="00B50684" w:rsidP="00B50684">
            <w:pPr>
              <w:jc w:val="center"/>
              <w:rPr>
                <w:rFonts w:ascii="Arial" w:hAnsi="Arial" w:cs="Arial"/>
                <w:sz w:val="16"/>
                <w:szCs w:val="16"/>
              </w:rPr>
            </w:pPr>
          </w:p>
        </w:tc>
      </w:tr>
    </w:tbl>
    <w:p w:rsidR="00B50684" w:rsidRPr="00B50684" w:rsidRDefault="00B50684" w:rsidP="00B50684">
      <w:pPr>
        <w:jc w:val="center"/>
        <w:rPr>
          <w:rFonts w:ascii="Arial" w:hAnsi="Arial" w:cs="Arial"/>
          <w:sz w:val="16"/>
          <w:szCs w:val="16"/>
        </w:rPr>
      </w:pPr>
      <w:r w:rsidRPr="00B50684">
        <w:rPr>
          <w:rFonts w:ascii="Arial" w:hAnsi="Arial" w:cs="Arial"/>
          <w:b/>
          <w:sz w:val="16"/>
          <w:szCs w:val="16"/>
        </w:rPr>
        <w:t xml:space="preserve">О внесении изменений в решение Совета Новокубанского городского поселения Новокубанского района от 19 ноября 2021 года № 299 </w:t>
      </w:r>
      <w:r>
        <w:rPr>
          <w:rFonts w:ascii="Arial" w:hAnsi="Arial" w:cs="Arial"/>
          <w:b/>
          <w:sz w:val="16"/>
          <w:szCs w:val="16"/>
        </w:rPr>
        <w:t>«</w:t>
      </w:r>
      <w:r w:rsidRPr="00B50684">
        <w:rPr>
          <w:rFonts w:ascii="Arial" w:hAnsi="Arial" w:cs="Arial"/>
          <w:b/>
          <w:sz w:val="16"/>
          <w:szCs w:val="16"/>
        </w:rPr>
        <w:t xml:space="preserve">Об утверждении Положения о порядке организации и проведения публичных слушаний, общественных обсуждений </w:t>
      </w:r>
      <w:proofErr w:type="gramStart"/>
      <w:r w:rsidRPr="00B50684">
        <w:rPr>
          <w:rFonts w:ascii="Arial" w:hAnsi="Arial" w:cs="Arial"/>
          <w:b/>
          <w:sz w:val="16"/>
          <w:szCs w:val="16"/>
        </w:rPr>
        <w:t>в</w:t>
      </w:r>
      <w:proofErr w:type="gramEnd"/>
      <w:r w:rsidRPr="00B50684">
        <w:rPr>
          <w:rFonts w:ascii="Arial" w:hAnsi="Arial" w:cs="Arial"/>
          <w:b/>
          <w:sz w:val="16"/>
          <w:szCs w:val="16"/>
        </w:rPr>
        <w:t xml:space="preserve"> </w:t>
      </w:r>
      <w:proofErr w:type="gramStart"/>
      <w:r w:rsidRPr="00B50684">
        <w:rPr>
          <w:rFonts w:ascii="Arial" w:hAnsi="Arial" w:cs="Arial"/>
          <w:b/>
          <w:sz w:val="16"/>
          <w:szCs w:val="16"/>
        </w:rPr>
        <w:t>Новокубанском</w:t>
      </w:r>
      <w:proofErr w:type="gramEnd"/>
      <w:r w:rsidRPr="00B50684">
        <w:rPr>
          <w:rFonts w:ascii="Arial" w:hAnsi="Arial" w:cs="Arial"/>
          <w:b/>
          <w:sz w:val="16"/>
          <w:szCs w:val="16"/>
        </w:rPr>
        <w:t xml:space="preserve"> городском поселении Новокубанского района</w:t>
      </w:r>
      <w:r>
        <w:rPr>
          <w:rFonts w:ascii="Arial" w:hAnsi="Arial" w:cs="Arial"/>
          <w:b/>
          <w:sz w:val="16"/>
          <w:szCs w:val="16"/>
        </w:rPr>
        <w:t>»</w:t>
      </w:r>
    </w:p>
    <w:p w:rsidR="00B50684" w:rsidRPr="00B50684" w:rsidRDefault="00B50684" w:rsidP="00B50684">
      <w:pPr>
        <w:ind w:firstLine="851"/>
        <w:jc w:val="both"/>
        <w:rPr>
          <w:rFonts w:ascii="Arial" w:hAnsi="Arial" w:cs="Arial"/>
          <w:sz w:val="16"/>
          <w:szCs w:val="16"/>
        </w:rPr>
      </w:pPr>
    </w:p>
    <w:p w:rsidR="00B50684" w:rsidRPr="00B50684" w:rsidRDefault="00B50684" w:rsidP="00B50684">
      <w:pPr>
        <w:ind w:firstLine="851"/>
        <w:jc w:val="both"/>
        <w:rPr>
          <w:rFonts w:ascii="Arial" w:hAnsi="Arial" w:cs="Arial"/>
          <w:sz w:val="16"/>
          <w:szCs w:val="16"/>
        </w:rPr>
      </w:pPr>
      <w:proofErr w:type="gramStart"/>
      <w:r w:rsidRPr="00B50684">
        <w:rPr>
          <w:rFonts w:ascii="Arial" w:hAnsi="Arial" w:cs="Arial"/>
          <w:sz w:val="16"/>
          <w:szCs w:val="16"/>
        </w:rPr>
        <w:t>В соответствии с частью 4 статьей 28 Федерального закона  от 6 октября 2003 года № 131-ФЗ «Об общих принципах организации местного самоуправления в Российской Федерации», Постановления Правительства Российской Федерации от 03 февраля 2022 года № 101 «Об утверждении Правил использования федеральной государственной информационной системы «Единый портал государственных и муниципальных услуг (функций)» в целях организации и проведения публичных слушаний»,  руководствуясь уставом Новокубанского городского</w:t>
      </w:r>
      <w:proofErr w:type="gramEnd"/>
      <w:r w:rsidRPr="00B50684">
        <w:rPr>
          <w:rFonts w:ascii="Arial" w:hAnsi="Arial" w:cs="Arial"/>
          <w:sz w:val="16"/>
          <w:szCs w:val="16"/>
        </w:rPr>
        <w:t xml:space="preserve"> поселения Новокубанского района, Совет Новокубанского городского поселения Новокубанского района, решил:</w:t>
      </w:r>
    </w:p>
    <w:p w:rsidR="00B50684" w:rsidRPr="00B50684" w:rsidRDefault="00B50684" w:rsidP="00B50684">
      <w:pPr>
        <w:tabs>
          <w:tab w:val="left" w:pos="1134"/>
        </w:tabs>
        <w:ind w:firstLine="851"/>
        <w:jc w:val="both"/>
        <w:rPr>
          <w:rFonts w:ascii="Arial" w:hAnsi="Arial" w:cs="Arial"/>
          <w:sz w:val="16"/>
          <w:szCs w:val="16"/>
        </w:rPr>
      </w:pPr>
      <w:r w:rsidRPr="00B50684">
        <w:rPr>
          <w:rFonts w:ascii="Arial" w:hAnsi="Arial" w:cs="Arial"/>
          <w:sz w:val="16"/>
          <w:szCs w:val="16"/>
        </w:rPr>
        <w:t xml:space="preserve">1. Внести в приложение к решению Совета Новокубанского городского поселения Новокубанского района от 19 ноября 2021 года № 299 «Об утверждении Положения о порядке организации и проведения публичных слушаний, общественных обсуждений </w:t>
      </w:r>
      <w:proofErr w:type="gramStart"/>
      <w:r w:rsidRPr="00B50684">
        <w:rPr>
          <w:rFonts w:ascii="Arial" w:hAnsi="Arial" w:cs="Arial"/>
          <w:sz w:val="16"/>
          <w:szCs w:val="16"/>
        </w:rPr>
        <w:t>в</w:t>
      </w:r>
      <w:proofErr w:type="gramEnd"/>
      <w:r w:rsidRPr="00B50684">
        <w:rPr>
          <w:rFonts w:ascii="Arial" w:hAnsi="Arial" w:cs="Arial"/>
          <w:sz w:val="16"/>
          <w:szCs w:val="16"/>
        </w:rPr>
        <w:t xml:space="preserve"> </w:t>
      </w:r>
      <w:proofErr w:type="gramStart"/>
      <w:r w:rsidRPr="00B50684">
        <w:rPr>
          <w:rFonts w:ascii="Arial" w:hAnsi="Arial" w:cs="Arial"/>
          <w:sz w:val="16"/>
          <w:szCs w:val="16"/>
        </w:rPr>
        <w:t>Новокубанском</w:t>
      </w:r>
      <w:proofErr w:type="gramEnd"/>
      <w:r w:rsidRPr="00B50684">
        <w:rPr>
          <w:rFonts w:ascii="Arial" w:hAnsi="Arial" w:cs="Arial"/>
          <w:sz w:val="16"/>
          <w:szCs w:val="16"/>
        </w:rPr>
        <w:t xml:space="preserve"> городском поселении Новокубанского района» следующие изменения:</w:t>
      </w:r>
    </w:p>
    <w:p w:rsidR="00B50684" w:rsidRPr="00B50684" w:rsidRDefault="00B50684" w:rsidP="00B50684">
      <w:pPr>
        <w:tabs>
          <w:tab w:val="left" w:pos="1134"/>
        </w:tabs>
        <w:ind w:firstLine="851"/>
        <w:jc w:val="both"/>
        <w:rPr>
          <w:rFonts w:ascii="Arial" w:hAnsi="Arial" w:cs="Arial"/>
          <w:sz w:val="16"/>
          <w:szCs w:val="16"/>
        </w:rPr>
      </w:pPr>
      <w:r w:rsidRPr="00B50684">
        <w:rPr>
          <w:rFonts w:ascii="Arial" w:hAnsi="Arial" w:cs="Arial"/>
          <w:sz w:val="16"/>
          <w:szCs w:val="16"/>
        </w:rPr>
        <w:t>2. Статью 5 приложения к решению дополнить частью 4 следующего содержания:</w:t>
      </w:r>
    </w:p>
    <w:p w:rsidR="00B50684" w:rsidRPr="00B50684" w:rsidRDefault="00B50684" w:rsidP="00B50684">
      <w:pPr>
        <w:tabs>
          <w:tab w:val="left" w:pos="1134"/>
        </w:tabs>
        <w:ind w:firstLine="851"/>
        <w:jc w:val="both"/>
        <w:rPr>
          <w:rFonts w:ascii="Arial" w:hAnsi="Arial" w:cs="Arial"/>
          <w:sz w:val="16"/>
          <w:szCs w:val="16"/>
        </w:rPr>
      </w:pPr>
      <w:r w:rsidRPr="00B50684">
        <w:rPr>
          <w:rFonts w:ascii="Arial" w:hAnsi="Arial" w:cs="Arial"/>
          <w:sz w:val="16"/>
          <w:szCs w:val="16"/>
        </w:rPr>
        <w:t xml:space="preserve">«4. </w:t>
      </w:r>
      <w:proofErr w:type="gramStart"/>
      <w:r w:rsidRPr="00B50684">
        <w:rPr>
          <w:rFonts w:ascii="Arial" w:hAnsi="Arial" w:cs="Arial"/>
          <w:sz w:val="16"/>
          <w:szCs w:val="16"/>
        </w:rPr>
        <w:t>Для оповещения жителей Новокубанского городского поселения Новокубанского района  о времени и месте проведения публичных слушаний, ознакомления с проектом муниципального правого акта, представления своих замечаний и предложений по вынесенному на обсуждение проекту муниципального правого акта, а также других мер, обеспечивающих участие в публичных слушаниях жителей Новокубанское городское поселение Новокубанского района, опубликования (обнародования) результатов публичных слушаний, включая мотивированное обоснование принятых решений может</w:t>
      </w:r>
      <w:proofErr w:type="gramEnd"/>
      <w:r w:rsidRPr="00B50684">
        <w:rPr>
          <w:rFonts w:ascii="Arial" w:hAnsi="Arial" w:cs="Arial"/>
          <w:sz w:val="16"/>
          <w:szCs w:val="16"/>
        </w:rPr>
        <w:t xml:space="preserve"> использоваться федеральная государственная информационная система «Единый портал государственных и муниципальных услуг (функций)», в соответствии с порядком использования, установленным Правительством Российской Федерации»</w:t>
      </w:r>
      <w:proofErr w:type="gramStart"/>
      <w:r w:rsidRPr="00B50684">
        <w:rPr>
          <w:rFonts w:ascii="Arial" w:hAnsi="Arial" w:cs="Arial"/>
          <w:sz w:val="16"/>
          <w:szCs w:val="16"/>
        </w:rPr>
        <w:t>.»</w:t>
      </w:r>
      <w:proofErr w:type="gramEnd"/>
      <w:r w:rsidRPr="00B50684">
        <w:rPr>
          <w:rFonts w:ascii="Arial" w:hAnsi="Arial" w:cs="Arial"/>
          <w:sz w:val="16"/>
          <w:szCs w:val="16"/>
        </w:rPr>
        <w:t>;</w:t>
      </w:r>
    </w:p>
    <w:p w:rsidR="00B50684" w:rsidRPr="00B50684" w:rsidRDefault="00B50684" w:rsidP="00B50684">
      <w:pPr>
        <w:tabs>
          <w:tab w:val="left" w:pos="1134"/>
        </w:tabs>
        <w:ind w:firstLine="851"/>
        <w:jc w:val="both"/>
        <w:rPr>
          <w:rFonts w:ascii="Arial" w:hAnsi="Arial" w:cs="Arial"/>
          <w:sz w:val="16"/>
          <w:szCs w:val="16"/>
        </w:rPr>
      </w:pPr>
      <w:r w:rsidRPr="00B50684">
        <w:rPr>
          <w:rFonts w:ascii="Arial" w:hAnsi="Arial" w:cs="Arial"/>
          <w:sz w:val="16"/>
          <w:szCs w:val="16"/>
        </w:rPr>
        <w:t>3. Статью 8 дополнить частью 16 следующего содержания:</w:t>
      </w:r>
    </w:p>
    <w:p w:rsidR="00B50684" w:rsidRPr="00B50684" w:rsidRDefault="00B50684" w:rsidP="00B50684">
      <w:pPr>
        <w:tabs>
          <w:tab w:val="left" w:pos="1134"/>
        </w:tabs>
        <w:ind w:firstLine="851"/>
        <w:jc w:val="both"/>
        <w:rPr>
          <w:rFonts w:ascii="Arial" w:hAnsi="Arial" w:cs="Arial"/>
          <w:sz w:val="16"/>
          <w:szCs w:val="16"/>
        </w:rPr>
      </w:pPr>
      <w:r w:rsidRPr="00B50684">
        <w:rPr>
          <w:rFonts w:ascii="Arial" w:hAnsi="Arial" w:cs="Arial"/>
          <w:sz w:val="16"/>
          <w:szCs w:val="16"/>
        </w:rPr>
        <w:t xml:space="preserve">«16. </w:t>
      </w:r>
      <w:proofErr w:type="gramStart"/>
      <w:r w:rsidRPr="00B50684">
        <w:rPr>
          <w:rFonts w:ascii="Arial" w:hAnsi="Arial" w:cs="Arial"/>
          <w:sz w:val="16"/>
          <w:szCs w:val="16"/>
        </w:rPr>
        <w:t>В случае использования Единого порта в целях размещения материалов и информации, указанной в части 3 статьи 5 настоящего Положения, результаты публичных слушаний и мотивированное обоснование принятых решений публикуются уполномоченным сотрудником администрации Новокубанского городского поселения Новокубанского района в соответствующем разделе платформы обратной связи «Единый портал государственных и муниципальных услуг (функций)» для ознакомления жителей Новокубанского городского поселения Новокубанского района.</w:t>
      </w:r>
      <w:proofErr w:type="gramEnd"/>
    </w:p>
    <w:p w:rsidR="00B50684" w:rsidRPr="00B50684" w:rsidRDefault="00B50684" w:rsidP="00B50684">
      <w:pPr>
        <w:shd w:val="clear" w:color="auto" w:fill="FFFFFF"/>
        <w:tabs>
          <w:tab w:val="left" w:pos="1134"/>
        </w:tabs>
        <w:spacing w:line="216" w:lineRule="auto"/>
        <w:ind w:firstLine="709"/>
        <w:jc w:val="both"/>
        <w:rPr>
          <w:rFonts w:ascii="Arial" w:hAnsi="Arial" w:cs="Arial"/>
          <w:color w:val="000000"/>
          <w:sz w:val="16"/>
          <w:szCs w:val="16"/>
        </w:rPr>
      </w:pPr>
      <w:r w:rsidRPr="00B50684">
        <w:rPr>
          <w:rFonts w:ascii="Arial" w:hAnsi="Arial" w:cs="Arial"/>
          <w:sz w:val="16"/>
          <w:szCs w:val="16"/>
        </w:rPr>
        <w:t xml:space="preserve">  4. </w:t>
      </w:r>
      <w:proofErr w:type="gramStart"/>
      <w:r w:rsidRPr="00B50684">
        <w:rPr>
          <w:rFonts w:ascii="Arial" w:hAnsi="Arial" w:cs="Arial"/>
          <w:sz w:val="16"/>
          <w:szCs w:val="16"/>
        </w:rPr>
        <w:t>Контроль за</w:t>
      </w:r>
      <w:proofErr w:type="gramEnd"/>
      <w:r w:rsidRPr="00B50684">
        <w:rPr>
          <w:rFonts w:ascii="Arial" w:hAnsi="Arial" w:cs="Arial"/>
          <w:sz w:val="16"/>
          <w:szCs w:val="16"/>
        </w:rPr>
        <w:t xml:space="preserve"> исполнением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выполнением органами и должностными лицами Новокубанского городского поселения Новокубанского района полномочий по решению вопросов местного значения (</w:t>
      </w:r>
      <w:proofErr w:type="spellStart"/>
      <w:r w:rsidRPr="00B50684">
        <w:rPr>
          <w:rFonts w:ascii="Arial" w:hAnsi="Arial" w:cs="Arial"/>
          <w:sz w:val="16"/>
          <w:szCs w:val="16"/>
        </w:rPr>
        <w:t>Вильготский</w:t>
      </w:r>
      <w:proofErr w:type="spellEnd"/>
      <w:r w:rsidRPr="00B50684">
        <w:rPr>
          <w:rFonts w:ascii="Arial" w:hAnsi="Arial" w:cs="Arial"/>
          <w:sz w:val="16"/>
          <w:szCs w:val="16"/>
        </w:rPr>
        <w:t>).</w:t>
      </w:r>
    </w:p>
    <w:p w:rsidR="00B50684" w:rsidRPr="00B50684" w:rsidRDefault="00B50684" w:rsidP="00B50684">
      <w:pPr>
        <w:widowControl w:val="0"/>
        <w:tabs>
          <w:tab w:val="left" w:pos="1134"/>
        </w:tabs>
        <w:ind w:firstLine="851"/>
        <w:jc w:val="both"/>
        <w:rPr>
          <w:rFonts w:ascii="Arial" w:hAnsi="Arial" w:cs="Arial"/>
          <w:sz w:val="16"/>
          <w:szCs w:val="16"/>
        </w:rPr>
      </w:pPr>
      <w:r w:rsidRPr="00B50684">
        <w:rPr>
          <w:rFonts w:ascii="Arial" w:hAnsi="Arial" w:cs="Arial"/>
          <w:sz w:val="16"/>
          <w:szCs w:val="16"/>
        </w:rPr>
        <w:t>5.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w:t>
      </w:r>
    </w:p>
    <w:p w:rsidR="00B50684" w:rsidRPr="00B50684" w:rsidRDefault="00B50684" w:rsidP="00B50684">
      <w:pPr>
        <w:widowControl w:val="0"/>
        <w:tabs>
          <w:tab w:val="left" w:pos="1134"/>
        </w:tabs>
        <w:ind w:firstLine="851"/>
        <w:jc w:val="both"/>
        <w:rPr>
          <w:rFonts w:ascii="Arial" w:hAnsi="Arial" w:cs="Arial"/>
          <w:sz w:val="16"/>
          <w:szCs w:val="16"/>
        </w:rPr>
      </w:pPr>
    </w:p>
    <w:p w:rsidR="00B50684" w:rsidRPr="00B50684" w:rsidRDefault="00B50684" w:rsidP="00B50684">
      <w:pPr>
        <w:widowControl w:val="0"/>
        <w:tabs>
          <w:tab w:val="left" w:pos="1134"/>
        </w:tabs>
        <w:ind w:firstLine="851"/>
        <w:jc w:val="both"/>
        <w:rPr>
          <w:rFonts w:ascii="Arial" w:hAnsi="Arial" w:cs="Arial"/>
          <w:sz w:val="16"/>
          <w:szCs w:val="16"/>
        </w:rPr>
      </w:pPr>
    </w:p>
    <w:p w:rsidR="00B50684" w:rsidRPr="00B50684" w:rsidRDefault="00B50684" w:rsidP="00B50684">
      <w:pPr>
        <w:widowControl w:val="0"/>
        <w:tabs>
          <w:tab w:val="left" w:pos="1134"/>
        </w:tabs>
        <w:ind w:firstLine="851"/>
        <w:jc w:val="both"/>
        <w:rPr>
          <w:rFonts w:ascii="Arial" w:hAnsi="Arial" w:cs="Arial"/>
          <w:sz w:val="16"/>
          <w:szCs w:val="16"/>
        </w:rPr>
      </w:pPr>
    </w:p>
    <w:tbl>
      <w:tblPr>
        <w:tblW w:w="9806" w:type="dxa"/>
        <w:tblLook w:val="01E0" w:firstRow="1" w:lastRow="1" w:firstColumn="1" w:lastColumn="1" w:noHBand="0" w:noVBand="0"/>
      </w:tblPr>
      <w:tblGrid>
        <w:gridCol w:w="4503"/>
        <w:gridCol w:w="909"/>
        <w:gridCol w:w="4394"/>
      </w:tblGrid>
      <w:tr w:rsidR="00B50684" w:rsidRPr="00B50684" w:rsidTr="00EF01D8">
        <w:tc>
          <w:tcPr>
            <w:tcW w:w="4503" w:type="dxa"/>
            <w:shd w:val="clear" w:color="auto" w:fill="auto"/>
          </w:tcPr>
          <w:p w:rsidR="00B50684" w:rsidRPr="00B50684" w:rsidRDefault="00B50684" w:rsidP="00B50684">
            <w:pPr>
              <w:jc w:val="both"/>
              <w:rPr>
                <w:rFonts w:ascii="Arial" w:hAnsi="Arial" w:cs="Arial"/>
                <w:sz w:val="16"/>
                <w:szCs w:val="16"/>
              </w:rPr>
            </w:pPr>
            <w:r w:rsidRPr="00B50684">
              <w:rPr>
                <w:rFonts w:ascii="Arial" w:hAnsi="Arial" w:cs="Arial"/>
                <w:sz w:val="16"/>
                <w:szCs w:val="16"/>
              </w:rPr>
              <w:t xml:space="preserve">Глава Новокубанского </w:t>
            </w:r>
          </w:p>
          <w:p w:rsidR="00B50684" w:rsidRPr="00B50684" w:rsidRDefault="00B50684" w:rsidP="00B50684">
            <w:pPr>
              <w:jc w:val="both"/>
              <w:rPr>
                <w:rFonts w:ascii="Arial" w:hAnsi="Arial" w:cs="Arial"/>
                <w:sz w:val="16"/>
                <w:szCs w:val="16"/>
              </w:rPr>
            </w:pPr>
            <w:r w:rsidRPr="00B50684">
              <w:rPr>
                <w:rFonts w:ascii="Arial" w:hAnsi="Arial" w:cs="Arial"/>
                <w:sz w:val="16"/>
                <w:szCs w:val="16"/>
              </w:rPr>
              <w:t xml:space="preserve">городского поселения </w:t>
            </w:r>
          </w:p>
          <w:p w:rsidR="00B50684" w:rsidRPr="00B50684" w:rsidRDefault="00B50684" w:rsidP="00B50684">
            <w:pPr>
              <w:jc w:val="both"/>
              <w:rPr>
                <w:rFonts w:ascii="Arial" w:hAnsi="Arial" w:cs="Arial"/>
                <w:sz w:val="16"/>
                <w:szCs w:val="16"/>
              </w:rPr>
            </w:pPr>
            <w:r w:rsidRPr="00B50684">
              <w:rPr>
                <w:rFonts w:ascii="Arial" w:hAnsi="Arial" w:cs="Arial"/>
                <w:sz w:val="16"/>
                <w:szCs w:val="16"/>
              </w:rPr>
              <w:t xml:space="preserve">Новокубанского района </w:t>
            </w:r>
          </w:p>
          <w:p w:rsidR="00B50684" w:rsidRPr="00B50684" w:rsidRDefault="00B50684" w:rsidP="00B50684">
            <w:pPr>
              <w:jc w:val="both"/>
              <w:rPr>
                <w:rFonts w:ascii="Arial" w:hAnsi="Arial" w:cs="Arial"/>
                <w:sz w:val="16"/>
                <w:szCs w:val="16"/>
              </w:rPr>
            </w:pPr>
          </w:p>
          <w:p w:rsidR="00B50684" w:rsidRPr="00B50684" w:rsidRDefault="00B50684" w:rsidP="00B50684">
            <w:pPr>
              <w:jc w:val="both"/>
              <w:rPr>
                <w:rFonts w:ascii="Arial" w:hAnsi="Arial" w:cs="Arial"/>
                <w:sz w:val="16"/>
                <w:szCs w:val="16"/>
              </w:rPr>
            </w:pPr>
            <w:r w:rsidRPr="00B50684">
              <w:rPr>
                <w:rFonts w:ascii="Arial" w:hAnsi="Arial" w:cs="Arial"/>
                <w:sz w:val="16"/>
                <w:szCs w:val="16"/>
              </w:rPr>
              <w:t>П.В. Манаков</w:t>
            </w:r>
          </w:p>
        </w:tc>
        <w:tc>
          <w:tcPr>
            <w:tcW w:w="909" w:type="dxa"/>
            <w:shd w:val="clear" w:color="auto" w:fill="auto"/>
          </w:tcPr>
          <w:p w:rsidR="00B50684" w:rsidRPr="00B50684" w:rsidRDefault="00B50684" w:rsidP="00B50684">
            <w:pPr>
              <w:jc w:val="both"/>
              <w:rPr>
                <w:rFonts w:ascii="Arial" w:hAnsi="Arial" w:cs="Arial"/>
                <w:sz w:val="16"/>
                <w:szCs w:val="16"/>
              </w:rPr>
            </w:pPr>
          </w:p>
        </w:tc>
        <w:tc>
          <w:tcPr>
            <w:tcW w:w="4394" w:type="dxa"/>
            <w:shd w:val="clear" w:color="auto" w:fill="auto"/>
          </w:tcPr>
          <w:p w:rsidR="00B50684" w:rsidRPr="00B50684" w:rsidRDefault="00B50684" w:rsidP="00B50684">
            <w:pPr>
              <w:ind w:left="-108"/>
              <w:jc w:val="both"/>
              <w:rPr>
                <w:rFonts w:ascii="Arial" w:hAnsi="Arial" w:cs="Arial"/>
                <w:sz w:val="16"/>
                <w:szCs w:val="16"/>
              </w:rPr>
            </w:pPr>
            <w:r w:rsidRPr="00B50684">
              <w:rPr>
                <w:rFonts w:ascii="Arial" w:hAnsi="Arial" w:cs="Arial"/>
                <w:sz w:val="16"/>
                <w:szCs w:val="16"/>
              </w:rPr>
              <w:t xml:space="preserve">Председатель Совета </w:t>
            </w:r>
          </w:p>
          <w:p w:rsidR="00B50684" w:rsidRPr="00B50684" w:rsidRDefault="00B50684" w:rsidP="00B50684">
            <w:pPr>
              <w:ind w:left="-108"/>
              <w:jc w:val="both"/>
              <w:rPr>
                <w:rFonts w:ascii="Arial" w:hAnsi="Arial" w:cs="Arial"/>
                <w:sz w:val="16"/>
                <w:szCs w:val="16"/>
              </w:rPr>
            </w:pPr>
            <w:r w:rsidRPr="00B50684">
              <w:rPr>
                <w:rFonts w:ascii="Arial" w:hAnsi="Arial" w:cs="Arial"/>
                <w:sz w:val="16"/>
                <w:szCs w:val="16"/>
              </w:rPr>
              <w:t>Новокубанского городского</w:t>
            </w:r>
          </w:p>
          <w:p w:rsidR="00B50684" w:rsidRPr="00B50684" w:rsidRDefault="00B50684" w:rsidP="00B50684">
            <w:pPr>
              <w:ind w:hanging="108"/>
              <w:jc w:val="both"/>
              <w:rPr>
                <w:rFonts w:ascii="Arial" w:hAnsi="Arial" w:cs="Arial"/>
                <w:sz w:val="16"/>
                <w:szCs w:val="16"/>
              </w:rPr>
            </w:pPr>
            <w:r w:rsidRPr="00B50684">
              <w:rPr>
                <w:rFonts w:ascii="Arial" w:hAnsi="Arial" w:cs="Arial"/>
                <w:sz w:val="16"/>
                <w:szCs w:val="16"/>
              </w:rPr>
              <w:t>поселения Новокубанского района</w:t>
            </w:r>
          </w:p>
          <w:p w:rsidR="00B50684" w:rsidRPr="00B50684" w:rsidRDefault="00B50684" w:rsidP="00B50684">
            <w:pPr>
              <w:ind w:hanging="108"/>
              <w:jc w:val="both"/>
              <w:rPr>
                <w:rFonts w:ascii="Arial" w:hAnsi="Arial" w:cs="Arial"/>
                <w:sz w:val="16"/>
                <w:szCs w:val="16"/>
              </w:rPr>
            </w:pPr>
          </w:p>
          <w:p w:rsidR="00B50684" w:rsidRPr="00B50684" w:rsidRDefault="00B50684" w:rsidP="00B50684">
            <w:pPr>
              <w:ind w:hanging="108"/>
              <w:jc w:val="both"/>
              <w:rPr>
                <w:rFonts w:ascii="Arial" w:hAnsi="Arial" w:cs="Arial"/>
                <w:color w:val="333399"/>
                <w:sz w:val="16"/>
                <w:szCs w:val="16"/>
              </w:rPr>
            </w:pPr>
            <w:r w:rsidRPr="00B50684">
              <w:rPr>
                <w:rFonts w:ascii="Arial" w:hAnsi="Arial" w:cs="Arial"/>
                <w:sz w:val="16"/>
                <w:szCs w:val="16"/>
              </w:rPr>
              <w:t>Е.В. Головченко</w:t>
            </w:r>
          </w:p>
        </w:tc>
      </w:tr>
    </w:tbl>
    <w:p w:rsidR="00B50684" w:rsidRPr="00B50684" w:rsidRDefault="00B50684" w:rsidP="00B50684">
      <w:pPr>
        <w:widowControl w:val="0"/>
        <w:tabs>
          <w:tab w:val="left" w:pos="1134"/>
        </w:tabs>
        <w:ind w:firstLine="5103"/>
        <w:jc w:val="both"/>
        <w:rPr>
          <w:rFonts w:ascii="Arial" w:hAnsi="Arial" w:cs="Arial"/>
          <w:b/>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p>
    <w:p w:rsidR="00F00FA2" w:rsidRDefault="00F00FA2" w:rsidP="00502481">
      <w:pPr>
        <w:jc w:val="both"/>
        <w:rPr>
          <w:rFonts w:ascii="Arial" w:hAnsi="Arial" w:cs="Arial"/>
          <w:sz w:val="16"/>
          <w:szCs w:val="16"/>
        </w:rPr>
      </w:pPr>
      <w:bookmarkStart w:id="2" w:name="_GoBack"/>
      <w:bookmarkEnd w:id="2"/>
    </w:p>
    <w:p w:rsidR="00F96819" w:rsidRDefault="00F96819" w:rsidP="00502481">
      <w:pPr>
        <w:jc w:val="both"/>
        <w:rPr>
          <w:rFonts w:ascii="Arial" w:hAnsi="Arial" w:cs="Arial"/>
          <w:sz w:val="16"/>
          <w:szCs w:val="16"/>
        </w:rPr>
      </w:pPr>
    </w:p>
    <w:p w:rsidR="00F96819" w:rsidRPr="00F96819" w:rsidRDefault="00F96819" w:rsidP="00502481">
      <w:pPr>
        <w:jc w:val="both"/>
        <w:rPr>
          <w:rFonts w:ascii="Arial" w:hAnsi="Arial" w:cs="Arial"/>
          <w:sz w:val="16"/>
          <w:szCs w:val="16"/>
        </w:rPr>
      </w:pPr>
    </w:p>
    <w:p w:rsidR="00502481" w:rsidRPr="00F96819" w:rsidRDefault="00502481"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502481" w:rsidRPr="00B82247" w:rsidTr="009F373D">
        <w:tc>
          <w:tcPr>
            <w:tcW w:w="3369"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D14816">
              <w:rPr>
                <w:rFonts w:ascii="Arial" w:hAnsi="Arial" w:cs="Arial"/>
                <w:sz w:val="16"/>
                <w:szCs w:val="16"/>
              </w:rPr>
              <w:t>23</w:t>
            </w:r>
            <w:r w:rsidR="00401D43">
              <w:rPr>
                <w:rFonts w:ascii="Arial" w:hAnsi="Arial" w:cs="Arial"/>
                <w:sz w:val="16"/>
                <w:szCs w:val="16"/>
              </w:rPr>
              <w:t>.0</w:t>
            </w:r>
            <w:r w:rsidR="00F00FA2">
              <w:rPr>
                <w:rFonts w:ascii="Arial" w:hAnsi="Arial" w:cs="Arial"/>
                <w:sz w:val="16"/>
                <w:szCs w:val="16"/>
              </w:rPr>
              <w:t>5</w:t>
            </w:r>
            <w:r>
              <w:rPr>
                <w:rFonts w:ascii="Arial" w:hAnsi="Arial" w:cs="Arial"/>
                <w:sz w:val="16"/>
                <w:szCs w:val="16"/>
              </w:rPr>
              <w:t>.2022</w:t>
            </w:r>
            <w:r w:rsidRPr="00B82247">
              <w:rPr>
                <w:rFonts w:ascii="Arial" w:hAnsi="Arial" w:cs="Arial"/>
                <w:sz w:val="16"/>
                <w:szCs w:val="16"/>
              </w:rPr>
              <w:t xml:space="preserve"> в 10-00</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D14816">
              <w:rPr>
                <w:rFonts w:ascii="Arial" w:hAnsi="Arial" w:cs="Arial"/>
                <w:sz w:val="16"/>
                <w:szCs w:val="16"/>
              </w:rPr>
              <w:t>23</w:t>
            </w:r>
            <w:r w:rsidR="00401D43">
              <w:rPr>
                <w:rFonts w:ascii="Arial" w:hAnsi="Arial" w:cs="Arial"/>
                <w:sz w:val="16"/>
                <w:szCs w:val="16"/>
              </w:rPr>
              <w:t>.0</w:t>
            </w:r>
            <w:r w:rsidR="00F00FA2">
              <w:rPr>
                <w:rFonts w:ascii="Arial" w:hAnsi="Arial" w:cs="Arial"/>
                <w:sz w:val="16"/>
                <w:szCs w:val="16"/>
              </w:rPr>
              <w:t>5</w:t>
            </w:r>
            <w:r>
              <w:rPr>
                <w:rFonts w:ascii="Arial" w:hAnsi="Arial" w:cs="Arial"/>
                <w:sz w:val="16"/>
                <w:szCs w:val="16"/>
              </w:rPr>
              <w:t>.2022</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502481" w:rsidRPr="00686EEA" w:rsidRDefault="00502481" w:rsidP="00502481">
      <w:pPr>
        <w:rPr>
          <w:rFonts w:ascii="Arial" w:hAnsi="Arial" w:cs="Arial"/>
          <w:sz w:val="16"/>
          <w:szCs w:val="16"/>
        </w:rPr>
      </w:pPr>
    </w:p>
    <w:sectPr w:rsidR="00502481" w:rsidRPr="00686EEA" w:rsidSect="00951A08">
      <w:pgSz w:w="11907" w:h="16840"/>
      <w:pgMar w:top="1134" w:right="851"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20002A87" w:usb1="00000000" w:usb2="00000000" w:usb3="00000000" w:csb0="000001FF"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TimesNewRomanPS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3"/>
    <w:multiLevelType w:val="multilevel"/>
    <w:tmpl w:val="95B82AFC"/>
    <w:lvl w:ilvl="0">
      <w:start w:val="2"/>
      <w:numFmt w:val="decimal"/>
      <w:lvlText w:val="1.%1."/>
      <w:lvlJc w:val="left"/>
      <w:rPr>
        <w:rFonts w:ascii="Arial" w:eastAsia="Times New Roman" w:hAnsi="Arial" w:cs="Arial" w:hint="default"/>
        <w:b w:val="0"/>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2">
    <w:nsid w:val="00000004"/>
    <w:multiLevelType w:val="multilevel"/>
    <w:tmpl w:val="00000004"/>
    <w:lvl w:ilvl="0">
      <w:start w:val="1"/>
      <w:numFmt w:val="decimal"/>
      <w:lvlText w:val="2.%1."/>
      <w:lvlJc w:val="left"/>
      <w:rPr>
        <w:rFonts w:ascii="Times New Roman" w:eastAsia="Times New Roman" w:hAnsi="Times New Roman" w:cs="Times New Roman"/>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3">
    <w:nsid w:val="00000005"/>
    <w:multiLevelType w:val="multilevel"/>
    <w:tmpl w:val="00000005"/>
    <w:lvl w:ilvl="0">
      <w:start w:val="1"/>
      <w:numFmt w:val="decimal"/>
      <w:lvlText w:val="2.1.%1"/>
      <w:lvlJc w:val="left"/>
      <w:rPr>
        <w:rFonts w:ascii="Times New Roman" w:eastAsia="Times New Roman" w:hAnsi="Times New Roman" w:cs="Times New Roman"/>
      </w:rPr>
    </w:lvl>
    <w:lvl w:ilvl="1">
      <w:start w:val="2"/>
      <w:numFmt w:val="decimal"/>
      <w:lvlText w:val="%1.%2"/>
      <w:lvlJc w:val="left"/>
      <w:rPr>
        <w:rFonts w:ascii="Times New Roman" w:eastAsia="Times New Roman" w:hAnsi="Times New Roman" w:cs="Times New Roman"/>
      </w:rPr>
    </w:lvl>
    <w:lvl w:ilvl="2">
      <w:start w:val="1"/>
      <w:numFmt w:val="decimal"/>
      <w:lvlText w:val="%1.%2.%3."/>
      <w:lvlJc w:val="left"/>
      <w:rPr>
        <w:rFonts w:ascii="Times New Roman" w:eastAsia="Times New Roman" w:hAns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4">
    <w:nsid w:val="00000006"/>
    <w:multiLevelType w:val="multilevel"/>
    <w:tmpl w:val="500078B6"/>
    <w:lvl w:ilvl="0">
      <w:start w:val="1"/>
      <w:numFmt w:val="decimal"/>
      <w:lvlText w:val="3.%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5">
    <w:nsid w:val="00000007"/>
    <w:multiLevelType w:val="multilevel"/>
    <w:tmpl w:val="BE08EFCA"/>
    <w:lvl w:ilvl="0">
      <w:start w:val="1"/>
      <w:numFmt w:val="decimal"/>
      <w:lvlText w:val="4.%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6">
    <w:nsid w:val="00000008"/>
    <w:multiLevelType w:val="multilevel"/>
    <w:tmpl w:val="7E8C468A"/>
    <w:lvl w:ilvl="0">
      <w:start w:val="1"/>
      <w:numFmt w:val="decimal"/>
      <w:lvlText w:val="%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7">
    <w:nsid w:val="00000009"/>
    <w:multiLevelType w:val="multilevel"/>
    <w:tmpl w:val="D4EE48D4"/>
    <w:lvl w:ilvl="0">
      <w:start w:val="1"/>
      <w:numFmt w:val="decimal"/>
      <w:lvlText w:val="5.%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8">
    <w:nsid w:val="02510F59"/>
    <w:multiLevelType w:val="hybridMultilevel"/>
    <w:tmpl w:val="E370EAAA"/>
    <w:lvl w:ilvl="0" w:tplc="2902B306">
      <w:start w:val="1"/>
      <w:numFmt w:val="decimal"/>
      <w:lvlText w:val="%1."/>
      <w:lvlJc w:val="left"/>
      <w:pPr>
        <w:tabs>
          <w:tab w:val="num" w:pos="720"/>
        </w:tabs>
        <w:ind w:left="720" w:hanging="360"/>
      </w:pPr>
    </w:lvl>
    <w:lvl w:ilvl="1" w:tplc="714CEBF8">
      <w:numFmt w:val="none"/>
      <w:lvlText w:val=""/>
      <w:lvlJc w:val="left"/>
      <w:pPr>
        <w:tabs>
          <w:tab w:val="num" w:pos="360"/>
        </w:tabs>
        <w:ind w:left="0" w:firstLine="0"/>
      </w:pPr>
    </w:lvl>
    <w:lvl w:ilvl="2" w:tplc="3D0E91BC">
      <w:numFmt w:val="none"/>
      <w:lvlText w:val=""/>
      <w:lvlJc w:val="left"/>
      <w:pPr>
        <w:tabs>
          <w:tab w:val="num" w:pos="360"/>
        </w:tabs>
        <w:ind w:left="0" w:firstLine="0"/>
      </w:pPr>
    </w:lvl>
    <w:lvl w:ilvl="3" w:tplc="7932077C">
      <w:numFmt w:val="none"/>
      <w:lvlText w:val=""/>
      <w:lvlJc w:val="left"/>
      <w:pPr>
        <w:tabs>
          <w:tab w:val="num" w:pos="360"/>
        </w:tabs>
        <w:ind w:left="0" w:firstLine="0"/>
      </w:pPr>
    </w:lvl>
    <w:lvl w:ilvl="4" w:tplc="8B104E3C">
      <w:numFmt w:val="none"/>
      <w:lvlText w:val=""/>
      <w:lvlJc w:val="left"/>
      <w:pPr>
        <w:tabs>
          <w:tab w:val="num" w:pos="360"/>
        </w:tabs>
        <w:ind w:left="0" w:firstLine="0"/>
      </w:pPr>
    </w:lvl>
    <w:lvl w:ilvl="5" w:tplc="BD12D690">
      <w:numFmt w:val="none"/>
      <w:lvlText w:val=""/>
      <w:lvlJc w:val="left"/>
      <w:pPr>
        <w:tabs>
          <w:tab w:val="num" w:pos="360"/>
        </w:tabs>
        <w:ind w:left="0" w:firstLine="0"/>
      </w:pPr>
    </w:lvl>
    <w:lvl w:ilvl="6" w:tplc="CED69498">
      <w:numFmt w:val="none"/>
      <w:lvlText w:val=""/>
      <w:lvlJc w:val="left"/>
      <w:pPr>
        <w:tabs>
          <w:tab w:val="num" w:pos="360"/>
        </w:tabs>
        <w:ind w:left="0" w:firstLine="0"/>
      </w:pPr>
    </w:lvl>
    <w:lvl w:ilvl="7" w:tplc="F69C575E">
      <w:numFmt w:val="none"/>
      <w:lvlText w:val=""/>
      <w:lvlJc w:val="left"/>
      <w:pPr>
        <w:tabs>
          <w:tab w:val="num" w:pos="360"/>
        </w:tabs>
        <w:ind w:left="0" w:firstLine="0"/>
      </w:pPr>
    </w:lvl>
    <w:lvl w:ilvl="8" w:tplc="346A2810">
      <w:numFmt w:val="none"/>
      <w:lvlText w:val=""/>
      <w:lvlJc w:val="left"/>
      <w:pPr>
        <w:tabs>
          <w:tab w:val="num" w:pos="360"/>
        </w:tabs>
        <w:ind w:left="0" w:firstLine="0"/>
      </w:pPr>
    </w:lvl>
  </w:abstractNum>
  <w:abstractNum w:abstractNumId="9">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10">
    <w:nsid w:val="02C859E2"/>
    <w:multiLevelType w:val="hybridMultilevel"/>
    <w:tmpl w:val="A006729E"/>
    <w:lvl w:ilvl="0" w:tplc="26423A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2">
    <w:nsid w:val="09482E8C"/>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0AD671DE"/>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16">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17">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18">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19">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nsid w:val="168D659A"/>
    <w:multiLevelType w:val="hybridMultilevel"/>
    <w:tmpl w:val="2FC020C8"/>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2">
    <w:nsid w:val="179F70A3"/>
    <w:multiLevelType w:val="hybridMultilevel"/>
    <w:tmpl w:val="CDBC302E"/>
    <w:lvl w:ilvl="0" w:tplc="A3F227A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184705A2"/>
    <w:multiLevelType w:val="hybridMultilevel"/>
    <w:tmpl w:val="2446F8C8"/>
    <w:lvl w:ilvl="0" w:tplc="FD0C53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210F793E"/>
    <w:multiLevelType w:val="hybridMultilevel"/>
    <w:tmpl w:val="98628266"/>
    <w:lvl w:ilvl="0" w:tplc="9F143F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26E903FD"/>
    <w:multiLevelType w:val="hybridMultilevel"/>
    <w:tmpl w:val="EBD608A8"/>
    <w:lvl w:ilvl="0" w:tplc="6FDA6A08">
      <w:start w:val="1"/>
      <w:numFmt w:val="decimal"/>
      <w:lvlText w:val="%1)"/>
      <w:lvlJc w:val="left"/>
      <w:pPr>
        <w:ind w:left="2066" w:hanging="1215"/>
      </w:pPr>
      <w:rPr>
        <w:rFonts w:ascii="Times New Roman" w:eastAsia="Times New Roman" w:hAnsi="Times New Roman" w:cs="Times New Roman"/>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nsid w:val="2B9E1151"/>
    <w:multiLevelType w:val="hybridMultilevel"/>
    <w:tmpl w:val="20E2E1CC"/>
    <w:lvl w:ilvl="0" w:tplc="3036D59A">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30A97056"/>
    <w:multiLevelType w:val="singleLevel"/>
    <w:tmpl w:val="0419000F"/>
    <w:lvl w:ilvl="0">
      <w:start w:val="1"/>
      <w:numFmt w:val="decimal"/>
      <w:lvlText w:val="%1."/>
      <w:lvlJc w:val="left"/>
      <w:pPr>
        <w:tabs>
          <w:tab w:val="num" w:pos="360"/>
        </w:tabs>
        <w:ind w:left="360" w:hanging="360"/>
      </w:pPr>
    </w:lvl>
  </w:abstractNum>
  <w:abstractNum w:abstractNumId="31">
    <w:nsid w:val="38B952A1"/>
    <w:multiLevelType w:val="hybridMultilevel"/>
    <w:tmpl w:val="C4CC5D5A"/>
    <w:lvl w:ilvl="0" w:tplc="5984B1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3">
    <w:nsid w:val="3E4D5806"/>
    <w:multiLevelType w:val="hybridMultilevel"/>
    <w:tmpl w:val="EB6400C4"/>
    <w:lvl w:ilvl="0" w:tplc="BCFEEEC6">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4">
    <w:nsid w:val="40204E6E"/>
    <w:multiLevelType w:val="multilevel"/>
    <w:tmpl w:val="44EEF4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7">
    <w:nsid w:val="47CB68D1"/>
    <w:multiLevelType w:val="hybridMultilevel"/>
    <w:tmpl w:val="65529942"/>
    <w:lvl w:ilvl="0" w:tplc="559466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9">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42">
    <w:nsid w:val="5DAC65E5"/>
    <w:multiLevelType w:val="singleLevel"/>
    <w:tmpl w:val="0419000F"/>
    <w:lvl w:ilvl="0">
      <w:start w:val="1"/>
      <w:numFmt w:val="decimal"/>
      <w:lvlText w:val="%1."/>
      <w:lvlJc w:val="left"/>
      <w:pPr>
        <w:tabs>
          <w:tab w:val="num" w:pos="360"/>
        </w:tabs>
        <w:ind w:left="360" w:hanging="360"/>
      </w:pPr>
    </w:lvl>
  </w:abstractNum>
  <w:abstractNum w:abstractNumId="43">
    <w:nsid w:val="623E4163"/>
    <w:multiLevelType w:val="hybridMultilevel"/>
    <w:tmpl w:val="85C2043E"/>
    <w:lvl w:ilvl="0" w:tplc="0419000F">
      <w:start w:val="1"/>
      <w:numFmt w:val="decimal"/>
      <w:lvlText w:val="%1."/>
      <w:lvlJc w:val="left"/>
      <w:pPr>
        <w:ind w:left="8444" w:hanging="1170"/>
      </w:pPr>
      <w:rPr>
        <w:rFonts w:hint="default"/>
      </w:rPr>
    </w:lvl>
    <w:lvl w:ilvl="1" w:tplc="04190019" w:tentative="1">
      <w:start w:val="1"/>
      <w:numFmt w:val="lowerLetter"/>
      <w:lvlText w:val="%2."/>
      <w:lvlJc w:val="left"/>
      <w:pPr>
        <w:ind w:left="8354" w:hanging="360"/>
      </w:pPr>
    </w:lvl>
    <w:lvl w:ilvl="2" w:tplc="0419001B" w:tentative="1">
      <w:start w:val="1"/>
      <w:numFmt w:val="lowerRoman"/>
      <w:lvlText w:val="%3."/>
      <w:lvlJc w:val="right"/>
      <w:pPr>
        <w:ind w:left="9074" w:hanging="180"/>
      </w:pPr>
    </w:lvl>
    <w:lvl w:ilvl="3" w:tplc="0419000F" w:tentative="1">
      <w:start w:val="1"/>
      <w:numFmt w:val="decimal"/>
      <w:lvlText w:val="%4."/>
      <w:lvlJc w:val="left"/>
      <w:pPr>
        <w:ind w:left="9794" w:hanging="360"/>
      </w:pPr>
    </w:lvl>
    <w:lvl w:ilvl="4" w:tplc="04190019" w:tentative="1">
      <w:start w:val="1"/>
      <w:numFmt w:val="lowerLetter"/>
      <w:lvlText w:val="%5."/>
      <w:lvlJc w:val="left"/>
      <w:pPr>
        <w:ind w:left="10514" w:hanging="360"/>
      </w:pPr>
    </w:lvl>
    <w:lvl w:ilvl="5" w:tplc="0419001B" w:tentative="1">
      <w:start w:val="1"/>
      <w:numFmt w:val="lowerRoman"/>
      <w:lvlText w:val="%6."/>
      <w:lvlJc w:val="right"/>
      <w:pPr>
        <w:ind w:left="11234" w:hanging="180"/>
      </w:pPr>
    </w:lvl>
    <w:lvl w:ilvl="6" w:tplc="0419000F" w:tentative="1">
      <w:start w:val="1"/>
      <w:numFmt w:val="decimal"/>
      <w:lvlText w:val="%7."/>
      <w:lvlJc w:val="left"/>
      <w:pPr>
        <w:ind w:left="11954" w:hanging="360"/>
      </w:pPr>
    </w:lvl>
    <w:lvl w:ilvl="7" w:tplc="04190019" w:tentative="1">
      <w:start w:val="1"/>
      <w:numFmt w:val="lowerLetter"/>
      <w:lvlText w:val="%8."/>
      <w:lvlJc w:val="left"/>
      <w:pPr>
        <w:ind w:left="12674" w:hanging="360"/>
      </w:pPr>
    </w:lvl>
    <w:lvl w:ilvl="8" w:tplc="0419001B" w:tentative="1">
      <w:start w:val="1"/>
      <w:numFmt w:val="lowerRoman"/>
      <w:lvlText w:val="%9."/>
      <w:lvlJc w:val="right"/>
      <w:pPr>
        <w:ind w:left="13394" w:hanging="180"/>
      </w:pPr>
    </w:lvl>
  </w:abstractNum>
  <w:abstractNum w:abstractNumId="44">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46">
    <w:nsid w:val="73EC7FD9"/>
    <w:multiLevelType w:val="hybridMultilevel"/>
    <w:tmpl w:val="3C6434AA"/>
    <w:lvl w:ilvl="0" w:tplc="0ECCED0A">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nsid w:val="7C7D157C"/>
    <w:multiLevelType w:val="hybridMultilevel"/>
    <w:tmpl w:val="6A3E6E2C"/>
    <w:lvl w:ilvl="0" w:tplc="DCCAA9B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8">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30"/>
  </w:num>
  <w:num w:numId="2">
    <w:abstractNumId w:val="42"/>
  </w:num>
  <w:num w:numId="3">
    <w:abstractNumId w:val="41"/>
  </w:num>
  <w:num w:numId="4">
    <w:abstractNumId w:val="18"/>
  </w:num>
  <w:num w:numId="5">
    <w:abstractNumId w:val="13"/>
  </w:num>
  <w:num w:numId="6">
    <w:abstractNumId w:val="35"/>
  </w:num>
  <w:num w:numId="7">
    <w:abstractNumId w:val="15"/>
  </w:num>
  <w:num w:numId="8">
    <w:abstractNumId w:val="9"/>
  </w:num>
  <w:num w:numId="9">
    <w:abstractNumId w:val="11"/>
  </w:num>
  <w:num w:numId="10">
    <w:abstractNumId w:val="36"/>
  </w:num>
  <w:num w:numId="11">
    <w:abstractNumId w:val="17"/>
  </w:num>
  <w:num w:numId="12">
    <w:abstractNumId w:val="16"/>
  </w:num>
  <w:num w:numId="13">
    <w:abstractNumId w:val="44"/>
  </w:num>
  <w:num w:numId="14">
    <w:abstractNumId w:val="32"/>
  </w:num>
  <w:num w:numId="15">
    <w:abstractNumId w:val="38"/>
  </w:num>
  <w:num w:numId="16">
    <w:abstractNumId w:val="48"/>
  </w:num>
  <w:num w:numId="17">
    <w:abstractNumId w:val="45"/>
  </w:num>
  <w:num w:numId="18">
    <w:abstractNumId w:val="37"/>
  </w:num>
  <w:num w:numId="19">
    <w:abstractNumId w:val="22"/>
  </w:num>
  <w:num w:numId="20">
    <w:abstractNumId w:val="40"/>
  </w:num>
  <w:num w:numId="21">
    <w:abstractNumId w:val="24"/>
  </w:num>
  <w:num w:numId="2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25"/>
  </w:num>
  <w:num w:numId="25">
    <w:abstractNumId w:val="0"/>
  </w:num>
  <w:num w:numId="26">
    <w:abstractNumId w:val="19"/>
  </w:num>
  <w:num w:numId="27">
    <w:abstractNumId w:val="27"/>
  </w:num>
  <w:num w:numId="28">
    <w:abstractNumId w:val="10"/>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
  </w:num>
  <w:num w:numId="32">
    <w:abstractNumId w:val="3"/>
  </w:num>
  <w:num w:numId="33">
    <w:abstractNumId w:val="4"/>
  </w:num>
  <w:num w:numId="34">
    <w:abstractNumId w:val="5"/>
  </w:num>
  <w:num w:numId="35">
    <w:abstractNumId w:val="6"/>
  </w:num>
  <w:num w:numId="36">
    <w:abstractNumId w:val="7"/>
  </w:num>
  <w:num w:numId="37">
    <w:abstractNumId w:val="21"/>
  </w:num>
  <w:num w:numId="38">
    <w:abstractNumId w:val="26"/>
  </w:num>
  <w:num w:numId="39">
    <w:abstractNumId w:val="34"/>
  </w:num>
  <w:num w:numId="40">
    <w:abstractNumId w:val="28"/>
  </w:num>
  <w:num w:numId="41">
    <w:abstractNumId w:val="43"/>
  </w:num>
  <w:num w:numId="42">
    <w:abstractNumId w:val="47"/>
  </w:num>
  <w:num w:numId="43">
    <w:abstractNumId w:val="31"/>
  </w:num>
  <w:num w:numId="44">
    <w:abstractNumId w:val="33"/>
  </w:num>
  <w:num w:numId="45">
    <w:abstractNumId w:val="12"/>
  </w:num>
  <w:num w:numId="46">
    <w:abstractNumId w:val="14"/>
  </w:num>
  <w:num w:numId="47">
    <w:abstractNumId w:val="23"/>
  </w:num>
  <w:num w:numId="48">
    <w:abstractNumId w:val="46"/>
  </w:num>
  <w:num w:numId="49">
    <w:abstractNumId w:val="29"/>
  </w:num>
  <w:num w:numId="50">
    <w:abstractNumId w:val="8"/>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2"/>
  </w:compat>
  <w:rsids>
    <w:rsidRoot w:val="00ED20D5"/>
    <w:rsid w:val="000038CA"/>
    <w:rsid w:val="00007A6C"/>
    <w:rsid w:val="00010AFE"/>
    <w:rsid w:val="00016ABC"/>
    <w:rsid w:val="0002523E"/>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405FC"/>
    <w:rsid w:val="0014124B"/>
    <w:rsid w:val="00141EE3"/>
    <w:rsid w:val="00142456"/>
    <w:rsid w:val="00154726"/>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7D8"/>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6FCA"/>
    <w:rsid w:val="002E7733"/>
    <w:rsid w:val="002F3D9C"/>
    <w:rsid w:val="0030528D"/>
    <w:rsid w:val="0030581A"/>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C65D8"/>
    <w:rsid w:val="003D112D"/>
    <w:rsid w:val="003D2439"/>
    <w:rsid w:val="003D5A15"/>
    <w:rsid w:val="003E2A5D"/>
    <w:rsid w:val="003F3F45"/>
    <w:rsid w:val="00401D43"/>
    <w:rsid w:val="0040334A"/>
    <w:rsid w:val="00412D30"/>
    <w:rsid w:val="00413A4B"/>
    <w:rsid w:val="0041508D"/>
    <w:rsid w:val="00422C9F"/>
    <w:rsid w:val="00431212"/>
    <w:rsid w:val="00434481"/>
    <w:rsid w:val="004377F9"/>
    <w:rsid w:val="00450ACF"/>
    <w:rsid w:val="00454948"/>
    <w:rsid w:val="00455CA0"/>
    <w:rsid w:val="00456B91"/>
    <w:rsid w:val="00462984"/>
    <w:rsid w:val="00465C91"/>
    <w:rsid w:val="00470577"/>
    <w:rsid w:val="00470CF0"/>
    <w:rsid w:val="0047701D"/>
    <w:rsid w:val="00481533"/>
    <w:rsid w:val="00481E2F"/>
    <w:rsid w:val="00483F10"/>
    <w:rsid w:val="004877C7"/>
    <w:rsid w:val="00491332"/>
    <w:rsid w:val="004A22E3"/>
    <w:rsid w:val="004A3344"/>
    <w:rsid w:val="004B1052"/>
    <w:rsid w:val="004B53DE"/>
    <w:rsid w:val="004D1256"/>
    <w:rsid w:val="004E1A6A"/>
    <w:rsid w:val="004E7122"/>
    <w:rsid w:val="004F59B3"/>
    <w:rsid w:val="00502481"/>
    <w:rsid w:val="00505E3B"/>
    <w:rsid w:val="0051376C"/>
    <w:rsid w:val="00515BD7"/>
    <w:rsid w:val="005172A7"/>
    <w:rsid w:val="00520DDF"/>
    <w:rsid w:val="0052237A"/>
    <w:rsid w:val="00525518"/>
    <w:rsid w:val="00530EB9"/>
    <w:rsid w:val="00532E46"/>
    <w:rsid w:val="0054774F"/>
    <w:rsid w:val="00550218"/>
    <w:rsid w:val="00555416"/>
    <w:rsid w:val="00565389"/>
    <w:rsid w:val="00572B02"/>
    <w:rsid w:val="005772AD"/>
    <w:rsid w:val="00580EDB"/>
    <w:rsid w:val="00587A45"/>
    <w:rsid w:val="005A05AF"/>
    <w:rsid w:val="005A3646"/>
    <w:rsid w:val="005B4172"/>
    <w:rsid w:val="005C3871"/>
    <w:rsid w:val="005D7D82"/>
    <w:rsid w:val="005E0337"/>
    <w:rsid w:val="005E46EB"/>
    <w:rsid w:val="005F0240"/>
    <w:rsid w:val="0060569B"/>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968C8"/>
    <w:rsid w:val="007A1C9B"/>
    <w:rsid w:val="007A526E"/>
    <w:rsid w:val="007B453B"/>
    <w:rsid w:val="007B4AE7"/>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B4F44"/>
    <w:rsid w:val="008B67C6"/>
    <w:rsid w:val="008C2A2F"/>
    <w:rsid w:val="008D6159"/>
    <w:rsid w:val="008F5DDF"/>
    <w:rsid w:val="00900821"/>
    <w:rsid w:val="00906587"/>
    <w:rsid w:val="00911F1B"/>
    <w:rsid w:val="009136D3"/>
    <w:rsid w:val="00930821"/>
    <w:rsid w:val="00941FE4"/>
    <w:rsid w:val="00945F0F"/>
    <w:rsid w:val="0095170E"/>
    <w:rsid w:val="00951A08"/>
    <w:rsid w:val="009558D1"/>
    <w:rsid w:val="0095612B"/>
    <w:rsid w:val="009621CC"/>
    <w:rsid w:val="00965CDA"/>
    <w:rsid w:val="009A18FC"/>
    <w:rsid w:val="009A3E36"/>
    <w:rsid w:val="009A3FA4"/>
    <w:rsid w:val="009B24B8"/>
    <w:rsid w:val="009B585E"/>
    <w:rsid w:val="009D2ED9"/>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7595"/>
    <w:rsid w:val="00AA3035"/>
    <w:rsid w:val="00AB1A6E"/>
    <w:rsid w:val="00AB3F5A"/>
    <w:rsid w:val="00AC1386"/>
    <w:rsid w:val="00AC43CD"/>
    <w:rsid w:val="00AC75B2"/>
    <w:rsid w:val="00AE45EA"/>
    <w:rsid w:val="00AE5CA6"/>
    <w:rsid w:val="00B020E8"/>
    <w:rsid w:val="00B13AFE"/>
    <w:rsid w:val="00B23B64"/>
    <w:rsid w:val="00B34496"/>
    <w:rsid w:val="00B414CE"/>
    <w:rsid w:val="00B41ED3"/>
    <w:rsid w:val="00B44DA9"/>
    <w:rsid w:val="00B50684"/>
    <w:rsid w:val="00B5431D"/>
    <w:rsid w:val="00B62F06"/>
    <w:rsid w:val="00B7285B"/>
    <w:rsid w:val="00B82247"/>
    <w:rsid w:val="00B839D7"/>
    <w:rsid w:val="00B940AE"/>
    <w:rsid w:val="00B956D6"/>
    <w:rsid w:val="00B96883"/>
    <w:rsid w:val="00BA043C"/>
    <w:rsid w:val="00BA1F66"/>
    <w:rsid w:val="00BB3347"/>
    <w:rsid w:val="00BC6C2C"/>
    <w:rsid w:val="00BD0911"/>
    <w:rsid w:val="00BD1388"/>
    <w:rsid w:val="00BE3EDE"/>
    <w:rsid w:val="00BE668C"/>
    <w:rsid w:val="00BE7C97"/>
    <w:rsid w:val="00C00E95"/>
    <w:rsid w:val="00C018F2"/>
    <w:rsid w:val="00C1185A"/>
    <w:rsid w:val="00C44D93"/>
    <w:rsid w:val="00C5110A"/>
    <w:rsid w:val="00C60496"/>
    <w:rsid w:val="00C710AF"/>
    <w:rsid w:val="00C720F8"/>
    <w:rsid w:val="00C873C6"/>
    <w:rsid w:val="00C95685"/>
    <w:rsid w:val="00CA33B1"/>
    <w:rsid w:val="00CB36AB"/>
    <w:rsid w:val="00CC5343"/>
    <w:rsid w:val="00CE7514"/>
    <w:rsid w:val="00CF2A00"/>
    <w:rsid w:val="00CF71EA"/>
    <w:rsid w:val="00D071B3"/>
    <w:rsid w:val="00D10669"/>
    <w:rsid w:val="00D12F27"/>
    <w:rsid w:val="00D14816"/>
    <w:rsid w:val="00D21DB6"/>
    <w:rsid w:val="00D55FC6"/>
    <w:rsid w:val="00D77182"/>
    <w:rsid w:val="00D80EF5"/>
    <w:rsid w:val="00D84C56"/>
    <w:rsid w:val="00D94985"/>
    <w:rsid w:val="00DA2291"/>
    <w:rsid w:val="00DB1205"/>
    <w:rsid w:val="00DB3F94"/>
    <w:rsid w:val="00DB71F7"/>
    <w:rsid w:val="00DC23AC"/>
    <w:rsid w:val="00DC3C2C"/>
    <w:rsid w:val="00DC79EE"/>
    <w:rsid w:val="00DE111C"/>
    <w:rsid w:val="00DE4D71"/>
    <w:rsid w:val="00DF086D"/>
    <w:rsid w:val="00DF790A"/>
    <w:rsid w:val="00E058B9"/>
    <w:rsid w:val="00E078F1"/>
    <w:rsid w:val="00E10D68"/>
    <w:rsid w:val="00E251DA"/>
    <w:rsid w:val="00E35EB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56CB"/>
    <w:rsid w:val="00F00FA2"/>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96819"/>
    <w:rsid w:val="00FA0D47"/>
    <w:rsid w:val="00FD09BA"/>
    <w:rsid w:val="00FD0B73"/>
    <w:rsid w:val="00FD14F3"/>
    <w:rsid w:val="00FD592C"/>
    <w:rsid w:val="00FE0DE1"/>
    <w:rsid w:val="00FE36D7"/>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iPriority="2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uiPriority w:val="99"/>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uiPriority w:val="99"/>
    <w:rsid w:val="00906587"/>
    <w:rPr>
      <w:sz w:val="28"/>
    </w:rPr>
  </w:style>
  <w:style w:type="character" w:customStyle="1" w:styleId="10">
    <w:name w:val="Заголовок 1 Знак"/>
    <w:aliases w:val="!Части документа Знак1,Глава Знак"/>
    <w:basedOn w:val="a0"/>
    <w:link w:val="1"/>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iPriority w:val="99"/>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uiPriority w:val="99"/>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210">
    <w:name w:val="Заголовок 21"/>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1">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uiPriority w:val="20"/>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b">
    <w:name w:val="Plain Text"/>
    <w:basedOn w:val="a"/>
    <w:link w:val="affc"/>
    <w:rsid w:val="00930821"/>
    <w:rPr>
      <w:rFonts w:ascii="Courier New" w:hAnsi="Courier New" w:cs="Courier New"/>
    </w:rPr>
  </w:style>
  <w:style w:type="character" w:customStyle="1" w:styleId="affc">
    <w:name w:val="Текст Знак"/>
    <w:basedOn w:val="a0"/>
    <w:link w:val="affb"/>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5">
    <w:name w:val="Абзац списка1"/>
    <w:basedOn w:val="a"/>
    <w:rsid w:val="00951A08"/>
    <w:pPr>
      <w:ind w:left="720"/>
    </w:pPr>
    <w:rPr>
      <w:sz w:val="24"/>
      <w:szCs w:val="24"/>
    </w:rPr>
  </w:style>
  <w:style w:type="character" w:customStyle="1" w:styleId="affd">
    <w:name w:val="Основной текст_"/>
    <w:link w:val="32"/>
    <w:rsid w:val="00387354"/>
    <w:rPr>
      <w:sz w:val="29"/>
      <w:szCs w:val="29"/>
      <w:shd w:val="clear" w:color="auto" w:fill="FFFFFF"/>
    </w:rPr>
  </w:style>
  <w:style w:type="paragraph" w:customStyle="1" w:styleId="32">
    <w:name w:val="Основной текст3"/>
    <w:basedOn w:val="a"/>
    <w:link w:val="affd"/>
    <w:rsid w:val="00387354"/>
    <w:pPr>
      <w:shd w:val="clear" w:color="auto" w:fill="FFFFFF"/>
      <w:spacing w:after="60" w:line="0" w:lineRule="atLeast"/>
      <w:ind w:hanging="380"/>
    </w:pPr>
    <w:rPr>
      <w:sz w:val="29"/>
      <w:szCs w:val="29"/>
    </w:rPr>
  </w:style>
  <w:style w:type="paragraph" w:styleId="25">
    <w:name w:val="Body Text 2"/>
    <w:basedOn w:val="a"/>
    <w:link w:val="26"/>
    <w:semiHidden/>
    <w:unhideWhenUsed/>
    <w:rsid w:val="0063689E"/>
    <w:pPr>
      <w:spacing w:after="120" w:line="480" w:lineRule="auto"/>
    </w:pPr>
  </w:style>
  <w:style w:type="character" w:customStyle="1" w:styleId="26">
    <w:name w:val="Основной текст 2 Знак"/>
    <w:basedOn w:val="a0"/>
    <w:link w:val="25"/>
    <w:semiHidden/>
    <w:rsid w:val="0063689E"/>
  </w:style>
  <w:style w:type="paragraph" w:styleId="affe">
    <w:name w:val="Subtitle"/>
    <w:basedOn w:val="a"/>
    <w:link w:val="afff"/>
    <w:qFormat/>
    <w:rsid w:val="0063689E"/>
    <w:pPr>
      <w:jc w:val="both"/>
    </w:pPr>
    <w:rPr>
      <w:sz w:val="24"/>
    </w:rPr>
  </w:style>
  <w:style w:type="character" w:customStyle="1" w:styleId="afff">
    <w:name w:val="Подзаголовок Знак"/>
    <w:basedOn w:val="a0"/>
    <w:link w:val="affe"/>
    <w:rsid w:val="0063689E"/>
    <w:rPr>
      <w:sz w:val="24"/>
    </w:rPr>
  </w:style>
  <w:style w:type="paragraph" w:styleId="33">
    <w:name w:val="Body Text 3"/>
    <w:basedOn w:val="a"/>
    <w:link w:val="34"/>
    <w:rsid w:val="0063689E"/>
    <w:pPr>
      <w:widowControl w:val="0"/>
      <w:autoSpaceDE w:val="0"/>
      <w:autoSpaceDN w:val="0"/>
      <w:spacing w:after="120"/>
    </w:pPr>
    <w:rPr>
      <w:b/>
      <w:bCs/>
      <w:sz w:val="16"/>
      <w:szCs w:val="16"/>
    </w:rPr>
  </w:style>
  <w:style w:type="character" w:customStyle="1" w:styleId="34">
    <w:name w:val="Основной текст 3 Знак"/>
    <w:basedOn w:val="a0"/>
    <w:link w:val="33"/>
    <w:rsid w:val="0063689E"/>
    <w:rPr>
      <w:b/>
      <w:bCs/>
      <w:sz w:val="16"/>
      <w:szCs w:val="16"/>
    </w:rPr>
  </w:style>
  <w:style w:type="paragraph" w:customStyle="1" w:styleId="16">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0"/>
    <w:rsid w:val="0063689E"/>
  </w:style>
  <w:style w:type="character" w:customStyle="1" w:styleId="13pt">
    <w:name w:val="Основной текст + 13 pt"/>
    <w:basedOn w:val="affd"/>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5">
    <w:name w:val="Основной текст (3)_"/>
    <w:basedOn w:val="a0"/>
    <w:link w:val="36"/>
    <w:rsid w:val="0063689E"/>
    <w:rPr>
      <w:sz w:val="17"/>
      <w:szCs w:val="17"/>
      <w:shd w:val="clear" w:color="auto" w:fill="FFFFFF"/>
    </w:rPr>
  </w:style>
  <w:style w:type="paragraph" w:customStyle="1" w:styleId="36">
    <w:name w:val="Основной текст (3)"/>
    <w:basedOn w:val="a"/>
    <w:link w:val="35"/>
    <w:rsid w:val="0063689E"/>
    <w:pPr>
      <w:widowControl w:val="0"/>
      <w:shd w:val="clear" w:color="auto" w:fill="FFFFFF"/>
      <w:spacing w:before="600" w:after="60" w:line="206" w:lineRule="exact"/>
      <w:ind w:firstLine="560"/>
      <w:jc w:val="both"/>
    </w:pPr>
    <w:rPr>
      <w:sz w:val="17"/>
      <w:szCs w:val="17"/>
    </w:rPr>
  </w:style>
  <w:style w:type="paragraph" w:customStyle="1" w:styleId="afff0">
    <w:name w:val="Нормальный (таблица)"/>
    <w:basedOn w:val="a"/>
    <w:next w:val="a"/>
    <w:rsid w:val="005A3646"/>
    <w:pPr>
      <w:widowControl w:val="0"/>
      <w:autoSpaceDE w:val="0"/>
      <w:autoSpaceDN w:val="0"/>
      <w:adjustRightInd w:val="0"/>
      <w:jc w:val="both"/>
    </w:pPr>
    <w:rPr>
      <w:rFonts w:ascii="Arial" w:hAnsi="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407772892">
      <w:bodyDiv w:val="1"/>
      <w:marLeft w:val="0"/>
      <w:marRight w:val="0"/>
      <w:marTop w:val="0"/>
      <w:marBottom w:val="0"/>
      <w:divBdr>
        <w:top w:val="none" w:sz="0" w:space="0" w:color="auto"/>
        <w:left w:val="none" w:sz="0" w:space="0" w:color="auto"/>
        <w:bottom w:val="none" w:sz="0" w:space="0" w:color="auto"/>
        <w:right w:val="none" w:sz="0" w:space="0" w:color="auto"/>
      </w:divBdr>
    </w:div>
    <w:div w:id="61409899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 w:id="1986355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7489.6" TargetMode="Externa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285B97-3851-4C6D-B901-6E097E929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9</Pages>
  <Words>4105</Words>
  <Characters>23400</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27451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77</cp:revision>
  <cp:lastPrinted>2021-11-09T09:31:00Z</cp:lastPrinted>
  <dcterms:created xsi:type="dcterms:W3CDTF">2020-06-03T10:20:00Z</dcterms:created>
  <dcterms:modified xsi:type="dcterms:W3CDTF">2022-05-24T08:40:00Z</dcterms:modified>
</cp:coreProperties>
</file>