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4B1B" w:rsidRPr="002C1A55" w:rsidRDefault="00584B1B" w:rsidP="00584B1B">
      <w:pPr>
        <w:ind w:firstLine="708"/>
        <w:jc w:val="center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«Извещение о проведении публичных слушаний»</w:t>
      </w:r>
    </w:p>
    <w:p w:rsidR="00584B1B" w:rsidRDefault="00584B1B" w:rsidP="00584B1B">
      <w:pPr>
        <w:ind w:firstLine="708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>
        <w:rPr>
          <w:b w:val="0"/>
          <w:sz w:val="27"/>
          <w:szCs w:val="27"/>
        </w:rPr>
        <w:t>21</w:t>
      </w:r>
      <w:r w:rsidRPr="002C1A55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марта</w:t>
      </w:r>
      <w:r w:rsidRPr="002C1A55">
        <w:rPr>
          <w:b w:val="0"/>
          <w:sz w:val="27"/>
          <w:szCs w:val="27"/>
        </w:rPr>
        <w:t xml:space="preserve"> 2022 года в 15:00 часов по адресу: </w:t>
      </w:r>
      <w:proofErr w:type="gramStart"/>
      <w:r w:rsidRPr="002C1A55">
        <w:rPr>
          <w:b w:val="0"/>
          <w:sz w:val="27"/>
          <w:szCs w:val="27"/>
        </w:rPr>
        <w:t>г</w:t>
      </w:r>
      <w:proofErr w:type="gramEnd"/>
      <w:r w:rsidRPr="002C1A55"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584B1B" w:rsidRPr="002C1A55" w:rsidRDefault="00584B1B" w:rsidP="00584B1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1</w:t>
      </w:r>
      <w:r w:rsidRPr="002C1A55">
        <w:rPr>
          <w:b w:val="0"/>
          <w:sz w:val="27"/>
          <w:szCs w:val="27"/>
        </w:rPr>
        <w:t>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>
        <w:rPr>
          <w:b w:val="0"/>
          <w:sz w:val="27"/>
          <w:szCs w:val="27"/>
        </w:rPr>
        <w:t>8</w:t>
      </w:r>
      <w:r w:rsidRPr="002C1A55">
        <w:rPr>
          <w:b w:val="0"/>
          <w:sz w:val="27"/>
          <w:szCs w:val="27"/>
        </w:rPr>
        <w:t>:</w:t>
      </w:r>
      <w:r>
        <w:rPr>
          <w:b w:val="0"/>
          <w:sz w:val="27"/>
          <w:szCs w:val="27"/>
        </w:rPr>
        <w:t>3881</w:t>
      </w:r>
      <w:r w:rsidRPr="002C1A55">
        <w:rPr>
          <w:b w:val="0"/>
          <w:sz w:val="27"/>
          <w:szCs w:val="27"/>
        </w:rPr>
        <w:t xml:space="preserve">, расположенном по адресу: </w:t>
      </w:r>
      <w:proofErr w:type="gramStart"/>
      <w:r>
        <w:rPr>
          <w:b w:val="0"/>
          <w:sz w:val="27"/>
          <w:szCs w:val="27"/>
        </w:rPr>
        <w:t xml:space="preserve">Российская Федерация, </w:t>
      </w:r>
      <w:r w:rsidRPr="002C1A55">
        <w:rPr>
          <w:b w:val="0"/>
          <w:sz w:val="27"/>
          <w:szCs w:val="27"/>
        </w:rPr>
        <w:t>Краснодар</w:t>
      </w:r>
      <w:r>
        <w:rPr>
          <w:b w:val="0"/>
          <w:sz w:val="27"/>
          <w:szCs w:val="27"/>
        </w:rPr>
        <w:t xml:space="preserve">ский край, Новокубанский район, Новокубанское городское поселение, </w:t>
      </w:r>
      <w:r w:rsidRPr="002C1A55">
        <w:rPr>
          <w:b w:val="0"/>
          <w:sz w:val="27"/>
          <w:szCs w:val="27"/>
        </w:rPr>
        <w:t>г</w:t>
      </w:r>
      <w:r>
        <w:rPr>
          <w:b w:val="0"/>
          <w:sz w:val="27"/>
          <w:szCs w:val="27"/>
        </w:rPr>
        <w:t>.</w:t>
      </w:r>
      <w:r w:rsidRPr="002C1A55">
        <w:rPr>
          <w:b w:val="0"/>
          <w:sz w:val="27"/>
          <w:szCs w:val="27"/>
        </w:rPr>
        <w:t xml:space="preserve"> Новокубанск, ул</w:t>
      </w:r>
      <w:r>
        <w:rPr>
          <w:b w:val="0"/>
          <w:sz w:val="27"/>
          <w:szCs w:val="27"/>
        </w:rPr>
        <w:t>. Крылова, 68/1</w:t>
      </w:r>
      <w:r w:rsidRPr="002C1A55">
        <w:rPr>
          <w:b w:val="0"/>
          <w:sz w:val="27"/>
          <w:szCs w:val="27"/>
        </w:rPr>
        <w:t xml:space="preserve">,  относящемся к категории земель «земли населенных пунктов», основной вид разрешенного использования –  </w:t>
      </w:r>
      <w:r>
        <w:rPr>
          <w:b w:val="0"/>
          <w:sz w:val="27"/>
          <w:szCs w:val="27"/>
        </w:rPr>
        <w:t>для индивидуального жилищного строительства</w:t>
      </w:r>
      <w:r w:rsidRPr="002C1A55">
        <w:rPr>
          <w:b w:val="0"/>
          <w:sz w:val="27"/>
          <w:szCs w:val="27"/>
        </w:rPr>
        <w:t>;</w:t>
      </w:r>
      <w:proofErr w:type="gramEnd"/>
    </w:p>
    <w:p w:rsidR="00584B1B" w:rsidRPr="005A52F2" w:rsidRDefault="00584B1B" w:rsidP="00584B1B">
      <w:pPr>
        <w:ind w:firstLine="708"/>
        <w:jc w:val="both"/>
        <w:rPr>
          <w:sz w:val="28"/>
          <w:szCs w:val="28"/>
        </w:rPr>
      </w:pPr>
      <w:r>
        <w:rPr>
          <w:b w:val="0"/>
          <w:sz w:val="27"/>
          <w:szCs w:val="27"/>
        </w:rPr>
        <w:t>2</w:t>
      </w:r>
      <w:r w:rsidRPr="002C1A55">
        <w:rPr>
          <w:b w:val="0"/>
          <w:sz w:val="27"/>
          <w:szCs w:val="27"/>
        </w:rPr>
        <w:t>)</w:t>
      </w:r>
      <w:r w:rsidRPr="00CC1764">
        <w:rPr>
          <w:sz w:val="28"/>
          <w:szCs w:val="28"/>
        </w:rPr>
        <w:t> </w:t>
      </w:r>
      <w:r w:rsidRPr="005A52F2"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с кадастровым номером 23:21:040100</w:t>
      </w:r>
      <w:r>
        <w:rPr>
          <w:b w:val="0"/>
          <w:sz w:val="28"/>
          <w:szCs w:val="28"/>
        </w:rPr>
        <w:t>7</w:t>
      </w:r>
      <w:r w:rsidRPr="005A52F2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3803</w:t>
      </w:r>
      <w:r w:rsidRPr="005A52F2">
        <w:rPr>
          <w:b w:val="0"/>
          <w:sz w:val="28"/>
          <w:szCs w:val="28"/>
        </w:rPr>
        <w:t xml:space="preserve">, общей площадью  </w:t>
      </w:r>
      <w:r>
        <w:rPr>
          <w:b w:val="0"/>
          <w:sz w:val="28"/>
          <w:szCs w:val="28"/>
        </w:rPr>
        <w:t>329</w:t>
      </w:r>
      <w:r w:rsidRPr="005A52F2">
        <w:rPr>
          <w:b w:val="0"/>
          <w:sz w:val="28"/>
          <w:szCs w:val="28"/>
        </w:rPr>
        <w:t xml:space="preserve"> кв.м.,  «</w:t>
      </w:r>
      <w:r>
        <w:rPr>
          <w:b w:val="0"/>
          <w:sz w:val="28"/>
          <w:szCs w:val="28"/>
        </w:rPr>
        <w:t>Магазины</w:t>
      </w:r>
      <w:r w:rsidRPr="005A52F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(код 4.4)</w:t>
      </w:r>
      <w:r w:rsidRPr="005A52F2">
        <w:rPr>
          <w:b w:val="0"/>
          <w:sz w:val="28"/>
          <w:szCs w:val="28"/>
        </w:rPr>
        <w:t xml:space="preserve">, расположенного по адресу: Краснодарский край, Новокубанский район, </w:t>
      </w:r>
      <w:proofErr w:type="gramStart"/>
      <w:r w:rsidRPr="005A52F2"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</w:t>
      </w:r>
      <w:r w:rsidRPr="005A52F2">
        <w:rPr>
          <w:b w:val="0"/>
          <w:sz w:val="28"/>
          <w:szCs w:val="28"/>
        </w:rPr>
        <w:t> Новокубанск, ул. </w:t>
      </w:r>
      <w:r>
        <w:rPr>
          <w:b w:val="0"/>
          <w:sz w:val="28"/>
          <w:szCs w:val="28"/>
        </w:rPr>
        <w:t>Крылова, 134</w:t>
      </w:r>
      <w:r w:rsidRPr="005A52F2">
        <w:rPr>
          <w:b w:val="0"/>
          <w:sz w:val="28"/>
          <w:szCs w:val="28"/>
        </w:rPr>
        <w:t>, относящегося к категории земель «земли населенных пунктов»,</w:t>
      </w:r>
      <w:r>
        <w:rPr>
          <w:b w:val="0"/>
          <w:sz w:val="28"/>
          <w:szCs w:val="28"/>
        </w:rPr>
        <w:t xml:space="preserve">                                    </w:t>
      </w:r>
      <w:r w:rsidRPr="005A52F2">
        <w:rPr>
          <w:b w:val="0"/>
          <w:sz w:val="28"/>
          <w:szCs w:val="28"/>
        </w:rPr>
        <w:t xml:space="preserve"> основной</w:t>
      </w:r>
      <w:r>
        <w:rPr>
          <w:b w:val="0"/>
          <w:sz w:val="28"/>
          <w:szCs w:val="28"/>
        </w:rPr>
        <w:t xml:space="preserve"> вид разрешенного использования </w:t>
      </w:r>
      <w:r w:rsidRPr="005A52F2">
        <w:rPr>
          <w:b w:val="0"/>
          <w:sz w:val="28"/>
          <w:szCs w:val="28"/>
        </w:rPr>
        <w:t>– для индивидуального жилищного строительства;</w:t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  <w:r w:rsidRPr="002C1A55">
        <w:rPr>
          <w:b w:val="0"/>
          <w:sz w:val="27"/>
          <w:szCs w:val="27"/>
        </w:rPr>
        <w:tab/>
      </w:r>
    </w:p>
    <w:p w:rsidR="00584B1B" w:rsidRDefault="00584B1B" w:rsidP="00584B1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7"/>
          <w:szCs w:val="27"/>
        </w:rPr>
        <w:t>3</w:t>
      </w:r>
      <w:r w:rsidRPr="002C1A55">
        <w:rPr>
          <w:b w:val="0"/>
          <w:sz w:val="27"/>
          <w:szCs w:val="27"/>
        </w:rPr>
        <w:t>)</w:t>
      </w:r>
      <w:r w:rsidRPr="00CC1764">
        <w:rPr>
          <w:sz w:val="28"/>
          <w:szCs w:val="28"/>
        </w:rPr>
        <w:t> </w:t>
      </w:r>
      <w:r w:rsidRPr="005A52F2"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с кадастровым номером 23:21:040100</w:t>
      </w:r>
      <w:r>
        <w:rPr>
          <w:b w:val="0"/>
          <w:sz w:val="28"/>
          <w:szCs w:val="28"/>
        </w:rPr>
        <w:t>7</w:t>
      </w:r>
      <w:r w:rsidRPr="005A52F2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3804</w:t>
      </w:r>
      <w:r w:rsidRPr="005A52F2">
        <w:rPr>
          <w:b w:val="0"/>
          <w:sz w:val="28"/>
          <w:szCs w:val="28"/>
        </w:rPr>
        <w:t xml:space="preserve">, общей площадью  </w:t>
      </w:r>
      <w:r>
        <w:rPr>
          <w:b w:val="0"/>
          <w:sz w:val="28"/>
          <w:szCs w:val="28"/>
        </w:rPr>
        <w:t>300</w:t>
      </w:r>
      <w:r w:rsidRPr="005A52F2">
        <w:rPr>
          <w:b w:val="0"/>
          <w:sz w:val="28"/>
          <w:szCs w:val="28"/>
        </w:rPr>
        <w:t xml:space="preserve"> кв.м.,  «</w:t>
      </w:r>
      <w:r>
        <w:rPr>
          <w:b w:val="0"/>
          <w:sz w:val="28"/>
          <w:szCs w:val="28"/>
        </w:rPr>
        <w:t>Магазины</w:t>
      </w:r>
      <w:r w:rsidRPr="005A52F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(код 4.4)</w:t>
      </w:r>
      <w:r w:rsidRPr="005A52F2">
        <w:rPr>
          <w:b w:val="0"/>
          <w:sz w:val="28"/>
          <w:szCs w:val="28"/>
        </w:rPr>
        <w:t xml:space="preserve">, расположенного по </w:t>
      </w:r>
      <w:r>
        <w:rPr>
          <w:b w:val="0"/>
          <w:sz w:val="28"/>
          <w:szCs w:val="28"/>
        </w:rPr>
        <w:t xml:space="preserve">               </w:t>
      </w:r>
      <w:r w:rsidRPr="005A52F2">
        <w:rPr>
          <w:b w:val="0"/>
          <w:sz w:val="28"/>
          <w:szCs w:val="28"/>
        </w:rPr>
        <w:t>адресу: Краснодарский край, Новокубанский район, г</w:t>
      </w:r>
      <w:r>
        <w:rPr>
          <w:b w:val="0"/>
          <w:sz w:val="28"/>
          <w:szCs w:val="28"/>
        </w:rPr>
        <w:t>.</w:t>
      </w:r>
      <w:r w:rsidRPr="005A52F2">
        <w:rPr>
          <w:b w:val="0"/>
          <w:sz w:val="28"/>
          <w:szCs w:val="28"/>
        </w:rPr>
        <w:t xml:space="preserve"> Новокубанск, </w:t>
      </w:r>
      <w:r>
        <w:rPr>
          <w:b w:val="0"/>
          <w:sz w:val="28"/>
          <w:szCs w:val="28"/>
        </w:rPr>
        <w:t xml:space="preserve">                        </w:t>
      </w:r>
      <w:r w:rsidRPr="005A52F2">
        <w:rPr>
          <w:b w:val="0"/>
          <w:sz w:val="28"/>
          <w:szCs w:val="28"/>
        </w:rPr>
        <w:t>ул</w:t>
      </w:r>
      <w:r>
        <w:rPr>
          <w:b w:val="0"/>
          <w:sz w:val="28"/>
          <w:szCs w:val="28"/>
        </w:rPr>
        <w:t xml:space="preserve">. </w:t>
      </w:r>
      <w:proofErr w:type="gramStart"/>
      <w:r>
        <w:rPr>
          <w:b w:val="0"/>
          <w:sz w:val="28"/>
          <w:szCs w:val="28"/>
        </w:rPr>
        <w:t>Центральная</w:t>
      </w:r>
      <w:proofErr w:type="gramEnd"/>
      <w:r>
        <w:rPr>
          <w:b w:val="0"/>
          <w:sz w:val="28"/>
          <w:szCs w:val="28"/>
        </w:rPr>
        <w:t>, 52</w:t>
      </w:r>
      <w:r w:rsidRPr="005A52F2">
        <w:rPr>
          <w:b w:val="0"/>
          <w:sz w:val="28"/>
          <w:szCs w:val="28"/>
        </w:rPr>
        <w:t>, относящегося к категории земель «земли населенных пунктов»,</w:t>
      </w:r>
      <w:r>
        <w:rPr>
          <w:b w:val="0"/>
          <w:sz w:val="28"/>
          <w:szCs w:val="28"/>
        </w:rPr>
        <w:t xml:space="preserve"> </w:t>
      </w:r>
      <w:r w:rsidRPr="005A52F2">
        <w:rPr>
          <w:b w:val="0"/>
          <w:sz w:val="28"/>
          <w:szCs w:val="28"/>
        </w:rPr>
        <w:t>основной</w:t>
      </w:r>
      <w:r>
        <w:rPr>
          <w:b w:val="0"/>
          <w:sz w:val="28"/>
          <w:szCs w:val="28"/>
        </w:rPr>
        <w:t xml:space="preserve"> вид разрешенного использования </w:t>
      </w:r>
      <w:r w:rsidRPr="005A52F2">
        <w:rPr>
          <w:b w:val="0"/>
          <w:sz w:val="28"/>
          <w:szCs w:val="28"/>
        </w:rPr>
        <w:t>– для индивидуального жилищного строительства</w:t>
      </w:r>
      <w:r>
        <w:rPr>
          <w:b w:val="0"/>
          <w:sz w:val="28"/>
          <w:szCs w:val="28"/>
        </w:rPr>
        <w:t>;</w:t>
      </w:r>
    </w:p>
    <w:p w:rsidR="00584B1B" w:rsidRDefault="00584B1B" w:rsidP="00584B1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4</w:t>
      </w:r>
      <w:r w:rsidRPr="002C1A55">
        <w:rPr>
          <w:b w:val="0"/>
          <w:sz w:val="27"/>
          <w:szCs w:val="27"/>
        </w:rPr>
        <w:t>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>
        <w:rPr>
          <w:b w:val="0"/>
          <w:sz w:val="27"/>
          <w:szCs w:val="27"/>
        </w:rPr>
        <w:t>5</w:t>
      </w:r>
      <w:r w:rsidRPr="002C1A55">
        <w:rPr>
          <w:b w:val="0"/>
          <w:sz w:val="27"/>
          <w:szCs w:val="27"/>
        </w:rPr>
        <w:t>:</w:t>
      </w:r>
      <w:r>
        <w:rPr>
          <w:b w:val="0"/>
          <w:sz w:val="27"/>
          <w:szCs w:val="27"/>
        </w:rPr>
        <w:t>4787</w:t>
      </w:r>
      <w:r w:rsidRPr="002C1A55">
        <w:rPr>
          <w:b w:val="0"/>
          <w:sz w:val="27"/>
          <w:szCs w:val="27"/>
        </w:rPr>
        <w:t xml:space="preserve">, расположенном по адресу: </w:t>
      </w:r>
      <w:r>
        <w:rPr>
          <w:b w:val="0"/>
          <w:sz w:val="27"/>
          <w:szCs w:val="27"/>
        </w:rPr>
        <w:t xml:space="preserve">Российская Федерация, </w:t>
      </w:r>
      <w:r w:rsidRPr="002C1A55">
        <w:rPr>
          <w:b w:val="0"/>
          <w:sz w:val="27"/>
          <w:szCs w:val="27"/>
        </w:rPr>
        <w:t>Краснодар</w:t>
      </w:r>
      <w:r>
        <w:rPr>
          <w:b w:val="0"/>
          <w:sz w:val="27"/>
          <w:szCs w:val="27"/>
        </w:rPr>
        <w:t xml:space="preserve">ский край, Новокубанский район, Новокубанское городское поселение, </w:t>
      </w:r>
      <w:proofErr w:type="gramStart"/>
      <w:r w:rsidRPr="002C1A55"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 Новокубанск, на расстоянии 3 м на восток от земельного участка по ул. Нева, 25/2</w:t>
      </w:r>
      <w:r w:rsidRPr="002C1A55">
        <w:rPr>
          <w:b w:val="0"/>
          <w:sz w:val="27"/>
          <w:szCs w:val="27"/>
        </w:rPr>
        <w:t xml:space="preserve">,  относящемся к категории земель «земли населенных пунктов», основной вид разрешенного использования – </w:t>
      </w:r>
      <w:r w:rsidR="00E47ABD">
        <w:rPr>
          <w:b w:val="0"/>
          <w:sz w:val="27"/>
          <w:szCs w:val="27"/>
        </w:rPr>
        <w:t>магазины;</w:t>
      </w:r>
    </w:p>
    <w:p w:rsidR="00E47ABD" w:rsidRPr="00E47ABD" w:rsidRDefault="00E47ABD" w:rsidP="00584B1B">
      <w:pPr>
        <w:ind w:firstLine="708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5</w:t>
      </w:r>
      <w:r w:rsidRPr="00E47ABD">
        <w:rPr>
          <w:b w:val="0"/>
          <w:sz w:val="28"/>
          <w:szCs w:val="28"/>
        </w:rPr>
        <w:t xml:space="preserve">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23:21:0401001:5126, расположенном по адресу: </w:t>
      </w:r>
      <w:proofErr w:type="gramStart"/>
      <w:r w:rsidRPr="00E47ABD">
        <w:rPr>
          <w:b w:val="0"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г. Новокубанск, ул. </w:t>
      </w:r>
      <w:proofErr w:type="gramEnd"/>
      <w:r w:rsidRPr="00E47ABD">
        <w:rPr>
          <w:b w:val="0"/>
          <w:sz w:val="28"/>
          <w:szCs w:val="28"/>
        </w:rPr>
        <w:t>Красная, 36/2,  относящемся к категории земель «земли населенных пунктов», основной вид разрешенного использования – амбулаторно-поликлиническое обслуживание.</w:t>
      </w:r>
    </w:p>
    <w:p w:rsidR="00584B1B" w:rsidRPr="002C1A55" w:rsidRDefault="00584B1B" w:rsidP="00584B1B">
      <w:pPr>
        <w:ind w:firstLine="708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Проекты, подлежащие рассмотрению на публичных слушаниях</w:t>
      </w:r>
      <w:r w:rsidRPr="002C1A55"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2C1A55"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 w:rsidRPr="002C1A55">
        <w:rPr>
          <w:b w:val="0"/>
          <w:sz w:val="27"/>
          <w:szCs w:val="27"/>
          <w:shd w:val="clear" w:color="auto" w:fill="FFFFFF"/>
        </w:rPr>
        <w:t>.</w:t>
      </w:r>
      <w:proofErr w:type="spellStart"/>
      <w:r w:rsidRPr="002C1A55"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 w:rsidRPr="002C1A55">
        <w:rPr>
          <w:b w:val="0"/>
          <w:sz w:val="27"/>
          <w:szCs w:val="27"/>
          <w:shd w:val="clear" w:color="auto" w:fill="FFFFFF"/>
        </w:rPr>
        <w:t xml:space="preserve">), а также </w:t>
      </w:r>
      <w:r w:rsidRPr="002C1A55">
        <w:rPr>
          <w:b w:val="0"/>
          <w:sz w:val="27"/>
          <w:szCs w:val="27"/>
        </w:rPr>
        <w:t>в здании администрации на информационном стенде.</w:t>
      </w:r>
    </w:p>
    <w:p w:rsidR="00584B1B" w:rsidRPr="002C1A55" w:rsidRDefault="00584B1B" w:rsidP="00584B1B">
      <w:pPr>
        <w:ind w:firstLine="708"/>
        <w:jc w:val="both"/>
        <w:rPr>
          <w:b w:val="0"/>
          <w:color w:val="auto"/>
          <w:sz w:val="27"/>
          <w:szCs w:val="27"/>
        </w:rPr>
      </w:pPr>
      <w:r w:rsidRPr="002C1A55"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с                          </w:t>
      </w:r>
      <w:r>
        <w:rPr>
          <w:b w:val="0"/>
          <w:color w:val="auto"/>
          <w:sz w:val="27"/>
          <w:szCs w:val="27"/>
        </w:rPr>
        <w:lastRenderedPageBreak/>
        <w:t>10</w:t>
      </w:r>
      <w:r w:rsidRPr="002C1A55">
        <w:rPr>
          <w:b w:val="0"/>
          <w:color w:val="auto"/>
          <w:sz w:val="27"/>
          <w:szCs w:val="27"/>
        </w:rPr>
        <w:t xml:space="preserve"> </w:t>
      </w:r>
      <w:r>
        <w:rPr>
          <w:b w:val="0"/>
          <w:color w:val="auto"/>
          <w:sz w:val="27"/>
          <w:szCs w:val="27"/>
        </w:rPr>
        <w:t>марта</w:t>
      </w:r>
      <w:r w:rsidRPr="002C1A55">
        <w:rPr>
          <w:b w:val="0"/>
          <w:color w:val="auto"/>
          <w:sz w:val="27"/>
          <w:szCs w:val="27"/>
        </w:rPr>
        <w:t xml:space="preserve"> 2022 года по </w:t>
      </w:r>
      <w:r>
        <w:rPr>
          <w:b w:val="0"/>
          <w:color w:val="auto"/>
          <w:sz w:val="27"/>
          <w:szCs w:val="27"/>
        </w:rPr>
        <w:t>20</w:t>
      </w:r>
      <w:r w:rsidRPr="002C1A55">
        <w:rPr>
          <w:b w:val="0"/>
          <w:color w:val="auto"/>
          <w:sz w:val="27"/>
          <w:szCs w:val="27"/>
        </w:rPr>
        <w:t xml:space="preserve"> </w:t>
      </w:r>
      <w:r>
        <w:rPr>
          <w:b w:val="0"/>
          <w:color w:val="auto"/>
          <w:sz w:val="27"/>
          <w:szCs w:val="27"/>
        </w:rPr>
        <w:t>марта</w:t>
      </w:r>
      <w:r w:rsidRPr="002C1A55">
        <w:rPr>
          <w:b w:val="0"/>
          <w:color w:val="auto"/>
          <w:sz w:val="27"/>
          <w:szCs w:val="27"/>
        </w:rPr>
        <w:t xml:space="preserve"> 2022 года по адресу: </w:t>
      </w:r>
      <w:proofErr w:type="gramStart"/>
      <w:r w:rsidRPr="002C1A55">
        <w:rPr>
          <w:b w:val="0"/>
          <w:color w:val="auto"/>
          <w:sz w:val="27"/>
          <w:szCs w:val="27"/>
        </w:rPr>
        <w:t>г</w:t>
      </w:r>
      <w:proofErr w:type="gramEnd"/>
      <w:r w:rsidRPr="002C1A55">
        <w:rPr>
          <w:b w:val="0"/>
          <w:color w:val="auto"/>
          <w:sz w:val="27"/>
          <w:szCs w:val="27"/>
        </w:rPr>
        <w:t>. Новокубанск,                       ул. Первомайская, 128, с 9 до 18 часов в рабочие дни, кабинет № 6.</w:t>
      </w:r>
    </w:p>
    <w:p w:rsidR="00584B1B" w:rsidRPr="002C1A55" w:rsidRDefault="00584B1B" w:rsidP="00584B1B">
      <w:pPr>
        <w:ind w:firstLine="708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2C1A55">
        <w:rPr>
          <w:b w:val="0"/>
          <w:sz w:val="27"/>
          <w:szCs w:val="27"/>
        </w:rPr>
        <w:t>Первомайская</w:t>
      </w:r>
      <w:proofErr w:type="gramEnd"/>
      <w:r w:rsidRPr="002C1A55">
        <w:rPr>
          <w:b w:val="0"/>
          <w:sz w:val="27"/>
          <w:szCs w:val="27"/>
        </w:rPr>
        <w:t>, 128, кабинет № 6, с 9 до 18 часов в рабочие дни:</w:t>
      </w:r>
    </w:p>
    <w:p w:rsidR="00584B1B" w:rsidRPr="002C1A55" w:rsidRDefault="00584B1B" w:rsidP="00584B1B">
      <w:pPr>
        <w:ind w:firstLine="680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584B1B" w:rsidRPr="002C1A55" w:rsidRDefault="00584B1B" w:rsidP="00584B1B">
      <w:pPr>
        <w:ind w:firstLine="680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584B1B" w:rsidRPr="002C1A55" w:rsidRDefault="00584B1B" w:rsidP="00584B1B">
      <w:pPr>
        <w:ind w:firstLine="708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584B1B" w:rsidRPr="002C1A55" w:rsidRDefault="00584B1B" w:rsidP="00584B1B">
      <w:pPr>
        <w:ind w:firstLine="708"/>
        <w:jc w:val="both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584B1B" w:rsidRPr="002C1A55" w:rsidRDefault="00584B1B" w:rsidP="00584B1B">
      <w:pPr>
        <w:ind w:firstLine="567"/>
        <w:jc w:val="right"/>
        <w:rPr>
          <w:b w:val="0"/>
          <w:sz w:val="27"/>
          <w:szCs w:val="27"/>
        </w:rPr>
      </w:pPr>
      <w:r w:rsidRPr="002C1A55">
        <w:rPr>
          <w:b w:val="0"/>
          <w:sz w:val="27"/>
          <w:szCs w:val="27"/>
        </w:rPr>
        <w:t xml:space="preserve">А.Е. </w:t>
      </w:r>
      <w:proofErr w:type="spellStart"/>
      <w:r w:rsidRPr="002C1A55">
        <w:rPr>
          <w:b w:val="0"/>
          <w:sz w:val="27"/>
          <w:szCs w:val="27"/>
        </w:rPr>
        <w:t>Ворожко</w:t>
      </w:r>
      <w:proofErr w:type="spellEnd"/>
      <w:r w:rsidRPr="002C1A55">
        <w:rPr>
          <w:b w:val="0"/>
          <w:sz w:val="27"/>
          <w:szCs w:val="27"/>
        </w:rPr>
        <w:t xml:space="preserve">, председатель комиссии». </w:t>
      </w:r>
    </w:p>
    <w:p w:rsidR="00023337" w:rsidRPr="00584B1B" w:rsidRDefault="00023337" w:rsidP="00584B1B">
      <w:pPr>
        <w:rPr>
          <w:szCs w:val="27"/>
        </w:rPr>
      </w:pPr>
    </w:p>
    <w:sectPr w:rsidR="00023337" w:rsidRPr="00584B1B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528" w:rsidRDefault="006E6528" w:rsidP="00E5019F">
      <w:r>
        <w:separator/>
      </w:r>
    </w:p>
  </w:endnote>
  <w:endnote w:type="continuationSeparator" w:id="0">
    <w:p w:rsidR="006E6528" w:rsidRDefault="006E6528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528" w:rsidRDefault="006E6528" w:rsidP="00E5019F">
      <w:r>
        <w:separator/>
      </w:r>
    </w:p>
  </w:footnote>
  <w:footnote w:type="continuationSeparator" w:id="0">
    <w:p w:rsidR="006E6528" w:rsidRDefault="006E6528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5145E4">
    <w:pPr>
      <w:pStyle w:val="af2"/>
      <w:jc w:val="center"/>
    </w:pPr>
    <w:fldSimple w:instr=" PAGE   \* MERGEFORMAT ">
      <w:r w:rsidR="00E47AB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D879E-0686-4B4B-9FC5-23DE20EF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79</cp:revision>
  <cp:lastPrinted>2021-01-18T09:16:00Z</cp:lastPrinted>
  <dcterms:created xsi:type="dcterms:W3CDTF">2020-08-03T14:53:00Z</dcterms:created>
  <dcterms:modified xsi:type="dcterms:W3CDTF">2022-03-10T08:03:00Z</dcterms:modified>
</cp:coreProperties>
</file>