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Ind w:w="250" w:type="dxa"/>
        <w:tblLook w:val="0000"/>
      </w:tblPr>
      <w:tblGrid>
        <w:gridCol w:w="4678"/>
        <w:gridCol w:w="4994"/>
      </w:tblGrid>
      <w:tr w:rsidR="00F803F8" w:rsidRPr="00860833" w:rsidTr="00F803F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672" w:type="dxa"/>
            <w:gridSpan w:val="2"/>
            <w:vAlign w:val="bottom"/>
          </w:tcPr>
          <w:p w:rsidR="00F803F8" w:rsidRPr="00860833" w:rsidRDefault="00F803F8" w:rsidP="00F401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3F8" w:rsidRPr="00860833" w:rsidTr="00F803F8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672" w:type="dxa"/>
            <w:gridSpan w:val="2"/>
            <w:vAlign w:val="bottom"/>
          </w:tcPr>
          <w:p w:rsidR="00F803F8" w:rsidRPr="00211892" w:rsidRDefault="00F803F8" w:rsidP="00F40167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803F8" w:rsidRPr="00860833" w:rsidTr="00F803F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72" w:type="dxa"/>
            <w:gridSpan w:val="2"/>
            <w:vAlign w:val="bottom"/>
          </w:tcPr>
          <w:p w:rsidR="00F803F8" w:rsidRPr="00211892" w:rsidRDefault="00F803F8" w:rsidP="00F40167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803F8" w:rsidRPr="00860833" w:rsidTr="00F803F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672" w:type="dxa"/>
            <w:gridSpan w:val="2"/>
            <w:vAlign w:val="bottom"/>
          </w:tcPr>
          <w:p w:rsidR="00F803F8" w:rsidRPr="00E64369" w:rsidRDefault="00F803F8" w:rsidP="00F40167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803F8" w:rsidRPr="00211892" w:rsidRDefault="00F803F8" w:rsidP="00F40167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803F8" w:rsidRPr="00A80E98" w:rsidTr="00F803F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672" w:type="dxa"/>
            <w:gridSpan w:val="2"/>
            <w:vAlign w:val="bottom"/>
          </w:tcPr>
          <w:p w:rsidR="00F803F8" w:rsidRPr="00211892" w:rsidRDefault="00F803F8" w:rsidP="00F40167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803F8" w:rsidRPr="00A80E98" w:rsidTr="00F803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78" w:type="dxa"/>
            <w:vAlign w:val="bottom"/>
          </w:tcPr>
          <w:p w:rsidR="00F803F8" w:rsidRPr="00A80E98" w:rsidRDefault="00F803F8" w:rsidP="00F40167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 </w:t>
            </w:r>
            <w:r w:rsidRPr="00F803F8">
              <w:rPr>
                <w:sz w:val="28"/>
                <w:u w:val="single"/>
              </w:rPr>
              <w:t>15.11.2023</w:t>
            </w:r>
          </w:p>
        </w:tc>
        <w:tc>
          <w:tcPr>
            <w:tcW w:w="4994" w:type="dxa"/>
            <w:vAlign w:val="bottom"/>
          </w:tcPr>
          <w:p w:rsidR="00F803F8" w:rsidRPr="00A80E98" w:rsidRDefault="00F803F8" w:rsidP="00F803F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</w:t>
            </w:r>
            <w:r w:rsidRPr="00A80E98">
              <w:rPr>
                <w:sz w:val="28"/>
              </w:rPr>
              <w:t>№</w:t>
            </w:r>
            <w:r>
              <w:rPr>
                <w:sz w:val="28"/>
              </w:rPr>
              <w:t xml:space="preserve">  </w:t>
            </w:r>
            <w:r w:rsidRPr="00F803F8">
              <w:rPr>
                <w:sz w:val="28"/>
                <w:u w:val="single"/>
              </w:rPr>
              <w:t>1324</w:t>
            </w:r>
          </w:p>
        </w:tc>
      </w:tr>
      <w:tr w:rsidR="00F803F8" w:rsidRPr="00A80E98" w:rsidTr="00F803F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72" w:type="dxa"/>
            <w:gridSpan w:val="2"/>
            <w:vAlign w:val="bottom"/>
          </w:tcPr>
          <w:p w:rsidR="00F803F8" w:rsidRDefault="00F803F8" w:rsidP="00F401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803F8">
              <w:rPr>
                <w:rFonts w:ascii="Times New Roman" w:hAnsi="Times New Roman" w:cs="Times New Roman"/>
                <w:sz w:val="28"/>
                <w:szCs w:val="24"/>
              </w:rPr>
              <w:t>г. Новокубанск</w:t>
            </w:r>
          </w:p>
          <w:p w:rsidR="00F803F8" w:rsidRPr="00F803F8" w:rsidRDefault="00F803F8" w:rsidP="00F4016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05C0F" w:rsidRPr="00C41067" w:rsidRDefault="00305C0F" w:rsidP="009D7C05">
      <w:pPr>
        <w:pStyle w:val="ConsPlusNonformat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7">
        <w:rPr>
          <w:rFonts w:ascii="Times New Roman" w:hAnsi="Times New Roman" w:cs="Times New Roman"/>
          <w:b/>
          <w:sz w:val="28"/>
          <w:szCs w:val="28"/>
        </w:rPr>
        <w:t xml:space="preserve">Об обсуждении проекта 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для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D7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«Обелиск учащимся, погибшим в годы Великой Отечественной войны», 1975 г., расположенный по адресу:   г</w:t>
      </w:r>
      <w:r w:rsidR="00AA373A">
        <w:rPr>
          <w:rFonts w:ascii="Times New Roman" w:eastAsia="Calibri" w:hAnsi="Times New Roman" w:cs="Times New Roman"/>
          <w:b/>
          <w:sz w:val="28"/>
          <w:szCs w:val="28"/>
        </w:rPr>
        <w:t>ород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Новокубанск, средняя школа №</w:t>
      </w:r>
      <w:r w:rsidR="007030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3;</w:t>
      </w:r>
      <w:r w:rsidR="00AA37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</w:t>
      </w:r>
      <w:r w:rsidR="009D7C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г. Новокубанск, западная окраина</w:t>
      </w:r>
      <w:proofErr w:type="gramStart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;«</w:t>
      </w:r>
      <w:proofErr w:type="gramEnd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Могила Г.И. </w:t>
      </w:r>
      <w:proofErr w:type="spellStart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Валиахметова</w:t>
      </w:r>
      <w:proofErr w:type="spellEnd"/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>, красноармейца, погибшего в бою  с фашистскими захватчиками», 1943 г., расположенный по адресу</w:t>
      </w:r>
      <w:r w:rsidR="009D7C0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 г. Новокубанск, территория ФГУП ОПХ «Ленинский путь».</w:t>
      </w:r>
    </w:p>
    <w:p w:rsidR="00305C0F" w:rsidRPr="00C41067" w:rsidRDefault="00305C0F" w:rsidP="00C41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C0F" w:rsidRPr="00C41067" w:rsidRDefault="00305C0F" w:rsidP="00A75B28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0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</w:t>
      </w:r>
      <w:r w:rsidR="005271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106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заключения</w:t>
      </w:r>
      <w:r w:rsidR="00AA373A">
        <w:rPr>
          <w:rFonts w:ascii="Times New Roman" w:hAnsi="Times New Roman" w:cs="Times New Roman"/>
          <w:sz w:val="28"/>
          <w:szCs w:val="28"/>
        </w:rPr>
        <w:t xml:space="preserve"> от 10 ноября 2023 № 20</w:t>
      </w:r>
      <w:r w:rsidRPr="00C41067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по вопросу об обсуждении</w:t>
      </w:r>
      <w:r w:rsidR="009D7C0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D7C05" w:rsidRPr="009D7C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C05" w:rsidRPr="009D7C05">
        <w:rPr>
          <w:rFonts w:ascii="Times New Roman" w:eastAsia="Calibri" w:hAnsi="Times New Roman" w:cs="Times New Roman"/>
          <w:sz w:val="28"/>
          <w:szCs w:val="28"/>
        </w:rPr>
        <w:t>для утверждения</w:t>
      </w:r>
      <w:r w:rsidR="009D7C05" w:rsidRPr="00A103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7C05" w:rsidRPr="009D7C05">
        <w:rPr>
          <w:rFonts w:ascii="Times New Roman" w:eastAsia="Calibri" w:hAnsi="Times New Roman" w:cs="Times New Roman"/>
          <w:sz w:val="28"/>
          <w:szCs w:val="28"/>
        </w:rPr>
        <w:t>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</w:t>
      </w:r>
      <w:proofErr w:type="gramEnd"/>
      <w:r w:rsidR="009D7C05" w:rsidRPr="009D7C05">
        <w:rPr>
          <w:rFonts w:ascii="Times New Roman" w:eastAsia="Calibri" w:hAnsi="Times New Roman" w:cs="Times New Roman"/>
          <w:sz w:val="28"/>
          <w:szCs w:val="28"/>
        </w:rPr>
        <w:t xml:space="preserve"> к градостроительным регламентам в границах </w:t>
      </w:r>
      <w:proofErr w:type="gramStart"/>
      <w:r w:rsidR="009D7C05" w:rsidRPr="009D7C05">
        <w:rPr>
          <w:rFonts w:ascii="Times New Roman" w:eastAsia="Calibri" w:hAnsi="Times New Roman" w:cs="Times New Roman"/>
          <w:sz w:val="28"/>
          <w:szCs w:val="28"/>
        </w:rPr>
        <w:t xml:space="preserve">территорий зон объектов культурного </w:t>
      </w:r>
      <w:r w:rsidR="00A75B28">
        <w:rPr>
          <w:rFonts w:ascii="Times New Roman" w:eastAsia="Calibri" w:hAnsi="Times New Roman" w:cs="Times New Roman"/>
          <w:sz w:val="28"/>
          <w:szCs w:val="28"/>
        </w:rPr>
        <w:t>наследия регионального значения</w:t>
      </w:r>
      <w:proofErr w:type="gramEnd"/>
      <w:r w:rsidR="00AA373A" w:rsidRPr="00AA373A">
        <w:rPr>
          <w:rFonts w:ascii="Times New Roman" w:eastAsia="Calibri" w:hAnsi="Times New Roman" w:cs="Times New Roman"/>
          <w:sz w:val="28"/>
          <w:szCs w:val="28"/>
        </w:rPr>
        <w:t>: «Обелиск учащимся, погибшим в годы Великой Отечественной войны», 1975 г., расположенный по адресу:   город Новокубанск, средняя школа №</w:t>
      </w:r>
      <w:r w:rsidR="00160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73A" w:rsidRPr="00AA373A">
        <w:rPr>
          <w:rFonts w:ascii="Times New Roman" w:eastAsia="Calibri" w:hAnsi="Times New Roman" w:cs="Times New Roman"/>
          <w:sz w:val="28"/>
          <w:szCs w:val="28"/>
        </w:rPr>
        <w:t>3; «Памятник советским воинам и мирным жителям, замученным немецко-фашистскими захватчиками в концлагере в 1942-1943 годы», расположенный по адресу: г. Новокубанск, западная окраина</w:t>
      </w:r>
      <w:proofErr w:type="gramStart"/>
      <w:r w:rsidR="00AA373A" w:rsidRPr="00AA373A">
        <w:rPr>
          <w:rFonts w:ascii="Times New Roman" w:eastAsia="Calibri" w:hAnsi="Times New Roman" w:cs="Times New Roman"/>
          <w:sz w:val="28"/>
          <w:szCs w:val="28"/>
        </w:rPr>
        <w:t>;«</w:t>
      </w:r>
      <w:proofErr w:type="gramEnd"/>
      <w:r w:rsidR="00AA373A" w:rsidRPr="00AA373A">
        <w:rPr>
          <w:rFonts w:ascii="Times New Roman" w:eastAsia="Calibri" w:hAnsi="Times New Roman" w:cs="Times New Roman"/>
          <w:sz w:val="28"/>
          <w:szCs w:val="28"/>
        </w:rPr>
        <w:t xml:space="preserve">Могила Г.И. </w:t>
      </w:r>
      <w:proofErr w:type="spellStart"/>
      <w:r w:rsidR="00AA373A" w:rsidRPr="00AA373A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="00AA373A" w:rsidRPr="00AA373A">
        <w:rPr>
          <w:rFonts w:ascii="Times New Roman" w:eastAsia="Calibri" w:hAnsi="Times New Roman" w:cs="Times New Roman"/>
          <w:sz w:val="28"/>
          <w:szCs w:val="28"/>
        </w:rPr>
        <w:t xml:space="preserve">, красноармейца, погибшего в бою  с фашистскими захватчиками», 1943 г., расположенный по адресу:  </w:t>
      </w:r>
      <w:r w:rsidR="00160BFE">
        <w:rPr>
          <w:rFonts w:ascii="Times New Roman" w:eastAsia="Calibri" w:hAnsi="Times New Roman" w:cs="Times New Roman"/>
          <w:sz w:val="28"/>
          <w:szCs w:val="28"/>
        </w:rPr>
        <w:t>город</w:t>
      </w:r>
      <w:r w:rsidR="00AA373A" w:rsidRPr="00AA373A">
        <w:rPr>
          <w:rFonts w:ascii="Times New Roman" w:eastAsia="Calibri" w:hAnsi="Times New Roman" w:cs="Times New Roman"/>
          <w:sz w:val="28"/>
          <w:szCs w:val="28"/>
        </w:rPr>
        <w:t xml:space="preserve"> Новокубанск, территория ФГУП ОПХ «Ленинский путь»</w:t>
      </w:r>
      <w:r w:rsidR="00A75B28" w:rsidRPr="00AA373A">
        <w:rPr>
          <w:rFonts w:ascii="Times New Roman" w:eastAsia="Calibri" w:hAnsi="Times New Roman" w:cs="Times New Roman"/>
          <w:sz w:val="28"/>
          <w:szCs w:val="28"/>
        </w:rPr>
        <w:t>,</w:t>
      </w:r>
      <w:r w:rsidRPr="00C41067">
        <w:rPr>
          <w:rFonts w:ascii="Times New Roman" w:hAnsi="Times New Roman" w:cs="Times New Roman"/>
          <w:sz w:val="28"/>
          <w:szCs w:val="28"/>
        </w:rPr>
        <w:t xml:space="preserve"> руководствуясь Уставом Новокубанского городского поселения Новокубанского района,    </w:t>
      </w:r>
      <w:r w:rsidR="009D7C05">
        <w:rPr>
          <w:rFonts w:ascii="Times New Roman" w:hAnsi="Times New Roman" w:cs="Times New Roman"/>
          <w:sz w:val="28"/>
          <w:szCs w:val="28"/>
        </w:rPr>
        <w:t xml:space="preserve"> </w:t>
      </w:r>
      <w:r w:rsidR="00A75B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1067">
        <w:rPr>
          <w:rFonts w:ascii="Times New Roman" w:hAnsi="Times New Roman" w:cs="Times New Roman"/>
          <w:sz w:val="28"/>
          <w:szCs w:val="28"/>
        </w:rPr>
        <w:t xml:space="preserve">   </w:t>
      </w:r>
      <w:r w:rsidRPr="00C41067">
        <w:rPr>
          <w:rFonts w:ascii="Times New Roman" w:hAnsi="Times New Roman" w:cs="Times New Roman"/>
          <w:sz w:val="28"/>
          <w:szCs w:val="28"/>
        </w:rPr>
        <w:lastRenderedPageBreak/>
        <w:t xml:space="preserve">п о с т а </w:t>
      </w:r>
      <w:proofErr w:type="spellStart"/>
      <w:r w:rsidRPr="00C410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106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7C05" w:rsidRPr="009D7C05" w:rsidRDefault="009D7C05" w:rsidP="009D7C05">
      <w:pPr>
        <w:pStyle w:val="ConsPlusNonformat"/>
        <w:numPr>
          <w:ilvl w:val="0"/>
          <w:numId w:val="3"/>
        </w:numPr>
        <w:ind w:left="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проект </w:t>
      </w:r>
      <w:r w:rsidRPr="009D7C05">
        <w:rPr>
          <w:rFonts w:ascii="Times New Roman" w:eastAsia="Calibri" w:hAnsi="Times New Roman" w:cs="Times New Roman"/>
          <w:sz w:val="28"/>
          <w:szCs w:val="28"/>
        </w:rPr>
        <w:t xml:space="preserve">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Pr="009D7C05">
        <w:rPr>
          <w:rFonts w:ascii="Times New Roman" w:eastAsia="Calibri" w:hAnsi="Times New Roman" w:cs="Times New Roman"/>
          <w:sz w:val="28"/>
          <w:szCs w:val="28"/>
        </w:rPr>
        <w:t>территорий зон объектов культурного наследия регионального значения</w:t>
      </w:r>
      <w:proofErr w:type="gramEnd"/>
      <w:r w:rsidRPr="009D7C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5B28" w:rsidRDefault="009D7C05" w:rsidP="009D7C05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05">
        <w:rPr>
          <w:rFonts w:ascii="Times New Roman" w:eastAsia="Calibri" w:hAnsi="Times New Roman" w:cs="Times New Roman"/>
          <w:sz w:val="28"/>
          <w:szCs w:val="28"/>
        </w:rPr>
        <w:t>«Обелиск учащимся, погибшим в годы Великой Отечественной войны», 1975 г., расположенный по адресу:   г. Новокубанск, средняя школа №</w:t>
      </w:r>
      <w:r w:rsidR="00AA3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05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9D7C05" w:rsidRPr="009D7C05" w:rsidRDefault="009D7C05" w:rsidP="009D7C05">
      <w:pPr>
        <w:pStyle w:val="ConsPlusNonformat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05">
        <w:rPr>
          <w:rFonts w:ascii="Times New Roman" w:eastAsia="Calibri" w:hAnsi="Times New Roman" w:cs="Times New Roman"/>
          <w:sz w:val="28"/>
          <w:szCs w:val="28"/>
        </w:rPr>
        <w:t>«Памятник советским воинам и мирным жителям, замученным немецко-фашистскими захватчиками в концлагере в 1942-1943 годы», расположенный по адресу: г. Новокубанск, западная окраина;</w:t>
      </w:r>
    </w:p>
    <w:p w:rsidR="009D7C05" w:rsidRPr="009D7C05" w:rsidRDefault="009D7C05" w:rsidP="009D7C05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C05">
        <w:rPr>
          <w:rFonts w:ascii="Times New Roman" w:eastAsia="Calibri" w:hAnsi="Times New Roman" w:cs="Times New Roman"/>
          <w:sz w:val="28"/>
          <w:szCs w:val="28"/>
        </w:rPr>
        <w:t xml:space="preserve">«Могила Г.И. </w:t>
      </w:r>
      <w:proofErr w:type="spellStart"/>
      <w:r w:rsidRPr="009D7C05">
        <w:rPr>
          <w:rFonts w:ascii="Times New Roman" w:eastAsia="Calibri" w:hAnsi="Times New Roman" w:cs="Times New Roman"/>
          <w:sz w:val="28"/>
          <w:szCs w:val="28"/>
        </w:rPr>
        <w:t>Валиахметова</w:t>
      </w:r>
      <w:proofErr w:type="spellEnd"/>
      <w:r w:rsidRPr="009D7C05">
        <w:rPr>
          <w:rFonts w:ascii="Times New Roman" w:eastAsia="Calibri" w:hAnsi="Times New Roman" w:cs="Times New Roman"/>
          <w:sz w:val="28"/>
          <w:szCs w:val="28"/>
        </w:rPr>
        <w:t>, красноармейца, погибшего в бою                               с фашистскими захватчиками», 1943 г., расположенный по адресу:                                         г. Новокубанск, территория ФГУП ОПХ «Ленинский путь».</w:t>
      </w:r>
    </w:p>
    <w:p w:rsidR="00FD5C28" w:rsidRPr="00C41067" w:rsidRDefault="009D7C05" w:rsidP="009D7C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C28" w:rsidRPr="00C410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C28" w:rsidRPr="00C410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 w:rsidR="00FD5C28" w:rsidRPr="00C41067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  <w:r w:rsidR="007F5EA1">
        <w:rPr>
          <w:rFonts w:ascii="Times New Roman" w:hAnsi="Times New Roman" w:cs="Times New Roman"/>
          <w:sz w:val="28"/>
          <w:szCs w:val="28"/>
        </w:rPr>
        <w:t>.</w:t>
      </w:r>
    </w:p>
    <w:p w:rsidR="00FD5C28" w:rsidRPr="00C41067" w:rsidRDefault="009D7C05" w:rsidP="009D7C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5C28" w:rsidRPr="00C4106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 </w:t>
      </w:r>
    </w:p>
    <w:p w:rsidR="009D7C05" w:rsidRDefault="009D7C05" w:rsidP="009D7C05">
      <w:pPr>
        <w:pStyle w:val="a3"/>
        <w:tabs>
          <w:tab w:val="left" w:pos="1575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C28" w:rsidRPr="00C41067" w:rsidRDefault="009D7C05" w:rsidP="009D7C05">
      <w:pPr>
        <w:pStyle w:val="a3"/>
        <w:tabs>
          <w:tab w:val="left" w:pos="1575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5B28" w:rsidRDefault="00CA0142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067">
        <w:rPr>
          <w:rFonts w:ascii="Times New Roman" w:hAnsi="Times New Roman" w:cs="Times New Roman"/>
          <w:sz w:val="28"/>
          <w:szCs w:val="28"/>
        </w:rPr>
        <w:t>Глава Новокубанского городского</w:t>
      </w:r>
      <w:r w:rsidR="00A75B28">
        <w:rPr>
          <w:rFonts w:ascii="Times New Roman" w:hAnsi="Times New Roman" w:cs="Times New Roman"/>
          <w:sz w:val="28"/>
          <w:szCs w:val="28"/>
        </w:rPr>
        <w:t xml:space="preserve"> </w:t>
      </w:r>
      <w:r w:rsidRPr="00C4106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A0142" w:rsidRPr="00C41067" w:rsidRDefault="00CA0142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067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41067">
        <w:rPr>
          <w:rFonts w:ascii="Times New Roman" w:hAnsi="Times New Roman" w:cs="Times New Roman"/>
          <w:sz w:val="28"/>
          <w:szCs w:val="28"/>
        </w:rPr>
        <w:tab/>
      </w:r>
      <w:r w:rsidRPr="00C41067">
        <w:rPr>
          <w:rFonts w:ascii="Times New Roman" w:hAnsi="Times New Roman" w:cs="Times New Roman"/>
          <w:sz w:val="28"/>
          <w:szCs w:val="28"/>
        </w:rPr>
        <w:tab/>
      </w:r>
      <w:r w:rsidRPr="00C41067">
        <w:rPr>
          <w:rFonts w:ascii="Times New Roman" w:hAnsi="Times New Roman" w:cs="Times New Roman"/>
          <w:sz w:val="28"/>
          <w:szCs w:val="28"/>
        </w:rPr>
        <w:tab/>
      </w:r>
      <w:r w:rsidRPr="00C4106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75B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1067">
        <w:rPr>
          <w:rFonts w:ascii="Times New Roman" w:hAnsi="Times New Roman" w:cs="Times New Roman"/>
          <w:sz w:val="28"/>
          <w:szCs w:val="28"/>
        </w:rPr>
        <w:t xml:space="preserve">     </w:t>
      </w:r>
      <w:r w:rsidR="00674795">
        <w:rPr>
          <w:rFonts w:ascii="Times New Roman" w:hAnsi="Times New Roman" w:cs="Times New Roman"/>
          <w:sz w:val="28"/>
          <w:szCs w:val="28"/>
        </w:rPr>
        <w:t>П.В. Манаков</w:t>
      </w: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2EE5" w:rsidRPr="00C41067" w:rsidRDefault="00F72EE5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1067" w:rsidRPr="00C41067" w:rsidRDefault="00C41067" w:rsidP="00C410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41067" w:rsidRPr="00C41067" w:rsidSect="00CE250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C6E"/>
    <w:multiLevelType w:val="hybridMultilevel"/>
    <w:tmpl w:val="2D22DAF0"/>
    <w:lvl w:ilvl="0" w:tplc="B7E674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7D15CED"/>
    <w:multiLevelType w:val="hybridMultilevel"/>
    <w:tmpl w:val="1714AA56"/>
    <w:lvl w:ilvl="0" w:tplc="344CC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F05D4"/>
    <w:multiLevelType w:val="hybridMultilevel"/>
    <w:tmpl w:val="6166EC48"/>
    <w:lvl w:ilvl="0" w:tplc="2868A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803C6"/>
    <w:multiLevelType w:val="hybridMultilevel"/>
    <w:tmpl w:val="2D22DAF0"/>
    <w:lvl w:ilvl="0" w:tplc="B7E674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C0F"/>
    <w:rsid w:val="000A72F0"/>
    <w:rsid w:val="00116691"/>
    <w:rsid w:val="00160BFE"/>
    <w:rsid w:val="00192385"/>
    <w:rsid w:val="00305C0F"/>
    <w:rsid w:val="004E4037"/>
    <w:rsid w:val="00527146"/>
    <w:rsid w:val="00585030"/>
    <w:rsid w:val="00674759"/>
    <w:rsid w:val="00674795"/>
    <w:rsid w:val="00703007"/>
    <w:rsid w:val="007B3125"/>
    <w:rsid w:val="007F5EA1"/>
    <w:rsid w:val="0092379E"/>
    <w:rsid w:val="009D7C05"/>
    <w:rsid w:val="00A75B28"/>
    <w:rsid w:val="00A97694"/>
    <w:rsid w:val="00AA373A"/>
    <w:rsid w:val="00AA373F"/>
    <w:rsid w:val="00AD2419"/>
    <w:rsid w:val="00C41067"/>
    <w:rsid w:val="00CA0142"/>
    <w:rsid w:val="00CE2509"/>
    <w:rsid w:val="00F06532"/>
    <w:rsid w:val="00F13776"/>
    <w:rsid w:val="00F536F1"/>
    <w:rsid w:val="00F72EE5"/>
    <w:rsid w:val="00F803F8"/>
    <w:rsid w:val="00FB67F0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E"/>
  </w:style>
  <w:style w:type="paragraph" w:styleId="1">
    <w:name w:val="heading 1"/>
    <w:basedOn w:val="a"/>
    <w:next w:val="a"/>
    <w:link w:val="10"/>
    <w:qFormat/>
    <w:rsid w:val="00F803F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F80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0F"/>
    <w:pPr>
      <w:ind w:left="720"/>
      <w:contextualSpacing/>
    </w:pPr>
  </w:style>
  <w:style w:type="paragraph" w:styleId="a4">
    <w:name w:val="No Spacing"/>
    <w:uiPriority w:val="1"/>
    <w:qFormat/>
    <w:rsid w:val="00C41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nformat">
    <w:name w:val="ConsPlusNonformat"/>
    <w:rsid w:val="009D7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3F8"/>
    <w:rPr>
      <w:rFonts w:ascii="Arial" w:eastAsia="Times New Roman" w:hAnsi="Arial" w:cs="Times New Roman"/>
      <w:spacing w:val="44"/>
      <w:sz w:val="28"/>
      <w:szCs w:val="20"/>
    </w:rPr>
  </w:style>
  <w:style w:type="character" w:customStyle="1" w:styleId="20">
    <w:name w:val="Заголовок 2 Знак"/>
    <w:basedOn w:val="a0"/>
    <w:link w:val="2"/>
    <w:rsid w:val="00F803F8"/>
    <w:rPr>
      <w:rFonts w:ascii="Times New Roman" w:eastAsia="Times New Roman" w:hAnsi="Times New Roman" w:cs="Times New Roman"/>
      <w:b/>
      <w:caps/>
      <w:spacing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2023-11-17T12:28:00Z</cp:lastPrinted>
  <dcterms:created xsi:type="dcterms:W3CDTF">2023-10-03T08:55:00Z</dcterms:created>
  <dcterms:modified xsi:type="dcterms:W3CDTF">2023-11-17T12:53:00Z</dcterms:modified>
</cp:coreProperties>
</file>