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DC0AD3" w:rsidRPr="001F422F" w:rsidTr="00091182">
        <w:trPr>
          <w:trHeight w:val="653"/>
        </w:trPr>
        <w:tc>
          <w:tcPr>
            <w:tcW w:w="6096" w:type="dxa"/>
          </w:tcPr>
          <w:p w:rsidR="00DC0AD3" w:rsidRPr="001F422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1F422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DC0AD3" w:rsidRPr="001F422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5B9" w:rsidRPr="001F422F">
              <w:rPr>
                <w:rFonts w:ascii="Arial" w:hAnsi="Arial" w:cs="Arial"/>
                <w:sz w:val="16"/>
                <w:szCs w:val="16"/>
              </w:rPr>
              <w:t>7</w:t>
            </w:r>
            <w:r w:rsidR="001F422F" w:rsidRPr="001F422F">
              <w:rPr>
                <w:rFonts w:ascii="Arial" w:hAnsi="Arial" w:cs="Arial"/>
                <w:sz w:val="16"/>
                <w:szCs w:val="16"/>
              </w:rPr>
              <w:t>2</w:t>
            </w:r>
            <w:r w:rsidR="00C54F8A" w:rsidRPr="001F42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22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F5411" w:rsidRPr="001F422F">
              <w:rPr>
                <w:rFonts w:ascii="Arial" w:hAnsi="Arial" w:cs="Arial"/>
                <w:sz w:val="16"/>
                <w:szCs w:val="16"/>
              </w:rPr>
              <w:t>2</w:t>
            </w:r>
            <w:r w:rsidR="001F422F" w:rsidRPr="001F422F">
              <w:rPr>
                <w:rFonts w:ascii="Arial" w:hAnsi="Arial" w:cs="Arial"/>
                <w:sz w:val="16"/>
                <w:szCs w:val="16"/>
              </w:rPr>
              <w:t>1</w:t>
            </w:r>
            <w:r w:rsidR="00D61539" w:rsidRPr="001F422F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1F422F">
              <w:rPr>
                <w:rFonts w:ascii="Arial" w:hAnsi="Arial" w:cs="Arial"/>
                <w:sz w:val="16"/>
                <w:szCs w:val="16"/>
              </w:rPr>
              <w:t>10</w:t>
            </w:r>
            <w:r w:rsidRPr="001F422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1F422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1F422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FF5411" w:rsidRPr="001F422F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1F422F" w:rsidRDefault="001F422F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1F422F">
        <w:rPr>
          <w:rFonts w:ascii="Arial" w:hAnsi="Arial" w:cs="Arial"/>
          <w:b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2F" w:rsidRPr="001F422F" w:rsidRDefault="001F422F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1F422F" w:rsidRPr="001F422F" w:rsidRDefault="001F422F" w:rsidP="001F422F">
      <w:pPr>
        <w:jc w:val="center"/>
        <w:rPr>
          <w:rFonts w:ascii="Arial" w:hAnsi="Arial" w:cs="Arial"/>
          <w:b/>
          <w:sz w:val="16"/>
          <w:szCs w:val="16"/>
        </w:rPr>
      </w:pPr>
      <w:r w:rsidRPr="001F422F">
        <w:rPr>
          <w:rFonts w:ascii="Arial" w:hAnsi="Arial" w:cs="Arial"/>
          <w:b/>
          <w:sz w:val="16"/>
          <w:szCs w:val="16"/>
        </w:rPr>
        <w:t>АДМИНИСТРАЦИЯ</w:t>
      </w:r>
    </w:p>
    <w:p w:rsidR="001F422F" w:rsidRPr="001F422F" w:rsidRDefault="001F422F" w:rsidP="001F422F">
      <w:pPr>
        <w:jc w:val="center"/>
        <w:rPr>
          <w:rFonts w:ascii="Arial" w:hAnsi="Arial" w:cs="Arial"/>
          <w:b/>
          <w:sz w:val="16"/>
          <w:szCs w:val="16"/>
        </w:rPr>
      </w:pPr>
      <w:r w:rsidRPr="001F422F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1F422F" w:rsidRPr="001F422F" w:rsidRDefault="001F422F" w:rsidP="001F422F">
      <w:pPr>
        <w:jc w:val="center"/>
        <w:rPr>
          <w:rFonts w:ascii="Arial" w:hAnsi="Arial" w:cs="Arial"/>
          <w:b/>
          <w:sz w:val="16"/>
          <w:szCs w:val="16"/>
        </w:rPr>
      </w:pPr>
      <w:r w:rsidRPr="001F422F">
        <w:rPr>
          <w:rFonts w:ascii="Arial" w:hAnsi="Arial" w:cs="Arial"/>
          <w:b/>
          <w:sz w:val="16"/>
          <w:szCs w:val="16"/>
        </w:rPr>
        <w:t>ПОСТАНОВЛЕНИЕ</w:t>
      </w:r>
    </w:p>
    <w:p w:rsidR="00FF5411" w:rsidRPr="001F422F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E77394" w:rsidRPr="001F422F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1F422F" w:rsidRDefault="001F422F" w:rsidP="001F422F">
      <w:pPr>
        <w:pStyle w:val="ConsPlusTitle"/>
        <w:widowControl/>
        <w:rPr>
          <w:b w:val="0"/>
          <w:sz w:val="16"/>
          <w:szCs w:val="16"/>
        </w:rPr>
      </w:pPr>
      <w:r w:rsidRPr="001F422F">
        <w:rPr>
          <w:b w:val="0"/>
          <w:sz w:val="16"/>
          <w:szCs w:val="16"/>
        </w:rPr>
        <w:t xml:space="preserve">От 21.10.2022 г.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</w:t>
      </w:r>
      <w:r w:rsidRPr="001F422F">
        <w:rPr>
          <w:b w:val="0"/>
          <w:sz w:val="16"/>
          <w:szCs w:val="16"/>
        </w:rPr>
        <w:t xml:space="preserve">           № 1072</w:t>
      </w:r>
    </w:p>
    <w:p w:rsidR="001F422F" w:rsidRPr="001F422F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1F422F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1F422F" w:rsidRDefault="001F422F" w:rsidP="001F422F">
      <w:pPr>
        <w:pStyle w:val="ConsPlusTitle"/>
        <w:widowControl/>
        <w:jc w:val="center"/>
        <w:rPr>
          <w:sz w:val="16"/>
          <w:szCs w:val="16"/>
        </w:rPr>
      </w:pPr>
      <w:r w:rsidRPr="001F422F">
        <w:rPr>
          <w:sz w:val="16"/>
          <w:szCs w:val="16"/>
        </w:rPr>
        <w:t>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</w:t>
      </w:r>
    </w:p>
    <w:p w:rsidR="001F422F" w:rsidRPr="001F422F" w:rsidRDefault="001F422F" w:rsidP="001F422F">
      <w:pPr>
        <w:pStyle w:val="ConsPlusTitle"/>
        <w:widowControl/>
        <w:jc w:val="center"/>
        <w:rPr>
          <w:sz w:val="16"/>
          <w:szCs w:val="16"/>
        </w:rPr>
      </w:pPr>
      <w:r w:rsidRPr="001F422F">
        <w:rPr>
          <w:sz w:val="16"/>
          <w:szCs w:val="16"/>
        </w:rPr>
        <w:t>на 4</w:t>
      </w:r>
      <w:r w:rsidRPr="001F422F">
        <w:rPr>
          <w:rStyle w:val="afa"/>
          <w:sz w:val="16"/>
          <w:szCs w:val="16"/>
        </w:rPr>
        <w:t xml:space="preserve"> </w:t>
      </w:r>
      <w:r w:rsidRPr="001F422F">
        <w:rPr>
          <w:sz w:val="16"/>
          <w:szCs w:val="16"/>
        </w:rPr>
        <w:t>квартал 2022 года</w:t>
      </w:r>
    </w:p>
    <w:p w:rsidR="001F422F" w:rsidRPr="001F422F" w:rsidRDefault="001F422F" w:rsidP="001F422F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1F422F" w:rsidRPr="001F422F" w:rsidRDefault="001F422F" w:rsidP="001F422F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1F422F" w:rsidRPr="001F422F" w:rsidRDefault="001F422F" w:rsidP="001F422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1F422F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anchor="/document/12182235/entry/0" w:history="1">
        <w:r w:rsidRPr="001F422F">
          <w:rPr>
            <w:rStyle w:val="ac"/>
            <w:rFonts w:ascii="Arial" w:hAnsi="Arial" w:cs="Arial"/>
            <w:sz w:val="16"/>
            <w:szCs w:val="16"/>
          </w:rPr>
          <w:t>постановлением</w:t>
        </w:r>
      </w:hyperlink>
      <w:r w:rsidRPr="001F422F">
        <w:rPr>
          <w:rFonts w:ascii="Arial" w:hAnsi="Arial" w:cs="Arial"/>
          <w:sz w:val="16"/>
          <w:szCs w:val="16"/>
        </w:rPr>
        <w:t xml:space="preserve"> Правительства Российской Федерации    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8" w:anchor="/document/23941890/entry/303" w:history="1">
        <w:r w:rsidRPr="001F422F">
          <w:rPr>
            <w:rStyle w:val="ac"/>
            <w:rFonts w:ascii="Arial" w:hAnsi="Arial" w:cs="Arial"/>
            <w:sz w:val="16"/>
            <w:szCs w:val="16"/>
          </w:rPr>
          <w:t>частью 3 статьи 3</w:t>
        </w:r>
      </w:hyperlink>
      <w:r w:rsidRPr="001F422F">
        <w:rPr>
          <w:rFonts w:ascii="Arial" w:hAnsi="Arial" w:cs="Arial"/>
          <w:sz w:val="16"/>
          <w:szCs w:val="16"/>
        </w:rPr>
        <w:t xml:space="preserve"> Закона Краснодарского края     от 29 декабря 2009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года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   «О местном самоуправлении в Краснодарском крае», </w:t>
      </w:r>
      <w:r w:rsidRPr="001F422F">
        <w:rPr>
          <w:rStyle w:val="afa"/>
          <w:rFonts w:ascii="Arial" w:hAnsi="Arial" w:cs="Arial"/>
          <w:b w:val="0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  </w:t>
      </w:r>
      <w:r w:rsidRPr="001F422F">
        <w:rPr>
          <w:rFonts w:ascii="Arial" w:hAnsi="Arial" w:cs="Arial"/>
          <w:sz w:val="16"/>
          <w:szCs w:val="16"/>
        </w:rPr>
        <w:t xml:space="preserve">от 20 сентября 2022 года </w:t>
      </w:r>
      <w:r w:rsidRPr="001F422F">
        <w:rPr>
          <w:rStyle w:val="afa"/>
          <w:rFonts w:ascii="Arial" w:hAnsi="Arial" w:cs="Arial"/>
          <w:b w:val="0"/>
          <w:sz w:val="16"/>
          <w:szCs w:val="16"/>
        </w:rPr>
        <w:t>№</w:t>
      </w:r>
      <w:r w:rsidRPr="001F422F">
        <w:rPr>
          <w:rFonts w:ascii="Arial" w:hAnsi="Arial" w:cs="Arial"/>
          <w:sz w:val="16"/>
          <w:szCs w:val="16"/>
        </w:rPr>
        <w:t xml:space="preserve"> 773/</w:t>
      </w:r>
      <w:proofErr w:type="spellStart"/>
      <w:proofErr w:type="gramStart"/>
      <w:r w:rsidRPr="001F422F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1F422F">
        <w:rPr>
          <w:rStyle w:val="afa"/>
          <w:rFonts w:ascii="Arial" w:hAnsi="Arial" w:cs="Arial"/>
          <w:sz w:val="16"/>
          <w:szCs w:val="16"/>
        </w:rPr>
        <w:t xml:space="preserve"> «</w:t>
      </w:r>
      <w:r w:rsidRPr="001F422F">
        <w:rPr>
          <w:rStyle w:val="pt-a0"/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общей площади жилого </w:t>
      </w:r>
      <w:proofErr w:type="gramStart"/>
      <w:r w:rsidRPr="001F422F">
        <w:rPr>
          <w:rStyle w:val="pt-a0"/>
          <w:rFonts w:ascii="Arial" w:hAnsi="Arial" w:cs="Arial"/>
          <w:sz w:val="16"/>
          <w:szCs w:val="16"/>
        </w:rPr>
        <w:t>помещения по субъектам Российской Федерации на I</w:t>
      </w:r>
      <w:r w:rsidRPr="001F422F">
        <w:rPr>
          <w:rStyle w:val="pt-a0"/>
          <w:rFonts w:ascii="Arial" w:hAnsi="Arial" w:cs="Arial"/>
          <w:sz w:val="16"/>
          <w:szCs w:val="16"/>
          <w:lang w:val="en-US"/>
        </w:rPr>
        <w:t>V</w:t>
      </w:r>
      <w:r w:rsidRPr="001F422F">
        <w:rPr>
          <w:rStyle w:val="pt-a0"/>
          <w:rFonts w:ascii="Arial" w:hAnsi="Arial" w:cs="Arial"/>
          <w:sz w:val="16"/>
          <w:szCs w:val="16"/>
        </w:rPr>
        <w:t xml:space="preserve"> квартал 2022 года</w:t>
      </w:r>
      <w:r w:rsidRPr="001F422F">
        <w:rPr>
          <w:rStyle w:val="afa"/>
          <w:rFonts w:ascii="Arial" w:hAnsi="Arial" w:cs="Arial"/>
          <w:sz w:val="16"/>
          <w:szCs w:val="16"/>
        </w:rPr>
        <w:t>»</w:t>
      </w:r>
      <w:r w:rsidRPr="001F422F">
        <w:rPr>
          <w:rFonts w:ascii="Arial" w:hAnsi="Arial" w:cs="Arial"/>
          <w:sz w:val="16"/>
          <w:szCs w:val="16"/>
        </w:rPr>
        <w:t xml:space="preserve">, </w:t>
      </w:r>
      <w:hyperlink r:id="rId9" w:anchor="/document/43683946/entry/0" w:history="1">
        <w:r w:rsidRPr="001F422F">
          <w:rPr>
            <w:rStyle w:val="ac"/>
            <w:rFonts w:ascii="Arial" w:hAnsi="Arial" w:cs="Arial"/>
            <w:sz w:val="16"/>
            <w:szCs w:val="16"/>
          </w:rPr>
          <w:t>приказом</w:t>
        </w:r>
      </w:hyperlink>
      <w:r w:rsidRPr="001F422F">
        <w:rPr>
          <w:rFonts w:ascii="Arial" w:hAnsi="Arial" w:cs="Arial"/>
          <w:sz w:val="16"/>
          <w:szCs w:val="16"/>
        </w:rPr>
        <w:t xml:space="preserve"> министерства топливно-энергетического комплекса и жилищно-коммунального хозяйства Краснодарского края от 25 мая 2018 № 195 «О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422F">
        <w:rPr>
          <w:rFonts w:ascii="Arial" w:hAnsi="Arial" w:cs="Arial"/>
          <w:sz w:val="16"/>
          <w:szCs w:val="16"/>
        </w:rPr>
        <w:t xml:space="preserve">Федерации»,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района», руководствуясь Уставом Новокубанского городского поселения Новокубанского района, п о с т а </w:t>
      </w:r>
      <w:proofErr w:type="spellStart"/>
      <w:r w:rsidRPr="001F422F">
        <w:rPr>
          <w:rFonts w:ascii="Arial" w:hAnsi="Arial" w:cs="Arial"/>
          <w:sz w:val="16"/>
          <w:szCs w:val="16"/>
        </w:rPr>
        <w:t>н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о в л я ю:</w:t>
      </w:r>
      <w:proofErr w:type="gramEnd"/>
    </w:p>
    <w:p w:rsidR="001F422F" w:rsidRPr="001F422F" w:rsidRDefault="001F422F" w:rsidP="001F422F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1.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4</w:t>
      </w:r>
      <w:r w:rsidRPr="001F422F">
        <w:rPr>
          <w:rStyle w:val="afa"/>
          <w:rFonts w:ascii="Arial" w:hAnsi="Arial" w:cs="Arial"/>
          <w:sz w:val="16"/>
          <w:szCs w:val="16"/>
        </w:rPr>
        <w:t xml:space="preserve"> </w:t>
      </w:r>
      <w:r w:rsidRPr="001F422F">
        <w:rPr>
          <w:rFonts w:ascii="Arial" w:hAnsi="Arial" w:cs="Arial"/>
          <w:sz w:val="16"/>
          <w:szCs w:val="16"/>
        </w:rPr>
        <w:t xml:space="preserve">квартал 2022 года,  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в </w:t>
      </w:r>
      <w:r w:rsidRPr="001F422F">
        <w:rPr>
          <w:rFonts w:ascii="Arial" w:hAnsi="Arial" w:cs="Arial"/>
          <w:color w:val="000000"/>
          <w:spacing w:val="-2"/>
          <w:sz w:val="16"/>
          <w:szCs w:val="16"/>
        </w:rPr>
        <w:t xml:space="preserve">размере </w:t>
      </w:r>
      <w:r w:rsidRPr="001F422F">
        <w:rPr>
          <w:rFonts w:ascii="Arial" w:hAnsi="Arial" w:cs="Arial"/>
          <w:sz w:val="16"/>
          <w:szCs w:val="16"/>
        </w:rPr>
        <w:t>86 874,7</w:t>
      </w:r>
      <w:r w:rsidRPr="001F422F">
        <w:rPr>
          <w:rStyle w:val="afa"/>
          <w:rFonts w:ascii="Arial" w:hAnsi="Arial" w:cs="Arial"/>
          <w:b w:val="0"/>
          <w:sz w:val="16"/>
          <w:szCs w:val="16"/>
        </w:rPr>
        <w:t xml:space="preserve"> </w:t>
      </w:r>
      <w:r w:rsidRPr="001F422F">
        <w:rPr>
          <w:rFonts w:ascii="Arial" w:hAnsi="Arial" w:cs="Arial"/>
          <w:sz w:val="16"/>
          <w:szCs w:val="16"/>
        </w:rPr>
        <w:t xml:space="preserve"> (восемьдесят шесть тысяч восемьсот семьдесят четыре) рубля 70 копеек. </w:t>
      </w:r>
    </w:p>
    <w:p w:rsidR="001F422F" w:rsidRPr="001F422F" w:rsidRDefault="001F422F" w:rsidP="001F422F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1F422F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одного квадратного метра общей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r w:rsidRPr="001F422F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r w:rsidRPr="001F422F">
        <w:rPr>
          <w:rFonts w:ascii="Arial" w:hAnsi="Arial" w:cs="Arial"/>
          <w:sz w:val="16"/>
          <w:szCs w:val="16"/>
        </w:rPr>
        <w:t xml:space="preserve">Новокубанскому городскому поселению Новокубанского 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1F422F">
        <w:rPr>
          <w:rStyle w:val="afa"/>
          <w:rFonts w:ascii="Arial" w:hAnsi="Arial" w:cs="Arial"/>
          <w:b w:val="0"/>
          <w:sz w:val="16"/>
          <w:szCs w:val="16"/>
        </w:rPr>
        <w:t>4</w:t>
      </w:r>
      <w:r w:rsidRPr="001F422F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1F422F">
        <w:rPr>
          <w:rFonts w:ascii="Arial" w:hAnsi="Arial" w:cs="Arial"/>
          <w:spacing w:val="-2"/>
          <w:sz w:val="16"/>
          <w:szCs w:val="16"/>
        </w:rPr>
        <w:t>квартал 2022 года.</w:t>
      </w:r>
    </w:p>
    <w:p w:rsidR="001F422F" w:rsidRPr="001F422F" w:rsidRDefault="001F422F" w:rsidP="001F422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1F422F">
        <w:rPr>
          <w:rFonts w:ascii="Arial" w:hAnsi="Arial" w:cs="Arial"/>
          <w:sz w:val="16"/>
          <w:szCs w:val="16"/>
        </w:rPr>
        <w:t>Контроль за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1F422F">
        <w:rPr>
          <w:rFonts w:ascii="Arial" w:hAnsi="Arial" w:cs="Arial"/>
          <w:sz w:val="16"/>
          <w:szCs w:val="16"/>
        </w:rPr>
        <w:t>Ворожко</w:t>
      </w:r>
      <w:proofErr w:type="spellEnd"/>
      <w:r w:rsidRPr="001F422F">
        <w:rPr>
          <w:rFonts w:ascii="Arial" w:hAnsi="Arial" w:cs="Arial"/>
          <w:sz w:val="16"/>
          <w:szCs w:val="16"/>
        </w:rPr>
        <w:t>.</w:t>
      </w:r>
    </w:p>
    <w:p w:rsidR="001F422F" w:rsidRPr="001F422F" w:rsidRDefault="001F422F" w:rsidP="001F422F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1F422F">
        <w:rPr>
          <w:rFonts w:ascii="Arial" w:hAnsi="Arial" w:cs="Arial"/>
          <w:spacing w:val="-2"/>
          <w:sz w:val="16"/>
          <w:szCs w:val="16"/>
        </w:rPr>
        <w:t>4. Настоящее постановление вступает в силу со дня его официального опубликования путем публикации в информационном бюллетене  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1F422F" w:rsidRPr="001F422F" w:rsidRDefault="001F422F" w:rsidP="001F422F">
      <w:pPr>
        <w:jc w:val="both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jc w:val="both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Новокубанского района</w:t>
      </w:r>
      <w:r w:rsidRPr="001F422F">
        <w:rPr>
          <w:rFonts w:ascii="Arial" w:hAnsi="Arial" w:cs="Arial"/>
          <w:sz w:val="16"/>
          <w:szCs w:val="16"/>
        </w:rPr>
        <w:tab/>
      </w:r>
      <w:r w:rsidRPr="001F422F">
        <w:rPr>
          <w:rFonts w:ascii="Arial" w:hAnsi="Arial" w:cs="Arial"/>
          <w:sz w:val="16"/>
          <w:szCs w:val="16"/>
        </w:rPr>
        <w:tab/>
        <w:t xml:space="preserve">           </w:t>
      </w:r>
      <w:r w:rsidRPr="001F422F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1F422F">
        <w:rPr>
          <w:rFonts w:ascii="Arial" w:hAnsi="Arial" w:cs="Arial"/>
          <w:sz w:val="16"/>
          <w:szCs w:val="16"/>
        </w:rPr>
        <w:t xml:space="preserve">                            П.В. Манаков</w:t>
      </w: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lastRenderedPageBreak/>
        <w:t>Приложение к постановлению администрации Новокубанского городского поселения</w:t>
      </w:r>
    </w:p>
    <w:p w:rsidR="001F422F" w:rsidRPr="001F422F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Новокубанского района</w:t>
      </w:r>
    </w:p>
    <w:p w:rsidR="001F422F" w:rsidRPr="001F422F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от_____________ года № _____</w:t>
      </w:r>
    </w:p>
    <w:p w:rsidR="001F422F" w:rsidRPr="001F422F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1F422F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1F422F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1F422F" w:rsidRDefault="001F422F" w:rsidP="001F422F">
      <w:pPr>
        <w:jc w:val="center"/>
        <w:rPr>
          <w:rStyle w:val="afa"/>
          <w:rFonts w:ascii="Arial" w:hAnsi="Arial" w:cs="Arial"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color w:val="auto"/>
          <w:sz w:val="16"/>
          <w:szCs w:val="16"/>
        </w:rPr>
        <w:t>РАСЧЕТ</w:t>
      </w:r>
    </w:p>
    <w:p w:rsidR="001F422F" w:rsidRPr="001F422F" w:rsidRDefault="001F422F" w:rsidP="001F422F">
      <w:pPr>
        <w:jc w:val="center"/>
        <w:rPr>
          <w:rStyle w:val="afa"/>
          <w:rFonts w:ascii="Arial" w:hAnsi="Arial" w:cs="Arial"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1F422F">
        <w:rPr>
          <w:rStyle w:val="afa"/>
          <w:rFonts w:ascii="Arial" w:hAnsi="Arial" w:cs="Arial"/>
          <w:color w:val="auto"/>
          <w:sz w:val="16"/>
          <w:szCs w:val="16"/>
        </w:rPr>
        <w:t>в</w:t>
      </w:r>
      <w:proofErr w:type="gramEnd"/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Pr="001F422F">
        <w:rPr>
          <w:rStyle w:val="afa"/>
          <w:rFonts w:ascii="Arial" w:hAnsi="Arial" w:cs="Arial"/>
          <w:color w:val="auto"/>
          <w:sz w:val="16"/>
          <w:szCs w:val="16"/>
        </w:rPr>
        <w:t>Новокубанском</w:t>
      </w:r>
      <w:proofErr w:type="gramEnd"/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городском поселении </w:t>
      </w:r>
    </w:p>
    <w:p w:rsidR="001F422F" w:rsidRPr="001F422F" w:rsidRDefault="001F422F" w:rsidP="001F422F">
      <w:pPr>
        <w:jc w:val="center"/>
        <w:rPr>
          <w:rStyle w:val="afa"/>
          <w:rFonts w:ascii="Arial" w:hAnsi="Arial" w:cs="Arial"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color w:val="auto"/>
          <w:sz w:val="16"/>
          <w:szCs w:val="16"/>
        </w:rPr>
        <w:t>Новокубанского района на 4 квартал 2022 года</w:t>
      </w:r>
    </w:p>
    <w:p w:rsidR="001F422F" w:rsidRPr="001F422F" w:rsidRDefault="001F422F" w:rsidP="001F422F">
      <w:pPr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ab/>
      </w:r>
    </w:p>
    <w:p w:rsidR="001F422F" w:rsidRPr="001F422F" w:rsidRDefault="001F422F" w:rsidP="001F422F">
      <w:pPr>
        <w:ind w:firstLine="709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Этап 1. Сбор данных.</w:t>
      </w:r>
    </w:p>
    <w:p w:rsidR="001F422F" w:rsidRPr="001F422F" w:rsidRDefault="001F422F" w:rsidP="001F422F">
      <w:pPr>
        <w:ind w:firstLine="709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proofErr w:type="gramStart"/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Согласно</w:t>
      </w:r>
      <w:proofErr w:type="gramEnd"/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67 000 (шестьдесят семь тысяч) рублей.</w:t>
      </w:r>
    </w:p>
    <w:p w:rsidR="001F422F" w:rsidRPr="001F422F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По данным агентств недвижимости </w:t>
      </w:r>
      <w:proofErr w:type="gramStart"/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г</w:t>
      </w:r>
      <w:proofErr w:type="gramEnd"/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1F422F" w:rsidRPr="001F422F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59 927 (пятьдесят девять тысяч девятьсот двадцать семь) рублей (Новокубанское агентство недвижимости ИП Борисова А.К.); </w:t>
      </w:r>
    </w:p>
    <w:p w:rsidR="001F422F" w:rsidRPr="001F422F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40 142 (сорок тысяч сто сорок два) рубля (Агентство недвижимости ИП Глотова Г.Л.); </w:t>
      </w:r>
    </w:p>
    <w:p w:rsidR="001F422F" w:rsidRPr="001F422F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49 652 (сорок девять тысяч шестьсот пятьдесят два) рубля (Агентство недвижимости «Поиск» ИП «</w:t>
      </w:r>
      <w:proofErr w:type="spellStart"/>
      <w:r w:rsidRPr="001F422F">
        <w:rPr>
          <w:rFonts w:ascii="Arial" w:hAnsi="Arial" w:cs="Arial"/>
          <w:sz w:val="16"/>
          <w:szCs w:val="16"/>
        </w:rPr>
        <w:t>Агасарян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422F">
        <w:rPr>
          <w:rFonts w:ascii="Arial" w:hAnsi="Arial" w:cs="Arial"/>
          <w:sz w:val="16"/>
          <w:szCs w:val="16"/>
        </w:rPr>
        <w:t>Арамис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422F">
        <w:rPr>
          <w:rFonts w:ascii="Arial" w:hAnsi="Arial" w:cs="Arial"/>
          <w:sz w:val="16"/>
          <w:szCs w:val="16"/>
        </w:rPr>
        <w:t>Ашотович</w:t>
      </w:r>
      <w:proofErr w:type="spellEnd"/>
      <w:r w:rsidRPr="001F422F">
        <w:rPr>
          <w:rFonts w:ascii="Arial" w:hAnsi="Arial" w:cs="Arial"/>
          <w:sz w:val="16"/>
          <w:szCs w:val="16"/>
        </w:rPr>
        <w:t>»).</w:t>
      </w:r>
    </w:p>
    <w:p w:rsidR="001F422F" w:rsidRPr="001F422F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1F422F">
        <w:rPr>
          <w:rFonts w:ascii="Arial" w:hAnsi="Arial" w:cs="Arial"/>
          <w:sz w:val="16"/>
          <w:szCs w:val="16"/>
        </w:rPr>
        <w:t>59 927</w:t>
      </w:r>
      <w:r w:rsidRPr="001F422F">
        <w:rPr>
          <w:rFonts w:ascii="Arial" w:hAnsi="Arial" w:cs="Arial"/>
          <w:b/>
          <w:sz w:val="16"/>
          <w:szCs w:val="16"/>
        </w:rPr>
        <w:t xml:space="preserve">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+ 40 142 + 49 652): 3 = 49 907,0 рублей/квадратный метр.</w:t>
      </w:r>
    </w:p>
    <w:p w:rsidR="001F422F" w:rsidRPr="001F422F" w:rsidRDefault="001F422F" w:rsidP="001F422F">
      <w:pPr>
        <w:pStyle w:val="pt-a"/>
        <w:spacing w:before="0" w:beforeAutospacing="0" w:after="0" w:afterAutospacing="0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1F422F">
        <w:rPr>
          <w:rFonts w:ascii="Arial" w:hAnsi="Arial" w:cs="Arial"/>
          <w:sz w:val="16"/>
          <w:szCs w:val="16"/>
        </w:rPr>
        <w:t xml:space="preserve">от 20 сентября 2022 года 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>№</w:t>
      </w:r>
      <w:r w:rsidRPr="001F422F">
        <w:rPr>
          <w:rFonts w:ascii="Arial" w:hAnsi="Arial" w:cs="Arial"/>
          <w:sz w:val="16"/>
          <w:szCs w:val="16"/>
        </w:rPr>
        <w:t xml:space="preserve"> 773/</w:t>
      </w:r>
      <w:proofErr w:type="spellStart"/>
      <w:proofErr w:type="gramStart"/>
      <w:r w:rsidRPr="001F422F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«</w:t>
      </w:r>
      <w:r w:rsidRPr="001F422F">
        <w:rPr>
          <w:rStyle w:val="pt-a0"/>
          <w:rFonts w:ascii="Arial" w:hAnsi="Arial" w:cs="Arial"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1F422F">
        <w:rPr>
          <w:rStyle w:val="pt-a0"/>
          <w:rFonts w:ascii="Arial" w:hAnsi="Arial" w:cs="Arial"/>
          <w:sz w:val="16"/>
          <w:szCs w:val="16"/>
          <w:lang w:val="en-US"/>
        </w:rPr>
        <w:t>V</w:t>
      </w:r>
      <w:r w:rsidRPr="001F422F">
        <w:rPr>
          <w:rStyle w:val="pt-a0"/>
          <w:rFonts w:ascii="Arial" w:hAnsi="Arial" w:cs="Arial"/>
          <w:sz w:val="16"/>
          <w:szCs w:val="16"/>
        </w:rPr>
        <w:t xml:space="preserve"> квартал 2022 года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» – </w:t>
      </w:r>
      <w:r w:rsidRPr="001F422F">
        <w:rPr>
          <w:rFonts w:ascii="Arial" w:hAnsi="Arial" w:cs="Arial"/>
          <w:sz w:val="16"/>
          <w:szCs w:val="16"/>
        </w:rPr>
        <w:t>150 641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(сто пятьдесят тысяч шестьсот сорок один) рубль.</w:t>
      </w:r>
    </w:p>
    <w:p w:rsidR="001F422F" w:rsidRPr="001F422F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В расчет принимается рыночная стоимость (цена покупателя),   не превышающая себестоимости строительной продукции более чем  на 20 процентов. Исходя из этого, себестоимость строительства равна:</w:t>
      </w:r>
    </w:p>
    <w:p w:rsidR="001F422F" w:rsidRPr="001F422F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150 641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>/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1,2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=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125 534,16 рублей/квадратный метр.</w:t>
      </w:r>
    </w:p>
    <w:p w:rsidR="001F422F" w:rsidRPr="001F422F" w:rsidRDefault="001F422F" w:rsidP="001F422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1F422F" w:rsidRPr="001F422F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proofErr w:type="spellStart"/>
      <w:r w:rsidRPr="001F422F">
        <w:rPr>
          <w:rFonts w:ascii="Arial" w:hAnsi="Arial" w:cs="Arial"/>
          <w:sz w:val="16"/>
          <w:szCs w:val="16"/>
        </w:rPr>
        <w:t>Сзн.ср.=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</w:t>
      </w:r>
      <w:r w:rsidRPr="001F422F">
        <w:rPr>
          <w:rFonts w:ascii="Arial" w:hAnsi="Arial" w:cs="Arial"/>
          <w:b/>
          <w:sz w:val="16"/>
          <w:szCs w:val="16"/>
        </w:rPr>
        <w:t>(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125 534,16 </w:t>
      </w:r>
      <w:r w:rsidRPr="001F422F">
        <w:rPr>
          <w:rFonts w:ascii="Arial" w:hAnsi="Arial" w:cs="Arial"/>
          <w:b/>
          <w:sz w:val="16"/>
          <w:szCs w:val="16"/>
        </w:rPr>
        <w:t xml:space="preserve">+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49 907,0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</w:t>
      </w:r>
      <w:r w:rsidRPr="001F422F">
        <w:rPr>
          <w:rFonts w:ascii="Arial" w:hAnsi="Arial" w:cs="Arial"/>
          <w:sz w:val="16"/>
          <w:szCs w:val="16"/>
        </w:rPr>
        <w:t>+ 67 000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):3 = 80 813,72 рублей/квадратный метр.</w:t>
      </w:r>
    </w:p>
    <w:p w:rsidR="001F422F" w:rsidRPr="001F422F" w:rsidRDefault="001F422F" w:rsidP="001F42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1F422F" w:rsidRPr="001F422F" w:rsidRDefault="001F422F" w:rsidP="001F42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4 квартал 2022 года:</w:t>
      </w:r>
    </w:p>
    <w:p w:rsidR="001F422F" w:rsidRPr="001F422F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F422F">
        <w:rPr>
          <w:rFonts w:ascii="Arial" w:hAnsi="Arial" w:cs="Arial"/>
          <w:sz w:val="16"/>
          <w:szCs w:val="16"/>
        </w:rPr>
        <w:t>Срасч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. </w:t>
      </w:r>
      <w:r w:rsidRPr="001F422F">
        <w:rPr>
          <w:rFonts w:ascii="Arial" w:hAnsi="Arial" w:cs="Arial"/>
          <w:b/>
          <w:sz w:val="16"/>
          <w:szCs w:val="16"/>
        </w:rPr>
        <w:t>=</w:t>
      </w:r>
      <w:r w:rsidRPr="001F422F">
        <w:rPr>
          <w:rFonts w:ascii="Arial" w:hAnsi="Arial" w:cs="Arial"/>
          <w:sz w:val="16"/>
          <w:szCs w:val="16"/>
        </w:rPr>
        <w:t xml:space="preserve">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80 813,72 </w:t>
      </w:r>
      <w:proofErr w:type="spellStart"/>
      <w:r w:rsidRPr="001F422F">
        <w:rPr>
          <w:rFonts w:ascii="Arial" w:hAnsi="Arial" w:cs="Arial"/>
          <w:sz w:val="16"/>
          <w:szCs w:val="16"/>
        </w:rPr>
        <w:t>х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1F422F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1F422F" w:rsidRPr="001F422F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III квартал 2022 года и II квартал 2022 года (письма Минстроя России от 07 сентября 2022 года № 45276-СИ/09 и от   29 апреля 2022 года № 19281-ИФ/09). </w:t>
      </w:r>
    </w:p>
    <w:p w:rsidR="001F422F" w:rsidRPr="001F422F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Ки = (К1к  + К1п + К1м)/(Кок  + Коп + Ком) = (15,28+15,43+15,28) / (14,16+14,36+14,26) = 45,99/42,78= 1,075,</w:t>
      </w:r>
    </w:p>
    <w:p w:rsidR="001F422F" w:rsidRPr="001F422F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где, К</w:t>
      </w:r>
      <w:proofErr w:type="spellStart"/>
      <w:r w:rsidRPr="001F422F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F422F">
        <w:rPr>
          <w:rFonts w:ascii="Arial" w:hAnsi="Arial" w:cs="Arial"/>
          <w:sz w:val="16"/>
          <w:szCs w:val="16"/>
        </w:rPr>
        <w:t>к, К</w:t>
      </w:r>
      <w:proofErr w:type="spellStart"/>
      <w:r w:rsidRPr="001F422F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F422F">
        <w:rPr>
          <w:rFonts w:ascii="Arial" w:hAnsi="Arial" w:cs="Arial"/>
          <w:sz w:val="16"/>
          <w:szCs w:val="16"/>
        </w:rPr>
        <w:t>п, К</w:t>
      </w:r>
      <w:proofErr w:type="spellStart"/>
      <w:r w:rsidRPr="001F422F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F422F">
        <w:rPr>
          <w:rFonts w:ascii="Arial" w:hAnsi="Arial" w:cs="Arial"/>
          <w:sz w:val="16"/>
          <w:szCs w:val="16"/>
        </w:rPr>
        <w:t>м</w:t>
      </w:r>
      <w:r w:rsidRPr="001F422F">
        <w:rPr>
          <w:rFonts w:ascii="Arial" w:hAnsi="Arial" w:cs="Arial"/>
          <w:noProof/>
          <w:sz w:val="16"/>
          <w:szCs w:val="16"/>
        </w:rPr>
        <w:t>,</w:t>
      </w:r>
      <w:r w:rsidRPr="001F422F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1F422F">
        <w:rPr>
          <w:rFonts w:ascii="Arial" w:hAnsi="Arial" w:cs="Arial"/>
          <w:sz w:val="16"/>
          <w:szCs w:val="16"/>
        </w:rPr>
        <w:t>к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1F422F">
        <w:rPr>
          <w:rFonts w:ascii="Arial" w:hAnsi="Arial" w:cs="Arial"/>
          <w:sz w:val="16"/>
          <w:szCs w:val="16"/>
        </w:rPr>
        <w:t>i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1F422F">
        <w:rPr>
          <w:rFonts w:ascii="Arial" w:hAnsi="Arial" w:cs="Arial"/>
          <w:sz w:val="16"/>
          <w:szCs w:val="16"/>
        </w:rPr>
        <w:t>i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1F422F" w:rsidRPr="001F422F" w:rsidRDefault="001F422F" w:rsidP="001F422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F422F">
        <w:rPr>
          <w:rFonts w:ascii="Arial" w:hAnsi="Arial" w:cs="Arial"/>
          <w:sz w:val="16"/>
          <w:szCs w:val="16"/>
        </w:rPr>
        <w:t>Срасч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. </w:t>
      </w:r>
      <w:r w:rsidRPr="001F422F">
        <w:rPr>
          <w:rFonts w:ascii="Arial" w:hAnsi="Arial" w:cs="Arial"/>
          <w:b/>
          <w:sz w:val="16"/>
          <w:szCs w:val="16"/>
        </w:rPr>
        <w:t>=</w:t>
      </w:r>
      <w:r w:rsidRPr="001F422F">
        <w:rPr>
          <w:rFonts w:ascii="Arial" w:hAnsi="Arial" w:cs="Arial"/>
          <w:sz w:val="16"/>
          <w:szCs w:val="16"/>
        </w:rPr>
        <w:t xml:space="preserve">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80 813,72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1F422F">
        <w:rPr>
          <w:rFonts w:ascii="Arial" w:hAnsi="Arial" w:cs="Arial"/>
          <w:sz w:val="16"/>
          <w:szCs w:val="16"/>
        </w:rPr>
        <w:t>х</w:t>
      </w:r>
      <w:proofErr w:type="spellEnd"/>
      <w:r w:rsidRPr="001F422F">
        <w:rPr>
          <w:rFonts w:ascii="Arial" w:hAnsi="Arial" w:cs="Arial"/>
          <w:sz w:val="16"/>
          <w:szCs w:val="16"/>
        </w:rPr>
        <w:t xml:space="preserve"> 1,075 = 86 874,7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рублей/квадратный метр.</w:t>
      </w:r>
    </w:p>
    <w:p w:rsidR="001F422F" w:rsidRPr="001F422F" w:rsidRDefault="001F422F" w:rsidP="001F422F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1F422F">
        <w:rPr>
          <w:rFonts w:ascii="Arial" w:hAnsi="Arial" w:cs="Arial"/>
          <w:sz w:val="16"/>
          <w:szCs w:val="16"/>
        </w:rPr>
        <w:t>.м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 4 квартал 2022 года составляет 86 874,7</w:t>
      </w:r>
      <w:r w:rsidRPr="001F422F">
        <w:rPr>
          <w:rStyle w:val="afa"/>
          <w:rFonts w:ascii="Arial" w:hAnsi="Arial" w:cs="Arial"/>
          <w:color w:val="auto"/>
          <w:sz w:val="16"/>
          <w:szCs w:val="16"/>
        </w:rPr>
        <w:t xml:space="preserve"> </w:t>
      </w:r>
      <w:r w:rsidRPr="001F422F">
        <w:rPr>
          <w:rStyle w:val="afa"/>
          <w:rFonts w:ascii="Arial" w:hAnsi="Arial" w:cs="Arial"/>
          <w:b w:val="0"/>
          <w:color w:val="auto"/>
          <w:sz w:val="16"/>
          <w:szCs w:val="16"/>
        </w:rPr>
        <w:t>рублей.</w:t>
      </w:r>
    </w:p>
    <w:p w:rsidR="001F422F" w:rsidRPr="001F422F" w:rsidRDefault="001F422F" w:rsidP="001F422F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Новокубанскому городскому поселению Новокубанского района принимается </w:t>
      </w:r>
      <w:proofErr w:type="gramStart"/>
      <w:r w:rsidRPr="001F422F">
        <w:rPr>
          <w:rFonts w:ascii="Arial" w:hAnsi="Arial" w:cs="Arial"/>
          <w:sz w:val="16"/>
          <w:szCs w:val="16"/>
        </w:rPr>
        <w:t>равным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1F422F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1F422F">
        <w:rPr>
          <w:rFonts w:ascii="Arial" w:hAnsi="Arial" w:cs="Arial"/>
          <w:spacing w:val="-2"/>
          <w:sz w:val="16"/>
          <w:szCs w:val="16"/>
        </w:rPr>
        <w:t xml:space="preserve"> на 4</w:t>
      </w:r>
      <w:r w:rsidRPr="001F422F">
        <w:rPr>
          <w:rFonts w:ascii="Arial" w:hAnsi="Arial" w:cs="Arial"/>
          <w:sz w:val="16"/>
          <w:szCs w:val="16"/>
        </w:rPr>
        <w:t xml:space="preserve"> квартал 2022 года.</w:t>
      </w: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1F422F">
        <w:rPr>
          <w:rFonts w:ascii="Arial" w:hAnsi="Arial" w:cs="Arial"/>
          <w:sz w:val="16"/>
          <w:szCs w:val="16"/>
        </w:rPr>
        <w:t>городского</w:t>
      </w:r>
      <w:proofErr w:type="gramEnd"/>
      <w:r w:rsidRPr="001F422F">
        <w:rPr>
          <w:rFonts w:ascii="Arial" w:hAnsi="Arial" w:cs="Arial"/>
          <w:sz w:val="16"/>
          <w:szCs w:val="16"/>
        </w:rPr>
        <w:t xml:space="preserve"> </w:t>
      </w:r>
    </w:p>
    <w:p w:rsidR="001F422F" w:rsidRPr="001F422F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1F422F" w:rsidRPr="001F422F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1F422F">
        <w:rPr>
          <w:rFonts w:ascii="Arial" w:hAnsi="Arial" w:cs="Arial"/>
          <w:sz w:val="16"/>
          <w:szCs w:val="16"/>
        </w:rPr>
        <w:t xml:space="preserve">начальник отдела муниципального контроля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1F422F">
        <w:rPr>
          <w:rFonts w:ascii="Arial" w:hAnsi="Arial" w:cs="Arial"/>
          <w:sz w:val="16"/>
          <w:szCs w:val="16"/>
        </w:rPr>
        <w:t xml:space="preserve">                 А.Е. </w:t>
      </w:r>
      <w:proofErr w:type="spellStart"/>
      <w:r w:rsidRPr="001F422F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F422F" w:rsidRPr="001F422F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1F422F" w:rsidRDefault="001F422F" w:rsidP="001F422F">
      <w:pPr>
        <w:jc w:val="center"/>
        <w:rPr>
          <w:rFonts w:ascii="Arial" w:hAnsi="Arial" w:cs="Arial"/>
          <w:sz w:val="16"/>
          <w:szCs w:val="16"/>
        </w:rPr>
      </w:pPr>
    </w:p>
    <w:p w:rsidR="00E77394" w:rsidRPr="001F422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1F422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091182" w:rsidRPr="001F422F" w:rsidRDefault="00091182" w:rsidP="00091182">
      <w:pPr>
        <w:ind w:left="10260"/>
        <w:jc w:val="center"/>
        <w:rPr>
          <w:rFonts w:ascii="Arial" w:hAnsi="Arial" w:cs="Arial"/>
          <w:b/>
          <w:sz w:val="16"/>
          <w:szCs w:val="16"/>
        </w:rPr>
      </w:pPr>
    </w:p>
    <w:p w:rsidR="00B77402" w:rsidRPr="001F422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1F422F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B77402" w:rsidRPr="001F422F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1F422F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1F422F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1F422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22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22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F5411" w:rsidRPr="001F422F">
              <w:rPr>
                <w:rFonts w:ascii="Arial" w:hAnsi="Arial" w:cs="Arial"/>
                <w:sz w:val="16"/>
                <w:szCs w:val="16"/>
              </w:rPr>
              <w:t>2</w:t>
            </w:r>
            <w:r w:rsidR="001F422F">
              <w:rPr>
                <w:rFonts w:ascii="Arial" w:hAnsi="Arial" w:cs="Arial"/>
                <w:sz w:val="16"/>
                <w:szCs w:val="16"/>
              </w:rPr>
              <w:t>1</w:t>
            </w:r>
            <w:r w:rsidR="008E32AF" w:rsidRPr="001F422F">
              <w:rPr>
                <w:rFonts w:ascii="Arial" w:hAnsi="Arial" w:cs="Arial"/>
                <w:sz w:val="16"/>
                <w:szCs w:val="16"/>
              </w:rPr>
              <w:t>.10</w:t>
            </w:r>
            <w:r w:rsidRPr="001F422F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1F422F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FF5411" w:rsidRPr="001F422F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1F422F">
              <w:rPr>
                <w:rFonts w:ascii="Arial" w:hAnsi="Arial" w:cs="Arial"/>
                <w:sz w:val="16"/>
                <w:szCs w:val="16"/>
              </w:rPr>
              <w:t>1</w:t>
            </w:r>
            <w:r w:rsidR="008E32AF" w:rsidRPr="001F422F">
              <w:rPr>
                <w:rFonts w:ascii="Arial" w:hAnsi="Arial" w:cs="Arial"/>
                <w:sz w:val="16"/>
                <w:szCs w:val="16"/>
              </w:rPr>
              <w:t>.10</w:t>
            </w:r>
            <w:r w:rsidR="00502481" w:rsidRPr="001F422F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1F422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22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1F422F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1F422F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4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1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2"/>
  </w:num>
  <w:num w:numId="22">
    <w:abstractNumId w:val="23"/>
  </w:num>
  <w:num w:numId="23">
    <w:abstractNumId w:val="8"/>
  </w:num>
  <w:num w:numId="24">
    <w:abstractNumId w:val="21"/>
  </w:num>
  <w:num w:numId="25">
    <w:abstractNumId w:val="26"/>
  </w:num>
  <w:num w:numId="2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6E47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422F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D4720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E4DF6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476C2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F66"/>
    <w:rsid w:val="00BB3347"/>
    <w:rsid w:val="00BC0DC1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284D"/>
    <w:rsid w:val="00E859B4"/>
    <w:rsid w:val="00E87FC2"/>
    <w:rsid w:val="00E90DCA"/>
    <w:rsid w:val="00EB3162"/>
    <w:rsid w:val="00EB7952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36AF"/>
    <w:rsid w:val="00F5425D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983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2022-10-24T08:04:00Z</dcterms:created>
  <dcterms:modified xsi:type="dcterms:W3CDTF">2022-10-24T08:14:00Z</dcterms:modified>
</cp:coreProperties>
</file>