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CC2E94" w:rsidTr="00FF0572">
        <w:trPr>
          <w:trHeight w:val="653"/>
        </w:trPr>
        <w:tc>
          <w:tcPr>
            <w:tcW w:w="6096" w:type="dxa"/>
          </w:tcPr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645327" w:rsidRPr="00B714E2">
              <w:rPr>
                <w:rFonts w:ascii="Arial" w:hAnsi="Arial" w:cs="Arial"/>
                <w:sz w:val="16"/>
                <w:szCs w:val="16"/>
              </w:rPr>
              <w:t>90</w:t>
            </w:r>
            <w:r w:rsidRPr="00CC2E94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45327" w:rsidRPr="00B714E2">
              <w:rPr>
                <w:rFonts w:ascii="Arial" w:hAnsi="Arial" w:cs="Arial"/>
                <w:sz w:val="16"/>
                <w:szCs w:val="16"/>
              </w:rPr>
              <w:t>26</w:t>
            </w:r>
            <w:r w:rsidR="007F4F4F">
              <w:rPr>
                <w:rFonts w:ascii="Arial" w:hAnsi="Arial" w:cs="Arial"/>
                <w:sz w:val="16"/>
                <w:szCs w:val="16"/>
              </w:rPr>
              <w:t>.12</w:t>
            </w:r>
            <w:r w:rsidR="00CC6CD3" w:rsidRPr="00CC2E94">
              <w:rPr>
                <w:rFonts w:ascii="Arial" w:hAnsi="Arial" w:cs="Arial"/>
                <w:sz w:val="16"/>
                <w:szCs w:val="16"/>
              </w:rPr>
              <w:t>.</w:t>
            </w:r>
            <w:r w:rsidRPr="00CC2E94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CC2E94" w:rsidRDefault="007F4F4F" w:rsidP="00D95EAE">
      <w:pPr>
        <w:jc w:val="both"/>
        <w:rPr>
          <w:rFonts w:ascii="Arial" w:hAnsi="Arial" w:cs="Arial"/>
          <w:sz w:val="16"/>
          <w:szCs w:val="16"/>
        </w:rPr>
      </w:pPr>
    </w:p>
    <w:p w:rsidR="00645327" w:rsidRPr="00434B75" w:rsidRDefault="00645327" w:rsidP="00645327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434B75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23</w:t>
      </w:r>
    </w:p>
    <w:p w:rsidR="00645327" w:rsidRPr="00434B75" w:rsidRDefault="00645327" w:rsidP="00645327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434B75">
        <w:rPr>
          <w:rStyle w:val="eop"/>
          <w:rFonts w:ascii="Arial" w:hAnsi="Arial" w:cs="Arial"/>
          <w:sz w:val="16"/>
          <w:szCs w:val="16"/>
        </w:rPr>
        <w:t> </w:t>
      </w:r>
    </w:p>
    <w:p w:rsidR="00645327" w:rsidRPr="00434B75" w:rsidRDefault="00645327" w:rsidP="00645327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434B75">
        <w:rPr>
          <w:rStyle w:val="normaltextrun"/>
          <w:rFonts w:ascii="Arial" w:hAnsi="Arial" w:cs="Arial"/>
          <w:sz w:val="16"/>
          <w:szCs w:val="16"/>
        </w:rPr>
        <w:t>«26</w:t>
      </w:r>
      <w:r w:rsidRPr="00434B75">
        <w:rPr>
          <w:rStyle w:val="contextualspellingandgrammarerror"/>
          <w:rFonts w:ascii="Arial" w:hAnsi="Arial" w:cs="Arial"/>
          <w:sz w:val="16"/>
          <w:szCs w:val="16"/>
        </w:rPr>
        <w:t xml:space="preserve">»  декабря </w:t>
      </w:r>
      <w:r w:rsidRPr="00434B75">
        <w:rPr>
          <w:rStyle w:val="normaltextrun"/>
          <w:rFonts w:ascii="Arial" w:hAnsi="Arial" w:cs="Arial"/>
          <w:sz w:val="16"/>
          <w:szCs w:val="16"/>
        </w:rPr>
        <w:t>2023 года</w:t>
      </w:r>
      <w:r w:rsidRPr="00434B75">
        <w:rPr>
          <w:rStyle w:val="normaltextrun"/>
          <w:rFonts w:ascii="Arial" w:hAnsi="Arial" w:cs="Arial"/>
          <w:sz w:val="16"/>
          <w:szCs w:val="16"/>
        </w:rPr>
        <w:tab/>
      </w:r>
      <w:r w:rsidRPr="00434B75">
        <w:rPr>
          <w:rStyle w:val="normaltextrun"/>
          <w:rFonts w:ascii="Arial" w:hAnsi="Arial" w:cs="Arial"/>
          <w:sz w:val="16"/>
          <w:szCs w:val="16"/>
        </w:rPr>
        <w:tab/>
      </w:r>
      <w:r w:rsidRPr="00434B75">
        <w:rPr>
          <w:rStyle w:val="normaltextrun"/>
          <w:rFonts w:ascii="Arial" w:hAnsi="Arial" w:cs="Arial"/>
          <w:sz w:val="16"/>
          <w:szCs w:val="16"/>
        </w:rPr>
        <w:tab/>
      </w:r>
      <w:r w:rsidRPr="00434B75">
        <w:rPr>
          <w:rStyle w:val="normaltextrun"/>
          <w:rFonts w:ascii="Arial" w:hAnsi="Arial" w:cs="Arial"/>
          <w:sz w:val="16"/>
          <w:szCs w:val="16"/>
        </w:rPr>
        <w:tab/>
      </w:r>
      <w:r w:rsidRPr="00434B75">
        <w:rPr>
          <w:rStyle w:val="normaltextrun"/>
          <w:rFonts w:ascii="Arial" w:hAnsi="Arial" w:cs="Arial"/>
          <w:sz w:val="16"/>
          <w:szCs w:val="16"/>
        </w:rPr>
        <w:tab/>
      </w:r>
      <w:r w:rsidRPr="00434B75">
        <w:rPr>
          <w:rStyle w:val="normaltextrun"/>
          <w:rFonts w:ascii="Arial" w:hAnsi="Arial" w:cs="Arial"/>
          <w:sz w:val="16"/>
          <w:szCs w:val="16"/>
        </w:rPr>
        <w:tab/>
      </w:r>
      <w:r w:rsidRPr="00434B75">
        <w:rPr>
          <w:rStyle w:val="normaltextrun"/>
          <w:rFonts w:ascii="Arial" w:hAnsi="Arial" w:cs="Arial"/>
          <w:sz w:val="16"/>
          <w:szCs w:val="16"/>
        </w:rPr>
        <w:tab/>
        <w:t xml:space="preserve">  </w:t>
      </w:r>
      <w:r w:rsidRPr="00B714E2">
        <w:rPr>
          <w:rStyle w:val="normaltextrun"/>
          <w:rFonts w:ascii="Arial" w:hAnsi="Arial" w:cs="Arial"/>
          <w:sz w:val="16"/>
          <w:szCs w:val="16"/>
        </w:rPr>
        <w:t xml:space="preserve">                                           </w:t>
      </w:r>
      <w:r w:rsidRPr="00434B75">
        <w:rPr>
          <w:rStyle w:val="normaltextrun"/>
          <w:rFonts w:ascii="Arial" w:hAnsi="Arial" w:cs="Arial"/>
          <w:sz w:val="16"/>
          <w:szCs w:val="16"/>
        </w:rPr>
        <w:t xml:space="preserve"> </w:t>
      </w:r>
      <w:proofErr w:type="gramStart"/>
      <w:r w:rsidRPr="00434B75">
        <w:rPr>
          <w:rStyle w:val="normaltextrun"/>
          <w:rFonts w:ascii="Arial" w:hAnsi="Arial" w:cs="Arial"/>
          <w:sz w:val="16"/>
          <w:szCs w:val="16"/>
        </w:rPr>
        <w:t>г</w:t>
      </w:r>
      <w:proofErr w:type="gramEnd"/>
      <w:r w:rsidRPr="00434B75">
        <w:rPr>
          <w:rStyle w:val="normaltextrun"/>
          <w:rFonts w:ascii="Arial" w:hAnsi="Arial" w:cs="Arial"/>
          <w:sz w:val="16"/>
          <w:szCs w:val="16"/>
        </w:rPr>
        <w:t>. Новокубанск</w:t>
      </w:r>
      <w:r w:rsidRPr="00434B75">
        <w:rPr>
          <w:rStyle w:val="eop"/>
          <w:rFonts w:ascii="Arial" w:hAnsi="Arial" w:cs="Arial"/>
          <w:sz w:val="16"/>
          <w:szCs w:val="16"/>
        </w:rPr>
        <w:t> </w:t>
      </w:r>
    </w:p>
    <w:p w:rsidR="00645327" w:rsidRPr="00434B75" w:rsidRDefault="00645327" w:rsidP="00645327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434B75">
        <w:rPr>
          <w:rStyle w:val="eop"/>
          <w:rFonts w:ascii="Arial" w:hAnsi="Arial" w:cs="Arial"/>
          <w:sz w:val="16"/>
          <w:szCs w:val="16"/>
        </w:rPr>
        <w:t> </w:t>
      </w:r>
    </w:p>
    <w:p w:rsidR="00645327" w:rsidRPr="00434B75" w:rsidRDefault="00645327" w:rsidP="00645327">
      <w:pPr>
        <w:ind w:right="-284"/>
        <w:jc w:val="both"/>
        <w:rPr>
          <w:rFonts w:ascii="Arial" w:hAnsi="Arial" w:cs="Arial"/>
          <w:sz w:val="16"/>
          <w:szCs w:val="16"/>
          <w:u w:val="single"/>
        </w:rPr>
      </w:pPr>
      <w:r w:rsidRPr="00434B75">
        <w:rPr>
          <w:rFonts w:ascii="Arial" w:hAnsi="Arial" w:cs="Arial"/>
          <w:sz w:val="16"/>
          <w:szCs w:val="16"/>
        </w:rPr>
        <w:t xml:space="preserve">Наименование проектов  рассмотренных на публичных слушаниях:         </w:t>
      </w:r>
      <w:r w:rsidRPr="00434B75">
        <w:rPr>
          <w:rFonts w:ascii="Arial" w:hAnsi="Arial" w:cs="Arial"/>
          <w:sz w:val="16"/>
          <w:szCs w:val="16"/>
          <w:u w:val="single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 </w:t>
      </w:r>
    </w:p>
    <w:p w:rsidR="00645327" w:rsidRPr="00434B75" w:rsidRDefault="00645327" w:rsidP="00645327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645327" w:rsidRPr="00434B75" w:rsidRDefault="00645327" w:rsidP="00645327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434B75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434B75">
        <w:rPr>
          <w:rStyle w:val="normaltextrun"/>
          <w:rFonts w:ascii="Arial" w:hAnsi="Arial" w:cs="Arial"/>
          <w:sz w:val="16"/>
          <w:szCs w:val="16"/>
          <w:u w:val="single"/>
        </w:rPr>
        <w:t>5 человек</w:t>
      </w:r>
      <w:r w:rsidRPr="00434B75">
        <w:rPr>
          <w:rStyle w:val="normaltextrun"/>
          <w:rFonts w:ascii="Arial" w:hAnsi="Arial" w:cs="Arial"/>
          <w:sz w:val="16"/>
          <w:szCs w:val="16"/>
        </w:rPr>
        <w:t>.</w:t>
      </w:r>
      <w:r w:rsidRPr="00434B75">
        <w:rPr>
          <w:rStyle w:val="eop"/>
          <w:rFonts w:ascii="Arial" w:hAnsi="Arial" w:cs="Arial"/>
          <w:sz w:val="16"/>
          <w:szCs w:val="16"/>
        </w:rPr>
        <w:t> </w:t>
      </w:r>
    </w:p>
    <w:p w:rsidR="00645327" w:rsidRPr="00434B75" w:rsidRDefault="00645327" w:rsidP="00645327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645327" w:rsidRPr="00434B75" w:rsidRDefault="00645327" w:rsidP="0064532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434B75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434B75">
        <w:rPr>
          <w:rStyle w:val="normaltextrun"/>
          <w:rFonts w:ascii="Arial" w:hAnsi="Arial" w:cs="Arial"/>
          <w:sz w:val="16"/>
          <w:szCs w:val="16"/>
          <w:u w:val="single"/>
        </w:rPr>
        <w:t>№ 23 от 25 декабря 2023 года</w:t>
      </w:r>
      <w:r w:rsidRPr="00434B75">
        <w:rPr>
          <w:rStyle w:val="eop"/>
          <w:rFonts w:ascii="Arial" w:hAnsi="Arial" w:cs="Arial"/>
          <w:sz w:val="16"/>
          <w:szCs w:val="16"/>
        </w:rPr>
        <w:t> </w:t>
      </w:r>
    </w:p>
    <w:p w:rsidR="00645327" w:rsidRPr="00434B75" w:rsidRDefault="00645327" w:rsidP="0064532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d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645327" w:rsidRPr="00434B75" w:rsidTr="00207641">
        <w:tc>
          <w:tcPr>
            <w:tcW w:w="50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434B75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39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645327" w:rsidRPr="00434B75" w:rsidRDefault="00645327" w:rsidP="00207641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645327" w:rsidRPr="00434B75" w:rsidTr="00207641">
        <w:tc>
          <w:tcPr>
            <w:tcW w:w="50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9" w:type="dxa"/>
          </w:tcPr>
          <w:p w:rsidR="00645327" w:rsidRPr="00434B75" w:rsidRDefault="00645327" w:rsidP="00207641">
            <w:pPr>
              <w:jc w:val="center"/>
              <w:rPr>
                <w:rStyle w:val="button-search"/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434B75">
              <w:rPr>
                <w:rStyle w:val="button-search"/>
                <w:rFonts w:ascii="Arial" w:hAnsi="Arial" w:cs="Arial"/>
                <w:sz w:val="16"/>
                <w:szCs w:val="16"/>
              </w:rPr>
              <w:t>23:21:0401009:1802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>расположенного</w:t>
            </w:r>
            <w:proofErr w:type="gramEnd"/>
            <w:r w:rsidRPr="00434B75">
              <w:rPr>
                <w:rFonts w:ascii="Arial" w:hAnsi="Arial" w:cs="Arial"/>
                <w:sz w:val="16"/>
                <w:szCs w:val="16"/>
              </w:rPr>
              <w:t xml:space="preserve"> по адресу: Российская Федерация, Краснодарский край,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 Новокубанск, 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улица Кирова, 116</w:t>
            </w:r>
          </w:p>
        </w:tc>
        <w:tc>
          <w:tcPr>
            <w:tcW w:w="234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Поступило письменное согласие на предоставление на условно разрешенный вид использования земельного участка «Магазины» (код 4.4), расположенного по адресу: Российская Федерация, Краснодарский край,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 Новокубанск, улица Кирова, 116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от жителя смежного земельного участка: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Семенченко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Любови Павловны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г. Новокубанск,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ул. Володарского, 150.</w:t>
            </w:r>
          </w:p>
        </w:tc>
        <w:tc>
          <w:tcPr>
            <w:tcW w:w="1504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3032" w:type="dxa"/>
          </w:tcPr>
          <w:p w:rsidR="00645327" w:rsidRPr="00434B75" w:rsidRDefault="00645327" w:rsidP="00207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условно разрешенный вид использования земельного участка  «Магазины» (код 4.4), расположенного по адресу: Российская Федерация, Краснодарский край,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 Новокубанск, </w:t>
            </w:r>
          </w:p>
          <w:p w:rsidR="00645327" w:rsidRPr="00434B75" w:rsidRDefault="00645327" w:rsidP="00207641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улица Кирова, 116,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</w:p>
        </w:tc>
      </w:tr>
      <w:tr w:rsidR="00645327" w:rsidRPr="00434B75" w:rsidTr="00207641">
        <w:tc>
          <w:tcPr>
            <w:tcW w:w="50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39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23:21:0401008:906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>расположенном</w:t>
            </w:r>
            <w:proofErr w:type="gramEnd"/>
            <w:r w:rsidRPr="00434B75">
              <w:rPr>
                <w:rFonts w:ascii="Arial" w:hAnsi="Arial" w:cs="Arial"/>
                <w:sz w:val="16"/>
                <w:szCs w:val="16"/>
              </w:rPr>
              <w:t xml:space="preserve"> по адресу: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Краснодарский край, район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, город Новокубанск, 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улица Первомайская, 108</w:t>
            </w:r>
          </w:p>
        </w:tc>
        <w:tc>
          <w:tcPr>
            <w:tcW w:w="234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3032" w:type="dxa"/>
          </w:tcPr>
          <w:p w:rsidR="00645327" w:rsidRPr="00434B75" w:rsidRDefault="00645327" w:rsidP="00207641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     Рекомендовать  главе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434B75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Краснодарский край, район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, город Новокубанск,  улица Первомайская, 108, с целью строительства здания магазина на расстоянии не менее: 0,1 метра от межевой границы с земельным участком по ул. Первомайская, 106 и 2,4 метра от фасадной межевой границы по                           ул. Первомайская. В связи тем, что участок строительства имеет незначительную ширину (14,8 м) и сужение в сторону земельного участка по ул. </w:t>
            </w: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>Большевистская</w:t>
            </w:r>
            <w:proofErr w:type="gramEnd"/>
            <w:r w:rsidRPr="00434B75">
              <w:rPr>
                <w:rFonts w:ascii="Arial" w:hAnsi="Arial" w:cs="Arial"/>
                <w:sz w:val="16"/>
                <w:szCs w:val="16"/>
              </w:rPr>
              <w:t xml:space="preserve">, 65; </w:t>
            </w: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 xml:space="preserve">где соблюдение градостроительных </w:t>
            </w:r>
            <w:r w:rsidRPr="00434B75">
              <w:rPr>
                <w:rFonts w:ascii="Arial" w:hAnsi="Arial" w:cs="Arial"/>
                <w:sz w:val="16"/>
                <w:szCs w:val="16"/>
              </w:rPr>
              <w:lastRenderedPageBreak/>
              <w:t xml:space="preserve">отступов не позволит разместить проектируемый объект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санитарнобытовых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нужд при эксплуатации, а также с созданием наиболее рационального архитектурно-планировочного решения,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</w:t>
            </w:r>
            <w:proofErr w:type="gramEnd"/>
            <w:r w:rsidRPr="00434B75">
              <w:rPr>
                <w:rFonts w:ascii="Arial" w:hAnsi="Arial" w:cs="Arial"/>
                <w:sz w:val="16"/>
                <w:szCs w:val="16"/>
              </w:rPr>
              <w:t xml:space="preserve">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СанПиН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45327" w:rsidRPr="00434B75" w:rsidTr="00207641">
        <w:tc>
          <w:tcPr>
            <w:tcW w:w="50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639" w:type="dxa"/>
          </w:tcPr>
          <w:p w:rsidR="00645327" w:rsidRPr="00434B75" w:rsidRDefault="00645327" w:rsidP="00207641">
            <w:pPr>
              <w:jc w:val="center"/>
              <w:rPr>
                <w:rStyle w:val="button-search"/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434B75">
              <w:rPr>
                <w:rStyle w:val="button-search"/>
                <w:rFonts w:ascii="Arial" w:hAnsi="Arial" w:cs="Arial"/>
                <w:sz w:val="16"/>
                <w:szCs w:val="16"/>
              </w:rPr>
              <w:t>23:21:0401013:446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>расположенного</w:t>
            </w:r>
            <w:proofErr w:type="gramEnd"/>
            <w:r w:rsidRPr="00434B75">
              <w:rPr>
                <w:rFonts w:ascii="Arial" w:hAnsi="Arial" w:cs="Arial"/>
                <w:sz w:val="16"/>
                <w:szCs w:val="16"/>
              </w:rPr>
              <w:t xml:space="preserve"> по адресу: Краснодарский край, район 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, город Новокубанск, 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улица Весенняя, 18</w:t>
            </w:r>
          </w:p>
        </w:tc>
        <w:tc>
          <w:tcPr>
            <w:tcW w:w="234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3032" w:type="dxa"/>
          </w:tcPr>
          <w:p w:rsidR="00645327" w:rsidRPr="00434B75" w:rsidRDefault="00645327" w:rsidP="00207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Рекомендовать  главе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условно разрешенный вид использования земельного участка  «Магазины» (код 4.4), расположенного по адресу: </w:t>
            </w: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 xml:space="preserve">Краснодарский край, район 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>, город Новокубанск, улица Весенняя, 18,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–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645327" w:rsidRPr="00434B75" w:rsidTr="00207641">
        <w:tc>
          <w:tcPr>
            <w:tcW w:w="50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39" w:type="dxa"/>
          </w:tcPr>
          <w:p w:rsidR="00645327" w:rsidRPr="00434B75" w:rsidRDefault="00645327" w:rsidP="00207641">
            <w:pPr>
              <w:jc w:val="center"/>
              <w:rPr>
                <w:rStyle w:val="button-search"/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«Бытовое обслуживание» (код 3.3), с кадастровым номером </w:t>
            </w:r>
            <w:r w:rsidRPr="00434B75">
              <w:rPr>
                <w:rStyle w:val="button-search"/>
                <w:rFonts w:ascii="Arial" w:hAnsi="Arial" w:cs="Arial"/>
                <w:sz w:val="16"/>
                <w:szCs w:val="16"/>
              </w:rPr>
              <w:t>23:21:0401011:543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>расположенного</w:t>
            </w:r>
            <w:proofErr w:type="gramEnd"/>
            <w:r w:rsidRPr="00434B75">
              <w:rPr>
                <w:rFonts w:ascii="Arial" w:hAnsi="Arial" w:cs="Arial"/>
                <w:sz w:val="16"/>
                <w:szCs w:val="16"/>
              </w:rPr>
              <w:t xml:space="preserve"> по адресу: Краснодарский край, район 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, город Новокубанск, </w:t>
            </w:r>
          </w:p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улица 3 Интернационала, 50</w:t>
            </w:r>
          </w:p>
        </w:tc>
        <w:tc>
          <w:tcPr>
            <w:tcW w:w="2348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645327" w:rsidRPr="00434B75" w:rsidRDefault="00645327" w:rsidP="002076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3032" w:type="dxa"/>
          </w:tcPr>
          <w:p w:rsidR="00645327" w:rsidRPr="00434B75" w:rsidRDefault="00645327" w:rsidP="00207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4B75">
              <w:rPr>
                <w:rFonts w:ascii="Arial" w:hAnsi="Arial" w:cs="Arial"/>
                <w:sz w:val="16"/>
                <w:szCs w:val="16"/>
              </w:rPr>
              <w:t xml:space="preserve">Рекомендовать  главе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условно разрешенный вид использования земельного участка  «Магазины» (код 4.4), «Бытовое обслуживание» (код 3.3), расположенного по адресу: </w:t>
            </w:r>
            <w:proofErr w:type="gramStart"/>
            <w:r w:rsidRPr="00434B75">
              <w:rPr>
                <w:rFonts w:ascii="Arial" w:hAnsi="Arial" w:cs="Arial"/>
                <w:sz w:val="16"/>
                <w:szCs w:val="16"/>
              </w:rPr>
              <w:t xml:space="preserve">Краснодарский край, район  </w:t>
            </w:r>
            <w:proofErr w:type="spellStart"/>
            <w:r w:rsidRPr="00434B7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434B75">
              <w:rPr>
                <w:rFonts w:ascii="Arial" w:hAnsi="Arial" w:cs="Arial"/>
                <w:sz w:val="16"/>
                <w:szCs w:val="16"/>
              </w:rPr>
              <w:t>, город Новокубанск, улица                                  3 Интернационала, 50,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–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645327" w:rsidRPr="00434B75" w:rsidRDefault="00645327" w:rsidP="0064532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34B75">
        <w:rPr>
          <w:rFonts w:ascii="Arial" w:hAnsi="Arial" w:cs="Arial"/>
          <w:sz w:val="16"/>
          <w:szCs w:val="16"/>
        </w:rPr>
        <w:tab/>
      </w:r>
    </w:p>
    <w:p w:rsidR="00645327" w:rsidRPr="00434B75" w:rsidRDefault="00645327" w:rsidP="0064532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434B75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645327" w:rsidRPr="00434B75" w:rsidRDefault="00645327" w:rsidP="00645327">
      <w:pPr>
        <w:widowControl w:val="0"/>
        <w:autoSpaceDE w:val="0"/>
        <w:autoSpaceDN w:val="0"/>
        <w:adjustRightInd w:val="0"/>
        <w:ind w:right="-284"/>
        <w:jc w:val="both"/>
        <w:rPr>
          <w:rFonts w:ascii="Arial" w:hAnsi="Arial" w:cs="Arial"/>
          <w:sz w:val="16"/>
          <w:szCs w:val="16"/>
        </w:rPr>
      </w:pPr>
      <w:r w:rsidRPr="00434B75">
        <w:rPr>
          <w:rFonts w:ascii="Arial" w:hAnsi="Arial" w:cs="Arial"/>
          <w:sz w:val="16"/>
          <w:szCs w:val="16"/>
        </w:rPr>
        <w:t xml:space="preserve">Рекомендовать главе </w:t>
      </w:r>
      <w:proofErr w:type="spellStart"/>
      <w:r w:rsidRPr="00434B7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34B7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34B7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34B75">
        <w:rPr>
          <w:rFonts w:ascii="Arial" w:hAnsi="Arial" w:cs="Arial"/>
          <w:sz w:val="16"/>
          <w:szCs w:val="16"/>
        </w:rPr>
        <w:t xml:space="preserve"> района издать правовые акты по представленным проектам с учетом рекомендаций комиссии по землепользованию и застройке </w:t>
      </w:r>
      <w:proofErr w:type="spellStart"/>
      <w:r w:rsidRPr="00434B7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34B7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34B75">
        <w:rPr>
          <w:rFonts w:ascii="Arial" w:hAnsi="Arial" w:cs="Arial"/>
          <w:sz w:val="16"/>
          <w:szCs w:val="16"/>
        </w:rPr>
        <w:lastRenderedPageBreak/>
        <w:t>Новокубанского</w:t>
      </w:r>
      <w:proofErr w:type="spellEnd"/>
      <w:r w:rsidRPr="00434B75">
        <w:rPr>
          <w:rFonts w:ascii="Arial" w:hAnsi="Arial" w:cs="Arial"/>
          <w:sz w:val="16"/>
          <w:szCs w:val="16"/>
        </w:rPr>
        <w:t xml:space="preserve"> района.</w:t>
      </w:r>
    </w:p>
    <w:p w:rsidR="00645327" w:rsidRPr="00434B75" w:rsidRDefault="00645327" w:rsidP="00645327">
      <w:pPr>
        <w:jc w:val="both"/>
        <w:rPr>
          <w:rFonts w:ascii="Arial" w:hAnsi="Arial" w:cs="Arial"/>
          <w:sz w:val="16"/>
          <w:szCs w:val="16"/>
        </w:rPr>
      </w:pPr>
    </w:p>
    <w:p w:rsidR="00645327" w:rsidRPr="00434B75" w:rsidRDefault="00645327" w:rsidP="00645327">
      <w:pPr>
        <w:jc w:val="both"/>
        <w:rPr>
          <w:rFonts w:ascii="Arial" w:hAnsi="Arial" w:cs="Arial"/>
          <w:sz w:val="16"/>
          <w:szCs w:val="16"/>
        </w:rPr>
      </w:pPr>
    </w:p>
    <w:p w:rsidR="00645327" w:rsidRPr="00434B75" w:rsidRDefault="00645327" w:rsidP="00645327">
      <w:pPr>
        <w:ind w:right="-284"/>
        <w:jc w:val="both"/>
        <w:rPr>
          <w:rFonts w:ascii="Arial" w:hAnsi="Arial" w:cs="Arial"/>
          <w:sz w:val="16"/>
          <w:szCs w:val="16"/>
        </w:rPr>
      </w:pPr>
      <w:r w:rsidRPr="00434B75">
        <w:rPr>
          <w:rFonts w:ascii="Arial" w:hAnsi="Arial" w:cs="Arial"/>
          <w:sz w:val="16"/>
          <w:szCs w:val="16"/>
        </w:rPr>
        <w:t xml:space="preserve">Председатель комиссии                                   </w:t>
      </w:r>
      <w:r w:rsidRPr="00645327">
        <w:rPr>
          <w:rFonts w:ascii="Arial" w:hAnsi="Arial" w:cs="Arial"/>
          <w:sz w:val="16"/>
          <w:szCs w:val="16"/>
        </w:rPr>
        <w:t xml:space="preserve">                                                                     </w:t>
      </w:r>
      <w:r w:rsidRPr="00434B75">
        <w:rPr>
          <w:rFonts w:ascii="Arial" w:hAnsi="Arial" w:cs="Arial"/>
          <w:sz w:val="16"/>
          <w:szCs w:val="16"/>
        </w:rPr>
        <w:t xml:space="preserve">                                          А.Е. </w:t>
      </w:r>
      <w:proofErr w:type="spellStart"/>
      <w:r w:rsidRPr="00434B75">
        <w:rPr>
          <w:rFonts w:ascii="Arial" w:hAnsi="Arial" w:cs="Arial"/>
          <w:sz w:val="16"/>
          <w:szCs w:val="16"/>
        </w:rPr>
        <w:t>Ворожко</w:t>
      </w:r>
      <w:proofErr w:type="spellEnd"/>
    </w:p>
    <w:p w:rsidR="001E1E62" w:rsidRDefault="001E1E62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B714E2" w:rsidRDefault="00B714E2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B714E2" w:rsidRDefault="00B714E2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B714E2" w:rsidRPr="00CD480B" w:rsidRDefault="00B714E2" w:rsidP="00B714E2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4E2" w:rsidRPr="00CD480B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</w:p>
    <w:p w:rsidR="00B714E2" w:rsidRPr="00CD480B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B714E2" w:rsidRPr="00CD480B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b/>
          <w:sz w:val="16"/>
          <w:szCs w:val="16"/>
        </w:rPr>
        <w:t>РАЙОНА</w:t>
      </w:r>
    </w:p>
    <w:p w:rsidR="00B714E2" w:rsidRPr="00CD480B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</w:p>
    <w:p w:rsidR="00B714E2" w:rsidRPr="00CD480B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B714E2" w:rsidRPr="00CD480B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</w:p>
    <w:p w:rsidR="00B714E2" w:rsidRPr="00B714E2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B714E2">
        <w:rPr>
          <w:rFonts w:ascii="Arial" w:hAnsi="Arial" w:cs="Arial"/>
          <w:sz w:val="16"/>
          <w:szCs w:val="16"/>
          <w:u w:val="single"/>
        </w:rPr>
        <w:t>26</w:t>
      </w:r>
      <w:r w:rsidRPr="00CD480B">
        <w:rPr>
          <w:rFonts w:ascii="Arial" w:hAnsi="Arial" w:cs="Arial"/>
          <w:sz w:val="16"/>
          <w:szCs w:val="16"/>
          <w:u w:val="single"/>
        </w:rPr>
        <w:t>.12.2023</w:t>
      </w:r>
      <w:r>
        <w:rPr>
          <w:rFonts w:ascii="Arial" w:hAnsi="Arial" w:cs="Arial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714661">
        <w:rPr>
          <w:rFonts w:ascii="Arial" w:hAnsi="Arial" w:cs="Arial"/>
          <w:sz w:val="16"/>
          <w:szCs w:val="16"/>
          <w:u w:val="single"/>
        </w:rPr>
        <w:t>16</w:t>
      </w:r>
      <w:r w:rsidRPr="00B714E2">
        <w:rPr>
          <w:rFonts w:ascii="Arial" w:hAnsi="Arial" w:cs="Arial"/>
          <w:sz w:val="16"/>
          <w:szCs w:val="16"/>
          <w:u w:val="single"/>
        </w:rPr>
        <w:t>25</w:t>
      </w:r>
    </w:p>
    <w:p w:rsidR="00B714E2" w:rsidRPr="00CD480B" w:rsidRDefault="00B714E2" w:rsidP="00B714E2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B714E2" w:rsidRPr="00B714E2" w:rsidRDefault="00B714E2" w:rsidP="00B714E2">
      <w:pPr>
        <w:jc w:val="both"/>
        <w:rPr>
          <w:rFonts w:ascii="Arial" w:hAnsi="Arial" w:cs="Arial"/>
          <w:sz w:val="16"/>
          <w:szCs w:val="16"/>
        </w:rPr>
      </w:pPr>
    </w:p>
    <w:p w:rsidR="00B714E2" w:rsidRPr="00B714E2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  <w:r w:rsidRPr="00B714E2">
        <w:rPr>
          <w:rFonts w:ascii="Arial" w:hAnsi="Arial" w:cs="Arial"/>
          <w:b/>
          <w:sz w:val="16"/>
          <w:szCs w:val="16"/>
        </w:rPr>
        <w:t xml:space="preserve">Об утверждении проекта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</w:t>
      </w:r>
      <w:proofErr w:type="spellStart"/>
      <w:r w:rsidRPr="00B714E2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B714E2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B714E2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B714E2">
        <w:rPr>
          <w:rFonts w:ascii="Arial" w:hAnsi="Arial" w:cs="Arial"/>
          <w:b/>
          <w:sz w:val="16"/>
          <w:szCs w:val="16"/>
        </w:rPr>
        <w:t xml:space="preserve"> городское поселение, город Новокубанск, 100 метров южнее пересечения                                          улицы Молодая и улицы Динская</w:t>
      </w:r>
    </w:p>
    <w:p w:rsidR="00B714E2" w:rsidRPr="00B714E2" w:rsidRDefault="00B714E2" w:rsidP="00B714E2">
      <w:pPr>
        <w:jc w:val="center"/>
        <w:rPr>
          <w:rFonts w:ascii="Arial" w:hAnsi="Arial" w:cs="Arial"/>
          <w:b/>
          <w:sz w:val="16"/>
          <w:szCs w:val="16"/>
        </w:rPr>
      </w:pPr>
    </w:p>
    <w:p w:rsidR="00B714E2" w:rsidRPr="00B714E2" w:rsidRDefault="00B714E2" w:rsidP="00B714E2">
      <w:pPr>
        <w:pStyle w:val="ConsPlusNonformat"/>
        <w:ind w:firstLine="708"/>
        <w:jc w:val="both"/>
        <w:rPr>
          <w:rFonts w:ascii="Arial" w:hAnsi="Arial" w:cs="Arial"/>
          <w:sz w:val="16"/>
          <w:szCs w:val="16"/>
        </w:rPr>
      </w:pPr>
      <w:r w:rsidRPr="00B714E2">
        <w:rPr>
          <w:rFonts w:ascii="Arial" w:hAnsi="Arial" w:cs="Arial"/>
          <w:sz w:val="16"/>
          <w:szCs w:val="16"/>
        </w:rPr>
        <w:t xml:space="preserve">В соответствии с Федеральным законом от 6 октября 2003 года № 131 – ФЗ «Об общих принципах организации местного самоуправления в Российской Федерации», Градостроительным кодексом Российской Федерации, рассмотрев проект документации по планировке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городское поселение, город Новокубанск, 100 метров южнее пересечения улицы Молодая и улицы Динская, заключение о результатах публичных слушаний от 25 декабря 2023 года № 24, </w:t>
      </w:r>
      <w:proofErr w:type="spellStart"/>
      <w:proofErr w:type="gramStart"/>
      <w:r w:rsidRPr="00B714E2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B714E2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B714E2">
        <w:rPr>
          <w:rFonts w:ascii="Arial" w:hAnsi="Arial" w:cs="Arial"/>
          <w:sz w:val="16"/>
          <w:szCs w:val="16"/>
        </w:rPr>
        <w:t>н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о в л я ю:</w:t>
      </w:r>
    </w:p>
    <w:p w:rsidR="00B714E2" w:rsidRPr="00B714E2" w:rsidRDefault="00B714E2" w:rsidP="00B714E2">
      <w:pPr>
        <w:ind w:firstLine="570"/>
        <w:jc w:val="both"/>
        <w:rPr>
          <w:rFonts w:ascii="Arial" w:hAnsi="Arial" w:cs="Arial"/>
          <w:sz w:val="16"/>
          <w:szCs w:val="16"/>
        </w:rPr>
      </w:pPr>
      <w:r w:rsidRPr="00B714E2">
        <w:rPr>
          <w:rFonts w:ascii="Arial" w:hAnsi="Arial" w:cs="Arial"/>
          <w:sz w:val="16"/>
          <w:szCs w:val="16"/>
        </w:rPr>
        <w:t xml:space="preserve">1. Утвердить 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городское поселение, город Новокубанск, 100 метров южнее пересечения                                          улицы Молодая и улицы Динская.</w:t>
      </w:r>
    </w:p>
    <w:p w:rsidR="00B714E2" w:rsidRPr="00B714E2" w:rsidRDefault="00B714E2" w:rsidP="00B714E2">
      <w:pPr>
        <w:ind w:firstLine="570"/>
        <w:jc w:val="both"/>
        <w:rPr>
          <w:rFonts w:ascii="Arial" w:hAnsi="Arial" w:cs="Arial"/>
          <w:spacing w:val="3"/>
          <w:sz w:val="16"/>
          <w:szCs w:val="16"/>
        </w:rPr>
      </w:pPr>
      <w:r w:rsidRPr="00B714E2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района (Никитенко)</w:t>
      </w:r>
      <w:r w:rsidRPr="00B714E2">
        <w:rPr>
          <w:rFonts w:ascii="Arial" w:hAnsi="Arial" w:cs="Arial"/>
          <w:spacing w:val="3"/>
          <w:sz w:val="16"/>
          <w:szCs w:val="16"/>
        </w:rPr>
        <w:t xml:space="preserve"> настоящее постановление:</w:t>
      </w:r>
    </w:p>
    <w:p w:rsidR="00B714E2" w:rsidRPr="00B714E2" w:rsidRDefault="00B714E2" w:rsidP="00B714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B714E2">
        <w:rPr>
          <w:rFonts w:ascii="Arial" w:hAnsi="Arial" w:cs="Arial"/>
          <w:sz w:val="16"/>
          <w:szCs w:val="16"/>
        </w:rPr>
        <w:t xml:space="preserve">1) </w:t>
      </w:r>
      <w:proofErr w:type="gramStart"/>
      <w:r w:rsidRPr="00B714E2">
        <w:rPr>
          <w:rFonts w:ascii="Arial" w:hAnsi="Arial" w:cs="Arial"/>
          <w:sz w:val="16"/>
          <w:szCs w:val="16"/>
        </w:rPr>
        <w:t>разместить</w:t>
      </w:r>
      <w:proofErr w:type="gramEnd"/>
      <w:r w:rsidRPr="00B714E2">
        <w:rPr>
          <w:rStyle w:val="aff3"/>
          <w:rFonts w:ascii="Arial" w:eastAsia="TimesNewRomanPSMT" w:hAnsi="Arial" w:cs="Arial"/>
          <w:bCs w:val="0"/>
          <w:sz w:val="16"/>
          <w:szCs w:val="16"/>
        </w:rPr>
        <w:t xml:space="preserve"> </w:t>
      </w:r>
      <w:r w:rsidRPr="00B714E2">
        <w:rPr>
          <w:rStyle w:val="aff3"/>
          <w:rFonts w:ascii="Arial" w:eastAsia="TimesNewRomanPSMT" w:hAnsi="Arial" w:cs="Arial"/>
          <w:b w:val="0"/>
          <w:bCs w:val="0"/>
          <w:sz w:val="16"/>
          <w:szCs w:val="16"/>
        </w:rPr>
        <w:t xml:space="preserve">настоящее постановление </w:t>
      </w:r>
      <w:r w:rsidRPr="00B714E2">
        <w:rPr>
          <w:rFonts w:ascii="Arial" w:hAnsi="Arial" w:cs="Arial"/>
          <w:sz w:val="16"/>
          <w:szCs w:val="16"/>
        </w:rPr>
        <w:t xml:space="preserve">на официальном сайте администрации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hyperlink r:id="rId9" w:history="1">
        <w:r w:rsidRPr="00B714E2">
          <w:rPr>
            <w:rStyle w:val="aa"/>
            <w:rFonts w:ascii="Arial" w:hAnsi="Arial" w:cs="Arial"/>
            <w:sz w:val="16"/>
            <w:szCs w:val="16"/>
            <w:lang w:val="en-US"/>
          </w:rPr>
          <w:t>www</w:t>
        </w:r>
        <w:r w:rsidRPr="00B714E2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Pr="00B714E2">
          <w:rPr>
            <w:rStyle w:val="aa"/>
            <w:rFonts w:ascii="Arial" w:hAnsi="Arial" w:cs="Arial"/>
            <w:sz w:val="16"/>
            <w:szCs w:val="16"/>
            <w:lang w:val="en-US"/>
          </w:rPr>
          <w:t>ngpnr</w:t>
        </w:r>
        <w:proofErr w:type="spellEnd"/>
        <w:r w:rsidRPr="00B714E2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Pr="00B714E2">
          <w:rPr>
            <w:rStyle w:val="aa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B714E2">
        <w:rPr>
          <w:rFonts w:ascii="Arial" w:hAnsi="Arial" w:cs="Arial"/>
          <w:sz w:val="16"/>
          <w:szCs w:val="16"/>
        </w:rPr>
        <w:t xml:space="preserve">) и опубликовать в информационном бюллетене «Вестник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района»;</w:t>
      </w:r>
    </w:p>
    <w:p w:rsidR="00B714E2" w:rsidRPr="00B714E2" w:rsidRDefault="00B714E2" w:rsidP="00B714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B714E2">
        <w:rPr>
          <w:rFonts w:ascii="Arial" w:hAnsi="Arial" w:cs="Arial"/>
          <w:sz w:val="16"/>
          <w:szCs w:val="16"/>
        </w:rPr>
        <w:t xml:space="preserve">2) направить </w:t>
      </w:r>
      <w:r w:rsidRPr="00B714E2">
        <w:rPr>
          <w:rStyle w:val="aff3"/>
          <w:rFonts w:ascii="Arial" w:eastAsia="TimesNewRomanPSMT" w:hAnsi="Arial" w:cs="Arial"/>
          <w:b w:val="0"/>
          <w:bCs w:val="0"/>
          <w:sz w:val="16"/>
          <w:szCs w:val="16"/>
        </w:rPr>
        <w:t>настоящее постановление</w:t>
      </w:r>
      <w:r w:rsidRPr="00B714E2">
        <w:rPr>
          <w:rFonts w:ascii="Arial" w:hAnsi="Arial" w:cs="Arial"/>
          <w:sz w:val="16"/>
          <w:szCs w:val="16"/>
        </w:rPr>
        <w:t xml:space="preserve"> в орган, уполномоченный на ведение информационной системы обеспечения градостроительной деятельности муниципального образования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район.</w:t>
      </w:r>
    </w:p>
    <w:p w:rsidR="00B714E2" w:rsidRPr="00B714E2" w:rsidRDefault="00B714E2" w:rsidP="00B714E2">
      <w:pPr>
        <w:tabs>
          <w:tab w:val="left" w:pos="709"/>
        </w:tabs>
        <w:ind w:firstLine="720"/>
        <w:jc w:val="both"/>
        <w:rPr>
          <w:rFonts w:ascii="Arial" w:hAnsi="Arial" w:cs="Arial"/>
          <w:sz w:val="16"/>
          <w:szCs w:val="16"/>
        </w:rPr>
      </w:pPr>
      <w:r w:rsidRPr="00B714E2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B714E2">
        <w:rPr>
          <w:rFonts w:ascii="Arial" w:hAnsi="Arial" w:cs="Arial"/>
          <w:sz w:val="16"/>
          <w:szCs w:val="16"/>
        </w:rPr>
        <w:t>Контроль за</w:t>
      </w:r>
      <w:proofErr w:type="gramEnd"/>
      <w:r w:rsidRPr="00B714E2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B714E2">
        <w:rPr>
          <w:rFonts w:ascii="Arial" w:hAnsi="Arial" w:cs="Arial"/>
          <w:sz w:val="16"/>
          <w:szCs w:val="16"/>
        </w:rPr>
        <w:t>Ворожко</w:t>
      </w:r>
      <w:proofErr w:type="spellEnd"/>
      <w:r w:rsidRPr="00B714E2">
        <w:rPr>
          <w:rFonts w:ascii="Arial" w:hAnsi="Arial" w:cs="Arial"/>
          <w:sz w:val="16"/>
          <w:szCs w:val="16"/>
        </w:rPr>
        <w:t>.</w:t>
      </w:r>
    </w:p>
    <w:p w:rsidR="00B714E2" w:rsidRPr="00B714E2" w:rsidRDefault="00B714E2" w:rsidP="00B714E2">
      <w:pPr>
        <w:tabs>
          <w:tab w:val="left" w:pos="-168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B714E2">
        <w:rPr>
          <w:rFonts w:ascii="Arial" w:hAnsi="Arial" w:cs="Arial"/>
          <w:sz w:val="16"/>
          <w:szCs w:val="16"/>
        </w:rPr>
        <w:t>4. Настоящее постановление вступает в силу со дня его подписания.</w:t>
      </w:r>
    </w:p>
    <w:p w:rsidR="00B714E2" w:rsidRPr="00B714E2" w:rsidRDefault="00B714E2" w:rsidP="00B714E2">
      <w:pPr>
        <w:jc w:val="both"/>
        <w:rPr>
          <w:rFonts w:ascii="Arial" w:hAnsi="Arial" w:cs="Arial"/>
          <w:sz w:val="16"/>
          <w:szCs w:val="16"/>
        </w:rPr>
      </w:pPr>
    </w:p>
    <w:p w:rsidR="00B714E2" w:rsidRPr="00B714E2" w:rsidRDefault="00B714E2" w:rsidP="00B714E2">
      <w:pPr>
        <w:jc w:val="both"/>
        <w:rPr>
          <w:rFonts w:ascii="Arial" w:hAnsi="Arial" w:cs="Arial"/>
          <w:sz w:val="16"/>
          <w:szCs w:val="16"/>
        </w:rPr>
      </w:pPr>
    </w:p>
    <w:p w:rsidR="00B714E2" w:rsidRPr="00B714E2" w:rsidRDefault="00B714E2" w:rsidP="00B714E2">
      <w:pPr>
        <w:jc w:val="both"/>
        <w:rPr>
          <w:rFonts w:ascii="Arial" w:hAnsi="Arial" w:cs="Arial"/>
          <w:sz w:val="16"/>
          <w:szCs w:val="16"/>
        </w:rPr>
      </w:pPr>
      <w:r w:rsidRPr="00B714E2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B714E2" w:rsidRPr="00B714E2" w:rsidRDefault="00B714E2" w:rsidP="00B714E2">
      <w:pPr>
        <w:rPr>
          <w:rFonts w:ascii="Arial" w:hAnsi="Arial" w:cs="Arial"/>
          <w:b/>
          <w:sz w:val="16"/>
          <w:szCs w:val="16"/>
        </w:rPr>
      </w:pPr>
      <w:proofErr w:type="spellStart"/>
      <w:r w:rsidRPr="00B714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B714E2">
        <w:rPr>
          <w:rFonts w:ascii="Arial" w:hAnsi="Arial" w:cs="Arial"/>
          <w:sz w:val="16"/>
          <w:szCs w:val="16"/>
        </w:rPr>
        <w:t xml:space="preserve"> района</w:t>
      </w:r>
      <w:r w:rsidRPr="00B714E2">
        <w:rPr>
          <w:rFonts w:ascii="Arial" w:hAnsi="Arial" w:cs="Arial"/>
          <w:sz w:val="16"/>
          <w:szCs w:val="16"/>
        </w:rPr>
        <w:tab/>
      </w:r>
      <w:r w:rsidRPr="00B714E2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              П.В. Манаков</w:t>
      </w:r>
    </w:p>
    <w:p w:rsidR="00B714E2" w:rsidRPr="00B714E2" w:rsidRDefault="00B714E2" w:rsidP="00D95EAE">
      <w:pPr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B5206F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CC2E94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CC2E94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CC2E94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C2E94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C2E94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CC2E94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45327" w:rsidRPr="00645327">
              <w:rPr>
                <w:rFonts w:ascii="Arial" w:hAnsi="Arial" w:cs="Arial"/>
                <w:sz w:val="16"/>
                <w:szCs w:val="16"/>
              </w:rPr>
              <w:t>26</w:t>
            </w:r>
            <w:r w:rsidR="007F4F4F">
              <w:rPr>
                <w:rFonts w:ascii="Arial" w:hAnsi="Arial" w:cs="Arial"/>
                <w:sz w:val="16"/>
                <w:szCs w:val="16"/>
              </w:rPr>
              <w:t>.12</w:t>
            </w:r>
            <w:r w:rsidRPr="00CC2E94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45327" w:rsidRPr="00B714E2">
              <w:rPr>
                <w:rFonts w:ascii="Arial" w:hAnsi="Arial" w:cs="Arial"/>
                <w:sz w:val="16"/>
                <w:szCs w:val="16"/>
              </w:rPr>
              <w:t>26</w:t>
            </w:r>
            <w:r w:rsidR="007F4F4F">
              <w:rPr>
                <w:rFonts w:ascii="Arial" w:hAnsi="Arial" w:cs="Arial"/>
                <w:sz w:val="16"/>
                <w:szCs w:val="16"/>
              </w:rPr>
              <w:t>.12</w:t>
            </w:r>
            <w:r w:rsidRPr="00CC2E94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CC2E94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CC2E94" w:rsidSect="001F4132">
      <w:headerReference w:type="default" r:id="rId10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DC5" w:rsidRDefault="00AD5DC5" w:rsidP="00556A1C">
      <w:r>
        <w:separator/>
      </w:r>
    </w:p>
  </w:endnote>
  <w:endnote w:type="continuationSeparator" w:id="1">
    <w:p w:rsidR="00AD5DC5" w:rsidRDefault="00AD5DC5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charset w:val="CC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DC5" w:rsidRDefault="00AD5DC5" w:rsidP="00556A1C">
      <w:r>
        <w:separator/>
      </w:r>
    </w:p>
  </w:footnote>
  <w:footnote w:type="continuationSeparator" w:id="1">
    <w:p w:rsidR="00AD5DC5" w:rsidRDefault="00AD5DC5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C5" w:rsidRDefault="00AD5DC5">
    <w:pPr>
      <w:pStyle w:val="afb"/>
    </w:pPr>
    <w:r>
      <w:t xml:space="preserve">                                                              </w:t>
    </w:r>
  </w:p>
  <w:p w:rsidR="00AD5DC5" w:rsidRDefault="00AD5DC5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8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9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0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1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0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1"/>
  </w:num>
  <w:num w:numId="4">
    <w:abstractNumId w:val="22"/>
  </w:num>
  <w:num w:numId="5">
    <w:abstractNumId w:val="20"/>
  </w:num>
  <w:num w:numId="6">
    <w:abstractNumId w:val="13"/>
  </w:num>
  <w:num w:numId="7">
    <w:abstractNumId w:val="21"/>
  </w:num>
  <w:num w:numId="8">
    <w:abstractNumId w:val="19"/>
  </w:num>
  <w:num w:numId="9">
    <w:abstractNumId w:val="10"/>
  </w:num>
  <w:num w:numId="10">
    <w:abstractNumId w:val="6"/>
  </w:num>
  <w:num w:numId="11">
    <w:abstractNumId w:val="15"/>
  </w:num>
  <w:num w:numId="12">
    <w:abstractNumId w:val="7"/>
  </w:num>
  <w:num w:numId="13">
    <w:abstractNumId w:val="3"/>
  </w:num>
  <w:num w:numId="14">
    <w:abstractNumId w:val="5"/>
  </w:num>
  <w:num w:numId="15">
    <w:abstractNumId w:val="16"/>
  </w:num>
  <w:num w:numId="16">
    <w:abstractNumId w:val="9"/>
  </w:num>
  <w:num w:numId="17">
    <w:abstractNumId w:val="8"/>
  </w:num>
  <w:num w:numId="18">
    <w:abstractNumId w:val="23"/>
  </w:num>
  <w:num w:numId="19">
    <w:abstractNumId w:val="14"/>
  </w:num>
  <w:num w:numId="20">
    <w:abstractNumId w:val="17"/>
  </w:num>
  <w:num w:numId="21">
    <w:abstractNumId w:val="12"/>
  </w:num>
  <w:num w:numId="2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3CAD"/>
    <w:rsid w:val="000E75A3"/>
    <w:rsid w:val="00102430"/>
    <w:rsid w:val="00131136"/>
    <w:rsid w:val="00137C14"/>
    <w:rsid w:val="001676AB"/>
    <w:rsid w:val="0019227D"/>
    <w:rsid w:val="0019767A"/>
    <w:rsid w:val="001B2924"/>
    <w:rsid w:val="001E1E62"/>
    <w:rsid w:val="001E3009"/>
    <w:rsid w:val="001F4132"/>
    <w:rsid w:val="002362C8"/>
    <w:rsid w:val="00283876"/>
    <w:rsid w:val="002907F2"/>
    <w:rsid w:val="00344536"/>
    <w:rsid w:val="00361948"/>
    <w:rsid w:val="00366CD7"/>
    <w:rsid w:val="003D1847"/>
    <w:rsid w:val="004674FC"/>
    <w:rsid w:val="00487D1E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7E29"/>
    <w:rsid w:val="00604391"/>
    <w:rsid w:val="0062753F"/>
    <w:rsid w:val="00641029"/>
    <w:rsid w:val="00645327"/>
    <w:rsid w:val="00647C96"/>
    <w:rsid w:val="00674F9C"/>
    <w:rsid w:val="006903A1"/>
    <w:rsid w:val="006B7EF4"/>
    <w:rsid w:val="006C2780"/>
    <w:rsid w:val="006D5B95"/>
    <w:rsid w:val="007279AC"/>
    <w:rsid w:val="007367FF"/>
    <w:rsid w:val="007834EA"/>
    <w:rsid w:val="007A3F55"/>
    <w:rsid w:val="007B66C7"/>
    <w:rsid w:val="007C19C0"/>
    <w:rsid w:val="007E176F"/>
    <w:rsid w:val="007F4F4F"/>
    <w:rsid w:val="00803F1B"/>
    <w:rsid w:val="00810A4A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B2E48"/>
    <w:rsid w:val="009B51BD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14E2"/>
    <w:rsid w:val="00B75A6D"/>
    <w:rsid w:val="00B77B97"/>
    <w:rsid w:val="00B95FC7"/>
    <w:rsid w:val="00BA4F4F"/>
    <w:rsid w:val="00BD3C58"/>
    <w:rsid w:val="00C01968"/>
    <w:rsid w:val="00C20A1B"/>
    <w:rsid w:val="00C31A31"/>
    <w:rsid w:val="00C342FF"/>
    <w:rsid w:val="00C71F7A"/>
    <w:rsid w:val="00C81222"/>
    <w:rsid w:val="00C954F3"/>
    <w:rsid w:val="00CC2E94"/>
    <w:rsid w:val="00CC6CD3"/>
    <w:rsid w:val="00CD24B0"/>
    <w:rsid w:val="00CD4C6A"/>
    <w:rsid w:val="00D12D87"/>
    <w:rsid w:val="00D72000"/>
    <w:rsid w:val="00D95EAE"/>
    <w:rsid w:val="00DD469C"/>
    <w:rsid w:val="00DE0820"/>
    <w:rsid w:val="00E00939"/>
    <w:rsid w:val="00E31527"/>
    <w:rsid w:val="00E46B34"/>
    <w:rsid w:val="00E74DEA"/>
    <w:rsid w:val="00E91E99"/>
    <w:rsid w:val="00E927D0"/>
    <w:rsid w:val="00EB1784"/>
    <w:rsid w:val="00F27A3F"/>
    <w:rsid w:val="00F522F0"/>
    <w:rsid w:val="00F673B1"/>
    <w:rsid w:val="00FA34DD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45</cp:revision>
  <dcterms:created xsi:type="dcterms:W3CDTF">2023-06-02T09:26:00Z</dcterms:created>
  <dcterms:modified xsi:type="dcterms:W3CDTF">2023-12-29T06:16:00Z</dcterms:modified>
</cp:coreProperties>
</file>