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3B0656">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г.Новокубанск,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2B4695">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2B4695" w:rsidRPr="002B4695">
              <w:rPr>
                <w:rFonts w:ascii="Times New Roman" w:hAnsi="Times New Roman" w:cs="Times New Roman"/>
                <w:sz w:val="24"/>
                <w:szCs w:val="24"/>
              </w:rPr>
              <w:t>14</w:t>
            </w:r>
            <w:r w:rsidR="00047D82" w:rsidRPr="002B4695">
              <w:rPr>
                <w:rFonts w:ascii="Times New Roman" w:hAnsi="Times New Roman" w:cs="Times New Roman"/>
                <w:sz w:val="24"/>
                <w:szCs w:val="24"/>
              </w:rPr>
              <w:t xml:space="preserve"> сентября </w:t>
            </w:r>
            <w:r w:rsidR="0010507F" w:rsidRPr="002B4695">
              <w:rPr>
                <w:rFonts w:ascii="Times New Roman" w:hAnsi="Times New Roman" w:cs="Times New Roman"/>
                <w:sz w:val="24"/>
                <w:szCs w:val="24"/>
              </w:rPr>
              <w:t>2023</w:t>
            </w:r>
            <w:r w:rsidRPr="002B4695">
              <w:rPr>
                <w:rFonts w:ascii="Times New Roman" w:hAnsi="Times New Roman" w:cs="Times New Roman"/>
                <w:sz w:val="24"/>
                <w:szCs w:val="24"/>
              </w:rPr>
              <w:t xml:space="preserve"> года</w:t>
            </w:r>
            <w:r w:rsidR="0010507F" w:rsidRPr="002B4695">
              <w:rPr>
                <w:rFonts w:ascii="Times New Roman" w:hAnsi="Times New Roman" w:cs="Times New Roman"/>
                <w:sz w:val="24"/>
                <w:szCs w:val="24"/>
              </w:rPr>
              <w:t xml:space="preserve"> </w:t>
            </w:r>
            <w:r w:rsidR="00CB1878" w:rsidRPr="002B4695">
              <w:rPr>
                <w:rFonts w:ascii="Times New Roman" w:hAnsi="Times New Roman" w:cs="Times New Roman"/>
                <w:sz w:val="24"/>
                <w:szCs w:val="24"/>
              </w:rPr>
              <w:t xml:space="preserve">                </w:t>
            </w:r>
            <w:r w:rsidRPr="002B4695">
              <w:rPr>
                <w:rFonts w:ascii="Times New Roman" w:hAnsi="Times New Roman" w:cs="Times New Roman"/>
                <w:sz w:val="24"/>
                <w:szCs w:val="24"/>
              </w:rPr>
              <w:t xml:space="preserve">№ </w:t>
            </w:r>
            <w:r w:rsidR="002B4695">
              <w:rPr>
                <w:rFonts w:ascii="Times New Roman" w:hAnsi="Times New Roman" w:cs="Times New Roman"/>
                <w:sz w:val="24"/>
                <w:szCs w:val="24"/>
              </w:rPr>
              <w:t>991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22278A" w:rsidP="0022278A">
            <w:pPr>
              <w:pStyle w:val="a3"/>
              <w:rPr>
                <w:rFonts w:ascii="Times New Roman" w:hAnsi="Times New Roman" w:cs="Times New Roman"/>
                <w:sz w:val="24"/>
                <w:szCs w:val="24"/>
              </w:rPr>
            </w:pPr>
            <w:r>
              <w:rPr>
                <w:rFonts w:ascii="Times New Roman" w:hAnsi="Times New Roman" w:cs="Times New Roman"/>
                <w:sz w:val="24"/>
                <w:szCs w:val="24"/>
              </w:rPr>
              <w:t>с 18</w:t>
            </w:r>
            <w:r w:rsidR="00047D82">
              <w:rPr>
                <w:rFonts w:ascii="Times New Roman" w:hAnsi="Times New Roman" w:cs="Times New Roman"/>
                <w:sz w:val="24"/>
                <w:szCs w:val="24"/>
              </w:rPr>
              <w:t xml:space="preserve"> сентября</w:t>
            </w:r>
            <w:r w:rsidR="0010507F"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09:00 (по московскому времени)  по </w:t>
            </w:r>
            <w:r w:rsidR="00047D82">
              <w:rPr>
                <w:rFonts w:ascii="Times New Roman" w:hAnsi="Times New Roman" w:cs="Times New Roman"/>
                <w:sz w:val="24"/>
                <w:szCs w:val="24"/>
              </w:rPr>
              <w:t xml:space="preserve">              </w:t>
            </w:r>
            <w:r w:rsidR="00A4354C">
              <w:rPr>
                <w:rFonts w:ascii="Times New Roman" w:hAnsi="Times New Roman" w:cs="Times New Roman"/>
                <w:sz w:val="24"/>
                <w:szCs w:val="24"/>
              </w:rPr>
              <w:t>1</w:t>
            </w:r>
            <w:r>
              <w:rPr>
                <w:rFonts w:ascii="Times New Roman" w:hAnsi="Times New Roman" w:cs="Times New Roman"/>
                <w:sz w:val="24"/>
                <w:szCs w:val="24"/>
              </w:rPr>
              <w:t>4</w:t>
            </w:r>
            <w:r w:rsidR="00047D82">
              <w:rPr>
                <w:rFonts w:ascii="Times New Roman" w:hAnsi="Times New Roman" w:cs="Times New Roman"/>
                <w:sz w:val="24"/>
                <w:szCs w:val="24"/>
              </w:rPr>
              <w:t xml:space="preserve"> октября</w:t>
            </w:r>
            <w:r w:rsidR="00D55305" w:rsidRPr="00464882">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A4725C" w:rsidRPr="00464882">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464882" w:rsidRDefault="0022278A" w:rsidP="004C3BA0">
            <w:pPr>
              <w:pStyle w:val="a3"/>
              <w:rPr>
                <w:rFonts w:ascii="Times New Roman" w:hAnsi="Times New Roman" w:cs="Times New Roman"/>
                <w:sz w:val="24"/>
                <w:szCs w:val="24"/>
                <w:lang w:val="en-US"/>
              </w:rPr>
            </w:pPr>
            <w:r>
              <w:rPr>
                <w:rFonts w:ascii="Times New Roman" w:hAnsi="Times New Roman" w:cs="Times New Roman"/>
                <w:sz w:val="24"/>
                <w:szCs w:val="24"/>
              </w:rPr>
              <w:t>16</w:t>
            </w:r>
            <w:r w:rsidR="00471C14">
              <w:rPr>
                <w:rFonts w:ascii="Times New Roman" w:hAnsi="Times New Roman" w:cs="Times New Roman"/>
                <w:sz w:val="24"/>
                <w:szCs w:val="24"/>
              </w:rPr>
              <w:t xml:space="preserve"> </w:t>
            </w:r>
            <w:r w:rsidR="00047D82">
              <w:rPr>
                <w:rFonts w:ascii="Times New Roman" w:hAnsi="Times New Roman" w:cs="Times New Roman"/>
                <w:sz w:val="24"/>
                <w:szCs w:val="24"/>
              </w:rPr>
              <w:t>октября</w:t>
            </w:r>
            <w:r w:rsidR="00471C14">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047D82" w:rsidP="00A4354C">
            <w:pPr>
              <w:pStyle w:val="a3"/>
              <w:rPr>
                <w:rFonts w:ascii="Times New Roman" w:hAnsi="Times New Roman" w:cs="Times New Roman"/>
                <w:sz w:val="24"/>
                <w:szCs w:val="24"/>
              </w:rPr>
            </w:pPr>
            <w:r>
              <w:rPr>
                <w:rFonts w:ascii="Times New Roman" w:hAnsi="Times New Roman" w:cs="Times New Roman"/>
                <w:sz w:val="24"/>
                <w:szCs w:val="24"/>
              </w:rPr>
              <w:t>1</w:t>
            </w:r>
            <w:r w:rsidR="00A4354C">
              <w:rPr>
                <w:rFonts w:ascii="Times New Roman" w:hAnsi="Times New Roman" w:cs="Times New Roman"/>
                <w:sz w:val="24"/>
                <w:szCs w:val="24"/>
              </w:rPr>
              <w:t>8</w:t>
            </w:r>
            <w:r>
              <w:rPr>
                <w:rFonts w:ascii="Times New Roman" w:hAnsi="Times New Roman" w:cs="Times New Roman"/>
                <w:sz w:val="24"/>
                <w:szCs w:val="24"/>
              </w:rPr>
              <w:t xml:space="preserve"> октября</w:t>
            </w:r>
            <w:r w:rsidR="00D55305" w:rsidRPr="00464882">
              <w:rPr>
                <w:rFonts w:ascii="Times New Roman" w:hAnsi="Times New Roman" w:cs="Times New Roman"/>
                <w:sz w:val="24"/>
                <w:szCs w:val="24"/>
              </w:rPr>
              <w:t xml:space="preserve"> 2023</w:t>
            </w:r>
            <w:r w:rsidR="00A4725C" w:rsidRPr="00464882">
              <w:rPr>
                <w:rFonts w:ascii="Times New Roman" w:hAnsi="Times New Roman" w:cs="Times New Roman"/>
                <w:sz w:val="24"/>
                <w:szCs w:val="24"/>
              </w:rPr>
              <w:t xml:space="preserve"> в 1</w:t>
            </w:r>
            <w:r w:rsidR="00D4640A">
              <w:rPr>
                <w:rFonts w:ascii="Times New Roman" w:hAnsi="Times New Roman" w:cs="Times New Roman"/>
                <w:sz w:val="24"/>
                <w:szCs w:val="24"/>
              </w:rPr>
              <w:t>0</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A4354C" w:rsidP="0022278A">
            <w:pPr>
              <w:pStyle w:val="a3"/>
              <w:rPr>
                <w:rFonts w:ascii="Times New Roman" w:hAnsi="Times New Roman" w:cs="Times New Roman"/>
                <w:sz w:val="24"/>
                <w:szCs w:val="24"/>
              </w:rPr>
            </w:pPr>
            <w:r>
              <w:rPr>
                <w:rFonts w:ascii="Times New Roman" w:hAnsi="Times New Roman" w:cs="Times New Roman"/>
                <w:sz w:val="24"/>
                <w:szCs w:val="24"/>
              </w:rPr>
              <w:t>1</w:t>
            </w:r>
            <w:r w:rsidR="0022278A">
              <w:rPr>
                <w:rFonts w:ascii="Times New Roman" w:hAnsi="Times New Roman" w:cs="Times New Roman"/>
                <w:sz w:val="24"/>
                <w:szCs w:val="24"/>
              </w:rPr>
              <w:t>4</w:t>
            </w:r>
            <w:r w:rsidR="00047D82" w:rsidRPr="00047D82">
              <w:rPr>
                <w:rFonts w:ascii="Times New Roman" w:hAnsi="Times New Roman" w:cs="Times New Roman"/>
                <w:sz w:val="24"/>
                <w:szCs w:val="24"/>
              </w:rPr>
              <w:t xml:space="preserve"> октября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22278A">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w:t>
            </w:r>
            <w:r w:rsidR="0022278A">
              <w:rPr>
                <w:rFonts w:ascii="Times New Roman" w:hAnsi="Times New Roman" w:cs="Times New Roman"/>
                <w:sz w:val="24"/>
                <w:szCs w:val="24"/>
              </w:rPr>
              <w:t>юридические и физические лица</w:t>
            </w:r>
            <w:r w:rsidR="00AC5BB9" w:rsidRPr="00BC6F95">
              <w:rPr>
                <w:sz w:val="28"/>
                <w:szCs w:val="28"/>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354C" w:rsidRDefault="00A4725C" w:rsidP="00A4725C">
            <w:pPr>
              <w:pStyle w:val="a3"/>
              <w:rPr>
                <w:rFonts w:ascii="Times New Roman" w:hAnsi="Times New Roman" w:cs="Times New Roman"/>
                <w:spacing w:val="-11"/>
                <w:sz w:val="24"/>
                <w:szCs w:val="24"/>
                <w:shd w:val="clear" w:color="auto" w:fill="FFFFFF"/>
              </w:rPr>
            </w:pPr>
            <w:r w:rsidRPr="00E70492">
              <w:rPr>
                <w:rFonts w:ascii="Times New Roman" w:hAnsi="Times New Roman" w:cs="Times New Roman"/>
                <w:sz w:val="24"/>
                <w:szCs w:val="24"/>
              </w:rPr>
              <w:t xml:space="preserve">Адрес земельного участка: </w:t>
            </w:r>
            <w:r w:rsidR="00D4640A" w:rsidRPr="00D4640A">
              <w:rPr>
                <w:rFonts w:ascii="Times New Roman" w:hAnsi="Times New Roman" w:cs="Times New Roman"/>
                <w:spacing w:val="-11"/>
                <w:sz w:val="24"/>
                <w:szCs w:val="24"/>
                <w:shd w:val="clear" w:color="auto" w:fill="FFFFFF"/>
              </w:rPr>
              <w:t xml:space="preserve">Российская Федерация, Краснодарский край, Новокубанский район, Новокубанское городское поселение, город Новокубанск, </w:t>
            </w:r>
            <w:r w:rsidR="00A4354C">
              <w:rPr>
                <w:rFonts w:ascii="Times New Roman" w:hAnsi="Times New Roman" w:cs="Times New Roman"/>
                <w:spacing w:val="-11"/>
                <w:sz w:val="24"/>
                <w:szCs w:val="24"/>
                <w:shd w:val="clear" w:color="auto" w:fill="FFFFFF"/>
              </w:rPr>
              <w:t xml:space="preserve">                                                     </w:t>
            </w:r>
            <w:r w:rsidR="00D4640A" w:rsidRPr="00D4640A">
              <w:rPr>
                <w:rFonts w:ascii="Times New Roman" w:hAnsi="Times New Roman" w:cs="Times New Roman"/>
                <w:spacing w:val="-11"/>
                <w:sz w:val="24"/>
                <w:szCs w:val="24"/>
                <w:shd w:val="clear" w:color="auto" w:fill="FFFFFF"/>
              </w:rPr>
              <w:t xml:space="preserve">улица </w:t>
            </w:r>
            <w:r w:rsidR="00A4354C" w:rsidRPr="00A4354C">
              <w:rPr>
                <w:rFonts w:ascii="Times New Roman" w:hAnsi="Times New Roman" w:cs="Times New Roman"/>
                <w:spacing w:val="-11"/>
                <w:sz w:val="24"/>
                <w:szCs w:val="24"/>
                <w:shd w:val="clear" w:color="auto" w:fill="FFFFFF"/>
              </w:rPr>
              <w:t>Ленинградская, 30/1</w:t>
            </w:r>
            <w:r w:rsidR="00D4640A">
              <w:rPr>
                <w:rFonts w:ascii="Times New Roman" w:hAnsi="Times New Roman" w:cs="Times New Roman"/>
                <w:spacing w:val="-11"/>
                <w:sz w:val="24"/>
                <w:szCs w:val="24"/>
                <w:shd w:val="clear" w:color="auto" w:fill="FFFFFF"/>
              </w:rPr>
              <w:t xml:space="preserve">; </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площадь земельного участка:</w:t>
            </w:r>
            <w:r w:rsidR="00B7675D" w:rsidRPr="00A4354C">
              <w:rPr>
                <w:rFonts w:ascii="Times New Roman" w:hAnsi="Times New Roman" w:cs="Times New Roman"/>
                <w:spacing w:val="-11"/>
                <w:sz w:val="24"/>
                <w:szCs w:val="24"/>
                <w:shd w:val="clear" w:color="auto" w:fill="FFFFFF"/>
              </w:rPr>
              <w:t xml:space="preserve"> </w:t>
            </w:r>
            <w:r w:rsidR="00A4354C" w:rsidRPr="00A4354C">
              <w:rPr>
                <w:rFonts w:ascii="Times New Roman" w:hAnsi="Times New Roman" w:cs="Times New Roman"/>
                <w:spacing w:val="-11"/>
                <w:sz w:val="24"/>
                <w:szCs w:val="24"/>
                <w:shd w:val="clear" w:color="auto" w:fill="FFFFFF"/>
              </w:rPr>
              <w:t xml:space="preserve">3 301 </w:t>
            </w:r>
            <w:r w:rsidRPr="00A4354C">
              <w:rPr>
                <w:rFonts w:ascii="Times New Roman" w:hAnsi="Times New Roman" w:cs="Times New Roman"/>
                <w:spacing w:val="-11"/>
                <w:sz w:val="24"/>
                <w:szCs w:val="24"/>
                <w:shd w:val="clear" w:color="auto" w:fill="FFFFFF"/>
              </w:rPr>
              <w:t>кв</w:t>
            </w:r>
            <w:proofErr w:type="gramStart"/>
            <w:r w:rsidRPr="00A4354C">
              <w:rPr>
                <w:rFonts w:ascii="Times New Roman" w:hAnsi="Times New Roman" w:cs="Times New Roman"/>
                <w:spacing w:val="-11"/>
                <w:sz w:val="24"/>
                <w:szCs w:val="24"/>
                <w:shd w:val="clear" w:color="auto" w:fill="FFFFFF"/>
              </w:rPr>
              <w:t>.м</w:t>
            </w:r>
            <w:proofErr w:type="gramEnd"/>
            <w:r w:rsidRPr="00A4354C">
              <w:rPr>
                <w:rFonts w:ascii="Times New Roman" w:hAnsi="Times New Roman" w:cs="Times New Roman"/>
                <w:spacing w:val="-11"/>
                <w:sz w:val="24"/>
                <w:szCs w:val="24"/>
                <w:shd w:val="clear" w:color="auto" w:fill="FFFFFF"/>
              </w:rPr>
              <w:t>;</w:t>
            </w:r>
          </w:p>
          <w:p w:rsidR="005E5BD2"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категория земель: земли населенных пунктов;</w:t>
            </w:r>
          </w:p>
          <w:p w:rsidR="00A4725C"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кадастровый номер земельного участка: </w:t>
            </w:r>
            <w:r w:rsidR="00A4354C" w:rsidRPr="00A4354C">
              <w:rPr>
                <w:rFonts w:ascii="Times New Roman" w:hAnsi="Times New Roman" w:cs="Times New Roman"/>
                <w:spacing w:val="-11"/>
                <w:sz w:val="24"/>
                <w:szCs w:val="24"/>
                <w:shd w:val="clear" w:color="auto" w:fill="FFFFFF"/>
              </w:rPr>
              <w:t>23:21:0401001:5185</w:t>
            </w:r>
            <w:r w:rsidRPr="00A4354C">
              <w:rPr>
                <w:rFonts w:ascii="Times New Roman" w:hAnsi="Times New Roman" w:cs="Times New Roman"/>
                <w:spacing w:val="-11"/>
                <w:sz w:val="24"/>
                <w:szCs w:val="24"/>
                <w:shd w:val="clear" w:color="auto" w:fill="FFFFFF"/>
              </w:rPr>
              <w:t>;</w:t>
            </w:r>
          </w:p>
          <w:p w:rsidR="009F2B67" w:rsidRPr="00A4354C" w:rsidRDefault="00A4725C" w:rsidP="00A4725C">
            <w:pPr>
              <w:pStyle w:val="a3"/>
              <w:rPr>
                <w:rFonts w:ascii="Times New Roman" w:hAnsi="Times New Roman" w:cs="Times New Roman"/>
                <w:spacing w:val="-11"/>
                <w:sz w:val="24"/>
                <w:szCs w:val="24"/>
                <w:shd w:val="clear" w:color="auto" w:fill="FFFFFF"/>
              </w:rPr>
            </w:pPr>
            <w:r w:rsidRPr="00A4354C">
              <w:rPr>
                <w:rFonts w:ascii="Times New Roman" w:hAnsi="Times New Roman" w:cs="Times New Roman"/>
                <w:spacing w:val="-11"/>
                <w:sz w:val="24"/>
                <w:szCs w:val="24"/>
                <w:shd w:val="clear" w:color="auto" w:fill="FFFFFF"/>
              </w:rPr>
              <w:t xml:space="preserve">разрешенное использование земельного участка: </w:t>
            </w:r>
            <w:r w:rsidR="0022278A">
              <w:rPr>
                <w:rFonts w:ascii="Times New Roman" w:hAnsi="Times New Roman" w:cs="Times New Roman"/>
                <w:spacing w:val="-11"/>
                <w:sz w:val="24"/>
                <w:szCs w:val="24"/>
                <w:shd w:val="clear" w:color="auto" w:fill="FFFFFF"/>
              </w:rPr>
              <w:t>м</w:t>
            </w:r>
            <w:r w:rsidR="00A4354C" w:rsidRPr="00A4354C">
              <w:rPr>
                <w:rFonts w:ascii="Times New Roman" w:hAnsi="Times New Roman" w:cs="Times New Roman"/>
                <w:spacing w:val="-11"/>
                <w:sz w:val="24"/>
                <w:szCs w:val="24"/>
                <w:shd w:val="clear" w:color="auto" w:fill="FFFFFF"/>
              </w:rPr>
              <w:t>алоэтажная многоквартирная жилая застройка</w:t>
            </w:r>
            <w:r w:rsidR="00B7675D" w:rsidRPr="00A4354C">
              <w:rPr>
                <w:rFonts w:ascii="Times New Roman" w:hAnsi="Times New Roman" w:cs="Times New Roman"/>
                <w:spacing w:val="-11"/>
                <w:sz w:val="24"/>
                <w:szCs w:val="24"/>
                <w:shd w:val="clear" w:color="auto" w:fill="FFFFFF"/>
              </w:rPr>
              <w:t>;</w:t>
            </w:r>
          </w:p>
          <w:p w:rsidR="00786AD3" w:rsidRPr="00E70492" w:rsidRDefault="00786AD3" w:rsidP="00A4725C">
            <w:pPr>
              <w:pStyle w:val="a3"/>
              <w:rPr>
                <w:rFonts w:ascii="Times New Roman" w:hAnsi="Times New Roman" w:cs="Times New Roman"/>
                <w:sz w:val="24"/>
                <w:szCs w:val="24"/>
              </w:rPr>
            </w:pPr>
            <w:r w:rsidRPr="00A4354C">
              <w:rPr>
                <w:rFonts w:ascii="Times New Roman" w:hAnsi="Times New Roman" w:cs="Times New Roman"/>
                <w:spacing w:val="-11"/>
                <w:sz w:val="24"/>
                <w:szCs w:val="24"/>
                <w:shd w:val="clear" w:color="auto" w:fill="FFFFFF"/>
              </w:rPr>
              <w:t>права: государственная собственность не разграничена</w:t>
            </w:r>
            <w:r>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22278A">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22278A" w:rsidRPr="0022278A">
              <w:rPr>
                <w:rFonts w:ascii="Times New Roman" w:hAnsi="Times New Roman" w:cs="Times New Roman"/>
                <w:sz w:val="24"/>
                <w:szCs w:val="24"/>
              </w:rPr>
              <w:t xml:space="preserve">5 </w:t>
            </w:r>
            <w:r w:rsidR="00047D82" w:rsidRPr="0022278A">
              <w:rPr>
                <w:rFonts w:ascii="Times New Roman" w:hAnsi="Times New Roman" w:cs="Times New Roman"/>
                <w:sz w:val="24"/>
                <w:szCs w:val="24"/>
              </w:rPr>
              <w:t xml:space="preserve">лет </w:t>
            </w:r>
            <w:r w:rsidR="0022278A">
              <w:rPr>
                <w:rFonts w:ascii="Times New Roman" w:hAnsi="Times New Roman" w:cs="Times New Roman"/>
                <w:sz w:val="24"/>
                <w:szCs w:val="24"/>
              </w:rPr>
              <w:t>и 5</w:t>
            </w:r>
            <w:r w:rsidR="00122CAC">
              <w:rPr>
                <w:rFonts w:ascii="Times New Roman" w:hAnsi="Times New Roman" w:cs="Times New Roman"/>
                <w:sz w:val="24"/>
                <w:szCs w:val="24"/>
              </w:rPr>
              <w:t xml:space="preserve"> 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 xml:space="preserve">Строительство многоквартирных жилых домов возможно при условии утвержденной документации по планировке территории (проектов планировки и проектов межевания </w:t>
            </w:r>
            <w:r w:rsidRPr="00D4640A">
              <w:rPr>
                <w:rFonts w:ascii="Times New Roman" w:hAnsi="Times New Roman" w:cs="Times New Roman"/>
                <w:spacing w:val="4"/>
                <w:w w:val="101"/>
                <w:sz w:val="24"/>
                <w:szCs w:val="24"/>
              </w:rPr>
              <w:lastRenderedPageBreak/>
              <w:t>территорий) и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4640A" w:rsidRPr="00D4640A" w:rsidRDefault="00D4640A" w:rsidP="00D4640A">
            <w:pPr>
              <w:autoSpaceDN w:val="0"/>
              <w:adjustRightInd w:val="0"/>
              <w:spacing w:line="200" w:lineRule="atLeast"/>
              <w:jc w:val="both"/>
              <w:textAlignment w:val="center"/>
              <w:rPr>
                <w:rFonts w:ascii="Times New Roman" w:hAnsi="Times New Roman" w:cs="Times New Roman"/>
                <w:spacing w:val="4"/>
                <w:w w:val="101"/>
                <w:sz w:val="24"/>
                <w:szCs w:val="24"/>
              </w:rPr>
            </w:pPr>
            <w:r w:rsidRPr="00D4640A">
              <w:rPr>
                <w:rFonts w:ascii="Times New Roman" w:hAnsi="Times New Roman" w:cs="Times New Roman"/>
                <w:spacing w:val="4"/>
                <w:w w:val="101"/>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заведений.</w:t>
            </w:r>
          </w:p>
          <w:p w:rsidR="00316026" w:rsidRDefault="00316026" w:rsidP="00316026">
            <w:pPr>
              <w:autoSpaceDN w:val="0"/>
              <w:adjustRightInd w:val="0"/>
              <w:spacing w:line="200" w:lineRule="atLeast"/>
              <w:jc w:val="both"/>
              <w:textAlignment w:val="center"/>
              <w:rPr>
                <w:rFonts w:ascii="Times New Roman" w:hAnsi="Times New Roman" w:cs="Times New Roman"/>
                <w:spacing w:val="4"/>
                <w:w w:val="101"/>
                <w:sz w:val="24"/>
                <w:szCs w:val="24"/>
              </w:rPr>
            </w:pPr>
            <w:r>
              <w:rPr>
                <w:rFonts w:ascii="Times New Roman" w:hAnsi="Times New Roman" w:cs="Times New Roman"/>
                <w:spacing w:val="4"/>
                <w:w w:val="101"/>
                <w:sz w:val="24"/>
                <w:szCs w:val="24"/>
              </w:rPr>
              <w:t>Земельный участок частично расположен в охранных зонах сет</w:t>
            </w:r>
            <w:r w:rsidR="003E11EA">
              <w:rPr>
                <w:rFonts w:ascii="Times New Roman" w:hAnsi="Times New Roman" w:cs="Times New Roman"/>
                <w:spacing w:val="4"/>
                <w:w w:val="101"/>
                <w:sz w:val="24"/>
                <w:szCs w:val="24"/>
              </w:rPr>
              <w:t>ей</w:t>
            </w:r>
            <w:r>
              <w:rPr>
                <w:rFonts w:ascii="Times New Roman" w:hAnsi="Times New Roman" w:cs="Times New Roman"/>
                <w:spacing w:val="4"/>
                <w:w w:val="101"/>
                <w:sz w:val="24"/>
                <w:szCs w:val="24"/>
              </w:rPr>
              <w:t xml:space="preserve"> газоснабжения, водоснабжения, связи  и теплотрассы.</w:t>
            </w:r>
            <w:r w:rsidR="00D4640A" w:rsidRPr="00D4640A">
              <w:rPr>
                <w:rFonts w:ascii="Times New Roman" w:hAnsi="Times New Roman" w:cs="Times New Roman"/>
                <w:spacing w:val="4"/>
                <w:w w:val="101"/>
                <w:sz w:val="24"/>
                <w:szCs w:val="24"/>
              </w:rPr>
              <w:t xml:space="preserve">   </w:t>
            </w:r>
          </w:p>
          <w:p w:rsidR="00316026" w:rsidRPr="003E11EA" w:rsidRDefault="00316026" w:rsidP="00316026">
            <w:pPr>
              <w:autoSpaceDN w:val="0"/>
              <w:adjustRightInd w:val="0"/>
              <w:spacing w:line="200" w:lineRule="atLeast"/>
              <w:jc w:val="both"/>
              <w:textAlignment w:val="center"/>
              <w:rPr>
                <w:rFonts w:ascii="Times New Roman" w:hAnsi="Times New Roman" w:cs="Times New Roman"/>
                <w:spacing w:val="4"/>
                <w:w w:val="101"/>
                <w:sz w:val="24"/>
                <w:szCs w:val="24"/>
              </w:rPr>
            </w:pPr>
            <w:r w:rsidRPr="003E11EA">
              <w:rPr>
                <w:rFonts w:ascii="Times New Roman" w:hAnsi="Times New Roman" w:cs="Times New Roman"/>
                <w:color w:val="222222"/>
                <w:sz w:val="24"/>
                <w:szCs w:val="24"/>
                <w:shd w:val="clear" w:color="auto" w:fill="FFFFFF"/>
              </w:rPr>
              <w:t xml:space="preserve">На территории охранных зон запрещается </w:t>
            </w:r>
            <w:hyperlink r:id="rId6" w:history="1">
              <w:r w:rsidRPr="003E11EA">
                <w:rPr>
                  <w:rStyle w:val="a5"/>
                  <w:rFonts w:ascii="Times New Roman" w:hAnsi="Times New Roman" w:cs="Times New Roman"/>
                  <w:color w:val="auto"/>
                  <w:sz w:val="24"/>
                  <w:szCs w:val="24"/>
                  <w:u w:val="none"/>
                  <w:shd w:val="clear" w:color="auto" w:fill="FFFFFF"/>
                </w:rPr>
                <w:t>строительство</w:t>
              </w:r>
            </w:hyperlink>
            <w:r w:rsidRPr="003E11EA">
              <w:rPr>
                <w:rFonts w:ascii="Times New Roman" w:hAnsi="Times New Roman" w:cs="Times New Roman"/>
                <w:color w:val="222222"/>
                <w:sz w:val="24"/>
                <w:szCs w:val="24"/>
                <w:shd w:val="clear" w:color="auto" w:fill="FFFFFF"/>
              </w:rPr>
              <w:t>, все земляные и строительные работы по </w:t>
            </w:r>
            <w:hyperlink r:id="rId7" w:history="1">
              <w:r w:rsidRPr="003E11EA">
                <w:rPr>
                  <w:rStyle w:val="a5"/>
                  <w:rFonts w:ascii="Times New Roman" w:hAnsi="Times New Roman" w:cs="Times New Roman"/>
                  <w:color w:val="auto"/>
                  <w:sz w:val="24"/>
                  <w:szCs w:val="24"/>
                  <w:u w:val="none"/>
                  <w:shd w:val="clear" w:color="auto" w:fill="FFFFFF"/>
                </w:rPr>
                <w:t>реконструкции существующих зданий, сооружений и сетей</w:t>
              </w:r>
            </w:hyperlink>
            <w:r w:rsidRPr="003E11EA">
              <w:rPr>
                <w:rFonts w:ascii="Times New Roman" w:hAnsi="Times New Roman" w:cs="Times New Roman"/>
                <w:color w:val="222222"/>
                <w:sz w:val="24"/>
                <w:szCs w:val="24"/>
                <w:shd w:val="clear" w:color="auto" w:fill="FFFFFF"/>
              </w:rPr>
              <w:t xml:space="preserve"> должны быть согласованы с организацией, осуществляющей обслуживание и эксплуатацию линейных объектов, и сетей. К числу работ, которые запрещено проводить в охранной зоне, относится также обустройство подвалов, компостных ям, выполнение сварочных работ, установка ограждений, создание свалок и хранилищ, установка лестниц, опирающихся на </w:t>
            </w:r>
            <w:r w:rsidR="003E11EA">
              <w:rPr>
                <w:rFonts w:ascii="Times New Roman" w:hAnsi="Times New Roman" w:cs="Times New Roman"/>
                <w:color w:val="222222"/>
                <w:sz w:val="24"/>
                <w:szCs w:val="24"/>
                <w:shd w:val="clear" w:color="auto" w:fill="FFFFFF"/>
              </w:rPr>
              <w:t>сети</w:t>
            </w:r>
            <w:r w:rsidRPr="003E11EA">
              <w:rPr>
                <w:rFonts w:ascii="Times New Roman" w:hAnsi="Times New Roman" w:cs="Times New Roman"/>
                <w:color w:val="222222"/>
                <w:sz w:val="24"/>
                <w:szCs w:val="24"/>
                <w:shd w:val="clear" w:color="auto" w:fill="FFFFFF"/>
              </w:rPr>
              <w:t>.</w:t>
            </w:r>
          </w:p>
          <w:p w:rsidR="00DB033F" w:rsidRPr="00DB033F" w:rsidRDefault="00DB033F" w:rsidP="00316026">
            <w:pPr>
              <w:autoSpaceDN w:val="0"/>
              <w:adjustRightInd w:val="0"/>
              <w:spacing w:line="200" w:lineRule="atLeast"/>
              <w:jc w:val="both"/>
              <w:textAlignment w:val="center"/>
              <w:rPr>
                <w:rFonts w:ascii="Times New Roman" w:hAnsi="Times New Roman" w:cs="Times New Roman"/>
                <w:color w:val="FF0000"/>
                <w:sz w:val="24"/>
                <w:szCs w:val="24"/>
                <w:u w:val="single"/>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A4354C" w:rsidP="003E11EA">
            <w:pPr>
              <w:pStyle w:val="a3"/>
              <w:rPr>
                <w:rFonts w:ascii="Times New Roman" w:hAnsi="Times New Roman" w:cs="Times New Roman"/>
                <w:sz w:val="24"/>
                <w:szCs w:val="24"/>
              </w:rPr>
            </w:pPr>
            <w:r>
              <w:rPr>
                <w:rFonts w:ascii="Times New Roman" w:hAnsi="Times New Roman" w:cs="Times New Roman"/>
                <w:sz w:val="24"/>
                <w:szCs w:val="24"/>
              </w:rPr>
              <w:t>20</w:t>
            </w:r>
            <w:r w:rsidR="00D4640A">
              <w:rPr>
                <w:rFonts w:ascii="Times New Roman" w:hAnsi="Times New Roman" w:cs="Times New Roman"/>
                <w:sz w:val="24"/>
                <w:szCs w:val="24"/>
              </w:rPr>
              <w:t>0</w:t>
            </w:r>
            <w:r w:rsidR="00560BF9">
              <w:rPr>
                <w:rFonts w:ascii="Times New Roman" w:hAnsi="Times New Roman" w:cs="Times New Roman"/>
                <w:sz w:val="24"/>
                <w:szCs w:val="24"/>
              </w:rPr>
              <w:t xml:space="preserve"> 000</w:t>
            </w:r>
            <w:r w:rsidR="005623EF" w:rsidRPr="005623EF">
              <w:rPr>
                <w:rFonts w:ascii="Times New Roman" w:hAnsi="Times New Roman" w:cs="Times New Roman"/>
                <w:sz w:val="24"/>
                <w:szCs w:val="24"/>
              </w:rPr>
              <w:t xml:space="preserve"> рублей 00 копеек</w:t>
            </w:r>
            <w:r w:rsidR="005623EF" w:rsidRPr="00E70492">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Pr>
                <w:rFonts w:ascii="Times New Roman" w:hAnsi="Times New Roman" w:cs="Times New Roman"/>
                <w:sz w:val="24"/>
                <w:szCs w:val="24"/>
              </w:rPr>
              <w:t>14</w:t>
            </w:r>
            <w:r w:rsidR="00560BF9">
              <w:rPr>
                <w:rFonts w:ascii="Times New Roman" w:hAnsi="Times New Roman" w:cs="Times New Roman"/>
                <w:sz w:val="24"/>
                <w:szCs w:val="24"/>
              </w:rPr>
              <w:t xml:space="preserve"> сентября</w:t>
            </w:r>
            <w:r w:rsidR="007829CD" w:rsidRPr="00820DDA">
              <w:rPr>
                <w:rFonts w:ascii="Times New Roman" w:hAnsi="Times New Roman" w:cs="Times New Roman"/>
                <w:sz w:val="24"/>
                <w:szCs w:val="24"/>
              </w:rPr>
              <w:t xml:space="preserve"> 2023 года </w:t>
            </w:r>
            <w:r w:rsidR="007829CD" w:rsidRPr="003E11EA">
              <w:rPr>
                <w:rFonts w:ascii="Times New Roman" w:hAnsi="Times New Roman" w:cs="Times New Roman"/>
                <w:sz w:val="24"/>
                <w:szCs w:val="24"/>
              </w:rPr>
              <w:t xml:space="preserve">№ </w:t>
            </w:r>
            <w:r w:rsidR="00560BF9" w:rsidRPr="003E11EA">
              <w:rPr>
                <w:rFonts w:ascii="Times New Roman" w:hAnsi="Times New Roman" w:cs="Times New Roman"/>
                <w:sz w:val="24"/>
                <w:szCs w:val="24"/>
              </w:rPr>
              <w:t>3</w:t>
            </w:r>
            <w:r w:rsidR="003E11EA">
              <w:rPr>
                <w:rFonts w:ascii="Times New Roman" w:hAnsi="Times New Roman" w:cs="Times New Roman"/>
                <w:sz w:val="24"/>
                <w:szCs w:val="24"/>
              </w:rPr>
              <w:t>1</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173E45" w:rsidP="005E5BD2">
            <w:pPr>
              <w:pStyle w:val="a3"/>
              <w:rPr>
                <w:rFonts w:ascii="Times New Roman" w:hAnsi="Times New Roman" w:cs="Times New Roman"/>
                <w:sz w:val="24"/>
                <w:szCs w:val="24"/>
              </w:rPr>
            </w:pPr>
            <w:r>
              <w:rPr>
                <w:rFonts w:ascii="Times New Roman" w:hAnsi="Times New Roman" w:cs="Times New Roman"/>
                <w:sz w:val="24"/>
                <w:szCs w:val="24"/>
              </w:rPr>
              <w:t>6 0</w:t>
            </w:r>
            <w:r w:rsidR="00D4640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173E45" w:rsidP="00B7675D">
            <w:pPr>
              <w:pStyle w:val="a3"/>
              <w:rPr>
                <w:rFonts w:ascii="Times New Roman" w:hAnsi="Times New Roman" w:cs="Times New Roman"/>
                <w:sz w:val="24"/>
                <w:szCs w:val="24"/>
              </w:rPr>
            </w:pPr>
            <w:r>
              <w:rPr>
                <w:rFonts w:ascii="Times New Roman" w:hAnsi="Times New Roman" w:cs="Times New Roman"/>
                <w:sz w:val="24"/>
                <w:szCs w:val="24"/>
              </w:rPr>
              <w:t>20</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w:t>
            </w:r>
            <w:r w:rsidRPr="00786AD3">
              <w:rPr>
                <w:rFonts w:ascii="Times New Roman" w:hAnsi="Times New Roman" w:cs="Times New Roman"/>
                <w:sz w:val="24"/>
                <w:szCs w:val="24"/>
              </w:rPr>
              <w:lastRenderedPageBreak/>
              <w:t>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lastRenderedPageBreak/>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xml:space="preserve">»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3A599D">
              <w:rPr>
                <w:rFonts w:ascii="Times New Roman" w:hAnsi="Times New Roman" w:cs="Times New Roman"/>
                <w:spacing w:val="4"/>
                <w:w w:val="101"/>
                <w:sz w:val="24"/>
                <w:szCs w:val="24"/>
              </w:rPr>
              <w:t xml:space="preserve">Объем свободной мощности для присоединения на ближайшей </w:t>
            </w:r>
            <w:r w:rsidR="00173E45">
              <w:rPr>
                <w:rFonts w:ascii="Times New Roman" w:hAnsi="Times New Roman" w:cs="Times New Roman"/>
                <w:spacing w:val="4"/>
                <w:w w:val="101"/>
                <w:sz w:val="24"/>
                <w:szCs w:val="24"/>
              </w:rPr>
              <w:t>З</w:t>
            </w:r>
            <w:r w:rsidRPr="003A599D">
              <w:rPr>
                <w:rFonts w:ascii="Times New Roman" w:hAnsi="Times New Roman" w:cs="Times New Roman"/>
                <w:spacing w:val="4"/>
                <w:w w:val="101"/>
                <w:sz w:val="24"/>
                <w:szCs w:val="24"/>
              </w:rPr>
              <w:t>ТП-</w:t>
            </w:r>
            <w:r w:rsidR="00173E45">
              <w:rPr>
                <w:rFonts w:ascii="Times New Roman" w:hAnsi="Times New Roman" w:cs="Times New Roman"/>
                <w:spacing w:val="4"/>
                <w:w w:val="101"/>
                <w:sz w:val="24"/>
                <w:szCs w:val="24"/>
              </w:rPr>
              <w:t>8</w:t>
            </w:r>
            <w:r w:rsidR="00D4640A">
              <w:rPr>
                <w:rFonts w:ascii="Times New Roman" w:hAnsi="Times New Roman" w:cs="Times New Roman"/>
                <w:spacing w:val="4"/>
                <w:w w:val="101"/>
                <w:sz w:val="24"/>
                <w:szCs w:val="24"/>
              </w:rPr>
              <w:t>1</w:t>
            </w:r>
            <w:r w:rsidRPr="003A599D">
              <w:rPr>
                <w:rFonts w:ascii="Times New Roman" w:hAnsi="Times New Roman" w:cs="Times New Roman"/>
                <w:spacing w:val="4"/>
                <w:w w:val="101"/>
                <w:sz w:val="24"/>
                <w:szCs w:val="24"/>
              </w:rPr>
              <w:t xml:space="preserve"> составляет 0 кВт. </w:t>
            </w:r>
            <w:proofErr w:type="gramEnd"/>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 xml:space="preserve">Согласно информации ООО «Газпром трансгаз Краснодар», </w:t>
            </w:r>
            <w:r w:rsidRPr="005623EF">
              <w:rPr>
                <w:rFonts w:eastAsiaTheme="minorHAnsi"/>
                <w:spacing w:val="4"/>
                <w:w w:val="101"/>
                <w:sz w:val="24"/>
                <w:szCs w:val="24"/>
              </w:rPr>
              <w:t xml:space="preserve">Техническая возможность подключения к </w:t>
            </w:r>
            <w:r w:rsidRPr="005623EF">
              <w:rPr>
                <w:rFonts w:eastAsiaTheme="minorHAnsi"/>
                <w:spacing w:val="4"/>
                <w:w w:val="101"/>
                <w:sz w:val="24"/>
                <w:szCs w:val="24"/>
              </w:rPr>
              <w:lastRenderedPageBreak/>
              <w:t xml:space="preserve">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Точка подключения (технологического присоединения) к централизованной системе холодного водоснабжения – водопровод</w:t>
            </w:r>
            <w:r w:rsidR="002121E6">
              <w:rPr>
                <w:sz w:val="24"/>
                <w:szCs w:val="24"/>
              </w:rPr>
              <w:t>,</w:t>
            </w:r>
            <w:r>
              <w:rPr>
                <w:sz w:val="24"/>
                <w:szCs w:val="24"/>
              </w:rPr>
              <w:t xml:space="preserve"> </w:t>
            </w:r>
            <w:r w:rsidR="00173E45">
              <w:rPr>
                <w:sz w:val="24"/>
                <w:szCs w:val="24"/>
              </w:rPr>
              <w:t>проходящий между земельными участками по ул. Ленинградская, 30 и Ленинградская, 33</w:t>
            </w:r>
            <w:r w:rsidR="00C81C22">
              <w:rPr>
                <w:sz w:val="24"/>
                <w:szCs w:val="24"/>
              </w:rPr>
              <w:t xml:space="preserve">, </w:t>
            </w:r>
            <w:r>
              <w:rPr>
                <w:sz w:val="24"/>
                <w:szCs w:val="24"/>
              </w:rPr>
              <w:t>Д=</w:t>
            </w:r>
            <w:r w:rsidR="00173E45">
              <w:rPr>
                <w:sz w:val="24"/>
                <w:szCs w:val="24"/>
              </w:rPr>
              <w:t>10</w:t>
            </w:r>
            <w:r w:rsidR="00C81C22">
              <w:rPr>
                <w:sz w:val="24"/>
                <w:szCs w:val="24"/>
              </w:rPr>
              <w:t>0</w:t>
            </w:r>
            <w:r>
              <w:rPr>
                <w:sz w:val="24"/>
                <w:szCs w:val="24"/>
              </w:rPr>
              <w:t xml:space="preserve"> м</w:t>
            </w:r>
            <w:r w:rsidR="00C81C22">
              <w:rPr>
                <w:sz w:val="24"/>
                <w:szCs w:val="24"/>
              </w:rPr>
              <w:t>м</w:t>
            </w:r>
            <w:r>
              <w:rPr>
                <w:sz w:val="24"/>
                <w:szCs w:val="24"/>
              </w:rPr>
              <w:t xml:space="preserve">. Максимальная нагрузка </w:t>
            </w:r>
            <w:r w:rsidR="00173E45">
              <w:rPr>
                <w:sz w:val="24"/>
                <w:szCs w:val="24"/>
              </w:rPr>
              <w:t>21</w:t>
            </w:r>
            <w:r>
              <w:rPr>
                <w:sz w:val="24"/>
                <w:szCs w:val="24"/>
              </w:rPr>
              <w:t xml:space="preserve">  </w:t>
            </w:r>
            <w:r w:rsidRPr="00F6312E">
              <w:rPr>
                <w:sz w:val="24"/>
                <w:szCs w:val="24"/>
              </w:rPr>
              <w:t>м3</w:t>
            </w:r>
            <w:r>
              <w:rPr>
                <w:sz w:val="24"/>
                <w:szCs w:val="24"/>
              </w:rPr>
              <w:t>/</w:t>
            </w:r>
            <w:proofErr w:type="spellStart"/>
            <w:r>
              <w:rPr>
                <w:sz w:val="24"/>
                <w:szCs w:val="24"/>
              </w:rPr>
              <w:t>сут</w:t>
            </w:r>
            <w:proofErr w:type="spellEnd"/>
            <w:r>
              <w:rPr>
                <w:sz w:val="24"/>
                <w:szCs w:val="24"/>
              </w:rPr>
              <w:t>.</w:t>
            </w:r>
          </w:p>
          <w:p w:rsidR="00076C50" w:rsidRPr="00E70492" w:rsidRDefault="00173E45" w:rsidP="002121E6">
            <w:pPr>
              <w:pStyle w:val="20"/>
              <w:shd w:val="clear" w:color="auto" w:fill="auto"/>
              <w:spacing w:after="0" w:line="250" w:lineRule="exact"/>
              <w:jc w:val="both"/>
              <w:rPr>
                <w:sz w:val="24"/>
                <w:szCs w:val="24"/>
              </w:rPr>
            </w:pPr>
            <w:r>
              <w:rPr>
                <w:sz w:val="24"/>
                <w:szCs w:val="24"/>
              </w:rPr>
              <w:t xml:space="preserve">Точка подключения к сети </w:t>
            </w:r>
            <w:r w:rsidR="00FC3E0E">
              <w:rPr>
                <w:sz w:val="24"/>
                <w:szCs w:val="24"/>
              </w:rPr>
              <w:t xml:space="preserve">водоотведения </w:t>
            </w:r>
            <w:r>
              <w:rPr>
                <w:sz w:val="24"/>
                <w:szCs w:val="24"/>
              </w:rPr>
              <w:t>– первый приемный канализационный колодец многоквартирного жилого дома по ул. Ленинградская, 30</w:t>
            </w:r>
            <w:r w:rsidR="00FC3E0E">
              <w:rPr>
                <w:sz w:val="24"/>
                <w:szCs w:val="24"/>
              </w:rPr>
              <w:t>.</w:t>
            </w:r>
            <w:r>
              <w:rPr>
                <w:sz w:val="24"/>
                <w:szCs w:val="24"/>
              </w:rPr>
              <w:t xml:space="preserve"> Максимальная нагрузка 21</w:t>
            </w:r>
            <w:r w:rsidR="002121E6">
              <w:rPr>
                <w:sz w:val="24"/>
                <w:szCs w:val="24"/>
              </w:rPr>
              <w:t xml:space="preserve"> </w:t>
            </w:r>
            <w:r w:rsidRPr="00F6312E">
              <w:rPr>
                <w:sz w:val="24"/>
                <w:szCs w:val="24"/>
              </w:rPr>
              <w:t>м3</w:t>
            </w:r>
            <w:r>
              <w:rPr>
                <w:sz w:val="24"/>
                <w:szCs w:val="24"/>
              </w:rPr>
              <w:t>/</w:t>
            </w:r>
            <w:proofErr w:type="spellStart"/>
            <w:r>
              <w:rPr>
                <w:sz w:val="24"/>
                <w:szCs w:val="24"/>
              </w:rPr>
              <w:t>сут</w:t>
            </w:r>
            <w:proofErr w:type="spellEnd"/>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C81C22"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Параметры разрешенного строительства</w:t>
            </w:r>
            <w:r w:rsidR="00C81C22">
              <w:rPr>
                <w:rFonts w:ascii="Times New Roman" w:hAnsi="Times New Roman" w:cs="Times New Roman"/>
                <w:sz w:val="24"/>
                <w:szCs w:val="24"/>
              </w:rPr>
              <w:t xml:space="preserve"> для вида разрешенного использования «</w:t>
            </w:r>
            <w:r w:rsidR="003E11EA">
              <w:rPr>
                <w:rFonts w:ascii="Times New Roman" w:hAnsi="Times New Roman" w:cs="Times New Roman"/>
                <w:spacing w:val="-11"/>
                <w:sz w:val="24"/>
                <w:szCs w:val="24"/>
                <w:shd w:val="clear" w:color="auto" w:fill="FFFFFF"/>
              </w:rPr>
              <w:t>м</w:t>
            </w:r>
            <w:r w:rsidR="00BB55C6" w:rsidRPr="00A4354C">
              <w:rPr>
                <w:rFonts w:ascii="Times New Roman" w:hAnsi="Times New Roman" w:cs="Times New Roman"/>
                <w:spacing w:val="-11"/>
                <w:sz w:val="24"/>
                <w:szCs w:val="24"/>
                <w:shd w:val="clear" w:color="auto" w:fill="FFFFFF"/>
              </w:rPr>
              <w:t>алоэтажная многоквартирная жилая застройка</w:t>
            </w:r>
            <w:r w:rsidR="00C81C22">
              <w:rPr>
                <w:rFonts w:ascii="Times New Roman" w:hAnsi="Times New Roman" w:cs="Times New Roman"/>
                <w:sz w:val="24"/>
                <w:szCs w:val="24"/>
              </w:rPr>
              <w:t>» код 4.8</w:t>
            </w:r>
            <w:r w:rsidRPr="00F6312E">
              <w:rPr>
                <w:rFonts w:ascii="Times New Roman" w:hAnsi="Times New Roman" w:cs="Times New Roman"/>
                <w:sz w:val="24"/>
                <w:szCs w:val="24"/>
              </w:rPr>
              <w:t>:</w:t>
            </w:r>
          </w:p>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предельное количество надземных этажей здания –</w:t>
            </w:r>
            <w:r w:rsidR="00BB55C6">
              <w:rPr>
                <w:rFonts w:ascii="Times New Roman" w:hAnsi="Times New Roman" w:cs="Times New Roman"/>
                <w:sz w:val="24"/>
                <w:szCs w:val="24"/>
              </w:rPr>
              <w:t>3</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xml:space="preserve">– </w:t>
            </w:r>
            <w:r w:rsidR="004B18E2">
              <w:rPr>
                <w:rFonts w:ascii="Times New Roman" w:hAnsi="Times New Roman" w:cs="Times New Roman"/>
                <w:sz w:val="24"/>
                <w:szCs w:val="24"/>
              </w:rPr>
              <w:t>20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w:t>
            </w:r>
            <w:r w:rsidR="00F6312E" w:rsidRPr="00F6312E">
              <w:rPr>
                <w:rFonts w:ascii="Times New Roman" w:hAnsi="Times New Roman" w:cs="Times New Roman"/>
                <w:sz w:val="24"/>
                <w:szCs w:val="24"/>
              </w:rPr>
              <w:t xml:space="preserve">  </w:t>
            </w:r>
            <w:r w:rsidR="004B18E2">
              <w:rPr>
                <w:rFonts w:ascii="Times New Roman" w:hAnsi="Times New Roman" w:cs="Times New Roman"/>
                <w:sz w:val="24"/>
                <w:szCs w:val="24"/>
              </w:rPr>
              <w:t>6</w:t>
            </w:r>
            <w:r w:rsidR="00C81C22">
              <w:rPr>
                <w:rFonts w:ascii="Times New Roman" w:hAnsi="Times New Roman" w:cs="Times New Roman"/>
                <w:sz w:val="24"/>
                <w:szCs w:val="24"/>
              </w:rPr>
              <w:t>0%.</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3 м – от границ смежных земельных участков, (0 м - при блокировке)</w:t>
            </w:r>
          </w:p>
          <w:p w:rsidR="00471C14" w:rsidRDefault="003B0656" w:rsidP="003B0656">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C81C22">
              <w:rPr>
                <w:rFonts w:ascii="Times New Roman" w:hAnsi="Times New Roman" w:cs="Times New Roman"/>
                <w:sz w:val="24"/>
                <w:szCs w:val="24"/>
              </w:rPr>
              <w:t>–</w:t>
            </w:r>
            <w:r>
              <w:rPr>
                <w:rFonts w:ascii="Times New Roman" w:hAnsi="Times New Roman" w:cs="Times New Roman"/>
                <w:sz w:val="24"/>
                <w:szCs w:val="24"/>
              </w:rPr>
              <w:t xml:space="preserve"> </w:t>
            </w:r>
            <w:r w:rsidR="0022278A" w:rsidRPr="003E11EA">
              <w:rPr>
                <w:rFonts w:ascii="Times New Roman" w:hAnsi="Times New Roman" w:cs="Times New Roman"/>
                <w:sz w:val="24"/>
                <w:szCs w:val="24"/>
              </w:rPr>
              <w:t>1980,60</w:t>
            </w:r>
            <w:r w:rsidRPr="003E11EA">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22278A" w:rsidRPr="003E11EA">
              <w:rPr>
                <w:rFonts w:ascii="Times New Roman" w:hAnsi="Times New Roman" w:cs="Times New Roman"/>
                <w:sz w:val="24"/>
                <w:szCs w:val="24"/>
              </w:rPr>
              <w:t>5941,8</w:t>
            </w:r>
            <w:r w:rsidR="00C81C22" w:rsidRPr="003E11EA">
              <w:rPr>
                <w:rFonts w:ascii="Times New Roman" w:hAnsi="Times New Roman" w:cs="Times New Roman"/>
                <w:sz w:val="24"/>
                <w:szCs w:val="24"/>
              </w:rPr>
              <w:t xml:space="preserve"> </w:t>
            </w:r>
            <w:r w:rsidRPr="003E11EA">
              <w:rPr>
                <w:rFonts w:ascii="Times New Roman" w:hAnsi="Times New Roman" w:cs="Times New Roman"/>
                <w:sz w:val="24"/>
                <w:szCs w:val="24"/>
              </w:rPr>
              <w:t xml:space="preserve"> к</w:t>
            </w:r>
            <w:r>
              <w:rPr>
                <w:rFonts w:ascii="Times New Roman" w:hAnsi="Times New Roman" w:cs="Times New Roman"/>
                <w:sz w:val="24"/>
                <w:szCs w:val="24"/>
              </w:rPr>
              <w:t xml:space="preserve">в.м. при условии соблюдения градостроительных норм. </w:t>
            </w:r>
          </w:p>
          <w:p w:rsidR="00C81C22" w:rsidRPr="00F6312E" w:rsidRDefault="00C81C22" w:rsidP="00C81C22">
            <w:pPr>
              <w:pStyle w:val="a3"/>
              <w:rPr>
                <w:rFonts w:ascii="Times New Roman" w:hAnsi="Times New Roman" w:cs="Times New Roman"/>
                <w:sz w:val="24"/>
                <w:szCs w:val="24"/>
              </w:rPr>
            </w:pP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lastRenderedPageBreak/>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rsidRPr="00E70492">
              <w:rPr>
                <w:rFonts w:ascii="Times New Roman" w:hAnsi="Times New Roman" w:cs="Times New Roman"/>
                <w:sz w:val="24"/>
                <w:szCs w:val="24"/>
              </w:rPr>
              <w:lastRenderedPageBreak/>
              <w:t xml:space="preserve">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w:t>
            </w:r>
            <w:r w:rsidRPr="00E70492">
              <w:rPr>
                <w:rFonts w:ascii="Times New Roman" w:hAnsi="Times New Roman" w:cs="Times New Roman"/>
                <w:sz w:val="24"/>
                <w:szCs w:val="24"/>
              </w:rPr>
              <w:lastRenderedPageBreak/>
              <w:t xml:space="preserve">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w:t>
            </w:r>
            <w:r w:rsidRPr="00E70492">
              <w:rPr>
                <w:rFonts w:ascii="Times New Roman" w:hAnsi="Times New Roman" w:cs="Times New Roman"/>
                <w:sz w:val="24"/>
                <w:szCs w:val="24"/>
              </w:rPr>
              <w:lastRenderedPageBreak/>
              <w:t xml:space="preserve">(десяти)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3E11EA">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 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3B0656">
              <w:rPr>
                <w:rFonts w:ascii="Times New Roman" w:hAnsi="Times New Roman" w:cs="Times New Roman"/>
                <w:sz w:val="24"/>
                <w:szCs w:val="24"/>
              </w:rPr>
              <w:t>1</w:t>
            </w:r>
            <w:r w:rsidR="0088424B">
              <w:rPr>
                <w:rFonts w:ascii="Times New Roman" w:hAnsi="Times New Roman" w:cs="Times New Roman"/>
                <w:sz w:val="24"/>
                <w:szCs w:val="24"/>
              </w:rPr>
              <w:t>8</w:t>
            </w:r>
            <w:r w:rsidR="003B0656">
              <w:rPr>
                <w:rFonts w:ascii="Times New Roman" w:hAnsi="Times New Roman" w:cs="Times New Roman"/>
                <w:sz w:val="24"/>
                <w:szCs w:val="24"/>
              </w:rPr>
              <w:t xml:space="preserve"> сентября</w:t>
            </w:r>
            <w:r w:rsidR="006E797C">
              <w:rPr>
                <w:rFonts w:ascii="Times New Roman" w:hAnsi="Times New Roman" w:cs="Times New Roman"/>
                <w:sz w:val="24"/>
                <w:szCs w:val="24"/>
              </w:rPr>
              <w:t xml:space="preserve"> </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88424B">
              <w:rPr>
                <w:rFonts w:ascii="Times New Roman" w:hAnsi="Times New Roman" w:cs="Times New Roman"/>
                <w:sz w:val="24"/>
                <w:szCs w:val="24"/>
              </w:rPr>
              <w:t>1</w:t>
            </w:r>
            <w:r w:rsidR="003E11EA">
              <w:rPr>
                <w:rFonts w:ascii="Times New Roman" w:hAnsi="Times New Roman" w:cs="Times New Roman"/>
                <w:sz w:val="24"/>
                <w:szCs w:val="24"/>
              </w:rPr>
              <w:t>4</w:t>
            </w:r>
            <w:r w:rsidR="003B0656">
              <w:rPr>
                <w:rFonts w:ascii="Times New Roman" w:hAnsi="Times New Roman" w:cs="Times New Roman"/>
                <w:sz w:val="24"/>
                <w:szCs w:val="24"/>
              </w:rPr>
              <w:t xml:space="preserve"> октября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91788"/>
    <w:rsid w:val="00023908"/>
    <w:rsid w:val="00047D82"/>
    <w:rsid w:val="000542BA"/>
    <w:rsid w:val="00076C50"/>
    <w:rsid w:val="000B0EEB"/>
    <w:rsid w:val="000C6B46"/>
    <w:rsid w:val="0010507F"/>
    <w:rsid w:val="00122CAC"/>
    <w:rsid w:val="00124A58"/>
    <w:rsid w:val="001469BC"/>
    <w:rsid w:val="00173E45"/>
    <w:rsid w:val="00175F09"/>
    <w:rsid w:val="001C1C9B"/>
    <w:rsid w:val="001E7B5D"/>
    <w:rsid w:val="0020217A"/>
    <w:rsid w:val="002121E6"/>
    <w:rsid w:val="0021603F"/>
    <w:rsid w:val="00217F0C"/>
    <w:rsid w:val="0022278A"/>
    <w:rsid w:val="00231A87"/>
    <w:rsid w:val="002323AB"/>
    <w:rsid w:val="002714B6"/>
    <w:rsid w:val="002B3DED"/>
    <w:rsid w:val="002B4695"/>
    <w:rsid w:val="002F1AB3"/>
    <w:rsid w:val="0030006A"/>
    <w:rsid w:val="00316026"/>
    <w:rsid w:val="00333CF0"/>
    <w:rsid w:val="00337156"/>
    <w:rsid w:val="00376B5B"/>
    <w:rsid w:val="0038332F"/>
    <w:rsid w:val="003902CF"/>
    <w:rsid w:val="003A2859"/>
    <w:rsid w:val="003A599D"/>
    <w:rsid w:val="003B0656"/>
    <w:rsid w:val="003E11EA"/>
    <w:rsid w:val="003E7EC8"/>
    <w:rsid w:val="004556E7"/>
    <w:rsid w:val="00464882"/>
    <w:rsid w:val="00471C14"/>
    <w:rsid w:val="004B18E2"/>
    <w:rsid w:val="004C3015"/>
    <w:rsid w:val="004C3BA0"/>
    <w:rsid w:val="00560BF9"/>
    <w:rsid w:val="005623EF"/>
    <w:rsid w:val="0059448D"/>
    <w:rsid w:val="005A0408"/>
    <w:rsid w:val="005C0DBF"/>
    <w:rsid w:val="005E5BD2"/>
    <w:rsid w:val="0061741B"/>
    <w:rsid w:val="0063426B"/>
    <w:rsid w:val="00663D68"/>
    <w:rsid w:val="00687D54"/>
    <w:rsid w:val="006C2FB1"/>
    <w:rsid w:val="006E797C"/>
    <w:rsid w:val="0071098A"/>
    <w:rsid w:val="00717148"/>
    <w:rsid w:val="00730898"/>
    <w:rsid w:val="007401C5"/>
    <w:rsid w:val="00773603"/>
    <w:rsid w:val="007829CD"/>
    <w:rsid w:val="00786AD3"/>
    <w:rsid w:val="00786F67"/>
    <w:rsid w:val="007B415B"/>
    <w:rsid w:val="007F3921"/>
    <w:rsid w:val="00820DDA"/>
    <w:rsid w:val="008809C5"/>
    <w:rsid w:val="0088424B"/>
    <w:rsid w:val="008A0BFC"/>
    <w:rsid w:val="008C340E"/>
    <w:rsid w:val="008C6364"/>
    <w:rsid w:val="008F401A"/>
    <w:rsid w:val="00914646"/>
    <w:rsid w:val="009456CD"/>
    <w:rsid w:val="009730A0"/>
    <w:rsid w:val="00990426"/>
    <w:rsid w:val="00991788"/>
    <w:rsid w:val="009F2B67"/>
    <w:rsid w:val="00A4354C"/>
    <w:rsid w:val="00A4725C"/>
    <w:rsid w:val="00A57A70"/>
    <w:rsid w:val="00A83609"/>
    <w:rsid w:val="00AC5BB9"/>
    <w:rsid w:val="00B24D73"/>
    <w:rsid w:val="00B43E0E"/>
    <w:rsid w:val="00B443EB"/>
    <w:rsid w:val="00B74041"/>
    <w:rsid w:val="00B7675D"/>
    <w:rsid w:val="00B9579C"/>
    <w:rsid w:val="00BB55C6"/>
    <w:rsid w:val="00C05E6F"/>
    <w:rsid w:val="00C50370"/>
    <w:rsid w:val="00C7065E"/>
    <w:rsid w:val="00C81C22"/>
    <w:rsid w:val="00C81C93"/>
    <w:rsid w:val="00C87684"/>
    <w:rsid w:val="00CA2BD6"/>
    <w:rsid w:val="00CB1878"/>
    <w:rsid w:val="00CC35B5"/>
    <w:rsid w:val="00D06B5C"/>
    <w:rsid w:val="00D337BD"/>
    <w:rsid w:val="00D4640A"/>
    <w:rsid w:val="00D55305"/>
    <w:rsid w:val="00D56767"/>
    <w:rsid w:val="00D57A62"/>
    <w:rsid w:val="00D639D4"/>
    <w:rsid w:val="00D6643A"/>
    <w:rsid w:val="00D94092"/>
    <w:rsid w:val="00DB033F"/>
    <w:rsid w:val="00DE1F47"/>
    <w:rsid w:val="00E06F0C"/>
    <w:rsid w:val="00E70492"/>
    <w:rsid w:val="00ED764B"/>
    <w:rsid w:val="00F25AFE"/>
    <w:rsid w:val="00F33F32"/>
    <w:rsid w:val="00F6312E"/>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 w:type="paragraph" w:styleId="af0">
    <w:name w:val="Normal (Web)"/>
    <w:basedOn w:val="a"/>
    <w:uiPriority w:val="99"/>
    <w:semiHidden/>
    <w:unhideWhenUsed/>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F25A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954291104">
      <w:bodyDiv w:val="1"/>
      <w:marLeft w:val="0"/>
      <w:marRight w:val="0"/>
      <w:marTop w:val="0"/>
      <w:marBottom w:val="0"/>
      <w:divBdr>
        <w:top w:val="none" w:sz="0" w:space="0" w:color="auto"/>
        <w:left w:val="none" w:sz="0" w:space="0" w:color="auto"/>
        <w:bottom w:val="none" w:sz="0" w:space="0" w:color="auto"/>
        <w:right w:val="none" w:sz="0" w:space="0" w:color="auto"/>
      </w:divBdr>
      <w:divsChild>
        <w:div w:id="1733892464">
          <w:marLeft w:val="0"/>
          <w:marRight w:val="0"/>
          <w:marTop w:val="0"/>
          <w:marBottom w:val="0"/>
          <w:divBdr>
            <w:top w:val="none" w:sz="0" w:space="0" w:color="auto"/>
            <w:left w:val="none" w:sz="0" w:space="0" w:color="auto"/>
            <w:bottom w:val="none" w:sz="0" w:space="0" w:color="auto"/>
            <w:right w:val="none" w:sz="0" w:space="0" w:color="auto"/>
          </w:divBdr>
        </w:div>
        <w:div w:id="1921284980">
          <w:marLeft w:val="0"/>
          <w:marRight w:val="0"/>
          <w:marTop w:val="0"/>
          <w:marBottom w:val="0"/>
          <w:divBdr>
            <w:top w:val="none" w:sz="0" w:space="0" w:color="auto"/>
            <w:left w:val="none" w:sz="0" w:space="0" w:color="auto"/>
            <w:bottom w:val="none" w:sz="0" w:space="0" w:color="auto"/>
            <w:right w:val="none" w:sz="0" w:space="0" w:color="auto"/>
          </w:divBdr>
        </w:div>
        <w:div w:id="1245646233">
          <w:marLeft w:val="0"/>
          <w:marRight w:val="0"/>
          <w:marTop w:val="0"/>
          <w:marBottom w:val="0"/>
          <w:divBdr>
            <w:top w:val="none" w:sz="0" w:space="0" w:color="auto"/>
            <w:left w:val="none" w:sz="0" w:space="0" w:color="auto"/>
            <w:bottom w:val="none" w:sz="0" w:space="0" w:color="auto"/>
            <w:right w:val="none" w:sz="0" w:space="0" w:color="auto"/>
          </w:divBdr>
        </w:div>
        <w:div w:id="1024400266">
          <w:marLeft w:val="0"/>
          <w:marRight w:val="0"/>
          <w:marTop w:val="0"/>
          <w:marBottom w:val="0"/>
          <w:divBdr>
            <w:top w:val="none" w:sz="0" w:space="0" w:color="auto"/>
            <w:left w:val="none" w:sz="0" w:space="0" w:color="auto"/>
            <w:bottom w:val="none" w:sz="0" w:space="0" w:color="auto"/>
            <w:right w:val="none" w:sz="0" w:space="0" w:color="auto"/>
          </w:divBdr>
        </w:div>
        <w:div w:id="2100640359">
          <w:marLeft w:val="0"/>
          <w:marRight w:val="0"/>
          <w:marTop w:val="0"/>
          <w:marBottom w:val="0"/>
          <w:divBdr>
            <w:top w:val="none" w:sz="0" w:space="0" w:color="auto"/>
            <w:left w:val="none" w:sz="0" w:space="0" w:color="auto"/>
            <w:bottom w:val="none" w:sz="0" w:space="0" w:color="auto"/>
            <w:right w:val="none" w:sz="0" w:space="0" w:color="auto"/>
          </w:divBdr>
        </w:div>
        <w:div w:id="221988120">
          <w:marLeft w:val="0"/>
          <w:marRight w:val="0"/>
          <w:marTop w:val="0"/>
          <w:marBottom w:val="0"/>
          <w:divBdr>
            <w:top w:val="none" w:sz="0" w:space="0" w:color="auto"/>
            <w:left w:val="none" w:sz="0" w:space="0" w:color="auto"/>
            <w:bottom w:val="none" w:sz="0" w:space="0" w:color="auto"/>
            <w:right w:val="none" w:sz="0" w:space="0" w:color="auto"/>
          </w:divBdr>
        </w:div>
        <w:div w:id="875973309">
          <w:marLeft w:val="0"/>
          <w:marRight w:val="0"/>
          <w:marTop w:val="0"/>
          <w:marBottom w:val="0"/>
          <w:divBdr>
            <w:top w:val="none" w:sz="0" w:space="0" w:color="auto"/>
            <w:left w:val="none" w:sz="0" w:space="0" w:color="auto"/>
            <w:bottom w:val="none" w:sz="0" w:space="0" w:color="auto"/>
            <w:right w:val="none" w:sz="0" w:space="0" w:color="auto"/>
          </w:divBdr>
        </w:div>
        <w:div w:id="1668247831">
          <w:marLeft w:val="0"/>
          <w:marRight w:val="0"/>
          <w:marTop w:val="0"/>
          <w:marBottom w:val="0"/>
          <w:divBdr>
            <w:top w:val="none" w:sz="0" w:space="0" w:color="auto"/>
            <w:left w:val="none" w:sz="0" w:space="0" w:color="auto"/>
            <w:bottom w:val="none" w:sz="0" w:space="0" w:color="auto"/>
            <w:right w:val="none" w:sz="0" w:space="0" w:color="auto"/>
          </w:divBdr>
        </w:div>
        <w:div w:id="977688303">
          <w:marLeft w:val="0"/>
          <w:marRight w:val="0"/>
          <w:marTop w:val="0"/>
          <w:marBottom w:val="0"/>
          <w:divBdr>
            <w:top w:val="none" w:sz="0" w:space="0" w:color="auto"/>
            <w:left w:val="none" w:sz="0" w:space="0" w:color="auto"/>
            <w:bottom w:val="none" w:sz="0" w:space="0" w:color="auto"/>
            <w:right w:val="none" w:sz="0" w:space="0" w:color="auto"/>
          </w:divBdr>
        </w:div>
        <w:div w:id="826944784">
          <w:marLeft w:val="0"/>
          <w:marRight w:val="0"/>
          <w:marTop w:val="0"/>
          <w:marBottom w:val="0"/>
          <w:divBdr>
            <w:top w:val="none" w:sz="0" w:space="0" w:color="auto"/>
            <w:left w:val="none" w:sz="0" w:space="0" w:color="auto"/>
            <w:bottom w:val="none" w:sz="0" w:space="0" w:color="auto"/>
            <w:right w:val="none" w:sz="0" w:space="0" w:color="auto"/>
          </w:divBdr>
        </w:div>
        <w:div w:id="1490513131">
          <w:marLeft w:val="0"/>
          <w:marRight w:val="0"/>
          <w:marTop w:val="0"/>
          <w:marBottom w:val="0"/>
          <w:divBdr>
            <w:top w:val="none" w:sz="0" w:space="0" w:color="auto"/>
            <w:left w:val="none" w:sz="0" w:space="0" w:color="auto"/>
            <w:bottom w:val="none" w:sz="0" w:space="0" w:color="auto"/>
            <w:right w:val="none" w:sz="0" w:space="0" w:color="auto"/>
          </w:divBdr>
        </w:div>
        <w:div w:id="518466601">
          <w:marLeft w:val="0"/>
          <w:marRight w:val="0"/>
          <w:marTop w:val="0"/>
          <w:marBottom w:val="0"/>
          <w:divBdr>
            <w:top w:val="none" w:sz="0" w:space="0" w:color="auto"/>
            <w:left w:val="none" w:sz="0" w:space="0" w:color="auto"/>
            <w:bottom w:val="none" w:sz="0" w:space="0" w:color="auto"/>
            <w:right w:val="none" w:sz="0" w:space="0" w:color="auto"/>
          </w:divBdr>
        </w:div>
      </w:divsChild>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c1adkmgpem4hrai.xn--p1ai/page/gazoprovod-pereustroi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c1adkmgpem4hrai.xn--p1ai/page/stroitelsvo-gazoprovoda" TargetMode="External"/><Relationship Id="rId5" Type="http://schemas.openxmlformats.org/officeDocument/2006/relationships/hyperlink" Target="mailto:admgornovokub@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2023-09-15T13:04:00Z</cp:lastPrinted>
  <dcterms:created xsi:type="dcterms:W3CDTF">2023-09-15T13:21:00Z</dcterms:created>
  <dcterms:modified xsi:type="dcterms:W3CDTF">2023-09-15T13:21:00Z</dcterms:modified>
</cp:coreProperties>
</file>