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1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13C93" w:rsidRPr="00D13C93" w:rsidTr="00AA4027">
        <w:trPr>
          <w:trHeight w:val="653"/>
        </w:trPr>
        <w:tc>
          <w:tcPr>
            <w:tcW w:w="6096" w:type="dxa"/>
          </w:tcPr>
          <w:p w:rsidR="00D13C93" w:rsidRPr="00D13C93" w:rsidRDefault="00D13C93" w:rsidP="00D13C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C93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13C93" w:rsidRPr="00D13C93" w:rsidRDefault="00D13C93" w:rsidP="00D13C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C93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13C93" w:rsidRPr="00D13C93" w:rsidRDefault="00D13C93" w:rsidP="00D13C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C93">
              <w:rPr>
                <w:rFonts w:ascii="Arial" w:hAnsi="Arial" w:cs="Arial"/>
                <w:sz w:val="16"/>
                <w:szCs w:val="16"/>
              </w:rPr>
              <w:t>№ 6</w:t>
            </w:r>
            <w:r w:rsidRPr="000C144E">
              <w:rPr>
                <w:rFonts w:ascii="Arial" w:hAnsi="Arial" w:cs="Arial"/>
                <w:sz w:val="16"/>
                <w:szCs w:val="16"/>
              </w:rPr>
              <w:t>6</w:t>
            </w:r>
            <w:r w:rsidRPr="00D13C93">
              <w:rPr>
                <w:rFonts w:ascii="Arial" w:hAnsi="Arial" w:cs="Arial"/>
                <w:sz w:val="16"/>
                <w:szCs w:val="16"/>
              </w:rPr>
              <w:t xml:space="preserve"> от 1</w:t>
            </w:r>
            <w:r w:rsidRPr="000C144E">
              <w:rPr>
                <w:rFonts w:ascii="Arial" w:hAnsi="Arial" w:cs="Arial"/>
                <w:sz w:val="16"/>
                <w:szCs w:val="16"/>
              </w:rPr>
              <w:t>7</w:t>
            </w:r>
            <w:r w:rsidRPr="00D13C93">
              <w:rPr>
                <w:rFonts w:ascii="Arial" w:hAnsi="Arial" w:cs="Arial"/>
                <w:sz w:val="16"/>
                <w:szCs w:val="16"/>
              </w:rPr>
              <w:t xml:space="preserve">. 11. 2020г. </w:t>
            </w:r>
          </w:p>
          <w:p w:rsidR="00D13C93" w:rsidRPr="00D13C93" w:rsidRDefault="00D13C93" w:rsidP="00D13C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3C93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pPr w:leftFromText="180" w:rightFromText="180" w:vertAnchor="page" w:horzAnchor="margin" w:tblpY="1816"/>
        <w:tblW w:w="9900" w:type="dxa"/>
        <w:tblLook w:val="0000" w:firstRow="0" w:lastRow="0" w:firstColumn="0" w:lastColumn="0" w:noHBand="0" w:noVBand="0"/>
      </w:tblPr>
      <w:tblGrid>
        <w:gridCol w:w="5730"/>
        <w:gridCol w:w="4170"/>
      </w:tblGrid>
      <w:tr w:rsidR="00D13C93" w:rsidRPr="000C144E" w:rsidTr="00D13C93">
        <w:trPr>
          <w:trHeight w:val="900"/>
        </w:trPr>
        <w:tc>
          <w:tcPr>
            <w:tcW w:w="5730" w:type="dxa"/>
            <w:vAlign w:val="bottom"/>
          </w:tcPr>
          <w:p w:rsidR="00D13C93" w:rsidRPr="000C144E" w:rsidRDefault="00D13C93" w:rsidP="00D13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7728" behindDoc="0" locked="0" layoutInCell="1" allowOverlap="1" wp14:anchorId="42C12A5C" wp14:editId="0782D29C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D13C93" w:rsidRPr="000C144E" w:rsidRDefault="00D13C93" w:rsidP="00D13C93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3C93" w:rsidRPr="000C144E" w:rsidTr="00D13C93">
        <w:trPr>
          <w:trHeight w:val="493"/>
        </w:trPr>
        <w:tc>
          <w:tcPr>
            <w:tcW w:w="9900" w:type="dxa"/>
            <w:gridSpan w:val="2"/>
            <w:vAlign w:val="bottom"/>
          </w:tcPr>
          <w:p w:rsidR="00D13C93" w:rsidRPr="000C144E" w:rsidRDefault="00D13C93" w:rsidP="00D13C93">
            <w:pPr>
              <w:pStyle w:val="1"/>
              <w:rPr>
                <w:rFonts w:ascii="Arial" w:hAnsi="Arial" w:cs="Arial"/>
                <w:b w:val="0"/>
                <w:sz w:val="16"/>
                <w:szCs w:val="16"/>
              </w:rPr>
            </w:pPr>
          </w:p>
          <w:p w:rsidR="00D13C93" w:rsidRPr="000C144E" w:rsidRDefault="00D13C93" w:rsidP="00D13C93">
            <w:pPr>
              <w:pStyle w:val="1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b w:val="0"/>
                <w:sz w:val="16"/>
                <w:szCs w:val="16"/>
              </w:rPr>
              <w:t>ПОСТАНОВЛЕНИЕ</w:t>
            </w:r>
          </w:p>
        </w:tc>
      </w:tr>
      <w:tr w:rsidR="00D13C93" w:rsidRPr="000C144E" w:rsidTr="00D13C93">
        <w:trPr>
          <w:trHeight w:val="430"/>
        </w:trPr>
        <w:tc>
          <w:tcPr>
            <w:tcW w:w="9900" w:type="dxa"/>
            <w:gridSpan w:val="2"/>
            <w:vAlign w:val="bottom"/>
          </w:tcPr>
          <w:p w:rsidR="00D13C93" w:rsidRPr="000C144E" w:rsidRDefault="00D13C93" w:rsidP="00D13C93">
            <w:pPr>
              <w:pStyle w:val="3"/>
              <w:jc w:val="center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  <w:r w:rsidRPr="000C144E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0C144E">
              <w:rPr>
                <w:rFonts w:ascii="Arial" w:hAnsi="Arial" w:cs="Arial"/>
                <w:b w:val="0"/>
                <w:color w:val="auto"/>
                <w:sz w:val="16"/>
                <w:szCs w:val="16"/>
              </w:rPr>
              <w:t>ГОРОДСКОГО</w:t>
            </w:r>
            <w:proofErr w:type="gramEnd"/>
          </w:p>
        </w:tc>
      </w:tr>
      <w:tr w:rsidR="00D13C93" w:rsidRPr="000C144E" w:rsidTr="00D13C93">
        <w:trPr>
          <w:trHeight w:val="424"/>
        </w:trPr>
        <w:tc>
          <w:tcPr>
            <w:tcW w:w="9900" w:type="dxa"/>
            <w:gridSpan w:val="2"/>
            <w:vAlign w:val="bottom"/>
          </w:tcPr>
          <w:p w:rsidR="00D13C93" w:rsidRPr="000C144E" w:rsidRDefault="00D13C93" w:rsidP="00D13C93">
            <w:pPr>
              <w:pStyle w:val="2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ПОСЕЛЕНИЯ НОВОКУБАНСКОГО  РАЙОНА   </w:t>
            </w:r>
          </w:p>
        </w:tc>
      </w:tr>
      <w:tr w:rsidR="00D13C93" w:rsidRPr="000C144E" w:rsidTr="00D13C93">
        <w:trPr>
          <w:trHeight w:val="502"/>
        </w:trPr>
        <w:tc>
          <w:tcPr>
            <w:tcW w:w="5730" w:type="dxa"/>
            <w:vAlign w:val="bottom"/>
          </w:tcPr>
          <w:p w:rsidR="00D13C93" w:rsidRPr="000C144E" w:rsidRDefault="00D13C93" w:rsidP="00D13C9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        от </w:t>
            </w:r>
            <w:r w:rsidRPr="000C144E">
              <w:rPr>
                <w:rFonts w:ascii="Arial" w:hAnsi="Arial" w:cs="Arial"/>
                <w:sz w:val="16"/>
                <w:szCs w:val="16"/>
                <w:u w:val="single"/>
              </w:rPr>
              <w:t xml:space="preserve">10.11.2020 </w:t>
            </w:r>
          </w:p>
        </w:tc>
        <w:tc>
          <w:tcPr>
            <w:tcW w:w="4170" w:type="dxa"/>
            <w:vAlign w:val="bottom"/>
          </w:tcPr>
          <w:p w:rsidR="00D13C93" w:rsidRPr="000C144E" w:rsidRDefault="00D13C93" w:rsidP="00D13C93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                 № </w:t>
            </w:r>
            <w:r w:rsidRPr="000C144E">
              <w:rPr>
                <w:rFonts w:ascii="Arial" w:hAnsi="Arial" w:cs="Arial"/>
                <w:sz w:val="16"/>
                <w:szCs w:val="16"/>
                <w:u w:val="single"/>
              </w:rPr>
              <w:t>958</w:t>
            </w:r>
          </w:p>
        </w:tc>
      </w:tr>
      <w:tr w:rsidR="00D13C93" w:rsidRPr="000C144E" w:rsidTr="00D13C93">
        <w:trPr>
          <w:trHeight w:val="345"/>
        </w:trPr>
        <w:tc>
          <w:tcPr>
            <w:tcW w:w="9900" w:type="dxa"/>
            <w:gridSpan w:val="2"/>
            <w:vAlign w:val="bottom"/>
          </w:tcPr>
          <w:p w:rsidR="00D13C93" w:rsidRPr="000C144E" w:rsidRDefault="00D13C93" w:rsidP="00D13C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D13C93" w:rsidRPr="000C144E" w:rsidRDefault="00D13C93" w:rsidP="00A42230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-1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4"/>
      </w:tblGrid>
      <w:tr w:rsidR="00A42230" w:rsidRPr="000C144E" w:rsidTr="00F36518">
        <w:tc>
          <w:tcPr>
            <w:tcW w:w="980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XSpec="right" w:tblpY="-1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88"/>
            </w:tblGrid>
            <w:tr w:rsidR="00446604" w:rsidRPr="000C144E" w:rsidTr="00474328">
              <w:trPr>
                <w:trHeight w:val="571"/>
              </w:trPr>
              <w:tc>
                <w:tcPr>
                  <w:tcW w:w="95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6604" w:rsidRPr="000C144E" w:rsidRDefault="00BC486B" w:rsidP="00446604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C144E">
                    <w:rPr>
                      <w:rFonts w:ascii="Arial" w:hAnsi="Arial" w:cs="Arial"/>
                      <w:b/>
                      <w:sz w:val="16"/>
                      <w:szCs w:val="16"/>
                    </w:rPr>
                    <w:t>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</w:t>
                  </w:r>
                </w:p>
              </w:tc>
            </w:tr>
          </w:tbl>
          <w:p w:rsidR="00A42230" w:rsidRPr="000C144E" w:rsidRDefault="00A42230" w:rsidP="00F36518">
            <w:pPr>
              <w:ind w:right="28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 xml:space="preserve">В соответствии с Федеральным законом от 6 октября 2003 года   № 131-ФЗ «Об общих принципах организации местного самоуправления в Российской Федерации», Федеральным законом от 30 ноября 2001 года </w:t>
      </w:r>
      <w:bookmarkStart w:id="0" w:name="_GoBack"/>
      <w:bookmarkEnd w:id="0"/>
      <w:r w:rsidRPr="000C144E">
        <w:rPr>
          <w:rFonts w:ascii="Arial" w:hAnsi="Arial" w:cs="Arial"/>
          <w:sz w:val="16"/>
          <w:szCs w:val="16"/>
        </w:rPr>
        <w:t xml:space="preserve"> № 178-ФЗ «О приватизации государственного и муниципального имущества»,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18 сентября 2015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года № 146, на основании прогнозного плана приватизации муниципального имущества Новокубанского городского поселения Новокубанского района на 2020 год, утвержденного решением Совета Новокубанского городского поселения Новокубанского района от 29 ноября 2019 года № 54, руководствуясь Уставом Новокубанского городского поселения Новокубанского района, </w:t>
      </w:r>
      <w:proofErr w:type="gramStart"/>
      <w:r w:rsidRPr="000C144E">
        <w:rPr>
          <w:rFonts w:ascii="Arial" w:hAnsi="Arial" w:cs="Arial"/>
          <w:sz w:val="16"/>
          <w:szCs w:val="16"/>
        </w:rPr>
        <w:t>п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о с т а н о в л я ю: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0C144E">
        <w:rPr>
          <w:rFonts w:ascii="Arial" w:hAnsi="Arial" w:cs="Arial"/>
          <w:sz w:val="16"/>
          <w:szCs w:val="16"/>
        </w:rPr>
        <w:t>Провести продажу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форме, согласно документации 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форме.</w:t>
      </w:r>
      <w:proofErr w:type="gramEnd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2. Утвердить документацию 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района, без объявления цены в электронной форме, согласно приложению к настоящему постановлению.</w:t>
      </w:r>
    </w:p>
    <w:p w:rsidR="00BC486B" w:rsidRPr="000C144E" w:rsidRDefault="00BC486B" w:rsidP="00BC486B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0C144E">
        <w:rPr>
          <w:rFonts w:ascii="Arial" w:hAnsi="Arial" w:cs="Arial"/>
          <w:sz w:val="16"/>
          <w:szCs w:val="16"/>
        </w:rPr>
        <w:t>Отделу имущественных и земельных отношений администрации Новокубанского городского поселения Новокубанского района (Еремина) обеспечить размещение извещения и информации о проведении продажи имущества без объявления цены в электронной форме в информационно-телекоммуникационной сети «Интернет» на официальном сайте администрации Новокубанского городского поселения Новокубанского района (</w:t>
      </w:r>
      <w:hyperlink r:id="rId8" w:history="1">
        <w:r w:rsidRPr="000C144E">
          <w:rPr>
            <w:rFonts w:ascii="Arial" w:hAnsi="Arial" w:cs="Arial"/>
            <w:sz w:val="16"/>
            <w:szCs w:val="16"/>
          </w:rPr>
          <w:t>www.ngpnr.ru</w:t>
        </w:r>
      </w:hyperlink>
      <w:r w:rsidRPr="000C144E">
        <w:rPr>
          <w:rFonts w:ascii="Arial" w:hAnsi="Arial" w:cs="Arial"/>
          <w:sz w:val="16"/>
          <w:szCs w:val="16"/>
        </w:rPr>
        <w:t>), официальном сайте Российской Федерации для размещения информации о проведении торгов (</w:t>
      </w:r>
      <w:hyperlink r:id="rId9" w:history="1">
        <w:r w:rsidRPr="000C144E">
          <w:rPr>
            <w:rFonts w:ascii="Arial" w:hAnsi="Arial" w:cs="Arial"/>
            <w:sz w:val="16"/>
            <w:szCs w:val="16"/>
          </w:rPr>
          <w:t>www.torgi.gov.ru</w:t>
        </w:r>
      </w:hyperlink>
      <w:r w:rsidRPr="000C144E">
        <w:rPr>
          <w:rFonts w:ascii="Arial" w:hAnsi="Arial" w:cs="Arial"/>
          <w:sz w:val="16"/>
          <w:szCs w:val="16"/>
        </w:rPr>
        <w:t>), открытой для доступа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неограниченного круга лиц части электронной площадки на сайте http://</w:t>
      </w:r>
      <w:hyperlink r:id="rId10" w:history="1">
        <w:r w:rsidRPr="000C144E">
          <w:rPr>
            <w:rFonts w:ascii="Arial" w:hAnsi="Arial" w:cs="Arial"/>
            <w:sz w:val="16"/>
            <w:szCs w:val="16"/>
          </w:rPr>
          <w:t>utp.sberbank-ast.ru</w:t>
        </w:r>
      </w:hyperlink>
      <w:r w:rsidRPr="000C144E">
        <w:rPr>
          <w:rFonts w:ascii="Arial" w:hAnsi="Arial" w:cs="Arial"/>
          <w:sz w:val="16"/>
          <w:szCs w:val="16"/>
        </w:rPr>
        <w:t>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0C144E">
        <w:rPr>
          <w:rFonts w:ascii="Arial" w:hAnsi="Arial" w:cs="Arial"/>
          <w:sz w:val="16"/>
          <w:szCs w:val="16"/>
        </w:rPr>
        <w:t>Контроль за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5. Постановление вступает в силу с момента его подписания.</w:t>
      </w: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>Исполняющий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BC486B" w:rsidRPr="000C144E" w:rsidRDefault="00BC486B" w:rsidP="00BC486B">
      <w:pPr>
        <w:contextualSpacing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A42230" w:rsidRPr="000C144E" w:rsidRDefault="00BC486B" w:rsidP="00474328">
      <w:pPr>
        <w:ind w:right="-185"/>
        <w:contextualSpacing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Новокубанского района</w:t>
      </w:r>
      <w:r w:rsidRPr="000C144E">
        <w:rPr>
          <w:rFonts w:ascii="Arial" w:hAnsi="Arial" w:cs="Arial"/>
          <w:sz w:val="16"/>
          <w:szCs w:val="16"/>
        </w:rPr>
        <w:tab/>
      </w:r>
      <w:r w:rsidRPr="000C144E">
        <w:rPr>
          <w:rFonts w:ascii="Arial" w:hAnsi="Arial" w:cs="Arial"/>
          <w:sz w:val="16"/>
          <w:szCs w:val="16"/>
        </w:rPr>
        <w:tab/>
      </w:r>
      <w:r w:rsidRPr="000C144E">
        <w:rPr>
          <w:rFonts w:ascii="Arial" w:hAnsi="Arial" w:cs="Arial"/>
          <w:sz w:val="16"/>
          <w:szCs w:val="16"/>
        </w:rPr>
        <w:tab/>
        <w:t xml:space="preserve">                                             П.В. </w:t>
      </w:r>
      <w:r w:rsidR="000C144E">
        <w:rPr>
          <w:rFonts w:ascii="Arial" w:hAnsi="Arial" w:cs="Arial"/>
          <w:sz w:val="16"/>
          <w:szCs w:val="16"/>
        </w:rPr>
        <w:t>Манаков</w:t>
      </w:r>
    </w:p>
    <w:p w:rsidR="00A42230" w:rsidRPr="000C144E" w:rsidRDefault="00A42230">
      <w:pPr>
        <w:rPr>
          <w:rFonts w:ascii="Arial" w:hAnsi="Arial" w:cs="Arial"/>
          <w:sz w:val="16"/>
          <w:szCs w:val="16"/>
        </w:rPr>
      </w:pPr>
    </w:p>
    <w:tbl>
      <w:tblPr>
        <w:tblStyle w:val="af1"/>
        <w:tblpPr w:leftFromText="180" w:rightFromText="180" w:vertAnchor="text" w:horzAnchor="margin" w:tblpXSpec="right" w:tblpY="3"/>
        <w:tblW w:w="5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</w:tblGrid>
      <w:tr w:rsidR="002F2C24" w:rsidRPr="000C144E" w:rsidTr="002F2C24">
        <w:tc>
          <w:tcPr>
            <w:tcW w:w="5076" w:type="dxa"/>
          </w:tcPr>
          <w:p w:rsidR="00446604" w:rsidRPr="000C144E" w:rsidRDefault="00446604" w:rsidP="00446604">
            <w:pPr>
              <w:pStyle w:val="af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0C144E">
              <w:rPr>
                <w:rFonts w:ascii="Arial" w:hAnsi="Arial" w:cs="Arial"/>
                <w:b w:val="0"/>
                <w:sz w:val="16"/>
                <w:szCs w:val="16"/>
              </w:rPr>
              <w:t>Приложение</w:t>
            </w:r>
          </w:p>
          <w:p w:rsidR="00446604" w:rsidRPr="000C144E" w:rsidRDefault="00446604" w:rsidP="00446604">
            <w:pPr>
              <w:pStyle w:val="af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0C144E">
              <w:rPr>
                <w:rFonts w:ascii="Arial" w:hAnsi="Arial" w:cs="Arial"/>
                <w:b w:val="0"/>
                <w:sz w:val="16"/>
                <w:szCs w:val="16"/>
              </w:rPr>
              <w:t>УТВЕРЖДЕНА</w:t>
            </w:r>
          </w:p>
          <w:p w:rsidR="00446604" w:rsidRPr="000C144E" w:rsidRDefault="00446604" w:rsidP="0044660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постановлением администрации </w:t>
            </w:r>
          </w:p>
          <w:p w:rsidR="00446604" w:rsidRPr="000C144E" w:rsidRDefault="00446604" w:rsidP="0044660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Новокубанского городского поселения </w:t>
            </w:r>
          </w:p>
          <w:p w:rsidR="00446604" w:rsidRPr="000C144E" w:rsidRDefault="00446604" w:rsidP="0044660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446604" w:rsidRPr="000C144E" w:rsidRDefault="00446604" w:rsidP="0044660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BC486B" w:rsidRPr="000C144E">
              <w:rPr>
                <w:rFonts w:ascii="Arial" w:hAnsi="Arial" w:cs="Arial"/>
                <w:sz w:val="16"/>
                <w:szCs w:val="16"/>
                <w:u w:val="single"/>
              </w:rPr>
              <w:t>10</w:t>
            </w:r>
            <w:r w:rsidRPr="000C144E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  <w:r w:rsidR="00BC486B" w:rsidRPr="000C144E">
              <w:rPr>
                <w:rFonts w:ascii="Arial" w:hAnsi="Arial" w:cs="Arial"/>
                <w:sz w:val="16"/>
                <w:szCs w:val="16"/>
                <w:u w:val="single"/>
              </w:rPr>
              <w:t>11</w:t>
            </w:r>
            <w:r w:rsidRPr="000C144E">
              <w:rPr>
                <w:rFonts w:ascii="Arial" w:hAnsi="Arial" w:cs="Arial"/>
                <w:sz w:val="16"/>
                <w:szCs w:val="16"/>
                <w:u w:val="single"/>
              </w:rPr>
              <w:t>.2020</w:t>
            </w:r>
            <w:r w:rsidRPr="000C144E">
              <w:rPr>
                <w:rFonts w:ascii="Arial" w:hAnsi="Arial" w:cs="Arial"/>
                <w:sz w:val="16"/>
                <w:szCs w:val="16"/>
              </w:rPr>
              <w:t xml:space="preserve"> года № </w:t>
            </w:r>
            <w:r w:rsidR="00BC486B" w:rsidRPr="000C144E">
              <w:rPr>
                <w:rFonts w:ascii="Arial" w:hAnsi="Arial" w:cs="Arial"/>
                <w:sz w:val="16"/>
                <w:szCs w:val="16"/>
                <w:u w:val="single"/>
              </w:rPr>
              <w:t>958</w:t>
            </w:r>
          </w:p>
          <w:p w:rsidR="002F2C24" w:rsidRPr="000C144E" w:rsidRDefault="002F2C24" w:rsidP="002F2C24">
            <w:pPr>
              <w:jc w:val="both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</w:tbl>
    <w:p w:rsidR="002F2C24" w:rsidRPr="000C144E" w:rsidRDefault="002F2C24" w:rsidP="002F2C24">
      <w:pPr>
        <w:pStyle w:val="af"/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rPr>
          <w:rFonts w:ascii="Arial" w:hAnsi="Arial" w:cs="Arial"/>
          <w:sz w:val="16"/>
          <w:szCs w:val="16"/>
        </w:rPr>
      </w:pPr>
    </w:p>
    <w:p w:rsidR="002F2C24" w:rsidRPr="000C144E" w:rsidRDefault="002F2C24" w:rsidP="002F2C24">
      <w:pPr>
        <w:pStyle w:val="1"/>
        <w:rPr>
          <w:rFonts w:ascii="Arial" w:hAnsi="Arial" w:cs="Arial"/>
          <w:sz w:val="16"/>
          <w:szCs w:val="16"/>
        </w:rPr>
      </w:pPr>
    </w:p>
    <w:p w:rsidR="00233C99" w:rsidRPr="000C144E" w:rsidRDefault="00233C99" w:rsidP="00233C99">
      <w:pPr>
        <w:pStyle w:val="2"/>
        <w:rPr>
          <w:rFonts w:ascii="Arial" w:hAnsi="Arial" w:cs="Arial"/>
          <w:b/>
          <w:sz w:val="16"/>
          <w:szCs w:val="16"/>
        </w:rPr>
      </w:pPr>
    </w:p>
    <w:p w:rsidR="00233C99" w:rsidRPr="000C144E" w:rsidRDefault="00233C99" w:rsidP="00233C99">
      <w:pPr>
        <w:pStyle w:val="2"/>
        <w:rPr>
          <w:rFonts w:ascii="Arial" w:hAnsi="Arial" w:cs="Arial"/>
          <w:b/>
          <w:sz w:val="16"/>
          <w:szCs w:val="16"/>
        </w:rPr>
      </w:pPr>
    </w:p>
    <w:p w:rsidR="00BC486B" w:rsidRPr="000C144E" w:rsidRDefault="00BC486B" w:rsidP="00BC486B">
      <w:pPr>
        <w:pStyle w:val="1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ДОКУМЕНТАЦИЯ </w:t>
      </w:r>
    </w:p>
    <w:p w:rsidR="00BC486B" w:rsidRPr="000C144E" w:rsidRDefault="00BC486B" w:rsidP="00BC486B">
      <w:pPr>
        <w:ind w:left="720" w:hanging="720"/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о проведении продажи имущества – объектов движимого муниципального имущества электросетевого комплекса, находящихся в муниципальной собственности Новокубанского городского поселения Новокубанского района (далее - имущество), без объявления в электронной форме </w:t>
      </w: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г. Новокубанск</w:t>
      </w: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2020г.</w:t>
      </w:r>
    </w:p>
    <w:p w:rsidR="00BC486B" w:rsidRPr="000C144E" w:rsidRDefault="00BC486B" w:rsidP="00BC486B">
      <w:pPr>
        <w:pStyle w:val="1"/>
        <w:rPr>
          <w:rFonts w:ascii="Arial" w:hAnsi="Arial" w:cs="Arial"/>
          <w:sz w:val="16"/>
          <w:szCs w:val="16"/>
        </w:rPr>
      </w:pPr>
      <w:bookmarkStart w:id="1" w:name="_Toc268698380"/>
      <w:bookmarkStart w:id="2" w:name="_Toc268698537"/>
      <w:r w:rsidRPr="000C144E">
        <w:rPr>
          <w:rFonts w:ascii="Arial" w:hAnsi="Arial" w:cs="Arial"/>
          <w:sz w:val="16"/>
          <w:szCs w:val="16"/>
        </w:rPr>
        <w:t>1. Общие положения</w:t>
      </w:r>
      <w:bookmarkEnd w:id="1"/>
      <w:bookmarkEnd w:id="2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1.1. </w:t>
      </w:r>
      <w:proofErr w:type="gramStart"/>
      <w:r w:rsidRPr="000C144E">
        <w:rPr>
          <w:rFonts w:ascii="Arial" w:hAnsi="Arial" w:cs="Arial"/>
          <w:sz w:val="16"/>
          <w:szCs w:val="16"/>
        </w:rPr>
        <w:t xml:space="preserve">Продажа имущества без объявления цены проводится в соответствии с Федеральным законом от 21 декабря 2001 года № 178-ФЗ «О приватизации государственного и муниципального имущества», постановлением Правительства РФ от 27 августа 2012 года № 860 «Об организации и проведении продажи государственного или муниципального имущества в электронной форме», Уставом Новокубанского городского поселения Новокубанского района, Положением о порядке </w:t>
      </w:r>
      <w:r w:rsidRPr="000C144E">
        <w:rPr>
          <w:rFonts w:ascii="Arial" w:hAnsi="Arial" w:cs="Arial"/>
          <w:sz w:val="16"/>
          <w:szCs w:val="16"/>
        </w:rPr>
        <w:lastRenderedPageBreak/>
        <w:t>управления и распоряжения объектами муниципальной собственности Новокубанского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sz w:val="16"/>
          <w:szCs w:val="16"/>
        </w:rPr>
        <w:t>городского поселения Новокубанского района, утвержденным решением Совета Новокубанского городского поселения Новокубанского района от 18 сентября 2015 года № 146, решением Совета Новокубанского городского поселения Новокубанского района от 29 ноября 2019 года № 54 «Об утверждении прогнозного плана приватизации муниципального имущества Новокубанского городского поселения Новокубанского района на 2020 год»,</w:t>
      </w:r>
      <w:r w:rsidRPr="000C144E">
        <w:rPr>
          <w:rFonts w:ascii="Arial" w:hAnsi="Arial" w:cs="Arial"/>
          <w:color w:val="FF0000"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решением комиссии по приватизации муниципального имущества Новокубанского городского поселения Новокубанского района (от 9 ноября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2020 года протокол № 2/7).</w:t>
      </w:r>
    </w:p>
    <w:p w:rsidR="00BC486B" w:rsidRPr="000C144E" w:rsidRDefault="00BC486B" w:rsidP="00BC486B">
      <w:pPr>
        <w:pStyle w:val="a6"/>
        <w:ind w:firstLine="709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1.2. Продавцом имущества является администрация Новокубанского городского поселения Новокубанского района (далее – Продавец), расположенная по адресу: 352240, город Новокубанск, улица Первомайская, 128; адрес электронной почты: </w:t>
      </w:r>
      <w:hyperlink r:id="rId11" w:history="1">
        <w:r w:rsidRPr="000C144E">
          <w:rPr>
            <w:rStyle w:val="a3"/>
            <w:rFonts w:ascii="Arial" w:hAnsi="Arial" w:cs="Arial"/>
            <w:sz w:val="16"/>
            <w:szCs w:val="16"/>
            <w:lang w:val="en-US"/>
          </w:rPr>
          <w:t>admgornovokub</w:t>
        </w:r>
        <w:r w:rsidRPr="000C144E">
          <w:rPr>
            <w:rStyle w:val="a3"/>
            <w:rFonts w:ascii="Arial" w:hAnsi="Arial" w:cs="Arial"/>
            <w:sz w:val="16"/>
            <w:szCs w:val="16"/>
          </w:rPr>
          <w:t>@</w:t>
        </w:r>
        <w:r w:rsidRPr="000C144E">
          <w:rPr>
            <w:rStyle w:val="a3"/>
            <w:rFonts w:ascii="Arial" w:hAnsi="Arial" w:cs="Arial"/>
            <w:sz w:val="16"/>
            <w:szCs w:val="16"/>
            <w:lang w:val="en-US"/>
          </w:rPr>
          <w:t>mail</w:t>
        </w:r>
        <w:r w:rsidRPr="000C144E">
          <w:rPr>
            <w:rStyle w:val="a3"/>
            <w:rFonts w:ascii="Arial" w:hAnsi="Arial" w:cs="Arial"/>
            <w:sz w:val="16"/>
            <w:szCs w:val="16"/>
          </w:rPr>
          <w:t>.</w:t>
        </w:r>
        <w:r w:rsidRPr="000C144E">
          <w:rPr>
            <w:rStyle w:val="a3"/>
            <w:rFonts w:ascii="Arial" w:hAnsi="Arial" w:cs="Arial"/>
            <w:sz w:val="16"/>
            <w:szCs w:val="16"/>
            <w:lang w:val="en-US"/>
          </w:rPr>
          <w:t>ru</w:t>
        </w:r>
      </w:hyperlink>
      <w:r w:rsidRPr="000C144E">
        <w:rPr>
          <w:rStyle w:val="a3"/>
          <w:rFonts w:ascii="Arial" w:hAnsi="Arial" w:cs="Arial"/>
          <w:sz w:val="16"/>
          <w:szCs w:val="16"/>
        </w:rPr>
        <w:t>.</w:t>
      </w:r>
      <w:r w:rsidRPr="000C144E">
        <w:rPr>
          <w:rStyle w:val="a3"/>
          <w:rFonts w:ascii="Arial" w:hAnsi="Arial" w:cs="Arial"/>
          <w:sz w:val="16"/>
          <w:szCs w:val="16"/>
          <w:u w:val="none"/>
        </w:rPr>
        <w:t xml:space="preserve"> </w:t>
      </w:r>
      <w:r w:rsidRPr="000C144E">
        <w:rPr>
          <w:rFonts w:ascii="Arial" w:hAnsi="Arial" w:cs="Arial"/>
          <w:bCs/>
          <w:sz w:val="16"/>
          <w:szCs w:val="16"/>
        </w:rPr>
        <w:t xml:space="preserve">Контактное лицо: ведущий специалист отдела имущественных и земельных отношений администрации </w:t>
      </w:r>
      <w:r w:rsidRPr="000C144E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0C144E">
        <w:rPr>
          <w:rFonts w:ascii="Arial" w:hAnsi="Arial" w:cs="Arial"/>
          <w:bCs/>
          <w:sz w:val="16"/>
          <w:szCs w:val="16"/>
        </w:rPr>
        <w:t>И.В. Рыбалко</w:t>
      </w:r>
      <w:r w:rsidRPr="000C144E">
        <w:rPr>
          <w:rFonts w:ascii="Arial" w:hAnsi="Arial" w:cs="Arial"/>
          <w:sz w:val="16"/>
          <w:szCs w:val="16"/>
        </w:rPr>
        <w:t>. Контактный телефон: 8(86195) 3-27-73.</w:t>
      </w:r>
    </w:p>
    <w:p w:rsidR="00BC486B" w:rsidRPr="000C144E" w:rsidRDefault="00BC486B" w:rsidP="00BC486B">
      <w:pPr>
        <w:pStyle w:val="21"/>
        <w:tabs>
          <w:tab w:val="left" w:pos="0"/>
        </w:tabs>
        <w:ind w:firstLine="709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0C144E">
        <w:rPr>
          <w:rFonts w:ascii="Arial" w:hAnsi="Arial" w:cs="Arial"/>
          <w:b w:val="0"/>
          <w:sz w:val="16"/>
          <w:szCs w:val="16"/>
        </w:rPr>
        <w:t>1.3.</w:t>
      </w:r>
      <w:r w:rsidRPr="000C144E">
        <w:rPr>
          <w:rFonts w:ascii="Arial" w:hAnsi="Arial" w:cs="Arial"/>
          <w:sz w:val="16"/>
          <w:szCs w:val="16"/>
        </w:rPr>
        <w:t xml:space="preserve"> </w:t>
      </w:r>
      <w:r w:rsidRPr="000C144E">
        <w:rPr>
          <w:rFonts w:ascii="Arial" w:hAnsi="Arial" w:cs="Arial"/>
          <w:b w:val="0"/>
          <w:sz w:val="16"/>
          <w:szCs w:val="16"/>
        </w:rPr>
        <w:t>Продажа имущества без объявления цены будет проводиться</w:t>
      </w:r>
      <w:r w:rsidRPr="000C144E">
        <w:rPr>
          <w:rFonts w:ascii="Arial" w:hAnsi="Arial" w:cs="Arial"/>
          <w:b w:val="0"/>
          <w:bCs w:val="0"/>
          <w:sz w:val="16"/>
          <w:szCs w:val="16"/>
        </w:rPr>
        <w:t xml:space="preserve"> оператором электронной площадки - ЗАО «Сбербанк – АСТ», владеющим сайтом http://utp.sberbank-ast.ru в информационно-телекоммуникационной сети «Интернет» (далее – Оператор).</w:t>
      </w:r>
    </w:p>
    <w:p w:rsidR="00BC486B" w:rsidRPr="000C144E" w:rsidRDefault="00BC486B" w:rsidP="00BC48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1.4. Информация о проведении продажи имущества без объявления цены размещается на официальных сайтах: </w:t>
      </w:r>
      <w:hyperlink r:id="rId12" w:history="1">
        <w:r w:rsidRPr="000C144E">
          <w:rPr>
            <w:rStyle w:val="a3"/>
            <w:rFonts w:ascii="Arial" w:hAnsi="Arial" w:cs="Arial"/>
            <w:sz w:val="16"/>
            <w:szCs w:val="16"/>
          </w:rPr>
          <w:t>www.torgi.gov.ru</w:t>
        </w:r>
      </w:hyperlink>
      <w:r w:rsidRPr="000C144E">
        <w:rPr>
          <w:rStyle w:val="a3"/>
          <w:rFonts w:ascii="Arial" w:hAnsi="Arial" w:cs="Arial"/>
          <w:sz w:val="16"/>
          <w:szCs w:val="16"/>
        </w:rPr>
        <w:t xml:space="preserve">, </w:t>
      </w:r>
      <w:hyperlink r:id="rId13" w:history="1">
        <w:r w:rsidRPr="000C144E">
          <w:rPr>
            <w:rStyle w:val="a3"/>
            <w:rFonts w:ascii="Arial" w:hAnsi="Arial" w:cs="Arial"/>
            <w:sz w:val="16"/>
            <w:szCs w:val="16"/>
          </w:rPr>
          <w:t>www.ngpnr.ru</w:t>
        </w:r>
      </w:hyperlink>
      <w:r w:rsidRPr="000C144E">
        <w:rPr>
          <w:rStyle w:val="a3"/>
          <w:rFonts w:ascii="Arial" w:hAnsi="Arial" w:cs="Arial"/>
          <w:sz w:val="16"/>
          <w:szCs w:val="16"/>
          <w:u w:val="none"/>
        </w:rPr>
        <w:t xml:space="preserve"> </w:t>
      </w:r>
      <w:r w:rsidRPr="000C144E">
        <w:rPr>
          <w:rStyle w:val="a3"/>
          <w:rFonts w:ascii="Arial" w:hAnsi="Arial" w:cs="Arial"/>
          <w:color w:val="auto"/>
          <w:sz w:val="16"/>
          <w:szCs w:val="16"/>
          <w:u w:val="none"/>
        </w:rPr>
        <w:t xml:space="preserve">и </w:t>
      </w:r>
      <w:r w:rsidRPr="000C144E">
        <w:rPr>
          <w:rFonts w:ascii="Arial" w:hAnsi="Arial" w:cs="Arial"/>
          <w:sz w:val="16"/>
          <w:szCs w:val="16"/>
        </w:rPr>
        <w:t xml:space="preserve">на электронной площадке в информационно-телекоммуникационной сети «Интернет» ЗАО «Сбербанк – АСТ»: </w:t>
      </w:r>
      <w:hyperlink r:id="rId14" w:history="1">
        <w:r w:rsidRPr="000C144E">
          <w:rPr>
            <w:rStyle w:val="a3"/>
            <w:rFonts w:ascii="Arial" w:hAnsi="Arial" w:cs="Arial"/>
            <w:sz w:val="16"/>
            <w:szCs w:val="16"/>
          </w:rPr>
          <w:t>www.utp.sberbank-ast.ru</w:t>
        </w:r>
      </w:hyperlink>
      <w:r w:rsidRPr="000C144E">
        <w:rPr>
          <w:rFonts w:ascii="Arial" w:hAnsi="Arial" w:cs="Arial"/>
          <w:sz w:val="16"/>
          <w:szCs w:val="16"/>
        </w:rPr>
        <w:t xml:space="preserve"> (далее электронная площадка). </w:t>
      </w:r>
    </w:p>
    <w:p w:rsidR="00BC486B" w:rsidRPr="000C144E" w:rsidRDefault="00BC486B" w:rsidP="00BC48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2. Имущество, выставляемое на торги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 xml:space="preserve">Предметом </w:t>
      </w:r>
      <w:r w:rsidRPr="000C144E">
        <w:rPr>
          <w:rFonts w:ascii="Arial" w:hAnsi="Arial" w:cs="Arial"/>
          <w:sz w:val="16"/>
          <w:szCs w:val="16"/>
        </w:rPr>
        <w:t>продажи имущества без объявления цены</w:t>
      </w:r>
      <w:r w:rsidRPr="000C144E">
        <w:rPr>
          <w:rFonts w:ascii="Arial" w:hAnsi="Arial" w:cs="Arial"/>
          <w:bCs/>
          <w:sz w:val="16"/>
          <w:szCs w:val="16"/>
        </w:rPr>
        <w:t xml:space="preserve"> является имущество, находящееся в муниципальной собственности Новокубанского городского поселения Новокубанского района.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На продажу имущества без объявления цены выставляются - </w:t>
      </w:r>
      <w:r w:rsidRPr="000C144E">
        <w:rPr>
          <w:rFonts w:ascii="Arial" w:hAnsi="Arial" w:cs="Arial"/>
          <w:bCs/>
          <w:sz w:val="16"/>
          <w:szCs w:val="16"/>
        </w:rPr>
        <w:t>объекты движимого муниципального имущества электросетевого комплекса</w:t>
      </w:r>
      <w:r w:rsidRPr="000C144E">
        <w:rPr>
          <w:rFonts w:ascii="Arial" w:hAnsi="Arial" w:cs="Arial"/>
          <w:sz w:val="16"/>
          <w:szCs w:val="16"/>
        </w:rPr>
        <w:t xml:space="preserve"> (8 объектов) одним лотом.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Лот № 2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BC486B" w:rsidRPr="000C144E" w:rsidRDefault="00BC486B" w:rsidP="00BC486B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 xml:space="preserve">Целевое назначение имущества – организация электроснабжения в целях обеспечения потребителей и исполнителей коммунальных услуг </w:t>
      </w:r>
      <w:r w:rsidRPr="000C144E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0C144E">
        <w:rPr>
          <w:rFonts w:ascii="Arial" w:hAnsi="Arial" w:cs="Arial"/>
          <w:bCs/>
          <w:sz w:val="16"/>
          <w:szCs w:val="16"/>
        </w:rPr>
        <w:t>– электроснабжение.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iCs/>
          <w:sz w:val="16"/>
          <w:szCs w:val="16"/>
        </w:rPr>
      </w:pPr>
      <w:r w:rsidRPr="000C144E">
        <w:rPr>
          <w:rFonts w:ascii="Arial" w:hAnsi="Arial" w:cs="Arial"/>
          <w:iCs/>
          <w:sz w:val="16"/>
          <w:szCs w:val="16"/>
        </w:rPr>
        <w:t>Вид приобретаемого права на объекты муниципального имущества – собственность.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iCs/>
          <w:sz w:val="16"/>
          <w:szCs w:val="16"/>
        </w:rPr>
      </w:pPr>
      <w:r w:rsidRPr="000C144E">
        <w:rPr>
          <w:rFonts w:ascii="Arial" w:hAnsi="Arial" w:cs="Arial"/>
          <w:iCs/>
          <w:sz w:val="16"/>
          <w:szCs w:val="16"/>
        </w:rPr>
        <w:t xml:space="preserve">Способ приватизации – </w:t>
      </w:r>
      <w:r w:rsidRPr="000C144E">
        <w:rPr>
          <w:rFonts w:ascii="Arial" w:hAnsi="Arial" w:cs="Arial"/>
          <w:sz w:val="16"/>
          <w:szCs w:val="16"/>
        </w:rPr>
        <w:t>продажа имущества без объявления цены</w:t>
      </w:r>
      <w:r w:rsidRPr="000C144E">
        <w:rPr>
          <w:rFonts w:ascii="Arial" w:hAnsi="Arial" w:cs="Arial"/>
          <w:iCs/>
          <w:sz w:val="16"/>
          <w:szCs w:val="16"/>
        </w:rPr>
        <w:t xml:space="preserve"> в электронной форме с обременением, обязательствами по эксплуатации (эксплуатационные обязательства) в отношении этого Имущества.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Эксплуатационные обязательства.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 отношении объектов электросетевого хозяйства установлены следующие эксплуатационные обязательства, которые обязан выполнять победитель продажи имущества без объявления цены: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 xml:space="preserve">использовать и эксплуатировать имущество в соответствии с Федеральным законом от 26 марта 2003 года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 июня 2003 года № 229, Правилами устройства электроустановок (ПУЭ), утвержденными Минэнерго России от 08 июля 2002 года № 204 и другими нормативными актами </w:t>
      </w:r>
      <w:r w:rsidRPr="000C144E">
        <w:rPr>
          <w:rFonts w:ascii="Arial" w:hAnsi="Arial" w:cs="Arial"/>
          <w:sz w:val="16"/>
          <w:szCs w:val="16"/>
        </w:rPr>
        <w:t>Российской Федерации</w:t>
      </w:r>
      <w:r w:rsidRPr="000C144E">
        <w:rPr>
          <w:rFonts w:ascii="Arial" w:hAnsi="Arial" w:cs="Arial"/>
          <w:bCs/>
          <w:sz w:val="16"/>
          <w:szCs w:val="16"/>
        </w:rPr>
        <w:t xml:space="preserve">, субъекта </w:t>
      </w:r>
      <w:r w:rsidRPr="000C144E">
        <w:rPr>
          <w:rFonts w:ascii="Arial" w:hAnsi="Arial" w:cs="Arial"/>
          <w:sz w:val="16"/>
          <w:szCs w:val="16"/>
        </w:rPr>
        <w:t>Российской Федерации</w:t>
      </w:r>
      <w:r w:rsidRPr="000C144E">
        <w:rPr>
          <w:rFonts w:ascii="Arial" w:hAnsi="Arial" w:cs="Arial"/>
          <w:bCs/>
          <w:sz w:val="16"/>
          <w:szCs w:val="16"/>
        </w:rPr>
        <w:t>, органов местного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 xml:space="preserve"> самоуправления в сфере электроэнергетики исключительно по назначению – для отпуска электроэнергии и оказания услуг по электроснабжению потребителей и абонентов </w:t>
      </w:r>
      <w:r w:rsidRPr="000C144E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0C144E">
        <w:rPr>
          <w:rFonts w:ascii="Arial" w:hAnsi="Arial" w:cs="Arial"/>
          <w:bCs/>
          <w:sz w:val="16"/>
          <w:szCs w:val="16"/>
        </w:rPr>
        <w:t>бессрочно;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 xml:space="preserve">максимальный период прекращения поставок потребителям и абонентам соответствующих товаров, оказания услуги допустимый объем </w:t>
      </w:r>
      <w:proofErr w:type="spellStart"/>
      <w:r w:rsidRPr="000C144E">
        <w:rPr>
          <w:rFonts w:ascii="Arial" w:hAnsi="Arial" w:cs="Arial"/>
          <w:bCs/>
          <w:sz w:val="16"/>
          <w:szCs w:val="16"/>
        </w:rPr>
        <w:t>непредоставления</w:t>
      </w:r>
      <w:proofErr w:type="spellEnd"/>
      <w:r w:rsidRPr="000C144E">
        <w:rPr>
          <w:rFonts w:ascii="Arial" w:hAnsi="Arial" w:cs="Arial"/>
          <w:bCs/>
          <w:sz w:val="16"/>
          <w:szCs w:val="16"/>
        </w:rPr>
        <w:t xml:space="preserve"> соответствующих товаров, услуг, превышение которых является существенным нарушением эксплуатационного обязательства собственником и (или) законным владельцем регламентируется Федеральным законом от 26 марта 2003 года № 35-ФЗ «Об электроэнергетике», Правилами технической эксплуатации электрических станций и сетей Российской Федерации, утвержденными Приказом Минэнерго России от 19 июня 2003 года № 229, Правилами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 xml:space="preserve">устройства электроустановок (ПУЭ), утвержденными Минэнерго России от 08 июля 2002 года № 204, Постановлением Правительства </w:t>
      </w:r>
      <w:r w:rsidRPr="000C144E">
        <w:rPr>
          <w:rFonts w:ascii="Arial" w:hAnsi="Arial" w:cs="Arial"/>
          <w:sz w:val="16"/>
          <w:szCs w:val="16"/>
        </w:rPr>
        <w:t>Российской Федерации</w:t>
      </w:r>
      <w:r w:rsidRPr="000C144E">
        <w:rPr>
          <w:rFonts w:ascii="Arial" w:hAnsi="Arial" w:cs="Arial"/>
          <w:bCs/>
          <w:sz w:val="16"/>
          <w:szCs w:val="16"/>
        </w:rPr>
        <w:t xml:space="preserve">             от 04 мая 2012 № 442 «О функционировании розничных рынков электрической энергии, полном и (или) частичном ограничении режима потребления электрической энергии», Постановлением Правительства </w:t>
      </w:r>
      <w:r w:rsidRPr="000C144E">
        <w:rPr>
          <w:rFonts w:ascii="Arial" w:hAnsi="Arial" w:cs="Arial"/>
          <w:sz w:val="16"/>
          <w:szCs w:val="16"/>
        </w:rPr>
        <w:t>Российской Федерации</w:t>
      </w:r>
      <w:r w:rsidRPr="000C144E">
        <w:rPr>
          <w:rFonts w:ascii="Arial" w:hAnsi="Arial" w:cs="Arial"/>
          <w:bCs/>
          <w:sz w:val="16"/>
          <w:szCs w:val="16"/>
        </w:rPr>
        <w:t xml:space="preserve"> от 06 мая 2011 № 354 «О предоставлении коммунальных услуг собственникам помещений в многоквартирных домах и жилых домов» и действующим законодательством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Российской Федерации</w:t>
      </w:r>
      <w:r w:rsidRPr="000C144E">
        <w:rPr>
          <w:rFonts w:ascii="Arial" w:hAnsi="Arial" w:cs="Arial"/>
          <w:bCs/>
          <w:sz w:val="16"/>
          <w:szCs w:val="16"/>
        </w:rPr>
        <w:t>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Эксплуатационные обязательства в отношении объектов электросетевого комплекса и отдельных объектов таких систем, являющихся сложными вещами, распространяются на все их составные части.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При внесении изменений в перечисленные нормативные правовые акты, покупатель должен руководствоваться ими с учетом внесенных изменений с даты их вступления в законную силу.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 случае отмены перечисленных в данном пункте нормативных 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прекращения поставок потребителям и абонентам соответствующих товаров, оказания услуг и допустимый объем не предоставления соответствующих товаров, услуг.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Эксплуатационные обязательства в отношении Имущества сохраняются в случае перехода права собственности на него к другому лицу.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 связи с тем, что Продавец не является субъектом электроэнергетики, инвестиционные обязательства в отношении вышеуказанных объектов отсутствуют.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 xml:space="preserve">Аукцион по продаже Имущества, назначенный на </w:t>
      </w:r>
      <w:r w:rsidRPr="000C144E">
        <w:rPr>
          <w:rFonts w:ascii="Arial" w:hAnsi="Arial" w:cs="Arial"/>
          <w:sz w:val="16"/>
          <w:szCs w:val="16"/>
        </w:rPr>
        <w:t>13 ноября 2019 года,</w:t>
      </w:r>
      <w:r w:rsidRPr="000C144E">
        <w:rPr>
          <w:rFonts w:ascii="Arial" w:eastAsia="Calibri" w:hAnsi="Arial" w:cs="Arial"/>
          <w:sz w:val="16"/>
          <w:szCs w:val="16"/>
        </w:rPr>
        <w:t xml:space="preserve"> признан несостоявшимся по причине по причине отсутствия заявок на участие в аукционе.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Продажа Имущества посредством публичного предложения, назначенная                   на 27 февраля 2020 года, признана несостоявшейся по причине отсутствия заявок на участие в продаже.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Продажа имущества без объявления цены Имущества, назначенная на 20 августа 2020 года, признана несостоявшейся по причине предоставления претендентом неполного пакета документов.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 xml:space="preserve">3. Требования к участникам </w:t>
      </w:r>
      <w:r w:rsidRPr="000C144E">
        <w:rPr>
          <w:rFonts w:ascii="Arial" w:hAnsi="Arial" w:cs="Arial"/>
          <w:b/>
          <w:sz w:val="16"/>
          <w:szCs w:val="16"/>
        </w:rPr>
        <w:t>продажи имущества без объявления цены</w:t>
      </w:r>
      <w:r w:rsidRPr="000C144E">
        <w:rPr>
          <w:rFonts w:ascii="Arial" w:hAnsi="Arial" w:cs="Arial"/>
          <w:b/>
          <w:bCs/>
          <w:sz w:val="16"/>
          <w:szCs w:val="16"/>
        </w:rPr>
        <w:t>.</w:t>
      </w:r>
    </w:p>
    <w:p w:rsidR="00BC486B" w:rsidRPr="000C144E" w:rsidRDefault="00BC486B" w:rsidP="00BC48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3.1. Участники продажи имущества без объявления цены</w:t>
      </w:r>
      <w:r w:rsidRPr="000C144E">
        <w:rPr>
          <w:rFonts w:ascii="Arial" w:hAnsi="Arial" w:cs="Arial"/>
          <w:bCs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 xml:space="preserve">должны соответствовать требованиям, установленным законодательством РФ </w:t>
      </w:r>
      <w:proofErr w:type="gramStart"/>
      <w:r w:rsidRPr="000C144E">
        <w:rPr>
          <w:rFonts w:ascii="Arial" w:hAnsi="Arial" w:cs="Arial"/>
          <w:sz w:val="16"/>
          <w:szCs w:val="16"/>
        </w:rPr>
        <w:t>к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sz w:val="16"/>
          <w:szCs w:val="16"/>
        </w:rPr>
        <w:t>таким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участникам, в связи с чем, при проведении продажи имущества без объявления цены</w:t>
      </w:r>
      <w:r w:rsidRPr="000C144E">
        <w:rPr>
          <w:rFonts w:ascii="Arial" w:hAnsi="Arial" w:cs="Arial"/>
          <w:bCs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устанавливаются следующие обязательные требования к его участникам:</w:t>
      </w:r>
    </w:p>
    <w:p w:rsidR="00BC486B" w:rsidRPr="000C144E" w:rsidRDefault="00BC486B" w:rsidP="00BC486B">
      <w:pPr>
        <w:pStyle w:val="ConsPlusNormal"/>
        <w:ind w:firstLine="709"/>
        <w:jc w:val="both"/>
        <w:rPr>
          <w:sz w:val="16"/>
          <w:szCs w:val="16"/>
        </w:rPr>
      </w:pPr>
      <w:r w:rsidRPr="000C144E">
        <w:rPr>
          <w:sz w:val="16"/>
          <w:szCs w:val="16"/>
        </w:rPr>
        <w:t>1) участник не должен находиться в стадии ликвидации;</w:t>
      </w:r>
    </w:p>
    <w:p w:rsidR="00BC486B" w:rsidRPr="000C144E" w:rsidRDefault="00BC486B" w:rsidP="00BC486B">
      <w:pPr>
        <w:pStyle w:val="ConsPlusNormal"/>
        <w:ind w:firstLine="709"/>
        <w:jc w:val="both"/>
        <w:rPr>
          <w:sz w:val="16"/>
          <w:szCs w:val="16"/>
        </w:rPr>
      </w:pPr>
      <w:r w:rsidRPr="000C144E">
        <w:rPr>
          <w:sz w:val="16"/>
          <w:szCs w:val="16"/>
        </w:rPr>
        <w:t>2) в отношении участника должно отсутствовать решение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BC486B" w:rsidRPr="000C144E" w:rsidRDefault="00BC486B" w:rsidP="00BC486B">
      <w:pPr>
        <w:pStyle w:val="ConsPlusNormal"/>
        <w:ind w:firstLine="709"/>
        <w:jc w:val="both"/>
        <w:rPr>
          <w:sz w:val="16"/>
          <w:szCs w:val="16"/>
        </w:rPr>
      </w:pPr>
      <w:r w:rsidRPr="000C144E">
        <w:rPr>
          <w:sz w:val="16"/>
          <w:szCs w:val="16"/>
        </w:rPr>
        <w:t>3) в отношении участника должно отсутствовать решение о приостановлении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продаже имущества без объявления цены.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3.2. Покупателями муниципального имущества могут быть любые физические и юридические лица, за исключением: государственных и муниципальных унитарных предприятий;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C144E">
        <w:rPr>
          <w:rFonts w:ascii="Arial" w:hAnsi="Arial" w:cs="Arial"/>
          <w:sz w:val="16"/>
          <w:szCs w:val="16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 w:rsidRPr="000C144E">
          <w:rPr>
            <w:rFonts w:ascii="Arial" w:hAnsi="Arial" w:cs="Arial"/>
            <w:sz w:val="16"/>
            <w:szCs w:val="16"/>
          </w:rPr>
          <w:t>перечень</w:t>
        </w:r>
      </w:hyperlink>
      <w:r w:rsidRPr="000C144E">
        <w:rPr>
          <w:rFonts w:ascii="Arial" w:hAnsi="Arial" w:cs="Arial"/>
          <w:sz w:val="16"/>
          <w:szCs w:val="16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C144E">
        <w:rPr>
          <w:rFonts w:ascii="Arial" w:hAnsi="Arial" w:cs="Arial"/>
          <w:sz w:val="16"/>
          <w:szCs w:val="16"/>
        </w:rPr>
        <w:t>бенефициарных</w:t>
      </w:r>
      <w:proofErr w:type="spellEnd"/>
      <w:r w:rsidRPr="000C144E">
        <w:rPr>
          <w:rFonts w:ascii="Arial" w:hAnsi="Arial" w:cs="Arial"/>
          <w:sz w:val="16"/>
          <w:szCs w:val="16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Федерации.</w:t>
      </w:r>
    </w:p>
    <w:p w:rsidR="00BC486B" w:rsidRPr="000C144E" w:rsidRDefault="00BC486B" w:rsidP="00BC486B">
      <w:pPr>
        <w:pStyle w:val="21"/>
        <w:tabs>
          <w:tab w:val="left" w:pos="0"/>
        </w:tabs>
        <w:ind w:firstLine="709"/>
        <w:jc w:val="both"/>
        <w:rPr>
          <w:rFonts w:ascii="Arial" w:hAnsi="Arial" w:cs="Arial"/>
          <w:b w:val="0"/>
          <w:bCs w:val="0"/>
          <w:sz w:val="16"/>
          <w:szCs w:val="16"/>
        </w:rPr>
      </w:pPr>
    </w:p>
    <w:p w:rsidR="00BC486B" w:rsidRPr="000C144E" w:rsidRDefault="00BC486B" w:rsidP="00BC486B">
      <w:pPr>
        <w:pStyle w:val="ad"/>
        <w:tabs>
          <w:tab w:val="left" w:pos="142"/>
        </w:tabs>
        <w:ind w:left="0"/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 xml:space="preserve">4. Порядок, место, даты начала и окончания срока подачи заявок с документами на участие в продаже имущества </w:t>
      </w:r>
      <w:r w:rsidRPr="000C144E">
        <w:rPr>
          <w:rFonts w:ascii="Arial" w:hAnsi="Arial" w:cs="Arial"/>
          <w:b/>
          <w:sz w:val="16"/>
          <w:szCs w:val="16"/>
        </w:rPr>
        <w:t>без объявления цены</w:t>
      </w:r>
      <w:r w:rsidRPr="000C144E">
        <w:rPr>
          <w:rFonts w:ascii="Arial" w:hAnsi="Arial" w:cs="Arial"/>
          <w:b/>
          <w:bCs/>
          <w:sz w:val="16"/>
          <w:szCs w:val="16"/>
        </w:rPr>
        <w:t>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4.1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4.2. </w:t>
      </w:r>
      <w:r w:rsidRPr="000C144E">
        <w:rPr>
          <w:rFonts w:ascii="Arial" w:hAnsi="Arial" w:cs="Arial"/>
          <w:b/>
          <w:sz w:val="16"/>
          <w:szCs w:val="16"/>
        </w:rPr>
        <w:t xml:space="preserve">Дата и время начала приема </w:t>
      </w:r>
      <w:r w:rsidRPr="000C144E">
        <w:rPr>
          <w:rFonts w:ascii="Arial" w:hAnsi="Arial" w:cs="Arial"/>
          <w:sz w:val="16"/>
          <w:szCs w:val="16"/>
        </w:rPr>
        <w:t xml:space="preserve">заявок на участие </w:t>
      </w:r>
      <w:r w:rsidRPr="000C144E">
        <w:rPr>
          <w:rFonts w:ascii="Arial" w:hAnsi="Arial" w:cs="Arial"/>
          <w:bCs/>
          <w:sz w:val="16"/>
          <w:szCs w:val="16"/>
        </w:rPr>
        <w:t xml:space="preserve">в продаже имущества </w:t>
      </w:r>
      <w:r w:rsidRPr="000C144E">
        <w:rPr>
          <w:rFonts w:ascii="Arial" w:hAnsi="Arial" w:cs="Arial"/>
          <w:sz w:val="16"/>
          <w:szCs w:val="16"/>
        </w:rPr>
        <w:t>без объявления цены</w:t>
      </w:r>
      <w:r w:rsidRPr="000C144E">
        <w:rPr>
          <w:rFonts w:ascii="Arial" w:hAnsi="Arial" w:cs="Arial"/>
          <w:bCs/>
          <w:sz w:val="16"/>
          <w:szCs w:val="16"/>
        </w:rPr>
        <w:t xml:space="preserve"> </w:t>
      </w:r>
      <w:r w:rsidRPr="000C144E">
        <w:rPr>
          <w:rFonts w:ascii="Arial" w:hAnsi="Arial" w:cs="Arial"/>
          <w:b/>
          <w:sz w:val="16"/>
          <w:szCs w:val="16"/>
        </w:rPr>
        <w:t>– 19 ноября 2020 года с 9:00.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Дата и время окончания приема </w:t>
      </w:r>
      <w:r w:rsidRPr="000C144E">
        <w:rPr>
          <w:rFonts w:ascii="Arial" w:hAnsi="Arial" w:cs="Arial"/>
          <w:sz w:val="16"/>
          <w:szCs w:val="16"/>
        </w:rPr>
        <w:t xml:space="preserve">заявок на участие </w:t>
      </w:r>
      <w:r w:rsidRPr="000C144E">
        <w:rPr>
          <w:rFonts w:ascii="Arial" w:hAnsi="Arial" w:cs="Arial"/>
          <w:bCs/>
          <w:sz w:val="16"/>
          <w:szCs w:val="16"/>
        </w:rPr>
        <w:t xml:space="preserve">в продаже имущества </w:t>
      </w:r>
      <w:r w:rsidRPr="000C144E">
        <w:rPr>
          <w:rFonts w:ascii="Arial" w:hAnsi="Arial" w:cs="Arial"/>
          <w:sz w:val="16"/>
          <w:szCs w:val="16"/>
        </w:rPr>
        <w:t>без объявления цены</w:t>
      </w:r>
      <w:r w:rsidRPr="000C144E">
        <w:rPr>
          <w:rFonts w:ascii="Arial" w:hAnsi="Arial" w:cs="Arial"/>
          <w:bCs/>
          <w:sz w:val="16"/>
          <w:szCs w:val="16"/>
        </w:rPr>
        <w:t xml:space="preserve"> – </w:t>
      </w:r>
      <w:r w:rsidRPr="000C144E">
        <w:rPr>
          <w:rFonts w:ascii="Arial" w:hAnsi="Arial" w:cs="Arial"/>
          <w:b/>
          <w:sz w:val="16"/>
          <w:szCs w:val="16"/>
        </w:rPr>
        <w:t>15 декабря 2020 года до 23:00.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4.3. </w:t>
      </w:r>
      <w:proofErr w:type="gramStart"/>
      <w:r w:rsidRPr="000C144E">
        <w:rPr>
          <w:rFonts w:ascii="Arial" w:hAnsi="Arial" w:cs="Arial"/>
          <w:sz w:val="16"/>
          <w:szCs w:val="16"/>
        </w:rPr>
        <w:t>Заявка (приложение 1) подается путем заполнения ее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претендента или участника либо лица, имеющего право действовать от имени соответственно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претендента или участника, </w:t>
      </w:r>
      <w:proofErr w:type="gramStart"/>
      <w:r w:rsidRPr="000C144E">
        <w:rPr>
          <w:rFonts w:ascii="Arial" w:hAnsi="Arial" w:cs="Arial"/>
          <w:sz w:val="16"/>
          <w:szCs w:val="16"/>
        </w:rPr>
        <w:t>предусмотренных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Федеральным законом о приватизации: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физические лица и индивидуальные предприниматели - копию всех листов документа, удостоверяющего личность;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юридические лица: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копии учредительных документов;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документ, подтверждающий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C486B" w:rsidRPr="000C144E" w:rsidRDefault="00BC486B" w:rsidP="00BC486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16" w:history="1">
        <w:r w:rsidRPr="000C144E">
          <w:rPr>
            <w:rFonts w:ascii="Arial" w:hAnsi="Arial" w:cs="Arial"/>
            <w:sz w:val="16"/>
            <w:szCs w:val="16"/>
          </w:rPr>
          <w:t>порядке</w:t>
        </w:r>
      </w:hyperlink>
      <w:r w:rsidRPr="000C144E">
        <w:rPr>
          <w:rFonts w:ascii="Arial" w:hAnsi="Arial" w:cs="Arial"/>
          <w:sz w:val="16"/>
          <w:szCs w:val="16"/>
        </w:rPr>
        <w:t>, или нотариально заверенная копия такой доверенности. В случае</w:t>
      </w:r>
      <w:proofErr w:type="gramStart"/>
      <w:r w:rsidRPr="000C144E">
        <w:rPr>
          <w:rFonts w:ascii="Arial" w:hAnsi="Arial" w:cs="Arial"/>
          <w:sz w:val="16"/>
          <w:szCs w:val="16"/>
        </w:rPr>
        <w:t>,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Все листы документов, представляемых одновременно с заявкой, должны быть пронумерованы.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Одно лицо имеет право подать только одну заявку на один объект приватизации.</w:t>
      </w:r>
    </w:p>
    <w:p w:rsidR="00BC486B" w:rsidRPr="000C144E" w:rsidRDefault="00BC486B" w:rsidP="00BC486B">
      <w:pPr>
        <w:pStyle w:val="s1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Претенденты  также направляют свои предложения о цене имущества.</w:t>
      </w:r>
    </w:p>
    <w:p w:rsidR="00BC486B" w:rsidRPr="000C144E" w:rsidRDefault="00BC486B" w:rsidP="00BC486B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Предложение о цене имущества (приложение 2) подается в форме отдельного электронного документа, которому Оператор обеспечивает дополнительную степень защиты от несанкционированного просмотра.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4.4. Заявки подаются на электронную площадку, начиная </w:t>
      </w:r>
      <w:proofErr w:type="gramStart"/>
      <w:r w:rsidRPr="000C144E">
        <w:rPr>
          <w:rFonts w:ascii="Arial" w:hAnsi="Arial" w:cs="Arial"/>
          <w:sz w:val="16"/>
          <w:szCs w:val="16"/>
        </w:rPr>
        <w:t>с даты начала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4.5.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4.6. 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4.7. В течение одного часа со времени поступления заявки Оператор сообщает Претенденту о ее поступлении путем направления </w:t>
      </w:r>
      <w:proofErr w:type="gramStart"/>
      <w:r w:rsidRPr="000C144E">
        <w:rPr>
          <w:rFonts w:ascii="Arial" w:hAnsi="Arial" w:cs="Arial"/>
          <w:sz w:val="16"/>
          <w:szCs w:val="16"/>
        </w:rPr>
        <w:t>уведомления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с приложением электронных копий зарегистрированной заявки и прилагаемых к ней документов.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4.8. Зарегистрированная заявка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имущества по предлагаемой Претендентом цене имущества.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Претендент не вправе отозвать зарегистрированную заявку. Претендент вправе подать только одно предложение по цене имущества, которое не может быть изменено.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5. Порядок регистрации на электронной площадке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5.1. Для обеспечения доступа к участию в</w:t>
      </w:r>
      <w:r w:rsidRPr="000C144E">
        <w:rPr>
          <w:rFonts w:ascii="Arial" w:hAnsi="Arial" w:cs="Arial"/>
          <w:bCs/>
          <w:sz w:val="16"/>
          <w:szCs w:val="16"/>
        </w:rPr>
        <w:t xml:space="preserve"> продаже в электронной форме </w:t>
      </w:r>
      <w:r w:rsidRPr="000C144E">
        <w:rPr>
          <w:rFonts w:ascii="Arial" w:hAnsi="Arial" w:cs="Arial"/>
          <w:sz w:val="16"/>
          <w:szCs w:val="16"/>
        </w:rPr>
        <w:t>претендентам необходимо пройти процедуру регистрации на электронной площадке.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5.2.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5.3. Регистрация на электронной площадке проводится в соответствии с Регламентом 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>универсальной торговой платформы ЗАО «Сбербанк-АСТ»</w:t>
      </w:r>
      <w:r w:rsidRPr="000C144E">
        <w:rPr>
          <w:rFonts w:ascii="Arial" w:hAnsi="Arial" w:cs="Arial"/>
          <w:sz w:val="16"/>
          <w:szCs w:val="16"/>
        </w:rPr>
        <w:t>.</w:t>
      </w:r>
    </w:p>
    <w:p w:rsidR="00BC486B" w:rsidRPr="000C144E" w:rsidRDefault="00BC486B" w:rsidP="00BC486B">
      <w:pPr>
        <w:pStyle w:val="23"/>
        <w:widowControl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5.4. Подача заявки на участие осуществляется только посредством интерфейса универсальной торговой платформы ЗАО «Сбербанк-АСТ» торговой секции «</w:t>
      </w:r>
      <w:r w:rsidRPr="000C144E">
        <w:rPr>
          <w:rFonts w:ascii="Arial" w:hAnsi="Arial" w:cs="Arial"/>
          <w:sz w:val="16"/>
          <w:szCs w:val="16"/>
        </w:rPr>
        <w:t>Приватизация, аренда и продажа прав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>» из личного кабинета претендента.</w:t>
      </w:r>
    </w:p>
    <w:p w:rsidR="00BC486B" w:rsidRPr="000C144E" w:rsidRDefault="00BC486B" w:rsidP="00BC486B">
      <w:pPr>
        <w:pStyle w:val="23"/>
        <w:widowControl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Регламент электронной площадки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 xml:space="preserve"> и инструкция для участника торгов по работе в торговой секции «Приватизация, аренда и продажа прав» универсальной торговой платформы ЗАО «Сбербанк-АСТ» размещена по адресу: </w:t>
      </w:r>
      <w:hyperlink r:id="rId17" w:history="1">
        <w:r w:rsidRPr="000C144E">
          <w:rPr>
            <w:rStyle w:val="a3"/>
            <w:rFonts w:ascii="Arial" w:hAnsi="Arial" w:cs="Arial"/>
            <w:bCs/>
            <w:sz w:val="16"/>
            <w:szCs w:val="16"/>
          </w:rPr>
          <w:t>http://utp.sberbank-ast.ru</w:t>
        </w:r>
      </w:hyperlink>
      <w:r w:rsidRPr="000C144E">
        <w:rPr>
          <w:rFonts w:ascii="Arial" w:hAnsi="Arial" w:cs="Arial"/>
          <w:bCs/>
          <w:sz w:val="16"/>
          <w:szCs w:val="16"/>
        </w:rPr>
        <w:t xml:space="preserve"> в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 xml:space="preserve"> разделе Информация. </w:t>
      </w: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6. Порядок ознакомления с документами и информацией об имуществе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6.1. </w:t>
      </w:r>
      <w:proofErr w:type="gramStart"/>
      <w:r w:rsidRPr="000C144E">
        <w:rPr>
          <w:rFonts w:ascii="Arial" w:hAnsi="Arial" w:cs="Arial"/>
          <w:sz w:val="16"/>
          <w:szCs w:val="16"/>
        </w:rPr>
        <w:t xml:space="preserve">Информация о проведении </w:t>
      </w:r>
      <w:r w:rsidRPr="000C144E">
        <w:rPr>
          <w:rFonts w:ascii="Arial" w:hAnsi="Arial" w:cs="Arial"/>
          <w:bCs/>
          <w:sz w:val="16"/>
          <w:szCs w:val="16"/>
        </w:rPr>
        <w:t>продажи имущества без объявления цены</w:t>
      </w:r>
      <w:r w:rsidRPr="000C144E">
        <w:rPr>
          <w:rFonts w:ascii="Arial" w:hAnsi="Arial" w:cs="Arial"/>
          <w:sz w:val="16"/>
          <w:szCs w:val="16"/>
        </w:rPr>
        <w:t xml:space="preserve"> размещается </w:t>
      </w:r>
      <w:r w:rsidRPr="000C144E">
        <w:rPr>
          <w:rFonts w:ascii="Arial" w:hAnsi="Arial" w:cs="Arial"/>
          <w:bCs/>
          <w:sz w:val="16"/>
          <w:szCs w:val="16"/>
        </w:rPr>
        <w:t xml:space="preserve">в открытой для доступа неограниченного круга лиц части электронной площадки </w:t>
      </w:r>
      <w:r w:rsidRPr="000C144E">
        <w:rPr>
          <w:rFonts w:ascii="Arial" w:hAnsi="Arial" w:cs="Arial"/>
          <w:sz w:val="16"/>
          <w:szCs w:val="16"/>
        </w:rPr>
        <w:t>на сайте http://</w:t>
      </w:r>
      <w:hyperlink r:id="rId18" w:history="1">
        <w:r w:rsidRPr="000C144E">
          <w:rPr>
            <w:rStyle w:val="a3"/>
            <w:rFonts w:ascii="Arial" w:hAnsi="Arial" w:cs="Arial"/>
            <w:sz w:val="16"/>
            <w:szCs w:val="16"/>
          </w:rPr>
          <w:t>utp.sberbank-ast.ru</w:t>
        </w:r>
      </w:hyperlink>
      <w:r w:rsidRPr="000C144E">
        <w:rPr>
          <w:rFonts w:ascii="Arial" w:hAnsi="Arial" w:cs="Arial"/>
          <w:sz w:val="16"/>
          <w:szCs w:val="16"/>
        </w:rPr>
        <w:t xml:space="preserve">, на официальном сайте Российской Федерации для размещения информации о проведении торгов </w:t>
      </w:r>
      <w:hyperlink r:id="rId19" w:history="1">
        <w:r w:rsidRPr="000C144E">
          <w:rPr>
            <w:rStyle w:val="a3"/>
            <w:rFonts w:ascii="Arial" w:hAnsi="Arial" w:cs="Arial"/>
            <w:sz w:val="16"/>
            <w:szCs w:val="16"/>
          </w:rPr>
          <w:t>www.torgi.gov.ru</w:t>
        </w:r>
      </w:hyperlink>
      <w:r w:rsidRPr="000C144E">
        <w:rPr>
          <w:rFonts w:ascii="Arial" w:hAnsi="Arial" w:cs="Arial"/>
          <w:sz w:val="16"/>
          <w:szCs w:val="16"/>
        </w:rPr>
        <w:t xml:space="preserve">, официальном сайте Продавца </w:t>
      </w:r>
      <w:hyperlink r:id="rId20" w:history="1">
        <w:r w:rsidRPr="000C144E">
          <w:rPr>
            <w:rStyle w:val="a3"/>
            <w:rFonts w:ascii="Arial" w:hAnsi="Arial" w:cs="Arial"/>
            <w:sz w:val="16"/>
            <w:szCs w:val="16"/>
          </w:rPr>
          <w:t>www.ngpnr.ru</w:t>
        </w:r>
      </w:hyperlink>
      <w:r w:rsidRPr="000C144E">
        <w:rPr>
          <w:rFonts w:ascii="Arial" w:hAnsi="Arial" w:cs="Arial"/>
          <w:sz w:val="16"/>
          <w:szCs w:val="16"/>
        </w:rPr>
        <w:t>.</w:t>
      </w:r>
      <w:proofErr w:type="gramEnd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6.2.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             5 рабочих дней до даты окончания подачи заявок.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 течение 2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6.3. Любое заинтересованное лицо независимо от регистрации на электронной площадке со дня начала приема заявок вправе осмотреть выставленные на продажу объекты движимого имущества.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6.4. Документооборот между Претендентами, участниками торгов, Продавцом и Оператором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Оператора и отправитель несет ответственность за подлинность и достоверность таких документов и сведений (электронные документы, направляемые Оператором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sz w:val="16"/>
          <w:szCs w:val="16"/>
        </w:rPr>
        <w:t>Оператора).</w:t>
      </w:r>
      <w:r w:rsidRPr="000C144E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gramEnd"/>
    </w:p>
    <w:p w:rsidR="00BC486B" w:rsidRPr="000C144E" w:rsidRDefault="00BC486B" w:rsidP="00BC486B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7. Условия допуска и отказа в допуске к участию в </w:t>
      </w:r>
      <w:r w:rsidRPr="000C144E">
        <w:rPr>
          <w:rFonts w:ascii="Arial" w:hAnsi="Arial" w:cs="Arial"/>
          <w:b/>
          <w:bCs/>
          <w:sz w:val="16"/>
          <w:szCs w:val="16"/>
        </w:rPr>
        <w:t xml:space="preserve">продаже имущества </w:t>
      </w: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без объявления цены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7.1. 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7.2. Претендент не допускается к участию в </w:t>
      </w:r>
      <w:r w:rsidRPr="000C144E">
        <w:rPr>
          <w:rFonts w:ascii="Arial" w:hAnsi="Arial" w:cs="Arial"/>
          <w:bCs/>
          <w:sz w:val="16"/>
          <w:szCs w:val="16"/>
        </w:rPr>
        <w:t>продаже имущества без объявления цены</w:t>
      </w:r>
      <w:r w:rsidRPr="000C144E">
        <w:rPr>
          <w:rFonts w:ascii="Arial" w:hAnsi="Arial" w:cs="Arial"/>
          <w:bCs/>
          <w:color w:val="FF0000"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по следующим основаниям: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>п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редставлены не все документы в соответствии с перечнем, указанным в информационном сообщении о проведении </w:t>
      </w:r>
      <w:r w:rsidRPr="000C144E">
        <w:rPr>
          <w:rFonts w:ascii="Arial" w:hAnsi="Arial" w:cs="Arial"/>
          <w:bCs/>
          <w:sz w:val="16"/>
          <w:szCs w:val="16"/>
        </w:rPr>
        <w:t>продажи имущества без объявления цены</w:t>
      </w:r>
      <w:r w:rsidRPr="000C144E">
        <w:rPr>
          <w:rFonts w:ascii="Arial" w:hAnsi="Arial" w:cs="Arial"/>
          <w:sz w:val="16"/>
          <w:szCs w:val="16"/>
        </w:rPr>
        <w:t>, или оформление представленных документов не соответствует законодательству Российской Федерации.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заявка подана лицом, не уполномоченным Претендентом на осуществление таких действий.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Перечень указанных оснований отказа Претенденту в участии </w:t>
      </w:r>
      <w:r w:rsidRPr="000C144E">
        <w:rPr>
          <w:rFonts w:ascii="Arial" w:hAnsi="Arial" w:cs="Arial"/>
          <w:bCs/>
          <w:sz w:val="16"/>
          <w:szCs w:val="16"/>
        </w:rPr>
        <w:t>в продаже имущества без объявления цены</w:t>
      </w:r>
      <w:r w:rsidRPr="000C144E">
        <w:rPr>
          <w:rFonts w:ascii="Arial" w:hAnsi="Arial" w:cs="Arial"/>
          <w:bCs/>
          <w:color w:val="FF0000"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является исчерпывающим.</w:t>
      </w:r>
    </w:p>
    <w:p w:rsidR="00BC486B" w:rsidRPr="000C144E" w:rsidRDefault="00BC486B" w:rsidP="00BC486B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8. Приостановление </w:t>
      </w:r>
      <w:r w:rsidRPr="000C144E">
        <w:rPr>
          <w:rFonts w:ascii="Arial" w:hAnsi="Arial" w:cs="Arial"/>
          <w:b/>
          <w:bCs/>
          <w:sz w:val="16"/>
          <w:szCs w:val="16"/>
        </w:rPr>
        <w:t>продажи имущества без объявления цены</w:t>
      </w:r>
    </w:p>
    <w:p w:rsidR="00BC486B" w:rsidRPr="000C144E" w:rsidRDefault="00BC486B" w:rsidP="00BC486B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Оператор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BC486B" w:rsidRPr="000C144E" w:rsidRDefault="00BC486B" w:rsidP="00BC486B">
      <w:pPr>
        <w:ind w:firstLine="851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В течение одного часа со времени приостановления проведения продажи имущества Оператор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Раздел 9. Место, порядок, дата и время проведения продажи имущества </w:t>
      </w:r>
    </w:p>
    <w:p w:rsidR="00BC486B" w:rsidRPr="000C144E" w:rsidRDefault="00BC486B" w:rsidP="00BC486B">
      <w:pPr>
        <w:ind w:firstLine="709"/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без объявления цены</w:t>
      </w:r>
    </w:p>
    <w:p w:rsidR="00BC486B" w:rsidRPr="000C144E" w:rsidRDefault="00BC486B" w:rsidP="00BC486B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9.1. </w:t>
      </w:r>
      <w:r w:rsidRPr="000C144E">
        <w:rPr>
          <w:rFonts w:ascii="Arial" w:hAnsi="Arial" w:cs="Arial"/>
          <w:b/>
          <w:sz w:val="16"/>
          <w:szCs w:val="16"/>
        </w:rPr>
        <w:t>П</w:t>
      </w:r>
      <w:r w:rsidRPr="000C144E">
        <w:rPr>
          <w:rFonts w:ascii="Arial" w:hAnsi="Arial" w:cs="Arial"/>
          <w:b/>
          <w:bCs/>
          <w:sz w:val="16"/>
          <w:szCs w:val="16"/>
        </w:rPr>
        <w:t xml:space="preserve">роцедура продажи </w:t>
      </w:r>
      <w:r w:rsidRPr="000C144E">
        <w:rPr>
          <w:rFonts w:ascii="Arial" w:hAnsi="Arial" w:cs="Arial"/>
          <w:b/>
          <w:sz w:val="16"/>
          <w:szCs w:val="16"/>
        </w:rPr>
        <w:t>имущества без объявления цены состоится</w:t>
      </w:r>
      <w:r w:rsidRPr="000C144E">
        <w:rPr>
          <w:rFonts w:ascii="Arial" w:hAnsi="Arial" w:cs="Arial"/>
          <w:sz w:val="16"/>
          <w:szCs w:val="16"/>
        </w:rPr>
        <w:t xml:space="preserve"> </w:t>
      </w:r>
      <w:r w:rsidRPr="000C144E">
        <w:rPr>
          <w:rFonts w:ascii="Arial" w:hAnsi="Arial" w:cs="Arial"/>
          <w:b/>
          <w:sz w:val="16"/>
          <w:szCs w:val="16"/>
        </w:rPr>
        <w:t>17 декабря 2020 года в 10:30</w:t>
      </w:r>
      <w:r w:rsidRPr="000C144E">
        <w:rPr>
          <w:rFonts w:ascii="Arial" w:hAnsi="Arial" w:cs="Arial"/>
          <w:sz w:val="16"/>
          <w:szCs w:val="16"/>
        </w:rPr>
        <w:t xml:space="preserve"> на универсальной торговой платформе ЗАО «Сбербанк-АСТ» в сети Интернет http://utp.sberbank-ast.ru (торговая секция «Приватизация, аренда и продажа прав»).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9.2. В день подведения итогов продажи </w:t>
      </w:r>
      <w:r w:rsidRPr="000C144E">
        <w:rPr>
          <w:rFonts w:ascii="Arial" w:eastAsia="Calibri" w:hAnsi="Arial" w:cs="Arial"/>
          <w:sz w:val="16"/>
          <w:szCs w:val="16"/>
        </w:rPr>
        <w:t>Оператор обеспечивает доступ Продавца к поданным Претендентами документам, а также журналу приема заявок. 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9.3. </w:t>
      </w:r>
      <w:r w:rsidRPr="000C144E">
        <w:rPr>
          <w:rFonts w:ascii="Arial" w:eastAsia="Calibri" w:hAnsi="Arial" w:cs="Arial"/>
          <w:sz w:val="16"/>
          <w:szCs w:val="16"/>
        </w:rPr>
        <w:t>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имущества без объявления цены.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9.4. Покупателем имущества признается: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1) в случае регистрации одной заявки и предложения о цене имущества - участник, представивший это предложение;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2)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BC486B" w:rsidRPr="000C144E" w:rsidRDefault="00BC486B" w:rsidP="00BC486B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3)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BC486B" w:rsidRPr="000C144E" w:rsidRDefault="00BC486B" w:rsidP="00BC486B">
      <w:pPr>
        <w:pStyle w:val="ConsPlusNormal"/>
        <w:ind w:firstLine="709"/>
        <w:jc w:val="both"/>
        <w:rPr>
          <w:rFonts w:eastAsia="Calibri"/>
          <w:sz w:val="16"/>
          <w:szCs w:val="16"/>
        </w:rPr>
      </w:pPr>
      <w:r w:rsidRPr="000C144E">
        <w:rPr>
          <w:rFonts w:eastAsia="Calibri"/>
          <w:sz w:val="16"/>
          <w:szCs w:val="16"/>
        </w:rPr>
        <w:t xml:space="preserve">9.5. Решение об итогах продажи имущества без объявления цены оформляется протоколом. Протокол об итогах продажи имущества без объявления цены подписывается Продавцом в день подведения итогов продажи имущества без объявления цены.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9.6. </w:t>
      </w:r>
      <w:r w:rsidRPr="000C144E">
        <w:rPr>
          <w:rFonts w:ascii="Arial" w:eastAsia="Calibri" w:hAnsi="Arial" w:cs="Arial"/>
          <w:sz w:val="16"/>
          <w:szCs w:val="16"/>
        </w:rPr>
        <w:t>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9.7. В течение одного часа со времени подписания протокола об итогах продажи </w:t>
      </w:r>
      <w:r w:rsidRPr="000C144E">
        <w:rPr>
          <w:rFonts w:ascii="Arial" w:eastAsia="Calibri" w:hAnsi="Arial" w:cs="Arial"/>
          <w:sz w:val="16"/>
          <w:szCs w:val="16"/>
        </w:rPr>
        <w:t xml:space="preserve">имущества без объявления цены </w:t>
      </w:r>
      <w:r w:rsidRPr="000C144E">
        <w:rPr>
          <w:rFonts w:ascii="Arial" w:hAnsi="Arial" w:cs="Arial"/>
          <w:sz w:val="16"/>
          <w:szCs w:val="16"/>
        </w:rPr>
        <w:t>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наименование имущества и иные позволяющие его индивидуализировать сведения;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цена сделки;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фамилия, имя, отчество физического лица или наименование юридического лица – победителя.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eastAsia="Calibri" w:hAnsi="Arial" w:cs="Arial"/>
          <w:sz w:val="16"/>
          <w:szCs w:val="16"/>
        </w:rPr>
        <w:t>9.8. Продажа имущества без объявления цены признается несостоявшейся, если в срок для приема заявок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и оформляется протоколом об итогах продажи имущества без объявления цены.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Раздел 10. Заключение договора купли-продажи по итогам проведения продажи имущества без объявления цены, условия и сроки платежа, реквизиты счетов для оплаты по договору купли-продажи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10.1. Договор купли-продажи имущества (приложение 3), заключается между Продавцом и победителем продажи </w:t>
      </w:r>
      <w:r w:rsidRPr="000C144E">
        <w:rPr>
          <w:rFonts w:ascii="Arial" w:eastAsia="Calibri" w:hAnsi="Arial" w:cs="Arial"/>
          <w:sz w:val="16"/>
          <w:szCs w:val="16"/>
        </w:rPr>
        <w:t xml:space="preserve">имущества без объявления цены </w:t>
      </w:r>
      <w:r w:rsidRPr="000C144E">
        <w:rPr>
          <w:rFonts w:ascii="Arial" w:hAnsi="Arial" w:cs="Arial"/>
          <w:sz w:val="16"/>
          <w:szCs w:val="16"/>
        </w:rPr>
        <w:t xml:space="preserve">в соответствии с Гражданским кодексом Российской Федерации, Федеральным законом от 21 декабря 2001 года № 178-ФЗ «О приватизации государственного и муниципального имущества» в течение 5 рабочих дней </w:t>
      </w:r>
      <w:proofErr w:type="gramStart"/>
      <w:r w:rsidRPr="000C144E">
        <w:rPr>
          <w:rFonts w:ascii="Arial" w:hAnsi="Arial" w:cs="Arial"/>
          <w:sz w:val="16"/>
          <w:szCs w:val="16"/>
        </w:rPr>
        <w:t>с даты подведения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итогов продажи </w:t>
      </w:r>
      <w:r w:rsidRPr="000C144E">
        <w:rPr>
          <w:rFonts w:ascii="Arial" w:eastAsia="Calibri" w:hAnsi="Arial" w:cs="Arial"/>
          <w:sz w:val="16"/>
          <w:szCs w:val="16"/>
        </w:rPr>
        <w:t>имущества без объявления цены</w:t>
      </w:r>
      <w:r w:rsidRPr="000C144E">
        <w:rPr>
          <w:rFonts w:ascii="Arial" w:hAnsi="Arial" w:cs="Arial"/>
          <w:sz w:val="16"/>
          <w:szCs w:val="16"/>
        </w:rPr>
        <w:t>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10.2. Оплата по договору производится единовременно денежными средствами в течение 10 рабочих дней </w:t>
      </w:r>
      <w:proofErr w:type="gramStart"/>
      <w:r w:rsidRPr="000C144E">
        <w:rPr>
          <w:rFonts w:ascii="Arial" w:hAnsi="Arial" w:cs="Arial"/>
          <w:sz w:val="16"/>
          <w:szCs w:val="16"/>
        </w:rPr>
        <w:t>с даты заключения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договора купли-продажи в размере, установленном по итогам продажи имущества.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10.3. Оплата производится путем безналичного перечисления средств Покупателем со своего расчетного счета на счет Продавца: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Администрация Новокубанского городского поселения Новокубанского района, расчетный счет № 40101810300000010013 УФК по Краснодарскому краю (администрация Новокубанского городского поселения Новокубанского района          л/с 04183011620) ИНН 2343017860 ОКТМО 03634101 КПП 234301001 БИК 040349001 БАНК </w:t>
      </w:r>
      <w:proofErr w:type="gramStart"/>
      <w:r w:rsidRPr="000C144E">
        <w:rPr>
          <w:rFonts w:ascii="Arial" w:hAnsi="Arial" w:cs="Arial"/>
          <w:b/>
          <w:sz w:val="16"/>
          <w:szCs w:val="16"/>
        </w:rPr>
        <w:t>Южное</w:t>
      </w:r>
      <w:proofErr w:type="gramEnd"/>
      <w:r w:rsidRPr="000C144E">
        <w:rPr>
          <w:rFonts w:ascii="Arial" w:hAnsi="Arial" w:cs="Arial"/>
          <w:b/>
          <w:sz w:val="16"/>
          <w:szCs w:val="16"/>
        </w:rPr>
        <w:t xml:space="preserve"> ГУ Банка России г. Краснодар КБК 99211402053130000410.</w:t>
      </w:r>
    </w:p>
    <w:p w:rsidR="00BC486B" w:rsidRPr="000C144E" w:rsidRDefault="00BC486B" w:rsidP="00BC486B">
      <w:pPr>
        <w:tabs>
          <w:tab w:val="left" w:pos="2212"/>
          <w:tab w:val="left" w:pos="259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Покупатель извещает Продавца об оплате путем предоставления копии платежного поручения.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В платежном поручении, оформляющем оплату Имущества, должны быть указаны сведения о наименовании Покупателя, назначение платежа.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Моментом оплаты считается день зачисления на расчетный счет УФК по Краснодарскому краю (администрация Новокубанского городского поселения Новокубанского района)</w:t>
      </w:r>
      <w:r w:rsidRPr="000C144E">
        <w:rPr>
          <w:rFonts w:ascii="Arial" w:hAnsi="Arial" w:cs="Arial"/>
          <w:b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денежных средств, указанных в настоящем разделе.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Налог на добавленную стоимость уплачивается покупателем в установленном законом порядке.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10.4. Передача муниципального имущества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Передача имущества осуществляется по передаточному акту, подписываемому Покупателем и Продавцом, после заключения договора купли-продажи и оплаты приобретенного по договору имущества. 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10.5. При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без объявления цены признается несостоявшейся.</w:t>
      </w:r>
    </w:p>
    <w:p w:rsidR="00BC486B" w:rsidRPr="000C144E" w:rsidRDefault="00BC486B" w:rsidP="00BC486B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Приложение № 1 к документации</w:t>
      </w:r>
    </w:p>
    <w:p w:rsidR="00BC486B" w:rsidRPr="000C144E" w:rsidRDefault="00BC486B" w:rsidP="00BC486B">
      <w:pPr>
        <w:pStyle w:val="31"/>
        <w:spacing w:after="0" w:line="260" w:lineRule="exact"/>
        <w:jc w:val="center"/>
        <w:rPr>
          <w:rFonts w:ascii="Arial" w:hAnsi="Arial" w:cs="Arial"/>
          <w:b w:val="0"/>
        </w:rPr>
      </w:pPr>
      <w:bookmarkStart w:id="3" w:name="_Toc383532362"/>
      <w:bookmarkStart w:id="4" w:name="_Toc375898918"/>
      <w:bookmarkStart w:id="5" w:name="_Toc375898334"/>
      <w:bookmarkStart w:id="6" w:name="_Toc363547563"/>
      <w:bookmarkStart w:id="7" w:name="_Toc363544511"/>
      <w:bookmarkStart w:id="8" w:name="_Toc363543597"/>
    </w:p>
    <w:p w:rsidR="00BC486B" w:rsidRPr="000C144E" w:rsidRDefault="00BC486B" w:rsidP="00BC486B">
      <w:pPr>
        <w:pStyle w:val="31"/>
        <w:spacing w:after="0" w:line="260" w:lineRule="exact"/>
        <w:jc w:val="center"/>
        <w:rPr>
          <w:rFonts w:ascii="Arial" w:hAnsi="Arial" w:cs="Arial"/>
          <w:b w:val="0"/>
        </w:rPr>
      </w:pPr>
      <w:r w:rsidRPr="000C144E">
        <w:rPr>
          <w:rFonts w:ascii="Arial" w:hAnsi="Arial" w:cs="Arial"/>
          <w:b w:val="0"/>
        </w:rPr>
        <w:t>ЗАЯВКА НА УЧАСТИЕ В ПРОДАЖЕ ИМУЩЕСТВА БЕЗ ОБЪЯВЛЕНИЯ ЦЕНЫ</w:t>
      </w:r>
    </w:p>
    <w:p w:rsidR="00BC486B" w:rsidRPr="000C144E" w:rsidRDefault="00BC486B" w:rsidP="00BC486B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  <w:r w:rsidRPr="000C144E">
        <w:rPr>
          <w:rFonts w:ascii="Arial" w:hAnsi="Arial" w:cs="Arial"/>
          <w:b w:val="0"/>
          <w:color w:val="000000"/>
        </w:rPr>
        <w:t>В ЭЛЕКТРОННОЙ ФОРМЕ</w:t>
      </w:r>
    </w:p>
    <w:p w:rsidR="00BC486B" w:rsidRPr="000C144E" w:rsidRDefault="00BC486B" w:rsidP="00BC486B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</w:p>
    <w:p w:rsidR="00BC486B" w:rsidRPr="000C144E" w:rsidRDefault="00BC486B" w:rsidP="00BC486B">
      <w:pPr>
        <w:pStyle w:val="31"/>
        <w:spacing w:after="0" w:line="260" w:lineRule="exact"/>
        <w:rPr>
          <w:rFonts w:ascii="Arial" w:hAnsi="Arial" w:cs="Arial"/>
          <w:b w:val="0"/>
        </w:rPr>
      </w:pPr>
      <w:r w:rsidRPr="000C144E">
        <w:rPr>
          <w:rFonts w:ascii="Arial" w:hAnsi="Arial" w:cs="Arial"/>
          <w:b w:val="0"/>
        </w:rPr>
        <w:t>«__» ___________ 20__ г.                                                                                          г. Новокубанск</w:t>
      </w: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заполняется юридическим лицом:</w:t>
      </w:r>
    </w:p>
    <w:p w:rsidR="00BC486B" w:rsidRPr="000C144E" w:rsidRDefault="00BC486B" w:rsidP="00BC486B">
      <w:pPr>
        <w:pBdr>
          <w:bottom w:val="single" w:sz="12" w:space="1" w:color="auto"/>
        </w:pBdr>
        <w:ind w:firstLine="851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(полное наименование юридического лица, подающего заявку)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в лице _________________________________________________________________________, 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(фамилия, имя, отчество, должность)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на основании ______________________________________________________,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(устава, доверенности и т.д.)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именуемый далее Претендент,  </w:t>
      </w: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заполняется физическим лицом, в том числе индивидуальным предпринимателем: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(ИП заявителя; фамилия, имя, отчество физического лица, подающего заявку)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паспортные данные: серия___________________№____________________________________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кем </w:t>
      </w:r>
      <w:proofErr w:type="gramStart"/>
      <w:r w:rsidRPr="000C144E">
        <w:rPr>
          <w:rFonts w:ascii="Arial" w:hAnsi="Arial" w:cs="Arial"/>
          <w:sz w:val="16"/>
          <w:szCs w:val="16"/>
        </w:rPr>
        <w:t>выдан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______________________________________________________________________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дата выдачи _____________________________________________________________________</w:t>
      </w: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зарегистрирова</w:t>
      </w:r>
      <w:proofErr w:type="gramStart"/>
      <w:r w:rsidRPr="000C144E">
        <w:rPr>
          <w:rFonts w:ascii="Arial" w:hAnsi="Arial" w:cs="Arial"/>
          <w:sz w:val="16"/>
          <w:szCs w:val="16"/>
        </w:rPr>
        <w:t>н(</w:t>
      </w:r>
      <w:proofErr w:type="gramEnd"/>
      <w:r w:rsidRPr="000C144E">
        <w:rPr>
          <w:rFonts w:ascii="Arial" w:hAnsi="Arial" w:cs="Arial"/>
          <w:sz w:val="16"/>
          <w:szCs w:val="16"/>
        </w:rPr>
        <w:t>а) по адресу: ________________________________________________________________________________</w:t>
      </w: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именуемый далее Претендент, 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0C144E">
        <w:rPr>
          <w:rFonts w:ascii="Arial" w:hAnsi="Arial" w:cs="Arial"/>
          <w:sz w:val="16"/>
          <w:szCs w:val="16"/>
        </w:rPr>
        <w:t>: ______________________________________________________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(наименование имущества, его основные характеристики и местонахождение)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____________________________________________________________________ 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 xml:space="preserve">Претендент подтверждает, что </w:t>
      </w:r>
      <w:r w:rsidRPr="000C144E">
        <w:rPr>
          <w:rFonts w:ascii="Arial" w:hAnsi="Arial" w:cs="Arial"/>
          <w:sz w:val="16"/>
          <w:szCs w:val="16"/>
        </w:rPr>
        <w:t>располагает данными о Продавце, предмете продажи имущества без объявления цены, дате, времени и месте проведения продажи имущества без объявления цены,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color w:val="000000"/>
          <w:sz w:val="16"/>
          <w:szCs w:val="16"/>
        </w:rPr>
        <w:t xml:space="preserve">Претендент подтверждает, что </w:t>
      </w:r>
      <w:r w:rsidRPr="000C144E">
        <w:rPr>
          <w:rFonts w:ascii="Arial" w:hAnsi="Arial" w:cs="Arial"/>
          <w:sz w:val="16"/>
          <w:szCs w:val="16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>о проведении настоящей процедуры</w:t>
      </w:r>
      <w:r w:rsidRPr="000C144E">
        <w:rPr>
          <w:rFonts w:ascii="Arial" w:hAnsi="Arial" w:cs="Arial"/>
          <w:sz w:val="16"/>
          <w:szCs w:val="16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0C144E">
        <w:rPr>
          <w:rFonts w:ascii="Arial" w:hAnsi="Arial" w:cs="Arial"/>
          <w:bCs/>
          <w:color w:val="000000"/>
          <w:sz w:val="16"/>
          <w:szCs w:val="16"/>
        </w:rPr>
        <w:t>о проведении настоящей процедуры</w:t>
      </w:r>
      <w:r w:rsidRPr="000C144E">
        <w:rPr>
          <w:rFonts w:ascii="Arial" w:hAnsi="Arial" w:cs="Arial"/>
          <w:sz w:val="16"/>
          <w:szCs w:val="16"/>
        </w:rPr>
        <w:t>, претензий к Продавцу не имеет.</w:t>
      </w:r>
      <w:proofErr w:type="gramEnd"/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Настоящей заявкой подтверждае</w:t>
      </w:r>
      <w:proofErr w:type="gramStart"/>
      <w:r w:rsidRPr="000C144E">
        <w:rPr>
          <w:rFonts w:ascii="Arial" w:hAnsi="Arial" w:cs="Arial"/>
          <w:bCs/>
          <w:color w:val="000000"/>
          <w:sz w:val="16"/>
          <w:szCs w:val="16"/>
        </w:rPr>
        <w:t>м(</w:t>
      </w:r>
      <w:proofErr w:type="gramEnd"/>
      <w:r w:rsidRPr="000C144E">
        <w:rPr>
          <w:rFonts w:ascii="Arial" w:hAnsi="Arial" w:cs="Arial"/>
          <w:bCs/>
          <w:color w:val="000000"/>
          <w:sz w:val="16"/>
          <w:szCs w:val="16"/>
        </w:rPr>
        <w:t>-ю), что: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против нас (меня) не проводится процедура ликвидации;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в отношении нас (меня) отсутствует решение Арбитражного суда о признании банкротом и об открытии конкурсного производства;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наша (моя) деятельность не приостановлена в порядке, предусмотренном Кодексом РФ об административных правонарушениях.</w:t>
      </w:r>
    </w:p>
    <w:p w:rsidR="00BC486B" w:rsidRPr="000C144E" w:rsidRDefault="00BC486B" w:rsidP="00BC486B">
      <w:pPr>
        <w:ind w:right="141" w:firstLine="709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color w:val="000000"/>
          <w:sz w:val="16"/>
          <w:szCs w:val="16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Настоящей заявкой подтверждае</w:t>
      </w:r>
      <w:proofErr w:type="gramStart"/>
      <w:r w:rsidRPr="000C144E">
        <w:rPr>
          <w:rFonts w:ascii="Arial" w:hAnsi="Arial" w:cs="Arial"/>
          <w:sz w:val="16"/>
          <w:szCs w:val="16"/>
        </w:rPr>
        <w:t>м(</w:t>
      </w:r>
      <w:proofErr w:type="gramEnd"/>
      <w:r w:rsidRPr="000C144E">
        <w:rPr>
          <w:rFonts w:ascii="Arial" w:hAnsi="Arial" w:cs="Arial"/>
          <w:sz w:val="16"/>
          <w:szCs w:val="16"/>
        </w:rPr>
        <w:t>-ю) свое согласие на обработку персональных данных.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Адрес, телефон и банковские реквизиты Претендента: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        Приложения: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Для юридических лиц: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1. Заверенные копии учредительных документов;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</w:t>
      </w:r>
      <w:proofErr w:type="gramStart"/>
      <w:r w:rsidRPr="000C144E">
        <w:rPr>
          <w:rFonts w:ascii="Arial" w:hAnsi="Arial" w:cs="Arial"/>
          <w:sz w:val="16"/>
          <w:szCs w:val="16"/>
        </w:rPr>
        <w:t>,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C486B" w:rsidRPr="000C144E" w:rsidRDefault="00BC486B" w:rsidP="00BC486B">
      <w:pPr>
        <w:widowControl w:val="0"/>
        <w:ind w:firstLine="567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5. Иные документы, представляемые по желанию Претендента в составе заявки: ___________.</w:t>
      </w:r>
    </w:p>
    <w:p w:rsidR="00BC486B" w:rsidRPr="000C144E" w:rsidRDefault="00BC486B" w:rsidP="00BC486B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Для физических лиц:</w:t>
      </w:r>
    </w:p>
    <w:p w:rsidR="00BC486B" w:rsidRPr="000C144E" w:rsidRDefault="00BC486B" w:rsidP="00BC486B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1. Копии всех листов документа удостоверяющего личность.</w:t>
      </w:r>
    </w:p>
    <w:p w:rsidR="00BC486B" w:rsidRPr="000C144E" w:rsidRDefault="00BC486B" w:rsidP="00BC486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BC486B" w:rsidRPr="000C144E" w:rsidRDefault="00BC486B" w:rsidP="00BC486B">
      <w:pPr>
        <w:widowControl w:val="0"/>
        <w:ind w:firstLine="567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3. Иные документы, представляемые по желанию Претендента в составе заявки: __________. 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Подпись Претендента (его полномочного представителя) 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_______________________________          ________________________________</w:t>
      </w:r>
    </w:p>
    <w:p w:rsidR="00BC486B" w:rsidRPr="000C144E" w:rsidRDefault="00BC486B" w:rsidP="00BC486B">
      <w:pPr>
        <w:widowControl w:val="0"/>
        <w:ind w:firstLine="72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(должность заявителя, подпись)</w:t>
      </w:r>
      <w:r w:rsidRPr="000C144E">
        <w:rPr>
          <w:rFonts w:ascii="Arial" w:hAnsi="Arial" w:cs="Arial"/>
          <w:sz w:val="16"/>
          <w:szCs w:val="16"/>
        </w:rPr>
        <w:tab/>
        <w:t xml:space="preserve">                                                расшифровка подписи (фамилия, инициалы)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 «______»__________________20 __г.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  </w:t>
      </w:r>
    </w:p>
    <w:bookmarkEnd w:id="3"/>
    <w:bookmarkEnd w:id="4"/>
    <w:bookmarkEnd w:id="5"/>
    <w:bookmarkEnd w:id="6"/>
    <w:bookmarkEnd w:id="7"/>
    <w:bookmarkEnd w:id="8"/>
    <w:p w:rsidR="00BC486B" w:rsidRPr="000C144E" w:rsidRDefault="00BC486B" w:rsidP="00BC486B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ind w:firstLine="708"/>
        <w:jc w:val="right"/>
        <w:rPr>
          <w:rFonts w:ascii="Arial" w:hAnsi="Arial" w:cs="Arial"/>
          <w:sz w:val="16"/>
          <w:szCs w:val="16"/>
        </w:rPr>
      </w:pPr>
    </w:p>
    <w:p w:rsidR="00BC486B" w:rsidRPr="000C144E" w:rsidRDefault="00BC486B" w:rsidP="000C144E">
      <w:pPr>
        <w:ind w:firstLine="6521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Приложение № 2 к документации</w:t>
      </w:r>
    </w:p>
    <w:p w:rsidR="00BC486B" w:rsidRPr="000C144E" w:rsidRDefault="00BC486B" w:rsidP="00BC486B">
      <w:pPr>
        <w:suppressAutoHyphens/>
        <w:jc w:val="center"/>
        <w:rPr>
          <w:rFonts w:ascii="Arial" w:hAnsi="Arial" w:cs="Arial"/>
          <w:b/>
          <w:sz w:val="16"/>
          <w:szCs w:val="16"/>
          <w:lang w:eastAsia="ar-SA"/>
        </w:rPr>
      </w:pPr>
    </w:p>
    <w:p w:rsidR="00BC486B" w:rsidRPr="000C144E" w:rsidRDefault="00BC486B" w:rsidP="00BC486B">
      <w:pPr>
        <w:suppressAutoHyphens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color w:val="000000"/>
          <w:sz w:val="16"/>
          <w:szCs w:val="16"/>
        </w:rPr>
        <w:t>ПРЕДЛОЖЕНИЕ О ЦЕНЕ ПРИОБРЕТЕНИЯ МУНИЦИПАЛЬНОГО ИМУЩЕСТВА</w:t>
      </w:r>
    </w:p>
    <w:p w:rsidR="00BC486B" w:rsidRPr="000C144E" w:rsidRDefault="00BC486B" w:rsidP="00BC486B">
      <w:pPr>
        <w:pStyle w:val="31"/>
        <w:spacing w:after="0" w:line="260" w:lineRule="exact"/>
        <w:ind w:firstLine="708"/>
        <w:jc w:val="center"/>
        <w:rPr>
          <w:rFonts w:ascii="Arial" w:hAnsi="Arial" w:cs="Arial"/>
          <w:b w:val="0"/>
        </w:rPr>
      </w:pPr>
    </w:p>
    <w:p w:rsidR="00BC486B" w:rsidRPr="000C144E" w:rsidRDefault="00BC486B" w:rsidP="00BC486B">
      <w:pPr>
        <w:pStyle w:val="31"/>
        <w:spacing w:after="0" w:line="260" w:lineRule="exact"/>
        <w:rPr>
          <w:rFonts w:ascii="Arial" w:hAnsi="Arial" w:cs="Arial"/>
          <w:b w:val="0"/>
        </w:rPr>
      </w:pPr>
      <w:r w:rsidRPr="000C144E">
        <w:rPr>
          <w:rFonts w:ascii="Arial" w:hAnsi="Arial" w:cs="Arial"/>
          <w:b w:val="0"/>
        </w:rPr>
        <w:t>«__» ___________ 20__ г.                                                                                          г. Новокубанск</w:t>
      </w: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заполняется юридическим лицом:</w:t>
      </w:r>
    </w:p>
    <w:p w:rsidR="00BC486B" w:rsidRPr="000C144E" w:rsidRDefault="00BC486B" w:rsidP="00BC486B">
      <w:pPr>
        <w:pBdr>
          <w:bottom w:val="single" w:sz="12" w:space="1" w:color="auto"/>
        </w:pBdr>
        <w:ind w:firstLine="851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(полное наименование юридического лица, подающего заявку)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в лице _________________________________________________________________________, 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(фамилия, имя, отчество, должность)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на основании ______________________________________________________,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(устава, доверенности и т.д.)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именуемый далее Претендент,</w:t>
      </w: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i/>
          <w:sz w:val="16"/>
          <w:szCs w:val="16"/>
        </w:rPr>
      </w:pPr>
      <w:r w:rsidRPr="000C144E">
        <w:rPr>
          <w:rFonts w:ascii="Arial" w:hAnsi="Arial" w:cs="Arial"/>
          <w:i/>
          <w:sz w:val="16"/>
          <w:szCs w:val="16"/>
        </w:rPr>
        <w:t>заполняется физическим лицом, в том числе индивидуальным предпринимателем: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(ИП заявителя; фамилия, имя, отчество физического лица, подающего заявку)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паспортные данные: серия___________________№____________________________________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кем </w:t>
      </w:r>
      <w:proofErr w:type="gramStart"/>
      <w:r w:rsidRPr="000C144E">
        <w:rPr>
          <w:rFonts w:ascii="Arial" w:hAnsi="Arial" w:cs="Arial"/>
          <w:sz w:val="16"/>
          <w:szCs w:val="16"/>
        </w:rPr>
        <w:t>выдан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______________________________________________________________________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________________________________________________________________________________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дата выдачи _____________________________________________________________________</w:t>
      </w: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зарегистрирова</w:t>
      </w:r>
      <w:proofErr w:type="gramStart"/>
      <w:r w:rsidRPr="000C144E">
        <w:rPr>
          <w:rFonts w:ascii="Arial" w:hAnsi="Arial" w:cs="Arial"/>
          <w:sz w:val="16"/>
          <w:szCs w:val="16"/>
        </w:rPr>
        <w:t>н(</w:t>
      </w:r>
      <w:proofErr w:type="gramEnd"/>
      <w:r w:rsidRPr="000C144E">
        <w:rPr>
          <w:rFonts w:ascii="Arial" w:hAnsi="Arial" w:cs="Arial"/>
          <w:sz w:val="16"/>
          <w:szCs w:val="16"/>
        </w:rPr>
        <w:t>а) по адресу: ________________________________________________________________________________</w:t>
      </w:r>
    </w:p>
    <w:p w:rsidR="00BC486B" w:rsidRPr="000C144E" w:rsidRDefault="00BC486B" w:rsidP="00BC486B">
      <w:pPr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за объект продажи: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BC486B" w:rsidRPr="000C144E" w:rsidRDefault="00BC486B" w:rsidP="00BC486B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надежды»,</w:t>
      </w:r>
    </w:p>
    <w:p w:rsidR="00BC486B" w:rsidRPr="000C144E" w:rsidRDefault="00BC486B" w:rsidP="00BC486B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suppressAutoHyphens/>
        <w:rPr>
          <w:rFonts w:ascii="Arial" w:hAnsi="Arial" w:cs="Arial"/>
          <w:sz w:val="16"/>
          <w:szCs w:val="16"/>
          <w:lang w:eastAsia="ar-SA"/>
        </w:rPr>
      </w:pPr>
      <w:r w:rsidRPr="000C144E">
        <w:rPr>
          <w:rFonts w:ascii="Arial" w:hAnsi="Arial" w:cs="Arial"/>
          <w:b/>
          <w:sz w:val="16"/>
          <w:szCs w:val="16"/>
          <w:lang w:eastAsia="ar-SA"/>
        </w:rPr>
        <w:t>предлага</w:t>
      </w:r>
      <w:proofErr w:type="gramStart"/>
      <w:r w:rsidRPr="000C144E">
        <w:rPr>
          <w:rFonts w:ascii="Arial" w:hAnsi="Arial" w:cs="Arial"/>
          <w:b/>
          <w:sz w:val="16"/>
          <w:szCs w:val="16"/>
          <w:lang w:eastAsia="ar-SA"/>
        </w:rPr>
        <w:t>ю(</w:t>
      </w:r>
      <w:proofErr w:type="gramEnd"/>
      <w:r w:rsidRPr="000C144E">
        <w:rPr>
          <w:rFonts w:ascii="Arial" w:hAnsi="Arial" w:cs="Arial"/>
          <w:b/>
          <w:sz w:val="16"/>
          <w:szCs w:val="16"/>
          <w:lang w:eastAsia="ar-SA"/>
        </w:rPr>
        <w:t xml:space="preserve">ем) следующую цену: </w:t>
      </w:r>
      <w:r w:rsidRPr="000C144E">
        <w:rPr>
          <w:rFonts w:ascii="Arial" w:hAnsi="Arial" w:cs="Arial"/>
          <w:sz w:val="16"/>
          <w:szCs w:val="16"/>
          <w:lang w:eastAsia="ar-SA"/>
        </w:rPr>
        <w:t>________________________________________________________________________________</w:t>
      </w:r>
    </w:p>
    <w:p w:rsidR="00BC486B" w:rsidRPr="000C144E" w:rsidRDefault="00BC486B" w:rsidP="00BC486B">
      <w:pPr>
        <w:suppressAutoHyphens/>
        <w:autoSpaceDE w:val="0"/>
        <w:jc w:val="center"/>
        <w:rPr>
          <w:rFonts w:ascii="Arial" w:eastAsia="Arial" w:hAnsi="Arial" w:cs="Arial"/>
          <w:i/>
          <w:sz w:val="16"/>
          <w:szCs w:val="16"/>
          <w:lang w:eastAsia="ar-SA"/>
        </w:rPr>
      </w:pPr>
      <w:r w:rsidRPr="000C144E">
        <w:rPr>
          <w:rFonts w:ascii="Arial" w:eastAsia="Arial" w:hAnsi="Arial" w:cs="Arial"/>
          <w:i/>
          <w:sz w:val="16"/>
          <w:szCs w:val="16"/>
          <w:lang w:eastAsia="ar-SA"/>
        </w:rPr>
        <w:t>(рублей цифрой)</w:t>
      </w:r>
    </w:p>
    <w:p w:rsidR="00BC486B" w:rsidRPr="000C144E" w:rsidRDefault="00BC486B" w:rsidP="00BC486B">
      <w:pPr>
        <w:suppressAutoHyphens/>
        <w:jc w:val="center"/>
        <w:rPr>
          <w:rFonts w:ascii="Arial" w:hAnsi="Arial" w:cs="Arial"/>
          <w:sz w:val="16"/>
          <w:szCs w:val="16"/>
          <w:lang w:eastAsia="ar-SA"/>
        </w:rPr>
      </w:pPr>
      <w:r w:rsidRPr="000C144E">
        <w:rPr>
          <w:rFonts w:ascii="Arial" w:hAnsi="Arial" w:cs="Arial"/>
          <w:sz w:val="16"/>
          <w:szCs w:val="16"/>
          <w:lang w:eastAsia="ar-SA"/>
        </w:rPr>
        <w:t>________________________________________________________________________________________________________________________________________________________________</w:t>
      </w:r>
    </w:p>
    <w:p w:rsidR="00BC486B" w:rsidRPr="000C144E" w:rsidRDefault="00BC486B" w:rsidP="00BC486B">
      <w:pPr>
        <w:suppressAutoHyphens/>
        <w:jc w:val="center"/>
        <w:rPr>
          <w:rFonts w:ascii="Arial" w:hAnsi="Arial" w:cs="Arial"/>
          <w:sz w:val="16"/>
          <w:szCs w:val="16"/>
          <w:lang w:eastAsia="ar-SA"/>
        </w:rPr>
      </w:pPr>
      <w:r w:rsidRPr="000C144E">
        <w:rPr>
          <w:rFonts w:ascii="Arial" w:hAnsi="Arial" w:cs="Arial"/>
          <w:i/>
          <w:sz w:val="16"/>
          <w:szCs w:val="16"/>
          <w:lang w:eastAsia="ar-SA"/>
        </w:rPr>
        <w:t>(рублей прописью)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Подпись Претендента (его полномочного представителя) 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widowControl w:val="0"/>
        <w:jc w:val="both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_______________________________          ________________________________</w:t>
      </w:r>
    </w:p>
    <w:p w:rsidR="00BC486B" w:rsidRPr="000C144E" w:rsidRDefault="00BC486B" w:rsidP="00BC486B">
      <w:pPr>
        <w:widowControl w:val="0"/>
        <w:ind w:firstLine="72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(должность заявителя, подпись)</w:t>
      </w:r>
      <w:r w:rsidRPr="000C144E">
        <w:rPr>
          <w:rFonts w:ascii="Arial" w:hAnsi="Arial" w:cs="Arial"/>
          <w:sz w:val="16"/>
          <w:szCs w:val="16"/>
        </w:rPr>
        <w:tab/>
        <w:t xml:space="preserve">                                                расшифровка подписи (фамилия, инициалы)</w:t>
      </w:r>
    </w:p>
    <w:p w:rsidR="00BC486B" w:rsidRPr="000C144E" w:rsidRDefault="00BC486B" w:rsidP="00BC486B">
      <w:pPr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 «______»__________________20 __г.</w:t>
      </w:r>
    </w:p>
    <w:p w:rsidR="00BC486B" w:rsidRPr="000C144E" w:rsidRDefault="00BC486B" w:rsidP="00BC486B">
      <w:pPr>
        <w:ind w:firstLine="708"/>
        <w:jc w:val="right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Приложение № 3 к документации</w:t>
      </w:r>
    </w:p>
    <w:p w:rsidR="00BC486B" w:rsidRPr="000C144E" w:rsidRDefault="00BC486B" w:rsidP="00BC486B">
      <w:pPr>
        <w:jc w:val="right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ДОГОВОР КУПЛИ-ПРОДАЖИ</w:t>
      </w:r>
    </w:p>
    <w:p w:rsidR="00BC486B" w:rsidRPr="000C144E" w:rsidRDefault="00BC486B" w:rsidP="00BC486B">
      <w:pPr>
        <w:spacing w:after="120"/>
        <w:jc w:val="center"/>
        <w:rPr>
          <w:rFonts w:ascii="Arial" w:hAnsi="Arial" w:cs="Arial"/>
          <w:b/>
          <w:i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МУНИЦИПАЛЬНОГО ИМУЩЕСТВА БЕЗ ОБЪЯВЛЕНИЯ ЦЕНЫ</w:t>
      </w:r>
    </w:p>
    <w:p w:rsidR="00BC486B" w:rsidRPr="000C144E" w:rsidRDefault="00BC486B" w:rsidP="00BC486B">
      <w:pPr>
        <w:jc w:val="center"/>
        <w:rPr>
          <w:rFonts w:ascii="Arial" w:hAnsi="Arial" w:cs="Arial"/>
          <w:b/>
          <w:i/>
          <w:sz w:val="16"/>
          <w:szCs w:val="16"/>
        </w:rPr>
      </w:pPr>
      <w:r w:rsidRPr="000C144E">
        <w:rPr>
          <w:rFonts w:ascii="Arial" w:hAnsi="Arial" w:cs="Arial"/>
          <w:b/>
          <w:i/>
          <w:sz w:val="16"/>
          <w:szCs w:val="16"/>
        </w:rPr>
        <w:t>Город Новокубанск, Краснодарского края,</w:t>
      </w:r>
    </w:p>
    <w:p w:rsidR="00BC486B" w:rsidRPr="000C144E" w:rsidRDefault="00BC486B" w:rsidP="00BC486B">
      <w:pPr>
        <w:suppressAutoHyphens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«__» ______________2020 года</w:t>
      </w:r>
    </w:p>
    <w:p w:rsidR="00BC486B" w:rsidRPr="000C144E" w:rsidRDefault="00BC486B" w:rsidP="00BC486B">
      <w:pPr>
        <w:suppressAutoHyphens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C144E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0C144E">
        <w:rPr>
          <w:rFonts w:ascii="Arial" w:hAnsi="Arial" w:cs="Arial"/>
          <w:sz w:val="16"/>
          <w:szCs w:val="16"/>
        </w:rPr>
        <w:t xml:space="preserve"> в лице ______________________________________________________________, действующего на основании Устава, именуемая в дальнейшем «</w:t>
      </w:r>
      <w:r w:rsidRPr="000C144E">
        <w:rPr>
          <w:rFonts w:ascii="Arial" w:hAnsi="Arial" w:cs="Arial"/>
          <w:b/>
          <w:sz w:val="16"/>
          <w:szCs w:val="16"/>
        </w:rPr>
        <w:t>Продавец</w:t>
      </w:r>
      <w:r w:rsidRPr="000C144E">
        <w:rPr>
          <w:rFonts w:ascii="Arial" w:hAnsi="Arial" w:cs="Arial"/>
          <w:sz w:val="16"/>
          <w:szCs w:val="16"/>
        </w:rPr>
        <w:t xml:space="preserve">», с одной стороны, и </w:t>
      </w:r>
      <w:r w:rsidRPr="000C144E">
        <w:rPr>
          <w:rFonts w:ascii="Arial" w:hAnsi="Arial" w:cs="Arial"/>
          <w:b/>
          <w:sz w:val="16"/>
          <w:szCs w:val="16"/>
        </w:rPr>
        <w:t>__________________________________________________________________________</w:t>
      </w:r>
      <w:r w:rsidRPr="000C144E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0C144E">
        <w:rPr>
          <w:rFonts w:ascii="Arial" w:hAnsi="Arial" w:cs="Arial"/>
          <w:b/>
          <w:sz w:val="16"/>
          <w:szCs w:val="16"/>
        </w:rPr>
        <w:t>Покупатель</w:t>
      </w:r>
      <w:r w:rsidRPr="000C144E">
        <w:rPr>
          <w:rFonts w:ascii="Arial" w:hAnsi="Arial" w:cs="Arial"/>
          <w:sz w:val="16"/>
          <w:szCs w:val="16"/>
        </w:rPr>
        <w:t xml:space="preserve">», с другой стороны, являющееся победителем продажи имущества без объявления цены, на основании решения комиссии по приватизации муниципального имущества Новокубанского городского поселения Новокубанского района (протокол 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от «___» _____________ 2020 года</w:t>
      </w:r>
      <w:r w:rsidRPr="000C144E">
        <w:rPr>
          <w:rFonts w:ascii="Arial" w:hAnsi="Arial" w:cs="Arial"/>
          <w:sz w:val="16"/>
          <w:szCs w:val="16"/>
        </w:rPr>
        <w:t xml:space="preserve"> № ___) заключили настоящий договор о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sz w:val="16"/>
          <w:szCs w:val="16"/>
        </w:rPr>
        <w:t>нижеследующем</w:t>
      </w:r>
      <w:proofErr w:type="gramEnd"/>
      <w:r w:rsidRPr="000C144E">
        <w:rPr>
          <w:rFonts w:ascii="Arial" w:hAnsi="Arial" w:cs="Arial"/>
          <w:sz w:val="16"/>
          <w:szCs w:val="16"/>
        </w:rPr>
        <w:t>:</w:t>
      </w: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1. Предмет договора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1.1.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Продавец продает, а Покупатель приобретает </w:t>
      </w:r>
      <w:r w:rsidRPr="000C144E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BC486B" w:rsidRPr="000C144E" w:rsidRDefault="00BC486B" w:rsidP="00BC486B">
      <w:pPr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 xml:space="preserve">, общей протяженностью 104 м, расположенная по адресу: г. Новокубанск, РЦ «Огонек надежды», </w:t>
      </w:r>
      <w:r w:rsidRPr="000C144E">
        <w:rPr>
          <w:rFonts w:ascii="Arial" w:hAnsi="Arial" w:cs="Arial"/>
          <w:snapToGrid w:val="0"/>
          <w:sz w:val="16"/>
          <w:szCs w:val="16"/>
        </w:rPr>
        <w:t>(далее – Имущество).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1.2.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На момент заключения настоящего Договора Имущество принадлежит Продавцу на праве муниципальной собственности. Продавец подтверждает, что Имущество никому не продано, не заложено, в споре и под запрещением (арестом) не </w:t>
      </w:r>
      <w:r w:rsidRPr="000C144E">
        <w:rPr>
          <w:rFonts w:ascii="Arial" w:hAnsi="Arial" w:cs="Arial"/>
          <w:bCs/>
          <w:iCs/>
          <w:sz w:val="16"/>
          <w:szCs w:val="16"/>
        </w:rPr>
        <w:t xml:space="preserve">состоит. 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0C144E">
        <w:rPr>
          <w:rFonts w:ascii="Arial" w:hAnsi="Arial" w:cs="Arial"/>
          <w:b/>
          <w:bCs/>
          <w:iCs/>
          <w:sz w:val="16"/>
          <w:szCs w:val="16"/>
        </w:rPr>
        <w:t>1.3.</w:t>
      </w:r>
      <w:r w:rsidRPr="000C144E">
        <w:rPr>
          <w:rFonts w:ascii="Arial" w:hAnsi="Arial" w:cs="Arial"/>
          <w:bCs/>
          <w:iCs/>
          <w:sz w:val="16"/>
          <w:szCs w:val="16"/>
        </w:rPr>
        <w:t xml:space="preserve"> Передача Имущества Покупателю подтверждается передаточным актом, подписываемым Продавцом и Покупателем. 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sz w:val="16"/>
          <w:szCs w:val="16"/>
        </w:rPr>
      </w:pPr>
      <w:r w:rsidRPr="000C144E">
        <w:rPr>
          <w:rFonts w:ascii="Arial" w:hAnsi="Arial" w:cs="Arial"/>
          <w:b/>
          <w:bCs/>
          <w:iCs/>
          <w:sz w:val="16"/>
          <w:szCs w:val="16"/>
        </w:rPr>
        <w:t>1.4.</w:t>
      </w:r>
      <w:r w:rsidRPr="000C144E">
        <w:rPr>
          <w:rFonts w:ascii="Arial" w:hAnsi="Arial" w:cs="Arial"/>
          <w:bCs/>
          <w:iCs/>
          <w:sz w:val="16"/>
          <w:szCs w:val="16"/>
        </w:rPr>
        <w:t xml:space="preserve"> Передача Имущества от Продавца к Покупателю осуществляется только после полной его оплаты Покупателем в соответствии с разделом 2 настоящего Договора. Датой оплаты считается день поступления денежных средств (продажной цены Имущества) на расчетный счет и по реквизитам Продавца, указанным в разделе 2 настоящего Договора.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1.5.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Имущество, указанное в п. 1.1 обременено эксплуатационными обязательствами: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• Эксплуатация объектов электросетевого комплекса в соответствии с «Правилами технической эксплуатации электрических станций и сетей Российской Федерации», утвержденными приказом Минэнерго России от 19 июня 2003 года № 229;</w:t>
      </w:r>
      <w:proofErr w:type="gramEnd"/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•Электроснабжение потребителей с соблюдением требований Постановления Правительства РФ от 04 мая 2012 года № 442 «О функционировании розничных рынков электрической энергии, полным и (или) частичным ограничении режима потребления электрической энергии»;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•Обеспечение требований к качеству электроэнергии согласно ГОСТ 32144-2013 «Межгосударственный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назначения», </w:t>
      </w:r>
      <w:proofErr w:type="gram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введенному</w:t>
      </w:r>
      <w:proofErr w:type="gramEnd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в действие приказом </w:t>
      </w:r>
      <w:proofErr w:type="spell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Росстандарта</w:t>
      </w:r>
      <w:proofErr w:type="spellEnd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       от 22 июля 2013 года № 400-ст.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При внесении изменений в перечисленные в данном пункте нормативно-правовые акты, Покупатель должен руководствоваться ими с учетом внесенных изменений с даты их вступления в законную силу.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В случае отмены, перечисленных в данном пункте нормативно-правовых актов, Покупатель обязан исполнять требования действующего законодательства для эксплуатационных обязательств, включающие в себя максимальный период прекращения поставок потребителям и абонентам соответствующих товаров, оказания услуг и допустимый объем </w:t>
      </w:r>
      <w:proofErr w:type="spell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>непредоставления</w:t>
      </w:r>
      <w:proofErr w:type="spellEnd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соответствующих товаров, услуг, превышение которых является существенным нарушением эксплуатационного обязательства.</w:t>
      </w:r>
      <w:proofErr w:type="gramEnd"/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1.6.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Эксплуатационные обязательства в отношении указанного в п. 1.1 к настоящему Договору Имущества сохраняются в случае перехода права собственности на него к другому лицу.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1.7.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proofErr w:type="gramStart"/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В случае существенного нарушения Покупателем эксплуатационных обязательств, Продавец вправе обратиться в суд с иском об изъятии посредством выкупа Имущества, стоимость которого определяется по результатам проведения оценки в соответствии с Федеральным </w:t>
      </w:r>
      <w:hyperlink r:id="rId21" w:history="1">
        <w:r w:rsidRPr="000C144E">
          <w:rPr>
            <w:rFonts w:ascii="Arial" w:hAnsi="Arial" w:cs="Arial"/>
            <w:bCs/>
            <w:iCs/>
            <w:color w:val="000000"/>
            <w:sz w:val="16"/>
            <w:szCs w:val="16"/>
          </w:rPr>
          <w:t>законом</w:t>
        </w:r>
      </w:hyperlink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от 29 июля 1998 года № 135-ФЗ «Об оценочной деятельности в Российской Федерации», за вычетом убытков, причиненных потребителям вследствие существенного нарушения эксплуатационных обязательств. </w:t>
      </w:r>
      <w:proofErr w:type="gramEnd"/>
    </w:p>
    <w:p w:rsidR="00BC486B" w:rsidRPr="000C144E" w:rsidRDefault="00BC486B" w:rsidP="00BC486B">
      <w:pPr>
        <w:pStyle w:val="ab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 Цена договора и порядок расчетов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2.1.</w:t>
      </w:r>
      <w:r w:rsidRPr="000C144E">
        <w:rPr>
          <w:rFonts w:ascii="Arial" w:hAnsi="Arial" w:cs="Arial"/>
          <w:sz w:val="16"/>
          <w:szCs w:val="16"/>
        </w:rPr>
        <w:t xml:space="preserve"> Установленная по итогам продажи имущества без объявления цены, цена Имущества, указанного в п.п. 1.1, настоящего Договора, составляет</w:t>
      </w:r>
      <w:proofErr w:type="gramStart"/>
      <w:r w:rsidRPr="000C144E">
        <w:rPr>
          <w:rFonts w:ascii="Arial" w:hAnsi="Arial" w:cs="Arial"/>
          <w:sz w:val="16"/>
          <w:szCs w:val="16"/>
        </w:rPr>
        <w:t xml:space="preserve">: </w:t>
      </w:r>
      <w:r w:rsidRPr="000C144E">
        <w:rPr>
          <w:rFonts w:ascii="Arial" w:hAnsi="Arial" w:cs="Arial"/>
          <w:sz w:val="16"/>
          <w:szCs w:val="16"/>
          <w:u w:val="single"/>
        </w:rPr>
        <w:t>___________(____________</w:t>
      </w:r>
      <w:r w:rsidRPr="000C144E">
        <w:rPr>
          <w:rFonts w:ascii="Arial" w:hAnsi="Arial" w:cs="Arial"/>
          <w:sz w:val="16"/>
          <w:szCs w:val="16"/>
        </w:rPr>
        <w:t xml:space="preserve">) </w:t>
      </w:r>
      <w:proofErr w:type="gramEnd"/>
      <w:r w:rsidRPr="000C144E">
        <w:rPr>
          <w:rFonts w:ascii="Arial" w:hAnsi="Arial" w:cs="Arial"/>
          <w:sz w:val="16"/>
          <w:szCs w:val="16"/>
        </w:rPr>
        <w:t>рублей, без учета НДС.</w:t>
      </w:r>
    </w:p>
    <w:p w:rsidR="00BC486B" w:rsidRPr="000C144E" w:rsidRDefault="00BC486B" w:rsidP="00BC486B">
      <w:pPr>
        <w:pStyle w:val="11"/>
        <w:widowControl/>
        <w:tabs>
          <w:tab w:val="left" w:pos="284"/>
        </w:tabs>
        <w:spacing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Покупатель обязуется в течение 10 (десяти) рабочих дней с даты заключения настоящего Договора оплатить за Имущество, указанное в п.п. 1.1. настоящего Договора, сумму в размере</w:t>
      </w:r>
      <w:proofErr w:type="gramStart"/>
      <w:r w:rsidRPr="000C144E">
        <w:rPr>
          <w:rFonts w:ascii="Arial" w:hAnsi="Arial" w:cs="Arial"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  <w:u w:val="single"/>
        </w:rPr>
        <w:t>________</w:t>
      </w:r>
      <w:r w:rsidRPr="000C144E">
        <w:rPr>
          <w:rFonts w:ascii="Arial" w:hAnsi="Arial" w:cs="Arial"/>
          <w:sz w:val="16"/>
          <w:szCs w:val="16"/>
        </w:rPr>
        <w:t>(</w:t>
      </w:r>
      <w:r w:rsidRPr="000C144E">
        <w:rPr>
          <w:rFonts w:ascii="Arial" w:hAnsi="Arial" w:cs="Arial"/>
          <w:sz w:val="16"/>
          <w:szCs w:val="16"/>
          <w:u w:val="single"/>
        </w:rPr>
        <w:t>___________)</w:t>
      </w:r>
      <w:r w:rsidRPr="000C144E">
        <w:rPr>
          <w:rFonts w:ascii="Arial" w:hAnsi="Arial" w:cs="Arial"/>
          <w:sz w:val="16"/>
          <w:szCs w:val="16"/>
        </w:rPr>
        <w:t xml:space="preserve"> 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рублей в безналичном порядке на счет Продавца: Администрация Новокубанского городского поселения Новокубанского района, расчетный счет № 40101810300000010013 УФК по Краснодарскому краю (администрация Новокубанского городского поселения Новокубанского района л/с 04183011620)              ИНН 2343017860 ОКТМО 03634101 КПП 234301001 БИК 040349001 БАНК </w:t>
      </w:r>
      <w:proofErr w:type="gramStart"/>
      <w:r w:rsidRPr="000C144E">
        <w:rPr>
          <w:rFonts w:ascii="Arial" w:hAnsi="Arial" w:cs="Arial"/>
          <w:sz w:val="16"/>
          <w:szCs w:val="16"/>
        </w:rPr>
        <w:t>Южное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           ГУ Банка России г. Краснодар КБК 99211402053130000410.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2.2.</w:t>
      </w:r>
      <w:r w:rsidRPr="000C144E">
        <w:rPr>
          <w:rFonts w:ascii="Arial" w:hAnsi="Arial" w:cs="Arial"/>
          <w:sz w:val="16"/>
          <w:szCs w:val="16"/>
        </w:rPr>
        <w:t xml:space="preserve"> Оплата производится в рублях. Моментом оплаты считается день зачисления денежных средств, указанных в настоящей статье, на вышеуказанные лицевые счета. В платежном поручении, оформляющем оплату, должны быть указаны сведения о наименовании Покупателя.</w:t>
      </w:r>
    </w:p>
    <w:p w:rsidR="00BC486B" w:rsidRPr="000C144E" w:rsidRDefault="00BC486B" w:rsidP="00BC486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2.3.</w:t>
      </w:r>
      <w:r w:rsidRPr="000C144E">
        <w:rPr>
          <w:rFonts w:ascii="Arial" w:hAnsi="Arial" w:cs="Arial"/>
          <w:sz w:val="16"/>
          <w:szCs w:val="16"/>
        </w:rPr>
        <w:t xml:space="preserve"> Сумма НДС,</w:t>
      </w:r>
      <w:r w:rsidRPr="000C144E">
        <w:rPr>
          <w:rFonts w:ascii="Arial" w:hAnsi="Arial" w:cs="Arial"/>
          <w:color w:val="FF0000"/>
          <w:sz w:val="16"/>
          <w:szCs w:val="16"/>
        </w:rPr>
        <w:t xml:space="preserve"> </w:t>
      </w:r>
      <w:r w:rsidRPr="000C144E">
        <w:rPr>
          <w:rFonts w:ascii="Arial" w:hAnsi="Arial" w:cs="Arial"/>
          <w:sz w:val="16"/>
          <w:szCs w:val="16"/>
        </w:rPr>
        <w:t>в случае необходимости, с указанной в п. 2.1. продажной цены Имущества уплачивается Покупателем самостоятельно в установленном законом порядке.</w:t>
      </w:r>
      <w:r w:rsidRPr="000C144E">
        <w:rPr>
          <w:rFonts w:ascii="Arial" w:hAnsi="Arial" w:cs="Arial"/>
          <w:color w:val="FF0000"/>
          <w:sz w:val="16"/>
          <w:szCs w:val="16"/>
        </w:rPr>
        <w:t xml:space="preserve"> 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2.4.</w:t>
      </w:r>
      <w:r w:rsidRPr="000C144E">
        <w:rPr>
          <w:rFonts w:ascii="Arial" w:hAnsi="Arial" w:cs="Arial"/>
          <w:sz w:val="16"/>
          <w:szCs w:val="16"/>
        </w:rPr>
        <w:t xml:space="preserve"> Надлежащим выполнением обязательства Покупателя по оплате имущества является выполнение п. 2.2. настоящего Договора.</w:t>
      </w:r>
    </w:p>
    <w:p w:rsidR="00BC486B" w:rsidRPr="000C144E" w:rsidRDefault="00BC486B" w:rsidP="00BC486B">
      <w:pPr>
        <w:spacing w:before="100" w:beforeAutospacing="1"/>
        <w:jc w:val="center"/>
        <w:rPr>
          <w:rFonts w:ascii="Arial" w:hAnsi="Arial" w:cs="Arial"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3.</w:t>
      </w:r>
      <w:r w:rsidRPr="000C144E">
        <w:rPr>
          <w:rFonts w:ascii="Arial" w:hAnsi="Arial" w:cs="Arial"/>
          <w:bCs/>
          <w:iCs/>
          <w:color w:val="000000"/>
          <w:sz w:val="16"/>
          <w:szCs w:val="16"/>
        </w:rPr>
        <w:t xml:space="preserve"> </w:t>
      </w:r>
      <w:r w:rsidRPr="000C144E">
        <w:rPr>
          <w:rFonts w:ascii="Arial" w:hAnsi="Arial" w:cs="Arial"/>
          <w:b/>
          <w:sz w:val="16"/>
          <w:szCs w:val="16"/>
        </w:rPr>
        <w:t>Ответственность сторон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3.1.</w:t>
      </w:r>
      <w:r w:rsidRPr="000C144E">
        <w:rPr>
          <w:rFonts w:ascii="Arial" w:hAnsi="Arial" w:cs="Arial"/>
          <w:sz w:val="16"/>
          <w:szCs w:val="16"/>
        </w:rPr>
        <w:t xml:space="preserve"> Продавец обязан передать Покупателю продаваемое имущество по акту               приема-передачи, </w:t>
      </w:r>
      <w:proofErr w:type="gramStart"/>
      <w:r w:rsidRPr="000C144E">
        <w:rPr>
          <w:rFonts w:ascii="Arial" w:hAnsi="Arial" w:cs="Arial"/>
          <w:sz w:val="16"/>
          <w:szCs w:val="16"/>
        </w:rPr>
        <w:t>являющемся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  <w:r w:rsidRPr="000C144E">
        <w:rPr>
          <w:rFonts w:ascii="Arial" w:hAnsi="Arial" w:cs="Arial"/>
          <w:color w:val="000000"/>
          <w:spacing w:val="-4"/>
          <w:sz w:val="16"/>
          <w:szCs w:val="16"/>
        </w:rPr>
        <w:t xml:space="preserve">неотъемлемой частью настоящего договора, </w:t>
      </w:r>
      <w:r w:rsidRPr="000C144E">
        <w:rPr>
          <w:rFonts w:ascii="Arial" w:hAnsi="Arial" w:cs="Arial"/>
          <w:sz w:val="16"/>
          <w:szCs w:val="16"/>
        </w:rPr>
        <w:t>в течение 5 дней с момента полной оплаты денежных средств и их поступления от Покупателя на счет Продавца.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3.2.</w:t>
      </w:r>
      <w:r w:rsidRPr="000C144E">
        <w:rPr>
          <w:rFonts w:ascii="Arial" w:hAnsi="Arial" w:cs="Arial"/>
          <w:sz w:val="16"/>
          <w:szCs w:val="16"/>
        </w:rPr>
        <w:t xml:space="preserve"> В случае просрочки внесения платежа, предусмотренного п. 2 настоящего Договора, Покупатель уплачивает Продавцу пени за каждый календарный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обязательств, от суммы платежа. </w:t>
      </w: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3.3.</w:t>
      </w:r>
      <w:r w:rsidRPr="000C144E">
        <w:rPr>
          <w:rFonts w:ascii="Arial" w:hAnsi="Arial" w:cs="Arial"/>
          <w:sz w:val="16"/>
          <w:szCs w:val="16"/>
        </w:rPr>
        <w:t xml:space="preserve"> С момента подписания акта приема-передачи ответственность за сохранность приобретенного имущества возлагается на Покупателя.</w:t>
      </w: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3.4.</w:t>
      </w:r>
      <w:r w:rsidRPr="000C144E">
        <w:rPr>
          <w:rFonts w:ascii="Arial" w:hAnsi="Arial" w:cs="Arial"/>
          <w:sz w:val="16"/>
          <w:szCs w:val="16"/>
        </w:rPr>
        <w:t xml:space="preserve"> За неисполнение или ненадлежащее исполнение договорных обязательств, стороны несут ответственность в соответствии с действующим законодательством РФ.</w:t>
      </w:r>
    </w:p>
    <w:p w:rsidR="00BC486B" w:rsidRPr="000C144E" w:rsidRDefault="00BC486B" w:rsidP="00BC486B">
      <w:pPr>
        <w:spacing w:before="100" w:beforeAutospacing="1"/>
        <w:jc w:val="center"/>
        <w:rPr>
          <w:rFonts w:ascii="Arial" w:hAnsi="Arial" w:cs="Arial"/>
          <w:b/>
          <w:bCs/>
          <w:iCs/>
          <w:color w:val="000000"/>
          <w:sz w:val="16"/>
          <w:szCs w:val="16"/>
        </w:rPr>
      </w:pPr>
      <w:r w:rsidRPr="000C144E">
        <w:rPr>
          <w:rFonts w:ascii="Arial" w:hAnsi="Arial" w:cs="Arial"/>
          <w:b/>
          <w:bCs/>
          <w:iCs/>
          <w:color w:val="000000"/>
          <w:sz w:val="16"/>
          <w:szCs w:val="16"/>
        </w:rPr>
        <w:t>4. Особые условия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4.1.</w:t>
      </w:r>
      <w:r w:rsidRPr="000C144E">
        <w:rPr>
          <w:rFonts w:ascii="Arial" w:hAnsi="Arial" w:cs="Arial"/>
          <w:sz w:val="16"/>
          <w:szCs w:val="16"/>
        </w:rPr>
        <w:t xml:space="preserve"> Договор вступает в силу с момента его подписания сторонами и действует до полного исполнения обязатель</w:t>
      </w:r>
      <w:proofErr w:type="gramStart"/>
      <w:r w:rsidRPr="000C144E">
        <w:rPr>
          <w:rFonts w:ascii="Arial" w:hAnsi="Arial" w:cs="Arial"/>
          <w:sz w:val="16"/>
          <w:szCs w:val="16"/>
        </w:rPr>
        <w:t>ств ст</w:t>
      </w:r>
      <w:proofErr w:type="gramEnd"/>
      <w:r w:rsidRPr="000C144E">
        <w:rPr>
          <w:rFonts w:ascii="Arial" w:hAnsi="Arial" w:cs="Arial"/>
          <w:sz w:val="16"/>
          <w:szCs w:val="16"/>
        </w:rPr>
        <w:t>оронами.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4.2.</w:t>
      </w:r>
      <w:r w:rsidRPr="000C144E">
        <w:rPr>
          <w:rFonts w:ascii="Arial" w:hAnsi="Arial" w:cs="Arial"/>
          <w:sz w:val="16"/>
          <w:szCs w:val="16"/>
        </w:rPr>
        <w:t xml:space="preserve"> Взаимоотношения сторон, не урегулированные настоящим Договором, регламентируются действующим законодательством.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4.3.</w:t>
      </w:r>
      <w:r w:rsidRPr="000C144E">
        <w:rPr>
          <w:rFonts w:ascii="Arial" w:hAnsi="Arial" w:cs="Arial"/>
          <w:sz w:val="16"/>
          <w:szCs w:val="16"/>
        </w:rPr>
        <w:t xml:space="preserve"> В случае изменения условий Договора стороны составляют дополнительное соглашение.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4.4.</w:t>
      </w:r>
      <w:r w:rsidRPr="000C144E">
        <w:rPr>
          <w:rFonts w:ascii="Arial" w:hAnsi="Arial" w:cs="Arial"/>
          <w:sz w:val="16"/>
          <w:szCs w:val="16"/>
        </w:rPr>
        <w:t xml:space="preserve"> Риск случайной гибели или случайного повреждения, а также бремя содержания имущества переходят на Покупателя с момента передачи имущества по акту приема-передачи.</w:t>
      </w: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4.5.</w:t>
      </w:r>
      <w:r w:rsidRPr="000C144E">
        <w:rPr>
          <w:rFonts w:ascii="Arial" w:hAnsi="Arial" w:cs="Arial"/>
          <w:sz w:val="16"/>
          <w:szCs w:val="16"/>
        </w:rPr>
        <w:t xml:space="preserve"> Все споры 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BC486B" w:rsidRPr="000C144E" w:rsidRDefault="00BC486B" w:rsidP="00BC486B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4.6.</w:t>
      </w:r>
      <w:r w:rsidRPr="000C144E">
        <w:rPr>
          <w:rFonts w:ascii="Arial" w:hAnsi="Arial" w:cs="Arial"/>
          <w:sz w:val="16"/>
          <w:szCs w:val="16"/>
        </w:rPr>
        <w:t xml:space="preserve"> В случае невозможности разрешения разногласий путем переговоров они подлежат рассмотрению в суде.</w:t>
      </w:r>
    </w:p>
    <w:p w:rsidR="00BC486B" w:rsidRPr="000C144E" w:rsidRDefault="00BC486B" w:rsidP="00BC486B">
      <w:pPr>
        <w:pStyle w:val="ab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4.7.</w:t>
      </w:r>
      <w:r w:rsidRPr="000C144E">
        <w:rPr>
          <w:rFonts w:ascii="Arial" w:hAnsi="Arial" w:cs="Arial"/>
          <w:sz w:val="16"/>
          <w:szCs w:val="16"/>
        </w:rPr>
        <w:t xml:space="preserve"> Настоящий Договор составлен в трех экземплярах, имеющих одинаковую юридическую силу, один Покупателю, два находится у Продавца.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Подписи сторон</w:t>
      </w:r>
    </w:p>
    <w:tbl>
      <w:tblPr>
        <w:tblW w:w="0" w:type="auto"/>
        <w:tblInd w:w="138" w:type="dxa"/>
        <w:tblLook w:val="01E0" w:firstRow="1" w:lastRow="1" w:firstColumn="1" w:lastColumn="1" w:noHBand="0" w:noVBand="0"/>
      </w:tblPr>
      <w:tblGrid>
        <w:gridCol w:w="4409"/>
        <w:gridCol w:w="5307"/>
      </w:tblGrid>
      <w:tr w:rsidR="00BC486B" w:rsidRPr="000C144E" w:rsidTr="000C144E">
        <w:trPr>
          <w:trHeight w:val="1483"/>
        </w:trPr>
        <w:tc>
          <w:tcPr>
            <w:tcW w:w="4647" w:type="dxa"/>
          </w:tcPr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:rsidR="00BC486B" w:rsidRPr="000C144E" w:rsidRDefault="00BC486B" w:rsidP="009975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BC486B" w:rsidRPr="000C144E" w:rsidRDefault="00BC486B" w:rsidP="00997528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 xml:space="preserve">Победитель продажи муниципального имущества без объявления цены </w:t>
            </w:r>
          </w:p>
          <w:p w:rsidR="00BC486B" w:rsidRPr="000C144E" w:rsidRDefault="00BC486B" w:rsidP="00997528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>Передаточный акт</w:t>
      </w:r>
    </w:p>
    <w:p w:rsidR="00BC486B" w:rsidRPr="000C144E" w:rsidRDefault="00BC486B" w:rsidP="00BC486B">
      <w:pPr>
        <w:jc w:val="center"/>
        <w:rPr>
          <w:rFonts w:ascii="Arial" w:hAnsi="Arial" w:cs="Arial"/>
          <w:b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 xml:space="preserve">к договору купли-продажи </w:t>
      </w:r>
      <w:r w:rsidRPr="000C144E">
        <w:rPr>
          <w:rFonts w:ascii="Arial" w:hAnsi="Arial" w:cs="Arial"/>
          <w:b/>
          <w:sz w:val="16"/>
          <w:szCs w:val="16"/>
        </w:rPr>
        <w:t xml:space="preserve">муниципального имущества </w:t>
      </w: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bCs/>
          <w:sz w:val="16"/>
          <w:szCs w:val="16"/>
        </w:rPr>
        <w:t xml:space="preserve">без объявления цены </w:t>
      </w:r>
    </w:p>
    <w:p w:rsidR="00BC486B" w:rsidRPr="000C144E" w:rsidRDefault="00BC486B" w:rsidP="00BC486B">
      <w:pPr>
        <w:jc w:val="center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«__» ______2020 года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 xml:space="preserve">г. Новокубанск                                                                                          </w:t>
      </w:r>
      <w:r w:rsidRPr="000C144E">
        <w:rPr>
          <w:rFonts w:ascii="Arial" w:hAnsi="Arial" w:cs="Arial"/>
          <w:b/>
          <w:bCs/>
          <w:sz w:val="16"/>
          <w:szCs w:val="16"/>
        </w:rPr>
        <w:t>«__» ______2020 года</w:t>
      </w: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Администрация Новокубанского городского поселения Новокубанского района</w:t>
      </w:r>
      <w:r w:rsidRPr="000C144E">
        <w:rPr>
          <w:rFonts w:ascii="Arial" w:hAnsi="Arial" w:cs="Arial"/>
          <w:sz w:val="16"/>
          <w:szCs w:val="16"/>
        </w:rPr>
        <w:t xml:space="preserve"> в лице ___________________________________________________________________________, действующего на основании Устава, именуемая в дальнейшем «</w:t>
      </w:r>
      <w:r w:rsidRPr="000C144E">
        <w:rPr>
          <w:rFonts w:ascii="Arial" w:hAnsi="Arial" w:cs="Arial"/>
          <w:b/>
          <w:sz w:val="16"/>
          <w:szCs w:val="16"/>
        </w:rPr>
        <w:t>Продавец</w:t>
      </w:r>
      <w:r w:rsidRPr="000C144E">
        <w:rPr>
          <w:rFonts w:ascii="Arial" w:hAnsi="Arial" w:cs="Arial"/>
          <w:sz w:val="16"/>
          <w:szCs w:val="16"/>
        </w:rPr>
        <w:t xml:space="preserve">», с одной стороны, и </w:t>
      </w:r>
      <w:r w:rsidRPr="000C144E">
        <w:rPr>
          <w:rFonts w:ascii="Arial" w:hAnsi="Arial" w:cs="Arial"/>
          <w:b/>
          <w:sz w:val="16"/>
          <w:szCs w:val="16"/>
        </w:rPr>
        <w:t>________________________________________________________________</w:t>
      </w:r>
      <w:r w:rsidRPr="000C144E">
        <w:rPr>
          <w:rFonts w:ascii="Arial" w:hAnsi="Arial" w:cs="Arial"/>
          <w:sz w:val="16"/>
          <w:szCs w:val="16"/>
        </w:rPr>
        <w:t xml:space="preserve"> в лице ___________________________________________________________действующего на основании _________________________________________________________ именуемое в дальнейшем «</w:t>
      </w:r>
      <w:r w:rsidRPr="000C144E">
        <w:rPr>
          <w:rFonts w:ascii="Arial" w:hAnsi="Arial" w:cs="Arial"/>
          <w:b/>
          <w:sz w:val="16"/>
          <w:szCs w:val="16"/>
        </w:rPr>
        <w:t>Покупатель</w:t>
      </w:r>
      <w:r w:rsidRPr="000C144E">
        <w:rPr>
          <w:rFonts w:ascii="Arial" w:hAnsi="Arial" w:cs="Arial"/>
          <w:sz w:val="16"/>
          <w:szCs w:val="16"/>
        </w:rPr>
        <w:t>», с другой стороны, составили настоящий акт (далее Акт) о нижеследующем: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1.</w:t>
      </w:r>
      <w:r w:rsidRPr="000C144E">
        <w:rPr>
          <w:rFonts w:ascii="Arial" w:hAnsi="Arial" w:cs="Arial"/>
          <w:sz w:val="16"/>
          <w:szCs w:val="16"/>
        </w:rPr>
        <w:t xml:space="preserve"> Продавец в соответствии с договором купли-продажи муниципального имущества без объявления цены от </w:t>
      </w:r>
      <w:r w:rsidRPr="000C144E">
        <w:rPr>
          <w:rFonts w:ascii="Arial" w:hAnsi="Arial" w:cs="Arial"/>
          <w:bCs/>
          <w:sz w:val="16"/>
          <w:szCs w:val="16"/>
        </w:rPr>
        <w:t>«__» ______2020 года</w:t>
      </w:r>
      <w:r w:rsidRPr="000C144E">
        <w:rPr>
          <w:rFonts w:ascii="Arial" w:hAnsi="Arial" w:cs="Arial"/>
          <w:sz w:val="16"/>
          <w:szCs w:val="16"/>
        </w:rPr>
        <w:t xml:space="preserve"> передал Покупателю </w:t>
      </w:r>
      <w:r w:rsidRPr="000C144E">
        <w:rPr>
          <w:rFonts w:ascii="Arial" w:hAnsi="Arial" w:cs="Arial"/>
          <w:bCs/>
          <w:sz w:val="16"/>
          <w:szCs w:val="16"/>
        </w:rPr>
        <w:t xml:space="preserve">объекты движимого муниципального имущества электросетевого комплекса, в том числе: </w:t>
      </w:r>
    </w:p>
    <w:p w:rsidR="00BC486B" w:rsidRPr="000C144E" w:rsidRDefault="00BC486B" w:rsidP="00BC486B">
      <w:pPr>
        <w:spacing w:line="240" w:lineRule="exact"/>
        <w:ind w:firstLine="680"/>
        <w:jc w:val="both"/>
        <w:rPr>
          <w:rFonts w:ascii="Arial" w:hAnsi="Arial" w:cs="Arial"/>
          <w:bCs/>
          <w:sz w:val="16"/>
          <w:szCs w:val="16"/>
        </w:rPr>
      </w:pPr>
      <w:proofErr w:type="gramStart"/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810 м, расположенная по адресу: г. Новокубанск, ул. Зеленая, ул. Крайняя, ул. Щорса;</w:t>
      </w:r>
      <w:proofErr w:type="gramEnd"/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ТП5, общей протяженностью 729 м, расположенная по адресу: г. Новокубанск, ул. Розы Люксембург;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481 м, расположенная по адресу: г. Новокубанск, «Восточная сторона»;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853 м, расположенная по адресу: г. Новокубанск, «Западная сторона»;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ТП8, общей протяженностью 840 м, расположенная по адресу: г. Новокубанск, ул. Победы;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783 м, расположенная по адресу: г. Новокубанск, Силовое эл. Оборудование;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1246 м, расположенная по адресу: г. Новокубанск, «Абонентское освещение»;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C144E">
        <w:rPr>
          <w:rFonts w:ascii="Arial" w:hAnsi="Arial" w:cs="Arial"/>
          <w:bCs/>
          <w:sz w:val="16"/>
          <w:szCs w:val="16"/>
        </w:rPr>
        <w:t>воздушная линия 0,4 КВ от ТП</w:t>
      </w:r>
      <w:proofErr w:type="gramStart"/>
      <w:r w:rsidRPr="000C144E">
        <w:rPr>
          <w:rFonts w:ascii="Arial" w:hAnsi="Arial" w:cs="Arial"/>
          <w:bCs/>
          <w:sz w:val="16"/>
          <w:szCs w:val="16"/>
        </w:rPr>
        <w:t>9</w:t>
      </w:r>
      <w:proofErr w:type="gramEnd"/>
      <w:r w:rsidRPr="000C144E">
        <w:rPr>
          <w:rFonts w:ascii="Arial" w:hAnsi="Arial" w:cs="Arial"/>
          <w:bCs/>
          <w:sz w:val="16"/>
          <w:szCs w:val="16"/>
        </w:rPr>
        <w:t>, общей протяженностью 104 м, расположенная по адресу: г. Новокубанск, РЦ «Огонек надежды».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2.</w:t>
      </w:r>
      <w:r w:rsidRPr="000C144E">
        <w:rPr>
          <w:rFonts w:ascii="Arial" w:hAnsi="Arial" w:cs="Arial"/>
          <w:sz w:val="16"/>
          <w:szCs w:val="16"/>
        </w:rPr>
        <w:t xml:space="preserve"> С момента подписания сторонами настоящего акта обязанность Продавца передать указанное в п. 1. настоящего акта Имущество и обязанность Покупателя принять его признаются выполненными. Стороны не имеют друг к другу материальных и финансовых претензий, связанных с исполнением договора купли-продажи муниципального имущества, переданного по настоящему акту.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3.</w:t>
      </w:r>
      <w:r w:rsidRPr="000C144E">
        <w:rPr>
          <w:rFonts w:ascii="Arial" w:hAnsi="Arial" w:cs="Arial"/>
          <w:sz w:val="16"/>
          <w:szCs w:val="16"/>
        </w:rPr>
        <w:t xml:space="preserve"> Имущество передается в состоянии, пригодном для его использования и эксплуатации.</w:t>
      </w:r>
    </w:p>
    <w:p w:rsidR="00BC486B" w:rsidRPr="000C144E" w:rsidRDefault="00BC486B" w:rsidP="00BC486B">
      <w:pPr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4.</w:t>
      </w:r>
      <w:r w:rsidRPr="000C144E">
        <w:rPr>
          <w:rFonts w:ascii="Arial" w:hAnsi="Arial" w:cs="Arial"/>
          <w:sz w:val="16"/>
          <w:szCs w:val="16"/>
        </w:rPr>
        <w:t xml:space="preserve"> Уклонение одной из сторон от подписания акта расценивается, как отказ Продавца от исполнения обязанности передать здание, а Покупателя – обязанности принять его (ст.556 ГК РФ).</w:t>
      </w:r>
    </w:p>
    <w:p w:rsidR="00BC486B" w:rsidRPr="000C144E" w:rsidRDefault="00BC486B" w:rsidP="00BC486B">
      <w:pPr>
        <w:pStyle w:val="ab"/>
        <w:spacing w:line="24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5.</w:t>
      </w:r>
      <w:r w:rsidRPr="000C144E">
        <w:rPr>
          <w:rFonts w:ascii="Arial" w:hAnsi="Arial" w:cs="Arial"/>
          <w:sz w:val="16"/>
          <w:szCs w:val="16"/>
        </w:rPr>
        <w:t xml:space="preserve"> Настоящий акт составлен в трех экземплярах, имеющих одинаковую юридическую силу, один Покупателю, два находится у Продавца.</w:t>
      </w:r>
    </w:p>
    <w:p w:rsidR="00BC486B" w:rsidRPr="000C144E" w:rsidRDefault="00BC486B" w:rsidP="00BC486B">
      <w:pPr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jc w:val="center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b/>
          <w:sz w:val="16"/>
          <w:szCs w:val="16"/>
        </w:rPr>
        <w:t>Подписи сторон</w:t>
      </w:r>
    </w:p>
    <w:tbl>
      <w:tblPr>
        <w:tblW w:w="0" w:type="auto"/>
        <w:tblInd w:w="138" w:type="dxa"/>
        <w:tblLook w:val="01E0" w:firstRow="1" w:lastRow="1" w:firstColumn="1" w:lastColumn="1" w:noHBand="0" w:noVBand="0"/>
      </w:tblPr>
      <w:tblGrid>
        <w:gridCol w:w="4427"/>
        <w:gridCol w:w="5289"/>
      </w:tblGrid>
      <w:tr w:rsidR="00BC486B" w:rsidRPr="000C144E" w:rsidTr="000C144E">
        <w:trPr>
          <w:trHeight w:val="1395"/>
        </w:trPr>
        <w:tc>
          <w:tcPr>
            <w:tcW w:w="4647" w:type="dxa"/>
          </w:tcPr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b/>
                <w:sz w:val="16"/>
                <w:szCs w:val="16"/>
              </w:rPr>
              <w:t>ПРОДАВЕЦ:</w:t>
            </w:r>
          </w:p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Новокубанское городское поселение     Новокубанского района</w:t>
            </w:r>
          </w:p>
          <w:p w:rsidR="00BC486B" w:rsidRPr="000C144E" w:rsidRDefault="00BC486B" w:rsidP="00997528">
            <w:pPr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____________________________________</w:t>
            </w:r>
          </w:p>
          <w:p w:rsidR="00BC486B" w:rsidRPr="000C144E" w:rsidRDefault="00BC486B" w:rsidP="009975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1" w:type="dxa"/>
          </w:tcPr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C486B" w:rsidRPr="000C144E" w:rsidRDefault="00BC486B" w:rsidP="0099752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C144E">
              <w:rPr>
                <w:rFonts w:ascii="Arial" w:hAnsi="Arial" w:cs="Arial"/>
                <w:b/>
                <w:sz w:val="16"/>
                <w:szCs w:val="16"/>
              </w:rPr>
              <w:t>ПОКУПАТЕЛЬ:</w:t>
            </w:r>
          </w:p>
          <w:p w:rsidR="00BC486B" w:rsidRPr="000C144E" w:rsidRDefault="00BC486B" w:rsidP="00997528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Победитель продажи муниципального имущества без объявления цены</w:t>
            </w:r>
          </w:p>
          <w:p w:rsidR="00BC486B" w:rsidRPr="000C144E" w:rsidRDefault="00BC486B" w:rsidP="00997528">
            <w:pPr>
              <w:pStyle w:val="a4"/>
              <w:rPr>
                <w:rFonts w:ascii="Arial" w:hAnsi="Arial" w:cs="Arial"/>
                <w:sz w:val="16"/>
                <w:szCs w:val="16"/>
              </w:rPr>
            </w:pP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44E">
              <w:rPr>
                <w:rFonts w:ascii="Arial" w:hAnsi="Arial" w:cs="Arial"/>
                <w:sz w:val="16"/>
                <w:szCs w:val="16"/>
              </w:rPr>
              <w:t>_________________________________________</w:t>
            </w:r>
          </w:p>
          <w:p w:rsidR="00BC486B" w:rsidRPr="000C144E" w:rsidRDefault="00BC486B" w:rsidP="009975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C144E" w:rsidRDefault="000C144E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C144E" w:rsidRDefault="000C144E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BC486B" w:rsidRPr="000C144E" w:rsidRDefault="00BC486B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Начальник отдела </w:t>
      </w:r>
      <w:proofErr w:type="gramStart"/>
      <w:r w:rsidRPr="000C144E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0C144E">
        <w:rPr>
          <w:rFonts w:ascii="Arial" w:hAnsi="Arial" w:cs="Arial"/>
          <w:sz w:val="16"/>
          <w:szCs w:val="16"/>
        </w:rPr>
        <w:t xml:space="preserve"> </w:t>
      </w:r>
    </w:p>
    <w:p w:rsidR="00BC486B" w:rsidRPr="000C144E" w:rsidRDefault="00BC486B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 xml:space="preserve">и земельных отношений администрации </w:t>
      </w:r>
    </w:p>
    <w:p w:rsidR="00BC486B" w:rsidRPr="000C144E" w:rsidRDefault="00BC486B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Новокубанского городского</w:t>
      </w:r>
    </w:p>
    <w:p w:rsidR="001C1FA5" w:rsidRPr="000C144E" w:rsidRDefault="00BC486B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0C144E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                               Л.В. Еремина</w:t>
      </w: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61D8" w:rsidRPr="005061D8" w:rsidTr="00AA402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5061D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5061D8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Номер подписан к печати 1</w:t>
            </w:r>
            <w:r w:rsidRPr="000C144E">
              <w:rPr>
                <w:rFonts w:ascii="Arial" w:hAnsi="Arial" w:cs="Arial"/>
                <w:sz w:val="16"/>
                <w:szCs w:val="16"/>
              </w:rPr>
              <w:t>7</w:t>
            </w:r>
            <w:r w:rsidRPr="005061D8">
              <w:rPr>
                <w:rFonts w:ascii="Arial" w:hAnsi="Arial" w:cs="Arial"/>
                <w:sz w:val="16"/>
                <w:szCs w:val="16"/>
              </w:rPr>
              <w:t>.11.2020г в 1</w:t>
            </w:r>
            <w:r w:rsidRPr="000C144E">
              <w:rPr>
                <w:rFonts w:ascii="Arial" w:hAnsi="Arial" w:cs="Arial"/>
                <w:sz w:val="16"/>
                <w:szCs w:val="16"/>
              </w:rPr>
              <w:t>0</w:t>
            </w:r>
            <w:r w:rsidRPr="005061D8">
              <w:rPr>
                <w:rFonts w:ascii="Arial" w:hAnsi="Arial" w:cs="Arial"/>
                <w:sz w:val="16"/>
                <w:szCs w:val="16"/>
              </w:rPr>
              <w:t>-00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Дата выхода бюллетеня 1</w:t>
            </w:r>
            <w:r w:rsidRPr="000C144E">
              <w:rPr>
                <w:rFonts w:ascii="Arial" w:hAnsi="Arial" w:cs="Arial"/>
                <w:sz w:val="16"/>
                <w:szCs w:val="16"/>
              </w:rPr>
              <w:t>7</w:t>
            </w:r>
            <w:r w:rsidRPr="005061D8">
              <w:rPr>
                <w:rFonts w:ascii="Arial" w:hAnsi="Arial" w:cs="Arial"/>
                <w:sz w:val="16"/>
                <w:szCs w:val="16"/>
              </w:rPr>
              <w:t>.11.2020</w:t>
            </w:r>
          </w:p>
          <w:p w:rsidR="005061D8" w:rsidRPr="005061D8" w:rsidRDefault="005061D8" w:rsidP="005061D8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5061D8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61D8" w:rsidRPr="000C144E" w:rsidRDefault="005061D8" w:rsidP="00BC486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sectPr w:rsidR="005061D8" w:rsidRPr="000C144E" w:rsidSect="00446604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99"/>
    <w:rsid w:val="00044C97"/>
    <w:rsid w:val="00060FBB"/>
    <w:rsid w:val="000A72F8"/>
    <w:rsid w:val="000B00A8"/>
    <w:rsid w:val="000C144E"/>
    <w:rsid w:val="00130671"/>
    <w:rsid w:val="001453A9"/>
    <w:rsid w:val="001A3384"/>
    <w:rsid w:val="001B2439"/>
    <w:rsid w:val="001B568E"/>
    <w:rsid w:val="001C1FA5"/>
    <w:rsid w:val="002031E6"/>
    <w:rsid w:val="00233C99"/>
    <w:rsid w:val="0023531C"/>
    <w:rsid w:val="00246DF3"/>
    <w:rsid w:val="00255242"/>
    <w:rsid w:val="00275A12"/>
    <w:rsid w:val="0027788B"/>
    <w:rsid w:val="0028103C"/>
    <w:rsid w:val="00282BD5"/>
    <w:rsid w:val="00284430"/>
    <w:rsid w:val="002940C4"/>
    <w:rsid w:val="00297934"/>
    <w:rsid w:val="002A1797"/>
    <w:rsid w:val="002D48C9"/>
    <w:rsid w:val="002D50AC"/>
    <w:rsid w:val="002E1278"/>
    <w:rsid w:val="002E3782"/>
    <w:rsid w:val="002E507E"/>
    <w:rsid w:val="002F2C24"/>
    <w:rsid w:val="0031354B"/>
    <w:rsid w:val="00320F4E"/>
    <w:rsid w:val="00364905"/>
    <w:rsid w:val="00371BC8"/>
    <w:rsid w:val="003D0734"/>
    <w:rsid w:val="003E79F0"/>
    <w:rsid w:val="003F1D10"/>
    <w:rsid w:val="00401030"/>
    <w:rsid w:val="0043020C"/>
    <w:rsid w:val="00446604"/>
    <w:rsid w:val="00474328"/>
    <w:rsid w:val="00483881"/>
    <w:rsid w:val="004A5E46"/>
    <w:rsid w:val="004B6BC5"/>
    <w:rsid w:val="005061D8"/>
    <w:rsid w:val="00526368"/>
    <w:rsid w:val="00546E51"/>
    <w:rsid w:val="00573B09"/>
    <w:rsid w:val="005931B8"/>
    <w:rsid w:val="00595099"/>
    <w:rsid w:val="005E3C5C"/>
    <w:rsid w:val="00612CBD"/>
    <w:rsid w:val="00615E1E"/>
    <w:rsid w:val="00644C6C"/>
    <w:rsid w:val="00646483"/>
    <w:rsid w:val="006849B3"/>
    <w:rsid w:val="00685C59"/>
    <w:rsid w:val="00693B90"/>
    <w:rsid w:val="006C5466"/>
    <w:rsid w:val="00705FB4"/>
    <w:rsid w:val="007104D3"/>
    <w:rsid w:val="007111F7"/>
    <w:rsid w:val="00711C44"/>
    <w:rsid w:val="00724FA1"/>
    <w:rsid w:val="00730804"/>
    <w:rsid w:val="00732C59"/>
    <w:rsid w:val="0079760D"/>
    <w:rsid w:val="007A19A4"/>
    <w:rsid w:val="007C4645"/>
    <w:rsid w:val="007F2749"/>
    <w:rsid w:val="007F3806"/>
    <w:rsid w:val="00803D43"/>
    <w:rsid w:val="008338C3"/>
    <w:rsid w:val="008613FF"/>
    <w:rsid w:val="008624F6"/>
    <w:rsid w:val="00864F9A"/>
    <w:rsid w:val="00866160"/>
    <w:rsid w:val="008708C6"/>
    <w:rsid w:val="008C00B0"/>
    <w:rsid w:val="00937779"/>
    <w:rsid w:val="00945D52"/>
    <w:rsid w:val="009521DF"/>
    <w:rsid w:val="00955F2B"/>
    <w:rsid w:val="00970B94"/>
    <w:rsid w:val="00977B4C"/>
    <w:rsid w:val="00980ABA"/>
    <w:rsid w:val="00980B5E"/>
    <w:rsid w:val="00A249BC"/>
    <w:rsid w:val="00A42230"/>
    <w:rsid w:val="00A60BA0"/>
    <w:rsid w:val="00A70B21"/>
    <w:rsid w:val="00A9423C"/>
    <w:rsid w:val="00A94368"/>
    <w:rsid w:val="00AA632D"/>
    <w:rsid w:val="00AE4355"/>
    <w:rsid w:val="00AF0919"/>
    <w:rsid w:val="00AF5633"/>
    <w:rsid w:val="00B21C10"/>
    <w:rsid w:val="00B24B87"/>
    <w:rsid w:val="00B85C46"/>
    <w:rsid w:val="00B93C37"/>
    <w:rsid w:val="00BA6ACD"/>
    <w:rsid w:val="00BB2ADE"/>
    <w:rsid w:val="00BB3A0D"/>
    <w:rsid w:val="00BB4795"/>
    <w:rsid w:val="00BC486B"/>
    <w:rsid w:val="00BE1D8D"/>
    <w:rsid w:val="00C34219"/>
    <w:rsid w:val="00CC7F3A"/>
    <w:rsid w:val="00CD5757"/>
    <w:rsid w:val="00CF24A1"/>
    <w:rsid w:val="00D060AF"/>
    <w:rsid w:val="00D13C93"/>
    <w:rsid w:val="00D310E9"/>
    <w:rsid w:val="00D4723E"/>
    <w:rsid w:val="00D7418F"/>
    <w:rsid w:val="00DD4CDB"/>
    <w:rsid w:val="00DE2A1B"/>
    <w:rsid w:val="00E100A6"/>
    <w:rsid w:val="00E176E3"/>
    <w:rsid w:val="00E23D30"/>
    <w:rsid w:val="00E5740E"/>
    <w:rsid w:val="00E94070"/>
    <w:rsid w:val="00EB693B"/>
    <w:rsid w:val="00ED13DE"/>
    <w:rsid w:val="00ED6868"/>
    <w:rsid w:val="00EE3886"/>
    <w:rsid w:val="00F06E6D"/>
    <w:rsid w:val="00F53ECB"/>
    <w:rsid w:val="00F76FFC"/>
    <w:rsid w:val="00F92AA6"/>
    <w:rsid w:val="00FA16CA"/>
    <w:rsid w:val="00FD5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9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C9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233C99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33C9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3">
    <w:name w:val="Hyperlink"/>
    <w:unhideWhenUsed/>
    <w:rsid w:val="00233C99"/>
    <w:rPr>
      <w:color w:val="0000FF"/>
      <w:u w:val="single"/>
    </w:rPr>
  </w:style>
  <w:style w:type="paragraph" w:styleId="a4">
    <w:name w:val="Body Text"/>
    <w:basedOn w:val="a"/>
    <w:link w:val="a5"/>
    <w:unhideWhenUsed/>
    <w:rsid w:val="00233C99"/>
    <w:pPr>
      <w:jc w:val="both"/>
    </w:pPr>
  </w:style>
  <w:style w:type="character" w:customStyle="1" w:styleId="a5">
    <w:name w:val="Основной текст Знак"/>
    <w:basedOn w:val="a0"/>
    <w:link w:val="a4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233C99"/>
    <w:pPr>
      <w:ind w:firstLine="708"/>
      <w:jc w:val="both"/>
    </w:pPr>
  </w:style>
  <w:style w:type="character" w:customStyle="1" w:styleId="a7">
    <w:name w:val="Основной текст с отступом Знак"/>
    <w:basedOn w:val="a0"/>
    <w:link w:val="a6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233C99"/>
    <w:pPr>
      <w:jc w:val="both"/>
    </w:pPr>
    <w:rPr>
      <w:sz w:val="24"/>
      <w:szCs w:val="20"/>
    </w:rPr>
  </w:style>
  <w:style w:type="character" w:customStyle="1" w:styleId="a9">
    <w:name w:val="Подзаголовок Знак"/>
    <w:basedOn w:val="a0"/>
    <w:link w:val="a8"/>
    <w:rsid w:val="00233C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233C99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semiHidden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lock Text"/>
    <w:basedOn w:val="a"/>
    <w:unhideWhenUsed/>
    <w:rsid w:val="00233C99"/>
    <w:pPr>
      <w:ind w:left="-567" w:right="-766" w:firstLine="567"/>
      <w:jc w:val="both"/>
    </w:pPr>
    <w:rPr>
      <w:szCs w:val="20"/>
    </w:rPr>
  </w:style>
  <w:style w:type="paragraph" w:styleId="ab">
    <w:name w:val="No Spacing"/>
    <w:link w:val="ac"/>
    <w:uiPriority w:val="1"/>
    <w:qFormat/>
    <w:rsid w:val="00BB3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3135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link w:val="ae"/>
    <w:uiPriority w:val="99"/>
    <w:qFormat/>
    <w:rsid w:val="004B6BC5"/>
    <w:pPr>
      <w:ind w:left="720"/>
      <w:contextualSpacing/>
    </w:pPr>
  </w:style>
  <w:style w:type="paragraph" w:styleId="af">
    <w:name w:val="Title"/>
    <w:basedOn w:val="a"/>
    <w:link w:val="af0"/>
    <w:qFormat/>
    <w:rsid w:val="002F2C24"/>
    <w:pPr>
      <w:jc w:val="center"/>
    </w:pPr>
    <w:rPr>
      <w:b/>
      <w:bCs/>
      <w:sz w:val="40"/>
    </w:rPr>
  </w:style>
  <w:style w:type="character" w:customStyle="1" w:styleId="af0">
    <w:name w:val="Название Знак"/>
    <w:basedOn w:val="a0"/>
    <w:link w:val="af"/>
    <w:rsid w:val="002F2C24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table" w:styleId="af1">
    <w:name w:val="Table Grid"/>
    <w:basedOn w:val="a1"/>
    <w:rsid w:val="002F2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Emphasis"/>
    <w:qFormat/>
    <w:rsid w:val="00693B90"/>
    <w:rPr>
      <w:i/>
      <w:iCs/>
    </w:rPr>
  </w:style>
  <w:style w:type="paragraph" w:styleId="31">
    <w:name w:val="Body Text 3"/>
    <w:basedOn w:val="a"/>
    <w:link w:val="32"/>
    <w:rsid w:val="009521DF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1DF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11">
    <w:name w:val="Обычный1"/>
    <w:rsid w:val="001C1FA5"/>
    <w:pPr>
      <w:widowControl w:val="0"/>
      <w:snapToGrid w:val="0"/>
      <w:spacing w:after="0" w:line="259" w:lineRule="auto"/>
      <w:ind w:left="120" w:firstLine="38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48C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44660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Абзац списка Знак"/>
    <w:link w:val="ad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4660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466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446604"/>
    <w:pPr>
      <w:spacing w:before="100" w:beforeAutospacing="1" w:after="100" w:afterAutospacing="1"/>
    </w:pPr>
    <w:rPr>
      <w:sz w:val="24"/>
    </w:rPr>
  </w:style>
  <w:style w:type="character" w:customStyle="1" w:styleId="blk">
    <w:name w:val="blk"/>
    <w:basedOn w:val="a0"/>
    <w:rsid w:val="004466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9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3C9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233C99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33C9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3">
    <w:name w:val="Hyperlink"/>
    <w:unhideWhenUsed/>
    <w:rsid w:val="00233C99"/>
    <w:rPr>
      <w:color w:val="0000FF"/>
      <w:u w:val="single"/>
    </w:rPr>
  </w:style>
  <w:style w:type="paragraph" w:styleId="a4">
    <w:name w:val="Body Text"/>
    <w:basedOn w:val="a"/>
    <w:link w:val="a5"/>
    <w:unhideWhenUsed/>
    <w:rsid w:val="00233C99"/>
    <w:pPr>
      <w:jc w:val="both"/>
    </w:pPr>
  </w:style>
  <w:style w:type="character" w:customStyle="1" w:styleId="a5">
    <w:name w:val="Основной текст Знак"/>
    <w:basedOn w:val="a0"/>
    <w:link w:val="a4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233C99"/>
    <w:pPr>
      <w:ind w:firstLine="708"/>
      <w:jc w:val="both"/>
    </w:pPr>
  </w:style>
  <w:style w:type="character" w:customStyle="1" w:styleId="a7">
    <w:name w:val="Основной текст с отступом Знак"/>
    <w:basedOn w:val="a0"/>
    <w:link w:val="a6"/>
    <w:rsid w:val="00233C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link w:val="a9"/>
    <w:qFormat/>
    <w:rsid w:val="00233C99"/>
    <w:pPr>
      <w:jc w:val="both"/>
    </w:pPr>
    <w:rPr>
      <w:sz w:val="24"/>
      <w:szCs w:val="20"/>
    </w:rPr>
  </w:style>
  <w:style w:type="character" w:customStyle="1" w:styleId="a9">
    <w:name w:val="Подзаголовок Знак"/>
    <w:basedOn w:val="a0"/>
    <w:link w:val="a8"/>
    <w:rsid w:val="00233C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233C99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semiHidden/>
    <w:rsid w:val="00233C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lock Text"/>
    <w:basedOn w:val="a"/>
    <w:unhideWhenUsed/>
    <w:rsid w:val="00233C99"/>
    <w:pPr>
      <w:ind w:left="-567" w:right="-766" w:firstLine="567"/>
      <w:jc w:val="both"/>
    </w:pPr>
    <w:rPr>
      <w:szCs w:val="20"/>
    </w:rPr>
  </w:style>
  <w:style w:type="paragraph" w:styleId="ab">
    <w:name w:val="No Spacing"/>
    <w:link w:val="ac"/>
    <w:uiPriority w:val="1"/>
    <w:qFormat/>
    <w:rsid w:val="00BB3A0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3135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link w:val="ae"/>
    <w:uiPriority w:val="99"/>
    <w:qFormat/>
    <w:rsid w:val="004B6BC5"/>
    <w:pPr>
      <w:ind w:left="720"/>
      <w:contextualSpacing/>
    </w:pPr>
  </w:style>
  <w:style w:type="paragraph" w:styleId="af">
    <w:name w:val="Title"/>
    <w:basedOn w:val="a"/>
    <w:link w:val="af0"/>
    <w:qFormat/>
    <w:rsid w:val="002F2C24"/>
    <w:pPr>
      <w:jc w:val="center"/>
    </w:pPr>
    <w:rPr>
      <w:b/>
      <w:bCs/>
      <w:sz w:val="40"/>
    </w:rPr>
  </w:style>
  <w:style w:type="character" w:customStyle="1" w:styleId="af0">
    <w:name w:val="Название Знак"/>
    <w:basedOn w:val="a0"/>
    <w:link w:val="af"/>
    <w:rsid w:val="002F2C24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table" w:styleId="af1">
    <w:name w:val="Table Grid"/>
    <w:basedOn w:val="a1"/>
    <w:rsid w:val="002F2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Emphasis"/>
    <w:qFormat/>
    <w:rsid w:val="00693B90"/>
    <w:rPr>
      <w:i/>
      <w:iCs/>
    </w:rPr>
  </w:style>
  <w:style w:type="paragraph" w:styleId="31">
    <w:name w:val="Body Text 3"/>
    <w:basedOn w:val="a"/>
    <w:link w:val="32"/>
    <w:rsid w:val="009521DF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1DF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11">
    <w:name w:val="Обычный1"/>
    <w:rsid w:val="001C1FA5"/>
    <w:pPr>
      <w:widowControl w:val="0"/>
      <w:snapToGrid w:val="0"/>
      <w:spacing w:after="0" w:line="259" w:lineRule="auto"/>
      <w:ind w:left="120" w:firstLine="38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48C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44660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Абзац списка Знак"/>
    <w:link w:val="ad"/>
    <w:uiPriority w:val="99"/>
    <w:rsid w:val="004466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44660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466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446604"/>
    <w:pPr>
      <w:spacing w:before="100" w:beforeAutospacing="1" w:after="100" w:afterAutospacing="1"/>
    </w:pPr>
    <w:rPr>
      <w:sz w:val="24"/>
    </w:rPr>
  </w:style>
  <w:style w:type="character" w:customStyle="1" w:styleId="blk">
    <w:name w:val="blk"/>
    <w:basedOn w:val="a0"/>
    <w:rsid w:val="0044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13" Type="http://schemas.openxmlformats.org/officeDocument/2006/relationships/hyperlink" Target="http://www.ngpnr.ru" TargetMode="External"/><Relationship Id="rId18" Type="http://schemas.openxmlformats.org/officeDocument/2006/relationships/hyperlink" Target="http://www.utp.sberbank-ast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CE394986A4453106E91791555493453E49FDA3580B9C81BEE4D1C2EDDe7OCJ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utp.sberbank-a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18AF8E902C8A8369C11EDDC3A943C2AAEAED217A7EF984E6EEF39448E5D826804E731581A443F6h3BBF" TargetMode="External"/><Relationship Id="rId20" Type="http://schemas.openxmlformats.org/officeDocument/2006/relationships/hyperlink" Target="http://www.ngpn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gornovokub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C7320A072EDE8E0FF629886373D3EC045DC27F80AC3D148A9BEA61313A65AF47BD7FBBA6C98450443077DEA31EACBF399C1EEr1I0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tp.sberbank-ast.ru" TargetMode="External"/><Relationship Id="rId19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utp.sberbank-ast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59C2E9-7A8D-4D0C-9843-DEDFDFAF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7257</Words>
  <Characters>41365</Characters>
  <Application>Microsoft Office Word</Application>
  <DocSecurity>0</DocSecurity>
  <Lines>344</Lines>
  <Paragraphs>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/>
      <vt:lpstr>    </vt:lpstr>
      <vt:lpstr>    </vt:lpstr>
      <vt:lpstr>ДОКУМЕНТАЦИЯ </vt:lpstr>
      <vt:lpstr>1. Общие положения</vt:lpstr>
      <vt:lpstr>Для юридических лиц:</vt:lpstr>
      <vt:lpstr>1. Заверенные копии учредительных документов;</vt:lpstr>
      <vt:lpstr>2. Документ, содержащий сведения о доле Российской Федерации, субъекта Российско</vt:lpstr>
      <vt:lpstr>3. Документ, который подтверждает полномочия руководителя юридического лица на о</vt:lpstr>
      <vt:lpstr>4. Доверенность на осуществление действий от имени претендента, оформленная в ус</vt:lpstr>
      <vt:lpstr>Для физических лиц:</vt:lpstr>
      <vt:lpstr>1. Копии всех листов документа удостоверяющего личность.</vt:lpstr>
      <vt:lpstr>2. Доверенность на осуществление действий от имени претендента, оформленная в ус</vt:lpstr>
    </vt:vector>
  </TitlesOfParts>
  <Company>Microsoft</Company>
  <LinksUpToDate>false</LinksUpToDate>
  <CharactersWithSpaces>48525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operuser</dc:creator>
  <cp:lastModifiedBy>user</cp:lastModifiedBy>
  <cp:revision>2</cp:revision>
  <cp:lastPrinted>2019-05-30T06:49:00Z</cp:lastPrinted>
  <dcterms:created xsi:type="dcterms:W3CDTF">2020-12-10T07:58:00Z</dcterms:created>
  <dcterms:modified xsi:type="dcterms:W3CDTF">2020-12-10T07:58:00Z</dcterms:modified>
</cp:coreProperties>
</file>