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AB3F5A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930821">
              <w:rPr>
                <w:rFonts w:ascii="Arial" w:hAnsi="Arial" w:cs="Arial"/>
                <w:sz w:val="16"/>
                <w:szCs w:val="16"/>
              </w:rPr>
              <w:t>5</w:t>
            </w:r>
            <w:r w:rsidR="00EB3162">
              <w:rPr>
                <w:rFonts w:ascii="Arial" w:hAnsi="Arial" w:cs="Arial"/>
                <w:sz w:val="16"/>
                <w:szCs w:val="16"/>
              </w:rPr>
              <w:t>7</w:t>
            </w:r>
            <w:r w:rsidR="009308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EB3162">
              <w:rPr>
                <w:rFonts w:ascii="Arial" w:hAnsi="Arial" w:cs="Arial"/>
                <w:sz w:val="16"/>
                <w:szCs w:val="16"/>
              </w:rPr>
              <w:t>11</w:t>
            </w:r>
            <w:r w:rsidR="0030581A">
              <w:rPr>
                <w:rFonts w:ascii="Arial" w:hAnsi="Arial" w:cs="Arial"/>
                <w:sz w:val="16"/>
                <w:szCs w:val="16"/>
              </w:rPr>
              <w:t>.</w:t>
            </w:r>
            <w:r w:rsidR="00EB3162">
              <w:rPr>
                <w:rFonts w:ascii="Arial" w:hAnsi="Arial" w:cs="Arial"/>
                <w:sz w:val="16"/>
                <w:szCs w:val="16"/>
              </w:rPr>
              <w:t>10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tbl>
      <w:tblPr>
        <w:tblW w:w="10060" w:type="dxa"/>
        <w:tblInd w:w="250" w:type="dxa"/>
        <w:tblLook w:val="0000"/>
      </w:tblPr>
      <w:tblGrid>
        <w:gridCol w:w="5066"/>
        <w:gridCol w:w="4994"/>
      </w:tblGrid>
      <w:tr w:rsidR="00EB3162" w:rsidRPr="00826762" w:rsidTr="00EB3162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10060" w:type="dxa"/>
            <w:gridSpan w:val="2"/>
            <w:vAlign w:val="bottom"/>
          </w:tcPr>
          <w:p w:rsidR="00EB3162" w:rsidRPr="00826762" w:rsidRDefault="00EB3162" w:rsidP="00EB31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609600" cy="714375"/>
                  <wp:effectExtent l="19050" t="0" r="0" b="0"/>
                  <wp:docPr id="1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3162" w:rsidRPr="00826762" w:rsidTr="00EB3162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10060" w:type="dxa"/>
            <w:gridSpan w:val="2"/>
            <w:vAlign w:val="bottom"/>
          </w:tcPr>
          <w:p w:rsidR="00EB3162" w:rsidRPr="00826762" w:rsidRDefault="00EB3162" w:rsidP="00EB3162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826762">
              <w:rPr>
                <w:rFonts w:ascii="Arial" w:hAnsi="Arial" w:cs="Arial"/>
                <w:spacing w:val="12"/>
                <w:sz w:val="16"/>
                <w:szCs w:val="16"/>
              </w:rPr>
              <w:t>АДМИНИСТРАЦИЯ</w:t>
            </w:r>
          </w:p>
        </w:tc>
      </w:tr>
      <w:tr w:rsidR="00EB3162" w:rsidRPr="00826762" w:rsidTr="00EB3162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10060" w:type="dxa"/>
            <w:gridSpan w:val="2"/>
            <w:vAlign w:val="bottom"/>
          </w:tcPr>
          <w:p w:rsidR="00EB3162" w:rsidRPr="00826762" w:rsidRDefault="00EB3162" w:rsidP="00EB3162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826762">
              <w:rPr>
                <w:rFonts w:ascii="Arial" w:hAnsi="Arial" w:cs="Arial"/>
                <w:spacing w:val="12"/>
                <w:sz w:val="16"/>
                <w:szCs w:val="16"/>
              </w:rPr>
              <w:t>НОВОКУБАНСКОГО ГОРОДСКОГО ПОСЕЛЕНИЯ</w:t>
            </w:r>
          </w:p>
        </w:tc>
      </w:tr>
      <w:tr w:rsidR="00EB3162" w:rsidRPr="00826762" w:rsidTr="00EB3162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10060" w:type="dxa"/>
            <w:gridSpan w:val="2"/>
            <w:vAlign w:val="bottom"/>
          </w:tcPr>
          <w:p w:rsidR="00EB3162" w:rsidRPr="00826762" w:rsidRDefault="00EB3162" w:rsidP="00EB3162">
            <w:pPr>
              <w:pStyle w:val="2"/>
              <w:spacing w:line="204" w:lineRule="auto"/>
              <w:rPr>
                <w:rFonts w:ascii="Arial" w:hAnsi="Arial" w:cs="Arial"/>
                <w:spacing w:val="20"/>
                <w:sz w:val="16"/>
                <w:szCs w:val="16"/>
              </w:rPr>
            </w:pPr>
            <w:r w:rsidRPr="00826762">
              <w:rPr>
                <w:rFonts w:ascii="Arial" w:hAnsi="Arial" w:cs="Arial"/>
                <w:spacing w:val="20"/>
                <w:sz w:val="16"/>
                <w:szCs w:val="16"/>
              </w:rPr>
              <w:t>НОВОКУБАНСКОГО  РАЙОНА</w:t>
            </w:r>
          </w:p>
          <w:p w:rsidR="00EB3162" w:rsidRPr="00826762" w:rsidRDefault="00EB3162" w:rsidP="00EB3162">
            <w:pPr>
              <w:spacing w:line="204" w:lineRule="auto"/>
              <w:jc w:val="center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</w:p>
        </w:tc>
      </w:tr>
      <w:tr w:rsidR="00EB3162" w:rsidRPr="00826762" w:rsidTr="00EB3162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10060" w:type="dxa"/>
            <w:gridSpan w:val="2"/>
            <w:vAlign w:val="bottom"/>
          </w:tcPr>
          <w:p w:rsidR="00EB3162" w:rsidRPr="00826762" w:rsidRDefault="00EB3162" w:rsidP="00EB3162">
            <w:pPr>
              <w:pStyle w:val="1"/>
              <w:rPr>
                <w:rFonts w:cs="Arial"/>
                <w:spacing w:val="20"/>
                <w:sz w:val="16"/>
                <w:szCs w:val="16"/>
              </w:rPr>
            </w:pPr>
            <w:r w:rsidRPr="00826762">
              <w:rPr>
                <w:rFonts w:cs="Arial"/>
                <w:b/>
                <w:spacing w:val="20"/>
                <w:sz w:val="16"/>
                <w:szCs w:val="16"/>
              </w:rPr>
              <w:t>ПОСТАНОВЛЕНИЕ</w:t>
            </w:r>
          </w:p>
        </w:tc>
      </w:tr>
      <w:tr w:rsidR="00EB3162" w:rsidRPr="00826762" w:rsidTr="00EB3162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066" w:type="dxa"/>
            <w:vAlign w:val="bottom"/>
          </w:tcPr>
          <w:p w:rsidR="00EB3162" w:rsidRPr="00826762" w:rsidRDefault="00EB3162" w:rsidP="00EB316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</w:t>
            </w:r>
            <w:r w:rsidRPr="00826762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Pr="00826762">
              <w:rPr>
                <w:rFonts w:ascii="Arial" w:hAnsi="Arial" w:cs="Arial"/>
                <w:sz w:val="16"/>
                <w:szCs w:val="16"/>
                <w:u w:val="single"/>
              </w:rPr>
              <w:t>11.10.2021 г.</w:t>
            </w:r>
          </w:p>
        </w:tc>
        <w:tc>
          <w:tcPr>
            <w:tcW w:w="4994" w:type="dxa"/>
            <w:vAlign w:val="bottom"/>
          </w:tcPr>
          <w:p w:rsidR="00EB3162" w:rsidRPr="00826762" w:rsidRDefault="00EB3162" w:rsidP="00EB3162">
            <w:pPr>
              <w:jc w:val="center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</w:t>
            </w:r>
            <w:r w:rsidRPr="00826762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Pr="00826762">
              <w:rPr>
                <w:rFonts w:ascii="Arial" w:hAnsi="Arial" w:cs="Arial"/>
                <w:sz w:val="16"/>
                <w:szCs w:val="16"/>
                <w:u w:val="single"/>
              </w:rPr>
              <w:t>1168</w:t>
            </w:r>
          </w:p>
        </w:tc>
      </w:tr>
      <w:tr w:rsidR="00EB3162" w:rsidRPr="00826762" w:rsidTr="00EB3162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10060" w:type="dxa"/>
            <w:gridSpan w:val="2"/>
            <w:vAlign w:val="bottom"/>
          </w:tcPr>
          <w:p w:rsidR="00EB3162" w:rsidRPr="00826762" w:rsidRDefault="00EB3162" w:rsidP="00EB31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6762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EB3162" w:rsidRPr="00826762" w:rsidRDefault="00EB3162" w:rsidP="00EB3162">
      <w:pPr>
        <w:pStyle w:val="ConsTitle"/>
        <w:widowControl/>
        <w:tabs>
          <w:tab w:val="left" w:pos="142"/>
        </w:tabs>
        <w:jc w:val="center"/>
        <w:rPr>
          <w:rFonts w:cs="Arial"/>
          <w:sz w:val="16"/>
          <w:szCs w:val="16"/>
        </w:rPr>
      </w:pPr>
    </w:p>
    <w:p w:rsidR="00EB3162" w:rsidRPr="00826762" w:rsidRDefault="00EB3162" w:rsidP="00EB3162">
      <w:pPr>
        <w:ind w:left="567"/>
        <w:jc w:val="center"/>
        <w:rPr>
          <w:rFonts w:ascii="Arial" w:hAnsi="Arial" w:cs="Arial"/>
          <w:b/>
          <w:sz w:val="16"/>
          <w:szCs w:val="16"/>
        </w:rPr>
      </w:pPr>
      <w:r w:rsidRPr="00826762">
        <w:rPr>
          <w:rFonts w:ascii="Arial" w:hAnsi="Arial" w:cs="Arial"/>
          <w:b/>
          <w:sz w:val="16"/>
          <w:szCs w:val="16"/>
        </w:rPr>
        <w:t>Об утверждении Отчета об исполнении бюджета Новокубанского городского поселения Новокубанского района за 9 месяцев 2021 года</w:t>
      </w:r>
    </w:p>
    <w:p w:rsidR="00EB3162" w:rsidRPr="00826762" w:rsidRDefault="00EB3162" w:rsidP="00EB3162">
      <w:pPr>
        <w:ind w:left="567"/>
        <w:rPr>
          <w:rFonts w:ascii="Arial" w:hAnsi="Arial" w:cs="Arial"/>
          <w:sz w:val="16"/>
          <w:szCs w:val="16"/>
        </w:rPr>
      </w:pPr>
    </w:p>
    <w:p w:rsidR="00EB3162" w:rsidRPr="00826762" w:rsidRDefault="00EB3162" w:rsidP="00EB3162">
      <w:pPr>
        <w:ind w:left="567" w:firstLine="720"/>
        <w:jc w:val="both"/>
        <w:rPr>
          <w:rFonts w:ascii="Arial" w:hAnsi="Arial" w:cs="Arial"/>
          <w:sz w:val="16"/>
          <w:szCs w:val="16"/>
        </w:rPr>
      </w:pPr>
      <w:r w:rsidRPr="00826762">
        <w:rPr>
          <w:rFonts w:ascii="Arial" w:hAnsi="Arial" w:cs="Arial"/>
          <w:sz w:val="16"/>
          <w:szCs w:val="16"/>
        </w:rPr>
        <w:t xml:space="preserve">В соответствии </w:t>
      </w:r>
      <w:r w:rsidRPr="00826762">
        <w:rPr>
          <w:rFonts w:ascii="Arial" w:hAnsi="Arial" w:cs="Arial"/>
          <w:color w:val="000000"/>
          <w:sz w:val="16"/>
          <w:szCs w:val="16"/>
        </w:rPr>
        <w:t>со статьей 264.2 Бюджетного кодекса Российской Федерации,</w:t>
      </w:r>
      <w:r w:rsidRPr="00826762">
        <w:rPr>
          <w:rFonts w:ascii="Arial" w:hAnsi="Arial" w:cs="Arial"/>
          <w:sz w:val="16"/>
          <w:szCs w:val="16"/>
        </w:rPr>
        <w:t xml:space="preserve"> статьей 25 Решения Совета Новокубанского городского поселения Новокубанского района</w:t>
      </w:r>
      <w:r w:rsidRPr="00826762">
        <w:rPr>
          <w:rFonts w:ascii="Arial" w:hAnsi="Arial" w:cs="Arial"/>
          <w:bCs/>
          <w:sz w:val="16"/>
          <w:szCs w:val="16"/>
        </w:rPr>
        <w:t xml:space="preserve"> от 20 декабря 2013 года № 510 «Об утверждении Положения о бюджетном процессе в Новокубанском городском поселении Новокубанского района»,</w:t>
      </w:r>
      <w:r w:rsidRPr="00826762">
        <w:rPr>
          <w:rFonts w:ascii="Arial" w:hAnsi="Arial" w:cs="Arial"/>
          <w:sz w:val="16"/>
          <w:szCs w:val="16"/>
        </w:rPr>
        <w:t xml:space="preserve"> руководствуясь Уставом Новокубанского городского поселения Новокубанского района, </w:t>
      </w:r>
      <w:proofErr w:type="spellStart"/>
      <w:proofErr w:type="gramStart"/>
      <w:r w:rsidRPr="00826762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826762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826762">
        <w:rPr>
          <w:rFonts w:ascii="Arial" w:hAnsi="Arial" w:cs="Arial"/>
          <w:sz w:val="16"/>
          <w:szCs w:val="16"/>
        </w:rPr>
        <w:t>н</w:t>
      </w:r>
      <w:proofErr w:type="spellEnd"/>
      <w:r w:rsidRPr="00826762">
        <w:rPr>
          <w:rFonts w:ascii="Arial" w:hAnsi="Arial" w:cs="Arial"/>
          <w:sz w:val="16"/>
          <w:szCs w:val="16"/>
        </w:rPr>
        <w:t xml:space="preserve"> о в л я ю:</w:t>
      </w:r>
    </w:p>
    <w:p w:rsidR="00EB3162" w:rsidRPr="00826762" w:rsidRDefault="00EB3162" w:rsidP="00EB3162">
      <w:pPr>
        <w:ind w:left="567" w:firstLine="720"/>
        <w:jc w:val="both"/>
        <w:rPr>
          <w:rFonts w:ascii="Arial" w:hAnsi="Arial" w:cs="Arial"/>
          <w:sz w:val="16"/>
          <w:szCs w:val="16"/>
        </w:rPr>
      </w:pPr>
      <w:r w:rsidRPr="00826762">
        <w:rPr>
          <w:rFonts w:ascii="Arial" w:hAnsi="Arial" w:cs="Arial"/>
          <w:sz w:val="16"/>
          <w:szCs w:val="16"/>
        </w:rPr>
        <w:t>1. Утвердить Отчет об исполнении  бюджета  Новокубанского городского поселения Новокубанского района за 9 месяцев</w:t>
      </w:r>
      <w:r w:rsidRPr="00826762">
        <w:rPr>
          <w:rFonts w:ascii="Arial" w:hAnsi="Arial" w:cs="Arial"/>
          <w:b/>
          <w:sz w:val="16"/>
          <w:szCs w:val="16"/>
        </w:rPr>
        <w:t xml:space="preserve"> </w:t>
      </w:r>
      <w:r w:rsidRPr="00826762">
        <w:rPr>
          <w:rFonts w:ascii="Arial" w:hAnsi="Arial" w:cs="Arial"/>
          <w:sz w:val="16"/>
          <w:szCs w:val="16"/>
        </w:rPr>
        <w:t>2021 года по доходам в сумме 173 580,2 тысяч рублей, по расходам 193 599,8 тысяч рублей, источники финансирования дефицита бюджета 20 019,6 тысяч рублей согласно приложению № 1.</w:t>
      </w:r>
    </w:p>
    <w:p w:rsidR="00EB3162" w:rsidRPr="00826762" w:rsidRDefault="00EB3162" w:rsidP="00EB3162">
      <w:pPr>
        <w:ind w:left="567" w:firstLine="720"/>
        <w:jc w:val="both"/>
        <w:rPr>
          <w:rFonts w:ascii="Arial" w:hAnsi="Arial" w:cs="Arial"/>
          <w:sz w:val="16"/>
          <w:szCs w:val="16"/>
        </w:rPr>
      </w:pPr>
      <w:r w:rsidRPr="00826762">
        <w:rPr>
          <w:rFonts w:ascii="Arial" w:hAnsi="Arial" w:cs="Arial"/>
          <w:sz w:val="16"/>
          <w:szCs w:val="16"/>
        </w:rPr>
        <w:t>2. Утвердить Отчет об использовании средств резервного фонда Новокубанского городского поселения Новокубанского района за 9 месяцев</w:t>
      </w:r>
      <w:r w:rsidRPr="00826762">
        <w:rPr>
          <w:rFonts w:ascii="Arial" w:hAnsi="Arial" w:cs="Arial"/>
          <w:b/>
          <w:sz w:val="16"/>
          <w:szCs w:val="16"/>
        </w:rPr>
        <w:t xml:space="preserve"> </w:t>
      </w:r>
      <w:r w:rsidRPr="00826762">
        <w:rPr>
          <w:rFonts w:ascii="Arial" w:hAnsi="Arial" w:cs="Arial"/>
          <w:sz w:val="16"/>
          <w:szCs w:val="16"/>
        </w:rPr>
        <w:t>2021 года согласно приложению № 2.</w:t>
      </w:r>
    </w:p>
    <w:p w:rsidR="00EB3162" w:rsidRPr="00826762" w:rsidRDefault="00EB3162" w:rsidP="00EB3162">
      <w:pPr>
        <w:ind w:left="567" w:firstLine="720"/>
        <w:jc w:val="both"/>
        <w:rPr>
          <w:rFonts w:ascii="Arial" w:hAnsi="Arial" w:cs="Arial"/>
          <w:sz w:val="16"/>
          <w:szCs w:val="16"/>
        </w:rPr>
      </w:pPr>
      <w:r w:rsidRPr="00826762">
        <w:rPr>
          <w:rFonts w:ascii="Arial" w:hAnsi="Arial" w:cs="Arial"/>
          <w:sz w:val="16"/>
          <w:szCs w:val="16"/>
        </w:rPr>
        <w:t>3. Отчет об исполнении  бюджета  Новокубанского городского поселения Новокубанского района за 9 месяцев</w:t>
      </w:r>
      <w:r w:rsidRPr="00826762">
        <w:rPr>
          <w:rFonts w:ascii="Arial" w:hAnsi="Arial" w:cs="Arial"/>
          <w:b/>
          <w:sz w:val="16"/>
          <w:szCs w:val="16"/>
        </w:rPr>
        <w:t xml:space="preserve"> </w:t>
      </w:r>
      <w:r w:rsidRPr="00826762">
        <w:rPr>
          <w:rFonts w:ascii="Arial" w:hAnsi="Arial" w:cs="Arial"/>
          <w:sz w:val="16"/>
          <w:szCs w:val="16"/>
        </w:rPr>
        <w:t>2021 года направить в Совет Новокубанского городского поселения Новокубанского района, для сведения.</w:t>
      </w:r>
    </w:p>
    <w:p w:rsidR="00EB3162" w:rsidRPr="00826762" w:rsidRDefault="00EB3162" w:rsidP="00EB3162">
      <w:pPr>
        <w:ind w:left="567" w:firstLine="720"/>
        <w:jc w:val="both"/>
        <w:rPr>
          <w:rFonts w:ascii="Arial" w:hAnsi="Arial" w:cs="Arial"/>
          <w:sz w:val="16"/>
          <w:szCs w:val="16"/>
        </w:rPr>
      </w:pPr>
      <w:r w:rsidRPr="00826762">
        <w:rPr>
          <w:rFonts w:ascii="Arial" w:hAnsi="Arial" w:cs="Arial"/>
          <w:sz w:val="16"/>
          <w:szCs w:val="16"/>
        </w:rPr>
        <w:t xml:space="preserve">4. </w:t>
      </w:r>
      <w:proofErr w:type="gramStart"/>
      <w:r w:rsidRPr="00826762">
        <w:rPr>
          <w:rFonts w:ascii="Arial" w:hAnsi="Arial" w:cs="Arial"/>
          <w:sz w:val="16"/>
          <w:szCs w:val="16"/>
        </w:rPr>
        <w:t>Контроль за</w:t>
      </w:r>
      <w:proofErr w:type="gramEnd"/>
      <w:r w:rsidRPr="00826762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начальника финансово-экономического отдела администрации Новокубанского городского поселения Новокубанского района </w:t>
      </w:r>
      <w:r w:rsidRPr="00826762">
        <w:rPr>
          <w:rFonts w:ascii="Arial" w:hAnsi="Arial" w:cs="Arial"/>
          <w:sz w:val="16"/>
          <w:szCs w:val="16"/>
        </w:rPr>
        <w:br/>
        <w:t>О.А. Орешкину.</w:t>
      </w:r>
    </w:p>
    <w:p w:rsidR="00EB3162" w:rsidRPr="00826762" w:rsidRDefault="00EB3162" w:rsidP="00EB3162">
      <w:pPr>
        <w:ind w:left="567" w:firstLine="798"/>
        <w:jc w:val="both"/>
        <w:rPr>
          <w:rFonts w:ascii="Arial" w:hAnsi="Arial" w:cs="Arial"/>
          <w:sz w:val="16"/>
          <w:szCs w:val="16"/>
        </w:rPr>
      </w:pPr>
      <w:r w:rsidRPr="00826762">
        <w:rPr>
          <w:rFonts w:ascii="Arial" w:hAnsi="Arial" w:cs="Arial"/>
          <w:sz w:val="16"/>
          <w:szCs w:val="16"/>
        </w:rPr>
        <w:t>5. Постановление вступает в силу со дня официального опубликования в информационном бюллетене «Вестник Новокубанского городского поселения» и подлежит размещению на официальном сайте администрации Новокубанского городского поселения Новокубанского района.</w:t>
      </w:r>
    </w:p>
    <w:p w:rsidR="00EB3162" w:rsidRPr="00826762" w:rsidRDefault="00EB3162" w:rsidP="00EB3162">
      <w:pPr>
        <w:spacing w:before="10" w:after="10"/>
        <w:ind w:left="567"/>
        <w:rPr>
          <w:rFonts w:ascii="Arial" w:hAnsi="Arial" w:cs="Arial"/>
          <w:sz w:val="16"/>
          <w:szCs w:val="16"/>
        </w:rPr>
      </w:pPr>
    </w:p>
    <w:p w:rsidR="00EB3162" w:rsidRPr="00826762" w:rsidRDefault="00EB3162" w:rsidP="00EB3162">
      <w:pPr>
        <w:spacing w:before="10" w:after="10"/>
        <w:ind w:left="567"/>
        <w:rPr>
          <w:rFonts w:ascii="Arial" w:hAnsi="Arial" w:cs="Arial"/>
          <w:sz w:val="16"/>
          <w:szCs w:val="16"/>
        </w:rPr>
      </w:pPr>
    </w:p>
    <w:p w:rsidR="00EB3162" w:rsidRPr="00826762" w:rsidRDefault="00EB3162" w:rsidP="00EB3162">
      <w:pPr>
        <w:spacing w:before="10" w:after="10"/>
        <w:ind w:left="567"/>
        <w:rPr>
          <w:rFonts w:ascii="Arial" w:hAnsi="Arial" w:cs="Arial"/>
          <w:sz w:val="16"/>
          <w:szCs w:val="16"/>
        </w:rPr>
      </w:pPr>
      <w:proofErr w:type="gramStart"/>
      <w:r w:rsidRPr="00826762">
        <w:rPr>
          <w:rFonts w:ascii="Arial" w:hAnsi="Arial" w:cs="Arial"/>
          <w:sz w:val="16"/>
          <w:szCs w:val="16"/>
        </w:rPr>
        <w:t>Исполняющий</w:t>
      </w:r>
      <w:proofErr w:type="gramEnd"/>
      <w:r w:rsidRPr="00826762">
        <w:rPr>
          <w:rFonts w:ascii="Arial" w:hAnsi="Arial" w:cs="Arial"/>
          <w:sz w:val="16"/>
          <w:szCs w:val="16"/>
        </w:rPr>
        <w:t xml:space="preserve"> обязанности главы </w:t>
      </w:r>
      <w:r w:rsidRPr="00826762">
        <w:rPr>
          <w:rFonts w:ascii="Arial" w:hAnsi="Arial" w:cs="Arial"/>
          <w:sz w:val="16"/>
          <w:szCs w:val="16"/>
        </w:rPr>
        <w:br/>
        <w:t xml:space="preserve">Новокубанского городского поселения </w:t>
      </w:r>
    </w:p>
    <w:p w:rsidR="00EB3162" w:rsidRPr="00826762" w:rsidRDefault="00EB3162" w:rsidP="00EB3162">
      <w:pPr>
        <w:spacing w:before="10" w:after="10"/>
        <w:ind w:left="567"/>
        <w:rPr>
          <w:rFonts w:ascii="Arial" w:hAnsi="Arial" w:cs="Arial"/>
          <w:sz w:val="16"/>
          <w:szCs w:val="16"/>
        </w:rPr>
      </w:pPr>
      <w:r w:rsidRPr="00826762">
        <w:rPr>
          <w:rFonts w:ascii="Arial" w:hAnsi="Arial" w:cs="Arial"/>
          <w:sz w:val="16"/>
          <w:szCs w:val="16"/>
        </w:rPr>
        <w:t xml:space="preserve">Новокубанского района                                                                       А.Е. </w:t>
      </w:r>
      <w:proofErr w:type="spellStart"/>
      <w:r w:rsidRPr="00826762">
        <w:rPr>
          <w:rFonts w:ascii="Arial" w:hAnsi="Arial" w:cs="Arial"/>
          <w:sz w:val="16"/>
          <w:szCs w:val="16"/>
        </w:rPr>
        <w:t>Ворожко</w:t>
      </w:r>
      <w:proofErr w:type="spellEnd"/>
    </w:p>
    <w:p w:rsidR="00EB3162" w:rsidRPr="00826762" w:rsidRDefault="00EB3162" w:rsidP="00EB3162">
      <w:pPr>
        <w:spacing w:before="10" w:after="10" w:line="276" w:lineRule="auto"/>
        <w:ind w:left="567"/>
        <w:rPr>
          <w:rFonts w:ascii="Arial" w:hAnsi="Arial" w:cs="Arial"/>
          <w:sz w:val="16"/>
          <w:szCs w:val="16"/>
        </w:rPr>
      </w:pPr>
    </w:p>
    <w:p w:rsidR="00EB3162" w:rsidRPr="00826762" w:rsidRDefault="00EB3162" w:rsidP="00EB3162">
      <w:pPr>
        <w:ind w:left="567"/>
        <w:rPr>
          <w:rFonts w:ascii="Arial" w:hAnsi="Arial" w:cs="Arial"/>
          <w:sz w:val="16"/>
          <w:szCs w:val="16"/>
        </w:rPr>
      </w:pPr>
    </w:p>
    <w:p w:rsidR="00EB3162" w:rsidRPr="00826762" w:rsidRDefault="00EB3162" w:rsidP="00EB3162">
      <w:pPr>
        <w:ind w:left="567"/>
        <w:rPr>
          <w:rFonts w:ascii="Arial" w:hAnsi="Arial" w:cs="Arial"/>
          <w:sz w:val="16"/>
          <w:szCs w:val="16"/>
        </w:rPr>
      </w:pPr>
    </w:p>
    <w:p w:rsidR="00EB3162" w:rsidRPr="00826762" w:rsidRDefault="00EB3162" w:rsidP="00EB3162">
      <w:pPr>
        <w:ind w:left="567"/>
        <w:rPr>
          <w:rFonts w:ascii="Arial" w:hAnsi="Arial" w:cs="Arial"/>
          <w:sz w:val="16"/>
          <w:szCs w:val="16"/>
        </w:rPr>
      </w:pPr>
    </w:p>
    <w:p w:rsidR="00EB3162" w:rsidRPr="00826762" w:rsidRDefault="00EB3162" w:rsidP="00EB3162">
      <w:pPr>
        <w:ind w:left="567"/>
        <w:rPr>
          <w:rFonts w:ascii="Arial" w:hAnsi="Arial" w:cs="Arial"/>
          <w:sz w:val="16"/>
          <w:szCs w:val="16"/>
        </w:rPr>
      </w:pPr>
    </w:p>
    <w:p w:rsidR="00EB3162" w:rsidRPr="00826762" w:rsidRDefault="00EB3162" w:rsidP="00EB3162">
      <w:pPr>
        <w:ind w:left="567"/>
        <w:rPr>
          <w:rFonts w:ascii="Arial" w:hAnsi="Arial" w:cs="Arial"/>
          <w:sz w:val="16"/>
          <w:szCs w:val="16"/>
        </w:rPr>
      </w:pPr>
    </w:p>
    <w:p w:rsidR="00EB3162" w:rsidRPr="00826762" w:rsidRDefault="00EB3162" w:rsidP="00EB3162">
      <w:pPr>
        <w:tabs>
          <w:tab w:val="left" w:pos="7938"/>
        </w:tabs>
        <w:jc w:val="both"/>
        <w:rPr>
          <w:rFonts w:ascii="Arial" w:hAnsi="Arial" w:cs="Arial"/>
          <w:sz w:val="16"/>
          <w:szCs w:val="16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2000"/>
        <w:gridCol w:w="2694"/>
        <w:gridCol w:w="1275"/>
        <w:gridCol w:w="1308"/>
        <w:gridCol w:w="1200"/>
        <w:gridCol w:w="1177"/>
      </w:tblGrid>
      <w:tr w:rsidR="00EB3162" w:rsidRPr="00EB3162" w:rsidTr="005772AD">
        <w:trPr>
          <w:trHeight w:val="192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Приложение №1</w:t>
            </w: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br/>
              <w:t>к постановлению администрации Новокубанского городского поселения Новокубанского района</w:t>
            </w: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gramStart"/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от</w:t>
            </w:r>
            <w:proofErr w:type="gramEnd"/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 xml:space="preserve"> __________________  №____ </w:t>
            </w:r>
          </w:p>
        </w:tc>
      </w:tr>
      <w:tr w:rsidR="00EB3162" w:rsidRPr="00EB3162" w:rsidTr="005772AD">
        <w:trPr>
          <w:trHeight w:val="1110"/>
        </w:trPr>
        <w:tc>
          <w:tcPr>
            <w:tcW w:w="9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72AD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ОТЧЕТ                                                                    </w:t>
            </w: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об исполнении бюджета Ново</w:t>
            </w:r>
            <w:r w:rsidR="005772AD"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кубанского городского поселения</w:t>
            </w:r>
          </w:p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Новокубанского района</w:t>
            </w: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 xml:space="preserve"> за 9 месяцев 2021 года</w:t>
            </w:r>
          </w:p>
        </w:tc>
      </w:tr>
      <w:tr w:rsidR="00EB3162" w:rsidRPr="00EB3162" w:rsidTr="005772AD">
        <w:trPr>
          <w:trHeight w:val="22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EB3162" w:rsidRPr="00EB3162" w:rsidTr="005772AD">
        <w:trPr>
          <w:trHeight w:val="177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Код бюджетной классификации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Наименование показателей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Назначено на год (тыс</w:t>
            </w:r>
            <w:proofErr w:type="gramStart"/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.р</w:t>
            </w:r>
            <w:proofErr w:type="gramEnd"/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ублей)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Кассовое исполнение с начала года (тыс</w:t>
            </w:r>
            <w:proofErr w:type="gramStart"/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.р</w:t>
            </w:r>
            <w:proofErr w:type="gramEnd"/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ублей)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Неисполненные назначения (тыс</w:t>
            </w:r>
            <w:proofErr w:type="gramStart"/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.р</w:t>
            </w:r>
            <w:proofErr w:type="gramEnd"/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ублей)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% исполнения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бюджета - 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293 955,7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173 580,2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120 375,5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59,0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00010000000000000000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139 027,8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87 924,9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50 994,3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63,2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00010100000000000000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59 194,0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41 372,2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17 821,8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69,9</w:t>
            </w:r>
          </w:p>
        </w:tc>
      </w:tr>
      <w:tr w:rsidR="00EB3162" w:rsidRPr="00EB3162" w:rsidTr="005772AD">
        <w:trPr>
          <w:trHeight w:val="157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00010102010010000110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2271 и 228 НК РФ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55 856,8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38 080,6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17 776,2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68,2</w:t>
            </w:r>
          </w:p>
        </w:tc>
      </w:tr>
      <w:tr w:rsidR="00EB3162" w:rsidRPr="00EB3162" w:rsidTr="005772AD">
        <w:trPr>
          <w:trHeight w:val="220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00010102020010000110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адвокатский кабинет и других лиц, занимающихся частной практикой в соответствии со статьей 227 НК РФ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1 555,2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1 520,8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34,4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97,8</w:t>
            </w:r>
          </w:p>
        </w:tc>
      </w:tr>
      <w:tr w:rsidR="00EB3162" w:rsidRPr="00EB3162" w:rsidTr="005772AD">
        <w:trPr>
          <w:trHeight w:val="75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00010102030010000110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НК РФ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1 006,0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990,4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15,6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98,4</w:t>
            </w:r>
          </w:p>
        </w:tc>
      </w:tr>
      <w:tr w:rsidR="00EB3162" w:rsidRPr="00EB3162" w:rsidTr="005772AD">
        <w:trPr>
          <w:trHeight w:val="189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00010102040010000110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2271 НК РФ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4,7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5,3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47,0</w:t>
            </w:r>
          </w:p>
        </w:tc>
      </w:tr>
      <w:tr w:rsidR="00EB3162" w:rsidRPr="00EB3162" w:rsidTr="005772AD">
        <w:trPr>
          <w:trHeight w:val="220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00010102080010000110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766,0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775,7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-9,7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101,3</w:t>
            </w:r>
          </w:p>
        </w:tc>
      </w:tr>
      <w:tr w:rsidR="00EB3162" w:rsidRPr="00EB3162" w:rsidTr="005772AD">
        <w:trPr>
          <w:trHeight w:val="63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00010300000000000000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Налоги на  товары (работы, услуги) реализуемые на территории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15 352,4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11 625,7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3 726,7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75,7</w:t>
            </w:r>
          </w:p>
        </w:tc>
      </w:tr>
      <w:tr w:rsidR="00EB3162" w:rsidRPr="00EB3162" w:rsidTr="005772AD">
        <w:trPr>
          <w:trHeight w:val="63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00010302000010000110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15 352,4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11 625,7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3 726,7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75,7</w:t>
            </w:r>
          </w:p>
        </w:tc>
      </w:tr>
      <w:tr w:rsidR="00EB3162" w:rsidRPr="00EB3162" w:rsidTr="005772AD">
        <w:trPr>
          <w:trHeight w:val="157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00010302230010000110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Доходы от уплаты акцизов на дизельное топливо, подлежащие  распределению между бюджетами субъекта Российской Федерации и местными бюджетами  с учетом установленных дифференцированных нормативов отчислений в местные бюджеты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5 640,0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5 273,1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366,9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93,5</w:t>
            </w:r>
          </w:p>
        </w:tc>
      </w:tr>
      <w:tr w:rsidR="00EB3162" w:rsidRPr="00EB3162" w:rsidTr="005772AD">
        <w:trPr>
          <w:trHeight w:val="189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00010302240010000110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Доходы от уплаты акцизов на моторные масла для дизельных карбюраторных двигателей, подлежащие  распределению между бюджетами субъекта Российской Федерации и местными бюджетами  с учетом установленных дифференцированных нормативов отчислений в местные бюджеты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37,7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2,3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94,3</w:t>
            </w:r>
          </w:p>
        </w:tc>
      </w:tr>
      <w:tr w:rsidR="00EB3162" w:rsidRPr="00EB3162" w:rsidTr="005772AD">
        <w:trPr>
          <w:trHeight w:val="157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00010302250010000110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Доходы от уплаты акцизов на автомобильный бензин, подлежащее  распределению между бюджетами субъекта Российской Федерации и местными бюджетами  с учетом установленных дифференцированных нормативов отчислений в местные бюджеты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9 672,4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7 245,8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2 426,6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74,9</w:t>
            </w:r>
          </w:p>
        </w:tc>
      </w:tr>
      <w:tr w:rsidR="00EB3162" w:rsidRPr="00EB3162" w:rsidTr="005772AD">
        <w:trPr>
          <w:trHeight w:val="157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00010302260010000110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Доходы от уплаты акцизов на прямогонный бензин, подлежащее  распределению между бюджетами субъекта Российской Федерации и местными бюджетами  с учетом установленных дифференцированных нормативов отчислений в местные бюджеты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-930,9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00010500000000000000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 на совокупный доход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13 600,0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13 670,4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-70,4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100,5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00010503010010000110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13 600,0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13 670,4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-70,4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100,5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00010600000000000000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43 112,0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14 705,8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28 406,2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34,1</w:t>
            </w:r>
          </w:p>
        </w:tc>
      </w:tr>
      <w:tr w:rsidR="00EB3162" w:rsidRPr="00EB3162" w:rsidTr="005772AD">
        <w:trPr>
          <w:trHeight w:val="94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00010601030130000110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20 500,0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2 484,6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18 015,4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12,1</w:t>
            </w:r>
          </w:p>
        </w:tc>
      </w:tr>
      <w:tr w:rsidR="00EB3162" w:rsidRPr="00EB3162" w:rsidTr="005772AD">
        <w:trPr>
          <w:trHeight w:val="6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00010606033130000110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10 312,0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10 436,4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-124,4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101,2</w:t>
            </w:r>
          </w:p>
        </w:tc>
      </w:tr>
      <w:tr w:rsidR="00EB3162" w:rsidRPr="00EB3162" w:rsidTr="005772AD">
        <w:trPr>
          <w:trHeight w:val="94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00010606043130000110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налог,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12 300,0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1 784,8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10 515,2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14,5</w:t>
            </w:r>
          </w:p>
        </w:tc>
      </w:tr>
      <w:tr w:rsidR="00EB3162" w:rsidRPr="00EB3162" w:rsidTr="005772AD">
        <w:trPr>
          <w:trHeight w:val="63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00010900000000000000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-108,6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108,6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EB3162" w:rsidRPr="00EB3162" w:rsidTr="005772AD">
        <w:trPr>
          <w:trHeight w:val="94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00010904053130000110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городских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-108,6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108,6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EB3162" w:rsidRPr="00EB3162" w:rsidTr="005772AD">
        <w:trPr>
          <w:trHeight w:val="63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00011100000000000000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6 254,0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5 195,8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1 058,2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83,1</w:t>
            </w:r>
          </w:p>
        </w:tc>
      </w:tr>
      <w:tr w:rsidR="00EB3162" w:rsidRPr="00EB3162" w:rsidTr="005772AD">
        <w:trPr>
          <w:trHeight w:val="189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00011105013130000120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5 500,0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4 498,0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1 002,0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81,8</w:t>
            </w:r>
          </w:p>
        </w:tc>
      </w:tr>
      <w:tr w:rsidR="00EB3162" w:rsidRPr="00EB3162" w:rsidTr="005772AD">
        <w:trPr>
          <w:trHeight w:val="157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00011105025130000120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188,0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112,0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62,7</w:t>
            </w:r>
          </w:p>
        </w:tc>
      </w:tr>
      <w:tr w:rsidR="00EB3162" w:rsidRPr="00EB3162" w:rsidTr="005772AD">
        <w:trPr>
          <w:trHeight w:val="12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00011105035130000120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Доходы, от сдачи в аренду имущества, находящегося в оперативном управлении органов  управления поселений и созданных ими учреждений (за исключением имущества автономных учреждений)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119,0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122,9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-3,9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103,3</w:t>
            </w:r>
          </w:p>
        </w:tc>
      </w:tr>
      <w:tr w:rsidR="00EB3162" w:rsidRPr="00EB3162" w:rsidTr="005772AD">
        <w:trPr>
          <w:trHeight w:val="157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00011109045130000120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автономных учреждений, а также имущества государственных унитарных предприятий, в том числе казенных)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127,0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-7,0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105,8</w:t>
            </w:r>
          </w:p>
        </w:tc>
      </w:tr>
      <w:tr w:rsidR="00EB3162" w:rsidRPr="00EB3162" w:rsidTr="005772AD">
        <w:trPr>
          <w:trHeight w:val="220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00011109080130000120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215,0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259,9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-44,9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120,9</w:t>
            </w:r>
          </w:p>
        </w:tc>
      </w:tr>
      <w:tr w:rsidR="00EB3162" w:rsidRPr="00EB3162" w:rsidTr="005772AD">
        <w:trPr>
          <w:trHeight w:val="63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00011300000000000000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365,4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348,1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17,3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95,3</w:t>
            </w:r>
          </w:p>
        </w:tc>
      </w:tr>
      <w:tr w:rsidR="00EB3162" w:rsidRPr="00EB3162" w:rsidTr="005772AD">
        <w:trPr>
          <w:trHeight w:val="63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00011301995130000130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Прочие доходы от оказания платных услу</w:t>
            </w:r>
            <w:proofErr w:type="gramStart"/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г(</w:t>
            </w:r>
            <w:proofErr w:type="gramEnd"/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работ) получателями средств бюджетов городских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332,6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17,4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95,0</w:t>
            </w:r>
          </w:p>
        </w:tc>
      </w:tr>
      <w:tr w:rsidR="00EB3162" w:rsidRPr="00EB3162" w:rsidTr="005772AD">
        <w:trPr>
          <w:trHeight w:val="63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00011302995130000130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15,4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15,4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100,3</w:t>
            </w:r>
          </w:p>
        </w:tc>
      </w:tr>
      <w:tr w:rsidR="00EB3162" w:rsidRPr="00EB3162" w:rsidTr="005772AD">
        <w:trPr>
          <w:trHeight w:val="63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00011400000000000000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от продажи материальных и нематериальных активов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931,0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69,0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93,1</w:t>
            </w:r>
          </w:p>
        </w:tc>
      </w:tr>
      <w:tr w:rsidR="00EB3162" w:rsidRPr="00EB3162" w:rsidTr="005772AD">
        <w:trPr>
          <w:trHeight w:val="189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00011402053130000410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#ДЕЛ/0!</w:t>
            </w:r>
          </w:p>
        </w:tc>
      </w:tr>
      <w:tr w:rsidR="00EB3162" w:rsidRPr="00EB3162" w:rsidTr="005772AD">
        <w:trPr>
          <w:trHeight w:val="94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00011406013130000430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931,0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69,0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93,1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00011600000000000000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184,5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-34,5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123,0</w:t>
            </w:r>
          </w:p>
        </w:tc>
      </w:tr>
      <w:tr w:rsidR="00EB3162" w:rsidRPr="00EB3162" w:rsidTr="005772AD">
        <w:trPr>
          <w:trHeight w:val="94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00011600000000000000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Прочие поступления от денежных взысканий и иных сумм в возмещение ущерба, зачисляемые в бюджеты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184,5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-34,5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123,0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00011700000000000000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#ДЕЛ/0!</w:t>
            </w:r>
          </w:p>
        </w:tc>
      </w:tr>
      <w:tr w:rsidR="00EB3162" w:rsidRPr="00EB3162" w:rsidTr="005772AD">
        <w:trPr>
          <w:trHeight w:val="63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00011701050130000180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Невыясненые</w:t>
            </w:r>
            <w:proofErr w:type="spellEnd"/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 xml:space="preserve"> поступления, зачисляемые в бюджеты городских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72AD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B3162" w:rsidRPr="00EB3162" w:rsidTr="005772AD">
        <w:trPr>
          <w:trHeight w:val="63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00011705050130000180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Прочие неналоговые доходы бюджетов городских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#ДЕЛ/0!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00020000000000000000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154 927,9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85 655,3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69 272,6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55,3</w:t>
            </w:r>
          </w:p>
        </w:tc>
      </w:tr>
      <w:tr w:rsidR="00EB3162" w:rsidRPr="00EB3162" w:rsidTr="005772AD">
        <w:trPr>
          <w:trHeight w:val="63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00020200000000000000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154 927,9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85 655,3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69 272,6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55,3</w:t>
            </w:r>
          </w:p>
        </w:tc>
      </w:tr>
      <w:tr w:rsidR="00EB3162" w:rsidRPr="00EB3162" w:rsidTr="005772AD">
        <w:trPr>
          <w:trHeight w:val="63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00020215001130000150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Дотации бюджетам городских поселений на выравнивание бюджетной обеспеченности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49 121,6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36 850,8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12 270,8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75,0</w:t>
            </w:r>
          </w:p>
        </w:tc>
      </w:tr>
      <w:tr w:rsidR="00EB3162" w:rsidRPr="00EB3162" w:rsidTr="005772AD">
        <w:trPr>
          <w:trHeight w:val="94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00020225243130000150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городских поселений на строительство и реконструкцию (модернизацию) объектов питьевого водоснабжения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52 047,2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44 987,3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7 059,9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86,4</w:t>
            </w:r>
          </w:p>
        </w:tc>
      </w:tr>
      <w:tr w:rsidR="00EB3162" w:rsidRPr="00EB3162" w:rsidTr="005772AD">
        <w:trPr>
          <w:trHeight w:val="12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00020225467130000150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городских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372,6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372,6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</w:tr>
      <w:tr w:rsidR="00EB3162" w:rsidRPr="00EB3162" w:rsidTr="005772AD">
        <w:trPr>
          <w:trHeight w:val="63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00020225497130000150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городских поселений на реализацию мероприятий по обеспечению жильем молодых семей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1 795,7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1 795,6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00020229999130000150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Прочие субсидии бюджетам городских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49 215,7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49 215,7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EB3162" w:rsidRPr="00EB3162" w:rsidTr="005772AD">
        <w:trPr>
          <w:trHeight w:val="94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00020230024130000150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12,4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12,4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</w:tr>
      <w:tr w:rsidR="00EB3162" w:rsidRPr="00EB3162" w:rsidTr="005772AD">
        <w:trPr>
          <w:trHeight w:val="94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00020235118130000150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1 962,7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1 236,6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726,1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63,0</w:t>
            </w:r>
          </w:p>
        </w:tc>
      </w:tr>
      <w:tr w:rsidR="00EB3162" w:rsidRPr="00EB3162" w:rsidTr="005772AD">
        <w:trPr>
          <w:trHeight w:val="157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00020240014130000150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трансферты, передаваемые бюджетам городских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бюджета - 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336 090,0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193 599,8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142 490,2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57,6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0100 0000000000 000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27 975,1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18 701,1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9 274,0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66,8</w:t>
            </w:r>
          </w:p>
        </w:tc>
      </w:tr>
      <w:tr w:rsidR="00EB3162" w:rsidRPr="00EB3162" w:rsidTr="005772AD">
        <w:trPr>
          <w:trHeight w:val="63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0102 0000000000 000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1 325,9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838,7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487,2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63,3</w:t>
            </w:r>
          </w:p>
        </w:tc>
      </w:tr>
      <w:tr w:rsidR="00EB3162" w:rsidRPr="00EB3162" w:rsidTr="005772AD">
        <w:trPr>
          <w:trHeight w:val="12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0104 0000000000 000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Функционирования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17 670,9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12 581,2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5 089,7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71,2</w:t>
            </w:r>
          </w:p>
        </w:tc>
      </w:tr>
      <w:tr w:rsidR="00EB3162" w:rsidRPr="00EB3162" w:rsidTr="005772AD">
        <w:trPr>
          <w:trHeight w:val="63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0106 0000000000 000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финансового надзора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226,4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226,4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0111 0000000000 000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0113 0000000000 000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8 651,9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5 054,8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3 597,1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58,4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0200 0000000000 000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1 962,7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1 236,6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726,1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63,0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0203 0000000000 000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 xml:space="preserve">Мобилизационная и вневойсковая </w:t>
            </w:r>
            <w:proofErr w:type="spellStart"/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подговка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1 962,7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1 236,6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726,1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63,0</w:t>
            </w:r>
          </w:p>
        </w:tc>
      </w:tr>
      <w:tr w:rsidR="00EB3162" w:rsidRPr="00EB3162" w:rsidTr="005772AD">
        <w:trPr>
          <w:trHeight w:val="63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0300 0000000000 000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7 334,4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5 474,0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1 860,4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74,6</w:t>
            </w:r>
          </w:p>
        </w:tc>
      </w:tr>
      <w:tr w:rsidR="00EB3162" w:rsidRPr="00EB3162" w:rsidTr="005772AD">
        <w:trPr>
          <w:trHeight w:val="94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0310 0000000000 000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7 114,4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5 309,0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1 805,4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74,6</w:t>
            </w:r>
          </w:p>
        </w:tc>
      </w:tr>
      <w:tr w:rsidR="00EB3162" w:rsidRPr="00EB3162" w:rsidTr="005772AD">
        <w:trPr>
          <w:trHeight w:val="63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0314 0000000000 000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220,0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165,0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55,0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75,0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0400 0000000000 000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77 310,0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14 821,4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62 488,6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19,2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0409 0000000000 000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74 852,0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13 769,1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61 082,9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18,4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0412 0000000000 000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2 458,0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1 052,3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1 405,7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42,8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0500 0000000000 000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136 771,2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97 179,5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39 591,7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71,1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0502 0000000000 000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66 659,9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50 231,7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16 428,2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75,4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0503 0000000000 000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30 914,6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17 947,5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12 967,1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58,1</w:t>
            </w:r>
          </w:p>
        </w:tc>
      </w:tr>
      <w:tr w:rsidR="00EB3162" w:rsidRPr="00EB3162" w:rsidTr="005772AD">
        <w:trPr>
          <w:trHeight w:val="63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0505 0000000000 000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39 196,7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29 000,3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10 196,4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74,0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0700 0000000000 000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1 053,5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747,8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305,7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71,0</w:t>
            </w:r>
          </w:p>
        </w:tc>
      </w:tr>
      <w:tr w:rsidR="00EB3162" w:rsidRPr="00EB3162" w:rsidTr="005772AD">
        <w:trPr>
          <w:trHeight w:val="63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0705 0000000000 000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Профессиональная подготовка, переподготовка и повышение классификации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33,5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27,8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5,7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83,0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0707 0000000000 000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Молодежная политика и оздоровление детей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1 020,0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720,0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70,6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0800 0000000000 000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Культура, кинематография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80 020,4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51 953,0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28 067,4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64,9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0801 0000000000 000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74 204,6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47 724,1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26 480,5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64,3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0804 0000000000 000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 культуры и кинематографии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5 815,8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4 228,9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1 586,9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72,7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1000 0000000000 000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3 102,7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3 075,1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27,6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99,1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1004 0000000000 000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2 992,7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2 992,6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1006 0000000000 000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82,5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27,5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75,0</w:t>
            </w:r>
          </w:p>
        </w:tc>
      </w:tr>
      <w:tr w:rsidR="00EB3162" w:rsidRPr="00EB3162" w:rsidTr="005772AD">
        <w:trPr>
          <w:trHeight w:val="63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1300 0000000000 000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560,0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411,3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148,7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73,4</w:t>
            </w:r>
          </w:p>
        </w:tc>
      </w:tr>
      <w:tr w:rsidR="00EB3162" w:rsidRPr="00EB3162" w:rsidTr="005772AD">
        <w:trPr>
          <w:trHeight w:val="63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1301 0000000000 000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560,0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411,3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148,7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73,4</w:t>
            </w:r>
          </w:p>
        </w:tc>
      </w:tr>
      <w:tr w:rsidR="00EB3162" w:rsidRPr="00EB3162" w:rsidTr="005772AD">
        <w:trPr>
          <w:trHeight w:val="63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Результат исполнения бюджета (дефицит, </w:t>
            </w:r>
            <w:proofErr w:type="spellStart"/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профицит</w:t>
            </w:r>
            <w:proofErr w:type="spellEnd"/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бюджета)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-42 134,3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-20 019,6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-22 114,7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47,5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Источники финансирования дефицита бюджета-всего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42 134,3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20 019,6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22 114,7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47,5</w:t>
            </w:r>
          </w:p>
        </w:tc>
      </w:tr>
      <w:tr w:rsidR="00EB3162" w:rsidRPr="00EB3162" w:rsidTr="005772AD">
        <w:trPr>
          <w:trHeight w:val="63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01 03 00 </w:t>
            </w:r>
            <w:proofErr w:type="spellStart"/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 xml:space="preserve"> 0000 00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12 461,0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10 461,0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162" w:rsidRPr="005772AD" w:rsidRDefault="00EB3162" w:rsidP="00EB316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83,9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EB3162" w:rsidRPr="00EB3162" w:rsidTr="005772AD">
        <w:trPr>
          <w:trHeight w:val="1245"/>
        </w:trPr>
        <w:tc>
          <w:tcPr>
            <w:tcW w:w="4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Начальник  финансово-экономического отдела  администрации</w:t>
            </w: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br/>
              <w:t>Новокубанского городского поселения Новокубанского района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62" w:rsidRPr="005772AD" w:rsidRDefault="00EB3162" w:rsidP="00EB3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72AD">
              <w:rPr>
                <w:rFonts w:ascii="Arial" w:hAnsi="Arial" w:cs="Arial"/>
                <w:color w:val="000000"/>
                <w:sz w:val="16"/>
                <w:szCs w:val="16"/>
              </w:rPr>
              <w:t>О.А.Орешкина</w:t>
            </w:r>
          </w:p>
        </w:tc>
      </w:tr>
      <w:tr w:rsidR="00EB3162" w:rsidRPr="00EB3162" w:rsidTr="005772AD">
        <w:trPr>
          <w:trHeight w:val="31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62" w:rsidRPr="00EB3162" w:rsidRDefault="00EB3162" w:rsidP="00EB31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62" w:rsidRPr="00EB3162" w:rsidRDefault="00EB3162" w:rsidP="00EB31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62" w:rsidRPr="00EB3162" w:rsidRDefault="00EB3162" w:rsidP="00EB31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62" w:rsidRPr="00EB3162" w:rsidRDefault="00EB3162" w:rsidP="00EB31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62" w:rsidRPr="00EB3162" w:rsidRDefault="00EB3162" w:rsidP="00EB31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62" w:rsidRPr="00EB3162" w:rsidRDefault="00EB3162" w:rsidP="00EB3162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EB3162" w:rsidRPr="00826762" w:rsidRDefault="00EB3162" w:rsidP="00EB3162">
      <w:pPr>
        <w:ind w:left="567"/>
        <w:rPr>
          <w:rFonts w:ascii="Arial" w:hAnsi="Arial" w:cs="Arial"/>
          <w:sz w:val="16"/>
          <w:szCs w:val="16"/>
        </w:rPr>
      </w:pPr>
    </w:p>
    <w:p w:rsidR="00EB3162" w:rsidRPr="00826762" w:rsidRDefault="00EB3162" w:rsidP="00EB3162">
      <w:pPr>
        <w:tabs>
          <w:tab w:val="left" w:pos="7500"/>
        </w:tabs>
        <w:ind w:left="567"/>
        <w:rPr>
          <w:rFonts w:ascii="Arial" w:hAnsi="Arial" w:cs="Arial"/>
          <w:sz w:val="16"/>
          <w:szCs w:val="16"/>
        </w:rPr>
      </w:pPr>
    </w:p>
    <w:p w:rsidR="00EB3162" w:rsidRPr="00826762" w:rsidRDefault="00EB3162" w:rsidP="00EB3162">
      <w:pPr>
        <w:ind w:left="567"/>
        <w:jc w:val="center"/>
        <w:rPr>
          <w:rFonts w:ascii="Arial" w:hAnsi="Arial" w:cs="Arial"/>
          <w:sz w:val="16"/>
          <w:szCs w:val="16"/>
        </w:rPr>
      </w:pPr>
    </w:p>
    <w:p w:rsidR="00EB3162" w:rsidRPr="00826762" w:rsidRDefault="00EB3162" w:rsidP="00EB3162">
      <w:pPr>
        <w:tabs>
          <w:tab w:val="left" w:pos="4320"/>
        </w:tabs>
        <w:ind w:left="567"/>
        <w:rPr>
          <w:rFonts w:ascii="Arial" w:hAnsi="Arial" w:cs="Arial"/>
          <w:sz w:val="16"/>
          <w:szCs w:val="16"/>
        </w:rPr>
      </w:pPr>
    </w:p>
    <w:p w:rsidR="005772AD" w:rsidRPr="00A2771E" w:rsidRDefault="005772AD" w:rsidP="005772AD">
      <w:pPr>
        <w:ind w:left="10260"/>
        <w:jc w:val="center"/>
        <w:rPr>
          <w:rFonts w:ascii="Arial" w:hAnsi="Arial" w:cs="Arial"/>
          <w:sz w:val="16"/>
          <w:szCs w:val="16"/>
        </w:rPr>
      </w:pPr>
      <w:r w:rsidRPr="00A2771E">
        <w:rPr>
          <w:rFonts w:ascii="Arial" w:hAnsi="Arial" w:cs="Arial"/>
          <w:noProof/>
          <w:sz w:val="16"/>
          <w:szCs w:val="1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45.2pt;margin-top:4.2pt;width:265.05pt;height:56.25pt;z-index:251660288" stroked="f">
            <v:textbox style="mso-next-textbox:#_x0000_s1026">
              <w:txbxContent>
                <w:p w:rsidR="005772AD" w:rsidRPr="005772AD" w:rsidRDefault="005772AD" w:rsidP="005772AD">
                  <w:pPr>
                    <w:tabs>
                      <w:tab w:val="left" w:pos="741"/>
                      <w:tab w:val="left" w:pos="969"/>
                    </w:tabs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772AD">
                    <w:rPr>
                      <w:rFonts w:ascii="Arial" w:hAnsi="Arial" w:cs="Arial"/>
                      <w:sz w:val="16"/>
                      <w:szCs w:val="16"/>
                    </w:rPr>
                    <w:t>Приложение № 2</w:t>
                  </w:r>
                </w:p>
                <w:p w:rsidR="005772AD" w:rsidRPr="005772AD" w:rsidRDefault="005772AD" w:rsidP="005772AD">
                  <w:pPr>
                    <w:tabs>
                      <w:tab w:val="left" w:pos="741"/>
                      <w:tab w:val="left" w:pos="969"/>
                    </w:tabs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772AD">
                    <w:rPr>
                      <w:rFonts w:ascii="Arial" w:hAnsi="Arial" w:cs="Arial"/>
                      <w:sz w:val="16"/>
                      <w:szCs w:val="16"/>
                    </w:rPr>
                    <w:t>к постановлению администрации Новокубанского городского поселения Новокубанского района</w:t>
                  </w:r>
                </w:p>
                <w:p w:rsidR="005772AD" w:rsidRPr="005772AD" w:rsidRDefault="005772AD" w:rsidP="005772AD">
                  <w:pPr>
                    <w:tabs>
                      <w:tab w:val="left" w:pos="741"/>
                      <w:tab w:val="left" w:pos="969"/>
                    </w:tabs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772AD">
                    <w:rPr>
                      <w:rFonts w:ascii="Arial" w:hAnsi="Arial" w:cs="Arial"/>
                      <w:sz w:val="16"/>
                      <w:szCs w:val="16"/>
                    </w:rPr>
                    <w:t xml:space="preserve">от_____________ №_____ </w:t>
                  </w:r>
                </w:p>
                <w:p w:rsidR="005772AD" w:rsidRPr="001B1660" w:rsidRDefault="005772AD" w:rsidP="005772AD">
                  <w:pPr>
                    <w:tabs>
                      <w:tab w:val="left" w:pos="741"/>
                      <w:tab w:val="left" w:pos="969"/>
                    </w:tabs>
                    <w:ind w:left="9861"/>
                    <w:jc w:val="right"/>
                  </w:pPr>
                </w:p>
              </w:txbxContent>
            </v:textbox>
            <w10:wrap type="square"/>
          </v:shape>
        </w:pict>
      </w:r>
    </w:p>
    <w:p w:rsidR="005772AD" w:rsidRPr="00A2771E" w:rsidRDefault="005772AD" w:rsidP="005772AD">
      <w:pPr>
        <w:jc w:val="center"/>
        <w:rPr>
          <w:rFonts w:ascii="Arial" w:hAnsi="Arial" w:cs="Arial"/>
          <w:b/>
          <w:sz w:val="16"/>
          <w:szCs w:val="16"/>
        </w:rPr>
      </w:pPr>
    </w:p>
    <w:p w:rsidR="005772AD" w:rsidRPr="00A2771E" w:rsidRDefault="005772AD" w:rsidP="005772AD">
      <w:pPr>
        <w:jc w:val="center"/>
        <w:rPr>
          <w:rFonts w:ascii="Arial" w:hAnsi="Arial" w:cs="Arial"/>
          <w:b/>
          <w:sz w:val="16"/>
          <w:szCs w:val="16"/>
        </w:rPr>
      </w:pPr>
    </w:p>
    <w:p w:rsidR="005772AD" w:rsidRDefault="005772AD" w:rsidP="005772AD">
      <w:pPr>
        <w:jc w:val="center"/>
        <w:rPr>
          <w:rFonts w:ascii="Arial" w:hAnsi="Arial" w:cs="Arial"/>
          <w:b/>
          <w:sz w:val="16"/>
          <w:szCs w:val="16"/>
        </w:rPr>
      </w:pPr>
    </w:p>
    <w:p w:rsidR="005772AD" w:rsidRDefault="005772AD" w:rsidP="005772AD">
      <w:pPr>
        <w:jc w:val="center"/>
        <w:rPr>
          <w:rFonts w:ascii="Arial" w:hAnsi="Arial" w:cs="Arial"/>
          <w:b/>
          <w:sz w:val="16"/>
          <w:szCs w:val="16"/>
        </w:rPr>
      </w:pPr>
    </w:p>
    <w:p w:rsidR="005772AD" w:rsidRDefault="005772AD" w:rsidP="005772AD">
      <w:pPr>
        <w:jc w:val="center"/>
        <w:rPr>
          <w:rFonts w:ascii="Arial" w:hAnsi="Arial" w:cs="Arial"/>
          <w:b/>
          <w:sz w:val="16"/>
          <w:szCs w:val="16"/>
        </w:rPr>
      </w:pPr>
    </w:p>
    <w:p w:rsidR="005772AD" w:rsidRDefault="005772AD" w:rsidP="005772AD">
      <w:pPr>
        <w:jc w:val="center"/>
        <w:rPr>
          <w:rFonts w:ascii="Arial" w:hAnsi="Arial" w:cs="Arial"/>
          <w:b/>
          <w:sz w:val="16"/>
          <w:szCs w:val="16"/>
        </w:rPr>
      </w:pPr>
    </w:p>
    <w:p w:rsidR="005772AD" w:rsidRPr="00A2771E" w:rsidRDefault="005772AD" w:rsidP="005772AD">
      <w:pPr>
        <w:jc w:val="center"/>
        <w:rPr>
          <w:rFonts w:ascii="Arial" w:hAnsi="Arial" w:cs="Arial"/>
          <w:b/>
          <w:sz w:val="16"/>
          <w:szCs w:val="16"/>
        </w:rPr>
      </w:pPr>
      <w:r w:rsidRPr="00A2771E">
        <w:rPr>
          <w:rFonts w:ascii="Arial" w:hAnsi="Arial" w:cs="Arial"/>
          <w:b/>
          <w:sz w:val="16"/>
          <w:szCs w:val="16"/>
        </w:rPr>
        <w:t>Отчет об использовании средств резервного фонда</w:t>
      </w:r>
    </w:p>
    <w:p w:rsidR="005772AD" w:rsidRPr="00A2771E" w:rsidRDefault="005772AD" w:rsidP="005772AD">
      <w:pPr>
        <w:jc w:val="center"/>
        <w:rPr>
          <w:rFonts w:ascii="Arial" w:hAnsi="Arial" w:cs="Arial"/>
          <w:b/>
          <w:sz w:val="16"/>
          <w:szCs w:val="16"/>
        </w:rPr>
      </w:pPr>
      <w:r w:rsidRPr="00A2771E">
        <w:rPr>
          <w:rFonts w:ascii="Arial" w:hAnsi="Arial" w:cs="Arial"/>
          <w:b/>
          <w:sz w:val="16"/>
          <w:szCs w:val="16"/>
        </w:rPr>
        <w:t xml:space="preserve"> Новокубанского городского поселения Новокубанского района  </w:t>
      </w:r>
    </w:p>
    <w:p w:rsidR="005772AD" w:rsidRPr="00A2771E" w:rsidRDefault="005772AD" w:rsidP="005772AD">
      <w:pPr>
        <w:jc w:val="center"/>
        <w:rPr>
          <w:rFonts w:ascii="Arial" w:hAnsi="Arial" w:cs="Arial"/>
          <w:b/>
          <w:sz w:val="16"/>
          <w:szCs w:val="16"/>
        </w:rPr>
      </w:pPr>
      <w:r w:rsidRPr="00A2771E">
        <w:rPr>
          <w:rFonts w:ascii="Arial" w:hAnsi="Arial" w:cs="Arial"/>
          <w:b/>
          <w:sz w:val="16"/>
          <w:szCs w:val="16"/>
        </w:rPr>
        <w:t>за 9 месяцев 2021 года</w:t>
      </w:r>
    </w:p>
    <w:p w:rsidR="005772AD" w:rsidRPr="00A2771E" w:rsidRDefault="005772AD" w:rsidP="005772AD">
      <w:pPr>
        <w:rPr>
          <w:rFonts w:ascii="Arial" w:hAnsi="Arial" w:cs="Arial"/>
          <w:b/>
          <w:sz w:val="16"/>
          <w:szCs w:val="16"/>
        </w:rPr>
      </w:pPr>
    </w:p>
    <w:p w:rsidR="005772AD" w:rsidRPr="00A2771E" w:rsidRDefault="005772AD" w:rsidP="005772AD">
      <w:pPr>
        <w:jc w:val="both"/>
        <w:rPr>
          <w:rFonts w:ascii="Arial" w:hAnsi="Arial" w:cs="Arial"/>
          <w:sz w:val="16"/>
          <w:szCs w:val="16"/>
        </w:rPr>
      </w:pPr>
      <w:r w:rsidRPr="00A2771E">
        <w:rPr>
          <w:rFonts w:ascii="Arial" w:hAnsi="Arial" w:cs="Arial"/>
          <w:b/>
          <w:sz w:val="16"/>
          <w:szCs w:val="16"/>
        </w:rPr>
        <w:tab/>
      </w:r>
      <w:r w:rsidRPr="00A2771E">
        <w:rPr>
          <w:rFonts w:ascii="Arial" w:hAnsi="Arial" w:cs="Arial"/>
          <w:sz w:val="16"/>
          <w:szCs w:val="16"/>
        </w:rPr>
        <w:t>В соответствии с решением Совета Новокубанского городского поселения Новокубанского района                                «О бюджете Новокубанского городского поселения Новокубанского района на 2021 год» от 20 ноября 2020 года                                   № 172 предусмотрены средства резервного фонда в сумме 100,0 тыс. рублей.</w:t>
      </w:r>
    </w:p>
    <w:p w:rsidR="005772AD" w:rsidRPr="00A2771E" w:rsidRDefault="005772AD" w:rsidP="005772AD">
      <w:pPr>
        <w:jc w:val="both"/>
        <w:rPr>
          <w:rFonts w:ascii="Arial" w:hAnsi="Arial" w:cs="Arial"/>
          <w:b/>
          <w:sz w:val="16"/>
          <w:szCs w:val="16"/>
        </w:rPr>
      </w:pPr>
    </w:p>
    <w:p w:rsidR="005772AD" w:rsidRPr="00A2771E" w:rsidRDefault="005772AD" w:rsidP="005772AD">
      <w:pPr>
        <w:rPr>
          <w:rFonts w:ascii="Arial" w:hAnsi="Arial" w:cs="Arial"/>
          <w:sz w:val="16"/>
          <w:szCs w:val="16"/>
        </w:rPr>
      </w:pPr>
      <w:r w:rsidRPr="00A2771E">
        <w:rPr>
          <w:rFonts w:ascii="Arial" w:hAnsi="Arial" w:cs="Arial"/>
          <w:b/>
          <w:sz w:val="16"/>
          <w:szCs w:val="16"/>
        </w:rPr>
        <w:tab/>
      </w:r>
      <w:r w:rsidRPr="00A2771E">
        <w:rPr>
          <w:rFonts w:ascii="Arial" w:hAnsi="Arial" w:cs="Arial"/>
          <w:sz w:val="16"/>
          <w:szCs w:val="16"/>
        </w:rPr>
        <w:t>За 9 месяцев 2021 года средства  резервного фонда не были использованы.</w:t>
      </w:r>
    </w:p>
    <w:p w:rsidR="005772AD" w:rsidRPr="00A2771E" w:rsidRDefault="005772AD" w:rsidP="005772AD">
      <w:pPr>
        <w:rPr>
          <w:rFonts w:ascii="Arial" w:hAnsi="Arial" w:cs="Arial"/>
          <w:sz w:val="16"/>
          <w:szCs w:val="16"/>
        </w:rPr>
      </w:pPr>
    </w:p>
    <w:p w:rsidR="005772AD" w:rsidRPr="00A2771E" w:rsidRDefault="005772AD" w:rsidP="005772AD">
      <w:pPr>
        <w:rPr>
          <w:rFonts w:ascii="Arial" w:hAnsi="Arial" w:cs="Arial"/>
          <w:b/>
          <w:sz w:val="16"/>
          <w:szCs w:val="16"/>
        </w:rPr>
      </w:pPr>
    </w:p>
    <w:p w:rsidR="005772AD" w:rsidRPr="00A2771E" w:rsidRDefault="005772AD" w:rsidP="005772AD">
      <w:pPr>
        <w:rPr>
          <w:rFonts w:ascii="Arial" w:hAnsi="Arial" w:cs="Arial"/>
          <w:sz w:val="16"/>
          <w:szCs w:val="16"/>
        </w:rPr>
      </w:pPr>
      <w:r w:rsidRPr="00A2771E">
        <w:rPr>
          <w:rFonts w:ascii="Arial" w:hAnsi="Arial" w:cs="Arial"/>
          <w:sz w:val="16"/>
          <w:szCs w:val="16"/>
        </w:rPr>
        <w:t>Начальник  финансово-экономического отдела  администрации</w:t>
      </w:r>
    </w:p>
    <w:p w:rsidR="005772AD" w:rsidRPr="00A2771E" w:rsidRDefault="005772AD" w:rsidP="005772AD">
      <w:pPr>
        <w:rPr>
          <w:rFonts w:ascii="Arial" w:hAnsi="Arial" w:cs="Arial"/>
          <w:sz w:val="16"/>
          <w:szCs w:val="16"/>
        </w:rPr>
      </w:pPr>
      <w:r w:rsidRPr="00A2771E">
        <w:rPr>
          <w:rFonts w:ascii="Arial" w:hAnsi="Arial" w:cs="Arial"/>
          <w:sz w:val="16"/>
          <w:szCs w:val="16"/>
        </w:rPr>
        <w:t>Новокубанского городского поселен</w:t>
      </w:r>
      <w:r>
        <w:rPr>
          <w:rFonts w:ascii="Arial" w:hAnsi="Arial" w:cs="Arial"/>
          <w:sz w:val="16"/>
          <w:szCs w:val="16"/>
        </w:rPr>
        <w:t xml:space="preserve">ия Новокубанского района                                                                               </w:t>
      </w:r>
      <w:r w:rsidRPr="00A2771E">
        <w:rPr>
          <w:rFonts w:ascii="Arial" w:hAnsi="Arial" w:cs="Arial"/>
          <w:sz w:val="16"/>
          <w:szCs w:val="16"/>
        </w:rPr>
        <w:t>О.А.Орешкина</w:t>
      </w:r>
      <w:r w:rsidRPr="00A2771E">
        <w:rPr>
          <w:rFonts w:ascii="Arial" w:hAnsi="Arial" w:cs="Arial"/>
          <w:sz w:val="16"/>
          <w:szCs w:val="16"/>
        </w:rPr>
        <w:tab/>
      </w:r>
    </w:p>
    <w:p w:rsidR="005772AD" w:rsidRPr="00A2771E" w:rsidRDefault="005772AD" w:rsidP="005772AD">
      <w:pPr>
        <w:shd w:val="clear" w:color="auto" w:fill="FFFFFF"/>
        <w:spacing w:before="235"/>
        <w:jc w:val="center"/>
        <w:rPr>
          <w:rFonts w:ascii="Arial" w:hAnsi="Arial" w:cs="Arial"/>
          <w:sz w:val="16"/>
          <w:szCs w:val="16"/>
        </w:rPr>
      </w:pPr>
      <w:r w:rsidRPr="00A2771E">
        <w:rPr>
          <w:rFonts w:ascii="Arial" w:hAnsi="Arial" w:cs="Arial"/>
          <w:spacing w:val="-2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</w:t>
      </w:r>
    </w:p>
    <w:p w:rsidR="005772AD" w:rsidRPr="00A2771E" w:rsidRDefault="005772AD" w:rsidP="005772AD">
      <w:pPr>
        <w:rPr>
          <w:rFonts w:ascii="Arial" w:hAnsi="Arial" w:cs="Arial"/>
          <w:sz w:val="16"/>
          <w:szCs w:val="16"/>
        </w:rPr>
      </w:pPr>
    </w:p>
    <w:p w:rsidR="005772AD" w:rsidRPr="00A2771E" w:rsidRDefault="005772AD" w:rsidP="005772AD">
      <w:pPr>
        <w:jc w:val="center"/>
        <w:rPr>
          <w:rFonts w:ascii="Arial" w:hAnsi="Arial" w:cs="Arial"/>
          <w:sz w:val="16"/>
          <w:szCs w:val="16"/>
        </w:rPr>
      </w:pPr>
    </w:p>
    <w:p w:rsidR="00EB3162" w:rsidRPr="00826762" w:rsidRDefault="00EB3162" w:rsidP="00EB3162">
      <w:pPr>
        <w:ind w:left="567"/>
        <w:rPr>
          <w:rFonts w:ascii="Arial" w:hAnsi="Arial" w:cs="Arial"/>
          <w:sz w:val="16"/>
          <w:szCs w:val="16"/>
        </w:rPr>
      </w:pPr>
    </w:p>
    <w:p w:rsidR="0037408B" w:rsidRDefault="0037408B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951A08" w:rsidRPr="00B82247" w:rsidTr="00951A08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5772AD">
              <w:rPr>
                <w:rFonts w:ascii="Arial" w:hAnsi="Arial" w:cs="Arial"/>
                <w:sz w:val="16"/>
                <w:szCs w:val="16"/>
              </w:rPr>
              <w:t>11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5772AD">
              <w:rPr>
                <w:rFonts w:ascii="Arial" w:hAnsi="Arial" w:cs="Arial"/>
                <w:sz w:val="16"/>
                <w:szCs w:val="16"/>
              </w:rPr>
              <w:t>10</w:t>
            </w:r>
            <w:r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5772AD">
              <w:rPr>
                <w:rFonts w:ascii="Arial" w:hAnsi="Arial" w:cs="Arial"/>
                <w:sz w:val="16"/>
                <w:szCs w:val="16"/>
              </w:rPr>
              <w:t>11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5772AD">
              <w:rPr>
                <w:rFonts w:ascii="Arial" w:hAnsi="Arial" w:cs="Arial"/>
                <w:sz w:val="16"/>
                <w:szCs w:val="16"/>
              </w:rPr>
              <w:t>10</w:t>
            </w:r>
            <w:r>
              <w:rPr>
                <w:rFonts w:ascii="Arial" w:hAnsi="Arial" w:cs="Arial"/>
                <w:sz w:val="16"/>
                <w:szCs w:val="16"/>
              </w:rPr>
              <w:t>.2021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sectPr w:rsidR="00104B18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3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4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5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6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9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32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5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3"/>
  </w:num>
  <w:num w:numId="2">
    <w:abstractNumId w:val="32"/>
  </w:num>
  <w:num w:numId="3">
    <w:abstractNumId w:val="31"/>
  </w:num>
  <w:num w:numId="4">
    <w:abstractNumId w:val="15"/>
  </w:num>
  <w:num w:numId="5">
    <w:abstractNumId w:val="11"/>
  </w:num>
  <w:num w:numId="6">
    <w:abstractNumId w:val="25"/>
  </w:num>
  <w:num w:numId="7">
    <w:abstractNumId w:val="12"/>
  </w:num>
  <w:num w:numId="8">
    <w:abstractNumId w:val="8"/>
  </w:num>
  <w:num w:numId="9">
    <w:abstractNumId w:val="10"/>
  </w:num>
  <w:num w:numId="10">
    <w:abstractNumId w:val="26"/>
  </w:num>
  <w:num w:numId="11">
    <w:abstractNumId w:val="14"/>
  </w:num>
  <w:num w:numId="12">
    <w:abstractNumId w:val="13"/>
  </w:num>
  <w:num w:numId="13">
    <w:abstractNumId w:val="33"/>
  </w:num>
  <w:num w:numId="14">
    <w:abstractNumId w:val="24"/>
  </w:num>
  <w:num w:numId="15">
    <w:abstractNumId w:val="28"/>
  </w:num>
  <w:num w:numId="16">
    <w:abstractNumId w:val="35"/>
  </w:num>
  <w:num w:numId="17">
    <w:abstractNumId w:val="34"/>
  </w:num>
  <w:num w:numId="18">
    <w:abstractNumId w:val="27"/>
  </w:num>
  <w:num w:numId="19">
    <w:abstractNumId w:val="19"/>
  </w:num>
  <w:num w:numId="20">
    <w:abstractNumId w:val="30"/>
  </w:num>
  <w:num w:numId="21">
    <w:abstractNumId w:val="20"/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21"/>
  </w:num>
  <w:num w:numId="25">
    <w:abstractNumId w:val="0"/>
  </w:num>
  <w:num w:numId="26">
    <w:abstractNumId w:val="16"/>
  </w:num>
  <w:num w:numId="27">
    <w:abstractNumId w:val="22"/>
  </w:num>
  <w:num w:numId="28">
    <w:abstractNumId w:val="9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4353"/>
    <w:rsid w:val="000659DB"/>
    <w:rsid w:val="00066E3D"/>
    <w:rsid w:val="00066EE5"/>
    <w:rsid w:val="00070340"/>
    <w:rsid w:val="00090041"/>
    <w:rsid w:val="00092432"/>
    <w:rsid w:val="000979B1"/>
    <w:rsid w:val="000A310A"/>
    <w:rsid w:val="000A7C4B"/>
    <w:rsid w:val="000D2BE9"/>
    <w:rsid w:val="000E04C4"/>
    <w:rsid w:val="000E4B49"/>
    <w:rsid w:val="00104B18"/>
    <w:rsid w:val="00115316"/>
    <w:rsid w:val="00116935"/>
    <w:rsid w:val="001274DF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40AE5"/>
    <w:rsid w:val="00340BFE"/>
    <w:rsid w:val="003469E8"/>
    <w:rsid w:val="00350EDA"/>
    <w:rsid w:val="0037408B"/>
    <w:rsid w:val="0037526F"/>
    <w:rsid w:val="003835C8"/>
    <w:rsid w:val="00391B72"/>
    <w:rsid w:val="00396BE2"/>
    <w:rsid w:val="003A46D0"/>
    <w:rsid w:val="003B0CD8"/>
    <w:rsid w:val="003D112D"/>
    <w:rsid w:val="003D2439"/>
    <w:rsid w:val="003D5A15"/>
    <w:rsid w:val="003E2A5D"/>
    <w:rsid w:val="003F3F45"/>
    <w:rsid w:val="0040334A"/>
    <w:rsid w:val="00413A4B"/>
    <w:rsid w:val="0041508D"/>
    <w:rsid w:val="00431212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81533"/>
    <w:rsid w:val="00481E2F"/>
    <w:rsid w:val="004877C7"/>
    <w:rsid w:val="00491332"/>
    <w:rsid w:val="004A3344"/>
    <w:rsid w:val="004B1052"/>
    <w:rsid w:val="004B53DE"/>
    <w:rsid w:val="004D1256"/>
    <w:rsid w:val="004E1A6A"/>
    <w:rsid w:val="004E7122"/>
    <w:rsid w:val="004F59B3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72AD"/>
    <w:rsid w:val="00580EDB"/>
    <w:rsid w:val="00587A45"/>
    <w:rsid w:val="005A05AF"/>
    <w:rsid w:val="005C3871"/>
    <w:rsid w:val="005E0337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5F56"/>
    <w:rsid w:val="0071669C"/>
    <w:rsid w:val="00716EAF"/>
    <w:rsid w:val="007216AA"/>
    <w:rsid w:val="00721995"/>
    <w:rsid w:val="00723845"/>
    <w:rsid w:val="00761E8D"/>
    <w:rsid w:val="00763D31"/>
    <w:rsid w:val="007672EE"/>
    <w:rsid w:val="00771854"/>
    <w:rsid w:val="00774DAF"/>
    <w:rsid w:val="00781FBC"/>
    <w:rsid w:val="007922C3"/>
    <w:rsid w:val="00794A6C"/>
    <w:rsid w:val="007A1C9B"/>
    <w:rsid w:val="007A526E"/>
    <w:rsid w:val="007B453B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B4F44"/>
    <w:rsid w:val="008C2A2F"/>
    <w:rsid w:val="008D6159"/>
    <w:rsid w:val="00900821"/>
    <w:rsid w:val="00906587"/>
    <w:rsid w:val="00911F1B"/>
    <w:rsid w:val="009136D3"/>
    <w:rsid w:val="00930821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61D5"/>
    <w:rsid w:val="009F212B"/>
    <w:rsid w:val="00A06F2D"/>
    <w:rsid w:val="00A27FB0"/>
    <w:rsid w:val="00A308DA"/>
    <w:rsid w:val="00A31C22"/>
    <w:rsid w:val="00A5301D"/>
    <w:rsid w:val="00A60298"/>
    <w:rsid w:val="00A80E98"/>
    <w:rsid w:val="00A906B6"/>
    <w:rsid w:val="00A9073A"/>
    <w:rsid w:val="00A97595"/>
    <w:rsid w:val="00AA3035"/>
    <w:rsid w:val="00AB1A6E"/>
    <w:rsid w:val="00AB3F5A"/>
    <w:rsid w:val="00AC43CD"/>
    <w:rsid w:val="00AC75B2"/>
    <w:rsid w:val="00AE45EA"/>
    <w:rsid w:val="00AE5CA6"/>
    <w:rsid w:val="00B020E8"/>
    <w:rsid w:val="00B414CE"/>
    <w:rsid w:val="00B41ED3"/>
    <w:rsid w:val="00B44DA9"/>
    <w:rsid w:val="00B5431D"/>
    <w:rsid w:val="00B7285B"/>
    <w:rsid w:val="00B82247"/>
    <w:rsid w:val="00B839D7"/>
    <w:rsid w:val="00B940AE"/>
    <w:rsid w:val="00B956D6"/>
    <w:rsid w:val="00B96883"/>
    <w:rsid w:val="00BA1F66"/>
    <w:rsid w:val="00BB3347"/>
    <w:rsid w:val="00BC6C2C"/>
    <w:rsid w:val="00BD0911"/>
    <w:rsid w:val="00BD1388"/>
    <w:rsid w:val="00BE3EDE"/>
    <w:rsid w:val="00BE7C97"/>
    <w:rsid w:val="00C00E95"/>
    <w:rsid w:val="00C018F2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F2A00"/>
    <w:rsid w:val="00CF71EA"/>
    <w:rsid w:val="00D071B3"/>
    <w:rsid w:val="00D12F27"/>
    <w:rsid w:val="00D21DB6"/>
    <w:rsid w:val="00D55FC6"/>
    <w:rsid w:val="00D77182"/>
    <w:rsid w:val="00D80EF5"/>
    <w:rsid w:val="00DA2291"/>
    <w:rsid w:val="00DB1205"/>
    <w:rsid w:val="00DB3F94"/>
    <w:rsid w:val="00DB71F7"/>
    <w:rsid w:val="00DC23AC"/>
    <w:rsid w:val="00DC3C2C"/>
    <w:rsid w:val="00DC79EE"/>
    <w:rsid w:val="00DE4D71"/>
    <w:rsid w:val="00DF086D"/>
    <w:rsid w:val="00DF790A"/>
    <w:rsid w:val="00E058B9"/>
    <w:rsid w:val="00E078F1"/>
    <w:rsid w:val="00E10D68"/>
    <w:rsid w:val="00E35EB9"/>
    <w:rsid w:val="00E45BA0"/>
    <w:rsid w:val="00E56AE2"/>
    <w:rsid w:val="00E64369"/>
    <w:rsid w:val="00E725C3"/>
    <w:rsid w:val="00E75FFD"/>
    <w:rsid w:val="00E87FC2"/>
    <w:rsid w:val="00E90DCA"/>
    <w:rsid w:val="00EB3162"/>
    <w:rsid w:val="00EB7952"/>
    <w:rsid w:val="00ED20D5"/>
    <w:rsid w:val="00ED548B"/>
    <w:rsid w:val="00EE6B90"/>
    <w:rsid w:val="00EF56CB"/>
    <w:rsid w:val="00F05519"/>
    <w:rsid w:val="00F10EB6"/>
    <w:rsid w:val="00F12920"/>
    <w:rsid w:val="00F14376"/>
    <w:rsid w:val="00F26366"/>
    <w:rsid w:val="00F276D6"/>
    <w:rsid w:val="00F27B0F"/>
    <w:rsid w:val="00F31ADB"/>
    <w:rsid w:val="00F3333A"/>
    <w:rsid w:val="00F36146"/>
    <w:rsid w:val="00F43151"/>
    <w:rsid w:val="00F51A25"/>
    <w:rsid w:val="00F51F97"/>
    <w:rsid w:val="00F57049"/>
    <w:rsid w:val="00F81DFE"/>
    <w:rsid w:val="00F86733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uiPriority w:val="99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uiPriority w:val="99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39C06B-64CD-4C16-ABDF-0B6FE5305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7</Pages>
  <Words>2420</Words>
  <Characters>13797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16185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42</cp:revision>
  <cp:lastPrinted>2019-06-27T11:48:00Z</cp:lastPrinted>
  <dcterms:created xsi:type="dcterms:W3CDTF">2020-06-03T10:20:00Z</dcterms:created>
  <dcterms:modified xsi:type="dcterms:W3CDTF">2021-10-25T12:43:00Z</dcterms:modified>
</cp:coreProperties>
</file>